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5811"/>
        <w:gridCol w:w="2415"/>
      </w:tblGrid>
      <w:tr w:rsidR="00A710D8" w14:paraId="760EB070" w14:textId="77777777">
        <w:trPr>
          <w:trHeight w:val="1091"/>
        </w:trPr>
        <w:tc>
          <w:tcPr>
            <w:tcW w:w="2124" w:type="dxa"/>
          </w:tcPr>
          <w:p w14:paraId="7D036A8B" w14:textId="77777777" w:rsidR="00A710D8" w:rsidRDefault="00A710D8">
            <w:pPr>
              <w:pStyle w:val="TableParagraph"/>
              <w:spacing w:before="1"/>
              <w:rPr>
                <w:rFonts w:ascii="Times New Roman"/>
                <w:sz w:val="12"/>
              </w:rPr>
            </w:pPr>
            <w:bookmarkStart w:id="0" w:name="_GoBack"/>
            <w:bookmarkEnd w:id="0"/>
          </w:p>
          <w:p w14:paraId="071B543B" w14:textId="77777777" w:rsidR="00A710D8" w:rsidRDefault="00563C19">
            <w:pPr>
              <w:pStyle w:val="TableParagraph"/>
              <w:ind w:left="393"/>
              <w:rPr>
                <w:rFonts w:ascii="Times New Roman"/>
                <w:sz w:val="20"/>
              </w:rPr>
            </w:pPr>
            <w:r>
              <w:rPr>
                <w:rFonts w:ascii="Times New Roman"/>
                <w:noProof/>
                <w:sz w:val="20"/>
              </w:rPr>
              <w:drawing>
                <wp:inline distT="0" distB="0" distL="0" distR="0" wp14:anchorId="50E4135D" wp14:editId="58C7B498">
                  <wp:extent cx="828309" cy="4850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28309" cy="485013"/>
                          </a:xfrm>
                          <a:prstGeom prst="rect">
                            <a:avLst/>
                          </a:prstGeom>
                        </pic:spPr>
                      </pic:pic>
                    </a:graphicData>
                  </a:graphic>
                </wp:inline>
              </w:drawing>
            </w:r>
          </w:p>
        </w:tc>
        <w:tc>
          <w:tcPr>
            <w:tcW w:w="5811" w:type="dxa"/>
          </w:tcPr>
          <w:p w14:paraId="3E7B071E" w14:textId="77777777" w:rsidR="00A710D8" w:rsidRDefault="00563C19">
            <w:pPr>
              <w:pStyle w:val="TableParagraph"/>
              <w:spacing w:line="363" w:lineRule="exact"/>
              <w:ind w:left="443" w:right="437"/>
              <w:jc w:val="center"/>
              <w:rPr>
                <w:b/>
                <w:sz w:val="32"/>
              </w:rPr>
            </w:pPr>
            <w:r>
              <w:rPr>
                <w:b/>
                <w:sz w:val="32"/>
              </w:rPr>
              <w:t>REQUEST FOR BID</w:t>
            </w:r>
          </w:p>
          <w:p w14:paraId="10CCDFC5" w14:textId="77777777" w:rsidR="00A710D8" w:rsidRDefault="00563C19">
            <w:pPr>
              <w:pStyle w:val="TableParagraph"/>
              <w:spacing w:before="11" w:line="340" w:lineRule="atLeast"/>
              <w:ind w:left="446" w:right="437"/>
              <w:jc w:val="center"/>
              <w:rPr>
                <w:b/>
                <w:sz w:val="28"/>
              </w:rPr>
            </w:pPr>
            <w:r>
              <w:rPr>
                <w:b/>
                <w:color w:val="001F5F"/>
                <w:sz w:val="28"/>
              </w:rPr>
              <w:t>ENGINEERING PROCUREMENT AND CONSTRUCTION / TURNKEY</w:t>
            </w:r>
          </w:p>
        </w:tc>
        <w:tc>
          <w:tcPr>
            <w:tcW w:w="2415" w:type="dxa"/>
          </w:tcPr>
          <w:p w14:paraId="1EB14230" w14:textId="77777777" w:rsidR="00A710D8" w:rsidRDefault="00563C19">
            <w:pPr>
              <w:pStyle w:val="TableParagraph"/>
              <w:spacing w:before="128"/>
              <w:ind w:left="106"/>
              <w:rPr>
                <w:sz w:val="16"/>
              </w:rPr>
            </w:pPr>
            <w:r>
              <w:rPr>
                <w:sz w:val="16"/>
              </w:rPr>
              <w:t>Form No: RW SCM 00048 F</w:t>
            </w:r>
          </w:p>
          <w:p w14:paraId="1144F911" w14:textId="77777777" w:rsidR="00A710D8" w:rsidRDefault="00563C19">
            <w:pPr>
              <w:pStyle w:val="TableParagraph"/>
              <w:spacing w:before="92"/>
              <w:ind w:left="106"/>
              <w:rPr>
                <w:sz w:val="16"/>
              </w:rPr>
            </w:pPr>
            <w:r>
              <w:rPr>
                <w:sz w:val="16"/>
              </w:rPr>
              <w:t>Revision No: 03</w:t>
            </w:r>
          </w:p>
          <w:p w14:paraId="1E13BB8C" w14:textId="77777777" w:rsidR="00A710D8" w:rsidRDefault="00563C19">
            <w:pPr>
              <w:pStyle w:val="TableParagraph"/>
              <w:spacing w:before="92"/>
              <w:ind w:left="106"/>
              <w:rPr>
                <w:sz w:val="16"/>
              </w:rPr>
            </w:pPr>
            <w:r>
              <w:rPr>
                <w:sz w:val="16"/>
              </w:rPr>
              <w:t>Effective Date: February 2020</w:t>
            </w:r>
          </w:p>
        </w:tc>
      </w:tr>
    </w:tbl>
    <w:p w14:paraId="2C93BCF0" w14:textId="77777777" w:rsidR="00A710D8" w:rsidRDefault="00A710D8">
      <w:pPr>
        <w:pStyle w:val="BodyText"/>
        <w:spacing w:before="3"/>
        <w:rPr>
          <w:rFonts w:ascii="Times New Roman"/>
          <w:sz w:val="13"/>
        </w:rPr>
      </w:pPr>
    </w:p>
    <w:p w14:paraId="3AC40D98" w14:textId="3045E27B" w:rsidR="00A710D8" w:rsidRDefault="00563C19">
      <w:pPr>
        <w:pStyle w:val="Heading8"/>
        <w:spacing w:before="95"/>
        <w:ind w:left="299" w:right="278"/>
        <w:jc w:val="center"/>
      </w:pPr>
      <w:r w:rsidRPr="00631E8B">
        <w:t>BID NUMBER: RW</w:t>
      </w:r>
      <w:r w:rsidR="00C20E8D" w:rsidRPr="00631E8B">
        <w:t>10397043</w:t>
      </w:r>
      <w:r w:rsidRPr="00631E8B">
        <w:t>/21</w:t>
      </w:r>
    </w:p>
    <w:p w14:paraId="0E4A41DC" w14:textId="77777777" w:rsidR="00A710D8" w:rsidRDefault="00A710D8">
      <w:pPr>
        <w:pStyle w:val="BodyText"/>
        <w:spacing w:before="2"/>
        <w:rPr>
          <w:b/>
          <w:sz w:val="24"/>
        </w:rPr>
      </w:pPr>
    </w:p>
    <w:p w14:paraId="51CD4CE4" w14:textId="5A164D3E" w:rsidR="00A710D8" w:rsidRPr="00631E8B" w:rsidRDefault="009429F1">
      <w:pPr>
        <w:spacing w:line="259" w:lineRule="auto"/>
        <w:ind w:left="132" w:right="121"/>
        <w:jc w:val="both"/>
        <w:rPr>
          <w:b/>
          <w:color w:val="001F5F"/>
          <w:sz w:val="28"/>
        </w:rPr>
      </w:pPr>
      <w:r>
        <w:rPr>
          <w:b/>
          <w:color w:val="001F5F"/>
          <w:sz w:val="28"/>
        </w:rPr>
        <w:t>ENGINEERING, PROCUREMENT AND CONSTRUCTION FOR</w:t>
      </w:r>
      <w:r w:rsidR="00563C19" w:rsidRPr="00631E8B">
        <w:rPr>
          <w:b/>
          <w:color w:val="001F5F"/>
          <w:sz w:val="28"/>
        </w:rPr>
        <w:t xml:space="preserve"> </w:t>
      </w:r>
      <w:r w:rsidR="00F3603B" w:rsidRPr="00631E8B">
        <w:rPr>
          <w:b/>
          <w:color w:val="001F5F"/>
          <w:sz w:val="28"/>
        </w:rPr>
        <w:t>VARIOUS INFRASTRUCTURE PROJECTS AT RAND WATER’S PANFONTEIN SLUDGE DISPOSAL SITE</w:t>
      </w:r>
      <w:r w:rsidR="00A87011" w:rsidRPr="00631E8B">
        <w:rPr>
          <w:b/>
          <w:color w:val="001F5F"/>
          <w:sz w:val="28"/>
        </w:rPr>
        <w:t>.</w:t>
      </w:r>
      <w:r w:rsidR="00412B22" w:rsidRPr="00631E8B">
        <w:rPr>
          <w:b/>
          <w:color w:val="001F5F"/>
          <w:sz w:val="28"/>
        </w:rPr>
        <w:t xml:space="preserve"> </w:t>
      </w:r>
    </w:p>
    <w:p w14:paraId="5E1E725A" w14:textId="77777777" w:rsidR="00A710D8" w:rsidRDefault="00A710D8"/>
    <w:p w14:paraId="2F82248A" w14:textId="23B45403" w:rsidR="00D87F8D" w:rsidRDefault="00D87F8D" w:rsidP="00D87F8D">
      <w:pPr>
        <w:jc w:val="center"/>
      </w:pPr>
    </w:p>
    <w:p w14:paraId="5807C623" w14:textId="77777777" w:rsidR="00D87F8D" w:rsidRDefault="00D87F8D" w:rsidP="00D87F8D">
      <w:pPr>
        <w:jc w:val="center"/>
      </w:pPr>
    </w:p>
    <w:p w14:paraId="3D491EC2" w14:textId="77777777" w:rsidR="00D87F8D" w:rsidRDefault="00D87F8D" w:rsidP="00D87F8D">
      <w:pPr>
        <w:jc w:val="center"/>
      </w:pPr>
    </w:p>
    <w:p w14:paraId="392DBD7C" w14:textId="77777777" w:rsidR="00D87F8D" w:rsidRDefault="00D87F8D" w:rsidP="00D87F8D">
      <w:pPr>
        <w:jc w:val="center"/>
      </w:pPr>
    </w:p>
    <w:p w14:paraId="2ACB230D" w14:textId="77777777" w:rsidR="00D87F8D" w:rsidRDefault="00D87F8D" w:rsidP="00D87F8D">
      <w:pPr>
        <w:jc w:val="center"/>
      </w:pPr>
    </w:p>
    <w:p w14:paraId="4E0C7DDE" w14:textId="77777777" w:rsidR="00D87F8D" w:rsidRDefault="00D87F8D" w:rsidP="00D87F8D">
      <w:pPr>
        <w:jc w:val="center"/>
      </w:pPr>
    </w:p>
    <w:p w14:paraId="504586D0" w14:textId="77777777" w:rsidR="00D87F8D" w:rsidRDefault="00D87F8D" w:rsidP="00D87F8D">
      <w:pPr>
        <w:jc w:val="center"/>
      </w:pPr>
    </w:p>
    <w:p w14:paraId="1651B940" w14:textId="77777777" w:rsidR="00D87F8D" w:rsidRDefault="00D87F8D" w:rsidP="00D87F8D">
      <w:pPr>
        <w:jc w:val="center"/>
      </w:pPr>
    </w:p>
    <w:p w14:paraId="583C7E00" w14:textId="77777777" w:rsidR="00D87F8D" w:rsidRDefault="00D87F8D" w:rsidP="00D87F8D">
      <w:pPr>
        <w:jc w:val="center"/>
      </w:pPr>
    </w:p>
    <w:p w14:paraId="23BAB738" w14:textId="154C3C89" w:rsidR="005A1DB9" w:rsidRDefault="004A73F3" w:rsidP="00D87F8D">
      <w:pPr>
        <w:jc w:val="center"/>
        <w:rPr>
          <w:b/>
          <w:sz w:val="28"/>
          <w:szCs w:val="28"/>
        </w:rPr>
      </w:pPr>
      <w:r>
        <w:rPr>
          <w:b/>
          <w:sz w:val="28"/>
          <w:szCs w:val="28"/>
        </w:rPr>
        <w:t xml:space="preserve">ANNEXURE C2.2: </w:t>
      </w:r>
      <w:r w:rsidR="00D87F8D" w:rsidRPr="00D87F8D">
        <w:rPr>
          <w:b/>
          <w:sz w:val="28"/>
          <w:szCs w:val="28"/>
        </w:rPr>
        <w:t>PRICING SCHEDULE</w:t>
      </w:r>
    </w:p>
    <w:p w14:paraId="3C6A3E91" w14:textId="77777777" w:rsidR="005A1DB9" w:rsidRPr="005A1DB9" w:rsidRDefault="005A1DB9" w:rsidP="005A1DB9">
      <w:pPr>
        <w:rPr>
          <w:sz w:val="28"/>
          <w:szCs w:val="28"/>
        </w:rPr>
      </w:pPr>
    </w:p>
    <w:p w14:paraId="3999CE79" w14:textId="77777777" w:rsidR="005A1DB9" w:rsidRPr="005A1DB9" w:rsidRDefault="005A1DB9" w:rsidP="005A1DB9">
      <w:pPr>
        <w:rPr>
          <w:sz w:val="28"/>
          <w:szCs w:val="28"/>
        </w:rPr>
      </w:pPr>
    </w:p>
    <w:p w14:paraId="03CCFBB9" w14:textId="77777777" w:rsidR="005A1DB9" w:rsidRPr="005A1DB9" w:rsidRDefault="005A1DB9" w:rsidP="005A1DB9">
      <w:pPr>
        <w:rPr>
          <w:sz w:val="28"/>
          <w:szCs w:val="28"/>
        </w:rPr>
      </w:pPr>
    </w:p>
    <w:p w14:paraId="0D1EB145" w14:textId="77777777" w:rsidR="005A1DB9" w:rsidRPr="005A1DB9" w:rsidRDefault="005A1DB9" w:rsidP="005A1DB9">
      <w:pPr>
        <w:rPr>
          <w:sz w:val="28"/>
          <w:szCs w:val="28"/>
        </w:rPr>
      </w:pPr>
    </w:p>
    <w:p w14:paraId="636339ED" w14:textId="77777777" w:rsidR="005A1DB9" w:rsidRPr="005A1DB9" w:rsidRDefault="005A1DB9" w:rsidP="005A1DB9">
      <w:pPr>
        <w:rPr>
          <w:sz w:val="28"/>
          <w:szCs w:val="28"/>
        </w:rPr>
      </w:pPr>
    </w:p>
    <w:p w14:paraId="7A6AD468" w14:textId="77777777" w:rsidR="005A1DB9" w:rsidRPr="005A1DB9" w:rsidRDefault="005A1DB9" w:rsidP="005A1DB9">
      <w:pPr>
        <w:rPr>
          <w:sz w:val="28"/>
          <w:szCs w:val="28"/>
        </w:rPr>
      </w:pPr>
    </w:p>
    <w:p w14:paraId="63BD9AEA" w14:textId="2A59EFF0" w:rsidR="005A1DB9" w:rsidRDefault="005A1DB9" w:rsidP="005A1DB9">
      <w:pPr>
        <w:rPr>
          <w:sz w:val="28"/>
          <w:szCs w:val="28"/>
        </w:rPr>
      </w:pPr>
    </w:p>
    <w:p w14:paraId="5756847B" w14:textId="5449025F" w:rsidR="005A1DB9" w:rsidRDefault="005A1DB9" w:rsidP="005A1DB9">
      <w:pPr>
        <w:jc w:val="center"/>
        <w:rPr>
          <w:sz w:val="28"/>
          <w:szCs w:val="28"/>
        </w:rPr>
      </w:pPr>
    </w:p>
    <w:p w14:paraId="0FECDB12" w14:textId="72626A5A" w:rsidR="00D87F8D" w:rsidRPr="005A1DB9" w:rsidRDefault="005A1DB9" w:rsidP="005A1DB9">
      <w:pPr>
        <w:tabs>
          <w:tab w:val="center" w:pos="5480"/>
        </w:tabs>
        <w:rPr>
          <w:sz w:val="28"/>
          <w:szCs w:val="28"/>
        </w:rPr>
        <w:sectPr w:rsidR="00D87F8D" w:rsidRPr="005A1DB9">
          <w:footerReference w:type="default" r:id="rId9"/>
          <w:pgSz w:w="12240" w:h="15840"/>
          <w:pgMar w:top="1260" w:right="160" w:bottom="380" w:left="1120" w:header="281" w:footer="193" w:gutter="0"/>
          <w:pgNumType w:start="104"/>
          <w:cols w:space="720"/>
        </w:sectPr>
      </w:pPr>
      <w:r>
        <w:rPr>
          <w:sz w:val="28"/>
          <w:szCs w:val="28"/>
        </w:rPr>
        <w:tab/>
      </w:r>
    </w:p>
    <w:p w14:paraId="5115C661" w14:textId="77777777" w:rsidR="00A710D8" w:rsidRPr="00241870" w:rsidRDefault="00A710D8">
      <w:pPr>
        <w:pStyle w:val="BodyText"/>
        <w:spacing w:before="9" w:after="1"/>
        <w:rPr>
          <w:sz w:val="22"/>
        </w:rPr>
      </w:pPr>
    </w:p>
    <w:p w14:paraId="4B684F5B" w14:textId="77777777" w:rsidR="00A710D8" w:rsidRDefault="00B12CE3">
      <w:pPr>
        <w:pStyle w:val="BodyText"/>
        <w:spacing w:line="20" w:lineRule="exact"/>
        <w:ind w:left="231"/>
        <w:rPr>
          <w:sz w:val="2"/>
        </w:rPr>
      </w:pPr>
      <w:r>
        <w:rPr>
          <w:noProof/>
          <w:sz w:val="2"/>
        </w:rPr>
        <mc:AlternateContent>
          <mc:Choice Requires="wpg">
            <w:drawing>
              <wp:inline distT="0" distB="0" distL="0" distR="0" wp14:anchorId="78978B65" wp14:editId="68CB8C2A">
                <wp:extent cx="6409690" cy="9525"/>
                <wp:effectExtent l="635" t="635" r="0" b="0"/>
                <wp:docPr id="26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9525"/>
                          <a:chOff x="0" y="0"/>
                          <a:chExt cx="10094" cy="15"/>
                        </a:xfrm>
                      </wpg:grpSpPr>
                      <wps:wsp>
                        <wps:cNvPr id="268" name="Rectangle 50"/>
                        <wps:cNvSpPr>
                          <a:spLocks noChangeArrowheads="1"/>
                        </wps:cNvSpPr>
                        <wps:spPr bwMode="auto">
                          <a:xfrm>
                            <a:off x="0" y="0"/>
                            <a:ext cx="1009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B8C00A" id="Group 49" o:spid="_x0000_s1026" style="width:504.7pt;height:.75pt;mso-position-horizontal-relative:char;mso-position-vertical-relative:line" coordsize="10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0oywIAAE4GAAAOAAAAZHJzL2Uyb0RvYy54bWykVdtu2zAMfR+wfxD0ntoOnIuNOkVvKQZ0&#10;W7FuH6DIsi3MljxJidMV+/dRVJpmKQYMWR4UUaQo8hySPr/Ydi3ZCGOlVgVNzmJKhOK6lKou6Lev&#10;y9GcEuuYKlmrlSjok7D0YvH+3fnQ52KsG92WwhBwomw+9AVtnOvzKLK8ER2zZ7oXCpSVNh1zIJo6&#10;Kg0bwHvXRuM4nkaDNmVvNBfWwulNUNIF+q8qwd3nqrLCkbagEJvD1eC68mu0OGd5bVjfSL4Lg50Q&#10;Rcekgkf3rm6YY2Rt5BtXneRGW125M667SFeV5AJzgGyS+CibO6PXPeZS50Pd72ECaI9wOtkt/7R5&#10;MESWBR1PZ5Qo1gFJ+C5JM4/O0Nc5GN2Z/rF/MCFF2N5r/t2COjrWe7kOxmQ1fNQl+GNrpxGdbWU6&#10;7wLyJlsk4WlPgtg6wuFwmsbZNAOuOOiyyXgSOOINEPnmEm9ud9eSOM7ScCnBKxHLw3MY4i4knw8U&#10;mn3F0v4flo8N6wVSZD1Meyyh7AOWX6AEmapbQSZYbf59MHwB0wYkidLXDZiJS2P00AhWQlyJzxyi&#10;P7jgBQs8nAbt3zFieW+suxO6I35TUANhI2Vsc2+dj+PVxDNodSvLpWxbFEy9um4N2TDfZfjD0I/M&#10;WuWNlfbXgsdwAszDG17nawC75jlLxml8Nc5Gy+l8NkqX6WSUzeL5KE6yq2wap1l6s/zlA0zSvJFl&#10;KdS9VOKlg5P031jdzZLQe9jDZNgVHeZ1QpKddDDQWtkVdL5HguWe0ltVQtosd0y2YR/9GT6iDBi8&#10;/CMqWACe81C7K10+Af9GA0nQJDB6YdNo85OSAcZYQe2PNTOCkvaDghrKkjT1cw+FdDIbg2AONatD&#10;DVMcXBXUURK21y7MynVvZN3ASwkWhdKX0NKVxMLwNRmi2lUrtBfucGhhLrsB66fioYxWr5+BxW8A&#10;AAD//wMAUEsDBBQABgAIAAAAIQCKzETf2wAAAAQBAAAPAAAAZHJzL2Rvd25yZXYueG1sTI9BS8NA&#10;EIXvQv/DMoI3u5tqi8ZsSinqqQi2BfE2zU6T0OxsyG6T9N+79aKX4Q1veO+bbDnaRvTU+dqxhmSq&#10;QBAXztRcatjv3u6fQPiAbLBxTBou5GGZT24yTI0b+JP6bShFDGGfooYqhDaV0hcVWfRT1xJH7+g6&#10;iyGuXSlNh0MMt42cKbWQFmuODRW2tK6oOG3PVsP7gMPqIXntN6fj+vK9m398bRLS+u52XL2ACDSG&#10;v2O44kd0yCPTwZ3ZeNFoiI+E33n1lHp+BHGIag4yz+R/+PwHAAD//wMAUEsBAi0AFAAGAAgAAAAh&#10;ALaDOJL+AAAA4QEAABMAAAAAAAAAAAAAAAAAAAAAAFtDb250ZW50X1R5cGVzXS54bWxQSwECLQAU&#10;AAYACAAAACEAOP0h/9YAAACUAQAACwAAAAAAAAAAAAAAAAAvAQAAX3JlbHMvLnJlbHNQSwECLQAU&#10;AAYACAAAACEAkLjtKMsCAABOBgAADgAAAAAAAAAAAAAAAAAuAgAAZHJzL2Uyb0RvYy54bWxQSwEC&#10;LQAUAAYACAAAACEAisxE39sAAAAEAQAADwAAAAAAAAAAAAAAAAAlBQAAZHJzL2Rvd25yZXYueG1s&#10;UEsFBgAAAAAEAAQA8wAAAC0GAAAAAA==&#10;">
                <v:rect id="Rectangle 50" o:spid="_x0000_s1027" style="position:absolute;width:1009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w10:anchorlock/>
              </v:group>
            </w:pict>
          </mc:Fallback>
        </mc:AlternateContent>
      </w:r>
    </w:p>
    <w:p w14:paraId="7BB920E9" w14:textId="77777777" w:rsidR="00A710D8" w:rsidRDefault="00563C19">
      <w:pPr>
        <w:pStyle w:val="Heading2"/>
        <w:spacing w:line="289" w:lineRule="exact"/>
      </w:pPr>
      <w:bookmarkStart w:id="1" w:name="_Toc74320772"/>
      <w:r>
        <w:t>PART C2: PRICING DATA</w:t>
      </w:r>
      <w:bookmarkEnd w:id="1"/>
    </w:p>
    <w:p w14:paraId="08307618" w14:textId="77777777" w:rsidR="00A710D8" w:rsidRPr="00241870" w:rsidRDefault="00A710D8">
      <w:pPr>
        <w:pStyle w:val="BodyText"/>
        <w:spacing w:before="2"/>
        <w:rPr>
          <w:b/>
          <w:sz w:val="22"/>
        </w:rPr>
      </w:pPr>
    </w:p>
    <w:p w14:paraId="21FB3026" w14:textId="3D1131FD" w:rsidR="00D87F8D" w:rsidRPr="00D32662" w:rsidRDefault="00563C19" w:rsidP="00D32662">
      <w:pPr>
        <w:pStyle w:val="Heading3"/>
        <w:ind w:left="260"/>
      </w:pPr>
      <w:bookmarkStart w:id="2" w:name="_Toc74320773"/>
      <w:r>
        <w:rPr>
          <w:color w:val="001F5F"/>
        </w:rPr>
        <w:t xml:space="preserve">C2.1. </w:t>
      </w:r>
      <w:bookmarkStart w:id="3" w:name="_Toc74320780"/>
      <w:bookmarkEnd w:id="2"/>
      <w:r w:rsidR="00D87F8D">
        <w:rPr>
          <w:lang w:val="en-GB"/>
        </w:rPr>
        <w:t>PREAMBLE AND PRICING INSTRUCTIONS</w:t>
      </w:r>
      <w:bookmarkEnd w:id="3"/>
    </w:p>
    <w:p w14:paraId="3C72EA09" w14:textId="77777777" w:rsidR="00D87F8D" w:rsidRDefault="00D87F8D" w:rsidP="00D87F8D">
      <w:pPr>
        <w:tabs>
          <w:tab w:val="left" w:pos="864"/>
        </w:tabs>
        <w:spacing w:line="1" w:lineRule="atLeast"/>
        <w:ind w:left="360" w:right="1179"/>
        <w:jc w:val="both"/>
        <w:rPr>
          <w:szCs w:val="20"/>
          <w:lang w:val="en-GB"/>
        </w:rPr>
      </w:pPr>
    </w:p>
    <w:p w14:paraId="1F893902" w14:textId="77777777" w:rsidR="00D87F8D" w:rsidRPr="007F0D69" w:rsidRDefault="00D87F8D" w:rsidP="00D87F8D">
      <w:pPr>
        <w:pStyle w:val="StyleCONTRACTHEAD3Black1"/>
        <w:tabs>
          <w:tab w:val="clear" w:pos="864"/>
          <w:tab w:val="clear" w:pos="1440"/>
          <w:tab w:val="left" w:pos="142"/>
        </w:tabs>
        <w:ind w:left="180" w:right="520" w:hanging="180"/>
        <w:rPr>
          <w:color w:val="auto"/>
        </w:rPr>
      </w:pPr>
      <w:r>
        <w:rPr>
          <w:color w:val="auto"/>
        </w:rPr>
        <w:tab/>
      </w:r>
      <w:r w:rsidRPr="007F0D69">
        <w:rPr>
          <w:color w:val="auto"/>
        </w:rPr>
        <w:t>The prices and rates to be inserted in Bill of Quantities are to be the fully inclusive prices for the work described under the Price Schedules therein. Such prices and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 This shall include any documentation or attendance of mandatory safety induction. Reasonable prices shall be inserted, as these will be used as a basis for assessment of payment for additional work that may have to be carried out.</w:t>
      </w:r>
    </w:p>
    <w:p w14:paraId="6E5CBE1E" w14:textId="77777777" w:rsidR="00D87F8D" w:rsidRPr="007F0D69" w:rsidRDefault="00D87F8D" w:rsidP="00D87F8D">
      <w:pPr>
        <w:tabs>
          <w:tab w:val="left" w:pos="142"/>
        </w:tabs>
        <w:ind w:right="1179"/>
      </w:pPr>
    </w:p>
    <w:p w14:paraId="76F66E2B" w14:textId="77777777" w:rsidR="00D87F8D" w:rsidRPr="007F0D69" w:rsidRDefault="00D87F8D" w:rsidP="00D87F8D">
      <w:pPr>
        <w:pStyle w:val="StyleCONTRACTHEAD3Black1"/>
        <w:tabs>
          <w:tab w:val="clear" w:pos="864"/>
          <w:tab w:val="clear" w:pos="1440"/>
          <w:tab w:val="left" w:pos="142"/>
        </w:tabs>
        <w:ind w:left="180" w:right="1179" w:hanging="180"/>
        <w:rPr>
          <w:color w:val="auto"/>
        </w:rPr>
      </w:pPr>
      <w:r>
        <w:rPr>
          <w:color w:val="auto"/>
        </w:rPr>
        <w:tab/>
      </w:r>
      <w:r w:rsidRPr="007F0D69">
        <w:rPr>
          <w:color w:val="auto"/>
        </w:rPr>
        <w:t>The units of measurement described in the Bill of Quantities are in metric units.</w:t>
      </w:r>
    </w:p>
    <w:p w14:paraId="66ED6FC4" w14:textId="77777777" w:rsidR="00D87F8D" w:rsidRPr="007F0D69" w:rsidRDefault="00D87F8D" w:rsidP="00D87F8D">
      <w:pPr>
        <w:tabs>
          <w:tab w:val="left" w:pos="142"/>
        </w:tabs>
        <w:spacing w:line="1" w:lineRule="atLeast"/>
        <w:ind w:left="360" w:right="1179"/>
        <w:jc w:val="both"/>
        <w:rPr>
          <w:szCs w:val="20"/>
          <w:lang w:val="en-GB"/>
        </w:rPr>
      </w:pPr>
    </w:p>
    <w:p w14:paraId="3DE58DB1" w14:textId="77777777" w:rsidR="00D87F8D" w:rsidRPr="00D87F8D" w:rsidRDefault="00D87F8D" w:rsidP="00D87F8D">
      <w:pPr>
        <w:pStyle w:val="StyleCONTRACTHEAD3Black1"/>
        <w:tabs>
          <w:tab w:val="clear" w:pos="864"/>
          <w:tab w:val="clear" w:pos="1440"/>
          <w:tab w:val="left" w:pos="142"/>
        </w:tabs>
        <w:ind w:left="180" w:right="520" w:hanging="180"/>
        <w:rPr>
          <w:color w:val="auto"/>
        </w:rPr>
      </w:pPr>
      <w:r>
        <w:rPr>
          <w:color w:val="auto"/>
        </w:rPr>
        <w:tab/>
      </w:r>
      <w:r w:rsidRPr="00D87F8D">
        <w:rPr>
          <w:color w:val="auto"/>
        </w:rPr>
        <w:t xml:space="preserve">The items included in this Bill of Quantities are a guideline to the Contractor. It is the Contractor’s responsibility to thoroughly go through the entire set of documents provided and ensure that any items not included but are required to achieve the functional requirements of this contract are included under appropriate items in the BOQ. </w:t>
      </w:r>
    </w:p>
    <w:p w14:paraId="2A7990D3" w14:textId="77777777" w:rsidR="00D87F8D" w:rsidRPr="007F0D69" w:rsidRDefault="00D87F8D" w:rsidP="00D87F8D">
      <w:pPr>
        <w:pStyle w:val="CONTRACTHEAD3"/>
        <w:numPr>
          <w:ilvl w:val="0"/>
          <w:numId w:val="0"/>
        </w:numPr>
        <w:tabs>
          <w:tab w:val="clear" w:pos="864"/>
          <w:tab w:val="left" w:pos="142"/>
          <w:tab w:val="left" w:pos="900"/>
        </w:tabs>
        <w:ind w:left="900" w:right="1179"/>
      </w:pPr>
    </w:p>
    <w:p w14:paraId="14B5BA1C" w14:textId="77777777" w:rsidR="00D87F8D" w:rsidRPr="007F0D69" w:rsidRDefault="00D87F8D" w:rsidP="00D32662">
      <w:pPr>
        <w:pStyle w:val="StyleCONTRACTHEAD3Black1"/>
        <w:tabs>
          <w:tab w:val="clear" w:pos="864"/>
          <w:tab w:val="clear" w:pos="1440"/>
          <w:tab w:val="left" w:pos="142"/>
        </w:tabs>
        <w:ind w:left="180" w:right="520" w:firstLine="0"/>
        <w:rPr>
          <w:b/>
        </w:rPr>
      </w:pPr>
      <w:r w:rsidRPr="007F0D69">
        <w:t xml:space="preserve">The rates and prices provided by the Contractor shall be fixed and firm. All prices offered and quoted must be inclusive of supply rates, install rates, delivery to </w:t>
      </w:r>
      <w:r w:rsidRPr="00D87F8D">
        <w:rPr>
          <w:color w:val="auto"/>
        </w:rPr>
        <w:t>and</w:t>
      </w:r>
      <w:r w:rsidRPr="007F0D69">
        <w:t xml:space="preserve"> offloading on site, FAT Tests, site tests, commissioning and inspections during manufacture and site activities, even where Client needs to witness or be part of such FAT Tests inspections and commissioning. All certificates and test documents are inclusive in the quotes. FAT Tests, inspections and commissioning activities will be as per arrangements during project execution.</w:t>
      </w:r>
    </w:p>
    <w:p w14:paraId="77BD03FD" w14:textId="77777777" w:rsidR="00A710D8" w:rsidRPr="00241870" w:rsidRDefault="00A710D8">
      <w:pPr>
        <w:pStyle w:val="BodyText"/>
        <w:spacing w:before="8"/>
        <w:rPr>
          <w:sz w:val="22"/>
        </w:rPr>
      </w:pPr>
    </w:p>
    <w:p w14:paraId="294EF2BA" w14:textId="22B208F8" w:rsidR="00A710D8" w:rsidRDefault="00563C19">
      <w:pPr>
        <w:pStyle w:val="Heading3"/>
        <w:ind w:left="260"/>
      </w:pPr>
      <w:bookmarkStart w:id="4" w:name="_Toc74320774"/>
      <w:r>
        <w:rPr>
          <w:color w:val="001F5F"/>
        </w:rPr>
        <w:t xml:space="preserve">C2.2. PRICING SCHEDULES </w:t>
      </w:r>
      <w:bookmarkEnd w:id="4"/>
    </w:p>
    <w:p w14:paraId="49854A82" w14:textId="77777777" w:rsidR="00A710D8" w:rsidRPr="00241870" w:rsidRDefault="00A710D8">
      <w:pPr>
        <w:pStyle w:val="BodyText"/>
        <w:spacing w:before="9"/>
        <w:rPr>
          <w:sz w:val="22"/>
        </w:rPr>
      </w:pPr>
    </w:p>
    <w:p w14:paraId="19882C21" w14:textId="77777777" w:rsidR="00A710D8" w:rsidRDefault="00563C19">
      <w:pPr>
        <w:ind w:left="260"/>
        <w:rPr>
          <w:b/>
          <w:sz w:val="20"/>
        </w:rPr>
      </w:pPr>
      <w:r>
        <w:rPr>
          <w:b/>
          <w:sz w:val="20"/>
        </w:rPr>
        <w:t>The Bidder is required to submit the following:</w:t>
      </w:r>
    </w:p>
    <w:p w14:paraId="1811ABBB" w14:textId="075FBA15" w:rsidR="00A710D8" w:rsidRDefault="00563C19" w:rsidP="003F31DE">
      <w:pPr>
        <w:pStyle w:val="ListParagraph"/>
        <w:numPr>
          <w:ilvl w:val="0"/>
          <w:numId w:val="17"/>
        </w:numPr>
        <w:tabs>
          <w:tab w:val="left" w:pos="920"/>
          <w:tab w:val="left" w:pos="921"/>
        </w:tabs>
        <w:spacing w:before="113" w:line="360" w:lineRule="auto"/>
        <w:ind w:right="1153"/>
        <w:rPr>
          <w:b/>
          <w:sz w:val="20"/>
        </w:rPr>
      </w:pPr>
      <w:r>
        <w:rPr>
          <w:b/>
          <w:sz w:val="20"/>
        </w:rPr>
        <w:t xml:space="preserve">Excel® format of the completed </w:t>
      </w:r>
      <w:r w:rsidR="00D32662">
        <w:rPr>
          <w:b/>
          <w:sz w:val="20"/>
        </w:rPr>
        <w:t>P</w:t>
      </w:r>
      <w:r>
        <w:rPr>
          <w:b/>
          <w:sz w:val="20"/>
        </w:rPr>
        <w:t xml:space="preserve">ricing </w:t>
      </w:r>
      <w:r w:rsidR="00D32662">
        <w:rPr>
          <w:b/>
          <w:sz w:val="20"/>
        </w:rPr>
        <w:t>S</w:t>
      </w:r>
      <w:r>
        <w:rPr>
          <w:b/>
          <w:sz w:val="20"/>
        </w:rPr>
        <w:t>chedule in a compact disc (CD) or USB flash drive.</w:t>
      </w:r>
    </w:p>
    <w:p w14:paraId="78F5F22E" w14:textId="63FE94B7" w:rsidR="00A710D8" w:rsidRDefault="00563C19" w:rsidP="003F31DE">
      <w:pPr>
        <w:pStyle w:val="ListParagraph"/>
        <w:numPr>
          <w:ilvl w:val="0"/>
          <w:numId w:val="17"/>
        </w:numPr>
        <w:tabs>
          <w:tab w:val="left" w:pos="920"/>
          <w:tab w:val="left" w:pos="921"/>
        </w:tabs>
        <w:spacing w:before="1"/>
        <w:ind w:hanging="361"/>
        <w:rPr>
          <w:b/>
          <w:sz w:val="20"/>
        </w:rPr>
      </w:pPr>
      <w:r>
        <w:rPr>
          <w:b/>
          <w:sz w:val="20"/>
        </w:rPr>
        <w:t xml:space="preserve">Printed format and signed version of the completed </w:t>
      </w:r>
      <w:r w:rsidR="00D32662">
        <w:rPr>
          <w:b/>
          <w:sz w:val="20"/>
        </w:rPr>
        <w:t>P</w:t>
      </w:r>
      <w:r>
        <w:rPr>
          <w:b/>
          <w:sz w:val="20"/>
        </w:rPr>
        <w:t xml:space="preserve">ricing </w:t>
      </w:r>
      <w:r w:rsidR="00D32662">
        <w:rPr>
          <w:b/>
          <w:sz w:val="20"/>
        </w:rPr>
        <w:t>S</w:t>
      </w:r>
      <w:r>
        <w:rPr>
          <w:b/>
          <w:sz w:val="20"/>
        </w:rPr>
        <w:t>chedule.</w:t>
      </w:r>
    </w:p>
    <w:p w14:paraId="0E58D955" w14:textId="77777777" w:rsidR="00A710D8" w:rsidRDefault="00A710D8">
      <w:pPr>
        <w:rPr>
          <w:sz w:val="20"/>
        </w:rPr>
        <w:sectPr w:rsidR="00A710D8">
          <w:pgSz w:w="12240" w:h="15840"/>
          <w:pgMar w:top="1260" w:right="160" w:bottom="380" w:left="1120" w:header="281" w:footer="193" w:gutter="0"/>
          <w:cols w:space="720"/>
        </w:sectPr>
      </w:pPr>
    </w:p>
    <w:p w14:paraId="019646DB" w14:textId="77777777" w:rsidR="00A710D8" w:rsidRDefault="00A710D8">
      <w:pPr>
        <w:pStyle w:val="BodyText"/>
        <w:spacing w:before="9" w:after="1"/>
        <w:rPr>
          <w:b/>
        </w:rPr>
      </w:pPr>
    </w:p>
    <w:p w14:paraId="7D290324" w14:textId="77777777" w:rsidR="00A710D8" w:rsidRDefault="00B12CE3">
      <w:pPr>
        <w:pStyle w:val="BodyText"/>
        <w:spacing w:line="20" w:lineRule="exact"/>
        <w:ind w:left="231"/>
        <w:rPr>
          <w:sz w:val="2"/>
        </w:rPr>
      </w:pPr>
      <w:r>
        <w:rPr>
          <w:noProof/>
          <w:sz w:val="2"/>
        </w:rPr>
        <mc:AlternateContent>
          <mc:Choice Requires="wpg">
            <w:drawing>
              <wp:inline distT="0" distB="0" distL="0" distR="0" wp14:anchorId="63CD0571" wp14:editId="4B56A641">
                <wp:extent cx="6409690" cy="9525"/>
                <wp:effectExtent l="635" t="635" r="0" b="0"/>
                <wp:docPr id="26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9525"/>
                          <a:chOff x="0" y="0"/>
                          <a:chExt cx="10094" cy="15"/>
                        </a:xfrm>
                      </wpg:grpSpPr>
                      <wps:wsp>
                        <wps:cNvPr id="266" name="Rectangle 48"/>
                        <wps:cNvSpPr>
                          <a:spLocks noChangeArrowheads="1"/>
                        </wps:cNvSpPr>
                        <wps:spPr bwMode="auto">
                          <a:xfrm>
                            <a:off x="0" y="0"/>
                            <a:ext cx="1009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C639D4" id="Group 47" o:spid="_x0000_s1026" style="width:504.7pt;height:.75pt;mso-position-horizontal-relative:char;mso-position-vertical-relative:line" coordsize="10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J0yQIAAE4GAAAOAAAAZHJzL2Uyb0RvYy54bWykVdtu2zAMfR+wfxD0ntoOnIuNOkUvSzGg&#10;24p1+wBFlm1htuRJSpxu2L+PopI0SzFgyPKgiCJFkeeQ9OXVtmvJRhgrtSpochFTIhTXpVR1Qb9+&#10;WY7mlFjHVMlarURBn4WlV4u3by6HPhdj3ei2FIaAE2XzoS9o41yfR5HljeiYvdC9UKCstOmYA9HU&#10;UWnYAN67NhrH8TQatCl7o7mwFk7vgpIu0H9VCe4+VZUVjrQFhdgcrgbXlV+jxSXLa8P6RvJdGOyM&#10;KDomFTx6cHXHHCNrI1+56iQ32urKXXDdRbqqJBeYA2STxCfZ3Bu97jGXOh/q/gATQHuC09lu+cfN&#10;oyGyLOh4OqFEsQ5IwndJOvPoDH2dg9G96Z/6RxNShO2D5t8sqKNTvZfrYExWwwddgj+2dhrR2Vam&#10;8y4gb7JFEp4PJIitIxwOp2mcTTPgioMum4wngSPeAJGvLvHm3e5aEsdZGi4leCVieXgOQ9yF5POB&#10;QrMvWNr/w/KpYb1AiqyH6YDldI/lZyhBpupWkHQe8ETDPZg2IEmUvm3ATFwbo4dGsBLiSrw9RH90&#10;wQsWeDgP2r9jxPLeWHcvdEf8pqAGwkbK2ObBOh/Hi4ln0OpWlkvZtiiYenXbGrJhvsvwh6GfmLXK&#10;GyvtrwWP4QSYhze8ztcAds3PLBmn8c04Gy2n89koXaaTUTaL56M4yW6yaZxm6d3ylw8wSfNGlqVQ&#10;D1KJfQcn6b+xupslofewh8mwKzrM64wkO+lgoLWyK+j8gATLPaXvVAlps9wx2YZ99Gf4iDJgsP9H&#10;VLAAPOehdle6fAb+jQaSoElg9MKm0eYHJQOMsYLa72tmBCXtewU1lCVp6uceCulkNgbBHGtWxxqm&#10;OLgqqKMkbG9dmJXr3si6gZcSLAqlr6GlK4mF4WsyRLWrVmgv3OHQwlx2A9ZPxWMZrV4+A4vfAAAA&#10;//8DAFBLAwQUAAYACAAAACEAisxE39sAAAAEAQAADwAAAGRycy9kb3ducmV2LnhtbEyPQUvDQBCF&#10;70L/wzKCN7ubaovGbEop6qkItgXxNs1Ok9DsbMhuk/Tfu/Wil+ENb3jvm2w52kb01PnasYZkqkAQ&#10;F87UXGrY797un0D4gGywcUwaLuRhmU9uMkyNG/iT+m0oRQxhn6KGKoQ2ldIXFVn0U9cSR+/oOosh&#10;rl0pTYdDDLeNnCm1kBZrjg0VtrSuqDhtz1bD+4DD6iF57Ten4/ryvZt/fG0S0vrudly9gAg0hr9j&#10;uOJHdMgj08Gd2XjRaIiPhN959ZR6fgRxiGoOMs/kf/j8BwAA//8DAFBLAQItABQABgAIAAAAIQC2&#10;gziS/gAAAOEBAAATAAAAAAAAAAAAAAAAAAAAAABbQ29udGVudF9UeXBlc10ueG1sUEsBAi0AFAAG&#10;AAgAAAAhADj9If/WAAAAlAEAAAsAAAAAAAAAAAAAAAAALwEAAF9yZWxzLy5yZWxzUEsBAi0AFAAG&#10;AAgAAAAhAEg3snTJAgAATgYAAA4AAAAAAAAAAAAAAAAALgIAAGRycy9lMm9Eb2MueG1sUEsBAi0A&#10;FAAGAAgAAAAhAIrMRN/bAAAABAEAAA8AAAAAAAAAAAAAAAAAIwUAAGRycy9kb3ducmV2LnhtbFBL&#10;BQYAAAAABAAEAPMAAAArBgAAAAA=&#10;">
                <v:rect id="Rectangle 48" o:spid="_x0000_s1027" style="position:absolute;width:1009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w10:anchorlock/>
              </v:group>
            </w:pict>
          </mc:Fallback>
        </mc:AlternateContent>
      </w:r>
    </w:p>
    <w:p w14:paraId="4BCA12D7" w14:textId="77777777" w:rsidR="00A710D8" w:rsidRDefault="00563C19">
      <w:pPr>
        <w:pStyle w:val="Heading8"/>
        <w:tabs>
          <w:tab w:val="left" w:pos="2420"/>
        </w:tabs>
        <w:spacing w:before="95"/>
      </w:pPr>
      <w:r>
        <w:t>ANNEXURE</w:t>
      </w:r>
      <w:r>
        <w:rPr>
          <w:spacing w:val="-3"/>
        </w:rPr>
        <w:t xml:space="preserve"> </w:t>
      </w:r>
      <w:r>
        <w:t>C2.2.</w:t>
      </w:r>
      <w:r>
        <w:tab/>
        <w:t>PRICE</w:t>
      </w:r>
      <w:r>
        <w:rPr>
          <w:spacing w:val="-1"/>
        </w:rPr>
        <w:t xml:space="preserve"> </w:t>
      </w:r>
      <w:r>
        <w:t>SCHEDULES</w:t>
      </w:r>
    </w:p>
    <w:p w14:paraId="2241ADDB" w14:textId="77777777" w:rsidR="00A710D8" w:rsidRDefault="00A710D8">
      <w:pPr>
        <w:pStyle w:val="BodyText"/>
        <w:spacing w:before="5"/>
        <w:rPr>
          <w:b/>
          <w:sz w:val="24"/>
        </w:rPr>
      </w:pPr>
    </w:p>
    <w:p w14:paraId="25198E03" w14:textId="220D6FDA" w:rsidR="00A95567" w:rsidRDefault="00563C19">
      <w:pPr>
        <w:tabs>
          <w:tab w:val="left" w:pos="1700"/>
        </w:tabs>
        <w:spacing w:before="1"/>
        <w:ind w:left="260"/>
        <w:rPr>
          <w:b/>
          <w:sz w:val="21"/>
        </w:rPr>
      </w:pPr>
      <w:r>
        <w:rPr>
          <w:b/>
          <w:sz w:val="21"/>
        </w:rPr>
        <w:t>C2.2.1.</w:t>
      </w:r>
      <w:r>
        <w:rPr>
          <w:b/>
          <w:sz w:val="21"/>
        </w:rPr>
        <w:tab/>
        <w:t xml:space="preserve">PRICE SCHEDULE 1: </w:t>
      </w:r>
      <w:r w:rsidR="00A95567">
        <w:rPr>
          <w:b/>
          <w:sz w:val="21"/>
        </w:rPr>
        <w:t>CANAL LINING</w:t>
      </w:r>
    </w:p>
    <w:p w14:paraId="5442CF09" w14:textId="77777777" w:rsidR="00A95567" w:rsidRDefault="00A95567">
      <w:pPr>
        <w:tabs>
          <w:tab w:val="left" w:pos="1700"/>
        </w:tabs>
        <w:spacing w:before="1"/>
        <w:ind w:left="260"/>
        <w:rPr>
          <w:b/>
          <w:sz w:val="21"/>
        </w:rPr>
      </w:pPr>
    </w:p>
    <w:p w14:paraId="4CB765AD" w14:textId="61062AFF" w:rsidR="00A710D8" w:rsidRDefault="004E3972">
      <w:pPr>
        <w:tabs>
          <w:tab w:val="left" w:pos="1700"/>
        </w:tabs>
        <w:spacing w:before="1"/>
        <w:ind w:left="260"/>
        <w:rPr>
          <w:b/>
          <w:sz w:val="21"/>
        </w:rPr>
      </w:pPr>
      <w:r>
        <w:rPr>
          <w:b/>
          <w:sz w:val="21"/>
        </w:rPr>
        <w:t xml:space="preserve">PART 1: </w:t>
      </w:r>
      <w:r w:rsidR="00563C19">
        <w:rPr>
          <w:b/>
          <w:sz w:val="21"/>
        </w:rPr>
        <w:t>PRELIMINARY AND GENERAL</w:t>
      </w:r>
      <w:r w:rsidR="00563C19">
        <w:rPr>
          <w:b/>
          <w:spacing w:val="-3"/>
          <w:sz w:val="21"/>
        </w:rPr>
        <w:t xml:space="preserve"> </w:t>
      </w:r>
      <w:r w:rsidR="00563C19">
        <w:rPr>
          <w:b/>
          <w:sz w:val="21"/>
        </w:rPr>
        <w:t>COSTS</w:t>
      </w:r>
    </w:p>
    <w:p w14:paraId="32C483C0" w14:textId="77777777" w:rsidR="00A710D8" w:rsidRDefault="00A710D8">
      <w:pPr>
        <w:pStyle w:val="BodyText"/>
        <w:rPr>
          <w:b/>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9"/>
        <w:gridCol w:w="1440"/>
        <w:gridCol w:w="720"/>
        <w:gridCol w:w="1009"/>
        <w:gridCol w:w="720"/>
      </w:tblGrid>
      <w:tr w:rsidR="00A710D8" w:rsidRPr="007F6090" w14:paraId="61D90F76" w14:textId="77777777">
        <w:trPr>
          <w:trHeight w:val="635"/>
        </w:trPr>
        <w:tc>
          <w:tcPr>
            <w:tcW w:w="984" w:type="dxa"/>
          </w:tcPr>
          <w:p w14:paraId="37FF37CA" w14:textId="77777777" w:rsidR="00A710D8" w:rsidRPr="007F6090" w:rsidRDefault="00563C19">
            <w:pPr>
              <w:pStyle w:val="TableParagraph"/>
              <w:spacing w:before="182"/>
              <w:ind w:left="76"/>
              <w:rPr>
                <w:b/>
                <w:sz w:val="20"/>
                <w:szCs w:val="20"/>
              </w:rPr>
            </w:pPr>
            <w:r w:rsidRPr="007F6090">
              <w:rPr>
                <w:b/>
                <w:sz w:val="20"/>
                <w:szCs w:val="20"/>
              </w:rPr>
              <w:t>Item No.</w:t>
            </w:r>
          </w:p>
        </w:tc>
        <w:tc>
          <w:tcPr>
            <w:tcW w:w="3238" w:type="dxa"/>
          </w:tcPr>
          <w:p w14:paraId="550C0E75" w14:textId="77777777" w:rsidR="00A710D8" w:rsidRPr="007F6090" w:rsidRDefault="00563C19">
            <w:pPr>
              <w:pStyle w:val="TableParagraph"/>
              <w:spacing w:before="182"/>
              <w:ind w:left="1039"/>
              <w:rPr>
                <w:b/>
                <w:sz w:val="20"/>
                <w:szCs w:val="20"/>
              </w:rPr>
            </w:pPr>
            <w:r w:rsidRPr="007F6090">
              <w:rPr>
                <w:b/>
                <w:sz w:val="20"/>
                <w:szCs w:val="20"/>
              </w:rPr>
              <w:t>Description</w:t>
            </w:r>
          </w:p>
        </w:tc>
        <w:tc>
          <w:tcPr>
            <w:tcW w:w="902" w:type="dxa"/>
          </w:tcPr>
          <w:p w14:paraId="4A9382AF" w14:textId="77777777" w:rsidR="00A710D8" w:rsidRPr="007F6090" w:rsidRDefault="00563C19">
            <w:pPr>
              <w:pStyle w:val="TableParagraph"/>
              <w:spacing w:before="52" w:line="259" w:lineRule="auto"/>
              <w:ind w:left="305" w:right="240" w:hanging="29"/>
              <w:rPr>
                <w:b/>
                <w:sz w:val="20"/>
                <w:szCs w:val="20"/>
              </w:rPr>
            </w:pPr>
            <w:r w:rsidRPr="007F6090">
              <w:rPr>
                <w:b/>
                <w:sz w:val="20"/>
                <w:szCs w:val="20"/>
              </w:rPr>
              <w:t>Qty (A)</w:t>
            </w:r>
          </w:p>
        </w:tc>
        <w:tc>
          <w:tcPr>
            <w:tcW w:w="989" w:type="dxa"/>
          </w:tcPr>
          <w:p w14:paraId="180947CC" w14:textId="77777777" w:rsidR="00A710D8" w:rsidRPr="007F6090" w:rsidRDefault="00563C19">
            <w:pPr>
              <w:pStyle w:val="TableParagraph"/>
              <w:spacing w:before="182"/>
              <w:ind w:left="169" w:right="153"/>
              <w:jc w:val="center"/>
              <w:rPr>
                <w:b/>
                <w:sz w:val="20"/>
                <w:szCs w:val="20"/>
              </w:rPr>
            </w:pPr>
            <w:r w:rsidRPr="007F6090">
              <w:rPr>
                <w:b/>
                <w:sz w:val="20"/>
                <w:szCs w:val="20"/>
              </w:rPr>
              <w:t>U O M</w:t>
            </w:r>
          </w:p>
        </w:tc>
        <w:tc>
          <w:tcPr>
            <w:tcW w:w="2160" w:type="dxa"/>
            <w:gridSpan w:val="2"/>
            <w:tcBorders>
              <w:bottom w:val="single" w:sz="4" w:space="0" w:color="000000"/>
            </w:tcBorders>
          </w:tcPr>
          <w:p w14:paraId="371416E1" w14:textId="77777777" w:rsidR="00A710D8" w:rsidRPr="007F6090" w:rsidRDefault="00563C19">
            <w:pPr>
              <w:pStyle w:val="TableParagraph"/>
              <w:spacing w:before="182"/>
              <w:ind w:left="680"/>
              <w:rPr>
                <w:b/>
                <w:sz w:val="20"/>
                <w:szCs w:val="20"/>
              </w:rPr>
            </w:pPr>
            <w:r w:rsidRPr="007F6090">
              <w:rPr>
                <w:b/>
                <w:sz w:val="20"/>
                <w:szCs w:val="20"/>
              </w:rPr>
              <w:t>Rate (B)</w:t>
            </w:r>
          </w:p>
        </w:tc>
        <w:tc>
          <w:tcPr>
            <w:tcW w:w="1729" w:type="dxa"/>
            <w:gridSpan w:val="2"/>
            <w:tcBorders>
              <w:bottom w:val="single" w:sz="4" w:space="0" w:color="000000"/>
            </w:tcBorders>
          </w:tcPr>
          <w:p w14:paraId="18BE914E" w14:textId="77777777" w:rsidR="00A710D8" w:rsidRPr="007F6090" w:rsidRDefault="00563C19">
            <w:pPr>
              <w:pStyle w:val="TableParagraph"/>
              <w:spacing w:before="182"/>
              <w:ind w:left="392"/>
              <w:rPr>
                <w:b/>
                <w:sz w:val="20"/>
                <w:szCs w:val="20"/>
              </w:rPr>
            </w:pPr>
            <w:r w:rsidRPr="007F6090">
              <w:rPr>
                <w:b/>
                <w:sz w:val="20"/>
                <w:szCs w:val="20"/>
              </w:rPr>
              <w:t>Total A*B</w:t>
            </w:r>
          </w:p>
        </w:tc>
      </w:tr>
      <w:tr w:rsidR="00A710D8" w:rsidRPr="007F6090" w14:paraId="7A0801D8" w14:textId="77777777">
        <w:trPr>
          <w:trHeight w:val="635"/>
        </w:trPr>
        <w:tc>
          <w:tcPr>
            <w:tcW w:w="984" w:type="dxa"/>
          </w:tcPr>
          <w:p w14:paraId="5F330F90" w14:textId="77777777" w:rsidR="00A710D8" w:rsidRPr="007F6090" w:rsidRDefault="00563C19">
            <w:pPr>
              <w:pStyle w:val="TableParagraph"/>
              <w:spacing w:before="182"/>
              <w:ind w:left="54"/>
              <w:rPr>
                <w:sz w:val="20"/>
                <w:szCs w:val="20"/>
              </w:rPr>
            </w:pPr>
            <w:r w:rsidRPr="007F6090">
              <w:rPr>
                <w:sz w:val="20"/>
                <w:szCs w:val="20"/>
              </w:rPr>
              <w:t>1.1</w:t>
            </w:r>
          </w:p>
        </w:tc>
        <w:tc>
          <w:tcPr>
            <w:tcW w:w="3238" w:type="dxa"/>
          </w:tcPr>
          <w:p w14:paraId="44E8DE28" w14:textId="77777777" w:rsidR="00A710D8" w:rsidRPr="007F6090" w:rsidRDefault="00563C19">
            <w:pPr>
              <w:pStyle w:val="TableParagraph"/>
              <w:spacing w:before="52" w:line="259" w:lineRule="auto"/>
              <w:ind w:left="55" w:right="31"/>
              <w:rPr>
                <w:sz w:val="20"/>
                <w:szCs w:val="20"/>
              </w:rPr>
            </w:pPr>
            <w:r w:rsidRPr="007F6090">
              <w:rPr>
                <w:sz w:val="20"/>
                <w:szCs w:val="20"/>
              </w:rPr>
              <w:t>Primary General Obligations, relating to the whole of the Works</w:t>
            </w:r>
          </w:p>
        </w:tc>
        <w:tc>
          <w:tcPr>
            <w:tcW w:w="902" w:type="dxa"/>
          </w:tcPr>
          <w:p w14:paraId="349F6C04" w14:textId="77777777" w:rsidR="00A710D8" w:rsidRPr="007F6090" w:rsidRDefault="00563C19">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62FF93DE" w14:textId="77777777" w:rsidR="00A710D8" w:rsidRPr="007F6090" w:rsidRDefault="00563C19">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1D89141"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C4929C7"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DD495DB"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F85C5F4" w14:textId="77777777" w:rsidR="00A710D8" w:rsidRPr="007F6090" w:rsidRDefault="00A710D8">
            <w:pPr>
              <w:pStyle w:val="TableParagraph"/>
              <w:rPr>
                <w:rFonts w:ascii="Times New Roman"/>
                <w:sz w:val="20"/>
                <w:szCs w:val="20"/>
              </w:rPr>
            </w:pPr>
          </w:p>
        </w:tc>
      </w:tr>
      <w:tr w:rsidR="00A710D8" w:rsidRPr="007F6090" w14:paraId="1FCD903A" w14:textId="77777777">
        <w:trPr>
          <w:trHeight w:val="895"/>
        </w:trPr>
        <w:tc>
          <w:tcPr>
            <w:tcW w:w="984" w:type="dxa"/>
          </w:tcPr>
          <w:p w14:paraId="203BC45D" w14:textId="77777777" w:rsidR="00A710D8" w:rsidRPr="007F6090" w:rsidRDefault="00A710D8">
            <w:pPr>
              <w:pStyle w:val="TableParagraph"/>
              <w:spacing w:before="1"/>
              <w:rPr>
                <w:b/>
                <w:sz w:val="20"/>
                <w:szCs w:val="20"/>
              </w:rPr>
            </w:pPr>
          </w:p>
          <w:p w14:paraId="2FE8F83B" w14:textId="77777777" w:rsidR="00A710D8" w:rsidRPr="007F6090" w:rsidRDefault="00563C19">
            <w:pPr>
              <w:pStyle w:val="TableParagraph"/>
              <w:ind w:left="54"/>
              <w:rPr>
                <w:sz w:val="20"/>
                <w:szCs w:val="20"/>
              </w:rPr>
            </w:pPr>
            <w:r w:rsidRPr="007F6090">
              <w:rPr>
                <w:sz w:val="20"/>
                <w:szCs w:val="20"/>
              </w:rPr>
              <w:t>1.2</w:t>
            </w:r>
          </w:p>
        </w:tc>
        <w:tc>
          <w:tcPr>
            <w:tcW w:w="3238" w:type="dxa"/>
          </w:tcPr>
          <w:p w14:paraId="1787BE1C" w14:textId="77777777" w:rsidR="00A710D8" w:rsidRPr="007F6090" w:rsidRDefault="00563C19">
            <w:pPr>
              <w:pStyle w:val="TableParagraph"/>
              <w:spacing w:before="53" w:line="259" w:lineRule="auto"/>
              <w:ind w:left="55" w:right="54"/>
              <w:rPr>
                <w:sz w:val="20"/>
                <w:szCs w:val="20"/>
              </w:rPr>
            </w:pPr>
            <w:r w:rsidRPr="007F6090">
              <w:rPr>
                <w:sz w:val="20"/>
                <w:szCs w:val="20"/>
              </w:rPr>
              <w:t>Site Facilities (including but not limited to provision of power supply for construction purposes)</w:t>
            </w:r>
          </w:p>
        </w:tc>
        <w:tc>
          <w:tcPr>
            <w:tcW w:w="902" w:type="dxa"/>
          </w:tcPr>
          <w:p w14:paraId="4D95075F" w14:textId="77777777" w:rsidR="00A710D8" w:rsidRPr="007F6090" w:rsidRDefault="00A710D8">
            <w:pPr>
              <w:pStyle w:val="TableParagraph"/>
              <w:spacing w:before="1"/>
              <w:rPr>
                <w:b/>
                <w:sz w:val="20"/>
                <w:szCs w:val="20"/>
              </w:rPr>
            </w:pPr>
          </w:p>
          <w:p w14:paraId="6948A120" w14:textId="77777777" w:rsidR="00A710D8" w:rsidRPr="007F6090" w:rsidRDefault="00563C19">
            <w:pPr>
              <w:pStyle w:val="TableParagraph"/>
              <w:ind w:left="13"/>
              <w:jc w:val="center"/>
              <w:rPr>
                <w:sz w:val="20"/>
                <w:szCs w:val="20"/>
              </w:rPr>
            </w:pPr>
            <w:r w:rsidRPr="007F6090">
              <w:rPr>
                <w:sz w:val="20"/>
                <w:szCs w:val="20"/>
              </w:rPr>
              <w:t>1</w:t>
            </w:r>
          </w:p>
        </w:tc>
        <w:tc>
          <w:tcPr>
            <w:tcW w:w="989" w:type="dxa"/>
            <w:tcBorders>
              <w:right w:val="single" w:sz="4" w:space="0" w:color="000000"/>
            </w:tcBorders>
          </w:tcPr>
          <w:p w14:paraId="225A2BC2" w14:textId="77777777" w:rsidR="00A710D8" w:rsidRPr="007F6090" w:rsidRDefault="00A710D8">
            <w:pPr>
              <w:pStyle w:val="TableParagraph"/>
              <w:spacing w:before="1"/>
              <w:rPr>
                <w:b/>
                <w:sz w:val="20"/>
                <w:szCs w:val="20"/>
              </w:rPr>
            </w:pPr>
          </w:p>
          <w:p w14:paraId="784D70DD" w14:textId="77777777" w:rsidR="00A710D8" w:rsidRPr="007F6090" w:rsidRDefault="00563C19">
            <w:pPr>
              <w:pStyle w:val="TableParagraph"/>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DEFC1C0"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1E8B925"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813847A"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FCE1376" w14:textId="77777777" w:rsidR="00A710D8" w:rsidRPr="007F6090" w:rsidRDefault="00A710D8">
            <w:pPr>
              <w:pStyle w:val="TableParagraph"/>
              <w:rPr>
                <w:rFonts w:ascii="Times New Roman"/>
                <w:sz w:val="20"/>
                <w:szCs w:val="20"/>
              </w:rPr>
            </w:pPr>
          </w:p>
        </w:tc>
      </w:tr>
      <w:tr w:rsidR="00A710D8" w:rsidRPr="007F6090" w14:paraId="7445E454" w14:textId="77777777">
        <w:trPr>
          <w:trHeight w:val="510"/>
        </w:trPr>
        <w:tc>
          <w:tcPr>
            <w:tcW w:w="984" w:type="dxa"/>
          </w:tcPr>
          <w:p w14:paraId="2C22CC60" w14:textId="77777777" w:rsidR="00A710D8" w:rsidRPr="007F6090" w:rsidRDefault="00563C19">
            <w:pPr>
              <w:pStyle w:val="TableParagraph"/>
              <w:spacing w:before="122"/>
              <w:ind w:left="54"/>
              <w:rPr>
                <w:sz w:val="20"/>
                <w:szCs w:val="20"/>
              </w:rPr>
            </w:pPr>
            <w:r w:rsidRPr="007F6090">
              <w:rPr>
                <w:sz w:val="20"/>
                <w:szCs w:val="20"/>
              </w:rPr>
              <w:t>1.3</w:t>
            </w:r>
          </w:p>
        </w:tc>
        <w:tc>
          <w:tcPr>
            <w:tcW w:w="3238" w:type="dxa"/>
          </w:tcPr>
          <w:p w14:paraId="4E074768" w14:textId="77777777" w:rsidR="00A710D8" w:rsidRPr="007F6090" w:rsidRDefault="00563C19">
            <w:pPr>
              <w:pStyle w:val="TableParagraph"/>
              <w:spacing w:before="122"/>
              <w:ind w:left="55"/>
              <w:rPr>
                <w:sz w:val="20"/>
                <w:szCs w:val="20"/>
              </w:rPr>
            </w:pPr>
            <w:r w:rsidRPr="007F6090">
              <w:rPr>
                <w:sz w:val="20"/>
                <w:szCs w:val="20"/>
              </w:rPr>
              <w:t>Facilities for the Contractor</w:t>
            </w:r>
          </w:p>
        </w:tc>
        <w:tc>
          <w:tcPr>
            <w:tcW w:w="902" w:type="dxa"/>
          </w:tcPr>
          <w:p w14:paraId="084B3408" w14:textId="77777777" w:rsidR="00A710D8" w:rsidRPr="007F6090" w:rsidRDefault="00563C19">
            <w:pPr>
              <w:pStyle w:val="TableParagraph"/>
              <w:spacing w:before="122"/>
              <w:ind w:left="13"/>
              <w:jc w:val="center"/>
              <w:rPr>
                <w:sz w:val="20"/>
                <w:szCs w:val="20"/>
              </w:rPr>
            </w:pPr>
            <w:r w:rsidRPr="007F6090">
              <w:rPr>
                <w:sz w:val="20"/>
                <w:szCs w:val="20"/>
              </w:rPr>
              <w:t>1</w:t>
            </w:r>
          </w:p>
        </w:tc>
        <w:tc>
          <w:tcPr>
            <w:tcW w:w="989" w:type="dxa"/>
            <w:tcBorders>
              <w:right w:val="single" w:sz="4" w:space="0" w:color="000000"/>
            </w:tcBorders>
          </w:tcPr>
          <w:p w14:paraId="4817C2D0" w14:textId="77777777" w:rsidR="00A710D8" w:rsidRPr="007F6090" w:rsidRDefault="00563C19">
            <w:pPr>
              <w:pStyle w:val="TableParagraph"/>
              <w:spacing w:before="12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2999056"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84306DC"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E6B1B08"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DF8FE71" w14:textId="77777777" w:rsidR="00A710D8" w:rsidRPr="007F6090" w:rsidRDefault="00A710D8">
            <w:pPr>
              <w:pStyle w:val="TableParagraph"/>
              <w:rPr>
                <w:rFonts w:ascii="Times New Roman"/>
                <w:sz w:val="20"/>
                <w:szCs w:val="20"/>
              </w:rPr>
            </w:pPr>
          </w:p>
        </w:tc>
      </w:tr>
      <w:tr w:rsidR="00A710D8" w:rsidRPr="007F6090" w14:paraId="2D097D56" w14:textId="77777777">
        <w:trPr>
          <w:trHeight w:val="510"/>
        </w:trPr>
        <w:tc>
          <w:tcPr>
            <w:tcW w:w="984" w:type="dxa"/>
          </w:tcPr>
          <w:p w14:paraId="38555BF5" w14:textId="77777777" w:rsidR="00A710D8" w:rsidRPr="007F6090" w:rsidRDefault="00563C19">
            <w:pPr>
              <w:pStyle w:val="TableParagraph"/>
              <w:spacing w:before="119"/>
              <w:ind w:left="54"/>
              <w:rPr>
                <w:sz w:val="20"/>
                <w:szCs w:val="20"/>
              </w:rPr>
            </w:pPr>
            <w:r w:rsidRPr="007F6090">
              <w:rPr>
                <w:sz w:val="20"/>
                <w:szCs w:val="20"/>
              </w:rPr>
              <w:t>1.4</w:t>
            </w:r>
          </w:p>
        </w:tc>
        <w:tc>
          <w:tcPr>
            <w:tcW w:w="3238" w:type="dxa"/>
          </w:tcPr>
          <w:p w14:paraId="3DB5A025" w14:textId="77777777" w:rsidR="00A710D8" w:rsidRPr="007F6090" w:rsidRDefault="00563C19">
            <w:pPr>
              <w:pStyle w:val="TableParagraph"/>
              <w:spacing w:before="119"/>
              <w:ind w:left="55"/>
              <w:rPr>
                <w:sz w:val="20"/>
                <w:szCs w:val="20"/>
              </w:rPr>
            </w:pPr>
            <w:r w:rsidRPr="007F6090">
              <w:rPr>
                <w:sz w:val="20"/>
                <w:szCs w:val="20"/>
              </w:rPr>
              <w:t>Facilities for the Engineer</w:t>
            </w:r>
          </w:p>
        </w:tc>
        <w:tc>
          <w:tcPr>
            <w:tcW w:w="902" w:type="dxa"/>
          </w:tcPr>
          <w:p w14:paraId="7BCD729F" w14:textId="77777777" w:rsidR="00A710D8" w:rsidRPr="007F6090" w:rsidRDefault="00563C19">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13B32D09" w14:textId="77777777" w:rsidR="00A710D8" w:rsidRPr="007F6090" w:rsidRDefault="00563C19">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BD35BB4"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671F363"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C93057D"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F467529" w14:textId="77777777" w:rsidR="00A710D8" w:rsidRPr="007F6090" w:rsidRDefault="00A710D8">
            <w:pPr>
              <w:pStyle w:val="TableParagraph"/>
              <w:rPr>
                <w:rFonts w:ascii="Times New Roman"/>
                <w:sz w:val="20"/>
                <w:szCs w:val="20"/>
              </w:rPr>
            </w:pPr>
          </w:p>
        </w:tc>
      </w:tr>
      <w:tr w:rsidR="00A710D8" w:rsidRPr="007F6090" w14:paraId="7A33C442" w14:textId="77777777">
        <w:trPr>
          <w:trHeight w:val="510"/>
        </w:trPr>
        <w:tc>
          <w:tcPr>
            <w:tcW w:w="984" w:type="dxa"/>
          </w:tcPr>
          <w:p w14:paraId="601A251B" w14:textId="77777777" w:rsidR="00A710D8" w:rsidRPr="007F6090" w:rsidRDefault="00563C19">
            <w:pPr>
              <w:pStyle w:val="TableParagraph"/>
              <w:spacing w:before="119"/>
              <w:ind w:left="54"/>
              <w:rPr>
                <w:sz w:val="20"/>
                <w:szCs w:val="20"/>
              </w:rPr>
            </w:pPr>
            <w:r w:rsidRPr="007F6090">
              <w:rPr>
                <w:sz w:val="20"/>
                <w:szCs w:val="20"/>
              </w:rPr>
              <w:t>1.5</w:t>
            </w:r>
          </w:p>
        </w:tc>
        <w:tc>
          <w:tcPr>
            <w:tcW w:w="3238" w:type="dxa"/>
          </w:tcPr>
          <w:p w14:paraId="660E66FB" w14:textId="77777777" w:rsidR="00A710D8" w:rsidRPr="007F6090" w:rsidRDefault="00563C19">
            <w:pPr>
              <w:pStyle w:val="TableParagraph"/>
              <w:spacing w:before="119"/>
              <w:ind w:left="55"/>
              <w:rPr>
                <w:sz w:val="20"/>
                <w:szCs w:val="20"/>
              </w:rPr>
            </w:pPr>
            <w:r w:rsidRPr="007F6090">
              <w:rPr>
                <w:sz w:val="20"/>
                <w:szCs w:val="20"/>
              </w:rPr>
              <w:t>Plant and Equipment</w:t>
            </w:r>
          </w:p>
        </w:tc>
        <w:tc>
          <w:tcPr>
            <w:tcW w:w="902" w:type="dxa"/>
          </w:tcPr>
          <w:p w14:paraId="519193C8" w14:textId="77777777" w:rsidR="00A710D8" w:rsidRPr="007F6090" w:rsidRDefault="00563C19">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58DF4F60" w14:textId="77777777" w:rsidR="00A710D8" w:rsidRPr="007F6090" w:rsidRDefault="00563C19">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9F4E90D"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39D3CAA"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22D0E4B"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58A0020" w14:textId="77777777" w:rsidR="00A710D8" w:rsidRPr="007F6090" w:rsidRDefault="00A710D8">
            <w:pPr>
              <w:pStyle w:val="TableParagraph"/>
              <w:rPr>
                <w:rFonts w:ascii="Times New Roman"/>
                <w:sz w:val="20"/>
                <w:szCs w:val="20"/>
              </w:rPr>
            </w:pPr>
          </w:p>
        </w:tc>
      </w:tr>
      <w:tr w:rsidR="00A710D8" w:rsidRPr="007F6090" w14:paraId="14E2BC1A" w14:textId="77777777">
        <w:trPr>
          <w:trHeight w:val="635"/>
        </w:trPr>
        <w:tc>
          <w:tcPr>
            <w:tcW w:w="984" w:type="dxa"/>
          </w:tcPr>
          <w:p w14:paraId="2EFD02C0" w14:textId="77777777" w:rsidR="00A710D8" w:rsidRPr="007F6090" w:rsidRDefault="00563C19">
            <w:pPr>
              <w:pStyle w:val="TableParagraph"/>
              <w:spacing w:before="182"/>
              <w:ind w:left="54"/>
              <w:rPr>
                <w:sz w:val="20"/>
                <w:szCs w:val="20"/>
              </w:rPr>
            </w:pPr>
            <w:r w:rsidRPr="007F6090">
              <w:rPr>
                <w:sz w:val="20"/>
                <w:szCs w:val="20"/>
              </w:rPr>
              <w:t>1.6</w:t>
            </w:r>
          </w:p>
        </w:tc>
        <w:tc>
          <w:tcPr>
            <w:tcW w:w="3238" w:type="dxa"/>
          </w:tcPr>
          <w:p w14:paraId="3B5F5372" w14:textId="77777777" w:rsidR="00A710D8" w:rsidRPr="007F6090" w:rsidRDefault="00563C19">
            <w:pPr>
              <w:pStyle w:val="TableParagraph"/>
              <w:spacing w:before="52" w:line="256" w:lineRule="auto"/>
              <w:ind w:left="55" w:right="159"/>
              <w:rPr>
                <w:sz w:val="20"/>
                <w:szCs w:val="20"/>
              </w:rPr>
            </w:pPr>
            <w:r w:rsidRPr="007F6090">
              <w:rPr>
                <w:sz w:val="20"/>
                <w:szCs w:val="20"/>
              </w:rPr>
              <w:t>Project Management &amp; Contract Administration</w:t>
            </w:r>
          </w:p>
        </w:tc>
        <w:tc>
          <w:tcPr>
            <w:tcW w:w="902" w:type="dxa"/>
          </w:tcPr>
          <w:p w14:paraId="53111222" w14:textId="77777777" w:rsidR="00A710D8" w:rsidRPr="007F6090" w:rsidRDefault="00563C19">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50F17466" w14:textId="77777777" w:rsidR="00A710D8" w:rsidRPr="007F6090" w:rsidRDefault="00563C19">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A0B42EC"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D1337B7"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54D5B78"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3BAEB53" w14:textId="77777777" w:rsidR="00A710D8" w:rsidRPr="007F6090" w:rsidRDefault="00A710D8">
            <w:pPr>
              <w:pStyle w:val="TableParagraph"/>
              <w:rPr>
                <w:rFonts w:ascii="Times New Roman"/>
                <w:sz w:val="20"/>
                <w:szCs w:val="20"/>
              </w:rPr>
            </w:pPr>
          </w:p>
        </w:tc>
      </w:tr>
      <w:tr w:rsidR="00A710D8" w:rsidRPr="007F6090" w14:paraId="04E298EA" w14:textId="77777777">
        <w:trPr>
          <w:trHeight w:val="508"/>
        </w:trPr>
        <w:tc>
          <w:tcPr>
            <w:tcW w:w="984" w:type="dxa"/>
          </w:tcPr>
          <w:p w14:paraId="5956E8F7" w14:textId="77777777" w:rsidR="00A710D8" w:rsidRPr="007F6090" w:rsidRDefault="00563C19">
            <w:pPr>
              <w:pStyle w:val="TableParagraph"/>
              <w:spacing w:before="119"/>
              <w:ind w:left="54"/>
              <w:rPr>
                <w:sz w:val="20"/>
                <w:szCs w:val="20"/>
              </w:rPr>
            </w:pPr>
            <w:r w:rsidRPr="007F6090">
              <w:rPr>
                <w:sz w:val="20"/>
                <w:szCs w:val="20"/>
              </w:rPr>
              <w:t>1.7</w:t>
            </w:r>
          </w:p>
        </w:tc>
        <w:tc>
          <w:tcPr>
            <w:tcW w:w="3238" w:type="dxa"/>
          </w:tcPr>
          <w:p w14:paraId="76343C6B" w14:textId="77777777" w:rsidR="00A710D8" w:rsidRPr="007F6090" w:rsidRDefault="00563C19">
            <w:pPr>
              <w:pStyle w:val="TableParagraph"/>
              <w:spacing w:before="119"/>
              <w:ind w:left="55"/>
              <w:rPr>
                <w:sz w:val="20"/>
                <w:szCs w:val="20"/>
              </w:rPr>
            </w:pPr>
            <w:r w:rsidRPr="007F6090">
              <w:rPr>
                <w:sz w:val="20"/>
                <w:szCs w:val="20"/>
              </w:rPr>
              <w:t>Contractual Obligations</w:t>
            </w:r>
          </w:p>
        </w:tc>
        <w:tc>
          <w:tcPr>
            <w:tcW w:w="902" w:type="dxa"/>
          </w:tcPr>
          <w:p w14:paraId="4CFEDC44" w14:textId="77777777" w:rsidR="00A710D8" w:rsidRPr="007F6090" w:rsidRDefault="00563C19">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6854FF3B" w14:textId="77777777" w:rsidR="00A710D8" w:rsidRPr="007F6090" w:rsidRDefault="00563C19">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FD0752B"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B2BBA54"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797FBD5"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CA519FC" w14:textId="77777777" w:rsidR="00A710D8" w:rsidRPr="007F6090" w:rsidRDefault="00A710D8">
            <w:pPr>
              <w:pStyle w:val="TableParagraph"/>
              <w:rPr>
                <w:rFonts w:ascii="Times New Roman"/>
                <w:sz w:val="20"/>
                <w:szCs w:val="20"/>
              </w:rPr>
            </w:pPr>
          </w:p>
        </w:tc>
      </w:tr>
      <w:tr w:rsidR="00A710D8" w:rsidRPr="007F6090" w14:paraId="00EC8489" w14:textId="77777777">
        <w:trPr>
          <w:trHeight w:val="1417"/>
        </w:trPr>
        <w:tc>
          <w:tcPr>
            <w:tcW w:w="984" w:type="dxa"/>
          </w:tcPr>
          <w:p w14:paraId="0410FD9D" w14:textId="77777777" w:rsidR="00A710D8" w:rsidRPr="007F6090" w:rsidRDefault="00A710D8">
            <w:pPr>
              <w:pStyle w:val="TableParagraph"/>
              <w:rPr>
                <w:b/>
                <w:sz w:val="20"/>
                <w:szCs w:val="20"/>
              </w:rPr>
            </w:pPr>
          </w:p>
          <w:p w14:paraId="1ADE10C8" w14:textId="77777777" w:rsidR="00A710D8" w:rsidRPr="007F6090" w:rsidRDefault="00A710D8">
            <w:pPr>
              <w:pStyle w:val="TableParagraph"/>
              <w:spacing w:before="9"/>
              <w:rPr>
                <w:b/>
                <w:sz w:val="20"/>
                <w:szCs w:val="20"/>
              </w:rPr>
            </w:pPr>
          </w:p>
          <w:p w14:paraId="54368A98" w14:textId="77777777" w:rsidR="00A710D8" w:rsidRPr="007F6090" w:rsidRDefault="00563C19">
            <w:pPr>
              <w:pStyle w:val="TableParagraph"/>
              <w:ind w:left="54"/>
              <w:rPr>
                <w:sz w:val="20"/>
                <w:szCs w:val="20"/>
              </w:rPr>
            </w:pPr>
            <w:r w:rsidRPr="007F6090">
              <w:rPr>
                <w:sz w:val="20"/>
                <w:szCs w:val="20"/>
              </w:rPr>
              <w:t>1.8</w:t>
            </w:r>
          </w:p>
        </w:tc>
        <w:tc>
          <w:tcPr>
            <w:tcW w:w="3238" w:type="dxa"/>
          </w:tcPr>
          <w:p w14:paraId="4B6FBD10" w14:textId="57D6FFD8" w:rsidR="00A710D8" w:rsidRPr="007F6090" w:rsidRDefault="00563C19" w:rsidP="00D32662">
            <w:pPr>
              <w:pStyle w:val="TableParagraph"/>
              <w:spacing w:before="52" w:line="259" w:lineRule="auto"/>
              <w:ind w:left="55" w:right="101"/>
              <w:rPr>
                <w:sz w:val="20"/>
                <w:szCs w:val="20"/>
              </w:rPr>
            </w:pPr>
            <w:r w:rsidRPr="007F6090">
              <w:rPr>
                <w:sz w:val="20"/>
                <w:szCs w:val="20"/>
              </w:rPr>
              <w:t>Documentation (,</w:t>
            </w:r>
            <w:r w:rsidRPr="00D32662">
              <w:rPr>
                <w:sz w:val="20"/>
                <w:szCs w:val="20"/>
              </w:rPr>
              <w:t>Mechanical, Electrical, Automation,</w:t>
            </w:r>
            <w:r w:rsidRPr="007F6090">
              <w:rPr>
                <w:sz w:val="20"/>
                <w:szCs w:val="20"/>
              </w:rPr>
              <w:t xml:space="preserve"> Architectural and Civil) including but not limited to the list below:</w:t>
            </w:r>
          </w:p>
        </w:tc>
        <w:tc>
          <w:tcPr>
            <w:tcW w:w="902" w:type="dxa"/>
            <w:shd w:val="clear" w:color="auto" w:fill="BEBEBE"/>
          </w:tcPr>
          <w:p w14:paraId="18B4F278" w14:textId="77777777" w:rsidR="00A710D8" w:rsidRPr="00932AA4" w:rsidRDefault="00A710D8" w:rsidP="00932AA4">
            <w:pPr>
              <w:pStyle w:val="TableParagraph"/>
              <w:spacing w:before="122"/>
              <w:ind w:left="13"/>
              <w:jc w:val="center"/>
              <w:rPr>
                <w:sz w:val="20"/>
                <w:szCs w:val="20"/>
              </w:rPr>
            </w:pPr>
          </w:p>
        </w:tc>
        <w:tc>
          <w:tcPr>
            <w:tcW w:w="989" w:type="dxa"/>
            <w:tcBorders>
              <w:right w:val="single" w:sz="4" w:space="0" w:color="000000"/>
            </w:tcBorders>
            <w:shd w:val="clear" w:color="auto" w:fill="BEBEBE"/>
          </w:tcPr>
          <w:p w14:paraId="70C6AF65" w14:textId="77777777" w:rsidR="00A710D8" w:rsidRPr="00932AA4" w:rsidRDefault="00A710D8" w:rsidP="00932AA4">
            <w:pPr>
              <w:pStyle w:val="TableParagraph"/>
              <w:spacing w:before="122"/>
              <w:ind w:left="13"/>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1143B2AD" w14:textId="77777777" w:rsidR="00A710D8" w:rsidRPr="00932AA4" w:rsidRDefault="00A710D8" w:rsidP="00932AA4">
            <w:pPr>
              <w:pStyle w:val="TableParagraph"/>
              <w:spacing w:before="122"/>
              <w:ind w:left="13"/>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6D2A496C" w14:textId="77777777" w:rsidR="00A710D8" w:rsidRPr="00932AA4" w:rsidRDefault="00A710D8" w:rsidP="00932AA4">
            <w:pPr>
              <w:pStyle w:val="TableParagraph"/>
              <w:spacing w:before="122"/>
              <w:ind w:left="13"/>
              <w:jc w:val="center"/>
              <w:rPr>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BEBEBE"/>
          </w:tcPr>
          <w:p w14:paraId="0A4FA561" w14:textId="77777777" w:rsidR="00A710D8" w:rsidRPr="00932AA4" w:rsidRDefault="00A710D8" w:rsidP="00932AA4">
            <w:pPr>
              <w:pStyle w:val="TableParagraph"/>
              <w:spacing w:before="122"/>
              <w:ind w:left="13"/>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2C883881" w14:textId="77777777" w:rsidR="00A710D8" w:rsidRPr="00932AA4" w:rsidRDefault="00A710D8" w:rsidP="00932AA4">
            <w:pPr>
              <w:pStyle w:val="TableParagraph"/>
              <w:spacing w:before="122"/>
              <w:ind w:left="13"/>
              <w:jc w:val="center"/>
              <w:rPr>
                <w:sz w:val="20"/>
                <w:szCs w:val="20"/>
              </w:rPr>
            </w:pPr>
          </w:p>
        </w:tc>
      </w:tr>
      <w:tr w:rsidR="00A710D8" w:rsidRPr="007F6090" w14:paraId="549004EC" w14:textId="77777777">
        <w:trPr>
          <w:trHeight w:val="1156"/>
        </w:trPr>
        <w:tc>
          <w:tcPr>
            <w:tcW w:w="984" w:type="dxa"/>
          </w:tcPr>
          <w:p w14:paraId="0CA51CD1" w14:textId="77777777" w:rsidR="00A710D8" w:rsidRPr="007F6090" w:rsidRDefault="00A710D8">
            <w:pPr>
              <w:pStyle w:val="TableParagraph"/>
              <w:rPr>
                <w:b/>
                <w:sz w:val="20"/>
                <w:szCs w:val="20"/>
              </w:rPr>
            </w:pPr>
          </w:p>
          <w:p w14:paraId="354F3560" w14:textId="77777777" w:rsidR="00A710D8" w:rsidRPr="007F6090" w:rsidRDefault="00563C19" w:rsidP="00932AA4">
            <w:pPr>
              <w:pStyle w:val="TableParagraph"/>
              <w:spacing w:before="167"/>
              <w:ind w:left="54"/>
              <w:rPr>
                <w:sz w:val="20"/>
                <w:szCs w:val="20"/>
              </w:rPr>
            </w:pPr>
            <w:r w:rsidRPr="007F6090">
              <w:rPr>
                <w:sz w:val="20"/>
                <w:szCs w:val="20"/>
              </w:rPr>
              <w:t>1.</w:t>
            </w:r>
            <w:r w:rsidR="00932AA4">
              <w:rPr>
                <w:sz w:val="20"/>
                <w:szCs w:val="20"/>
              </w:rPr>
              <w:t>8.1</w:t>
            </w:r>
          </w:p>
        </w:tc>
        <w:tc>
          <w:tcPr>
            <w:tcW w:w="3238" w:type="dxa"/>
          </w:tcPr>
          <w:p w14:paraId="3ABF72BD" w14:textId="22BC66E2" w:rsidR="00A710D8" w:rsidRPr="007F6090" w:rsidRDefault="00563C19">
            <w:pPr>
              <w:pStyle w:val="TableParagraph"/>
              <w:spacing w:before="52" w:line="259" w:lineRule="auto"/>
              <w:ind w:left="55" w:right="89"/>
              <w:rPr>
                <w:sz w:val="20"/>
                <w:szCs w:val="20"/>
              </w:rPr>
            </w:pPr>
            <w:r w:rsidRPr="007F6090">
              <w:rPr>
                <w:sz w:val="20"/>
                <w:szCs w:val="20"/>
              </w:rPr>
              <w:t xml:space="preserve">Design Documents (including Design Philosophy, Calculations, Drawings, Schedules, HAZOP, </w:t>
            </w:r>
            <w:r w:rsidR="00287C8B" w:rsidRPr="007F6090">
              <w:rPr>
                <w:sz w:val="20"/>
                <w:szCs w:val="20"/>
              </w:rPr>
              <w:t>etc.</w:t>
            </w:r>
            <w:r w:rsidRPr="007F6090">
              <w:rPr>
                <w:sz w:val="20"/>
                <w:szCs w:val="20"/>
              </w:rPr>
              <w:t>)</w:t>
            </w:r>
          </w:p>
        </w:tc>
        <w:tc>
          <w:tcPr>
            <w:tcW w:w="902" w:type="dxa"/>
          </w:tcPr>
          <w:p w14:paraId="5DA18A19" w14:textId="77777777" w:rsidR="00A710D8" w:rsidRPr="007F6090" w:rsidRDefault="00A710D8">
            <w:pPr>
              <w:pStyle w:val="TableParagraph"/>
              <w:rPr>
                <w:b/>
                <w:sz w:val="20"/>
                <w:szCs w:val="20"/>
              </w:rPr>
            </w:pPr>
          </w:p>
          <w:p w14:paraId="193BC38A" w14:textId="77777777" w:rsidR="00A710D8" w:rsidRPr="007F6090" w:rsidRDefault="00563C19">
            <w:pPr>
              <w:pStyle w:val="TableParagraph"/>
              <w:spacing w:before="167"/>
              <w:ind w:left="13"/>
              <w:jc w:val="center"/>
              <w:rPr>
                <w:sz w:val="20"/>
                <w:szCs w:val="20"/>
              </w:rPr>
            </w:pPr>
            <w:r w:rsidRPr="007F6090">
              <w:rPr>
                <w:sz w:val="20"/>
                <w:szCs w:val="20"/>
              </w:rPr>
              <w:t>1</w:t>
            </w:r>
          </w:p>
        </w:tc>
        <w:tc>
          <w:tcPr>
            <w:tcW w:w="989" w:type="dxa"/>
            <w:tcBorders>
              <w:right w:val="single" w:sz="4" w:space="0" w:color="000000"/>
            </w:tcBorders>
          </w:tcPr>
          <w:p w14:paraId="24C95289" w14:textId="77777777" w:rsidR="00A710D8" w:rsidRPr="007F6090" w:rsidRDefault="00A710D8">
            <w:pPr>
              <w:pStyle w:val="TableParagraph"/>
              <w:rPr>
                <w:b/>
                <w:sz w:val="20"/>
                <w:szCs w:val="20"/>
              </w:rPr>
            </w:pPr>
          </w:p>
          <w:p w14:paraId="5A701D98" w14:textId="77777777" w:rsidR="00A710D8" w:rsidRPr="007F6090" w:rsidRDefault="00563C19">
            <w:pPr>
              <w:pStyle w:val="TableParagraph"/>
              <w:spacing w:before="167"/>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A2C4988"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00D9CCE"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5455FBC"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1765B0F" w14:textId="77777777" w:rsidR="00A710D8" w:rsidRPr="007F6090" w:rsidRDefault="00A710D8">
            <w:pPr>
              <w:pStyle w:val="TableParagraph"/>
              <w:rPr>
                <w:rFonts w:ascii="Times New Roman"/>
                <w:sz w:val="20"/>
                <w:szCs w:val="20"/>
              </w:rPr>
            </w:pPr>
          </w:p>
        </w:tc>
      </w:tr>
      <w:tr w:rsidR="00A710D8" w:rsidRPr="007F6090" w14:paraId="5FDAF06A" w14:textId="77777777">
        <w:trPr>
          <w:trHeight w:val="510"/>
        </w:trPr>
        <w:tc>
          <w:tcPr>
            <w:tcW w:w="984" w:type="dxa"/>
          </w:tcPr>
          <w:p w14:paraId="3419AD99" w14:textId="77777777" w:rsidR="00A710D8" w:rsidRPr="007F6090" w:rsidRDefault="00932AA4">
            <w:pPr>
              <w:pStyle w:val="TableParagraph"/>
              <w:spacing w:before="119"/>
              <w:ind w:left="54"/>
              <w:rPr>
                <w:sz w:val="20"/>
                <w:szCs w:val="20"/>
              </w:rPr>
            </w:pPr>
            <w:r>
              <w:rPr>
                <w:sz w:val="20"/>
                <w:szCs w:val="20"/>
              </w:rPr>
              <w:t>1.8.2</w:t>
            </w:r>
          </w:p>
        </w:tc>
        <w:tc>
          <w:tcPr>
            <w:tcW w:w="3238" w:type="dxa"/>
          </w:tcPr>
          <w:p w14:paraId="58259495" w14:textId="77777777" w:rsidR="00A710D8" w:rsidRPr="007F6090" w:rsidRDefault="00563C19">
            <w:pPr>
              <w:pStyle w:val="TableParagraph"/>
              <w:spacing w:before="119"/>
              <w:ind w:left="55"/>
              <w:rPr>
                <w:sz w:val="20"/>
                <w:szCs w:val="20"/>
              </w:rPr>
            </w:pPr>
            <w:r w:rsidRPr="007F6090">
              <w:rPr>
                <w:sz w:val="20"/>
                <w:szCs w:val="20"/>
              </w:rPr>
              <w:t>Commissioning Documentation</w:t>
            </w:r>
          </w:p>
        </w:tc>
        <w:tc>
          <w:tcPr>
            <w:tcW w:w="902" w:type="dxa"/>
          </w:tcPr>
          <w:p w14:paraId="34C1F557" w14:textId="77777777" w:rsidR="00A710D8" w:rsidRPr="007F6090" w:rsidRDefault="00563C19">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0FEDE2F3" w14:textId="77777777" w:rsidR="00A710D8" w:rsidRPr="007F6090" w:rsidRDefault="00563C19">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4283DAC"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6D2CE92"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04B7DC5"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B24DA63" w14:textId="77777777" w:rsidR="00A710D8" w:rsidRPr="007F6090" w:rsidRDefault="00A710D8">
            <w:pPr>
              <w:pStyle w:val="TableParagraph"/>
              <w:rPr>
                <w:rFonts w:ascii="Times New Roman"/>
                <w:sz w:val="20"/>
                <w:szCs w:val="20"/>
              </w:rPr>
            </w:pPr>
          </w:p>
        </w:tc>
      </w:tr>
      <w:tr w:rsidR="00A710D8" w:rsidRPr="007F6090" w14:paraId="3F65A5E8" w14:textId="77777777">
        <w:trPr>
          <w:trHeight w:val="635"/>
        </w:trPr>
        <w:tc>
          <w:tcPr>
            <w:tcW w:w="984" w:type="dxa"/>
          </w:tcPr>
          <w:p w14:paraId="6D45F449" w14:textId="77777777" w:rsidR="00A710D8" w:rsidRPr="007F6090" w:rsidRDefault="00932AA4">
            <w:pPr>
              <w:pStyle w:val="TableParagraph"/>
              <w:spacing w:before="182"/>
              <w:ind w:left="54"/>
              <w:rPr>
                <w:sz w:val="20"/>
                <w:szCs w:val="20"/>
              </w:rPr>
            </w:pPr>
            <w:r>
              <w:rPr>
                <w:sz w:val="20"/>
                <w:szCs w:val="20"/>
              </w:rPr>
              <w:t>1.8.3</w:t>
            </w:r>
          </w:p>
        </w:tc>
        <w:tc>
          <w:tcPr>
            <w:tcW w:w="3238" w:type="dxa"/>
          </w:tcPr>
          <w:p w14:paraId="2FB9964C" w14:textId="77777777" w:rsidR="00A710D8" w:rsidRPr="007F6090" w:rsidRDefault="00563C19">
            <w:pPr>
              <w:pStyle w:val="TableParagraph"/>
              <w:spacing w:before="52" w:line="256" w:lineRule="auto"/>
              <w:ind w:left="55" w:right="556"/>
              <w:rPr>
                <w:sz w:val="20"/>
                <w:szCs w:val="20"/>
              </w:rPr>
            </w:pPr>
            <w:r w:rsidRPr="007F6090">
              <w:rPr>
                <w:sz w:val="20"/>
                <w:szCs w:val="20"/>
              </w:rPr>
              <w:t>Operating and Maintenance Manuals</w:t>
            </w:r>
          </w:p>
        </w:tc>
        <w:tc>
          <w:tcPr>
            <w:tcW w:w="902" w:type="dxa"/>
          </w:tcPr>
          <w:p w14:paraId="7DC7AC29" w14:textId="77777777" w:rsidR="00A710D8" w:rsidRPr="007F6090" w:rsidRDefault="00563C19">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702496D4" w14:textId="77777777" w:rsidR="00A710D8" w:rsidRPr="007F6090" w:rsidRDefault="00563C19">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6BB3F9F"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884934D"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113B0F6"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B78ABDA" w14:textId="77777777" w:rsidR="00A710D8" w:rsidRPr="007F6090" w:rsidRDefault="00A710D8">
            <w:pPr>
              <w:pStyle w:val="TableParagraph"/>
              <w:rPr>
                <w:rFonts w:ascii="Times New Roman"/>
                <w:sz w:val="20"/>
                <w:szCs w:val="20"/>
              </w:rPr>
            </w:pPr>
          </w:p>
        </w:tc>
      </w:tr>
      <w:tr w:rsidR="00A710D8" w:rsidRPr="007F6090" w14:paraId="5FC5D73B" w14:textId="77777777">
        <w:trPr>
          <w:trHeight w:val="635"/>
        </w:trPr>
        <w:tc>
          <w:tcPr>
            <w:tcW w:w="984" w:type="dxa"/>
          </w:tcPr>
          <w:p w14:paraId="399A9BB5" w14:textId="77777777" w:rsidR="00A710D8" w:rsidRPr="007F6090" w:rsidRDefault="00932AA4">
            <w:pPr>
              <w:pStyle w:val="TableParagraph"/>
              <w:spacing w:before="182"/>
              <w:ind w:left="54"/>
              <w:rPr>
                <w:sz w:val="20"/>
                <w:szCs w:val="20"/>
              </w:rPr>
            </w:pPr>
            <w:r>
              <w:rPr>
                <w:sz w:val="20"/>
                <w:szCs w:val="20"/>
              </w:rPr>
              <w:t>1.8.4</w:t>
            </w:r>
          </w:p>
        </w:tc>
        <w:tc>
          <w:tcPr>
            <w:tcW w:w="3238" w:type="dxa"/>
          </w:tcPr>
          <w:p w14:paraId="7B545434" w14:textId="77777777" w:rsidR="00A710D8" w:rsidRPr="007F6090" w:rsidRDefault="00563C19">
            <w:pPr>
              <w:pStyle w:val="TableParagraph"/>
              <w:spacing w:before="52" w:line="256" w:lineRule="auto"/>
              <w:ind w:left="55" w:right="544"/>
              <w:rPr>
                <w:sz w:val="20"/>
                <w:szCs w:val="20"/>
              </w:rPr>
            </w:pPr>
            <w:r w:rsidRPr="007F6090">
              <w:rPr>
                <w:sz w:val="20"/>
                <w:szCs w:val="20"/>
              </w:rPr>
              <w:t>Operators and maintenance team training manuals</w:t>
            </w:r>
          </w:p>
        </w:tc>
        <w:tc>
          <w:tcPr>
            <w:tcW w:w="902" w:type="dxa"/>
          </w:tcPr>
          <w:p w14:paraId="6D2F4CD8" w14:textId="77777777" w:rsidR="00A710D8" w:rsidRPr="007F6090" w:rsidRDefault="00563C19">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4AA3E158" w14:textId="77777777" w:rsidR="00A710D8" w:rsidRPr="007F6090" w:rsidRDefault="00563C19">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C08D5F2"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A046ABF"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6800651"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87F1E9B" w14:textId="77777777" w:rsidR="00A710D8" w:rsidRPr="007F6090" w:rsidRDefault="00A710D8">
            <w:pPr>
              <w:pStyle w:val="TableParagraph"/>
              <w:rPr>
                <w:rFonts w:ascii="Times New Roman"/>
                <w:sz w:val="20"/>
                <w:szCs w:val="20"/>
              </w:rPr>
            </w:pPr>
          </w:p>
        </w:tc>
      </w:tr>
      <w:tr w:rsidR="00A710D8" w:rsidRPr="007F6090" w14:paraId="0A57D3B1" w14:textId="77777777">
        <w:trPr>
          <w:trHeight w:val="508"/>
        </w:trPr>
        <w:tc>
          <w:tcPr>
            <w:tcW w:w="984" w:type="dxa"/>
          </w:tcPr>
          <w:p w14:paraId="43DED1BE" w14:textId="77777777" w:rsidR="00A710D8" w:rsidRPr="007F6090" w:rsidRDefault="00932AA4">
            <w:pPr>
              <w:pStyle w:val="TableParagraph"/>
              <w:spacing w:before="119"/>
              <w:ind w:left="54"/>
              <w:rPr>
                <w:sz w:val="20"/>
                <w:szCs w:val="20"/>
              </w:rPr>
            </w:pPr>
            <w:r>
              <w:rPr>
                <w:sz w:val="20"/>
                <w:szCs w:val="20"/>
              </w:rPr>
              <w:t>1.8.5</w:t>
            </w:r>
          </w:p>
        </w:tc>
        <w:tc>
          <w:tcPr>
            <w:tcW w:w="3238" w:type="dxa"/>
          </w:tcPr>
          <w:p w14:paraId="562141A9" w14:textId="77777777" w:rsidR="00A710D8" w:rsidRPr="007F6090" w:rsidRDefault="00563C19">
            <w:pPr>
              <w:pStyle w:val="TableParagraph"/>
              <w:spacing w:before="119"/>
              <w:ind w:left="55"/>
              <w:rPr>
                <w:sz w:val="20"/>
                <w:szCs w:val="20"/>
              </w:rPr>
            </w:pPr>
            <w:r w:rsidRPr="007F6090">
              <w:rPr>
                <w:sz w:val="20"/>
                <w:szCs w:val="20"/>
              </w:rPr>
              <w:t>Data Books</w:t>
            </w:r>
          </w:p>
        </w:tc>
        <w:tc>
          <w:tcPr>
            <w:tcW w:w="902" w:type="dxa"/>
          </w:tcPr>
          <w:p w14:paraId="54E0CFDA" w14:textId="77777777" w:rsidR="00A710D8" w:rsidRPr="007F6090" w:rsidRDefault="00563C19">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4F92C7C5" w14:textId="77777777" w:rsidR="00A710D8" w:rsidRPr="007F6090" w:rsidRDefault="00563C19">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D06A7C8"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35F8DFC"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3D6A65B"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CB8D888" w14:textId="77777777" w:rsidR="00A710D8" w:rsidRPr="007F6090" w:rsidRDefault="00A710D8">
            <w:pPr>
              <w:pStyle w:val="TableParagraph"/>
              <w:rPr>
                <w:rFonts w:ascii="Times New Roman"/>
                <w:sz w:val="20"/>
                <w:szCs w:val="20"/>
              </w:rPr>
            </w:pPr>
          </w:p>
        </w:tc>
      </w:tr>
      <w:tr w:rsidR="00A710D8" w:rsidRPr="007F6090" w14:paraId="3D54EA63" w14:textId="77777777">
        <w:trPr>
          <w:trHeight w:val="1679"/>
        </w:trPr>
        <w:tc>
          <w:tcPr>
            <w:tcW w:w="984" w:type="dxa"/>
          </w:tcPr>
          <w:p w14:paraId="6660F18F" w14:textId="77777777" w:rsidR="00A710D8" w:rsidRPr="007F6090" w:rsidRDefault="00563C19" w:rsidP="00932AA4">
            <w:pPr>
              <w:pStyle w:val="TableParagraph"/>
              <w:spacing w:before="153"/>
              <w:ind w:left="54"/>
              <w:rPr>
                <w:sz w:val="20"/>
                <w:szCs w:val="20"/>
              </w:rPr>
            </w:pPr>
            <w:r w:rsidRPr="007F6090">
              <w:rPr>
                <w:sz w:val="20"/>
                <w:szCs w:val="20"/>
              </w:rPr>
              <w:t>1.</w:t>
            </w:r>
            <w:r w:rsidR="00553A36">
              <w:rPr>
                <w:sz w:val="20"/>
                <w:szCs w:val="20"/>
              </w:rPr>
              <w:t>9</w:t>
            </w:r>
          </w:p>
        </w:tc>
        <w:tc>
          <w:tcPr>
            <w:tcW w:w="3238" w:type="dxa"/>
          </w:tcPr>
          <w:p w14:paraId="301FE6FF" w14:textId="77777777" w:rsidR="00A710D8" w:rsidRPr="007F6090" w:rsidRDefault="00563C19">
            <w:pPr>
              <w:pStyle w:val="TableParagraph"/>
              <w:spacing w:before="52" w:line="259" w:lineRule="auto"/>
              <w:ind w:left="55" w:right="148"/>
              <w:rPr>
                <w:sz w:val="20"/>
                <w:szCs w:val="20"/>
              </w:rPr>
            </w:pPr>
            <w:r w:rsidRPr="007F6090">
              <w:rPr>
                <w:sz w:val="20"/>
                <w:szCs w:val="20"/>
              </w:rPr>
              <w:t>Full compliance to legislative requirements as well as Rand Water and external standards referred to in this contract document. This shall include but not limited to the list below:</w:t>
            </w:r>
          </w:p>
        </w:tc>
        <w:tc>
          <w:tcPr>
            <w:tcW w:w="902" w:type="dxa"/>
            <w:shd w:val="clear" w:color="auto" w:fill="BEBEBE"/>
          </w:tcPr>
          <w:p w14:paraId="52ED9BA1" w14:textId="77777777" w:rsidR="00A710D8" w:rsidRPr="007F6090" w:rsidRDefault="00A710D8">
            <w:pPr>
              <w:pStyle w:val="TableParagraph"/>
              <w:rPr>
                <w:rFonts w:ascii="Times New Roman"/>
                <w:sz w:val="20"/>
                <w:szCs w:val="20"/>
              </w:rPr>
            </w:pPr>
          </w:p>
        </w:tc>
        <w:tc>
          <w:tcPr>
            <w:tcW w:w="989" w:type="dxa"/>
            <w:tcBorders>
              <w:right w:val="single" w:sz="4" w:space="0" w:color="000000"/>
            </w:tcBorders>
            <w:shd w:val="clear" w:color="auto" w:fill="BEBEBE"/>
          </w:tcPr>
          <w:p w14:paraId="007844E9" w14:textId="77777777" w:rsidR="00A710D8" w:rsidRPr="007F6090" w:rsidRDefault="00A710D8">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20F854D2"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71DABC47"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BEBEBE"/>
          </w:tcPr>
          <w:p w14:paraId="6F75D9C7"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73091C5" w14:textId="77777777" w:rsidR="00A710D8" w:rsidRPr="007F6090" w:rsidRDefault="00A710D8">
            <w:pPr>
              <w:pStyle w:val="TableParagraph"/>
              <w:rPr>
                <w:rFonts w:ascii="Times New Roman"/>
                <w:sz w:val="20"/>
                <w:szCs w:val="20"/>
              </w:rPr>
            </w:pPr>
          </w:p>
        </w:tc>
      </w:tr>
      <w:tr w:rsidR="00A710D8" w:rsidRPr="007F6090" w14:paraId="662A651F" w14:textId="77777777">
        <w:trPr>
          <w:trHeight w:val="510"/>
        </w:trPr>
        <w:tc>
          <w:tcPr>
            <w:tcW w:w="984" w:type="dxa"/>
          </w:tcPr>
          <w:p w14:paraId="7DB0BE2A" w14:textId="77777777" w:rsidR="00A710D8" w:rsidRPr="007F6090" w:rsidRDefault="00563C19" w:rsidP="00932AA4">
            <w:pPr>
              <w:pStyle w:val="TableParagraph"/>
              <w:spacing w:before="119"/>
              <w:ind w:left="54"/>
              <w:rPr>
                <w:sz w:val="20"/>
                <w:szCs w:val="20"/>
              </w:rPr>
            </w:pPr>
            <w:r w:rsidRPr="007F6090">
              <w:rPr>
                <w:sz w:val="20"/>
                <w:szCs w:val="20"/>
              </w:rPr>
              <w:t>1.</w:t>
            </w:r>
            <w:r w:rsidR="00553A36">
              <w:rPr>
                <w:sz w:val="20"/>
                <w:szCs w:val="20"/>
              </w:rPr>
              <w:t>9</w:t>
            </w:r>
            <w:r w:rsidR="00932AA4">
              <w:rPr>
                <w:sz w:val="20"/>
                <w:szCs w:val="20"/>
              </w:rPr>
              <w:t>.1</w:t>
            </w:r>
          </w:p>
        </w:tc>
        <w:tc>
          <w:tcPr>
            <w:tcW w:w="3238" w:type="dxa"/>
          </w:tcPr>
          <w:p w14:paraId="007C482C" w14:textId="77777777" w:rsidR="00A710D8" w:rsidRPr="007F6090" w:rsidRDefault="00563C19">
            <w:pPr>
              <w:pStyle w:val="TableParagraph"/>
              <w:spacing w:before="119"/>
              <w:ind w:left="55"/>
              <w:rPr>
                <w:sz w:val="20"/>
                <w:szCs w:val="20"/>
              </w:rPr>
            </w:pPr>
            <w:r w:rsidRPr="007F6090">
              <w:rPr>
                <w:sz w:val="20"/>
                <w:szCs w:val="20"/>
              </w:rPr>
              <w:t>Quality Plans and Control</w:t>
            </w:r>
          </w:p>
        </w:tc>
        <w:tc>
          <w:tcPr>
            <w:tcW w:w="902" w:type="dxa"/>
          </w:tcPr>
          <w:p w14:paraId="3AE97DA7" w14:textId="3C621D75" w:rsidR="00E71647" w:rsidRDefault="00563C19">
            <w:pPr>
              <w:pStyle w:val="TableParagraph"/>
              <w:spacing w:before="119"/>
              <w:ind w:left="13"/>
              <w:jc w:val="center"/>
              <w:rPr>
                <w:sz w:val="20"/>
                <w:szCs w:val="20"/>
              </w:rPr>
            </w:pPr>
            <w:r w:rsidRPr="007F6090">
              <w:rPr>
                <w:sz w:val="20"/>
                <w:szCs w:val="20"/>
              </w:rPr>
              <w:t>1</w:t>
            </w:r>
          </w:p>
          <w:p w14:paraId="1B10EBF2" w14:textId="49491604" w:rsidR="00A710D8" w:rsidRPr="00E71647" w:rsidRDefault="00E71647" w:rsidP="00E71647">
            <w:pPr>
              <w:tabs>
                <w:tab w:val="left" w:pos="720"/>
              </w:tabs>
            </w:pPr>
            <w:r>
              <w:tab/>
            </w:r>
          </w:p>
        </w:tc>
        <w:tc>
          <w:tcPr>
            <w:tcW w:w="989" w:type="dxa"/>
            <w:tcBorders>
              <w:right w:val="single" w:sz="4" w:space="0" w:color="000000"/>
            </w:tcBorders>
          </w:tcPr>
          <w:p w14:paraId="2A8635F4" w14:textId="77777777" w:rsidR="00A710D8" w:rsidRPr="007F6090" w:rsidRDefault="00563C19">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9D09F1D"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37514B1"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DA7BF90"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76CDB6B" w14:textId="77777777" w:rsidR="00A710D8" w:rsidRPr="007F6090" w:rsidRDefault="00A710D8">
            <w:pPr>
              <w:pStyle w:val="TableParagraph"/>
              <w:rPr>
                <w:rFonts w:ascii="Times New Roman"/>
                <w:sz w:val="20"/>
                <w:szCs w:val="20"/>
              </w:rPr>
            </w:pPr>
          </w:p>
        </w:tc>
      </w:tr>
    </w:tbl>
    <w:p w14:paraId="03763A85" w14:textId="77777777" w:rsidR="00A710D8" w:rsidRPr="007F6090" w:rsidRDefault="00A710D8">
      <w:pPr>
        <w:rPr>
          <w:rFonts w:ascii="Times New Roman"/>
          <w:sz w:val="20"/>
          <w:szCs w:val="20"/>
        </w:rPr>
        <w:sectPr w:rsidR="00A710D8" w:rsidRPr="007F6090">
          <w:footerReference w:type="default" r:id="rId10"/>
          <w:pgSz w:w="12240" w:h="15840"/>
          <w:pgMar w:top="1260" w:right="160" w:bottom="380" w:left="1120" w:header="281" w:footer="193" w:gutter="0"/>
          <w:cols w:space="720"/>
        </w:sectPr>
      </w:pPr>
    </w:p>
    <w:p w14:paraId="69AFB523" w14:textId="77777777" w:rsidR="00A710D8" w:rsidRPr="007F6090" w:rsidRDefault="00A710D8">
      <w:pPr>
        <w:pStyle w:val="BodyText"/>
        <w:spacing w:before="2"/>
        <w:rPr>
          <w:b/>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9"/>
        <w:gridCol w:w="1440"/>
        <w:gridCol w:w="720"/>
        <w:gridCol w:w="1009"/>
        <w:gridCol w:w="720"/>
        <w:gridCol w:w="206"/>
      </w:tblGrid>
      <w:tr w:rsidR="00A710D8" w:rsidRPr="007F6090" w14:paraId="4CE15B08" w14:textId="77777777">
        <w:trPr>
          <w:trHeight w:val="901"/>
        </w:trPr>
        <w:tc>
          <w:tcPr>
            <w:tcW w:w="984" w:type="dxa"/>
            <w:tcBorders>
              <w:left w:val="single" w:sz="6" w:space="0" w:color="000000"/>
              <w:bottom w:val="single" w:sz="6" w:space="0" w:color="000000"/>
              <w:right w:val="single" w:sz="6" w:space="0" w:color="000000"/>
            </w:tcBorders>
          </w:tcPr>
          <w:p w14:paraId="14C50218" w14:textId="77777777" w:rsidR="00A710D8" w:rsidRPr="007F6090" w:rsidRDefault="00A710D8">
            <w:pPr>
              <w:pStyle w:val="TableParagraph"/>
              <w:spacing w:before="7"/>
              <w:rPr>
                <w:b/>
                <w:sz w:val="20"/>
                <w:szCs w:val="20"/>
              </w:rPr>
            </w:pPr>
          </w:p>
          <w:p w14:paraId="64EE084A" w14:textId="77777777" w:rsidR="00A710D8" w:rsidRPr="007F6090" w:rsidRDefault="00553A36">
            <w:pPr>
              <w:pStyle w:val="TableParagraph"/>
              <w:spacing w:before="1"/>
              <w:ind w:left="54"/>
              <w:rPr>
                <w:sz w:val="20"/>
                <w:szCs w:val="20"/>
              </w:rPr>
            </w:pPr>
            <w:r>
              <w:rPr>
                <w:sz w:val="20"/>
                <w:szCs w:val="20"/>
              </w:rPr>
              <w:t>1.9</w:t>
            </w:r>
            <w:r w:rsidR="00932AA4">
              <w:rPr>
                <w:sz w:val="20"/>
                <w:szCs w:val="20"/>
              </w:rPr>
              <w:t>.2</w:t>
            </w:r>
          </w:p>
        </w:tc>
        <w:tc>
          <w:tcPr>
            <w:tcW w:w="3238" w:type="dxa"/>
            <w:tcBorders>
              <w:left w:val="single" w:sz="6" w:space="0" w:color="000000"/>
              <w:bottom w:val="single" w:sz="6" w:space="0" w:color="000000"/>
              <w:right w:val="single" w:sz="6" w:space="0" w:color="000000"/>
            </w:tcBorders>
          </w:tcPr>
          <w:p w14:paraId="1AC0FA38" w14:textId="77777777" w:rsidR="00A710D8" w:rsidRPr="007F6090" w:rsidRDefault="00563C19">
            <w:pPr>
              <w:pStyle w:val="TableParagraph"/>
              <w:spacing w:before="59" w:line="259" w:lineRule="auto"/>
              <w:ind w:left="55" w:right="591"/>
              <w:rPr>
                <w:sz w:val="20"/>
                <w:szCs w:val="20"/>
              </w:rPr>
            </w:pPr>
            <w:r w:rsidRPr="007F6090">
              <w:rPr>
                <w:sz w:val="20"/>
                <w:szCs w:val="20"/>
              </w:rPr>
              <w:t>Rand Water and external standards referred to in this contract document</w:t>
            </w:r>
          </w:p>
        </w:tc>
        <w:tc>
          <w:tcPr>
            <w:tcW w:w="902" w:type="dxa"/>
            <w:tcBorders>
              <w:left w:val="single" w:sz="6" w:space="0" w:color="000000"/>
              <w:bottom w:val="single" w:sz="6" w:space="0" w:color="000000"/>
              <w:right w:val="single" w:sz="6" w:space="0" w:color="000000"/>
            </w:tcBorders>
          </w:tcPr>
          <w:p w14:paraId="784BE911" w14:textId="77777777" w:rsidR="00A710D8" w:rsidRPr="007F6090" w:rsidRDefault="00A710D8">
            <w:pPr>
              <w:pStyle w:val="TableParagraph"/>
              <w:spacing w:before="7"/>
              <w:rPr>
                <w:b/>
                <w:sz w:val="20"/>
                <w:szCs w:val="20"/>
              </w:rPr>
            </w:pPr>
          </w:p>
          <w:p w14:paraId="13393042" w14:textId="77777777" w:rsidR="00A710D8" w:rsidRPr="007F6090" w:rsidRDefault="00563C19">
            <w:pPr>
              <w:pStyle w:val="TableParagraph"/>
              <w:spacing w:before="1"/>
              <w:ind w:left="13"/>
              <w:jc w:val="center"/>
              <w:rPr>
                <w:sz w:val="20"/>
                <w:szCs w:val="20"/>
              </w:rPr>
            </w:pPr>
            <w:r w:rsidRPr="007F6090">
              <w:rPr>
                <w:sz w:val="20"/>
                <w:szCs w:val="20"/>
              </w:rPr>
              <w:t>1</w:t>
            </w:r>
          </w:p>
        </w:tc>
        <w:tc>
          <w:tcPr>
            <w:tcW w:w="989" w:type="dxa"/>
            <w:tcBorders>
              <w:left w:val="single" w:sz="6" w:space="0" w:color="000000"/>
              <w:bottom w:val="single" w:sz="6" w:space="0" w:color="000000"/>
              <w:right w:val="single" w:sz="4" w:space="0" w:color="000000"/>
            </w:tcBorders>
          </w:tcPr>
          <w:p w14:paraId="13FD09DA" w14:textId="77777777" w:rsidR="00A710D8" w:rsidRPr="007F6090" w:rsidRDefault="00A710D8">
            <w:pPr>
              <w:pStyle w:val="TableParagraph"/>
              <w:spacing w:before="7"/>
              <w:rPr>
                <w:b/>
                <w:sz w:val="20"/>
                <w:szCs w:val="20"/>
              </w:rPr>
            </w:pPr>
          </w:p>
          <w:p w14:paraId="6D6FBAAC" w14:textId="77777777" w:rsidR="00A710D8" w:rsidRPr="007F6090" w:rsidRDefault="00563C19">
            <w:pPr>
              <w:pStyle w:val="TableParagraph"/>
              <w:spacing w:before="1"/>
              <w:ind w:left="256" w:right="242"/>
              <w:jc w:val="center"/>
              <w:rPr>
                <w:sz w:val="20"/>
                <w:szCs w:val="20"/>
              </w:rPr>
            </w:pPr>
            <w:r w:rsidRPr="007F6090">
              <w:rPr>
                <w:sz w:val="20"/>
                <w:szCs w:val="20"/>
              </w:rPr>
              <w:t>Sum</w:t>
            </w:r>
          </w:p>
        </w:tc>
        <w:tc>
          <w:tcPr>
            <w:tcW w:w="1440" w:type="dxa"/>
            <w:tcBorders>
              <w:left w:val="single" w:sz="4" w:space="0" w:color="000000"/>
              <w:bottom w:val="single" w:sz="4" w:space="0" w:color="000000"/>
              <w:right w:val="single" w:sz="4" w:space="0" w:color="000000"/>
            </w:tcBorders>
          </w:tcPr>
          <w:p w14:paraId="72594773" w14:textId="77777777" w:rsidR="00A710D8" w:rsidRPr="007F6090" w:rsidRDefault="00A710D8">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6617076D" w14:textId="77777777" w:rsidR="00A710D8" w:rsidRPr="007F6090" w:rsidRDefault="00A710D8">
            <w:pPr>
              <w:pStyle w:val="TableParagraph"/>
              <w:rPr>
                <w:rFonts w:ascii="Times New Roman"/>
                <w:sz w:val="20"/>
                <w:szCs w:val="20"/>
              </w:rPr>
            </w:pPr>
          </w:p>
        </w:tc>
        <w:tc>
          <w:tcPr>
            <w:tcW w:w="1009" w:type="dxa"/>
            <w:tcBorders>
              <w:left w:val="single" w:sz="4" w:space="0" w:color="000000"/>
              <w:bottom w:val="single" w:sz="4" w:space="0" w:color="000000"/>
              <w:right w:val="single" w:sz="4" w:space="0" w:color="000000"/>
            </w:tcBorders>
          </w:tcPr>
          <w:p w14:paraId="1C84DC28" w14:textId="77777777" w:rsidR="00A710D8" w:rsidRPr="007F6090" w:rsidRDefault="00A710D8">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2FFEB22A" w14:textId="77777777" w:rsidR="00A710D8" w:rsidRPr="007F6090" w:rsidRDefault="00A710D8">
            <w:pPr>
              <w:pStyle w:val="TableParagraph"/>
              <w:rPr>
                <w:rFonts w:ascii="Times New Roman"/>
                <w:sz w:val="20"/>
                <w:szCs w:val="20"/>
              </w:rPr>
            </w:pPr>
          </w:p>
        </w:tc>
        <w:tc>
          <w:tcPr>
            <w:tcW w:w="206" w:type="dxa"/>
            <w:vMerge w:val="restart"/>
            <w:tcBorders>
              <w:top w:val="single" w:sz="6" w:space="0" w:color="000000"/>
              <w:left w:val="single" w:sz="6" w:space="0" w:color="000000"/>
              <w:bottom w:val="nil"/>
              <w:right w:val="nil"/>
            </w:tcBorders>
          </w:tcPr>
          <w:p w14:paraId="5905C19C" w14:textId="77777777" w:rsidR="00A710D8" w:rsidRPr="007F6090" w:rsidRDefault="00A710D8">
            <w:pPr>
              <w:pStyle w:val="TableParagraph"/>
              <w:rPr>
                <w:rFonts w:ascii="Times New Roman"/>
                <w:sz w:val="20"/>
                <w:szCs w:val="20"/>
              </w:rPr>
            </w:pPr>
          </w:p>
        </w:tc>
      </w:tr>
      <w:tr w:rsidR="00A710D8" w:rsidRPr="007F6090" w14:paraId="1856DFDC" w14:textId="77777777">
        <w:trPr>
          <w:trHeight w:val="510"/>
        </w:trPr>
        <w:tc>
          <w:tcPr>
            <w:tcW w:w="984" w:type="dxa"/>
            <w:tcBorders>
              <w:top w:val="single" w:sz="6" w:space="0" w:color="000000"/>
              <w:left w:val="single" w:sz="6" w:space="0" w:color="000000"/>
              <w:bottom w:val="single" w:sz="6" w:space="0" w:color="000000"/>
              <w:right w:val="single" w:sz="6" w:space="0" w:color="000000"/>
            </w:tcBorders>
          </w:tcPr>
          <w:p w14:paraId="7C6E282E" w14:textId="77777777" w:rsidR="00A710D8" w:rsidRPr="007F6090" w:rsidRDefault="00553A36">
            <w:pPr>
              <w:pStyle w:val="TableParagraph"/>
              <w:spacing w:before="119"/>
              <w:ind w:left="54"/>
              <w:rPr>
                <w:sz w:val="20"/>
                <w:szCs w:val="20"/>
              </w:rPr>
            </w:pPr>
            <w:r>
              <w:rPr>
                <w:sz w:val="20"/>
                <w:szCs w:val="20"/>
              </w:rPr>
              <w:t>1.9</w:t>
            </w:r>
            <w:r w:rsidR="00932AA4">
              <w:rPr>
                <w:sz w:val="20"/>
                <w:szCs w:val="20"/>
              </w:rPr>
              <w:t>.3</w:t>
            </w:r>
          </w:p>
        </w:tc>
        <w:tc>
          <w:tcPr>
            <w:tcW w:w="3238" w:type="dxa"/>
            <w:tcBorders>
              <w:top w:val="single" w:sz="6" w:space="0" w:color="000000"/>
              <w:left w:val="single" w:sz="6" w:space="0" w:color="000000"/>
              <w:bottom w:val="single" w:sz="6" w:space="0" w:color="000000"/>
              <w:right w:val="single" w:sz="6" w:space="0" w:color="000000"/>
            </w:tcBorders>
          </w:tcPr>
          <w:p w14:paraId="29086A98" w14:textId="77777777" w:rsidR="00A710D8" w:rsidRPr="007F6090" w:rsidRDefault="00563C19">
            <w:pPr>
              <w:pStyle w:val="TableParagraph"/>
              <w:spacing w:before="119"/>
              <w:ind w:left="55"/>
              <w:rPr>
                <w:sz w:val="20"/>
                <w:szCs w:val="20"/>
              </w:rPr>
            </w:pPr>
            <w:r w:rsidRPr="007F6090">
              <w:rPr>
                <w:sz w:val="20"/>
                <w:szCs w:val="20"/>
              </w:rPr>
              <w:t>Skills Development</w:t>
            </w:r>
          </w:p>
        </w:tc>
        <w:tc>
          <w:tcPr>
            <w:tcW w:w="902" w:type="dxa"/>
            <w:tcBorders>
              <w:top w:val="single" w:sz="6" w:space="0" w:color="000000"/>
              <w:left w:val="single" w:sz="6" w:space="0" w:color="000000"/>
              <w:bottom w:val="single" w:sz="6" w:space="0" w:color="000000"/>
              <w:right w:val="single" w:sz="6" w:space="0" w:color="000000"/>
            </w:tcBorders>
          </w:tcPr>
          <w:p w14:paraId="42EE02B0" w14:textId="77777777" w:rsidR="00A710D8" w:rsidRPr="007F6090" w:rsidRDefault="00563C19">
            <w:pPr>
              <w:pStyle w:val="TableParagraph"/>
              <w:spacing w:before="119"/>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3FE9FFFD" w14:textId="77777777" w:rsidR="00A710D8" w:rsidRPr="007F6090" w:rsidRDefault="00563C19">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F0E75E3"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8CD4B4C"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6CE878A"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C32864F" w14:textId="77777777" w:rsidR="00A710D8" w:rsidRPr="007F6090" w:rsidRDefault="00A710D8">
            <w:pPr>
              <w:pStyle w:val="TableParagraph"/>
              <w:rPr>
                <w:rFonts w:ascii="Times New Roman"/>
                <w:sz w:val="20"/>
                <w:szCs w:val="20"/>
              </w:rPr>
            </w:pPr>
          </w:p>
        </w:tc>
        <w:tc>
          <w:tcPr>
            <w:tcW w:w="206" w:type="dxa"/>
            <w:vMerge/>
            <w:tcBorders>
              <w:top w:val="nil"/>
              <w:left w:val="single" w:sz="6" w:space="0" w:color="000000"/>
              <w:bottom w:val="nil"/>
              <w:right w:val="nil"/>
            </w:tcBorders>
          </w:tcPr>
          <w:p w14:paraId="295761FD" w14:textId="77777777" w:rsidR="00A710D8" w:rsidRPr="007F6090" w:rsidRDefault="00A710D8">
            <w:pPr>
              <w:rPr>
                <w:sz w:val="20"/>
                <w:szCs w:val="20"/>
              </w:rPr>
            </w:pPr>
          </w:p>
        </w:tc>
      </w:tr>
      <w:tr w:rsidR="00A710D8" w:rsidRPr="007F6090" w14:paraId="66FB37E3" w14:textId="77777777">
        <w:trPr>
          <w:trHeight w:val="611"/>
        </w:trPr>
        <w:tc>
          <w:tcPr>
            <w:tcW w:w="984" w:type="dxa"/>
            <w:tcBorders>
              <w:top w:val="single" w:sz="6" w:space="0" w:color="000000"/>
              <w:left w:val="single" w:sz="6" w:space="0" w:color="000000"/>
              <w:bottom w:val="single" w:sz="6" w:space="0" w:color="000000"/>
              <w:right w:val="single" w:sz="6" w:space="0" w:color="000000"/>
            </w:tcBorders>
          </w:tcPr>
          <w:p w14:paraId="57D6B032" w14:textId="77777777" w:rsidR="00A710D8" w:rsidRPr="007F6090" w:rsidRDefault="00553A36">
            <w:pPr>
              <w:pStyle w:val="TableParagraph"/>
              <w:spacing w:before="170"/>
              <w:ind w:left="54"/>
              <w:rPr>
                <w:sz w:val="20"/>
                <w:szCs w:val="20"/>
              </w:rPr>
            </w:pPr>
            <w:r>
              <w:rPr>
                <w:sz w:val="20"/>
                <w:szCs w:val="20"/>
              </w:rPr>
              <w:t>1.9</w:t>
            </w:r>
            <w:r w:rsidR="00932AA4">
              <w:rPr>
                <w:sz w:val="20"/>
                <w:szCs w:val="20"/>
              </w:rPr>
              <w:t>.4</w:t>
            </w:r>
          </w:p>
        </w:tc>
        <w:tc>
          <w:tcPr>
            <w:tcW w:w="3238" w:type="dxa"/>
            <w:tcBorders>
              <w:top w:val="single" w:sz="6" w:space="0" w:color="000000"/>
              <w:left w:val="single" w:sz="6" w:space="0" w:color="000000"/>
              <w:bottom w:val="single" w:sz="6" w:space="0" w:color="000000"/>
              <w:right w:val="single" w:sz="6" w:space="0" w:color="000000"/>
            </w:tcBorders>
          </w:tcPr>
          <w:p w14:paraId="62324D9F" w14:textId="77777777" w:rsidR="00A710D8" w:rsidRPr="007F6090" w:rsidRDefault="00563C19">
            <w:pPr>
              <w:pStyle w:val="TableParagraph"/>
              <w:spacing w:before="54" w:line="256" w:lineRule="auto"/>
              <w:ind w:left="55" w:right="124"/>
              <w:rPr>
                <w:sz w:val="20"/>
                <w:szCs w:val="20"/>
              </w:rPr>
            </w:pPr>
            <w:r w:rsidRPr="007F6090">
              <w:rPr>
                <w:sz w:val="20"/>
                <w:szCs w:val="20"/>
              </w:rPr>
              <w:t>Social Responsibility - Community development initiatives</w:t>
            </w:r>
          </w:p>
        </w:tc>
        <w:tc>
          <w:tcPr>
            <w:tcW w:w="902" w:type="dxa"/>
            <w:tcBorders>
              <w:top w:val="single" w:sz="6" w:space="0" w:color="000000"/>
              <w:left w:val="single" w:sz="6" w:space="0" w:color="000000"/>
              <w:bottom w:val="single" w:sz="6" w:space="0" w:color="000000"/>
              <w:right w:val="single" w:sz="6" w:space="0" w:color="000000"/>
            </w:tcBorders>
          </w:tcPr>
          <w:p w14:paraId="3ED8B656" w14:textId="77777777" w:rsidR="00A710D8" w:rsidRPr="007F6090" w:rsidRDefault="00563C19">
            <w:pPr>
              <w:pStyle w:val="TableParagraph"/>
              <w:spacing w:before="170"/>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1AD7D876" w14:textId="77777777" w:rsidR="00A710D8" w:rsidRPr="007F6090" w:rsidRDefault="00563C19">
            <w:pPr>
              <w:pStyle w:val="TableParagraph"/>
              <w:spacing w:before="170"/>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597EAD3"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0189731"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A6CF3EB"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0D62BED" w14:textId="77777777" w:rsidR="00A710D8" w:rsidRPr="007F6090" w:rsidRDefault="00A710D8">
            <w:pPr>
              <w:pStyle w:val="TableParagraph"/>
              <w:rPr>
                <w:rFonts w:ascii="Times New Roman"/>
                <w:sz w:val="20"/>
                <w:szCs w:val="20"/>
              </w:rPr>
            </w:pPr>
          </w:p>
        </w:tc>
        <w:tc>
          <w:tcPr>
            <w:tcW w:w="206" w:type="dxa"/>
            <w:vMerge/>
            <w:tcBorders>
              <w:top w:val="nil"/>
              <w:left w:val="single" w:sz="6" w:space="0" w:color="000000"/>
              <w:bottom w:val="nil"/>
              <w:right w:val="nil"/>
            </w:tcBorders>
          </w:tcPr>
          <w:p w14:paraId="13600DB9" w14:textId="77777777" w:rsidR="00A710D8" w:rsidRPr="007F6090" w:rsidRDefault="00A710D8">
            <w:pPr>
              <w:rPr>
                <w:sz w:val="20"/>
                <w:szCs w:val="20"/>
              </w:rPr>
            </w:pPr>
          </w:p>
        </w:tc>
      </w:tr>
      <w:tr w:rsidR="00A710D8" w:rsidRPr="007F6090" w14:paraId="447DB64A" w14:textId="77777777">
        <w:trPr>
          <w:trHeight w:val="635"/>
        </w:trPr>
        <w:tc>
          <w:tcPr>
            <w:tcW w:w="984" w:type="dxa"/>
            <w:tcBorders>
              <w:top w:val="single" w:sz="6" w:space="0" w:color="000000"/>
              <w:left w:val="single" w:sz="6" w:space="0" w:color="000000"/>
              <w:bottom w:val="single" w:sz="6" w:space="0" w:color="000000"/>
              <w:right w:val="single" w:sz="6" w:space="0" w:color="000000"/>
            </w:tcBorders>
          </w:tcPr>
          <w:p w14:paraId="4E9BFCD2" w14:textId="77777777" w:rsidR="00A710D8" w:rsidRPr="007F6090" w:rsidRDefault="00553A36">
            <w:pPr>
              <w:pStyle w:val="TableParagraph"/>
              <w:spacing w:before="185"/>
              <w:ind w:left="54"/>
              <w:rPr>
                <w:sz w:val="20"/>
                <w:szCs w:val="20"/>
              </w:rPr>
            </w:pPr>
            <w:r>
              <w:rPr>
                <w:sz w:val="20"/>
                <w:szCs w:val="20"/>
              </w:rPr>
              <w:t>1.9</w:t>
            </w:r>
            <w:r w:rsidR="00932AA4">
              <w:rPr>
                <w:sz w:val="20"/>
                <w:szCs w:val="20"/>
              </w:rPr>
              <w:t>.5</w:t>
            </w:r>
          </w:p>
        </w:tc>
        <w:tc>
          <w:tcPr>
            <w:tcW w:w="3238" w:type="dxa"/>
            <w:tcBorders>
              <w:top w:val="single" w:sz="6" w:space="0" w:color="000000"/>
              <w:left w:val="single" w:sz="6" w:space="0" w:color="000000"/>
              <w:bottom w:val="single" w:sz="6" w:space="0" w:color="000000"/>
              <w:right w:val="single" w:sz="6" w:space="0" w:color="000000"/>
            </w:tcBorders>
          </w:tcPr>
          <w:p w14:paraId="513ED9B5" w14:textId="77777777" w:rsidR="00A710D8" w:rsidRPr="007F6090" w:rsidRDefault="00563C19">
            <w:pPr>
              <w:pStyle w:val="TableParagraph"/>
              <w:spacing w:before="52" w:line="261" w:lineRule="auto"/>
              <w:ind w:left="55"/>
              <w:rPr>
                <w:sz w:val="20"/>
                <w:szCs w:val="20"/>
              </w:rPr>
            </w:pPr>
            <w:r w:rsidRPr="007F6090">
              <w:rPr>
                <w:sz w:val="20"/>
                <w:szCs w:val="20"/>
              </w:rPr>
              <w:t>Other Legislative Requirements (Specify)</w:t>
            </w:r>
          </w:p>
        </w:tc>
        <w:tc>
          <w:tcPr>
            <w:tcW w:w="902" w:type="dxa"/>
            <w:tcBorders>
              <w:top w:val="single" w:sz="6" w:space="0" w:color="000000"/>
              <w:left w:val="single" w:sz="6" w:space="0" w:color="000000"/>
              <w:bottom w:val="single" w:sz="6" w:space="0" w:color="000000"/>
              <w:right w:val="single" w:sz="6" w:space="0" w:color="000000"/>
            </w:tcBorders>
          </w:tcPr>
          <w:p w14:paraId="7332D14A" w14:textId="77777777" w:rsidR="00A710D8" w:rsidRPr="007F6090" w:rsidRDefault="00563C19">
            <w:pPr>
              <w:pStyle w:val="TableParagraph"/>
              <w:spacing w:before="185"/>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7F93EA3B" w14:textId="77777777" w:rsidR="00A710D8" w:rsidRPr="007F6090" w:rsidRDefault="00563C19">
            <w:pPr>
              <w:pStyle w:val="TableParagraph"/>
              <w:spacing w:before="185"/>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6" w:space="0" w:color="000000"/>
              <w:right w:val="single" w:sz="4" w:space="0" w:color="000000"/>
            </w:tcBorders>
          </w:tcPr>
          <w:p w14:paraId="688DDE6E"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6" w:space="0" w:color="000000"/>
              <w:right w:val="single" w:sz="4" w:space="0" w:color="000000"/>
            </w:tcBorders>
          </w:tcPr>
          <w:p w14:paraId="259B0BB0"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81C1DBA"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9AD4AA6" w14:textId="77777777" w:rsidR="00A710D8" w:rsidRPr="007F6090" w:rsidRDefault="00A710D8">
            <w:pPr>
              <w:pStyle w:val="TableParagraph"/>
              <w:rPr>
                <w:rFonts w:ascii="Times New Roman"/>
                <w:sz w:val="20"/>
                <w:szCs w:val="20"/>
              </w:rPr>
            </w:pPr>
          </w:p>
        </w:tc>
        <w:tc>
          <w:tcPr>
            <w:tcW w:w="206" w:type="dxa"/>
            <w:vMerge/>
            <w:tcBorders>
              <w:top w:val="nil"/>
              <w:left w:val="single" w:sz="6" w:space="0" w:color="000000"/>
              <w:bottom w:val="nil"/>
              <w:right w:val="nil"/>
            </w:tcBorders>
          </w:tcPr>
          <w:p w14:paraId="0815B998" w14:textId="77777777" w:rsidR="00A710D8" w:rsidRPr="007F6090" w:rsidRDefault="00A710D8">
            <w:pPr>
              <w:rPr>
                <w:sz w:val="20"/>
                <w:szCs w:val="20"/>
              </w:rPr>
            </w:pPr>
          </w:p>
        </w:tc>
      </w:tr>
      <w:tr w:rsidR="008B5A1E" w:rsidRPr="007F6090" w14:paraId="3A8D660F" w14:textId="77777777" w:rsidTr="008B5A1E">
        <w:trPr>
          <w:trHeight w:val="894"/>
        </w:trPr>
        <w:tc>
          <w:tcPr>
            <w:tcW w:w="984" w:type="dxa"/>
            <w:tcBorders>
              <w:top w:val="single" w:sz="6" w:space="0" w:color="000000"/>
              <w:left w:val="single" w:sz="6" w:space="0" w:color="000000"/>
              <w:bottom w:val="single" w:sz="6" w:space="0" w:color="000000"/>
              <w:right w:val="single" w:sz="6" w:space="0" w:color="000000"/>
            </w:tcBorders>
          </w:tcPr>
          <w:p w14:paraId="5F3C5002" w14:textId="4C9DE55D" w:rsidR="008B5A1E" w:rsidRPr="007F6090" w:rsidRDefault="008B5A1E">
            <w:pPr>
              <w:pStyle w:val="TableParagraph"/>
              <w:ind w:left="54"/>
              <w:rPr>
                <w:sz w:val="20"/>
                <w:szCs w:val="20"/>
              </w:rPr>
            </w:pPr>
          </w:p>
        </w:tc>
        <w:tc>
          <w:tcPr>
            <w:tcW w:w="3238" w:type="dxa"/>
            <w:tcBorders>
              <w:top w:val="single" w:sz="6" w:space="0" w:color="000000"/>
              <w:left w:val="single" w:sz="6" w:space="0" w:color="000000"/>
              <w:bottom w:val="single" w:sz="6" w:space="0" w:color="000000"/>
              <w:right w:val="single" w:sz="6" w:space="0" w:color="000000"/>
            </w:tcBorders>
            <w:vAlign w:val="center"/>
          </w:tcPr>
          <w:p w14:paraId="27D64BEC" w14:textId="6390FF45" w:rsidR="008B5A1E" w:rsidRPr="007F6090" w:rsidRDefault="008B5A1E" w:rsidP="008B5A1E">
            <w:pPr>
              <w:pStyle w:val="TableParagraph"/>
              <w:spacing w:before="52" w:line="259" w:lineRule="auto"/>
              <w:ind w:left="55" w:right="287"/>
              <w:rPr>
                <w:sz w:val="20"/>
                <w:szCs w:val="20"/>
              </w:rPr>
            </w:pPr>
          </w:p>
        </w:tc>
        <w:tc>
          <w:tcPr>
            <w:tcW w:w="902" w:type="dxa"/>
            <w:tcBorders>
              <w:top w:val="single" w:sz="6" w:space="0" w:color="000000"/>
              <w:left w:val="single" w:sz="6" w:space="0" w:color="000000"/>
              <w:bottom w:val="single" w:sz="6" w:space="0" w:color="000000"/>
              <w:right w:val="single" w:sz="6" w:space="0" w:color="000000"/>
            </w:tcBorders>
          </w:tcPr>
          <w:p w14:paraId="12E15490" w14:textId="047DA78A" w:rsidR="008B5A1E" w:rsidRPr="007F6090" w:rsidRDefault="008B5A1E">
            <w:pPr>
              <w:pStyle w:val="TableParagraph"/>
              <w:ind w:left="13"/>
              <w:jc w:val="center"/>
              <w:rPr>
                <w:sz w:val="20"/>
                <w:szCs w:val="20"/>
              </w:rPr>
            </w:pPr>
          </w:p>
        </w:tc>
        <w:tc>
          <w:tcPr>
            <w:tcW w:w="989" w:type="dxa"/>
            <w:tcBorders>
              <w:top w:val="single" w:sz="6" w:space="0" w:color="000000"/>
              <w:left w:val="single" w:sz="6" w:space="0" w:color="000000"/>
              <w:bottom w:val="single" w:sz="6" w:space="0" w:color="000000"/>
              <w:right w:val="single" w:sz="4" w:space="0" w:color="000000"/>
            </w:tcBorders>
          </w:tcPr>
          <w:p w14:paraId="69DAF63D" w14:textId="4FAB94F0" w:rsidR="008B5A1E" w:rsidRPr="007F6090" w:rsidRDefault="008B5A1E">
            <w:pPr>
              <w:pStyle w:val="TableParagraph"/>
              <w:ind w:left="256" w:right="242"/>
              <w:jc w:val="center"/>
              <w:rPr>
                <w:sz w:val="20"/>
                <w:szCs w:val="20"/>
              </w:rPr>
            </w:pPr>
          </w:p>
        </w:tc>
        <w:tc>
          <w:tcPr>
            <w:tcW w:w="1440" w:type="dxa"/>
            <w:tcBorders>
              <w:top w:val="single" w:sz="6" w:space="0" w:color="000000"/>
              <w:left w:val="single" w:sz="4" w:space="0" w:color="000000"/>
              <w:bottom w:val="single" w:sz="4" w:space="0" w:color="000000"/>
              <w:right w:val="single" w:sz="4" w:space="0" w:color="000000"/>
            </w:tcBorders>
          </w:tcPr>
          <w:p w14:paraId="10257195" w14:textId="77777777" w:rsidR="008B5A1E" w:rsidRPr="007F6090" w:rsidRDefault="008B5A1E">
            <w:pPr>
              <w:pStyle w:val="TableParagraph"/>
              <w:rPr>
                <w:rFonts w:ascii="Times New Roman"/>
                <w:sz w:val="20"/>
                <w:szCs w:val="20"/>
              </w:rPr>
            </w:pPr>
          </w:p>
        </w:tc>
        <w:tc>
          <w:tcPr>
            <w:tcW w:w="720" w:type="dxa"/>
            <w:tcBorders>
              <w:top w:val="single" w:sz="6" w:space="0" w:color="000000"/>
              <w:left w:val="single" w:sz="4" w:space="0" w:color="000000"/>
              <w:bottom w:val="single" w:sz="4" w:space="0" w:color="000000"/>
              <w:right w:val="single" w:sz="4" w:space="0" w:color="000000"/>
            </w:tcBorders>
          </w:tcPr>
          <w:p w14:paraId="0783186E" w14:textId="77777777" w:rsidR="008B5A1E" w:rsidRPr="007F6090" w:rsidRDefault="008B5A1E">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B4CE962" w14:textId="77777777" w:rsidR="008B5A1E" w:rsidRPr="007F6090" w:rsidRDefault="008B5A1E">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0A241FF" w14:textId="77777777" w:rsidR="008B5A1E" w:rsidRPr="007F6090" w:rsidRDefault="008B5A1E">
            <w:pPr>
              <w:pStyle w:val="TableParagraph"/>
              <w:rPr>
                <w:rFonts w:ascii="Times New Roman"/>
                <w:sz w:val="20"/>
                <w:szCs w:val="20"/>
              </w:rPr>
            </w:pPr>
          </w:p>
        </w:tc>
        <w:tc>
          <w:tcPr>
            <w:tcW w:w="206" w:type="dxa"/>
            <w:vMerge/>
            <w:tcBorders>
              <w:top w:val="nil"/>
              <w:left w:val="single" w:sz="6" w:space="0" w:color="000000"/>
              <w:bottom w:val="nil"/>
              <w:right w:val="nil"/>
            </w:tcBorders>
          </w:tcPr>
          <w:p w14:paraId="4BCAB4F8" w14:textId="77777777" w:rsidR="008B5A1E" w:rsidRPr="007F6090" w:rsidRDefault="008B5A1E">
            <w:pPr>
              <w:rPr>
                <w:sz w:val="20"/>
                <w:szCs w:val="20"/>
              </w:rPr>
            </w:pPr>
          </w:p>
        </w:tc>
      </w:tr>
      <w:tr w:rsidR="008B5A1E" w:rsidRPr="007F6090" w14:paraId="3369746D" w14:textId="77777777" w:rsidTr="008823DE">
        <w:trPr>
          <w:trHeight w:val="1056"/>
        </w:trPr>
        <w:tc>
          <w:tcPr>
            <w:tcW w:w="984" w:type="dxa"/>
            <w:tcBorders>
              <w:top w:val="single" w:sz="6" w:space="0" w:color="000000"/>
              <w:left w:val="single" w:sz="6" w:space="0" w:color="000000"/>
              <w:bottom w:val="single" w:sz="6" w:space="0" w:color="000000"/>
              <w:right w:val="single" w:sz="6" w:space="0" w:color="000000"/>
            </w:tcBorders>
          </w:tcPr>
          <w:p w14:paraId="26074343" w14:textId="1FE0D051" w:rsidR="008B5A1E" w:rsidRPr="007F6090" w:rsidRDefault="008B5A1E" w:rsidP="008823DE">
            <w:pPr>
              <w:pStyle w:val="TableParagraph"/>
              <w:spacing w:before="3"/>
              <w:rPr>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7FAC2632" w14:textId="51C6FFF7" w:rsidR="008B5A1E" w:rsidRPr="007F6090" w:rsidRDefault="008B5A1E" w:rsidP="00553A36">
            <w:pPr>
              <w:pStyle w:val="TableParagraph"/>
              <w:spacing w:before="52" w:line="259" w:lineRule="auto"/>
              <w:ind w:left="55" w:right="89"/>
              <w:rPr>
                <w:sz w:val="20"/>
                <w:szCs w:val="20"/>
              </w:rPr>
            </w:pPr>
          </w:p>
        </w:tc>
        <w:tc>
          <w:tcPr>
            <w:tcW w:w="902" w:type="dxa"/>
            <w:tcBorders>
              <w:top w:val="single" w:sz="6" w:space="0" w:color="000000"/>
              <w:left w:val="single" w:sz="6" w:space="0" w:color="000000"/>
              <w:bottom w:val="single" w:sz="6" w:space="0" w:color="000000"/>
              <w:right w:val="single" w:sz="6" w:space="0" w:color="000000"/>
            </w:tcBorders>
          </w:tcPr>
          <w:p w14:paraId="363E5A77" w14:textId="6546375E" w:rsidR="008B5A1E" w:rsidRPr="007F6090" w:rsidRDefault="008B5A1E">
            <w:pPr>
              <w:pStyle w:val="TableParagraph"/>
              <w:ind w:left="13"/>
              <w:jc w:val="center"/>
              <w:rPr>
                <w:sz w:val="20"/>
                <w:szCs w:val="20"/>
              </w:rPr>
            </w:pPr>
          </w:p>
        </w:tc>
        <w:tc>
          <w:tcPr>
            <w:tcW w:w="989" w:type="dxa"/>
            <w:tcBorders>
              <w:top w:val="single" w:sz="6" w:space="0" w:color="000000"/>
              <w:left w:val="single" w:sz="6" w:space="0" w:color="000000"/>
              <w:bottom w:val="single" w:sz="6" w:space="0" w:color="000000"/>
              <w:right w:val="single" w:sz="4" w:space="0" w:color="000000"/>
            </w:tcBorders>
          </w:tcPr>
          <w:p w14:paraId="692FB33A" w14:textId="76062855" w:rsidR="008B5A1E" w:rsidRPr="007F6090" w:rsidRDefault="008B5A1E">
            <w:pPr>
              <w:pStyle w:val="TableParagraph"/>
              <w:ind w:left="256" w:right="242"/>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5FB9D85" w14:textId="77777777" w:rsidR="008B5A1E" w:rsidRPr="007F6090" w:rsidRDefault="008B5A1E">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0D6F546" w14:textId="77777777" w:rsidR="008B5A1E" w:rsidRPr="007F6090" w:rsidRDefault="008B5A1E">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18C3EDE" w14:textId="77777777" w:rsidR="008B5A1E" w:rsidRPr="007F6090" w:rsidRDefault="008B5A1E">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C54AC96" w14:textId="77777777" w:rsidR="008B5A1E" w:rsidRPr="007F6090" w:rsidRDefault="008B5A1E">
            <w:pPr>
              <w:pStyle w:val="TableParagraph"/>
              <w:rPr>
                <w:rFonts w:ascii="Times New Roman"/>
                <w:sz w:val="20"/>
                <w:szCs w:val="20"/>
              </w:rPr>
            </w:pPr>
          </w:p>
        </w:tc>
        <w:tc>
          <w:tcPr>
            <w:tcW w:w="206" w:type="dxa"/>
            <w:vMerge/>
            <w:tcBorders>
              <w:top w:val="nil"/>
              <w:left w:val="single" w:sz="6" w:space="0" w:color="000000"/>
              <w:bottom w:val="nil"/>
              <w:right w:val="nil"/>
            </w:tcBorders>
          </w:tcPr>
          <w:p w14:paraId="276D9E95" w14:textId="77777777" w:rsidR="008B5A1E" w:rsidRPr="007F6090" w:rsidRDefault="008B5A1E">
            <w:pPr>
              <w:rPr>
                <w:sz w:val="20"/>
                <w:szCs w:val="20"/>
              </w:rPr>
            </w:pPr>
          </w:p>
        </w:tc>
      </w:tr>
      <w:tr w:rsidR="008B5A1E" w:rsidRPr="007F6090" w14:paraId="5EC7D96E" w14:textId="77777777" w:rsidTr="008B5A1E">
        <w:trPr>
          <w:trHeight w:val="885"/>
        </w:trPr>
        <w:tc>
          <w:tcPr>
            <w:tcW w:w="984" w:type="dxa"/>
            <w:tcBorders>
              <w:top w:val="single" w:sz="6" w:space="0" w:color="000000"/>
              <w:left w:val="single" w:sz="6" w:space="0" w:color="000000"/>
              <w:bottom w:val="single" w:sz="6" w:space="0" w:color="000000"/>
              <w:right w:val="single" w:sz="6" w:space="0" w:color="000000"/>
            </w:tcBorders>
          </w:tcPr>
          <w:p w14:paraId="07DA67FE" w14:textId="77777777" w:rsidR="008B5A1E" w:rsidRPr="007F6090" w:rsidRDefault="008B5A1E" w:rsidP="008B5A1E">
            <w:pPr>
              <w:pStyle w:val="TableParagraph"/>
              <w:spacing w:before="1"/>
              <w:rPr>
                <w:b/>
                <w:sz w:val="20"/>
                <w:szCs w:val="20"/>
              </w:rPr>
            </w:pPr>
          </w:p>
          <w:p w14:paraId="0A33AEA1" w14:textId="60D41DE3" w:rsidR="008B5A1E" w:rsidRPr="007F6090" w:rsidRDefault="008B5A1E">
            <w:pPr>
              <w:pStyle w:val="TableParagraph"/>
              <w:spacing w:before="150"/>
              <w:ind w:left="54"/>
              <w:rPr>
                <w:sz w:val="20"/>
                <w:szCs w:val="20"/>
              </w:rPr>
            </w:pPr>
            <w:r>
              <w:rPr>
                <w:sz w:val="20"/>
                <w:szCs w:val="20"/>
              </w:rPr>
              <w:t>1.9.6</w:t>
            </w:r>
          </w:p>
        </w:tc>
        <w:tc>
          <w:tcPr>
            <w:tcW w:w="3238" w:type="dxa"/>
            <w:tcBorders>
              <w:top w:val="single" w:sz="6" w:space="0" w:color="000000"/>
              <w:left w:val="single" w:sz="6" w:space="0" w:color="000000"/>
              <w:bottom w:val="single" w:sz="6" w:space="0" w:color="000000"/>
              <w:right w:val="single" w:sz="6" w:space="0" w:color="000000"/>
            </w:tcBorders>
            <w:vAlign w:val="center"/>
          </w:tcPr>
          <w:p w14:paraId="7BBEFA13" w14:textId="3BEAA85D" w:rsidR="008B5A1E" w:rsidRPr="007F6090" w:rsidRDefault="008C72C5" w:rsidP="003C3C3E">
            <w:pPr>
              <w:pStyle w:val="TableParagraph"/>
              <w:spacing w:before="52" w:line="259" w:lineRule="auto"/>
              <w:ind w:left="55" w:right="66"/>
              <w:rPr>
                <w:sz w:val="20"/>
                <w:szCs w:val="20"/>
              </w:rPr>
            </w:pPr>
            <w:r w:rsidRPr="003C3C3E">
              <w:rPr>
                <w:sz w:val="20"/>
                <w:szCs w:val="20"/>
              </w:rPr>
              <w:t xml:space="preserve">Training of Rand Water Personnel </w:t>
            </w:r>
          </w:p>
        </w:tc>
        <w:tc>
          <w:tcPr>
            <w:tcW w:w="902" w:type="dxa"/>
            <w:tcBorders>
              <w:top w:val="single" w:sz="6" w:space="0" w:color="000000"/>
              <w:left w:val="single" w:sz="6" w:space="0" w:color="000000"/>
              <w:bottom w:val="single" w:sz="6" w:space="0" w:color="000000"/>
              <w:right w:val="single" w:sz="6" w:space="0" w:color="000000"/>
            </w:tcBorders>
          </w:tcPr>
          <w:p w14:paraId="384DF03A" w14:textId="77777777" w:rsidR="008B5A1E" w:rsidRPr="007F6090" w:rsidRDefault="008B5A1E" w:rsidP="008B5A1E">
            <w:pPr>
              <w:pStyle w:val="TableParagraph"/>
              <w:spacing w:before="1"/>
              <w:rPr>
                <w:b/>
                <w:sz w:val="20"/>
                <w:szCs w:val="20"/>
              </w:rPr>
            </w:pPr>
          </w:p>
          <w:p w14:paraId="1019BA2F" w14:textId="2105A7BB" w:rsidR="008B5A1E" w:rsidRPr="007F6090" w:rsidRDefault="008B5A1E">
            <w:pPr>
              <w:pStyle w:val="TableParagraph"/>
              <w:spacing w:before="150"/>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71006F6C" w14:textId="77777777" w:rsidR="008B5A1E" w:rsidRPr="007F6090" w:rsidRDefault="008B5A1E" w:rsidP="008B5A1E">
            <w:pPr>
              <w:pStyle w:val="TableParagraph"/>
              <w:spacing w:before="1"/>
              <w:rPr>
                <w:b/>
                <w:sz w:val="20"/>
                <w:szCs w:val="20"/>
              </w:rPr>
            </w:pPr>
          </w:p>
          <w:p w14:paraId="77861323" w14:textId="38BF6ECE" w:rsidR="008B5A1E" w:rsidRPr="007F6090" w:rsidRDefault="008B5A1E">
            <w:pPr>
              <w:pStyle w:val="TableParagraph"/>
              <w:spacing w:before="150"/>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D992A30" w14:textId="77777777" w:rsidR="008B5A1E" w:rsidRPr="007F6090" w:rsidRDefault="008B5A1E">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7F452AC" w14:textId="77777777" w:rsidR="008B5A1E" w:rsidRPr="007F6090" w:rsidRDefault="008B5A1E">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314653A" w14:textId="77777777" w:rsidR="008B5A1E" w:rsidRPr="007F6090" w:rsidRDefault="008B5A1E">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07C4C9F" w14:textId="77777777" w:rsidR="008B5A1E" w:rsidRPr="007F6090" w:rsidRDefault="008B5A1E">
            <w:pPr>
              <w:pStyle w:val="TableParagraph"/>
              <w:rPr>
                <w:rFonts w:ascii="Times New Roman"/>
                <w:sz w:val="20"/>
                <w:szCs w:val="20"/>
              </w:rPr>
            </w:pPr>
          </w:p>
        </w:tc>
        <w:tc>
          <w:tcPr>
            <w:tcW w:w="206" w:type="dxa"/>
            <w:vMerge/>
            <w:tcBorders>
              <w:top w:val="nil"/>
              <w:left w:val="single" w:sz="6" w:space="0" w:color="000000"/>
              <w:bottom w:val="nil"/>
              <w:right w:val="nil"/>
            </w:tcBorders>
          </w:tcPr>
          <w:p w14:paraId="5B942E7A" w14:textId="77777777" w:rsidR="008B5A1E" w:rsidRPr="007F6090" w:rsidRDefault="008B5A1E">
            <w:pPr>
              <w:rPr>
                <w:sz w:val="20"/>
                <w:szCs w:val="20"/>
              </w:rPr>
            </w:pPr>
          </w:p>
        </w:tc>
      </w:tr>
    </w:tbl>
    <w:p w14:paraId="0CD247D4" w14:textId="77777777" w:rsidR="00553A36" w:rsidRDefault="00553A36">
      <w:pPr>
        <w:pStyle w:val="TableParagraph"/>
        <w:spacing w:before="3"/>
        <w:rPr>
          <w:b/>
          <w:sz w:val="20"/>
          <w:szCs w:val="20"/>
        </w:rPr>
        <w:sectPr w:rsidR="00553A36">
          <w:pgSz w:w="12240" w:h="15840"/>
          <w:pgMar w:top="1260" w:right="160" w:bottom="380" w:left="1120" w:header="281" w:footer="193" w:gutter="0"/>
          <w:cols w:space="720"/>
        </w:sect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2"/>
        <w:gridCol w:w="1429"/>
        <w:gridCol w:w="18"/>
        <w:gridCol w:w="702"/>
        <w:gridCol w:w="18"/>
        <w:gridCol w:w="1009"/>
        <w:gridCol w:w="720"/>
        <w:gridCol w:w="206"/>
      </w:tblGrid>
      <w:tr w:rsidR="00A710D8" w:rsidRPr="007F6090" w14:paraId="4CA0DDB9" w14:textId="77777777" w:rsidTr="00553A36">
        <w:trPr>
          <w:trHeight w:val="376"/>
        </w:trPr>
        <w:tc>
          <w:tcPr>
            <w:tcW w:w="984" w:type="dxa"/>
            <w:tcBorders>
              <w:top w:val="single" w:sz="6" w:space="0" w:color="000000"/>
              <w:left w:val="single" w:sz="6" w:space="0" w:color="000000"/>
              <w:bottom w:val="single" w:sz="6" w:space="0" w:color="000000"/>
              <w:right w:val="single" w:sz="6" w:space="0" w:color="000000"/>
            </w:tcBorders>
          </w:tcPr>
          <w:p w14:paraId="7A1A55B2" w14:textId="77777777" w:rsidR="00A710D8" w:rsidRPr="007F6090" w:rsidRDefault="00A710D8">
            <w:pPr>
              <w:pStyle w:val="TableParagraph"/>
              <w:rPr>
                <w:rFonts w:ascii="Times New Roman"/>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5F568B04" w14:textId="77777777" w:rsidR="00A710D8" w:rsidRPr="007F6090" w:rsidRDefault="00563C19">
            <w:pPr>
              <w:pStyle w:val="TableParagraph"/>
              <w:spacing w:before="52"/>
              <w:ind w:left="55"/>
              <w:rPr>
                <w:b/>
                <w:sz w:val="20"/>
                <w:szCs w:val="20"/>
              </w:rPr>
            </w:pPr>
            <w:r w:rsidRPr="007F6090">
              <w:rPr>
                <w:b/>
                <w:sz w:val="20"/>
                <w:szCs w:val="20"/>
              </w:rPr>
              <w:t>ENVIRONMENT</w:t>
            </w:r>
          </w:p>
        </w:tc>
        <w:tc>
          <w:tcPr>
            <w:tcW w:w="902" w:type="dxa"/>
            <w:tcBorders>
              <w:top w:val="single" w:sz="6" w:space="0" w:color="000000"/>
              <w:left w:val="single" w:sz="6" w:space="0" w:color="000000"/>
              <w:bottom w:val="single" w:sz="6" w:space="0" w:color="000000"/>
              <w:right w:val="single" w:sz="6" w:space="0" w:color="000000"/>
            </w:tcBorders>
          </w:tcPr>
          <w:p w14:paraId="16201450" w14:textId="77777777" w:rsidR="00A710D8" w:rsidRPr="007F6090" w:rsidRDefault="00A710D8">
            <w:pPr>
              <w:pStyle w:val="TableParagraph"/>
              <w:rPr>
                <w:rFonts w:ascii="Times New Roman"/>
                <w:sz w:val="20"/>
                <w:szCs w:val="20"/>
              </w:rPr>
            </w:pPr>
          </w:p>
        </w:tc>
        <w:tc>
          <w:tcPr>
            <w:tcW w:w="982" w:type="dxa"/>
            <w:tcBorders>
              <w:top w:val="single" w:sz="6" w:space="0" w:color="000000"/>
              <w:left w:val="single" w:sz="6" w:space="0" w:color="000000"/>
              <w:bottom w:val="single" w:sz="6" w:space="0" w:color="000000"/>
              <w:right w:val="single" w:sz="4" w:space="0" w:color="000000"/>
            </w:tcBorders>
          </w:tcPr>
          <w:p w14:paraId="67B7FE34" w14:textId="77777777" w:rsidR="00A710D8" w:rsidRPr="007F6090" w:rsidRDefault="00A710D8">
            <w:pPr>
              <w:pStyle w:val="TableParagraph"/>
              <w:rPr>
                <w:rFonts w:ascii="Times New Roman"/>
                <w:sz w:val="20"/>
                <w:szCs w:val="20"/>
              </w:rPr>
            </w:pPr>
          </w:p>
        </w:tc>
        <w:tc>
          <w:tcPr>
            <w:tcW w:w="1447" w:type="dxa"/>
            <w:gridSpan w:val="2"/>
            <w:tcBorders>
              <w:top w:val="single" w:sz="4" w:space="0" w:color="000000"/>
              <w:left w:val="single" w:sz="4" w:space="0" w:color="000000"/>
              <w:bottom w:val="single" w:sz="4" w:space="0" w:color="000000"/>
              <w:right w:val="single" w:sz="4" w:space="0" w:color="000000"/>
            </w:tcBorders>
          </w:tcPr>
          <w:p w14:paraId="189FF320" w14:textId="77777777" w:rsidR="00A710D8" w:rsidRPr="007F6090" w:rsidRDefault="00A710D8">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4B3ECB1F"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3033C74"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E32FFF6" w14:textId="77777777" w:rsidR="00A710D8" w:rsidRPr="007F6090" w:rsidRDefault="00A710D8">
            <w:pPr>
              <w:pStyle w:val="TableParagraph"/>
              <w:rPr>
                <w:rFonts w:ascii="Times New Roman"/>
                <w:sz w:val="20"/>
                <w:szCs w:val="20"/>
              </w:rPr>
            </w:pPr>
          </w:p>
        </w:tc>
        <w:tc>
          <w:tcPr>
            <w:tcW w:w="206" w:type="dxa"/>
            <w:tcBorders>
              <w:top w:val="nil"/>
              <w:left w:val="single" w:sz="6" w:space="0" w:color="000000"/>
              <w:bottom w:val="nil"/>
              <w:right w:val="nil"/>
            </w:tcBorders>
          </w:tcPr>
          <w:p w14:paraId="359267B2" w14:textId="77777777" w:rsidR="00A710D8" w:rsidRPr="007F6090" w:rsidRDefault="00A710D8">
            <w:pPr>
              <w:rPr>
                <w:sz w:val="20"/>
                <w:szCs w:val="20"/>
              </w:rPr>
            </w:pPr>
          </w:p>
        </w:tc>
      </w:tr>
      <w:tr w:rsidR="00A710D8" w:rsidRPr="007F6090" w14:paraId="6257BF6B" w14:textId="77777777" w:rsidTr="00553A36">
        <w:trPr>
          <w:trHeight w:val="5073"/>
        </w:trPr>
        <w:tc>
          <w:tcPr>
            <w:tcW w:w="984" w:type="dxa"/>
            <w:tcBorders>
              <w:left w:val="single" w:sz="6" w:space="0" w:color="000000"/>
              <w:bottom w:val="single" w:sz="6" w:space="0" w:color="000000"/>
              <w:right w:val="single" w:sz="6" w:space="0" w:color="000000"/>
            </w:tcBorders>
          </w:tcPr>
          <w:p w14:paraId="5266D5AD" w14:textId="713793BD" w:rsidR="00A710D8" w:rsidRPr="007F6090" w:rsidRDefault="00553A36" w:rsidP="001C441F">
            <w:pPr>
              <w:pStyle w:val="TableParagraph"/>
              <w:spacing w:before="59"/>
              <w:ind w:left="54"/>
              <w:rPr>
                <w:sz w:val="20"/>
                <w:szCs w:val="20"/>
              </w:rPr>
            </w:pPr>
            <w:r>
              <w:rPr>
                <w:sz w:val="20"/>
                <w:szCs w:val="20"/>
              </w:rPr>
              <w:t>1.1</w:t>
            </w:r>
            <w:r w:rsidR="001C441F">
              <w:rPr>
                <w:sz w:val="20"/>
                <w:szCs w:val="20"/>
              </w:rPr>
              <w:t>0</w:t>
            </w:r>
          </w:p>
        </w:tc>
        <w:tc>
          <w:tcPr>
            <w:tcW w:w="3238" w:type="dxa"/>
            <w:tcBorders>
              <w:left w:val="single" w:sz="6" w:space="0" w:color="000000"/>
              <w:bottom w:val="single" w:sz="6" w:space="0" w:color="000000"/>
              <w:right w:val="single" w:sz="6" w:space="0" w:color="000000"/>
            </w:tcBorders>
          </w:tcPr>
          <w:p w14:paraId="4E203506" w14:textId="77777777" w:rsidR="00A710D8" w:rsidRPr="007F6090" w:rsidRDefault="00563C19">
            <w:pPr>
              <w:pStyle w:val="TableParagraph"/>
              <w:spacing w:before="59" w:line="256" w:lineRule="auto"/>
              <w:ind w:left="55" w:right="194"/>
              <w:rPr>
                <w:sz w:val="20"/>
                <w:szCs w:val="20"/>
              </w:rPr>
            </w:pPr>
            <w:r w:rsidRPr="007F6090">
              <w:rPr>
                <w:sz w:val="20"/>
                <w:szCs w:val="20"/>
              </w:rPr>
              <w:t>Administrative requirements as per environmental specification.</w:t>
            </w:r>
          </w:p>
          <w:p w14:paraId="449F0597" w14:textId="77777777" w:rsidR="00A710D8" w:rsidRPr="007F6090" w:rsidRDefault="00563C19">
            <w:pPr>
              <w:pStyle w:val="TableParagraph"/>
              <w:numPr>
                <w:ilvl w:val="0"/>
                <w:numId w:val="2"/>
              </w:numPr>
              <w:tabs>
                <w:tab w:val="left" w:pos="188"/>
              </w:tabs>
              <w:spacing w:before="4"/>
              <w:ind w:left="187" w:hanging="133"/>
              <w:rPr>
                <w:sz w:val="20"/>
                <w:szCs w:val="20"/>
              </w:rPr>
            </w:pPr>
            <w:r w:rsidRPr="007F6090">
              <w:rPr>
                <w:sz w:val="20"/>
                <w:szCs w:val="20"/>
              </w:rPr>
              <w:t>Understanding of</w:t>
            </w:r>
            <w:r w:rsidRPr="007F6090">
              <w:rPr>
                <w:spacing w:val="-6"/>
                <w:sz w:val="20"/>
                <w:szCs w:val="20"/>
              </w:rPr>
              <w:t xml:space="preserve"> </w:t>
            </w:r>
            <w:r w:rsidRPr="007F6090">
              <w:rPr>
                <w:sz w:val="20"/>
                <w:szCs w:val="20"/>
              </w:rPr>
              <w:t>compliance</w:t>
            </w:r>
          </w:p>
          <w:p w14:paraId="23A6469A" w14:textId="77777777" w:rsidR="00A710D8" w:rsidRPr="007F6090" w:rsidRDefault="00563C19">
            <w:pPr>
              <w:pStyle w:val="TableParagraph"/>
              <w:numPr>
                <w:ilvl w:val="0"/>
                <w:numId w:val="2"/>
              </w:numPr>
              <w:tabs>
                <w:tab w:val="left" w:pos="188"/>
              </w:tabs>
              <w:spacing w:before="20" w:line="256" w:lineRule="auto"/>
              <w:ind w:right="223" w:firstLine="0"/>
              <w:rPr>
                <w:sz w:val="20"/>
                <w:szCs w:val="20"/>
              </w:rPr>
            </w:pPr>
            <w:r w:rsidRPr="007F6090">
              <w:rPr>
                <w:sz w:val="20"/>
                <w:szCs w:val="20"/>
              </w:rPr>
              <w:t>Preparation of environmental file and work program</w:t>
            </w:r>
            <w:r w:rsidRPr="007F6090">
              <w:rPr>
                <w:spacing w:val="9"/>
                <w:sz w:val="20"/>
                <w:szCs w:val="20"/>
              </w:rPr>
              <w:t xml:space="preserve"> </w:t>
            </w:r>
            <w:r w:rsidRPr="007F6090">
              <w:rPr>
                <w:spacing w:val="-3"/>
                <w:sz w:val="20"/>
                <w:szCs w:val="20"/>
              </w:rPr>
              <w:t>approval.</w:t>
            </w:r>
          </w:p>
          <w:p w14:paraId="3CEF4621" w14:textId="77777777" w:rsidR="00A710D8" w:rsidRPr="007F6090" w:rsidRDefault="00563C19">
            <w:pPr>
              <w:pStyle w:val="TableParagraph"/>
              <w:numPr>
                <w:ilvl w:val="0"/>
                <w:numId w:val="2"/>
              </w:numPr>
              <w:tabs>
                <w:tab w:val="left" w:pos="188"/>
              </w:tabs>
              <w:spacing w:before="4" w:line="259" w:lineRule="auto"/>
              <w:ind w:right="280" w:firstLine="0"/>
              <w:rPr>
                <w:sz w:val="20"/>
                <w:szCs w:val="20"/>
              </w:rPr>
            </w:pPr>
            <w:r w:rsidRPr="007F6090">
              <w:rPr>
                <w:sz w:val="20"/>
                <w:szCs w:val="20"/>
              </w:rPr>
              <w:t xml:space="preserve">Preparations of method statements (management of </w:t>
            </w:r>
            <w:r w:rsidRPr="007F6090">
              <w:rPr>
                <w:spacing w:val="-5"/>
                <w:sz w:val="20"/>
                <w:szCs w:val="20"/>
              </w:rPr>
              <w:t xml:space="preserve">all </w:t>
            </w:r>
            <w:r w:rsidRPr="007F6090">
              <w:rPr>
                <w:sz w:val="20"/>
                <w:szCs w:val="20"/>
              </w:rPr>
              <w:t xml:space="preserve">waste, </w:t>
            </w:r>
            <w:r w:rsidR="00553A36" w:rsidRPr="007F6090">
              <w:rPr>
                <w:sz w:val="20"/>
                <w:szCs w:val="20"/>
              </w:rPr>
              <w:t>keeping</w:t>
            </w:r>
            <w:r w:rsidRPr="007F6090">
              <w:rPr>
                <w:sz w:val="20"/>
                <w:szCs w:val="20"/>
              </w:rPr>
              <w:t xml:space="preserve"> the site clean and weed free, final cleanup of site and</w:t>
            </w:r>
            <w:r w:rsidRPr="007F6090">
              <w:rPr>
                <w:spacing w:val="-3"/>
                <w:sz w:val="20"/>
                <w:szCs w:val="20"/>
              </w:rPr>
              <w:t xml:space="preserve"> </w:t>
            </w:r>
            <w:r w:rsidRPr="007F6090">
              <w:rPr>
                <w:sz w:val="20"/>
                <w:szCs w:val="20"/>
              </w:rPr>
              <w:t>campsite).</w:t>
            </w:r>
          </w:p>
          <w:p w14:paraId="42624511" w14:textId="77777777" w:rsidR="00A710D8" w:rsidRPr="007F6090" w:rsidRDefault="00563C19">
            <w:pPr>
              <w:pStyle w:val="TableParagraph"/>
              <w:numPr>
                <w:ilvl w:val="0"/>
                <w:numId w:val="2"/>
              </w:numPr>
              <w:tabs>
                <w:tab w:val="left" w:pos="188"/>
              </w:tabs>
              <w:spacing w:line="259" w:lineRule="auto"/>
              <w:ind w:right="312" w:firstLine="0"/>
              <w:rPr>
                <w:sz w:val="20"/>
                <w:szCs w:val="20"/>
              </w:rPr>
            </w:pPr>
            <w:r w:rsidRPr="007F6090">
              <w:rPr>
                <w:sz w:val="20"/>
                <w:szCs w:val="20"/>
              </w:rPr>
              <w:t>Maintaining of auditing of site compliances</w:t>
            </w:r>
          </w:p>
          <w:p w14:paraId="4F00784A" w14:textId="77777777" w:rsidR="00A710D8" w:rsidRPr="007F6090" w:rsidRDefault="00563C19">
            <w:pPr>
              <w:pStyle w:val="TableParagraph"/>
              <w:numPr>
                <w:ilvl w:val="0"/>
                <w:numId w:val="2"/>
              </w:numPr>
              <w:tabs>
                <w:tab w:val="left" w:pos="188"/>
              </w:tabs>
              <w:spacing w:line="256" w:lineRule="auto"/>
              <w:ind w:right="514" w:firstLine="0"/>
              <w:rPr>
                <w:sz w:val="20"/>
                <w:szCs w:val="20"/>
              </w:rPr>
            </w:pPr>
            <w:r w:rsidRPr="007F6090">
              <w:rPr>
                <w:sz w:val="20"/>
                <w:szCs w:val="20"/>
              </w:rPr>
              <w:t>Reporting of</w:t>
            </w:r>
            <w:r w:rsidRPr="007F6090">
              <w:rPr>
                <w:spacing w:val="-18"/>
                <w:sz w:val="20"/>
                <w:szCs w:val="20"/>
              </w:rPr>
              <w:t xml:space="preserve"> </w:t>
            </w:r>
            <w:r w:rsidRPr="007F6090">
              <w:rPr>
                <w:sz w:val="20"/>
                <w:szCs w:val="20"/>
              </w:rPr>
              <w:t>environmental incidence</w:t>
            </w:r>
          </w:p>
          <w:p w14:paraId="601383ED" w14:textId="77777777" w:rsidR="00A710D8" w:rsidRPr="007F6090" w:rsidRDefault="00563C19">
            <w:pPr>
              <w:pStyle w:val="TableParagraph"/>
              <w:numPr>
                <w:ilvl w:val="0"/>
                <w:numId w:val="2"/>
              </w:numPr>
              <w:tabs>
                <w:tab w:val="left" w:pos="188"/>
              </w:tabs>
              <w:spacing w:before="3"/>
              <w:ind w:left="187" w:hanging="133"/>
              <w:rPr>
                <w:sz w:val="20"/>
                <w:szCs w:val="20"/>
              </w:rPr>
            </w:pPr>
            <w:r w:rsidRPr="007F6090">
              <w:rPr>
                <w:sz w:val="20"/>
                <w:szCs w:val="20"/>
              </w:rPr>
              <w:t>Signing off of work for</w:t>
            </w:r>
            <w:r w:rsidRPr="007F6090">
              <w:rPr>
                <w:spacing w:val="-18"/>
                <w:sz w:val="20"/>
                <w:szCs w:val="20"/>
              </w:rPr>
              <w:t xml:space="preserve"> </w:t>
            </w:r>
            <w:r w:rsidRPr="007F6090">
              <w:rPr>
                <w:sz w:val="20"/>
                <w:szCs w:val="20"/>
              </w:rPr>
              <w:t>payment</w:t>
            </w:r>
          </w:p>
          <w:p w14:paraId="67B8FB27" w14:textId="318446D6" w:rsidR="00A710D8" w:rsidRPr="007F6090" w:rsidRDefault="00563C19">
            <w:pPr>
              <w:pStyle w:val="TableParagraph"/>
              <w:numPr>
                <w:ilvl w:val="0"/>
                <w:numId w:val="2"/>
              </w:numPr>
              <w:tabs>
                <w:tab w:val="left" w:pos="188"/>
              </w:tabs>
              <w:spacing w:before="18" w:line="259" w:lineRule="auto"/>
              <w:ind w:right="118" w:firstLine="0"/>
              <w:rPr>
                <w:sz w:val="20"/>
                <w:szCs w:val="20"/>
              </w:rPr>
            </w:pPr>
            <w:r w:rsidRPr="007F6090">
              <w:rPr>
                <w:sz w:val="20"/>
                <w:szCs w:val="20"/>
              </w:rPr>
              <w:t>Emergency preparedness retainment for external</w:t>
            </w:r>
            <w:r w:rsidRPr="007F6090">
              <w:rPr>
                <w:spacing w:val="7"/>
                <w:sz w:val="20"/>
                <w:szCs w:val="20"/>
              </w:rPr>
              <w:t xml:space="preserve"> </w:t>
            </w:r>
            <w:r w:rsidRPr="007F6090">
              <w:rPr>
                <w:spacing w:val="-3"/>
                <w:sz w:val="20"/>
                <w:szCs w:val="20"/>
              </w:rPr>
              <w:t>services</w:t>
            </w:r>
          </w:p>
          <w:p w14:paraId="3E880220" w14:textId="77777777" w:rsidR="00A710D8" w:rsidRPr="007F6090" w:rsidRDefault="00563C19">
            <w:pPr>
              <w:pStyle w:val="TableParagraph"/>
              <w:numPr>
                <w:ilvl w:val="0"/>
                <w:numId w:val="2"/>
              </w:numPr>
              <w:tabs>
                <w:tab w:val="left" w:pos="188"/>
              </w:tabs>
              <w:spacing w:before="1" w:line="256" w:lineRule="auto"/>
              <w:ind w:right="207" w:firstLine="0"/>
              <w:rPr>
                <w:sz w:val="20"/>
                <w:szCs w:val="20"/>
              </w:rPr>
            </w:pPr>
            <w:r w:rsidRPr="007F6090">
              <w:rPr>
                <w:sz w:val="20"/>
                <w:szCs w:val="20"/>
              </w:rPr>
              <w:t>Programme scheduling details of administrative</w:t>
            </w:r>
            <w:r w:rsidRPr="007F6090">
              <w:rPr>
                <w:spacing w:val="-5"/>
                <w:sz w:val="20"/>
                <w:szCs w:val="20"/>
              </w:rPr>
              <w:t xml:space="preserve"> </w:t>
            </w:r>
            <w:r w:rsidRPr="007F6090">
              <w:rPr>
                <w:sz w:val="20"/>
                <w:szCs w:val="20"/>
              </w:rPr>
              <w:t>matters:</w:t>
            </w:r>
          </w:p>
        </w:tc>
        <w:tc>
          <w:tcPr>
            <w:tcW w:w="902" w:type="dxa"/>
            <w:tcBorders>
              <w:left w:val="single" w:sz="6" w:space="0" w:color="000000"/>
              <w:bottom w:val="single" w:sz="6" w:space="0" w:color="000000"/>
              <w:right w:val="single" w:sz="6" w:space="0" w:color="000000"/>
            </w:tcBorders>
          </w:tcPr>
          <w:p w14:paraId="02C6623E" w14:textId="77777777" w:rsidR="00A710D8" w:rsidRPr="007F6090" w:rsidRDefault="00563C19">
            <w:pPr>
              <w:pStyle w:val="TableParagraph"/>
              <w:spacing w:before="59"/>
              <w:ind w:left="13"/>
              <w:jc w:val="center"/>
              <w:rPr>
                <w:sz w:val="20"/>
                <w:szCs w:val="20"/>
              </w:rPr>
            </w:pPr>
            <w:r w:rsidRPr="007F6090">
              <w:rPr>
                <w:sz w:val="20"/>
                <w:szCs w:val="20"/>
              </w:rPr>
              <w:t>1</w:t>
            </w:r>
          </w:p>
        </w:tc>
        <w:tc>
          <w:tcPr>
            <w:tcW w:w="982" w:type="dxa"/>
            <w:tcBorders>
              <w:left w:val="single" w:sz="6" w:space="0" w:color="000000"/>
              <w:bottom w:val="single" w:sz="6" w:space="0" w:color="000000"/>
              <w:right w:val="single" w:sz="4" w:space="0" w:color="000000"/>
            </w:tcBorders>
          </w:tcPr>
          <w:p w14:paraId="0FB3851F" w14:textId="77777777" w:rsidR="00A710D8" w:rsidRPr="007F6090" w:rsidRDefault="00563C19">
            <w:pPr>
              <w:pStyle w:val="TableParagraph"/>
              <w:spacing w:before="59"/>
              <w:ind w:right="212"/>
              <w:jc w:val="right"/>
              <w:rPr>
                <w:sz w:val="20"/>
                <w:szCs w:val="20"/>
              </w:rPr>
            </w:pPr>
            <w:r w:rsidRPr="007F6090">
              <w:rPr>
                <w:sz w:val="20"/>
                <w:szCs w:val="20"/>
              </w:rPr>
              <w:t>Sum</w:t>
            </w:r>
          </w:p>
        </w:tc>
        <w:tc>
          <w:tcPr>
            <w:tcW w:w="1447" w:type="dxa"/>
            <w:gridSpan w:val="2"/>
            <w:tcBorders>
              <w:left w:val="single" w:sz="4" w:space="0" w:color="000000"/>
              <w:bottom w:val="single" w:sz="4" w:space="0" w:color="000000"/>
              <w:right w:val="single" w:sz="4" w:space="0" w:color="000000"/>
            </w:tcBorders>
          </w:tcPr>
          <w:p w14:paraId="7506AA43" w14:textId="77777777" w:rsidR="00A710D8" w:rsidRPr="007F6090" w:rsidRDefault="00A710D8">
            <w:pPr>
              <w:pStyle w:val="TableParagraph"/>
              <w:rPr>
                <w:rFonts w:ascii="Times New Roman"/>
                <w:sz w:val="20"/>
                <w:szCs w:val="20"/>
              </w:rPr>
            </w:pPr>
          </w:p>
        </w:tc>
        <w:tc>
          <w:tcPr>
            <w:tcW w:w="720" w:type="dxa"/>
            <w:gridSpan w:val="2"/>
            <w:tcBorders>
              <w:left w:val="single" w:sz="4" w:space="0" w:color="000000"/>
              <w:bottom w:val="single" w:sz="4" w:space="0" w:color="000000"/>
              <w:right w:val="single" w:sz="4" w:space="0" w:color="000000"/>
            </w:tcBorders>
          </w:tcPr>
          <w:p w14:paraId="1BBEBF6F" w14:textId="77777777" w:rsidR="00A710D8" w:rsidRPr="007F6090" w:rsidRDefault="00A710D8">
            <w:pPr>
              <w:pStyle w:val="TableParagraph"/>
              <w:rPr>
                <w:rFonts w:ascii="Times New Roman"/>
                <w:sz w:val="20"/>
                <w:szCs w:val="20"/>
              </w:rPr>
            </w:pPr>
          </w:p>
        </w:tc>
        <w:tc>
          <w:tcPr>
            <w:tcW w:w="1009" w:type="dxa"/>
            <w:tcBorders>
              <w:left w:val="single" w:sz="4" w:space="0" w:color="000000"/>
              <w:bottom w:val="single" w:sz="4" w:space="0" w:color="000000"/>
              <w:right w:val="single" w:sz="4" w:space="0" w:color="000000"/>
            </w:tcBorders>
          </w:tcPr>
          <w:p w14:paraId="7FC2B8CC" w14:textId="77777777" w:rsidR="00A710D8" w:rsidRPr="007F6090" w:rsidRDefault="00A710D8">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6C386224" w14:textId="77777777" w:rsidR="00A710D8" w:rsidRPr="007F6090" w:rsidRDefault="00A710D8">
            <w:pPr>
              <w:pStyle w:val="TableParagraph"/>
              <w:rPr>
                <w:rFonts w:ascii="Times New Roman"/>
                <w:sz w:val="20"/>
                <w:szCs w:val="20"/>
              </w:rPr>
            </w:pPr>
          </w:p>
        </w:tc>
        <w:tc>
          <w:tcPr>
            <w:tcW w:w="206" w:type="dxa"/>
            <w:vMerge w:val="restart"/>
            <w:tcBorders>
              <w:top w:val="single" w:sz="6" w:space="0" w:color="000000"/>
              <w:left w:val="single" w:sz="4" w:space="0" w:color="000000"/>
              <w:bottom w:val="nil"/>
              <w:right w:val="nil"/>
            </w:tcBorders>
          </w:tcPr>
          <w:p w14:paraId="4A19FEFB" w14:textId="77777777" w:rsidR="00A710D8" w:rsidRPr="007F6090" w:rsidRDefault="00A710D8">
            <w:pPr>
              <w:pStyle w:val="TableParagraph"/>
              <w:rPr>
                <w:rFonts w:ascii="Times New Roman"/>
                <w:sz w:val="20"/>
                <w:szCs w:val="20"/>
              </w:rPr>
            </w:pPr>
          </w:p>
        </w:tc>
      </w:tr>
      <w:tr w:rsidR="008823DE" w:rsidRPr="007F6090" w14:paraId="6707A47E" w14:textId="77777777" w:rsidTr="008823DE">
        <w:trPr>
          <w:trHeight w:val="435"/>
        </w:trPr>
        <w:tc>
          <w:tcPr>
            <w:tcW w:w="984" w:type="dxa"/>
            <w:tcBorders>
              <w:top w:val="single" w:sz="6" w:space="0" w:color="000000"/>
              <w:left w:val="single" w:sz="6" w:space="0" w:color="000000"/>
              <w:bottom w:val="single" w:sz="6" w:space="0" w:color="000000"/>
              <w:right w:val="single" w:sz="6" w:space="0" w:color="000000"/>
            </w:tcBorders>
          </w:tcPr>
          <w:p w14:paraId="5B575CB6" w14:textId="3358528A" w:rsidR="008823DE" w:rsidRPr="007F6090" w:rsidRDefault="008823DE" w:rsidP="001C441F">
            <w:pPr>
              <w:pStyle w:val="TableParagraph"/>
              <w:spacing w:before="52"/>
              <w:ind w:left="54"/>
              <w:rPr>
                <w:sz w:val="20"/>
                <w:szCs w:val="20"/>
              </w:rPr>
            </w:pPr>
            <w:r>
              <w:rPr>
                <w:sz w:val="20"/>
                <w:szCs w:val="20"/>
              </w:rPr>
              <w:t>1.1</w:t>
            </w:r>
            <w:r w:rsidR="001C441F">
              <w:rPr>
                <w:sz w:val="20"/>
                <w:szCs w:val="20"/>
              </w:rPr>
              <w:t>1</w:t>
            </w:r>
          </w:p>
        </w:tc>
        <w:tc>
          <w:tcPr>
            <w:tcW w:w="9018" w:type="dxa"/>
            <w:gridSpan w:val="9"/>
            <w:tcBorders>
              <w:top w:val="single" w:sz="6" w:space="0" w:color="000000"/>
              <w:left w:val="single" w:sz="6" w:space="0" w:color="000000"/>
              <w:bottom w:val="single" w:sz="6" w:space="0" w:color="000000"/>
              <w:right w:val="single" w:sz="4" w:space="0" w:color="000000"/>
            </w:tcBorders>
          </w:tcPr>
          <w:p w14:paraId="4B686EBA" w14:textId="656762A0" w:rsidR="008823DE" w:rsidRPr="008823DE" w:rsidRDefault="008823DE">
            <w:pPr>
              <w:pStyle w:val="TableParagraph"/>
              <w:rPr>
                <w:rFonts w:ascii="Times New Roman"/>
                <w:b/>
                <w:sz w:val="20"/>
                <w:szCs w:val="20"/>
              </w:rPr>
            </w:pPr>
            <w:r w:rsidRPr="008823DE">
              <w:rPr>
                <w:b/>
                <w:sz w:val="20"/>
                <w:szCs w:val="20"/>
              </w:rPr>
              <w:t>Emergency preparedness funding</w:t>
            </w:r>
          </w:p>
        </w:tc>
        <w:tc>
          <w:tcPr>
            <w:tcW w:w="206" w:type="dxa"/>
            <w:vMerge/>
            <w:tcBorders>
              <w:top w:val="nil"/>
              <w:left w:val="single" w:sz="4" w:space="0" w:color="000000"/>
              <w:bottom w:val="nil"/>
              <w:right w:val="nil"/>
            </w:tcBorders>
          </w:tcPr>
          <w:p w14:paraId="006CBFD3" w14:textId="77777777" w:rsidR="008823DE" w:rsidRPr="007F6090" w:rsidRDefault="008823DE">
            <w:pPr>
              <w:rPr>
                <w:sz w:val="20"/>
                <w:szCs w:val="20"/>
              </w:rPr>
            </w:pPr>
          </w:p>
        </w:tc>
      </w:tr>
      <w:tr w:rsidR="00A710D8" w:rsidRPr="007F6090" w14:paraId="23511014" w14:textId="77777777" w:rsidTr="00553A36">
        <w:trPr>
          <w:trHeight w:val="635"/>
        </w:trPr>
        <w:tc>
          <w:tcPr>
            <w:tcW w:w="984" w:type="dxa"/>
            <w:tcBorders>
              <w:top w:val="single" w:sz="6" w:space="0" w:color="000000"/>
              <w:left w:val="single" w:sz="6" w:space="0" w:color="000000"/>
              <w:bottom w:val="single" w:sz="6" w:space="0" w:color="000000"/>
              <w:right w:val="single" w:sz="6" w:space="0" w:color="000000"/>
            </w:tcBorders>
          </w:tcPr>
          <w:p w14:paraId="2B3E6160" w14:textId="1F197F80" w:rsidR="00A710D8" w:rsidRPr="007F6090" w:rsidRDefault="00553A36" w:rsidP="001C441F">
            <w:pPr>
              <w:pStyle w:val="TableParagraph"/>
              <w:spacing w:before="52"/>
              <w:ind w:left="54"/>
              <w:rPr>
                <w:sz w:val="20"/>
                <w:szCs w:val="20"/>
              </w:rPr>
            </w:pPr>
            <w:r>
              <w:rPr>
                <w:sz w:val="20"/>
                <w:szCs w:val="20"/>
              </w:rPr>
              <w:t>1.1</w:t>
            </w:r>
            <w:r w:rsidR="001C441F">
              <w:rPr>
                <w:sz w:val="20"/>
                <w:szCs w:val="20"/>
              </w:rPr>
              <w:t>1</w:t>
            </w:r>
            <w:r w:rsidR="00563C19" w:rsidRPr="007F6090">
              <w:rPr>
                <w:sz w:val="20"/>
                <w:szCs w:val="20"/>
              </w:rPr>
              <w:t>.1</w:t>
            </w:r>
          </w:p>
        </w:tc>
        <w:tc>
          <w:tcPr>
            <w:tcW w:w="3238" w:type="dxa"/>
            <w:tcBorders>
              <w:top w:val="single" w:sz="6" w:space="0" w:color="000000"/>
              <w:left w:val="single" w:sz="6" w:space="0" w:color="000000"/>
              <w:bottom w:val="single" w:sz="6" w:space="0" w:color="000000"/>
              <w:right w:val="single" w:sz="6" w:space="0" w:color="000000"/>
            </w:tcBorders>
          </w:tcPr>
          <w:p w14:paraId="132A5886" w14:textId="77777777" w:rsidR="00A710D8" w:rsidRPr="007F6090" w:rsidRDefault="00DF47B2">
            <w:pPr>
              <w:pStyle w:val="TableParagraph"/>
              <w:tabs>
                <w:tab w:val="left" w:pos="823"/>
              </w:tabs>
              <w:spacing w:before="52" w:line="259" w:lineRule="auto"/>
              <w:ind w:left="55" w:right="140"/>
              <w:rPr>
                <w:sz w:val="20"/>
                <w:szCs w:val="20"/>
              </w:rPr>
            </w:pPr>
            <w:r>
              <w:rPr>
                <w:sz w:val="20"/>
                <w:szCs w:val="20"/>
              </w:rPr>
              <w:t xml:space="preserve">a) </w:t>
            </w:r>
            <w:r w:rsidR="00563C19" w:rsidRPr="007F6090">
              <w:rPr>
                <w:sz w:val="20"/>
                <w:szCs w:val="20"/>
              </w:rPr>
              <w:t xml:space="preserve">Provision for bee, </w:t>
            </w:r>
            <w:r w:rsidR="00563C19" w:rsidRPr="007F6090">
              <w:rPr>
                <w:spacing w:val="-4"/>
                <w:sz w:val="20"/>
                <w:szCs w:val="20"/>
              </w:rPr>
              <w:t xml:space="preserve">snake </w:t>
            </w:r>
            <w:r w:rsidR="00563C19" w:rsidRPr="007F6090">
              <w:rPr>
                <w:sz w:val="20"/>
                <w:szCs w:val="20"/>
              </w:rPr>
              <w:t>and other fauna</w:t>
            </w:r>
            <w:r w:rsidR="00563C19" w:rsidRPr="007F6090">
              <w:rPr>
                <w:spacing w:val="-5"/>
                <w:sz w:val="20"/>
                <w:szCs w:val="20"/>
              </w:rPr>
              <w:t xml:space="preserve"> </w:t>
            </w:r>
            <w:r w:rsidR="00563C19" w:rsidRPr="007F6090">
              <w:rPr>
                <w:sz w:val="20"/>
                <w:szCs w:val="20"/>
              </w:rPr>
              <w:t>removal</w:t>
            </w:r>
          </w:p>
        </w:tc>
        <w:tc>
          <w:tcPr>
            <w:tcW w:w="902" w:type="dxa"/>
            <w:tcBorders>
              <w:top w:val="single" w:sz="6" w:space="0" w:color="000000"/>
              <w:left w:val="single" w:sz="6" w:space="0" w:color="000000"/>
              <w:bottom w:val="single" w:sz="6" w:space="0" w:color="000000"/>
              <w:right w:val="single" w:sz="6" w:space="0" w:color="000000"/>
            </w:tcBorders>
          </w:tcPr>
          <w:p w14:paraId="5A92CC71" w14:textId="77777777" w:rsidR="00A710D8" w:rsidRPr="007F6090" w:rsidRDefault="00563C19">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4CB9FAFE" w14:textId="77777777" w:rsidR="00A710D8" w:rsidRPr="007F6090" w:rsidRDefault="00563C19">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15DECA5A" w14:textId="77777777" w:rsidR="00A710D8" w:rsidRPr="007F6090" w:rsidRDefault="00A710D8">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1F059DA3"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57D3FDF"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10816B2" w14:textId="77777777" w:rsidR="00A710D8" w:rsidRPr="007F6090" w:rsidRDefault="00A710D8">
            <w:pPr>
              <w:pStyle w:val="TableParagraph"/>
              <w:rPr>
                <w:rFonts w:ascii="Times New Roman"/>
                <w:sz w:val="20"/>
                <w:szCs w:val="20"/>
              </w:rPr>
            </w:pPr>
          </w:p>
        </w:tc>
        <w:tc>
          <w:tcPr>
            <w:tcW w:w="206" w:type="dxa"/>
            <w:vMerge/>
            <w:tcBorders>
              <w:top w:val="nil"/>
              <w:left w:val="single" w:sz="4" w:space="0" w:color="000000"/>
              <w:bottom w:val="nil"/>
              <w:right w:val="nil"/>
            </w:tcBorders>
          </w:tcPr>
          <w:p w14:paraId="4E5B657B" w14:textId="77777777" w:rsidR="00A710D8" w:rsidRPr="007F6090" w:rsidRDefault="00A710D8">
            <w:pPr>
              <w:rPr>
                <w:sz w:val="20"/>
                <w:szCs w:val="20"/>
              </w:rPr>
            </w:pPr>
          </w:p>
        </w:tc>
      </w:tr>
      <w:tr w:rsidR="00A710D8" w:rsidRPr="007F6090" w14:paraId="54C2D57E" w14:textId="77777777" w:rsidTr="00553A36">
        <w:trPr>
          <w:trHeight w:val="1156"/>
        </w:trPr>
        <w:tc>
          <w:tcPr>
            <w:tcW w:w="984" w:type="dxa"/>
            <w:tcBorders>
              <w:top w:val="single" w:sz="6" w:space="0" w:color="000000"/>
              <w:left w:val="single" w:sz="6" w:space="0" w:color="000000"/>
              <w:bottom w:val="single" w:sz="6" w:space="0" w:color="000000"/>
              <w:right w:val="single" w:sz="6" w:space="0" w:color="000000"/>
            </w:tcBorders>
          </w:tcPr>
          <w:p w14:paraId="77E2946C" w14:textId="30E631A1" w:rsidR="00A710D8" w:rsidRPr="007F6090" w:rsidRDefault="00553A36" w:rsidP="001C441F">
            <w:pPr>
              <w:pStyle w:val="TableParagraph"/>
              <w:spacing w:before="52"/>
              <w:ind w:left="54"/>
              <w:rPr>
                <w:sz w:val="20"/>
                <w:szCs w:val="20"/>
              </w:rPr>
            </w:pPr>
            <w:r>
              <w:rPr>
                <w:sz w:val="20"/>
                <w:szCs w:val="20"/>
              </w:rPr>
              <w:t>1.1</w:t>
            </w:r>
            <w:r w:rsidR="001C441F">
              <w:rPr>
                <w:sz w:val="20"/>
                <w:szCs w:val="20"/>
              </w:rPr>
              <w:t>1</w:t>
            </w:r>
            <w:r w:rsidR="00563C19" w:rsidRPr="007F6090">
              <w:rPr>
                <w:sz w:val="20"/>
                <w:szCs w:val="20"/>
              </w:rPr>
              <w:t>.2</w:t>
            </w:r>
          </w:p>
        </w:tc>
        <w:tc>
          <w:tcPr>
            <w:tcW w:w="3238" w:type="dxa"/>
            <w:tcBorders>
              <w:top w:val="single" w:sz="6" w:space="0" w:color="000000"/>
              <w:left w:val="single" w:sz="6" w:space="0" w:color="000000"/>
              <w:bottom w:val="single" w:sz="6" w:space="0" w:color="000000"/>
              <w:right w:val="single" w:sz="6" w:space="0" w:color="000000"/>
            </w:tcBorders>
          </w:tcPr>
          <w:p w14:paraId="4A64E62D" w14:textId="77777777" w:rsidR="00A710D8" w:rsidRPr="007F6090" w:rsidRDefault="00DF47B2">
            <w:pPr>
              <w:pStyle w:val="TableParagraph"/>
              <w:tabs>
                <w:tab w:val="left" w:pos="823"/>
              </w:tabs>
              <w:spacing w:before="52" w:line="259" w:lineRule="auto"/>
              <w:ind w:left="55" w:right="712"/>
              <w:rPr>
                <w:sz w:val="20"/>
                <w:szCs w:val="20"/>
              </w:rPr>
            </w:pPr>
            <w:r>
              <w:rPr>
                <w:sz w:val="20"/>
                <w:szCs w:val="20"/>
              </w:rPr>
              <w:t xml:space="preserve">b) </w:t>
            </w:r>
            <w:r w:rsidR="00563C19" w:rsidRPr="007F6090">
              <w:rPr>
                <w:sz w:val="20"/>
                <w:szCs w:val="20"/>
              </w:rPr>
              <w:t xml:space="preserve">Provision for hydrocarbon spillages </w:t>
            </w:r>
            <w:r w:rsidR="00563C19" w:rsidRPr="007F6090">
              <w:rPr>
                <w:spacing w:val="-4"/>
                <w:sz w:val="20"/>
                <w:szCs w:val="20"/>
              </w:rPr>
              <w:t xml:space="preserve">that </w:t>
            </w:r>
            <w:r w:rsidR="00563C19" w:rsidRPr="007F6090">
              <w:rPr>
                <w:sz w:val="20"/>
                <w:szCs w:val="20"/>
              </w:rPr>
              <w:t>require intervention from professional clean</w:t>
            </w:r>
            <w:r w:rsidR="00563C19" w:rsidRPr="007F6090">
              <w:rPr>
                <w:spacing w:val="-2"/>
                <w:sz w:val="20"/>
                <w:szCs w:val="20"/>
              </w:rPr>
              <w:t xml:space="preserve"> </w:t>
            </w:r>
            <w:r w:rsidR="00563C19" w:rsidRPr="007F6090">
              <w:rPr>
                <w:sz w:val="20"/>
                <w:szCs w:val="20"/>
              </w:rPr>
              <w:t>up</w:t>
            </w:r>
          </w:p>
        </w:tc>
        <w:tc>
          <w:tcPr>
            <w:tcW w:w="902" w:type="dxa"/>
            <w:tcBorders>
              <w:top w:val="single" w:sz="6" w:space="0" w:color="000000"/>
              <w:left w:val="single" w:sz="6" w:space="0" w:color="000000"/>
              <w:bottom w:val="single" w:sz="6" w:space="0" w:color="000000"/>
              <w:right w:val="single" w:sz="6" w:space="0" w:color="000000"/>
            </w:tcBorders>
          </w:tcPr>
          <w:p w14:paraId="1BDF1867" w14:textId="77777777" w:rsidR="00A710D8" w:rsidRPr="007F6090" w:rsidRDefault="00563C19">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58B7E8E7" w14:textId="77777777" w:rsidR="00A710D8" w:rsidRPr="007F6090" w:rsidRDefault="00563C19">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226EDCAE" w14:textId="77777777" w:rsidR="00A710D8" w:rsidRPr="007F6090" w:rsidRDefault="00A710D8">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1214D53B"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444FFFD"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61D78A9" w14:textId="77777777" w:rsidR="00A710D8" w:rsidRPr="007F6090" w:rsidRDefault="00A710D8">
            <w:pPr>
              <w:pStyle w:val="TableParagraph"/>
              <w:rPr>
                <w:rFonts w:ascii="Times New Roman"/>
                <w:sz w:val="20"/>
                <w:szCs w:val="20"/>
              </w:rPr>
            </w:pPr>
          </w:p>
        </w:tc>
        <w:tc>
          <w:tcPr>
            <w:tcW w:w="206" w:type="dxa"/>
            <w:vMerge/>
            <w:tcBorders>
              <w:top w:val="nil"/>
              <w:left w:val="single" w:sz="4" w:space="0" w:color="000000"/>
              <w:bottom w:val="nil"/>
              <w:right w:val="nil"/>
            </w:tcBorders>
          </w:tcPr>
          <w:p w14:paraId="53AAA683" w14:textId="77777777" w:rsidR="00A710D8" w:rsidRPr="007F6090" w:rsidRDefault="00A710D8">
            <w:pPr>
              <w:rPr>
                <w:sz w:val="20"/>
                <w:szCs w:val="20"/>
              </w:rPr>
            </w:pPr>
          </w:p>
        </w:tc>
      </w:tr>
      <w:tr w:rsidR="00A710D8" w:rsidRPr="007F6090" w14:paraId="2BD15001" w14:textId="77777777" w:rsidTr="00553A36">
        <w:trPr>
          <w:trHeight w:val="635"/>
        </w:trPr>
        <w:tc>
          <w:tcPr>
            <w:tcW w:w="984" w:type="dxa"/>
            <w:tcBorders>
              <w:top w:val="single" w:sz="6" w:space="0" w:color="000000"/>
              <w:left w:val="single" w:sz="6" w:space="0" w:color="000000"/>
              <w:bottom w:val="single" w:sz="6" w:space="0" w:color="000000"/>
              <w:right w:val="single" w:sz="6" w:space="0" w:color="000000"/>
            </w:tcBorders>
          </w:tcPr>
          <w:p w14:paraId="51851DD0" w14:textId="5A59F584" w:rsidR="00A710D8" w:rsidRPr="007F6090" w:rsidRDefault="00553A36" w:rsidP="001C441F">
            <w:pPr>
              <w:pStyle w:val="TableParagraph"/>
              <w:spacing w:before="52"/>
              <w:ind w:left="54"/>
              <w:rPr>
                <w:sz w:val="20"/>
                <w:szCs w:val="20"/>
              </w:rPr>
            </w:pPr>
            <w:r>
              <w:rPr>
                <w:sz w:val="20"/>
                <w:szCs w:val="20"/>
              </w:rPr>
              <w:t>1.1</w:t>
            </w:r>
            <w:r w:rsidR="001C441F">
              <w:rPr>
                <w:sz w:val="20"/>
                <w:szCs w:val="20"/>
              </w:rPr>
              <w:t>1</w:t>
            </w:r>
            <w:r w:rsidR="00563C19" w:rsidRPr="007F6090">
              <w:rPr>
                <w:sz w:val="20"/>
                <w:szCs w:val="20"/>
              </w:rPr>
              <w:t>.3</w:t>
            </w:r>
          </w:p>
        </w:tc>
        <w:tc>
          <w:tcPr>
            <w:tcW w:w="3238" w:type="dxa"/>
            <w:tcBorders>
              <w:top w:val="single" w:sz="6" w:space="0" w:color="000000"/>
              <w:left w:val="single" w:sz="6" w:space="0" w:color="000000"/>
              <w:bottom w:val="single" w:sz="6" w:space="0" w:color="000000"/>
              <w:right w:val="single" w:sz="6" w:space="0" w:color="000000"/>
            </w:tcBorders>
          </w:tcPr>
          <w:p w14:paraId="7AD582A2" w14:textId="77777777" w:rsidR="00A710D8" w:rsidRPr="007F6090" w:rsidRDefault="00DF47B2">
            <w:pPr>
              <w:pStyle w:val="TableParagraph"/>
              <w:tabs>
                <w:tab w:val="left" w:pos="868"/>
              </w:tabs>
              <w:spacing w:before="52" w:line="259" w:lineRule="auto"/>
              <w:ind w:left="55" w:right="399"/>
              <w:rPr>
                <w:sz w:val="20"/>
                <w:szCs w:val="20"/>
              </w:rPr>
            </w:pPr>
            <w:r>
              <w:rPr>
                <w:sz w:val="20"/>
                <w:szCs w:val="20"/>
              </w:rPr>
              <w:t xml:space="preserve">c) </w:t>
            </w:r>
            <w:r w:rsidR="00563C19" w:rsidRPr="007F6090">
              <w:rPr>
                <w:sz w:val="20"/>
                <w:szCs w:val="20"/>
              </w:rPr>
              <w:t>Provision to clean up sewage</w:t>
            </w:r>
            <w:r w:rsidR="00563C19" w:rsidRPr="007F6090">
              <w:rPr>
                <w:spacing w:val="-1"/>
                <w:sz w:val="20"/>
                <w:szCs w:val="20"/>
              </w:rPr>
              <w:t xml:space="preserve"> </w:t>
            </w:r>
            <w:r w:rsidR="00563C19" w:rsidRPr="007F6090">
              <w:rPr>
                <w:sz w:val="20"/>
                <w:szCs w:val="20"/>
              </w:rPr>
              <w:t>spillages</w:t>
            </w:r>
          </w:p>
        </w:tc>
        <w:tc>
          <w:tcPr>
            <w:tcW w:w="902" w:type="dxa"/>
            <w:tcBorders>
              <w:top w:val="single" w:sz="6" w:space="0" w:color="000000"/>
              <w:left w:val="single" w:sz="6" w:space="0" w:color="000000"/>
              <w:bottom w:val="single" w:sz="6" w:space="0" w:color="000000"/>
              <w:right w:val="single" w:sz="6" w:space="0" w:color="000000"/>
            </w:tcBorders>
          </w:tcPr>
          <w:p w14:paraId="6C018B64" w14:textId="77777777" w:rsidR="00A710D8" w:rsidRPr="007F6090" w:rsidRDefault="00563C19">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124D75FD" w14:textId="77777777" w:rsidR="00A710D8" w:rsidRPr="007F6090" w:rsidRDefault="00563C19">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40B42BB9" w14:textId="77777777" w:rsidR="00A710D8" w:rsidRPr="007F6090" w:rsidRDefault="00A710D8">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5AFE369E"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5822024"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C17EFA0" w14:textId="77777777" w:rsidR="00A710D8" w:rsidRPr="007F6090" w:rsidRDefault="00A710D8">
            <w:pPr>
              <w:pStyle w:val="TableParagraph"/>
              <w:rPr>
                <w:rFonts w:ascii="Times New Roman"/>
                <w:sz w:val="20"/>
                <w:szCs w:val="20"/>
              </w:rPr>
            </w:pPr>
          </w:p>
        </w:tc>
        <w:tc>
          <w:tcPr>
            <w:tcW w:w="206" w:type="dxa"/>
            <w:vMerge/>
            <w:tcBorders>
              <w:top w:val="nil"/>
              <w:left w:val="single" w:sz="4" w:space="0" w:color="000000"/>
              <w:bottom w:val="nil"/>
              <w:right w:val="nil"/>
            </w:tcBorders>
          </w:tcPr>
          <w:p w14:paraId="4D50B234" w14:textId="77777777" w:rsidR="00A710D8" w:rsidRPr="007F6090" w:rsidRDefault="00A710D8">
            <w:pPr>
              <w:rPr>
                <w:sz w:val="20"/>
                <w:szCs w:val="20"/>
              </w:rPr>
            </w:pPr>
          </w:p>
        </w:tc>
      </w:tr>
      <w:tr w:rsidR="00A710D8" w:rsidRPr="007F6090" w14:paraId="080A1000" w14:textId="77777777" w:rsidTr="00553A36">
        <w:trPr>
          <w:trHeight w:val="636"/>
        </w:trPr>
        <w:tc>
          <w:tcPr>
            <w:tcW w:w="984" w:type="dxa"/>
            <w:tcBorders>
              <w:top w:val="single" w:sz="6" w:space="0" w:color="000000"/>
              <w:left w:val="single" w:sz="6" w:space="0" w:color="000000"/>
              <w:bottom w:val="single" w:sz="6" w:space="0" w:color="000000"/>
              <w:right w:val="single" w:sz="6" w:space="0" w:color="000000"/>
            </w:tcBorders>
          </w:tcPr>
          <w:p w14:paraId="17F70B69" w14:textId="72FB1C97" w:rsidR="00A710D8" w:rsidRPr="007F6090" w:rsidRDefault="00553A36" w:rsidP="001C441F">
            <w:pPr>
              <w:pStyle w:val="TableParagraph"/>
              <w:spacing w:before="52"/>
              <w:ind w:left="54"/>
              <w:rPr>
                <w:sz w:val="20"/>
                <w:szCs w:val="20"/>
              </w:rPr>
            </w:pPr>
            <w:r>
              <w:rPr>
                <w:sz w:val="20"/>
                <w:szCs w:val="20"/>
              </w:rPr>
              <w:t>1.1</w:t>
            </w:r>
            <w:r w:rsidR="001C441F">
              <w:rPr>
                <w:sz w:val="20"/>
                <w:szCs w:val="20"/>
              </w:rPr>
              <w:t>1</w:t>
            </w:r>
            <w:r w:rsidR="00563C19" w:rsidRPr="007F6090">
              <w:rPr>
                <w:sz w:val="20"/>
                <w:szCs w:val="20"/>
              </w:rPr>
              <w:t>.4</w:t>
            </w:r>
          </w:p>
        </w:tc>
        <w:tc>
          <w:tcPr>
            <w:tcW w:w="3238" w:type="dxa"/>
            <w:tcBorders>
              <w:top w:val="single" w:sz="6" w:space="0" w:color="000000"/>
              <w:left w:val="single" w:sz="6" w:space="0" w:color="000000"/>
              <w:bottom w:val="single" w:sz="6" w:space="0" w:color="000000"/>
              <w:right w:val="single" w:sz="6" w:space="0" w:color="000000"/>
            </w:tcBorders>
          </w:tcPr>
          <w:p w14:paraId="7B7D74D6" w14:textId="77777777" w:rsidR="00A710D8" w:rsidRPr="007F6090" w:rsidRDefault="00DF47B2">
            <w:pPr>
              <w:pStyle w:val="TableParagraph"/>
              <w:tabs>
                <w:tab w:val="left" w:pos="823"/>
              </w:tabs>
              <w:spacing w:before="52" w:line="259" w:lineRule="auto"/>
              <w:ind w:left="55" w:right="735"/>
              <w:rPr>
                <w:sz w:val="20"/>
                <w:szCs w:val="20"/>
              </w:rPr>
            </w:pPr>
            <w:r>
              <w:rPr>
                <w:sz w:val="20"/>
                <w:szCs w:val="20"/>
              </w:rPr>
              <w:t xml:space="preserve">d) </w:t>
            </w:r>
            <w:r w:rsidR="00563C19" w:rsidRPr="007F6090">
              <w:rPr>
                <w:sz w:val="20"/>
                <w:szCs w:val="20"/>
              </w:rPr>
              <w:t xml:space="preserve">Equipment for </w:t>
            </w:r>
            <w:r w:rsidR="00563C19" w:rsidRPr="007F6090">
              <w:rPr>
                <w:spacing w:val="-4"/>
                <w:sz w:val="20"/>
                <w:szCs w:val="20"/>
              </w:rPr>
              <w:t xml:space="preserve">fire </w:t>
            </w:r>
            <w:r w:rsidR="00563C19" w:rsidRPr="007F6090">
              <w:rPr>
                <w:sz w:val="20"/>
                <w:szCs w:val="20"/>
              </w:rPr>
              <w:t>fighting</w:t>
            </w:r>
          </w:p>
        </w:tc>
        <w:tc>
          <w:tcPr>
            <w:tcW w:w="902" w:type="dxa"/>
            <w:tcBorders>
              <w:top w:val="single" w:sz="6" w:space="0" w:color="000000"/>
              <w:left w:val="single" w:sz="6" w:space="0" w:color="000000"/>
              <w:bottom w:val="single" w:sz="6" w:space="0" w:color="000000"/>
              <w:right w:val="single" w:sz="6" w:space="0" w:color="000000"/>
            </w:tcBorders>
          </w:tcPr>
          <w:p w14:paraId="16F830B4" w14:textId="77777777" w:rsidR="00A710D8" w:rsidRPr="007F6090" w:rsidRDefault="00563C19">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4A711FB7" w14:textId="77777777" w:rsidR="00A710D8" w:rsidRPr="007F6090" w:rsidRDefault="00563C19">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70DA7D67" w14:textId="77777777" w:rsidR="00A710D8" w:rsidRPr="007F6090" w:rsidRDefault="00A710D8">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0909D507"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93E23B7"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FED09D5" w14:textId="77777777" w:rsidR="00A710D8" w:rsidRPr="007F6090" w:rsidRDefault="00A710D8">
            <w:pPr>
              <w:pStyle w:val="TableParagraph"/>
              <w:rPr>
                <w:rFonts w:ascii="Times New Roman"/>
                <w:sz w:val="20"/>
                <w:szCs w:val="20"/>
              </w:rPr>
            </w:pPr>
          </w:p>
        </w:tc>
        <w:tc>
          <w:tcPr>
            <w:tcW w:w="206" w:type="dxa"/>
            <w:vMerge/>
            <w:tcBorders>
              <w:top w:val="nil"/>
              <w:left w:val="single" w:sz="4" w:space="0" w:color="000000"/>
              <w:bottom w:val="nil"/>
              <w:right w:val="nil"/>
            </w:tcBorders>
          </w:tcPr>
          <w:p w14:paraId="039F0EDE" w14:textId="77777777" w:rsidR="00A710D8" w:rsidRPr="007F6090" w:rsidRDefault="00A710D8">
            <w:pPr>
              <w:rPr>
                <w:sz w:val="20"/>
                <w:szCs w:val="20"/>
              </w:rPr>
            </w:pPr>
          </w:p>
        </w:tc>
      </w:tr>
      <w:tr w:rsidR="00A710D8" w:rsidRPr="007F6090" w14:paraId="01DFDDE6" w14:textId="77777777" w:rsidTr="00553A36">
        <w:trPr>
          <w:trHeight w:val="635"/>
        </w:trPr>
        <w:tc>
          <w:tcPr>
            <w:tcW w:w="984" w:type="dxa"/>
            <w:tcBorders>
              <w:top w:val="single" w:sz="6" w:space="0" w:color="000000"/>
              <w:left w:val="single" w:sz="6" w:space="0" w:color="000000"/>
              <w:bottom w:val="single" w:sz="6" w:space="0" w:color="000000"/>
              <w:right w:val="single" w:sz="6" w:space="0" w:color="000000"/>
            </w:tcBorders>
          </w:tcPr>
          <w:p w14:paraId="05149011" w14:textId="4B9F7987" w:rsidR="00A710D8" w:rsidRPr="007F6090" w:rsidRDefault="00553A36" w:rsidP="001C441F">
            <w:pPr>
              <w:pStyle w:val="TableParagraph"/>
              <w:spacing w:before="52"/>
              <w:ind w:left="54"/>
              <w:rPr>
                <w:sz w:val="20"/>
                <w:szCs w:val="20"/>
              </w:rPr>
            </w:pPr>
            <w:r>
              <w:rPr>
                <w:sz w:val="20"/>
                <w:szCs w:val="20"/>
              </w:rPr>
              <w:t>1.1</w:t>
            </w:r>
            <w:r w:rsidR="001C441F">
              <w:rPr>
                <w:sz w:val="20"/>
                <w:szCs w:val="20"/>
              </w:rPr>
              <w:t>1</w:t>
            </w:r>
            <w:r w:rsidR="00563C19" w:rsidRPr="007F6090">
              <w:rPr>
                <w:sz w:val="20"/>
                <w:szCs w:val="20"/>
              </w:rPr>
              <w:t>.5</w:t>
            </w:r>
          </w:p>
        </w:tc>
        <w:tc>
          <w:tcPr>
            <w:tcW w:w="3238" w:type="dxa"/>
            <w:tcBorders>
              <w:top w:val="single" w:sz="6" w:space="0" w:color="000000"/>
              <w:left w:val="single" w:sz="6" w:space="0" w:color="000000"/>
              <w:bottom w:val="single" w:sz="6" w:space="0" w:color="000000"/>
              <w:right w:val="single" w:sz="6" w:space="0" w:color="000000"/>
            </w:tcBorders>
          </w:tcPr>
          <w:p w14:paraId="00E79B45" w14:textId="77777777" w:rsidR="00A710D8" w:rsidRPr="007F6090" w:rsidRDefault="00DF47B2">
            <w:pPr>
              <w:pStyle w:val="TableParagraph"/>
              <w:tabs>
                <w:tab w:val="left" w:pos="823"/>
              </w:tabs>
              <w:spacing w:before="52" w:line="259" w:lineRule="auto"/>
              <w:ind w:left="55" w:right="1097"/>
              <w:rPr>
                <w:sz w:val="20"/>
                <w:szCs w:val="20"/>
              </w:rPr>
            </w:pPr>
            <w:r>
              <w:rPr>
                <w:sz w:val="20"/>
                <w:szCs w:val="20"/>
              </w:rPr>
              <w:t xml:space="preserve">e) </w:t>
            </w:r>
            <w:r w:rsidR="00563C19" w:rsidRPr="007F6090">
              <w:rPr>
                <w:sz w:val="20"/>
                <w:szCs w:val="20"/>
              </w:rPr>
              <w:t xml:space="preserve">Call out of </w:t>
            </w:r>
            <w:r w:rsidR="00563C19" w:rsidRPr="007F6090">
              <w:rPr>
                <w:spacing w:val="-4"/>
                <w:sz w:val="20"/>
                <w:szCs w:val="20"/>
              </w:rPr>
              <w:t xml:space="preserve">fire </w:t>
            </w:r>
            <w:r w:rsidR="00563C19" w:rsidRPr="007F6090">
              <w:rPr>
                <w:sz w:val="20"/>
                <w:szCs w:val="20"/>
              </w:rPr>
              <w:t>department</w:t>
            </w:r>
          </w:p>
        </w:tc>
        <w:tc>
          <w:tcPr>
            <w:tcW w:w="902" w:type="dxa"/>
            <w:tcBorders>
              <w:top w:val="single" w:sz="6" w:space="0" w:color="000000"/>
              <w:left w:val="single" w:sz="6" w:space="0" w:color="000000"/>
              <w:bottom w:val="single" w:sz="6" w:space="0" w:color="000000"/>
              <w:right w:val="single" w:sz="6" w:space="0" w:color="000000"/>
            </w:tcBorders>
          </w:tcPr>
          <w:p w14:paraId="503C574B" w14:textId="77777777" w:rsidR="00A710D8" w:rsidRPr="007F6090" w:rsidRDefault="00563C19">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35EDBF0D" w14:textId="77777777" w:rsidR="00A710D8" w:rsidRPr="007F6090" w:rsidRDefault="00563C19">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6" w:space="0" w:color="000000"/>
              <w:right w:val="single" w:sz="4" w:space="0" w:color="000000"/>
            </w:tcBorders>
          </w:tcPr>
          <w:p w14:paraId="7CC71CC0" w14:textId="77777777" w:rsidR="00A710D8" w:rsidRPr="007F6090" w:rsidRDefault="00A710D8">
            <w:pPr>
              <w:pStyle w:val="TableParagraph"/>
              <w:rPr>
                <w:rFonts w:ascii="Times New Roman"/>
                <w:sz w:val="20"/>
                <w:szCs w:val="20"/>
              </w:rPr>
            </w:pPr>
          </w:p>
        </w:tc>
        <w:tc>
          <w:tcPr>
            <w:tcW w:w="720" w:type="dxa"/>
            <w:gridSpan w:val="2"/>
            <w:tcBorders>
              <w:top w:val="single" w:sz="4" w:space="0" w:color="000000"/>
              <w:left w:val="single" w:sz="4" w:space="0" w:color="000000"/>
              <w:bottom w:val="single" w:sz="6" w:space="0" w:color="000000"/>
              <w:right w:val="single" w:sz="4" w:space="0" w:color="000000"/>
            </w:tcBorders>
          </w:tcPr>
          <w:p w14:paraId="7DA6F971" w14:textId="77777777" w:rsidR="00A710D8" w:rsidRPr="007F6090" w:rsidRDefault="00A710D8">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9BC6275"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B19E677" w14:textId="77777777" w:rsidR="00A710D8" w:rsidRPr="007F6090" w:rsidRDefault="00A710D8">
            <w:pPr>
              <w:pStyle w:val="TableParagraph"/>
              <w:rPr>
                <w:rFonts w:ascii="Times New Roman"/>
                <w:sz w:val="20"/>
                <w:szCs w:val="20"/>
              </w:rPr>
            </w:pPr>
          </w:p>
        </w:tc>
        <w:tc>
          <w:tcPr>
            <w:tcW w:w="206" w:type="dxa"/>
            <w:vMerge/>
            <w:tcBorders>
              <w:top w:val="nil"/>
              <w:left w:val="single" w:sz="4" w:space="0" w:color="000000"/>
              <w:bottom w:val="nil"/>
              <w:right w:val="nil"/>
            </w:tcBorders>
          </w:tcPr>
          <w:p w14:paraId="4BAB3367" w14:textId="77777777" w:rsidR="00A710D8" w:rsidRPr="007F6090" w:rsidRDefault="00A710D8">
            <w:pPr>
              <w:rPr>
                <w:sz w:val="20"/>
                <w:szCs w:val="20"/>
              </w:rPr>
            </w:pPr>
          </w:p>
        </w:tc>
      </w:tr>
      <w:tr w:rsidR="008823DE" w:rsidRPr="007F6090" w14:paraId="30D37C33" w14:textId="77777777" w:rsidTr="007F1E29">
        <w:trPr>
          <w:trHeight w:val="299"/>
        </w:trPr>
        <w:tc>
          <w:tcPr>
            <w:tcW w:w="984" w:type="dxa"/>
            <w:tcBorders>
              <w:top w:val="single" w:sz="4" w:space="0" w:color="000000"/>
              <w:left w:val="single" w:sz="4" w:space="0" w:color="000000"/>
              <w:bottom w:val="single" w:sz="4" w:space="0" w:color="000000"/>
              <w:right w:val="single" w:sz="4" w:space="0" w:color="000000"/>
            </w:tcBorders>
          </w:tcPr>
          <w:p w14:paraId="04506E1D" w14:textId="4581B492" w:rsidR="008823DE" w:rsidRPr="00553A36" w:rsidRDefault="008823DE" w:rsidP="001C441F">
            <w:pPr>
              <w:pStyle w:val="TableParagraph"/>
              <w:spacing w:line="236" w:lineRule="exact"/>
              <w:ind w:right="393"/>
              <w:rPr>
                <w:sz w:val="20"/>
                <w:szCs w:val="20"/>
              </w:rPr>
            </w:pPr>
            <w:r>
              <w:rPr>
                <w:sz w:val="20"/>
                <w:szCs w:val="20"/>
              </w:rPr>
              <w:t>1.1</w:t>
            </w:r>
            <w:r w:rsidR="001C441F">
              <w:rPr>
                <w:sz w:val="20"/>
                <w:szCs w:val="20"/>
              </w:rPr>
              <w:t>2</w:t>
            </w:r>
          </w:p>
        </w:tc>
        <w:tc>
          <w:tcPr>
            <w:tcW w:w="9018" w:type="dxa"/>
            <w:gridSpan w:val="9"/>
            <w:tcBorders>
              <w:top w:val="single" w:sz="4" w:space="0" w:color="000000"/>
              <w:left w:val="single" w:sz="4" w:space="0" w:color="000000"/>
              <w:bottom w:val="single" w:sz="4" w:space="0" w:color="000000"/>
              <w:right w:val="single" w:sz="4" w:space="0" w:color="000000"/>
            </w:tcBorders>
          </w:tcPr>
          <w:p w14:paraId="47E31C0F" w14:textId="409D4477" w:rsidR="008823DE" w:rsidRPr="008823DE" w:rsidRDefault="008823DE">
            <w:pPr>
              <w:pStyle w:val="TableParagraph"/>
              <w:rPr>
                <w:rFonts w:ascii="Times New Roman"/>
                <w:b/>
                <w:sz w:val="20"/>
                <w:szCs w:val="20"/>
              </w:rPr>
            </w:pPr>
            <w:r w:rsidRPr="008823DE">
              <w:rPr>
                <w:b/>
                <w:sz w:val="20"/>
                <w:szCs w:val="20"/>
              </w:rPr>
              <w:t>Environmental awareness and training</w:t>
            </w:r>
          </w:p>
        </w:tc>
        <w:tc>
          <w:tcPr>
            <w:tcW w:w="206" w:type="dxa"/>
            <w:vMerge/>
            <w:tcBorders>
              <w:top w:val="nil"/>
              <w:left w:val="single" w:sz="4" w:space="0" w:color="000000"/>
              <w:bottom w:val="nil"/>
              <w:right w:val="nil"/>
            </w:tcBorders>
          </w:tcPr>
          <w:p w14:paraId="6EB8564B" w14:textId="77777777" w:rsidR="008823DE" w:rsidRPr="007F6090" w:rsidRDefault="008823DE">
            <w:pPr>
              <w:rPr>
                <w:sz w:val="20"/>
                <w:szCs w:val="20"/>
              </w:rPr>
            </w:pPr>
          </w:p>
        </w:tc>
      </w:tr>
      <w:tr w:rsidR="00A710D8" w:rsidRPr="007F6090" w14:paraId="435EB713" w14:textId="77777777" w:rsidTr="008823DE">
        <w:trPr>
          <w:trHeight w:val="1041"/>
        </w:trPr>
        <w:tc>
          <w:tcPr>
            <w:tcW w:w="984" w:type="dxa"/>
            <w:tcBorders>
              <w:top w:val="single" w:sz="4" w:space="0" w:color="000000"/>
              <w:left w:val="single" w:sz="4" w:space="0" w:color="000000"/>
              <w:bottom w:val="single" w:sz="4" w:space="0" w:color="000000"/>
              <w:right w:val="single" w:sz="4" w:space="0" w:color="000000"/>
            </w:tcBorders>
          </w:tcPr>
          <w:p w14:paraId="3C507B3B" w14:textId="4083FF81" w:rsidR="00A710D8" w:rsidRPr="007F6090" w:rsidRDefault="00563C19" w:rsidP="001C441F">
            <w:pPr>
              <w:pStyle w:val="TableParagraph"/>
              <w:spacing w:line="236" w:lineRule="exact"/>
              <w:ind w:right="393"/>
              <w:rPr>
                <w:sz w:val="20"/>
                <w:szCs w:val="20"/>
              </w:rPr>
            </w:pPr>
            <w:r w:rsidRPr="007F6090">
              <w:rPr>
                <w:sz w:val="20"/>
                <w:szCs w:val="20"/>
              </w:rPr>
              <w:t>1.</w:t>
            </w:r>
            <w:r w:rsidR="00553A36">
              <w:rPr>
                <w:sz w:val="20"/>
                <w:szCs w:val="20"/>
              </w:rPr>
              <w:t>1</w:t>
            </w:r>
            <w:r w:rsidR="001C441F">
              <w:rPr>
                <w:sz w:val="20"/>
                <w:szCs w:val="20"/>
              </w:rPr>
              <w:t>2</w:t>
            </w:r>
            <w:r w:rsidR="00553A36">
              <w:rPr>
                <w:sz w:val="20"/>
                <w:szCs w:val="20"/>
              </w:rPr>
              <w:t>.1</w:t>
            </w:r>
          </w:p>
        </w:tc>
        <w:tc>
          <w:tcPr>
            <w:tcW w:w="3238" w:type="dxa"/>
            <w:tcBorders>
              <w:top w:val="single" w:sz="4" w:space="0" w:color="000000"/>
              <w:left w:val="single" w:sz="4" w:space="0" w:color="000000"/>
              <w:bottom w:val="single" w:sz="4" w:space="0" w:color="000000"/>
              <w:right w:val="single" w:sz="4" w:space="0" w:color="000000"/>
            </w:tcBorders>
          </w:tcPr>
          <w:p w14:paraId="769463F1" w14:textId="77777777" w:rsidR="00A710D8" w:rsidRPr="007F6090" w:rsidRDefault="00563C19">
            <w:pPr>
              <w:pStyle w:val="TableParagraph"/>
              <w:spacing w:line="259" w:lineRule="auto"/>
              <w:ind w:left="110" w:right="167"/>
              <w:rPr>
                <w:sz w:val="20"/>
                <w:szCs w:val="20"/>
              </w:rPr>
            </w:pPr>
            <w:r w:rsidRPr="007F6090">
              <w:rPr>
                <w:sz w:val="20"/>
                <w:szCs w:val="20"/>
              </w:rPr>
              <w:t>The rate for this item shall include costs for inductions and environmental awareness and</w:t>
            </w:r>
          </w:p>
          <w:p w14:paraId="35CB08C4" w14:textId="77777777" w:rsidR="00A710D8" w:rsidRPr="007F6090" w:rsidRDefault="00563C19">
            <w:pPr>
              <w:pStyle w:val="TableParagraph"/>
              <w:ind w:left="110"/>
              <w:rPr>
                <w:sz w:val="20"/>
                <w:szCs w:val="20"/>
              </w:rPr>
            </w:pPr>
            <w:r w:rsidRPr="007F6090">
              <w:rPr>
                <w:sz w:val="20"/>
                <w:szCs w:val="20"/>
              </w:rPr>
              <w:t>training</w:t>
            </w:r>
          </w:p>
        </w:tc>
        <w:tc>
          <w:tcPr>
            <w:tcW w:w="902" w:type="dxa"/>
            <w:tcBorders>
              <w:top w:val="single" w:sz="4" w:space="0" w:color="000000"/>
              <w:left w:val="single" w:sz="4" w:space="0" w:color="000000"/>
              <w:bottom w:val="single" w:sz="4" w:space="0" w:color="000000"/>
              <w:right w:val="single" w:sz="4" w:space="0" w:color="000000"/>
            </w:tcBorders>
          </w:tcPr>
          <w:p w14:paraId="491C168D" w14:textId="77777777" w:rsidR="00A710D8" w:rsidRPr="007F6090" w:rsidRDefault="00563C19">
            <w:pPr>
              <w:pStyle w:val="TableParagraph"/>
              <w:spacing w:line="236" w:lineRule="exact"/>
              <w:ind w:left="13"/>
              <w:jc w:val="center"/>
              <w:rPr>
                <w:sz w:val="20"/>
                <w:szCs w:val="20"/>
              </w:rPr>
            </w:pPr>
            <w:r w:rsidRPr="007F6090">
              <w:rPr>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14:paraId="559A06C6" w14:textId="77777777" w:rsidR="00A710D8" w:rsidRPr="007F6090" w:rsidRDefault="00563C19">
            <w:pPr>
              <w:pStyle w:val="TableParagraph"/>
              <w:spacing w:line="236" w:lineRule="exact"/>
              <w:ind w:right="250"/>
              <w:jc w:val="right"/>
              <w:rPr>
                <w:sz w:val="20"/>
                <w:szCs w:val="20"/>
              </w:rPr>
            </w:pPr>
            <w:r w:rsidRPr="007F6090">
              <w:rPr>
                <w:sz w:val="20"/>
                <w:szCs w:val="20"/>
              </w:rPr>
              <w:t>Sum</w:t>
            </w:r>
          </w:p>
        </w:tc>
        <w:tc>
          <w:tcPr>
            <w:tcW w:w="1429" w:type="dxa"/>
            <w:tcBorders>
              <w:top w:val="single" w:sz="4" w:space="0" w:color="000000"/>
              <w:left w:val="single" w:sz="4" w:space="0" w:color="000000"/>
              <w:bottom w:val="single" w:sz="4" w:space="0" w:color="000000"/>
              <w:right w:val="single" w:sz="4" w:space="0" w:color="000000"/>
            </w:tcBorders>
          </w:tcPr>
          <w:p w14:paraId="1102B4D2" w14:textId="77777777" w:rsidR="00A710D8" w:rsidRPr="007F6090" w:rsidRDefault="00A710D8">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FDF9C6E" w14:textId="77777777" w:rsidR="00A710D8" w:rsidRPr="007F6090" w:rsidRDefault="00A710D8">
            <w:pPr>
              <w:pStyle w:val="TableParagraph"/>
              <w:rPr>
                <w:rFonts w:ascii="Times New Roman"/>
                <w:sz w:val="20"/>
                <w:szCs w:val="20"/>
              </w:rPr>
            </w:pPr>
          </w:p>
        </w:tc>
        <w:tc>
          <w:tcPr>
            <w:tcW w:w="1027" w:type="dxa"/>
            <w:gridSpan w:val="2"/>
            <w:tcBorders>
              <w:top w:val="single" w:sz="4" w:space="0" w:color="000000"/>
              <w:left w:val="single" w:sz="4" w:space="0" w:color="000000"/>
              <w:bottom w:val="single" w:sz="4" w:space="0" w:color="000000"/>
              <w:right w:val="single" w:sz="4" w:space="0" w:color="000000"/>
            </w:tcBorders>
          </w:tcPr>
          <w:p w14:paraId="3080EE05"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D380949" w14:textId="77777777" w:rsidR="00A710D8" w:rsidRPr="007F6090" w:rsidRDefault="00A710D8">
            <w:pPr>
              <w:pStyle w:val="TableParagraph"/>
              <w:rPr>
                <w:rFonts w:ascii="Times New Roman"/>
                <w:sz w:val="20"/>
                <w:szCs w:val="20"/>
              </w:rPr>
            </w:pPr>
          </w:p>
        </w:tc>
        <w:tc>
          <w:tcPr>
            <w:tcW w:w="206" w:type="dxa"/>
            <w:vMerge/>
            <w:tcBorders>
              <w:top w:val="nil"/>
              <w:left w:val="single" w:sz="4" w:space="0" w:color="000000"/>
              <w:bottom w:val="nil"/>
              <w:right w:val="nil"/>
            </w:tcBorders>
          </w:tcPr>
          <w:p w14:paraId="49C91CB2" w14:textId="77777777" w:rsidR="00A710D8" w:rsidRPr="007F6090" w:rsidRDefault="00A710D8">
            <w:pPr>
              <w:rPr>
                <w:sz w:val="20"/>
                <w:szCs w:val="20"/>
              </w:rPr>
            </w:pPr>
          </w:p>
        </w:tc>
      </w:tr>
      <w:tr w:rsidR="00A710D8" w:rsidRPr="007F6090" w14:paraId="45260641" w14:textId="77777777" w:rsidTr="008823DE">
        <w:trPr>
          <w:trHeight w:val="522"/>
        </w:trPr>
        <w:tc>
          <w:tcPr>
            <w:tcW w:w="984" w:type="dxa"/>
            <w:tcBorders>
              <w:top w:val="single" w:sz="4" w:space="0" w:color="000000"/>
              <w:left w:val="single" w:sz="4" w:space="0" w:color="000000"/>
              <w:bottom w:val="single" w:sz="4" w:space="0" w:color="000000"/>
              <w:right w:val="single" w:sz="4" w:space="0" w:color="000000"/>
            </w:tcBorders>
          </w:tcPr>
          <w:p w14:paraId="23A228A6" w14:textId="174826F0" w:rsidR="00A710D8" w:rsidRPr="00553A36" w:rsidRDefault="00553A36" w:rsidP="001C441F">
            <w:pPr>
              <w:pStyle w:val="TableParagraph"/>
              <w:spacing w:line="236" w:lineRule="exact"/>
              <w:ind w:right="393"/>
              <w:rPr>
                <w:sz w:val="20"/>
                <w:szCs w:val="20"/>
              </w:rPr>
            </w:pPr>
            <w:r>
              <w:rPr>
                <w:sz w:val="20"/>
                <w:szCs w:val="20"/>
              </w:rPr>
              <w:t>1.1</w:t>
            </w:r>
            <w:r w:rsidR="001C441F">
              <w:rPr>
                <w:sz w:val="20"/>
                <w:szCs w:val="20"/>
              </w:rPr>
              <w:t>2</w:t>
            </w:r>
            <w:r>
              <w:rPr>
                <w:sz w:val="20"/>
                <w:szCs w:val="20"/>
              </w:rPr>
              <w:t>.2</w:t>
            </w:r>
          </w:p>
        </w:tc>
        <w:tc>
          <w:tcPr>
            <w:tcW w:w="3238" w:type="dxa"/>
            <w:tcBorders>
              <w:top w:val="single" w:sz="4" w:space="0" w:color="000000"/>
              <w:left w:val="single" w:sz="4" w:space="0" w:color="000000"/>
              <w:bottom w:val="single" w:sz="4" w:space="0" w:color="000000"/>
              <w:right w:val="single" w:sz="4" w:space="0" w:color="000000"/>
            </w:tcBorders>
          </w:tcPr>
          <w:p w14:paraId="1EFE2C7E" w14:textId="77777777" w:rsidR="00A710D8" w:rsidRPr="007F6090" w:rsidRDefault="00563C19">
            <w:pPr>
              <w:pStyle w:val="TableParagraph"/>
              <w:spacing w:line="239" w:lineRule="exact"/>
              <w:ind w:left="110"/>
              <w:rPr>
                <w:sz w:val="20"/>
                <w:szCs w:val="20"/>
              </w:rPr>
            </w:pPr>
            <w:r w:rsidRPr="007F6090">
              <w:rPr>
                <w:sz w:val="20"/>
                <w:szCs w:val="20"/>
              </w:rPr>
              <w:t>Social integration of the project</w:t>
            </w:r>
          </w:p>
          <w:p w14:paraId="17FD9C7E" w14:textId="77777777" w:rsidR="00A710D8" w:rsidRPr="007F6090" w:rsidRDefault="00563C19">
            <w:pPr>
              <w:pStyle w:val="TableParagraph"/>
              <w:spacing w:before="17"/>
              <w:ind w:left="110"/>
              <w:rPr>
                <w:sz w:val="20"/>
                <w:szCs w:val="20"/>
              </w:rPr>
            </w:pPr>
            <w:r w:rsidRPr="007F6090">
              <w:rPr>
                <w:sz w:val="20"/>
                <w:szCs w:val="20"/>
              </w:rPr>
              <w:t>to the public</w:t>
            </w:r>
          </w:p>
        </w:tc>
        <w:tc>
          <w:tcPr>
            <w:tcW w:w="902" w:type="dxa"/>
            <w:tcBorders>
              <w:top w:val="single" w:sz="4" w:space="0" w:color="000000"/>
              <w:left w:val="single" w:sz="4" w:space="0" w:color="000000"/>
              <w:bottom w:val="single" w:sz="4" w:space="0" w:color="000000"/>
              <w:right w:val="single" w:sz="4" w:space="0" w:color="000000"/>
            </w:tcBorders>
          </w:tcPr>
          <w:p w14:paraId="77694285" w14:textId="77777777" w:rsidR="00A710D8" w:rsidRPr="00553A36" w:rsidRDefault="00553A36" w:rsidP="00553A36">
            <w:pPr>
              <w:pStyle w:val="TableParagraph"/>
              <w:spacing w:line="236" w:lineRule="exact"/>
              <w:ind w:left="13"/>
              <w:jc w:val="center"/>
              <w:rPr>
                <w:sz w:val="20"/>
                <w:szCs w:val="20"/>
              </w:rPr>
            </w:pPr>
            <w:r w:rsidRPr="00553A36">
              <w:rPr>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14:paraId="1C29E3BA" w14:textId="77777777" w:rsidR="00A710D8" w:rsidRPr="00553A36" w:rsidRDefault="00553A36" w:rsidP="00553A36">
            <w:pPr>
              <w:pStyle w:val="TableParagraph"/>
              <w:spacing w:line="236" w:lineRule="exact"/>
              <w:ind w:left="13"/>
              <w:jc w:val="center"/>
              <w:rPr>
                <w:sz w:val="20"/>
                <w:szCs w:val="20"/>
              </w:rPr>
            </w:pPr>
            <w:r>
              <w:rPr>
                <w:sz w:val="20"/>
                <w:szCs w:val="20"/>
              </w:rPr>
              <w:t>Sum</w:t>
            </w:r>
          </w:p>
        </w:tc>
        <w:tc>
          <w:tcPr>
            <w:tcW w:w="1429" w:type="dxa"/>
            <w:tcBorders>
              <w:top w:val="single" w:sz="4" w:space="0" w:color="000000"/>
              <w:left w:val="single" w:sz="4" w:space="0" w:color="000000"/>
              <w:bottom w:val="single" w:sz="4" w:space="0" w:color="000000"/>
              <w:right w:val="single" w:sz="4" w:space="0" w:color="000000"/>
            </w:tcBorders>
          </w:tcPr>
          <w:p w14:paraId="0E121058" w14:textId="77777777" w:rsidR="00A710D8" w:rsidRPr="007F6090" w:rsidRDefault="00A710D8">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6609B52A" w14:textId="77777777" w:rsidR="00A710D8" w:rsidRPr="007F6090" w:rsidRDefault="00A710D8">
            <w:pPr>
              <w:pStyle w:val="TableParagraph"/>
              <w:rPr>
                <w:rFonts w:ascii="Times New Roman"/>
                <w:sz w:val="20"/>
                <w:szCs w:val="20"/>
              </w:rPr>
            </w:pPr>
          </w:p>
        </w:tc>
        <w:tc>
          <w:tcPr>
            <w:tcW w:w="1027" w:type="dxa"/>
            <w:gridSpan w:val="2"/>
            <w:tcBorders>
              <w:top w:val="single" w:sz="4" w:space="0" w:color="000000"/>
              <w:left w:val="single" w:sz="4" w:space="0" w:color="000000"/>
              <w:bottom w:val="single" w:sz="4" w:space="0" w:color="000000"/>
              <w:right w:val="single" w:sz="4" w:space="0" w:color="000000"/>
            </w:tcBorders>
          </w:tcPr>
          <w:p w14:paraId="1D780B1D"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14F1EDE" w14:textId="77777777" w:rsidR="00A710D8" w:rsidRPr="007F6090" w:rsidRDefault="00A710D8">
            <w:pPr>
              <w:pStyle w:val="TableParagraph"/>
              <w:rPr>
                <w:rFonts w:ascii="Times New Roman"/>
                <w:sz w:val="20"/>
                <w:szCs w:val="20"/>
              </w:rPr>
            </w:pPr>
          </w:p>
        </w:tc>
        <w:tc>
          <w:tcPr>
            <w:tcW w:w="206" w:type="dxa"/>
            <w:vMerge/>
            <w:tcBorders>
              <w:top w:val="nil"/>
              <w:left w:val="single" w:sz="4" w:space="0" w:color="000000"/>
              <w:bottom w:val="nil"/>
              <w:right w:val="nil"/>
            </w:tcBorders>
          </w:tcPr>
          <w:p w14:paraId="7360017D" w14:textId="77777777" w:rsidR="00A710D8" w:rsidRPr="007F6090" w:rsidRDefault="00A710D8">
            <w:pPr>
              <w:rPr>
                <w:sz w:val="20"/>
                <w:szCs w:val="20"/>
              </w:rPr>
            </w:pPr>
          </w:p>
        </w:tc>
      </w:tr>
    </w:tbl>
    <w:p w14:paraId="5ECAD08A" w14:textId="77777777" w:rsidR="00A710D8" w:rsidRPr="007F6090" w:rsidRDefault="00A710D8">
      <w:pPr>
        <w:rPr>
          <w:sz w:val="20"/>
          <w:szCs w:val="20"/>
        </w:rPr>
        <w:sectPr w:rsidR="00A710D8" w:rsidRPr="007F6090">
          <w:pgSz w:w="12240" w:h="15840"/>
          <w:pgMar w:top="1260" w:right="160" w:bottom="380" w:left="1120" w:header="281" w:footer="193" w:gutter="0"/>
          <w:cols w:space="720"/>
        </w:sectPr>
      </w:pPr>
    </w:p>
    <w:p w14:paraId="25AF31AD" w14:textId="77777777" w:rsidR="00A710D8" w:rsidRPr="007F6090" w:rsidRDefault="00A710D8">
      <w:pPr>
        <w:pStyle w:val="BodyText"/>
        <w:spacing w:before="5"/>
        <w:rPr>
          <w:b/>
        </w:rPr>
      </w:pPr>
    </w:p>
    <w:tbl>
      <w:tblPr>
        <w:tblW w:w="0" w:type="auto"/>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12"/>
        <w:gridCol w:w="1209"/>
        <w:gridCol w:w="679"/>
        <w:gridCol w:w="1353"/>
        <w:gridCol w:w="719"/>
        <w:gridCol w:w="205"/>
      </w:tblGrid>
      <w:tr w:rsidR="00A710D8" w:rsidRPr="007F6090" w14:paraId="45D9BC26" w14:textId="77777777" w:rsidTr="004801B1">
        <w:trPr>
          <w:trHeight w:val="1564"/>
        </w:trPr>
        <w:tc>
          <w:tcPr>
            <w:tcW w:w="984" w:type="dxa"/>
            <w:tcBorders>
              <w:top w:val="single" w:sz="4" w:space="0" w:color="000000"/>
              <w:left w:val="single" w:sz="4" w:space="0" w:color="000000"/>
              <w:bottom w:val="single" w:sz="4" w:space="0" w:color="000000"/>
              <w:right w:val="single" w:sz="4" w:space="0" w:color="000000"/>
            </w:tcBorders>
          </w:tcPr>
          <w:p w14:paraId="4D1170C5" w14:textId="1CBAECCD" w:rsidR="00A710D8" w:rsidRPr="00553A36" w:rsidRDefault="00553A36" w:rsidP="001C441F">
            <w:pPr>
              <w:pStyle w:val="TableParagraph"/>
              <w:spacing w:line="236" w:lineRule="exact"/>
              <w:ind w:right="393"/>
              <w:rPr>
                <w:sz w:val="20"/>
                <w:szCs w:val="20"/>
              </w:rPr>
            </w:pPr>
            <w:r w:rsidRPr="00553A36">
              <w:rPr>
                <w:sz w:val="20"/>
                <w:szCs w:val="20"/>
              </w:rPr>
              <w:t>1.1</w:t>
            </w:r>
            <w:r w:rsidR="001C441F">
              <w:rPr>
                <w:sz w:val="20"/>
                <w:szCs w:val="20"/>
              </w:rPr>
              <w:t>2</w:t>
            </w:r>
            <w:r w:rsidRPr="00553A36">
              <w:rPr>
                <w:sz w:val="20"/>
                <w:szCs w:val="20"/>
              </w:rPr>
              <w:t>.3</w:t>
            </w:r>
          </w:p>
        </w:tc>
        <w:tc>
          <w:tcPr>
            <w:tcW w:w="3238" w:type="dxa"/>
            <w:tcBorders>
              <w:top w:val="single" w:sz="4" w:space="0" w:color="000000"/>
              <w:left w:val="single" w:sz="4" w:space="0" w:color="000000"/>
              <w:bottom w:val="single" w:sz="4" w:space="0" w:color="000000"/>
              <w:right w:val="single" w:sz="4" w:space="0" w:color="000000"/>
            </w:tcBorders>
          </w:tcPr>
          <w:p w14:paraId="312014E0" w14:textId="77777777" w:rsidR="00A710D8" w:rsidRPr="007F6090" w:rsidRDefault="00563C19" w:rsidP="004801B1">
            <w:pPr>
              <w:pStyle w:val="TableParagraph"/>
              <w:spacing w:line="259" w:lineRule="auto"/>
              <w:ind w:left="108" w:right="146"/>
              <w:rPr>
                <w:sz w:val="20"/>
                <w:szCs w:val="20"/>
              </w:rPr>
            </w:pPr>
            <w:r w:rsidRPr="007F6090">
              <w:rPr>
                <w:sz w:val="20"/>
                <w:szCs w:val="20"/>
              </w:rPr>
              <w:t>Signage The rate for this item must cover all expenses incurred in preparing signage at the entrance of the site offices indicating the following</w:t>
            </w:r>
            <w:r w:rsidR="004801B1">
              <w:rPr>
                <w:sz w:val="20"/>
                <w:szCs w:val="20"/>
              </w:rPr>
              <w:t xml:space="preserve"> </w:t>
            </w:r>
            <w:r w:rsidRPr="007F6090">
              <w:rPr>
                <w:sz w:val="20"/>
                <w:szCs w:val="20"/>
              </w:rPr>
              <w:t>information</w:t>
            </w:r>
          </w:p>
        </w:tc>
        <w:tc>
          <w:tcPr>
            <w:tcW w:w="902" w:type="dxa"/>
            <w:tcBorders>
              <w:top w:val="single" w:sz="4" w:space="0" w:color="000000"/>
              <w:left w:val="single" w:sz="4" w:space="0" w:color="000000"/>
              <w:bottom w:val="single" w:sz="4" w:space="0" w:color="000000"/>
              <w:right w:val="single" w:sz="4" w:space="0" w:color="000000"/>
            </w:tcBorders>
          </w:tcPr>
          <w:p w14:paraId="36CDB103" w14:textId="77777777" w:rsidR="00A710D8" w:rsidRPr="007F6090" w:rsidRDefault="00563C19">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0C0C9F8D" w14:textId="77777777" w:rsidR="00A710D8" w:rsidRPr="007F6090" w:rsidRDefault="00563C19">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B51A76F" w14:textId="77777777" w:rsidR="00A710D8" w:rsidRPr="007F6090" w:rsidRDefault="00A710D8">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6691248A"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933AC74"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E6BD4AC" w14:textId="77777777" w:rsidR="00A710D8" w:rsidRPr="007F6090" w:rsidRDefault="00A710D8">
            <w:pPr>
              <w:pStyle w:val="TableParagraph"/>
              <w:rPr>
                <w:rFonts w:ascii="Times New Roman"/>
                <w:sz w:val="20"/>
                <w:szCs w:val="20"/>
              </w:rPr>
            </w:pPr>
          </w:p>
        </w:tc>
        <w:tc>
          <w:tcPr>
            <w:tcW w:w="205" w:type="dxa"/>
            <w:vMerge w:val="restart"/>
            <w:tcBorders>
              <w:top w:val="nil"/>
              <w:left w:val="single" w:sz="4" w:space="0" w:color="000000"/>
              <w:bottom w:val="nil"/>
              <w:right w:val="nil"/>
            </w:tcBorders>
          </w:tcPr>
          <w:p w14:paraId="09CAD854" w14:textId="77777777" w:rsidR="00A710D8" w:rsidRPr="007F6090" w:rsidRDefault="00A710D8">
            <w:pPr>
              <w:rPr>
                <w:sz w:val="20"/>
                <w:szCs w:val="20"/>
              </w:rPr>
            </w:pPr>
          </w:p>
        </w:tc>
      </w:tr>
      <w:tr w:rsidR="00A710D8" w:rsidRPr="007F6090" w14:paraId="0542D78B" w14:textId="77777777" w:rsidTr="004801B1">
        <w:trPr>
          <w:trHeight w:val="273"/>
        </w:trPr>
        <w:tc>
          <w:tcPr>
            <w:tcW w:w="984" w:type="dxa"/>
            <w:tcBorders>
              <w:top w:val="single" w:sz="4" w:space="0" w:color="000000"/>
              <w:left w:val="single" w:sz="4" w:space="0" w:color="000000"/>
              <w:bottom w:val="single" w:sz="4" w:space="0" w:color="000000"/>
              <w:right w:val="single" w:sz="4" w:space="0" w:color="000000"/>
            </w:tcBorders>
          </w:tcPr>
          <w:p w14:paraId="4D13C908" w14:textId="0FEF3A68" w:rsidR="00A710D8" w:rsidRPr="007F6090" w:rsidRDefault="00553A36" w:rsidP="001C441F">
            <w:pPr>
              <w:pStyle w:val="TableParagraph"/>
              <w:spacing w:line="236" w:lineRule="exact"/>
              <w:ind w:right="393"/>
              <w:rPr>
                <w:sz w:val="20"/>
                <w:szCs w:val="20"/>
              </w:rPr>
            </w:pPr>
            <w:r>
              <w:rPr>
                <w:sz w:val="20"/>
                <w:szCs w:val="20"/>
              </w:rPr>
              <w:t>1.1</w:t>
            </w:r>
            <w:r w:rsidR="001C441F">
              <w:rPr>
                <w:sz w:val="20"/>
                <w:szCs w:val="20"/>
              </w:rPr>
              <w:t>2</w:t>
            </w:r>
            <w:r>
              <w:rPr>
                <w:sz w:val="20"/>
                <w:szCs w:val="20"/>
              </w:rPr>
              <w:t>.4</w:t>
            </w:r>
          </w:p>
        </w:tc>
        <w:tc>
          <w:tcPr>
            <w:tcW w:w="3238" w:type="dxa"/>
            <w:tcBorders>
              <w:top w:val="single" w:sz="4" w:space="0" w:color="000000"/>
              <w:left w:val="single" w:sz="4" w:space="0" w:color="000000"/>
              <w:bottom w:val="single" w:sz="4" w:space="0" w:color="000000"/>
              <w:right w:val="single" w:sz="4" w:space="0" w:color="000000"/>
            </w:tcBorders>
          </w:tcPr>
          <w:p w14:paraId="0B141FD6" w14:textId="77777777" w:rsidR="00A710D8" w:rsidRPr="007F6090" w:rsidRDefault="00563C19">
            <w:pPr>
              <w:pStyle w:val="TableParagraph"/>
              <w:spacing w:line="239" w:lineRule="exact"/>
              <w:ind w:left="108"/>
              <w:rPr>
                <w:sz w:val="20"/>
                <w:szCs w:val="20"/>
              </w:rPr>
            </w:pPr>
            <w:r w:rsidRPr="007F6090">
              <w:rPr>
                <w:sz w:val="20"/>
                <w:szCs w:val="20"/>
              </w:rPr>
              <w:t>ECO details</w:t>
            </w:r>
          </w:p>
        </w:tc>
        <w:tc>
          <w:tcPr>
            <w:tcW w:w="902" w:type="dxa"/>
            <w:tcBorders>
              <w:top w:val="single" w:sz="4" w:space="0" w:color="000000"/>
              <w:left w:val="single" w:sz="4" w:space="0" w:color="000000"/>
              <w:bottom w:val="single" w:sz="4" w:space="0" w:color="000000"/>
              <w:right w:val="single" w:sz="4" w:space="0" w:color="000000"/>
            </w:tcBorders>
          </w:tcPr>
          <w:p w14:paraId="1E1605BF" w14:textId="77777777" w:rsidR="00A710D8" w:rsidRPr="007F6090" w:rsidRDefault="00563C19">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4DE74248" w14:textId="77777777" w:rsidR="00A710D8" w:rsidRPr="007F6090" w:rsidRDefault="00563C19">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3BE6B274" w14:textId="77777777" w:rsidR="00A710D8" w:rsidRPr="007F6090" w:rsidRDefault="00A710D8">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1C58CE01"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5E3C93E"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5EAC10EF"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0A12909F" w14:textId="77777777" w:rsidR="00A710D8" w:rsidRPr="007F6090" w:rsidRDefault="00A710D8">
            <w:pPr>
              <w:rPr>
                <w:sz w:val="20"/>
                <w:szCs w:val="20"/>
              </w:rPr>
            </w:pPr>
          </w:p>
        </w:tc>
      </w:tr>
      <w:tr w:rsidR="00A710D8" w:rsidRPr="007F6090" w14:paraId="46718ACE" w14:textId="77777777" w:rsidTr="004801B1">
        <w:trPr>
          <w:trHeight w:val="1302"/>
        </w:trPr>
        <w:tc>
          <w:tcPr>
            <w:tcW w:w="984" w:type="dxa"/>
            <w:tcBorders>
              <w:top w:val="single" w:sz="4" w:space="0" w:color="000000"/>
              <w:left w:val="single" w:sz="4" w:space="0" w:color="000000"/>
              <w:bottom w:val="single" w:sz="4" w:space="0" w:color="000000"/>
              <w:right w:val="single" w:sz="4" w:space="0" w:color="000000"/>
            </w:tcBorders>
          </w:tcPr>
          <w:p w14:paraId="70539050" w14:textId="111E3F05" w:rsidR="00A710D8" w:rsidRPr="007F6090" w:rsidRDefault="00553A36" w:rsidP="001C441F">
            <w:pPr>
              <w:pStyle w:val="TableParagraph"/>
              <w:spacing w:line="236" w:lineRule="exact"/>
              <w:ind w:right="393"/>
              <w:rPr>
                <w:sz w:val="20"/>
                <w:szCs w:val="20"/>
              </w:rPr>
            </w:pPr>
            <w:r>
              <w:rPr>
                <w:sz w:val="20"/>
                <w:szCs w:val="20"/>
              </w:rPr>
              <w:t>1.1</w:t>
            </w:r>
            <w:r w:rsidR="001C441F">
              <w:rPr>
                <w:sz w:val="20"/>
                <w:szCs w:val="20"/>
              </w:rPr>
              <w:t>2</w:t>
            </w:r>
            <w:r>
              <w:rPr>
                <w:sz w:val="20"/>
                <w:szCs w:val="20"/>
              </w:rPr>
              <w:t>.5</w:t>
            </w:r>
          </w:p>
        </w:tc>
        <w:tc>
          <w:tcPr>
            <w:tcW w:w="3238" w:type="dxa"/>
            <w:tcBorders>
              <w:top w:val="single" w:sz="4" w:space="0" w:color="000000"/>
              <w:left w:val="single" w:sz="4" w:space="0" w:color="000000"/>
              <w:bottom w:val="single" w:sz="4" w:space="0" w:color="000000"/>
              <w:right w:val="single" w:sz="4" w:space="0" w:color="000000"/>
            </w:tcBorders>
          </w:tcPr>
          <w:p w14:paraId="50D43C55" w14:textId="77777777" w:rsidR="00A710D8" w:rsidRPr="007F6090" w:rsidRDefault="00563C19" w:rsidP="004801B1">
            <w:pPr>
              <w:pStyle w:val="TableParagraph"/>
              <w:spacing w:line="259" w:lineRule="auto"/>
              <w:ind w:left="108" w:right="240"/>
              <w:rPr>
                <w:sz w:val="20"/>
                <w:szCs w:val="20"/>
              </w:rPr>
            </w:pPr>
            <w:r w:rsidRPr="007F6090">
              <w:rPr>
                <w:sz w:val="20"/>
                <w:szCs w:val="20"/>
              </w:rPr>
              <w:t>Emergency numbers and provision for: – snake removal, bee removal, fire, large hydrocarbon spillages,</w:t>
            </w:r>
            <w:r w:rsidR="004801B1">
              <w:rPr>
                <w:sz w:val="20"/>
                <w:szCs w:val="20"/>
              </w:rPr>
              <w:t xml:space="preserve"> </w:t>
            </w:r>
            <w:r w:rsidRPr="007F6090">
              <w:rPr>
                <w:sz w:val="20"/>
                <w:szCs w:val="20"/>
              </w:rPr>
              <w:t>sewerage spillages</w:t>
            </w:r>
          </w:p>
        </w:tc>
        <w:tc>
          <w:tcPr>
            <w:tcW w:w="902" w:type="dxa"/>
            <w:tcBorders>
              <w:top w:val="single" w:sz="4" w:space="0" w:color="000000"/>
              <w:left w:val="single" w:sz="4" w:space="0" w:color="000000"/>
              <w:bottom w:val="single" w:sz="4" w:space="0" w:color="000000"/>
              <w:right w:val="single" w:sz="4" w:space="0" w:color="000000"/>
            </w:tcBorders>
          </w:tcPr>
          <w:p w14:paraId="791B58AD" w14:textId="77777777" w:rsidR="00A710D8" w:rsidRPr="007F6090" w:rsidRDefault="00563C19">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925CFD9" w14:textId="77777777" w:rsidR="00A710D8" w:rsidRPr="007F6090" w:rsidRDefault="00563C19">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AA379FF" w14:textId="77777777" w:rsidR="00A710D8" w:rsidRPr="007F6090" w:rsidRDefault="00A710D8">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5C8BEE06"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F373378"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3BE73E4"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3C709785" w14:textId="77777777" w:rsidR="00A710D8" w:rsidRPr="007F6090" w:rsidRDefault="00A710D8">
            <w:pPr>
              <w:rPr>
                <w:sz w:val="20"/>
                <w:szCs w:val="20"/>
              </w:rPr>
            </w:pPr>
          </w:p>
        </w:tc>
      </w:tr>
      <w:tr w:rsidR="00A710D8" w:rsidRPr="007F6090" w14:paraId="52AE2F3F" w14:textId="77777777" w:rsidTr="004801B1">
        <w:trPr>
          <w:trHeight w:val="782"/>
        </w:trPr>
        <w:tc>
          <w:tcPr>
            <w:tcW w:w="984" w:type="dxa"/>
            <w:tcBorders>
              <w:top w:val="single" w:sz="4" w:space="0" w:color="000000"/>
              <w:left w:val="single" w:sz="4" w:space="0" w:color="000000"/>
              <w:bottom w:val="single" w:sz="4" w:space="0" w:color="000000"/>
              <w:right w:val="single" w:sz="4" w:space="0" w:color="000000"/>
            </w:tcBorders>
          </w:tcPr>
          <w:p w14:paraId="0CE6D13D" w14:textId="32BFBEE5" w:rsidR="00A710D8" w:rsidRPr="007F6090" w:rsidRDefault="00553A36" w:rsidP="001C441F">
            <w:pPr>
              <w:pStyle w:val="TableParagraph"/>
              <w:spacing w:line="239" w:lineRule="exact"/>
              <w:ind w:left="107"/>
              <w:rPr>
                <w:sz w:val="20"/>
                <w:szCs w:val="20"/>
              </w:rPr>
            </w:pPr>
            <w:r>
              <w:rPr>
                <w:sz w:val="20"/>
                <w:szCs w:val="20"/>
              </w:rPr>
              <w:t>1.1</w:t>
            </w:r>
            <w:r w:rsidR="001C441F">
              <w:rPr>
                <w:sz w:val="20"/>
                <w:szCs w:val="20"/>
              </w:rPr>
              <w:t>2</w:t>
            </w:r>
            <w:r>
              <w:rPr>
                <w:sz w:val="20"/>
                <w:szCs w:val="20"/>
              </w:rPr>
              <w:t>.6</w:t>
            </w:r>
          </w:p>
        </w:tc>
        <w:tc>
          <w:tcPr>
            <w:tcW w:w="3238" w:type="dxa"/>
            <w:tcBorders>
              <w:top w:val="single" w:sz="4" w:space="0" w:color="000000"/>
              <w:left w:val="single" w:sz="4" w:space="0" w:color="000000"/>
              <w:bottom w:val="single" w:sz="4" w:space="0" w:color="000000"/>
              <w:right w:val="single" w:sz="4" w:space="0" w:color="000000"/>
            </w:tcBorders>
          </w:tcPr>
          <w:p w14:paraId="0DF5C0D1" w14:textId="77777777" w:rsidR="00A710D8" w:rsidRPr="007F6090" w:rsidRDefault="00563C19" w:rsidP="004801B1">
            <w:pPr>
              <w:pStyle w:val="TableParagraph"/>
              <w:spacing w:line="256" w:lineRule="auto"/>
              <w:ind w:left="108" w:right="205"/>
              <w:rPr>
                <w:sz w:val="20"/>
                <w:szCs w:val="20"/>
              </w:rPr>
            </w:pPr>
            <w:r w:rsidRPr="007F6090">
              <w:rPr>
                <w:sz w:val="20"/>
                <w:szCs w:val="20"/>
              </w:rPr>
              <w:t>Signage measuring a minimum of 30mmx30mm must also be</w:t>
            </w:r>
            <w:r w:rsidR="004801B1">
              <w:rPr>
                <w:sz w:val="20"/>
                <w:szCs w:val="20"/>
              </w:rPr>
              <w:t xml:space="preserve"> </w:t>
            </w:r>
            <w:r w:rsidRPr="007F6090">
              <w:rPr>
                <w:sz w:val="20"/>
                <w:szCs w:val="20"/>
              </w:rPr>
              <w:t>made available for no go areas.</w:t>
            </w:r>
          </w:p>
        </w:tc>
        <w:tc>
          <w:tcPr>
            <w:tcW w:w="902" w:type="dxa"/>
            <w:tcBorders>
              <w:top w:val="single" w:sz="4" w:space="0" w:color="000000"/>
              <w:left w:val="single" w:sz="4" w:space="0" w:color="000000"/>
              <w:bottom w:val="single" w:sz="4" w:space="0" w:color="000000"/>
              <w:right w:val="single" w:sz="4" w:space="0" w:color="000000"/>
            </w:tcBorders>
          </w:tcPr>
          <w:p w14:paraId="27F2D97C" w14:textId="77777777" w:rsidR="00A710D8" w:rsidRPr="007F6090" w:rsidRDefault="00563C19">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A8E2F6F" w14:textId="77777777" w:rsidR="00A710D8" w:rsidRPr="007F6090" w:rsidRDefault="00563C19">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BBE7072" w14:textId="77777777" w:rsidR="00A710D8" w:rsidRPr="007F6090" w:rsidRDefault="00A710D8">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43EC84F4"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3B55FAD"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0246449"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4F2828B3" w14:textId="77777777" w:rsidR="00A710D8" w:rsidRPr="007F6090" w:rsidRDefault="00A710D8">
            <w:pPr>
              <w:rPr>
                <w:sz w:val="20"/>
                <w:szCs w:val="20"/>
              </w:rPr>
            </w:pPr>
          </w:p>
        </w:tc>
      </w:tr>
      <w:tr w:rsidR="00A710D8" w:rsidRPr="007F6090" w14:paraId="522FBA04" w14:textId="77777777" w:rsidTr="004801B1">
        <w:trPr>
          <w:trHeight w:val="473"/>
        </w:trPr>
        <w:tc>
          <w:tcPr>
            <w:tcW w:w="984" w:type="dxa"/>
            <w:tcBorders>
              <w:top w:val="single" w:sz="4" w:space="0" w:color="000000"/>
              <w:left w:val="single" w:sz="4" w:space="0" w:color="000000"/>
              <w:bottom w:val="single" w:sz="4" w:space="0" w:color="000000"/>
              <w:right w:val="single" w:sz="4" w:space="0" w:color="000000"/>
            </w:tcBorders>
          </w:tcPr>
          <w:p w14:paraId="7F576404" w14:textId="24EEF6E2" w:rsidR="00A710D8" w:rsidRPr="007F6090" w:rsidRDefault="00553A36" w:rsidP="001C441F">
            <w:pPr>
              <w:pStyle w:val="TableParagraph"/>
              <w:spacing w:line="236" w:lineRule="exact"/>
              <w:ind w:left="107"/>
              <w:rPr>
                <w:sz w:val="20"/>
                <w:szCs w:val="20"/>
              </w:rPr>
            </w:pPr>
            <w:r>
              <w:rPr>
                <w:sz w:val="20"/>
                <w:szCs w:val="20"/>
              </w:rPr>
              <w:t>1.1</w:t>
            </w:r>
            <w:r w:rsidR="001C441F">
              <w:rPr>
                <w:sz w:val="20"/>
                <w:szCs w:val="20"/>
              </w:rPr>
              <w:t>2</w:t>
            </w:r>
            <w:r>
              <w:rPr>
                <w:sz w:val="20"/>
                <w:szCs w:val="20"/>
              </w:rPr>
              <w:t>.7</w:t>
            </w:r>
          </w:p>
        </w:tc>
        <w:tc>
          <w:tcPr>
            <w:tcW w:w="3238" w:type="dxa"/>
            <w:tcBorders>
              <w:top w:val="single" w:sz="4" w:space="0" w:color="000000"/>
              <w:left w:val="single" w:sz="4" w:space="0" w:color="000000"/>
              <w:bottom w:val="single" w:sz="4" w:space="0" w:color="000000"/>
              <w:right w:val="single" w:sz="4" w:space="0" w:color="000000"/>
            </w:tcBorders>
          </w:tcPr>
          <w:p w14:paraId="56A4EF61" w14:textId="77777777" w:rsidR="00A710D8" w:rsidRPr="007F6090" w:rsidRDefault="00563C19">
            <w:pPr>
              <w:pStyle w:val="TableParagraph"/>
              <w:spacing w:line="236" w:lineRule="exact"/>
              <w:ind w:left="108"/>
              <w:rPr>
                <w:sz w:val="20"/>
                <w:szCs w:val="20"/>
              </w:rPr>
            </w:pPr>
            <w:r w:rsidRPr="007F6090">
              <w:rPr>
                <w:sz w:val="20"/>
                <w:szCs w:val="20"/>
              </w:rPr>
              <w:t>Barricading and demarcation</w:t>
            </w:r>
          </w:p>
        </w:tc>
        <w:tc>
          <w:tcPr>
            <w:tcW w:w="902" w:type="dxa"/>
            <w:tcBorders>
              <w:top w:val="single" w:sz="4" w:space="0" w:color="000000"/>
              <w:left w:val="single" w:sz="4" w:space="0" w:color="000000"/>
              <w:bottom w:val="single" w:sz="4" w:space="0" w:color="000000"/>
              <w:right w:val="single" w:sz="4" w:space="0" w:color="000000"/>
            </w:tcBorders>
          </w:tcPr>
          <w:p w14:paraId="108034E2" w14:textId="77777777" w:rsidR="00A710D8" w:rsidRPr="007F6090" w:rsidRDefault="00563C19">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1797102" w14:textId="77777777" w:rsidR="00A710D8" w:rsidRPr="007F6090" w:rsidRDefault="00563C19">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4AF12853" w14:textId="77777777" w:rsidR="00A710D8" w:rsidRPr="007F6090" w:rsidRDefault="00A710D8">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20A4E6C0"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1350B1F"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AF88705"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4B608DE0" w14:textId="77777777" w:rsidR="00A710D8" w:rsidRPr="007F6090" w:rsidRDefault="00A710D8">
            <w:pPr>
              <w:rPr>
                <w:sz w:val="20"/>
                <w:szCs w:val="20"/>
              </w:rPr>
            </w:pPr>
          </w:p>
        </w:tc>
      </w:tr>
      <w:tr w:rsidR="00A710D8" w:rsidRPr="007F6090" w14:paraId="2728C757" w14:textId="77777777" w:rsidTr="004801B1">
        <w:trPr>
          <w:trHeight w:val="782"/>
        </w:trPr>
        <w:tc>
          <w:tcPr>
            <w:tcW w:w="984" w:type="dxa"/>
            <w:tcBorders>
              <w:top w:val="single" w:sz="4" w:space="0" w:color="000000"/>
              <w:left w:val="single" w:sz="4" w:space="0" w:color="000000"/>
              <w:bottom w:val="single" w:sz="4" w:space="0" w:color="000000"/>
              <w:right w:val="single" w:sz="4" w:space="0" w:color="000000"/>
            </w:tcBorders>
          </w:tcPr>
          <w:p w14:paraId="0C001E06" w14:textId="5C12A3F1" w:rsidR="00A710D8" w:rsidRPr="007F6090" w:rsidRDefault="004801B1" w:rsidP="001C441F">
            <w:pPr>
              <w:pStyle w:val="TableParagraph"/>
              <w:spacing w:line="236" w:lineRule="exact"/>
              <w:ind w:left="107"/>
              <w:rPr>
                <w:sz w:val="20"/>
                <w:szCs w:val="20"/>
              </w:rPr>
            </w:pPr>
            <w:r>
              <w:rPr>
                <w:sz w:val="20"/>
                <w:szCs w:val="20"/>
              </w:rPr>
              <w:t>1.1</w:t>
            </w:r>
            <w:r w:rsidR="001C441F">
              <w:rPr>
                <w:sz w:val="20"/>
                <w:szCs w:val="20"/>
              </w:rPr>
              <w:t>2</w:t>
            </w:r>
            <w:r>
              <w:rPr>
                <w:sz w:val="20"/>
                <w:szCs w:val="20"/>
              </w:rPr>
              <w:t>.8</w:t>
            </w:r>
          </w:p>
        </w:tc>
        <w:tc>
          <w:tcPr>
            <w:tcW w:w="3238" w:type="dxa"/>
            <w:tcBorders>
              <w:top w:val="single" w:sz="4" w:space="0" w:color="000000"/>
              <w:left w:val="single" w:sz="4" w:space="0" w:color="000000"/>
              <w:bottom w:val="single" w:sz="4" w:space="0" w:color="000000"/>
              <w:right w:val="single" w:sz="4" w:space="0" w:color="000000"/>
            </w:tcBorders>
          </w:tcPr>
          <w:p w14:paraId="7B8C753D" w14:textId="77777777" w:rsidR="00A710D8" w:rsidRPr="007F6090" w:rsidRDefault="00563C19" w:rsidP="004801B1">
            <w:pPr>
              <w:pStyle w:val="TableParagraph"/>
              <w:spacing w:line="259" w:lineRule="auto"/>
              <w:ind w:left="108" w:right="333"/>
              <w:rPr>
                <w:sz w:val="20"/>
                <w:szCs w:val="20"/>
              </w:rPr>
            </w:pPr>
            <w:r w:rsidRPr="007F6090">
              <w:rPr>
                <w:sz w:val="20"/>
                <w:szCs w:val="20"/>
              </w:rPr>
              <w:t>Pollution prevention and preservation of environmental</w:t>
            </w:r>
            <w:r w:rsidR="004801B1">
              <w:rPr>
                <w:sz w:val="20"/>
                <w:szCs w:val="20"/>
              </w:rPr>
              <w:t xml:space="preserve"> </w:t>
            </w:r>
            <w:r w:rsidRPr="007F6090">
              <w:rPr>
                <w:sz w:val="20"/>
                <w:szCs w:val="20"/>
              </w:rPr>
              <w:t>resources</w:t>
            </w:r>
          </w:p>
        </w:tc>
        <w:tc>
          <w:tcPr>
            <w:tcW w:w="902" w:type="dxa"/>
            <w:tcBorders>
              <w:top w:val="single" w:sz="4" w:space="0" w:color="000000"/>
              <w:left w:val="single" w:sz="4" w:space="0" w:color="000000"/>
              <w:bottom w:val="single" w:sz="4" w:space="0" w:color="000000"/>
              <w:right w:val="single" w:sz="4" w:space="0" w:color="000000"/>
            </w:tcBorders>
          </w:tcPr>
          <w:p w14:paraId="567A93AE" w14:textId="77777777" w:rsidR="00A710D8" w:rsidRPr="007F6090" w:rsidRDefault="00563C19">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780510E" w14:textId="77777777" w:rsidR="00A710D8" w:rsidRPr="007F6090" w:rsidRDefault="00563C19">
            <w:pPr>
              <w:pStyle w:val="TableParagraph"/>
              <w:spacing w:line="236" w:lineRule="exact"/>
              <w:ind w:left="131" w:right="121"/>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0B24D91" w14:textId="77777777" w:rsidR="00A710D8" w:rsidRPr="007F6090" w:rsidRDefault="00A710D8">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63569874"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C237FBF"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8E8818D"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1ABEDCC9" w14:textId="77777777" w:rsidR="00A710D8" w:rsidRPr="007F6090" w:rsidRDefault="00A710D8">
            <w:pPr>
              <w:rPr>
                <w:sz w:val="20"/>
                <w:szCs w:val="20"/>
              </w:rPr>
            </w:pPr>
          </w:p>
        </w:tc>
      </w:tr>
      <w:tr w:rsidR="00A710D8" w:rsidRPr="007F6090" w14:paraId="057AFB1E" w14:textId="77777777" w:rsidTr="004801B1">
        <w:trPr>
          <w:trHeight w:val="1043"/>
        </w:trPr>
        <w:tc>
          <w:tcPr>
            <w:tcW w:w="984" w:type="dxa"/>
            <w:tcBorders>
              <w:top w:val="single" w:sz="4" w:space="0" w:color="000000"/>
              <w:left w:val="single" w:sz="4" w:space="0" w:color="000000"/>
              <w:bottom w:val="single" w:sz="4" w:space="0" w:color="000000"/>
              <w:right w:val="single" w:sz="4" w:space="0" w:color="000000"/>
            </w:tcBorders>
          </w:tcPr>
          <w:p w14:paraId="6274108C" w14:textId="6F009087" w:rsidR="00A710D8" w:rsidRPr="007F6090" w:rsidRDefault="004801B1" w:rsidP="001C441F">
            <w:pPr>
              <w:pStyle w:val="TableParagraph"/>
              <w:spacing w:line="236" w:lineRule="exact"/>
              <w:ind w:left="165"/>
              <w:rPr>
                <w:sz w:val="20"/>
                <w:szCs w:val="20"/>
              </w:rPr>
            </w:pPr>
            <w:r>
              <w:rPr>
                <w:sz w:val="20"/>
                <w:szCs w:val="20"/>
              </w:rPr>
              <w:t>1.1</w:t>
            </w:r>
            <w:r w:rsidR="001C441F">
              <w:rPr>
                <w:sz w:val="20"/>
                <w:szCs w:val="20"/>
              </w:rPr>
              <w:t>2</w:t>
            </w:r>
            <w:r>
              <w:rPr>
                <w:sz w:val="20"/>
                <w:szCs w:val="20"/>
              </w:rPr>
              <w:t>.9</w:t>
            </w:r>
          </w:p>
        </w:tc>
        <w:tc>
          <w:tcPr>
            <w:tcW w:w="3238" w:type="dxa"/>
            <w:tcBorders>
              <w:top w:val="single" w:sz="4" w:space="0" w:color="000000"/>
              <w:left w:val="single" w:sz="4" w:space="0" w:color="000000"/>
              <w:bottom w:val="single" w:sz="4" w:space="0" w:color="000000"/>
              <w:right w:val="single" w:sz="4" w:space="0" w:color="000000"/>
            </w:tcBorders>
          </w:tcPr>
          <w:p w14:paraId="19ABB0B1" w14:textId="3E467B17" w:rsidR="00A710D8" w:rsidRPr="007F6090" w:rsidRDefault="00563C19" w:rsidP="007C5E6B">
            <w:pPr>
              <w:pStyle w:val="TableParagraph"/>
              <w:spacing w:line="259" w:lineRule="auto"/>
              <w:ind w:left="108" w:right="263"/>
              <w:rPr>
                <w:sz w:val="20"/>
                <w:szCs w:val="20"/>
              </w:rPr>
            </w:pPr>
            <w:r w:rsidRPr="007F6090">
              <w:rPr>
                <w:sz w:val="20"/>
                <w:szCs w:val="20"/>
              </w:rPr>
              <w:t xml:space="preserve">The </w:t>
            </w:r>
            <w:r w:rsidR="007C5E6B">
              <w:rPr>
                <w:sz w:val="20"/>
                <w:szCs w:val="20"/>
              </w:rPr>
              <w:t>sum</w:t>
            </w:r>
            <w:r w:rsidRPr="007F6090">
              <w:rPr>
                <w:sz w:val="20"/>
                <w:szCs w:val="20"/>
              </w:rPr>
              <w:t xml:space="preserve"> for this item shall include costs for pollution prevention and preservation of</w:t>
            </w:r>
            <w:r w:rsidR="004801B1">
              <w:rPr>
                <w:sz w:val="20"/>
                <w:szCs w:val="20"/>
              </w:rPr>
              <w:t xml:space="preserve"> </w:t>
            </w:r>
            <w:r w:rsidRPr="007F6090">
              <w:rPr>
                <w:sz w:val="20"/>
                <w:szCs w:val="20"/>
              </w:rPr>
              <w:t>environmental resources</w:t>
            </w:r>
          </w:p>
        </w:tc>
        <w:tc>
          <w:tcPr>
            <w:tcW w:w="902" w:type="dxa"/>
            <w:tcBorders>
              <w:top w:val="single" w:sz="4" w:space="0" w:color="000000"/>
              <w:left w:val="single" w:sz="4" w:space="0" w:color="000000"/>
              <w:bottom w:val="single" w:sz="4" w:space="0" w:color="000000"/>
              <w:right w:val="single" w:sz="4" w:space="0" w:color="000000"/>
            </w:tcBorders>
          </w:tcPr>
          <w:p w14:paraId="6AA62401" w14:textId="77777777" w:rsidR="00A710D8" w:rsidRPr="007F6090" w:rsidRDefault="00A710D8">
            <w:pPr>
              <w:pStyle w:val="TableParagraph"/>
              <w:rPr>
                <w:rFonts w:ascii="Times New Roman"/>
                <w:sz w:val="20"/>
                <w:szCs w:val="20"/>
              </w:rPr>
            </w:pPr>
          </w:p>
        </w:tc>
        <w:tc>
          <w:tcPr>
            <w:tcW w:w="912" w:type="dxa"/>
            <w:tcBorders>
              <w:top w:val="single" w:sz="4" w:space="0" w:color="000000"/>
              <w:left w:val="single" w:sz="4" w:space="0" w:color="000000"/>
              <w:bottom w:val="single" w:sz="4" w:space="0" w:color="000000"/>
              <w:right w:val="single" w:sz="4" w:space="0" w:color="000000"/>
            </w:tcBorders>
          </w:tcPr>
          <w:p w14:paraId="02C032ED" w14:textId="77777777" w:rsidR="00A710D8" w:rsidRPr="007F6090" w:rsidRDefault="00A710D8">
            <w:pPr>
              <w:pStyle w:val="TableParagraph"/>
              <w:rPr>
                <w:rFonts w:ascii="Times New Roman"/>
                <w:sz w:val="20"/>
                <w:szCs w:val="20"/>
              </w:rPr>
            </w:pPr>
          </w:p>
        </w:tc>
        <w:tc>
          <w:tcPr>
            <w:tcW w:w="1209" w:type="dxa"/>
            <w:tcBorders>
              <w:top w:val="single" w:sz="4" w:space="0" w:color="000000"/>
              <w:left w:val="single" w:sz="4" w:space="0" w:color="000000"/>
              <w:bottom w:val="single" w:sz="4" w:space="0" w:color="000000"/>
              <w:right w:val="single" w:sz="4" w:space="0" w:color="000000"/>
            </w:tcBorders>
          </w:tcPr>
          <w:p w14:paraId="226E6B8A" w14:textId="77777777" w:rsidR="00A710D8" w:rsidRPr="007F6090" w:rsidRDefault="00A710D8">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12064E1"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2CACAC1"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8D11EBD"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199508B0" w14:textId="77777777" w:rsidR="00A710D8" w:rsidRPr="007F6090" w:rsidRDefault="00A710D8">
            <w:pPr>
              <w:rPr>
                <w:sz w:val="20"/>
                <w:szCs w:val="20"/>
              </w:rPr>
            </w:pPr>
          </w:p>
        </w:tc>
      </w:tr>
      <w:tr w:rsidR="00A710D8" w:rsidRPr="007F6090" w14:paraId="4C28F37E" w14:textId="77777777" w:rsidTr="004801B1">
        <w:trPr>
          <w:trHeight w:val="520"/>
        </w:trPr>
        <w:tc>
          <w:tcPr>
            <w:tcW w:w="984" w:type="dxa"/>
            <w:tcBorders>
              <w:top w:val="single" w:sz="4" w:space="0" w:color="000000"/>
              <w:left w:val="single" w:sz="4" w:space="0" w:color="000000"/>
              <w:bottom w:val="single" w:sz="4" w:space="0" w:color="000000"/>
              <w:right w:val="single" w:sz="4" w:space="0" w:color="000000"/>
            </w:tcBorders>
          </w:tcPr>
          <w:p w14:paraId="5A0063B2" w14:textId="6244F454" w:rsidR="00A710D8" w:rsidRPr="007F6090" w:rsidRDefault="004801B1" w:rsidP="001C441F">
            <w:pPr>
              <w:pStyle w:val="TableParagraph"/>
              <w:spacing w:line="236" w:lineRule="exact"/>
              <w:ind w:right="220"/>
              <w:jc w:val="right"/>
              <w:rPr>
                <w:sz w:val="20"/>
                <w:szCs w:val="20"/>
              </w:rPr>
            </w:pPr>
            <w:r>
              <w:rPr>
                <w:sz w:val="20"/>
                <w:szCs w:val="20"/>
              </w:rPr>
              <w:t>1.1</w:t>
            </w:r>
            <w:r w:rsidR="001C441F">
              <w:rPr>
                <w:sz w:val="20"/>
                <w:szCs w:val="20"/>
              </w:rPr>
              <w:t>2</w:t>
            </w:r>
            <w:r>
              <w:rPr>
                <w:sz w:val="20"/>
                <w:szCs w:val="20"/>
              </w:rPr>
              <w:t>.10</w:t>
            </w:r>
          </w:p>
        </w:tc>
        <w:tc>
          <w:tcPr>
            <w:tcW w:w="3238" w:type="dxa"/>
            <w:tcBorders>
              <w:top w:val="single" w:sz="4" w:space="0" w:color="000000"/>
              <w:left w:val="single" w:sz="4" w:space="0" w:color="000000"/>
              <w:bottom w:val="single" w:sz="4" w:space="0" w:color="000000"/>
              <w:right w:val="single" w:sz="4" w:space="0" w:color="000000"/>
            </w:tcBorders>
          </w:tcPr>
          <w:p w14:paraId="5BFD8D89" w14:textId="77777777" w:rsidR="00A710D8" w:rsidRPr="007F6090" w:rsidRDefault="00563C19" w:rsidP="004801B1">
            <w:pPr>
              <w:pStyle w:val="TableParagraph"/>
              <w:spacing w:line="236" w:lineRule="exact"/>
              <w:ind w:left="108"/>
              <w:rPr>
                <w:sz w:val="20"/>
                <w:szCs w:val="20"/>
              </w:rPr>
            </w:pPr>
            <w:r w:rsidRPr="007F6090">
              <w:rPr>
                <w:sz w:val="20"/>
                <w:szCs w:val="20"/>
              </w:rPr>
              <w:t>a) Cleaning the site of litter and</w:t>
            </w:r>
            <w:r w:rsidR="004801B1">
              <w:rPr>
                <w:sz w:val="20"/>
                <w:szCs w:val="20"/>
              </w:rPr>
              <w:t xml:space="preserve"> </w:t>
            </w:r>
            <w:r w:rsidRPr="007F6090">
              <w:rPr>
                <w:sz w:val="20"/>
                <w:szCs w:val="20"/>
              </w:rPr>
              <w:t>rubble</w:t>
            </w:r>
          </w:p>
        </w:tc>
        <w:tc>
          <w:tcPr>
            <w:tcW w:w="902" w:type="dxa"/>
            <w:tcBorders>
              <w:top w:val="single" w:sz="4" w:space="0" w:color="000000"/>
              <w:left w:val="single" w:sz="4" w:space="0" w:color="000000"/>
              <w:bottom w:val="single" w:sz="4" w:space="0" w:color="000000"/>
              <w:right w:val="single" w:sz="4" w:space="0" w:color="000000"/>
            </w:tcBorders>
          </w:tcPr>
          <w:p w14:paraId="292BB3DC" w14:textId="77777777" w:rsidR="00A710D8" w:rsidRPr="007F6090" w:rsidRDefault="00563C19">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0C9FD8C4" w14:textId="77777777" w:rsidR="00A710D8" w:rsidRPr="007F6090" w:rsidRDefault="00563C19">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6B4B8282" w14:textId="77777777" w:rsidR="00A710D8" w:rsidRPr="007F6090" w:rsidRDefault="00A710D8">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4ADAB4FB"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435DCF7C"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0ED9AC6"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36573F6C" w14:textId="77777777" w:rsidR="00A710D8" w:rsidRPr="007F6090" w:rsidRDefault="00A710D8">
            <w:pPr>
              <w:rPr>
                <w:sz w:val="20"/>
                <w:szCs w:val="20"/>
              </w:rPr>
            </w:pPr>
          </w:p>
        </w:tc>
      </w:tr>
      <w:tr w:rsidR="00A710D8" w:rsidRPr="007F6090" w14:paraId="5E1B38FE" w14:textId="77777777" w:rsidTr="004801B1">
        <w:trPr>
          <w:trHeight w:val="372"/>
        </w:trPr>
        <w:tc>
          <w:tcPr>
            <w:tcW w:w="984" w:type="dxa"/>
            <w:tcBorders>
              <w:top w:val="single" w:sz="4" w:space="0" w:color="000000"/>
              <w:left w:val="single" w:sz="4" w:space="0" w:color="000000"/>
              <w:bottom w:val="single" w:sz="4" w:space="0" w:color="000000"/>
              <w:right w:val="single" w:sz="4" w:space="0" w:color="000000"/>
            </w:tcBorders>
          </w:tcPr>
          <w:p w14:paraId="5A12053C" w14:textId="57DAC63C" w:rsidR="00A710D8" w:rsidRPr="007F6090" w:rsidRDefault="004801B1" w:rsidP="001C441F">
            <w:pPr>
              <w:pStyle w:val="TableParagraph"/>
              <w:spacing w:line="237" w:lineRule="exact"/>
              <w:ind w:left="107"/>
              <w:rPr>
                <w:sz w:val="20"/>
                <w:szCs w:val="20"/>
              </w:rPr>
            </w:pPr>
            <w:r>
              <w:rPr>
                <w:sz w:val="20"/>
                <w:szCs w:val="20"/>
              </w:rPr>
              <w:t>1.1</w:t>
            </w:r>
            <w:r w:rsidR="001C441F">
              <w:rPr>
                <w:sz w:val="20"/>
                <w:szCs w:val="20"/>
              </w:rPr>
              <w:t>2</w:t>
            </w:r>
            <w:r>
              <w:rPr>
                <w:sz w:val="20"/>
                <w:szCs w:val="20"/>
              </w:rPr>
              <w:t>.11</w:t>
            </w:r>
          </w:p>
        </w:tc>
        <w:tc>
          <w:tcPr>
            <w:tcW w:w="3238" w:type="dxa"/>
            <w:tcBorders>
              <w:top w:val="single" w:sz="4" w:space="0" w:color="000000"/>
              <w:left w:val="single" w:sz="4" w:space="0" w:color="000000"/>
              <w:bottom w:val="single" w:sz="4" w:space="0" w:color="000000"/>
              <w:right w:val="single" w:sz="4" w:space="0" w:color="000000"/>
            </w:tcBorders>
          </w:tcPr>
          <w:p w14:paraId="005FAE2F" w14:textId="77777777" w:rsidR="00A710D8" w:rsidRPr="007F6090" w:rsidRDefault="00563C19">
            <w:pPr>
              <w:pStyle w:val="TableParagraph"/>
              <w:spacing w:line="237" w:lineRule="exact"/>
              <w:ind w:left="108"/>
              <w:rPr>
                <w:sz w:val="20"/>
                <w:szCs w:val="20"/>
              </w:rPr>
            </w:pPr>
            <w:r w:rsidRPr="007F6090">
              <w:rPr>
                <w:sz w:val="20"/>
                <w:szCs w:val="20"/>
              </w:rPr>
              <w:t>b)Weed control on site</w:t>
            </w:r>
          </w:p>
        </w:tc>
        <w:tc>
          <w:tcPr>
            <w:tcW w:w="902" w:type="dxa"/>
            <w:tcBorders>
              <w:top w:val="single" w:sz="4" w:space="0" w:color="000000"/>
              <w:left w:val="single" w:sz="4" w:space="0" w:color="000000"/>
              <w:bottom w:val="single" w:sz="4" w:space="0" w:color="000000"/>
              <w:right w:val="single" w:sz="4" w:space="0" w:color="000000"/>
            </w:tcBorders>
          </w:tcPr>
          <w:p w14:paraId="71A9FD50" w14:textId="77777777" w:rsidR="00A710D8" w:rsidRPr="007F6090" w:rsidRDefault="00563C19">
            <w:pPr>
              <w:pStyle w:val="TableParagraph"/>
              <w:spacing w:line="237"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167E7C4" w14:textId="77777777" w:rsidR="00A710D8" w:rsidRPr="007F6090" w:rsidRDefault="00563C19">
            <w:pPr>
              <w:pStyle w:val="TableParagraph"/>
              <w:spacing w:line="237" w:lineRule="exact"/>
              <w:ind w:left="131" w:right="121"/>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A331C40" w14:textId="77777777" w:rsidR="00A710D8" w:rsidRPr="007F6090" w:rsidRDefault="00A710D8">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5CF991F"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831F3E3"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F65F2B9"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051DAA4F" w14:textId="77777777" w:rsidR="00A710D8" w:rsidRPr="007F6090" w:rsidRDefault="00A710D8">
            <w:pPr>
              <w:rPr>
                <w:sz w:val="20"/>
                <w:szCs w:val="20"/>
              </w:rPr>
            </w:pPr>
          </w:p>
        </w:tc>
      </w:tr>
      <w:tr w:rsidR="004801B1" w:rsidRPr="007F6090" w14:paraId="730A0BA2" w14:textId="77777777" w:rsidTr="004801B1">
        <w:trPr>
          <w:trHeight w:val="1043"/>
        </w:trPr>
        <w:tc>
          <w:tcPr>
            <w:tcW w:w="984" w:type="dxa"/>
            <w:tcBorders>
              <w:top w:val="single" w:sz="4" w:space="0" w:color="000000"/>
              <w:left w:val="single" w:sz="4" w:space="0" w:color="000000"/>
              <w:bottom w:val="single" w:sz="4" w:space="0" w:color="000000"/>
              <w:right w:val="single" w:sz="4" w:space="0" w:color="000000"/>
            </w:tcBorders>
          </w:tcPr>
          <w:p w14:paraId="55664D20" w14:textId="6C8C865F" w:rsidR="004801B1" w:rsidRPr="007F6090" w:rsidRDefault="004801B1" w:rsidP="001C441F">
            <w:pPr>
              <w:pStyle w:val="TableParagraph"/>
              <w:spacing w:line="236" w:lineRule="exact"/>
              <w:ind w:right="220"/>
              <w:jc w:val="right"/>
              <w:rPr>
                <w:sz w:val="20"/>
                <w:szCs w:val="20"/>
              </w:rPr>
            </w:pPr>
            <w:r>
              <w:rPr>
                <w:sz w:val="20"/>
                <w:szCs w:val="20"/>
              </w:rPr>
              <w:t>1.1</w:t>
            </w:r>
            <w:r w:rsidR="001C441F">
              <w:rPr>
                <w:sz w:val="20"/>
                <w:szCs w:val="20"/>
              </w:rPr>
              <w:t>2</w:t>
            </w:r>
            <w:r>
              <w:rPr>
                <w:sz w:val="20"/>
                <w:szCs w:val="20"/>
              </w:rPr>
              <w:t>.12</w:t>
            </w:r>
          </w:p>
        </w:tc>
        <w:tc>
          <w:tcPr>
            <w:tcW w:w="3238" w:type="dxa"/>
            <w:tcBorders>
              <w:top w:val="single" w:sz="4" w:space="0" w:color="000000"/>
              <w:left w:val="single" w:sz="4" w:space="0" w:color="000000"/>
              <w:bottom w:val="single" w:sz="4" w:space="0" w:color="000000"/>
              <w:right w:val="single" w:sz="4" w:space="0" w:color="000000"/>
            </w:tcBorders>
          </w:tcPr>
          <w:p w14:paraId="50A9B132" w14:textId="77777777" w:rsidR="004801B1" w:rsidRPr="007F6090" w:rsidRDefault="004801B1">
            <w:pPr>
              <w:pStyle w:val="TableParagraph"/>
              <w:tabs>
                <w:tab w:val="left" w:pos="861"/>
              </w:tabs>
              <w:spacing w:line="259" w:lineRule="auto"/>
              <w:ind w:left="108" w:right="128"/>
              <w:rPr>
                <w:sz w:val="20"/>
                <w:szCs w:val="20"/>
              </w:rPr>
            </w:pPr>
            <w:r>
              <w:rPr>
                <w:sz w:val="20"/>
                <w:szCs w:val="20"/>
              </w:rPr>
              <w:t xml:space="preserve">c) </w:t>
            </w:r>
            <w:r w:rsidRPr="007F6090">
              <w:rPr>
                <w:sz w:val="20"/>
                <w:szCs w:val="20"/>
              </w:rPr>
              <w:t>Waste bins and receptacles that comply with the waste clauses of</w:t>
            </w:r>
            <w:r w:rsidRPr="007F6090">
              <w:rPr>
                <w:spacing w:val="-3"/>
                <w:sz w:val="20"/>
                <w:szCs w:val="20"/>
              </w:rPr>
              <w:t xml:space="preserve"> </w:t>
            </w:r>
            <w:r w:rsidRPr="007F6090">
              <w:rPr>
                <w:sz w:val="20"/>
                <w:szCs w:val="20"/>
              </w:rPr>
              <w:t>the</w:t>
            </w:r>
          </w:p>
          <w:p w14:paraId="18FFAC93" w14:textId="77777777" w:rsidR="004801B1" w:rsidRPr="007F6090" w:rsidRDefault="004801B1">
            <w:pPr>
              <w:pStyle w:val="TableParagraph"/>
              <w:ind w:left="108"/>
              <w:rPr>
                <w:sz w:val="20"/>
                <w:szCs w:val="20"/>
              </w:rPr>
            </w:pPr>
            <w:r w:rsidRPr="007F6090">
              <w:rPr>
                <w:sz w:val="20"/>
                <w:szCs w:val="20"/>
              </w:rPr>
              <w:t>Environmental specification.</w:t>
            </w:r>
          </w:p>
        </w:tc>
        <w:tc>
          <w:tcPr>
            <w:tcW w:w="902" w:type="dxa"/>
            <w:tcBorders>
              <w:top w:val="single" w:sz="4" w:space="0" w:color="000000"/>
              <w:left w:val="single" w:sz="4" w:space="0" w:color="000000"/>
              <w:bottom w:val="single" w:sz="4" w:space="0" w:color="000000"/>
              <w:right w:val="single" w:sz="4" w:space="0" w:color="000000"/>
            </w:tcBorders>
          </w:tcPr>
          <w:p w14:paraId="238C3BFA" w14:textId="77777777" w:rsidR="004801B1" w:rsidRPr="007F6090" w:rsidRDefault="004801B1">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5E59E9D" w14:textId="77777777" w:rsidR="004801B1" w:rsidRPr="007F6090" w:rsidRDefault="004801B1">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6502E119" w14:textId="77777777" w:rsidR="004801B1" w:rsidRPr="007F6090" w:rsidRDefault="004801B1">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3A8263C9" w14:textId="77777777" w:rsidR="004801B1" w:rsidRPr="007F6090" w:rsidRDefault="004801B1">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73AD87B" w14:textId="77777777" w:rsidR="004801B1" w:rsidRPr="007F6090" w:rsidRDefault="004801B1">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678FC4F1" w14:textId="77777777" w:rsidR="004801B1" w:rsidRPr="007F6090" w:rsidRDefault="004801B1">
            <w:pPr>
              <w:pStyle w:val="TableParagraph"/>
              <w:rPr>
                <w:rFonts w:ascii="Times New Roman"/>
                <w:sz w:val="20"/>
                <w:szCs w:val="20"/>
              </w:rPr>
            </w:pPr>
          </w:p>
        </w:tc>
        <w:tc>
          <w:tcPr>
            <w:tcW w:w="205" w:type="dxa"/>
            <w:vMerge/>
            <w:tcBorders>
              <w:top w:val="nil"/>
              <w:left w:val="single" w:sz="4" w:space="0" w:color="000000"/>
              <w:bottom w:val="nil"/>
              <w:right w:val="nil"/>
            </w:tcBorders>
          </w:tcPr>
          <w:p w14:paraId="11833EB9" w14:textId="77777777" w:rsidR="004801B1" w:rsidRPr="007F6090" w:rsidRDefault="004801B1">
            <w:pPr>
              <w:rPr>
                <w:sz w:val="20"/>
                <w:szCs w:val="20"/>
              </w:rPr>
            </w:pPr>
          </w:p>
        </w:tc>
      </w:tr>
      <w:tr w:rsidR="004801B1" w:rsidRPr="007F6090" w14:paraId="3DBF9723" w14:textId="77777777" w:rsidTr="007C5E6B">
        <w:trPr>
          <w:trHeight w:val="503"/>
        </w:trPr>
        <w:tc>
          <w:tcPr>
            <w:tcW w:w="984" w:type="dxa"/>
            <w:tcBorders>
              <w:top w:val="single" w:sz="4" w:space="0" w:color="000000"/>
              <w:left w:val="single" w:sz="4" w:space="0" w:color="000000"/>
              <w:bottom w:val="single" w:sz="4" w:space="0" w:color="000000"/>
              <w:right w:val="single" w:sz="4" w:space="0" w:color="000000"/>
            </w:tcBorders>
          </w:tcPr>
          <w:p w14:paraId="636D2A2E" w14:textId="6F63E0D1" w:rsidR="004801B1" w:rsidRPr="007F6090" w:rsidRDefault="004801B1" w:rsidP="001C441F">
            <w:pPr>
              <w:pStyle w:val="TableParagraph"/>
              <w:spacing w:line="236" w:lineRule="exact"/>
              <w:ind w:right="220"/>
              <w:jc w:val="right"/>
              <w:rPr>
                <w:sz w:val="20"/>
                <w:szCs w:val="20"/>
              </w:rPr>
            </w:pPr>
            <w:r>
              <w:rPr>
                <w:sz w:val="20"/>
                <w:szCs w:val="20"/>
              </w:rPr>
              <w:t>1.1</w:t>
            </w:r>
            <w:r w:rsidR="001C441F">
              <w:rPr>
                <w:sz w:val="20"/>
                <w:szCs w:val="20"/>
              </w:rPr>
              <w:t>2</w:t>
            </w:r>
            <w:r>
              <w:rPr>
                <w:sz w:val="20"/>
                <w:szCs w:val="20"/>
              </w:rPr>
              <w:t>.13</w:t>
            </w:r>
          </w:p>
        </w:tc>
        <w:tc>
          <w:tcPr>
            <w:tcW w:w="3238" w:type="dxa"/>
            <w:tcBorders>
              <w:top w:val="single" w:sz="4" w:space="0" w:color="000000"/>
              <w:left w:val="single" w:sz="4" w:space="0" w:color="000000"/>
              <w:bottom w:val="single" w:sz="4" w:space="0" w:color="000000"/>
              <w:right w:val="single" w:sz="4" w:space="0" w:color="000000"/>
            </w:tcBorders>
          </w:tcPr>
          <w:p w14:paraId="6DF808F0" w14:textId="77777777" w:rsidR="004801B1" w:rsidRPr="007F6090" w:rsidRDefault="004801B1">
            <w:pPr>
              <w:pStyle w:val="TableParagraph"/>
              <w:spacing w:line="259" w:lineRule="auto"/>
              <w:ind w:left="108"/>
              <w:rPr>
                <w:sz w:val="20"/>
                <w:szCs w:val="20"/>
              </w:rPr>
            </w:pPr>
            <w:r w:rsidRPr="007F6090">
              <w:rPr>
                <w:sz w:val="20"/>
                <w:szCs w:val="20"/>
              </w:rPr>
              <w:t>d) Appropriate skips for waste separation</w:t>
            </w:r>
          </w:p>
        </w:tc>
        <w:tc>
          <w:tcPr>
            <w:tcW w:w="902" w:type="dxa"/>
            <w:tcBorders>
              <w:top w:val="single" w:sz="4" w:space="0" w:color="000000"/>
              <w:left w:val="single" w:sz="4" w:space="0" w:color="000000"/>
              <w:bottom w:val="single" w:sz="4" w:space="0" w:color="000000"/>
              <w:right w:val="single" w:sz="4" w:space="0" w:color="000000"/>
            </w:tcBorders>
          </w:tcPr>
          <w:p w14:paraId="5F7BE469" w14:textId="77777777" w:rsidR="004801B1" w:rsidRPr="007F6090" w:rsidRDefault="004801B1">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EF6687D" w14:textId="77777777" w:rsidR="004801B1" w:rsidRPr="007F6090" w:rsidRDefault="004801B1">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3E133CCE" w14:textId="77777777" w:rsidR="004801B1" w:rsidRPr="007F6090" w:rsidRDefault="004801B1">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31089ED" w14:textId="77777777" w:rsidR="004801B1" w:rsidRPr="007F6090" w:rsidRDefault="004801B1">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C87E978" w14:textId="77777777" w:rsidR="004801B1" w:rsidRPr="007F6090" w:rsidRDefault="004801B1">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514660D" w14:textId="77777777" w:rsidR="004801B1" w:rsidRPr="007F6090" w:rsidRDefault="004801B1">
            <w:pPr>
              <w:pStyle w:val="TableParagraph"/>
              <w:rPr>
                <w:rFonts w:ascii="Times New Roman"/>
                <w:sz w:val="20"/>
                <w:szCs w:val="20"/>
              </w:rPr>
            </w:pPr>
          </w:p>
        </w:tc>
        <w:tc>
          <w:tcPr>
            <w:tcW w:w="205" w:type="dxa"/>
            <w:vMerge/>
            <w:tcBorders>
              <w:top w:val="nil"/>
              <w:left w:val="single" w:sz="4" w:space="0" w:color="000000"/>
              <w:bottom w:val="nil"/>
              <w:right w:val="nil"/>
            </w:tcBorders>
          </w:tcPr>
          <w:p w14:paraId="2A9C002D" w14:textId="77777777" w:rsidR="004801B1" w:rsidRPr="007F6090" w:rsidRDefault="004801B1">
            <w:pPr>
              <w:rPr>
                <w:sz w:val="20"/>
                <w:szCs w:val="20"/>
              </w:rPr>
            </w:pPr>
          </w:p>
        </w:tc>
      </w:tr>
      <w:tr w:rsidR="004801B1" w:rsidRPr="007F6090" w14:paraId="4EB57F40" w14:textId="77777777" w:rsidTr="00F0376D">
        <w:trPr>
          <w:trHeight w:val="407"/>
        </w:trPr>
        <w:tc>
          <w:tcPr>
            <w:tcW w:w="984" w:type="dxa"/>
            <w:tcBorders>
              <w:top w:val="single" w:sz="4" w:space="0" w:color="000000"/>
              <w:left w:val="single" w:sz="4" w:space="0" w:color="000000"/>
              <w:bottom w:val="single" w:sz="4" w:space="0" w:color="000000"/>
              <w:right w:val="single" w:sz="4" w:space="0" w:color="000000"/>
            </w:tcBorders>
          </w:tcPr>
          <w:p w14:paraId="7A15FCEB" w14:textId="5BC43FF7" w:rsidR="004801B1" w:rsidRPr="007F6090" w:rsidRDefault="004801B1" w:rsidP="001C441F">
            <w:pPr>
              <w:pStyle w:val="TableParagraph"/>
              <w:spacing w:line="236" w:lineRule="exact"/>
              <w:ind w:right="220"/>
              <w:jc w:val="right"/>
              <w:rPr>
                <w:sz w:val="20"/>
                <w:szCs w:val="20"/>
              </w:rPr>
            </w:pPr>
            <w:r>
              <w:rPr>
                <w:sz w:val="20"/>
                <w:szCs w:val="20"/>
              </w:rPr>
              <w:t>1.1</w:t>
            </w:r>
            <w:r w:rsidR="001C441F">
              <w:rPr>
                <w:sz w:val="20"/>
                <w:szCs w:val="20"/>
              </w:rPr>
              <w:t>2</w:t>
            </w:r>
            <w:r>
              <w:rPr>
                <w:sz w:val="20"/>
                <w:szCs w:val="20"/>
              </w:rPr>
              <w:t>.14</w:t>
            </w:r>
          </w:p>
        </w:tc>
        <w:tc>
          <w:tcPr>
            <w:tcW w:w="3238" w:type="dxa"/>
            <w:tcBorders>
              <w:top w:val="single" w:sz="4" w:space="0" w:color="000000"/>
              <w:left w:val="single" w:sz="4" w:space="0" w:color="000000"/>
              <w:bottom w:val="single" w:sz="4" w:space="0" w:color="000000"/>
              <w:right w:val="single" w:sz="4" w:space="0" w:color="000000"/>
            </w:tcBorders>
          </w:tcPr>
          <w:p w14:paraId="3894B018" w14:textId="77777777" w:rsidR="004801B1" w:rsidRPr="007F6090" w:rsidRDefault="004801B1">
            <w:pPr>
              <w:pStyle w:val="TableParagraph"/>
              <w:spacing w:line="236" w:lineRule="exact"/>
              <w:ind w:left="108"/>
              <w:rPr>
                <w:sz w:val="20"/>
                <w:szCs w:val="20"/>
              </w:rPr>
            </w:pPr>
            <w:r>
              <w:rPr>
                <w:sz w:val="20"/>
                <w:szCs w:val="20"/>
              </w:rPr>
              <w:t xml:space="preserve">e) General waste </w:t>
            </w:r>
            <w:r w:rsidRPr="007F6090">
              <w:rPr>
                <w:sz w:val="20"/>
                <w:szCs w:val="20"/>
              </w:rPr>
              <w:t>removal</w:t>
            </w:r>
          </w:p>
        </w:tc>
        <w:tc>
          <w:tcPr>
            <w:tcW w:w="902" w:type="dxa"/>
            <w:tcBorders>
              <w:top w:val="single" w:sz="4" w:space="0" w:color="000000"/>
              <w:left w:val="single" w:sz="4" w:space="0" w:color="000000"/>
              <w:bottom w:val="single" w:sz="4" w:space="0" w:color="000000"/>
              <w:right w:val="single" w:sz="4" w:space="0" w:color="000000"/>
            </w:tcBorders>
          </w:tcPr>
          <w:p w14:paraId="3B3451C6" w14:textId="77777777" w:rsidR="004801B1" w:rsidRPr="007F6090" w:rsidRDefault="004801B1">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6131F697" w14:textId="77777777" w:rsidR="004801B1" w:rsidRPr="007F6090" w:rsidRDefault="004801B1">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4CDDAA4" w14:textId="77777777" w:rsidR="004801B1" w:rsidRPr="007F6090" w:rsidRDefault="004801B1">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7849B2F8" w14:textId="77777777" w:rsidR="004801B1" w:rsidRPr="007F6090" w:rsidRDefault="004801B1">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E63DBCA" w14:textId="77777777" w:rsidR="004801B1" w:rsidRPr="007F6090" w:rsidRDefault="004801B1">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7F3AC6D" w14:textId="77777777" w:rsidR="004801B1" w:rsidRPr="007F6090" w:rsidRDefault="004801B1">
            <w:pPr>
              <w:pStyle w:val="TableParagraph"/>
              <w:rPr>
                <w:rFonts w:ascii="Times New Roman"/>
                <w:sz w:val="20"/>
                <w:szCs w:val="20"/>
              </w:rPr>
            </w:pPr>
          </w:p>
        </w:tc>
        <w:tc>
          <w:tcPr>
            <w:tcW w:w="205" w:type="dxa"/>
            <w:vMerge/>
            <w:tcBorders>
              <w:top w:val="nil"/>
              <w:left w:val="single" w:sz="4" w:space="0" w:color="000000"/>
              <w:bottom w:val="nil"/>
              <w:right w:val="nil"/>
            </w:tcBorders>
          </w:tcPr>
          <w:p w14:paraId="7A2A957B" w14:textId="77777777" w:rsidR="004801B1" w:rsidRPr="007F6090" w:rsidRDefault="004801B1">
            <w:pPr>
              <w:rPr>
                <w:sz w:val="20"/>
                <w:szCs w:val="20"/>
              </w:rPr>
            </w:pPr>
          </w:p>
        </w:tc>
      </w:tr>
      <w:tr w:rsidR="004801B1" w:rsidRPr="007F6090" w14:paraId="1D4D9CBC" w14:textId="77777777" w:rsidTr="00F0376D">
        <w:trPr>
          <w:trHeight w:val="520"/>
        </w:trPr>
        <w:tc>
          <w:tcPr>
            <w:tcW w:w="984" w:type="dxa"/>
            <w:tcBorders>
              <w:top w:val="single" w:sz="4" w:space="0" w:color="000000"/>
              <w:left w:val="single" w:sz="4" w:space="0" w:color="000000"/>
              <w:bottom w:val="single" w:sz="4" w:space="0" w:color="000000"/>
              <w:right w:val="single" w:sz="4" w:space="0" w:color="000000"/>
            </w:tcBorders>
          </w:tcPr>
          <w:p w14:paraId="23DFA5ED" w14:textId="581B9F5E" w:rsidR="004801B1" w:rsidRPr="007F6090" w:rsidRDefault="004801B1" w:rsidP="001C441F">
            <w:pPr>
              <w:pStyle w:val="TableParagraph"/>
              <w:spacing w:line="236" w:lineRule="exact"/>
              <w:ind w:right="220"/>
              <w:jc w:val="right"/>
              <w:rPr>
                <w:sz w:val="20"/>
                <w:szCs w:val="20"/>
              </w:rPr>
            </w:pPr>
            <w:r>
              <w:rPr>
                <w:sz w:val="20"/>
                <w:szCs w:val="20"/>
              </w:rPr>
              <w:t>1.1</w:t>
            </w:r>
            <w:r w:rsidR="001C441F">
              <w:rPr>
                <w:sz w:val="20"/>
                <w:szCs w:val="20"/>
              </w:rPr>
              <w:t>2</w:t>
            </w:r>
            <w:r>
              <w:rPr>
                <w:sz w:val="20"/>
                <w:szCs w:val="20"/>
              </w:rPr>
              <w:t>.15</w:t>
            </w:r>
          </w:p>
        </w:tc>
        <w:tc>
          <w:tcPr>
            <w:tcW w:w="3238" w:type="dxa"/>
            <w:tcBorders>
              <w:top w:val="single" w:sz="4" w:space="0" w:color="000000"/>
              <w:left w:val="single" w:sz="4" w:space="0" w:color="000000"/>
              <w:bottom w:val="single" w:sz="4" w:space="0" w:color="000000"/>
              <w:right w:val="single" w:sz="4" w:space="0" w:color="000000"/>
            </w:tcBorders>
          </w:tcPr>
          <w:p w14:paraId="55ED293F" w14:textId="77777777" w:rsidR="004801B1" w:rsidRPr="007F6090" w:rsidRDefault="004801B1">
            <w:pPr>
              <w:pStyle w:val="TableParagraph"/>
              <w:spacing w:line="236" w:lineRule="exact"/>
              <w:ind w:left="108"/>
              <w:rPr>
                <w:sz w:val="20"/>
                <w:szCs w:val="20"/>
              </w:rPr>
            </w:pPr>
            <w:r>
              <w:rPr>
                <w:sz w:val="20"/>
                <w:szCs w:val="20"/>
              </w:rPr>
              <w:t>f) Hazardous waste</w:t>
            </w:r>
          </w:p>
          <w:p w14:paraId="06543FEA" w14:textId="77777777" w:rsidR="004801B1" w:rsidRPr="007F6090" w:rsidRDefault="004801B1">
            <w:pPr>
              <w:pStyle w:val="TableParagraph"/>
              <w:spacing w:before="20"/>
              <w:ind w:left="108"/>
              <w:rPr>
                <w:sz w:val="20"/>
                <w:szCs w:val="20"/>
              </w:rPr>
            </w:pPr>
            <w:r w:rsidRPr="007F6090">
              <w:rPr>
                <w:sz w:val="20"/>
                <w:szCs w:val="20"/>
              </w:rPr>
              <w:t>removal</w:t>
            </w:r>
          </w:p>
        </w:tc>
        <w:tc>
          <w:tcPr>
            <w:tcW w:w="902" w:type="dxa"/>
            <w:tcBorders>
              <w:top w:val="single" w:sz="4" w:space="0" w:color="000000"/>
              <w:left w:val="single" w:sz="4" w:space="0" w:color="000000"/>
              <w:bottom w:val="single" w:sz="4" w:space="0" w:color="000000"/>
              <w:right w:val="single" w:sz="4" w:space="0" w:color="000000"/>
            </w:tcBorders>
          </w:tcPr>
          <w:p w14:paraId="6924A84E" w14:textId="77777777" w:rsidR="004801B1" w:rsidRPr="007F6090" w:rsidRDefault="004801B1">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E59B04C" w14:textId="77777777" w:rsidR="004801B1" w:rsidRPr="007F6090" w:rsidRDefault="004801B1">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11CD2609" w14:textId="77777777" w:rsidR="004801B1" w:rsidRPr="007F6090" w:rsidRDefault="004801B1">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638D342" w14:textId="77777777" w:rsidR="004801B1" w:rsidRPr="007F6090" w:rsidRDefault="004801B1">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4D0D2FFE" w14:textId="77777777" w:rsidR="004801B1" w:rsidRPr="007F6090" w:rsidRDefault="004801B1">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DF6F2C7" w14:textId="77777777" w:rsidR="004801B1" w:rsidRPr="007F6090" w:rsidRDefault="004801B1">
            <w:pPr>
              <w:pStyle w:val="TableParagraph"/>
              <w:rPr>
                <w:rFonts w:ascii="Times New Roman"/>
                <w:sz w:val="20"/>
                <w:szCs w:val="20"/>
              </w:rPr>
            </w:pPr>
          </w:p>
        </w:tc>
        <w:tc>
          <w:tcPr>
            <w:tcW w:w="205" w:type="dxa"/>
            <w:vMerge/>
            <w:tcBorders>
              <w:top w:val="nil"/>
              <w:left w:val="single" w:sz="4" w:space="0" w:color="000000"/>
              <w:bottom w:val="nil"/>
              <w:right w:val="nil"/>
            </w:tcBorders>
          </w:tcPr>
          <w:p w14:paraId="55CC650E" w14:textId="77777777" w:rsidR="004801B1" w:rsidRPr="007F6090" w:rsidRDefault="004801B1">
            <w:pPr>
              <w:rPr>
                <w:sz w:val="20"/>
                <w:szCs w:val="20"/>
              </w:rPr>
            </w:pPr>
          </w:p>
        </w:tc>
      </w:tr>
      <w:tr w:rsidR="004801B1" w:rsidRPr="007F6090" w14:paraId="4352E46C" w14:textId="77777777" w:rsidTr="00F0376D">
        <w:trPr>
          <w:trHeight w:val="522"/>
        </w:trPr>
        <w:tc>
          <w:tcPr>
            <w:tcW w:w="984" w:type="dxa"/>
            <w:tcBorders>
              <w:top w:val="single" w:sz="4" w:space="0" w:color="000000"/>
              <w:left w:val="single" w:sz="4" w:space="0" w:color="000000"/>
              <w:bottom w:val="single" w:sz="4" w:space="0" w:color="000000"/>
              <w:right w:val="single" w:sz="4" w:space="0" w:color="000000"/>
            </w:tcBorders>
          </w:tcPr>
          <w:p w14:paraId="4582992F" w14:textId="287F6EF4" w:rsidR="004801B1" w:rsidRPr="007F6090" w:rsidRDefault="004801B1" w:rsidP="001C441F">
            <w:pPr>
              <w:pStyle w:val="TableParagraph"/>
              <w:spacing w:line="236" w:lineRule="exact"/>
              <w:ind w:right="220"/>
              <w:jc w:val="right"/>
              <w:rPr>
                <w:sz w:val="20"/>
                <w:szCs w:val="20"/>
              </w:rPr>
            </w:pPr>
            <w:r>
              <w:rPr>
                <w:sz w:val="20"/>
                <w:szCs w:val="20"/>
              </w:rPr>
              <w:t>1.1</w:t>
            </w:r>
            <w:r w:rsidR="001C441F">
              <w:rPr>
                <w:sz w:val="20"/>
                <w:szCs w:val="20"/>
              </w:rPr>
              <w:t>2</w:t>
            </w:r>
            <w:r>
              <w:rPr>
                <w:sz w:val="20"/>
                <w:szCs w:val="20"/>
              </w:rPr>
              <w:t>.16</w:t>
            </w:r>
          </w:p>
        </w:tc>
        <w:tc>
          <w:tcPr>
            <w:tcW w:w="3238" w:type="dxa"/>
            <w:tcBorders>
              <w:top w:val="single" w:sz="4" w:space="0" w:color="000000"/>
              <w:left w:val="single" w:sz="4" w:space="0" w:color="000000"/>
              <w:bottom w:val="single" w:sz="4" w:space="0" w:color="000000"/>
              <w:right w:val="single" w:sz="4" w:space="0" w:color="000000"/>
            </w:tcBorders>
          </w:tcPr>
          <w:p w14:paraId="3E3B8574" w14:textId="77777777" w:rsidR="004801B1" w:rsidRPr="007F6090" w:rsidRDefault="004801B1">
            <w:pPr>
              <w:pStyle w:val="TableParagraph"/>
              <w:spacing w:line="236" w:lineRule="exact"/>
              <w:ind w:left="108"/>
              <w:rPr>
                <w:sz w:val="20"/>
                <w:szCs w:val="20"/>
              </w:rPr>
            </w:pPr>
            <w:r w:rsidRPr="007F6090">
              <w:rPr>
                <w:sz w:val="20"/>
                <w:szCs w:val="20"/>
              </w:rPr>
              <w:t>g)</w:t>
            </w:r>
            <w:r>
              <w:rPr>
                <w:sz w:val="20"/>
                <w:szCs w:val="20"/>
              </w:rPr>
              <w:t xml:space="preserve"> </w:t>
            </w:r>
            <w:r w:rsidRPr="007F6090">
              <w:rPr>
                <w:sz w:val="20"/>
                <w:szCs w:val="20"/>
              </w:rPr>
              <w:t>Recycled waste management</w:t>
            </w:r>
          </w:p>
          <w:p w14:paraId="0C7B83C4" w14:textId="77777777" w:rsidR="004801B1" w:rsidRPr="007F6090" w:rsidRDefault="004801B1">
            <w:pPr>
              <w:pStyle w:val="TableParagraph"/>
              <w:spacing w:before="20"/>
              <w:ind w:left="108"/>
              <w:rPr>
                <w:sz w:val="20"/>
                <w:szCs w:val="20"/>
              </w:rPr>
            </w:pPr>
            <w:r w:rsidRPr="007F6090">
              <w:rPr>
                <w:sz w:val="20"/>
                <w:szCs w:val="20"/>
              </w:rPr>
              <w:t>Waste removal</w:t>
            </w:r>
          </w:p>
        </w:tc>
        <w:tc>
          <w:tcPr>
            <w:tcW w:w="902" w:type="dxa"/>
            <w:tcBorders>
              <w:top w:val="single" w:sz="4" w:space="0" w:color="000000"/>
              <w:left w:val="single" w:sz="4" w:space="0" w:color="000000"/>
              <w:bottom w:val="single" w:sz="4" w:space="0" w:color="000000"/>
              <w:right w:val="single" w:sz="4" w:space="0" w:color="000000"/>
            </w:tcBorders>
          </w:tcPr>
          <w:p w14:paraId="797ABAC2" w14:textId="77777777" w:rsidR="004801B1" w:rsidRPr="007F6090" w:rsidRDefault="004801B1">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45BAC65" w14:textId="77777777" w:rsidR="004801B1" w:rsidRPr="007F6090" w:rsidRDefault="004801B1">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7BF18BB5" w14:textId="77777777" w:rsidR="004801B1" w:rsidRPr="007F6090" w:rsidRDefault="004801B1">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7C89AA0B" w14:textId="77777777" w:rsidR="004801B1" w:rsidRPr="007F6090" w:rsidRDefault="004801B1">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484D5B9C" w14:textId="77777777" w:rsidR="004801B1" w:rsidRPr="007F6090" w:rsidRDefault="004801B1">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5AC05400" w14:textId="77777777" w:rsidR="004801B1" w:rsidRPr="007F6090" w:rsidRDefault="004801B1">
            <w:pPr>
              <w:pStyle w:val="TableParagraph"/>
              <w:rPr>
                <w:rFonts w:ascii="Times New Roman"/>
                <w:sz w:val="20"/>
                <w:szCs w:val="20"/>
              </w:rPr>
            </w:pPr>
          </w:p>
        </w:tc>
        <w:tc>
          <w:tcPr>
            <w:tcW w:w="205" w:type="dxa"/>
            <w:vMerge/>
            <w:tcBorders>
              <w:top w:val="nil"/>
              <w:left w:val="single" w:sz="4" w:space="0" w:color="000000"/>
              <w:bottom w:val="nil"/>
              <w:right w:val="nil"/>
            </w:tcBorders>
          </w:tcPr>
          <w:p w14:paraId="1F636629" w14:textId="77777777" w:rsidR="004801B1" w:rsidRPr="007F6090" w:rsidRDefault="004801B1">
            <w:pPr>
              <w:rPr>
                <w:sz w:val="20"/>
                <w:szCs w:val="20"/>
              </w:rPr>
            </w:pPr>
          </w:p>
        </w:tc>
      </w:tr>
    </w:tbl>
    <w:p w14:paraId="5E11DF8B" w14:textId="77777777" w:rsidR="00A710D8" w:rsidRPr="007F6090" w:rsidRDefault="00A710D8">
      <w:pPr>
        <w:rPr>
          <w:sz w:val="20"/>
          <w:szCs w:val="20"/>
        </w:rPr>
        <w:sectPr w:rsidR="00A710D8" w:rsidRPr="007F6090">
          <w:pgSz w:w="12240" w:h="15840"/>
          <w:pgMar w:top="1260" w:right="160" w:bottom="380" w:left="1120" w:header="281" w:footer="193" w:gutter="0"/>
          <w:cols w:space="720"/>
        </w:sectPr>
      </w:pPr>
    </w:p>
    <w:p w14:paraId="6EB9CF4E" w14:textId="77777777" w:rsidR="00A710D8" w:rsidRPr="007F6090" w:rsidRDefault="00A710D8">
      <w:pPr>
        <w:pStyle w:val="BodyText"/>
        <w:spacing w:before="5"/>
        <w:rPr>
          <w:b/>
        </w:rPr>
      </w:pPr>
    </w:p>
    <w:tbl>
      <w:tblPr>
        <w:tblW w:w="0" w:type="auto"/>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12"/>
        <w:gridCol w:w="532"/>
        <w:gridCol w:w="731"/>
        <w:gridCol w:w="625"/>
        <w:gridCol w:w="1353"/>
        <w:gridCol w:w="719"/>
        <w:gridCol w:w="205"/>
      </w:tblGrid>
      <w:tr w:rsidR="00A710D8" w:rsidRPr="007F6090" w14:paraId="20788C38" w14:textId="77777777">
        <w:trPr>
          <w:trHeight w:val="522"/>
        </w:trPr>
        <w:tc>
          <w:tcPr>
            <w:tcW w:w="984" w:type="dxa"/>
            <w:tcBorders>
              <w:left w:val="single" w:sz="4" w:space="0" w:color="000000"/>
              <w:bottom w:val="single" w:sz="4" w:space="0" w:color="000000"/>
              <w:right w:val="single" w:sz="4" w:space="0" w:color="000000"/>
            </w:tcBorders>
          </w:tcPr>
          <w:p w14:paraId="6952CE2E" w14:textId="3F693607" w:rsidR="00A710D8" w:rsidRPr="007F6090" w:rsidRDefault="004801B1" w:rsidP="00564344">
            <w:pPr>
              <w:pStyle w:val="TableParagraph"/>
              <w:spacing w:line="238" w:lineRule="exact"/>
              <w:rPr>
                <w:sz w:val="20"/>
                <w:szCs w:val="20"/>
              </w:rPr>
            </w:pPr>
            <w:r>
              <w:rPr>
                <w:sz w:val="20"/>
                <w:szCs w:val="20"/>
              </w:rPr>
              <w:t>1.1</w:t>
            </w:r>
            <w:r w:rsidR="001C441F">
              <w:rPr>
                <w:sz w:val="20"/>
                <w:szCs w:val="20"/>
              </w:rPr>
              <w:t>2</w:t>
            </w:r>
            <w:r>
              <w:rPr>
                <w:sz w:val="20"/>
                <w:szCs w:val="20"/>
              </w:rPr>
              <w:t>.17</w:t>
            </w:r>
          </w:p>
        </w:tc>
        <w:tc>
          <w:tcPr>
            <w:tcW w:w="3238" w:type="dxa"/>
            <w:tcBorders>
              <w:left w:val="single" w:sz="4" w:space="0" w:color="000000"/>
              <w:bottom w:val="single" w:sz="4" w:space="0" w:color="000000"/>
              <w:right w:val="single" w:sz="4" w:space="0" w:color="000000"/>
            </w:tcBorders>
          </w:tcPr>
          <w:p w14:paraId="28BCBBD0" w14:textId="77777777" w:rsidR="00A710D8" w:rsidRPr="007F6090" w:rsidRDefault="00563C19">
            <w:pPr>
              <w:pStyle w:val="TableParagraph"/>
              <w:spacing w:line="238" w:lineRule="exact"/>
              <w:ind w:left="108"/>
              <w:rPr>
                <w:sz w:val="20"/>
                <w:szCs w:val="20"/>
              </w:rPr>
            </w:pPr>
            <w:r w:rsidRPr="007F6090">
              <w:rPr>
                <w:sz w:val="20"/>
                <w:szCs w:val="20"/>
              </w:rPr>
              <w:t>h) Spillage kits to clean up</w:t>
            </w:r>
          </w:p>
          <w:p w14:paraId="6B7DF320" w14:textId="77777777" w:rsidR="00A710D8" w:rsidRPr="007F6090" w:rsidRDefault="00563C19">
            <w:pPr>
              <w:pStyle w:val="TableParagraph"/>
              <w:spacing w:before="20"/>
              <w:ind w:left="108"/>
              <w:rPr>
                <w:sz w:val="20"/>
                <w:szCs w:val="20"/>
              </w:rPr>
            </w:pPr>
            <w:r w:rsidRPr="007F6090">
              <w:rPr>
                <w:sz w:val="20"/>
                <w:szCs w:val="20"/>
              </w:rPr>
              <w:t>spillages</w:t>
            </w:r>
          </w:p>
        </w:tc>
        <w:tc>
          <w:tcPr>
            <w:tcW w:w="902" w:type="dxa"/>
            <w:tcBorders>
              <w:left w:val="single" w:sz="4" w:space="0" w:color="000000"/>
              <w:bottom w:val="single" w:sz="4" w:space="0" w:color="000000"/>
              <w:right w:val="single" w:sz="4" w:space="0" w:color="000000"/>
            </w:tcBorders>
          </w:tcPr>
          <w:p w14:paraId="59E50749" w14:textId="77777777" w:rsidR="00A710D8" w:rsidRPr="007F6090" w:rsidRDefault="00563C19">
            <w:pPr>
              <w:pStyle w:val="TableParagraph"/>
              <w:spacing w:line="238" w:lineRule="exact"/>
              <w:ind w:left="8"/>
              <w:jc w:val="center"/>
              <w:rPr>
                <w:sz w:val="20"/>
                <w:szCs w:val="20"/>
              </w:rPr>
            </w:pPr>
            <w:r w:rsidRPr="007F6090">
              <w:rPr>
                <w:sz w:val="20"/>
                <w:szCs w:val="20"/>
              </w:rPr>
              <w:t>1</w:t>
            </w:r>
          </w:p>
        </w:tc>
        <w:tc>
          <w:tcPr>
            <w:tcW w:w="912" w:type="dxa"/>
            <w:tcBorders>
              <w:left w:val="single" w:sz="4" w:space="0" w:color="000000"/>
              <w:bottom w:val="single" w:sz="4" w:space="0" w:color="000000"/>
              <w:right w:val="single" w:sz="4" w:space="0" w:color="000000"/>
            </w:tcBorders>
          </w:tcPr>
          <w:p w14:paraId="425574AE" w14:textId="77777777" w:rsidR="00A710D8" w:rsidRPr="007F6090" w:rsidRDefault="00563C19">
            <w:pPr>
              <w:pStyle w:val="TableParagraph"/>
              <w:spacing w:line="238" w:lineRule="exact"/>
              <w:ind w:left="131" w:right="120"/>
              <w:jc w:val="center"/>
              <w:rPr>
                <w:sz w:val="20"/>
                <w:szCs w:val="20"/>
              </w:rPr>
            </w:pPr>
            <w:r w:rsidRPr="007F6090">
              <w:rPr>
                <w:sz w:val="20"/>
                <w:szCs w:val="20"/>
              </w:rPr>
              <w:t>Sum</w:t>
            </w:r>
          </w:p>
        </w:tc>
        <w:tc>
          <w:tcPr>
            <w:tcW w:w="532" w:type="dxa"/>
            <w:tcBorders>
              <w:left w:val="single" w:sz="4" w:space="0" w:color="000000"/>
              <w:bottom w:val="single" w:sz="4" w:space="0" w:color="000000"/>
              <w:right w:val="single" w:sz="4" w:space="0" w:color="000000"/>
            </w:tcBorders>
          </w:tcPr>
          <w:p w14:paraId="636A0609" w14:textId="77777777" w:rsidR="00A710D8" w:rsidRPr="007F6090" w:rsidRDefault="00A710D8">
            <w:pPr>
              <w:pStyle w:val="TableParagraph"/>
              <w:rPr>
                <w:rFonts w:ascii="Times New Roman"/>
                <w:sz w:val="20"/>
                <w:szCs w:val="20"/>
              </w:rPr>
            </w:pPr>
          </w:p>
        </w:tc>
        <w:tc>
          <w:tcPr>
            <w:tcW w:w="731" w:type="dxa"/>
            <w:tcBorders>
              <w:left w:val="single" w:sz="4" w:space="0" w:color="000000"/>
              <w:bottom w:val="single" w:sz="4" w:space="0" w:color="000000"/>
              <w:right w:val="single" w:sz="4" w:space="0" w:color="000000"/>
            </w:tcBorders>
          </w:tcPr>
          <w:p w14:paraId="75766467" w14:textId="77777777" w:rsidR="00A710D8" w:rsidRPr="007F6090" w:rsidRDefault="00A710D8">
            <w:pPr>
              <w:pStyle w:val="TableParagraph"/>
              <w:rPr>
                <w:rFonts w:ascii="Times New Roman"/>
                <w:sz w:val="20"/>
                <w:szCs w:val="20"/>
              </w:rPr>
            </w:pPr>
          </w:p>
        </w:tc>
        <w:tc>
          <w:tcPr>
            <w:tcW w:w="625" w:type="dxa"/>
            <w:tcBorders>
              <w:left w:val="single" w:sz="4" w:space="0" w:color="000000"/>
              <w:bottom w:val="single" w:sz="4" w:space="0" w:color="000000"/>
              <w:right w:val="single" w:sz="4" w:space="0" w:color="000000"/>
            </w:tcBorders>
          </w:tcPr>
          <w:p w14:paraId="59F6BB27" w14:textId="77777777" w:rsidR="00A710D8" w:rsidRPr="007F6090" w:rsidRDefault="00A710D8">
            <w:pPr>
              <w:pStyle w:val="TableParagraph"/>
              <w:rPr>
                <w:rFonts w:ascii="Times New Roman"/>
                <w:sz w:val="20"/>
                <w:szCs w:val="20"/>
              </w:rPr>
            </w:pPr>
          </w:p>
        </w:tc>
        <w:tc>
          <w:tcPr>
            <w:tcW w:w="1353" w:type="dxa"/>
            <w:tcBorders>
              <w:left w:val="single" w:sz="4" w:space="0" w:color="000000"/>
              <w:bottom w:val="single" w:sz="4" w:space="0" w:color="000000"/>
              <w:right w:val="single" w:sz="4" w:space="0" w:color="000000"/>
            </w:tcBorders>
          </w:tcPr>
          <w:p w14:paraId="6976AB32" w14:textId="77777777" w:rsidR="00A710D8" w:rsidRPr="007F6090" w:rsidRDefault="00A710D8">
            <w:pPr>
              <w:pStyle w:val="TableParagraph"/>
              <w:rPr>
                <w:rFonts w:ascii="Times New Roman"/>
                <w:sz w:val="20"/>
                <w:szCs w:val="20"/>
              </w:rPr>
            </w:pPr>
          </w:p>
        </w:tc>
        <w:tc>
          <w:tcPr>
            <w:tcW w:w="719" w:type="dxa"/>
            <w:tcBorders>
              <w:left w:val="single" w:sz="4" w:space="0" w:color="000000"/>
              <w:bottom w:val="single" w:sz="4" w:space="0" w:color="000000"/>
              <w:right w:val="single" w:sz="4" w:space="0" w:color="000000"/>
            </w:tcBorders>
          </w:tcPr>
          <w:p w14:paraId="089289D0" w14:textId="77777777" w:rsidR="00A710D8" w:rsidRPr="007F6090" w:rsidRDefault="00A710D8">
            <w:pPr>
              <w:pStyle w:val="TableParagraph"/>
              <w:rPr>
                <w:rFonts w:ascii="Times New Roman"/>
                <w:sz w:val="20"/>
                <w:szCs w:val="20"/>
              </w:rPr>
            </w:pPr>
          </w:p>
        </w:tc>
        <w:tc>
          <w:tcPr>
            <w:tcW w:w="205" w:type="dxa"/>
            <w:vMerge w:val="restart"/>
            <w:tcBorders>
              <w:top w:val="single" w:sz="6" w:space="0" w:color="000000"/>
              <w:left w:val="single" w:sz="4" w:space="0" w:color="000000"/>
              <w:bottom w:val="nil"/>
              <w:right w:val="nil"/>
            </w:tcBorders>
          </w:tcPr>
          <w:p w14:paraId="78BDB292" w14:textId="77777777" w:rsidR="00A710D8" w:rsidRPr="007F6090" w:rsidRDefault="00A710D8">
            <w:pPr>
              <w:pStyle w:val="TableParagraph"/>
              <w:rPr>
                <w:rFonts w:ascii="Times New Roman"/>
                <w:sz w:val="20"/>
                <w:szCs w:val="20"/>
              </w:rPr>
            </w:pPr>
          </w:p>
        </w:tc>
      </w:tr>
      <w:tr w:rsidR="00A710D8" w:rsidRPr="007F6090" w14:paraId="1F49F119" w14:textId="77777777">
        <w:trPr>
          <w:trHeight w:val="520"/>
        </w:trPr>
        <w:tc>
          <w:tcPr>
            <w:tcW w:w="984" w:type="dxa"/>
            <w:tcBorders>
              <w:top w:val="single" w:sz="4" w:space="0" w:color="000000"/>
              <w:left w:val="single" w:sz="4" w:space="0" w:color="000000"/>
              <w:bottom w:val="single" w:sz="4" w:space="0" w:color="000000"/>
              <w:right w:val="single" w:sz="4" w:space="0" w:color="000000"/>
            </w:tcBorders>
          </w:tcPr>
          <w:p w14:paraId="4BA7F983" w14:textId="3D4A31DB" w:rsidR="00A710D8" w:rsidRPr="007F6090" w:rsidRDefault="004801B1" w:rsidP="00564344">
            <w:pPr>
              <w:pStyle w:val="TableParagraph"/>
              <w:spacing w:line="236" w:lineRule="exact"/>
              <w:ind w:right="103"/>
              <w:rPr>
                <w:sz w:val="20"/>
                <w:szCs w:val="20"/>
              </w:rPr>
            </w:pPr>
            <w:r>
              <w:rPr>
                <w:sz w:val="20"/>
                <w:szCs w:val="20"/>
              </w:rPr>
              <w:t>1.1</w:t>
            </w:r>
            <w:r w:rsidR="001C441F">
              <w:rPr>
                <w:sz w:val="20"/>
                <w:szCs w:val="20"/>
              </w:rPr>
              <w:t>2</w:t>
            </w:r>
            <w:r>
              <w:rPr>
                <w:sz w:val="20"/>
                <w:szCs w:val="20"/>
              </w:rPr>
              <w:t>.18</w:t>
            </w:r>
          </w:p>
        </w:tc>
        <w:tc>
          <w:tcPr>
            <w:tcW w:w="3238" w:type="dxa"/>
            <w:tcBorders>
              <w:top w:val="single" w:sz="4" w:space="0" w:color="000000"/>
              <w:left w:val="single" w:sz="4" w:space="0" w:color="000000"/>
              <w:bottom w:val="single" w:sz="4" w:space="0" w:color="000000"/>
              <w:right w:val="single" w:sz="4" w:space="0" w:color="000000"/>
            </w:tcBorders>
          </w:tcPr>
          <w:p w14:paraId="061C0723" w14:textId="77777777" w:rsidR="00A710D8" w:rsidRPr="007F6090" w:rsidRDefault="00563C19">
            <w:pPr>
              <w:pStyle w:val="TableParagraph"/>
              <w:spacing w:line="236" w:lineRule="exact"/>
              <w:ind w:left="108"/>
              <w:rPr>
                <w:sz w:val="20"/>
                <w:szCs w:val="20"/>
              </w:rPr>
            </w:pPr>
            <w:r w:rsidRPr="007F6090">
              <w:rPr>
                <w:sz w:val="20"/>
                <w:szCs w:val="20"/>
              </w:rPr>
              <w:t>i) Hard impervious surfaces for</w:t>
            </w:r>
          </w:p>
          <w:p w14:paraId="7C4A7672" w14:textId="77777777" w:rsidR="00A710D8" w:rsidRPr="007F6090" w:rsidRDefault="00563C19">
            <w:pPr>
              <w:pStyle w:val="TableParagraph"/>
              <w:spacing w:before="20"/>
              <w:ind w:left="108"/>
              <w:rPr>
                <w:sz w:val="20"/>
                <w:szCs w:val="20"/>
              </w:rPr>
            </w:pPr>
            <w:r w:rsidRPr="007F6090">
              <w:rPr>
                <w:sz w:val="20"/>
                <w:szCs w:val="20"/>
              </w:rPr>
              <w:t>storage of chemicals</w:t>
            </w:r>
          </w:p>
        </w:tc>
        <w:tc>
          <w:tcPr>
            <w:tcW w:w="902" w:type="dxa"/>
            <w:tcBorders>
              <w:top w:val="single" w:sz="4" w:space="0" w:color="000000"/>
              <w:left w:val="single" w:sz="4" w:space="0" w:color="000000"/>
              <w:bottom w:val="single" w:sz="4" w:space="0" w:color="000000"/>
              <w:right w:val="single" w:sz="4" w:space="0" w:color="000000"/>
            </w:tcBorders>
          </w:tcPr>
          <w:p w14:paraId="4FAEDE1C" w14:textId="77777777" w:rsidR="00A710D8" w:rsidRPr="007F6090" w:rsidRDefault="00563C19">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028BCB31" w14:textId="77777777" w:rsidR="00A710D8" w:rsidRPr="007F6090" w:rsidRDefault="00563C19">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47FEC34F" w14:textId="77777777" w:rsidR="00A710D8" w:rsidRPr="007F6090" w:rsidRDefault="00A710D8">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1397837F" w14:textId="77777777" w:rsidR="00A710D8" w:rsidRPr="007F6090" w:rsidRDefault="00A710D8">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369C68CB"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96CFC6E"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551CC2C7"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4B693CAF" w14:textId="77777777" w:rsidR="00A710D8" w:rsidRPr="007F6090" w:rsidRDefault="00A710D8">
            <w:pPr>
              <w:rPr>
                <w:sz w:val="20"/>
                <w:szCs w:val="20"/>
              </w:rPr>
            </w:pPr>
          </w:p>
        </w:tc>
      </w:tr>
      <w:tr w:rsidR="00A710D8" w:rsidRPr="007F6090" w14:paraId="019365C8" w14:textId="77777777">
        <w:trPr>
          <w:trHeight w:val="522"/>
        </w:trPr>
        <w:tc>
          <w:tcPr>
            <w:tcW w:w="984" w:type="dxa"/>
            <w:tcBorders>
              <w:top w:val="single" w:sz="4" w:space="0" w:color="000000"/>
              <w:left w:val="single" w:sz="4" w:space="0" w:color="000000"/>
              <w:bottom w:val="single" w:sz="4" w:space="0" w:color="000000"/>
              <w:right w:val="single" w:sz="4" w:space="0" w:color="000000"/>
            </w:tcBorders>
          </w:tcPr>
          <w:p w14:paraId="72B318A8" w14:textId="34F324B4" w:rsidR="00A710D8" w:rsidRPr="007F6090" w:rsidRDefault="004801B1" w:rsidP="00564344">
            <w:pPr>
              <w:pStyle w:val="TableParagraph"/>
              <w:spacing w:line="239" w:lineRule="exact"/>
              <w:ind w:right="103"/>
              <w:rPr>
                <w:sz w:val="20"/>
                <w:szCs w:val="20"/>
              </w:rPr>
            </w:pPr>
            <w:r>
              <w:rPr>
                <w:sz w:val="20"/>
                <w:szCs w:val="20"/>
              </w:rPr>
              <w:t>1.1</w:t>
            </w:r>
            <w:r w:rsidR="001C441F">
              <w:rPr>
                <w:sz w:val="20"/>
                <w:szCs w:val="20"/>
              </w:rPr>
              <w:t>2</w:t>
            </w:r>
            <w:r>
              <w:rPr>
                <w:sz w:val="20"/>
                <w:szCs w:val="20"/>
              </w:rPr>
              <w:t>.19</w:t>
            </w:r>
          </w:p>
        </w:tc>
        <w:tc>
          <w:tcPr>
            <w:tcW w:w="3238" w:type="dxa"/>
            <w:tcBorders>
              <w:top w:val="single" w:sz="4" w:space="0" w:color="000000"/>
              <w:left w:val="single" w:sz="4" w:space="0" w:color="000000"/>
              <w:bottom w:val="single" w:sz="4" w:space="0" w:color="000000"/>
              <w:right w:val="single" w:sz="4" w:space="0" w:color="000000"/>
            </w:tcBorders>
          </w:tcPr>
          <w:p w14:paraId="5BC5D74C" w14:textId="77777777" w:rsidR="00A710D8" w:rsidRPr="007F6090" w:rsidRDefault="00563C19">
            <w:pPr>
              <w:pStyle w:val="TableParagraph"/>
              <w:spacing w:line="239" w:lineRule="exact"/>
              <w:ind w:left="108"/>
              <w:rPr>
                <w:sz w:val="20"/>
                <w:szCs w:val="20"/>
              </w:rPr>
            </w:pPr>
            <w:r w:rsidRPr="007F6090">
              <w:rPr>
                <w:sz w:val="20"/>
                <w:szCs w:val="20"/>
              </w:rPr>
              <w:t>j) Bunding facility for hazardous</w:t>
            </w:r>
          </w:p>
          <w:p w14:paraId="4FE15899" w14:textId="77777777" w:rsidR="00A710D8" w:rsidRPr="007F6090" w:rsidRDefault="00563C19">
            <w:pPr>
              <w:pStyle w:val="TableParagraph"/>
              <w:spacing w:before="17"/>
              <w:ind w:left="108"/>
              <w:rPr>
                <w:sz w:val="20"/>
                <w:szCs w:val="20"/>
              </w:rPr>
            </w:pPr>
            <w:r w:rsidRPr="007F6090">
              <w:rPr>
                <w:sz w:val="20"/>
                <w:szCs w:val="20"/>
              </w:rPr>
              <w:t>products</w:t>
            </w:r>
          </w:p>
        </w:tc>
        <w:tc>
          <w:tcPr>
            <w:tcW w:w="902" w:type="dxa"/>
            <w:tcBorders>
              <w:top w:val="single" w:sz="4" w:space="0" w:color="000000"/>
              <w:left w:val="single" w:sz="4" w:space="0" w:color="000000"/>
              <w:bottom w:val="single" w:sz="4" w:space="0" w:color="000000"/>
              <w:right w:val="single" w:sz="4" w:space="0" w:color="000000"/>
            </w:tcBorders>
          </w:tcPr>
          <w:p w14:paraId="1310C532" w14:textId="77777777" w:rsidR="00A710D8" w:rsidRPr="007F6090" w:rsidRDefault="00563C19">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0569B9F4" w14:textId="77777777" w:rsidR="00A710D8" w:rsidRPr="007F6090" w:rsidRDefault="00563C19">
            <w:pPr>
              <w:pStyle w:val="TableParagraph"/>
              <w:spacing w:line="239"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440F6E40" w14:textId="77777777" w:rsidR="00A710D8" w:rsidRPr="007F6090" w:rsidRDefault="00A710D8">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1F057853" w14:textId="77777777" w:rsidR="00A710D8" w:rsidRPr="007F6090" w:rsidRDefault="00A710D8">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2FE5D149"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E9A9BCA"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C5745B0"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2B193859" w14:textId="77777777" w:rsidR="00A710D8" w:rsidRPr="007F6090" w:rsidRDefault="00A710D8">
            <w:pPr>
              <w:rPr>
                <w:sz w:val="20"/>
                <w:szCs w:val="20"/>
              </w:rPr>
            </w:pPr>
          </w:p>
        </w:tc>
      </w:tr>
      <w:tr w:rsidR="00A710D8" w:rsidRPr="007F6090" w14:paraId="5822E3B0" w14:textId="77777777">
        <w:trPr>
          <w:trHeight w:val="520"/>
        </w:trPr>
        <w:tc>
          <w:tcPr>
            <w:tcW w:w="984" w:type="dxa"/>
            <w:tcBorders>
              <w:top w:val="single" w:sz="4" w:space="0" w:color="000000"/>
              <w:left w:val="single" w:sz="4" w:space="0" w:color="000000"/>
              <w:bottom w:val="single" w:sz="4" w:space="0" w:color="000000"/>
              <w:right w:val="single" w:sz="4" w:space="0" w:color="000000"/>
            </w:tcBorders>
          </w:tcPr>
          <w:p w14:paraId="0EB46D05" w14:textId="51E4B968" w:rsidR="00A710D8" w:rsidRPr="007F6090" w:rsidRDefault="004801B1" w:rsidP="00564344">
            <w:pPr>
              <w:pStyle w:val="TableParagraph"/>
              <w:spacing w:line="236" w:lineRule="exact"/>
              <w:ind w:right="103"/>
              <w:rPr>
                <w:sz w:val="20"/>
                <w:szCs w:val="20"/>
              </w:rPr>
            </w:pPr>
            <w:r>
              <w:rPr>
                <w:sz w:val="20"/>
                <w:szCs w:val="20"/>
              </w:rPr>
              <w:t>1.1</w:t>
            </w:r>
            <w:r w:rsidR="001C441F">
              <w:rPr>
                <w:sz w:val="20"/>
                <w:szCs w:val="20"/>
              </w:rPr>
              <w:t>2</w:t>
            </w:r>
            <w:r>
              <w:rPr>
                <w:sz w:val="20"/>
                <w:szCs w:val="20"/>
              </w:rPr>
              <w:t>.20</w:t>
            </w:r>
          </w:p>
        </w:tc>
        <w:tc>
          <w:tcPr>
            <w:tcW w:w="3238" w:type="dxa"/>
            <w:tcBorders>
              <w:top w:val="single" w:sz="4" w:space="0" w:color="000000"/>
              <w:left w:val="single" w:sz="4" w:space="0" w:color="000000"/>
              <w:bottom w:val="single" w:sz="4" w:space="0" w:color="000000"/>
              <w:right w:val="single" w:sz="4" w:space="0" w:color="000000"/>
            </w:tcBorders>
          </w:tcPr>
          <w:p w14:paraId="3AC7179C" w14:textId="77777777" w:rsidR="00A710D8" w:rsidRPr="007F6090" w:rsidRDefault="00563C19">
            <w:pPr>
              <w:pStyle w:val="TableParagraph"/>
              <w:tabs>
                <w:tab w:val="left" w:pos="864"/>
              </w:tabs>
              <w:spacing w:line="236" w:lineRule="exact"/>
              <w:ind w:left="108"/>
              <w:rPr>
                <w:sz w:val="20"/>
                <w:szCs w:val="20"/>
              </w:rPr>
            </w:pPr>
            <w:r w:rsidRPr="007F6090">
              <w:rPr>
                <w:sz w:val="20"/>
                <w:szCs w:val="20"/>
              </w:rPr>
              <w:t>k)</w:t>
            </w:r>
            <w:r w:rsidRPr="007F6090">
              <w:rPr>
                <w:sz w:val="20"/>
                <w:szCs w:val="20"/>
              </w:rPr>
              <w:tab/>
              <w:t>Labelled containers</w:t>
            </w:r>
            <w:r w:rsidRPr="007F6090">
              <w:rPr>
                <w:spacing w:val="-2"/>
                <w:sz w:val="20"/>
                <w:szCs w:val="20"/>
              </w:rPr>
              <w:t xml:space="preserve"> </w:t>
            </w:r>
            <w:r w:rsidRPr="007F6090">
              <w:rPr>
                <w:sz w:val="20"/>
                <w:szCs w:val="20"/>
              </w:rPr>
              <w:t>for</w:t>
            </w:r>
          </w:p>
          <w:p w14:paraId="02E182E5" w14:textId="77777777" w:rsidR="00A710D8" w:rsidRPr="007F6090" w:rsidRDefault="00563C19">
            <w:pPr>
              <w:pStyle w:val="TableParagraph"/>
              <w:spacing w:before="20"/>
              <w:ind w:left="108"/>
              <w:rPr>
                <w:sz w:val="20"/>
                <w:szCs w:val="20"/>
              </w:rPr>
            </w:pPr>
            <w:r w:rsidRPr="007F6090">
              <w:rPr>
                <w:sz w:val="20"/>
                <w:szCs w:val="20"/>
              </w:rPr>
              <w:t>decanting of liquids</w:t>
            </w:r>
          </w:p>
        </w:tc>
        <w:tc>
          <w:tcPr>
            <w:tcW w:w="902" w:type="dxa"/>
            <w:tcBorders>
              <w:top w:val="single" w:sz="4" w:space="0" w:color="000000"/>
              <w:left w:val="single" w:sz="4" w:space="0" w:color="000000"/>
              <w:bottom w:val="single" w:sz="4" w:space="0" w:color="000000"/>
              <w:right w:val="single" w:sz="4" w:space="0" w:color="000000"/>
            </w:tcBorders>
          </w:tcPr>
          <w:p w14:paraId="20674470" w14:textId="77777777" w:rsidR="00A710D8" w:rsidRPr="007F6090" w:rsidRDefault="00563C19">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4B94DD7" w14:textId="77777777" w:rsidR="00A710D8" w:rsidRPr="007F6090" w:rsidRDefault="00563C19">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43EBF0B8" w14:textId="77777777" w:rsidR="00A710D8" w:rsidRPr="007F6090" w:rsidRDefault="00A710D8">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4D7EA4D9" w14:textId="77777777" w:rsidR="00A710D8" w:rsidRPr="007F6090" w:rsidRDefault="00A710D8">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0E870927"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D76DB5B"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3CA2920"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7D9855DC" w14:textId="77777777" w:rsidR="00A710D8" w:rsidRPr="007F6090" w:rsidRDefault="00A710D8">
            <w:pPr>
              <w:rPr>
                <w:sz w:val="20"/>
                <w:szCs w:val="20"/>
              </w:rPr>
            </w:pPr>
          </w:p>
        </w:tc>
      </w:tr>
      <w:tr w:rsidR="00A710D8" w:rsidRPr="007F6090" w14:paraId="74E521EF" w14:textId="77777777">
        <w:trPr>
          <w:trHeight w:val="520"/>
        </w:trPr>
        <w:tc>
          <w:tcPr>
            <w:tcW w:w="984" w:type="dxa"/>
            <w:tcBorders>
              <w:top w:val="single" w:sz="4" w:space="0" w:color="000000"/>
              <w:left w:val="single" w:sz="4" w:space="0" w:color="000000"/>
              <w:bottom w:val="single" w:sz="4" w:space="0" w:color="000000"/>
              <w:right w:val="single" w:sz="4" w:space="0" w:color="000000"/>
            </w:tcBorders>
          </w:tcPr>
          <w:p w14:paraId="4D85C010" w14:textId="5F61DF4F" w:rsidR="00A710D8" w:rsidRPr="007F6090" w:rsidRDefault="004801B1" w:rsidP="00564344">
            <w:pPr>
              <w:pStyle w:val="TableParagraph"/>
              <w:spacing w:line="236" w:lineRule="exact"/>
              <w:ind w:right="103"/>
              <w:rPr>
                <w:sz w:val="20"/>
                <w:szCs w:val="20"/>
              </w:rPr>
            </w:pPr>
            <w:r>
              <w:rPr>
                <w:sz w:val="20"/>
                <w:szCs w:val="20"/>
              </w:rPr>
              <w:t>1.1</w:t>
            </w:r>
            <w:r w:rsidR="001C441F">
              <w:rPr>
                <w:sz w:val="20"/>
                <w:szCs w:val="20"/>
              </w:rPr>
              <w:t>2</w:t>
            </w:r>
            <w:r>
              <w:rPr>
                <w:sz w:val="20"/>
                <w:szCs w:val="20"/>
              </w:rPr>
              <w:t>.21</w:t>
            </w:r>
          </w:p>
        </w:tc>
        <w:tc>
          <w:tcPr>
            <w:tcW w:w="3238" w:type="dxa"/>
            <w:tcBorders>
              <w:top w:val="single" w:sz="4" w:space="0" w:color="000000"/>
              <w:left w:val="single" w:sz="4" w:space="0" w:color="000000"/>
              <w:bottom w:val="single" w:sz="4" w:space="0" w:color="000000"/>
              <w:right w:val="single" w:sz="4" w:space="0" w:color="000000"/>
            </w:tcBorders>
          </w:tcPr>
          <w:p w14:paraId="1F25F996" w14:textId="77777777" w:rsidR="00A710D8" w:rsidRPr="007F6090" w:rsidRDefault="00563C19">
            <w:pPr>
              <w:pStyle w:val="TableParagraph"/>
              <w:spacing w:line="236" w:lineRule="exact"/>
              <w:ind w:left="108"/>
              <w:rPr>
                <w:sz w:val="20"/>
                <w:szCs w:val="20"/>
              </w:rPr>
            </w:pPr>
            <w:r w:rsidRPr="007F6090">
              <w:rPr>
                <w:sz w:val="20"/>
                <w:szCs w:val="20"/>
              </w:rPr>
              <w:t>l) Drip trays for all vehicles</w:t>
            </w:r>
          </w:p>
          <w:p w14:paraId="0EE4A5D2" w14:textId="77777777" w:rsidR="00A710D8" w:rsidRPr="007F6090" w:rsidRDefault="00563C19">
            <w:pPr>
              <w:pStyle w:val="TableParagraph"/>
              <w:spacing w:before="20"/>
              <w:ind w:left="108"/>
              <w:rPr>
                <w:sz w:val="20"/>
                <w:szCs w:val="20"/>
              </w:rPr>
            </w:pPr>
            <w:r w:rsidRPr="007F6090">
              <w:rPr>
                <w:sz w:val="20"/>
                <w:szCs w:val="20"/>
              </w:rPr>
              <w:t>staying on site over night</w:t>
            </w:r>
          </w:p>
        </w:tc>
        <w:tc>
          <w:tcPr>
            <w:tcW w:w="902" w:type="dxa"/>
            <w:tcBorders>
              <w:top w:val="single" w:sz="4" w:space="0" w:color="000000"/>
              <w:left w:val="single" w:sz="4" w:space="0" w:color="000000"/>
              <w:bottom w:val="single" w:sz="4" w:space="0" w:color="000000"/>
              <w:right w:val="single" w:sz="4" w:space="0" w:color="000000"/>
            </w:tcBorders>
          </w:tcPr>
          <w:p w14:paraId="74BA10D9" w14:textId="77777777" w:rsidR="00A710D8" w:rsidRPr="007F6090" w:rsidRDefault="00563C19">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1255171" w14:textId="77777777" w:rsidR="00A710D8" w:rsidRPr="007F6090" w:rsidRDefault="00563C19">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2FB2123A" w14:textId="77777777" w:rsidR="00A710D8" w:rsidRPr="007F6090" w:rsidRDefault="00A710D8">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5D71FB0F" w14:textId="77777777" w:rsidR="00A710D8" w:rsidRPr="007F6090" w:rsidRDefault="00A710D8">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78B94CEE"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7C94889"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FF09631"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4BBEE1B1" w14:textId="77777777" w:rsidR="00A710D8" w:rsidRPr="007F6090" w:rsidRDefault="00A710D8">
            <w:pPr>
              <w:rPr>
                <w:sz w:val="20"/>
                <w:szCs w:val="20"/>
              </w:rPr>
            </w:pPr>
          </w:p>
        </w:tc>
      </w:tr>
      <w:tr w:rsidR="007C5E6B" w:rsidRPr="007F6090" w14:paraId="38C564C0" w14:textId="77777777" w:rsidTr="007C5E6B">
        <w:trPr>
          <w:trHeight w:val="587"/>
        </w:trPr>
        <w:tc>
          <w:tcPr>
            <w:tcW w:w="984" w:type="dxa"/>
            <w:tcBorders>
              <w:top w:val="single" w:sz="4" w:space="0" w:color="000000"/>
              <w:left w:val="single" w:sz="4" w:space="0" w:color="000000"/>
              <w:bottom w:val="single" w:sz="4" w:space="0" w:color="000000"/>
              <w:right w:val="single" w:sz="4" w:space="0" w:color="000000"/>
            </w:tcBorders>
          </w:tcPr>
          <w:p w14:paraId="1553B77A" w14:textId="255DF3AB" w:rsidR="007C5E6B" w:rsidRPr="007F6090" w:rsidRDefault="007C5E6B" w:rsidP="00564344">
            <w:pPr>
              <w:pStyle w:val="TableParagraph"/>
              <w:spacing w:line="239" w:lineRule="exact"/>
              <w:ind w:left="64"/>
              <w:rPr>
                <w:sz w:val="20"/>
                <w:szCs w:val="20"/>
              </w:rPr>
            </w:pPr>
            <w:r>
              <w:rPr>
                <w:sz w:val="20"/>
                <w:szCs w:val="20"/>
              </w:rPr>
              <w:t>1.1</w:t>
            </w:r>
            <w:r w:rsidR="001C441F">
              <w:rPr>
                <w:sz w:val="20"/>
                <w:szCs w:val="20"/>
              </w:rPr>
              <w:t>3</w:t>
            </w:r>
          </w:p>
        </w:tc>
        <w:tc>
          <w:tcPr>
            <w:tcW w:w="9012" w:type="dxa"/>
            <w:gridSpan w:val="8"/>
            <w:tcBorders>
              <w:top w:val="single" w:sz="4" w:space="0" w:color="000000"/>
              <w:left w:val="single" w:sz="4" w:space="0" w:color="000000"/>
              <w:bottom w:val="single" w:sz="4" w:space="0" w:color="000000"/>
              <w:right w:val="single" w:sz="4" w:space="0" w:color="000000"/>
            </w:tcBorders>
          </w:tcPr>
          <w:p w14:paraId="664632C0" w14:textId="77777777" w:rsidR="007C5E6B" w:rsidRPr="007C5E6B" w:rsidRDefault="007C5E6B">
            <w:pPr>
              <w:pStyle w:val="TableParagraph"/>
              <w:spacing w:line="259" w:lineRule="auto"/>
              <w:ind w:left="108" w:right="167"/>
              <w:rPr>
                <w:b/>
                <w:sz w:val="20"/>
                <w:szCs w:val="20"/>
              </w:rPr>
            </w:pPr>
            <w:r w:rsidRPr="007C5E6B">
              <w:rPr>
                <w:b/>
                <w:sz w:val="20"/>
                <w:szCs w:val="20"/>
              </w:rPr>
              <w:t>Preservation of the environment: fauna, flora, scenic value, Archaeological</w:t>
            </w:r>
          </w:p>
          <w:p w14:paraId="50357697" w14:textId="199AC137" w:rsidR="007C5E6B" w:rsidRPr="007F6090" w:rsidRDefault="007C5E6B">
            <w:pPr>
              <w:pStyle w:val="TableParagraph"/>
              <w:rPr>
                <w:rFonts w:ascii="Times New Roman"/>
                <w:sz w:val="20"/>
                <w:szCs w:val="20"/>
              </w:rPr>
            </w:pPr>
            <w:r>
              <w:rPr>
                <w:b/>
                <w:sz w:val="20"/>
                <w:szCs w:val="20"/>
              </w:rPr>
              <w:t xml:space="preserve">  </w:t>
            </w:r>
            <w:r w:rsidRPr="007C5E6B">
              <w:rPr>
                <w:b/>
                <w:sz w:val="20"/>
                <w:szCs w:val="20"/>
              </w:rPr>
              <w:t>artefacts</w:t>
            </w:r>
          </w:p>
        </w:tc>
        <w:tc>
          <w:tcPr>
            <w:tcW w:w="205" w:type="dxa"/>
            <w:vMerge/>
            <w:tcBorders>
              <w:top w:val="nil"/>
              <w:left w:val="single" w:sz="4" w:space="0" w:color="000000"/>
              <w:bottom w:val="nil"/>
              <w:right w:val="nil"/>
            </w:tcBorders>
          </w:tcPr>
          <w:p w14:paraId="2E1362E3" w14:textId="77777777" w:rsidR="007C5E6B" w:rsidRPr="007F6090" w:rsidRDefault="007C5E6B">
            <w:pPr>
              <w:rPr>
                <w:sz w:val="20"/>
                <w:szCs w:val="20"/>
              </w:rPr>
            </w:pPr>
          </w:p>
        </w:tc>
      </w:tr>
      <w:tr w:rsidR="00A710D8" w:rsidRPr="007F6090" w14:paraId="6F8A4A48" w14:textId="77777777" w:rsidTr="007C5E6B">
        <w:trPr>
          <w:trHeight w:val="4313"/>
        </w:trPr>
        <w:tc>
          <w:tcPr>
            <w:tcW w:w="984" w:type="dxa"/>
            <w:tcBorders>
              <w:top w:val="single" w:sz="4" w:space="0" w:color="000000"/>
              <w:left w:val="single" w:sz="4" w:space="0" w:color="000000"/>
              <w:bottom w:val="single" w:sz="4" w:space="0" w:color="000000"/>
              <w:right w:val="single" w:sz="4" w:space="0" w:color="000000"/>
            </w:tcBorders>
          </w:tcPr>
          <w:p w14:paraId="07B6DBC4" w14:textId="2910EB4E" w:rsidR="00A710D8" w:rsidRPr="007F6090" w:rsidRDefault="004801B1" w:rsidP="00564344">
            <w:pPr>
              <w:pStyle w:val="TableParagraph"/>
              <w:spacing w:line="236" w:lineRule="exact"/>
              <w:ind w:left="64"/>
              <w:rPr>
                <w:sz w:val="20"/>
                <w:szCs w:val="20"/>
              </w:rPr>
            </w:pPr>
            <w:r>
              <w:rPr>
                <w:sz w:val="20"/>
                <w:szCs w:val="20"/>
              </w:rPr>
              <w:t>1.1</w:t>
            </w:r>
            <w:r w:rsidR="001C441F">
              <w:rPr>
                <w:sz w:val="20"/>
                <w:szCs w:val="20"/>
              </w:rPr>
              <w:t>3</w:t>
            </w:r>
            <w:r>
              <w:rPr>
                <w:sz w:val="20"/>
                <w:szCs w:val="20"/>
              </w:rPr>
              <w:t>.1</w:t>
            </w:r>
          </w:p>
        </w:tc>
        <w:tc>
          <w:tcPr>
            <w:tcW w:w="3238" w:type="dxa"/>
            <w:tcBorders>
              <w:top w:val="single" w:sz="4" w:space="0" w:color="000000"/>
              <w:left w:val="single" w:sz="4" w:space="0" w:color="000000"/>
              <w:bottom w:val="single" w:sz="4" w:space="0" w:color="000000"/>
              <w:right w:val="single" w:sz="4" w:space="0" w:color="000000"/>
            </w:tcBorders>
          </w:tcPr>
          <w:p w14:paraId="0D19A2A8" w14:textId="77777777" w:rsidR="00A710D8" w:rsidRPr="007F6090" w:rsidRDefault="00563C19">
            <w:pPr>
              <w:pStyle w:val="TableParagraph"/>
              <w:spacing w:line="259" w:lineRule="auto"/>
              <w:ind w:left="108" w:right="115"/>
              <w:rPr>
                <w:sz w:val="20"/>
                <w:szCs w:val="20"/>
              </w:rPr>
            </w:pPr>
            <w:r w:rsidRPr="007F6090">
              <w:rPr>
                <w:sz w:val="20"/>
                <w:szCs w:val="20"/>
              </w:rPr>
              <w:t>Erosion control and silt management The amount shall represent the costs associated with the practice of preventing or controlling wind or water erosion during construction. The erosion control measures must effectively prevent water pollution, soil loss, wildlife habitat loss and human property loss. The rate shall also include the costs of silt control where devices shall be designed to keep eroded soil on a construction site, so that it does not wash off and cause water pollution to a nearby</w:t>
            </w:r>
            <w:r w:rsidRPr="007F6090">
              <w:rPr>
                <w:spacing w:val="-7"/>
                <w:sz w:val="20"/>
                <w:szCs w:val="20"/>
              </w:rPr>
              <w:t xml:space="preserve"> </w:t>
            </w:r>
            <w:r w:rsidRPr="007F6090">
              <w:rPr>
                <w:sz w:val="20"/>
                <w:szCs w:val="20"/>
              </w:rPr>
              <w:t>stream,</w:t>
            </w:r>
          </w:p>
          <w:p w14:paraId="2B81C034" w14:textId="77777777" w:rsidR="00A710D8" w:rsidRPr="007F6090" w:rsidRDefault="004801B1">
            <w:pPr>
              <w:pStyle w:val="TableParagraph"/>
              <w:spacing w:line="239" w:lineRule="exact"/>
              <w:ind w:left="108"/>
              <w:rPr>
                <w:sz w:val="20"/>
                <w:szCs w:val="20"/>
              </w:rPr>
            </w:pPr>
            <w:r w:rsidRPr="007F6090">
              <w:rPr>
                <w:sz w:val="20"/>
                <w:szCs w:val="20"/>
              </w:rPr>
              <w:t>River</w:t>
            </w:r>
            <w:r w:rsidR="00563C19" w:rsidRPr="007F6090">
              <w:rPr>
                <w:sz w:val="20"/>
                <w:szCs w:val="20"/>
              </w:rPr>
              <w:t>, lake, or dam.</w:t>
            </w:r>
          </w:p>
        </w:tc>
        <w:tc>
          <w:tcPr>
            <w:tcW w:w="902" w:type="dxa"/>
            <w:tcBorders>
              <w:top w:val="single" w:sz="4" w:space="0" w:color="000000"/>
              <w:left w:val="single" w:sz="4" w:space="0" w:color="000000"/>
              <w:bottom w:val="single" w:sz="4" w:space="0" w:color="000000"/>
              <w:right w:val="single" w:sz="4" w:space="0" w:color="000000"/>
            </w:tcBorders>
          </w:tcPr>
          <w:p w14:paraId="2BB75512" w14:textId="77777777" w:rsidR="00A710D8" w:rsidRPr="007F6090" w:rsidRDefault="00563C19">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34766A3" w14:textId="77777777" w:rsidR="00A710D8" w:rsidRPr="007F6090" w:rsidRDefault="00563C19">
            <w:pPr>
              <w:pStyle w:val="TableParagraph"/>
              <w:spacing w:line="259" w:lineRule="auto"/>
              <w:ind w:left="240" w:right="164" w:hanging="48"/>
              <w:rPr>
                <w:sz w:val="20"/>
                <w:szCs w:val="20"/>
              </w:rPr>
            </w:pPr>
            <w:r w:rsidRPr="007F6090">
              <w:rPr>
                <w:sz w:val="20"/>
                <w:szCs w:val="20"/>
              </w:rPr>
              <w:t>Lump Sum</w:t>
            </w:r>
          </w:p>
        </w:tc>
        <w:tc>
          <w:tcPr>
            <w:tcW w:w="532" w:type="dxa"/>
            <w:tcBorders>
              <w:top w:val="single" w:sz="4" w:space="0" w:color="000000"/>
              <w:left w:val="single" w:sz="4" w:space="0" w:color="000000"/>
              <w:bottom w:val="single" w:sz="4" w:space="0" w:color="000000"/>
              <w:right w:val="single" w:sz="4" w:space="0" w:color="000000"/>
            </w:tcBorders>
          </w:tcPr>
          <w:p w14:paraId="55393F8C" w14:textId="77777777" w:rsidR="00A710D8" w:rsidRPr="007F6090" w:rsidRDefault="00A710D8">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1047D0E1" w14:textId="77777777" w:rsidR="00A710D8" w:rsidRPr="007F6090" w:rsidRDefault="00A710D8">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2E24F43F"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ABAEAAE"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FC9EE3A"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10C4F8D2" w14:textId="77777777" w:rsidR="00A710D8" w:rsidRPr="007F6090" w:rsidRDefault="00A710D8">
            <w:pPr>
              <w:rPr>
                <w:sz w:val="20"/>
                <w:szCs w:val="20"/>
              </w:rPr>
            </w:pPr>
          </w:p>
        </w:tc>
      </w:tr>
      <w:tr w:rsidR="00A710D8" w:rsidRPr="007F6090" w14:paraId="1992F508" w14:textId="77777777">
        <w:trPr>
          <w:trHeight w:val="1041"/>
        </w:trPr>
        <w:tc>
          <w:tcPr>
            <w:tcW w:w="984" w:type="dxa"/>
            <w:tcBorders>
              <w:top w:val="single" w:sz="4" w:space="0" w:color="000000"/>
              <w:left w:val="single" w:sz="4" w:space="0" w:color="000000"/>
              <w:bottom w:val="single" w:sz="4" w:space="0" w:color="000000"/>
              <w:right w:val="single" w:sz="4" w:space="0" w:color="000000"/>
            </w:tcBorders>
          </w:tcPr>
          <w:p w14:paraId="27509CA0" w14:textId="288631EB" w:rsidR="00A710D8" w:rsidRPr="007F6090" w:rsidRDefault="004801B1" w:rsidP="00564344">
            <w:pPr>
              <w:pStyle w:val="TableParagraph"/>
              <w:spacing w:line="236" w:lineRule="exact"/>
              <w:rPr>
                <w:sz w:val="20"/>
                <w:szCs w:val="20"/>
              </w:rPr>
            </w:pPr>
            <w:r>
              <w:rPr>
                <w:sz w:val="20"/>
                <w:szCs w:val="20"/>
              </w:rPr>
              <w:t>1.1</w:t>
            </w:r>
            <w:r w:rsidR="001C441F">
              <w:rPr>
                <w:sz w:val="20"/>
                <w:szCs w:val="20"/>
              </w:rPr>
              <w:t>3</w:t>
            </w:r>
            <w:r>
              <w:rPr>
                <w:sz w:val="20"/>
                <w:szCs w:val="20"/>
              </w:rPr>
              <w:t>.2</w:t>
            </w:r>
          </w:p>
        </w:tc>
        <w:tc>
          <w:tcPr>
            <w:tcW w:w="3238" w:type="dxa"/>
            <w:tcBorders>
              <w:top w:val="single" w:sz="4" w:space="0" w:color="000000"/>
              <w:left w:val="single" w:sz="4" w:space="0" w:color="000000"/>
              <w:bottom w:val="single" w:sz="4" w:space="0" w:color="000000"/>
              <w:right w:val="single" w:sz="4" w:space="0" w:color="000000"/>
            </w:tcBorders>
          </w:tcPr>
          <w:p w14:paraId="5A957253" w14:textId="77777777" w:rsidR="00A710D8" w:rsidRPr="007F6090" w:rsidRDefault="00563C19">
            <w:pPr>
              <w:pStyle w:val="TableParagraph"/>
              <w:spacing w:line="259" w:lineRule="auto"/>
              <w:ind w:left="108" w:right="134"/>
              <w:rPr>
                <w:sz w:val="20"/>
                <w:szCs w:val="20"/>
              </w:rPr>
            </w:pPr>
            <w:r w:rsidRPr="007F6090">
              <w:rPr>
                <w:sz w:val="20"/>
                <w:szCs w:val="20"/>
              </w:rPr>
              <w:t>Final clean up and rehabilitation of the construction camp to the state in which it was prior to</w:t>
            </w:r>
          </w:p>
          <w:p w14:paraId="324FCFF1" w14:textId="77777777" w:rsidR="00A710D8" w:rsidRPr="007F6090" w:rsidRDefault="00563C19">
            <w:pPr>
              <w:pStyle w:val="TableParagraph"/>
              <w:spacing w:line="240" w:lineRule="exact"/>
              <w:ind w:left="108"/>
              <w:rPr>
                <w:sz w:val="20"/>
                <w:szCs w:val="20"/>
              </w:rPr>
            </w:pPr>
            <w:r w:rsidRPr="007F6090">
              <w:rPr>
                <w:sz w:val="20"/>
                <w:szCs w:val="20"/>
              </w:rPr>
              <w:t>commencement of work</w:t>
            </w:r>
          </w:p>
        </w:tc>
        <w:tc>
          <w:tcPr>
            <w:tcW w:w="902" w:type="dxa"/>
            <w:tcBorders>
              <w:top w:val="single" w:sz="4" w:space="0" w:color="000000"/>
              <w:left w:val="single" w:sz="4" w:space="0" w:color="000000"/>
              <w:bottom w:val="single" w:sz="4" w:space="0" w:color="000000"/>
              <w:right w:val="single" w:sz="4" w:space="0" w:color="000000"/>
            </w:tcBorders>
          </w:tcPr>
          <w:p w14:paraId="3AE918B5" w14:textId="77777777" w:rsidR="00A710D8" w:rsidRPr="007F6090" w:rsidRDefault="00563C19">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1B65AE86" w14:textId="77777777" w:rsidR="00A710D8" w:rsidRPr="007F6090" w:rsidRDefault="00563C19">
            <w:pPr>
              <w:pStyle w:val="TableParagraph"/>
              <w:spacing w:line="259" w:lineRule="auto"/>
              <w:ind w:left="240" w:right="164" w:hanging="48"/>
              <w:rPr>
                <w:sz w:val="20"/>
                <w:szCs w:val="20"/>
              </w:rPr>
            </w:pPr>
            <w:r w:rsidRPr="007F6090">
              <w:rPr>
                <w:sz w:val="20"/>
                <w:szCs w:val="20"/>
              </w:rPr>
              <w:t>Lump Sum</w:t>
            </w:r>
          </w:p>
        </w:tc>
        <w:tc>
          <w:tcPr>
            <w:tcW w:w="532" w:type="dxa"/>
            <w:tcBorders>
              <w:top w:val="single" w:sz="4" w:space="0" w:color="000000"/>
              <w:left w:val="single" w:sz="4" w:space="0" w:color="000000"/>
              <w:bottom w:val="single" w:sz="4" w:space="0" w:color="000000"/>
              <w:right w:val="single" w:sz="4" w:space="0" w:color="000000"/>
            </w:tcBorders>
          </w:tcPr>
          <w:p w14:paraId="26E50B32" w14:textId="77777777" w:rsidR="00A710D8" w:rsidRPr="007F6090" w:rsidRDefault="00A710D8">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3BEB3FB3" w14:textId="77777777" w:rsidR="00A710D8" w:rsidRPr="007F6090" w:rsidRDefault="00A710D8">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4AF79B41"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80BF5AA"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DDC4790"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26B219C2" w14:textId="77777777" w:rsidR="00A710D8" w:rsidRPr="007F6090" w:rsidRDefault="00A710D8">
            <w:pPr>
              <w:rPr>
                <w:sz w:val="20"/>
                <w:szCs w:val="20"/>
              </w:rPr>
            </w:pPr>
          </w:p>
        </w:tc>
      </w:tr>
      <w:tr w:rsidR="00A710D8" w:rsidRPr="007F6090" w14:paraId="1B7FEF63" w14:textId="77777777">
        <w:trPr>
          <w:trHeight w:val="520"/>
        </w:trPr>
        <w:tc>
          <w:tcPr>
            <w:tcW w:w="984" w:type="dxa"/>
            <w:tcBorders>
              <w:top w:val="single" w:sz="4" w:space="0" w:color="000000"/>
              <w:left w:val="single" w:sz="4" w:space="0" w:color="000000"/>
              <w:bottom w:val="single" w:sz="4" w:space="0" w:color="000000"/>
              <w:right w:val="single" w:sz="4" w:space="0" w:color="000000"/>
            </w:tcBorders>
          </w:tcPr>
          <w:p w14:paraId="35CEE74F" w14:textId="0D367659" w:rsidR="00A710D8" w:rsidRPr="007F6090" w:rsidRDefault="004801B1" w:rsidP="00564344">
            <w:pPr>
              <w:pStyle w:val="TableParagraph"/>
              <w:spacing w:line="236" w:lineRule="exact"/>
              <w:rPr>
                <w:sz w:val="20"/>
                <w:szCs w:val="20"/>
              </w:rPr>
            </w:pPr>
            <w:r>
              <w:rPr>
                <w:sz w:val="20"/>
                <w:szCs w:val="20"/>
              </w:rPr>
              <w:t>1.1</w:t>
            </w:r>
            <w:r w:rsidR="001C441F">
              <w:rPr>
                <w:sz w:val="20"/>
                <w:szCs w:val="20"/>
              </w:rPr>
              <w:t>3</w:t>
            </w:r>
            <w:r>
              <w:rPr>
                <w:sz w:val="20"/>
                <w:szCs w:val="20"/>
              </w:rPr>
              <w:t>.3</w:t>
            </w:r>
          </w:p>
        </w:tc>
        <w:tc>
          <w:tcPr>
            <w:tcW w:w="3238" w:type="dxa"/>
            <w:tcBorders>
              <w:top w:val="single" w:sz="4" w:space="0" w:color="000000"/>
              <w:left w:val="single" w:sz="4" w:space="0" w:color="000000"/>
              <w:bottom w:val="single" w:sz="4" w:space="0" w:color="000000"/>
              <w:right w:val="single" w:sz="4" w:space="0" w:color="000000"/>
            </w:tcBorders>
          </w:tcPr>
          <w:p w14:paraId="5D8C8C67" w14:textId="77777777" w:rsidR="00A710D8" w:rsidRPr="007F6090" w:rsidRDefault="00563C19" w:rsidP="004801B1">
            <w:pPr>
              <w:pStyle w:val="TableParagraph"/>
              <w:spacing w:line="236" w:lineRule="exact"/>
              <w:ind w:left="108"/>
              <w:rPr>
                <w:sz w:val="20"/>
                <w:szCs w:val="20"/>
              </w:rPr>
            </w:pPr>
            <w:r w:rsidRPr="007F6090">
              <w:rPr>
                <w:sz w:val="20"/>
                <w:szCs w:val="20"/>
              </w:rPr>
              <w:t>Appointment of an</w:t>
            </w:r>
            <w:r w:rsidR="004801B1">
              <w:rPr>
                <w:sz w:val="20"/>
                <w:szCs w:val="20"/>
              </w:rPr>
              <w:t xml:space="preserve"> </w:t>
            </w:r>
            <w:r w:rsidRPr="007F6090">
              <w:rPr>
                <w:sz w:val="20"/>
                <w:szCs w:val="20"/>
              </w:rPr>
              <w:t>environmental officer</w:t>
            </w:r>
          </w:p>
        </w:tc>
        <w:tc>
          <w:tcPr>
            <w:tcW w:w="902" w:type="dxa"/>
            <w:tcBorders>
              <w:top w:val="single" w:sz="4" w:space="0" w:color="000000"/>
              <w:left w:val="single" w:sz="4" w:space="0" w:color="000000"/>
              <w:bottom w:val="single" w:sz="4" w:space="0" w:color="000000"/>
              <w:right w:val="single" w:sz="4" w:space="0" w:color="000000"/>
            </w:tcBorders>
          </w:tcPr>
          <w:p w14:paraId="73F328ED" w14:textId="77777777" w:rsidR="00A710D8" w:rsidRPr="007F6090" w:rsidRDefault="00563C19">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2760050" w14:textId="77777777" w:rsidR="00A710D8" w:rsidRPr="007F6090" w:rsidRDefault="004801B1">
            <w:pPr>
              <w:pStyle w:val="TableParagraph"/>
              <w:spacing w:line="236" w:lineRule="exact"/>
              <w:ind w:left="131" w:right="122"/>
              <w:jc w:val="center"/>
              <w:rPr>
                <w:sz w:val="20"/>
                <w:szCs w:val="20"/>
              </w:rPr>
            </w:pPr>
            <w:r>
              <w:rPr>
                <w:sz w:val="20"/>
                <w:szCs w:val="20"/>
              </w:rPr>
              <w:t>S</w:t>
            </w:r>
            <w:r w:rsidR="00563C19" w:rsidRPr="007F6090">
              <w:rPr>
                <w:sz w:val="20"/>
                <w:szCs w:val="20"/>
              </w:rPr>
              <w:t>um</w:t>
            </w:r>
          </w:p>
        </w:tc>
        <w:tc>
          <w:tcPr>
            <w:tcW w:w="532" w:type="dxa"/>
            <w:tcBorders>
              <w:top w:val="single" w:sz="4" w:space="0" w:color="000000"/>
              <w:left w:val="single" w:sz="4" w:space="0" w:color="000000"/>
              <w:bottom w:val="single" w:sz="4" w:space="0" w:color="000000"/>
              <w:right w:val="single" w:sz="4" w:space="0" w:color="000000"/>
            </w:tcBorders>
          </w:tcPr>
          <w:p w14:paraId="13F6CC6A" w14:textId="77777777" w:rsidR="00A710D8" w:rsidRPr="007F6090" w:rsidRDefault="00A710D8">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7E0CBFB1" w14:textId="77777777" w:rsidR="00A710D8" w:rsidRPr="007F6090" w:rsidRDefault="00A710D8">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4A22EA8D" w14:textId="77777777" w:rsidR="00A710D8" w:rsidRPr="007F6090" w:rsidRDefault="00A710D8">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88D09CD"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5BDCA80"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2D0E5FDA" w14:textId="77777777" w:rsidR="00A710D8" w:rsidRPr="007F6090" w:rsidRDefault="00A710D8">
            <w:pPr>
              <w:rPr>
                <w:sz w:val="20"/>
                <w:szCs w:val="20"/>
              </w:rPr>
            </w:pPr>
          </w:p>
        </w:tc>
      </w:tr>
      <w:tr w:rsidR="00A710D8" w:rsidRPr="007F6090" w14:paraId="0C7C051F" w14:textId="77777777">
        <w:trPr>
          <w:trHeight w:val="510"/>
        </w:trPr>
        <w:tc>
          <w:tcPr>
            <w:tcW w:w="7924" w:type="dxa"/>
            <w:gridSpan w:val="7"/>
            <w:tcBorders>
              <w:top w:val="single" w:sz="4" w:space="0" w:color="000000"/>
              <w:left w:val="single" w:sz="4" w:space="0" w:color="000000"/>
              <w:bottom w:val="single" w:sz="4" w:space="0" w:color="000000"/>
              <w:right w:val="single" w:sz="4" w:space="0" w:color="000000"/>
            </w:tcBorders>
          </w:tcPr>
          <w:p w14:paraId="160F5D7E" w14:textId="77777777" w:rsidR="00A710D8" w:rsidRPr="007F6090" w:rsidRDefault="00563C19">
            <w:pPr>
              <w:pStyle w:val="TableParagraph"/>
              <w:spacing w:before="119"/>
              <w:ind w:left="107"/>
              <w:rPr>
                <w:b/>
                <w:sz w:val="20"/>
                <w:szCs w:val="20"/>
              </w:rPr>
            </w:pPr>
            <w:r w:rsidRPr="007F6090">
              <w:rPr>
                <w:b/>
                <w:sz w:val="20"/>
                <w:szCs w:val="20"/>
              </w:rPr>
              <w:t>Carried Forward</w:t>
            </w:r>
          </w:p>
        </w:tc>
        <w:tc>
          <w:tcPr>
            <w:tcW w:w="1353" w:type="dxa"/>
            <w:tcBorders>
              <w:top w:val="single" w:sz="4" w:space="0" w:color="000000"/>
              <w:left w:val="single" w:sz="4" w:space="0" w:color="000000"/>
              <w:bottom w:val="single" w:sz="4" w:space="0" w:color="000000"/>
              <w:right w:val="single" w:sz="4" w:space="0" w:color="000000"/>
            </w:tcBorders>
          </w:tcPr>
          <w:p w14:paraId="66826AE9" w14:textId="77777777" w:rsidR="00A710D8" w:rsidRPr="007F6090" w:rsidRDefault="00A710D8">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44C5911" w14:textId="77777777" w:rsidR="00A710D8" w:rsidRPr="007F6090" w:rsidRDefault="00A710D8">
            <w:pPr>
              <w:pStyle w:val="TableParagraph"/>
              <w:rPr>
                <w:rFonts w:ascii="Times New Roman"/>
                <w:sz w:val="20"/>
                <w:szCs w:val="20"/>
              </w:rPr>
            </w:pPr>
          </w:p>
        </w:tc>
        <w:tc>
          <w:tcPr>
            <w:tcW w:w="205" w:type="dxa"/>
            <w:vMerge/>
            <w:tcBorders>
              <w:top w:val="nil"/>
              <w:left w:val="single" w:sz="4" w:space="0" w:color="000000"/>
              <w:bottom w:val="nil"/>
              <w:right w:val="nil"/>
            </w:tcBorders>
          </w:tcPr>
          <w:p w14:paraId="7001B4A5" w14:textId="77777777" w:rsidR="00A710D8" w:rsidRPr="007F6090" w:rsidRDefault="00A710D8">
            <w:pPr>
              <w:rPr>
                <w:sz w:val="20"/>
                <w:szCs w:val="20"/>
              </w:rPr>
            </w:pPr>
          </w:p>
        </w:tc>
      </w:tr>
    </w:tbl>
    <w:p w14:paraId="0CDD2E63" w14:textId="77777777" w:rsidR="004801B1" w:rsidRDefault="004801B1">
      <w:pPr>
        <w:pStyle w:val="BodyText"/>
        <w:rPr>
          <w:b/>
        </w:rPr>
      </w:pPr>
      <w:r>
        <w:rPr>
          <w:b/>
        </w:rPr>
        <w:br w:type="page"/>
      </w:r>
    </w:p>
    <w:p w14:paraId="1C494151" w14:textId="77777777" w:rsidR="00A710D8" w:rsidRPr="007F6090" w:rsidRDefault="00A710D8">
      <w:pPr>
        <w:pStyle w:val="BodyText"/>
        <w:spacing w:before="3"/>
        <w:rPr>
          <w:b/>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358"/>
        <w:gridCol w:w="270"/>
        <w:gridCol w:w="723"/>
        <w:gridCol w:w="810"/>
        <w:gridCol w:w="183"/>
        <w:gridCol w:w="1257"/>
        <w:gridCol w:w="720"/>
        <w:gridCol w:w="1530"/>
        <w:gridCol w:w="720"/>
      </w:tblGrid>
      <w:tr w:rsidR="00A710D8" w:rsidRPr="007F6090" w14:paraId="3C05A1B8" w14:textId="77777777" w:rsidTr="00D86AAC">
        <w:trPr>
          <w:trHeight w:val="522"/>
        </w:trPr>
        <w:tc>
          <w:tcPr>
            <w:tcW w:w="859" w:type="dxa"/>
          </w:tcPr>
          <w:p w14:paraId="415B807D" w14:textId="77777777" w:rsidR="00A710D8" w:rsidRPr="007F6090" w:rsidRDefault="00563C19">
            <w:pPr>
              <w:pStyle w:val="TableParagraph"/>
              <w:spacing w:line="239" w:lineRule="exact"/>
              <w:ind w:left="213"/>
              <w:rPr>
                <w:b/>
                <w:sz w:val="20"/>
                <w:szCs w:val="20"/>
              </w:rPr>
            </w:pPr>
            <w:r w:rsidRPr="007F6090">
              <w:rPr>
                <w:b/>
                <w:sz w:val="20"/>
                <w:szCs w:val="20"/>
              </w:rPr>
              <w:t>Item</w:t>
            </w:r>
          </w:p>
          <w:p w14:paraId="6E5D20DC" w14:textId="77777777" w:rsidR="00A710D8" w:rsidRPr="007F6090" w:rsidRDefault="00563C19">
            <w:pPr>
              <w:pStyle w:val="TableParagraph"/>
              <w:spacing w:before="17"/>
              <w:ind w:left="258"/>
              <w:rPr>
                <w:b/>
                <w:sz w:val="20"/>
                <w:szCs w:val="20"/>
              </w:rPr>
            </w:pPr>
            <w:r w:rsidRPr="007F6090">
              <w:rPr>
                <w:b/>
                <w:sz w:val="20"/>
                <w:szCs w:val="20"/>
              </w:rPr>
              <w:t>No.</w:t>
            </w:r>
          </w:p>
        </w:tc>
        <w:tc>
          <w:tcPr>
            <w:tcW w:w="3358" w:type="dxa"/>
          </w:tcPr>
          <w:p w14:paraId="05C295E1" w14:textId="77777777" w:rsidR="00A710D8" w:rsidRPr="007F6090" w:rsidRDefault="00563C19">
            <w:pPr>
              <w:pStyle w:val="TableParagraph"/>
              <w:spacing w:before="127"/>
              <w:ind w:left="1036"/>
              <w:rPr>
                <w:b/>
                <w:sz w:val="20"/>
                <w:szCs w:val="20"/>
              </w:rPr>
            </w:pPr>
            <w:r w:rsidRPr="007F6090">
              <w:rPr>
                <w:b/>
                <w:sz w:val="20"/>
                <w:szCs w:val="20"/>
              </w:rPr>
              <w:t>Description</w:t>
            </w:r>
          </w:p>
        </w:tc>
        <w:tc>
          <w:tcPr>
            <w:tcW w:w="993" w:type="dxa"/>
            <w:gridSpan w:val="2"/>
          </w:tcPr>
          <w:p w14:paraId="14FC9941" w14:textId="77777777" w:rsidR="00A710D8" w:rsidRPr="007F6090" w:rsidRDefault="00563C19">
            <w:pPr>
              <w:pStyle w:val="TableParagraph"/>
              <w:spacing w:line="239" w:lineRule="exact"/>
              <w:ind w:left="109" w:right="96"/>
              <w:jc w:val="center"/>
              <w:rPr>
                <w:b/>
                <w:sz w:val="20"/>
                <w:szCs w:val="20"/>
              </w:rPr>
            </w:pPr>
            <w:r w:rsidRPr="007F6090">
              <w:rPr>
                <w:b/>
                <w:sz w:val="20"/>
                <w:szCs w:val="20"/>
              </w:rPr>
              <w:t>Qty</w:t>
            </w:r>
          </w:p>
          <w:p w14:paraId="39901526" w14:textId="77777777" w:rsidR="00A710D8" w:rsidRPr="007F6090" w:rsidRDefault="00563C19">
            <w:pPr>
              <w:pStyle w:val="TableParagraph"/>
              <w:spacing w:before="17"/>
              <w:ind w:left="104" w:right="97"/>
              <w:jc w:val="center"/>
              <w:rPr>
                <w:b/>
                <w:sz w:val="20"/>
                <w:szCs w:val="20"/>
              </w:rPr>
            </w:pPr>
            <w:r w:rsidRPr="007F6090">
              <w:rPr>
                <w:b/>
                <w:sz w:val="20"/>
                <w:szCs w:val="20"/>
              </w:rPr>
              <w:t>(A)</w:t>
            </w:r>
          </w:p>
        </w:tc>
        <w:tc>
          <w:tcPr>
            <w:tcW w:w="993" w:type="dxa"/>
            <w:gridSpan w:val="2"/>
          </w:tcPr>
          <w:p w14:paraId="67883808" w14:textId="77777777" w:rsidR="00A710D8" w:rsidRPr="007F6090" w:rsidRDefault="00563C19">
            <w:pPr>
              <w:pStyle w:val="TableParagraph"/>
              <w:spacing w:before="127"/>
              <w:ind w:left="193"/>
              <w:rPr>
                <w:b/>
                <w:sz w:val="20"/>
                <w:szCs w:val="20"/>
              </w:rPr>
            </w:pPr>
            <w:r w:rsidRPr="007F6090">
              <w:rPr>
                <w:b/>
                <w:sz w:val="20"/>
                <w:szCs w:val="20"/>
              </w:rPr>
              <w:t>U O M</w:t>
            </w:r>
          </w:p>
        </w:tc>
        <w:tc>
          <w:tcPr>
            <w:tcW w:w="1977" w:type="dxa"/>
            <w:gridSpan w:val="2"/>
          </w:tcPr>
          <w:p w14:paraId="6FDA73F4" w14:textId="77777777" w:rsidR="00A710D8" w:rsidRPr="007F6090" w:rsidRDefault="00563C19">
            <w:pPr>
              <w:pStyle w:val="TableParagraph"/>
              <w:spacing w:before="127"/>
              <w:ind w:left="659"/>
              <w:rPr>
                <w:b/>
                <w:sz w:val="20"/>
                <w:szCs w:val="20"/>
              </w:rPr>
            </w:pPr>
            <w:r w:rsidRPr="007F6090">
              <w:rPr>
                <w:b/>
                <w:sz w:val="20"/>
                <w:szCs w:val="20"/>
              </w:rPr>
              <w:t>Rate (B)</w:t>
            </w:r>
          </w:p>
        </w:tc>
        <w:tc>
          <w:tcPr>
            <w:tcW w:w="2250" w:type="dxa"/>
            <w:gridSpan w:val="2"/>
          </w:tcPr>
          <w:p w14:paraId="2A9F4ACF" w14:textId="77777777" w:rsidR="00A710D8" w:rsidRPr="007F6090" w:rsidRDefault="00563C19">
            <w:pPr>
              <w:pStyle w:val="TableParagraph"/>
              <w:spacing w:before="127"/>
              <w:ind w:left="663"/>
              <w:rPr>
                <w:b/>
                <w:sz w:val="20"/>
                <w:szCs w:val="20"/>
              </w:rPr>
            </w:pPr>
            <w:r w:rsidRPr="007F6090">
              <w:rPr>
                <w:b/>
                <w:sz w:val="20"/>
                <w:szCs w:val="20"/>
              </w:rPr>
              <w:t>Total A*B</w:t>
            </w:r>
          </w:p>
        </w:tc>
      </w:tr>
      <w:tr w:rsidR="00A710D8" w:rsidRPr="007F6090" w14:paraId="3552459F" w14:textId="77777777" w:rsidTr="00D86AAC">
        <w:trPr>
          <w:trHeight w:val="508"/>
        </w:trPr>
        <w:tc>
          <w:tcPr>
            <w:tcW w:w="8180" w:type="dxa"/>
            <w:gridSpan w:val="8"/>
          </w:tcPr>
          <w:p w14:paraId="3F19E45D" w14:textId="77777777" w:rsidR="00A710D8" w:rsidRPr="007F6090" w:rsidRDefault="00563C19">
            <w:pPr>
              <w:pStyle w:val="TableParagraph"/>
              <w:spacing w:before="120"/>
              <w:ind w:left="107"/>
              <w:rPr>
                <w:b/>
                <w:sz w:val="20"/>
                <w:szCs w:val="20"/>
              </w:rPr>
            </w:pPr>
            <w:r w:rsidRPr="007F6090">
              <w:rPr>
                <w:b/>
                <w:sz w:val="20"/>
                <w:szCs w:val="20"/>
              </w:rPr>
              <w:t>Brought Forward</w:t>
            </w:r>
          </w:p>
        </w:tc>
        <w:tc>
          <w:tcPr>
            <w:tcW w:w="1530" w:type="dxa"/>
          </w:tcPr>
          <w:p w14:paraId="5F5A996D" w14:textId="77777777" w:rsidR="00A710D8" w:rsidRPr="007F6090" w:rsidRDefault="00A710D8">
            <w:pPr>
              <w:pStyle w:val="TableParagraph"/>
              <w:rPr>
                <w:rFonts w:ascii="Times New Roman"/>
                <w:sz w:val="20"/>
                <w:szCs w:val="20"/>
              </w:rPr>
            </w:pPr>
          </w:p>
        </w:tc>
        <w:tc>
          <w:tcPr>
            <w:tcW w:w="720" w:type="dxa"/>
          </w:tcPr>
          <w:p w14:paraId="31BCDC0A" w14:textId="77777777" w:rsidR="00A710D8" w:rsidRPr="007F6090" w:rsidRDefault="00A710D8">
            <w:pPr>
              <w:pStyle w:val="TableParagraph"/>
              <w:rPr>
                <w:rFonts w:ascii="Times New Roman"/>
                <w:sz w:val="20"/>
                <w:szCs w:val="20"/>
              </w:rPr>
            </w:pPr>
          </w:p>
        </w:tc>
      </w:tr>
      <w:tr w:rsidR="00A710D8" w:rsidRPr="007F6090" w14:paraId="56BBD6EF" w14:textId="77777777" w:rsidTr="00D86AAC">
        <w:trPr>
          <w:trHeight w:val="522"/>
        </w:trPr>
        <w:tc>
          <w:tcPr>
            <w:tcW w:w="859" w:type="dxa"/>
          </w:tcPr>
          <w:p w14:paraId="3045C45F" w14:textId="7250256B" w:rsidR="00A710D8" w:rsidRPr="007F6090" w:rsidRDefault="004801B1" w:rsidP="00564344">
            <w:pPr>
              <w:pStyle w:val="TableParagraph"/>
              <w:spacing w:line="236" w:lineRule="exact"/>
              <w:ind w:left="-13"/>
              <w:rPr>
                <w:rFonts w:ascii="Times New Roman"/>
                <w:sz w:val="20"/>
                <w:szCs w:val="20"/>
              </w:rPr>
            </w:pPr>
            <w:r w:rsidRPr="004801B1">
              <w:rPr>
                <w:sz w:val="20"/>
                <w:szCs w:val="20"/>
              </w:rPr>
              <w:t>1.1</w:t>
            </w:r>
            <w:r w:rsidR="001C441F">
              <w:rPr>
                <w:sz w:val="20"/>
                <w:szCs w:val="20"/>
              </w:rPr>
              <w:t>4</w:t>
            </w:r>
          </w:p>
        </w:tc>
        <w:tc>
          <w:tcPr>
            <w:tcW w:w="3628" w:type="dxa"/>
            <w:gridSpan w:val="2"/>
          </w:tcPr>
          <w:p w14:paraId="7F8B41A8" w14:textId="77777777" w:rsidR="00A710D8" w:rsidRPr="007F6090" w:rsidRDefault="00DF47B2">
            <w:pPr>
              <w:pStyle w:val="TableParagraph"/>
              <w:tabs>
                <w:tab w:val="left" w:pos="2266"/>
              </w:tabs>
              <w:spacing w:line="239" w:lineRule="exact"/>
              <w:ind w:left="107"/>
              <w:rPr>
                <w:b/>
                <w:sz w:val="20"/>
                <w:szCs w:val="20"/>
              </w:rPr>
            </w:pPr>
            <w:r>
              <w:rPr>
                <w:b/>
                <w:sz w:val="20"/>
                <w:szCs w:val="20"/>
              </w:rPr>
              <w:t xml:space="preserve">OCCUPATIONAL </w:t>
            </w:r>
            <w:r w:rsidR="00563C19" w:rsidRPr="007F6090">
              <w:rPr>
                <w:b/>
                <w:sz w:val="20"/>
                <w:szCs w:val="20"/>
              </w:rPr>
              <w:t>HEALTH</w:t>
            </w:r>
          </w:p>
          <w:p w14:paraId="1C62BF5F" w14:textId="77777777" w:rsidR="00A710D8" w:rsidRPr="007F6090" w:rsidRDefault="00563C19">
            <w:pPr>
              <w:pStyle w:val="TableParagraph"/>
              <w:spacing w:before="17"/>
              <w:ind w:left="107"/>
              <w:rPr>
                <w:b/>
                <w:sz w:val="20"/>
                <w:szCs w:val="20"/>
              </w:rPr>
            </w:pPr>
            <w:r w:rsidRPr="007F6090">
              <w:rPr>
                <w:b/>
                <w:sz w:val="20"/>
                <w:szCs w:val="20"/>
              </w:rPr>
              <w:t>AND SAFETY</w:t>
            </w:r>
          </w:p>
        </w:tc>
        <w:tc>
          <w:tcPr>
            <w:tcW w:w="723" w:type="dxa"/>
          </w:tcPr>
          <w:p w14:paraId="13546460" w14:textId="77777777" w:rsidR="00A710D8" w:rsidRPr="007F6090" w:rsidRDefault="00A710D8">
            <w:pPr>
              <w:pStyle w:val="TableParagraph"/>
              <w:rPr>
                <w:rFonts w:ascii="Times New Roman"/>
                <w:sz w:val="20"/>
                <w:szCs w:val="20"/>
              </w:rPr>
            </w:pPr>
          </w:p>
        </w:tc>
        <w:tc>
          <w:tcPr>
            <w:tcW w:w="810" w:type="dxa"/>
          </w:tcPr>
          <w:p w14:paraId="279B6795" w14:textId="77777777" w:rsidR="00A710D8" w:rsidRPr="007F6090" w:rsidRDefault="00A710D8">
            <w:pPr>
              <w:pStyle w:val="TableParagraph"/>
              <w:rPr>
                <w:rFonts w:ascii="Times New Roman"/>
                <w:sz w:val="20"/>
                <w:szCs w:val="20"/>
              </w:rPr>
            </w:pPr>
          </w:p>
        </w:tc>
        <w:tc>
          <w:tcPr>
            <w:tcW w:w="1440" w:type="dxa"/>
            <w:gridSpan w:val="2"/>
          </w:tcPr>
          <w:p w14:paraId="0FE17528" w14:textId="77777777" w:rsidR="00A710D8" w:rsidRPr="007F6090" w:rsidRDefault="00A710D8">
            <w:pPr>
              <w:pStyle w:val="TableParagraph"/>
              <w:rPr>
                <w:rFonts w:ascii="Times New Roman"/>
                <w:sz w:val="20"/>
                <w:szCs w:val="20"/>
              </w:rPr>
            </w:pPr>
          </w:p>
        </w:tc>
        <w:tc>
          <w:tcPr>
            <w:tcW w:w="720" w:type="dxa"/>
          </w:tcPr>
          <w:p w14:paraId="57583195" w14:textId="77777777" w:rsidR="00A710D8" w:rsidRPr="007F6090" w:rsidRDefault="00A710D8">
            <w:pPr>
              <w:pStyle w:val="TableParagraph"/>
              <w:rPr>
                <w:rFonts w:ascii="Times New Roman"/>
                <w:sz w:val="20"/>
                <w:szCs w:val="20"/>
              </w:rPr>
            </w:pPr>
          </w:p>
        </w:tc>
        <w:tc>
          <w:tcPr>
            <w:tcW w:w="1530" w:type="dxa"/>
          </w:tcPr>
          <w:p w14:paraId="6D7307DA" w14:textId="77777777" w:rsidR="00A710D8" w:rsidRPr="007F6090" w:rsidRDefault="00A710D8">
            <w:pPr>
              <w:pStyle w:val="TableParagraph"/>
              <w:rPr>
                <w:rFonts w:ascii="Times New Roman"/>
                <w:sz w:val="20"/>
                <w:szCs w:val="20"/>
              </w:rPr>
            </w:pPr>
          </w:p>
        </w:tc>
        <w:tc>
          <w:tcPr>
            <w:tcW w:w="720" w:type="dxa"/>
          </w:tcPr>
          <w:p w14:paraId="71013785" w14:textId="77777777" w:rsidR="00A710D8" w:rsidRPr="007F6090" w:rsidRDefault="00A710D8">
            <w:pPr>
              <w:pStyle w:val="TableParagraph"/>
              <w:rPr>
                <w:rFonts w:ascii="Times New Roman"/>
                <w:sz w:val="20"/>
                <w:szCs w:val="20"/>
              </w:rPr>
            </w:pPr>
          </w:p>
        </w:tc>
      </w:tr>
      <w:tr w:rsidR="00A710D8" w:rsidRPr="007F6090" w14:paraId="48943E30" w14:textId="77777777" w:rsidTr="00D86AAC">
        <w:trPr>
          <w:trHeight w:val="781"/>
        </w:trPr>
        <w:tc>
          <w:tcPr>
            <w:tcW w:w="859" w:type="dxa"/>
          </w:tcPr>
          <w:p w14:paraId="7F318522" w14:textId="477B6754" w:rsidR="00A710D8" w:rsidRPr="007F6090" w:rsidRDefault="004801B1"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.1</w:t>
            </w:r>
          </w:p>
        </w:tc>
        <w:tc>
          <w:tcPr>
            <w:tcW w:w="3628" w:type="dxa"/>
            <w:gridSpan w:val="2"/>
          </w:tcPr>
          <w:p w14:paraId="29CD624A" w14:textId="77777777" w:rsidR="00A710D8" w:rsidRPr="007F6090" w:rsidRDefault="00563C19">
            <w:pPr>
              <w:pStyle w:val="TableParagraph"/>
              <w:spacing w:line="256" w:lineRule="auto"/>
              <w:ind w:left="107" w:right="237"/>
              <w:rPr>
                <w:sz w:val="20"/>
                <w:szCs w:val="20"/>
              </w:rPr>
            </w:pPr>
            <w:r w:rsidRPr="007F6090">
              <w:rPr>
                <w:sz w:val="20"/>
                <w:szCs w:val="20"/>
              </w:rPr>
              <w:t>Preparation of the Contractor's site specific Health and Safety</w:t>
            </w:r>
          </w:p>
          <w:p w14:paraId="47406AF4" w14:textId="77777777" w:rsidR="00A710D8" w:rsidRPr="007F6090" w:rsidRDefault="00563C19">
            <w:pPr>
              <w:pStyle w:val="TableParagraph"/>
              <w:ind w:left="107"/>
              <w:rPr>
                <w:sz w:val="20"/>
                <w:szCs w:val="20"/>
              </w:rPr>
            </w:pPr>
            <w:r w:rsidRPr="007F6090">
              <w:rPr>
                <w:sz w:val="20"/>
                <w:szCs w:val="20"/>
              </w:rPr>
              <w:t>Plan</w:t>
            </w:r>
          </w:p>
        </w:tc>
        <w:tc>
          <w:tcPr>
            <w:tcW w:w="723" w:type="dxa"/>
          </w:tcPr>
          <w:p w14:paraId="0D53E3B7"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6653AB7C" w14:textId="77777777" w:rsidR="00A710D8" w:rsidRPr="007F6090" w:rsidRDefault="00563C19" w:rsidP="007C5E6B">
            <w:pPr>
              <w:pStyle w:val="TableParagraph"/>
              <w:spacing w:line="256" w:lineRule="auto"/>
              <w:ind w:hanging="32"/>
              <w:jc w:val="center"/>
              <w:rPr>
                <w:sz w:val="20"/>
                <w:szCs w:val="20"/>
              </w:rPr>
            </w:pPr>
            <w:r w:rsidRPr="007F6090">
              <w:rPr>
                <w:sz w:val="20"/>
                <w:szCs w:val="20"/>
              </w:rPr>
              <w:t>lump sum</w:t>
            </w:r>
          </w:p>
        </w:tc>
        <w:tc>
          <w:tcPr>
            <w:tcW w:w="1440" w:type="dxa"/>
            <w:gridSpan w:val="2"/>
          </w:tcPr>
          <w:p w14:paraId="32E6A33E" w14:textId="77777777" w:rsidR="00A710D8" w:rsidRPr="007F6090" w:rsidRDefault="00A710D8">
            <w:pPr>
              <w:pStyle w:val="TableParagraph"/>
              <w:rPr>
                <w:rFonts w:ascii="Times New Roman"/>
                <w:sz w:val="20"/>
                <w:szCs w:val="20"/>
              </w:rPr>
            </w:pPr>
          </w:p>
        </w:tc>
        <w:tc>
          <w:tcPr>
            <w:tcW w:w="720" w:type="dxa"/>
          </w:tcPr>
          <w:p w14:paraId="55114A47" w14:textId="77777777" w:rsidR="00A710D8" w:rsidRPr="007F6090" w:rsidRDefault="00A710D8">
            <w:pPr>
              <w:pStyle w:val="TableParagraph"/>
              <w:rPr>
                <w:rFonts w:ascii="Times New Roman"/>
                <w:sz w:val="20"/>
                <w:szCs w:val="20"/>
              </w:rPr>
            </w:pPr>
          </w:p>
        </w:tc>
        <w:tc>
          <w:tcPr>
            <w:tcW w:w="1530" w:type="dxa"/>
          </w:tcPr>
          <w:p w14:paraId="135B6DF2" w14:textId="77777777" w:rsidR="00A710D8" w:rsidRPr="007F6090" w:rsidRDefault="00A710D8">
            <w:pPr>
              <w:pStyle w:val="TableParagraph"/>
              <w:rPr>
                <w:rFonts w:ascii="Times New Roman"/>
                <w:sz w:val="20"/>
                <w:szCs w:val="20"/>
              </w:rPr>
            </w:pPr>
          </w:p>
        </w:tc>
        <w:tc>
          <w:tcPr>
            <w:tcW w:w="720" w:type="dxa"/>
          </w:tcPr>
          <w:p w14:paraId="3595A2D3" w14:textId="77777777" w:rsidR="00A710D8" w:rsidRPr="007F6090" w:rsidRDefault="00A710D8">
            <w:pPr>
              <w:pStyle w:val="TableParagraph"/>
              <w:rPr>
                <w:rFonts w:ascii="Times New Roman"/>
                <w:sz w:val="20"/>
                <w:szCs w:val="20"/>
              </w:rPr>
            </w:pPr>
          </w:p>
        </w:tc>
      </w:tr>
      <w:tr w:rsidR="00A710D8" w:rsidRPr="007F6090" w14:paraId="0F5ADBC7" w14:textId="77777777" w:rsidTr="00D86AAC">
        <w:trPr>
          <w:trHeight w:val="1314"/>
        </w:trPr>
        <w:tc>
          <w:tcPr>
            <w:tcW w:w="859" w:type="dxa"/>
          </w:tcPr>
          <w:p w14:paraId="7A22807D" w14:textId="4BB67CF3" w:rsidR="00A710D8" w:rsidRPr="007F6090" w:rsidRDefault="00563C19" w:rsidP="00564344">
            <w:pPr>
              <w:pStyle w:val="TableParagraph"/>
              <w:spacing w:before="7"/>
              <w:ind w:left="-13"/>
              <w:rPr>
                <w:sz w:val="20"/>
                <w:szCs w:val="20"/>
              </w:rPr>
            </w:pPr>
            <w:r w:rsidRPr="007F6090">
              <w:rPr>
                <w:sz w:val="20"/>
                <w:szCs w:val="20"/>
              </w:rPr>
              <w:t>1.</w:t>
            </w:r>
            <w:r w:rsidR="004801B1">
              <w:rPr>
                <w:sz w:val="20"/>
                <w:szCs w:val="20"/>
              </w:rPr>
              <w:t>1</w:t>
            </w:r>
            <w:r w:rsidR="001C441F">
              <w:rPr>
                <w:sz w:val="20"/>
                <w:szCs w:val="20"/>
              </w:rPr>
              <w:t>4</w:t>
            </w:r>
            <w:r w:rsidR="004801B1">
              <w:rPr>
                <w:sz w:val="20"/>
                <w:szCs w:val="20"/>
              </w:rPr>
              <w:t>.2</w:t>
            </w:r>
          </w:p>
        </w:tc>
        <w:tc>
          <w:tcPr>
            <w:tcW w:w="3628" w:type="dxa"/>
            <w:gridSpan w:val="2"/>
          </w:tcPr>
          <w:p w14:paraId="18A83F70" w14:textId="77777777" w:rsidR="00A710D8" w:rsidRPr="007F6090" w:rsidRDefault="00563C19">
            <w:pPr>
              <w:pStyle w:val="TableParagraph"/>
              <w:spacing w:before="7" w:line="259" w:lineRule="auto"/>
              <w:ind w:left="107" w:right="137"/>
              <w:rPr>
                <w:sz w:val="20"/>
                <w:szCs w:val="20"/>
              </w:rPr>
            </w:pPr>
            <w:r w:rsidRPr="007F6090">
              <w:rPr>
                <w:sz w:val="20"/>
                <w:szCs w:val="20"/>
              </w:rPr>
              <w:t>Principal Contractor's initial obligations in respect of the Occupational Health and Safety Act and Construction</w:t>
            </w:r>
          </w:p>
          <w:p w14:paraId="09966144" w14:textId="77777777" w:rsidR="00A710D8" w:rsidRPr="007F6090" w:rsidRDefault="00563C19">
            <w:pPr>
              <w:pStyle w:val="TableParagraph"/>
              <w:spacing w:line="240" w:lineRule="exact"/>
              <w:ind w:left="107"/>
              <w:rPr>
                <w:sz w:val="20"/>
                <w:szCs w:val="20"/>
              </w:rPr>
            </w:pPr>
            <w:r w:rsidRPr="007F6090">
              <w:rPr>
                <w:sz w:val="20"/>
                <w:szCs w:val="20"/>
              </w:rPr>
              <w:t>Regulations</w:t>
            </w:r>
          </w:p>
        </w:tc>
        <w:tc>
          <w:tcPr>
            <w:tcW w:w="723" w:type="dxa"/>
          </w:tcPr>
          <w:p w14:paraId="691E1C4E" w14:textId="77777777" w:rsidR="00A710D8" w:rsidRPr="007F6090" w:rsidRDefault="00563C19">
            <w:pPr>
              <w:pStyle w:val="TableParagraph"/>
              <w:spacing w:before="7"/>
              <w:ind w:left="9"/>
              <w:jc w:val="center"/>
              <w:rPr>
                <w:sz w:val="20"/>
                <w:szCs w:val="20"/>
              </w:rPr>
            </w:pPr>
            <w:r w:rsidRPr="007F6090">
              <w:rPr>
                <w:sz w:val="20"/>
                <w:szCs w:val="20"/>
              </w:rPr>
              <w:t>1</w:t>
            </w:r>
          </w:p>
        </w:tc>
        <w:tc>
          <w:tcPr>
            <w:tcW w:w="810" w:type="dxa"/>
          </w:tcPr>
          <w:p w14:paraId="4330DBCA" w14:textId="77777777" w:rsidR="00A710D8" w:rsidRPr="007F6090" w:rsidRDefault="00563C19" w:rsidP="007C5E6B">
            <w:pPr>
              <w:pStyle w:val="TableParagraph"/>
              <w:spacing w:before="7" w:line="259" w:lineRule="auto"/>
              <w:ind w:hanging="32"/>
              <w:jc w:val="center"/>
              <w:rPr>
                <w:sz w:val="20"/>
                <w:szCs w:val="20"/>
              </w:rPr>
            </w:pPr>
            <w:r w:rsidRPr="007F6090">
              <w:rPr>
                <w:sz w:val="20"/>
                <w:szCs w:val="20"/>
              </w:rPr>
              <w:t>lump sum</w:t>
            </w:r>
          </w:p>
        </w:tc>
        <w:tc>
          <w:tcPr>
            <w:tcW w:w="1440" w:type="dxa"/>
            <w:gridSpan w:val="2"/>
          </w:tcPr>
          <w:p w14:paraId="446CAD19" w14:textId="77777777" w:rsidR="00A710D8" w:rsidRPr="007F6090" w:rsidRDefault="00A710D8">
            <w:pPr>
              <w:pStyle w:val="TableParagraph"/>
              <w:rPr>
                <w:rFonts w:ascii="Times New Roman"/>
                <w:sz w:val="20"/>
                <w:szCs w:val="20"/>
              </w:rPr>
            </w:pPr>
          </w:p>
        </w:tc>
        <w:tc>
          <w:tcPr>
            <w:tcW w:w="720" w:type="dxa"/>
          </w:tcPr>
          <w:p w14:paraId="18397452" w14:textId="77777777" w:rsidR="00A710D8" w:rsidRPr="007F6090" w:rsidRDefault="00A710D8">
            <w:pPr>
              <w:pStyle w:val="TableParagraph"/>
              <w:rPr>
                <w:rFonts w:ascii="Times New Roman"/>
                <w:sz w:val="20"/>
                <w:szCs w:val="20"/>
              </w:rPr>
            </w:pPr>
          </w:p>
        </w:tc>
        <w:tc>
          <w:tcPr>
            <w:tcW w:w="1530" w:type="dxa"/>
          </w:tcPr>
          <w:p w14:paraId="6F303844" w14:textId="77777777" w:rsidR="00A710D8" w:rsidRPr="007F6090" w:rsidRDefault="00A710D8">
            <w:pPr>
              <w:pStyle w:val="TableParagraph"/>
              <w:rPr>
                <w:rFonts w:ascii="Times New Roman"/>
                <w:sz w:val="20"/>
                <w:szCs w:val="20"/>
              </w:rPr>
            </w:pPr>
          </w:p>
        </w:tc>
        <w:tc>
          <w:tcPr>
            <w:tcW w:w="720" w:type="dxa"/>
          </w:tcPr>
          <w:p w14:paraId="27EB77AC" w14:textId="77777777" w:rsidR="00A710D8" w:rsidRPr="007F6090" w:rsidRDefault="00A710D8">
            <w:pPr>
              <w:pStyle w:val="TableParagraph"/>
              <w:rPr>
                <w:rFonts w:ascii="Times New Roman"/>
                <w:sz w:val="20"/>
                <w:szCs w:val="20"/>
              </w:rPr>
            </w:pPr>
          </w:p>
        </w:tc>
      </w:tr>
      <w:tr w:rsidR="00D86AAC" w:rsidRPr="007F6090" w14:paraId="3D1FF2B3" w14:textId="77777777" w:rsidTr="00D86AAC">
        <w:trPr>
          <w:trHeight w:val="1302"/>
        </w:trPr>
        <w:tc>
          <w:tcPr>
            <w:tcW w:w="859" w:type="dxa"/>
          </w:tcPr>
          <w:p w14:paraId="2BAE100D" w14:textId="7B8384D6" w:rsidR="00D86AAC" w:rsidRPr="007F6090" w:rsidRDefault="00D86AAC"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.3</w:t>
            </w:r>
          </w:p>
        </w:tc>
        <w:tc>
          <w:tcPr>
            <w:tcW w:w="3628" w:type="dxa"/>
            <w:gridSpan w:val="2"/>
          </w:tcPr>
          <w:p w14:paraId="4FAA8363" w14:textId="77777777" w:rsidR="00D86AAC" w:rsidRPr="007F6090" w:rsidRDefault="00D86AAC">
            <w:pPr>
              <w:pStyle w:val="TableParagraph"/>
              <w:spacing w:line="259" w:lineRule="auto"/>
              <w:ind w:left="107" w:right="184"/>
              <w:rPr>
                <w:sz w:val="20"/>
                <w:szCs w:val="20"/>
              </w:rPr>
            </w:pPr>
            <w:r w:rsidRPr="007F6090">
              <w:rPr>
                <w:sz w:val="20"/>
                <w:szCs w:val="20"/>
              </w:rPr>
              <w:t>Principal Contractor's time related obligations in respect of the Occupational Health and Safety Act and Construction</w:t>
            </w:r>
          </w:p>
          <w:p w14:paraId="5B7F3D70" w14:textId="77777777" w:rsidR="00D86AAC" w:rsidRPr="007F6090" w:rsidRDefault="00D86AAC">
            <w:pPr>
              <w:pStyle w:val="TableParagraph"/>
              <w:spacing w:line="240" w:lineRule="exact"/>
              <w:ind w:left="107"/>
              <w:rPr>
                <w:sz w:val="20"/>
                <w:szCs w:val="20"/>
              </w:rPr>
            </w:pPr>
            <w:r w:rsidRPr="007F6090">
              <w:rPr>
                <w:sz w:val="20"/>
                <w:szCs w:val="20"/>
              </w:rPr>
              <w:t>Regulations</w:t>
            </w:r>
          </w:p>
        </w:tc>
        <w:tc>
          <w:tcPr>
            <w:tcW w:w="723" w:type="dxa"/>
          </w:tcPr>
          <w:p w14:paraId="3B64CEAD" w14:textId="5AF7CCB1" w:rsidR="00D86AAC" w:rsidRPr="007F6090" w:rsidRDefault="00D86AAC">
            <w:pPr>
              <w:pStyle w:val="TableParagraph"/>
              <w:spacing w:line="236" w:lineRule="exact"/>
              <w:ind w:left="108" w:right="97"/>
              <w:jc w:val="center"/>
              <w:rPr>
                <w:sz w:val="20"/>
                <w:szCs w:val="20"/>
              </w:rPr>
            </w:pPr>
            <w:r w:rsidRPr="007F6090">
              <w:rPr>
                <w:sz w:val="20"/>
                <w:szCs w:val="20"/>
              </w:rPr>
              <w:t>1</w:t>
            </w:r>
          </w:p>
        </w:tc>
        <w:tc>
          <w:tcPr>
            <w:tcW w:w="810" w:type="dxa"/>
          </w:tcPr>
          <w:p w14:paraId="25598649" w14:textId="64D94B15" w:rsidR="00D86AAC" w:rsidRPr="007F6090" w:rsidRDefault="00D86AAC">
            <w:pPr>
              <w:pStyle w:val="TableParagraph"/>
              <w:spacing w:line="236" w:lineRule="exact"/>
              <w:ind w:left="109" w:right="97"/>
              <w:jc w:val="center"/>
              <w:rPr>
                <w:sz w:val="20"/>
                <w:szCs w:val="20"/>
              </w:rPr>
            </w:pPr>
            <w:r w:rsidRPr="007F6090">
              <w:rPr>
                <w:sz w:val="20"/>
                <w:szCs w:val="20"/>
              </w:rPr>
              <w:t>Sum</w:t>
            </w:r>
          </w:p>
        </w:tc>
        <w:tc>
          <w:tcPr>
            <w:tcW w:w="1440" w:type="dxa"/>
            <w:gridSpan w:val="2"/>
          </w:tcPr>
          <w:p w14:paraId="76816446" w14:textId="77777777" w:rsidR="00D86AAC" w:rsidRPr="007F6090" w:rsidRDefault="00D86AAC">
            <w:pPr>
              <w:pStyle w:val="TableParagraph"/>
              <w:rPr>
                <w:rFonts w:ascii="Times New Roman"/>
                <w:sz w:val="20"/>
                <w:szCs w:val="20"/>
              </w:rPr>
            </w:pPr>
          </w:p>
        </w:tc>
        <w:tc>
          <w:tcPr>
            <w:tcW w:w="720" w:type="dxa"/>
          </w:tcPr>
          <w:p w14:paraId="5CF0D5C0" w14:textId="77777777" w:rsidR="00D86AAC" w:rsidRPr="007F6090" w:rsidRDefault="00D86AAC">
            <w:pPr>
              <w:pStyle w:val="TableParagraph"/>
              <w:rPr>
                <w:rFonts w:ascii="Times New Roman"/>
                <w:sz w:val="20"/>
                <w:szCs w:val="20"/>
              </w:rPr>
            </w:pPr>
          </w:p>
        </w:tc>
        <w:tc>
          <w:tcPr>
            <w:tcW w:w="1530" w:type="dxa"/>
          </w:tcPr>
          <w:p w14:paraId="1E451E90" w14:textId="77777777" w:rsidR="00D86AAC" w:rsidRPr="007F6090" w:rsidRDefault="00D86AAC">
            <w:pPr>
              <w:pStyle w:val="TableParagraph"/>
              <w:rPr>
                <w:rFonts w:ascii="Times New Roman"/>
                <w:sz w:val="20"/>
                <w:szCs w:val="20"/>
              </w:rPr>
            </w:pPr>
          </w:p>
        </w:tc>
        <w:tc>
          <w:tcPr>
            <w:tcW w:w="720" w:type="dxa"/>
          </w:tcPr>
          <w:p w14:paraId="5CB23ECC" w14:textId="77777777" w:rsidR="00D86AAC" w:rsidRPr="007F6090" w:rsidRDefault="00D86AAC">
            <w:pPr>
              <w:pStyle w:val="TableParagraph"/>
              <w:rPr>
                <w:rFonts w:ascii="Times New Roman"/>
                <w:sz w:val="20"/>
                <w:szCs w:val="20"/>
              </w:rPr>
            </w:pPr>
          </w:p>
        </w:tc>
      </w:tr>
      <w:tr w:rsidR="00A710D8" w:rsidRPr="007F6090" w14:paraId="757837EE" w14:textId="77777777" w:rsidTr="00D86AAC">
        <w:trPr>
          <w:trHeight w:val="520"/>
        </w:trPr>
        <w:tc>
          <w:tcPr>
            <w:tcW w:w="859" w:type="dxa"/>
          </w:tcPr>
          <w:p w14:paraId="0DAE87A9" w14:textId="371DE57F" w:rsidR="00A710D8" w:rsidRPr="007F6090" w:rsidRDefault="004801B1"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.4</w:t>
            </w:r>
          </w:p>
        </w:tc>
        <w:tc>
          <w:tcPr>
            <w:tcW w:w="3628" w:type="dxa"/>
            <w:gridSpan w:val="2"/>
          </w:tcPr>
          <w:p w14:paraId="7B970E92" w14:textId="77777777" w:rsidR="00A710D8" w:rsidRPr="007F6090" w:rsidRDefault="00563C19">
            <w:pPr>
              <w:pStyle w:val="TableParagraph"/>
              <w:spacing w:line="236" w:lineRule="exact"/>
              <w:ind w:left="107"/>
              <w:rPr>
                <w:sz w:val="20"/>
                <w:szCs w:val="20"/>
              </w:rPr>
            </w:pPr>
            <w:r w:rsidRPr="007F6090">
              <w:rPr>
                <w:sz w:val="20"/>
                <w:szCs w:val="20"/>
              </w:rPr>
              <w:t>Provision of Personal Protective</w:t>
            </w:r>
          </w:p>
          <w:p w14:paraId="6D16EF5F" w14:textId="77777777" w:rsidR="00A710D8" w:rsidRPr="007F6090" w:rsidRDefault="00563C19">
            <w:pPr>
              <w:pStyle w:val="TableParagraph"/>
              <w:spacing w:before="20"/>
              <w:ind w:left="107"/>
              <w:rPr>
                <w:sz w:val="20"/>
                <w:szCs w:val="20"/>
              </w:rPr>
            </w:pPr>
            <w:r w:rsidRPr="007F6090">
              <w:rPr>
                <w:sz w:val="20"/>
                <w:szCs w:val="20"/>
              </w:rPr>
              <w:t>Equipment (PPE)</w:t>
            </w:r>
          </w:p>
        </w:tc>
        <w:tc>
          <w:tcPr>
            <w:tcW w:w="723" w:type="dxa"/>
          </w:tcPr>
          <w:p w14:paraId="23EA04ED"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63CBC3D9" w14:textId="77777777" w:rsidR="00A710D8" w:rsidRPr="007F6090" w:rsidRDefault="00563C19">
            <w:pPr>
              <w:pStyle w:val="TableParagraph"/>
              <w:spacing w:line="236" w:lineRule="exact"/>
              <w:ind w:left="267"/>
              <w:rPr>
                <w:sz w:val="20"/>
                <w:szCs w:val="20"/>
              </w:rPr>
            </w:pPr>
            <w:r w:rsidRPr="007F6090">
              <w:rPr>
                <w:sz w:val="20"/>
                <w:szCs w:val="20"/>
              </w:rPr>
              <w:t>lump</w:t>
            </w:r>
          </w:p>
          <w:p w14:paraId="1B254E2D" w14:textId="77777777" w:rsidR="00A710D8" w:rsidRPr="007F6090" w:rsidRDefault="00563C19">
            <w:pPr>
              <w:pStyle w:val="TableParagraph"/>
              <w:spacing w:before="20"/>
              <w:ind w:left="298"/>
              <w:rPr>
                <w:sz w:val="20"/>
                <w:szCs w:val="20"/>
              </w:rPr>
            </w:pPr>
            <w:r w:rsidRPr="007F6090">
              <w:rPr>
                <w:sz w:val="20"/>
                <w:szCs w:val="20"/>
              </w:rPr>
              <w:t>sum</w:t>
            </w:r>
          </w:p>
        </w:tc>
        <w:tc>
          <w:tcPr>
            <w:tcW w:w="1440" w:type="dxa"/>
            <w:gridSpan w:val="2"/>
          </w:tcPr>
          <w:p w14:paraId="0134CEDF" w14:textId="77777777" w:rsidR="00A710D8" w:rsidRPr="007F6090" w:rsidRDefault="00A710D8">
            <w:pPr>
              <w:pStyle w:val="TableParagraph"/>
              <w:rPr>
                <w:rFonts w:ascii="Times New Roman"/>
                <w:sz w:val="20"/>
                <w:szCs w:val="20"/>
              </w:rPr>
            </w:pPr>
          </w:p>
        </w:tc>
        <w:tc>
          <w:tcPr>
            <w:tcW w:w="720" w:type="dxa"/>
          </w:tcPr>
          <w:p w14:paraId="61F0EF2A" w14:textId="77777777" w:rsidR="00A710D8" w:rsidRPr="007F6090" w:rsidRDefault="00A710D8">
            <w:pPr>
              <w:pStyle w:val="TableParagraph"/>
              <w:rPr>
                <w:rFonts w:ascii="Times New Roman"/>
                <w:sz w:val="20"/>
                <w:szCs w:val="20"/>
              </w:rPr>
            </w:pPr>
          </w:p>
        </w:tc>
        <w:tc>
          <w:tcPr>
            <w:tcW w:w="1530" w:type="dxa"/>
          </w:tcPr>
          <w:p w14:paraId="73141A43" w14:textId="77777777" w:rsidR="00A710D8" w:rsidRPr="007F6090" w:rsidRDefault="00A710D8">
            <w:pPr>
              <w:pStyle w:val="TableParagraph"/>
              <w:rPr>
                <w:rFonts w:ascii="Times New Roman"/>
                <w:sz w:val="20"/>
                <w:szCs w:val="20"/>
              </w:rPr>
            </w:pPr>
          </w:p>
        </w:tc>
        <w:tc>
          <w:tcPr>
            <w:tcW w:w="720" w:type="dxa"/>
          </w:tcPr>
          <w:p w14:paraId="6540793E" w14:textId="77777777" w:rsidR="00A710D8" w:rsidRPr="007F6090" w:rsidRDefault="00A710D8">
            <w:pPr>
              <w:pStyle w:val="TableParagraph"/>
              <w:rPr>
                <w:rFonts w:ascii="Times New Roman"/>
                <w:sz w:val="20"/>
                <w:szCs w:val="20"/>
              </w:rPr>
            </w:pPr>
          </w:p>
        </w:tc>
      </w:tr>
      <w:tr w:rsidR="00D86AAC" w:rsidRPr="007F6090" w14:paraId="0826E1FE" w14:textId="77777777" w:rsidTr="00D86AAC">
        <w:trPr>
          <w:trHeight w:val="1302"/>
        </w:trPr>
        <w:tc>
          <w:tcPr>
            <w:tcW w:w="859" w:type="dxa"/>
          </w:tcPr>
          <w:p w14:paraId="2006A1B2" w14:textId="62C868BC" w:rsidR="00D86AAC" w:rsidRPr="007F6090" w:rsidRDefault="00D86AAC"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.5</w:t>
            </w:r>
          </w:p>
        </w:tc>
        <w:tc>
          <w:tcPr>
            <w:tcW w:w="3628" w:type="dxa"/>
            <w:gridSpan w:val="2"/>
          </w:tcPr>
          <w:p w14:paraId="3975E36F" w14:textId="77777777" w:rsidR="00D86AAC" w:rsidRPr="007F6090" w:rsidRDefault="00D86AAC">
            <w:pPr>
              <w:pStyle w:val="TableParagraph"/>
              <w:spacing w:line="259" w:lineRule="auto"/>
              <w:ind w:left="107" w:right="184"/>
              <w:rPr>
                <w:sz w:val="20"/>
                <w:szCs w:val="20"/>
              </w:rPr>
            </w:pPr>
            <w:r w:rsidRPr="007F6090">
              <w:rPr>
                <w:sz w:val="20"/>
                <w:szCs w:val="20"/>
              </w:rPr>
              <w:t>Provision of a full time Construction Health and Safety Officer including annual membership fees with</w:t>
            </w:r>
          </w:p>
          <w:p w14:paraId="7AA2F4E2" w14:textId="77777777" w:rsidR="00D86AAC" w:rsidRPr="007F6090" w:rsidRDefault="00D86AAC">
            <w:pPr>
              <w:pStyle w:val="TableParagraph"/>
              <w:ind w:left="107"/>
              <w:rPr>
                <w:sz w:val="20"/>
                <w:szCs w:val="20"/>
              </w:rPr>
            </w:pPr>
            <w:r w:rsidRPr="007F6090">
              <w:rPr>
                <w:sz w:val="20"/>
                <w:szCs w:val="20"/>
              </w:rPr>
              <w:t>SACPCMP and other training</w:t>
            </w:r>
          </w:p>
        </w:tc>
        <w:tc>
          <w:tcPr>
            <w:tcW w:w="723" w:type="dxa"/>
          </w:tcPr>
          <w:p w14:paraId="589980F4" w14:textId="60246F2B" w:rsidR="00D86AAC" w:rsidRPr="007F6090" w:rsidRDefault="00D86AAC">
            <w:pPr>
              <w:pStyle w:val="TableParagraph"/>
              <w:spacing w:line="236" w:lineRule="exact"/>
              <w:ind w:left="108" w:right="97"/>
              <w:jc w:val="center"/>
              <w:rPr>
                <w:sz w:val="20"/>
                <w:szCs w:val="20"/>
              </w:rPr>
            </w:pPr>
            <w:r w:rsidRPr="007F6090">
              <w:rPr>
                <w:sz w:val="20"/>
                <w:szCs w:val="20"/>
              </w:rPr>
              <w:t>1</w:t>
            </w:r>
          </w:p>
        </w:tc>
        <w:tc>
          <w:tcPr>
            <w:tcW w:w="810" w:type="dxa"/>
          </w:tcPr>
          <w:p w14:paraId="13F4FE6A" w14:textId="064BD2F1" w:rsidR="00D86AAC" w:rsidRPr="007F6090" w:rsidRDefault="00D86AAC">
            <w:pPr>
              <w:pStyle w:val="TableParagraph"/>
              <w:spacing w:line="236" w:lineRule="exact"/>
              <w:ind w:left="109" w:right="97"/>
              <w:jc w:val="center"/>
              <w:rPr>
                <w:sz w:val="20"/>
                <w:szCs w:val="20"/>
              </w:rPr>
            </w:pPr>
            <w:r w:rsidRPr="007F6090">
              <w:rPr>
                <w:sz w:val="20"/>
                <w:szCs w:val="20"/>
              </w:rPr>
              <w:t>Sum</w:t>
            </w:r>
          </w:p>
        </w:tc>
        <w:tc>
          <w:tcPr>
            <w:tcW w:w="1440" w:type="dxa"/>
            <w:gridSpan w:val="2"/>
          </w:tcPr>
          <w:p w14:paraId="38D0DFF5" w14:textId="77777777" w:rsidR="00D86AAC" w:rsidRPr="007F6090" w:rsidRDefault="00D86AAC">
            <w:pPr>
              <w:pStyle w:val="TableParagraph"/>
              <w:rPr>
                <w:rFonts w:ascii="Times New Roman"/>
                <w:sz w:val="20"/>
                <w:szCs w:val="20"/>
              </w:rPr>
            </w:pPr>
          </w:p>
        </w:tc>
        <w:tc>
          <w:tcPr>
            <w:tcW w:w="720" w:type="dxa"/>
          </w:tcPr>
          <w:p w14:paraId="402C7D5D" w14:textId="77777777" w:rsidR="00D86AAC" w:rsidRPr="007F6090" w:rsidRDefault="00D86AAC">
            <w:pPr>
              <w:pStyle w:val="TableParagraph"/>
              <w:rPr>
                <w:rFonts w:ascii="Times New Roman"/>
                <w:sz w:val="20"/>
                <w:szCs w:val="20"/>
              </w:rPr>
            </w:pPr>
          </w:p>
        </w:tc>
        <w:tc>
          <w:tcPr>
            <w:tcW w:w="1530" w:type="dxa"/>
          </w:tcPr>
          <w:p w14:paraId="05D23DF1" w14:textId="77777777" w:rsidR="00D86AAC" w:rsidRPr="007F6090" w:rsidRDefault="00D86AAC">
            <w:pPr>
              <w:pStyle w:val="TableParagraph"/>
              <w:rPr>
                <w:rFonts w:ascii="Times New Roman"/>
                <w:sz w:val="20"/>
                <w:szCs w:val="20"/>
              </w:rPr>
            </w:pPr>
          </w:p>
        </w:tc>
        <w:tc>
          <w:tcPr>
            <w:tcW w:w="720" w:type="dxa"/>
          </w:tcPr>
          <w:p w14:paraId="6D9F0244" w14:textId="77777777" w:rsidR="00D86AAC" w:rsidRPr="007F6090" w:rsidRDefault="00D86AAC">
            <w:pPr>
              <w:pStyle w:val="TableParagraph"/>
              <w:rPr>
                <w:rFonts w:ascii="Times New Roman"/>
                <w:sz w:val="20"/>
                <w:szCs w:val="20"/>
              </w:rPr>
            </w:pPr>
          </w:p>
        </w:tc>
      </w:tr>
      <w:tr w:rsidR="00A710D8" w:rsidRPr="007F6090" w14:paraId="11CB618B" w14:textId="77777777" w:rsidTr="00D86AAC">
        <w:trPr>
          <w:trHeight w:val="522"/>
        </w:trPr>
        <w:tc>
          <w:tcPr>
            <w:tcW w:w="859" w:type="dxa"/>
          </w:tcPr>
          <w:p w14:paraId="56B88758" w14:textId="2EAB079C" w:rsidR="00A710D8" w:rsidRPr="007F6090" w:rsidRDefault="004801B1"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.6</w:t>
            </w:r>
          </w:p>
        </w:tc>
        <w:tc>
          <w:tcPr>
            <w:tcW w:w="3628" w:type="dxa"/>
            <w:gridSpan w:val="2"/>
          </w:tcPr>
          <w:p w14:paraId="002D0C0C" w14:textId="77777777" w:rsidR="00A710D8" w:rsidRPr="007F6090" w:rsidRDefault="00563C19">
            <w:pPr>
              <w:pStyle w:val="TableParagraph"/>
              <w:spacing w:line="236" w:lineRule="exact"/>
              <w:ind w:left="107"/>
              <w:rPr>
                <w:sz w:val="20"/>
                <w:szCs w:val="20"/>
              </w:rPr>
            </w:pPr>
            <w:r w:rsidRPr="007F6090">
              <w:rPr>
                <w:sz w:val="20"/>
                <w:szCs w:val="20"/>
              </w:rPr>
              <w:t>Cost of medical certificates and</w:t>
            </w:r>
          </w:p>
          <w:p w14:paraId="5B33CA00" w14:textId="77777777" w:rsidR="00A710D8" w:rsidRPr="007F6090" w:rsidRDefault="00563C19">
            <w:pPr>
              <w:pStyle w:val="TableParagraph"/>
              <w:spacing w:before="20"/>
              <w:ind w:left="107"/>
              <w:rPr>
                <w:sz w:val="20"/>
                <w:szCs w:val="20"/>
              </w:rPr>
            </w:pPr>
            <w:r w:rsidRPr="007F6090">
              <w:rPr>
                <w:sz w:val="20"/>
                <w:szCs w:val="20"/>
              </w:rPr>
              <w:t>medical surveillance</w:t>
            </w:r>
          </w:p>
        </w:tc>
        <w:tc>
          <w:tcPr>
            <w:tcW w:w="723" w:type="dxa"/>
          </w:tcPr>
          <w:p w14:paraId="6CD95131" w14:textId="77777777" w:rsidR="00A710D8" w:rsidRPr="007F6090" w:rsidRDefault="00A710D8">
            <w:pPr>
              <w:pStyle w:val="TableParagraph"/>
              <w:rPr>
                <w:rFonts w:ascii="Times New Roman"/>
                <w:sz w:val="20"/>
                <w:szCs w:val="20"/>
              </w:rPr>
            </w:pPr>
          </w:p>
        </w:tc>
        <w:tc>
          <w:tcPr>
            <w:tcW w:w="810" w:type="dxa"/>
          </w:tcPr>
          <w:p w14:paraId="680CC24E" w14:textId="77777777" w:rsidR="00A710D8" w:rsidRPr="007F6090" w:rsidRDefault="00A710D8">
            <w:pPr>
              <w:pStyle w:val="TableParagraph"/>
              <w:rPr>
                <w:rFonts w:ascii="Times New Roman"/>
                <w:sz w:val="20"/>
                <w:szCs w:val="20"/>
              </w:rPr>
            </w:pPr>
          </w:p>
        </w:tc>
        <w:tc>
          <w:tcPr>
            <w:tcW w:w="1440" w:type="dxa"/>
            <w:gridSpan w:val="2"/>
          </w:tcPr>
          <w:p w14:paraId="4C870DC4" w14:textId="77777777" w:rsidR="00A710D8" w:rsidRPr="007F6090" w:rsidRDefault="00A710D8">
            <w:pPr>
              <w:pStyle w:val="TableParagraph"/>
              <w:rPr>
                <w:rFonts w:ascii="Times New Roman"/>
                <w:sz w:val="20"/>
                <w:szCs w:val="20"/>
              </w:rPr>
            </w:pPr>
          </w:p>
        </w:tc>
        <w:tc>
          <w:tcPr>
            <w:tcW w:w="720" w:type="dxa"/>
          </w:tcPr>
          <w:p w14:paraId="7427F377" w14:textId="77777777" w:rsidR="00A710D8" w:rsidRPr="007F6090" w:rsidRDefault="00A710D8">
            <w:pPr>
              <w:pStyle w:val="TableParagraph"/>
              <w:rPr>
                <w:rFonts w:ascii="Times New Roman"/>
                <w:sz w:val="20"/>
                <w:szCs w:val="20"/>
              </w:rPr>
            </w:pPr>
          </w:p>
        </w:tc>
        <w:tc>
          <w:tcPr>
            <w:tcW w:w="1530" w:type="dxa"/>
          </w:tcPr>
          <w:p w14:paraId="3BB3FF36" w14:textId="77777777" w:rsidR="00A710D8" w:rsidRPr="007F6090" w:rsidRDefault="00A710D8">
            <w:pPr>
              <w:pStyle w:val="TableParagraph"/>
              <w:rPr>
                <w:rFonts w:ascii="Times New Roman"/>
                <w:sz w:val="20"/>
                <w:szCs w:val="20"/>
              </w:rPr>
            </w:pPr>
          </w:p>
        </w:tc>
        <w:tc>
          <w:tcPr>
            <w:tcW w:w="720" w:type="dxa"/>
          </w:tcPr>
          <w:p w14:paraId="03529283" w14:textId="77777777" w:rsidR="00A710D8" w:rsidRPr="007F6090" w:rsidRDefault="00A710D8">
            <w:pPr>
              <w:pStyle w:val="TableParagraph"/>
              <w:rPr>
                <w:rFonts w:ascii="Times New Roman"/>
                <w:sz w:val="20"/>
                <w:szCs w:val="20"/>
              </w:rPr>
            </w:pPr>
          </w:p>
        </w:tc>
      </w:tr>
      <w:tr w:rsidR="00A710D8" w:rsidRPr="007F6090" w14:paraId="6D7A930E" w14:textId="77777777" w:rsidTr="00D86AAC">
        <w:trPr>
          <w:trHeight w:val="577"/>
        </w:trPr>
        <w:tc>
          <w:tcPr>
            <w:tcW w:w="859" w:type="dxa"/>
          </w:tcPr>
          <w:p w14:paraId="4269BC95" w14:textId="76062A8A" w:rsidR="00A710D8" w:rsidRPr="007F6090" w:rsidRDefault="004801B1"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.7</w:t>
            </w:r>
          </w:p>
        </w:tc>
        <w:tc>
          <w:tcPr>
            <w:tcW w:w="3628" w:type="dxa"/>
            <w:gridSpan w:val="2"/>
          </w:tcPr>
          <w:p w14:paraId="6D747B9D" w14:textId="77777777" w:rsidR="00A710D8" w:rsidRPr="007F6090" w:rsidRDefault="00563C19">
            <w:pPr>
              <w:pStyle w:val="TableParagraph"/>
              <w:spacing w:line="256" w:lineRule="auto"/>
              <w:ind w:left="107" w:right="523"/>
              <w:rPr>
                <w:sz w:val="20"/>
                <w:szCs w:val="20"/>
              </w:rPr>
            </w:pPr>
            <w:r w:rsidRPr="007F6090">
              <w:rPr>
                <w:sz w:val="20"/>
                <w:szCs w:val="20"/>
              </w:rPr>
              <w:t>(a) Initial (baseline) medical examinations</w:t>
            </w:r>
          </w:p>
        </w:tc>
        <w:tc>
          <w:tcPr>
            <w:tcW w:w="723" w:type="dxa"/>
          </w:tcPr>
          <w:p w14:paraId="28B72DEC"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16698231" w14:textId="77777777" w:rsidR="00A710D8" w:rsidRPr="007F6090" w:rsidRDefault="00563C19" w:rsidP="007C5E6B">
            <w:pPr>
              <w:pStyle w:val="TableParagraph"/>
              <w:spacing w:line="256" w:lineRule="auto"/>
              <w:ind w:left="-3" w:hanging="32"/>
              <w:jc w:val="center"/>
              <w:rPr>
                <w:sz w:val="20"/>
                <w:szCs w:val="20"/>
              </w:rPr>
            </w:pPr>
            <w:r w:rsidRPr="007F6090">
              <w:rPr>
                <w:sz w:val="20"/>
                <w:szCs w:val="20"/>
              </w:rPr>
              <w:t>lump sum</w:t>
            </w:r>
          </w:p>
        </w:tc>
        <w:tc>
          <w:tcPr>
            <w:tcW w:w="1440" w:type="dxa"/>
            <w:gridSpan w:val="2"/>
          </w:tcPr>
          <w:p w14:paraId="68B441E7" w14:textId="77777777" w:rsidR="00A710D8" w:rsidRPr="007F6090" w:rsidRDefault="00A710D8">
            <w:pPr>
              <w:pStyle w:val="TableParagraph"/>
              <w:rPr>
                <w:rFonts w:ascii="Times New Roman"/>
                <w:sz w:val="20"/>
                <w:szCs w:val="20"/>
              </w:rPr>
            </w:pPr>
          </w:p>
        </w:tc>
        <w:tc>
          <w:tcPr>
            <w:tcW w:w="720" w:type="dxa"/>
          </w:tcPr>
          <w:p w14:paraId="66512C48" w14:textId="77777777" w:rsidR="00A710D8" w:rsidRPr="007F6090" w:rsidRDefault="00A710D8">
            <w:pPr>
              <w:pStyle w:val="TableParagraph"/>
              <w:rPr>
                <w:rFonts w:ascii="Times New Roman"/>
                <w:sz w:val="20"/>
                <w:szCs w:val="20"/>
              </w:rPr>
            </w:pPr>
          </w:p>
        </w:tc>
        <w:tc>
          <w:tcPr>
            <w:tcW w:w="1530" w:type="dxa"/>
          </w:tcPr>
          <w:p w14:paraId="531CBF8A" w14:textId="77777777" w:rsidR="00A710D8" w:rsidRPr="007F6090" w:rsidRDefault="00A710D8">
            <w:pPr>
              <w:pStyle w:val="TableParagraph"/>
              <w:rPr>
                <w:rFonts w:ascii="Times New Roman"/>
                <w:sz w:val="20"/>
                <w:szCs w:val="20"/>
              </w:rPr>
            </w:pPr>
          </w:p>
        </w:tc>
        <w:tc>
          <w:tcPr>
            <w:tcW w:w="720" w:type="dxa"/>
          </w:tcPr>
          <w:p w14:paraId="10ECF4DE" w14:textId="77777777" w:rsidR="00A710D8" w:rsidRPr="007F6090" w:rsidRDefault="00A710D8">
            <w:pPr>
              <w:pStyle w:val="TableParagraph"/>
              <w:rPr>
                <w:rFonts w:ascii="Times New Roman"/>
                <w:sz w:val="20"/>
                <w:szCs w:val="20"/>
              </w:rPr>
            </w:pPr>
          </w:p>
        </w:tc>
      </w:tr>
      <w:tr w:rsidR="00A710D8" w:rsidRPr="007F6090" w14:paraId="353B97B3" w14:textId="77777777" w:rsidTr="00D86AAC">
        <w:trPr>
          <w:trHeight w:val="540"/>
        </w:trPr>
        <w:tc>
          <w:tcPr>
            <w:tcW w:w="859" w:type="dxa"/>
          </w:tcPr>
          <w:p w14:paraId="126878F3" w14:textId="02C6B338" w:rsidR="00A710D8" w:rsidRPr="007F6090" w:rsidRDefault="004801B1"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.8</w:t>
            </w:r>
          </w:p>
        </w:tc>
        <w:tc>
          <w:tcPr>
            <w:tcW w:w="3628" w:type="dxa"/>
            <w:gridSpan w:val="2"/>
          </w:tcPr>
          <w:p w14:paraId="4CF4B54E" w14:textId="77777777" w:rsidR="00A710D8" w:rsidRPr="007F6090" w:rsidRDefault="00563C19">
            <w:pPr>
              <w:pStyle w:val="TableParagraph"/>
              <w:spacing w:line="259" w:lineRule="auto"/>
              <w:ind w:left="107" w:right="1223"/>
              <w:rPr>
                <w:sz w:val="20"/>
                <w:szCs w:val="20"/>
              </w:rPr>
            </w:pPr>
            <w:r w:rsidRPr="007F6090">
              <w:rPr>
                <w:sz w:val="20"/>
                <w:szCs w:val="20"/>
              </w:rPr>
              <w:t>(b) Periodic and exit examinations</w:t>
            </w:r>
          </w:p>
        </w:tc>
        <w:tc>
          <w:tcPr>
            <w:tcW w:w="723" w:type="dxa"/>
          </w:tcPr>
          <w:p w14:paraId="62DC3F8F"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367F4311" w14:textId="77777777" w:rsidR="00A710D8" w:rsidRPr="007F6090" w:rsidRDefault="00563C19" w:rsidP="007C5E6B">
            <w:pPr>
              <w:pStyle w:val="TableParagraph"/>
              <w:spacing w:line="259" w:lineRule="auto"/>
              <w:ind w:hanging="32"/>
              <w:jc w:val="center"/>
              <w:rPr>
                <w:sz w:val="20"/>
                <w:szCs w:val="20"/>
              </w:rPr>
            </w:pPr>
            <w:r w:rsidRPr="007F6090">
              <w:rPr>
                <w:sz w:val="20"/>
                <w:szCs w:val="20"/>
              </w:rPr>
              <w:t>lump sum</w:t>
            </w:r>
          </w:p>
        </w:tc>
        <w:tc>
          <w:tcPr>
            <w:tcW w:w="1440" w:type="dxa"/>
            <w:gridSpan w:val="2"/>
          </w:tcPr>
          <w:p w14:paraId="4B3CAF27" w14:textId="77777777" w:rsidR="00A710D8" w:rsidRPr="007F6090" w:rsidRDefault="00A710D8">
            <w:pPr>
              <w:pStyle w:val="TableParagraph"/>
              <w:rPr>
                <w:rFonts w:ascii="Times New Roman"/>
                <w:sz w:val="20"/>
                <w:szCs w:val="20"/>
              </w:rPr>
            </w:pPr>
          </w:p>
        </w:tc>
        <w:tc>
          <w:tcPr>
            <w:tcW w:w="720" w:type="dxa"/>
          </w:tcPr>
          <w:p w14:paraId="72184C0C" w14:textId="77777777" w:rsidR="00A710D8" w:rsidRPr="007F6090" w:rsidRDefault="00A710D8">
            <w:pPr>
              <w:pStyle w:val="TableParagraph"/>
              <w:rPr>
                <w:rFonts w:ascii="Times New Roman"/>
                <w:sz w:val="20"/>
                <w:szCs w:val="20"/>
              </w:rPr>
            </w:pPr>
          </w:p>
        </w:tc>
        <w:tc>
          <w:tcPr>
            <w:tcW w:w="1530" w:type="dxa"/>
          </w:tcPr>
          <w:p w14:paraId="292A633E" w14:textId="77777777" w:rsidR="00A710D8" w:rsidRPr="007F6090" w:rsidRDefault="00A710D8">
            <w:pPr>
              <w:pStyle w:val="TableParagraph"/>
              <w:rPr>
                <w:rFonts w:ascii="Times New Roman"/>
                <w:sz w:val="20"/>
                <w:szCs w:val="20"/>
              </w:rPr>
            </w:pPr>
          </w:p>
        </w:tc>
        <w:tc>
          <w:tcPr>
            <w:tcW w:w="720" w:type="dxa"/>
          </w:tcPr>
          <w:p w14:paraId="5A2E172A" w14:textId="77777777" w:rsidR="00A710D8" w:rsidRPr="007F6090" w:rsidRDefault="00A710D8">
            <w:pPr>
              <w:pStyle w:val="TableParagraph"/>
              <w:rPr>
                <w:rFonts w:ascii="Times New Roman"/>
                <w:sz w:val="20"/>
                <w:szCs w:val="20"/>
              </w:rPr>
            </w:pPr>
          </w:p>
        </w:tc>
      </w:tr>
      <w:tr w:rsidR="00A710D8" w:rsidRPr="007F6090" w14:paraId="56AED4C4" w14:textId="77777777" w:rsidTr="00D86AAC">
        <w:trPr>
          <w:trHeight w:val="520"/>
        </w:trPr>
        <w:tc>
          <w:tcPr>
            <w:tcW w:w="859" w:type="dxa"/>
          </w:tcPr>
          <w:p w14:paraId="4A378804" w14:textId="005510DF" w:rsidR="00A710D8" w:rsidRPr="007F6090" w:rsidRDefault="004801B1"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.9</w:t>
            </w:r>
          </w:p>
        </w:tc>
        <w:tc>
          <w:tcPr>
            <w:tcW w:w="3628" w:type="dxa"/>
            <w:gridSpan w:val="2"/>
          </w:tcPr>
          <w:p w14:paraId="4F69E110" w14:textId="77777777" w:rsidR="00A710D8" w:rsidRPr="007F6090" w:rsidRDefault="00563C19">
            <w:pPr>
              <w:pStyle w:val="TableParagraph"/>
              <w:spacing w:line="236" w:lineRule="exact"/>
              <w:ind w:left="107"/>
              <w:rPr>
                <w:sz w:val="20"/>
                <w:szCs w:val="20"/>
              </w:rPr>
            </w:pPr>
            <w:r w:rsidRPr="007F6090">
              <w:rPr>
                <w:sz w:val="20"/>
                <w:szCs w:val="20"/>
              </w:rPr>
              <w:t>Induction training</w:t>
            </w:r>
          </w:p>
        </w:tc>
        <w:tc>
          <w:tcPr>
            <w:tcW w:w="723" w:type="dxa"/>
          </w:tcPr>
          <w:p w14:paraId="2BEBF3F6"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15FAF358" w14:textId="77777777" w:rsidR="00A710D8" w:rsidRPr="007F6090" w:rsidRDefault="00563C19" w:rsidP="007C5E6B">
            <w:pPr>
              <w:pStyle w:val="TableParagraph"/>
              <w:spacing w:line="259" w:lineRule="auto"/>
              <w:ind w:hanging="32"/>
              <w:jc w:val="center"/>
              <w:rPr>
                <w:sz w:val="20"/>
                <w:szCs w:val="20"/>
              </w:rPr>
            </w:pPr>
            <w:r w:rsidRPr="007F6090">
              <w:rPr>
                <w:sz w:val="20"/>
                <w:szCs w:val="20"/>
              </w:rPr>
              <w:t>lump</w:t>
            </w:r>
          </w:p>
          <w:p w14:paraId="57563BAD" w14:textId="77777777" w:rsidR="00A710D8" w:rsidRPr="007F6090" w:rsidRDefault="00563C19" w:rsidP="00282D32">
            <w:pPr>
              <w:pStyle w:val="TableParagraph"/>
              <w:spacing w:line="259" w:lineRule="auto"/>
              <w:ind w:hanging="32"/>
              <w:jc w:val="center"/>
              <w:rPr>
                <w:sz w:val="20"/>
                <w:szCs w:val="20"/>
              </w:rPr>
            </w:pPr>
            <w:r w:rsidRPr="007F6090">
              <w:rPr>
                <w:sz w:val="20"/>
                <w:szCs w:val="20"/>
              </w:rPr>
              <w:t>sum</w:t>
            </w:r>
          </w:p>
        </w:tc>
        <w:tc>
          <w:tcPr>
            <w:tcW w:w="1440" w:type="dxa"/>
            <w:gridSpan w:val="2"/>
          </w:tcPr>
          <w:p w14:paraId="223C4B58" w14:textId="77777777" w:rsidR="00A710D8" w:rsidRPr="007F6090" w:rsidRDefault="00A710D8">
            <w:pPr>
              <w:pStyle w:val="TableParagraph"/>
              <w:rPr>
                <w:rFonts w:ascii="Times New Roman"/>
                <w:sz w:val="20"/>
                <w:szCs w:val="20"/>
              </w:rPr>
            </w:pPr>
          </w:p>
        </w:tc>
        <w:tc>
          <w:tcPr>
            <w:tcW w:w="720" w:type="dxa"/>
          </w:tcPr>
          <w:p w14:paraId="7E232D3B" w14:textId="77777777" w:rsidR="00A710D8" w:rsidRPr="007F6090" w:rsidRDefault="00A710D8">
            <w:pPr>
              <w:pStyle w:val="TableParagraph"/>
              <w:rPr>
                <w:rFonts w:ascii="Times New Roman"/>
                <w:sz w:val="20"/>
                <w:szCs w:val="20"/>
              </w:rPr>
            </w:pPr>
          </w:p>
        </w:tc>
        <w:tc>
          <w:tcPr>
            <w:tcW w:w="1530" w:type="dxa"/>
          </w:tcPr>
          <w:p w14:paraId="268B2E77" w14:textId="77777777" w:rsidR="00A710D8" w:rsidRPr="007F6090" w:rsidRDefault="00A710D8">
            <w:pPr>
              <w:pStyle w:val="TableParagraph"/>
              <w:rPr>
                <w:rFonts w:ascii="Times New Roman"/>
                <w:sz w:val="20"/>
                <w:szCs w:val="20"/>
              </w:rPr>
            </w:pPr>
          </w:p>
        </w:tc>
        <w:tc>
          <w:tcPr>
            <w:tcW w:w="720" w:type="dxa"/>
          </w:tcPr>
          <w:p w14:paraId="448252C9" w14:textId="77777777" w:rsidR="00A710D8" w:rsidRPr="007F6090" w:rsidRDefault="00A710D8">
            <w:pPr>
              <w:pStyle w:val="TableParagraph"/>
              <w:rPr>
                <w:rFonts w:ascii="Times New Roman"/>
                <w:sz w:val="20"/>
                <w:szCs w:val="20"/>
              </w:rPr>
            </w:pPr>
          </w:p>
        </w:tc>
      </w:tr>
      <w:tr w:rsidR="00A710D8" w:rsidRPr="007F6090" w14:paraId="5CD8238A" w14:textId="77777777" w:rsidTr="00D86AAC">
        <w:trPr>
          <w:trHeight w:val="1043"/>
        </w:trPr>
        <w:tc>
          <w:tcPr>
            <w:tcW w:w="859" w:type="dxa"/>
          </w:tcPr>
          <w:p w14:paraId="0C2544B0" w14:textId="54E22C94" w:rsidR="00A710D8" w:rsidRPr="007F6090" w:rsidRDefault="004801B1"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.10</w:t>
            </w:r>
          </w:p>
        </w:tc>
        <w:tc>
          <w:tcPr>
            <w:tcW w:w="3628" w:type="dxa"/>
            <w:gridSpan w:val="2"/>
          </w:tcPr>
          <w:p w14:paraId="0CC8D37B" w14:textId="77777777" w:rsidR="00A710D8" w:rsidRPr="007F6090" w:rsidRDefault="00563C19">
            <w:pPr>
              <w:pStyle w:val="TableParagraph"/>
              <w:spacing w:line="259" w:lineRule="auto"/>
              <w:ind w:left="107" w:right="289"/>
              <w:rPr>
                <w:sz w:val="20"/>
                <w:szCs w:val="20"/>
              </w:rPr>
            </w:pPr>
            <w:r w:rsidRPr="007F6090">
              <w:rPr>
                <w:sz w:val="20"/>
                <w:szCs w:val="20"/>
              </w:rPr>
              <w:t>Provision of First Aid Boxes to GSR requirements and other emergency safety equipment</w:t>
            </w:r>
          </w:p>
          <w:p w14:paraId="0F65CA5D" w14:textId="77777777" w:rsidR="00A710D8" w:rsidRPr="007F6090" w:rsidRDefault="00563C19">
            <w:pPr>
              <w:pStyle w:val="TableParagraph"/>
              <w:ind w:left="107"/>
              <w:rPr>
                <w:sz w:val="20"/>
                <w:szCs w:val="20"/>
              </w:rPr>
            </w:pPr>
            <w:r w:rsidRPr="007F6090">
              <w:rPr>
                <w:sz w:val="20"/>
                <w:szCs w:val="20"/>
              </w:rPr>
              <w:t>such as fire extinguishers.</w:t>
            </w:r>
          </w:p>
        </w:tc>
        <w:tc>
          <w:tcPr>
            <w:tcW w:w="723" w:type="dxa"/>
          </w:tcPr>
          <w:p w14:paraId="4F10F97F"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59406151" w14:textId="77777777" w:rsidR="00A710D8" w:rsidRPr="007F6090" w:rsidRDefault="00563C19" w:rsidP="007C5E6B">
            <w:pPr>
              <w:pStyle w:val="TableParagraph"/>
              <w:spacing w:line="259" w:lineRule="auto"/>
              <w:ind w:hanging="32"/>
              <w:jc w:val="center"/>
              <w:rPr>
                <w:sz w:val="20"/>
                <w:szCs w:val="20"/>
              </w:rPr>
            </w:pPr>
            <w:r w:rsidRPr="007F6090">
              <w:rPr>
                <w:sz w:val="20"/>
                <w:szCs w:val="20"/>
              </w:rPr>
              <w:t>lump sum</w:t>
            </w:r>
          </w:p>
        </w:tc>
        <w:tc>
          <w:tcPr>
            <w:tcW w:w="1440" w:type="dxa"/>
            <w:gridSpan w:val="2"/>
          </w:tcPr>
          <w:p w14:paraId="15E234A6" w14:textId="77777777" w:rsidR="00A710D8" w:rsidRPr="007F6090" w:rsidRDefault="00A710D8">
            <w:pPr>
              <w:pStyle w:val="TableParagraph"/>
              <w:rPr>
                <w:rFonts w:ascii="Times New Roman"/>
                <w:sz w:val="20"/>
                <w:szCs w:val="20"/>
              </w:rPr>
            </w:pPr>
          </w:p>
        </w:tc>
        <w:tc>
          <w:tcPr>
            <w:tcW w:w="720" w:type="dxa"/>
          </w:tcPr>
          <w:p w14:paraId="220A7E14" w14:textId="77777777" w:rsidR="00A710D8" w:rsidRPr="007F6090" w:rsidRDefault="00A710D8">
            <w:pPr>
              <w:pStyle w:val="TableParagraph"/>
              <w:rPr>
                <w:rFonts w:ascii="Times New Roman"/>
                <w:sz w:val="20"/>
                <w:szCs w:val="20"/>
              </w:rPr>
            </w:pPr>
          </w:p>
        </w:tc>
        <w:tc>
          <w:tcPr>
            <w:tcW w:w="1530" w:type="dxa"/>
          </w:tcPr>
          <w:p w14:paraId="07937A78" w14:textId="77777777" w:rsidR="00A710D8" w:rsidRPr="007F6090" w:rsidRDefault="00A710D8">
            <w:pPr>
              <w:pStyle w:val="TableParagraph"/>
              <w:rPr>
                <w:rFonts w:ascii="Times New Roman"/>
                <w:sz w:val="20"/>
                <w:szCs w:val="20"/>
              </w:rPr>
            </w:pPr>
          </w:p>
        </w:tc>
        <w:tc>
          <w:tcPr>
            <w:tcW w:w="720" w:type="dxa"/>
          </w:tcPr>
          <w:p w14:paraId="3FCDFFB9" w14:textId="77777777" w:rsidR="00A710D8" w:rsidRPr="007F6090" w:rsidRDefault="00A710D8">
            <w:pPr>
              <w:pStyle w:val="TableParagraph"/>
              <w:rPr>
                <w:rFonts w:ascii="Times New Roman"/>
                <w:sz w:val="20"/>
                <w:szCs w:val="20"/>
              </w:rPr>
            </w:pPr>
          </w:p>
        </w:tc>
      </w:tr>
      <w:tr w:rsidR="00A710D8" w:rsidRPr="007F6090" w14:paraId="32C0B046" w14:textId="77777777" w:rsidTr="00D86AAC">
        <w:trPr>
          <w:trHeight w:val="520"/>
        </w:trPr>
        <w:tc>
          <w:tcPr>
            <w:tcW w:w="859" w:type="dxa"/>
          </w:tcPr>
          <w:p w14:paraId="6AD83BF9" w14:textId="21D4F67F" w:rsidR="00A710D8" w:rsidRPr="007F6090" w:rsidRDefault="004801B1"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.11</w:t>
            </w:r>
          </w:p>
        </w:tc>
        <w:tc>
          <w:tcPr>
            <w:tcW w:w="3628" w:type="dxa"/>
            <w:gridSpan w:val="2"/>
          </w:tcPr>
          <w:p w14:paraId="0481AD4E" w14:textId="77777777" w:rsidR="00A710D8" w:rsidRPr="007F6090" w:rsidRDefault="00563C19">
            <w:pPr>
              <w:pStyle w:val="TableParagraph"/>
              <w:spacing w:line="236" w:lineRule="exact"/>
              <w:ind w:left="107"/>
              <w:rPr>
                <w:sz w:val="20"/>
                <w:szCs w:val="20"/>
              </w:rPr>
            </w:pPr>
            <w:r w:rsidRPr="007F6090">
              <w:rPr>
                <w:sz w:val="20"/>
                <w:szCs w:val="20"/>
              </w:rPr>
              <w:t>Transportation of Workers</w:t>
            </w:r>
          </w:p>
        </w:tc>
        <w:tc>
          <w:tcPr>
            <w:tcW w:w="723" w:type="dxa"/>
          </w:tcPr>
          <w:p w14:paraId="7DE247E6"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6CED3617" w14:textId="77777777" w:rsidR="00A710D8" w:rsidRPr="007F6090" w:rsidRDefault="00563C19" w:rsidP="00282D32">
            <w:pPr>
              <w:pStyle w:val="TableParagraph"/>
              <w:spacing w:line="259" w:lineRule="auto"/>
              <w:ind w:hanging="32"/>
              <w:jc w:val="center"/>
              <w:rPr>
                <w:sz w:val="20"/>
                <w:szCs w:val="20"/>
              </w:rPr>
            </w:pPr>
            <w:r w:rsidRPr="007F6090">
              <w:rPr>
                <w:sz w:val="20"/>
                <w:szCs w:val="20"/>
              </w:rPr>
              <w:t>lump</w:t>
            </w:r>
          </w:p>
          <w:p w14:paraId="63411427" w14:textId="77777777" w:rsidR="00A710D8" w:rsidRPr="007F6090" w:rsidRDefault="00563C19" w:rsidP="00282D32">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52AF097D" w14:textId="77777777" w:rsidR="00A710D8" w:rsidRPr="007F6090" w:rsidRDefault="00A710D8">
            <w:pPr>
              <w:pStyle w:val="TableParagraph"/>
              <w:rPr>
                <w:rFonts w:ascii="Times New Roman"/>
                <w:sz w:val="20"/>
                <w:szCs w:val="20"/>
              </w:rPr>
            </w:pPr>
          </w:p>
        </w:tc>
        <w:tc>
          <w:tcPr>
            <w:tcW w:w="720" w:type="dxa"/>
          </w:tcPr>
          <w:p w14:paraId="200BDAC7" w14:textId="77777777" w:rsidR="00A710D8" w:rsidRPr="007F6090" w:rsidRDefault="00A710D8">
            <w:pPr>
              <w:pStyle w:val="TableParagraph"/>
              <w:rPr>
                <w:rFonts w:ascii="Times New Roman"/>
                <w:sz w:val="20"/>
                <w:szCs w:val="20"/>
              </w:rPr>
            </w:pPr>
          </w:p>
        </w:tc>
        <w:tc>
          <w:tcPr>
            <w:tcW w:w="1530" w:type="dxa"/>
          </w:tcPr>
          <w:p w14:paraId="01D4BA05" w14:textId="77777777" w:rsidR="00A710D8" w:rsidRPr="007F6090" w:rsidRDefault="00A710D8">
            <w:pPr>
              <w:pStyle w:val="TableParagraph"/>
              <w:rPr>
                <w:rFonts w:ascii="Times New Roman"/>
                <w:sz w:val="20"/>
                <w:szCs w:val="20"/>
              </w:rPr>
            </w:pPr>
          </w:p>
        </w:tc>
        <w:tc>
          <w:tcPr>
            <w:tcW w:w="720" w:type="dxa"/>
          </w:tcPr>
          <w:p w14:paraId="58F10E5B" w14:textId="77777777" w:rsidR="00A710D8" w:rsidRPr="007F6090" w:rsidRDefault="00A710D8">
            <w:pPr>
              <w:pStyle w:val="TableParagraph"/>
              <w:rPr>
                <w:rFonts w:ascii="Times New Roman"/>
                <w:sz w:val="20"/>
                <w:szCs w:val="20"/>
              </w:rPr>
            </w:pPr>
          </w:p>
        </w:tc>
      </w:tr>
      <w:tr w:rsidR="00A710D8" w:rsidRPr="007F6090" w14:paraId="21E94D3D" w14:textId="77777777" w:rsidTr="00D86AAC">
        <w:trPr>
          <w:trHeight w:val="520"/>
        </w:trPr>
        <w:tc>
          <w:tcPr>
            <w:tcW w:w="859" w:type="dxa"/>
          </w:tcPr>
          <w:p w14:paraId="25373789" w14:textId="7F742B60" w:rsidR="00A710D8" w:rsidRPr="007F6090" w:rsidRDefault="004801B1"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.12</w:t>
            </w:r>
          </w:p>
        </w:tc>
        <w:tc>
          <w:tcPr>
            <w:tcW w:w="3628" w:type="dxa"/>
            <w:gridSpan w:val="2"/>
          </w:tcPr>
          <w:p w14:paraId="525A4EE5" w14:textId="77777777" w:rsidR="00A710D8" w:rsidRPr="007F6090" w:rsidRDefault="00563C19">
            <w:pPr>
              <w:pStyle w:val="TableParagraph"/>
              <w:spacing w:line="236" w:lineRule="exact"/>
              <w:ind w:left="107"/>
              <w:rPr>
                <w:sz w:val="20"/>
                <w:szCs w:val="20"/>
              </w:rPr>
            </w:pPr>
            <w:r w:rsidRPr="007F6090">
              <w:rPr>
                <w:sz w:val="20"/>
                <w:szCs w:val="20"/>
              </w:rPr>
              <w:t>Welfare Facilities</w:t>
            </w:r>
          </w:p>
        </w:tc>
        <w:tc>
          <w:tcPr>
            <w:tcW w:w="723" w:type="dxa"/>
          </w:tcPr>
          <w:p w14:paraId="6D919602"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0534BD5F" w14:textId="77777777" w:rsidR="00A710D8" w:rsidRPr="007F6090" w:rsidRDefault="00563C19" w:rsidP="00282D32">
            <w:pPr>
              <w:pStyle w:val="TableParagraph"/>
              <w:spacing w:line="259" w:lineRule="auto"/>
              <w:ind w:hanging="32"/>
              <w:jc w:val="center"/>
              <w:rPr>
                <w:sz w:val="20"/>
                <w:szCs w:val="20"/>
              </w:rPr>
            </w:pPr>
            <w:r w:rsidRPr="007F6090">
              <w:rPr>
                <w:sz w:val="20"/>
                <w:szCs w:val="20"/>
              </w:rPr>
              <w:t>lump</w:t>
            </w:r>
          </w:p>
          <w:p w14:paraId="535195B1" w14:textId="77777777" w:rsidR="00A710D8" w:rsidRPr="007F6090" w:rsidRDefault="00563C19" w:rsidP="00282D32">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7BE87945" w14:textId="77777777" w:rsidR="00A710D8" w:rsidRPr="007F6090" w:rsidRDefault="00A710D8">
            <w:pPr>
              <w:pStyle w:val="TableParagraph"/>
              <w:rPr>
                <w:rFonts w:ascii="Times New Roman"/>
                <w:sz w:val="20"/>
                <w:szCs w:val="20"/>
              </w:rPr>
            </w:pPr>
          </w:p>
        </w:tc>
        <w:tc>
          <w:tcPr>
            <w:tcW w:w="720" w:type="dxa"/>
          </w:tcPr>
          <w:p w14:paraId="20814155" w14:textId="77777777" w:rsidR="00A710D8" w:rsidRPr="007F6090" w:rsidRDefault="00A710D8">
            <w:pPr>
              <w:pStyle w:val="TableParagraph"/>
              <w:rPr>
                <w:rFonts w:ascii="Times New Roman"/>
                <w:sz w:val="20"/>
                <w:szCs w:val="20"/>
              </w:rPr>
            </w:pPr>
          </w:p>
        </w:tc>
        <w:tc>
          <w:tcPr>
            <w:tcW w:w="1530" w:type="dxa"/>
          </w:tcPr>
          <w:p w14:paraId="19B417B3" w14:textId="77777777" w:rsidR="00A710D8" w:rsidRPr="007F6090" w:rsidRDefault="00A710D8">
            <w:pPr>
              <w:pStyle w:val="TableParagraph"/>
              <w:rPr>
                <w:rFonts w:ascii="Times New Roman"/>
                <w:sz w:val="20"/>
                <w:szCs w:val="20"/>
              </w:rPr>
            </w:pPr>
          </w:p>
        </w:tc>
        <w:tc>
          <w:tcPr>
            <w:tcW w:w="720" w:type="dxa"/>
          </w:tcPr>
          <w:p w14:paraId="2CFDDBE3" w14:textId="77777777" w:rsidR="00A710D8" w:rsidRPr="007F6090" w:rsidRDefault="00A710D8">
            <w:pPr>
              <w:pStyle w:val="TableParagraph"/>
              <w:rPr>
                <w:rFonts w:ascii="Times New Roman"/>
                <w:sz w:val="20"/>
                <w:szCs w:val="20"/>
              </w:rPr>
            </w:pPr>
          </w:p>
        </w:tc>
      </w:tr>
      <w:tr w:rsidR="00A710D8" w:rsidRPr="007F6090" w14:paraId="5C9FCD78" w14:textId="77777777" w:rsidTr="00D86AAC">
        <w:trPr>
          <w:trHeight w:val="522"/>
        </w:trPr>
        <w:tc>
          <w:tcPr>
            <w:tcW w:w="859" w:type="dxa"/>
          </w:tcPr>
          <w:p w14:paraId="0E44D25D" w14:textId="6FFA1E51" w:rsidR="00A710D8" w:rsidRPr="007F6090" w:rsidRDefault="004801B1" w:rsidP="00564344">
            <w:pPr>
              <w:pStyle w:val="TableParagraph"/>
              <w:spacing w:line="236" w:lineRule="exact"/>
              <w:rPr>
                <w:sz w:val="20"/>
                <w:szCs w:val="20"/>
              </w:rPr>
            </w:pPr>
            <w:r>
              <w:rPr>
                <w:sz w:val="20"/>
                <w:szCs w:val="20"/>
              </w:rPr>
              <w:t>1.1</w:t>
            </w:r>
            <w:r w:rsidR="001C441F">
              <w:rPr>
                <w:sz w:val="20"/>
                <w:szCs w:val="20"/>
              </w:rPr>
              <w:t>4</w:t>
            </w:r>
            <w:r>
              <w:rPr>
                <w:sz w:val="20"/>
                <w:szCs w:val="20"/>
              </w:rPr>
              <w:t>.13</w:t>
            </w:r>
          </w:p>
        </w:tc>
        <w:tc>
          <w:tcPr>
            <w:tcW w:w="3628" w:type="dxa"/>
            <w:gridSpan w:val="2"/>
          </w:tcPr>
          <w:p w14:paraId="0146EBEB" w14:textId="77777777" w:rsidR="00A710D8" w:rsidRPr="007F6090" w:rsidRDefault="00563C19">
            <w:pPr>
              <w:pStyle w:val="TableParagraph"/>
              <w:spacing w:line="236" w:lineRule="exact"/>
              <w:ind w:left="107"/>
              <w:rPr>
                <w:sz w:val="20"/>
                <w:szCs w:val="20"/>
              </w:rPr>
            </w:pPr>
            <w:r w:rsidRPr="007F6090">
              <w:rPr>
                <w:sz w:val="20"/>
                <w:szCs w:val="20"/>
              </w:rPr>
              <w:t>Occupational Hygiene Surveys</w:t>
            </w:r>
          </w:p>
        </w:tc>
        <w:tc>
          <w:tcPr>
            <w:tcW w:w="723" w:type="dxa"/>
          </w:tcPr>
          <w:p w14:paraId="18D53758"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46B8DB73" w14:textId="77777777" w:rsidR="00A710D8" w:rsidRPr="007F6090" w:rsidRDefault="00563C19" w:rsidP="00282D32">
            <w:pPr>
              <w:pStyle w:val="TableParagraph"/>
              <w:spacing w:line="259" w:lineRule="auto"/>
              <w:ind w:hanging="32"/>
              <w:jc w:val="center"/>
              <w:rPr>
                <w:sz w:val="20"/>
                <w:szCs w:val="20"/>
              </w:rPr>
            </w:pPr>
            <w:r w:rsidRPr="007F6090">
              <w:rPr>
                <w:sz w:val="20"/>
                <w:szCs w:val="20"/>
              </w:rPr>
              <w:t>lump</w:t>
            </w:r>
          </w:p>
          <w:p w14:paraId="3CC79DC3" w14:textId="77777777" w:rsidR="00A710D8" w:rsidRPr="007F6090" w:rsidRDefault="00563C19" w:rsidP="00282D32">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50FC0EDE" w14:textId="77777777" w:rsidR="00A710D8" w:rsidRPr="007F6090" w:rsidRDefault="00A710D8">
            <w:pPr>
              <w:pStyle w:val="TableParagraph"/>
              <w:rPr>
                <w:rFonts w:ascii="Times New Roman"/>
                <w:sz w:val="20"/>
                <w:szCs w:val="20"/>
              </w:rPr>
            </w:pPr>
          </w:p>
        </w:tc>
        <w:tc>
          <w:tcPr>
            <w:tcW w:w="720" w:type="dxa"/>
          </w:tcPr>
          <w:p w14:paraId="70D329FF" w14:textId="77777777" w:rsidR="00A710D8" w:rsidRPr="007F6090" w:rsidRDefault="00A710D8">
            <w:pPr>
              <w:pStyle w:val="TableParagraph"/>
              <w:rPr>
                <w:rFonts w:ascii="Times New Roman"/>
                <w:sz w:val="20"/>
                <w:szCs w:val="20"/>
              </w:rPr>
            </w:pPr>
          </w:p>
        </w:tc>
        <w:tc>
          <w:tcPr>
            <w:tcW w:w="1530" w:type="dxa"/>
          </w:tcPr>
          <w:p w14:paraId="6FFF032F" w14:textId="77777777" w:rsidR="00A710D8" w:rsidRPr="007F6090" w:rsidRDefault="00A710D8">
            <w:pPr>
              <w:pStyle w:val="TableParagraph"/>
              <w:rPr>
                <w:rFonts w:ascii="Times New Roman"/>
                <w:sz w:val="20"/>
                <w:szCs w:val="20"/>
              </w:rPr>
            </w:pPr>
          </w:p>
        </w:tc>
        <w:tc>
          <w:tcPr>
            <w:tcW w:w="720" w:type="dxa"/>
          </w:tcPr>
          <w:p w14:paraId="252A237A" w14:textId="77777777" w:rsidR="00A710D8" w:rsidRPr="007F6090" w:rsidRDefault="00A710D8">
            <w:pPr>
              <w:pStyle w:val="TableParagraph"/>
              <w:rPr>
                <w:rFonts w:ascii="Times New Roman"/>
                <w:sz w:val="20"/>
                <w:szCs w:val="20"/>
              </w:rPr>
            </w:pPr>
          </w:p>
        </w:tc>
      </w:tr>
      <w:tr w:rsidR="00A710D8" w:rsidRPr="007F6090" w14:paraId="3C72B7B2" w14:textId="77777777" w:rsidTr="00D86AAC">
        <w:trPr>
          <w:trHeight w:val="520"/>
        </w:trPr>
        <w:tc>
          <w:tcPr>
            <w:tcW w:w="859" w:type="dxa"/>
          </w:tcPr>
          <w:p w14:paraId="799A5FBD" w14:textId="2287A81B" w:rsidR="00A710D8" w:rsidRPr="007F6090" w:rsidRDefault="004801B1" w:rsidP="00564344">
            <w:pPr>
              <w:pStyle w:val="TableParagraph"/>
              <w:spacing w:line="236" w:lineRule="exact"/>
              <w:rPr>
                <w:sz w:val="20"/>
                <w:szCs w:val="20"/>
              </w:rPr>
            </w:pPr>
            <w:r>
              <w:rPr>
                <w:sz w:val="20"/>
                <w:szCs w:val="20"/>
              </w:rPr>
              <w:t>1.1</w:t>
            </w:r>
            <w:r w:rsidR="001C441F">
              <w:rPr>
                <w:sz w:val="20"/>
                <w:szCs w:val="20"/>
              </w:rPr>
              <w:t>4</w:t>
            </w:r>
            <w:r>
              <w:rPr>
                <w:sz w:val="20"/>
                <w:szCs w:val="20"/>
              </w:rPr>
              <w:t>.14</w:t>
            </w:r>
          </w:p>
        </w:tc>
        <w:tc>
          <w:tcPr>
            <w:tcW w:w="3628" w:type="dxa"/>
            <w:gridSpan w:val="2"/>
          </w:tcPr>
          <w:p w14:paraId="3257CC1F" w14:textId="77777777" w:rsidR="00A710D8" w:rsidRPr="007F6090" w:rsidRDefault="00563C19">
            <w:pPr>
              <w:pStyle w:val="TableParagraph"/>
              <w:spacing w:line="236" w:lineRule="exact"/>
              <w:ind w:left="107"/>
              <w:rPr>
                <w:sz w:val="20"/>
                <w:szCs w:val="20"/>
              </w:rPr>
            </w:pPr>
            <w:r w:rsidRPr="007F6090">
              <w:rPr>
                <w:sz w:val="20"/>
                <w:szCs w:val="20"/>
              </w:rPr>
              <w:t>Training</w:t>
            </w:r>
          </w:p>
        </w:tc>
        <w:tc>
          <w:tcPr>
            <w:tcW w:w="723" w:type="dxa"/>
          </w:tcPr>
          <w:p w14:paraId="6D3EA1D8"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16D3BA7B" w14:textId="77777777" w:rsidR="00A710D8" w:rsidRPr="007F6090" w:rsidRDefault="00563C19" w:rsidP="00282D32">
            <w:pPr>
              <w:pStyle w:val="TableParagraph"/>
              <w:spacing w:line="259" w:lineRule="auto"/>
              <w:ind w:hanging="32"/>
              <w:jc w:val="center"/>
              <w:rPr>
                <w:sz w:val="20"/>
                <w:szCs w:val="20"/>
              </w:rPr>
            </w:pPr>
            <w:r w:rsidRPr="007F6090">
              <w:rPr>
                <w:sz w:val="20"/>
                <w:szCs w:val="20"/>
              </w:rPr>
              <w:t>lump</w:t>
            </w:r>
          </w:p>
          <w:p w14:paraId="53A5C072" w14:textId="77777777" w:rsidR="00A710D8" w:rsidRPr="007F6090" w:rsidRDefault="00563C19" w:rsidP="00282D32">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18D4C55C" w14:textId="77777777" w:rsidR="00A710D8" w:rsidRPr="007F6090" w:rsidRDefault="00A710D8">
            <w:pPr>
              <w:pStyle w:val="TableParagraph"/>
              <w:rPr>
                <w:rFonts w:ascii="Times New Roman"/>
                <w:sz w:val="20"/>
                <w:szCs w:val="20"/>
              </w:rPr>
            </w:pPr>
          </w:p>
        </w:tc>
        <w:tc>
          <w:tcPr>
            <w:tcW w:w="720" w:type="dxa"/>
          </w:tcPr>
          <w:p w14:paraId="35A41C23" w14:textId="77777777" w:rsidR="00A710D8" w:rsidRPr="007F6090" w:rsidRDefault="00A710D8">
            <w:pPr>
              <w:pStyle w:val="TableParagraph"/>
              <w:rPr>
                <w:rFonts w:ascii="Times New Roman"/>
                <w:sz w:val="20"/>
                <w:szCs w:val="20"/>
              </w:rPr>
            </w:pPr>
          </w:p>
        </w:tc>
        <w:tc>
          <w:tcPr>
            <w:tcW w:w="1530" w:type="dxa"/>
          </w:tcPr>
          <w:p w14:paraId="73D829A7" w14:textId="77777777" w:rsidR="00A710D8" w:rsidRPr="007F6090" w:rsidRDefault="00A710D8">
            <w:pPr>
              <w:pStyle w:val="TableParagraph"/>
              <w:rPr>
                <w:rFonts w:ascii="Times New Roman"/>
                <w:sz w:val="20"/>
                <w:szCs w:val="20"/>
              </w:rPr>
            </w:pPr>
          </w:p>
        </w:tc>
        <w:tc>
          <w:tcPr>
            <w:tcW w:w="720" w:type="dxa"/>
          </w:tcPr>
          <w:p w14:paraId="46C2DBB0" w14:textId="77777777" w:rsidR="00A710D8" w:rsidRPr="007F6090" w:rsidRDefault="00A710D8">
            <w:pPr>
              <w:pStyle w:val="TableParagraph"/>
              <w:rPr>
                <w:rFonts w:ascii="Times New Roman"/>
                <w:sz w:val="20"/>
                <w:szCs w:val="20"/>
              </w:rPr>
            </w:pPr>
          </w:p>
        </w:tc>
      </w:tr>
      <w:tr w:rsidR="00A710D8" w:rsidRPr="007F6090" w14:paraId="7C5B8068" w14:textId="77777777" w:rsidTr="00D86AAC">
        <w:trPr>
          <w:trHeight w:val="520"/>
        </w:trPr>
        <w:tc>
          <w:tcPr>
            <w:tcW w:w="859" w:type="dxa"/>
          </w:tcPr>
          <w:p w14:paraId="17FDE974" w14:textId="086B2930" w:rsidR="00A710D8" w:rsidRPr="007F6090" w:rsidRDefault="004801B1" w:rsidP="00564344">
            <w:pPr>
              <w:pStyle w:val="TableParagraph"/>
              <w:spacing w:line="236" w:lineRule="exact"/>
              <w:rPr>
                <w:sz w:val="20"/>
                <w:szCs w:val="20"/>
              </w:rPr>
            </w:pPr>
            <w:r>
              <w:rPr>
                <w:sz w:val="20"/>
                <w:szCs w:val="20"/>
              </w:rPr>
              <w:t>1.1</w:t>
            </w:r>
            <w:r w:rsidR="001C441F">
              <w:rPr>
                <w:sz w:val="20"/>
                <w:szCs w:val="20"/>
              </w:rPr>
              <w:t>4</w:t>
            </w:r>
            <w:r>
              <w:rPr>
                <w:sz w:val="20"/>
                <w:szCs w:val="20"/>
              </w:rPr>
              <w:t>.15</w:t>
            </w:r>
          </w:p>
        </w:tc>
        <w:tc>
          <w:tcPr>
            <w:tcW w:w="3628" w:type="dxa"/>
            <w:gridSpan w:val="2"/>
          </w:tcPr>
          <w:p w14:paraId="02F1CD0E" w14:textId="77777777" w:rsidR="00A710D8" w:rsidRPr="007F6090" w:rsidRDefault="00563C19">
            <w:pPr>
              <w:pStyle w:val="TableParagraph"/>
              <w:spacing w:line="236" w:lineRule="exact"/>
              <w:ind w:left="107"/>
              <w:rPr>
                <w:sz w:val="20"/>
                <w:szCs w:val="20"/>
              </w:rPr>
            </w:pPr>
            <w:r w:rsidRPr="007F6090">
              <w:rPr>
                <w:sz w:val="20"/>
                <w:szCs w:val="20"/>
              </w:rPr>
              <w:t>Security requirements</w:t>
            </w:r>
          </w:p>
        </w:tc>
        <w:tc>
          <w:tcPr>
            <w:tcW w:w="723" w:type="dxa"/>
          </w:tcPr>
          <w:p w14:paraId="11543142"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65F27A08" w14:textId="77777777" w:rsidR="00A710D8" w:rsidRPr="007F6090" w:rsidRDefault="00563C19" w:rsidP="00282D32">
            <w:pPr>
              <w:pStyle w:val="TableParagraph"/>
              <w:spacing w:line="259" w:lineRule="auto"/>
              <w:ind w:hanging="32"/>
              <w:jc w:val="center"/>
              <w:rPr>
                <w:sz w:val="20"/>
                <w:szCs w:val="20"/>
              </w:rPr>
            </w:pPr>
            <w:r w:rsidRPr="007F6090">
              <w:rPr>
                <w:sz w:val="20"/>
                <w:szCs w:val="20"/>
              </w:rPr>
              <w:t>lump</w:t>
            </w:r>
          </w:p>
          <w:p w14:paraId="22407992" w14:textId="77777777" w:rsidR="00A710D8" w:rsidRPr="007F6090" w:rsidRDefault="00563C19" w:rsidP="00282D32">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1E84A8C3" w14:textId="77777777" w:rsidR="00A710D8" w:rsidRPr="007F6090" w:rsidRDefault="00A710D8">
            <w:pPr>
              <w:pStyle w:val="TableParagraph"/>
              <w:rPr>
                <w:rFonts w:ascii="Times New Roman"/>
                <w:sz w:val="20"/>
                <w:szCs w:val="20"/>
              </w:rPr>
            </w:pPr>
          </w:p>
        </w:tc>
        <w:tc>
          <w:tcPr>
            <w:tcW w:w="720" w:type="dxa"/>
          </w:tcPr>
          <w:p w14:paraId="624B08B2" w14:textId="77777777" w:rsidR="00A710D8" w:rsidRPr="007F6090" w:rsidRDefault="00A710D8">
            <w:pPr>
              <w:pStyle w:val="TableParagraph"/>
              <w:rPr>
                <w:rFonts w:ascii="Times New Roman"/>
                <w:sz w:val="20"/>
                <w:szCs w:val="20"/>
              </w:rPr>
            </w:pPr>
          </w:p>
        </w:tc>
        <w:tc>
          <w:tcPr>
            <w:tcW w:w="1530" w:type="dxa"/>
          </w:tcPr>
          <w:p w14:paraId="739975EB" w14:textId="77777777" w:rsidR="00A710D8" w:rsidRPr="007F6090" w:rsidRDefault="00A710D8">
            <w:pPr>
              <w:pStyle w:val="TableParagraph"/>
              <w:rPr>
                <w:rFonts w:ascii="Times New Roman"/>
                <w:sz w:val="20"/>
                <w:szCs w:val="20"/>
              </w:rPr>
            </w:pPr>
          </w:p>
        </w:tc>
        <w:tc>
          <w:tcPr>
            <w:tcW w:w="720" w:type="dxa"/>
          </w:tcPr>
          <w:p w14:paraId="614DAFBB" w14:textId="77777777" w:rsidR="00A710D8" w:rsidRPr="007F6090" w:rsidRDefault="00A710D8">
            <w:pPr>
              <w:pStyle w:val="TableParagraph"/>
              <w:rPr>
                <w:rFonts w:ascii="Times New Roman"/>
                <w:sz w:val="20"/>
                <w:szCs w:val="20"/>
              </w:rPr>
            </w:pPr>
          </w:p>
        </w:tc>
      </w:tr>
      <w:tr w:rsidR="00A710D8" w:rsidRPr="007F6090" w14:paraId="092FB198" w14:textId="77777777" w:rsidTr="00D86AAC">
        <w:trPr>
          <w:trHeight w:val="522"/>
        </w:trPr>
        <w:tc>
          <w:tcPr>
            <w:tcW w:w="859" w:type="dxa"/>
          </w:tcPr>
          <w:p w14:paraId="5D5A1010" w14:textId="33B2DE50" w:rsidR="00A710D8" w:rsidRPr="007F6090" w:rsidRDefault="004801B1" w:rsidP="00564344">
            <w:pPr>
              <w:pStyle w:val="TableParagraph"/>
              <w:spacing w:line="236" w:lineRule="exact"/>
              <w:rPr>
                <w:sz w:val="20"/>
                <w:szCs w:val="20"/>
              </w:rPr>
            </w:pPr>
            <w:r>
              <w:rPr>
                <w:sz w:val="20"/>
                <w:szCs w:val="20"/>
              </w:rPr>
              <w:t>1.1</w:t>
            </w:r>
            <w:r w:rsidR="001C441F">
              <w:rPr>
                <w:sz w:val="20"/>
                <w:szCs w:val="20"/>
              </w:rPr>
              <w:t>4</w:t>
            </w:r>
            <w:r>
              <w:rPr>
                <w:sz w:val="20"/>
                <w:szCs w:val="20"/>
              </w:rPr>
              <w:t>.16</w:t>
            </w:r>
          </w:p>
        </w:tc>
        <w:tc>
          <w:tcPr>
            <w:tcW w:w="3628" w:type="dxa"/>
            <w:gridSpan w:val="2"/>
          </w:tcPr>
          <w:p w14:paraId="6327206F" w14:textId="77777777" w:rsidR="00A710D8" w:rsidRPr="007F6090" w:rsidRDefault="00563C19">
            <w:pPr>
              <w:pStyle w:val="TableParagraph"/>
              <w:spacing w:line="236" w:lineRule="exact"/>
              <w:ind w:left="107"/>
              <w:rPr>
                <w:sz w:val="20"/>
                <w:szCs w:val="20"/>
              </w:rPr>
            </w:pPr>
            <w:r w:rsidRPr="007F6090">
              <w:rPr>
                <w:sz w:val="20"/>
                <w:szCs w:val="20"/>
              </w:rPr>
              <w:t>Fire Risk Assessment</w:t>
            </w:r>
          </w:p>
        </w:tc>
        <w:tc>
          <w:tcPr>
            <w:tcW w:w="723" w:type="dxa"/>
          </w:tcPr>
          <w:p w14:paraId="6F142E5E"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7443C980" w14:textId="77777777" w:rsidR="00A710D8" w:rsidRPr="007F6090" w:rsidRDefault="00563C19" w:rsidP="00282D32">
            <w:pPr>
              <w:pStyle w:val="TableParagraph"/>
              <w:spacing w:line="259" w:lineRule="auto"/>
              <w:ind w:hanging="32"/>
              <w:jc w:val="center"/>
              <w:rPr>
                <w:sz w:val="20"/>
                <w:szCs w:val="20"/>
              </w:rPr>
            </w:pPr>
            <w:r w:rsidRPr="007F6090">
              <w:rPr>
                <w:sz w:val="20"/>
                <w:szCs w:val="20"/>
              </w:rPr>
              <w:t>lump</w:t>
            </w:r>
          </w:p>
          <w:p w14:paraId="67962F5B" w14:textId="77777777" w:rsidR="00A710D8" w:rsidRPr="007F6090" w:rsidRDefault="00563C19" w:rsidP="00282D32">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07A399A4" w14:textId="77777777" w:rsidR="00A710D8" w:rsidRPr="007F6090" w:rsidRDefault="00A710D8">
            <w:pPr>
              <w:pStyle w:val="TableParagraph"/>
              <w:rPr>
                <w:rFonts w:ascii="Times New Roman"/>
                <w:sz w:val="20"/>
                <w:szCs w:val="20"/>
              </w:rPr>
            </w:pPr>
          </w:p>
        </w:tc>
        <w:tc>
          <w:tcPr>
            <w:tcW w:w="720" w:type="dxa"/>
          </w:tcPr>
          <w:p w14:paraId="2A49EB6A" w14:textId="77777777" w:rsidR="00A710D8" w:rsidRPr="007F6090" w:rsidRDefault="00A710D8">
            <w:pPr>
              <w:pStyle w:val="TableParagraph"/>
              <w:rPr>
                <w:rFonts w:ascii="Times New Roman"/>
                <w:sz w:val="20"/>
                <w:szCs w:val="20"/>
              </w:rPr>
            </w:pPr>
          </w:p>
        </w:tc>
        <w:tc>
          <w:tcPr>
            <w:tcW w:w="1530" w:type="dxa"/>
          </w:tcPr>
          <w:p w14:paraId="70D91C3E" w14:textId="77777777" w:rsidR="00A710D8" w:rsidRPr="007F6090" w:rsidRDefault="00A710D8">
            <w:pPr>
              <w:pStyle w:val="TableParagraph"/>
              <w:rPr>
                <w:rFonts w:ascii="Times New Roman"/>
                <w:sz w:val="20"/>
                <w:szCs w:val="20"/>
              </w:rPr>
            </w:pPr>
          </w:p>
        </w:tc>
        <w:tc>
          <w:tcPr>
            <w:tcW w:w="720" w:type="dxa"/>
          </w:tcPr>
          <w:p w14:paraId="541D7573" w14:textId="77777777" w:rsidR="00A710D8" w:rsidRPr="007F6090" w:rsidRDefault="00A710D8">
            <w:pPr>
              <w:pStyle w:val="TableParagraph"/>
              <w:rPr>
                <w:rFonts w:ascii="Times New Roman"/>
                <w:sz w:val="20"/>
                <w:szCs w:val="20"/>
              </w:rPr>
            </w:pPr>
          </w:p>
        </w:tc>
      </w:tr>
      <w:tr w:rsidR="00A710D8" w:rsidRPr="007F6090" w14:paraId="4D2815B9" w14:textId="77777777" w:rsidTr="00D86AAC">
        <w:trPr>
          <w:trHeight w:val="520"/>
        </w:trPr>
        <w:tc>
          <w:tcPr>
            <w:tcW w:w="859" w:type="dxa"/>
          </w:tcPr>
          <w:p w14:paraId="05BCCE84" w14:textId="691629AF" w:rsidR="00A710D8" w:rsidRPr="007F6090" w:rsidRDefault="004801B1" w:rsidP="00564344">
            <w:pPr>
              <w:pStyle w:val="TableParagraph"/>
              <w:spacing w:line="236" w:lineRule="exact"/>
              <w:rPr>
                <w:sz w:val="20"/>
                <w:szCs w:val="20"/>
              </w:rPr>
            </w:pPr>
            <w:r>
              <w:rPr>
                <w:sz w:val="20"/>
                <w:szCs w:val="20"/>
              </w:rPr>
              <w:t>1.1</w:t>
            </w:r>
            <w:r w:rsidR="001C441F">
              <w:rPr>
                <w:sz w:val="20"/>
                <w:szCs w:val="20"/>
              </w:rPr>
              <w:t>4</w:t>
            </w:r>
            <w:r>
              <w:rPr>
                <w:sz w:val="20"/>
                <w:szCs w:val="20"/>
              </w:rPr>
              <w:t>.17</w:t>
            </w:r>
          </w:p>
        </w:tc>
        <w:tc>
          <w:tcPr>
            <w:tcW w:w="3628" w:type="dxa"/>
            <w:gridSpan w:val="2"/>
          </w:tcPr>
          <w:p w14:paraId="374B5D91" w14:textId="77777777" w:rsidR="00A710D8" w:rsidRPr="007F6090" w:rsidRDefault="00563C19">
            <w:pPr>
              <w:pStyle w:val="TableParagraph"/>
              <w:spacing w:line="236" w:lineRule="exact"/>
              <w:ind w:left="107"/>
              <w:rPr>
                <w:sz w:val="20"/>
                <w:szCs w:val="20"/>
              </w:rPr>
            </w:pPr>
            <w:r w:rsidRPr="007F6090">
              <w:rPr>
                <w:sz w:val="20"/>
                <w:szCs w:val="20"/>
              </w:rPr>
              <w:t>Employee wellness programs</w:t>
            </w:r>
          </w:p>
        </w:tc>
        <w:tc>
          <w:tcPr>
            <w:tcW w:w="723" w:type="dxa"/>
          </w:tcPr>
          <w:p w14:paraId="615165AE"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0AB6B488" w14:textId="77777777" w:rsidR="00A710D8" w:rsidRPr="007F6090" w:rsidRDefault="00563C19" w:rsidP="00282D32">
            <w:pPr>
              <w:pStyle w:val="TableParagraph"/>
              <w:spacing w:line="259" w:lineRule="auto"/>
              <w:ind w:hanging="32"/>
              <w:jc w:val="center"/>
              <w:rPr>
                <w:sz w:val="20"/>
                <w:szCs w:val="20"/>
              </w:rPr>
            </w:pPr>
            <w:r w:rsidRPr="007F6090">
              <w:rPr>
                <w:sz w:val="20"/>
                <w:szCs w:val="20"/>
              </w:rPr>
              <w:t>lump</w:t>
            </w:r>
          </w:p>
          <w:p w14:paraId="1E388399" w14:textId="77777777" w:rsidR="00A710D8" w:rsidRPr="007F6090" w:rsidRDefault="00563C19" w:rsidP="00282D32">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791D5547" w14:textId="77777777" w:rsidR="00A710D8" w:rsidRPr="007F6090" w:rsidRDefault="00A710D8">
            <w:pPr>
              <w:pStyle w:val="TableParagraph"/>
              <w:rPr>
                <w:rFonts w:ascii="Times New Roman"/>
                <w:sz w:val="20"/>
                <w:szCs w:val="20"/>
              </w:rPr>
            </w:pPr>
          </w:p>
        </w:tc>
        <w:tc>
          <w:tcPr>
            <w:tcW w:w="720" w:type="dxa"/>
          </w:tcPr>
          <w:p w14:paraId="755D76AE" w14:textId="77777777" w:rsidR="00A710D8" w:rsidRPr="007F6090" w:rsidRDefault="00A710D8">
            <w:pPr>
              <w:pStyle w:val="TableParagraph"/>
              <w:rPr>
                <w:rFonts w:ascii="Times New Roman"/>
                <w:sz w:val="20"/>
                <w:szCs w:val="20"/>
              </w:rPr>
            </w:pPr>
          </w:p>
        </w:tc>
        <w:tc>
          <w:tcPr>
            <w:tcW w:w="1530" w:type="dxa"/>
          </w:tcPr>
          <w:p w14:paraId="1D9EF503" w14:textId="77777777" w:rsidR="00A710D8" w:rsidRPr="007F6090" w:rsidRDefault="00A710D8">
            <w:pPr>
              <w:pStyle w:val="TableParagraph"/>
              <w:rPr>
                <w:rFonts w:ascii="Times New Roman"/>
                <w:sz w:val="20"/>
                <w:szCs w:val="20"/>
              </w:rPr>
            </w:pPr>
          </w:p>
        </w:tc>
        <w:tc>
          <w:tcPr>
            <w:tcW w:w="720" w:type="dxa"/>
          </w:tcPr>
          <w:p w14:paraId="762A3B0B" w14:textId="77777777" w:rsidR="00A710D8" w:rsidRPr="007F6090" w:rsidRDefault="00A710D8">
            <w:pPr>
              <w:pStyle w:val="TableParagraph"/>
              <w:rPr>
                <w:rFonts w:ascii="Times New Roman"/>
                <w:sz w:val="20"/>
                <w:szCs w:val="20"/>
              </w:rPr>
            </w:pPr>
          </w:p>
        </w:tc>
      </w:tr>
      <w:tr w:rsidR="00A710D8" w:rsidRPr="007F6090" w14:paraId="4ED7765C" w14:textId="77777777" w:rsidTr="00D86AAC">
        <w:trPr>
          <w:trHeight w:val="520"/>
        </w:trPr>
        <w:tc>
          <w:tcPr>
            <w:tcW w:w="859" w:type="dxa"/>
          </w:tcPr>
          <w:p w14:paraId="15D63672" w14:textId="3ED0DDE2" w:rsidR="00A710D8" w:rsidRPr="007F6090" w:rsidRDefault="004801B1" w:rsidP="00564344">
            <w:pPr>
              <w:pStyle w:val="TableParagraph"/>
              <w:spacing w:line="236" w:lineRule="exact"/>
              <w:rPr>
                <w:sz w:val="20"/>
                <w:szCs w:val="20"/>
              </w:rPr>
            </w:pPr>
            <w:r>
              <w:rPr>
                <w:sz w:val="20"/>
                <w:szCs w:val="20"/>
              </w:rPr>
              <w:t>1.1</w:t>
            </w:r>
            <w:r w:rsidR="001C441F">
              <w:rPr>
                <w:sz w:val="20"/>
                <w:szCs w:val="20"/>
              </w:rPr>
              <w:t>4</w:t>
            </w:r>
            <w:r>
              <w:rPr>
                <w:sz w:val="20"/>
                <w:szCs w:val="20"/>
              </w:rPr>
              <w:t>.18</w:t>
            </w:r>
          </w:p>
        </w:tc>
        <w:tc>
          <w:tcPr>
            <w:tcW w:w="3628" w:type="dxa"/>
            <w:gridSpan w:val="2"/>
          </w:tcPr>
          <w:p w14:paraId="55F37DE4" w14:textId="77777777" w:rsidR="00A710D8" w:rsidRPr="007F6090" w:rsidRDefault="00563C19">
            <w:pPr>
              <w:pStyle w:val="TableParagraph"/>
              <w:spacing w:line="236" w:lineRule="exact"/>
              <w:ind w:left="107"/>
              <w:rPr>
                <w:sz w:val="20"/>
                <w:szCs w:val="20"/>
              </w:rPr>
            </w:pPr>
            <w:r w:rsidRPr="007F6090">
              <w:rPr>
                <w:sz w:val="20"/>
                <w:szCs w:val="20"/>
              </w:rPr>
              <w:t>Drug and Alcohol Testing,</w:t>
            </w:r>
          </w:p>
          <w:p w14:paraId="793182CB" w14:textId="77777777" w:rsidR="00A710D8" w:rsidRPr="007F6090" w:rsidRDefault="00563C19">
            <w:pPr>
              <w:pStyle w:val="TableParagraph"/>
              <w:spacing w:before="20"/>
              <w:ind w:left="107"/>
              <w:rPr>
                <w:sz w:val="20"/>
                <w:szCs w:val="20"/>
              </w:rPr>
            </w:pPr>
            <w:r w:rsidRPr="007F6090">
              <w:rPr>
                <w:sz w:val="20"/>
                <w:szCs w:val="20"/>
              </w:rPr>
              <w:t>Policies and Procedures</w:t>
            </w:r>
          </w:p>
        </w:tc>
        <w:tc>
          <w:tcPr>
            <w:tcW w:w="723" w:type="dxa"/>
          </w:tcPr>
          <w:p w14:paraId="7B73A652"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1EC08C4E" w14:textId="77777777" w:rsidR="00A710D8" w:rsidRPr="007F6090" w:rsidRDefault="00563C19" w:rsidP="00282D32">
            <w:pPr>
              <w:pStyle w:val="TableParagraph"/>
              <w:spacing w:line="259" w:lineRule="auto"/>
              <w:ind w:hanging="32"/>
              <w:jc w:val="center"/>
              <w:rPr>
                <w:sz w:val="20"/>
                <w:szCs w:val="20"/>
              </w:rPr>
            </w:pPr>
            <w:r w:rsidRPr="007F6090">
              <w:rPr>
                <w:sz w:val="20"/>
                <w:szCs w:val="20"/>
              </w:rPr>
              <w:t>lump</w:t>
            </w:r>
          </w:p>
          <w:p w14:paraId="5BD35132" w14:textId="77777777" w:rsidR="00A710D8" w:rsidRPr="007F6090" w:rsidRDefault="00563C19" w:rsidP="00282D32">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54DEC23B" w14:textId="77777777" w:rsidR="00A710D8" w:rsidRPr="007F6090" w:rsidRDefault="00A710D8">
            <w:pPr>
              <w:pStyle w:val="TableParagraph"/>
              <w:rPr>
                <w:rFonts w:ascii="Times New Roman"/>
                <w:sz w:val="20"/>
                <w:szCs w:val="20"/>
              </w:rPr>
            </w:pPr>
          </w:p>
        </w:tc>
        <w:tc>
          <w:tcPr>
            <w:tcW w:w="720" w:type="dxa"/>
          </w:tcPr>
          <w:p w14:paraId="00CE2DD3" w14:textId="77777777" w:rsidR="00A710D8" w:rsidRPr="007F6090" w:rsidRDefault="00A710D8">
            <w:pPr>
              <w:pStyle w:val="TableParagraph"/>
              <w:rPr>
                <w:rFonts w:ascii="Times New Roman"/>
                <w:sz w:val="20"/>
                <w:szCs w:val="20"/>
              </w:rPr>
            </w:pPr>
          </w:p>
        </w:tc>
        <w:tc>
          <w:tcPr>
            <w:tcW w:w="1530" w:type="dxa"/>
          </w:tcPr>
          <w:p w14:paraId="00C0A9B5" w14:textId="77777777" w:rsidR="00A710D8" w:rsidRPr="007F6090" w:rsidRDefault="00A710D8">
            <w:pPr>
              <w:pStyle w:val="TableParagraph"/>
              <w:rPr>
                <w:rFonts w:ascii="Times New Roman"/>
                <w:sz w:val="20"/>
                <w:szCs w:val="20"/>
              </w:rPr>
            </w:pPr>
          </w:p>
        </w:tc>
        <w:tc>
          <w:tcPr>
            <w:tcW w:w="720" w:type="dxa"/>
          </w:tcPr>
          <w:p w14:paraId="7A3B451E" w14:textId="77777777" w:rsidR="00A710D8" w:rsidRPr="007F6090" w:rsidRDefault="00A710D8">
            <w:pPr>
              <w:pStyle w:val="TableParagraph"/>
              <w:rPr>
                <w:rFonts w:ascii="Times New Roman"/>
                <w:sz w:val="20"/>
                <w:szCs w:val="20"/>
              </w:rPr>
            </w:pPr>
          </w:p>
        </w:tc>
      </w:tr>
      <w:tr w:rsidR="00A710D8" w:rsidRPr="007F6090" w14:paraId="2528B8CE" w14:textId="77777777" w:rsidTr="00D86AAC">
        <w:trPr>
          <w:trHeight w:val="299"/>
        </w:trPr>
        <w:tc>
          <w:tcPr>
            <w:tcW w:w="8180" w:type="dxa"/>
            <w:gridSpan w:val="8"/>
          </w:tcPr>
          <w:p w14:paraId="3AE48CA7" w14:textId="77777777" w:rsidR="00A710D8" w:rsidRPr="007F6090" w:rsidRDefault="00563C19">
            <w:pPr>
              <w:pStyle w:val="TableParagraph"/>
              <w:spacing w:line="236" w:lineRule="exact"/>
              <w:ind w:left="107"/>
              <w:rPr>
                <w:b/>
                <w:sz w:val="20"/>
                <w:szCs w:val="20"/>
              </w:rPr>
            </w:pPr>
            <w:r w:rsidRPr="007F6090">
              <w:rPr>
                <w:b/>
                <w:sz w:val="20"/>
                <w:szCs w:val="20"/>
              </w:rPr>
              <w:t>Carried Forward</w:t>
            </w:r>
          </w:p>
        </w:tc>
        <w:tc>
          <w:tcPr>
            <w:tcW w:w="1530" w:type="dxa"/>
          </w:tcPr>
          <w:p w14:paraId="6CF4A55A" w14:textId="77777777" w:rsidR="00A710D8" w:rsidRPr="007F6090" w:rsidRDefault="00A710D8">
            <w:pPr>
              <w:pStyle w:val="TableParagraph"/>
              <w:rPr>
                <w:rFonts w:ascii="Times New Roman"/>
                <w:sz w:val="20"/>
                <w:szCs w:val="20"/>
              </w:rPr>
            </w:pPr>
          </w:p>
        </w:tc>
        <w:tc>
          <w:tcPr>
            <w:tcW w:w="720" w:type="dxa"/>
          </w:tcPr>
          <w:p w14:paraId="007860DD" w14:textId="77777777" w:rsidR="00A710D8" w:rsidRPr="007F6090" w:rsidRDefault="00A710D8">
            <w:pPr>
              <w:pStyle w:val="TableParagraph"/>
              <w:rPr>
                <w:rFonts w:ascii="Times New Roman"/>
                <w:sz w:val="20"/>
                <w:szCs w:val="20"/>
              </w:rPr>
            </w:pPr>
          </w:p>
        </w:tc>
      </w:tr>
    </w:tbl>
    <w:p w14:paraId="26468B5C" w14:textId="77777777" w:rsidR="00801AD8" w:rsidRDefault="00801AD8"/>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628"/>
        <w:gridCol w:w="720"/>
        <w:gridCol w:w="810"/>
        <w:gridCol w:w="1471"/>
        <w:gridCol w:w="708"/>
        <w:gridCol w:w="1559"/>
        <w:gridCol w:w="707"/>
      </w:tblGrid>
      <w:tr w:rsidR="00A710D8" w:rsidRPr="007F6090" w14:paraId="69F12570" w14:textId="77777777" w:rsidTr="007C5E6B">
        <w:trPr>
          <w:trHeight w:val="520"/>
        </w:trPr>
        <w:tc>
          <w:tcPr>
            <w:tcW w:w="859" w:type="dxa"/>
          </w:tcPr>
          <w:p w14:paraId="7B5D0333" w14:textId="77777777" w:rsidR="00A710D8" w:rsidRPr="007F6090" w:rsidRDefault="00563C19">
            <w:pPr>
              <w:pStyle w:val="TableParagraph"/>
              <w:spacing w:line="236" w:lineRule="exact"/>
              <w:ind w:left="213"/>
              <w:rPr>
                <w:b/>
                <w:sz w:val="20"/>
                <w:szCs w:val="20"/>
              </w:rPr>
            </w:pPr>
            <w:r w:rsidRPr="007F6090">
              <w:rPr>
                <w:b/>
                <w:sz w:val="20"/>
                <w:szCs w:val="20"/>
              </w:rPr>
              <w:t>Item</w:t>
            </w:r>
          </w:p>
          <w:p w14:paraId="3A50BB9E" w14:textId="77777777" w:rsidR="00A710D8" w:rsidRPr="007F6090" w:rsidRDefault="00563C19">
            <w:pPr>
              <w:pStyle w:val="TableParagraph"/>
              <w:spacing w:before="20"/>
              <w:ind w:left="258"/>
              <w:rPr>
                <w:b/>
                <w:sz w:val="20"/>
                <w:szCs w:val="20"/>
              </w:rPr>
            </w:pPr>
            <w:r w:rsidRPr="007F6090">
              <w:rPr>
                <w:b/>
                <w:sz w:val="20"/>
                <w:szCs w:val="20"/>
              </w:rPr>
              <w:t>No.</w:t>
            </w:r>
          </w:p>
        </w:tc>
        <w:tc>
          <w:tcPr>
            <w:tcW w:w="3628" w:type="dxa"/>
          </w:tcPr>
          <w:p w14:paraId="463A76D6" w14:textId="77777777" w:rsidR="00A710D8" w:rsidRPr="007F6090" w:rsidRDefault="00563C19">
            <w:pPr>
              <w:pStyle w:val="TableParagraph"/>
              <w:spacing w:before="124"/>
              <w:ind w:left="1036"/>
              <w:rPr>
                <w:b/>
                <w:sz w:val="20"/>
                <w:szCs w:val="20"/>
              </w:rPr>
            </w:pPr>
            <w:r w:rsidRPr="007F6090">
              <w:rPr>
                <w:b/>
                <w:sz w:val="20"/>
                <w:szCs w:val="20"/>
              </w:rPr>
              <w:t>Description</w:t>
            </w:r>
          </w:p>
        </w:tc>
        <w:tc>
          <w:tcPr>
            <w:tcW w:w="720" w:type="dxa"/>
          </w:tcPr>
          <w:p w14:paraId="4BEDD2CC" w14:textId="77777777" w:rsidR="00A710D8" w:rsidRPr="007F6090" w:rsidRDefault="00563C19">
            <w:pPr>
              <w:pStyle w:val="TableParagraph"/>
              <w:spacing w:line="236" w:lineRule="exact"/>
              <w:ind w:left="109" w:right="96"/>
              <w:jc w:val="center"/>
              <w:rPr>
                <w:b/>
                <w:sz w:val="20"/>
                <w:szCs w:val="20"/>
              </w:rPr>
            </w:pPr>
            <w:r w:rsidRPr="007F6090">
              <w:rPr>
                <w:b/>
                <w:sz w:val="20"/>
                <w:szCs w:val="20"/>
              </w:rPr>
              <w:t>Qty</w:t>
            </w:r>
          </w:p>
          <w:p w14:paraId="7DBCBAE4" w14:textId="77777777" w:rsidR="00A710D8" w:rsidRPr="007F6090" w:rsidRDefault="00563C19">
            <w:pPr>
              <w:pStyle w:val="TableParagraph"/>
              <w:spacing w:before="20"/>
              <w:ind w:left="104" w:right="97"/>
              <w:jc w:val="center"/>
              <w:rPr>
                <w:b/>
                <w:sz w:val="20"/>
                <w:szCs w:val="20"/>
              </w:rPr>
            </w:pPr>
            <w:r w:rsidRPr="007F6090">
              <w:rPr>
                <w:b/>
                <w:sz w:val="20"/>
                <w:szCs w:val="20"/>
              </w:rPr>
              <w:t>(A)</w:t>
            </w:r>
          </w:p>
        </w:tc>
        <w:tc>
          <w:tcPr>
            <w:tcW w:w="810" w:type="dxa"/>
          </w:tcPr>
          <w:p w14:paraId="4C5AB46A" w14:textId="77777777" w:rsidR="00A710D8" w:rsidRPr="007F6090" w:rsidRDefault="00563C19">
            <w:pPr>
              <w:pStyle w:val="TableParagraph"/>
              <w:spacing w:before="124"/>
              <w:ind w:left="105" w:right="97"/>
              <w:jc w:val="center"/>
              <w:rPr>
                <w:b/>
                <w:sz w:val="20"/>
                <w:szCs w:val="20"/>
              </w:rPr>
            </w:pPr>
            <w:r w:rsidRPr="007F6090">
              <w:rPr>
                <w:b/>
                <w:sz w:val="20"/>
                <w:szCs w:val="20"/>
              </w:rPr>
              <w:t>U O M</w:t>
            </w:r>
          </w:p>
        </w:tc>
        <w:tc>
          <w:tcPr>
            <w:tcW w:w="2179" w:type="dxa"/>
            <w:gridSpan w:val="2"/>
          </w:tcPr>
          <w:p w14:paraId="4EC81C73" w14:textId="77777777" w:rsidR="00A710D8" w:rsidRPr="007F6090" w:rsidRDefault="00563C19">
            <w:pPr>
              <w:pStyle w:val="TableParagraph"/>
              <w:spacing w:before="124"/>
              <w:ind w:left="659"/>
              <w:rPr>
                <w:b/>
                <w:sz w:val="20"/>
                <w:szCs w:val="20"/>
              </w:rPr>
            </w:pPr>
            <w:r w:rsidRPr="007F6090">
              <w:rPr>
                <w:b/>
                <w:sz w:val="20"/>
                <w:szCs w:val="20"/>
              </w:rPr>
              <w:t>Rate (B)</w:t>
            </w:r>
          </w:p>
        </w:tc>
        <w:tc>
          <w:tcPr>
            <w:tcW w:w="2266" w:type="dxa"/>
            <w:gridSpan w:val="2"/>
          </w:tcPr>
          <w:p w14:paraId="6DF84EBA" w14:textId="77777777" w:rsidR="00A710D8" w:rsidRPr="007F6090" w:rsidRDefault="00563C19">
            <w:pPr>
              <w:pStyle w:val="TableParagraph"/>
              <w:spacing w:before="124"/>
              <w:ind w:left="663"/>
              <w:rPr>
                <w:b/>
                <w:sz w:val="20"/>
                <w:szCs w:val="20"/>
              </w:rPr>
            </w:pPr>
            <w:r w:rsidRPr="007F6090">
              <w:rPr>
                <w:b/>
                <w:sz w:val="20"/>
                <w:szCs w:val="20"/>
              </w:rPr>
              <w:t>Total A*B</w:t>
            </w:r>
          </w:p>
        </w:tc>
      </w:tr>
      <w:tr w:rsidR="00A710D8" w:rsidRPr="007F6090" w14:paraId="34F8C91C" w14:textId="77777777">
        <w:trPr>
          <w:trHeight w:val="330"/>
        </w:trPr>
        <w:tc>
          <w:tcPr>
            <w:tcW w:w="8196" w:type="dxa"/>
            <w:gridSpan w:val="6"/>
          </w:tcPr>
          <w:p w14:paraId="63361ADE" w14:textId="77777777" w:rsidR="00A710D8" w:rsidRPr="007F6090" w:rsidRDefault="00563C19">
            <w:pPr>
              <w:pStyle w:val="TableParagraph"/>
              <w:spacing w:line="236" w:lineRule="exact"/>
              <w:ind w:left="107"/>
              <w:rPr>
                <w:b/>
                <w:sz w:val="20"/>
                <w:szCs w:val="20"/>
              </w:rPr>
            </w:pPr>
            <w:r w:rsidRPr="007F6090">
              <w:rPr>
                <w:b/>
                <w:sz w:val="20"/>
                <w:szCs w:val="20"/>
              </w:rPr>
              <w:t>Brought Forward</w:t>
            </w:r>
          </w:p>
        </w:tc>
        <w:tc>
          <w:tcPr>
            <w:tcW w:w="1559" w:type="dxa"/>
          </w:tcPr>
          <w:p w14:paraId="2DB1A70B" w14:textId="77777777" w:rsidR="00A710D8" w:rsidRPr="007F6090" w:rsidRDefault="00A710D8">
            <w:pPr>
              <w:pStyle w:val="TableParagraph"/>
              <w:rPr>
                <w:rFonts w:ascii="Times New Roman"/>
                <w:sz w:val="20"/>
                <w:szCs w:val="20"/>
              </w:rPr>
            </w:pPr>
          </w:p>
        </w:tc>
        <w:tc>
          <w:tcPr>
            <w:tcW w:w="707" w:type="dxa"/>
          </w:tcPr>
          <w:p w14:paraId="13621628" w14:textId="77777777" w:rsidR="00A710D8" w:rsidRPr="007F6090" w:rsidRDefault="00A710D8">
            <w:pPr>
              <w:pStyle w:val="TableParagraph"/>
              <w:rPr>
                <w:rFonts w:ascii="Times New Roman"/>
                <w:sz w:val="20"/>
                <w:szCs w:val="20"/>
              </w:rPr>
            </w:pPr>
          </w:p>
        </w:tc>
      </w:tr>
      <w:tr w:rsidR="00A710D8" w:rsidRPr="007F6090" w14:paraId="633EC1E2" w14:textId="77777777" w:rsidTr="007C5E6B">
        <w:trPr>
          <w:trHeight w:val="532"/>
        </w:trPr>
        <w:tc>
          <w:tcPr>
            <w:tcW w:w="859" w:type="dxa"/>
          </w:tcPr>
          <w:p w14:paraId="47480313" w14:textId="4FC80E43" w:rsidR="00A710D8" w:rsidRPr="007F6090" w:rsidRDefault="00563C19" w:rsidP="00564344">
            <w:pPr>
              <w:pStyle w:val="TableParagraph"/>
              <w:spacing w:before="7"/>
              <w:ind w:left="-13"/>
              <w:rPr>
                <w:sz w:val="20"/>
                <w:szCs w:val="20"/>
              </w:rPr>
            </w:pPr>
            <w:r w:rsidRPr="007F6090">
              <w:rPr>
                <w:sz w:val="20"/>
                <w:szCs w:val="20"/>
              </w:rPr>
              <w:t>1.</w:t>
            </w:r>
            <w:r w:rsidR="00801AD8">
              <w:rPr>
                <w:sz w:val="20"/>
                <w:szCs w:val="20"/>
              </w:rPr>
              <w:t>1</w:t>
            </w:r>
            <w:r w:rsidR="001C441F">
              <w:rPr>
                <w:sz w:val="20"/>
                <w:szCs w:val="20"/>
              </w:rPr>
              <w:t>4</w:t>
            </w:r>
            <w:r w:rsidR="00801AD8">
              <w:rPr>
                <w:sz w:val="20"/>
                <w:szCs w:val="20"/>
              </w:rPr>
              <w:t>.19</w:t>
            </w:r>
          </w:p>
        </w:tc>
        <w:tc>
          <w:tcPr>
            <w:tcW w:w="3628" w:type="dxa"/>
          </w:tcPr>
          <w:p w14:paraId="30AAC9D1" w14:textId="77777777" w:rsidR="00A710D8" w:rsidRPr="007F6090" w:rsidRDefault="00563C19">
            <w:pPr>
              <w:pStyle w:val="TableParagraph"/>
              <w:spacing w:before="7"/>
              <w:ind w:left="107"/>
              <w:rPr>
                <w:sz w:val="20"/>
                <w:szCs w:val="20"/>
              </w:rPr>
            </w:pPr>
            <w:r w:rsidRPr="007F6090">
              <w:rPr>
                <w:sz w:val="20"/>
                <w:szCs w:val="20"/>
              </w:rPr>
              <w:t>Barricading</w:t>
            </w:r>
          </w:p>
        </w:tc>
        <w:tc>
          <w:tcPr>
            <w:tcW w:w="720" w:type="dxa"/>
          </w:tcPr>
          <w:p w14:paraId="230D2F91" w14:textId="77777777" w:rsidR="00A710D8" w:rsidRPr="007F6090" w:rsidRDefault="00563C19">
            <w:pPr>
              <w:pStyle w:val="TableParagraph"/>
              <w:spacing w:before="7"/>
              <w:ind w:left="9"/>
              <w:jc w:val="center"/>
              <w:rPr>
                <w:sz w:val="20"/>
                <w:szCs w:val="20"/>
              </w:rPr>
            </w:pPr>
            <w:r w:rsidRPr="007F6090">
              <w:rPr>
                <w:sz w:val="20"/>
                <w:szCs w:val="20"/>
              </w:rPr>
              <w:t>1</w:t>
            </w:r>
          </w:p>
        </w:tc>
        <w:tc>
          <w:tcPr>
            <w:tcW w:w="810" w:type="dxa"/>
          </w:tcPr>
          <w:p w14:paraId="4BE6A2F2" w14:textId="77777777" w:rsidR="00A710D8" w:rsidRPr="007F6090" w:rsidRDefault="00563C19" w:rsidP="00282D32">
            <w:pPr>
              <w:pStyle w:val="TableParagraph"/>
              <w:spacing w:line="259" w:lineRule="auto"/>
              <w:ind w:hanging="32"/>
              <w:jc w:val="center"/>
              <w:rPr>
                <w:sz w:val="20"/>
                <w:szCs w:val="20"/>
              </w:rPr>
            </w:pPr>
            <w:r w:rsidRPr="007F6090">
              <w:rPr>
                <w:sz w:val="20"/>
                <w:szCs w:val="20"/>
              </w:rPr>
              <w:t>lump</w:t>
            </w:r>
          </w:p>
          <w:p w14:paraId="6A05EC83" w14:textId="77777777" w:rsidR="00A710D8" w:rsidRPr="007F6090" w:rsidRDefault="00563C19" w:rsidP="00282D32">
            <w:pPr>
              <w:pStyle w:val="TableParagraph"/>
              <w:spacing w:line="259" w:lineRule="auto"/>
              <w:ind w:hanging="32"/>
              <w:jc w:val="center"/>
              <w:rPr>
                <w:sz w:val="20"/>
                <w:szCs w:val="20"/>
              </w:rPr>
            </w:pPr>
            <w:r w:rsidRPr="007F6090">
              <w:rPr>
                <w:sz w:val="20"/>
                <w:szCs w:val="20"/>
              </w:rPr>
              <w:t>sum</w:t>
            </w:r>
          </w:p>
        </w:tc>
        <w:tc>
          <w:tcPr>
            <w:tcW w:w="1471" w:type="dxa"/>
          </w:tcPr>
          <w:p w14:paraId="004F4C30" w14:textId="77777777" w:rsidR="00A710D8" w:rsidRPr="007F6090" w:rsidRDefault="00A710D8">
            <w:pPr>
              <w:pStyle w:val="TableParagraph"/>
              <w:rPr>
                <w:rFonts w:ascii="Times New Roman"/>
                <w:sz w:val="20"/>
                <w:szCs w:val="20"/>
              </w:rPr>
            </w:pPr>
          </w:p>
        </w:tc>
        <w:tc>
          <w:tcPr>
            <w:tcW w:w="708" w:type="dxa"/>
          </w:tcPr>
          <w:p w14:paraId="7D2A84CE" w14:textId="77777777" w:rsidR="00A710D8" w:rsidRPr="007F6090" w:rsidRDefault="00A710D8">
            <w:pPr>
              <w:pStyle w:val="TableParagraph"/>
              <w:rPr>
                <w:rFonts w:ascii="Times New Roman"/>
                <w:sz w:val="20"/>
                <w:szCs w:val="20"/>
              </w:rPr>
            </w:pPr>
          </w:p>
        </w:tc>
        <w:tc>
          <w:tcPr>
            <w:tcW w:w="1559" w:type="dxa"/>
          </w:tcPr>
          <w:p w14:paraId="6335DBF4" w14:textId="77777777" w:rsidR="00A710D8" w:rsidRPr="007F6090" w:rsidRDefault="00A710D8">
            <w:pPr>
              <w:pStyle w:val="TableParagraph"/>
              <w:rPr>
                <w:rFonts w:ascii="Times New Roman"/>
                <w:sz w:val="20"/>
                <w:szCs w:val="20"/>
              </w:rPr>
            </w:pPr>
          </w:p>
        </w:tc>
        <w:tc>
          <w:tcPr>
            <w:tcW w:w="707" w:type="dxa"/>
          </w:tcPr>
          <w:p w14:paraId="2444174E" w14:textId="77777777" w:rsidR="00A710D8" w:rsidRPr="007F6090" w:rsidRDefault="00A710D8">
            <w:pPr>
              <w:pStyle w:val="TableParagraph"/>
              <w:rPr>
                <w:rFonts w:ascii="Times New Roman"/>
                <w:sz w:val="20"/>
                <w:szCs w:val="20"/>
              </w:rPr>
            </w:pPr>
          </w:p>
        </w:tc>
      </w:tr>
      <w:tr w:rsidR="00A710D8" w:rsidRPr="007F6090" w14:paraId="679E0323" w14:textId="77777777" w:rsidTr="007C5E6B">
        <w:trPr>
          <w:trHeight w:val="520"/>
        </w:trPr>
        <w:tc>
          <w:tcPr>
            <w:tcW w:w="859" w:type="dxa"/>
          </w:tcPr>
          <w:p w14:paraId="79A0DDEE" w14:textId="1F5257A5"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.20</w:t>
            </w:r>
          </w:p>
        </w:tc>
        <w:tc>
          <w:tcPr>
            <w:tcW w:w="3628" w:type="dxa"/>
          </w:tcPr>
          <w:p w14:paraId="2B6EE3B5" w14:textId="77777777" w:rsidR="00A710D8" w:rsidRPr="007F6090" w:rsidRDefault="00563C19">
            <w:pPr>
              <w:pStyle w:val="TableParagraph"/>
              <w:spacing w:line="236" w:lineRule="exact"/>
              <w:ind w:left="107"/>
              <w:rPr>
                <w:sz w:val="20"/>
                <w:szCs w:val="20"/>
              </w:rPr>
            </w:pPr>
            <w:r w:rsidRPr="007F6090">
              <w:rPr>
                <w:sz w:val="20"/>
                <w:szCs w:val="20"/>
              </w:rPr>
              <w:t>Safety notices and signs</w:t>
            </w:r>
          </w:p>
        </w:tc>
        <w:tc>
          <w:tcPr>
            <w:tcW w:w="720" w:type="dxa"/>
          </w:tcPr>
          <w:p w14:paraId="58224E20"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371C0462" w14:textId="77777777" w:rsidR="00A710D8" w:rsidRPr="007F6090" w:rsidRDefault="00563C19" w:rsidP="00282D32">
            <w:pPr>
              <w:pStyle w:val="TableParagraph"/>
              <w:spacing w:line="259" w:lineRule="auto"/>
              <w:ind w:hanging="32"/>
              <w:jc w:val="center"/>
              <w:rPr>
                <w:sz w:val="20"/>
                <w:szCs w:val="20"/>
              </w:rPr>
            </w:pPr>
            <w:r w:rsidRPr="007F6090">
              <w:rPr>
                <w:sz w:val="20"/>
                <w:szCs w:val="20"/>
              </w:rPr>
              <w:t>lump</w:t>
            </w:r>
          </w:p>
          <w:p w14:paraId="48E0E683" w14:textId="77777777" w:rsidR="00A710D8" w:rsidRPr="007F6090" w:rsidRDefault="00563C19" w:rsidP="00282D32">
            <w:pPr>
              <w:pStyle w:val="TableParagraph"/>
              <w:spacing w:before="20" w:line="259" w:lineRule="auto"/>
              <w:ind w:hanging="32"/>
              <w:jc w:val="center"/>
              <w:rPr>
                <w:sz w:val="20"/>
                <w:szCs w:val="20"/>
              </w:rPr>
            </w:pPr>
            <w:r w:rsidRPr="007F6090">
              <w:rPr>
                <w:sz w:val="20"/>
                <w:szCs w:val="20"/>
              </w:rPr>
              <w:t>sum</w:t>
            </w:r>
          </w:p>
        </w:tc>
        <w:tc>
          <w:tcPr>
            <w:tcW w:w="1471" w:type="dxa"/>
          </w:tcPr>
          <w:p w14:paraId="76F8114B" w14:textId="77777777" w:rsidR="00A710D8" w:rsidRPr="007F6090" w:rsidRDefault="00A710D8">
            <w:pPr>
              <w:pStyle w:val="TableParagraph"/>
              <w:rPr>
                <w:rFonts w:ascii="Times New Roman"/>
                <w:sz w:val="20"/>
                <w:szCs w:val="20"/>
              </w:rPr>
            </w:pPr>
          </w:p>
        </w:tc>
        <w:tc>
          <w:tcPr>
            <w:tcW w:w="708" w:type="dxa"/>
          </w:tcPr>
          <w:p w14:paraId="25BC650E" w14:textId="77777777" w:rsidR="00A710D8" w:rsidRPr="007F6090" w:rsidRDefault="00A710D8">
            <w:pPr>
              <w:pStyle w:val="TableParagraph"/>
              <w:rPr>
                <w:rFonts w:ascii="Times New Roman"/>
                <w:sz w:val="20"/>
                <w:szCs w:val="20"/>
              </w:rPr>
            </w:pPr>
          </w:p>
        </w:tc>
        <w:tc>
          <w:tcPr>
            <w:tcW w:w="1559" w:type="dxa"/>
          </w:tcPr>
          <w:p w14:paraId="477D98D6" w14:textId="77777777" w:rsidR="00A710D8" w:rsidRPr="007F6090" w:rsidRDefault="00A710D8">
            <w:pPr>
              <w:pStyle w:val="TableParagraph"/>
              <w:rPr>
                <w:rFonts w:ascii="Times New Roman"/>
                <w:sz w:val="20"/>
                <w:szCs w:val="20"/>
              </w:rPr>
            </w:pPr>
          </w:p>
        </w:tc>
        <w:tc>
          <w:tcPr>
            <w:tcW w:w="707" w:type="dxa"/>
          </w:tcPr>
          <w:p w14:paraId="385D1FE9" w14:textId="77777777" w:rsidR="00A710D8" w:rsidRPr="007F6090" w:rsidRDefault="00A710D8">
            <w:pPr>
              <w:pStyle w:val="TableParagraph"/>
              <w:rPr>
                <w:rFonts w:ascii="Times New Roman"/>
                <w:sz w:val="20"/>
                <w:szCs w:val="20"/>
              </w:rPr>
            </w:pPr>
          </w:p>
        </w:tc>
      </w:tr>
      <w:tr w:rsidR="00A710D8" w:rsidRPr="007F6090" w14:paraId="476125F7" w14:textId="77777777" w:rsidTr="007C5E6B">
        <w:trPr>
          <w:trHeight w:val="522"/>
        </w:trPr>
        <w:tc>
          <w:tcPr>
            <w:tcW w:w="859" w:type="dxa"/>
          </w:tcPr>
          <w:p w14:paraId="33EB3938" w14:textId="54961692" w:rsidR="00A710D8" w:rsidRPr="007F6090" w:rsidRDefault="00801AD8" w:rsidP="00564344">
            <w:pPr>
              <w:pStyle w:val="TableParagraph"/>
              <w:spacing w:line="239" w:lineRule="exact"/>
              <w:ind w:left="-13"/>
              <w:rPr>
                <w:sz w:val="20"/>
                <w:szCs w:val="20"/>
              </w:rPr>
            </w:pPr>
            <w:r>
              <w:rPr>
                <w:sz w:val="20"/>
                <w:szCs w:val="20"/>
              </w:rPr>
              <w:t>1.1</w:t>
            </w:r>
            <w:r w:rsidR="001C441F">
              <w:rPr>
                <w:sz w:val="20"/>
                <w:szCs w:val="20"/>
              </w:rPr>
              <w:t>4</w:t>
            </w:r>
            <w:r>
              <w:rPr>
                <w:sz w:val="20"/>
                <w:szCs w:val="20"/>
              </w:rPr>
              <w:t>.21</w:t>
            </w:r>
          </w:p>
        </w:tc>
        <w:tc>
          <w:tcPr>
            <w:tcW w:w="3628" w:type="dxa"/>
          </w:tcPr>
          <w:p w14:paraId="61FEFB93" w14:textId="77777777" w:rsidR="00A710D8" w:rsidRPr="007F6090" w:rsidRDefault="00563C19">
            <w:pPr>
              <w:pStyle w:val="TableParagraph"/>
              <w:spacing w:line="239" w:lineRule="exact"/>
              <w:ind w:left="107"/>
              <w:rPr>
                <w:sz w:val="20"/>
                <w:szCs w:val="20"/>
              </w:rPr>
            </w:pPr>
            <w:r w:rsidRPr="007F6090">
              <w:rPr>
                <w:sz w:val="20"/>
                <w:szCs w:val="20"/>
              </w:rPr>
              <w:t>SHE</w:t>
            </w:r>
            <w:r w:rsidRPr="007F6090">
              <w:rPr>
                <w:spacing w:val="57"/>
                <w:sz w:val="20"/>
                <w:szCs w:val="20"/>
              </w:rPr>
              <w:t xml:space="preserve"> </w:t>
            </w:r>
            <w:r w:rsidRPr="007F6090">
              <w:rPr>
                <w:sz w:val="20"/>
                <w:szCs w:val="20"/>
              </w:rPr>
              <w:t>Incentives</w:t>
            </w:r>
          </w:p>
        </w:tc>
        <w:tc>
          <w:tcPr>
            <w:tcW w:w="720" w:type="dxa"/>
          </w:tcPr>
          <w:p w14:paraId="0E061544" w14:textId="77777777" w:rsidR="00A710D8" w:rsidRPr="007F6090" w:rsidRDefault="00563C19">
            <w:pPr>
              <w:pStyle w:val="TableParagraph"/>
              <w:spacing w:line="239" w:lineRule="exact"/>
              <w:ind w:left="9"/>
              <w:jc w:val="center"/>
              <w:rPr>
                <w:sz w:val="20"/>
                <w:szCs w:val="20"/>
              </w:rPr>
            </w:pPr>
            <w:r w:rsidRPr="007F6090">
              <w:rPr>
                <w:sz w:val="20"/>
                <w:szCs w:val="20"/>
              </w:rPr>
              <w:t>1</w:t>
            </w:r>
          </w:p>
        </w:tc>
        <w:tc>
          <w:tcPr>
            <w:tcW w:w="810" w:type="dxa"/>
          </w:tcPr>
          <w:p w14:paraId="1A6A8388" w14:textId="77777777" w:rsidR="00A710D8" w:rsidRPr="007F6090" w:rsidRDefault="00563C19" w:rsidP="00282D32">
            <w:pPr>
              <w:pStyle w:val="TableParagraph"/>
              <w:spacing w:line="259" w:lineRule="auto"/>
              <w:ind w:hanging="32"/>
              <w:jc w:val="center"/>
              <w:rPr>
                <w:sz w:val="20"/>
                <w:szCs w:val="20"/>
              </w:rPr>
            </w:pPr>
            <w:r w:rsidRPr="007F6090">
              <w:rPr>
                <w:sz w:val="20"/>
                <w:szCs w:val="20"/>
              </w:rPr>
              <w:t>lump</w:t>
            </w:r>
          </w:p>
          <w:p w14:paraId="0344CA3B" w14:textId="77777777" w:rsidR="00A710D8" w:rsidRPr="007F6090" w:rsidRDefault="00563C19" w:rsidP="00282D32">
            <w:pPr>
              <w:pStyle w:val="TableParagraph"/>
              <w:spacing w:before="17" w:line="259" w:lineRule="auto"/>
              <w:ind w:hanging="32"/>
              <w:jc w:val="center"/>
              <w:rPr>
                <w:sz w:val="20"/>
                <w:szCs w:val="20"/>
              </w:rPr>
            </w:pPr>
            <w:r w:rsidRPr="007F6090">
              <w:rPr>
                <w:sz w:val="20"/>
                <w:szCs w:val="20"/>
              </w:rPr>
              <w:t>sum</w:t>
            </w:r>
          </w:p>
        </w:tc>
        <w:tc>
          <w:tcPr>
            <w:tcW w:w="1471" w:type="dxa"/>
          </w:tcPr>
          <w:p w14:paraId="010EFA67" w14:textId="77777777" w:rsidR="00A710D8" w:rsidRPr="007F6090" w:rsidRDefault="00A710D8">
            <w:pPr>
              <w:pStyle w:val="TableParagraph"/>
              <w:rPr>
                <w:rFonts w:ascii="Times New Roman"/>
                <w:sz w:val="20"/>
                <w:szCs w:val="20"/>
              </w:rPr>
            </w:pPr>
          </w:p>
        </w:tc>
        <w:tc>
          <w:tcPr>
            <w:tcW w:w="708" w:type="dxa"/>
          </w:tcPr>
          <w:p w14:paraId="36A8E10A" w14:textId="77777777" w:rsidR="00A710D8" w:rsidRPr="007F6090" w:rsidRDefault="00A710D8">
            <w:pPr>
              <w:pStyle w:val="TableParagraph"/>
              <w:rPr>
                <w:rFonts w:ascii="Times New Roman"/>
                <w:sz w:val="20"/>
                <w:szCs w:val="20"/>
              </w:rPr>
            </w:pPr>
          </w:p>
        </w:tc>
        <w:tc>
          <w:tcPr>
            <w:tcW w:w="1559" w:type="dxa"/>
          </w:tcPr>
          <w:p w14:paraId="07CE2023" w14:textId="77777777" w:rsidR="00A710D8" w:rsidRPr="007F6090" w:rsidRDefault="00A710D8">
            <w:pPr>
              <w:pStyle w:val="TableParagraph"/>
              <w:rPr>
                <w:rFonts w:ascii="Times New Roman"/>
                <w:sz w:val="20"/>
                <w:szCs w:val="20"/>
              </w:rPr>
            </w:pPr>
          </w:p>
        </w:tc>
        <w:tc>
          <w:tcPr>
            <w:tcW w:w="707" w:type="dxa"/>
          </w:tcPr>
          <w:p w14:paraId="09B3877B" w14:textId="77777777" w:rsidR="00A710D8" w:rsidRPr="007F6090" w:rsidRDefault="00A710D8">
            <w:pPr>
              <w:pStyle w:val="TableParagraph"/>
              <w:rPr>
                <w:rFonts w:ascii="Times New Roman"/>
                <w:sz w:val="20"/>
                <w:szCs w:val="20"/>
              </w:rPr>
            </w:pPr>
          </w:p>
        </w:tc>
      </w:tr>
      <w:tr w:rsidR="00A710D8" w:rsidRPr="007F6090" w14:paraId="188307FD" w14:textId="77777777" w:rsidTr="007C5E6B">
        <w:trPr>
          <w:trHeight w:val="520"/>
        </w:trPr>
        <w:tc>
          <w:tcPr>
            <w:tcW w:w="859" w:type="dxa"/>
          </w:tcPr>
          <w:p w14:paraId="74FA5BFB" w14:textId="432982A1"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.22</w:t>
            </w:r>
          </w:p>
        </w:tc>
        <w:tc>
          <w:tcPr>
            <w:tcW w:w="3628" w:type="dxa"/>
          </w:tcPr>
          <w:p w14:paraId="43A79190" w14:textId="77777777" w:rsidR="00A710D8" w:rsidRPr="007F6090" w:rsidRDefault="00563C19">
            <w:pPr>
              <w:pStyle w:val="TableParagraph"/>
              <w:spacing w:line="236" w:lineRule="exact"/>
              <w:ind w:left="107"/>
              <w:rPr>
                <w:sz w:val="20"/>
                <w:szCs w:val="20"/>
              </w:rPr>
            </w:pPr>
            <w:r w:rsidRPr="007F6090">
              <w:rPr>
                <w:sz w:val="20"/>
                <w:szCs w:val="20"/>
              </w:rPr>
              <w:t>COVID-19 Prevention and</w:t>
            </w:r>
          </w:p>
          <w:p w14:paraId="0E881203" w14:textId="77777777" w:rsidR="00A710D8" w:rsidRPr="007F6090" w:rsidRDefault="00563C19">
            <w:pPr>
              <w:pStyle w:val="TableParagraph"/>
              <w:spacing w:before="20"/>
              <w:ind w:left="107"/>
              <w:rPr>
                <w:sz w:val="20"/>
                <w:szCs w:val="20"/>
              </w:rPr>
            </w:pPr>
            <w:r w:rsidRPr="007F6090">
              <w:rPr>
                <w:sz w:val="20"/>
                <w:szCs w:val="20"/>
              </w:rPr>
              <w:t>Management</w:t>
            </w:r>
          </w:p>
        </w:tc>
        <w:tc>
          <w:tcPr>
            <w:tcW w:w="720" w:type="dxa"/>
          </w:tcPr>
          <w:p w14:paraId="1527C89F"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324832D6" w14:textId="77777777" w:rsidR="00A710D8" w:rsidRPr="007F6090" w:rsidRDefault="00563C19">
            <w:pPr>
              <w:pStyle w:val="TableParagraph"/>
              <w:spacing w:line="236" w:lineRule="exact"/>
              <w:ind w:left="108" w:right="97"/>
              <w:jc w:val="center"/>
              <w:rPr>
                <w:sz w:val="20"/>
                <w:szCs w:val="20"/>
              </w:rPr>
            </w:pPr>
            <w:r w:rsidRPr="007F6090">
              <w:rPr>
                <w:sz w:val="20"/>
                <w:szCs w:val="20"/>
              </w:rPr>
              <w:t>sum</w:t>
            </w:r>
          </w:p>
        </w:tc>
        <w:tc>
          <w:tcPr>
            <w:tcW w:w="1471" w:type="dxa"/>
          </w:tcPr>
          <w:p w14:paraId="16D302A1" w14:textId="77777777" w:rsidR="00A710D8" w:rsidRPr="007F6090" w:rsidRDefault="00A710D8">
            <w:pPr>
              <w:pStyle w:val="TableParagraph"/>
              <w:rPr>
                <w:rFonts w:ascii="Times New Roman"/>
                <w:sz w:val="20"/>
                <w:szCs w:val="20"/>
              </w:rPr>
            </w:pPr>
          </w:p>
        </w:tc>
        <w:tc>
          <w:tcPr>
            <w:tcW w:w="708" w:type="dxa"/>
          </w:tcPr>
          <w:p w14:paraId="38188785" w14:textId="77777777" w:rsidR="00A710D8" w:rsidRPr="007F6090" w:rsidRDefault="00A710D8">
            <w:pPr>
              <w:pStyle w:val="TableParagraph"/>
              <w:rPr>
                <w:rFonts w:ascii="Times New Roman"/>
                <w:sz w:val="20"/>
                <w:szCs w:val="20"/>
              </w:rPr>
            </w:pPr>
          </w:p>
        </w:tc>
        <w:tc>
          <w:tcPr>
            <w:tcW w:w="1559" w:type="dxa"/>
          </w:tcPr>
          <w:p w14:paraId="2013D987" w14:textId="77777777" w:rsidR="00A710D8" w:rsidRPr="007F6090" w:rsidRDefault="00A710D8">
            <w:pPr>
              <w:pStyle w:val="TableParagraph"/>
              <w:rPr>
                <w:rFonts w:ascii="Times New Roman"/>
                <w:sz w:val="20"/>
                <w:szCs w:val="20"/>
              </w:rPr>
            </w:pPr>
          </w:p>
        </w:tc>
        <w:tc>
          <w:tcPr>
            <w:tcW w:w="707" w:type="dxa"/>
          </w:tcPr>
          <w:p w14:paraId="348CCC36" w14:textId="77777777" w:rsidR="00A710D8" w:rsidRPr="007F6090" w:rsidRDefault="00A710D8">
            <w:pPr>
              <w:pStyle w:val="TableParagraph"/>
              <w:rPr>
                <w:rFonts w:ascii="Times New Roman"/>
                <w:sz w:val="20"/>
                <w:szCs w:val="20"/>
              </w:rPr>
            </w:pPr>
          </w:p>
        </w:tc>
      </w:tr>
      <w:tr w:rsidR="00A710D8" w:rsidRPr="007F6090" w14:paraId="78A58865" w14:textId="77777777" w:rsidTr="007C5E6B">
        <w:trPr>
          <w:trHeight w:val="1046"/>
        </w:trPr>
        <w:tc>
          <w:tcPr>
            <w:tcW w:w="859" w:type="dxa"/>
          </w:tcPr>
          <w:p w14:paraId="75D63C9D" w14:textId="55A23041"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.23</w:t>
            </w:r>
          </w:p>
        </w:tc>
        <w:tc>
          <w:tcPr>
            <w:tcW w:w="3628" w:type="dxa"/>
          </w:tcPr>
          <w:p w14:paraId="36E04CB8" w14:textId="77777777" w:rsidR="00A710D8" w:rsidRPr="007F6090" w:rsidRDefault="00563C19" w:rsidP="00801AD8">
            <w:pPr>
              <w:pStyle w:val="TableParagraph"/>
              <w:spacing w:line="259" w:lineRule="auto"/>
              <w:ind w:left="107" w:right="138"/>
              <w:rPr>
                <w:sz w:val="20"/>
                <w:szCs w:val="20"/>
              </w:rPr>
            </w:pPr>
            <w:r w:rsidRPr="007F6090">
              <w:rPr>
                <w:sz w:val="20"/>
                <w:szCs w:val="20"/>
              </w:rPr>
              <w:t>Preparation of the Contractor's site specific COVID Plan &amp; Risk Assessment including the recording &amp; reporting of COVID</w:t>
            </w:r>
            <w:r w:rsidR="00801AD8">
              <w:rPr>
                <w:sz w:val="20"/>
                <w:szCs w:val="20"/>
              </w:rPr>
              <w:t xml:space="preserve"> </w:t>
            </w:r>
            <w:r w:rsidRPr="007F6090">
              <w:rPr>
                <w:sz w:val="20"/>
                <w:szCs w:val="20"/>
              </w:rPr>
              <w:t>statistics</w:t>
            </w:r>
          </w:p>
        </w:tc>
        <w:tc>
          <w:tcPr>
            <w:tcW w:w="720" w:type="dxa"/>
          </w:tcPr>
          <w:p w14:paraId="55EC0815"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5AFEF448" w14:textId="77777777" w:rsidR="00A710D8" w:rsidRPr="007F6090" w:rsidRDefault="00563C19">
            <w:pPr>
              <w:pStyle w:val="TableParagraph"/>
              <w:spacing w:line="236" w:lineRule="exact"/>
              <w:ind w:left="108" w:right="97"/>
              <w:jc w:val="center"/>
              <w:rPr>
                <w:sz w:val="20"/>
                <w:szCs w:val="20"/>
              </w:rPr>
            </w:pPr>
            <w:r w:rsidRPr="007F6090">
              <w:rPr>
                <w:sz w:val="20"/>
                <w:szCs w:val="20"/>
              </w:rPr>
              <w:t>sum</w:t>
            </w:r>
          </w:p>
        </w:tc>
        <w:tc>
          <w:tcPr>
            <w:tcW w:w="1471" w:type="dxa"/>
          </w:tcPr>
          <w:p w14:paraId="01EE4228" w14:textId="77777777" w:rsidR="00A710D8" w:rsidRPr="007F6090" w:rsidRDefault="00A710D8">
            <w:pPr>
              <w:pStyle w:val="TableParagraph"/>
              <w:rPr>
                <w:rFonts w:ascii="Times New Roman"/>
                <w:sz w:val="20"/>
                <w:szCs w:val="20"/>
              </w:rPr>
            </w:pPr>
          </w:p>
        </w:tc>
        <w:tc>
          <w:tcPr>
            <w:tcW w:w="708" w:type="dxa"/>
          </w:tcPr>
          <w:p w14:paraId="2C6C9D66" w14:textId="77777777" w:rsidR="00A710D8" w:rsidRPr="007F6090" w:rsidRDefault="00A710D8">
            <w:pPr>
              <w:pStyle w:val="TableParagraph"/>
              <w:rPr>
                <w:rFonts w:ascii="Times New Roman"/>
                <w:sz w:val="20"/>
                <w:szCs w:val="20"/>
              </w:rPr>
            </w:pPr>
          </w:p>
        </w:tc>
        <w:tc>
          <w:tcPr>
            <w:tcW w:w="1559" w:type="dxa"/>
          </w:tcPr>
          <w:p w14:paraId="5DDF139E" w14:textId="77777777" w:rsidR="00A710D8" w:rsidRPr="007F6090" w:rsidRDefault="00A710D8">
            <w:pPr>
              <w:pStyle w:val="TableParagraph"/>
              <w:rPr>
                <w:rFonts w:ascii="Times New Roman"/>
                <w:sz w:val="20"/>
                <w:szCs w:val="20"/>
              </w:rPr>
            </w:pPr>
          </w:p>
        </w:tc>
        <w:tc>
          <w:tcPr>
            <w:tcW w:w="707" w:type="dxa"/>
          </w:tcPr>
          <w:p w14:paraId="520082C4" w14:textId="77777777" w:rsidR="00A710D8" w:rsidRPr="007F6090" w:rsidRDefault="00A710D8">
            <w:pPr>
              <w:pStyle w:val="TableParagraph"/>
              <w:rPr>
                <w:rFonts w:ascii="Times New Roman"/>
                <w:sz w:val="20"/>
                <w:szCs w:val="20"/>
              </w:rPr>
            </w:pPr>
          </w:p>
        </w:tc>
      </w:tr>
      <w:tr w:rsidR="00A710D8" w:rsidRPr="007F6090" w14:paraId="477B7E4B" w14:textId="77777777" w:rsidTr="007C5E6B">
        <w:trPr>
          <w:trHeight w:val="520"/>
        </w:trPr>
        <w:tc>
          <w:tcPr>
            <w:tcW w:w="859" w:type="dxa"/>
          </w:tcPr>
          <w:p w14:paraId="016E79D0" w14:textId="15488D0B"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.24</w:t>
            </w:r>
          </w:p>
        </w:tc>
        <w:tc>
          <w:tcPr>
            <w:tcW w:w="3628" w:type="dxa"/>
          </w:tcPr>
          <w:p w14:paraId="0643E26E" w14:textId="77777777" w:rsidR="00A710D8" w:rsidRPr="007F6090" w:rsidRDefault="00563C19" w:rsidP="00801AD8">
            <w:pPr>
              <w:pStyle w:val="TableParagraph"/>
              <w:spacing w:line="236" w:lineRule="exact"/>
              <w:ind w:left="107"/>
              <w:rPr>
                <w:sz w:val="20"/>
                <w:szCs w:val="20"/>
              </w:rPr>
            </w:pPr>
            <w:r w:rsidRPr="007F6090">
              <w:rPr>
                <w:sz w:val="20"/>
                <w:szCs w:val="20"/>
              </w:rPr>
              <w:t>COVID-19 related training and</w:t>
            </w:r>
            <w:r w:rsidR="00801AD8">
              <w:rPr>
                <w:sz w:val="20"/>
                <w:szCs w:val="20"/>
              </w:rPr>
              <w:t xml:space="preserve"> </w:t>
            </w:r>
            <w:r w:rsidRPr="007F6090">
              <w:rPr>
                <w:sz w:val="20"/>
                <w:szCs w:val="20"/>
              </w:rPr>
              <w:t>education</w:t>
            </w:r>
          </w:p>
        </w:tc>
        <w:tc>
          <w:tcPr>
            <w:tcW w:w="720" w:type="dxa"/>
          </w:tcPr>
          <w:p w14:paraId="75523C79"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6EE6E13A" w14:textId="77777777" w:rsidR="00A710D8" w:rsidRPr="007F6090" w:rsidRDefault="00563C19">
            <w:pPr>
              <w:pStyle w:val="TableParagraph"/>
              <w:spacing w:line="236" w:lineRule="exact"/>
              <w:ind w:left="108" w:right="97"/>
              <w:jc w:val="center"/>
              <w:rPr>
                <w:sz w:val="20"/>
                <w:szCs w:val="20"/>
              </w:rPr>
            </w:pPr>
            <w:r w:rsidRPr="007F6090">
              <w:rPr>
                <w:sz w:val="20"/>
                <w:szCs w:val="20"/>
              </w:rPr>
              <w:t>sum</w:t>
            </w:r>
          </w:p>
        </w:tc>
        <w:tc>
          <w:tcPr>
            <w:tcW w:w="1471" w:type="dxa"/>
          </w:tcPr>
          <w:p w14:paraId="2A5B64FC" w14:textId="77777777" w:rsidR="00A710D8" w:rsidRPr="007F6090" w:rsidRDefault="00A710D8">
            <w:pPr>
              <w:pStyle w:val="TableParagraph"/>
              <w:rPr>
                <w:rFonts w:ascii="Times New Roman"/>
                <w:sz w:val="20"/>
                <w:szCs w:val="20"/>
              </w:rPr>
            </w:pPr>
          </w:p>
        </w:tc>
        <w:tc>
          <w:tcPr>
            <w:tcW w:w="708" w:type="dxa"/>
          </w:tcPr>
          <w:p w14:paraId="0F3DD537" w14:textId="77777777" w:rsidR="00A710D8" w:rsidRPr="007F6090" w:rsidRDefault="00A710D8">
            <w:pPr>
              <w:pStyle w:val="TableParagraph"/>
              <w:rPr>
                <w:rFonts w:ascii="Times New Roman"/>
                <w:sz w:val="20"/>
                <w:szCs w:val="20"/>
              </w:rPr>
            </w:pPr>
          </w:p>
        </w:tc>
        <w:tc>
          <w:tcPr>
            <w:tcW w:w="1559" w:type="dxa"/>
          </w:tcPr>
          <w:p w14:paraId="52296543" w14:textId="77777777" w:rsidR="00A710D8" w:rsidRPr="007F6090" w:rsidRDefault="00A710D8">
            <w:pPr>
              <w:pStyle w:val="TableParagraph"/>
              <w:rPr>
                <w:rFonts w:ascii="Times New Roman"/>
                <w:sz w:val="20"/>
                <w:szCs w:val="20"/>
              </w:rPr>
            </w:pPr>
          </w:p>
        </w:tc>
        <w:tc>
          <w:tcPr>
            <w:tcW w:w="707" w:type="dxa"/>
          </w:tcPr>
          <w:p w14:paraId="191EA3B8" w14:textId="77777777" w:rsidR="00A710D8" w:rsidRPr="007F6090" w:rsidRDefault="00A710D8">
            <w:pPr>
              <w:pStyle w:val="TableParagraph"/>
              <w:rPr>
                <w:rFonts w:ascii="Times New Roman"/>
                <w:sz w:val="20"/>
                <w:szCs w:val="20"/>
              </w:rPr>
            </w:pPr>
          </w:p>
        </w:tc>
      </w:tr>
      <w:tr w:rsidR="00A710D8" w:rsidRPr="007F6090" w14:paraId="56C2D47C" w14:textId="77777777" w:rsidTr="007C5E6B">
        <w:trPr>
          <w:trHeight w:val="522"/>
        </w:trPr>
        <w:tc>
          <w:tcPr>
            <w:tcW w:w="859" w:type="dxa"/>
          </w:tcPr>
          <w:p w14:paraId="67A8E2C7" w14:textId="087B8A91" w:rsidR="00A710D8" w:rsidRPr="007F6090" w:rsidRDefault="00801AD8" w:rsidP="00564344">
            <w:pPr>
              <w:pStyle w:val="TableParagraph"/>
              <w:spacing w:line="239" w:lineRule="exact"/>
              <w:ind w:left="-13"/>
              <w:rPr>
                <w:sz w:val="20"/>
                <w:szCs w:val="20"/>
              </w:rPr>
            </w:pPr>
            <w:r>
              <w:rPr>
                <w:sz w:val="20"/>
                <w:szCs w:val="20"/>
              </w:rPr>
              <w:t>1.1</w:t>
            </w:r>
            <w:r w:rsidR="001C441F">
              <w:rPr>
                <w:sz w:val="20"/>
                <w:szCs w:val="20"/>
              </w:rPr>
              <w:t>4</w:t>
            </w:r>
            <w:r>
              <w:rPr>
                <w:sz w:val="20"/>
                <w:szCs w:val="20"/>
              </w:rPr>
              <w:t>.25</w:t>
            </w:r>
          </w:p>
        </w:tc>
        <w:tc>
          <w:tcPr>
            <w:tcW w:w="3628" w:type="dxa"/>
          </w:tcPr>
          <w:p w14:paraId="5510DCD6" w14:textId="77777777" w:rsidR="00A710D8" w:rsidRPr="007F6090" w:rsidRDefault="00563C19" w:rsidP="00801AD8">
            <w:pPr>
              <w:pStyle w:val="TableParagraph"/>
              <w:spacing w:line="239" w:lineRule="exact"/>
              <w:ind w:left="107"/>
              <w:rPr>
                <w:sz w:val="20"/>
                <w:szCs w:val="20"/>
              </w:rPr>
            </w:pPr>
            <w:r w:rsidRPr="007F6090">
              <w:rPr>
                <w:sz w:val="20"/>
                <w:szCs w:val="20"/>
              </w:rPr>
              <w:t>Non-Contact Digital</w:t>
            </w:r>
            <w:r w:rsidR="00801AD8">
              <w:rPr>
                <w:sz w:val="20"/>
                <w:szCs w:val="20"/>
              </w:rPr>
              <w:t xml:space="preserve"> </w:t>
            </w:r>
            <w:r w:rsidRPr="007F6090">
              <w:rPr>
                <w:sz w:val="20"/>
                <w:szCs w:val="20"/>
              </w:rPr>
              <w:t>Thermometer/calibrated</w:t>
            </w:r>
          </w:p>
        </w:tc>
        <w:tc>
          <w:tcPr>
            <w:tcW w:w="720" w:type="dxa"/>
          </w:tcPr>
          <w:p w14:paraId="02F4D0D7" w14:textId="77777777" w:rsidR="00A710D8" w:rsidRPr="007F6090" w:rsidRDefault="00563C19">
            <w:pPr>
              <w:pStyle w:val="TableParagraph"/>
              <w:spacing w:line="239" w:lineRule="exact"/>
              <w:ind w:left="9"/>
              <w:jc w:val="center"/>
              <w:rPr>
                <w:sz w:val="20"/>
                <w:szCs w:val="20"/>
              </w:rPr>
            </w:pPr>
            <w:r w:rsidRPr="007F6090">
              <w:rPr>
                <w:sz w:val="20"/>
                <w:szCs w:val="20"/>
              </w:rPr>
              <w:t>1</w:t>
            </w:r>
          </w:p>
        </w:tc>
        <w:tc>
          <w:tcPr>
            <w:tcW w:w="810" w:type="dxa"/>
          </w:tcPr>
          <w:p w14:paraId="04FC8C72" w14:textId="77777777" w:rsidR="00A710D8" w:rsidRPr="007F6090" w:rsidRDefault="00563C19">
            <w:pPr>
              <w:pStyle w:val="TableParagraph"/>
              <w:spacing w:line="239" w:lineRule="exact"/>
              <w:ind w:left="108" w:right="97"/>
              <w:jc w:val="center"/>
              <w:rPr>
                <w:sz w:val="20"/>
                <w:szCs w:val="20"/>
              </w:rPr>
            </w:pPr>
            <w:r w:rsidRPr="007F6090">
              <w:rPr>
                <w:sz w:val="20"/>
                <w:szCs w:val="20"/>
              </w:rPr>
              <w:t>sum</w:t>
            </w:r>
          </w:p>
        </w:tc>
        <w:tc>
          <w:tcPr>
            <w:tcW w:w="1471" w:type="dxa"/>
          </w:tcPr>
          <w:p w14:paraId="67A497B4" w14:textId="77777777" w:rsidR="00A710D8" w:rsidRPr="007F6090" w:rsidRDefault="00A710D8">
            <w:pPr>
              <w:pStyle w:val="TableParagraph"/>
              <w:rPr>
                <w:rFonts w:ascii="Times New Roman"/>
                <w:sz w:val="20"/>
                <w:szCs w:val="20"/>
              </w:rPr>
            </w:pPr>
          </w:p>
        </w:tc>
        <w:tc>
          <w:tcPr>
            <w:tcW w:w="708" w:type="dxa"/>
          </w:tcPr>
          <w:p w14:paraId="305CBE42" w14:textId="77777777" w:rsidR="00A710D8" w:rsidRPr="007F6090" w:rsidRDefault="00A710D8">
            <w:pPr>
              <w:pStyle w:val="TableParagraph"/>
              <w:rPr>
                <w:rFonts w:ascii="Times New Roman"/>
                <w:sz w:val="20"/>
                <w:szCs w:val="20"/>
              </w:rPr>
            </w:pPr>
          </w:p>
        </w:tc>
        <w:tc>
          <w:tcPr>
            <w:tcW w:w="1559" w:type="dxa"/>
          </w:tcPr>
          <w:p w14:paraId="70FBA76A" w14:textId="77777777" w:rsidR="00A710D8" w:rsidRPr="007F6090" w:rsidRDefault="00A710D8">
            <w:pPr>
              <w:pStyle w:val="TableParagraph"/>
              <w:rPr>
                <w:rFonts w:ascii="Times New Roman"/>
                <w:sz w:val="20"/>
                <w:szCs w:val="20"/>
              </w:rPr>
            </w:pPr>
          </w:p>
        </w:tc>
        <w:tc>
          <w:tcPr>
            <w:tcW w:w="707" w:type="dxa"/>
          </w:tcPr>
          <w:p w14:paraId="01528B9E" w14:textId="77777777" w:rsidR="00A710D8" w:rsidRPr="007F6090" w:rsidRDefault="00A710D8">
            <w:pPr>
              <w:pStyle w:val="TableParagraph"/>
              <w:rPr>
                <w:rFonts w:ascii="Times New Roman"/>
                <w:sz w:val="20"/>
                <w:szCs w:val="20"/>
              </w:rPr>
            </w:pPr>
          </w:p>
        </w:tc>
      </w:tr>
      <w:tr w:rsidR="00A710D8" w:rsidRPr="007F6090" w14:paraId="38AF9606" w14:textId="77777777" w:rsidTr="007C5E6B">
        <w:trPr>
          <w:trHeight w:val="1829"/>
        </w:trPr>
        <w:tc>
          <w:tcPr>
            <w:tcW w:w="859" w:type="dxa"/>
          </w:tcPr>
          <w:p w14:paraId="0B5E79B6" w14:textId="653D4BAF"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.26</w:t>
            </w:r>
          </w:p>
        </w:tc>
        <w:tc>
          <w:tcPr>
            <w:tcW w:w="3628" w:type="dxa"/>
          </w:tcPr>
          <w:p w14:paraId="426FDFD5" w14:textId="21717D0A" w:rsidR="00A710D8" w:rsidRPr="007F6090" w:rsidRDefault="00563C19" w:rsidP="00801AD8">
            <w:pPr>
              <w:pStyle w:val="TableParagraph"/>
              <w:spacing w:line="259" w:lineRule="auto"/>
              <w:ind w:left="107" w:right="209"/>
              <w:rPr>
                <w:sz w:val="20"/>
                <w:szCs w:val="20"/>
              </w:rPr>
            </w:pPr>
            <w:r w:rsidRPr="007F6090">
              <w:rPr>
                <w:sz w:val="20"/>
                <w:szCs w:val="20"/>
              </w:rPr>
              <w:t xml:space="preserve">Foot Operated hand </w:t>
            </w:r>
            <w:r w:rsidR="00287C8B" w:rsidRPr="007F6090">
              <w:rPr>
                <w:sz w:val="20"/>
                <w:szCs w:val="20"/>
              </w:rPr>
              <w:t>sanitizer</w:t>
            </w:r>
            <w:r w:rsidRPr="007F6090">
              <w:rPr>
                <w:sz w:val="20"/>
                <w:szCs w:val="20"/>
              </w:rPr>
              <w:t xml:space="preserve"> stand (adjustable for various bottles types - preferable the stand with signage “</w:t>
            </w:r>
            <w:r w:rsidR="00287C8B" w:rsidRPr="007F6090">
              <w:rPr>
                <w:sz w:val="20"/>
                <w:szCs w:val="20"/>
              </w:rPr>
              <w:t>sanitize</w:t>
            </w:r>
            <w:r w:rsidRPr="007F6090">
              <w:rPr>
                <w:sz w:val="20"/>
                <w:szCs w:val="20"/>
              </w:rPr>
              <w:t xml:space="preserve"> hands here" and 'Arrow “by the foot). At entrance points to site camps and construction sites</w:t>
            </w:r>
            <w:r w:rsidR="00801AD8">
              <w:rPr>
                <w:sz w:val="20"/>
                <w:szCs w:val="20"/>
              </w:rPr>
              <w:t xml:space="preserve"> </w:t>
            </w:r>
            <w:r w:rsidRPr="007F6090">
              <w:rPr>
                <w:sz w:val="20"/>
                <w:szCs w:val="20"/>
              </w:rPr>
              <w:t>and at the works area</w:t>
            </w:r>
          </w:p>
        </w:tc>
        <w:tc>
          <w:tcPr>
            <w:tcW w:w="720" w:type="dxa"/>
          </w:tcPr>
          <w:p w14:paraId="58EAC85E"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42159DC2" w14:textId="77777777" w:rsidR="00A710D8" w:rsidRPr="007F6090" w:rsidRDefault="00563C19">
            <w:pPr>
              <w:pStyle w:val="TableParagraph"/>
              <w:spacing w:line="236" w:lineRule="exact"/>
              <w:ind w:left="108" w:right="97"/>
              <w:jc w:val="center"/>
              <w:rPr>
                <w:sz w:val="20"/>
                <w:szCs w:val="20"/>
              </w:rPr>
            </w:pPr>
            <w:r w:rsidRPr="007F6090">
              <w:rPr>
                <w:sz w:val="20"/>
                <w:szCs w:val="20"/>
              </w:rPr>
              <w:t>sum</w:t>
            </w:r>
          </w:p>
        </w:tc>
        <w:tc>
          <w:tcPr>
            <w:tcW w:w="1471" w:type="dxa"/>
          </w:tcPr>
          <w:p w14:paraId="5251ECA0" w14:textId="77777777" w:rsidR="00A710D8" w:rsidRPr="007F6090" w:rsidRDefault="00A710D8">
            <w:pPr>
              <w:pStyle w:val="TableParagraph"/>
              <w:rPr>
                <w:rFonts w:ascii="Times New Roman"/>
                <w:sz w:val="20"/>
                <w:szCs w:val="20"/>
              </w:rPr>
            </w:pPr>
          </w:p>
        </w:tc>
        <w:tc>
          <w:tcPr>
            <w:tcW w:w="708" w:type="dxa"/>
          </w:tcPr>
          <w:p w14:paraId="2BEF851A" w14:textId="77777777" w:rsidR="00A710D8" w:rsidRPr="007F6090" w:rsidRDefault="00A710D8">
            <w:pPr>
              <w:pStyle w:val="TableParagraph"/>
              <w:rPr>
                <w:rFonts w:ascii="Times New Roman"/>
                <w:sz w:val="20"/>
                <w:szCs w:val="20"/>
              </w:rPr>
            </w:pPr>
          </w:p>
        </w:tc>
        <w:tc>
          <w:tcPr>
            <w:tcW w:w="1559" w:type="dxa"/>
          </w:tcPr>
          <w:p w14:paraId="1ED1FB28" w14:textId="77777777" w:rsidR="00A710D8" w:rsidRPr="007F6090" w:rsidRDefault="00A710D8">
            <w:pPr>
              <w:pStyle w:val="TableParagraph"/>
              <w:rPr>
                <w:rFonts w:ascii="Times New Roman"/>
                <w:sz w:val="20"/>
                <w:szCs w:val="20"/>
              </w:rPr>
            </w:pPr>
          </w:p>
        </w:tc>
        <w:tc>
          <w:tcPr>
            <w:tcW w:w="707" w:type="dxa"/>
          </w:tcPr>
          <w:p w14:paraId="789CF6A8" w14:textId="77777777" w:rsidR="00A710D8" w:rsidRPr="007F6090" w:rsidRDefault="00A710D8">
            <w:pPr>
              <w:pStyle w:val="TableParagraph"/>
              <w:rPr>
                <w:rFonts w:ascii="Times New Roman"/>
                <w:sz w:val="20"/>
                <w:szCs w:val="20"/>
              </w:rPr>
            </w:pPr>
          </w:p>
        </w:tc>
      </w:tr>
      <w:tr w:rsidR="00A710D8" w:rsidRPr="007F6090" w14:paraId="226139CD" w14:textId="77777777" w:rsidTr="007C5E6B">
        <w:trPr>
          <w:trHeight w:val="1532"/>
        </w:trPr>
        <w:tc>
          <w:tcPr>
            <w:tcW w:w="859" w:type="dxa"/>
          </w:tcPr>
          <w:p w14:paraId="431B3BEC" w14:textId="7C4B4860" w:rsidR="00A710D8" w:rsidRPr="007F6090" w:rsidRDefault="00563C19" w:rsidP="00564344">
            <w:pPr>
              <w:pStyle w:val="TableParagraph"/>
              <w:spacing w:line="236" w:lineRule="exact"/>
              <w:ind w:left="-13"/>
              <w:rPr>
                <w:sz w:val="20"/>
                <w:szCs w:val="20"/>
              </w:rPr>
            </w:pPr>
            <w:r w:rsidRPr="007F6090">
              <w:rPr>
                <w:sz w:val="20"/>
                <w:szCs w:val="20"/>
              </w:rPr>
              <w:t>1.</w:t>
            </w:r>
            <w:r w:rsidR="00801AD8">
              <w:rPr>
                <w:sz w:val="20"/>
                <w:szCs w:val="20"/>
              </w:rPr>
              <w:t>1</w:t>
            </w:r>
            <w:r w:rsidR="001C441F">
              <w:rPr>
                <w:sz w:val="20"/>
                <w:szCs w:val="20"/>
              </w:rPr>
              <w:t>4</w:t>
            </w:r>
            <w:r w:rsidR="00801AD8">
              <w:rPr>
                <w:sz w:val="20"/>
                <w:szCs w:val="20"/>
              </w:rPr>
              <w:t>.27</w:t>
            </w:r>
          </w:p>
        </w:tc>
        <w:tc>
          <w:tcPr>
            <w:tcW w:w="3628" w:type="dxa"/>
          </w:tcPr>
          <w:p w14:paraId="06D69B1D" w14:textId="3E2A8E5A" w:rsidR="00A710D8" w:rsidRPr="007F6090" w:rsidRDefault="00563C19" w:rsidP="00801AD8">
            <w:pPr>
              <w:pStyle w:val="TableParagraph"/>
              <w:spacing w:line="259" w:lineRule="auto"/>
              <w:ind w:left="107" w:right="219"/>
              <w:rPr>
                <w:sz w:val="20"/>
                <w:szCs w:val="20"/>
              </w:rPr>
            </w:pPr>
            <w:r w:rsidRPr="007F6090">
              <w:rPr>
                <w:sz w:val="20"/>
                <w:szCs w:val="20"/>
              </w:rPr>
              <w:t xml:space="preserve">Hand </w:t>
            </w:r>
            <w:r w:rsidR="00287C8B" w:rsidRPr="007F6090">
              <w:rPr>
                <w:sz w:val="20"/>
                <w:szCs w:val="20"/>
              </w:rPr>
              <w:t>Sanitizer</w:t>
            </w:r>
            <w:r w:rsidRPr="007F6090">
              <w:rPr>
                <w:sz w:val="20"/>
                <w:szCs w:val="20"/>
              </w:rPr>
              <w:t xml:space="preserve"> Dispenser 600 ml (Wall mounted) - Automatic sensor (no touch) - suitable for liquid and gel </w:t>
            </w:r>
            <w:r w:rsidR="00287C8B" w:rsidRPr="007F6090">
              <w:rPr>
                <w:sz w:val="20"/>
                <w:szCs w:val="20"/>
              </w:rPr>
              <w:t>sanitizer</w:t>
            </w:r>
            <w:r w:rsidRPr="007F6090">
              <w:rPr>
                <w:sz w:val="20"/>
                <w:szCs w:val="20"/>
              </w:rPr>
              <w:t>. At hot spots namely kitchen, ablution, by shared office equipment</w:t>
            </w:r>
            <w:r w:rsidR="00801AD8">
              <w:rPr>
                <w:sz w:val="20"/>
                <w:szCs w:val="20"/>
              </w:rPr>
              <w:t xml:space="preserve"> </w:t>
            </w:r>
            <w:r w:rsidRPr="007F6090">
              <w:rPr>
                <w:sz w:val="20"/>
                <w:szCs w:val="20"/>
              </w:rPr>
              <w:t>boardrooms etc.</w:t>
            </w:r>
          </w:p>
        </w:tc>
        <w:tc>
          <w:tcPr>
            <w:tcW w:w="720" w:type="dxa"/>
          </w:tcPr>
          <w:p w14:paraId="72095ADC"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6BEF9405" w14:textId="77777777" w:rsidR="00A710D8" w:rsidRPr="007F6090" w:rsidRDefault="00563C19">
            <w:pPr>
              <w:pStyle w:val="TableParagraph"/>
              <w:spacing w:line="236" w:lineRule="exact"/>
              <w:ind w:left="108" w:right="97"/>
              <w:jc w:val="center"/>
              <w:rPr>
                <w:sz w:val="20"/>
                <w:szCs w:val="20"/>
              </w:rPr>
            </w:pPr>
            <w:r w:rsidRPr="007F6090">
              <w:rPr>
                <w:sz w:val="20"/>
                <w:szCs w:val="20"/>
              </w:rPr>
              <w:t>sum</w:t>
            </w:r>
          </w:p>
        </w:tc>
        <w:tc>
          <w:tcPr>
            <w:tcW w:w="1471" w:type="dxa"/>
          </w:tcPr>
          <w:p w14:paraId="610E6572" w14:textId="77777777" w:rsidR="00A710D8" w:rsidRPr="007F6090" w:rsidRDefault="00A710D8">
            <w:pPr>
              <w:pStyle w:val="TableParagraph"/>
              <w:rPr>
                <w:rFonts w:ascii="Times New Roman"/>
                <w:sz w:val="20"/>
                <w:szCs w:val="20"/>
              </w:rPr>
            </w:pPr>
          </w:p>
        </w:tc>
        <w:tc>
          <w:tcPr>
            <w:tcW w:w="708" w:type="dxa"/>
          </w:tcPr>
          <w:p w14:paraId="0056BA55" w14:textId="77777777" w:rsidR="00A710D8" w:rsidRPr="007F6090" w:rsidRDefault="00A710D8">
            <w:pPr>
              <w:pStyle w:val="TableParagraph"/>
              <w:rPr>
                <w:rFonts w:ascii="Times New Roman"/>
                <w:sz w:val="20"/>
                <w:szCs w:val="20"/>
              </w:rPr>
            </w:pPr>
          </w:p>
        </w:tc>
        <w:tc>
          <w:tcPr>
            <w:tcW w:w="1559" w:type="dxa"/>
          </w:tcPr>
          <w:p w14:paraId="1A370248" w14:textId="77777777" w:rsidR="00A710D8" w:rsidRPr="007F6090" w:rsidRDefault="00A710D8">
            <w:pPr>
              <w:pStyle w:val="TableParagraph"/>
              <w:rPr>
                <w:rFonts w:ascii="Times New Roman"/>
                <w:sz w:val="20"/>
                <w:szCs w:val="20"/>
              </w:rPr>
            </w:pPr>
          </w:p>
        </w:tc>
        <w:tc>
          <w:tcPr>
            <w:tcW w:w="707" w:type="dxa"/>
          </w:tcPr>
          <w:p w14:paraId="4B5F4EDC" w14:textId="77777777" w:rsidR="00A710D8" w:rsidRPr="007F6090" w:rsidRDefault="00A710D8">
            <w:pPr>
              <w:pStyle w:val="TableParagraph"/>
              <w:rPr>
                <w:rFonts w:ascii="Times New Roman"/>
                <w:sz w:val="20"/>
                <w:szCs w:val="20"/>
              </w:rPr>
            </w:pPr>
          </w:p>
        </w:tc>
      </w:tr>
      <w:tr w:rsidR="00A710D8" w:rsidRPr="007F6090" w14:paraId="38D74BCC" w14:textId="77777777" w:rsidTr="007C5E6B">
        <w:trPr>
          <w:trHeight w:val="282"/>
        </w:trPr>
        <w:tc>
          <w:tcPr>
            <w:tcW w:w="859" w:type="dxa"/>
          </w:tcPr>
          <w:p w14:paraId="06F33E66" w14:textId="69B2FC18"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.28</w:t>
            </w:r>
          </w:p>
        </w:tc>
        <w:tc>
          <w:tcPr>
            <w:tcW w:w="3628" w:type="dxa"/>
          </w:tcPr>
          <w:p w14:paraId="3CAD8920" w14:textId="77777777" w:rsidR="00A710D8" w:rsidRPr="007F6090" w:rsidRDefault="00563C19">
            <w:pPr>
              <w:pStyle w:val="TableParagraph"/>
              <w:spacing w:line="236" w:lineRule="exact"/>
              <w:ind w:left="165"/>
              <w:rPr>
                <w:sz w:val="20"/>
                <w:szCs w:val="20"/>
              </w:rPr>
            </w:pPr>
            <w:r w:rsidRPr="007F6090">
              <w:rPr>
                <w:sz w:val="20"/>
                <w:szCs w:val="20"/>
              </w:rPr>
              <w:t>Paper towel dispenser</w:t>
            </w:r>
          </w:p>
        </w:tc>
        <w:tc>
          <w:tcPr>
            <w:tcW w:w="720" w:type="dxa"/>
          </w:tcPr>
          <w:p w14:paraId="687261B2"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071AD80A" w14:textId="77777777" w:rsidR="00A710D8" w:rsidRPr="007F6090" w:rsidRDefault="00563C19">
            <w:pPr>
              <w:pStyle w:val="TableParagraph"/>
              <w:spacing w:line="236" w:lineRule="exact"/>
              <w:ind w:left="108" w:right="97"/>
              <w:jc w:val="center"/>
              <w:rPr>
                <w:sz w:val="20"/>
                <w:szCs w:val="20"/>
              </w:rPr>
            </w:pPr>
            <w:r w:rsidRPr="007F6090">
              <w:rPr>
                <w:sz w:val="20"/>
                <w:szCs w:val="20"/>
              </w:rPr>
              <w:t>sum</w:t>
            </w:r>
          </w:p>
        </w:tc>
        <w:tc>
          <w:tcPr>
            <w:tcW w:w="1471" w:type="dxa"/>
          </w:tcPr>
          <w:p w14:paraId="2BDE9A1A" w14:textId="77777777" w:rsidR="00A710D8" w:rsidRPr="007F6090" w:rsidRDefault="00A710D8">
            <w:pPr>
              <w:pStyle w:val="TableParagraph"/>
              <w:rPr>
                <w:rFonts w:ascii="Times New Roman"/>
                <w:sz w:val="20"/>
                <w:szCs w:val="20"/>
              </w:rPr>
            </w:pPr>
          </w:p>
        </w:tc>
        <w:tc>
          <w:tcPr>
            <w:tcW w:w="708" w:type="dxa"/>
          </w:tcPr>
          <w:p w14:paraId="15CAA034" w14:textId="77777777" w:rsidR="00A710D8" w:rsidRPr="007F6090" w:rsidRDefault="00A710D8">
            <w:pPr>
              <w:pStyle w:val="TableParagraph"/>
              <w:rPr>
                <w:rFonts w:ascii="Times New Roman"/>
                <w:sz w:val="20"/>
                <w:szCs w:val="20"/>
              </w:rPr>
            </w:pPr>
          </w:p>
        </w:tc>
        <w:tc>
          <w:tcPr>
            <w:tcW w:w="1559" w:type="dxa"/>
          </w:tcPr>
          <w:p w14:paraId="1970ACAE" w14:textId="77777777" w:rsidR="00A710D8" w:rsidRPr="007F6090" w:rsidRDefault="00A710D8">
            <w:pPr>
              <w:pStyle w:val="TableParagraph"/>
              <w:rPr>
                <w:rFonts w:ascii="Times New Roman"/>
                <w:sz w:val="20"/>
                <w:szCs w:val="20"/>
              </w:rPr>
            </w:pPr>
          </w:p>
        </w:tc>
        <w:tc>
          <w:tcPr>
            <w:tcW w:w="707" w:type="dxa"/>
          </w:tcPr>
          <w:p w14:paraId="129D551F" w14:textId="77777777" w:rsidR="00A710D8" w:rsidRPr="007F6090" w:rsidRDefault="00A710D8">
            <w:pPr>
              <w:pStyle w:val="TableParagraph"/>
              <w:rPr>
                <w:rFonts w:ascii="Times New Roman"/>
                <w:sz w:val="20"/>
                <w:szCs w:val="20"/>
              </w:rPr>
            </w:pPr>
          </w:p>
        </w:tc>
      </w:tr>
      <w:tr w:rsidR="00A710D8" w:rsidRPr="007F6090" w14:paraId="0FF7C935" w14:textId="77777777" w:rsidTr="007C5E6B">
        <w:trPr>
          <w:trHeight w:val="758"/>
        </w:trPr>
        <w:tc>
          <w:tcPr>
            <w:tcW w:w="859" w:type="dxa"/>
          </w:tcPr>
          <w:p w14:paraId="36839A2A" w14:textId="0A391BFB" w:rsidR="00A710D8" w:rsidRPr="007F6090" w:rsidRDefault="00801AD8" w:rsidP="00564344">
            <w:pPr>
              <w:pStyle w:val="TableParagraph"/>
              <w:spacing w:line="237" w:lineRule="exact"/>
              <w:ind w:left="-13"/>
              <w:rPr>
                <w:sz w:val="20"/>
                <w:szCs w:val="20"/>
              </w:rPr>
            </w:pPr>
            <w:r>
              <w:rPr>
                <w:sz w:val="20"/>
                <w:szCs w:val="20"/>
              </w:rPr>
              <w:t>1.1</w:t>
            </w:r>
            <w:r w:rsidR="001C441F">
              <w:rPr>
                <w:sz w:val="20"/>
                <w:szCs w:val="20"/>
              </w:rPr>
              <w:t>4</w:t>
            </w:r>
            <w:r>
              <w:rPr>
                <w:sz w:val="20"/>
                <w:szCs w:val="20"/>
              </w:rPr>
              <w:t>.29</w:t>
            </w:r>
          </w:p>
        </w:tc>
        <w:tc>
          <w:tcPr>
            <w:tcW w:w="3628" w:type="dxa"/>
          </w:tcPr>
          <w:p w14:paraId="71BE1AEA" w14:textId="77777777" w:rsidR="00A710D8" w:rsidRPr="007F6090" w:rsidRDefault="00563C19" w:rsidP="00801AD8">
            <w:pPr>
              <w:pStyle w:val="TableParagraph"/>
              <w:spacing w:line="259" w:lineRule="auto"/>
              <w:ind w:left="107" w:right="347"/>
              <w:rPr>
                <w:sz w:val="20"/>
                <w:szCs w:val="20"/>
              </w:rPr>
            </w:pPr>
            <w:r w:rsidRPr="007F6090">
              <w:rPr>
                <w:sz w:val="20"/>
                <w:szCs w:val="20"/>
              </w:rPr>
              <w:t>Hand Soap Dispenser 600 ml (Wall mounted) - Automatic sensor (no touch). For the</w:t>
            </w:r>
            <w:r w:rsidR="00801AD8">
              <w:rPr>
                <w:sz w:val="20"/>
                <w:szCs w:val="20"/>
              </w:rPr>
              <w:t xml:space="preserve"> </w:t>
            </w:r>
            <w:r w:rsidRPr="007F6090">
              <w:rPr>
                <w:sz w:val="20"/>
                <w:szCs w:val="20"/>
              </w:rPr>
              <w:t>kitchen.</w:t>
            </w:r>
          </w:p>
        </w:tc>
        <w:tc>
          <w:tcPr>
            <w:tcW w:w="720" w:type="dxa"/>
          </w:tcPr>
          <w:p w14:paraId="251B8529" w14:textId="77777777" w:rsidR="00A710D8" w:rsidRPr="007F6090" w:rsidRDefault="00563C19">
            <w:pPr>
              <w:pStyle w:val="TableParagraph"/>
              <w:spacing w:line="237" w:lineRule="exact"/>
              <w:ind w:left="9"/>
              <w:jc w:val="center"/>
              <w:rPr>
                <w:sz w:val="20"/>
                <w:szCs w:val="20"/>
              </w:rPr>
            </w:pPr>
            <w:r w:rsidRPr="007F6090">
              <w:rPr>
                <w:sz w:val="20"/>
                <w:szCs w:val="20"/>
              </w:rPr>
              <w:t>1</w:t>
            </w:r>
          </w:p>
        </w:tc>
        <w:tc>
          <w:tcPr>
            <w:tcW w:w="810" w:type="dxa"/>
          </w:tcPr>
          <w:p w14:paraId="2BD03D01" w14:textId="77777777" w:rsidR="00A710D8" w:rsidRPr="007F6090" w:rsidRDefault="00563C19">
            <w:pPr>
              <w:pStyle w:val="TableParagraph"/>
              <w:spacing w:line="237" w:lineRule="exact"/>
              <w:ind w:left="108" w:right="97"/>
              <w:jc w:val="center"/>
              <w:rPr>
                <w:sz w:val="20"/>
                <w:szCs w:val="20"/>
              </w:rPr>
            </w:pPr>
            <w:r w:rsidRPr="007F6090">
              <w:rPr>
                <w:sz w:val="20"/>
                <w:szCs w:val="20"/>
              </w:rPr>
              <w:t>sum</w:t>
            </w:r>
          </w:p>
        </w:tc>
        <w:tc>
          <w:tcPr>
            <w:tcW w:w="1471" w:type="dxa"/>
          </w:tcPr>
          <w:p w14:paraId="6EC1114C" w14:textId="77777777" w:rsidR="00A710D8" w:rsidRPr="007F6090" w:rsidRDefault="00A710D8">
            <w:pPr>
              <w:pStyle w:val="TableParagraph"/>
              <w:rPr>
                <w:rFonts w:ascii="Times New Roman"/>
                <w:sz w:val="20"/>
                <w:szCs w:val="20"/>
              </w:rPr>
            </w:pPr>
          </w:p>
        </w:tc>
        <w:tc>
          <w:tcPr>
            <w:tcW w:w="708" w:type="dxa"/>
          </w:tcPr>
          <w:p w14:paraId="7FC18AD0" w14:textId="77777777" w:rsidR="00A710D8" w:rsidRPr="007F6090" w:rsidRDefault="00A710D8">
            <w:pPr>
              <w:pStyle w:val="TableParagraph"/>
              <w:rPr>
                <w:rFonts w:ascii="Times New Roman"/>
                <w:sz w:val="20"/>
                <w:szCs w:val="20"/>
              </w:rPr>
            </w:pPr>
          </w:p>
        </w:tc>
        <w:tc>
          <w:tcPr>
            <w:tcW w:w="1559" w:type="dxa"/>
          </w:tcPr>
          <w:p w14:paraId="3EF757A8" w14:textId="77777777" w:rsidR="00A710D8" w:rsidRPr="007F6090" w:rsidRDefault="00A710D8">
            <w:pPr>
              <w:pStyle w:val="TableParagraph"/>
              <w:rPr>
                <w:rFonts w:ascii="Times New Roman"/>
                <w:sz w:val="20"/>
                <w:szCs w:val="20"/>
              </w:rPr>
            </w:pPr>
          </w:p>
        </w:tc>
        <w:tc>
          <w:tcPr>
            <w:tcW w:w="707" w:type="dxa"/>
          </w:tcPr>
          <w:p w14:paraId="31EA98E1" w14:textId="77777777" w:rsidR="00A710D8" w:rsidRPr="007F6090" w:rsidRDefault="00A710D8">
            <w:pPr>
              <w:pStyle w:val="TableParagraph"/>
              <w:rPr>
                <w:rFonts w:ascii="Times New Roman"/>
                <w:sz w:val="20"/>
                <w:szCs w:val="20"/>
              </w:rPr>
            </w:pPr>
          </w:p>
        </w:tc>
      </w:tr>
      <w:tr w:rsidR="00A710D8" w:rsidRPr="007F6090" w14:paraId="7B42E678" w14:textId="77777777" w:rsidTr="007C5E6B">
        <w:trPr>
          <w:trHeight w:val="520"/>
        </w:trPr>
        <w:tc>
          <w:tcPr>
            <w:tcW w:w="859" w:type="dxa"/>
          </w:tcPr>
          <w:p w14:paraId="2FEEA516" w14:textId="4B5CCDAF"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.30</w:t>
            </w:r>
          </w:p>
        </w:tc>
        <w:tc>
          <w:tcPr>
            <w:tcW w:w="3628" w:type="dxa"/>
          </w:tcPr>
          <w:p w14:paraId="7140049F" w14:textId="11ACD83E" w:rsidR="00A710D8" w:rsidRPr="007F6090" w:rsidRDefault="00563C19" w:rsidP="00801AD8">
            <w:pPr>
              <w:pStyle w:val="TableParagraph"/>
              <w:spacing w:line="236" w:lineRule="exact"/>
              <w:ind w:left="107"/>
              <w:rPr>
                <w:sz w:val="20"/>
                <w:szCs w:val="20"/>
              </w:rPr>
            </w:pPr>
            <w:r w:rsidRPr="007F6090">
              <w:rPr>
                <w:sz w:val="20"/>
                <w:szCs w:val="20"/>
              </w:rPr>
              <w:t xml:space="preserve">Empty </w:t>
            </w:r>
            <w:r w:rsidR="00287C8B" w:rsidRPr="007F6090">
              <w:rPr>
                <w:sz w:val="20"/>
                <w:szCs w:val="20"/>
              </w:rPr>
              <w:t>Sanitizer</w:t>
            </w:r>
            <w:r w:rsidRPr="007F6090">
              <w:rPr>
                <w:sz w:val="20"/>
                <w:szCs w:val="20"/>
              </w:rPr>
              <w:t xml:space="preserve"> spray bottles (500ml )</w:t>
            </w:r>
          </w:p>
        </w:tc>
        <w:tc>
          <w:tcPr>
            <w:tcW w:w="720" w:type="dxa"/>
          </w:tcPr>
          <w:p w14:paraId="3FFE3A7A"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171637C2" w14:textId="77777777" w:rsidR="00A710D8" w:rsidRPr="007F6090" w:rsidRDefault="00563C19">
            <w:pPr>
              <w:pStyle w:val="TableParagraph"/>
              <w:spacing w:line="236" w:lineRule="exact"/>
              <w:ind w:left="108" w:right="97"/>
              <w:jc w:val="center"/>
              <w:rPr>
                <w:sz w:val="20"/>
                <w:szCs w:val="20"/>
              </w:rPr>
            </w:pPr>
            <w:r w:rsidRPr="007F6090">
              <w:rPr>
                <w:sz w:val="20"/>
                <w:szCs w:val="20"/>
              </w:rPr>
              <w:t>sum</w:t>
            </w:r>
          </w:p>
        </w:tc>
        <w:tc>
          <w:tcPr>
            <w:tcW w:w="1471" w:type="dxa"/>
          </w:tcPr>
          <w:p w14:paraId="4A65D45C" w14:textId="77777777" w:rsidR="00A710D8" w:rsidRPr="007F6090" w:rsidRDefault="00A710D8">
            <w:pPr>
              <w:pStyle w:val="TableParagraph"/>
              <w:rPr>
                <w:rFonts w:ascii="Times New Roman"/>
                <w:sz w:val="20"/>
                <w:szCs w:val="20"/>
              </w:rPr>
            </w:pPr>
          </w:p>
        </w:tc>
        <w:tc>
          <w:tcPr>
            <w:tcW w:w="708" w:type="dxa"/>
          </w:tcPr>
          <w:p w14:paraId="3F90A0D1" w14:textId="77777777" w:rsidR="00A710D8" w:rsidRPr="007F6090" w:rsidRDefault="00A710D8">
            <w:pPr>
              <w:pStyle w:val="TableParagraph"/>
              <w:rPr>
                <w:rFonts w:ascii="Times New Roman"/>
                <w:sz w:val="20"/>
                <w:szCs w:val="20"/>
              </w:rPr>
            </w:pPr>
          </w:p>
        </w:tc>
        <w:tc>
          <w:tcPr>
            <w:tcW w:w="1559" w:type="dxa"/>
          </w:tcPr>
          <w:p w14:paraId="2A765223" w14:textId="77777777" w:rsidR="00A710D8" w:rsidRPr="007F6090" w:rsidRDefault="00A710D8">
            <w:pPr>
              <w:pStyle w:val="TableParagraph"/>
              <w:rPr>
                <w:rFonts w:ascii="Times New Roman"/>
                <w:sz w:val="20"/>
                <w:szCs w:val="20"/>
              </w:rPr>
            </w:pPr>
          </w:p>
        </w:tc>
        <w:tc>
          <w:tcPr>
            <w:tcW w:w="707" w:type="dxa"/>
          </w:tcPr>
          <w:p w14:paraId="1839C4E3" w14:textId="77777777" w:rsidR="00A710D8" w:rsidRPr="007F6090" w:rsidRDefault="00A710D8">
            <w:pPr>
              <w:pStyle w:val="TableParagraph"/>
              <w:rPr>
                <w:rFonts w:ascii="Times New Roman"/>
                <w:sz w:val="20"/>
                <w:szCs w:val="20"/>
              </w:rPr>
            </w:pPr>
          </w:p>
        </w:tc>
      </w:tr>
      <w:tr w:rsidR="00A710D8" w:rsidRPr="007F6090" w14:paraId="6C5FFF91" w14:textId="77777777" w:rsidTr="007C5E6B">
        <w:trPr>
          <w:trHeight w:val="522"/>
        </w:trPr>
        <w:tc>
          <w:tcPr>
            <w:tcW w:w="859" w:type="dxa"/>
          </w:tcPr>
          <w:p w14:paraId="509077AA" w14:textId="67C3CB43" w:rsidR="00A710D8" w:rsidRPr="007F6090" w:rsidRDefault="00801AD8" w:rsidP="00564344">
            <w:pPr>
              <w:pStyle w:val="TableParagraph"/>
              <w:spacing w:line="239" w:lineRule="exact"/>
              <w:ind w:left="-13"/>
              <w:rPr>
                <w:sz w:val="20"/>
                <w:szCs w:val="20"/>
              </w:rPr>
            </w:pPr>
            <w:r>
              <w:rPr>
                <w:sz w:val="20"/>
                <w:szCs w:val="20"/>
              </w:rPr>
              <w:t>1.1</w:t>
            </w:r>
            <w:r w:rsidR="001C441F">
              <w:rPr>
                <w:sz w:val="20"/>
                <w:szCs w:val="20"/>
              </w:rPr>
              <w:t>4</w:t>
            </w:r>
            <w:r>
              <w:rPr>
                <w:sz w:val="20"/>
                <w:szCs w:val="20"/>
              </w:rPr>
              <w:t>.31</w:t>
            </w:r>
          </w:p>
        </w:tc>
        <w:tc>
          <w:tcPr>
            <w:tcW w:w="3628" w:type="dxa"/>
          </w:tcPr>
          <w:p w14:paraId="514B8827" w14:textId="77777777" w:rsidR="00A710D8" w:rsidRPr="007F6090" w:rsidRDefault="00563C19" w:rsidP="00801AD8">
            <w:pPr>
              <w:pStyle w:val="TableParagraph"/>
              <w:spacing w:line="239" w:lineRule="exact"/>
              <w:ind w:left="107"/>
              <w:rPr>
                <w:sz w:val="20"/>
                <w:szCs w:val="20"/>
              </w:rPr>
            </w:pPr>
            <w:r w:rsidRPr="007F6090">
              <w:rPr>
                <w:sz w:val="20"/>
                <w:szCs w:val="20"/>
              </w:rPr>
              <w:t>Water Container with Tap ( 25</w:t>
            </w:r>
            <w:r w:rsidR="00801AD8">
              <w:rPr>
                <w:sz w:val="20"/>
                <w:szCs w:val="20"/>
              </w:rPr>
              <w:t xml:space="preserve"> </w:t>
            </w:r>
            <w:r w:rsidRPr="007F6090">
              <w:rPr>
                <w:sz w:val="20"/>
                <w:szCs w:val="20"/>
              </w:rPr>
              <w:t>Liters)</w:t>
            </w:r>
          </w:p>
        </w:tc>
        <w:tc>
          <w:tcPr>
            <w:tcW w:w="720" w:type="dxa"/>
          </w:tcPr>
          <w:p w14:paraId="59B32060" w14:textId="77777777" w:rsidR="00A710D8" w:rsidRPr="007F6090" w:rsidRDefault="00563C19">
            <w:pPr>
              <w:pStyle w:val="TableParagraph"/>
              <w:spacing w:line="239" w:lineRule="exact"/>
              <w:ind w:left="9"/>
              <w:jc w:val="center"/>
              <w:rPr>
                <w:sz w:val="20"/>
                <w:szCs w:val="20"/>
              </w:rPr>
            </w:pPr>
            <w:r w:rsidRPr="007F6090">
              <w:rPr>
                <w:sz w:val="20"/>
                <w:szCs w:val="20"/>
              </w:rPr>
              <w:t>1</w:t>
            </w:r>
          </w:p>
        </w:tc>
        <w:tc>
          <w:tcPr>
            <w:tcW w:w="810" w:type="dxa"/>
          </w:tcPr>
          <w:p w14:paraId="47EDE568" w14:textId="77777777" w:rsidR="00A710D8" w:rsidRPr="007F6090" w:rsidRDefault="00563C19">
            <w:pPr>
              <w:pStyle w:val="TableParagraph"/>
              <w:spacing w:line="239" w:lineRule="exact"/>
              <w:ind w:left="108" w:right="97"/>
              <w:jc w:val="center"/>
              <w:rPr>
                <w:sz w:val="20"/>
                <w:szCs w:val="20"/>
              </w:rPr>
            </w:pPr>
            <w:r w:rsidRPr="007F6090">
              <w:rPr>
                <w:sz w:val="20"/>
                <w:szCs w:val="20"/>
              </w:rPr>
              <w:t>sum</w:t>
            </w:r>
          </w:p>
        </w:tc>
        <w:tc>
          <w:tcPr>
            <w:tcW w:w="1471" w:type="dxa"/>
          </w:tcPr>
          <w:p w14:paraId="0C869B27" w14:textId="77777777" w:rsidR="00A710D8" w:rsidRPr="007F6090" w:rsidRDefault="00A710D8">
            <w:pPr>
              <w:pStyle w:val="TableParagraph"/>
              <w:rPr>
                <w:rFonts w:ascii="Times New Roman"/>
                <w:sz w:val="20"/>
                <w:szCs w:val="20"/>
              </w:rPr>
            </w:pPr>
          </w:p>
        </w:tc>
        <w:tc>
          <w:tcPr>
            <w:tcW w:w="708" w:type="dxa"/>
          </w:tcPr>
          <w:p w14:paraId="22FAEEE0" w14:textId="77777777" w:rsidR="00A710D8" w:rsidRPr="007F6090" w:rsidRDefault="00A710D8">
            <w:pPr>
              <w:pStyle w:val="TableParagraph"/>
              <w:rPr>
                <w:rFonts w:ascii="Times New Roman"/>
                <w:sz w:val="20"/>
                <w:szCs w:val="20"/>
              </w:rPr>
            </w:pPr>
          </w:p>
        </w:tc>
        <w:tc>
          <w:tcPr>
            <w:tcW w:w="1559" w:type="dxa"/>
          </w:tcPr>
          <w:p w14:paraId="0FAADAB3" w14:textId="77777777" w:rsidR="00A710D8" w:rsidRPr="007F6090" w:rsidRDefault="00A710D8">
            <w:pPr>
              <w:pStyle w:val="TableParagraph"/>
              <w:rPr>
                <w:rFonts w:ascii="Times New Roman"/>
                <w:sz w:val="20"/>
                <w:szCs w:val="20"/>
              </w:rPr>
            </w:pPr>
          </w:p>
        </w:tc>
        <w:tc>
          <w:tcPr>
            <w:tcW w:w="707" w:type="dxa"/>
          </w:tcPr>
          <w:p w14:paraId="2894B7E8" w14:textId="77777777" w:rsidR="00A710D8" w:rsidRPr="007F6090" w:rsidRDefault="00A710D8">
            <w:pPr>
              <w:pStyle w:val="TableParagraph"/>
              <w:rPr>
                <w:rFonts w:ascii="Times New Roman"/>
                <w:sz w:val="20"/>
                <w:szCs w:val="20"/>
              </w:rPr>
            </w:pPr>
          </w:p>
        </w:tc>
      </w:tr>
      <w:tr w:rsidR="00A710D8" w:rsidRPr="007F6090" w14:paraId="086AF008" w14:textId="77777777" w:rsidTr="007C5E6B">
        <w:trPr>
          <w:trHeight w:val="520"/>
        </w:trPr>
        <w:tc>
          <w:tcPr>
            <w:tcW w:w="859" w:type="dxa"/>
          </w:tcPr>
          <w:p w14:paraId="39DC5809" w14:textId="580BB160"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.32</w:t>
            </w:r>
          </w:p>
        </w:tc>
        <w:tc>
          <w:tcPr>
            <w:tcW w:w="3628" w:type="dxa"/>
          </w:tcPr>
          <w:p w14:paraId="552A1C92" w14:textId="77777777" w:rsidR="00A710D8" w:rsidRPr="007F6090" w:rsidRDefault="00563C19" w:rsidP="00801AD8">
            <w:pPr>
              <w:pStyle w:val="TableParagraph"/>
              <w:spacing w:line="236" w:lineRule="exact"/>
              <w:ind w:left="107"/>
              <w:rPr>
                <w:sz w:val="20"/>
                <w:szCs w:val="20"/>
              </w:rPr>
            </w:pPr>
            <w:r w:rsidRPr="007F6090">
              <w:rPr>
                <w:sz w:val="20"/>
                <w:szCs w:val="20"/>
              </w:rPr>
              <w:t>Bio-hazard bin for Covid-19</w:t>
            </w:r>
            <w:r w:rsidR="00801AD8">
              <w:rPr>
                <w:sz w:val="20"/>
                <w:szCs w:val="20"/>
              </w:rPr>
              <w:t xml:space="preserve"> </w:t>
            </w:r>
            <w:r w:rsidRPr="007F6090">
              <w:rPr>
                <w:sz w:val="20"/>
                <w:szCs w:val="20"/>
              </w:rPr>
              <w:t>waste ( 100 L)</w:t>
            </w:r>
          </w:p>
        </w:tc>
        <w:tc>
          <w:tcPr>
            <w:tcW w:w="720" w:type="dxa"/>
          </w:tcPr>
          <w:p w14:paraId="4B96FBEF"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7A4BD311" w14:textId="77777777" w:rsidR="00A710D8" w:rsidRPr="007F6090" w:rsidRDefault="00563C19">
            <w:pPr>
              <w:pStyle w:val="TableParagraph"/>
              <w:spacing w:line="236" w:lineRule="exact"/>
              <w:ind w:left="108" w:right="97"/>
              <w:jc w:val="center"/>
              <w:rPr>
                <w:sz w:val="20"/>
                <w:szCs w:val="20"/>
              </w:rPr>
            </w:pPr>
            <w:r w:rsidRPr="007F6090">
              <w:rPr>
                <w:sz w:val="20"/>
                <w:szCs w:val="20"/>
              </w:rPr>
              <w:t>sum</w:t>
            </w:r>
          </w:p>
        </w:tc>
        <w:tc>
          <w:tcPr>
            <w:tcW w:w="1471" w:type="dxa"/>
          </w:tcPr>
          <w:p w14:paraId="49ED2BCF" w14:textId="77777777" w:rsidR="00A710D8" w:rsidRPr="007F6090" w:rsidRDefault="00A710D8">
            <w:pPr>
              <w:pStyle w:val="TableParagraph"/>
              <w:rPr>
                <w:rFonts w:ascii="Times New Roman"/>
                <w:sz w:val="20"/>
                <w:szCs w:val="20"/>
              </w:rPr>
            </w:pPr>
          </w:p>
        </w:tc>
        <w:tc>
          <w:tcPr>
            <w:tcW w:w="708" w:type="dxa"/>
          </w:tcPr>
          <w:p w14:paraId="2AB68F20" w14:textId="77777777" w:rsidR="00A710D8" w:rsidRPr="007F6090" w:rsidRDefault="00A710D8">
            <w:pPr>
              <w:pStyle w:val="TableParagraph"/>
              <w:rPr>
                <w:rFonts w:ascii="Times New Roman"/>
                <w:sz w:val="20"/>
                <w:szCs w:val="20"/>
              </w:rPr>
            </w:pPr>
          </w:p>
        </w:tc>
        <w:tc>
          <w:tcPr>
            <w:tcW w:w="1559" w:type="dxa"/>
          </w:tcPr>
          <w:p w14:paraId="389D79D2" w14:textId="77777777" w:rsidR="00A710D8" w:rsidRPr="007F6090" w:rsidRDefault="00A710D8">
            <w:pPr>
              <w:pStyle w:val="TableParagraph"/>
              <w:rPr>
                <w:rFonts w:ascii="Times New Roman"/>
                <w:sz w:val="20"/>
                <w:szCs w:val="20"/>
              </w:rPr>
            </w:pPr>
          </w:p>
        </w:tc>
        <w:tc>
          <w:tcPr>
            <w:tcW w:w="707" w:type="dxa"/>
          </w:tcPr>
          <w:p w14:paraId="0C5733CD" w14:textId="77777777" w:rsidR="00A710D8" w:rsidRPr="007F6090" w:rsidRDefault="00A710D8">
            <w:pPr>
              <w:pStyle w:val="TableParagraph"/>
              <w:rPr>
                <w:rFonts w:ascii="Times New Roman"/>
                <w:sz w:val="20"/>
                <w:szCs w:val="20"/>
              </w:rPr>
            </w:pPr>
          </w:p>
        </w:tc>
      </w:tr>
      <w:tr w:rsidR="00A710D8" w:rsidRPr="007F6090" w14:paraId="725BCA70" w14:textId="77777777" w:rsidTr="007C5E6B">
        <w:trPr>
          <w:trHeight w:val="782"/>
        </w:trPr>
        <w:tc>
          <w:tcPr>
            <w:tcW w:w="859" w:type="dxa"/>
          </w:tcPr>
          <w:p w14:paraId="09870AFF" w14:textId="51A4B995"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.33</w:t>
            </w:r>
          </w:p>
        </w:tc>
        <w:tc>
          <w:tcPr>
            <w:tcW w:w="3628" w:type="dxa"/>
          </w:tcPr>
          <w:p w14:paraId="1CBD92EF" w14:textId="77777777" w:rsidR="00A710D8" w:rsidRPr="007F6090" w:rsidRDefault="00563C19" w:rsidP="00801AD8">
            <w:pPr>
              <w:pStyle w:val="TableParagraph"/>
              <w:spacing w:line="236" w:lineRule="exact"/>
              <w:ind w:left="107"/>
              <w:rPr>
                <w:sz w:val="20"/>
                <w:szCs w:val="20"/>
              </w:rPr>
            </w:pPr>
            <w:r w:rsidRPr="007F6090">
              <w:rPr>
                <w:sz w:val="20"/>
                <w:szCs w:val="20"/>
              </w:rPr>
              <w:t>Provision of no touch/pedal</w:t>
            </w:r>
            <w:r w:rsidR="00801AD8">
              <w:rPr>
                <w:sz w:val="20"/>
                <w:szCs w:val="20"/>
              </w:rPr>
              <w:t xml:space="preserve"> </w:t>
            </w:r>
            <w:r w:rsidRPr="007F6090">
              <w:rPr>
                <w:sz w:val="20"/>
                <w:szCs w:val="20"/>
              </w:rPr>
              <w:t>refuse bins ( 50 L) for kitchen, dining rooms, &amp; boardrooms</w:t>
            </w:r>
          </w:p>
        </w:tc>
        <w:tc>
          <w:tcPr>
            <w:tcW w:w="720" w:type="dxa"/>
          </w:tcPr>
          <w:p w14:paraId="2FBA9A71"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24C39CB2" w14:textId="77777777" w:rsidR="00A710D8" w:rsidRPr="007F6090" w:rsidRDefault="00563C19">
            <w:pPr>
              <w:pStyle w:val="TableParagraph"/>
              <w:spacing w:line="236" w:lineRule="exact"/>
              <w:ind w:left="108" w:right="97"/>
              <w:jc w:val="center"/>
              <w:rPr>
                <w:sz w:val="20"/>
                <w:szCs w:val="20"/>
              </w:rPr>
            </w:pPr>
            <w:r w:rsidRPr="007F6090">
              <w:rPr>
                <w:sz w:val="20"/>
                <w:szCs w:val="20"/>
              </w:rPr>
              <w:t>sum</w:t>
            </w:r>
          </w:p>
        </w:tc>
        <w:tc>
          <w:tcPr>
            <w:tcW w:w="1471" w:type="dxa"/>
          </w:tcPr>
          <w:p w14:paraId="7F5F229D" w14:textId="77777777" w:rsidR="00A710D8" w:rsidRPr="007F6090" w:rsidRDefault="00A710D8">
            <w:pPr>
              <w:pStyle w:val="TableParagraph"/>
              <w:rPr>
                <w:rFonts w:ascii="Times New Roman"/>
                <w:sz w:val="20"/>
                <w:szCs w:val="20"/>
              </w:rPr>
            </w:pPr>
          </w:p>
        </w:tc>
        <w:tc>
          <w:tcPr>
            <w:tcW w:w="708" w:type="dxa"/>
          </w:tcPr>
          <w:p w14:paraId="7FBFEBF3" w14:textId="77777777" w:rsidR="00A710D8" w:rsidRPr="007F6090" w:rsidRDefault="00A710D8">
            <w:pPr>
              <w:pStyle w:val="TableParagraph"/>
              <w:rPr>
                <w:rFonts w:ascii="Times New Roman"/>
                <w:sz w:val="20"/>
                <w:szCs w:val="20"/>
              </w:rPr>
            </w:pPr>
          </w:p>
        </w:tc>
        <w:tc>
          <w:tcPr>
            <w:tcW w:w="1559" w:type="dxa"/>
          </w:tcPr>
          <w:p w14:paraId="00CBC07E" w14:textId="77777777" w:rsidR="00A710D8" w:rsidRPr="007F6090" w:rsidRDefault="00A710D8">
            <w:pPr>
              <w:pStyle w:val="TableParagraph"/>
              <w:rPr>
                <w:rFonts w:ascii="Times New Roman"/>
                <w:sz w:val="20"/>
                <w:szCs w:val="20"/>
              </w:rPr>
            </w:pPr>
          </w:p>
        </w:tc>
        <w:tc>
          <w:tcPr>
            <w:tcW w:w="707" w:type="dxa"/>
          </w:tcPr>
          <w:p w14:paraId="23A454F4" w14:textId="77777777" w:rsidR="00A710D8" w:rsidRPr="007F6090" w:rsidRDefault="00A710D8">
            <w:pPr>
              <w:pStyle w:val="TableParagraph"/>
              <w:rPr>
                <w:rFonts w:ascii="Times New Roman"/>
                <w:sz w:val="20"/>
                <w:szCs w:val="20"/>
              </w:rPr>
            </w:pPr>
          </w:p>
        </w:tc>
      </w:tr>
      <w:tr w:rsidR="00A710D8" w:rsidRPr="007F6090" w14:paraId="0C0C8BD3" w14:textId="77777777" w:rsidTr="007C5E6B">
        <w:trPr>
          <w:trHeight w:val="520"/>
        </w:trPr>
        <w:tc>
          <w:tcPr>
            <w:tcW w:w="859" w:type="dxa"/>
          </w:tcPr>
          <w:p w14:paraId="46722010" w14:textId="6DCB132D" w:rsidR="00A710D8" w:rsidRPr="007F6090" w:rsidRDefault="00801AD8" w:rsidP="00564344">
            <w:pPr>
              <w:pStyle w:val="TableParagraph"/>
              <w:spacing w:line="236" w:lineRule="exact"/>
              <w:rPr>
                <w:sz w:val="20"/>
                <w:szCs w:val="20"/>
              </w:rPr>
            </w:pPr>
            <w:r>
              <w:rPr>
                <w:sz w:val="20"/>
                <w:szCs w:val="20"/>
              </w:rPr>
              <w:t>1.1</w:t>
            </w:r>
            <w:r w:rsidR="001C441F">
              <w:rPr>
                <w:sz w:val="20"/>
                <w:szCs w:val="20"/>
              </w:rPr>
              <w:t>4</w:t>
            </w:r>
            <w:r>
              <w:rPr>
                <w:sz w:val="20"/>
                <w:szCs w:val="20"/>
              </w:rPr>
              <w:t>.34</w:t>
            </w:r>
          </w:p>
        </w:tc>
        <w:tc>
          <w:tcPr>
            <w:tcW w:w="3628" w:type="dxa"/>
          </w:tcPr>
          <w:p w14:paraId="2344E14D" w14:textId="77777777" w:rsidR="00A710D8" w:rsidRPr="007F6090" w:rsidRDefault="00563C19" w:rsidP="00801AD8">
            <w:pPr>
              <w:pStyle w:val="TableParagraph"/>
              <w:spacing w:line="236" w:lineRule="exact"/>
              <w:ind w:left="107"/>
              <w:rPr>
                <w:sz w:val="20"/>
                <w:szCs w:val="20"/>
              </w:rPr>
            </w:pPr>
            <w:r w:rsidRPr="007F6090">
              <w:rPr>
                <w:sz w:val="20"/>
                <w:szCs w:val="20"/>
              </w:rPr>
              <w:t>Prefab Isolation Room near site</w:t>
            </w:r>
            <w:r w:rsidR="00801AD8">
              <w:rPr>
                <w:sz w:val="20"/>
                <w:szCs w:val="20"/>
              </w:rPr>
              <w:t xml:space="preserve"> </w:t>
            </w:r>
            <w:r w:rsidRPr="007F6090">
              <w:rPr>
                <w:sz w:val="20"/>
                <w:szCs w:val="20"/>
              </w:rPr>
              <w:t>camp entrance</w:t>
            </w:r>
          </w:p>
        </w:tc>
        <w:tc>
          <w:tcPr>
            <w:tcW w:w="720" w:type="dxa"/>
          </w:tcPr>
          <w:p w14:paraId="2484187F"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7AAC8B96" w14:textId="77777777" w:rsidR="00A710D8" w:rsidRPr="007F6090" w:rsidRDefault="00563C19">
            <w:pPr>
              <w:pStyle w:val="TableParagraph"/>
              <w:spacing w:line="236" w:lineRule="exact"/>
              <w:ind w:left="108" w:right="97"/>
              <w:jc w:val="center"/>
              <w:rPr>
                <w:sz w:val="20"/>
                <w:szCs w:val="20"/>
              </w:rPr>
            </w:pPr>
            <w:r w:rsidRPr="007F6090">
              <w:rPr>
                <w:sz w:val="20"/>
                <w:szCs w:val="20"/>
              </w:rPr>
              <w:t>sum</w:t>
            </w:r>
          </w:p>
        </w:tc>
        <w:tc>
          <w:tcPr>
            <w:tcW w:w="1471" w:type="dxa"/>
          </w:tcPr>
          <w:p w14:paraId="4873F653" w14:textId="77777777" w:rsidR="00A710D8" w:rsidRPr="007F6090" w:rsidRDefault="00A710D8">
            <w:pPr>
              <w:pStyle w:val="TableParagraph"/>
              <w:rPr>
                <w:rFonts w:ascii="Times New Roman"/>
                <w:sz w:val="20"/>
                <w:szCs w:val="20"/>
              </w:rPr>
            </w:pPr>
          </w:p>
        </w:tc>
        <w:tc>
          <w:tcPr>
            <w:tcW w:w="708" w:type="dxa"/>
          </w:tcPr>
          <w:p w14:paraId="23BD994F" w14:textId="77777777" w:rsidR="00A710D8" w:rsidRPr="007F6090" w:rsidRDefault="00A710D8">
            <w:pPr>
              <w:pStyle w:val="TableParagraph"/>
              <w:rPr>
                <w:rFonts w:ascii="Times New Roman"/>
                <w:sz w:val="20"/>
                <w:szCs w:val="20"/>
              </w:rPr>
            </w:pPr>
          </w:p>
        </w:tc>
        <w:tc>
          <w:tcPr>
            <w:tcW w:w="1559" w:type="dxa"/>
          </w:tcPr>
          <w:p w14:paraId="3BAF264B" w14:textId="77777777" w:rsidR="00A710D8" w:rsidRPr="007F6090" w:rsidRDefault="00A710D8">
            <w:pPr>
              <w:pStyle w:val="TableParagraph"/>
              <w:rPr>
                <w:rFonts w:ascii="Times New Roman"/>
                <w:sz w:val="20"/>
                <w:szCs w:val="20"/>
              </w:rPr>
            </w:pPr>
          </w:p>
        </w:tc>
        <w:tc>
          <w:tcPr>
            <w:tcW w:w="707" w:type="dxa"/>
          </w:tcPr>
          <w:p w14:paraId="495CE6BC" w14:textId="77777777" w:rsidR="00A710D8" w:rsidRPr="007F6090" w:rsidRDefault="00A710D8">
            <w:pPr>
              <w:pStyle w:val="TableParagraph"/>
              <w:rPr>
                <w:rFonts w:ascii="Times New Roman"/>
                <w:sz w:val="20"/>
                <w:szCs w:val="20"/>
              </w:rPr>
            </w:pPr>
          </w:p>
        </w:tc>
      </w:tr>
      <w:tr w:rsidR="00A710D8" w:rsidRPr="007F6090" w14:paraId="755A55A9" w14:textId="77777777" w:rsidTr="007C5E6B">
        <w:trPr>
          <w:trHeight w:val="522"/>
        </w:trPr>
        <w:tc>
          <w:tcPr>
            <w:tcW w:w="859" w:type="dxa"/>
          </w:tcPr>
          <w:p w14:paraId="585CC2BE" w14:textId="2D0F2E93" w:rsidR="00A710D8" w:rsidRPr="007F6090" w:rsidRDefault="00801AD8" w:rsidP="00564344">
            <w:pPr>
              <w:pStyle w:val="TableParagraph"/>
              <w:spacing w:line="236" w:lineRule="exact"/>
              <w:rPr>
                <w:sz w:val="20"/>
                <w:szCs w:val="20"/>
              </w:rPr>
            </w:pPr>
            <w:r>
              <w:rPr>
                <w:sz w:val="20"/>
                <w:szCs w:val="20"/>
              </w:rPr>
              <w:t>1.1</w:t>
            </w:r>
            <w:r w:rsidR="001C441F">
              <w:rPr>
                <w:sz w:val="20"/>
                <w:szCs w:val="20"/>
              </w:rPr>
              <w:t>4</w:t>
            </w:r>
            <w:r>
              <w:rPr>
                <w:sz w:val="20"/>
                <w:szCs w:val="20"/>
              </w:rPr>
              <w:t>.35</w:t>
            </w:r>
          </w:p>
        </w:tc>
        <w:tc>
          <w:tcPr>
            <w:tcW w:w="3628" w:type="dxa"/>
          </w:tcPr>
          <w:p w14:paraId="79A7C97D" w14:textId="77777777" w:rsidR="00A710D8" w:rsidRPr="007F6090" w:rsidRDefault="00563C19" w:rsidP="00801AD8">
            <w:pPr>
              <w:pStyle w:val="TableParagraph"/>
              <w:spacing w:line="236" w:lineRule="exact"/>
              <w:ind w:left="107"/>
              <w:rPr>
                <w:sz w:val="20"/>
                <w:szCs w:val="20"/>
              </w:rPr>
            </w:pPr>
            <w:r w:rsidRPr="007F6090">
              <w:rPr>
                <w:sz w:val="20"/>
                <w:szCs w:val="20"/>
              </w:rPr>
              <w:t>Face Shield for</w:t>
            </w:r>
            <w:r w:rsidR="00801AD8">
              <w:rPr>
                <w:sz w:val="20"/>
                <w:szCs w:val="20"/>
              </w:rPr>
              <w:t xml:space="preserve"> </w:t>
            </w:r>
            <w:r w:rsidRPr="007F6090">
              <w:rPr>
                <w:sz w:val="20"/>
                <w:szCs w:val="20"/>
              </w:rPr>
              <w:t>screeners/tester(s)</w:t>
            </w:r>
          </w:p>
        </w:tc>
        <w:tc>
          <w:tcPr>
            <w:tcW w:w="720" w:type="dxa"/>
          </w:tcPr>
          <w:p w14:paraId="34E9B1C7"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810" w:type="dxa"/>
          </w:tcPr>
          <w:p w14:paraId="0455F264" w14:textId="77777777" w:rsidR="00A710D8" w:rsidRPr="007F6090" w:rsidRDefault="00563C19">
            <w:pPr>
              <w:pStyle w:val="TableParagraph"/>
              <w:spacing w:line="236" w:lineRule="exact"/>
              <w:ind w:left="108" w:right="97"/>
              <w:jc w:val="center"/>
              <w:rPr>
                <w:sz w:val="20"/>
                <w:szCs w:val="20"/>
              </w:rPr>
            </w:pPr>
            <w:r w:rsidRPr="007F6090">
              <w:rPr>
                <w:sz w:val="20"/>
                <w:szCs w:val="20"/>
              </w:rPr>
              <w:t>sum</w:t>
            </w:r>
          </w:p>
        </w:tc>
        <w:tc>
          <w:tcPr>
            <w:tcW w:w="1471" w:type="dxa"/>
          </w:tcPr>
          <w:p w14:paraId="7040AAA9" w14:textId="77777777" w:rsidR="00A710D8" w:rsidRPr="007F6090" w:rsidRDefault="00A710D8">
            <w:pPr>
              <w:pStyle w:val="TableParagraph"/>
              <w:rPr>
                <w:rFonts w:ascii="Times New Roman"/>
                <w:sz w:val="20"/>
                <w:szCs w:val="20"/>
              </w:rPr>
            </w:pPr>
          </w:p>
        </w:tc>
        <w:tc>
          <w:tcPr>
            <w:tcW w:w="708" w:type="dxa"/>
          </w:tcPr>
          <w:p w14:paraId="7BE00868" w14:textId="77777777" w:rsidR="00A710D8" w:rsidRPr="007F6090" w:rsidRDefault="00A710D8">
            <w:pPr>
              <w:pStyle w:val="TableParagraph"/>
              <w:rPr>
                <w:rFonts w:ascii="Times New Roman"/>
                <w:sz w:val="20"/>
                <w:szCs w:val="20"/>
              </w:rPr>
            </w:pPr>
          </w:p>
        </w:tc>
        <w:tc>
          <w:tcPr>
            <w:tcW w:w="1559" w:type="dxa"/>
          </w:tcPr>
          <w:p w14:paraId="5CAF7717" w14:textId="77777777" w:rsidR="00A710D8" w:rsidRPr="007F6090" w:rsidRDefault="00A710D8">
            <w:pPr>
              <w:pStyle w:val="TableParagraph"/>
              <w:rPr>
                <w:rFonts w:ascii="Times New Roman"/>
                <w:sz w:val="20"/>
                <w:szCs w:val="20"/>
              </w:rPr>
            </w:pPr>
          </w:p>
        </w:tc>
        <w:tc>
          <w:tcPr>
            <w:tcW w:w="707" w:type="dxa"/>
          </w:tcPr>
          <w:p w14:paraId="52788A31" w14:textId="77777777" w:rsidR="00A710D8" w:rsidRPr="007F6090" w:rsidRDefault="00A710D8">
            <w:pPr>
              <w:pStyle w:val="TableParagraph"/>
              <w:rPr>
                <w:rFonts w:ascii="Times New Roman"/>
                <w:sz w:val="20"/>
                <w:szCs w:val="20"/>
              </w:rPr>
            </w:pPr>
          </w:p>
        </w:tc>
      </w:tr>
      <w:tr w:rsidR="00A710D8" w:rsidRPr="007F6090" w14:paraId="0E76B472" w14:textId="77777777">
        <w:trPr>
          <w:trHeight w:val="268"/>
        </w:trPr>
        <w:tc>
          <w:tcPr>
            <w:tcW w:w="8196" w:type="dxa"/>
            <w:gridSpan w:val="6"/>
          </w:tcPr>
          <w:p w14:paraId="259528C3" w14:textId="77777777" w:rsidR="00A710D8" w:rsidRPr="007F6090" w:rsidRDefault="00563C19">
            <w:pPr>
              <w:pStyle w:val="TableParagraph"/>
              <w:spacing w:before="2"/>
              <w:ind w:left="107"/>
              <w:rPr>
                <w:b/>
                <w:sz w:val="20"/>
                <w:szCs w:val="20"/>
              </w:rPr>
            </w:pPr>
            <w:r w:rsidRPr="007F6090">
              <w:rPr>
                <w:b/>
                <w:sz w:val="20"/>
                <w:szCs w:val="20"/>
              </w:rPr>
              <w:t>Carried Forward</w:t>
            </w:r>
          </w:p>
        </w:tc>
        <w:tc>
          <w:tcPr>
            <w:tcW w:w="1559" w:type="dxa"/>
          </w:tcPr>
          <w:p w14:paraId="664977C3" w14:textId="77777777" w:rsidR="00A710D8" w:rsidRPr="007F6090" w:rsidRDefault="00A710D8">
            <w:pPr>
              <w:pStyle w:val="TableParagraph"/>
              <w:rPr>
                <w:rFonts w:ascii="Times New Roman"/>
                <w:sz w:val="20"/>
                <w:szCs w:val="20"/>
              </w:rPr>
            </w:pPr>
          </w:p>
        </w:tc>
        <w:tc>
          <w:tcPr>
            <w:tcW w:w="707" w:type="dxa"/>
          </w:tcPr>
          <w:p w14:paraId="2B845326" w14:textId="77777777" w:rsidR="00A710D8" w:rsidRPr="007F6090" w:rsidRDefault="00A710D8">
            <w:pPr>
              <w:pStyle w:val="TableParagraph"/>
              <w:rPr>
                <w:rFonts w:ascii="Times New Roman"/>
                <w:sz w:val="20"/>
                <w:szCs w:val="20"/>
              </w:rPr>
            </w:pPr>
          </w:p>
        </w:tc>
      </w:tr>
    </w:tbl>
    <w:p w14:paraId="7AF53282" w14:textId="77777777" w:rsidR="00801AD8" w:rsidRDefault="00801AD8"/>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118"/>
        <w:gridCol w:w="3110"/>
        <w:gridCol w:w="993"/>
        <w:gridCol w:w="993"/>
        <w:gridCol w:w="1415"/>
        <w:gridCol w:w="708"/>
        <w:gridCol w:w="1559"/>
        <w:gridCol w:w="707"/>
      </w:tblGrid>
      <w:tr w:rsidR="00A710D8" w:rsidRPr="007F6090" w14:paraId="432E6E02" w14:textId="77777777">
        <w:trPr>
          <w:trHeight w:val="628"/>
        </w:trPr>
        <w:tc>
          <w:tcPr>
            <w:tcW w:w="859" w:type="dxa"/>
          </w:tcPr>
          <w:p w14:paraId="2B9F8ECD" w14:textId="77777777" w:rsidR="00A710D8" w:rsidRPr="007F6090" w:rsidRDefault="00563C19">
            <w:pPr>
              <w:pStyle w:val="TableParagraph"/>
              <w:spacing w:before="47" w:line="259" w:lineRule="auto"/>
              <w:ind w:left="258" w:right="185" w:hanging="46"/>
              <w:rPr>
                <w:b/>
                <w:sz w:val="20"/>
                <w:szCs w:val="20"/>
              </w:rPr>
            </w:pPr>
            <w:r w:rsidRPr="007F6090">
              <w:rPr>
                <w:b/>
                <w:sz w:val="20"/>
                <w:szCs w:val="20"/>
              </w:rPr>
              <w:t>Item No.</w:t>
            </w:r>
          </w:p>
        </w:tc>
        <w:tc>
          <w:tcPr>
            <w:tcW w:w="3228" w:type="dxa"/>
            <w:gridSpan w:val="2"/>
          </w:tcPr>
          <w:p w14:paraId="233625C4" w14:textId="77777777" w:rsidR="00A710D8" w:rsidRPr="007F6090" w:rsidRDefault="00563C19">
            <w:pPr>
              <w:pStyle w:val="TableParagraph"/>
              <w:spacing w:before="179"/>
              <w:ind w:left="1036"/>
              <w:rPr>
                <w:b/>
                <w:sz w:val="20"/>
                <w:szCs w:val="20"/>
              </w:rPr>
            </w:pPr>
            <w:r w:rsidRPr="007F6090">
              <w:rPr>
                <w:b/>
                <w:sz w:val="20"/>
                <w:szCs w:val="20"/>
              </w:rPr>
              <w:t>Description</w:t>
            </w:r>
          </w:p>
        </w:tc>
        <w:tc>
          <w:tcPr>
            <w:tcW w:w="993" w:type="dxa"/>
          </w:tcPr>
          <w:p w14:paraId="6F539B21" w14:textId="77777777" w:rsidR="00A710D8" w:rsidRPr="007F6090" w:rsidRDefault="00563C19">
            <w:pPr>
              <w:pStyle w:val="TableParagraph"/>
              <w:spacing w:before="47" w:line="259" w:lineRule="auto"/>
              <w:ind w:left="350" w:right="291" w:hanging="29"/>
              <w:rPr>
                <w:b/>
                <w:sz w:val="20"/>
                <w:szCs w:val="20"/>
              </w:rPr>
            </w:pPr>
            <w:r w:rsidRPr="007F6090">
              <w:rPr>
                <w:b/>
                <w:sz w:val="20"/>
                <w:szCs w:val="20"/>
              </w:rPr>
              <w:t>Qty (A)</w:t>
            </w:r>
          </w:p>
        </w:tc>
        <w:tc>
          <w:tcPr>
            <w:tcW w:w="993" w:type="dxa"/>
          </w:tcPr>
          <w:p w14:paraId="75733367" w14:textId="77777777" w:rsidR="00A710D8" w:rsidRPr="007F6090" w:rsidRDefault="00563C19">
            <w:pPr>
              <w:pStyle w:val="TableParagraph"/>
              <w:spacing w:before="179"/>
              <w:ind w:left="105" w:right="97"/>
              <w:jc w:val="center"/>
              <w:rPr>
                <w:b/>
                <w:sz w:val="20"/>
                <w:szCs w:val="20"/>
              </w:rPr>
            </w:pPr>
            <w:r w:rsidRPr="007F6090">
              <w:rPr>
                <w:b/>
                <w:sz w:val="20"/>
                <w:szCs w:val="20"/>
              </w:rPr>
              <w:t>U O M</w:t>
            </w:r>
          </w:p>
        </w:tc>
        <w:tc>
          <w:tcPr>
            <w:tcW w:w="2123" w:type="dxa"/>
            <w:gridSpan w:val="2"/>
          </w:tcPr>
          <w:p w14:paraId="5F87DE58" w14:textId="77777777" w:rsidR="00A710D8" w:rsidRPr="007F6090" w:rsidRDefault="00563C19">
            <w:pPr>
              <w:pStyle w:val="TableParagraph"/>
              <w:spacing w:before="179"/>
              <w:ind w:left="659"/>
              <w:rPr>
                <w:b/>
                <w:sz w:val="20"/>
                <w:szCs w:val="20"/>
              </w:rPr>
            </w:pPr>
            <w:r w:rsidRPr="007F6090">
              <w:rPr>
                <w:b/>
                <w:sz w:val="20"/>
                <w:szCs w:val="20"/>
              </w:rPr>
              <w:t>Rate (B)</w:t>
            </w:r>
          </w:p>
        </w:tc>
        <w:tc>
          <w:tcPr>
            <w:tcW w:w="2266" w:type="dxa"/>
            <w:gridSpan w:val="2"/>
          </w:tcPr>
          <w:p w14:paraId="7A69AD68" w14:textId="77777777" w:rsidR="00A710D8" w:rsidRPr="007F6090" w:rsidRDefault="00563C19">
            <w:pPr>
              <w:pStyle w:val="TableParagraph"/>
              <w:spacing w:before="179"/>
              <w:ind w:left="663"/>
              <w:rPr>
                <w:b/>
                <w:sz w:val="20"/>
                <w:szCs w:val="20"/>
              </w:rPr>
            </w:pPr>
            <w:r w:rsidRPr="007F6090">
              <w:rPr>
                <w:b/>
                <w:sz w:val="20"/>
                <w:szCs w:val="20"/>
              </w:rPr>
              <w:t>Total A*B</w:t>
            </w:r>
          </w:p>
        </w:tc>
      </w:tr>
      <w:tr w:rsidR="00A710D8" w:rsidRPr="007F6090" w14:paraId="55D1FF1D" w14:textId="77777777">
        <w:trPr>
          <w:trHeight w:val="371"/>
        </w:trPr>
        <w:tc>
          <w:tcPr>
            <w:tcW w:w="8196" w:type="dxa"/>
            <w:gridSpan w:val="7"/>
          </w:tcPr>
          <w:p w14:paraId="673F2D0C" w14:textId="77777777" w:rsidR="00A710D8" w:rsidRPr="007F6090" w:rsidRDefault="00563C19">
            <w:pPr>
              <w:pStyle w:val="TableParagraph"/>
              <w:spacing w:before="52"/>
              <w:ind w:left="107"/>
              <w:rPr>
                <w:b/>
                <w:sz w:val="20"/>
                <w:szCs w:val="20"/>
              </w:rPr>
            </w:pPr>
            <w:r w:rsidRPr="007F6090">
              <w:rPr>
                <w:b/>
                <w:sz w:val="20"/>
                <w:szCs w:val="20"/>
              </w:rPr>
              <w:t>Brought Forward</w:t>
            </w:r>
          </w:p>
        </w:tc>
        <w:tc>
          <w:tcPr>
            <w:tcW w:w="1559" w:type="dxa"/>
          </w:tcPr>
          <w:p w14:paraId="7DB01BE4" w14:textId="77777777" w:rsidR="00A710D8" w:rsidRPr="007F6090" w:rsidRDefault="00A710D8">
            <w:pPr>
              <w:pStyle w:val="TableParagraph"/>
              <w:rPr>
                <w:rFonts w:ascii="Times New Roman"/>
                <w:sz w:val="20"/>
                <w:szCs w:val="20"/>
              </w:rPr>
            </w:pPr>
          </w:p>
        </w:tc>
        <w:tc>
          <w:tcPr>
            <w:tcW w:w="707" w:type="dxa"/>
          </w:tcPr>
          <w:p w14:paraId="682B07AA" w14:textId="77777777" w:rsidR="00A710D8" w:rsidRPr="007F6090" w:rsidRDefault="00A710D8">
            <w:pPr>
              <w:pStyle w:val="TableParagraph"/>
              <w:rPr>
                <w:rFonts w:ascii="Times New Roman"/>
                <w:sz w:val="20"/>
                <w:szCs w:val="20"/>
              </w:rPr>
            </w:pPr>
          </w:p>
        </w:tc>
      </w:tr>
      <w:tr w:rsidR="00A710D8" w:rsidRPr="007F6090" w14:paraId="0FF76442" w14:textId="77777777" w:rsidTr="001C441F">
        <w:trPr>
          <w:trHeight w:val="1043"/>
        </w:trPr>
        <w:tc>
          <w:tcPr>
            <w:tcW w:w="977" w:type="dxa"/>
            <w:gridSpan w:val="2"/>
          </w:tcPr>
          <w:p w14:paraId="7434ED20" w14:textId="0BE9589F" w:rsidR="00A710D8" w:rsidRPr="007F6090" w:rsidRDefault="00801AD8" w:rsidP="00564344">
            <w:pPr>
              <w:pStyle w:val="TableParagraph"/>
              <w:spacing w:line="239" w:lineRule="exact"/>
              <w:ind w:left="-13"/>
              <w:rPr>
                <w:sz w:val="20"/>
                <w:szCs w:val="20"/>
              </w:rPr>
            </w:pPr>
            <w:r>
              <w:rPr>
                <w:sz w:val="20"/>
                <w:szCs w:val="20"/>
              </w:rPr>
              <w:t>1.1</w:t>
            </w:r>
            <w:r w:rsidR="001C441F">
              <w:rPr>
                <w:sz w:val="20"/>
                <w:szCs w:val="20"/>
              </w:rPr>
              <w:t>4</w:t>
            </w:r>
            <w:r>
              <w:rPr>
                <w:sz w:val="20"/>
                <w:szCs w:val="20"/>
              </w:rPr>
              <w:t>.36</w:t>
            </w:r>
          </w:p>
        </w:tc>
        <w:tc>
          <w:tcPr>
            <w:tcW w:w="3110" w:type="dxa"/>
          </w:tcPr>
          <w:p w14:paraId="2D79CC8D" w14:textId="77777777" w:rsidR="00A710D8" w:rsidRPr="007F6090" w:rsidRDefault="00563C19">
            <w:pPr>
              <w:pStyle w:val="TableParagraph"/>
              <w:spacing w:line="259" w:lineRule="auto"/>
              <w:ind w:left="107" w:right="102"/>
              <w:rPr>
                <w:sz w:val="20"/>
                <w:szCs w:val="20"/>
              </w:rPr>
            </w:pPr>
            <w:r w:rsidRPr="007F6090">
              <w:rPr>
                <w:sz w:val="20"/>
                <w:szCs w:val="20"/>
              </w:rPr>
              <w:t>Covid-19 Awareness Signage Posters/Notice at entrances/social distancing floor</w:t>
            </w:r>
          </w:p>
          <w:p w14:paraId="34A914AA" w14:textId="77777777" w:rsidR="00A710D8" w:rsidRPr="007F6090" w:rsidRDefault="00563C19">
            <w:pPr>
              <w:pStyle w:val="TableParagraph"/>
              <w:spacing w:line="239" w:lineRule="exact"/>
              <w:ind w:left="107"/>
              <w:rPr>
                <w:sz w:val="20"/>
                <w:szCs w:val="20"/>
              </w:rPr>
            </w:pPr>
            <w:r w:rsidRPr="007F6090">
              <w:rPr>
                <w:sz w:val="20"/>
                <w:szCs w:val="20"/>
              </w:rPr>
              <w:t>markings</w:t>
            </w:r>
          </w:p>
        </w:tc>
        <w:tc>
          <w:tcPr>
            <w:tcW w:w="993" w:type="dxa"/>
          </w:tcPr>
          <w:p w14:paraId="558A969F" w14:textId="77777777" w:rsidR="00A710D8" w:rsidRPr="007F6090" w:rsidRDefault="00563C19">
            <w:pPr>
              <w:pStyle w:val="TableParagraph"/>
              <w:spacing w:line="239" w:lineRule="exact"/>
              <w:ind w:left="9"/>
              <w:jc w:val="center"/>
              <w:rPr>
                <w:sz w:val="20"/>
                <w:szCs w:val="20"/>
              </w:rPr>
            </w:pPr>
            <w:r w:rsidRPr="007F6090">
              <w:rPr>
                <w:sz w:val="20"/>
                <w:szCs w:val="20"/>
              </w:rPr>
              <w:t>1</w:t>
            </w:r>
          </w:p>
        </w:tc>
        <w:tc>
          <w:tcPr>
            <w:tcW w:w="993" w:type="dxa"/>
          </w:tcPr>
          <w:p w14:paraId="40C13BEF" w14:textId="77777777" w:rsidR="00A710D8" w:rsidRPr="007F6090" w:rsidRDefault="00563C19">
            <w:pPr>
              <w:pStyle w:val="TableParagraph"/>
              <w:spacing w:line="239" w:lineRule="exact"/>
              <w:ind w:left="105" w:right="97"/>
              <w:jc w:val="center"/>
              <w:rPr>
                <w:sz w:val="20"/>
                <w:szCs w:val="20"/>
              </w:rPr>
            </w:pPr>
            <w:r w:rsidRPr="007F6090">
              <w:rPr>
                <w:sz w:val="20"/>
                <w:szCs w:val="20"/>
              </w:rPr>
              <w:t>Sum</w:t>
            </w:r>
          </w:p>
        </w:tc>
        <w:tc>
          <w:tcPr>
            <w:tcW w:w="1415" w:type="dxa"/>
          </w:tcPr>
          <w:p w14:paraId="5025286C" w14:textId="77777777" w:rsidR="00A710D8" w:rsidRPr="007F6090" w:rsidRDefault="00A710D8">
            <w:pPr>
              <w:pStyle w:val="TableParagraph"/>
              <w:rPr>
                <w:rFonts w:ascii="Times New Roman"/>
                <w:sz w:val="20"/>
                <w:szCs w:val="20"/>
              </w:rPr>
            </w:pPr>
          </w:p>
        </w:tc>
        <w:tc>
          <w:tcPr>
            <w:tcW w:w="708" w:type="dxa"/>
          </w:tcPr>
          <w:p w14:paraId="3C8CA6F4" w14:textId="77777777" w:rsidR="00A710D8" w:rsidRPr="007F6090" w:rsidRDefault="00A710D8">
            <w:pPr>
              <w:pStyle w:val="TableParagraph"/>
              <w:rPr>
                <w:rFonts w:ascii="Times New Roman"/>
                <w:sz w:val="20"/>
                <w:szCs w:val="20"/>
              </w:rPr>
            </w:pPr>
          </w:p>
        </w:tc>
        <w:tc>
          <w:tcPr>
            <w:tcW w:w="1559" w:type="dxa"/>
          </w:tcPr>
          <w:p w14:paraId="7AEDB1CF" w14:textId="77777777" w:rsidR="00A710D8" w:rsidRPr="007F6090" w:rsidRDefault="00A710D8">
            <w:pPr>
              <w:pStyle w:val="TableParagraph"/>
              <w:rPr>
                <w:rFonts w:ascii="Times New Roman"/>
                <w:sz w:val="20"/>
                <w:szCs w:val="20"/>
              </w:rPr>
            </w:pPr>
          </w:p>
        </w:tc>
        <w:tc>
          <w:tcPr>
            <w:tcW w:w="707" w:type="dxa"/>
          </w:tcPr>
          <w:p w14:paraId="0BCB43DE" w14:textId="77777777" w:rsidR="00A710D8" w:rsidRPr="007F6090" w:rsidRDefault="00A710D8">
            <w:pPr>
              <w:pStyle w:val="TableParagraph"/>
              <w:rPr>
                <w:rFonts w:ascii="Times New Roman"/>
                <w:sz w:val="20"/>
                <w:szCs w:val="20"/>
              </w:rPr>
            </w:pPr>
          </w:p>
        </w:tc>
      </w:tr>
      <w:tr w:rsidR="00A710D8" w:rsidRPr="007F6090" w14:paraId="1DA09F42" w14:textId="77777777" w:rsidTr="001C441F">
        <w:trPr>
          <w:trHeight w:val="318"/>
        </w:trPr>
        <w:tc>
          <w:tcPr>
            <w:tcW w:w="977" w:type="dxa"/>
            <w:gridSpan w:val="2"/>
          </w:tcPr>
          <w:p w14:paraId="20CDEBD4" w14:textId="2C8D2D95"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.37</w:t>
            </w:r>
          </w:p>
        </w:tc>
        <w:tc>
          <w:tcPr>
            <w:tcW w:w="3110" w:type="dxa"/>
          </w:tcPr>
          <w:p w14:paraId="16DCF22B" w14:textId="77777777" w:rsidR="00A710D8" w:rsidRPr="007F6090" w:rsidRDefault="00563C19">
            <w:pPr>
              <w:pStyle w:val="TableParagraph"/>
              <w:spacing w:line="236" w:lineRule="exact"/>
              <w:ind w:left="107"/>
              <w:rPr>
                <w:sz w:val="20"/>
                <w:szCs w:val="20"/>
              </w:rPr>
            </w:pPr>
            <w:r w:rsidRPr="007F6090">
              <w:rPr>
                <w:sz w:val="20"/>
                <w:szCs w:val="20"/>
              </w:rPr>
              <w:t>Cloth masks ( 2 per employee)</w:t>
            </w:r>
          </w:p>
        </w:tc>
        <w:tc>
          <w:tcPr>
            <w:tcW w:w="993" w:type="dxa"/>
          </w:tcPr>
          <w:p w14:paraId="35432068"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993" w:type="dxa"/>
          </w:tcPr>
          <w:p w14:paraId="6B3F05E1" w14:textId="77777777" w:rsidR="00A710D8" w:rsidRPr="007F6090" w:rsidRDefault="00563C19">
            <w:pPr>
              <w:pStyle w:val="TableParagraph"/>
              <w:spacing w:line="236" w:lineRule="exact"/>
              <w:ind w:left="105" w:right="97"/>
              <w:jc w:val="center"/>
              <w:rPr>
                <w:sz w:val="20"/>
                <w:szCs w:val="20"/>
              </w:rPr>
            </w:pPr>
            <w:r w:rsidRPr="007F6090">
              <w:rPr>
                <w:sz w:val="20"/>
                <w:szCs w:val="20"/>
              </w:rPr>
              <w:t>Sum</w:t>
            </w:r>
          </w:p>
        </w:tc>
        <w:tc>
          <w:tcPr>
            <w:tcW w:w="1415" w:type="dxa"/>
          </w:tcPr>
          <w:p w14:paraId="6BD1693E" w14:textId="77777777" w:rsidR="00A710D8" w:rsidRPr="007F6090" w:rsidRDefault="00A710D8">
            <w:pPr>
              <w:pStyle w:val="TableParagraph"/>
              <w:rPr>
                <w:rFonts w:ascii="Times New Roman"/>
                <w:sz w:val="20"/>
                <w:szCs w:val="20"/>
              </w:rPr>
            </w:pPr>
          </w:p>
        </w:tc>
        <w:tc>
          <w:tcPr>
            <w:tcW w:w="708" w:type="dxa"/>
          </w:tcPr>
          <w:p w14:paraId="5BBF6DED" w14:textId="77777777" w:rsidR="00A710D8" w:rsidRPr="007F6090" w:rsidRDefault="00A710D8">
            <w:pPr>
              <w:pStyle w:val="TableParagraph"/>
              <w:rPr>
                <w:rFonts w:ascii="Times New Roman"/>
                <w:sz w:val="20"/>
                <w:szCs w:val="20"/>
              </w:rPr>
            </w:pPr>
          </w:p>
        </w:tc>
        <w:tc>
          <w:tcPr>
            <w:tcW w:w="1559" w:type="dxa"/>
          </w:tcPr>
          <w:p w14:paraId="59E9076B" w14:textId="77777777" w:rsidR="00A710D8" w:rsidRPr="007F6090" w:rsidRDefault="00A710D8">
            <w:pPr>
              <w:pStyle w:val="TableParagraph"/>
              <w:rPr>
                <w:rFonts w:ascii="Times New Roman"/>
                <w:sz w:val="20"/>
                <w:szCs w:val="20"/>
              </w:rPr>
            </w:pPr>
          </w:p>
        </w:tc>
        <w:tc>
          <w:tcPr>
            <w:tcW w:w="707" w:type="dxa"/>
          </w:tcPr>
          <w:p w14:paraId="5BCE8A68" w14:textId="77777777" w:rsidR="00A710D8" w:rsidRPr="007F6090" w:rsidRDefault="00A710D8">
            <w:pPr>
              <w:pStyle w:val="TableParagraph"/>
              <w:rPr>
                <w:rFonts w:ascii="Times New Roman"/>
                <w:sz w:val="20"/>
                <w:szCs w:val="20"/>
              </w:rPr>
            </w:pPr>
          </w:p>
        </w:tc>
      </w:tr>
      <w:tr w:rsidR="00D86AAC" w:rsidRPr="007F6090" w14:paraId="6BA5190A" w14:textId="77777777" w:rsidTr="001C441F">
        <w:trPr>
          <w:trHeight w:val="521"/>
        </w:trPr>
        <w:tc>
          <w:tcPr>
            <w:tcW w:w="977" w:type="dxa"/>
            <w:gridSpan w:val="2"/>
          </w:tcPr>
          <w:p w14:paraId="360A7AE6" w14:textId="75AAA16E" w:rsidR="00D86AAC" w:rsidRPr="007F6090" w:rsidRDefault="00D86AAC"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.38</w:t>
            </w:r>
          </w:p>
        </w:tc>
        <w:tc>
          <w:tcPr>
            <w:tcW w:w="3110" w:type="dxa"/>
          </w:tcPr>
          <w:p w14:paraId="4B198DD0" w14:textId="77777777" w:rsidR="00D86AAC" w:rsidRPr="007F6090" w:rsidRDefault="00D86AAC">
            <w:pPr>
              <w:pStyle w:val="TableParagraph"/>
              <w:spacing w:line="236" w:lineRule="exact"/>
              <w:ind w:left="107"/>
              <w:rPr>
                <w:sz w:val="20"/>
                <w:szCs w:val="20"/>
              </w:rPr>
            </w:pPr>
            <w:r w:rsidRPr="007F6090">
              <w:rPr>
                <w:sz w:val="20"/>
                <w:szCs w:val="20"/>
              </w:rPr>
              <w:t>Batteries for Thermometer &amp;</w:t>
            </w:r>
          </w:p>
          <w:p w14:paraId="2E62509C" w14:textId="77777777" w:rsidR="00D86AAC" w:rsidRPr="007F6090" w:rsidRDefault="00D86AAC">
            <w:pPr>
              <w:pStyle w:val="TableParagraph"/>
              <w:spacing w:before="18"/>
              <w:ind w:left="107"/>
              <w:rPr>
                <w:sz w:val="20"/>
                <w:szCs w:val="20"/>
              </w:rPr>
            </w:pPr>
            <w:r w:rsidRPr="007F6090">
              <w:rPr>
                <w:sz w:val="20"/>
                <w:szCs w:val="20"/>
              </w:rPr>
              <w:t>Dispenser</w:t>
            </w:r>
          </w:p>
        </w:tc>
        <w:tc>
          <w:tcPr>
            <w:tcW w:w="993" w:type="dxa"/>
          </w:tcPr>
          <w:p w14:paraId="0CBB47AB" w14:textId="15337B84" w:rsidR="00D86AAC" w:rsidRPr="007F6090" w:rsidRDefault="00D86AAC">
            <w:pPr>
              <w:pStyle w:val="TableParagraph"/>
              <w:spacing w:line="236" w:lineRule="exact"/>
              <w:ind w:left="108" w:right="97"/>
              <w:jc w:val="center"/>
              <w:rPr>
                <w:sz w:val="20"/>
                <w:szCs w:val="20"/>
              </w:rPr>
            </w:pPr>
            <w:r w:rsidRPr="007F6090">
              <w:rPr>
                <w:sz w:val="20"/>
                <w:szCs w:val="20"/>
              </w:rPr>
              <w:t>1</w:t>
            </w:r>
          </w:p>
        </w:tc>
        <w:tc>
          <w:tcPr>
            <w:tcW w:w="993" w:type="dxa"/>
          </w:tcPr>
          <w:p w14:paraId="07B91A2E" w14:textId="388B3FEA" w:rsidR="00D86AAC" w:rsidRPr="007F6090" w:rsidRDefault="00D86AAC">
            <w:pPr>
              <w:pStyle w:val="TableParagraph"/>
              <w:spacing w:line="236" w:lineRule="exact"/>
              <w:ind w:left="109" w:right="97"/>
              <w:jc w:val="center"/>
              <w:rPr>
                <w:sz w:val="20"/>
                <w:szCs w:val="20"/>
              </w:rPr>
            </w:pPr>
            <w:r w:rsidRPr="007F6090">
              <w:rPr>
                <w:sz w:val="20"/>
                <w:szCs w:val="20"/>
              </w:rPr>
              <w:t>Sum</w:t>
            </w:r>
          </w:p>
        </w:tc>
        <w:tc>
          <w:tcPr>
            <w:tcW w:w="1415" w:type="dxa"/>
          </w:tcPr>
          <w:p w14:paraId="632E0CE2" w14:textId="77777777" w:rsidR="00D86AAC" w:rsidRPr="007F6090" w:rsidRDefault="00D86AAC">
            <w:pPr>
              <w:pStyle w:val="TableParagraph"/>
              <w:rPr>
                <w:rFonts w:ascii="Times New Roman"/>
                <w:sz w:val="20"/>
                <w:szCs w:val="20"/>
              </w:rPr>
            </w:pPr>
          </w:p>
        </w:tc>
        <w:tc>
          <w:tcPr>
            <w:tcW w:w="708" w:type="dxa"/>
          </w:tcPr>
          <w:p w14:paraId="78B12073" w14:textId="77777777" w:rsidR="00D86AAC" w:rsidRPr="007F6090" w:rsidRDefault="00D86AAC">
            <w:pPr>
              <w:pStyle w:val="TableParagraph"/>
              <w:rPr>
                <w:rFonts w:ascii="Times New Roman"/>
                <w:sz w:val="20"/>
                <w:szCs w:val="20"/>
              </w:rPr>
            </w:pPr>
          </w:p>
        </w:tc>
        <w:tc>
          <w:tcPr>
            <w:tcW w:w="1559" w:type="dxa"/>
          </w:tcPr>
          <w:p w14:paraId="3E36E0A0" w14:textId="77777777" w:rsidR="00D86AAC" w:rsidRPr="007F6090" w:rsidRDefault="00D86AAC">
            <w:pPr>
              <w:pStyle w:val="TableParagraph"/>
              <w:rPr>
                <w:rFonts w:ascii="Times New Roman"/>
                <w:sz w:val="20"/>
                <w:szCs w:val="20"/>
              </w:rPr>
            </w:pPr>
          </w:p>
        </w:tc>
        <w:tc>
          <w:tcPr>
            <w:tcW w:w="707" w:type="dxa"/>
          </w:tcPr>
          <w:p w14:paraId="5A5435E9" w14:textId="77777777" w:rsidR="00D86AAC" w:rsidRPr="007F6090" w:rsidRDefault="00D86AAC">
            <w:pPr>
              <w:pStyle w:val="TableParagraph"/>
              <w:rPr>
                <w:rFonts w:ascii="Times New Roman"/>
                <w:sz w:val="20"/>
                <w:szCs w:val="20"/>
              </w:rPr>
            </w:pPr>
          </w:p>
        </w:tc>
      </w:tr>
      <w:tr w:rsidR="00D86AAC" w:rsidRPr="007F6090" w14:paraId="796AB6E0" w14:textId="77777777" w:rsidTr="001C441F">
        <w:trPr>
          <w:trHeight w:val="520"/>
        </w:trPr>
        <w:tc>
          <w:tcPr>
            <w:tcW w:w="977" w:type="dxa"/>
            <w:gridSpan w:val="2"/>
          </w:tcPr>
          <w:p w14:paraId="37BE75F7" w14:textId="4DFE4956" w:rsidR="00D86AAC" w:rsidRPr="007F6090" w:rsidRDefault="00D86AAC"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.39</w:t>
            </w:r>
          </w:p>
        </w:tc>
        <w:tc>
          <w:tcPr>
            <w:tcW w:w="3110" w:type="dxa"/>
          </w:tcPr>
          <w:p w14:paraId="20C05CC6" w14:textId="0FE7A679" w:rsidR="00D86AAC" w:rsidRPr="007F6090" w:rsidRDefault="00D86AAC">
            <w:pPr>
              <w:pStyle w:val="TableParagraph"/>
              <w:spacing w:line="236" w:lineRule="exact"/>
              <w:ind w:left="107"/>
              <w:rPr>
                <w:sz w:val="20"/>
                <w:szCs w:val="20"/>
              </w:rPr>
            </w:pPr>
            <w:r w:rsidRPr="007F6090">
              <w:rPr>
                <w:sz w:val="20"/>
                <w:szCs w:val="20"/>
              </w:rPr>
              <w:t>Medical/Disinfectant (Alcohol) -</w:t>
            </w:r>
          </w:p>
          <w:p w14:paraId="0EB3DBD1" w14:textId="77777777" w:rsidR="00D86AAC" w:rsidRPr="007F6090" w:rsidRDefault="00D86AAC">
            <w:pPr>
              <w:pStyle w:val="TableParagraph"/>
              <w:spacing w:before="20"/>
              <w:ind w:left="107"/>
              <w:rPr>
                <w:sz w:val="20"/>
                <w:szCs w:val="20"/>
              </w:rPr>
            </w:pPr>
            <w:r w:rsidRPr="007F6090">
              <w:rPr>
                <w:sz w:val="20"/>
                <w:szCs w:val="20"/>
              </w:rPr>
              <w:t>Wipes Canister (5L)</w:t>
            </w:r>
          </w:p>
        </w:tc>
        <w:tc>
          <w:tcPr>
            <w:tcW w:w="993" w:type="dxa"/>
          </w:tcPr>
          <w:p w14:paraId="2504AA22" w14:textId="486E7A71" w:rsidR="00D86AAC" w:rsidRPr="007F6090" w:rsidRDefault="00D86AAC">
            <w:pPr>
              <w:pStyle w:val="TableParagraph"/>
              <w:spacing w:line="236" w:lineRule="exact"/>
              <w:ind w:left="108" w:right="97"/>
              <w:jc w:val="center"/>
              <w:rPr>
                <w:sz w:val="20"/>
                <w:szCs w:val="20"/>
              </w:rPr>
            </w:pPr>
            <w:r w:rsidRPr="007F6090">
              <w:rPr>
                <w:sz w:val="20"/>
                <w:szCs w:val="20"/>
              </w:rPr>
              <w:t>1</w:t>
            </w:r>
          </w:p>
        </w:tc>
        <w:tc>
          <w:tcPr>
            <w:tcW w:w="993" w:type="dxa"/>
          </w:tcPr>
          <w:p w14:paraId="3EFF9F96" w14:textId="5380C585" w:rsidR="00D86AAC" w:rsidRPr="007F6090" w:rsidRDefault="00D86AAC">
            <w:pPr>
              <w:pStyle w:val="TableParagraph"/>
              <w:spacing w:line="236" w:lineRule="exact"/>
              <w:ind w:left="109" w:right="97"/>
              <w:jc w:val="center"/>
              <w:rPr>
                <w:sz w:val="20"/>
                <w:szCs w:val="20"/>
              </w:rPr>
            </w:pPr>
            <w:r w:rsidRPr="007F6090">
              <w:rPr>
                <w:sz w:val="20"/>
                <w:szCs w:val="20"/>
              </w:rPr>
              <w:t>Sum</w:t>
            </w:r>
          </w:p>
        </w:tc>
        <w:tc>
          <w:tcPr>
            <w:tcW w:w="1415" w:type="dxa"/>
          </w:tcPr>
          <w:p w14:paraId="6F9A1109" w14:textId="77777777" w:rsidR="00D86AAC" w:rsidRPr="007F6090" w:rsidRDefault="00D86AAC">
            <w:pPr>
              <w:pStyle w:val="TableParagraph"/>
              <w:rPr>
                <w:rFonts w:ascii="Times New Roman"/>
                <w:sz w:val="20"/>
                <w:szCs w:val="20"/>
              </w:rPr>
            </w:pPr>
          </w:p>
        </w:tc>
        <w:tc>
          <w:tcPr>
            <w:tcW w:w="708" w:type="dxa"/>
          </w:tcPr>
          <w:p w14:paraId="048C746B" w14:textId="77777777" w:rsidR="00D86AAC" w:rsidRPr="007F6090" w:rsidRDefault="00D86AAC">
            <w:pPr>
              <w:pStyle w:val="TableParagraph"/>
              <w:rPr>
                <w:rFonts w:ascii="Times New Roman"/>
                <w:sz w:val="20"/>
                <w:szCs w:val="20"/>
              </w:rPr>
            </w:pPr>
          </w:p>
        </w:tc>
        <w:tc>
          <w:tcPr>
            <w:tcW w:w="1559" w:type="dxa"/>
          </w:tcPr>
          <w:p w14:paraId="1B5AE0F3" w14:textId="77777777" w:rsidR="00D86AAC" w:rsidRPr="007F6090" w:rsidRDefault="00D86AAC">
            <w:pPr>
              <w:pStyle w:val="TableParagraph"/>
              <w:rPr>
                <w:rFonts w:ascii="Times New Roman"/>
                <w:sz w:val="20"/>
                <w:szCs w:val="20"/>
              </w:rPr>
            </w:pPr>
          </w:p>
        </w:tc>
        <w:tc>
          <w:tcPr>
            <w:tcW w:w="707" w:type="dxa"/>
          </w:tcPr>
          <w:p w14:paraId="087486F9" w14:textId="77777777" w:rsidR="00D86AAC" w:rsidRPr="007F6090" w:rsidRDefault="00D86AAC">
            <w:pPr>
              <w:pStyle w:val="TableParagraph"/>
              <w:rPr>
                <w:rFonts w:ascii="Times New Roman"/>
                <w:sz w:val="20"/>
                <w:szCs w:val="20"/>
              </w:rPr>
            </w:pPr>
          </w:p>
        </w:tc>
      </w:tr>
      <w:tr w:rsidR="00D86AAC" w:rsidRPr="007F6090" w14:paraId="030D044C" w14:textId="77777777" w:rsidTr="001C441F">
        <w:trPr>
          <w:trHeight w:val="522"/>
        </w:trPr>
        <w:tc>
          <w:tcPr>
            <w:tcW w:w="977" w:type="dxa"/>
            <w:gridSpan w:val="2"/>
          </w:tcPr>
          <w:p w14:paraId="0DF6A6F7" w14:textId="377F34B8" w:rsidR="00D86AAC" w:rsidRPr="007F6090" w:rsidRDefault="00D86AAC"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.40</w:t>
            </w:r>
          </w:p>
        </w:tc>
        <w:tc>
          <w:tcPr>
            <w:tcW w:w="3110" w:type="dxa"/>
          </w:tcPr>
          <w:p w14:paraId="4A70014F" w14:textId="77777777" w:rsidR="00D86AAC" w:rsidRPr="007F6090" w:rsidRDefault="00D86AAC">
            <w:pPr>
              <w:pStyle w:val="TableParagraph"/>
              <w:spacing w:line="236" w:lineRule="exact"/>
              <w:ind w:left="107"/>
              <w:rPr>
                <w:sz w:val="20"/>
                <w:szCs w:val="20"/>
              </w:rPr>
            </w:pPr>
            <w:r w:rsidRPr="007F6090">
              <w:rPr>
                <w:sz w:val="20"/>
                <w:szCs w:val="20"/>
              </w:rPr>
              <w:t>Full body Coverall with hood for</w:t>
            </w:r>
          </w:p>
          <w:p w14:paraId="45EF1AA7" w14:textId="77777777" w:rsidR="00D86AAC" w:rsidRPr="007F6090" w:rsidRDefault="00D86AAC">
            <w:pPr>
              <w:pStyle w:val="TableParagraph"/>
              <w:spacing w:before="20"/>
              <w:ind w:left="107"/>
              <w:rPr>
                <w:sz w:val="20"/>
                <w:szCs w:val="20"/>
              </w:rPr>
            </w:pPr>
            <w:r w:rsidRPr="007F6090">
              <w:rPr>
                <w:sz w:val="20"/>
                <w:szCs w:val="20"/>
              </w:rPr>
              <w:t>Screeners/testers ( 1 per day)</w:t>
            </w:r>
          </w:p>
        </w:tc>
        <w:tc>
          <w:tcPr>
            <w:tcW w:w="993" w:type="dxa"/>
          </w:tcPr>
          <w:p w14:paraId="00DE422D" w14:textId="70D81DF5" w:rsidR="00D86AAC" w:rsidRPr="007F6090" w:rsidRDefault="00D86AAC">
            <w:pPr>
              <w:pStyle w:val="TableParagraph"/>
              <w:spacing w:line="236" w:lineRule="exact"/>
              <w:ind w:left="108" w:right="97"/>
              <w:jc w:val="center"/>
              <w:rPr>
                <w:sz w:val="20"/>
                <w:szCs w:val="20"/>
              </w:rPr>
            </w:pPr>
            <w:r w:rsidRPr="007F6090">
              <w:rPr>
                <w:sz w:val="20"/>
                <w:szCs w:val="20"/>
              </w:rPr>
              <w:t>1</w:t>
            </w:r>
          </w:p>
        </w:tc>
        <w:tc>
          <w:tcPr>
            <w:tcW w:w="993" w:type="dxa"/>
          </w:tcPr>
          <w:p w14:paraId="699D7317" w14:textId="273DC4D0" w:rsidR="00D86AAC" w:rsidRPr="007F6090" w:rsidRDefault="00D86AAC">
            <w:pPr>
              <w:pStyle w:val="TableParagraph"/>
              <w:spacing w:line="236" w:lineRule="exact"/>
              <w:ind w:left="109" w:right="97"/>
              <w:jc w:val="center"/>
              <w:rPr>
                <w:sz w:val="20"/>
                <w:szCs w:val="20"/>
              </w:rPr>
            </w:pPr>
            <w:r w:rsidRPr="007F6090">
              <w:rPr>
                <w:sz w:val="20"/>
                <w:szCs w:val="20"/>
              </w:rPr>
              <w:t>Sum</w:t>
            </w:r>
          </w:p>
        </w:tc>
        <w:tc>
          <w:tcPr>
            <w:tcW w:w="1415" w:type="dxa"/>
          </w:tcPr>
          <w:p w14:paraId="585522C8" w14:textId="77777777" w:rsidR="00D86AAC" w:rsidRPr="007F6090" w:rsidRDefault="00D86AAC">
            <w:pPr>
              <w:pStyle w:val="TableParagraph"/>
              <w:rPr>
                <w:rFonts w:ascii="Times New Roman"/>
                <w:sz w:val="20"/>
                <w:szCs w:val="20"/>
              </w:rPr>
            </w:pPr>
          </w:p>
        </w:tc>
        <w:tc>
          <w:tcPr>
            <w:tcW w:w="708" w:type="dxa"/>
          </w:tcPr>
          <w:p w14:paraId="55242766" w14:textId="77777777" w:rsidR="00D86AAC" w:rsidRPr="007F6090" w:rsidRDefault="00D86AAC">
            <w:pPr>
              <w:pStyle w:val="TableParagraph"/>
              <w:rPr>
                <w:rFonts w:ascii="Times New Roman"/>
                <w:sz w:val="20"/>
                <w:szCs w:val="20"/>
              </w:rPr>
            </w:pPr>
          </w:p>
        </w:tc>
        <w:tc>
          <w:tcPr>
            <w:tcW w:w="1559" w:type="dxa"/>
          </w:tcPr>
          <w:p w14:paraId="67085E9A" w14:textId="77777777" w:rsidR="00D86AAC" w:rsidRPr="007F6090" w:rsidRDefault="00D86AAC">
            <w:pPr>
              <w:pStyle w:val="TableParagraph"/>
              <w:rPr>
                <w:rFonts w:ascii="Times New Roman"/>
                <w:sz w:val="20"/>
                <w:szCs w:val="20"/>
              </w:rPr>
            </w:pPr>
          </w:p>
        </w:tc>
        <w:tc>
          <w:tcPr>
            <w:tcW w:w="707" w:type="dxa"/>
          </w:tcPr>
          <w:p w14:paraId="47221F06" w14:textId="77777777" w:rsidR="00D86AAC" w:rsidRPr="007F6090" w:rsidRDefault="00D86AAC">
            <w:pPr>
              <w:pStyle w:val="TableParagraph"/>
              <w:rPr>
                <w:rFonts w:ascii="Times New Roman"/>
                <w:sz w:val="20"/>
                <w:szCs w:val="20"/>
              </w:rPr>
            </w:pPr>
          </w:p>
        </w:tc>
      </w:tr>
      <w:tr w:rsidR="00D86AAC" w:rsidRPr="007F6090" w14:paraId="324C2C57" w14:textId="77777777" w:rsidTr="001C441F">
        <w:trPr>
          <w:trHeight w:val="582"/>
        </w:trPr>
        <w:tc>
          <w:tcPr>
            <w:tcW w:w="977" w:type="dxa"/>
            <w:gridSpan w:val="2"/>
          </w:tcPr>
          <w:p w14:paraId="256A864B" w14:textId="428F2AD2" w:rsidR="00D86AAC" w:rsidRPr="007F6090" w:rsidRDefault="00D86AAC"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.41</w:t>
            </w:r>
          </w:p>
        </w:tc>
        <w:tc>
          <w:tcPr>
            <w:tcW w:w="3110" w:type="dxa"/>
          </w:tcPr>
          <w:p w14:paraId="02AEA4F3" w14:textId="77777777" w:rsidR="00D86AAC" w:rsidRPr="007F6090" w:rsidRDefault="00D86AAC">
            <w:pPr>
              <w:pStyle w:val="TableParagraph"/>
              <w:spacing w:line="256" w:lineRule="auto"/>
              <w:ind w:left="107" w:right="79"/>
              <w:rPr>
                <w:sz w:val="20"/>
                <w:szCs w:val="20"/>
              </w:rPr>
            </w:pPr>
            <w:r w:rsidRPr="007F6090">
              <w:rPr>
                <w:sz w:val="20"/>
                <w:szCs w:val="20"/>
              </w:rPr>
              <w:t>Examination Gloves for screeners/tester(s) ( Box of 100)</w:t>
            </w:r>
          </w:p>
        </w:tc>
        <w:tc>
          <w:tcPr>
            <w:tcW w:w="993" w:type="dxa"/>
          </w:tcPr>
          <w:p w14:paraId="00FA9D27" w14:textId="262AEBB0" w:rsidR="00D86AAC" w:rsidRPr="007F6090" w:rsidRDefault="00D86AAC">
            <w:pPr>
              <w:pStyle w:val="TableParagraph"/>
              <w:spacing w:line="236" w:lineRule="exact"/>
              <w:ind w:left="108" w:right="97"/>
              <w:jc w:val="center"/>
              <w:rPr>
                <w:sz w:val="20"/>
                <w:szCs w:val="20"/>
              </w:rPr>
            </w:pPr>
            <w:r w:rsidRPr="007F6090">
              <w:rPr>
                <w:sz w:val="20"/>
                <w:szCs w:val="20"/>
              </w:rPr>
              <w:t>1</w:t>
            </w:r>
          </w:p>
        </w:tc>
        <w:tc>
          <w:tcPr>
            <w:tcW w:w="993" w:type="dxa"/>
          </w:tcPr>
          <w:p w14:paraId="296B8E5B" w14:textId="46A780C0" w:rsidR="00D86AAC" w:rsidRPr="007F6090" w:rsidRDefault="00D86AAC">
            <w:pPr>
              <w:pStyle w:val="TableParagraph"/>
              <w:spacing w:line="236" w:lineRule="exact"/>
              <w:ind w:left="109" w:right="97"/>
              <w:jc w:val="center"/>
              <w:rPr>
                <w:sz w:val="20"/>
                <w:szCs w:val="20"/>
              </w:rPr>
            </w:pPr>
            <w:r w:rsidRPr="007F6090">
              <w:rPr>
                <w:sz w:val="20"/>
                <w:szCs w:val="20"/>
              </w:rPr>
              <w:t>Sum</w:t>
            </w:r>
          </w:p>
        </w:tc>
        <w:tc>
          <w:tcPr>
            <w:tcW w:w="1415" w:type="dxa"/>
          </w:tcPr>
          <w:p w14:paraId="1E40F17A" w14:textId="77777777" w:rsidR="00D86AAC" w:rsidRPr="007F6090" w:rsidRDefault="00D86AAC">
            <w:pPr>
              <w:pStyle w:val="TableParagraph"/>
              <w:rPr>
                <w:rFonts w:ascii="Times New Roman"/>
                <w:sz w:val="20"/>
                <w:szCs w:val="20"/>
              </w:rPr>
            </w:pPr>
          </w:p>
        </w:tc>
        <w:tc>
          <w:tcPr>
            <w:tcW w:w="708" w:type="dxa"/>
          </w:tcPr>
          <w:p w14:paraId="3C7C9366" w14:textId="77777777" w:rsidR="00D86AAC" w:rsidRPr="007F6090" w:rsidRDefault="00D86AAC">
            <w:pPr>
              <w:pStyle w:val="TableParagraph"/>
              <w:rPr>
                <w:rFonts w:ascii="Times New Roman"/>
                <w:sz w:val="20"/>
                <w:szCs w:val="20"/>
              </w:rPr>
            </w:pPr>
          </w:p>
        </w:tc>
        <w:tc>
          <w:tcPr>
            <w:tcW w:w="1559" w:type="dxa"/>
          </w:tcPr>
          <w:p w14:paraId="122F897C" w14:textId="77777777" w:rsidR="00D86AAC" w:rsidRPr="007F6090" w:rsidRDefault="00D86AAC">
            <w:pPr>
              <w:pStyle w:val="TableParagraph"/>
              <w:rPr>
                <w:rFonts w:ascii="Times New Roman"/>
                <w:sz w:val="20"/>
                <w:szCs w:val="20"/>
              </w:rPr>
            </w:pPr>
          </w:p>
        </w:tc>
        <w:tc>
          <w:tcPr>
            <w:tcW w:w="707" w:type="dxa"/>
          </w:tcPr>
          <w:p w14:paraId="44BA188A" w14:textId="77777777" w:rsidR="00D86AAC" w:rsidRPr="007F6090" w:rsidRDefault="00D86AAC">
            <w:pPr>
              <w:pStyle w:val="TableParagraph"/>
              <w:rPr>
                <w:rFonts w:ascii="Times New Roman"/>
                <w:sz w:val="20"/>
                <w:szCs w:val="20"/>
              </w:rPr>
            </w:pPr>
          </w:p>
        </w:tc>
      </w:tr>
      <w:tr w:rsidR="00D86AAC" w:rsidRPr="007F6090" w14:paraId="3AEDCB5B" w14:textId="77777777" w:rsidTr="001C441F">
        <w:trPr>
          <w:trHeight w:val="522"/>
        </w:trPr>
        <w:tc>
          <w:tcPr>
            <w:tcW w:w="977" w:type="dxa"/>
            <w:gridSpan w:val="2"/>
          </w:tcPr>
          <w:p w14:paraId="2F4DE703" w14:textId="5ABE50C5" w:rsidR="00D86AAC" w:rsidRPr="007F6090" w:rsidRDefault="00D86AAC" w:rsidP="00564344">
            <w:pPr>
              <w:pStyle w:val="TableParagraph"/>
              <w:spacing w:line="239" w:lineRule="exact"/>
              <w:ind w:left="-13"/>
              <w:rPr>
                <w:sz w:val="20"/>
                <w:szCs w:val="20"/>
              </w:rPr>
            </w:pPr>
            <w:r>
              <w:rPr>
                <w:sz w:val="20"/>
                <w:szCs w:val="20"/>
              </w:rPr>
              <w:t>1.1</w:t>
            </w:r>
            <w:r w:rsidR="001C441F">
              <w:rPr>
                <w:sz w:val="20"/>
                <w:szCs w:val="20"/>
              </w:rPr>
              <w:t>4</w:t>
            </w:r>
            <w:r>
              <w:rPr>
                <w:sz w:val="20"/>
                <w:szCs w:val="20"/>
              </w:rPr>
              <w:t>.42</w:t>
            </w:r>
          </w:p>
        </w:tc>
        <w:tc>
          <w:tcPr>
            <w:tcW w:w="3110" w:type="dxa"/>
          </w:tcPr>
          <w:p w14:paraId="5AA43D06" w14:textId="77777777" w:rsidR="00D86AAC" w:rsidRPr="007F6090" w:rsidRDefault="00D86AAC">
            <w:pPr>
              <w:pStyle w:val="TableParagraph"/>
              <w:spacing w:line="239" w:lineRule="exact"/>
              <w:ind w:left="107"/>
              <w:rPr>
                <w:sz w:val="20"/>
                <w:szCs w:val="20"/>
              </w:rPr>
            </w:pPr>
            <w:r w:rsidRPr="007F6090">
              <w:rPr>
                <w:sz w:val="20"/>
                <w:szCs w:val="20"/>
              </w:rPr>
              <w:t>Screening stickers per day (Box</w:t>
            </w:r>
          </w:p>
          <w:p w14:paraId="69C5EE56" w14:textId="77777777" w:rsidR="00D86AAC" w:rsidRPr="007F6090" w:rsidRDefault="00D86AAC">
            <w:pPr>
              <w:pStyle w:val="TableParagraph"/>
              <w:spacing w:before="17"/>
              <w:ind w:left="107"/>
              <w:rPr>
                <w:sz w:val="20"/>
                <w:szCs w:val="20"/>
              </w:rPr>
            </w:pPr>
            <w:r w:rsidRPr="007F6090">
              <w:rPr>
                <w:sz w:val="20"/>
                <w:szCs w:val="20"/>
              </w:rPr>
              <w:t>of 250)</w:t>
            </w:r>
          </w:p>
        </w:tc>
        <w:tc>
          <w:tcPr>
            <w:tcW w:w="993" w:type="dxa"/>
          </w:tcPr>
          <w:p w14:paraId="69554D4E" w14:textId="49A917FC" w:rsidR="00D86AAC" w:rsidRPr="007F6090" w:rsidRDefault="00D86AAC">
            <w:pPr>
              <w:pStyle w:val="TableParagraph"/>
              <w:spacing w:line="239" w:lineRule="exact"/>
              <w:ind w:left="108" w:right="97"/>
              <w:jc w:val="center"/>
              <w:rPr>
                <w:sz w:val="20"/>
                <w:szCs w:val="20"/>
              </w:rPr>
            </w:pPr>
            <w:r w:rsidRPr="007F6090">
              <w:rPr>
                <w:sz w:val="20"/>
                <w:szCs w:val="20"/>
              </w:rPr>
              <w:t>1</w:t>
            </w:r>
          </w:p>
        </w:tc>
        <w:tc>
          <w:tcPr>
            <w:tcW w:w="993" w:type="dxa"/>
          </w:tcPr>
          <w:p w14:paraId="0883910A" w14:textId="54B5DDB2" w:rsidR="00D86AAC" w:rsidRPr="007F6090" w:rsidRDefault="00D86AAC">
            <w:pPr>
              <w:pStyle w:val="TableParagraph"/>
              <w:spacing w:line="239" w:lineRule="exact"/>
              <w:ind w:left="109" w:right="97"/>
              <w:jc w:val="center"/>
              <w:rPr>
                <w:sz w:val="20"/>
                <w:szCs w:val="20"/>
              </w:rPr>
            </w:pPr>
            <w:r w:rsidRPr="007F6090">
              <w:rPr>
                <w:sz w:val="20"/>
                <w:szCs w:val="20"/>
              </w:rPr>
              <w:t>Sum</w:t>
            </w:r>
          </w:p>
        </w:tc>
        <w:tc>
          <w:tcPr>
            <w:tcW w:w="1415" w:type="dxa"/>
          </w:tcPr>
          <w:p w14:paraId="3A5FEF18" w14:textId="77777777" w:rsidR="00D86AAC" w:rsidRPr="007F6090" w:rsidRDefault="00D86AAC">
            <w:pPr>
              <w:pStyle w:val="TableParagraph"/>
              <w:rPr>
                <w:rFonts w:ascii="Times New Roman"/>
                <w:sz w:val="20"/>
                <w:szCs w:val="20"/>
              </w:rPr>
            </w:pPr>
          </w:p>
        </w:tc>
        <w:tc>
          <w:tcPr>
            <w:tcW w:w="708" w:type="dxa"/>
          </w:tcPr>
          <w:p w14:paraId="0D6449FB" w14:textId="77777777" w:rsidR="00D86AAC" w:rsidRPr="007F6090" w:rsidRDefault="00D86AAC">
            <w:pPr>
              <w:pStyle w:val="TableParagraph"/>
              <w:rPr>
                <w:rFonts w:ascii="Times New Roman"/>
                <w:sz w:val="20"/>
                <w:szCs w:val="20"/>
              </w:rPr>
            </w:pPr>
          </w:p>
        </w:tc>
        <w:tc>
          <w:tcPr>
            <w:tcW w:w="1559" w:type="dxa"/>
          </w:tcPr>
          <w:p w14:paraId="5B76E8FD" w14:textId="77777777" w:rsidR="00D86AAC" w:rsidRPr="007F6090" w:rsidRDefault="00D86AAC">
            <w:pPr>
              <w:pStyle w:val="TableParagraph"/>
              <w:rPr>
                <w:rFonts w:ascii="Times New Roman"/>
                <w:sz w:val="20"/>
                <w:szCs w:val="20"/>
              </w:rPr>
            </w:pPr>
          </w:p>
        </w:tc>
        <w:tc>
          <w:tcPr>
            <w:tcW w:w="707" w:type="dxa"/>
          </w:tcPr>
          <w:p w14:paraId="7BD524B2" w14:textId="77777777" w:rsidR="00D86AAC" w:rsidRPr="007F6090" w:rsidRDefault="00D86AAC">
            <w:pPr>
              <w:pStyle w:val="TableParagraph"/>
              <w:rPr>
                <w:rFonts w:ascii="Times New Roman"/>
                <w:sz w:val="20"/>
                <w:szCs w:val="20"/>
              </w:rPr>
            </w:pPr>
          </w:p>
        </w:tc>
      </w:tr>
      <w:tr w:rsidR="00D86AAC" w:rsidRPr="007F6090" w14:paraId="7FFA9939" w14:textId="77777777" w:rsidTr="001C441F">
        <w:trPr>
          <w:trHeight w:val="782"/>
        </w:trPr>
        <w:tc>
          <w:tcPr>
            <w:tcW w:w="977" w:type="dxa"/>
            <w:gridSpan w:val="2"/>
          </w:tcPr>
          <w:p w14:paraId="4F9F444A" w14:textId="33F25C23" w:rsidR="00D86AAC" w:rsidRPr="007F6090" w:rsidRDefault="00D86AAC"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.43</w:t>
            </w:r>
          </w:p>
        </w:tc>
        <w:tc>
          <w:tcPr>
            <w:tcW w:w="3110" w:type="dxa"/>
          </w:tcPr>
          <w:p w14:paraId="2C0BA9BE" w14:textId="77777777" w:rsidR="00D86AAC" w:rsidRPr="007F6090" w:rsidRDefault="00D86AAC">
            <w:pPr>
              <w:pStyle w:val="TableParagraph"/>
              <w:spacing w:line="259" w:lineRule="auto"/>
              <w:ind w:left="107" w:right="768"/>
              <w:rPr>
                <w:sz w:val="20"/>
                <w:szCs w:val="20"/>
              </w:rPr>
            </w:pPr>
            <w:r w:rsidRPr="007F6090">
              <w:rPr>
                <w:sz w:val="20"/>
                <w:szCs w:val="20"/>
              </w:rPr>
              <w:t>Surgical Masks for suspected/sick person(s)</w:t>
            </w:r>
          </w:p>
          <w:p w14:paraId="567BB637" w14:textId="77777777" w:rsidR="00D86AAC" w:rsidRPr="007F6090" w:rsidRDefault="00D86AAC">
            <w:pPr>
              <w:pStyle w:val="TableParagraph"/>
              <w:spacing w:line="241" w:lineRule="exact"/>
              <w:ind w:left="107"/>
              <w:rPr>
                <w:sz w:val="20"/>
                <w:szCs w:val="20"/>
              </w:rPr>
            </w:pPr>
            <w:r w:rsidRPr="007F6090">
              <w:rPr>
                <w:sz w:val="20"/>
                <w:szCs w:val="20"/>
              </w:rPr>
              <w:t>/Screeners/testers ( Box of 100)</w:t>
            </w:r>
          </w:p>
        </w:tc>
        <w:tc>
          <w:tcPr>
            <w:tcW w:w="993" w:type="dxa"/>
          </w:tcPr>
          <w:p w14:paraId="630A2DCD" w14:textId="02810073" w:rsidR="00D86AAC" w:rsidRPr="007F6090" w:rsidRDefault="00D86AAC">
            <w:pPr>
              <w:pStyle w:val="TableParagraph"/>
              <w:spacing w:line="236" w:lineRule="exact"/>
              <w:ind w:left="108" w:right="97"/>
              <w:jc w:val="center"/>
              <w:rPr>
                <w:sz w:val="20"/>
                <w:szCs w:val="20"/>
              </w:rPr>
            </w:pPr>
            <w:r w:rsidRPr="007F6090">
              <w:rPr>
                <w:sz w:val="20"/>
                <w:szCs w:val="20"/>
              </w:rPr>
              <w:t>1</w:t>
            </w:r>
          </w:p>
        </w:tc>
        <w:tc>
          <w:tcPr>
            <w:tcW w:w="993" w:type="dxa"/>
          </w:tcPr>
          <w:p w14:paraId="188BF8CD" w14:textId="1B93D876" w:rsidR="00D86AAC" w:rsidRPr="007F6090" w:rsidRDefault="00D86AAC">
            <w:pPr>
              <w:pStyle w:val="TableParagraph"/>
              <w:spacing w:line="236" w:lineRule="exact"/>
              <w:ind w:left="109" w:right="97"/>
              <w:jc w:val="center"/>
              <w:rPr>
                <w:sz w:val="20"/>
                <w:szCs w:val="20"/>
              </w:rPr>
            </w:pPr>
            <w:r w:rsidRPr="007F6090">
              <w:rPr>
                <w:sz w:val="20"/>
                <w:szCs w:val="20"/>
              </w:rPr>
              <w:t>Sum</w:t>
            </w:r>
          </w:p>
        </w:tc>
        <w:tc>
          <w:tcPr>
            <w:tcW w:w="1415" w:type="dxa"/>
          </w:tcPr>
          <w:p w14:paraId="4CD49675" w14:textId="77777777" w:rsidR="00D86AAC" w:rsidRPr="007F6090" w:rsidRDefault="00D86AAC">
            <w:pPr>
              <w:pStyle w:val="TableParagraph"/>
              <w:rPr>
                <w:rFonts w:ascii="Times New Roman"/>
                <w:sz w:val="20"/>
                <w:szCs w:val="20"/>
              </w:rPr>
            </w:pPr>
          </w:p>
        </w:tc>
        <w:tc>
          <w:tcPr>
            <w:tcW w:w="708" w:type="dxa"/>
          </w:tcPr>
          <w:p w14:paraId="129CD302" w14:textId="77777777" w:rsidR="00D86AAC" w:rsidRPr="007F6090" w:rsidRDefault="00D86AAC">
            <w:pPr>
              <w:pStyle w:val="TableParagraph"/>
              <w:rPr>
                <w:rFonts w:ascii="Times New Roman"/>
                <w:sz w:val="20"/>
                <w:szCs w:val="20"/>
              </w:rPr>
            </w:pPr>
          </w:p>
        </w:tc>
        <w:tc>
          <w:tcPr>
            <w:tcW w:w="1559" w:type="dxa"/>
          </w:tcPr>
          <w:p w14:paraId="2557B8AA" w14:textId="77777777" w:rsidR="00D86AAC" w:rsidRPr="007F6090" w:rsidRDefault="00D86AAC">
            <w:pPr>
              <w:pStyle w:val="TableParagraph"/>
              <w:rPr>
                <w:rFonts w:ascii="Times New Roman"/>
                <w:sz w:val="20"/>
                <w:szCs w:val="20"/>
              </w:rPr>
            </w:pPr>
          </w:p>
        </w:tc>
        <w:tc>
          <w:tcPr>
            <w:tcW w:w="707" w:type="dxa"/>
          </w:tcPr>
          <w:p w14:paraId="3154096E" w14:textId="77777777" w:rsidR="00D86AAC" w:rsidRPr="007F6090" w:rsidRDefault="00D86AAC">
            <w:pPr>
              <w:pStyle w:val="TableParagraph"/>
              <w:rPr>
                <w:rFonts w:ascii="Times New Roman"/>
                <w:sz w:val="20"/>
                <w:szCs w:val="20"/>
              </w:rPr>
            </w:pPr>
          </w:p>
        </w:tc>
      </w:tr>
      <w:tr w:rsidR="00A710D8" w:rsidRPr="007F6090" w14:paraId="113BF8BE" w14:textId="77777777" w:rsidTr="001C441F">
        <w:trPr>
          <w:trHeight w:val="782"/>
        </w:trPr>
        <w:tc>
          <w:tcPr>
            <w:tcW w:w="977" w:type="dxa"/>
            <w:gridSpan w:val="2"/>
          </w:tcPr>
          <w:p w14:paraId="4BD51EDC" w14:textId="77F195FE"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.44</w:t>
            </w:r>
          </w:p>
        </w:tc>
        <w:tc>
          <w:tcPr>
            <w:tcW w:w="3110" w:type="dxa"/>
          </w:tcPr>
          <w:p w14:paraId="4A0DC134" w14:textId="77777777" w:rsidR="00A710D8" w:rsidRPr="007F6090" w:rsidRDefault="00563C19">
            <w:pPr>
              <w:pStyle w:val="TableParagraph"/>
              <w:spacing w:line="256" w:lineRule="auto"/>
              <w:ind w:left="107" w:right="79"/>
              <w:rPr>
                <w:sz w:val="20"/>
                <w:szCs w:val="20"/>
              </w:rPr>
            </w:pPr>
            <w:r w:rsidRPr="007F6090">
              <w:rPr>
                <w:sz w:val="20"/>
                <w:szCs w:val="20"/>
              </w:rPr>
              <w:t>Disinfection Control by Accredited professional services</w:t>
            </w:r>
          </w:p>
          <w:p w14:paraId="0CB9B538" w14:textId="77777777" w:rsidR="00A710D8" w:rsidRPr="007F6090" w:rsidRDefault="00563C19">
            <w:pPr>
              <w:pStyle w:val="TableParagraph"/>
              <w:ind w:left="107"/>
              <w:rPr>
                <w:sz w:val="20"/>
                <w:szCs w:val="20"/>
              </w:rPr>
            </w:pPr>
            <w:r w:rsidRPr="007F6090">
              <w:rPr>
                <w:sz w:val="20"/>
                <w:szCs w:val="20"/>
              </w:rPr>
              <w:t>(quarterly)</w:t>
            </w:r>
          </w:p>
        </w:tc>
        <w:tc>
          <w:tcPr>
            <w:tcW w:w="993" w:type="dxa"/>
          </w:tcPr>
          <w:p w14:paraId="4B69EA34"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993" w:type="dxa"/>
          </w:tcPr>
          <w:p w14:paraId="394AA3F5" w14:textId="77777777" w:rsidR="00A710D8" w:rsidRPr="007F6090" w:rsidRDefault="00563C19">
            <w:pPr>
              <w:pStyle w:val="TableParagraph"/>
              <w:spacing w:line="236" w:lineRule="exact"/>
              <w:ind w:left="105" w:right="97"/>
              <w:jc w:val="center"/>
              <w:rPr>
                <w:sz w:val="20"/>
                <w:szCs w:val="20"/>
              </w:rPr>
            </w:pPr>
            <w:r w:rsidRPr="007F6090">
              <w:rPr>
                <w:sz w:val="20"/>
                <w:szCs w:val="20"/>
              </w:rPr>
              <w:t>Sum</w:t>
            </w:r>
          </w:p>
        </w:tc>
        <w:tc>
          <w:tcPr>
            <w:tcW w:w="1415" w:type="dxa"/>
          </w:tcPr>
          <w:p w14:paraId="7F80CA63" w14:textId="77777777" w:rsidR="00A710D8" w:rsidRPr="007F6090" w:rsidRDefault="00A710D8">
            <w:pPr>
              <w:pStyle w:val="TableParagraph"/>
              <w:rPr>
                <w:rFonts w:ascii="Times New Roman"/>
                <w:sz w:val="20"/>
                <w:szCs w:val="20"/>
              </w:rPr>
            </w:pPr>
          </w:p>
        </w:tc>
        <w:tc>
          <w:tcPr>
            <w:tcW w:w="708" w:type="dxa"/>
          </w:tcPr>
          <w:p w14:paraId="0AE136BF" w14:textId="77777777" w:rsidR="00A710D8" w:rsidRPr="007F6090" w:rsidRDefault="00A710D8">
            <w:pPr>
              <w:pStyle w:val="TableParagraph"/>
              <w:rPr>
                <w:rFonts w:ascii="Times New Roman"/>
                <w:sz w:val="20"/>
                <w:szCs w:val="20"/>
              </w:rPr>
            </w:pPr>
          </w:p>
        </w:tc>
        <w:tc>
          <w:tcPr>
            <w:tcW w:w="1559" w:type="dxa"/>
          </w:tcPr>
          <w:p w14:paraId="7CFDFDBF" w14:textId="77777777" w:rsidR="00A710D8" w:rsidRPr="007F6090" w:rsidRDefault="00A710D8">
            <w:pPr>
              <w:pStyle w:val="TableParagraph"/>
              <w:rPr>
                <w:rFonts w:ascii="Times New Roman"/>
                <w:sz w:val="20"/>
                <w:szCs w:val="20"/>
              </w:rPr>
            </w:pPr>
          </w:p>
        </w:tc>
        <w:tc>
          <w:tcPr>
            <w:tcW w:w="707" w:type="dxa"/>
          </w:tcPr>
          <w:p w14:paraId="36FC89B7" w14:textId="77777777" w:rsidR="00A710D8" w:rsidRPr="007F6090" w:rsidRDefault="00A710D8">
            <w:pPr>
              <w:pStyle w:val="TableParagraph"/>
              <w:rPr>
                <w:rFonts w:ascii="Times New Roman"/>
                <w:sz w:val="20"/>
                <w:szCs w:val="20"/>
              </w:rPr>
            </w:pPr>
          </w:p>
        </w:tc>
      </w:tr>
      <w:tr w:rsidR="00D86AAC" w:rsidRPr="007F6090" w14:paraId="49F48BF2" w14:textId="77777777" w:rsidTr="001C441F">
        <w:trPr>
          <w:trHeight w:val="522"/>
        </w:trPr>
        <w:tc>
          <w:tcPr>
            <w:tcW w:w="977" w:type="dxa"/>
            <w:gridSpan w:val="2"/>
          </w:tcPr>
          <w:p w14:paraId="44C23A89" w14:textId="42BDF273" w:rsidR="00D86AAC" w:rsidRPr="007F6090" w:rsidRDefault="00D86AAC"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.44</w:t>
            </w:r>
          </w:p>
        </w:tc>
        <w:tc>
          <w:tcPr>
            <w:tcW w:w="3110" w:type="dxa"/>
          </w:tcPr>
          <w:p w14:paraId="6A4C655F" w14:textId="77777777" w:rsidR="00D86AAC" w:rsidRPr="007F6090" w:rsidRDefault="00D86AAC">
            <w:pPr>
              <w:pStyle w:val="TableParagraph"/>
              <w:spacing w:line="236" w:lineRule="exact"/>
              <w:ind w:left="107"/>
              <w:rPr>
                <w:sz w:val="20"/>
                <w:szCs w:val="20"/>
              </w:rPr>
            </w:pPr>
            <w:r w:rsidRPr="007F6090">
              <w:rPr>
                <w:sz w:val="20"/>
                <w:szCs w:val="20"/>
              </w:rPr>
              <w:t>Disinfectant solutions for</w:t>
            </w:r>
          </w:p>
          <w:p w14:paraId="0FD9D1EB" w14:textId="77777777" w:rsidR="00D86AAC" w:rsidRPr="007F6090" w:rsidRDefault="00D86AAC">
            <w:pPr>
              <w:pStyle w:val="TableParagraph"/>
              <w:spacing w:before="17"/>
              <w:ind w:left="107"/>
              <w:rPr>
                <w:sz w:val="20"/>
                <w:szCs w:val="20"/>
              </w:rPr>
            </w:pPr>
            <w:r w:rsidRPr="007F6090">
              <w:rPr>
                <w:sz w:val="20"/>
                <w:szCs w:val="20"/>
              </w:rPr>
              <w:t>surface ( 5L)</w:t>
            </w:r>
          </w:p>
        </w:tc>
        <w:tc>
          <w:tcPr>
            <w:tcW w:w="993" w:type="dxa"/>
          </w:tcPr>
          <w:p w14:paraId="3256E722" w14:textId="2329E9EB" w:rsidR="00D86AAC" w:rsidRPr="007F6090" w:rsidRDefault="00D86AAC">
            <w:pPr>
              <w:pStyle w:val="TableParagraph"/>
              <w:spacing w:line="236" w:lineRule="exact"/>
              <w:ind w:left="108" w:right="97"/>
              <w:jc w:val="center"/>
              <w:rPr>
                <w:sz w:val="20"/>
                <w:szCs w:val="20"/>
              </w:rPr>
            </w:pPr>
            <w:r w:rsidRPr="007F6090">
              <w:rPr>
                <w:sz w:val="20"/>
                <w:szCs w:val="20"/>
              </w:rPr>
              <w:t>1</w:t>
            </w:r>
          </w:p>
        </w:tc>
        <w:tc>
          <w:tcPr>
            <w:tcW w:w="993" w:type="dxa"/>
          </w:tcPr>
          <w:p w14:paraId="4AEDD71F" w14:textId="7FA26272" w:rsidR="00D86AAC" w:rsidRPr="007F6090" w:rsidRDefault="00D86AAC">
            <w:pPr>
              <w:pStyle w:val="TableParagraph"/>
              <w:spacing w:line="236" w:lineRule="exact"/>
              <w:ind w:left="109" w:right="97"/>
              <w:jc w:val="center"/>
              <w:rPr>
                <w:sz w:val="20"/>
                <w:szCs w:val="20"/>
              </w:rPr>
            </w:pPr>
            <w:r w:rsidRPr="007F6090">
              <w:rPr>
                <w:sz w:val="20"/>
                <w:szCs w:val="20"/>
              </w:rPr>
              <w:t>Sum</w:t>
            </w:r>
          </w:p>
        </w:tc>
        <w:tc>
          <w:tcPr>
            <w:tcW w:w="1415" w:type="dxa"/>
          </w:tcPr>
          <w:p w14:paraId="21629CF3" w14:textId="77777777" w:rsidR="00D86AAC" w:rsidRPr="007F6090" w:rsidRDefault="00D86AAC">
            <w:pPr>
              <w:pStyle w:val="TableParagraph"/>
              <w:rPr>
                <w:rFonts w:ascii="Times New Roman"/>
                <w:sz w:val="20"/>
                <w:szCs w:val="20"/>
              </w:rPr>
            </w:pPr>
          </w:p>
        </w:tc>
        <w:tc>
          <w:tcPr>
            <w:tcW w:w="708" w:type="dxa"/>
          </w:tcPr>
          <w:p w14:paraId="5F2BE434" w14:textId="77777777" w:rsidR="00D86AAC" w:rsidRPr="007F6090" w:rsidRDefault="00D86AAC">
            <w:pPr>
              <w:pStyle w:val="TableParagraph"/>
              <w:rPr>
                <w:rFonts w:ascii="Times New Roman"/>
                <w:sz w:val="20"/>
                <w:szCs w:val="20"/>
              </w:rPr>
            </w:pPr>
          </w:p>
        </w:tc>
        <w:tc>
          <w:tcPr>
            <w:tcW w:w="1559" w:type="dxa"/>
          </w:tcPr>
          <w:p w14:paraId="31DE7522" w14:textId="77777777" w:rsidR="00D86AAC" w:rsidRPr="007F6090" w:rsidRDefault="00D86AAC">
            <w:pPr>
              <w:pStyle w:val="TableParagraph"/>
              <w:rPr>
                <w:rFonts w:ascii="Times New Roman"/>
                <w:sz w:val="20"/>
                <w:szCs w:val="20"/>
              </w:rPr>
            </w:pPr>
          </w:p>
        </w:tc>
        <w:tc>
          <w:tcPr>
            <w:tcW w:w="707" w:type="dxa"/>
          </w:tcPr>
          <w:p w14:paraId="3E4075D0" w14:textId="77777777" w:rsidR="00D86AAC" w:rsidRPr="007F6090" w:rsidRDefault="00D86AAC">
            <w:pPr>
              <w:pStyle w:val="TableParagraph"/>
              <w:rPr>
                <w:rFonts w:ascii="Times New Roman"/>
                <w:sz w:val="20"/>
                <w:szCs w:val="20"/>
              </w:rPr>
            </w:pPr>
          </w:p>
        </w:tc>
      </w:tr>
      <w:tr w:rsidR="00D86AAC" w:rsidRPr="007F6090" w14:paraId="1081EA8A" w14:textId="77777777" w:rsidTr="001C441F">
        <w:trPr>
          <w:trHeight w:val="522"/>
        </w:trPr>
        <w:tc>
          <w:tcPr>
            <w:tcW w:w="977" w:type="dxa"/>
            <w:gridSpan w:val="2"/>
          </w:tcPr>
          <w:p w14:paraId="45A9A585" w14:textId="1AD25B08" w:rsidR="00D86AAC" w:rsidRPr="007F6090" w:rsidRDefault="00D86AAC" w:rsidP="00564344">
            <w:pPr>
              <w:pStyle w:val="TableParagraph"/>
              <w:spacing w:line="239" w:lineRule="exact"/>
              <w:ind w:left="-13"/>
              <w:rPr>
                <w:sz w:val="20"/>
                <w:szCs w:val="20"/>
              </w:rPr>
            </w:pPr>
            <w:r>
              <w:rPr>
                <w:sz w:val="20"/>
                <w:szCs w:val="20"/>
              </w:rPr>
              <w:t>1.1</w:t>
            </w:r>
            <w:r w:rsidR="001C441F">
              <w:rPr>
                <w:sz w:val="20"/>
                <w:szCs w:val="20"/>
              </w:rPr>
              <w:t>4</w:t>
            </w:r>
            <w:r>
              <w:rPr>
                <w:sz w:val="20"/>
                <w:szCs w:val="20"/>
              </w:rPr>
              <w:t>.45</w:t>
            </w:r>
          </w:p>
        </w:tc>
        <w:tc>
          <w:tcPr>
            <w:tcW w:w="3110" w:type="dxa"/>
          </w:tcPr>
          <w:p w14:paraId="183FBAA8" w14:textId="77777777" w:rsidR="00D86AAC" w:rsidRPr="007F6090" w:rsidRDefault="00D86AAC">
            <w:pPr>
              <w:pStyle w:val="TableParagraph"/>
              <w:spacing w:line="239" w:lineRule="exact"/>
              <w:ind w:left="107"/>
              <w:rPr>
                <w:sz w:val="20"/>
                <w:szCs w:val="20"/>
              </w:rPr>
            </w:pPr>
            <w:r w:rsidRPr="007F6090">
              <w:rPr>
                <w:sz w:val="20"/>
                <w:szCs w:val="20"/>
              </w:rPr>
              <w:t>Hand Sanitizers solution for</w:t>
            </w:r>
          </w:p>
          <w:p w14:paraId="5FE8829D" w14:textId="77777777" w:rsidR="00D86AAC" w:rsidRPr="007F6090" w:rsidRDefault="00D86AAC">
            <w:pPr>
              <w:pStyle w:val="TableParagraph"/>
              <w:spacing w:before="17"/>
              <w:ind w:left="107"/>
              <w:rPr>
                <w:sz w:val="20"/>
                <w:szCs w:val="20"/>
              </w:rPr>
            </w:pPr>
            <w:r w:rsidRPr="007F6090">
              <w:rPr>
                <w:sz w:val="20"/>
                <w:szCs w:val="20"/>
              </w:rPr>
              <w:t>refills ( 5 L)</w:t>
            </w:r>
          </w:p>
        </w:tc>
        <w:tc>
          <w:tcPr>
            <w:tcW w:w="993" w:type="dxa"/>
          </w:tcPr>
          <w:p w14:paraId="75E7BB17" w14:textId="206E3027" w:rsidR="00D86AAC" w:rsidRPr="007F6090" w:rsidRDefault="00D86AAC">
            <w:pPr>
              <w:pStyle w:val="TableParagraph"/>
              <w:spacing w:line="239" w:lineRule="exact"/>
              <w:ind w:left="108" w:right="97"/>
              <w:jc w:val="center"/>
              <w:rPr>
                <w:sz w:val="20"/>
                <w:szCs w:val="20"/>
              </w:rPr>
            </w:pPr>
            <w:r w:rsidRPr="007F6090">
              <w:rPr>
                <w:sz w:val="20"/>
                <w:szCs w:val="20"/>
              </w:rPr>
              <w:t>1</w:t>
            </w:r>
          </w:p>
        </w:tc>
        <w:tc>
          <w:tcPr>
            <w:tcW w:w="993" w:type="dxa"/>
          </w:tcPr>
          <w:p w14:paraId="56015D70" w14:textId="51FED489" w:rsidR="00D86AAC" w:rsidRPr="007F6090" w:rsidRDefault="00D86AAC">
            <w:pPr>
              <w:pStyle w:val="TableParagraph"/>
              <w:spacing w:line="239" w:lineRule="exact"/>
              <w:ind w:left="109" w:right="97"/>
              <w:jc w:val="center"/>
              <w:rPr>
                <w:sz w:val="20"/>
                <w:szCs w:val="20"/>
              </w:rPr>
            </w:pPr>
            <w:r w:rsidRPr="007F6090">
              <w:rPr>
                <w:sz w:val="20"/>
                <w:szCs w:val="20"/>
              </w:rPr>
              <w:t>Sum</w:t>
            </w:r>
          </w:p>
        </w:tc>
        <w:tc>
          <w:tcPr>
            <w:tcW w:w="1415" w:type="dxa"/>
          </w:tcPr>
          <w:p w14:paraId="0D6A63BD" w14:textId="77777777" w:rsidR="00D86AAC" w:rsidRPr="007F6090" w:rsidRDefault="00D86AAC">
            <w:pPr>
              <w:pStyle w:val="TableParagraph"/>
              <w:rPr>
                <w:rFonts w:ascii="Times New Roman"/>
                <w:sz w:val="20"/>
                <w:szCs w:val="20"/>
              </w:rPr>
            </w:pPr>
          </w:p>
        </w:tc>
        <w:tc>
          <w:tcPr>
            <w:tcW w:w="708" w:type="dxa"/>
          </w:tcPr>
          <w:p w14:paraId="4580F92A" w14:textId="77777777" w:rsidR="00D86AAC" w:rsidRPr="007F6090" w:rsidRDefault="00D86AAC">
            <w:pPr>
              <w:pStyle w:val="TableParagraph"/>
              <w:rPr>
                <w:rFonts w:ascii="Times New Roman"/>
                <w:sz w:val="20"/>
                <w:szCs w:val="20"/>
              </w:rPr>
            </w:pPr>
          </w:p>
        </w:tc>
        <w:tc>
          <w:tcPr>
            <w:tcW w:w="1559" w:type="dxa"/>
          </w:tcPr>
          <w:p w14:paraId="7FE3A03D" w14:textId="77777777" w:rsidR="00D86AAC" w:rsidRPr="007F6090" w:rsidRDefault="00D86AAC">
            <w:pPr>
              <w:pStyle w:val="TableParagraph"/>
              <w:rPr>
                <w:rFonts w:ascii="Times New Roman"/>
                <w:sz w:val="20"/>
                <w:szCs w:val="20"/>
              </w:rPr>
            </w:pPr>
          </w:p>
        </w:tc>
        <w:tc>
          <w:tcPr>
            <w:tcW w:w="707" w:type="dxa"/>
          </w:tcPr>
          <w:p w14:paraId="5A873826" w14:textId="77777777" w:rsidR="00D86AAC" w:rsidRPr="007F6090" w:rsidRDefault="00D86AAC">
            <w:pPr>
              <w:pStyle w:val="TableParagraph"/>
              <w:rPr>
                <w:rFonts w:ascii="Times New Roman"/>
                <w:sz w:val="20"/>
                <w:szCs w:val="20"/>
              </w:rPr>
            </w:pPr>
          </w:p>
        </w:tc>
      </w:tr>
      <w:tr w:rsidR="00D86AAC" w:rsidRPr="007F6090" w14:paraId="07219064" w14:textId="77777777" w:rsidTr="001C441F">
        <w:trPr>
          <w:trHeight w:val="261"/>
        </w:trPr>
        <w:tc>
          <w:tcPr>
            <w:tcW w:w="977" w:type="dxa"/>
            <w:gridSpan w:val="2"/>
          </w:tcPr>
          <w:p w14:paraId="630F76B7" w14:textId="44C9328D" w:rsidR="00D86AAC" w:rsidRPr="007F6090" w:rsidRDefault="00D86AAC"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.46</w:t>
            </w:r>
          </w:p>
        </w:tc>
        <w:tc>
          <w:tcPr>
            <w:tcW w:w="3110" w:type="dxa"/>
          </w:tcPr>
          <w:p w14:paraId="634A285D" w14:textId="77777777" w:rsidR="00D86AAC" w:rsidRPr="007F6090" w:rsidRDefault="00D86AAC">
            <w:pPr>
              <w:pStyle w:val="TableParagraph"/>
              <w:spacing w:line="236" w:lineRule="exact"/>
              <w:ind w:left="107"/>
              <w:rPr>
                <w:sz w:val="20"/>
                <w:szCs w:val="20"/>
              </w:rPr>
            </w:pPr>
            <w:r w:rsidRPr="007F6090">
              <w:rPr>
                <w:sz w:val="20"/>
                <w:szCs w:val="20"/>
              </w:rPr>
              <w:t>Hand soap for refills (5L)</w:t>
            </w:r>
          </w:p>
        </w:tc>
        <w:tc>
          <w:tcPr>
            <w:tcW w:w="993" w:type="dxa"/>
          </w:tcPr>
          <w:p w14:paraId="2EFB687B" w14:textId="19E9C75B" w:rsidR="00D86AAC" w:rsidRPr="007F6090" w:rsidRDefault="00D86AAC">
            <w:pPr>
              <w:pStyle w:val="TableParagraph"/>
              <w:spacing w:line="236" w:lineRule="exact"/>
              <w:ind w:left="108" w:right="97"/>
              <w:jc w:val="center"/>
              <w:rPr>
                <w:sz w:val="20"/>
                <w:szCs w:val="20"/>
              </w:rPr>
            </w:pPr>
            <w:r w:rsidRPr="007F6090">
              <w:rPr>
                <w:sz w:val="20"/>
                <w:szCs w:val="20"/>
              </w:rPr>
              <w:t>1</w:t>
            </w:r>
          </w:p>
        </w:tc>
        <w:tc>
          <w:tcPr>
            <w:tcW w:w="993" w:type="dxa"/>
          </w:tcPr>
          <w:p w14:paraId="7DE3F159" w14:textId="47C3615C" w:rsidR="00D86AAC" w:rsidRPr="007F6090" w:rsidRDefault="00D86AAC">
            <w:pPr>
              <w:pStyle w:val="TableParagraph"/>
              <w:spacing w:line="236" w:lineRule="exact"/>
              <w:ind w:left="109" w:right="97"/>
              <w:jc w:val="center"/>
              <w:rPr>
                <w:sz w:val="20"/>
                <w:szCs w:val="20"/>
              </w:rPr>
            </w:pPr>
            <w:r w:rsidRPr="007F6090">
              <w:rPr>
                <w:sz w:val="20"/>
                <w:szCs w:val="20"/>
              </w:rPr>
              <w:t>Sum</w:t>
            </w:r>
          </w:p>
        </w:tc>
        <w:tc>
          <w:tcPr>
            <w:tcW w:w="1415" w:type="dxa"/>
          </w:tcPr>
          <w:p w14:paraId="2CAEEC27" w14:textId="77777777" w:rsidR="00D86AAC" w:rsidRPr="007F6090" w:rsidRDefault="00D86AAC">
            <w:pPr>
              <w:pStyle w:val="TableParagraph"/>
              <w:rPr>
                <w:rFonts w:ascii="Times New Roman"/>
                <w:sz w:val="20"/>
                <w:szCs w:val="20"/>
              </w:rPr>
            </w:pPr>
          </w:p>
        </w:tc>
        <w:tc>
          <w:tcPr>
            <w:tcW w:w="708" w:type="dxa"/>
          </w:tcPr>
          <w:p w14:paraId="4DA661B8" w14:textId="77777777" w:rsidR="00D86AAC" w:rsidRPr="007F6090" w:rsidRDefault="00D86AAC">
            <w:pPr>
              <w:pStyle w:val="TableParagraph"/>
              <w:rPr>
                <w:rFonts w:ascii="Times New Roman"/>
                <w:sz w:val="20"/>
                <w:szCs w:val="20"/>
              </w:rPr>
            </w:pPr>
          </w:p>
        </w:tc>
        <w:tc>
          <w:tcPr>
            <w:tcW w:w="1559" w:type="dxa"/>
          </w:tcPr>
          <w:p w14:paraId="02FFA99D" w14:textId="77777777" w:rsidR="00D86AAC" w:rsidRPr="007F6090" w:rsidRDefault="00D86AAC">
            <w:pPr>
              <w:pStyle w:val="TableParagraph"/>
              <w:rPr>
                <w:rFonts w:ascii="Times New Roman"/>
                <w:sz w:val="20"/>
                <w:szCs w:val="20"/>
              </w:rPr>
            </w:pPr>
          </w:p>
        </w:tc>
        <w:tc>
          <w:tcPr>
            <w:tcW w:w="707" w:type="dxa"/>
          </w:tcPr>
          <w:p w14:paraId="251A9061" w14:textId="77777777" w:rsidR="00D86AAC" w:rsidRPr="007F6090" w:rsidRDefault="00D86AAC">
            <w:pPr>
              <w:pStyle w:val="TableParagraph"/>
              <w:rPr>
                <w:rFonts w:ascii="Times New Roman"/>
                <w:sz w:val="20"/>
                <w:szCs w:val="20"/>
              </w:rPr>
            </w:pPr>
          </w:p>
        </w:tc>
      </w:tr>
      <w:tr w:rsidR="00D86AAC" w:rsidRPr="007F6090" w14:paraId="010CD619" w14:textId="77777777" w:rsidTr="001C441F">
        <w:trPr>
          <w:trHeight w:val="520"/>
        </w:trPr>
        <w:tc>
          <w:tcPr>
            <w:tcW w:w="977" w:type="dxa"/>
            <w:gridSpan w:val="2"/>
          </w:tcPr>
          <w:p w14:paraId="2DAD0AD2" w14:textId="5D8E3155" w:rsidR="00D86AAC" w:rsidRPr="007F6090" w:rsidRDefault="00D86AAC"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.47</w:t>
            </w:r>
          </w:p>
        </w:tc>
        <w:tc>
          <w:tcPr>
            <w:tcW w:w="3110" w:type="dxa"/>
          </w:tcPr>
          <w:p w14:paraId="6284E07F" w14:textId="3988FB1D" w:rsidR="00D86AAC" w:rsidRPr="007F6090" w:rsidRDefault="00D86AAC">
            <w:pPr>
              <w:pStyle w:val="TableParagraph"/>
              <w:spacing w:line="236" w:lineRule="exact"/>
              <w:ind w:left="107"/>
              <w:rPr>
                <w:sz w:val="20"/>
                <w:szCs w:val="20"/>
              </w:rPr>
            </w:pPr>
            <w:r w:rsidRPr="007F6090">
              <w:rPr>
                <w:sz w:val="20"/>
                <w:szCs w:val="20"/>
              </w:rPr>
              <w:t>Personal Hand Sanitizer (carry</w:t>
            </w:r>
          </w:p>
          <w:p w14:paraId="1EA5498C" w14:textId="77777777" w:rsidR="00D86AAC" w:rsidRPr="007F6090" w:rsidRDefault="00D86AAC">
            <w:pPr>
              <w:pStyle w:val="TableParagraph"/>
              <w:spacing w:before="17"/>
              <w:ind w:left="107"/>
              <w:rPr>
                <w:sz w:val="20"/>
                <w:szCs w:val="20"/>
              </w:rPr>
            </w:pPr>
            <w:r w:rsidRPr="007F6090">
              <w:rPr>
                <w:sz w:val="20"/>
                <w:szCs w:val="20"/>
              </w:rPr>
              <w:t>- 50ml)</w:t>
            </w:r>
          </w:p>
        </w:tc>
        <w:tc>
          <w:tcPr>
            <w:tcW w:w="993" w:type="dxa"/>
          </w:tcPr>
          <w:p w14:paraId="4603386E" w14:textId="60BA7C53" w:rsidR="00D86AAC" w:rsidRPr="007F6090" w:rsidRDefault="00D86AAC">
            <w:pPr>
              <w:pStyle w:val="TableParagraph"/>
              <w:spacing w:line="236" w:lineRule="exact"/>
              <w:ind w:left="108" w:right="97"/>
              <w:jc w:val="center"/>
              <w:rPr>
                <w:sz w:val="20"/>
                <w:szCs w:val="20"/>
              </w:rPr>
            </w:pPr>
            <w:r w:rsidRPr="007F6090">
              <w:rPr>
                <w:sz w:val="20"/>
                <w:szCs w:val="20"/>
              </w:rPr>
              <w:t>1</w:t>
            </w:r>
          </w:p>
        </w:tc>
        <w:tc>
          <w:tcPr>
            <w:tcW w:w="993" w:type="dxa"/>
          </w:tcPr>
          <w:p w14:paraId="0498B320" w14:textId="5C09B696" w:rsidR="00D86AAC" w:rsidRPr="007F6090" w:rsidRDefault="00D86AAC">
            <w:pPr>
              <w:pStyle w:val="TableParagraph"/>
              <w:spacing w:line="236" w:lineRule="exact"/>
              <w:ind w:left="109" w:right="97"/>
              <w:jc w:val="center"/>
              <w:rPr>
                <w:sz w:val="20"/>
                <w:szCs w:val="20"/>
              </w:rPr>
            </w:pPr>
            <w:r w:rsidRPr="007F6090">
              <w:rPr>
                <w:sz w:val="20"/>
                <w:szCs w:val="20"/>
              </w:rPr>
              <w:t>Sum</w:t>
            </w:r>
          </w:p>
        </w:tc>
        <w:tc>
          <w:tcPr>
            <w:tcW w:w="1415" w:type="dxa"/>
          </w:tcPr>
          <w:p w14:paraId="711C79F6" w14:textId="77777777" w:rsidR="00D86AAC" w:rsidRPr="007F6090" w:rsidRDefault="00D86AAC">
            <w:pPr>
              <w:pStyle w:val="TableParagraph"/>
              <w:rPr>
                <w:rFonts w:ascii="Times New Roman"/>
                <w:sz w:val="20"/>
                <w:szCs w:val="20"/>
              </w:rPr>
            </w:pPr>
          </w:p>
        </w:tc>
        <w:tc>
          <w:tcPr>
            <w:tcW w:w="708" w:type="dxa"/>
          </w:tcPr>
          <w:p w14:paraId="6C7FBA11" w14:textId="77777777" w:rsidR="00D86AAC" w:rsidRPr="007F6090" w:rsidRDefault="00D86AAC">
            <w:pPr>
              <w:pStyle w:val="TableParagraph"/>
              <w:rPr>
                <w:rFonts w:ascii="Times New Roman"/>
                <w:sz w:val="20"/>
                <w:szCs w:val="20"/>
              </w:rPr>
            </w:pPr>
          </w:p>
        </w:tc>
        <w:tc>
          <w:tcPr>
            <w:tcW w:w="1559" w:type="dxa"/>
          </w:tcPr>
          <w:p w14:paraId="7B1206FF" w14:textId="77777777" w:rsidR="00D86AAC" w:rsidRPr="007F6090" w:rsidRDefault="00D86AAC">
            <w:pPr>
              <w:pStyle w:val="TableParagraph"/>
              <w:rPr>
                <w:rFonts w:ascii="Times New Roman"/>
                <w:sz w:val="20"/>
                <w:szCs w:val="20"/>
              </w:rPr>
            </w:pPr>
          </w:p>
        </w:tc>
        <w:tc>
          <w:tcPr>
            <w:tcW w:w="707" w:type="dxa"/>
          </w:tcPr>
          <w:p w14:paraId="7DA36955" w14:textId="77777777" w:rsidR="00D86AAC" w:rsidRPr="007F6090" w:rsidRDefault="00D86AAC">
            <w:pPr>
              <w:pStyle w:val="TableParagraph"/>
              <w:rPr>
                <w:rFonts w:ascii="Times New Roman"/>
                <w:sz w:val="20"/>
                <w:szCs w:val="20"/>
              </w:rPr>
            </w:pPr>
          </w:p>
        </w:tc>
      </w:tr>
      <w:tr w:rsidR="00D86AAC" w:rsidRPr="007F6090" w14:paraId="77F68C2E" w14:textId="77777777" w:rsidTr="001C441F">
        <w:trPr>
          <w:trHeight w:val="261"/>
        </w:trPr>
        <w:tc>
          <w:tcPr>
            <w:tcW w:w="977" w:type="dxa"/>
            <w:gridSpan w:val="2"/>
          </w:tcPr>
          <w:p w14:paraId="647E2611" w14:textId="41EA6914" w:rsidR="00D86AAC" w:rsidRPr="007F6090" w:rsidRDefault="00D86AAC"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.48</w:t>
            </w:r>
          </w:p>
        </w:tc>
        <w:tc>
          <w:tcPr>
            <w:tcW w:w="3110" w:type="dxa"/>
          </w:tcPr>
          <w:p w14:paraId="568741BA" w14:textId="77777777" w:rsidR="00D86AAC" w:rsidRPr="007F6090" w:rsidRDefault="00D86AAC">
            <w:pPr>
              <w:pStyle w:val="TableParagraph"/>
              <w:spacing w:line="236" w:lineRule="exact"/>
              <w:ind w:left="107"/>
              <w:rPr>
                <w:sz w:val="20"/>
                <w:szCs w:val="20"/>
              </w:rPr>
            </w:pPr>
            <w:r w:rsidRPr="007F6090">
              <w:rPr>
                <w:sz w:val="20"/>
                <w:szCs w:val="20"/>
              </w:rPr>
              <w:t>Biological waste Skip Disposal</w:t>
            </w:r>
          </w:p>
        </w:tc>
        <w:tc>
          <w:tcPr>
            <w:tcW w:w="993" w:type="dxa"/>
          </w:tcPr>
          <w:p w14:paraId="1DF162ED" w14:textId="6F39AEFA" w:rsidR="00D86AAC" w:rsidRPr="007F6090" w:rsidRDefault="00D86AAC">
            <w:pPr>
              <w:pStyle w:val="TableParagraph"/>
              <w:spacing w:line="236" w:lineRule="exact"/>
              <w:ind w:left="108" w:right="97"/>
              <w:jc w:val="center"/>
              <w:rPr>
                <w:sz w:val="20"/>
                <w:szCs w:val="20"/>
              </w:rPr>
            </w:pPr>
            <w:r w:rsidRPr="007F6090">
              <w:rPr>
                <w:sz w:val="20"/>
                <w:szCs w:val="20"/>
              </w:rPr>
              <w:t>1</w:t>
            </w:r>
          </w:p>
        </w:tc>
        <w:tc>
          <w:tcPr>
            <w:tcW w:w="993" w:type="dxa"/>
          </w:tcPr>
          <w:p w14:paraId="506CD638" w14:textId="36060E57" w:rsidR="00D86AAC" w:rsidRPr="007F6090" w:rsidRDefault="00D86AAC">
            <w:pPr>
              <w:pStyle w:val="TableParagraph"/>
              <w:spacing w:line="236" w:lineRule="exact"/>
              <w:ind w:left="109" w:right="97"/>
              <w:jc w:val="center"/>
              <w:rPr>
                <w:sz w:val="20"/>
                <w:szCs w:val="20"/>
              </w:rPr>
            </w:pPr>
            <w:r w:rsidRPr="007F6090">
              <w:rPr>
                <w:sz w:val="20"/>
                <w:szCs w:val="20"/>
              </w:rPr>
              <w:t>Sum</w:t>
            </w:r>
          </w:p>
        </w:tc>
        <w:tc>
          <w:tcPr>
            <w:tcW w:w="1415" w:type="dxa"/>
          </w:tcPr>
          <w:p w14:paraId="7A62FE0E" w14:textId="77777777" w:rsidR="00D86AAC" w:rsidRPr="007F6090" w:rsidRDefault="00D86AAC">
            <w:pPr>
              <w:pStyle w:val="TableParagraph"/>
              <w:rPr>
                <w:rFonts w:ascii="Times New Roman"/>
                <w:sz w:val="20"/>
                <w:szCs w:val="20"/>
              </w:rPr>
            </w:pPr>
          </w:p>
        </w:tc>
        <w:tc>
          <w:tcPr>
            <w:tcW w:w="708" w:type="dxa"/>
          </w:tcPr>
          <w:p w14:paraId="42B94583" w14:textId="77777777" w:rsidR="00D86AAC" w:rsidRPr="007F6090" w:rsidRDefault="00D86AAC">
            <w:pPr>
              <w:pStyle w:val="TableParagraph"/>
              <w:rPr>
                <w:rFonts w:ascii="Times New Roman"/>
                <w:sz w:val="20"/>
                <w:szCs w:val="20"/>
              </w:rPr>
            </w:pPr>
          </w:p>
        </w:tc>
        <w:tc>
          <w:tcPr>
            <w:tcW w:w="1559" w:type="dxa"/>
          </w:tcPr>
          <w:p w14:paraId="58AC981E" w14:textId="77777777" w:rsidR="00D86AAC" w:rsidRPr="007F6090" w:rsidRDefault="00D86AAC">
            <w:pPr>
              <w:pStyle w:val="TableParagraph"/>
              <w:rPr>
                <w:rFonts w:ascii="Times New Roman"/>
                <w:sz w:val="20"/>
                <w:szCs w:val="20"/>
              </w:rPr>
            </w:pPr>
          </w:p>
        </w:tc>
        <w:tc>
          <w:tcPr>
            <w:tcW w:w="707" w:type="dxa"/>
          </w:tcPr>
          <w:p w14:paraId="70549575" w14:textId="77777777" w:rsidR="00D86AAC" w:rsidRPr="007F6090" w:rsidRDefault="00D86AAC">
            <w:pPr>
              <w:pStyle w:val="TableParagraph"/>
              <w:rPr>
                <w:rFonts w:ascii="Times New Roman"/>
                <w:sz w:val="20"/>
                <w:szCs w:val="20"/>
              </w:rPr>
            </w:pPr>
          </w:p>
        </w:tc>
      </w:tr>
      <w:tr w:rsidR="00A710D8" w:rsidRPr="007F6090" w14:paraId="3CA6CF5C" w14:textId="77777777" w:rsidTr="001C441F">
        <w:trPr>
          <w:trHeight w:val="520"/>
        </w:trPr>
        <w:tc>
          <w:tcPr>
            <w:tcW w:w="977" w:type="dxa"/>
            <w:gridSpan w:val="2"/>
          </w:tcPr>
          <w:p w14:paraId="486CC974" w14:textId="72241D45"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.49</w:t>
            </w:r>
          </w:p>
        </w:tc>
        <w:tc>
          <w:tcPr>
            <w:tcW w:w="3110" w:type="dxa"/>
          </w:tcPr>
          <w:p w14:paraId="10795404" w14:textId="77777777" w:rsidR="00A710D8" w:rsidRPr="007F6090" w:rsidRDefault="00563C19">
            <w:pPr>
              <w:pStyle w:val="TableParagraph"/>
              <w:spacing w:line="236" w:lineRule="exact"/>
              <w:ind w:left="107"/>
              <w:rPr>
                <w:sz w:val="20"/>
                <w:szCs w:val="20"/>
              </w:rPr>
            </w:pPr>
            <w:r w:rsidRPr="007F6090">
              <w:rPr>
                <w:sz w:val="20"/>
                <w:szCs w:val="20"/>
              </w:rPr>
              <w:t>Adequate ventilation and</w:t>
            </w:r>
          </w:p>
          <w:p w14:paraId="1998CE02" w14:textId="77777777" w:rsidR="00A710D8" w:rsidRPr="007F6090" w:rsidRDefault="00563C19">
            <w:pPr>
              <w:pStyle w:val="TableParagraph"/>
              <w:spacing w:before="17"/>
              <w:ind w:left="107"/>
              <w:rPr>
                <w:sz w:val="20"/>
                <w:szCs w:val="20"/>
              </w:rPr>
            </w:pPr>
            <w:r w:rsidRPr="007F6090">
              <w:rPr>
                <w:sz w:val="20"/>
                <w:szCs w:val="20"/>
              </w:rPr>
              <w:t>lighting during construction</w:t>
            </w:r>
          </w:p>
        </w:tc>
        <w:tc>
          <w:tcPr>
            <w:tcW w:w="993" w:type="dxa"/>
          </w:tcPr>
          <w:p w14:paraId="1623F12E"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993" w:type="dxa"/>
          </w:tcPr>
          <w:p w14:paraId="7BE82C00" w14:textId="77777777" w:rsidR="00A710D8" w:rsidRPr="007F6090" w:rsidRDefault="00563C19">
            <w:pPr>
              <w:pStyle w:val="TableParagraph"/>
              <w:spacing w:line="236" w:lineRule="exact"/>
              <w:ind w:left="267"/>
              <w:rPr>
                <w:sz w:val="20"/>
                <w:szCs w:val="20"/>
              </w:rPr>
            </w:pPr>
            <w:r w:rsidRPr="007F6090">
              <w:rPr>
                <w:sz w:val="20"/>
                <w:szCs w:val="20"/>
              </w:rPr>
              <w:t>lump</w:t>
            </w:r>
          </w:p>
          <w:p w14:paraId="14ED0858" w14:textId="77777777" w:rsidR="00A710D8" w:rsidRPr="007F6090" w:rsidRDefault="00563C19">
            <w:pPr>
              <w:pStyle w:val="TableParagraph"/>
              <w:spacing w:before="17"/>
              <w:ind w:left="298"/>
              <w:rPr>
                <w:sz w:val="20"/>
                <w:szCs w:val="20"/>
              </w:rPr>
            </w:pPr>
            <w:r w:rsidRPr="007F6090">
              <w:rPr>
                <w:sz w:val="20"/>
                <w:szCs w:val="20"/>
              </w:rPr>
              <w:t>sum</w:t>
            </w:r>
          </w:p>
        </w:tc>
        <w:tc>
          <w:tcPr>
            <w:tcW w:w="1415" w:type="dxa"/>
          </w:tcPr>
          <w:p w14:paraId="6465D3AF" w14:textId="77777777" w:rsidR="00A710D8" w:rsidRPr="007F6090" w:rsidRDefault="00A710D8">
            <w:pPr>
              <w:pStyle w:val="TableParagraph"/>
              <w:rPr>
                <w:rFonts w:ascii="Times New Roman"/>
                <w:sz w:val="20"/>
                <w:szCs w:val="20"/>
              </w:rPr>
            </w:pPr>
          </w:p>
        </w:tc>
        <w:tc>
          <w:tcPr>
            <w:tcW w:w="708" w:type="dxa"/>
          </w:tcPr>
          <w:p w14:paraId="3176D7DC" w14:textId="77777777" w:rsidR="00A710D8" w:rsidRPr="007F6090" w:rsidRDefault="00A710D8">
            <w:pPr>
              <w:pStyle w:val="TableParagraph"/>
              <w:rPr>
                <w:rFonts w:ascii="Times New Roman"/>
                <w:sz w:val="20"/>
                <w:szCs w:val="20"/>
              </w:rPr>
            </w:pPr>
          </w:p>
        </w:tc>
        <w:tc>
          <w:tcPr>
            <w:tcW w:w="1559" w:type="dxa"/>
          </w:tcPr>
          <w:p w14:paraId="3743F35B" w14:textId="77777777" w:rsidR="00A710D8" w:rsidRPr="007F6090" w:rsidRDefault="00A710D8">
            <w:pPr>
              <w:pStyle w:val="TableParagraph"/>
              <w:rPr>
                <w:rFonts w:ascii="Times New Roman"/>
                <w:sz w:val="20"/>
                <w:szCs w:val="20"/>
              </w:rPr>
            </w:pPr>
          </w:p>
        </w:tc>
        <w:tc>
          <w:tcPr>
            <w:tcW w:w="707" w:type="dxa"/>
          </w:tcPr>
          <w:p w14:paraId="44DBBB22" w14:textId="77777777" w:rsidR="00A710D8" w:rsidRPr="007F6090" w:rsidRDefault="00A710D8">
            <w:pPr>
              <w:pStyle w:val="TableParagraph"/>
              <w:rPr>
                <w:rFonts w:ascii="Times New Roman"/>
                <w:sz w:val="20"/>
                <w:szCs w:val="20"/>
              </w:rPr>
            </w:pPr>
          </w:p>
        </w:tc>
      </w:tr>
      <w:tr w:rsidR="00A710D8" w:rsidRPr="007F6090" w14:paraId="6F354B6A" w14:textId="77777777" w:rsidTr="001C441F">
        <w:trPr>
          <w:trHeight w:val="782"/>
        </w:trPr>
        <w:tc>
          <w:tcPr>
            <w:tcW w:w="977" w:type="dxa"/>
            <w:gridSpan w:val="2"/>
          </w:tcPr>
          <w:p w14:paraId="666DC540" w14:textId="534853EF"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.50</w:t>
            </w:r>
          </w:p>
        </w:tc>
        <w:tc>
          <w:tcPr>
            <w:tcW w:w="3110" w:type="dxa"/>
          </w:tcPr>
          <w:p w14:paraId="1C35175F" w14:textId="77777777" w:rsidR="00A710D8" w:rsidRPr="007F6090" w:rsidRDefault="00563C19">
            <w:pPr>
              <w:pStyle w:val="TableParagraph"/>
              <w:spacing w:line="236" w:lineRule="exact"/>
              <w:ind w:left="107"/>
              <w:rPr>
                <w:sz w:val="20"/>
                <w:szCs w:val="20"/>
              </w:rPr>
            </w:pPr>
            <w:r w:rsidRPr="007F6090">
              <w:rPr>
                <w:sz w:val="20"/>
                <w:szCs w:val="20"/>
              </w:rPr>
              <w:t>Fall prevention &amp; fall arrest</w:t>
            </w:r>
          </w:p>
          <w:p w14:paraId="3BCE594D" w14:textId="77777777" w:rsidR="00A710D8" w:rsidRPr="007F6090" w:rsidRDefault="00563C19">
            <w:pPr>
              <w:pStyle w:val="TableParagraph"/>
              <w:spacing w:before="1" w:line="260" w:lineRule="atLeast"/>
              <w:ind w:left="107" w:right="417"/>
              <w:rPr>
                <w:sz w:val="20"/>
                <w:szCs w:val="20"/>
              </w:rPr>
            </w:pPr>
            <w:r w:rsidRPr="007F6090">
              <w:rPr>
                <w:sz w:val="20"/>
                <w:szCs w:val="20"/>
              </w:rPr>
              <w:t>equipment management and maintenance</w:t>
            </w:r>
          </w:p>
        </w:tc>
        <w:tc>
          <w:tcPr>
            <w:tcW w:w="993" w:type="dxa"/>
          </w:tcPr>
          <w:p w14:paraId="7644A4E1"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993" w:type="dxa"/>
          </w:tcPr>
          <w:p w14:paraId="427637A3" w14:textId="77777777" w:rsidR="00A710D8" w:rsidRPr="007F6090" w:rsidRDefault="00563C19">
            <w:pPr>
              <w:pStyle w:val="TableParagraph"/>
              <w:spacing w:line="259" w:lineRule="auto"/>
              <w:ind w:left="298" w:right="241" w:hanging="32"/>
              <w:rPr>
                <w:sz w:val="20"/>
                <w:szCs w:val="20"/>
              </w:rPr>
            </w:pPr>
            <w:r w:rsidRPr="007F6090">
              <w:rPr>
                <w:sz w:val="20"/>
                <w:szCs w:val="20"/>
              </w:rPr>
              <w:t>lump sum</w:t>
            </w:r>
          </w:p>
        </w:tc>
        <w:tc>
          <w:tcPr>
            <w:tcW w:w="1415" w:type="dxa"/>
          </w:tcPr>
          <w:p w14:paraId="4C413145" w14:textId="77777777" w:rsidR="00A710D8" w:rsidRPr="007F6090" w:rsidRDefault="00A710D8">
            <w:pPr>
              <w:pStyle w:val="TableParagraph"/>
              <w:rPr>
                <w:rFonts w:ascii="Times New Roman"/>
                <w:sz w:val="20"/>
                <w:szCs w:val="20"/>
              </w:rPr>
            </w:pPr>
          </w:p>
        </w:tc>
        <w:tc>
          <w:tcPr>
            <w:tcW w:w="708" w:type="dxa"/>
          </w:tcPr>
          <w:p w14:paraId="7C0C01B9" w14:textId="77777777" w:rsidR="00A710D8" w:rsidRPr="007F6090" w:rsidRDefault="00A710D8">
            <w:pPr>
              <w:pStyle w:val="TableParagraph"/>
              <w:rPr>
                <w:rFonts w:ascii="Times New Roman"/>
                <w:sz w:val="20"/>
                <w:szCs w:val="20"/>
              </w:rPr>
            </w:pPr>
          </w:p>
        </w:tc>
        <w:tc>
          <w:tcPr>
            <w:tcW w:w="1559" w:type="dxa"/>
          </w:tcPr>
          <w:p w14:paraId="73AB185B" w14:textId="77777777" w:rsidR="00A710D8" w:rsidRPr="007F6090" w:rsidRDefault="00A710D8">
            <w:pPr>
              <w:pStyle w:val="TableParagraph"/>
              <w:rPr>
                <w:rFonts w:ascii="Times New Roman"/>
                <w:sz w:val="20"/>
                <w:szCs w:val="20"/>
              </w:rPr>
            </w:pPr>
          </w:p>
        </w:tc>
        <w:tc>
          <w:tcPr>
            <w:tcW w:w="707" w:type="dxa"/>
          </w:tcPr>
          <w:p w14:paraId="05D24888" w14:textId="77777777" w:rsidR="00A710D8" w:rsidRPr="007F6090" w:rsidRDefault="00A710D8">
            <w:pPr>
              <w:pStyle w:val="TableParagraph"/>
              <w:rPr>
                <w:rFonts w:ascii="Times New Roman"/>
                <w:sz w:val="20"/>
                <w:szCs w:val="20"/>
              </w:rPr>
            </w:pPr>
          </w:p>
        </w:tc>
      </w:tr>
      <w:tr w:rsidR="00A710D8" w:rsidRPr="007F6090" w14:paraId="6B601C97" w14:textId="77777777" w:rsidTr="001C441F">
        <w:trPr>
          <w:trHeight w:val="520"/>
        </w:trPr>
        <w:tc>
          <w:tcPr>
            <w:tcW w:w="977" w:type="dxa"/>
            <w:gridSpan w:val="2"/>
          </w:tcPr>
          <w:p w14:paraId="6A9B22AF" w14:textId="6D7BDD45"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.51</w:t>
            </w:r>
          </w:p>
        </w:tc>
        <w:tc>
          <w:tcPr>
            <w:tcW w:w="3110" w:type="dxa"/>
          </w:tcPr>
          <w:p w14:paraId="5C8E731B" w14:textId="77777777" w:rsidR="00A710D8" w:rsidRPr="007F6090" w:rsidRDefault="00563C19">
            <w:pPr>
              <w:pStyle w:val="TableParagraph"/>
              <w:spacing w:line="236" w:lineRule="exact"/>
              <w:ind w:left="107"/>
              <w:rPr>
                <w:sz w:val="20"/>
                <w:szCs w:val="20"/>
              </w:rPr>
            </w:pPr>
            <w:r w:rsidRPr="007F6090">
              <w:rPr>
                <w:sz w:val="20"/>
                <w:szCs w:val="20"/>
              </w:rPr>
              <w:t>Shoring/battering of excavation</w:t>
            </w:r>
          </w:p>
        </w:tc>
        <w:tc>
          <w:tcPr>
            <w:tcW w:w="993" w:type="dxa"/>
          </w:tcPr>
          <w:p w14:paraId="5FE2C359"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993" w:type="dxa"/>
          </w:tcPr>
          <w:p w14:paraId="196D26CB" w14:textId="77777777" w:rsidR="00A710D8" w:rsidRPr="007F6090" w:rsidRDefault="00563C19">
            <w:pPr>
              <w:pStyle w:val="TableParagraph"/>
              <w:spacing w:line="236" w:lineRule="exact"/>
              <w:ind w:left="267"/>
              <w:rPr>
                <w:sz w:val="20"/>
                <w:szCs w:val="20"/>
              </w:rPr>
            </w:pPr>
            <w:r w:rsidRPr="007F6090">
              <w:rPr>
                <w:sz w:val="20"/>
                <w:szCs w:val="20"/>
              </w:rPr>
              <w:t>lump</w:t>
            </w:r>
          </w:p>
          <w:p w14:paraId="0B75FE16" w14:textId="77777777" w:rsidR="00A710D8" w:rsidRPr="007F6090" w:rsidRDefault="00563C19">
            <w:pPr>
              <w:pStyle w:val="TableParagraph"/>
              <w:spacing w:before="20"/>
              <w:ind w:left="298"/>
              <w:rPr>
                <w:sz w:val="20"/>
                <w:szCs w:val="20"/>
              </w:rPr>
            </w:pPr>
            <w:r w:rsidRPr="007F6090">
              <w:rPr>
                <w:sz w:val="20"/>
                <w:szCs w:val="20"/>
              </w:rPr>
              <w:t>sum</w:t>
            </w:r>
          </w:p>
        </w:tc>
        <w:tc>
          <w:tcPr>
            <w:tcW w:w="1415" w:type="dxa"/>
          </w:tcPr>
          <w:p w14:paraId="48A13848" w14:textId="77777777" w:rsidR="00A710D8" w:rsidRPr="007F6090" w:rsidRDefault="00A710D8">
            <w:pPr>
              <w:pStyle w:val="TableParagraph"/>
              <w:rPr>
                <w:rFonts w:ascii="Times New Roman"/>
                <w:sz w:val="20"/>
                <w:szCs w:val="20"/>
              </w:rPr>
            </w:pPr>
          </w:p>
        </w:tc>
        <w:tc>
          <w:tcPr>
            <w:tcW w:w="708" w:type="dxa"/>
          </w:tcPr>
          <w:p w14:paraId="6BF8F506" w14:textId="77777777" w:rsidR="00A710D8" w:rsidRPr="007F6090" w:rsidRDefault="00A710D8">
            <w:pPr>
              <w:pStyle w:val="TableParagraph"/>
              <w:rPr>
                <w:rFonts w:ascii="Times New Roman"/>
                <w:sz w:val="20"/>
                <w:szCs w:val="20"/>
              </w:rPr>
            </w:pPr>
          </w:p>
        </w:tc>
        <w:tc>
          <w:tcPr>
            <w:tcW w:w="1559" w:type="dxa"/>
          </w:tcPr>
          <w:p w14:paraId="48DCE356" w14:textId="77777777" w:rsidR="00A710D8" w:rsidRPr="007F6090" w:rsidRDefault="00A710D8">
            <w:pPr>
              <w:pStyle w:val="TableParagraph"/>
              <w:rPr>
                <w:rFonts w:ascii="Times New Roman"/>
                <w:sz w:val="20"/>
                <w:szCs w:val="20"/>
              </w:rPr>
            </w:pPr>
          </w:p>
        </w:tc>
        <w:tc>
          <w:tcPr>
            <w:tcW w:w="707" w:type="dxa"/>
          </w:tcPr>
          <w:p w14:paraId="5D0A3355" w14:textId="77777777" w:rsidR="00A710D8" w:rsidRPr="007F6090" w:rsidRDefault="00A710D8">
            <w:pPr>
              <w:pStyle w:val="TableParagraph"/>
              <w:rPr>
                <w:rFonts w:ascii="Times New Roman"/>
                <w:sz w:val="20"/>
                <w:szCs w:val="20"/>
              </w:rPr>
            </w:pPr>
          </w:p>
        </w:tc>
      </w:tr>
      <w:tr w:rsidR="00A710D8" w:rsidRPr="007F6090" w14:paraId="654BD4A8" w14:textId="77777777" w:rsidTr="001C441F">
        <w:trPr>
          <w:trHeight w:val="522"/>
        </w:trPr>
        <w:tc>
          <w:tcPr>
            <w:tcW w:w="977" w:type="dxa"/>
            <w:gridSpan w:val="2"/>
          </w:tcPr>
          <w:p w14:paraId="6135CF74" w14:textId="319DEE94" w:rsidR="00A710D8" w:rsidRPr="007F6090" w:rsidRDefault="00801AD8"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.52</w:t>
            </w:r>
          </w:p>
        </w:tc>
        <w:tc>
          <w:tcPr>
            <w:tcW w:w="3110" w:type="dxa"/>
          </w:tcPr>
          <w:p w14:paraId="6864860E" w14:textId="77777777" w:rsidR="00A710D8" w:rsidRPr="007F6090" w:rsidRDefault="00563C19">
            <w:pPr>
              <w:pStyle w:val="TableParagraph"/>
              <w:spacing w:line="236" w:lineRule="exact"/>
              <w:ind w:left="107"/>
              <w:rPr>
                <w:sz w:val="20"/>
                <w:szCs w:val="20"/>
              </w:rPr>
            </w:pPr>
            <w:r w:rsidRPr="007F6090">
              <w:rPr>
                <w:sz w:val="20"/>
                <w:szCs w:val="20"/>
              </w:rPr>
              <w:t>Vetting of workers</w:t>
            </w:r>
          </w:p>
        </w:tc>
        <w:tc>
          <w:tcPr>
            <w:tcW w:w="993" w:type="dxa"/>
          </w:tcPr>
          <w:p w14:paraId="7377BD05"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993" w:type="dxa"/>
          </w:tcPr>
          <w:p w14:paraId="539B6545" w14:textId="77777777" w:rsidR="00A710D8" w:rsidRPr="007F6090" w:rsidRDefault="00563C19">
            <w:pPr>
              <w:pStyle w:val="TableParagraph"/>
              <w:spacing w:line="236" w:lineRule="exact"/>
              <w:ind w:left="267"/>
              <w:rPr>
                <w:sz w:val="20"/>
                <w:szCs w:val="20"/>
              </w:rPr>
            </w:pPr>
            <w:r w:rsidRPr="007F6090">
              <w:rPr>
                <w:sz w:val="20"/>
                <w:szCs w:val="20"/>
              </w:rPr>
              <w:t>lump</w:t>
            </w:r>
          </w:p>
          <w:p w14:paraId="0B88FD08" w14:textId="77777777" w:rsidR="00A710D8" w:rsidRPr="007F6090" w:rsidRDefault="00563C19">
            <w:pPr>
              <w:pStyle w:val="TableParagraph"/>
              <w:spacing w:before="20"/>
              <w:ind w:left="298"/>
              <w:rPr>
                <w:sz w:val="20"/>
                <w:szCs w:val="20"/>
              </w:rPr>
            </w:pPr>
            <w:r w:rsidRPr="007F6090">
              <w:rPr>
                <w:sz w:val="20"/>
                <w:szCs w:val="20"/>
              </w:rPr>
              <w:t>sum</w:t>
            </w:r>
          </w:p>
        </w:tc>
        <w:tc>
          <w:tcPr>
            <w:tcW w:w="1415" w:type="dxa"/>
          </w:tcPr>
          <w:p w14:paraId="215FE424" w14:textId="77777777" w:rsidR="00A710D8" w:rsidRPr="007F6090" w:rsidRDefault="00A710D8">
            <w:pPr>
              <w:pStyle w:val="TableParagraph"/>
              <w:rPr>
                <w:rFonts w:ascii="Times New Roman"/>
                <w:sz w:val="20"/>
                <w:szCs w:val="20"/>
              </w:rPr>
            </w:pPr>
          </w:p>
        </w:tc>
        <w:tc>
          <w:tcPr>
            <w:tcW w:w="708" w:type="dxa"/>
          </w:tcPr>
          <w:p w14:paraId="76BFF072" w14:textId="77777777" w:rsidR="00A710D8" w:rsidRPr="007F6090" w:rsidRDefault="00A710D8">
            <w:pPr>
              <w:pStyle w:val="TableParagraph"/>
              <w:rPr>
                <w:rFonts w:ascii="Times New Roman"/>
                <w:sz w:val="20"/>
                <w:szCs w:val="20"/>
              </w:rPr>
            </w:pPr>
          </w:p>
        </w:tc>
        <w:tc>
          <w:tcPr>
            <w:tcW w:w="1559" w:type="dxa"/>
          </w:tcPr>
          <w:p w14:paraId="3C784E89" w14:textId="77777777" w:rsidR="00A710D8" w:rsidRPr="007F6090" w:rsidRDefault="00A710D8">
            <w:pPr>
              <w:pStyle w:val="TableParagraph"/>
              <w:rPr>
                <w:rFonts w:ascii="Times New Roman"/>
                <w:sz w:val="20"/>
                <w:szCs w:val="20"/>
              </w:rPr>
            </w:pPr>
          </w:p>
        </w:tc>
        <w:tc>
          <w:tcPr>
            <w:tcW w:w="707" w:type="dxa"/>
          </w:tcPr>
          <w:p w14:paraId="6E69A0D4" w14:textId="77777777" w:rsidR="00A710D8" w:rsidRPr="007F6090" w:rsidRDefault="00A710D8">
            <w:pPr>
              <w:pStyle w:val="TableParagraph"/>
              <w:rPr>
                <w:rFonts w:ascii="Times New Roman"/>
                <w:sz w:val="20"/>
                <w:szCs w:val="20"/>
              </w:rPr>
            </w:pPr>
          </w:p>
        </w:tc>
      </w:tr>
      <w:tr w:rsidR="00A710D8" w:rsidRPr="007F6090" w14:paraId="0B94D9CF" w14:textId="77777777" w:rsidTr="001C441F">
        <w:trPr>
          <w:trHeight w:val="780"/>
        </w:trPr>
        <w:tc>
          <w:tcPr>
            <w:tcW w:w="977" w:type="dxa"/>
            <w:gridSpan w:val="2"/>
          </w:tcPr>
          <w:p w14:paraId="292A23C0" w14:textId="46F433A1" w:rsidR="00A710D8" w:rsidRPr="007F6090" w:rsidRDefault="005C0A36" w:rsidP="00564344">
            <w:pPr>
              <w:pStyle w:val="TableParagraph"/>
              <w:spacing w:line="236" w:lineRule="exact"/>
              <w:ind w:left="-13"/>
              <w:rPr>
                <w:sz w:val="20"/>
                <w:szCs w:val="20"/>
              </w:rPr>
            </w:pPr>
            <w:r>
              <w:rPr>
                <w:sz w:val="20"/>
                <w:szCs w:val="20"/>
              </w:rPr>
              <w:t>1.1</w:t>
            </w:r>
            <w:r w:rsidR="001C441F">
              <w:rPr>
                <w:sz w:val="20"/>
                <w:szCs w:val="20"/>
              </w:rPr>
              <w:t>4</w:t>
            </w:r>
            <w:r>
              <w:rPr>
                <w:sz w:val="20"/>
                <w:szCs w:val="20"/>
              </w:rPr>
              <w:t>.53</w:t>
            </w:r>
          </w:p>
        </w:tc>
        <w:tc>
          <w:tcPr>
            <w:tcW w:w="3110" w:type="dxa"/>
          </w:tcPr>
          <w:p w14:paraId="50AA33BF" w14:textId="77777777" w:rsidR="00A710D8" w:rsidRPr="007F6090" w:rsidRDefault="00563C19">
            <w:pPr>
              <w:pStyle w:val="TableParagraph"/>
              <w:spacing w:line="259" w:lineRule="auto"/>
              <w:ind w:left="107" w:right="347"/>
              <w:rPr>
                <w:sz w:val="20"/>
                <w:szCs w:val="20"/>
              </w:rPr>
            </w:pPr>
            <w:r w:rsidRPr="007F6090">
              <w:rPr>
                <w:sz w:val="20"/>
                <w:szCs w:val="20"/>
              </w:rPr>
              <w:t>Submission of the Health and Safety File (hard and soft</w:t>
            </w:r>
          </w:p>
          <w:p w14:paraId="2C900CAA" w14:textId="77777777" w:rsidR="00A710D8" w:rsidRPr="007F6090" w:rsidRDefault="00563C19">
            <w:pPr>
              <w:pStyle w:val="TableParagraph"/>
              <w:spacing w:line="241" w:lineRule="exact"/>
              <w:ind w:left="107"/>
              <w:rPr>
                <w:sz w:val="20"/>
                <w:szCs w:val="20"/>
              </w:rPr>
            </w:pPr>
            <w:r w:rsidRPr="007F6090">
              <w:rPr>
                <w:sz w:val="20"/>
                <w:szCs w:val="20"/>
              </w:rPr>
              <w:t>copies)</w:t>
            </w:r>
          </w:p>
        </w:tc>
        <w:tc>
          <w:tcPr>
            <w:tcW w:w="993" w:type="dxa"/>
          </w:tcPr>
          <w:p w14:paraId="2D42AD47" w14:textId="77777777" w:rsidR="00A710D8" w:rsidRPr="007F6090" w:rsidRDefault="00563C19">
            <w:pPr>
              <w:pStyle w:val="TableParagraph"/>
              <w:spacing w:line="236" w:lineRule="exact"/>
              <w:ind w:left="9"/>
              <w:jc w:val="center"/>
              <w:rPr>
                <w:sz w:val="20"/>
                <w:szCs w:val="20"/>
              </w:rPr>
            </w:pPr>
            <w:r w:rsidRPr="007F6090">
              <w:rPr>
                <w:sz w:val="20"/>
                <w:szCs w:val="20"/>
              </w:rPr>
              <w:t>1</w:t>
            </w:r>
          </w:p>
        </w:tc>
        <w:tc>
          <w:tcPr>
            <w:tcW w:w="993" w:type="dxa"/>
          </w:tcPr>
          <w:p w14:paraId="71FE3643" w14:textId="77777777" w:rsidR="00A710D8" w:rsidRPr="007F6090" w:rsidRDefault="00563C19">
            <w:pPr>
              <w:pStyle w:val="TableParagraph"/>
              <w:spacing w:line="259" w:lineRule="auto"/>
              <w:ind w:left="298" w:right="241" w:hanging="32"/>
              <w:rPr>
                <w:sz w:val="20"/>
                <w:szCs w:val="20"/>
              </w:rPr>
            </w:pPr>
            <w:r w:rsidRPr="007F6090">
              <w:rPr>
                <w:sz w:val="20"/>
                <w:szCs w:val="20"/>
              </w:rPr>
              <w:t>lump sum</w:t>
            </w:r>
          </w:p>
        </w:tc>
        <w:tc>
          <w:tcPr>
            <w:tcW w:w="1415" w:type="dxa"/>
          </w:tcPr>
          <w:p w14:paraId="40748E64" w14:textId="77777777" w:rsidR="00A710D8" w:rsidRPr="007F6090" w:rsidRDefault="00A710D8">
            <w:pPr>
              <w:pStyle w:val="TableParagraph"/>
              <w:rPr>
                <w:rFonts w:ascii="Times New Roman"/>
                <w:sz w:val="20"/>
                <w:szCs w:val="20"/>
              </w:rPr>
            </w:pPr>
          </w:p>
        </w:tc>
        <w:tc>
          <w:tcPr>
            <w:tcW w:w="708" w:type="dxa"/>
          </w:tcPr>
          <w:p w14:paraId="52877B74" w14:textId="77777777" w:rsidR="00A710D8" w:rsidRPr="007F6090" w:rsidRDefault="00A710D8">
            <w:pPr>
              <w:pStyle w:val="TableParagraph"/>
              <w:rPr>
                <w:rFonts w:ascii="Times New Roman"/>
                <w:sz w:val="20"/>
                <w:szCs w:val="20"/>
              </w:rPr>
            </w:pPr>
          </w:p>
        </w:tc>
        <w:tc>
          <w:tcPr>
            <w:tcW w:w="1559" w:type="dxa"/>
          </w:tcPr>
          <w:p w14:paraId="3297E4E9" w14:textId="77777777" w:rsidR="00A710D8" w:rsidRPr="007F6090" w:rsidRDefault="00A710D8">
            <w:pPr>
              <w:pStyle w:val="TableParagraph"/>
              <w:rPr>
                <w:rFonts w:ascii="Times New Roman"/>
                <w:sz w:val="20"/>
                <w:szCs w:val="20"/>
              </w:rPr>
            </w:pPr>
          </w:p>
        </w:tc>
        <w:tc>
          <w:tcPr>
            <w:tcW w:w="707" w:type="dxa"/>
          </w:tcPr>
          <w:p w14:paraId="08359B56" w14:textId="77777777" w:rsidR="00A710D8" w:rsidRPr="007F6090" w:rsidRDefault="00A710D8">
            <w:pPr>
              <w:pStyle w:val="TableParagraph"/>
              <w:rPr>
                <w:rFonts w:ascii="Times New Roman"/>
                <w:sz w:val="20"/>
                <w:szCs w:val="20"/>
              </w:rPr>
            </w:pPr>
          </w:p>
        </w:tc>
      </w:tr>
      <w:tr w:rsidR="00AF5602" w:rsidRPr="007F6090" w14:paraId="1C5E2B33" w14:textId="77777777" w:rsidTr="001C441F">
        <w:trPr>
          <w:trHeight w:val="443"/>
        </w:trPr>
        <w:tc>
          <w:tcPr>
            <w:tcW w:w="977" w:type="dxa"/>
            <w:gridSpan w:val="2"/>
          </w:tcPr>
          <w:p w14:paraId="548181A3" w14:textId="77777777" w:rsidR="00AF5602" w:rsidRPr="007F6090" w:rsidRDefault="00AF5602" w:rsidP="00412B22">
            <w:pPr>
              <w:pStyle w:val="TableParagraph"/>
              <w:rPr>
                <w:rFonts w:ascii="Times New Roman"/>
                <w:sz w:val="20"/>
                <w:szCs w:val="20"/>
              </w:rPr>
            </w:pPr>
          </w:p>
        </w:tc>
        <w:tc>
          <w:tcPr>
            <w:tcW w:w="3110" w:type="dxa"/>
          </w:tcPr>
          <w:p w14:paraId="07572E06" w14:textId="6F560C7C" w:rsidR="00AF5602" w:rsidRPr="007F6090" w:rsidRDefault="00AF5602" w:rsidP="00412B22">
            <w:pPr>
              <w:pStyle w:val="TableParagraph"/>
              <w:rPr>
                <w:rFonts w:ascii="Times New Roman"/>
                <w:sz w:val="20"/>
                <w:szCs w:val="20"/>
              </w:rPr>
            </w:pPr>
            <w:r w:rsidRPr="00AF5602">
              <w:rPr>
                <w:b/>
                <w:sz w:val="20"/>
                <w:szCs w:val="20"/>
              </w:rPr>
              <w:t>Quality</w:t>
            </w:r>
          </w:p>
        </w:tc>
        <w:tc>
          <w:tcPr>
            <w:tcW w:w="993" w:type="dxa"/>
          </w:tcPr>
          <w:p w14:paraId="368D4D8F" w14:textId="77777777" w:rsidR="00AF5602" w:rsidRPr="007F6090" w:rsidRDefault="00AF5602" w:rsidP="00412B22">
            <w:pPr>
              <w:pStyle w:val="TableParagraph"/>
              <w:rPr>
                <w:rFonts w:ascii="Times New Roman"/>
                <w:sz w:val="20"/>
                <w:szCs w:val="20"/>
              </w:rPr>
            </w:pPr>
          </w:p>
        </w:tc>
        <w:tc>
          <w:tcPr>
            <w:tcW w:w="993" w:type="dxa"/>
          </w:tcPr>
          <w:p w14:paraId="65E53552" w14:textId="77777777" w:rsidR="00AF5602" w:rsidRPr="007F6090" w:rsidRDefault="00AF5602" w:rsidP="00412B22">
            <w:pPr>
              <w:pStyle w:val="TableParagraph"/>
              <w:rPr>
                <w:rFonts w:ascii="Times New Roman"/>
                <w:sz w:val="20"/>
                <w:szCs w:val="20"/>
              </w:rPr>
            </w:pPr>
          </w:p>
        </w:tc>
        <w:tc>
          <w:tcPr>
            <w:tcW w:w="1415" w:type="dxa"/>
          </w:tcPr>
          <w:p w14:paraId="253B8AD8" w14:textId="77777777" w:rsidR="00AF5602" w:rsidRPr="007F6090" w:rsidRDefault="00AF5602" w:rsidP="00412B22">
            <w:pPr>
              <w:pStyle w:val="TableParagraph"/>
              <w:rPr>
                <w:rFonts w:ascii="Times New Roman"/>
                <w:sz w:val="20"/>
                <w:szCs w:val="20"/>
              </w:rPr>
            </w:pPr>
          </w:p>
        </w:tc>
        <w:tc>
          <w:tcPr>
            <w:tcW w:w="708" w:type="dxa"/>
          </w:tcPr>
          <w:p w14:paraId="784A4433" w14:textId="77777777" w:rsidR="00AF5602" w:rsidRPr="007F6090" w:rsidRDefault="00AF5602" w:rsidP="00412B22">
            <w:pPr>
              <w:pStyle w:val="TableParagraph"/>
              <w:rPr>
                <w:rFonts w:ascii="Times New Roman"/>
                <w:sz w:val="20"/>
                <w:szCs w:val="20"/>
              </w:rPr>
            </w:pPr>
          </w:p>
        </w:tc>
        <w:tc>
          <w:tcPr>
            <w:tcW w:w="1559" w:type="dxa"/>
          </w:tcPr>
          <w:p w14:paraId="54276085" w14:textId="77777777" w:rsidR="00AF5602" w:rsidRPr="007F6090" w:rsidRDefault="00AF5602" w:rsidP="00412B22">
            <w:pPr>
              <w:pStyle w:val="TableParagraph"/>
              <w:rPr>
                <w:rFonts w:ascii="Times New Roman"/>
                <w:sz w:val="20"/>
                <w:szCs w:val="20"/>
              </w:rPr>
            </w:pPr>
          </w:p>
        </w:tc>
        <w:tc>
          <w:tcPr>
            <w:tcW w:w="707" w:type="dxa"/>
          </w:tcPr>
          <w:p w14:paraId="05AEC23C" w14:textId="77777777" w:rsidR="00AF5602" w:rsidRPr="007F6090" w:rsidRDefault="00AF5602" w:rsidP="00412B22">
            <w:pPr>
              <w:pStyle w:val="TableParagraph"/>
              <w:rPr>
                <w:rFonts w:ascii="Times New Roman"/>
                <w:sz w:val="20"/>
                <w:szCs w:val="20"/>
              </w:rPr>
            </w:pPr>
          </w:p>
        </w:tc>
      </w:tr>
      <w:tr w:rsidR="00AF5602" w:rsidRPr="007F6090" w14:paraId="34713962" w14:textId="77777777" w:rsidTr="001C441F">
        <w:trPr>
          <w:trHeight w:val="601"/>
        </w:trPr>
        <w:tc>
          <w:tcPr>
            <w:tcW w:w="977" w:type="dxa"/>
            <w:gridSpan w:val="2"/>
          </w:tcPr>
          <w:p w14:paraId="63AC0E3B" w14:textId="03998793" w:rsidR="00AF5602" w:rsidRPr="007F6090" w:rsidRDefault="00AF5602" w:rsidP="00564344">
            <w:pPr>
              <w:pStyle w:val="TableParagraph"/>
              <w:spacing w:line="236" w:lineRule="exact"/>
              <w:rPr>
                <w:rFonts w:ascii="Times New Roman"/>
                <w:sz w:val="20"/>
                <w:szCs w:val="20"/>
              </w:rPr>
            </w:pPr>
            <w:r w:rsidRPr="00AF5602">
              <w:rPr>
                <w:sz w:val="20"/>
                <w:szCs w:val="20"/>
              </w:rPr>
              <w:t>1.1</w:t>
            </w:r>
            <w:r w:rsidR="001C441F">
              <w:rPr>
                <w:sz w:val="20"/>
                <w:szCs w:val="20"/>
              </w:rPr>
              <w:t>4</w:t>
            </w:r>
            <w:r w:rsidRPr="00AF5602">
              <w:rPr>
                <w:sz w:val="20"/>
                <w:szCs w:val="20"/>
              </w:rPr>
              <w:t>.54</w:t>
            </w:r>
          </w:p>
        </w:tc>
        <w:tc>
          <w:tcPr>
            <w:tcW w:w="3110" w:type="dxa"/>
          </w:tcPr>
          <w:p w14:paraId="5AAACAF1" w14:textId="2E3B4C47" w:rsidR="00AF5602" w:rsidRPr="00AF5602" w:rsidRDefault="00AF5602" w:rsidP="00AF5602">
            <w:pPr>
              <w:pStyle w:val="TableParagraph"/>
              <w:spacing w:line="259" w:lineRule="auto"/>
              <w:ind w:left="107" w:right="347"/>
              <w:rPr>
                <w:sz w:val="20"/>
                <w:szCs w:val="20"/>
              </w:rPr>
            </w:pPr>
            <w:r w:rsidRPr="00AF5602">
              <w:rPr>
                <w:sz w:val="20"/>
                <w:szCs w:val="20"/>
              </w:rPr>
              <w:t>Preparation of the Contractor's Quality Management plan and Quality Control /Inspection and test plan per activity</w:t>
            </w:r>
          </w:p>
        </w:tc>
        <w:tc>
          <w:tcPr>
            <w:tcW w:w="993" w:type="dxa"/>
          </w:tcPr>
          <w:p w14:paraId="5A29B9CA" w14:textId="77777777" w:rsidR="00AF5602" w:rsidRPr="007F6090" w:rsidRDefault="00AF5602" w:rsidP="00B36EE5">
            <w:pPr>
              <w:pStyle w:val="TableParagraph"/>
              <w:spacing w:before="3"/>
              <w:jc w:val="center"/>
              <w:rPr>
                <w:b/>
                <w:sz w:val="20"/>
                <w:szCs w:val="20"/>
              </w:rPr>
            </w:pPr>
          </w:p>
          <w:p w14:paraId="653873C3" w14:textId="0DC96C94" w:rsidR="00AF5602" w:rsidRPr="007F6090" w:rsidRDefault="00AF5602" w:rsidP="00B36EE5">
            <w:pPr>
              <w:pStyle w:val="TableParagraph"/>
              <w:jc w:val="center"/>
              <w:rPr>
                <w:rFonts w:ascii="Times New Roman"/>
                <w:sz w:val="20"/>
                <w:szCs w:val="20"/>
              </w:rPr>
            </w:pPr>
            <w:r w:rsidRPr="007F6090">
              <w:rPr>
                <w:sz w:val="20"/>
                <w:szCs w:val="20"/>
              </w:rPr>
              <w:t>1</w:t>
            </w:r>
          </w:p>
        </w:tc>
        <w:tc>
          <w:tcPr>
            <w:tcW w:w="993" w:type="dxa"/>
          </w:tcPr>
          <w:p w14:paraId="7747CB82" w14:textId="77777777" w:rsidR="00AF5602" w:rsidRPr="007F6090" w:rsidRDefault="00AF5602" w:rsidP="00B36EE5">
            <w:pPr>
              <w:pStyle w:val="TableParagraph"/>
              <w:spacing w:before="3"/>
              <w:jc w:val="center"/>
              <w:rPr>
                <w:b/>
                <w:sz w:val="20"/>
                <w:szCs w:val="20"/>
              </w:rPr>
            </w:pPr>
          </w:p>
          <w:p w14:paraId="41BDF57A" w14:textId="18572899" w:rsidR="00AF5602" w:rsidRPr="007F6090" w:rsidRDefault="00AF5602" w:rsidP="00B36EE5">
            <w:pPr>
              <w:pStyle w:val="TableParagraph"/>
              <w:jc w:val="center"/>
              <w:rPr>
                <w:rFonts w:ascii="Times New Roman"/>
                <w:sz w:val="20"/>
                <w:szCs w:val="20"/>
              </w:rPr>
            </w:pPr>
            <w:r w:rsidRPr="007F6090">
              <w:rPr>
                <w:sz w:val="20"/>
                <w:szCs w:val="20"/>
              </w:rPr>
              <w:t>Sum</w:t>
            </w:r>
          </w:p>
        </w:tc>
        <w:tc>
          <w:tcPr>
            <w:tcW w:w="1415" w:type="dxa"/>
          </w:tcPr>
          <w:p w14:paraId="2F7F29E7" w14:textId="77777777" w:rsidR="00AF5602" w:rsidRPr="007F6090" w:rsidRDefault="00AF5602" w:rsidP="00AF5602">
            <w:pPr>
              <w:pStyle w:val="TableParagraph"/>
              <w:rPr>
                <w:rFonts w:ascii="Times New Roman"/>
                <w:sz w:val="20"/>
                <w:szCs w:val="20"/>
              </w:rPr>
            </w:pPr>
          </w:p>
        </w:tc>
        <w:tc>
          <w:tcPr>
            <w:tcW w:w="708" w:type="dxa"/>
          </w:tcPr>
          <w:p w14:paraId="3C7761ED" w14:textId="77777777" w:rsidR="00AF5602" w:rsidRPr="007F6090" w:rsidRDefault="00AF5602" w:rsidP="00AF5602">
            <w:pPr>
              <w:pStyle w:val="TableParagraph"/>
              <w:rPr>
                <w:rFonts w:ascii="Times New Roman"/>
                <w:sz w:val="20"/>
                <w:szCs w:val="20"/>
              </w:rPr>
            </w:pPr>
          </w:p>
        </w:tc>
        <w:tc>
          <w:tcPr>
            <w:tcW w:w="1559" w:type="dxa"/>
          </w:tcPr>
          <w:p w14:paraId="4AF4A739" w14:textId="77777777" w:rsidR="00AF5602" w:rsidRPr="007F6090" w:rsidRDefault="00AF5602" w:rsidP="00AF5602">
            <w:pPr>
              <w:pStyle w:val="TableParagraph"/>
              <w:rPr>
                <w:rFonts w:ascii="Times New Roman"/>
                <w:sz w:val="20"/>
                <w:szCs w:val="20"/>
              </w:rPr>
            </w:pPr>
          </w:p>
        </w:tc>
        <w:tc>
          <w:tcPr>
            <w:tcW w:w="707" w:type="dxa"/>
          </w:tcPr>
          <w:p w14:paraId="26C025A7" w14:textId="77777777" w:rsidR="00AF5602" w:rsidRPr="007F6090" w:rsidRDefault="00AF5602" w:rsidP="00AF5602">
            <w:pPr>
              <w:pStyle w:val="TableParagraph"/>
              <w:rPr>
                <w:rFonts w:ascii="Times New Roman"/>
                <w:sz w:val="20"/>
                <w:szCs w:val="20"/>
              </w:rPr>
            </w:pPr>
          </w:p>
        </w:tc>
      </w:tr>
      <w:tr w:rsidR="00AF5602" w:rsidRPr="007F6090" w14:paraId="068BEBB1" w14:textId="77777777" w:rsidTr="001C441F">
        <w:trPr>
          <w:trHeight w:val="601"/>
        </w:trPr>
        <w:tc>
          <w:tcPr>
            <w:tcW w:w="977" w:type="dxa"/>
            <w:gridSpan w:val="2"/>
          </w:tcPr>
          <w:p w14:paraId="76B3238A" w14:textId="05DA20AE" w:rsidR="00AF5602" w:rsidRPr="00AF5602" w:rsidRDefault="00AF5602" w:rsidP="00564344">
            <w:pPr>
              <w:pStyle w:val="TableParagraph"/>
              <w:spacing w:line="259" w:lineRule="auto"/>
              <w:ind w:right="90"/>
              <w:rPr>
                <w:sz w:val="20"/>
                <w:szCs w:val="20"/>
              </w:rPr>
            </w:pPr>
            <w:r w:rsidRPr="00AF5602">
              <w:rPr>
                <w:sz w:val="20"/>
                <w:szCs w:val="20"/>
              </w:rPr>
              <w:t>1.1</w:t>
            </w:r>
            <w:r w:rsidR="001C441F">
              <w:rPr>
                <w:sz w:val="20"/>
                <w:szCs w:val="20"/>
              </w:rPr>
              <w:t>4</w:t>
            </w:r>
            <w:r w:rsidRPr="00AF5602">
              <w:rPr>
                <w:sz w:val="20"/>
                <w:szCs w:val="20"/>
              </w:rPr>
              <w:t>.5</w:t>
            </w:r>
            <w:r>
              <w:rPr>
                <w:sz w:val="20"/>
                <w:szCs w:val="20"/>
              </w:rPr>
              <w:t>5</w:t>
            </w:r>
          </w:p>
        </w:tc>
        <w:tc>
          <w:tcPr>
            <w:tcW w:w="3110" w:type="dxa"/>
          </w:tcPr>
          <w:p w14:paraId="51675526" w14:textId="7A62E635" w:rsidR="00AF5602" w:rsidRPr="00AF5602" w:rsidRDefault="00AF5602" w:rsidP="00AF5602">
            <w:pPr>
              <w:pStyle w:val="TableParagraph"/>
              <w:spacing w:line="259" w:lineRule="auto"/>
              <w:ind w:left="107" w:right="347"/>
              <w:rPr>
                <w:sz w:val="20"/>
                <w:szCs w:val="20"/>
              </w:rPr>
            </w:pPr>
            <w:r w:rsidRPr="00AF5602">
              <w:rPr>
                <w:sz w:val="20"/>
                <w:szCs w:val="20"/>
              </w:rPr>
              <w:t>Provision of Qualified Quality Control Officer</w:t>
            </w:r>
          </w:p>
        </w:tc>
        <w:tc>
          <w:tcPr>
            <w:tcW w:w="993" w:type="dxa"/>
          </w:tcPr>
          <w:p w14:paraId="0357165A" w14:textId="77777777" w:rsidR="00AF5602" w:rsidRPr="007F6090" w:rsidRDefault="00AF5602" w:rsidP="00B36EE5">
            <w:pPr>
              <w:pStyle w:val="TableParagraph"/>
              <w:spacing w:before="3"/>
              <w:jc w:val="center"/>
              <w:rPr>
                <w:b/>
                <w:sz w:val="20"/>
                <w:szCs w:val="20"/>
              </w:rPr>
            </w:pPr>
          </w:p>
          <w:p w14:paraId="043A81ED" w14:textId="3F013118" w:rsidR="00AF5602" w:rsidRPr="007F6090" w:rsidRDefault="00AF5602" w:rsidP="00B36EE5">
            <w:pPr>
              <w:pStyle w:val="TableParagraph"/>
              <w:jc w:val="center"/>
              <w:rPr>
                <w:rFonts w:ascii="Times New Roman"/>
                <w:sz w:val="20"/>
                <w:szCs w:val="20"/>
              </w:rPr>
            </w:pPr>
            <w:r w:rsidRPr="007F6090">
              <w:rPr>
                <w:sz w:val="20"/>
                <w:szCs w:val="20"/>
              </w:rPr>
              <w:t>1</w:t>
            </w:r>
          </w:p>
        </w:tc>
        <w:tc>
          <w:tcPr>
            <w:tcW w:w="993" w:type="dxa"/>
          </w:tcPr>
          <w:p w14:paraId="62BD3E7C" w14:textId="77777777" w:rsidR="00AF5602" w:rsidRPr="007F6090" w:rsidRDefault="00AF5602" w:rsidP="00B36EE5">
            <w:pPr>
              <w:pStyle w:val="TableParagraph"/>
              <w:spacing w:before="3"/>
              <w:jc w:val="center"/>
              <w:rPr>
                <w:b/>
                <w:sz w:val="20"/>
                <w:szCs w:val="20"/>
              </w:rPr>
            </w:pPr>
          </w:p>
          <w:p w14:paraId="539722E2" w14:textId="11131123" w:rsidR="00AF5602" w:rsidRPr="007F6090" w:rsidRDefault="00AF5602" w:rsidP="00B36EE5">
            <w:pPr>
              <w:pStyle w:val="TableParagraph"/>
              <w:jc w:val="center"/>
              <w:rPr>
                <w:rFonts w:ascii="Times New Roman"/>
                <w:sz w:val="20"/>
                <w:szCs w:val="20"/>
              </w:rPr>
            </w:pPr>
            <w:r w:rsidRPr="007F6090">
              <w:rPr>
                <w:sz w:val="20"/>
                <w:szCs w:val="20"/>
              </w:rPr>
              <w:t>Sum</w:t>
            </w:r>
          </w:p>
        </w:tc>
        <w:tc>
          <w:tcPr>
            <w:tcW w:w="1415" w:type="dxa"/>
          </w:tcPr>
          <w:p w14:paraId="6822245F" w14:textId="77777777" w:rsidR="00AF5602" w:rsidRPr="007F6090" w:rsidRDefault="00AF5602" w:rsidP="00AF5602">
            <w:pPr>
              <w:pStyle w:val="TableParagraph"/>
              <w:rPr>
                <w:rFonts w:ascii="Times New Roman"/>
                <w:sz w:val="20"/>
                <w:szCs w:val="20"/>
              </w:rPr>
            </w:pPr>
          </w:p>
        </w:tc>
        <w:tc>
          <w:tcPr>
            <w:tcW w:w="708" w:type="dxa"/>
          </w:tcPr>
          <w:p w14:paraId="00DA3C6A" w14:textId="77777777" w:rsidR="00AF5602" w:rsidRPr="007F6090" w:rsidRDefault="00AF5602" w:rsidP="00AF5602">
            <w:pPr>
              <w:pStyle w:val="TableParagraph"/>
              <w:rPr>
                <w:rFonts w:ascii="Times New Roman"/>
                <w:sz w:val="20"/>
                <w:szCs w:val="20"/>
              </w:rPr>
            </w:pPr>
          </w:p>
        </w:tc>
        <w:tc>
          <w:tcPr>
            <w:tcW w:w="1559" w:type="dxa"/>
          </w:tcPr>
          <w:p w14:paraId="4F4C5133" w14:textId="77777777" w:rsidR="00AF5602" w:rsidRPr="007F6090" w:rsidRDefault="00AF5602" w:rsidP="00AF5602">
            <w:pPr>
              <w:pStyle w:val="TableParagraph"/>
              <w:rPr>
                <w:rFonts w:ascii="Times New Roman"/>
                <w:sz w:val="20"/>
                <w:szCs w:val="20"/>
              </w:rPr>
            </w:pPr>
          </w:p>
        </w:tc>
        <w:tc>
          <w:tcPr>
            <w:tcW w:w="707" w:type="dxa"/>
          </w:tcPr>
          <w:p w14:paraId="3DD3EF30" w14:textId="77777777" w:rsidR="00AF5602" w:rsidRPr="007F6090" w:rsidRDefault="00AF5602" w:rsidP="00AF5602">
            <w:pPr>
              <w:pStyle w:val="TableParagraph"/>
              <w:rPr>
                <w:rFonts w:ascii="Times New Roman"/>
                <w:sz w:val="20"/>
                <w:szCs w:val="20"/>
              </w:rPr>
            </w:pPr>
          </w:p>
        </w:tc>
      </w:tr>
      <w:tr w:rsidR="00AF5602" w:rsidRPr="007F6090" w14:paraId="13AD4EA6" w14:textId="77777777" w:rsidTr="001C441F">
        <w:trPr>
          <w:trHeight w:val="601"/>
        </w:trPr>
        <w:tc>
          <w:tcPr>
            <w:tcW w:w="977" w:type="dxa"/>
            <w:gridSpan w:val="2"/>
          </w:tcPr>
          <w:p w14:paraId="40DDA451" w14:textId="39483959" w:rsidR="00AF5602" w:rsidRPr="00AF5602" w:rsidRDefault="00AF5602" w:rsidP="00564344">
            <w:pPr>
              <w:pStyle w:val="TableParagraph"/>
              <w:spacing w:line="236" w:lineRule="exact"/>
              <w:rPr>
                <w:sz w:val="20"/>
                <w:szCs w:val="20"/>
              </w:rPr>
            </w:pPr>
            <w:r w:rsidRPr="00AF5602">
              <w:rPr>
                <w:sz w:val="20"/>
                <w:szCs w:val="20"/>
              </w:rPr>
              <w:t>1.1</w:t>
            </w:r>
            <w:r w:rsidR="001C441F">
              <w:rPr>
                <w:sz w:val="20"/>
                <w:szCs w:val="20"/>
              </w:rPr>
              <w:t>4</w:t>
            </w:r>
            <w:r w:rsidRPr="00AF5602">
              <w:rPr>
                <w:sz w:val="20"/>
                <w:szCs w:val="20"/>
              </w:rPr>
              <w:t>.5</w:t>
            </w:r>
            <w:r>
              <w:rPr>
                <w:sz w:val="20"/>
                <w:szCs w:val="20"/>
              </w:rPr>
              <w:t>6</w:t>
            </w:r>
          </w:p>
        </w:tc>
        <w:tc>
          <w:tcPr>
            <w:tcW w:w="3110" w:type="dxa"/>
          </w:tcPr>
          <w:p w14:paraId="11F5880D" w14:textId="6B798087" w:rsidR="00AF5602" w:rsidRPr="00AF5602" w:rsidRDefault="00AF5602" w:rsidP="00AF5602">
            <w:pPr>
              <w:pStyle w:val="TableParagraph"/>
              <w:spacing w:line="236" w:lineRule="exact"/>
              <w:ind w:left="165"/>
              <w:rPr>
                <w:sz w:val="20"/>
                <w:szCs w:val="20"/>
              </w:rPr>
            </w:pPr>
            <w:r w:rsidRPr="00AF5602">
              <w:rPr>
                <w:sz w:val="20"/>
                <w:szCs w:val="20"/>
              </w:rPr>
              <w:t>Provision of other quality assurance tests as per the Engineer request</w:t>
            </w:r>
          </w:p>
        </w:tc>
        <w:tc>
          <w:tcPr>
            <w:tcW w:w="993" w:type="dxa"/>
          </w:tcPr>
          <w:p w14:paraId="2BC53A9D" w14:textId="77777777" w:rsidR="00AF5602" w:rsidRPr="007F6090" w:rsidRDefault="00AF5602" w:rsidP="00B36EE5">
            <w:pPr>
              <w:pStyle w:val="TableParagraph"/>
              <w:spacing w:before="3"/>
              <w:jc w:val="center"/>
              <w:rPr>
                <w:b/>
                <w:sz w:val="20"/>
                <w:szCs w:val="20"/>
              </w:rPr>
            </w:pPr>
          </w:p>
          <w:p w14:paraId="13711F49" w14:textId="48666B28" w:rsidR="00AF5602" w:rsidRPr="007F6090" w:rsidRDefault="00AF5602" w:rsidP="00B36EE5">
            <w:pPr>
              <w:pStyle w:val="TableParagraph"/>
              <w:jc w:val="center"/>
              <w:rPr>
                <w:rFonts w:ascii="Times New Roman"/>
                <w:sz w:val="20"/>
                <w:szCs w:val="20"/>
              </w:rPr>
            </w:pPr>
            <w:r w:rsidRPr="007F6090">
              <w:rPr>
                <w:sz w:val="20"/>
                <w:szCs w:val="20"/>
              </w:rPr>
              <w:t>1</w:t>
            </w:r>
          </w:p>
        </w:tc>
        <w:tc>
          <w:tcPr>
            <w:tcW w:w="993" w:type="dxa"/>
          </w:tcPr>
          <w:p w14:paraId="23852962" w14:textId="77777777" w:rsidR="00AF5602" w:rsidRPr="007F6090" w:rsidRDefault="00AF5602" w:rsidP="00B36EE5">
            <w:pPr>
              <w:pStyle w:val="TableParagraph"/>
              <w:spacing w:before="3"/>
              <w:jc w:val="center"/>
              <w:rPr>
                <w:b/>
                <w:sz w:val="20"/>
                <w:szCs w:val="20"/>
              </w:rPr>
            </w:pPr>
          </w:p>
          <w:p w14:paraId="75C9EEB6" w14:textId="46915AE2" w:rsidR="00AF5602" w:rsidRPr="007F6090" w:rsidRDefault="00AF5602" w:rsidP="00B36EE5">
            <w:pPr>
              <w:pStyle w:val="TableParagraph"/>
              <w:jc w:val="center"/>
              <w:rPr>
                <w:rFonts w:ascii="Times New Roman"/>
                <w:sz w:val="20"/>
                <w:szCs w:val="20"/>
              </w:rPr>
            </w:pPr>
            <w:r w:rsidRPr="007F6090">
              <w:rPr>
                <w:sz w:val="20"/>
                <w:szCs w:val="20"/>
              </w:rPr>
              <w:t>Sum</w:t>
            </w:r>
          </w:p>
        </w:tc>
        <w:tc>
          <w:tcPr>
            <w:tcW w:w="1415" w:type="dxa"/>
          </w:tcPr>
          <w:p w14:paraId="5ED7A8FD" w14:textId="77777777" w:rsidR="00AF5602" w:rsidRPr="007F6090" w:rsidRDefault="00AF5602" w:rsidP="00AF5602">
            <w:pPr>
              <w:pStyle w:val="TableParagraph"/>
              <w:rPr>
                <w:rFonts w:ascii="Times New Roman"/>
                <w:sz w:val="20"/>
                <w:szCs w:val="20"/>
              </w:rPr>
            </w:pPr>
          </w:p>
        </w:tc>
        <w:tc>
          <w:tcPr>
            <w:tcW w:w="708" w:type="dxa"/>
          </w:tcPr>
          <w:p w14:paraId="127AC8E8" w14:textId="77777777" w:rsidR="00AF5602" w:rsidRPr="007F6090" w:rsidRDefault="00AF5602" w:rsidP="00AF5602">
            <w:pPr>
              <w:pStyle w:val="TableParagraph"/>
              <w:rPr>
                <w:rFonts w:ascii="Times New Roman"/>
                <w:sz w:val="20"/>
                <w:szCs w:val="20"/>
              </w:rPr>
            </w:pPr>
          </w:p>
        </w:tc>
        <w:tc>
          <w:tcPr>
            <w:tcW w:w="1559" w:type="dxa"/>
          </w:tcPr>
          <w:p w14:paraId="0B7A1B57" w14:textId="77777777" w:rsidR="00AF5602" w:rsidRPr="007F6090" w:rsidRDefault="00AF5602" w:rsidP="00AF5602">
            <w:pPr>
              <w:pStyle w:val="TableParagraph"/>
              <w:rPr>
                <w:rFonts w:ascii="Times New Roman"/>
                <w:sz w:val="20"/>
                <w:szCs w:val="20"/>
              </w:rPr>
            </w:pPr>
          </w:p>
        </w:tc>
        <w:tc>
          <w:tcPr>
            <w:tcW w:w="707" w:type="dxa"/>
          </w:tcPr>
          <w:p w14:paraId="66778EC7" w14:textId="77777777" w:rsidR="00AF5602" w:rsidRPr="007F6090" w:rsidRDefault="00AF5602" w:rsidP="00AF5602">
            <w:pPr>
              <w:pStyle w:val="TableParagraph"/>
              <w:rPr>
                <w:rFonts w:ascii="Times New Roman"/>
                <w:sz w:val="20"/>
                <w:szCs w:val="20"/>
              </w:rPr>
            </w:pPr>
          </w:p>
        </w:tc>
      </w:tr>
      <w:tr w:rsidR="00AF5602" w:rsidRPr="007F6090" w14:paraId="105432AD" w14:textId="77777777" w:rsidTr="001C441F">
        <w:trPr>
          <w:trHeight w:val="601"/>
        </w:trPr>
        <w:tc>
          <w:tcPr>
            <w:tcW w:w="977" w:type="dxa"/>
            <w:gridSpan w:val="2"/>
          </w:tcPr>
          <w:p w14:paraId="7AAEEE6C" w14:textId="136D7E26" w:rsidR="00AF5602" w:rsidRPr="00AF5602" w:rsidRDefault="00AF5602" w:rsidP="00564344">
            <w:pPr>
              <w:pStyle w:val="TableParagraph"/>
              <w:spacing w:line="236" w:lineRule="exact"/>
              <w:rPr>
                <w:sz w:val="20"/>
                <w:szCs w:val="20"/>
              </w:rPr>
            </w:pPr>
            <w:r w:rsidRPr="00AF5602">
              <w:rPr>
                <w:sz w:val="20"/>
                <w:szCs w:val="20"/>
              </w:rPr>
              <w:t>1.1</w:t>
            </w:r>
            <w:r w:rsidR="001C441F">
              <w:rPr>
                <w:sz w:val="20"/>
                <w:szCs w:val="20"/>
              </w:rPr>
              <w:t>4</w:t>
            </w:r>
            <w:r w:rsidRPr="00AF5602">
              <w:rPr>
                <w:sz w:val="20"/>
                <w:szCs w:val="20"/>
              </w:rPr>
              <w:t>.5</w:t>
            </w:r>
            <w:r>
              <w:rPr>
                <w:sz w:val="20"/>
                <w:szCs w:val="20"/>
              </w:rPr>
              <w:t>7</w:t>
            </w:r>
          </w:p>
        </w:tc>
        <w:tc>
          <w:tcPr>
            <w:tcW w:w="3110" w:type="dxa"/>
          </w:tcPr>
          <w:p w14:paraId="23FDA750" w14:textId="471FC564" w:rsidR="00AF5602" w:rsidRPr="00AF5602" w:rsidRDefault="00AF5602" w:rsidP="00AF5602">
            <w:pPr>
              <w:pStyle w:val="TableParagraph"/>
              <w:spacing w:line="236" w:lineRule="exact"/>
              <w:ind w:left="165"/>
              <w:rPr>
                <w:sz w:val="20"/>
                <w:szCs w:val="20"/>
              </w:rPr>
            </w:pPr>
            <w:r w:rsidRPr="00AF5602">
              <w:rPr>
                <w:sz w:val="20"/>
                <w:szCs w:val="20"/>
              </w:rPr>
              <w:t>The contractor to maintain and  provide the data pack (Document Management )</w:t>
            </w:r>
          </w:p>
        </w:tc>
        <w:tc>
          <w:tcPr>
            <w:tcW w:w="993" w:type="dxa"/>
          </w:tcPr>
          <w:p w14:paraId="1C29BA5F" w14:textId="77777777" w:rsidR="00AF5602" w:rsidRPr="007F6090" w:rsidRDefault="00AF5602" w:rsidP="00B36EE5">
            <w:pPr>
              <w:pStyle w:val="TableParagraph"/>
              <w:spacing w:before="3"/>
              <w:jc w:val="center"/>
              <w:rPr>
                <w:b/>
                <w:sz w:val="20"/>
                <w:szCs w:val="20"/>
              </w:rPr>
            </w:pPr>
          </w:p>
          <w:p w14:paraId="55086820" w14:textId="07DF8404" w:rsidR="00AF5602" w:rsidRPr="007F6090" w:rsidRDefault="00AF5602" w:rsidP="00B36EE5">
            <w:pPr>
              <w:pStyle w:val="TableParagraph"/>
              <w:jc w:val="center"/>
              <w:rPr>
                <w:rFonts w:ascii="Times New Roman"/>
                <w:sz w:val="20"/>
                <w:szCs w:val="20"/>
              </w:rPr>
            </w:pPr>
            <w:r w:rsidRPr="007F6090">
              <w:rPr>
                <w:sz w:val="20"/>
                <w:szCs w:val="20"/>
              </w:rPr>
              <w:t>1</w:t>
            </w:r>
          </w:p>
        </w:tc>
        <w:tc>
          <w:tcPr>
            <w:tcW w:w="993" w:type="dxa"/>
          </w:tcPr>
          <w:p w14:paraId="5158787A" w14:textId="77777777" w:rsidR="00AF5602" w:rsidRPr="007F6090" w:rsidRDefault="00AF5602" w:rsidP="00B36EE5">
            <w:pPr>
              <w:pStyle w:val="TableParagraph"/>
              <w:spacing w:before="3"/>
              <w:jc w:val="center"/>
              <w:rPr>
                <w:b/>
                <w:sz w:val="20"/>
                <w:szCs w:val="20"/>
              </w:rPr>
            </w:pPr>
          </w:p>
          <w:p w14:paraId="3E8F7914" w14:textId="4A12BB22" w:rsidR="00AF5602" w:rsidRPr="007F6090" w:rsidRDefault="00AF5602" w:rsidP="00B36EE5">
            <w:pPr>
              <w:pStyle w:val="TableParagraph"/>
              <w:jc w:val="center"/>
              <w:rPr>
                <w:rFonts w:ascii="Times New Roman"/>
                <w:sz w:val="20"/>
                <w:szCs w:val="20"/>
              </w:rPr>
            </w:pPr>
            <w:r w:rsidRPr="007F6090">
              <w:rPr>
                <w:sz w:val="20"/>
                <w:szCs w:val="20"/>
              </w:rPr>
              <w:t>Sum</w:t>
            </w:r>
          </w:p>
        </w:tc>
        <w:tc>
          <w:tcPr>
            <w:tcW w:w="1415" w:type="dxa"/>
          </w:tcPr>
          <w:p w14:paraId="2124CBDC" w14:textId="77777777" w:rsidR="00AF5602" w:rsidRPr="007F6090" w:rsidRDefault="00AF5602" w:rsidP="00AF5602">
            <w:pPr>
              <w:pStyle w:val="TableParagraph"/>
              <w:rPr>
                <w:rFonts w:ascii="Times New Roman"/>
                <w:sz w:val="20"/>
                <w:szCs w:val="20"/>
              </w:rPr>
            </w:pPr>
          </w:p>
        </w:tc>
        <w:tc>
          <w:tcPr>
            <w:tcW w:w="708" w:type="dxa"/>
          </w:tcPr>
          <w:p w14:paraId="1BAD775D" w14:textId="77777777" w:rsidR="00AF5602" w:rsidRPr="007F6090" w:rsidRDefault="00AF5602" w:rsidP="00AF5602">
            <w:pPr>
              <w:pStyle w:val="TableParagraph"/>
              <w:rPr>
                <w:rFonts w:ascii="Times New Roman"/>
                <w:sz w:val="20"/>
                <w:szCs w:val="20"/>
              </w:rPr>
            </w:pPr>
          </w:p>
        </w:tc>
        <w:tc>
          <w:tcPr>
            <w:tcW w:w="1559" w:type="dxa"/>
          </w:tcPr>
          <w:p w14:paraId="68C8E65A" w14:textId="77777777" w:rsidR="00AF5602" w:rsidRPr="007F6090" w:rsidRDefault="00AF5602" w:rsidP="00AF5602">
            <w:pPr>
              <w:pStyle w:val="TableParagraph"/>
              <w:rPr>
                <w:rFonts w:ascii="Times New Roman"/>
                <w:sz w:val="20"/>
                <w:szCs w:val="20"/>
              </w:rPr>
            </w:pPr>
          </w:p>
        </w:tc>
        <w:tc>
          <w:tcPr>
            <w:tcW w:w="707" w:type="dxa"/>
          </w:tcPr>
          <w:p w14:paraId="7E39F40B" w14:textId="77777777" w:rsidR="00AF5602" w:rsidRPr="007F6090" w:rsidRDefault="00AF5602" w:rsidP="00AF5602">
            <w:pPr>
              <w:pStyle w:val="TableParagraph"/>
              <w:rPr>
                <w:rFonts w:ascii="Times New Roman"/>
                <w:sz w:val="20"/>
                <w:szCs w:val="20"/>
              </w:rPr>
            </w:pPr>
          </w:p>
        </w:tc>
      </w:tr>
      <w:tr w:rsidR="00AF5602" w:rsidRPr="007F6090" w14:paraId="3D725946" w14:textId="77777777" w:rsidTr="001C441F">
        <w:trPr>
          <w:trHeight w:val="601"/>
        </w:trPr>
        <w:tc>
          <w:tcPr>
            <w:tcW w:w="977" w:type="dxa"/>
            <w:gridSpan w:val="2"/>
          </w:tcPr>
          <w:p w14:paraId="5264A53C" w14:textId="4693E5E1" w:rsidR="00AF5602" w:rsidRPr="00AF5602" w:rsidRDefault="00AF5602" w:rsidP="00564344">
            <w:pPr>
              <w:pStyle w:val="TableParagraph"/>
              <w:spacing w:line="236" w:lineRule="exact"/>
              <w:rPr>
                <w:sz w:val="20"/>
                <w:szCs w:val="20"/>
              </w:rPr>
            </w:pPr>
            <w:r w:rsidRPr="00AF5602">
              <w:rPr>
                <w:sz w:val="20"/>
                <w:szCs w:val="20"/>
              </w:rPr>
              <w:t>1.1</w:t>
            </w:r>
            <w:r w:rsidR="001C441F">
              <w:rPr>
                <w:sz w:val="20"/>
                <w:szCs w:val="20"/>
              </w:rPr>
              <w:t>4</w:t>
            </w:r>
            <w:r w:rsidRPr="00AF5602">
              <w:rPr>
                <w:sz w:val="20"/>
                <w:szCs w:val="20"/>
              </w:rPr>
              <w:t>.5</w:t>
            </w:r>
            <w:r>
              <w:rPr>
                <w:sz w:val="20"/>
                <w:szCs w:val="20"/>
              </w:rPr>
              <w:t>8</w:t>
            </w:r>
          </w:p>
        </w:tc>
        <w:tc>
          <w:tcPr>
            <w:tcW w:w="3110" w:type="dxa"/>
          </w:tcPr>
          <w:p w14:paraId="7A23D48C" w14:textId="49B3FA60" w:rsidR="00AF5602" w:rsidRPr="00AF5602" w:rsidRDefault="00AF5602" w:rsidP="00AF5602">
            <w:pPr>
              <w:pStyle w:val="TableParagraph"/>
              <w:spacing w:line="236" w:lineRule="exact"/>
              <w:ind w:left="165"/>
              <w:rPr>
                <w:sz w:val="20"/>
                <w:szCs w:val="20"/>
              </w:rPr>
            </w:pPr>
            <w:r w:rsidRPr="00AF5602">
              <w:rPr>
                <w:sz w:val="20"/>
                <w:szCs w:val="20"/>
              </w:rPr>
              <w:t>The contractor to provide calibrated testing and inspection equipments</w:t>
            </w:r>
          </w:p>
        </w:tc>
        <w:tc>
          <w:tcPr>
            <w:tcW w:w="993" w:type="dxa"/>
          </w:tcPr>
          <w:p w14:paraId="24D83518" w14:textId="77777777" w:rsidR="00AF5602" w:rsidRPr="007F6090" w:rsidRDefault="00AF5602" w:rsidP="00B36EE5">
            <w:pPr>
              <w:pStyle w:val="TableParagraph"/>
              <w:spacing w:before="3"/>
              <w:jc w:val="center"/>
              <w:rPr>
                <w:b/>
                <w:sz w:val="20"/>
                <w:szCs w:val="20"/>
              </w:rPr>
            </w:pPr>
          </w:p>
          <w:p w14:paraId="4B9DF253" w14:textId="15799092" w:rsidR="00AF5602" w:rsidRPr="007F6090" w:rsidRDefault="00AF5602" w:rsidP="00B36EE5">
            <w:pPr>
              <w:pStyle w:val="TableParagraph"/>
              <w:jc w:val="center"/>
              <w:rPr>
                <w:rFonts w:ascii="Times New Roman"/>
                <w:sz w:val="20"/>
                <w:szCs w:val="20"/>
              </w:rPr>
            </w:pPr>
            <w:r w:rsidRPr="007F6090">
              <w:rPr>
                <w:sz w:val="20"/>
                <w:szCs w:val="20"/>
              </w:rPr>
              <w:t>1</w:t>
            </w:r>
          </w:p>
        </w:tc>
        <w:tc>
          <w:tcPr>
            <w:tcW w:w="993" w:type="dxa"/>
          </w:tcPr>
          <w:p w14:paraId="0566308C" w14:textId="3744F5A0" w:rsidR="00AF5602" w:rsidRPr="007F6090" w:rsidRDefault="00231524" w:rsidP="00B36EE5">
            <w:pPr>
              <w:pStyle w:val="TableParagraph"/>
              <w:jc w:val="center"/>
              <w:rPr>
                <w:rFonts w:ascii="Times New Roman"/>
                <w:sz w:val="20"/>
                <w:szCs w:val="20"/>
              </w:rPr>
            </w:pPr>
            <w:r w:rsidRPr="007F6090">
              <w:rPr>
                <w:sz w:val="20"/>
                <w:szCs w:val="20"/>
              </w:rPr>
              <w:t>Sum</w:t>
            </w:r>
          </w:p>
        </w:tc>
        <w:tc>
          <w:tcPr>
            <w:tcW w:w="1415" w:type="dxa"/>
          </w:tcPr>
          <w:p w14:paraId="3C612EE5" w14:textId="77777777" w:rsidR="00AF5602" w:rsidRPr="007F6090" w:rsidRDefault="00AF5602" w:rsidP="00AF5602">
            <w:pPr>
              <w:pStyle w:val="TableParagraph"/>
              <w:rPr>
                <w:rFonts w:ascii="Times New Roman"/>
                <w:sz w:val="20"/>
                <w:szCs w:val="20"/>
              </w:rPr>
            </w:pPr>
          </w:p>
        </w:tc>
        <w:tc>
          <w:tcPr>
            <w:tcW w:w="708" w:type="dxa"/>
          </w:tcPr>
          <w:p w14:paraId="7750DE54" w14:textId="77777777" w:rsidR="00AF5602" w:rsidRPr="007F6090" w:rsidRDefault="00AF5602" w:rsidP="00AF5602">
            <w:pPr>
              <w:pStyle w:val="TableParagraph"/>
              <w:rPr>
                <w:rFonts w:ascii="Times New Roman"/>
                <w:sz w:val="20"/>
                <w:szCs w:val="20"/>
              </w:rPr>
            </w:pPr>
          </w:p>
        </w:tc>
        <w:tc>
          <w:tcPr>
            <w:tcW w:w="1559" w:type="dxa"/>
          </w:tcPr>
          <w:p w14:paraId="746E463B" w14:textId="77777777" w:rsidR="00AF5602" w:rsidRPr="007F6090" w:rsidRDefault="00AF5602" w:rsidP="00AF5602">
            <w:pPr>
              <w:pStyle w:val="TableParagraph"/>
              <w:rPr>
                <w:rFonts w:ascii="Times New Roman"/>
                <w:sz w:val="20"/>
                <w:szCs w:val="20"/>
              </w:rPr>
            </w:pPr>
          </w:p>
        </w:tc>
        <w:tc>
          <w:tcPr>
            <w:tcW w:w="707" w:type="dxa"/>
          </w:tcPr>
          <w:p w14:paraId="4589403E" w14:textId="77777777" w:rsidR="00AF5602" w:rsidRPr="007F6090" w:rsidRDefault="00AF5602" w:rsidP="00AF5602">
            <w:pPr>
              <w:pStyle w:val="TableParagraph"/>
              <w:rPr>
                <w:rFonts w:ascii="Times New Roman"/>
                <w:sz w:val="20"/>
                <w:szCs w:val="20"/>
              </w:rPr>
            </w:pPr>
          </w:p>
        </w:tc>
      </w:tr>
      <w:tr w:rsidR="00AF5602" w:rsidRPr="007F6090" w14:paraId="30D5F822" w14:textId="77777777" w:rsidTr="001C441F">
        <w:trPr>
          <w:trHeight w:val="601"/>
        </w:trPr>
        <w:tc>
          <w:tcPr>
            <w:tcW w:w="977" w:type="dxa"/>
            <w:gridSpan w:val="2"/>
          </w:tcPr>
          <w:p w14:paraId="566655CF" w14:textId="77777777" w:rsidR="00AF5602" w:rsidRPr="001F4920" w:rsidRDefault="00AF5602" w:rsidP="00AF5602">
            <w:pPr>
              <w:pStyle w:val="TableParagraph"/>
              <w:ind w:left="54"/>
              <w:rPr>
                <w:b/>
                <w:sz w:val="20"/>
                <w:szCs w:val="20"/>
              </w:rPr>
            </w:pPr>
          </w:p>
          <w:p w14:paraId="66D7A898" w14:textId="576214DA" w:rsidR="00AF5602" w:rsidRPr="001F4920" w:rsidRDefault="00AF5602" w:rsidP="001C441F">
            <w:pPr>
              <w:pStyle w:val="TableParagraph"/>
              <w:rPr>
                <w:rFonts w:ascii="Times New Roman"/>
                <w:b/>
                <w:sz w:val="20"/>
                <w:szCs w:val="20"/>
              </w:rPr>
            </w:pPr>
            <w:r w:rsidRPr="001F4920">
              <w:rPr>
                <w:b/>
                <w:sz w:val="20"/>
                <w:szCs w:val="20"/>
              </w:rPr>
              <w:t>1.1</w:t>
            </w:r>
            <w:r w:rsidR="001C441F">
              <w:rPr>
                <w:b/>
                <w:sz w:val="20"/>
                <w:szCs w:val="20"/>
              </w:rPr>
              <w:t>5</w:t>
            </w:r>
          </w:p>
        </w:tc>
        <w:tc>
          <w:tcPr>
            <w:tcW w:w="3110" w:type="dxa"/>
          </w:tcPr>
          <w:p w14:paraId="7C97F127" w14:textId="77777777" w:rsidR="00AF5602" w:rsidRDefault="00AF5602" w:rsidP="00AF5602">
            <w:pPr>
              <w:pStyle w:val="TableParagraph"/>
              <w:rPr>
                <w:b/>
                <w:sz w:val="20"/>
                <w:szCs w:val="20"/>
              </w:rPr>
            </w:pPr>
          </w:p>
          <w:p w14:paraId="7A6BCB12" w14:textId="5B44E1D1" w:rsidR="00AF5602" w:rsidRPr="001F4920" w:rsidRDefault="00AF5602" w:rsidP="00AF5602">
            <w:pPr>
              <w:pStyle w:val="TableParagraph"/>
              <w:rPr>
                <w:rFonts w:ascii="Times New Roman"/>
                <w:b/>
                <w:sz w:val="20"/>
                <w:szCs w:val="20"/>
              </w:rPr>
            </w:pPr>
            <w:r w:rsidRPr="001F4920">
              <w:rPr>
                <w:b/>
                <w:sz w:val="20"/>
                <w:szCs w:val="20"/>
              </w:rPr>
              <w:t xml:space="preserve">Technical Studies  </w:t>
            </w:r>
          </w:p>
        </w:tc>
        <w:tc>
          <w:tcPr>
            <w:tcW w:w="993" w:type="dxa"/>
          </w:tcPr>
          <w:p w14:paraId="145A7B69" w14:textId="105F694E" w:rsidR="00AF5602" w:rsidRPr="007F6090" w:rsidRDefault="00AF5602" w:rsidP="00AF5602">
            <w:pPr>
              <w:pStyle w:val="TableParagraph"/>
              <w:rPr>
                <w:rFonts w:ascii="Times New Roman"/>
                <w:sz w:val="20"/>
                <w:szCs w:val="20"/>
              </w:rPr>
            </w:pPr>
          </w:p>
        </w:tc>
        <w:tc>
          <w:tcPr>
            <w:tcW w:w="993" w:type="dxa"/>
          </w:tcPr>
          <w:p w14:paraId="6E3D2702" w14:textId="11F57392" w:rsidR="00AF5602" w:rsidRPr="007F6090" w:rsidRDefault="00AF5602" w:rsidP="00AF5602">
            <w:pPr>
              <w:pStyle w:val="TableParagraph"/>
              <w:rPr>
                <w:rFonts w:ascii="Times New Roman"/>
                <w:sz w:val="20"/>
                <w:szCs w:val="20"/>
              </w:rPr>
            </w:pPr>
          </w:p>
        </w:tc>
        <w:tc>
          <w:tcPr>
            <w:tcW w:w="1415" w:type="dxa"/>
          </w:tcPr>
          <w:p w14:paraId="3B0E7CF3" w14:textId="77777777" w:rsidR="00AF5602" w:rsidRPr="007F6090" w:rsidRDefault="00AF5602" w:rsidP="00AF5602">
            <w:pPr>
              <w:pStyle w:val="TableParagraph"/>
              <w:rPr>
                <w:rFonts w:ascii="Times New Roman"/>
                <w:sz w:val="20"/>
                <w:szCs w:val="20"/>
              </w:rPr>
            </w:pPr>
          </w:p>
        </w:tc>
        <w:tc>
          <w:tcPr>
            <w:tcW w:w="708" w:type="dxa"/>
          </w:tcPr>
          <w:p w14:paraId="35DC4E9E" w14:textId="77777777" w:rsidR="00AF5602" w:rsidRPr="007F6090" w:rsidRDefault="00AF5602" w:rsidP="00AF5602">
            <w:pPr>
              <w:pStyle w:val="TableParagraph"/>
              <w:rPr>
                <w:rFonts w:ascii="Times New Roman"/>
                <w:sz w:val="20"/>
                <w:szCs w:val="20"/>
              </w:rPr>
            </w:pPr>
          </w:p>
        </w:tc>
        <w:tc>
          <w:tcPr>
            <w:tcW w:w="1559" w:type="dxa"/>
          </w:tcPr>
          <w:p w14:paraId="5FC0E328" w14:textId="77777777" w:rsidR="00AF5602" w:rsidRPr="007F6090" w:rsidRDefault="00AF5602" w:rsidP="00AF5602">
            <w:pPr>
              <w:pStyle w:val="TableParagraph"/>
              <w:rPr>
                <w:rFonts w:ascii="Times New Roman"/>
                <w:sz w:val="20"/>
                <w:szCs w:val="20"/>
              </w:rPr>
            </w:pPr>
          </w:p>
        </w:tc>
        <w:tc>
          <w:tcPr>
            <w:tcW w:w="707" w:type="dxa"/>
          </w:tcPr>
          <w:p w14:paraId="05D7549E" w14:textId="77777777" w:rsidR="00AF5602" w:rsidRPr="007F6090" w:rsidRDefault="00AF5602" w:rsidP="00AF5602">
            <w:pPr>
              <w:pStyle w:val="TableParagraph"/>
              <w:rPr>
                <w:rFonts w:ascii="Times New Roman"/>
                <w:sz w:val="20"/>
                <w:szCs w:val="20"/>
              </w:rPr>
            </w:pPr>
          </w:p>
        </w:tc>
      </w:tr>
      <w:tr w:rsidR="00AF5602" w:rsidRPr="007F6090" w14:paraId="2C229F24" w14:textId="77777777" w:rsidTr="001C441F">
        <w:trPr>
          <w:trHeight w:val="601"/>
        </w:trPr>
        <w:tc>
          <w:tcPr>
            <w:tcW w:w="977" w:type="dxa"/>
            <w:gridSpan w:val="2"/>
          </w:tcPr>
          <w:p w14:paraId="27180EB0" w14:textId="77777777" w:rsidR="00AF5602" w:rsidRPr="009234DF" w:rsidRDefault="00AF5602" w:rsidP="00AF5602">
            <w:pPr>
              <w:pStyle w:val="TableParagraph"/>
              <w:ind w:left="54"/>
              <w:rPr>
                <w:sz w:val="20"/>
                <w:szCs w:val="20"/>
              </w:rPr>
            </w:pPr>
          </w:p>
          <w:p w14:paraId="1B9CF5D0" w14:textId="317C3D81" w:rsidR="00AF5602" w:rsidRPr="007F6090" w:rsidRDefault="00AF5602" w:rsidP="001C441F">
            <w:pPr>
              <w:pStyle w:val="TableParagraph"/>
              <w:rPr>
                <w:rFonts w:ascii="Times New Roman"/>
                <w:sz w:val="20"/>
                <w:szCs w:val="20"/>
              </w:rPr>
            </w:pPr>
            <w:r w:rsidRPr="009234DF">
              <w:rPr>
                <w:sz w:val="20"/>
                <w:szCs w:val="20"/>
              </w:rPr>
              <w:t>1.1</w:t>
            </w:r>
            <w:r w:rsidR="001C441F">
              <w:rPr>
                <w:sz w:val="20"/>
                <w:szCs w:val="20"/>
              </w:rPr>
              <w:t>5</w:t>
            </w:r>
            <w:r>
              <w:rPr>
                <w:sz w:val="20"/>
                <w:szCs w:val="20"/>
              </w:rPr>
              <w:t>.1</w:t>
            </w:r>
          </w:p>
        </w:tc>
        <w:tc>
          <w:tcPr>
            <w:tcW w:w="3110" w:type="dxa"/>
          </w:tcPr>
          <w:p w14:paraId="11FADC08" w14:textId="77777777" w:rsidR="00AF5602" w:rsidRDefault="00AF5602" w:rsidP="00AF5602">
            <w:pPr>
              <w:pStyle w:val="TableParagraph"/>
              <w:rPr>
                <w:sz w:val="20"/>
                <w:szCs w:val="20"/>
              </w:rPr>
            </w:pPr>
          </w:p>
          <w:p w14:paraId="6F8EEEA6" w14:textId="3A600DB6" w:rsidR="00AF5602" w:rsidRPr="007F6090" w:rsidRDefault="00AF5602" w:rsidP="00AF5602">
            <w:pPr>
              <w:pStyle w:val="TableParagraph"/>
              <w:rPr>
                <w:rFonts w:ascii="Times New Roman"/>
                <w:sz w:val="20"/>
                <w:szCs w:val="20"/>
              </w:rPr>
            </w:pPr>
            <w:r>
              <w:rPr>
                <w:sz w:val="20"/>
                <w:szCs w:val="20"/>
              </w:rPr>
              <w:t xml:space="preserve">Service Detection </w:t>
            </w:r>
          </w:p>
        </w:tc>
        <w:tc>
          <w:tcPr>
            <w:tcW w:w="993" w:type="dxa"/>
          </w:tcPr>
          <w:p w14:paraId="24D3DD81" w14:textId="77777777" w:rsidR="00AF5602" w:rsidRPr="007F6090" w:rsidRDefault="00AF5602" w:rsidP="00AF5602">
            <w:pPr>
              <w:pStyle w:val="TableParagraph"/>
              <w:spacing w:before="3"/>
              <w:jc w:val="center"/>
              <w:rPr>
                <w:b/>
                <w:sz w:val="20"/>
                <w:szCs w:val="20"/>
              </w:rPr>
            </w:pPr>
          </w:p>
          <w:p w14:paraId="59663816" w14:textId="6EE56544" w:rsidR="00AF5602" w:rsidRPr="007F6090" w:rsidRDefault="00AF5602" w:rsidP="00AF5602">
            <w:pPr>
              <w:pStyle w:val="TableParagraph"/>
              <w:jc w:val="center"/>
              <w:rPr>
                <w:rFonts w:ascii="Times New Roman"/>
                <w:sz w:val="20"/>
                <w:szCs w:val="20"/>
              </w:rPr>
            </w:pPr>
            <w:r w:rsidRPr="007F6090">
              <w:rPr>
                <w:sz w:val="20"/>
                <w:szCs w:val="20"/>
              </w:rPr>
              <w:t>1</w:t>
            </w:r>
          </w:p>
        </w:tc>
        <w:tc>
          <w:tcPr>
            <w:tcW w:w="993" w:type="dxa"/>
          </w:tcPr>
          <w:p w14:paraId="716AE5E0" w14:textId="77777777" w:rsidR="00AF5602" w:rsidRPr="007F6090" w:rsidRDefault="00AF5602" w:rsidP="00AF5602">
            <w:pPr>
              <w:pStyle w:val="TableParagraph"/>
              <w:spacing w:before="3"/>
              <w:jc w:val="center"/>
              <w:rPr>
                <w:b/>
                <w:sz w:val="20"/>
                <w:szCs w:val="20"/>
              </w:rPr>
            </w:pPr>
          </w:p>
          <w:p w14:paraId="41827F7B" w14:textId="2D01AC1A" w:rsidR="00AF5602" w:rsidRPr="007F6090" w:rsidRDefault="00AF5602" w:rsidP="00AF5602">
            <w:pPr>
              <w:pStyle w:val="TableParagraph"/>
              <w:jc w:val="center"/>
              <w:rPr>
                <w:rFonts w:ascii="Times New Roman"/>
                <w:sz w:val="20"/>
                <w:szCs w:val="20"/>
              </w:rPr>
            </w:pPr>
            <w:r w:rsidRPr="007F6090">
              <w:rPr>
                <w:sz w:val="20"/>
                <w:szCs w:val="20"/>
              </w:rPr>
              <w:t>Sum</w:t>
            </w:r>
          </w:p>
        </w:tc>
        <w:tc>
          <w:tcPr>
            <w:tcW w:w="1415" w:type="dxa"/>
          </w:tcPr>
          <w:p w14:paraId="46616335" w14:textId="77777777" w:rsidR="00AF5602" w:rsidRPr="007F6090" w:rsidRDefault="00AF5602" w:rsidP="00AF5602">
            <w:pPr>
              <w:pStyle w:val="TableParagraph"/>
              <w:rPr>
                <w:rFonts w:ascii="Times New Roman"/>
                <w:sz w:val="20"/>
                <w:szCs w:val="20"/>
              </w:rPr>
            </w:pPr>
          </w:p>
        </w:tc>
        <w:tc>
          <w:tcPr>
            <w:tcW w:w="708" w:type="dxa"/>
          </w:tcPr>
          <w:p w14:paraId="2127B3B5" w14:textId="77777777" w:rsidR="00AF5602" w:rsidRPr="007F6090" w:rsidRDefault="00AF5602" w:rsidP="00AF5602">
            <w:pPr>
              <w:pStyle w:val="TableParagraph"/>
              <w:rPr>
                <w:rFonts w:ascii="Times New Roman"/>
                <w:sz w:val="20"/>
                <w:szCs w:val="20"/>
              </w:rPr>
            </w:pPr>
          </w:p>
        </w:tc>
        <w:tc>
          <w:tcPr>
            <w:tcW w:w="1559" w:type="dxa"/>
          </w:tcPr>
          <w:p w14:paraId="0B25FD3A" w14:textId="77777777" w:rsidR="00AF5602" w:rsidRPr="007F6090" w:rsidRDefault="00AF5602" w:rsidP="00AF5602">
            <w:pPr>
              <w:pStyle w:val="TableParagraph"/>
              <w:rPr>
                <w:rFonts w:ascii="Times New Roman"/>
                <w:sz w:val="20"/>
                <w:szCs w:val="20"/>
              </w:rPr>
            </w:pPr>
          </w:p>
        </w:tc>
        <w:tc>
          <w:tcPr>
            <w:tcW w:w="707" w:type="dxa"/>
          </w:tcPr>
          <w:p w14:paraId="4B703EB6" w14:textId="77777777" w:rsidR="00AF5602" w:rsidRPr="007F6090" w:rsidRDefault="00AF5602" w:rsidP="00AF5602">
            <w:pPr>
              <w:pStyle w:val="TableParagraph"/>
              <w:rPr>
                <w:rFonts w:ascii="Times New Roman"/>
                <w:sz w:val="20"/>
                <w:szCs w:val="20"/>
              </w:rPr>
            </w:pPr>
          </w:p>
        </w:tc>
      </w:tr>
      <w:tr w:rsidR="00AF5602" w:rsidRPr="007F6090" w14:paraId="6B64D2D6" w14:textId="77777777" w:rsidTr="001C441F">
        <w:trPr>
          <w:trHeight w:val="601"/>
        </w:trPr>
        <w:tc>
          <w:tcPr>
            <w:tcW w:w="977" w:type="dxa"/>
            <w:gridSpan w:val="2"/>
          </w:tcPr>
          <w:p w14:paraId="143F4DDD" w14:textId="77777777" w:rsidR="00AF5602" w:rsidRDefault="00AF5602" w:rsidP="00AF5602">
            <w:pPr>
              <w:pStyle w:val="TableParagraph"/>
              <w:rPr>
                <w:sz w:val="20"/>
                <w:szCs w:val="20"/>
              </w:rPr>
            </w:pPr>
          </w:p>
          <w:p w14:paraId="473FE572" w14:textId="53CB5FDB" w:rsidR="00AF5602" w:rsidRPr="007F6090" w:rsidRDefault="00AF5602" w:rsidP="001C441F">
            <w:pPr>
              <w:pStyle w:val="TableParagraph"/>
              <w:rPr>
                <w:rFonts w:ascii="Times New Roman"/>
                <w:sz w:val="20"/>
                <w:szCs w:val="20"/>
              </w:rPr>
            </w:pPr>
            <w:r w:rsidRPr="009234DF">
              <w:rPr>
                <w:sz w:val="20"/>
                <w:szCs w:val="20"/>
              </w:rPr>
              <w:t>1.</w:t>
            </w:r>
            <w:r>
              <w:rPr>
                <w:sz w:val="20"/>
                <w:szCs w:val="20"/>
              </w:rPr>
              <w:t>1</w:t>
            </w:r>
            <w:r w:rsidR="001C441F">
              <w:rPr>
                <w:sz w:val="20"/>
                <w:szCs w:val="20"/>
              </w:rPr>
              <w:t>5</w:t>
            </w:r>
            <w:r>
              <w:rPr>
                <w:sz w:val="20"/>
                <w:szCs w:val="20"/>
              </w:rPr>
              <w:t>.2</w:t>
            </w:r>
          </w:p>
        </w:tc>
        <w:tc>
          <w:tcPr>
            <w:tcW w:w="3110" w:type="dxa"/>
          </w:tcPr>
          <w:p w14:paraId="643FE34D" w14:textId="77777777" w:rsidR="00AF5602" w:rsidRDefault="00AF5602" w:rsidP="00AF5602">
            <w:pPr>
              <w:pStyle w:val="TableParagraph"/>
              <w:rPr>
                <w:sz w:val="20"/>
                <w:szCs w:val="20"/>
              </w:rPr>
            </w:pPr>
          </w:p>
          <w:p w14:paraId="7952172F" w14:textId="350D8F51" w:rsidR="00AF5602" w:rsidRPr="007F6090" w:rsidRDefault="00AF5602" w:rsidP="00AF5602">
            <w:pPr>
              <w:pStyle w:val="TableParagraph"/>
              <w:rPr>
                <w:rFonts w:ascii="Times New Roman"/>
                <w:sz w:val="20"/>
                <w:szCs w:val="20"/>
              </w:rPr>
            </w:pPr>
            <w:r>
              <w:rPr>
                <w:sz w:val="20"/>
                <w:szCs w:val="20"/>
              </w:rPr>
              <w:t xml:space="preserve">Geotechnical Investigation </w:t>
            </w:r>
          </w:p>
        </w:tc>
        <w:tc>
          <w:tcPr>
            <w:tcW w:w="993" w:type="dxa"/>
          </w:tcPr>
          <w:p w14:paraId="780E158C" w14:textId="77777777" w:rsidR="00AF5602" w:rsidRPr="007F6090" w:rsidRDefault="00AF5602" w:rsidP="00AF5602">
            <w:pPr>
              <w:pStyle w:val="TableParagraph"/>
              <w:spacing w:before="3"/>
              <w:jc w:val="center"/>
              <w:rPr>
                <w:b/>
                <w:sz w:val="20"/>
                <w:szCs w:val="20"/>
              </w:rPr>
            </w:pPr>
          </w:p>
          <w:p w14:paraId="5D505EEF" w14:textId="4F5DA308" w:rsidR="00AF5602" w:rsidRPr="007F6090" w:rsidRDefault="00AF5602" w:rsidP="00AF5602">
            <w:pPr>
              <w:pStyle w:val="TableParagraph"/>
              <w:jc w:val="center"/>
              <w:rPr>
                <w:rFonts w:ascii="Times New Roman"/>
                <w:sz w:val="20"/>
                <w:szCs w:val="20"/>
              </w:rPr>
            </w:pPr>
            <w:r w:rsidRPr="007F6090">
              <w:rPr>
                <w:sz w:val="20"/>
                <w:szCs w:val="20"/>
              </w:rPr>
              <w:t>1</w:t>
            </w:r>
          </w:p>
        </w:tc>
        <w:tc>
          <w:tcPr>
            <w:tcW w:w="993" w:type="dxa"/>
          </w:tcPr>
          <w:p w14:paraId="56443775" w14:textId="77777777" w:rsidR="00AF5602" w:rsidRPr="007F6090" w:rsidRDefault="00AF5602" w:rsidP="00AF5602">
            <w:pPr>
              <w:pStyle w:val="TableParagraph"/>
              <w:spacing w:before="3"/>
              <w:jc w:val="center"/>
              <w:rPr>
                <w:b/>
                <w:sz w:val="20"/>
                <w:szCs w:val="20"/>
              </w:rPr>
            </w:pPr>
          </w:p>
          <w:p w14:paraId="6F56D036" w14:textId="12105D45" w:rsidR="00AF5602" w:rsidRPr="007F6090" w:rsidRDefault="00AF5602" w:rsidP="00AF5602">
            <w:pPr>
              <w:pStyle w:val="TableParagraph"/>
              <w:jc w:val="center"/>
              <w:rPr>
                <w:rFonts w:ascii="Times New Roman"/>
                <w:sz w:val="20"/>
                <w:szCs w:val="20"/>
              </w:rPr>
            </w:pPr>
            <w:r w:rsidRPr="007F6090">
              <w:rPr>
                <w:sz w:val="20"/>
                <w:szCs w:val="20"/>
              </w:rPr>
              <w:t>Sum</w:t>
            </w:r>
          </w:p>
        </w:tc>
        <w:tc>
          <w:tcPr>
            <w:tcW w:w="1415" w:type="dxa"/>
          </w:tcPr>
          <w:p w14:paraId="707E9C34" w14:textId="77777777" w:rsidR="00AF5602" w:rsidRPr="007F6090" w:rsidRDefault="00AF5602" w:rsidP="00AF5602">
            <w:pPr>
              <w:pStyle w:val="TableParagraph"/>
              <w:rPr>
                <w:rFonts w:ascii="Times New Roman"/>
                <w:sz w:val="20"/>
                <w:szCs w:val="20"/>
              </w:rPr>
            </w:pPr>
          </w:p>
        </w:tc>
        <w:tc>
          <w:tcPr>
            <w:tcW w:w="708" w:type="dxa"/>
          </w:tcPr>
          <w:p w14:paraId="443B6902" w14:textId="77777777" w:rsidR="00AF5602" w:rsidRPr="007F6090" w:rsidRDefault="00AF5602" w:rsidP="00AF5602">
            <w:pPr>
              <w:pStyle w:val="TableParagraph"/>
              <w:rPr>
                <w:rFonts w:ascii="Times New Roman"/>
                <w:sz w:val="20"/>
                <w:szCs w:val="20"/>
              </w:rPr>
            </w:pPr>
          </w:p>
        </w:tc>
        <w:tc>
          <w:tcPr>
            <w:tcW w:w="1559" w:type="dxa"/>
          </w:tcPr>
          <w:p w14:paraId="36383DC8" w14:textId="77777777" w:rsidR="00AF5602" w:rsidRPr="007F6090" w:rsidRDefault="00AF5602" w:rsidP="00AF5602">
            <w:pPr>
              <w:pStyle w:val="TableParagraph"/>
              <w:rPr>
                <w:rFonts w:ascii="Times New Roman"/>
                <w:sz w:val="20"/>
                <w:szCs w:val="20"/>
              </w:rPr>
            </w:pPr>
          </w:p>
        </w:tc>
        <w:tc>
          <w:tcPr>
            <w:tcW w:w="707" w:type="dxa"/>
          </w:tcPr>
          <w:p w14:paraId="26A6E325" w14:textId="77777777" w:rsidR="00AF5602" w:rsidRPr="007F6090" w:rsidRDefault="00AF5602" w:rsidP="00AF5602">
            <w:pPr>
              <w:pStyle w:val="TableParagraph"/>
              <w:rPr>
                <w:rFonts w:ascii="Times New Roman"/>
                <w:sz w:val="20"/>
                <w:szCs w:val="20"/>
              </w:rPr>
            </w:pPr>
          </w:p>
        </w:tc>
      </w:tr>
      <w:tr w:rsidR="00282D32" w:rsidRPr="007F6090" w14:paraId="170429D4" w14:textId="77777777" w:rsidTr="001C441F">
        <w:trPr>
          <w:trHeight w:val="601"/>
        </w:trPr>
        <w:tc>
          <w:tcPr>
            <w:tcW w:w="977" w:type="dxa"/>
            <w:gridSpan w:val="2"/>
          </w:tcPr>
          <w:p w14:paraId="78148780" w14:textId="77777777" w:rsidR="00282D32" w:rsidRDefault="00282D32" w:rsidP="00AF5602">
            <w:pPr>
              <w:pStyle w:val="TableParagraph"/>
              <w:rPr>
                <w:sz w:val="20"/>
                <w:szCs w:val="20"/>
              </w:rPr>
            </w:pPr>
          </w:p>
          <w:p w14:paraId="25743E3C" w14:textId="11EE9BDA" w:rsidR="00282D32" w:rsidRPr="007F6090" w:rsidRDefault="00282D32" w:rsidP="001C441F">
            <w:pPr>
              <w:pStyle w:val="TableParagraph"/>
              <w:rPr>
                <w:rFonts w:ascii="Times New Roman"/>
                <w:sz w:val="20"/>
                <w:szCs w:val="20"/>
              </w:rPr>
            </w:pPr>
            <w:r w:rsidRPr="009234DF">
              <w:rPr>
                <w:sz w:val="20"/>
                <w:szCs w:val="20"/>
              </w:rPr>
              <w:t>1.</w:t>
            </w:r>
            <w:r>
              <w:rPr>
                <w:sz w:val="20"/>
                <w:szCs w:val="20"/>
              </w:rPr>
              <w:t>1</w:t>
            </w:r>
            <w:r w:rsidR="001C441F">
              <w:rPr>
                <w:sz w:val="20"/>
                <w:szCs w:val="20"/>
              </w:rPr>
              <w:t>5</w:t>
            </w:r>
            <w:r>
              <w:rPr>
                <w:sz w:val="20"/>
                <w:szCs w:val="20"/>
              </w:rPr>
              <w:t>.3</w:t>
            </w:r>
          </w:p>
        </w:tc>
        <w:tc>
          <w:tcPr>
            <w:tcW w:w="3110" w:type="dxa"/>
            <w:vAlign w:val="center"/>
          </w:tcPr>
          <w:p w14:paraId="77843971" w14:textId="204C0A1D" w:rsidR="00282D32" w:rsidRPr="007F6090" w:rsidRDefault="00282D32" w:rsidP="00282D32">
            <w:pPr>
              <w:pStyle w:val="TableParagraph"/>
              <w:rPr>
                <w:rFonts w:ascii="Times New Roman"/>
                <w:sz w:val="20"/>
                <w:szCs w:val="20"/>
              </w:rPr>
            </w:pPr>
            <w:r>
              <w:rPr>
                <w:sz w:val="20"/>
                <w:szCs w:val="20"/>
              </w:rPr>
              <w:t xml:space="preserve">Topographical Studies </w:t>
            </w:r>
          </w:p>
        </w:tc>
        <w:tc>
          <w:tcPr>
            <w:tcW w:w="993" w:type="dxa"/>
          </w:tcPr>
          <w:p w14:paraId="202CC04C" w14:textId="77777777" w:rsidR="00282D32" w:rsidRPr="007F6090" w:rsidRDefault="00282D32" w:rsidP="007F1E29">
            <w:pPr>
              <w:pStyle w:val="TableParagraph"/>
              <w:spacing w:before="3"/>
              <w:jc w:val="center"/>
              <w:rPr>
                <w:b/>
                <w:sz w:val="20"/>
                <w:szCs w:val="20"/>
              </w:rPr>
            </w:pPr>
          </w:p>
          <w:p w14:paraId="269CA65A" w14:textId="6FD9DB34" w:rsidR="00282D32" w:rsidRPr="007F6090" w:rsidRDefault="00282D32" w:rsidP="00AF5602">
            <w:pPr>
              <w:pStyle w:val="TableParagraph"/>
              <w:jc w:val="center"/>
              <w:rPr>
                <w:rFonts w:ascii="Times New Roman"/>
                <w:sz w:val="20"/>
                <w:szCs w:val="20"/>
              </w:rPr>
            </w:pPr>
            <w:r w:rsidRPr="007F6090">
              <w:rPr>
                <w:sz w:val="20"/>
                <w:szCs w:val="20"/>
              </w:rPr>
              <w:t>1</w:t>
            </w:r>
          </w:p>
        </w:tc>
        <w:tc>
          <w:tcPr>
            <w:tcW w:w="993" w:type="dxa"/>
          </w:tcPr>
          <w:p w14:paraId="13BB518E" w14:textId="77777777" w:rsidR="00282D32" w:rsidRPr="007F6090" w:rsidRDefault="00282D32" w:rsidP="007F1E29">
            <w:pPr>
              <w:pStyle w:val="TableParagraph"/>
              <w:spacing w:before="3"/>
              <w:jc w:val="center"/>
              <w:rPr>
                <w:b/>
                <w:sz w:val="20"/>
                <w:szCs w:val="20"/>
              </w:rPr>
            </w:pPr>
          </w:p>
          <w:p w14:paraId="62A69FBD" w14:textId="14346B36" w:rsidR="00282D32" w:rsidRPr="007F6090" w:rsidRDefault="00282D32" w:rsidP="00AF5602">
            <w:pPr>
              <w:pStyle w:val="TableParagraph"/>
              <w:jc w:val="center"/>
              <w:rPr>
                <w:rFonts w:ascii="Times New Roman"/>
                <w:sz w:val="20"/>
                <w:szCs w:val="20"/>
              </w:rPr>
            </w:pPr>
            <w:r w:rsidRPr="007F6090">
              <w:rPr>
                <w:sz w:val="20"/>
                <w:szCs w:val="20"/>
              </w:rPr>
              <w:t>Sum</w:t>
            </w:r>
          </w:p>
        </w:tc>
        <w:tc>
          <w:tcPr>
            <w:tcW w:w="1415" w:type="dxa"/>
          </w:tcPr>
          <w:p w14:paraId="2D4AF5B8" w14:textId="77777777" w:rsidR="00282D32" w:rsidRPr="007F6090" w:rsidRDefault="00282D32" w:rsidP="00AF5602">
            <w:pPr>
              <w:pStyle w:val="TableParagraph"/>
              <w:rPr>
                <w:rFonts w:ascii="Times New Roman"/>
                <w:sz w:val="20"/>
                <w:szCs w:val="20"/>
              </w:rPr>
            </w:pPr>
          </w:p>
        </w:tc>
        <w:tc>
          <w:tcPr>
            <w:tcW w:w="708" w:type="dxa"/>
          </w:tcPr>
          <w:p w14:paraId="2FC16870" w14:textId="77777777" w:rsidR="00282D32" w:rsidRPr="007F6090" w:rsidRDefault="00282D32" w:rsidP="00AF5602">
            <w:pPr>
              <w:pStyle w:val="TableParagraph"/>
              <w:rPr>
                <w:rFonts w:ascii="Times New Roman"/>
                <w:sz w:val="20"/>
                <w:szCs w:val="20"/>
              </w:rPr>
            </w:pPr>
          </w:p>
        </w:tc>
        <w:tc>
          <w:tcPr>
            <w:tcW w:w="1559" w:type="dxa"/>
          </w:tcPr>
          <w:p w14:paraId="29D06D4D" w14:textId="77777777" w:rsidR="00282D32" w:rsidRPr="007F6090" w:rsidRDefault="00282D32" w:rsidP="00AF5602">
            <w:pPr>
              <w:pStyle w:val="TableParagraph"/>
              <w:rPr>
                <w:rFonts w:ascii="Times New Roman"/>
                <w:sz w:val="20"/>
                <w:szCs w:val="20"/>
              </w:rPr>
            </w:pPr>
          </w:p>
        </w:tc>
        <w:tc>
          <w:tcPr>
            <w:tcW w:w="707" w:type="dxa"/>
          </w:tcPr>
          <w:p w14:paraId="3BFDE9EE" w14:textId="77777777" w:rsidR="00282D32" w:rsidRPr="007F6090" w:rsidRDefault="00282D32" w:rsidP="00AF5602">
            <w:pPr>
              <w:pStyle w:val="TableParagraph"/>
              <w:rPr>
                <w:rFonts w:ascii="Times New Roman"/>
                <w:sz w:val="20"/>
                <w:szCs w:val="20"/>
              </w:rPr>
            </w:pPr>
          </w:p>
        </w:tc>
      </w:tr>
      <w:tr w:rsidR="00B36EE5" w:rsidRPr="007F6090" w14:paraId="43C0AE79" w14:textId="77777777" w:rsidTr="001C441F">
        <w:trPr>
          <w:trHeight w:val="601"/>
        </w:trPr>
        <w:tc>
          <w:tcPr>
            <w:tcW w:w="977" w:type="dxa"/>
            <w:gridSpan w:val="2"/>
            <w:vAlign w:val="center"/>
          </w:tcPr>
          <w:p w14:paraId="15C55FBE" w14:textId="19A9E228" w:rsidR="00B36EE5" w:rsidRPr="007F6090" w:rsidRDefault="00B36EE5" w:rsidP="001C441F">
            <w:pPr>
              <w:pStyle w:val="TableParagraph"/>
              <w:rPr>
                <w:rFonts w:ascii="Times New Roman"/>
                <w:sz w:val="20"/>
                <w:szCs w:val="20"/>
              </w:rPr>
            </w:pPr>
            <w:r w:rsidRPr="009234DF">
              <w:rPr>
                <w:sz w:val="20"/>
                <w:szCs w:val="20"/>
              </w:rPr>
              <w:t>1.1</w:t>
            </w:r>
            <w:r w:rsidR="001C441F">
              <w:rPr>
                <w:sz w:val="20"/>
                <w:szCs w:val="20"/>
              </w:rPr>
              <w:t>5</w:t>
            </w:r>
            <w:r>
              <w:rPr>
                <w:sz w:val="20"/>
                <w:szCs w:val="20"/>
              </w:rPr>
              <w:t>.4</w:t>
            </w:r>
          </w:p>
        </w:tc>
        <w:tc>
          <w:tcPr>
            <w:tcW w:w="3110" w:type="dxa"/>
            <w:vAlign w:val="center"/>
          </w:tcPr>
          <w:p w14:paraId="4FF6B891" w14:textId="2E6A400C" w:rsidR="00B36EE5" w:rsidRPr="007F6090" w:rsidRDefault="00B36EE5" w:rsidP="00AF5602">
            <w:pPr>
              <w:pStyle w:val="TableParagraph"/>
              <w:rPr>
                <w:rFonts w:ascii="Times New Roman"/>
                <w:sz w:val="20"/>
                <w:szCs w:val="20"/>
              </w:rPr>
            </w:pPr>
            <w:r>
              <w:rPr>
                <w:sz w:val="20"/>
                <w:szCs w:val="20"/>
              </w:rPr>
              <w:t xml:space="preserve">Other ( Specify) </w:t>
            </w:r>
          </w:p>
        </w:tc>
        <w:tc>
          <w:tcPr>
            <w:tcW w:w="993" w:type="dxa"/>
          </w:tcPr>
          <w:p w14:paraId="3D27C7A1" w14:textId="77777777" w:rsidR="00B36EE5" w:rsidRPr="00282D32" w:rsidRDefault="00B36EE5" w:rsidP="006524EC">
            <w:pPr>
              <w:pStyle w:val="TableParagraph"/>
              <w:spacing w:before="3"/>
              <w:jc w:val="center"/>
              <w:rPr>
                <w:sz w:val="20"/>
                <w:szCs w:val="20"/>
              </w:rPr>
            </w:pPr>
          </w:p>
          <w:p w14:paraId="47136386" w14:textId="3A2238F7" w:rsidR="00B36EE5" w:rsidRPr="007F6090" w:rsidRDefault="00B36EE5" w:rsidP="00AF5602">
            <w:pPr>
              <w:pStyle w:val="TableParagraph"/>
              <w:jc w:val="center"/>
              <w:rPr>
                <w:rFonts w:ascii="Times New Roman"/>
                <w:sz w:val="20"/>
                <w:szCs w:val="20"/>
              </w:rPr>
            </w:pPr>
            <w:r w:rsidRPr="00282D32">
              <w:rPr>
                <w:sz w:val="20"/>
                <w:szCs w:val="20"/>
              </w:rPr>
              <w:t>1</w:t>
            </w:r>
          </w:p>
        </w:tc>
        <w:tc>
          <w:tcPr>
            <w:tcW w:w="993" w:type="dxa"/>
          </w:tcPr>
          <w:p w14:paraId="4DF02E87" w14:textId="77777777" w:rsidR="00B36EE5" w:rsidRPr="00282D32" w:rsidRDefault="00B36EE5" w:rsidP="006524EC">
            <w:pPr>
              <w:pStyle w:val="TableParagraph"/>
              <w:spacing w:before="3"/>
              <w:jc w:val="center"/>
              <w:rPr>
                <w:sz w:val="20"/>
                <w:szCs w:val="20"/>
              </w:rPr>
            </w:pPr>
          </w:p>
          <w:p w14:paraId="4DDDE525" w14:textId="1235BFDF" w:rsidR="00B36EE5" w:rsidRPr="007F6090" w:rsidRDefault="00B36EE5" w:rsidP="00AF5602">
            <w:pPr>
              <w:pStyle w:val="TableParagraph"/>
              <w:jc w:val="center"/>
              <w:rPr>
                <w:rFonts w:ascii="Times New Roman"/>
                <w:sz w:val="20"/>
                <w:szCs w:val="20"/>
              </w:rPr>
            </w:pPr>
            <w:r w:rsidRPr="00282D32">
              <w:rPr>
                <w:sz w:val="20"/>
                <w:szCs w:val="20"/>
              </w:rPr>
              <w:t>Sum</w:t>
            </w:r>
          </w:p>
        </w:tc>
        <w:tc>
          <w:tcPr>
            <w:tcW w:w="1415" w:type="dxa"/>
          </w:tcPr>
          <w:p w14:paraId="54AC91A2" w14:textId="77777777" w:rsidR="00B36EE5" w:rsidRPr="007F6090" w:rsidRDefault="00B36EE5" w:rsidP="00AF5602">
            <w:pPr>
              <w:pStyle w:val="TableParagraph"/>
              <w:rPr>
                <w:rFonts w:ascii="Times New Roman"/>
                <w:sz w:val="20"/>
                <w:szCs w:val="20"/>
              </w:rPr>
            </w:pPr>
          </w:p>
        </w:tc>
        <w:tc>
          <w:tcPr>
            <w:tcW w:w="708" w:type="dxa"/>
          </w:tcPr>
          <w:p w14:paraId="7B5BE1D8" w14:textId="77777777" w:rsidR="00B36EE5" w:rsidRPr="007F6090" w:rsidRDefault="00B36EE5" w:rsidP="00AF5602">
            <w:pPr>
              <w:pStyle w:val="TableParagraph"/>
              <w:rPr>
                <w:rFonts w:ascii="Times New Roman"/>
                <w:sz w:val="20"/>
                <w:szCs w:val="20"/>
              </w:rPr>
            </w:pPr>
          </w:p>
        </w:tc>
        <w:tc>
          <w:tcPr>
            <w:tcW w:w="1559" w:type="dxa"/>
          </w:tcPr>
          <w:p w14:paraId="0EF40E30" w14:textId="77777777" w:rsidR="00B36EE5" w:rsidRPr="007F6090" w:rsidRDefault="00B36EE5" w:rsidP="00AF5602">
            <w:pPr>
              <w:pStyle w:val="TableParagraph"/>
              <w:rPr>
                <w:rFonts w:ascii="Times New Roman"/>
                <w:sz w:val="20"/>
                <w:szCs w:val="20"/>
              </w:rPr>
            </w:pPr>
          </w:p>
        </w:tc>
        <w:tc>
          <w:tcPr>
            <w:tcW w:w="707" w:type="dxa"/>
          </w:tcPr>
          <w:p w14:paraId="43D0FE83" w14:textId="77777777" w:rsidR="00B36EE5" w:rsidRPr="007F6090" w:rsidRDefault="00B36EE5" w:rsidP="00AF5602">
            <w:pPr>
              <w:pStyle w:val="TableParagraph"/>
              <w:rPr>
                <w:rFonts w:ascii="Times New Roman"/>
                <w:sz w:val="20"/>
                <w:szCs w:val="20"/>
              </w:rPr>
            </w:pPr>
          </w:p>
        </w:tc>
      </w:tr>
      <w:tr w:rsidR="001C441F" w:rsidRPr="007F6090" w14:paraId="31E9A97C" w14:textId="77777777" w:rsidTr="001C441F">
        <w:trPr>
          <w:trHeight w:val="601"/>
        </w:trPr>
        <w:tc>
          <w:tcPr>
            <w:tcW w:w="977" w:type="dxa"/>
            <w:gridSpan w:val="2"/>
            <w:vAlign w:val="center"/>
          </w:tcPr>
          <w:p w14:paraId="354CCF54" w14:textId="5D9A2804" w:rsidR="001C441F" w:rsidRPr="007F6090" w:rsidRDefault="001C441F" w:rsidP="001C441F">
            <w:pPr>
              <w:pStyle w:val="TableParagraph"/>
              <w:rPr>
                <w:rFonts w:ascii="Times New Roman"/>
                <w:sz w:val="20"/>
                <w:szCs w:val="20"/>
              </w:rPr>
            </w:pPr>
            <w:r w:rsidRPr="005D4F57">
              <w:rPr>
                <w:sz w:val="20"/>
                <w:szCs w:val="20"/>
              </w:rPr>
              <w:t>1.15.</w:t>
            </w:r>
            <w:r>
              <w:rPr>
                <w:sz w:val="20"/>
                <w:szCs w:val="20"/>
              </w:rPr>
              <w:t>5</w:t>
            </w:r>
          </w:p>
        </w:tc>
        <w:tc>
          <w:tcPr>
            <w:tcW w:w="3110" w:type="dxa"/>
            <w:vAlign w:val="center"/>
          </w:tcPr>
          <w:p w14:paraId="5EBA980A" w14:textId="37364280" w:rsidR="001C441F" w:rsidRPr="00D86AAC" w:rsidRDefault="001C441F" w:rsidP="00282D32">
            <w:pPr>
              <w:pStyle w:val="TableParagraph"/>
              <w:rPr>
                <w:rFonts w:ascii="Times New Roman"/>
                <w:sz w:val="20"/>
                <w:szCs w:val="20"/>
              </w:rPr>
            </w:pPr>
            <w:r w:rsidRPr="00D86AAC">
              <w:rPr>
                <w:rFonts w:ascii="Times New Roman"/>
                <w:sz w:val="20"/>
                <w:szCs w:val="20"/>
              </w:rPr>
              <w:t>Dealing with water</w:t>
            </w:r>
          </w:p>
        </w:tc>
        <w:tc>
          <w:tcPr>
            <w:tcW w:w="993" w:type="dxa"/>
            <w:vAlign w:val="center"/>
          </w:tcPr>
          <w:p w14:paraId="37679F42" w14:textId="4D993FB5" w:rsidR="001C441F" w:rsidRPr="00D86AAC" w:rsidRDefault="001C441F" w:rsidP="00D86AAC">
            <w:pPr>
              <w:pStyle w:val="TableParagraph"/>
              <w:jc w:val="center"/>
              <w:rPr>
                <w:sz w:val="20"/>
                <w:szCs w:val="20"/>
              </w:rPr>
            </w:pPr>
            <w:r w:rsidRPr="00D86AAC">
              <w:rPr>
                <w:sz w:val="20"/>
                <w:szCs w:val="20"/>
              </w:rPr>
              <w:t>1</w:t>
            </w:r>
          </w:p>
        </w:tc>
        <w:tc>
          <w:tcPr>
            <w:tcW w:w="993" w:type="dxa"/>
            <w:vAlign w:val="center"/>
          </w:tcPr>
          <w:p w14:paraId="1D5588D6" w14:textId="6CFBEA79" w:rsidR="001C441F" w:rsidRPr="00D86AAC" w:rsidRDefault="001C441F" w:rsidP="00D86AAC">
            <w:pPr>
              <w:pStyle w:val="TableParagraph"/>
              <w:jc w:val="center"/>
              <w:rPr>
                <w:sz w:val="20"/>
                <w:szCs w:val="20"/>
              </w:rPr>
            </w:pPr>
            <w:r w:rsidRPr="00D86AAC">
              <w:rPr>
                <w:sz w:val="20"/>
                <w:szCs w:val="20"/>
              </w:rPr>
              <w:t>Sum</w:t>
            </w:r>
          </w:p>
        </w:tc>
        <w:tc>
          <w:tcPr>
            <w:tcW w:w="1415" w:type="dxa"/>
          </w:tcPr>
          <w:p w14:paraId="756F35C2" w14:textId="77777777" w:rsidR="001C441F" w:rsidRPr="00D86AAC" w:rsidRDefault="001C441F" w:rsidP="00AF5602">
            <w:pPr>
              <w:pStyle w:val="TableParagraph"/>
              <w:rPr>
                <w:rFonts w:ascii="Times New Roman"/>
                <w:sz w:val="20"/>
                <w:szCs w:val="20"/>
              </w:rPr>
            </w:pPr>
          </w:p>
        </w:tc>
        <w:tc>
          <w:tcPr>
            <w:tcW w:w="708" w:type="dxa"/>
          </w:tcPr>
          <w:p w14:paraId="466E4046" w14:textId="77777777" w:rsidR="001C441F" w:rsidRPr="007F6090" w:rsidRDefault="001C441F" w:rsidP="00AF5602">
            <w:pPr>
              <w:pStyle w:val="TableParagraph"/>
              <w:rPr>
                <w:rFonts w:ascii="Times New Roman"/>
                <w:sz w:val="20"/>
                <w:szCs w:val="20"/>
              </w:rPr>
            </w:pPr>
          </w:p>
        </w:tc>
        <w:tc>
          <w:tcPr>
            <w:tcW w:w="1559" w:type="dxa"/>
          </w:tcPr>
          <w:p w14:paraId="0EA48D62" w14:textId="77777777" w:rsidR="001C441F" w:rsidRPr="007F6090" w:rsidRDefault="001C441F" w:rsidP="00AF5602">
            <w:pPr>
              <w:pStyle w:val="TableParagraph"/>
              <w:rPr>
                <w:rFonts w:ascii="Times New Roman"/>
                <w:sz w:val="20"/>
                <w:szCs w:val="20"/>
              </w:rPr>
            </w:pPr>
          </w:p>
        </w:tc>
        <w:tc>
          <w:tcPr>
            <w:tcW w:w="707" w:type="dxa"/>
          </w:tcPr>
          <w:p w14:paraId="59D094CF" w14:textId="77777777" w:rsidR="001C441F" w:rsidRPr="007F6090" w:rsidRDefault="001C441F" w:rsidP="00AF5602">
            <w:pPr>
              <w:pStyle w:val="TableParagraph"/>
              <w:rPr>
                <w:rFonts w:ascii="Times New Roman"/>
                <w:sz w:val="20"/>
                <w:szCs w:val="20"/>
              </w:rPr>
            </w:pPr>
          </w:p>
        </w:tc>
      </w:tr>
      <w:tr w:rsidR="001C441F" w:rsidRPr="007F6090" w14:paraId="5326A1CD" w14:textId="77777777" w:rsidTr="00564344">
        <w:trPr>
          <w:trHeight w:val="601"/>
        </w:trPr>
        <w:tc>
          <w:tcPr>
            <w:tcW w:w="977" w:type="dxa"/>
            <w:gridSpan w:val="2"/>
            <w:vAlign w:val="center"/>
          </w:tcPr>
          <w:p w14:paraId="6C17BD2E" w14:textId="1616A178" w:rsidR="001C441F" w:rsidRPr="007F6090" w:rsidRDefault="001C441F" w:rsidP="001C441F">
            <w:pPr>
              <w:pStyle w:val="TableParagraph"/>
              <w:rPr>
                <w:rFonts w:ascii="Times New Roman"/>
                <w:sz w:val="20"/>
                <w:szCs w:val="20"/>
              </w:rPr>
            </w:pPr>
            <w:r w:rsidRPr="005D4F57">
              <w:rPr>
                <w:sz w:val="20"/>
                <w:szCs w:val="20"/>
              </w:rPr>
              <w:t>1.15.</w:t>
            </w:r>
            <w:r>
              <w:rPr>
                <w:sz w:val="20"/>
                <w:szCs w:val="20"/>
              </w:rPr>
              <w:t>6</w:t>
            </w:r>
          </w:p>
        </w:tc>
        <w:tc>
          <w:tcPr>
            <w:tcW w:w="3110" w:type="dxa"/>
            <w:vAlign w:val="center"/>
          </w:tcPr>
          <w:p w14:paraId="65C18452" w14:textId="436747BD" w:rsidR="001C441F" w:rsidRPr="00D86AAC" w:rsidRDefault="001C441F" w:rsidP="001C441F">
            <w:pPr>
              <w:pStyle w:val="TableParagraph"/>
              <w:rPr>
                <w:rFonts w:ascii="Times New Roman"/>
                <w:sz w:val="20"/>
                <w:szCs w:val="20"/>
              </w:rPr>
            </w:pPr>
            <w:r w:rsidRPr="00D86AAC">
              <w:rPr>
                <w:rFonts w:ascii="Times New Roman"/>
                <w:sz w:val="20"/>
                <w:szCs w:val="20"/>
              </w:rPr>
              <w:t>Provisional sum for standing time</w:t>
            </w:r>
            <w:r w:rsidR="00F65044">
              <w:rPr>
                <w:rFonts w:ascii="Times New Roman"/>
                <w:sz w:val="20"/>
                <w:szCs w:val="20"/>
              </w:rPr>
              <w:t xml:space="preserve"> and </w:t>
            </w:r>
            <w:r w:rsidR="00F65044" w:rsidRPr="00FE5984">
              <w:rPr>
                <w:rFonts w:ascii="Times New Roman"/>
                <w:sz w:val="20"/>
                <w:szCs w:val="20"/>
              </w:rPr>
              <w:t xml:space="preserve"> other requirements as directed by the Engineer</w:t>
            </w:r>
          </w:p>
        </w:tc>
        <w:tc>
          <w:tcPr>
            <w:tcW w:w="993" w:type="dxa"/>
            <w:vAlign w:val="center"/>
          </w:tcPr>
          <w:p w14:paraId="4BFE2C4F" w14:textId="67921F4B" w:rsidR="001C441F" w:rsidRPr="00D86AAC" w:rsidRDefault="001C441F" w:rsidP="00D86AAC">
            <w:pPr>
              <w:pStyle w:val="TableParagraph"/>
              <w:jc w:val="center"/>
              <w:rPr>
                <w:rFonts w:ascii="Times New Roman"/>
                <w:sz w:val="20"/>
                <w:szCs w:val="20"/>
              </w:rPr>
            </w:pPr>
            <w:r w:rsidRPr="00D86AAC">
              <w:rPr>
                <w:rFonts w:ascii="Times New Roman"/>
                <w:sz w:val="20"/>
                <w:szCs w:val="20"/>
              </w:rPr>
              <w:t>Prov</w:t>
            </w:r>
          </w:p>
        </w:tc>
        <w:tc>
          <w:tcPr>
            <w:tcW w:w="993" w:type="dxa"/>
            <w:vAlign w:val="center"/>
          </w:tcPr>
          <w:p w14:paraId="70F6A977" w14:textId="31580BEA" w:rsidR="001C441F" w:rsidRPr="00D86AAC" w:rsidRDefault="001C441F" w:rsidP="00D86AAC">
            <w:pPr>
              <w:pStyle w:val="TableParagraph"/>
              <w:jc w:val="center"/>
              <w:rPr>
                <w:rFonts w:ascii="Times New Roman"/>
                <w:sz w:val="20"/>
                <w:szCs w:val="20"/>
              </w:rPr>
            </w:pPr>
            <w:r w:rsidRPr="00D86AAC">
              <w:rPr>
                <w:rFonts w:ascii="Times New Roman"/>
                <w:sz w:val="20"/>
                <w:szCs w:val="20"/>
              </w:rPr>
              <w:t>Sum</w:t>
            </w:r>
          </w:p>
        </w:tc>
        <w:tc>
          <w:tcPr>
            <w:tcW w:w="1415" w:type="dxa"/>
          </w:tcPr>
          <w:p w14:paraId="64C8B84A" w14:textId="77777777" w:rsidR="001C441F" w:rsidRPr="00D86AAC" w:rsidRDefault="001C441F" w:rsidP="00AF5602">
            <w:pPr>
              <w:pStyle w:val="TableParagraph"/>
              <w:rPr>
                <w:rFonts w:ascii="Times New Roman"/>
                <w:sz w:val="20"/>
                <w:szCs w:val="20"/>
              </w:rPr>
            </w:pPr>
          </w:p>
          <w:p w14:paraId="41D0211B" w14:textId="2E267F91" w:rsidR="001C441F" w:rsidRPr="00D86AAC" w:rsidRDefault="001C441F" w:rsidP="00AF5602">
            <w:pPr>
              <w:pStyle w:val="TableParagraph"/>
              <w:rPr>
                <w:rFonts w:ascii="Times New Roman"/>
                <w:sz w:val="20"/>
                <w:szCs w:val="20"/>
              </w:rPr>
            </w:pPr>
          </w:p>
        </w:tc>
        <w:tc>
          <w:tcPr>
            <w:tcW w:w="708" w:type="dxa"/>
          </w:tcPr>
          <w:p w14:paraId="6892F1C8" w14:textId="77777777" w:rsidR="001C441F" w:rsidRPr="007F6090" w:rsidRDefault="001C441F" w:rsidP="00AF5602">
            <w:pPr>
              <w:pStyle w:val="TableParagraph"/>
              <w:rPr>
                <w:rFonts w:ascii="Times New Roman"/>
                <w:sz w:val="20"/>
                <w:szCs w:val="20"/>
              </w:rPr>
            </w:pPr>
          </w:p>
        </w:tc>
        <w:tc>
          <w:tcPr>
            <w:tcW w:w="1559" w:type="dxa"/>
            <w:vAlign w:val="center"/>
          </w:tcPr>
          <w:p w14:paraId="685271DA" w14:textId="5D0E5F42" w:rsidR="001C441F" w:rsidRPr="007F6090" w:rsidRDefault="001C441F" w:rsidP="00564344">
            <w:pPr>
              <w:pStyle w:val="TableParagraph"/>
              <w:jc w:val="right"/>
              <w:rPr>
                <w:rFonts w:ascii="Times New Roman"/>
                <w:sz w:val="20"/>
                <w:szCs w:val="20"/>
              </w:rPr>
            </w:pPr>
            <w:r w:rsidRPr="00D86AAC">
              <w:rPr>
                <w:rFonts w:ascii="Times New Roman"/>
                <w:sz w:val="20"/>
                <w:szCs w:val="20"/>
              </w:rPr>
              <w:t>1</w:t>
            </w:r>
            <w:r w:rsidR="00564344">
              <w:rPr>
                <w:rFonts w:ascii="Times New Roman"/>
                <w:sz w:val="20"/>
                <w:szCs w:val="20"/>
              </w:rPr>
              <w:t>,</w:t>
            </w:r>
            <w:r w:rsidRPr="00D86AAC">
              <w:rPr>
                <w:rFonts w:ascii="Times New Roman"/>
                <w:sz w:val="20"/>
                <w:szCs w:val="20"/>
              </w:rPr>
              <w:t>000</w:t>
            </w:r>
            <w:r w:rsidR="00564344">
              <w:rPr>
                <w:rFonts w:ascii="Times New Roman"/>
                <w:sz w:val="20"/>
                <w:szCs w:val="20"/>
              </w:rPr>
              <w:t>,</w:t>
            </w:r>
            <w:r w:rsidRPr="00D86AAC">
              <w:rPr>
                <w:rFonts w:ascii="Times New Roman"/>
                <w:sz w:val="20"/>
                <w:szCs w:val="20"/>
              </w:rPr>
              <w:t xml:space="preserve"> 0</w:t>
            </w:r>
            <w:r w:rsidR="00564344">
              <w:rPr>
                <w:rFonts w:ascii="Times New Roman"/>
                <w:sz w:val="20"/>
                <w:szCs w:val="20"/>
              </w:rPr>
              <w:t>00</w:t>
            </w:r>
          </w:p>
        </w:tc>
        <w:tc>
          <w:tcPr>
            <w:tcW w:w="707" w:type="dxa"/>
            <w:vAlign w:val="center"/>
          </w:tcPr>
          <w:p w14:paraId="3DE69D20" w14:textId="62440870" w:rsidR="001C441F" w:rsidRPr="007F6090" w:rsidRDefault="00564344" w:rsidP="00564344">
            <w:pPr>
              <w:pStyle w:val="TableParagraph"/>
              <w:jc w:val="right"/>
              <w:rPr>
                <w:rFonts w:ascii="Times New Roman"/>
                <w:sz w:val="20"/>
                <w:szCs w:val="20"/>
              </w:rPr>
            </w:pPr>
            <w:r>
              <w:rPr>
                <w:rFonts w:ascii="Times New Roman"/>
                <w:sz w:val="20"/>
                <w:szCs w:val="20"/>
              </w:rPr>
              <w:t>00</w:t>
            </w:r>
          </w:p>
        </w:tc>
      </w:tr>
      <w:tr w:rsidR="00B36EE5" w:rsidRPr="007F6090" w14:paraId="3FEC6C65" w14:textId="77777777" w:rsidTr="001C441F">
        <w:trPr>
          <w:trHeight w:val="601"/>
        </w:trPr>
        <w:tc>
          <w:tcPr>
            <w:tcW w:w="977" w:type="dxa"/>
            <w:gridSpan w:val="2"/>
          </w:tcPr>
          <w:p w14:paraId="33DB9C70" w14:textId="77777777" w:rsidR="00B36EE5" w:rsidRPr="007F6090" w:rsidRDefault="00B36EE5" w:rsidP="00AF5602">
            <w:pPr>
              <w:pStyle w:val="TableParagraph"/>
              <w:rPr>
                <w:rFonts w:ascii="Times New Roman"/>
                <w:sz w:val="20"/>
                <w:szCs w:val="20"/>
              </w:rPr>
            </w:pPr>
          </w:p>
        </w:tc>
        <w:tc>
          <w:tcPr>
            <w:tcW w:w="3110" w:type="dxa"/>
          </w:tcPr>
          <w:p w14:paraId="0B0D3641" w14:textId="77777777" w:rsidR="00B36EE5" w:rsidRPr="007F6090" w:rsidRDefault="00B36EE5" w:rsidP="00AF5602">
            <w:pPr>
              <w:pStyle w:val="TableParagraph"/>
              <w:rPr>
                <w:rFonts w:ascii="Times New Roman"/>
                <w:sz w:val="20"/>
                <w:szCs w:val="20"/>
              </w:rPr>
            </w:pPr>
          </w:p>
        </w:tc>
        <w:tc>
          <w:tcPr>
            <w:tcW w:w="993" w:type="dxa"/>
          </w:tcPr>
          <w:p w14:paraId="14E70C9F" w14:textId="77777777" w:rsidR="00B36EE5" w:rsidRPr="007F6090" w:rsidRDefault="00B36EE5" w:rsidP="00AF5602">
            <w:pPr>
              <w:pStyle w:val="TableParagraph"/>
              <w:rPr>
                <w:rFonts w:ascii="Times New Roman"/>
                <w:sz w:val="20"/>
                <w:szCs w:val="20"/>
              </w:rPr>
            </w:pPr>
          </w:p>
        </w:tc>
        <w:tc>
          <w:tcPr>
            <w:tcW w:w="993" w:type="dxa"/>
          </w:tcPr>
          <w:p w14:paraId="7EDBDB4B" w14:textId="77777777" w:rsidR="00B36EE5" w:rsidRPr="007F6090" w:rsidRDefault="00B36EE5" w:rsidP="00AF5602">
            <w:pPr>
              <w:pStyle w:val="TableParagraph"/>
              <w:rPr>
                <w:rFonts w:ascii="Times New Roman"/>
                <w:sz w:val="20"/>
                <w:szCs w:val="20"/>
              </w:rPr>
            </w:pPr>
          </w:p>
        </w:tc>
        <w:tc>
          <w:tcPr>
            <w:tcW w:w="1415" w:type="dxa"/>
          </w:tcPr>
          <w:p w14:paraId="5378BA8A" w14:textId="77777777" w:rsidR="00B36EE5" w:rsidRPr="007F6090" w:rsidRDefault="00B36EE5" w:rsidP="00AF5602">
            <w:pPr>
              <w:pStyle w:val="TableParagraph"/>
              <w:rPr>
                <w:rFonts w:ascii="Times New Roman"/>
                <w:sz w:val="20"/>
                <w:szCs w:val="20"/>
              </w:rPr>
            </w:pPr>
          </w:p>
        </w:tc>
        <w:tc>
          <w:tcPr>
            <w:tcW w:w="708" w:type="dxa"/>
          </w:tcPr>
          <w:p w14:paraId="5999285B" w14:textId="77777777" w:rsidR="00B36EE5" w:rsidRPr="007F6090" w:rsidRDefault="00B36EE5" w:rsidP="00AF5602">
            <w:pPr>
              <w:pStyle w:val="TableParagraph"/>
              <w:rPr>
                <w:rFonts w:ascii="Times New Roman"/>
                <w:sz w:val="20"/>
                <w:szCs w:val="20"/>
              </w:rPr>
            </w:pPr>
          </w:p>
        </w:tc>
        <w:tc>
          <w:tcPr>
            <w:tcW w:w="1559" w:type="dxa"/>
          </w:tcPr>
          <w:p w14:paraId="63AE1E4C" w14:textId="77777777" w:rsidR="00B36EE5" w:rsidRPr="007F6090" w:rsidRDefault="00B36EE5" w:rsidP="00AF5602">
            <w:pPr>
              <w:pStyle w:val="TableParagraph"/>
              <w:rPr>
                <w:rFonts w:ascii="Times New Roman"/>
                <w:sz w:val="20"/>
                <w:szCs w:val="20"/>
              </w:rPr>
            </w:pPr>
          </w:p>
        </w:tc>
        <w:tc>
          <w:tcPr>
            <w:tcW w:w="707" w:type="dxa"/>
          </w:tcPr>
          <w:p w14:paraId="29CD3163" w14:textId="77777777" w:rsidR="00B36EE5" w:rsidRPr="007F6090" w:rsidRDefault="00B36EE5" w:rsidP="00AF5602">
            <w:pPr>
              <w:pStyle w:val="TableParagraph"/>
              <w:rPr>
                <w:rFonts w:ascii="Times New Roman"/>
                <w:sz w:val="20"/>
                <w:szCs w:val="20"/>
              </w:rPr>
            </w:pPr>
          </w:p>
        </w:tc>
      </w:tr>
      <w:tr w:rsidR="00B36EE5" w:rsidRPr="007F6090" w14:paraId="199BBFEF" w14:textId="77777777" w:rsidTr="001C441F">
        <w:trPr>
          <w:trHeight w:val="601"/>
        </w:trPr>
        <w:tc>
          <w:tcPr>
            <w:tcW w:w="977" w:type="dxa"/>
            <w:gridSpan w:val="2"/>
          </w:tcPr>
          <w:p w14:paraId="68748A14" w14:textId="77777777" w:rsidR="00B36EE5" w:rsidRPr="007F6090" w:rsidRDefault="00B36EE5" w:rsidP="00AF5602">
            <w:pPr>
              <w:pStyle w:val="TableParagraph"/>
              <w:rPr>
                <w:rFonts w:ascii="Times New Roman"/>
                <w:sz w:val="20"/>
                <w:szCs w:val="20"/>
              </w:rPr>
            </w:pPr>
          </w:p>
        </w:tc>
        <w:tc>
          <w:tcPr>
            <w:tcW w:w="3110" w:type="dxa"/>
          </w:tcPr>
          <w:p w14:paraId="59E1FDBA" w14:textId="77777777" w:rsidR="00B36EE5" w:rsidRPr="007F6090" w:rsidRDefault="00B36EE5" w:rsidP="00AF5602">
            <w:pPr>
              <w:pStyle w:val="TableParagraph"/>
              <w:rPr>
                <w:rFonts w:ascii="Times New Roman"/>
                <w:sz w:val="20"/>
                <w:szCs w:val="20"/>
              </w:rPr>
            </w:pPr>
          </w:p>
        </w:tc>
        <w:tc>
          <w:tcPr>
            <w:tcW w:w="993" w:type="dxa"/>
          </w:tcPr>
          <w:p w14:paraId="4DCFA7F4" w14:textId="77777777" w:rsidR="00B36EE5" w:rsidRPr="007F6090" w:rsidRDefault="00B36EE5" w:rsidP="00AF5602">
            <w:pPr>
              <w:pStyle w:val="TableParagraph"/>
              <w:rPr>
                <w:rFonts w:ascii="Times New Roman"/>
                <w:sz w:val="20"/>
                <w:szCs w:val="20"/>
              </w:rPr>
            </w:pPr>
          </w:p>
        </w:tc>
        <w:tc>
          <w:tcPr>
            <w:tcW w:w="993" w:type="dxa"/>
          </w:tcPr>
          <w:p w14:paraId="326B1E3F" w14:textId="77777777" w:rsidR="00B36EE5" w:rsidRPr="007F6090" w:rsidRDefault="00B36EE5" w:rsidP="00AF5602">
            <w:pPr>
              <w:pStyle w:val="TableParagraph"/>
              <w:rPr>
                <w:rFonts w:ascii="Times New Roman"/>
                <w:sz w:val="20"/>
                <w:szCs w:val="20"/>
              </w:rPr>
            </w:pPr>
          </w:p>
        </w:tc>
        <w:tc>
          <w:tcPr>
            <w:tcW w:w="1415" w:type="dxa"/>
          </w:tcPr>
          <w:p w14:paraId="52743239" w14:textId="77777777" w:rsidR="00B36EE5" w:rsidRPr="007F6090" w:rsidRDefault="00B36EE5" w:rsidP="00AF5602">
            <w:pPr>
              <w:pStyle w:val="TableParagraph"/>
              <w:rPr>
                <w:rFonts w:ascii="Times New Roman"/>
                <w:sz w:val="20"/>
                <w:szCs w:val="20"/>
              </w:rPr>
            </w:pPr>
          </w:p>
        </w:tc>
        <w:tc>
          <w:tcPr>
            <w:tcW w:w="708" w:type="dxa"/>
          </w:tcPr>
          <w:p w14:paraId="4EB79EA8" w14:textId="77777777" w:rsidR="00B36EE5" w:rsidRPr="007F6090" w:rsidRDefault="00B36EE5" w:rsidP="00AF5602">
            <w:pPr>
              <w:pStyle w:val="TableParagraph"/>
              <w:rPr>
                <w:rFonts w:ascii="Times New Roman"/>
                <w:sz w:val="20"/>
                <w:szCs w:val="20"/>
              </w:rPr>
            </w:pPr>
          </w:p>
        </w:tc>
        <w:tc>
          <w:tcPr>
            <w:tcW w:w="1559" w:type="dxa"/>
          </w:tcPr>
          <w:p w14:paraId="754E66B9" w14:textId="77777777" w:rsidR="00B36EE5" w:rsidRPr="007F6090" w:rsidRDefault="00B36EE5" w:rsidP="00AF5602">
            <w:pPr>
              <w:pStyle w:val="TableParagraph"/>
              <w:rPr>
                <w:rFonts w:ascii="Times New Roman"/>
                <w:sz w:val="20"/>
                <w:szCs w:val="20"/>
              </w:rPr>
            </w:pPr>
          </w:p>
        </w:tc>
        <w:tc>
          <w:tcPr>
            <w:tcW w:w="707" w:type="dxa"/>
          </w:tcPr>
          <w:p w14:paraId="5BC7C349" w14:textId="77777777" w:rsidR="00B36EE5" w:rsidRPr="007F6090" w:rsidRDefault="00B36EE5" w:rsidP="00AF5602">
            <w:pPr>
              <w:pStyle w:val="TableParagraph"/>
              <w:rPr>
                <w:rFonts w:ascii="Times New Roman"/>
                <w:sz w:val="20"/>
                <w:szCs w:val="20"/>
              </w:rPr>
            </w:pPr>
          </w:p>
        </w:tc>
      </w:tr>
      <w:tr w:rsidR="00B36EE5" w:rsidRPr="007F6090" w14:paraId="0E6522CD" w14:textId="77777777" w:rsidTr="001C441F">
        <w:trPr>
          <w:trHeight w:val="601"/>
        </w:trPr>
        <w:tc>
          <w:tcPr>
            <w:tcW w:w="977" w:type="dxa"/>
            <w:gridSpan w:val="2"/>
          </w:tcPr>
          <w:p w14:paraId="630422F2" w14:textId="77777777" w:rsidR="00B36EE5" w:rsidRPr="007F6090" w:rsidRDefault="00B36EE5" w:rsidP="00AF5602">
            <w:pPr>
              <w:pStyle w:val="TableParagraph"/>
              <w:rPr>
                <w:rFonts w:ascii="Times New Roman"/>
                <w:sz w:val="20"/>
                <w:szCs w:val="20"/>
              </w:rPr>
            </w:pPr>
          </w:p>
        </w:tc>
        <w:tc>
          <w:tcPr>
            <w:tcW w:w="3110" w:type="dxa"/>
          </w:tcPr>
          <w:p w14:paraId="30BD9893" w14:textId="77777777" w:rsidR="00B36EE5" w:rsidRPr="007F6090" w:rsidRDefault="00B36EE5" w:rsidP="00AF5602">
            <w:pPr>
              <w:pStyle w:val="TableParagraph"/>
              <w:rPr>
                <w:rFonts w:ascii="Times New Roman"/>
                <w:sz w:val="20"/>
                <w:szCs w:val="20"/>
              </w:rPr>
            </w:pPr>
          </w:p>
        </w:tc>
        <w:tc>
          <w:tcPr>
            <w:tcW w:w="993" w:type="dxa"/>
          </w:tcPr>
          <w:p w14:paraId="74930023" w14:textId="77777777" w:rsidR="00B36EE5" w:rsidRPr="007F6090" w:rsidRDefault="00B36EE5" w:rsidP="00AF5602">
            <w:pPr>
              <w:pStyle w:val="TableParagraph"/>
              <w:rPr>
                <w:rFonts w:ascii="Times New Roman"/>
                <w:sz w:val="20"/>
                <w:szCs w:val="20"/>
              </w:rPr>
            </w:pPr>
          </w:p>
        </w:tc>
        <w:tc>
          <w:tcPr>
            <w:tcW w:w="993" w:type="dxa"/>
          </w:tcPr>
          <w:p w14:paraId="46793C85" w14:textId="77777777" w:rsidR="00B36EE5" w:rsidRPr="007F6090" w:rsidRDefault="00B36EE5" w:rsidP="00AF5602">
            <w:pPr>
              <w:pStyle w:val="TableParagraph"/>
              <w:rPr>
                <w:rFonts w:ascii="Times New Roman"/>
                <w:sz w:val="20"/>
                <w:szCs w:val="20"/>
              </w:rPr>
            </w:pPr>
          </w:p>
        </w:tc>
        <w:tc>
          <w:tcPr>
            <w:tcW w:w="1415" w:type="dxa"/>
          </w:tcPr>
          <w:p w14:paraId="34139342" w14:textId="77777777" w:rsidR="00B36EE5" w:rsidRPr="007F6090" w:rsidRDefault="00B36EE5" w:rsidP="00AF5602">
            <w:pPr>
              <w:pStyle w:val="TableParagraph"/>
              <w:rPr>
                <w:rFonts w:ascii="Times New Roman"/>
                <w:sz w:val="20"/>
                <w:szCs w:val="20"/>
              </w:rPr>
            </w:pPr>
          </w:p>
        </w:tc>
        <w:tc>
          <w:tcPr>
            <w:tcW w:w="708" w:type="dxa"/>
          </w:tcPr>
          <w:p w14:paraId="6E0515C1" w14:textId="77777777" w:rsidR="00B36EE5" w:rsidRPr="007F6090" w:rsidRDefault="00B36EE5" w:rsidP="00AF5602">
            <w:pPr>
              <w:pStyle w:val="TableParagraph"/>
              <w:rPr>
                <w:rFonts w:ascii="Times New Roman"/>
                <w:sz w:val="20"/>
                <w:szCs w:val="20"/>
              </w:rPr>
            </w:pPr>
          </w:p>
        </w:tc>
        <w:tc>
          <w:tcPr>
            <w:tcW w:w="1559" w:type="dxa"/>
          </w:tcPr>
          <w:p w14:paraId="54207197" w14:textId="77777777" w:rsidR="00B36EE5" w:rsidRPr="007F6090" w:rsidRDefault="00B36EE5" w:rsidP="00AF5602">
            <w:pPr>
              <w:pStyle w:val="TableParagraph"/>
              <w:rPr>
                <w:rFonts w:ascii="Times New Roman"/>
                <w:sz w:val="20"/>
                <w:szCs w:val="20"/>
              </w:rPr>
            </w:pPr>
          </w:p>
        </w:tc>
        <w:tc>
          <w:tcPr>
            <w:tcW w:w="707" w:type="dxa"/>
          </w:tcPr>
          <w:p w14:paraId="7BB29E05" w14:textId="77777777" w:rsidR="00B36EE5" w:rsidRPr="007F6090" w:rsidRDefault="00B36EE5" w:rsidP="00AF5602">
            <w:pPr>
              <w:pStyle w:val="TableParagraph"/>
              <w:rPr>
                <w:rFonts w:ascii="Times New Roman"/>
                <w:sz w:val="20"/>
                <w:szCs w:val="20"/>
              </w:rPr>
            </w:pPr>
          </w:p>
        </w:tc>
      </w:tr>
      <w:tr w:rsidR="00B36EE5" w:rsidRPr="007F6090" w14:paraId="012084AE" w14:textId="77777777" w:rsidTr="001C441F">
        <w:trPr>
          <w:trHeight w:val="601"/>
        </w:trPr>
        <w:tc>
          <w:tcPr>
            <w:tcW w:w="977" w:type="dxa"/>
            <w:gridSpan w:val="2"/>
          </w:tcPr>
          <w:p w14:paraId="58F4C50C" w14:textId="77777777" w:rsidR="00B36EE5" w:rsidRPr="007F6090" w:rsidRDefault="00B36EE5" w:rsidP="00AF5602">
            <w:pPr>
              <w:pStyle w:val="TableParagraph"/>
              <w:rPr>
                <w:rFonts w:ascii="Times New Roman"/>
                <w:sz w:val="20"/>
                <w:szCs w:val="20"/>
              </w:rPr>
            </w:pPr>
          </w:p>
        </w:tc>
        <w:tc>
          <w:tcPr>
            <w:tcW w:w="3110" w:type="dxa"/>
          </w:tcPr>
          <w:p w14:paraId="41384E80" w14:textId="77777777" w:rsidR="00B36EE5" w:rsidRPr="007F6090" w:rsidRDefault="00B36EE5" w:rsidP="00AF5602">
            <w:pPr>
              <w:pStyle w:val="TableParagraph"/>
              <w:rPr>
                <w:rFonts w:ascii="Times New Roman"/>
                <w:sz w:val="20"/>
                <w:szCs w:val="20"/>
              </w:rPr>
            </w:pPr>
          </w:p>
        </w:tc>
        <w:tc>
          <w:tcPr>
            <w:tcW w:w="993" w:type="dxa"/>
          </w:tcPr>
          <w:p w14:paraId="282868FB" w14:textId="77777777" w:rsidR="00B36EE5" w:rsidRPr="007F6090" w:rsidRDefault="00B36EE5" w:rsidP="00AF5602">
            <w:pPr>
              <w:pStyle w:val="TableParagraph"/>
              <w:rPr>
                <w:rFonts w:ascii="Times New Roman"/>
                <w:sz w:val="20"/>
                <w:szCs w:val="20"/>
              </w:rPr>
            </w:pPr>
          </w:p>
        </w:tc>
        <w:tc>
          <w:tcPr>
            <w:tcW w:w="993" w:type="dxa"/>
          </w:tcPr>
          <w:p w14:paraId="31502EEA" w14:textId="77777777" w:rsidR="00B36EE5" w:rsidRPr="007F6090" w:rsidRDefault="00B36EE5" w:rsidP="00AF5602">
            <w:pPr>
              <w:pStyle w:val="TableParagraph"/>
              <w:rPr>
                <w:rFonts w:ascii="Times New Roman"/>
                <w:sz w:val="20"/>
                <w:szCs w:val="20"/>
              </w:rPr>
            </w:pPr>
          </w:p>
        </w:tc>
        <w:tc>
          <w:tcPr>
            <w:tcW w:w="1415" w:type="dxa"/>
          </w:tcPr>
          <w:p w14:paraId="6C2496A7" w14:textId="77777777" w:rsidR="00B36EE5" w:rsidRPr="007F6090" w:rsidRDefault="00B36EE5" w:rsidP="00AF5602">
            <w:pPr>
              <w:pStyle w:val="TableParagraph"/>
              <w:rPr>
                <w:rFonts w:ascii="Times New Roman"/>
                <w:sz w:val="20"/>
                <w:szCs w:val="20"/>
              </w:rPr>
            </w:pPr>
          </w:p>
        </w:tc>
        <w:tc>
          <w:tcPr>
            <w:tcW w:w="708" w:type="dxa"/>
          </w:tcPr>
          <w:p w14:paraId="52B48817" w14:textId="77777777" w:rsidR="00B36EE5" w:rsidRPr="007F6090" w:rsidRDefault="00B36EE5" w:rsidP="00AF5602">
            <w:pPr>
              <w:pStyle w:val="TableParagraph"/>
              <w:rPr>
                <w:rFonts w:ascii="Times New Roman"/>
                <w:sz w:val="20"/>
                <w:szCs w:val="20"/>
              </w:rPr>
            </w:pPr>
          </w:p>
        </w:tc>
        <w:tc>
          <w:tcPr>
            <w:tcW w:w="1559" w:type="dxa"/>
          </w:tcPr>
          <w:p w14:paraId="72D5CB1F" w14:textId="77777777" w:rsidR="00B36EE5" w:rsidRPr="007F6090" w:rsidRDefault="00B36EE5" w:rsidP="00AF5602">
            <w:pPr>
              <w:pStyle w:val="TableParagraph"/>
              <w:rPr>
                <w:rFonts w:ascii="Times New Roman"/>
                <w:sz w:val="20"/>
                <w:szCs w:val="20"/>
              </w:rPr>
            </w:pPr>
          </w:p>
        </w:tc>
        <w:tc>
          <w:tcPr>
            <w:tcW w:w="707" w:type="dxa"/>
          </w:tcPr>
          <w:p w14:paraId="0EDE4C44" w14:textId="77777777" w:rsidR="00B36EE5" w:rsidRPr="007F6090" w:rsidRDefault="00B36EE5" w:rsidP="00AF5602">
            <w:pPr>
              <w:pStyle w:val="TableParagraph"/>
              <w:rPr>
                <w:rFonts w:ascii="Times New Roman"/>
                <w:sz w:val="20"/>
                <w:szCs w:val="20"/>
              </w:rPr>
            </w:pPr>
          </w:p>
        </w:tc>
      </w:tr>
      <w:tr w:rsidR="00B36EE5" w:rsidRPr="007F6090" w14:paraId="607CFF4B" w14:textId="77777777" w:rsidTr="001C441F">
        <w:trPr>
          <w:trHeight w:val="601"/>
        </w:trPr>
        <w:tc>
          <w:tcPr>
            <w:tcW w:w="977" w:type="dxa"/>
            <w:gridSpan w:val="2"/>
          </w:tcPr>
          <w:p w14:paraId="578EAE9F" w14:textId="77777777" w:rsidR="00B36EE5" w:rsidRPr="007F6090" w:rsidRDefault="00B36EE5" w:rsidP="00AF5602">
            <w:pPr>
              <w:pStyle w:val="TableParagraph"/>
              <w:rPr>
                <w:rFonts w:ascii="Times New Roman"/>
                <w:sz w:val="20"/>
                <w:szCs w:val="20"/>
              </w:rPr>
            </w:pPr>
          </w:p>
        </w:tc>
        <w:tc>
          <w:tcPr>
            <w:tcW w:w="3110" w:type="dxa"/>
          </w:tcPr>
          <w:p w14:paraId="17CDF86F" w14:textId="77777777" w:rsidR="00B36EE5" w:rsidRPr="007F6090" w:rsidRDefault="00B36EE5" w:rsidP="00AF5602">
            <w:pPr>
              <w:pStyle w:val="TableParagraph"/>
              <w:rPr>
                <w:rFonts w:ascii="Times New Roman"/>
                <w:sz w:val="20"/>
                <w:szCs w:val="20"/>
              </w:rPr>
            </w:pPr>
          </w:p>
        </w:tc>
        <w:tc>
          <w:tcPr>
            <w:tcW w:w="993" w:type="dxa"/>
          </w:tcPr>
          <w:p w14:paraId="53C08421" w14:textId="77777777" w:rsidR="00B36EE5" w:rsidRPr="007F6090" w:rsidRDefault="00B36EE5" w:rsidP="00AF5602">
            <w:pPr>
              <w:pStyle w:val="TableParagraph"/>
              <w:rPr>
                <w:rFonts w:ascii="Times New Roman"/>
                <w:sz w:val="20"/>
                <w:szCs w:val="20"/>
              </w:rPr>
            </w:pPr>
          </w:p>
        </w:tc>
        <w:tc>
          <w:tcPr>
            <w:tcW w:w="993" w:type="dxa"/>
          </w:tcPr>
          <w:p w14:paraId="1B99BC9C" w14:textId="77777777" w:rsidR="00B36EE5" w:rsidRPr="007F6090" w:rsidRDefault="00B36EE5" w:rsidP="00AF5602">
            <w:pPr>
              <w:pStyle w:val="TableParagraph"/>
              <w:rPr>
                <w:rFonts w:ascii="Times New Roman"/>
                <w:sz w:val="20"/>
                <w:szCs w:val="20"/>
              </w:rPr>
            </w:pPr>
          </w:p>
        </w:tc>
        <w:tc>
          <w:tcPr>
            <w:tcW w:w="1415" w:type="dxa"/>
          </w:tcPr>
          <w:p w14:paraId="73E55F3F" w14:textId="77777777" w:rsidR="00B36EE5" w:rsidRPr="007F6090" w:rsidRDefault="00B36EE5" w:rsidP="00AF5602">
            <w:pPr>
              <w:pStyle w:val="TableParagraph"/>
              <w:rPr>
                <w:rFonts w:ascii="Times New Roman"/>
                <w:sz w:val="20"/>
                <w:szCs w:val="20"/>
              </w:rPr>
            </w:pPr>
          </w:p>
        </w:tc>
        <w:tc>
          <w:tcPr>
            <w:tcW w:w="708" w:type="dxa"/>
          </w:tcPr>
          <w:p w14:paraId="4183E507" w14:textId="77777777" w:rsidR="00B36EE5" w:rsidRPr="007F6090" w:rsidRDefault="00B36EE5" w:rsidP="00AF5602">
            <w:pPr>
              <w:pStyle w:val="TableParagraph"/>
              <w:rPr>
                <w:rFonts w:ascii="Times New Roman"/>
                <w:sz w:val="20"/>
                <w:szCs w:val="20"/>
              </w:rPr>
            </w:pPr>
          </w:p>
        </w:tc>
        <w:tc>
          <w:tcPr>
            <w:tcW w:w="1559" w:type="dxa"/>
          </w:tcPr>
          <w:p w14:paraId="7BF62205" w14:textId="77777777" w:rsidR="00B36EE5" w:rsidRPr="007F6090" w:rsidRDefault="00B36EE5" w:rsidP="00AF5602">
            <w:pPr>
              <w:pStyle w:val="TableParagraph"/>
              <w:rPr>
                <w:rFonts w:ascii="Times New Roman"/>
                <w:sz w:val="20"/>
                <w:szCs w:val="20"/>
              </w:rPr>
            </w:pPr>
          </w:p>
        </w:tc>
        <w:tc>
          <w:tcPr>
            <w:tcW w:w="707" w:type="dxa"/>
          </w:tcPr>
          <w:p w14:paraId="2C8409E9" w14:textId="77777777" w:rsidR="00B36EE5" w:rsidRPr="007F6090" w:rsidRDefault="00B36EE5" w:rsidP="00AF5602">
            <w:pPr>
              <w:pStyle w:val="TableParagraph"/>
              <w:rPr>
                <w:rFonts w:ascii="Times New Roman"/>
                <w:sz w:val="20"/>
                <w:szCs w:val="20"/>
              </w:rPr>
            </w:pPr>
          </w:p>
        </w:tc>
      </w:tr>
      <w:tr w:rsidR="00B36EE5" w:rsidRPr="007F6090" w14:paraId="30264D5C" w14:textId="77777777">
        <w:trPr>
          <w:trHeight w:val="599"/>
        </w:trPr>
        <w:tc>
          <w:tcPr>
            <w:tcW w:w="8196" w:type="dxa"/>
            <w:gridSpan w:val="7"/>
          </w:tcPr>
          <w:p w14:paraId="071EE355" w14:textId="77777777" w:rsidR="00B36EE5" w:rsidRPr="007F6090" w:rsidRDefault="00B36EE5" w:rsidP="00AF5602">
            <w:pPr>
              <w:pStyle w:val="TableParagraph"/>
              <w:spacing w:before="163"/>
              <w:ind w:left="107"/>
              <w:rPr>
                <w:b/>
                <w:sz w:val="20"/>
                <w:szCs w:val="20"/>
              </w:rPr>
            </w:pPr>
            <w:r w:rsidRPr="007F6090">
              <w:rPr>
                <w:b/>
                <w:sz w:val="20"/>
                <w:szCs w:val="20"/>
              </w:rPr>
              <w:t>Carried Forward</w:t>
            </w:r>
          </w:p>
        </w:tc>
        <w:tc>
          <w:tcPr>
            <w:tcW w:w="1559" w:type="dxa"/>
          </w:tcPr>
          <w:p w14:paraId="4703ED80" w14:textId="77777777" w:rsidR="00B36EE5" w:rsidRPr="007F6090" w:rsidRDefault="00B36EE5" w:rsidP="00AF5602">
            <w:pPr>
              <w:pStyle w:val="TableParagraph"/>
              <w:rPr>
                <w:rFonts w:ascii="Times New Roman"/>
                <w:sz w:val="20"/>
                <w:szCs w:val="20"/>
              </w:rPr>
            </w:pPr>
          </w:p>
        </w:tc>
        <w:tc>
          <w:tcPr>
            <w:tcW w:w="707" w:type="dxa"/>
          </w:tcPr>
          <w:p w14:paraId="7CBB151F" w14:textId="77777777" w:rsidR="00B36EE5" w:rsidRPr="007F6090" w:rsidRDefault="00B36EE5" w:rsidP="00AF5602">
            <w:pPr>
              <w:pStyle w:val="TableParagraph"/>
              <w:rPr>
                <w:rFonts w:ascii="Times New Roman"/>
                <w:sz w:val="20"/>
                <w:szCs w:val="20"/>
              </w:rPr>
            </w:pPr>
          </w:p>
        </w:tc>
      </w:tr>
    </w:tbl>
    <w:p w14:paraId="48728914" w14:textId="77777777" w:rsidR="00A710D8" w:rsidRPr="007F6090" w:rsidRDefault="00A710D8">
      <w:pPr>
        <w:rPr>
          <w:rFonts w:ascii="Times New Roman"/>
          <w:sz w:val="20"/>
          <w:szCs w:val="20"/>
        </w:rPr>
        <w:sectPr w:rsidR="00A710D8" w:rsidRPr="007F6090">
          <w:footerReference w:type="default" r:id="rId11"/>
          <w:pgSz w:w="12240" w:h="15840"/>
          <w:pgMar w:top="1500" w:right="160" w:bottom="380" w:left="1120" w:header="281" w:footer="193" w:gutter="0"/>
          <w:cols w:space="720"/>
        </w:sectPr>
      </w:pPr>
    </w:p>
    <w:p w14:paraId="2714659D" w14:textId="5BAC31D2" w:rsidR="007F1E29" w:rsidRDefault="004A73F3">
      <w:pPr>
        <w:tabs>
          <w:tab w:val="left" w:pos="1700"/>
        </w:tabs>
        <w:spacing w:before="94"/>
        <w:ind w:left="260"/>
        <w:rPr>
          <w:b/>
          <w:sz w:val="20"/>
          <w:szCs w:val="20"/>
        </w:rPr>
      </w:pPr>
      <w:r>
        <w:rPr>
          <w:b/>
          <w:sz w:val="20"/>
          <w:szCs w:val="20"/>
        </w:rPr>
        <w:t>C2.2.1</w:t>
      </w:r>
      <w:r w:rsidR="00563C19" w:rsidRPr="007F6090">
        <w:rPr>
          <w:b/>
          <w:sz w:val="20"/>
          <w:szCs w:val="20"/>
        </w:rPr>
        <w:tab/>
        <w:t xml:space="preserve">PRICE SCHEDULE </w:t>
      </w:r>
      <w:r w:rsidR="007F1E29">
        <w:rPr>
          <w:b/>
          <w:sz w:val="20"/>
          <w:szCs w:val="20"/>
        </w:rPr>
        <w:t>1</w:t>
      </w:r>
      <w:r w:rsidR="00563C19" w:rsidRPr="007F6090">
        <w:rPr>
          <w:b/>
          <w:sz w:val="20"/>
          <w:szCs w:val="20"/>
        </w:rPr>
        <w:t xml:space="preserve">: </w:t>
      </w:r>
      <w:r w:rsidR="007F1E29">
        <w:rPr>
          <w:b/>
          <w:sz w:val="21"/>
        </w:rPr>
        <w:t>CANAL LINING</w:t>
      </w:r>
      <w:r w:rsidR="007F1E29" w:rsidRPr="007F6090">
        <w:rPr>
          <w:b/>
          <w:sz w:val="20"/>
          <w:szCs w:val="20"/>
        </w:rPr>
        <w:t xml:space="preserve"> </w:t>
      </w:r>
    </w:p>
    <w:p w14:paraId="365ABD4F" w14:textId="77777777" w:rsidR="00B36EE5" w:rsidRDefault="00B36EE5">
      <w:pPr>
        <w:tabs>
          <w:tab w:val="left" w:pos="1700"/>
        </w:tabs>
        <w:spacing w:before="94"/>
        <w:ind w:left="260"/>
        <w:rPr>
          <w:b/>
          <w:sz w:val="20"/>
          <w:szCs w:val="20"/>
        </w:rPr>
      </w:pPr>
    </w:p>
    <w:p w14:paraId="7F45147A" w14:textId="7B29332C" w:rsidR="00A710D8" w:rsidRPr="007F6090" w:rsidRDefault="004E3972">
      <w:pPr>
        <w:tabs>
          <w:tab w:val="left" w:pos="1700"/>
        </w:tabs>
        <w:spacing w:before="94"/>
        <w:ind w:left="260"/>
        <w:rPr>
          <w:b/>
          <w:sz w:val="20"/>
          <w:szCs w:val="20"/>
        </w:rPr>
      </w:pPr>
      <w:r>
        <w:rPr>
          <w:b/>
          <w:sz w:val="20"/>
          <w:szCs w:val="20"/>
        </w:rPr>
        <w:t xml:space="preserve">PART 2: </w:t>
      </w:r>
      <w:r w:rsidR="00563C19" w:rsidRPr="007F6090">
        <w:rPr>
          <w:b/>
          <w:sz w:val="20"/>
          <w:szCs w:val="20"/>
        </w:rPr>
        <w:t>DESIGN WORK</w:t>
      </w:r>
    </w:p>
    <w:p w14:paraId="182F912C" w14:textId="77777777" w:rsidR="00A710D8" w:rsidRPr="007F6090" w:rsidRDefault="00A710D8">
      <w:pPr>
        <w:pStyle w:val="BodyText"/>
        <w:spacing w:before="8"/>
        <w:rPr>
          <w:b/>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A710D8" w:rsidRPr="007F6090" w14:paraId="6414C6C9" w14:textId="77777777">
        <w:trPr>
          <w:trHeight w:val="635"/>
        </w:trPr>
        <w:tc>
          <w:tcPr>
            <w:tcW w:w="722" w:type="dxa"/>
          </w:tcPr>
          <w:p w14:paraId="73E0FA68" w14:textId="77777777" w:rsidR="00A710D8" w:rsidRPr="007F6090" w:rsidRDefault="00563C19">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18F3552E" w14:textId="77777777" w:rsidR="00A710D8" w:rsidRPr="007F6090" w:rsidRDefault="00563C19">
            <w:pPr>
              <w:pStyle w:val="TableParagraph"/>
              <w:spacing w:before="182"/>
              <w:ind w:left="1046"/>
              <w:rPr>
                <w:b/>
                <w:sz w:val="20"/>
                <w:szCs w:val="20"/>
              </w:rPr>
            </w:pPr>
            <w:r w:rsidRPr="007F6090">
              <w:rPr>
                <w:b/>
                <w:sz w:val="20"/>
                <w:szCs w:val="20"/>
              </w:rPr>
              <w:t>Description</w:t>
            </w:r>
          </w:p>
        </w:tc>
        <w:tc>
          <w:tcPr>
            <w:tcW w:w="981" w:type="dxa"/>
          </w:tcPr>
          <w:p w14:paraId="4A1780AE" w14:textId="77777777" w:rsidR="00A710D8" w:rsidRPr="007F6090" w:rsidRDefault="00563C19">
            <w:pPr>
              <w:pStyle w:val="TableParagraph"/>
              <w:spacing w:before="52" w:line="256" w:lineRule="auto"/>
              <w:ind w:left="345" w:right="282" w:hanging="32"/>
              <w:rPr>
                <w:b/>
                <w:sz w:val="20"/>
                <w:szCs w:val="20"/>
              </w:rPr>
            </w:pPr>
            <w:r w:rsidRPr="007F6090">
              <w:rPr>
                <w:b/>
                <w:sz w:val="20"/>
                <w:szCs w:val="20"/>
              </w:rPr>
              <w:t>Qty (A)</w:t>
            </w:r>
          </w:p>
        </w:tc>
        <w:tc>
          <w:tcPr>
            <w:tcW w:w="989" w:type="dxa"/>
          </w:tcPr>
          <w:p w14:paraId="02B06B2E" w14:textId="77777777" w:rsidR="00A710D8" w:rsidRPr="007F6090" w:rsidRDefault="00563C19">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450C80A1" w14:textId="77777777" w:rsidR="00A710D8" w:rsidRPr="007F6090" w:rsidRDefault="00563C19">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0BAF6DD2" w14:textId="77777777" w:rsidR="00A710D8" w:rsidRPr="007F6090" w:rsidRDefault="00563C19">
            <w:pPr>
              <w:pStyle w:val="TableParagraph"/>
              <w:spacing w:before="182"/>
              <w:ind w:left="654"/>
              <w:rPr>
                <w:b/>
                <w:sz w:val="20"/>
                <w:szCs w:val="20"/>
              </w:rPr>
            </w:pPr>
            <w:r w:rsidRPr="007F6090">
              <w:rPr>
                <w:b/>
                <w:sz w:val="20"/>
                <w:szCs w:val="20"/>
              </w:rPr>
              <w:t>Total A*B</w:t>
            </w:r>
          </w:p>
        </w:tc>
      </w:tr>
      <w:tr w:rsidR="00A710D8" w:rsidRPr="007F6090" w14:paraId="47939F7F" w14:textId="77777777">
        <w:trPr>
          <w:trHeight w:val="1156"/>
        </w:trPr>
        <w:tc>
          <w:tcPr>
            <w:tcW w:w="722" w:type="dxa"/>
          </w:tcPr>
          <w:p w14:paraId="0C1B0163" w14:textId="77777777" w:rsidR="00A710D8" w:rsidRPr="007F6090" w:rsidRDefault="00A710D8">
            <w:pPr>
              <w:pStyle w:val="TableParagraph"/>
              <w:rPr>
                <w:rFonts w:ascii="Times New Roman"/>
                <w:sz w:val="20"/>
                <w:szCs w:val="20"/>
              </w:rPr>
            </w:pPr>
          </w:p>
        </w:tc>
        <w:tc>
          <w:tcPr>
            <w:tcW w:w="3250" w:type="dxa"/>
          </w:tcPr>
          <w:p w14:paraId="0310E9D1" w14:textId="77777777" w:rsidR="00A710D8" w:rsidRPr="007F6090" w:rsidRDefault="00563C19">
            <w:pPr>
              <w:pStyle w:val="TableParagraph"/>
              <w:spacing w:before="52" w:line="259" w:lineRule="auto"/>
              <w:ind w:left="57" w:right="404"/>
              <w:rPr>
                <w:b/>
                <w:sz w:val="20"/>
                <w:szCs w:val="20"/>
              </w:rPr>
            </w:pPr>
            <w:r w:rsidRPr="007F6090">
              <w:rPr>
                <w:b/>
                <w:sz w:val="20"/>
                <w:szCs w:val="20"/>
              </w:rPr>
              <w:t>Complete Preliminary and Detailed Plant Design including minimum of three HAZOP Studies</w:t>
            </w:r>
          </w:p>
        </w:tc>
        <w:tc>
          <w:tcPr>
            <w:tcW w:w="981" w:type="dxa"/>
            <w:shd w:val="clear" w:color="auto" w:fill="BEBEBE"/>
          </w:tcPr>
          <w:p w14:paraId="3AE6A8E7" w14:textId="77777777" w:rsidR="00A710D8" w:rsidRPr="007F6090" w:rsidRDefault="00A710D8">
            <w:pPr>
              <w:pStyle w:val="TableParagraph"/>
              <w:rPr>
                <w:rFonts w:ascii="Times New Roman"/>
                <w:sz w:val="20"/>
                <w:szCs w:val="20"/>
              </w:rPr>
            </w:pPr>
          </w:p>
        </w:tc>
        <w:tc>
          <w:tcPr>
            <w:tcW w:w="989" w:type="dxa"/>
            <w:tcBorders>
              <w:right w:val="single" w:sz="4" w:space="0" w:color="000000"/>
            </w:tcBorders>
            <w:shd w:val="clear" w:color="auto" w:fill="BEBEBE"/>
          </w:tcPr>
          <w:p w14:paraId="3DEA85AE" w14:textId="77777777" w:rsidR="00A710D8" w:rsidRPr="007F6090" w:rsidRDefault="00A710D8">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691733EF"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3A303BDB" w14:textId="77777777" w:rsidR="00A710D8" w:rsidRPr="007F6090" w:rsidRDefault="00A710D8">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677506D7" w14:textId="77777777" w:rsidR="00A710D8" w:rsidRPr="007F6090" w:rsidRDefault="00A710D8">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0F944E7C" w14:textId="77777777" w:rsidR="00A710D8" w:rsidRPr="007F6090" w:rsidRDefault="00A710D8">
            <w:pPr>
              <w:pStyle w:val="TableParagraph"/>
              <w:rPr>
                <w:rFonts w:ascii="Times New Roman"/>
                <w:sz w:val="20"/>
                <w:szCs w:val="20"/>
              </w:rPr>
            </w:pPr>
          </w:p>
        </w:tc>
      </w:tr>
      <w:tr w:rsidR="007F1E29" w:rsidRPr="007F6090" w14:paraId="23117358" w14:textId="77777777">
        <w:trPr>
          <w:trHeight w:val="518"/>
        </w:trPr>
        <w:tc>
          <w:tcPr>
            <w:tcW w:w="722" w:type="dxa"/>
          </w:tcPr>
          <w:p w14:paraId="4530049B" w14:textId="43B50206" w:rsidR="007F1E29" w:rsidRPr="007F6090" w:rsidRDefault="007F1E29">
            <w:pPr>
              <w:pStyle w:val="TableParagraph"/>
              <w:spacing w:before="53"/>
              <w:ind w:left="57"/>
              <w:rPr>
                <w:sz w:val="20"/>
                <w:szCs w:val="20"/>
              </w:rPr>
            </w:pPr>
            <w:r>
              <w:rPr>
                <w:sz w:val="20"/>
                <w:szCs w:val="20"/>
              </w:rPr>
              <w:t>2.1</w:t>
            </w:r>
          </w:p>
        </w:tc>
        <w:tc>
          <w:tcPr>
            <w:tcW w:w="3250" w:type="dxa"/>
          </w:tcPr>
          <w:p w14:paraId="5E2D8E5D" w14:textId="6F5DC672" w:rsidR="007F1E29" w:rsidRDefault="007F1E29" w:rsidP="004B60FD">
            <w:pPr>
              <w:pStyle w:val="TableParagraph"/>
              <w:spacing w:before="53"/>
              <w:rPr>
                <w:sz w:val="20"/>
                <w:szCs w:val="20"/>
              </w:rPr>
            </w:pPr>
            <w:r>
              <w:rPr>
                <w:sz w:val="20"/>
                <w:szCs w:val="20"/>
              </w:rPr>
              <w:t>Preliminary Design</w:t>
            </w:r>
          </w:p>
        </w:tc>
        <w:tc>
          <w:tcPr>
            <w:tcW w:w="981" w:type="dxa"/>
          </w:tcPr>
          <w:p w14:paraId="14BB80BF" w14:textId="5A62FF2A" w:rsidR="007F1E29" w:rsidRPr="007F6090" w:rsidRDefault="007F1E29">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7846D5A2" w14:textId="22E3E2A0" w:rsidR="007F1E29" w:rsidRPr="007F6090" w:rsidRDefault="007F1E29">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07E952C" w14:textId="77777777" w:rsidR="007F1E29" w:rsidRPr="007F6090" w:rsidRDefault="007F1E29">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32D936D" w14:textId="77777777" w:rsidR="007F1E29" w:rsidRPr="007F6090" w:rsidRDefault="007F1E29">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67D794B" w14:textId="77777777" w:rsidR="007F1E29" w:rsidRPr="007F6090" w:rsidRDefault="007F1E29">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6A2EAAB" w14:textId="77777777" w:rsidR="007F1E29" w:rsidRPr="007F6090" w:rsidRDefault="007F1E29">
            <w:pPr>
              <w:pStyle w:val="TableParagraph"/>
              <w:rPr>
                <w:rFonts w:ascii="Times New Roman"/>
                <w:sz w:val="20"/>
                <w:szCs w:val="20"/>
              </w:rPr>
            </w:pPr>
          </w:p>
        </w:tc>
      </w:tr>
      <w:tr w:rsidR="007F1E29" w:rsidRPr="007F6090" w14:paraId="0B7F0A5E" w14:textId="77777777">
        <w:trPr>
          <w:trHeight w:val="518"/>
        </w:trPr>
        <w:tc>
          <w:tcPr>
            <w:tcW w:w="722" w:type="dxa"/>
          </w:tcPr>
          <w:p w14:paraId="055AAAAD" w14:textId="5E586725" w:rsidR="007F1E29" w:rsidRPr="007F6090" w:rsidRDefault="007F1E29">
            <w:pPr>
              <w:pStyle w:val="TableParagraph"/>
              <w:spacing w:before="53"/>
              <w:ind w:left="57"/>
              <w:rPr>
                <w:sz w:val="20"/>
                <w:szCs w:val="20"/>
              </w:rPr>
            </w:pPr>
            <w:r w:rsidRPr="007F6090">
              <w:rPr>
                <w:sz w:val="20"/>
                <w:szCs w:val="20"/>
              </w:rPr>
              <w:t>2.1</w:t>
            </w:r>
            <w:r>
              <w:rPr>
                <w:sz w:val="20"/>
                <w:szCs w:val="20"/>
              </w:rPr>
              <w:t>.1</w:t>
            </w:r>
          </w:p>
        </w:tc>
        <w:tc>
          <w:tcPr>
            <w:tcW w:w="3250" w:type="dxa"/>
          </w:tcPr>
          <w:p w14:paraId="025252AB" w14:textId="697774B4" w:rsidR="007F1E29" w:rsidRPr="007F6090" w:rsidRDefault="007F1E29" w:rsidP="004B60FD">
            <w:pPr>
              <w:pStyle w:val="TableParagraph"/>
              <w:spacing w:before="53"/>
              <w:rPr>
                <w:sz w:val="20"/>
                <w:szCs w:val="20"/>
              </w:rPr>
            </w:pPr>
            <w:r>
              <w:rPr>
                <w:sz w:val="20"/>
                <w:szCs w:val="20"/>
              </w:rPr>
              <w:t>Detail Design</w:t>
            </w:r>
          </w:p>
        </w:tc>
        <w:tc>
          <w:tcPr>
            <w:tcW w:w="981" w:type="dxa"/>
          </w:tcPr>
          <w:p w14:paraId="2B3A16DB" w14:textId="0ACDA1B4" w:rsidR="007F1E29" w:rsidRPr="007F6090" w:rsidRDefault="007F1E29">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6E8B93E5" w14:textId="0DC12932" w:rsidR="007F1E29" w:rsidRPr="007F6090" w:rsidRDefault="007F1E29">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BB59BD8" w14:textId="77777777" w:rsidR="007F1E29" w:rsidRPr="007F6090" w:rsidRDefault="007F1E29">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1289DCA" w14:textId="77777777" w:rsidR="007F1E29" w:rsidRPr="007F6090" w:rsidRDefault="007F1E29">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0E3A0CA7" w14:textId="77777777" w:rsidR="007F1E29" w:rsidRPr="007F6090" w:rsidRDefault="007F1E29">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40413F8" w14:textId="77777777" w:rsidR="007F1E29" w:rsidRPr="007F6090" w:rsidRDefault="007F1E29">
            <w:pPr>
              <w:pStyle w:val="TableParagraph"/>
              <w:rPr>
                <w:rFonts w:ascii="Times New Roman"/>
                <w:sz w:val="20"/>
                <w:szCs w:val="20"/>
              </w:rPr>
            </w:pPr>
          </w:p>
        </w:tc>
      </w:tr>
      <w:tr w:rsidR="007F1E29" w:rsidRPr="007F6090" w14:paraId="41E31F48" w14:textId="77777777">
        <w:trPr>
          <w:trHeight w:val="515"/>
        </w:trPr>
        <w:tc>
          <w:tcPr>
            <w:tcW w:w="722" w:type="dxa"/>
          </w:tcPr>
          <w:p w14:paraId="23BD7E49" w14:textId="35626207" w:rsidR="007F1E29" w:rsidRPr="007F6090" w:rsidRDefault="007F1E29">
            <w:pPr>
              <w:pStyle w:val="TableParagraph"/>
              <w:spacing w:before="52"/>
              <w:ind w:left="57"/>
              <w:rPr>
                <w:sz w:val="20"/>
                <w:szCs w:val="20"/>
              </w:rPr>
            </w:pPr>
            <w:r w:rsidRPr="007F6090">
              <w:rPr>
                <w:sz w:val="20"/>
                <w:szCs w:val="20"/>
              </w:rPr>
              <w:t>2.</w:t>
            </w:r>
            <w:r>
              <w:rPr>
                <w:sz w:val="20"/>
                <w:szCs w:val="20"/>
              </w:rPr>
              <w:t>1.</w:t>
            </w:r>
            <w:r w:rsidRPr="007F6090">
              <w:rPr>
                <w:sz w:val="20"/>
                <w:szCs w:val="20"/>
              </w:rPr>
              <w:t>2</w:t>
            </w:r>
          </w:p>
        </w:tc>
        <w:tc>
          <w:tcPr>
            <w:tcW w:w="3250" w:type="dxa"/>
          </w:tcPr>
          <w:p w14:paraId="37A26A98" w14:textId="5958255B" w:rsidR="007F1E29" w:rsidRPr="007F6090" w:rsidRDefault="007F1E29" w:rsidP="004B60FD">
            <w:pPr>
              <w:pStyle w:val="TableParagraph"/>
              <w:spacing w:before="52"/>
              <w:rPr>
                <w:sz w:val="20"/>
                <w:szCs w:val="20"/>
              </w:rPr>
            </w:pPr>
            <w:r>
              <w:rPr>
                <w:sz w:val="20"/>
                <w:szCs w:val="20"/>
              </w:rPr>
              <w:t>Other (Contractor to list)</w:t>
            </w:r>
          </w:p>
        </w:tc>
        <w:tc>
          <w:tcPr>
            <w:tcW w:w="981" w:type="dxa"/>
          </w:tcPr>
          <w:p w14:paraId="6CE02C46" w14:textId="4DFA8C38" w:rsidR="007F1E29" w:rsidRPr="007F6090" w:rsidRDefault="007F1E29">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6F0F5836" w14:textId="1FE2128B" w:rsidR="007F1E29" w:rsidRPr="007F6090" w:rsidRDefault="007F1E29">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AB80747" w14:textId="77777777" w:rsidR="007F1E29" w:rsidRPr="007F6090" w:rsidRDefault="007F1E29">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0FC0BC7" w14:textId="77777777" w:rsidR="007F1E29" w:rsidRPr="007F6090" w:rsidRDefault="007F1E29">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05CBB18" w14:textId="77777777" w:rsidR="007F1E29" w:rsidRPr="007F6090" w:rsidRDefault="007F1E29">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0824D7B" w14:textId="77777777" w:rsidR="007F1E29" w:rsidRPr="007F6090" w:rsidRDefault="007F1E29">
            <w:pPr>
              <w:pStyle w:val="TableParagraph"/>
              <w:rPr>
                <w:rFonts w:ascii="Times New Roman"/>
                <w:sz w:val="20"/>
                <w:szCs w:val="20"/>
              </w:rPr>
            </w:pPr>
          </w:p>
        </w:tc>
      </w:tr>
      <w:tr w:rsidR="007F1E29" w:rsidRPr="007F6090" w14:paraId="594520C0" w14:textId="77777777">
        <w:trPr>
          <w:trHeight w:val="517"/>
        </w:trPr>
        <w:tc>
          <w:tcPr>
            <w:tcW w:w="722" w:type="dxa"/>
          </w:tcPr>
          <w:p w14:paraId="4133DE74" w14:textId="5F959FC0" w:rsidR="007F1E29" w:rsidRPr="007F6090" w:rsidRDefault="007F1E29">
            <w:pPr>
              <w:pStyle w:val="TableParagraph"/>
              <w:spacing w:before="52"/>
              <w:ind w:left="57"/>
              <w:rPr>
                <w:sz w:val="20"/>
                <w:szCs w:val="20"/>
              </w:rPr>
            </w:pPr>
          </w:p>
        </w:tc>
        <w:tc>
          <w:tcPr>
            <w:tcW w:w="3250" w:type="dxa"/>
          </w:tcPr>
          <w:p w14:paraId="7DE9E50C" w14:textId="7246CAD0" w:rsidR="007F1E29" w:rsidRPr="007F6090" w:rsidRDefault="007F1E29" w:rsidP="004B60FD">
            <w:pPr>
              <w:pStyle w:val="TableParagraph"/>
              <w:spacing w:before="52"/>
              <w:rPr>
                <w:sz w:val="20"/>
                <w:szCs w:val="20"/>
              </w:rPr>
            </w:pPr>
          </w:p>
        </w:tc>
        <w:tc>
          <w:tcPr>
            <w:tcW w:w="981" w:type="dxa"/>
          </w:tcPr>
          <w:p w14:paraId="1105068E" w14:textId="704D0DB1" w:rsidR="007F1E29" w:rsidRPr="007F6090" w:rsidRDefault="007F1E29">
            <w:pPr>
              <w:pStyle w:val="TableParagraph"/>
              <w:spacing w:before="52"/>
              <w:ind w:left="15"/>
              <w:jc w:val="center"/>
              <w:rPr>
                <w:sz w:val="20"/>
                <w:szCs w:val="20"/>
              </w:rPr>
            </w:pPr>
          </w:p>
        </w:tc>
        <w:tc>
          <w:tcPr>
            <w:tcW w:w="989" w:type="dxa"/>
            <w:tcBorders>
              <w:right w:val="single" w:sz="4" w:space="0" w:color="000000"/>
            </w:tcBorders>
          </w:tcPr>
          <w:p w14:paraId="08D93F8B" w14:textId="3243DB9E" w:rsidR="007F1E29" w:rsidRPr="007F6090" w:rsidRDefault="007F1E29">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16775B1" w14:textId="77777777" w:rsidR="007F1E29" w:rsidRPr="007F6090" w:rsidRDefault="007F1E29">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91AB1A3" w14:textId="77777777" w:rsidR="007F1E29" w:rsidRPr="007F6090" w:rsidRDefault="007F1E29">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01D85BF" w14:textId="77777777" w:rsidR="007F1E29" w:rsidRPr="007F6090" w:rsidRDefault="007F1E29">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7A0A776" w14:textId="77777777" w:rsidR="007F1E29" w:rsidRPr="007F6090" w:rsidRDefault="007F1E29">
            <w:pPr>
              <w:pStyle w:val="TableParagraph"/>
              <w:rPr>
                <w:rFonts w:ascii="Times New Roman"/>
                <w:sz w:val="20"/>
                <w:szCs w:val="20"/>
              </w:rPr>
            </w:pPr>
          </w:p>
        </w:tc>
      </w:tr>
      <w:tr w:rsidR="004E3972" w:rsidRPr="007F6090" w14:paraId="5C957A0C" w14:textId="77777777">
        <w:trPr>
          <w:trHeight w:val="517"/>
        </w:trPr>
        <w:tc>
          <w:tcPr>
            <w:tcW w:w="722" w:type="dxa"/>
          </w:tcPr>
          <w:p w14:paraId="7EFFF605" w14:textId="77777777" w:rsidR="004E3972" w:rsidRPr="007F6090" w:rsidRDefault="004E3972">
            <w:pPr>
              <w:pStyle w:val="TableParagraph"/>
              <w:spacing w:before="52"/>
              <w:ind w:left="57"/>
              <w:rPr>
                <w:sz w:val="20"/>
                <w:szCs w:val="20"/>
              </w:rPr>
            </w:pPr>
          </w:p>
        </w:tc>
        <w:tc>
          <w:tcPr>
            <w:tcW w:w="3250" w:type="dxa"/>
          </w:tcPr>
          <w:p w14:paraId="3C8E1CF8" w14:textId="77777777" w:rsidR="004E3972" w:rsidRPr="007F6090" w:rsidRDefault="004E3972" w:rsidP="004B60FD">
            <w:pPr>
              <w:pStyle w:val="TableParagraph"/>
              <w:spacing w:before="52"/>
              <w:rPr>
                <w:sz w:val="20"/>
                <w:szCs w:val="20"/>
              </w:rPr>
            </w:pPr>
          </w:p>
        </w:tc>
        <w:tc>
          <w:tcPr>
            <w:tcW w:w="981" w:type="dxa"/>
          </w:tcPr>
          <w:p w14:paraId="32FA3960" w14:textId="77777777" w:rsidR="004E3972" w:rsidRPr="007F6090" w:rsidRDefault="004E3972">
            <w:pPr>
              <w:pStyle w:val="TableParagraph"/>
              <w:spacing w:before="52"/>
              <w:ind w:left="15"/>
              <w:jc w:val="center"/>
              <w:rPr>
                <w:sz w:val="20"/>
                <w:szCs w:val="20"/>
              </w:rPr>
            </w:pPr>
          </w:p>
        </w:tc>
        <w:tc>
          <w:tcPr>
            <w:tcW w:w="989" w:type="dxa"/>
            <w:tcBorders>
              <w:right w:val="single" w:sz="4" w:space="0" w:color="000000"/>
            </w:tcBorders>
          </w:tcPr>
          <w:p w14:paraId="4477E533" w14:textId="77777777" w:rsidR="004E3972" w:rsidRPr="007F6090" w:rsidRDefault="004E397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6A0C0C0" w14:textId="77777777" w:rsidR="004E3972" w:rsidRPr="007F6090" w:rsidRDefault="004E397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00F5CD2" w14:textId="77777777" w:rsidR="004E3972" w:rsidRPr="007F6090" w:rsidRDefault="004E397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08689A51" w14:textId="77777777" w:rsidR="004E3972" w:rsidRPr="007F6090" w:rsidRDefault="004E397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FF4C77B" w14:textId="77777777" w:rsidR="004E3972" w:rsidRPr="007F6090" w:rsidRDefault="004E3972">
            <w:pPr>
              <w:pStyle w:val="TableParagraph"/>
              <w:rPr>
                <w:rFonts w:ascii="Times New Roman"/>
                <w:sz w:val="20"/>
                <w:szCs w:val="20"/>
              </w:rPr>
            </w:pPr>
          </w:p>
        </w:tc>
      </w:tr>
      <w:tr w:rsidR="004E3972" w:rsidRPr="007F6090" w14:paraId="5F2A1B9E" w14:textId="77777777">
        <w:trPr>
          <w:trHeight w:val="517"/>
        </w:trPr>
        <w:tc>
          <w:tcPr>
            <w:tcW w:w="722" w:type="dxa"/>
          </w:tcPr>
          <w:p w14:paraId="6D77F952" w14:textId="77777777" w:rsidR="004E3972" w:rsidRPr="007F6090" w:rsidRDefault="004E3972">
            <w:pPr>
              <w:pStyle w:val="TableParagraph"/>
              <w:spacing w:before="52"/>
              <w:ind w:left="57"/>
              <w:rPr>
                <w:sz w:val="20"/>
                <w:szCs w:val="20"/>
              </w:rPr>
            </w:pPr>
          </w:p>
        </w:tc>
        <w:tc>
          <w:tcPr>
            <w:tcW w:w="3250" w:type="dxa"/>
          </w:tcPr>
          <w:p w14:paraId="2EA4AC43" w14:textId="77777777" w:rsidR="004E3972" w:rsidRPr="007F6090" w:rsidRDefault="004E3972" w:rsidP="004B60FD">
            <w:pPr>
              <w:pStyle w:val="TableParagraph"/>
              <w:spacing w:before="52"/>
              <w:rPr>
                <w:sz w:val="20"/>
                <w:szCs w:val="20"/>
              </w:rPr>
            </w:pPr>
          </w:p>
        </w:tc>
        <w:tc>
          <w:tcPr>
            <w:tcW w:w="981" w:type="dxa"/>
          </w:tcPr>
          <w:p w14:paraId="7E714859" w14:textId="77777777" w:rsidR="004E3972" w:rsidRPr="007F6090" w:rsidRDefault="004E3972">
            <w:pPr>
              <w:pStyle w:val="TableParagraph"/>
              <w:spacing w:before="52"/>
              <w:ind w:left="15"/>
              <w:jc w:val="center"/>
              <w:rPr>
                <w:sz w:val="20"/>
                <w:szCs w:val="20"/>
              </w:rPr>
            </w:pPr>
          </w:p>
        </w:tc>
        <w:tc>
          <w:tcPr>
            <w:tcW w:w="989" w:type="dxa"/>
            <w:tcBorders>
              <w:right w:val="single" w:sz="4" w:space="0" w:color="000000"/>
            </w:tcBorders>
          </w:tcPr>
          <w:p w14:paraId="5AF17F82" w14:textId="77777777" w:rsidR="004E3972" w:rsidRPr="007F6090" w:rsidRDefault="004E397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DB57DC2" w14:textId="77777777" w:rsidR="004E3972" w:rsidRPr="007F6090" w:rsidRDefault="004E397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6A66C05" w14:textId="77777777" w:rsidR="004E3972" w:rsidRPr="007F6090" w:rsidRDefault="004E397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98ACEEA" w14:textId="77777777" w:rsidR="004E3972" w:rsidRPr="007F6090" w:rsidRDefault="004E397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D30AB58" w14:textId="77777777" w:rsidR="004E3972" w:rsidRPr="007F6090" w:rsidRDefault="004E3972">
            <w:pPr>
              <w:pStyle w:val="TableParagraph"/>
              <w:rPr>
                <w:rFonts w:ascii="Times New Roman"/>
                <w:sz w:val="20"/>
                <w:szCs w:val="20"/>
              </w:rPr>
            </w:pPr>
          </w:p>
        </w:tc>
      </w:tr>
      <w:tr w:rsidR="004E3972" w:rsidRPr="007F6090" w14:paraId="462BA684" w14:textId="77777777" w:rsidTr="00974212">
        <w:trPr>
          <w:trHeight w:val="635"/>
        </w:trPr>
        <w:tc>
          <w:tcPr>
            <w:tcW w:w="8102" w:type="dxa"/>
            <w:gridSpan w:val="6"/>
            <w:tcBorders>
              <w:right w:val="single" w:sz="4" w:space="0" w:color="000000"/>
            </w:tcBorders>
          </w:tcPr>
          <w:p w14:paraId="1324FD97" w14:textId="2017EAF9" w:rsidR="004E3972" w:rsidRPr="004E3972" w:rsidRDefault="004E3972">
            <w:pPr>
              <w:pStyle w:val="TableParagraph"/>
              <w:rPr>
                <w:rFonts w:ascii="Times New Roman"/>
                <w:b/>
                <w:sz w:val="20"/>
                <w:szCs w:val="20"/>
              </w:rPr>
            </w:pPr>
            <w:r w:rsidRPr="004E3972">
              <w:rPr>
                <w:b/>
                <w:sz w:val="20"/>
                <w:szCs w:val="20"/>
              </w:rPr>
              <w:t>Total amount excluding Value-Added T</w:t>
            </w:r>
            <w:r w:rsidR="004A73F3">
              <w:rPr>
                <w:b/>
                <w:sz w:val="20"/>
                <w:szCs w:val="20"/>
              </w:rPr>
              <w:t>ax (VAT) to be carried to C2.2.1.2</w:t>
            </w:r>
            <w:r w:rsidRPr="004E3972">
              <w:rPr>
                <w:b/>
                <w:sz w:val="20"/>
                <w:szCs w:val="20"/>
              </w:rPr>
              <w:t>- Summary of Price Schedules carried to plant summary</w:t>
            </w:r>
            <w:r w:rsidRPr="004E3972">
              <w:rPr>
                <w:b/>
                <w:sz w:val="20"/>
                <w:szCs w:val="20"/>
              </w:rPr>
              <w:tab/>
            </w:r>
            <w:r w:rsidRPr="004E3972">
              <w:rPr>
                <w:b/>
                <w:sz w:val="20"/>
                <w:szCs w:val="20"/>
              </w:rPr>
              <w:tab/>
            </w:r>
          </w:p>
        </w:tc>
        <w:tc>
          <w:tcPr>
            <w:tcW w:w="1532" w:type="dxa"/>
            <w:tcBorders>
              <w:top w:val="single" w:sz="4" w:space="0" w:color="000000"/>
              <w:left w:val="single" w:sz="4" w:space="0" w:color="000000"/>
              <w:bottom w:val="single" w:sz="4" w:space="0" w:color="000000"/>
              <w:right w:val="single" w:sz="4" w:space="0" w:color="000000"/>
            </w:tcBorders>
          </w:tcPr>
          <w:p w14:paraId="0D21347E" w14:textId="77777777" w:rsidR="004E3972" w:rsidRPr="007F6090" w:rsidRDefault="004E397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DE786D0" w14:textId="77777777" w:rsidR="004E3972" w:rsidRPr="007F6090" w:rsidRDefault="004E3972">
            <w:pPr>
              <w:pStyle w:val="TableParagraph"/>
              <w:rPr>
                <w:rFonts w:ascii="Times New Roman"/>
                <w:sz w:val="20"/>
                <w:szCs w:val="20"/>
              </w:rPr>
            </w:pPr>
          </w:p>
        </w:tc>
      </w:tr>
    </w:tbl>
    <w:p w14:paraId="209A6493" w14:textId="77777777" w:rsidR="00A710D8" w:rsidRDefault="00A710D8">
      <w:pPr>
        <w:rPr>
          <w:rFonts w:ascii="Times New Roman"/>
          <w:sz w:val="20"/>
          <w:szCs w:val="20"/>
        </w:rPr>
      </w:pPr>
    </w:p>
    <w:p w14:paraId="5E110F7A" w14:textId="77777777" w:rsidR="00A710D8" w:rsidRPr="007F6090" w:rsidRDefault="00A710D8">
      <w:pPr>
        <w:pStyle w:val="BodyText"/>
        <w:spacing w:before="9" w:after="1"/>
        <w:rPr>
          <w:b/>
        </w:rPr>
      </w:pPr>
    </w:p>
    <w:p w14:paraId="4F8B9E60" w14:textId="77777777" w:rsidR="00A710D8" w:rsidRPr="007F6090" w:rsidRDefault="00B12CE3">
      <w:pPr>
        <w:pStyle w:val="BodyText"/>
        <w:spacing w:line="20" w:lineRule="exact"/>
        <w:ind w:left="231"/>
      </w:pPr>
      <w:r w:rsidRPr="007F6090">
        <w:rPr>
          <w:noProof/>
        </w:rPr>
        <mc:AlternateContent>
          <mc:Choice Requires="wpg">
            <w:drawing>
              <wp:inline distT="0" distB="0" distL="0" distR="0" wp14:anchorId="0C97619D" wp14:editId="26888693">
                <wp:extent cx="6409690" cy="9525"/>
                <wp:effectExtent l="635" t="635" r="0" b="0"/>
                <wp:docPr id="23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9525"/>
                          <a:chOff x="0" y="0"/>
                          <a:chExt cx="10094" cy="15"/>
                        </a:xfrm>
                      </wpg:grpSpPr>
                      <wps:wsp>
                        <wps:cNvPr id="232" name="Rectangle 14"/>
                        <wps:cNvSpPr>
                          <a:spLocks noChangeArrowheads="1"/>
                        </wps:cNvSpPr>
                        <wps:spPr bwMode="auto">
                          <a:xfrm>
                            <a:off x="0" y="0"/>
                            <a:ext cx="1009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58E5D3" id="Group 13" o:spid="_x0000_s1026" style="width:504.7pt;height:.75pt;mso-position-horizontal-relative:char;mso-position-vertical-relative:line" coordsize="10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XjyQIAAE4GAAAOAAAAZHJzL2Uyb0RvYy54bWykVdtu2zAMfR+wfxD0nvpSJ42NOkUvSzGg&#10;24p1+wBFlm1htqRJSpxu2L+Pkpw0SzFgyPKgiCJFkeeQ9OXVtu/QhmnDpShxchZjxASVFRdNib9+&#10;WU7mGBlLREU6KViJn5nBV4u3by4HVbBUtrKrmEbgRJhiUCVurVVFFBnasp6YM6mYAGUtdU8siLqJ&#10;Kk0G8N53URrHs2iQulJaUmYMnN4FJV54/3XNqP1U14ZZ1JUYYrN+1X5duTVaXJKi0US1nI5hkBOi&#10;6AkX8Oje1R2xBK01f+Wq51RLI2t7RmUfybrmlPkcIJskPsrmXsu18rk0xdCoPUwA7RFOJ7ulHzeP&#10;GvGqxOl5gpEgPZDk30XJuUNnUE0BRvdaPalHHVKE7YOk3wyoo2O9k5tgjFbDB1mBP7K20qOzrXXv&#10;XEDeaOtJeN6TwLYWUTicZXE+y4ErCrp8mk4DR7QFIl9dou278VoSx3kWLiX+SkSK8JwPcQzJ5QOF&#10;Zl6wNP+H5VNLFPMUGQfTHst0h+VnKEEimo6hJAt4esMdmCYgiYS8bcGMXWsth5aRCuJKnD1Ef3DB&#10;CQZ4OA3av2NECqWNvWeyR25TYg1he8rI5sFYF8eLiWPQyI5XS951XtDN6rbTaENcl/mfD/3IrBPO&#10;WEh3LXgMJ8A8vOF0rgZ81/zMkzSLb9J8spzNLybZMptO8ot4PomT/CafxVme3S1/uQCTrGh5VTHx&#10;wAXbdXCS/Rur4ywJved7GA1j0fm8Tkiy5xYGWsf7Es/3SJDCUfpOVJA2KSzhXdhHf4bvUQYMdv8e&#10;FV8AjvNQuytZPQP/WgJJ0CQwemHTSv0DowHGWInN9zXRDKPuvYAaypMsc3PPC9n0IgVBH2pWhxoi&#10;KLgqscUobG9tmJVrpXnTwkuJLwohr6Gla+4Lw9VkiGqsVmgvv/NDy+cyDlg3FQ9lb/XyGVj8BgAA&#10;//8DAFBLAwQUAAYACAAAACEAisxE39sAAAAEAQAADwAAAGRycy9kb3ducmV2LnhtbEyPQUvDQBCF&#10;70L/wzKCN7ubaovGbEop6qkItgXxNs1Ok9DsbMhuk/Tfu/Wil+ENb3jvm2w52kb01PnasYZkqkAQ&#10;F87UXGrY797un0D4gGywcUwaLuRhmU9uMkyNG/iT+m0oRQxhn6KGKoQ2ldIXFVn0U9cSR+/oOosh&#10;rl0pTYdDDLeNnCm1kBZrjg0VtrSuqDhtz1bD+4DD6iF57Ten4/ryvZt/fG0S0vrudly9gAg0hr9j&#10;uOJHdMgj08Gd2XjRaIiPhN959ZR6fgRxiGoOMs/kf/j8BwAA//8DAFBLAQItABQABgAIAAAAIQC2&#10;gziS/gAAAOEBAAATAAAAAAAAAAAAAAAAAAAAAABbQ29udGVudF9UeXBlc10ueG1sUEsBAi0AFAAG&#10;AAgAAAAhADj9If/WAAAAlAEAAAsAAAAAAAAAAAAAAAAALwEAAF9yZWxzLy5yZWxzUEsBAi0AFAAG&#10;AAgAAAAhAFmEVePJAgAATgYAAA4AAAAAAAAAAAAAAAAALgIAAGRycy9lMm9Eb2MueG1sUEsBAi0A&#10;FAAGAAgAAAAhAIrMRN/bAAAABAEAAA8AAAAAAAAAAAAAAAAAIwUAAGRycy9kb3ducmV2LnhtbFBL&#10;BQYAAAAABAAEAPMAAAArBgAAAAA=&#10;">
                <v:rect id="Rectangle 14" o:spid="_x0000_s1027" style="position:absolute;width:1009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w10:anchorlock/>
              </v:group>
            </w:pict>
          </mc:Fallback>
        </mc:AlternateContent>
      </w:r>
    </w:p>
    <w:p w14:paraId="3A47A7A9" w14:textId="77777777" w:rsidR="00DF47B2" w:rsidRDefault="00DF47B2">
      <w:pPr>
        <w:tabs>
          <w:tab w:val="left" w:pos="1700"/>
        </w:tabs>
        <w:spacing w:line="360" w:lineRule="auto"/>
        <w:ind w:left="1700" w:right="1141" w:hanging="1441"/>
        <w:rPr>
          <w:b/>
          <w:sz w:val="20"/>
          <w:szCs w:val="20"/>
        </w:rPr>
      </w:pPr>
    </w:p>
    <w:p w14:paraId="23C76738" w14:textId="7A876694" w:rsidR="007F1E29" w:rsidRDefault="004A73F3">
      <w:pPr>
        <w:tabs>
          <w:tab w:val="left" w:pos="1700"/>
        </w:tabs>
        <w:spacing w:line="360" w:lineRule="auto"/>
        <w:ind w:left="1700" w:right="1141" w:hanging="1441"/>
        <w:rPr>
          <w:b/>
          <w:sz w:val="20"/>
          <w:szCs w:val="20"/>
        </w:rPr>
      </w:pPr>
      <w:r>
        <w:rPr>
          <w:b/>
          <w:sz w:val="20"/>
          <w:szCs w:val="20"/>
        </w:rPr>
        <w:t>C2.2.1</w:t>
      </w:r>
      <w:r w:rsidR="00563C19" w:rsidRPr="00BF61FB">
        <w:rPr>
          <w:b/>
          <w:sz w:val="20"/>
          <w:szCs w:val="20"/>
        </w:rPr>
        <w:tab/>
        <w:t xml:space="preserve">PRICE SCHEDULE </w:t>
      </w:r>
      <w:r w:rsidR="007F1E29">
        <w:rPr>
          <w:b/>
          <w:sz w:val="20"/>
          <w:szCs w:val="20"/>
        </w:rPr>
        <w:t>1</w:t>
      </w:r>
      <w:r w:rsidR="00563C19" w:rsidRPr="00BF61FB">
        <w:rPr>
          <w:b/>
          <w:sz w:val="20"/>
          <w:szCs w:val="20"/>
        </w:rPr>
        <w:t xml:space="preserve">: </w:t>
      </w:r>
      <w:r w:rsidR="007F1E29" w:rsidRPr="007F1E29">
        <w:rPr>
          <w:b/>
          <w:sz w:val="20"/>
          <w:szCs w:val="20"/>
        </w:rPr>
        <w:t xml:space="preserve">CANAL LINING </w:t>
      </w:r>
    </w:p>
    <w:p w14:paraId="521D4A1A" w14:textId="77777777" w:rsidR="00B36EE5" w:rsidRDefault="00B36EE5" w:rsidP="007F1E29">
      <w:pPr>
        <w:tabs>
          <w:tab w:val="left" w:pos="1700"/>
        </w:tabs>
        <w:spacing w:line="360" w:lineRule="auto"/>
        <w:ind w:left="1700" w:right="1141" w:hanging="1441"/>
        <w:rPr>
          <w:b/>
          <w:sz w:val="20"/>
        </w:rPr>
      </w:pPr>
    </w:p>
    <w:p w14:paraId="7F58B3C4" w14:textId="769D1178" w:rsidR="00A710D8" w:rsidRPr="00CD061B" w:rsidRDefault="00CD061B" w:rsidP="007F1E29">
      <w:pPr>
        <w:tabs>
          <w:tab w:val="left" w:pos="1700"/>
        </w:tabs>
        <w:spacing w:line="360" w:lineRule="auto"/>
        <w:ind w:left="1700" w:right="1141" w:hanging="1441"/>
        <w:rPr>
          <w:b/>
          <w:sz w:val="20"/>
          <w:szCs w:val="20"/>
        </w:rPr>
      </w:pPr>
      <w:r w:rsidRPr="00CD061B">
        <w:rPr>
          <w:b/>
          <w:sz w:val="20"/>
        </w:rPr>
        <w:t xml:space="preserve">PART 3: </w:t>
      </w:r>
      <w:r w:rsidR="00AA5AB8" w:rsidRPr="00CD061B">
        <w:rPr>
          <w:b/>
          <w:sz w:val="20"/>
        </w:rPr>
        <w:t>APPLICATIONS</w:t>
      </w:r>
      <w:r w:rsidR="007F1E29" w:rsidRPr="00CD061B">
        <w:rPr>
          <w:b/>
          <w:sz w:val="20"/>
        </w:rPr>
        <w:t>,</w:t>
      </w:r>
      <w:r w:rsidR="00AA5AB8" w:rsidRPr="00CD061B">
        <w:rPr>
          <w:b/>
          <w:sz w:val="20"/>
        </w:rPr>
        <w:t xml:space="preserve"> AUTHORISATION</w:t>
      </w:r>
      <w:r w:rsidR="007F1E29" w:rsidRPr="00CD061B">
        <w:rPr>
          <w:b/>
          <w:sz w:val="20"/>
        </w:rPr>
        <w:t>S</w:t>
      </w:r>
      <w:r w:rsidR="00AA5AB8" w:rsidRPr="00CD061B">
        <w:rPr>
          <w:b/>
          <w:sz w:val="20"/>
        </w:rPr>
        <w:t xml:space="preserve"> AND PERMITS APPROVAL STAGE</w:t>
      </w: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AA5AB8" w:rsidRPr="007F6090" w14:paraId="7EAC7610" w14:textId="77777777" w:rsidTr="00DB0357">
        <w:trPr>
          <w:trHeight w:val="635"/>
        </w:trPr>
        <w:tc>
          <w:tcPr>
            <w:tcW w:w="722" w:type="dxa"/>
          </w:tcPr>
          <w:p w14:paraId="3C6D974F" w14:textId="77777777" w:rsidR="00AA5AB8" w:rsidRPr="007F6090" w:rsidRDefault="00AA5AB8" w:rsidP="00DB0357">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53528817" w14:textId="77777777" w:rsidR="00AA5AB8" w:rsidRPr="007F6090" w:rsidRDefault="00AA5AB8" w:rsidP="00DB0357">
            <w:pPr>
              <w:pStyle w:val="TableParagraph"/>
              <w:spacing w:before="182"/>
              <w:ind w:left="1046"/>
              <w:rPr>
                <w:b/>
                <w:sz w:val="20"/>
                <w:szCs w:val="20"/>
              </w:rPr>
            </w:pPr>
            <w:r w:rsidRPr="007F6090">
              <w:rPr>
                <w:b/>
                <w:sz w:val="20"/>
                <w:szCs w:val="20"/>
              </w:rPr>
              <w:t>Description</w:t>
            </w:r>
          </w:p>
        </w:tc>
        <w:tc>
          <w:tcPr>
            <w:tcW w:w="981" w:type="dxa"/>
          </w:tcPr>
          <w:p w14:paraId="203BC4C2" w14:textId="77777777" w:rsidR="00AA5AB8" w:rsidRPr="007F6090" w:rsidRDefault="00AA5AB8" w:rsidP="00DB0357">
            <w:pPr>
              <w:pStyle w:val="TableParagraph"/>
              <w:spacing w:before="52" w:line="256" w:lineRule="auto"/>
              <w:ind w:left="345" w:right="282" w:hanging="32"/>
              <w:rPr>
                <w:b/>
                <w:sz w:val="20"/>
                <w:szCs w:val="20"/>
              </w:rPr>
            </w:pPr>
            <w:r w:rsidRPr="007F6090">
              <w:rPr>
                <w:b/>
                <w:sz w:val="20"/>
                <w:szCs w:val="20"/>
              </w:rPr>
              <w:t>Qty (A)</w:t>
            </w:r>
          </w:p>
        </w:tc>
        <w:tc>
          <w:tcPr>
            <w:tcW w:w="989" w:type="dxa"/>
          </w:tcPr>
          <w:p w14:paraId="2FF7F742" w14:textId="77777777" w:rsidR="00AA5AB8" w:rsidRPr="007F6090" w:rsidRDefault="00AA5AB8" w:rsidP="00DB0357">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56D55BF8" w14:textId="77777777" w:rsidR="00AA5AB8" w:rsidRPr="007F6090" w:rsidRDefault="00AA5AB8" w:rsidP="00DB0357">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52360D63" w14:textId="77777777" w:rsidR="00AA5AB8" w:rsidRPr="007F6090" w:rsidRDefault="00AA5AB8" w:rsidP="00DB0357">
            <w:pPr>
              <w:pStyle w:val="TableParagraph"/>
              <w:spacing w:before="182"/>
              <w:ind w:left="654"/>
              <w:rPr>
                <w:b/>
                <w:sz w:val="20"/>
                <w:szCs w:val="20"/>
              </w:rPr>
            </w:pPr>
            <w:r w:rsidRPr="007F6090">
              <w:rPr>
                <w:b/>
                <w:sz w:val="20"/>
                <w:szCs w:val="20"/>
              </w:rPr>
              <w:t>Total A*B</w:t>
            </w:r>
          </w:p>
        </w:tc>
      </w:tr>
      <w:tr w:rsidR="00AA5AB8" w:rsidRPr="007F6090" w14:paraId="75E9DE54" w14:textId="77777777" w:rsidTr="004E3972">
        <w:trPr>
          <w:trHeight w:val="660"/>
        </w:trPr>
        <w:tc>
          <w:tcPr>
            <w:tcW w:w="722" w:type="dxa"/>
          </w:tcPr>
          <w:p w14:paraId="393A419E" w14:textId="77777777" w:rsidR="00AA5AB8" w:rsidRPr="007F6090" w:rsidRDefault="00AA5AB8" w:rsidP="00DB0357">
            <w:pPr>
              <w:pStyle w:val="TableParagraph"/>
              <w:rPr>
                <w:rFonts w:ascii="Times New Roman"/>
                <w:sz w:val="20"/>
                <w:szCs w:val="20"/>
              </w:rPr>
            </w:pPr>
          </w:p>
        </w:tc>
        <w:tc>
          <w:tcPr>
            <w:tcW w:w="3250" w:type="dxa"/>
          </w:tcPr>
          <w:p w14:paraId="0AF42358" w14:textId="1E23E3A1" w:rsidR="00AA5AB8" w:rsidRPr="007F6090" w:rsidRDefault="00AA5AB8" w:rsidP="004E3972">
            <w:pPr>
              <w:pStyle w:val="TableParagraph"/>
              <w:spacing w:before="52" w:line="259" w:lineRule="auto"/>
              <w:ind w:left="57" w:right="404"/>
              <w:rPr>
                <w:b/>
                <w:sz w:val="20"/>
                <w:szCs w:val="20"/>
              </w:rPr>
            </w:pPr>
            <w:r>
              <w:rPr>
                <w:b/>
                <w:sz w:val="20"/>
                <w:szCs w:val="20"/>
              </w:rPr>
              <w:t>Applications, Auth</w:t>
            </w:r>
            <w:r w:rsidR="004E3972">
              <w:rPr>
                <w:b/>
                <w:sz w:val="20"/>
                <w:szCs w:val="20"/>
              </w:rPr>
              <w:t>orizations and Permits Approval</w:t>
            </w:r>
          </w:p>
        </w:tc>
        <w:tc>
          <w:tcPr>
            <w:tcW w:w="981" w:type="dxa"/>
            <w:shd w:val="clear" w:color="auto" w:fill="BEBEBE"/>
          </w:tcPr>
          <w:p w14:paraId="52FC8B62" w14:textId="77777777" w:rsidR="00AA5AB8" w:rsidRPr="007F6090" w:rsidRDefault="00AA5AB8" w:rsidP="00DB0357">
            <w:pPr>
              <w:pStyle w:val="TableParagraph"/>
              <w:rPr>
                <w:rFonts w:ascii="Times New Roman"/>
                <w:sz w:val="20"/>
                <w:szCs w:val="20"/>
              </w:rPr>
            </w:pPr>
          </w:p>
        </w:tc>
        <w:tc>
          <w:tcPr>
            <w:tcW w:w="989" w:type="dxa"/>
            <w:tcBorders>
              <w:right w:val="single" w:sz="4" w:space="0" w:color="000000"/>
            </w:tcBorders>
            <w:shd w:val="clear" w:color="auto" w:fill="BEBEBE"/>
          </w:tcPr>
          <w:p w14:paraId="3D7C1315" w14:textId="77777777" w:rsidR="00AA5AB8" w:rsidRPr="007F6090" w:rsidRDefault="00AA5AB8"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5BF4D65B"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5AD05712"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05A92A9B"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45D42059" w14:textId="77777777" w:rsidR="00AA5AB8" w:rsidRPr="007F6090" w:rsidRDefault="00AA5AB8" w:rsidP="00DB0357">
            <w:pPr>
              <w:pStyle w:val="TableParagraph"/>
              <w:rPr>
                <w:rFonts w:ascii="Times New Roman"/>
                <w:sz w:val="20"/>
                <w:szCs w:val="20"/>
              </w:rPr>
            </w:pPr>
          </w:p>
        </w:tc>
      </w:tr>
      <w:tr w:rsidR="00AA5AB8" w:rsidRPr="007F6090" w14:paraId="381CBCF0" w14:textId="77777777" w:rsidTr="00DB0357">
        <w:trPr>
          <w:trHeight w:val="518"/>
        </w:trPr>
        <w:tc>
          <w:tcPr>
            <w:tcW w:w="722" w:type="dxa"/>
          </w:tcPr>
          <w:p w14:paraId="28034137" w14:textId="7F1892BD" w:rsidR="00AA5AB8" w:rsidRPr="007F6090" w:rsidRDefault="00AA5AB8" w:rsidP="00DB0357">
            <w:pPr>
              <w:pStyle w:val="TableParagraph"/>
              <w:spacing w:before="53"/>
              <w:ind w:left="57"/>
              <w:rPr>
                <w:sz w:val="20"/>
                <w:szCs w:val="20"/>
              </w:rPr>
            </w:pPr>
            <w:r>
              <w:rPr>
                <w:sz w:val="20"/>
                <w:szCs w:val="20"/>
              </w:rPr>
              <w:t>3</w:t>
            </w:r>
            <w:r w:rsidRPr="007F6090">
              <w:rPr>
                <w:sz w:val="20"/>
                <w:szCs w:val="20"/>
              </w:rPr>
              <w:t>.1</w:t>
            </w:r>
          </w:p>
        </w:tc>
        <w:tc>
          <w:tcPr>
            <w:tcW w:w="3250" w:type="dxa"/>
          </w:tcPr>
          <w:p w14:paraId="1FE9A8D5" w14:textId="6203BE19" w:rsidR="00AA5AB8" w:rsidRPr="007F6090" w:rsidRDefault="00D768F6" w:rsidP="00DB0357">
            <w:pPr>
              <w:pStyle w:val="TableParagraph"/>
              <w:spacing w:before="53"/>
              <w:rPr>
                <w:sz w:val="20"/>
                <w:szCs w:val="20"/>
              </w:rPr>
            </w:pPr>
            <w:r>
              <w:rPr>
                <w:sz w:val="20"/>
                <w:szCs w:val="20"/>
              </w:rPr>
              <w:t>Prepa</w:t>
            </w:r>
            <w:r w:rsidR="004E3972">
              <w:rPr>
                <w:sz w:val="20"/>
                <w:szCs w:val="20"/>
              </w:rPr>
              <w:t>re and submit applications for all required Authorisations and Obtain Permits</w:t>
            </w:r>
          </w:p>
        </w:tc>
        <w:tc>
          <w:tcPr>
            <w:tcW w:w="981" w:type="dxa"/>
          </w:tcPr>
          <w:p w14:paraId="61FEC2A7" w14:textId="77777777" w:rsidR="00AA5AB8" w:rsidRPr="007F6090" w:rsidRDefault="00AA5AB8" w:rsidP="00DB0357">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057E6141" w14:textId="77777777" w:rsidR="00AA5AB8" w:rsidRPr="007F6090" w:rsidRDefault="00AA5AB8" w:rsidP="00DB0357">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C65B342"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49AD11B"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0254C264"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8B2380B" w14:textId="77777777" w:rsidR="00AA5AB8" w:rsidRPr="007F6090" w:rsidRDefault="00AA5AB8" w:rsidP="00DB0357">
            <w:pPr>
              <w:pStyle w:val="TableParagraph"/>
              <w:rPr>
                <w:rFonts w:ascii="Times New Roman"/>
                <w:sz w:val="20"/>
                <w:szCs w:val="20"/>
              </w:rPr>
            </w:pPr>
          </w:p>
        </w:tc>
      </w:tr>
      <w:tr w:rsidR="00AA5AB8" w:rsidRPr="007F6090" w14:paraId="66A7F73A" w14:textId="77777777" w:rsidTr="00DB0357">
        <w:trPr>
          <w:trHeight w:val="515"/>
        </w:trPr>
        <w:tc>
          <w:tcPr>
            <w:tcW w:w="722" w:type="dxa"/>
          </w:tcPr>
          <w:p w14:paraId="418923D6" w14:textId="4AD4D4B9" w:rsidR="00AA5AB8" w:rsidRPr="007F6090" w:rsidRDefault="00AA5AB8" w:rsidP="00DB0357">
            <w:pPr>
              <w:pStyle w:val="TableParagraph"/>
              <w:spacing w:before="52"/>
              <w:ind w:left="57"/>
              <w:rPr>
                <w:sz w:val="20"/>
                <w:szCs w:val="20"/>
              </w:rPr>
            </w:pPr>
            <w:r>
              <w:rPr>
                <w:sz w:val="20"/>
                <w:szCs w:val="20"/>
              </w:rPr>
              <w:t>3</w:t>
            </w:r>
            <w:r w:rsidRPr="007F6090">
              <w:rPr>
                <w:sz w:val="20"/>
                <w:szCs w:val="20"/>
              </w:rPr>
              <w:t>.2</w:t>
            </w:r>
          </w:p>
        </w:tc>
        <w:tc>
          <w:tcPr>
            <w:tcW w:w="3250" w:type="dxa"/>
          </w:tcPr>
          <w:p w14:paraId="45309F6F" w14:textId="229E896E" w:rsidR="00AA5AB8" w:rsidRPr="007F6090" w:rsidRDefault="004E3972" w:rsidP="00DB0357">
            <w:pPr>
              <w:pStyle w:val="TableParagraph"/>
              <w:spacing w:before="52"/>
              <w:rPr>
                <w:sz w:val="20"/>
                <w:szCs w:val="20"/>
              </w:rPr>
            </w:pPr>
            <w:r>
              <w:rPr>
                <w:sz w:val="20"/>
                <w:szCs w:val="20"/>
              </w:rPr>
              <w:t>Other (Contractor to list)</w:t>
            </w:r>
          </w:p>
        </w:tc>
        <w:tc>
          <w:tcPr>
            <w:tcW w:w="981" w:type="dxa"/>
          </w:tcPr>
          <w:p w14:paraId="7561453B" w14:textId="4BD6B4E0" w:rsidR="00AA5AB8" w:rsidRPr="007F6090" w:rsidRDefault="00AA5AB8" w:rsidP="00DB0357">
            <w:pPr>
              <w:pStyle w:val="TableParagraph"/>
              <w:spacing w:before="52"/>
              <w:ind w:left="15"/>
              <w:jc w:val="center"/>
              <w:rPr>
                <w:sz w:val="20"/>
                <w:szCs w:val="20"/>
              </w:rPr>
            </w:pPr>
          </w:p>
        </w:tc>
        <w:tc>
          <w:tcPr>
            <w:tcW w:w="989" w:type="dxa"/>
            <w:tcBorders>
              <w:right w:val="single" w:sz="4" w:space="0" w:color="000000"/>
            </w:tcBorders>
          </w:tcPr>
          <w:p w14:paraId="2FA9D575" w14:textId="22E5255A" w:rsidR="00AA5AB8" w:rsidRPr="007F6090" w:rsidRDefault="00AA5AB8" w:rsidP="00DB0357">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16EA812"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D3287B7"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068D54C5"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6F9C282" w14:textId="77777777" w:rsidR="00AA5AB8" w:rsidRPr="007F6090" w:rsidRDefault="00AA5AB8" w:rsidP="00DB0357">
            <w:pPr>
              <w:pStyle w:val="TableParagraph"/>
              <w:rPr>
                <w:rFonts w:ascii="Times New Roman"/>
                <w:sz w:val="20"/>
                <w:szCs w:val="20"/>
              </w:rPr>
            </w:pPr>
          </w:p>
        </w:tc>
      </w:tr>
      <w:tr w:rsidR="00AA5AB8" w:rsidRPr="007F6090" w14:paraId="190C8C99" w14:textId="77777777" w:rsidTr="00DB0357">
        <w:trPr>
          <w:trHeight w:val="517"/>
        </w:trPr>
        <w:tc>
          <w:tcPr>
            <w:tcW w:w="722" w:type="dxa"/>
          </w:tcPr>
          <w:p w14:paraId="54C44B9A" w14:textId="370AF3B0" w:rsidR="00AA5AB8" w:rsidRPr="007F6090" w:rsidRDefault="00AA5AB8" w:rsidP="00DB0357">
            <w:pPr>
              <w:pStyle w:val="TableParagraph"/>
              <w:spacing w:before="52"/>
              <w:ind w:left="57"/>
              <w:rPr>
                <w:sz w:val="20"/>
                <w:szCs w:val="20"/>
              </w:rPr>
            </w:pPr>
          </w:p>
        </w:tc>
        <w:tc>
          <w:tcPr>
            <w:tcW w:w="3250" w:type="dxa"/>
          </w:tcPr>
          <w:p w14:paraId="0995437E" w14:textId="6DE5C409" w:rsidR="00AA5AB8" w:rsidRPr="007F6090" w:rsidRDefault="00AA5AB8" w:rsidP="00DB0357">
            <w:pPr>
              <w:pStyle w:val="TableParagraph"/>
              <w:spacing w:before="52"/>
              <w:rPr>
                <w:sz w:val="20"/>
                <w:szCs w:val="20"/>
              </w:rPr>
            </w:pPr>
          </w:p>
        </w:tc>
        <w:tc>
          <w:tcPr>
            <w:tcW w:w="981" w:type="dxa"/>
          </w:tcPr>
          <w:p w14:paraId="3E4AE582" w14:textId="35AC287A" w:rsidR="00AA5AB8" w:rsidRPr="007F6090" w:rsidRDefault="00AA5AB8" w:rsidP="00DB0357">
            <w:pPr>
              <w:pStyle w:val="TableParagraph"/>
              <w:spacing w:before="52"/>
              <w:ind w:left="15"/>
              <w:jc w:val="center"/>
              <w:rPr>
                <w:sz w:val="20"/>
                <w:szCs w:val="20"/>
              </w:rPr>
            </w:pPr>
          </w:p>
        </w:tc>
        <w:tc>
          <w:tcPr>
            <w:tcW w:w="989" w:type="dxa"/>
            <w:tcBorders>
              <w:right w:val="single" w:sz="4" w:space="0" w:color="000000"/>
            </w:tcBorders>
          </w:tcPr>
          <w:p w14:paraId="5A53708F" w14:textId="1C098E7E" w:rsidR="00AA5AB8" w:rsidRPr="007F6090" w:rsidRDefault="00AA5AB8" w:rsidP="00DB0357">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E1210F7"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621A69A"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40137BC"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DC426AC" w14:textId="77777777" w:rsidR="00AA5AB8" w:rsidRPr="007F6090" w:rsidRDefault="00AA5AB8" w:rsidP="00DB0357">
            <w:pPr>
              <w:pStyle w:val="TableParagraph"/>
              <w:rPr>
                <w:rFonts w:ascii="Times New Roman"/>
                <w:sz w:val="20"/>
                <w:szCs w:val="20"/>
              </w:rPr>
            </w:pPr>
          </w:p>
        </w:tc>
      </w:tr>
      <w:tr w:rsidR="00AA5AB8" w:rsidRPr="007F6090" w14:paraId="2D15F264" w14:textId="77777777" w:rsidTr="00DB0357">
        <w:trPr>
          <w:trHeight w:val="635"/>
        </w:trPr>
        <w:tc>
          <w:tcPr>
            <w:tcW w:w="722" w:type="dxa"/>
          </w:tcPr>
          <w:p w14:paraId="67FD1320" w14:textId="0FB05FC3" w:rsidR="00AA5AB8" w:rsidRPr="007F6090" w:rsidRDefault="00AA5AB8" w:rsidP="00DB0357">
            <w:pPr>
              <w:pStyle w:val="TableParagraph"/>
              <w:spacing w:before="52"/>
              <w:ind w:left="57"/>
              <w:rPr>
                <w:sz w:val="20"/>
                <w:szCs w:val="20"/>
              </w:rPr>
            </w:pPr>
          </w:p>
        </w:tc>
        <w:tc>
          <w:tcPr>
            <w:tcW w:w="3250" w:type="dxa"/>
          </w:tcPr>
          <w:p w14:paraId="72D39826" w14:textId="7414A750" w:rsidR="00AA5AB8" w:rsidRPr="007F6090" w:rsidRDefault="00AA5AB8" w:rsidP="00DB0357">
            <w:pPr>
              <w:pStyle w:val="TableParagraph"/>
              <w:spacing w:before="52" w:line="256" w:lineRule="auto"/>
              <w:ind w:left="57" w:right="37"/>
              <w:rPr>
                <w:sz w:val="20"/>
                <w:szCs w:val="20"/>
              </w:rPr>
            </w:pPr>
          </w:p>
        </w:tc>
        <w:tc>
          <w:tcPr>
            <w:tcW w:w="981" w:type="dxa"/>
          </w:tcPr>
          <w:p w14:paraId="3A80EEBA" w14:textId="77777777" w:rsidR="00AA5AB8" w:rsidRPr="007F6090" w:rsidRDefault="00AA5AB8" w:rsidP="00DB0357">
            <w:pPr>
              <w:pStyle w:val="TableParagraph"/>
              <w:spacing w:before="52"/>
              <w:ind w:left="15"/>
              <w:jc w:val="center"/>
              <w:rPr>
                <w:sz w:val="20"/>
                <w:szCs w:val="20"/>
              </w:rPr>
            </w:pPr>
          </w:p>
        </w:tc>
        <w:tc>
          <w:tcPr>
            <w:tcW w:w="989" w:type="dxa"/>
            <w:tcBorders>
              <w:right w:val="single" w:sz="4" w:space="0" w:color="000000"/>
            </w:tcBorders>
          </w:tcPr>
          <w:p w14:paraId="7F533866" w14:textId="77777777" w:rsidR="00AA5AB8" w:rsidRPr="007F6090" w:rsidRDefault="00AA5AB8" w:rsidP="00DB0357">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6A7914C"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57DEE58"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B2D88B9"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CE30A7A" w14:textId="77777777" w:rsidR="00AA5AB8" w:rsidRPr="007F6090" w:rsidRDefault="00AA5AB8" w:rsidP="00DB0357">
            <w:pPr>
              <w:pStyle w:val="TableParagraph"/>
              <w:rPr>
                <w:rFonts w:ascii="Times New Roman"/>
                <w:sz w:val="20"/>
                <w:szCs w:val="20"/>
              </w:rPr>
            </w:pPr>
          </w:p>
        </w:tc>
      </w:tr>
      <w:tr w:rsidR="00AA5AB8" w:rsidRPr="007F6090" w14:paraId="07CC3BA9" w14:textId="77777777" w:rsidTr="00DB0357">
        <w:trPr>
          <w:trHeight w:val="465"/>
        </w:trPr>
        <w:tc>
          <w:tcPr>
            <w:tcW w:w="722" w:type="dxa"/>
          </w:tcPr>
          <w:p w14:paraId="04B91DD4" w14:textId="77777777" w:rsidR="00AA5AB8" w:rsidRPr="007F6090" w:rsidRDefault="00AA5AB8" w:rsidP="00DB0357">
            <w:pPr>
              <w:pStyle w:val="TableParagraph"/>
              <w:rPr>
                <w:rFonts w:ascii="Times New Roman"/>
                <w:sz w:val="20"/>
                <w:szCs w:val="20"/>
              </w:rPr>
            </w:pPr>
          </w:p>
        </w:tc>
        <w:tc>
          <w:tcPr>
            <w:tcW w:w="3250" w:type="dxa"/>
          </w:tcPr>
          <w:p w14:paraId="4CB9EE16" w14:textId="77777777" w:rsidR="00AA5AB8" w:rsidRPr="007F6090" w:rsidRDefault="00AA5AB8" w:rsidP="00DB0357">
            <w:pPr>
              <w:pStyle w:val="TableParagraph"/>
              <w:rPr>
                <w:rFonts w:ascii="Times New Roman"/>
                <w:sz w:val="20"/>
                <w:szCs w:val="20"/>
              </w:rPr>
            </w:pPr>
          </w:p>
        </w:tc>
        <w:tc>
          <w:tcPr>
            <w:tcW w:w="981" w:type="dxa"/>
          </w:tcPr>
          <w:p w14:paraId="13EF91F2" w14:textId="77777777" w:rsidR="00AA5AB8" w:rsidRPr="007F6090" w:rsidRDefault="00AA5AB8" w:rsidP="00DB0357">
            <w:pPr>
              <w:pStyle w:val="TableParagraph"/>
              <w:rPr>
                <w:rFonts w:ascii="Times New Roman"/>
                <w:sz w:val="20"/>
                <w:szCs w:val="20"/>
              </w:rPr>
            </w:pPr>
          </w:p>
        </w:tc>
        <w:tc>
          <w:tcPr>
            <w:tcW w:w="989" w:type="dxa"/>
            <w:tcBorders>
              <w:right w:val="single" w:sz="4" w:space="0" w:color="000000"/>
            </w:tcBorders>
          </w:tcPr>
          <w:p w14:paraId="68BE9D1F" w14:textId="77777777" w:rsidR="00AA5AB8" w:rsidRPr="007F6090" w:rsidRDefault="00AA5AB8" w:rsidP="00DB0357">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39E8E8B"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24CF53FF"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0D62DE3"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73AB258B" w14:textId="77777777" w:rsidR="00AA5AB8" w:rsidRPr="007F6090" w:rsidRDefault="00AA5AB8" w:rsidP="00DB0357">
            <w:pPr>
              <w:pStyle w:val="TableParagraph"/>
              <w:rPr>
                <w:rFonts w:ascii="Times New Roman"/>
                <w:sz w:val="20"/>
                <w:szCs w:val="20"/>
              </w:rPr>
            </w:pPr>
          </w:p>
        </w:tc>
      </w:tr>
      <w:tr w:rsidR="00AA5AB8" w:rsidRPr="007F6090" w14:paraId="111FCF98" w14:textId="77777777" w:rsidTr="00DB0357">
        <w:trPr>
          <w:trHeight w:val="637"/>
        </w:trPr>
        <w:tc>
          <w:tcPr>
            <w:tcW w:w="8102" w:type="dxa"/>
            <w:gridSpan w:val="6"/>
            <w:tcBorders>
              <w:right w:val="single" w:sz="4" w:space="0" w:color="000000"/>
            </w:tcBorders>
          </w:tcPr>
          <w:p w14:paraId="4119871B" w14:textId="3E326DB7" w:rsidR="00AA5AB8" w:rsidRPr="007F6090" w:rsidRDefault="00AA5AB8" w:rsidP="00AA5AB8">
            <w:pPr>
              <w:pStyle w:val="TableParagraph"/>
              <w:spacing w:before="52" w:line="259" w:lineRule="auto"/>
              <w:ind w:left="57" w:right="1700"/>
              <w:rPr>
                <w:b/>
                <w:sz w:val="20"/>
                <w:szCs w:val="20"/>
              </w:rPr>
            </w:pPr>
            <w:r w:rsidRPr="007F6090">
              <w:rPr>
                <w:b/>
                <w:sz w:val="20"/>
                <w:szCs w:val="20"/>
              </w:rPr>
              <w:t>Total amount excluding Value-Added Tax (VAT) to b</w:t>
            </w:r>
            <w:r w:rsidR="004A73F3">
              <w:rPr>
                <w:b/>
                <w:sz w:val="20"/>
                <w:szCs w:val="20"/>
              </w:rPr>
              <w:t>e carried to C2.2.1.3</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0B60DFF1" w14:textId="77777777" w:rsidR="00AA5AB8" w:rsidRPr="007F6090" w:rsidRDefault="00AA5AB8" w:rsidP="00DB0357">
            <w:pPr>
              <w:pStyle w:val="TableParagraph"/>
              <w:rPr>
                <w:rFonts w:ascii="Times New Roman"/>
                <w:sz w:val="20"/>
                <w:szCs w:val="20"/>
              </w:rPr>
            </w:pPr>
          </w:p>
        </w:tc>
        <w:tc>
          <w:tcPr>
            <w:tcW w:w="720" w:type="dxa"/>
            <w:tcBorders>
              <w:left w:val="single" w:sz="4" w:space="0" w:color="000000"/>
            </w:tcBorders>
          </w:tcPr>
          <w:p w14:paraId="1E7BDED2" w14:textId="77777777" w:rsidR="00AA5AB8" w:rsidRPr="007F6090" w:rsidRDefault="00AA5AB8" w:rsidP="00DB0357">
            <w:pPr>
              <w:pStyle w:val="TableParagraph"/>
              <w:rPr>
                <w:rFonts w:ascii="Times New Roman"/>
                <w:sz w:val="20"/>
                <w:szCs w:val="20"/>
              </w:rPr>
            </w:pPr>
          </w:p>
        </w:tc>
      </w:tr>
    </w:tbl>
    <w:p w14:paraId="67E5E097" w14:textId="77777777" w:rsidR="00AA5AB8" w:rsidRPr="007F6090" w:rsidRDefault="00AA5AB8">
      <w:pPr>
        <w:rPr>
          <w:rFonts w:ascii="Times New Roman"/>
          <w:sz w:val="20"/>
          <w:szCs w:val="20"/>
        </w:rPr>
        <w:sectPr w:rsidR="00AA5AB8" w:rsidRPr="007F6090">
          <w:footerReference w:type="default" r:id="rId12"/>
          <w:pgSz w:w="12240" w:h="15840"/>
          <w:pgMar w:top="1260" w:right="160" w:bottom="380" w:left="1120" w:header="281" w:footer="193" w:gutter="0"/>
          <w:pgNumType w:start="149"/>
          <w:cols w:space="720"/>
        </w:sectPr>
      </w:pPr>
    </w:p>
    <w:p w14:paraId="08F564FC" w14:textId="77777777" w:rsidR="00A710D8" w:rsidRDefault="00A710D8">
      <w:pPr>
        <w:pStyle w:val="BodyText"/>
        <w:spacing w:before="6"/>
        <w:rPr>
          <w:b/>
        </w:rPr>
      </w:pPr>
    </w:p>
    <w:p w14:paraId="14C7CC3A" w14:textId="65355F15" w:rsidR="00CD061B" w:rsidRDefault="004A73F3" w:rsidP="00333AB2">
      <w:pPr>
        <w:pStyle w:val="TableParagraph"/>
        <w:tabs>
          <w:tab w:val="left" w:pos="1043"/>
          <w:tab w:val="left" w:pos="1471"/>
          <w:tab w:val="left" w:pos="3342"/>
        </w:tabs>
        <w:spacing w:before="35" w:line="261" w:lineRule="auto"/>
        <w:ind w:left="105" w:right="66"/>
        <w:rPr>
          <w:b/>
          <w:sz w:val="20"/>
          <w:szCs w:val="20"/>
        </w:rPr>
      </w:pPr>
      <w:r>
        <w:rPr>
          <w:b/>
          <w:sz w:val="20"/>
          <w:szCs w:val="20"/>
        </w:rPr>
        <w:t>C2.2.1</w:t>
      </w:r>
      <w:r w:rsidR="00333AB2" w:rsidRPr="00BF61FB">
        <w:rPr>
          <w:b/>
          <w:sz w:val="20"/>
          <w:szCs w:val="20"/>
        </w:rPr>
        <w:tab/>
        <w:t xml:space="preserve">PRICE SCHEDULE </w:t>
      </w:r>
      <w:r w:rsidR="004E3972">
        <w:rPr>
          <w:b/>
          <w:sz w:val="20"/>
          <w:szCs w:val="20"/>
        </w:rPr>
        <w:t>1</w:t>
      </w:r>
      <w:r w:rsidR="00333AB2" w:rsidRPr="00BF61FB">
        <w:rPr>
          <w:b/>
          <w:sz w:val="20"/>
          <w:szCs w:val="20"/>
        </w:rPr>
        <w:t xml:space="preserve">: </w:t>
      </w:r>
      <w:r w:rsidR="00CD061B" w:rsidRPr="007F1E29">
        <w:rPr>
          <w:b/>
          <w:sz w:val="20"/>
          <w:szCs w:val="20"/>
        </w:rPr>
        <w:t xml:space="preserve">CANAL LINING </w:t>
      </w:r>
    </w:p>
    <w:p w14:paraId="70DD98FC" w14:textId="77777777" w:rsidR="00CD061B" w:rsidRDefault="00CD061B" w:rsidP="00333AB2">
      <w:pPr>
        <w:pStyle w:val="TableParagraph"/>
        <w:tabs>
          <w:tab w:val="left" w:pos="1043"/>
          <w:tab w:val="left" w:pos="1471"/>
          <w:tab w:val="left" w:pos="3342"/>
        </w:tabs>
        <w:spacing w:before="35" w:line="261" w:lineRule="auto"/>
        <w:ind w:left="105" w:right="66"/>
        <w:rPr>
          <w:b/>
          <w:sz w:val="20"/>
          <w:szCs w:val="20"/>
        </w:rPr>
      </w:pPr>
      <w:r>
        <w:rPr>
          <w:b/>
          <w:sz w:val="20"/>
          <w:szCs w:val="20"/>
        </w:rPr>
        <w:tab/>
      </w:r>
    </w:p>
    <w:p w14:paraId="4F86470F" w14:textId="02B40FC6" w:rsidR="00333AB2" w:rsidRDefault="00CD061B" w:rsidP="00333AB2">
      <w:pPr>
        <w:pStyle w:val="TableParagraph"/>
        <w:tabs>
          <w:tab w:val="left" w:pos="1043"/>
          <w:tab w:val="left" w:pos="1471"/>
          <w:tab w:val="left" w:pos="3342"/>
        </w:tabs>
        <w:spacing w:before="35" w:line="261" w:lineRule="auto"/>
        <w:ind w:left="105" w:right="66"/>
        <w:rPr>
          <w:sz w:val="20"/>
        </w:rPr>
      </w:pPr>
      <w:r>
        <w:rPr>
          <w:b/>
          <w:sz w:val="20"/>
        </w:rPr>
        <w:t xml:space="preserve">PART 4: </w:t>
      </w:r>
      <w:r w:rsidR="00333AB2" w:rsidRPr="00CD061B">
        <w:rPr>
          <w:b/>
          <w:sz w:val="20"/>
        </w:rPr>
        <w:t xml:space="preserve">PROCUREMENT, </w:t>
      </w:r>
      <w:r w:rsidR="00333AB2" w:rsidRPr="00CD061B">
        <w:rPr>
          <w:b/>
          <w:spacing w:val="-1"/>
          <w:sz w:val="20"/>
        </w:rPr>
        <w:t xml:space="preserve">DELIVERY, </w:t>
      </w:r>
      <w:r w:rsidR="00333AB2" w:rsidRPr="00CD061B">
        <w:rPr>
          <w:b/>
          <w:sz w:val="20"/>
        </w:rPr>
        <w:t>MANUFACTURE AND</w:t>
      </w:r>
      <w:r w:rsidR="00333AB2" w:rsidRPr="00CD061B">
        <w:rPr>
          <w:b/>
          <w:spacing w:val="1"/>
          <w:sz w:val="20"/>
        </w:rPr>
        <w:t xml:space="preserve"> </w:t>
      </w:r>
      <w:r w:rsidR="00333AB2" w:rsidRPr="00CD061B">
        <w:rPr>
          <w:b/>
          <w:sz w:val="20"/>
        </w:rPr>
        <w:t>PREPARATION</w:t>
      </w:r>
    </w:p>
    <w:p w14:paraId="3867E4F6" w14:textId="77777777" w:rsidR="00333AB2" w:rsidRDefault="00333AB2" w:rsidP="00333AB2">
      <w:pPr>
        <w:rPr>
          <w:rFonts w:ascii="Times New Roman"/>
          <w:sz w:val="20"/>
          <w:szCs w:val="20"/>
        </w:rPr>
      </w:pPr>
    </w:p>
    <w:tbl>
      <w:tblPr>
        <w:tblW w:w="10354" w:type="dxa"/>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56"/>
        <w:gridCol w:w="1530"/>
        <w:gridCol w:w="686"/>
      </w:tblGrid>
      <w:tr w:rsidR="00333AB2" w:rsidRPr="007F6090" w14:paraId="1B1D7E8A" w14:textId="77777777" w:rsidTr="00CD061B">
        <w:trPr>
          <w:trHeight w:val="635"/>
        </w:trPr>
        <w:tc>
          <w:tcPr>
            <w:tcW w:w="722" w:type="dxa"/>
          </w:tcPr>
          <w:p w14:paraId="04C78A29" w14:textId="77777777" w:rsidR="00333AB2" w:rsidRPr="007F6090" w:rsidRDefault="00333AB2" w:rsidP="007F1E29">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760C03BC" w14:textId="77777777" w:rsidR="00333AB2" w:rsidRPr="007F6090" w:rsidRDefault="00333AB2" w:rsidP="007F1E29">
            <w:pPr>
              <w:pStyle w:val="TableParagraph"/>
              <w:spacing w:before="182"/>
              <w:ind w:left="1046"/>
              <w:rPr>
                <w:b/>
                <w:sz w:val="20"/>
                <w:szCs w:val="20"/>
              </w:rPr>
            </w:pPr>
            <w:r w:rsidRPr="007F6090">
              <w:rPr>
                <w:b/>
                <w:sz w:val="20"/>
                <w:szCs w:val="20"/>
              </w:rPr>
              <w:t>Description</w:t>
            </w:r>
          </w:p>
        </w:tc>
        <w:tc>
          <w:tcPr>
            <w:tcW w:w="981" w:type="dxa"/>
          </w:tcPr>
          <w:p w14:paraId="45F83005" w14:textId="77777777" w:rsidR="00333AB2" w:rsidRPr="007F6090" w:rsidRDefault="00333AB2" w:rsidP="007F1E29">
            <w:pPr>
              <w:pStyle w:val="TableParagraph"/>
              <w:spacing w:before="52" w:line="256" w:lineRule="auto"/>
              <w:ind w:left="345" w:right="282" w:hanging="32"/>
              <w:rPr>
                <w:b/>
                <w:sz w:val="20"/>
                <w:szCs w:val="20"/>
              </w:rPr>
            </w:pPr>
            <w:r w:rsidRPr="007F6090">
              <w:rPr>
                <w:b/>
                <w:sz w:val="20"/>
                <w:szCs w:val="20"/>
              </w:rPr>
              <w:t>Qty (A)</w:t>
            </w:r>
          </w:p>
        </w:tc>
        <w:tc>
          <w:tcPr>
            <w:tcW w:w="989" w:type="dxa"/>
          </w:tcPr>
          <w:p w14:paraId="5D56F8DF" w14:textId="77777777" w:rsidR="00333AB2" w:rsidRPr="007F6090" w:rsidRDefault="00333AB2" w:rsidP="007F1E29">
            <w:pPr>
              <w:pStyle w:val="TableParagraph"/>
              <w:spacing w:before="182"/>
              <w:ind w:left="167" w:right="155"/>
              <w:jc w:val="center"/>
              <w:rPr>
                <w:b/>
                <w:sz w:val="20"/>
                <w:szCs w:val="20"/>
              </w:rPr>
            </w:pPr>
            <w:r w:rsidRPr="007F6090">
              <w:rPr>
                <w:b/>
                <w:sz w:val="20"/>
                <w:szCs w:val="20"/>
              </w:rPr>
              <w:t>U O M</w:t>
            </w:r>
          </w:p>
        </w:tc>
        <w:tc>
          <w:tcPr>
            <w:tcW w:w="2196" w:type="dxa"/>
            <w:gridSpan w:val="2"/>
            <w:tcBorders>
              <w:bottom w:val="single" w:sz="4" w:space="0" w:color="000000"/>
            </w:tcBorders>
          </w:tcPr>
          <w:p w14:paraId="6C9660AB" w14:textId="77777777" w:rsidR="00333AB2" w:rsidRPr="007F6090" w:rsidRDefault="00333AB2" w:rsidP="007F1E29">
            <w:pPr>
              <w:pStyle w:val="TableParagraph"/>
              <w:spacing w:before="182"/>
              <w:ind w:left="680"/>
              <w:rPr>
                <w:b/>
                <w:sz w:val="20"/>
                <w:szCs w:val="20"/>
              </w:rPr>
            </w:pPr>
            <w:r w:rsidRPr="007F6090">
              <w:rPr>
                <w:b/>
                <w:sz w:val="20"/>
                <w:szCs w:val="20"/>
              </w:rPr>
              <w:t>Rate (B)</w:t>
            </w:r>
          </w:p>
        </w:tc>
        <w:tc>
          <w:tcPr>
            <w:tcW w:w="2216" w:type="dxa"/>
            <w:gridSpan w:val="2"/>
            <w:tcBorders>
              <w:bottom w:val="single" w:sz="4" w:space="0" w:color="000000"/>
            </w:tcBorders>
          </w:tcPr>
          <w:p w14:paraId="60078245" w14:textId="77777777" w:rsidR="00333AB2" w:rsidRPr="007F6090" w:rsidRDefault="00333AB2" w:rsidP="007F1E29">
            <w:pPr>
              <w:pStyle w:val="TableParagraph"/>
              <w:spacing w:before="182"/>
              <w:ind w:left="654"/>
              <w:rPr>
                <w:b/>
                <w:sz w:val="20"/>
                <w:szCs w:val="20"/>
              </w:rPr>
            </w:pPr>
            <w:r w:rsidRPr="007F6090">
              <w:rPr>
                <w:b/>
                <w:sz w:val="20"/>
                <w:szCs w:val="20"/>
              </w:rPr>
              <w:t>Total A*B</w:t>
            </w:r>
          </w:p>
        </w:tc>
      </w:tr>
      <w:tr w:rsidR="00333AB2" w:rsidRPr="007F6090" w14:paraId="587B739A" w14:textId="77777777" w:rsidTr="00CD061B">
        <w:trPr>
          <w:trHeight w:val="669"/>
        </w:trPr>
        <w:tc>
          <w:tcPr>
            <w:tcW w:w="722" w:type="dxa"/>
            <w:vAlign w:val="center"/>
          </w:tcPr>
          <w:p w14:paraId="558C3612" w14:textId="4050D8D4" w:rsidR="00333AB2" w:rsidRPr="007F6090" w:rsidRDefault="00CD061B" w:rsidP="00CD061B">
            <w:pPr>
              <w:pStyle w:val="TableParagraph"/>
              <w:rPr>
                <w:rFonts w:ascii="Times New Roman"/>
                <w:sz w:val="20"/>
                <w:szCs w:val="20"/>
              </w:rPr>
            </w:pPr>
            <w:r>
              <w:rPr>
                <w:rFonts w:ascii="Times New Roman"/>
                <w:sz w:val="20"/>
                <w:szCs w:val="20"/>
              </w:rPr>
              <w:t>4</w:t>
            </w:r>
          </w:p>
        </w:tc>
        <w:tc>
          <w:tcPr>
            <w:tcW w:w="3250" w:type="dxa"/>
          </w:tcPr>
          <w:p w14:paraId="3697A742" w14:textId="5B179DA5" w:rsidR="00333AB2" w:rsidRPr="007F6090" w:rsidRDefault="00333AB2" w:rsidP="004E3972">
            <w:pPr>
              <w:pStyle w:val="TableParagraph"/>
              <w:spacing w:before="52" w:line="259" w:lineRule="auto"/>
              <w:ind w:left="57" w:right="404"/>
              <w:rPr>
                <w:b/>
                <w:sz w:val="20"/>
                <w:szCs w:val="20"/>
              </w:rPr>
            </w:pPr>
            <w:r>
              <w:rPr>
                <w:b/>
                <w:sz w:val="20"/>
                <w:szCs w:val="20"/>
              </w:rPr>
              <w:t>Procurement, Deliv</w:t>
            </w:r>
            <w:r w:rsidR="004E3972">
              <w:rPr>
                <w:b/>
                <w:sz w:val="20"/>
                <w:szCs w:val="20"/>
              </w:rPr>
              <w:t>er, Manufacture and Preparation</w:t>
            </w:r>
          </w:p>
        </w:tc>
        <w:tc>
          <w:tcPr>
            <w:tcW w:w="981" w:type="dxa"/>
            <w:shd w:val="clear" w:color="auto" w:fill="BEBEBE"/>
          </w:tcPr>
          <w:p w14:paraId="72F858C7" w14:textId="77777777" w:rsidR="00333AB2" w:rsidRPr="007F6090" w:rsidRDefault="00333AB2" w:rsidP="007F1E29">
            <w:pPr>
              <w:pStyle w:val="TableParagraph"/>
              <w:rPr>
                <w:rFonts w:ascii="Times New Roman"/>
                <w:sz w:val="20"/>
                <w:szCs w:val="20"/>
              </w:rPr>
            </w:pPr>
          </w:p>
        </w:tc>
        <w:tc>
          <w:tcPr>
            <w:tcW w:w="989" w:type="dxa"/>
            <w:tcBorders>
              <w:right w:val="single" w:sz="4" w:space="0" w:color="000000"/>
            </w:tcBorders>
            <w:shd w:val="clear" w:color="auto" w:fill="BEBEBE"/>
          </w:tcPr>
          <w:p w14:paraId="3C72C746" w14:textId="77777777" w:rsidR="00333AB2" w:rsidRPr="007F6090" w:rsidRDefault="00333AB2" w:rsidP="007F1E29">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1A53A15F" w14:textId="77777777" w:rsidR="00333AB2" w:rsidRPr="007F6090" w:rsidRDefault="00333AB2" w:rsidP="007F1E29">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BEBEBE"/>
          </w:tcPr>
          <w:p w14:paraId="1562844B" w14:textId="77777777" w:rsidR="00333AB2" w:rsidRPr="007F6090" w:rsidRDefault="00333AB2" w:rsidP="007F1E29">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BEBEBE"/>
          </w:tcPr>
          <w:p w14:paraId="7F79EF5C" w14:textId="77777777" w:rsidR="00333AB2" w:rsidRPr="007F6090" w:rsidRDefault="00333AB2" w:rsidP="007F1E29">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BEBEBE"/>
          </w:tcPr>
          <w:p w14:paraId="03E08C85" w14:textId="77777777" w:rsidR="00333AB2" w:rsidRPr="007F6090" w:rsidRDefault="00333AB2" w:rsidP="007F1E29">
            <w:pPr>
              <w:pStyle w:val="TableParagraph"/>
              <w:rPr>
                <w:rFonts w:ascii="Times New Roman"/>
                <w:sz w:val="20"/>
                <w:szCs w:val="20"/>
              </w:rPr>
            </w:pPr>
          </w:p>
        </w:tc>
      </w:tr>
      <w:tr w:rsidR="00333AB2" w:rsidRPr="007F6090" w14:paraId="21F07F83" w14:textId="77777777" w:rsidTr="00CD061B">
        <w:trPr>
          <w:trHeight w:val="518"/>
        </w:trPr>
        <w:tc>
          <w:tcPr>
            <w:tcW w:w="722" w:type="dxa"/>
          </w:tcPr>
          <w:p w14:paraId="130EB802" w14:textId="033EE5C5" w:rsidR="00333AB2" w:rsidRPr="007F6090" w:rsidRDefault="00CD061B" w:rsidP="007F1E29">
            <w:pPr>
              <w:pStyle w:val="TableParagraph"/>
              <w:spacing w:before="53"/>
              <w:ind w:left="57"/>
              <w:rPr>
                <w:sz w:val="20"/>
                <w:szCs w:val="20"/>
              </w:rPr>
            </w:pPr>
            <w:r>
              <w:rPr>
                <w:sz w:val="20"/>
                <w:szCs w:val="20"/>
              </w:rPr>
              <w:t>4</w:t>
            </w:r>
            <w:r w:rsidR="00333AB2" w:rsidRPr="007F6090">
              <w:rPr>
                <w:sz w:val="20"/>
                <w:szCs w:val="20"/>
              </w:rPr>
              <w:t>.1</w:t>
            </w:r>
          </w:p>
        </w:tc>
        <w:tc>
          <w:tcPr>
            <w:tcW w:w="3250" w:type="dxa"/>
          </w:tcPr>
          <w:p w14:paraId="36B5EF22" w14:textId="504D12CE" w:rsidR="00333AB2" w:rsidRPr="00853EAE" w:rsidRDefault="00CD061B" w:rsidP="007F1E29">
            <w:pPr>
              <w:pStyle w:val="TableParagraph"/>
              <w:spacing w:before="53"/>
              <w:rPr>
                <w:sz w:val="20"/>
                <w:szCs w:val="20"/>
                <w:u w:val="single"/>
              </w:rPr>
            </w:pPr>
            <w:r>
              <w:rPr>
                <w:sz w:val="20"/>
                <w:szCs w:val="20"/>
              </w:rPr>
              <w:t>Civil Works</w:t>
            </w:r>
          </w:p>
        </w:tc>
        <w:tc>
          <w:tcPr>
            <w:tcW w:w="981" w:type="dxa"/>
          </w:tcPr>
          <w:p w14:paraId="7CA3ACFC" w14:textId="77777777" w:rsidR="00333AB2" w:rsidRPr="007F6090" w:rsidRDefault="00333AB2" w:rsidP="007F1E29">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2E30443F" w14:textId="77777777" w:rsidR="00333AB2" w:rsidRPr="007F6090" w:rsidRDefault="00333AB2" w:rsidP="007F1E29">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CB6F2BE" w14:textId="77777777" w:rsidR="00333AB2" w:rsidRPr="007F6090" w:rsidRDefault="00333AB2" w:rsidP="007F1E29">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618B0BEF" w14:textId="77777777" w:rsidR="00333AB2" w:rsidRPr="007F6090" w:rsidRDefault="00333AB2" w:rsidP="007F1E29">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2E55B068" w14:textId="77777777" w:rsidR="00333AB2" w:rsidRPr="007F6090" w:rsidRDefault="00333AB2" w:rsidP="007F1E29">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285D64CB" w14:textId="77777777" w:rsidR="00333AB2" w:rsidRPr="007F6090" w:rsidRDefault="00333AB2" w:rsidP="007F1E29">
            <w:pPr>
              <w:pStyle w:val="TableParagraph"/>
              <w:rPr>
                <w:rFonts w:ascii="Times New Roman"/>
                <w:sz w:val="20"/>
                <w:szCs w:val="20"/>
              </w:rPr>
            </w:pPr>
          </w:p>
        </w:tc>
      </w:tr>
      <w:tr w:rsidR="00CD061B" w:rsidRPr="007F6090" w14:paraId="0CF26D7B" w14:textId="77777777" w:rsidTr="00CD061B">
        <w:trPr>
          <w:trHeight w:val="515"/>
        </w:trPr>
        <w:tc>
          <w:tcPr>
            <w:tcW w:w="722" w:type="dxa"/>
          </w:tcPr>
          <w:p w14:paraId="22588E2C" w14:textId="048A14E9" w:rsidR="00CD061B" w:rsidRDefault="00CD061B" w:rsidP="00CD061B">
            <w:pPr>
              <w:pStyle w:val="TableParagraph"/>
              <w:spacing w:before="52"/>
              <w:ind w:left="57"/>
              <w:rPr>
                <w:sz w:val="20"/>
                <w:szCs w:val="20"/>
              </w:rPr>
            </w:pPr>
            <w:r>
              <w:rPr>
                <w:sz w:val="20"/>
                <w:szCs w:val="20"/>
              </w:rPr>
              <w:t>4.2</w:t>
            </w:r>
          </w:p>
        </w:tc>
        <w:tc>
          <w:tcPr>
            <w:tcW w:w="3250" w:type="dxa"/>
          </w:tcPr>
          <w:p w14:paraId="3A52EFB2" w14:textId="117999F4" w:rsidR="00CD061B" w:rsidRDefault="00CD061B" w:rsidP="007F1E29">
            <w:pPr>
              <w:pStyle w:val="TableParagraph"/>
              <w:spacing w:before="52"/>
              <w:rPr>
                <w:sz w:val="20"/>
                <w:szCs w:val="20"/>
              </w:rPr>
            </w:pPr>
            <w:r>
              <w:rPr>
                <w:sz w:val="20"/>
                <w:szCs w:val="20"/>
              </w:rPr>
              <w:t>Other (Contractor to list)</w:t>
            </w:r>
          </w:p>
        </w:tc>
        <w:tc>
          <w:tcPr>
            <w:tcW w:w="981" w:type="dxa"/>
          </w:tcPr>
          <w:p w14:paraId="1AC264F8" w14:textId="7051AD26" w:rsidR="00CD061B" w:rsidRPr="007F6090" w:rsidRDefault="00CD061B" w:rsidP="007F1E29">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2EA847C0" w14:textId="086C6D1D" w:rsidR="00CD061B" w:rsidRPr="007F6090" w:rsidRDefault="00CD061B" w:rsidP="007F1E29">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8D5596F" w14:textId="77777777" w:rsidR="00CD061B" w:rsidRPr="007F6090" w:rsidRDefault="00CD061B" w:rsidP="007F1E29">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7BD4B224" w14:textId="77777777" w:rsidR="00CD061B" w:rsidRPr="007F6090" w:rsidRDefault="00CD061B" w:rsidP="007F1E29">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29C2FF79" w14:textId="77777777" w:rsidR="00CD061B" w:rsidRPr="007F6090" w:rsidRDefault="00CD061B" w:rsidP="007F1E29">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38CF8A1E" w14:textId="77777777" w:rsidR="00CD061B" w:rsidRPr="007F6090" w:rsidRDefault="00CD061B" w:rsidP="007F1E29">
            <w:pPr>
              <w:pStyle w:val="TableParagraph"/>
              <w:rPr>
                <w:rFonts w:ascii="Times New Roman"/>
                <w:sz w:val="20"/>
                <w:szCs w:val="20"/>
              </w:rPr>
            </w:pPr>
          </w:p>
        </w:tc>
      </w:tr>
      <w:tr w:rsidR="00CD061B" w:rsidRPr="007F6090" w14:paraId="32EE9913" w14:textId="77777777" w:rsidTr="00CD061B">
        <w:trPr>
          <w:trHeight w:val="409"/>
        </w:trPr>
        <w:tc>
          <w:tcPr>
            <w:tcW w:w="722" w:type="dxa"/>
          </w:tcPr>
          <w:p w14:paraId="31F36586" w14:textId="77777777" w:rsidR="00CD061B" w:rsidRPr="007F6090" w:rsidRDefault="00CD061B" w:rsidP="007F1E29">
            <w:pPr>
              <w:pStyle w:val="TableParagraph"/>
              <w:spacing w:before="52"/>
              <w:ind w:left="57"/>
              <w:rPr>
                <w:sz w:val="20"/>
                <w:szCs w:val="20"/>
              </w:rPr>
            </w:pPr>
          </w:p>
        </w:tc>
        <w:tc>
          <w:tcPr>
            <w:tcW w:w="3250" w:type="dxa"/>
          </w:tcPr>
          <w:p w14:paraId="618A9B2C" w14:textId="77777777" w:rsidR="00CD061B" w:rsidRPr="007F6090" w:rsidRDefault="00CD061B" w:rsidP="007F1E29">
            <w:pPr>
              <w:pStyle w:val="TableParagraph"/>
              <w:spacing w:before="52"/>
              <w:ind w:left="57"/>
              <w:rPr>
                <w:sz w:val="20"/>
                <w:szCs w:val="20"/>
              </w:rPr>
            </w:pPr>
          </w:p>
        </w:tc>
        <w:tc>
          <w:tcPr>
            <w:tcW w:w="981" w:type="dxa"/>
          </w:tcPr>
          <w:p w14:paraId="1D6FCA7E" w14:textId="77777777" w:rsidR="00CD061B" w:rsidRPr="007F6090" w:rsidRDefault="00CD061B" w:rsidP="007F1E29">
            <w:pPr>
              <w:pStyle w:val="TableParagraph"/>
              <w:spacing w:before="52"/>
              <w:ind w:left="15"/>
              <w:jc w:val="center"/>
              <w:rPr>
                <w:sz w:val="20"/>
                <w:szCs w:val="20"/>
              </w:rPr>
            </w:pPr>
          </w:p>
        </w:tc>
        <w:tc>
          <w:tcPr>
            <w:tcW w:w="989" w:type="dxa"/>
            <w:tcBorders>
              <w:right w:val="single" w:sz="4" w:space="0" w:color="000000"/>
            </w:tcBorders>
          </w:tcPr>
          <w:p w14:paraId="64B7FFA4" w14:textId="77777777" w:rsidR="00CD061B" w:rsidRPr="007F6090" w:rsidRDefault="00CD061B" w:rsidP="007F1E29">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1D71571" w14:textId="77777777" w:rsidR="00CD061B" w:rsidRPr="007F6090" w:rsidRDefault="00CD061B" w:rsidP="007F1E29">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335E41E1" w14:textId="77777777" w:rsidR="00CD061B" w:rsidRPr="007F6090" w:rsidRDefault="00CD061B" w:rsidP="007F1E29">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2122690" w14:textId="77777777" w:rsidR="00CD061B" w:rsidRPr="007F6090" w:rsidRDefault="00CD061B" w:rsidP="007F1E29">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4D5E3A47" w14:textId="77777777" w:rsidR="00CD061B" w:rsidRPr="007F6090" w:rsidRDefault="00CD061B" w:rsidP="007F1E29">
            <w:pPr>
              <w:pStyle w:val="TableParagraph"/>
              <w:rPr>
                <w:rFonts w:ascii="Times New Roman"/>
                <w:sz w:val="20"/>
                <w:szCs w:val="20"/>
              </w:rPr>
            </w:pPr>
          </w:p>
        </w:tc>
      </w:tr>
      <w:tr w:rsidR="006E0B4F" w:rsidRPr="007F6090" w14:paraId="6EDA2E12" w14:textId="77777777" w:rsidTr="00CD061B">
        <w:trPr>
          <w:trHeight w:val="409"/>
        </w:trPr>
        <w:tc>
          <w:tcPr>
            <w:tcW w:w="722" w:type="dxa"/>
          </w:tcPr>
          <w:p w14:paraId="01E6487D" w14:textId="77777777" w:rsidR="006E0B4F" w:rsidRPr="007F6090" w:rsidRDefault="006E0B4F" w:rsidP="007F1E29">
            <w:pPr>
              <w:pStyle w:val="TableParagraph"/>
              <w:spacing w:before="52"/>
              <w:ind w:left="57"/>
              <w:rPr>
                <w:sz w:val="20"/>
                <w:szCs w:val="20"/>
              </w:rPr>
            </w:pPr>
          </w:p>
        </w:tc>
        <w:tc>
          <w:tcPr>
            <w:tcW w:w="3250" w:type="dxa"/>
          </w:tcPr>
          <w:p w14:paraId="7A779143" w14:textId="77777777" w:rsidR="006E0B4F" w:rsidRPr="007F6090" w:rsidRDefault="006E0B4F" w:rsidP="007F1E29">
            <w:pPr>
              <w:pStyle w:val="TableParagraph"/>
              <w:spacing w:before="52"/>
              <w:ind w:left="57"/>
              <w:rPr>
                <w:sz w:val="20"/>
                <w:szCs w:val="20"/>
              </w:rPr>
            </w:pPr>
          </w:p>
        </w:tc>
        <w:tc>
          <w:tcPr>
            <w:tcW w:w="981" w:type="dxa"/>
          </w:tcPr>
          <w:p w14:paraId="580CBDD6" w14:textId="77777777" w:rsidR="006E0B4F" w:rsidRPr="007F6090" w:rsidRDefault="006E0B4F" w:rsidP="007F1E29">
            <w:pPr>
              <w:pStyle w:val="TableParagraph"/>
              <w:spacing w:before="52"/>
              <w:ind w:left="15"/>
              <w:jc w:val="center"/>
              <w:rPr>
                <w:sz w:val="20"/>
                <w:szCs w:val="20"/>
              </w:rPr>
            </w:pPr>
          </w:p>
        </w:tc>
        <w:tc>
          <w:tcPr>
            <w:tcW w:w="989" w:type="dxa"/>
            <w:tcBorders>
              <w:right w:val="single" w:sz="4" w:space="0" w:color="000000"/>
            </w:tcBorders>
          </w:tcPr>
          <w:p w14:paraId="7BDBAD4E" w14:textId="77777777" w:rsidR="006E0B4F" w:rsidRPr="007F6090" w:rsidRDefault="006E0B4F" w:rsidP="007F1E29">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5947F20" w14:textId="77777777" w:rsidR="006E0B4F" w:rsidRPr="007F6090" w:rsidRDefault="006E0B4F" w:rsidP="007F1E29">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1CDDB6C9" w14:textId="77777777" w:rsidR="006E0B4F" w:rsidRPr="007F6090" w:rsidRDefault="006E0B4F" w:rsidP="007F1E29">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00B9ED6D" w14:textId="77777777" w:rsidR="006E0B4F" w:rsidRPr="007F6090" w:rsidRDefault="006E0B4F" w:rsidP="007F1E29">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77D62F1C" w14:textId="77777777" w:rsidR="006E0B4F" w:rsidRPr="007F6090" w:rsidRDefault="006E0B4F" w:rsidP="007F1E29">
            <w:pPr>
              <w:pStyle w:val="TableParagraph"/>
              <w:rPr>
                <w:rFonts w:ascii="Times New Roman"/>
                <w:sz w:val="20"/>
                <w:szCs w:val="20"/>
              </w:rPr>
            </w:pPr>
          </w:p>
        </w:tc>
      </w:tr>
      <w:tr w:rsidR="00CD061B" w:rsidRPr="007F6090" w14:paraId="4F874AAE" w14:textId="77777777" w:rsidTr="00CD061B">
        <w:trPr>
          <w:trHeight w:val="409"/>
        </w:trPr>
        <w:tc>
          <w:tcPr>
            <w:tcW w:w="722" w:type="dxa"/>
          </w:tcPr>
          <w:p w14:paraId="06733B3B" w14:textId="77777777" w:rsidR="00CD061B" w:rsidRPr="007F6090" w:rsidRDefault="00CD061B" w:rsidP="007F1E29">
            <w:pPr>
              <w:pStyle w:val="TableParagraph"/>
              <w:spacing w:before="52"/>
              <w:ind w:left="57"/>
              <w:rPr>
                <w:sz w:val="20"/>
                <w:szCs w:val="20"/>
              </w:rPr>
            </w:pPr>
          </w:p>
        </w:tc>
        <w:tc>
          <w:tcPr>
            <w:tcW w:w="3250" w:type="dxa"/>
          </w:tcPr>
          <w:p w14:paraId="0DB40B4C" w14:textId="77777777" w:rsidR="00CD061B" w:rsidRPr="007F6090" w:rsidRDefault="00CD061B" w:rsidP="007F1E29">
            <w:pPr>
              <w:pStyle w:val="TableParagraph"/>
              <w:spacing w:before="52"/>
              <w:ind w:left="57"/>
              <w:rPr>
                <w:sz w:val="20"/>
                <w:szCs w:val="20"/>
              </w:rPr>
            </w:pPr>
          </w:p>
        </w:tc>
        <w:tc>
          <w:tcPr>
            <w:tcW w:w="981" w:type="dxa"/>
          </w:tcPr>
          <w:p w14:paraId="4F221350" w14:textId="77777777" w:rsidR="00CD061B" w:rsidRPr="007F6090" w:rsidRDefault="00CD061B" w:rsidP="007F1E29">
            <w:pPr>
              <w:pStyle w:val="TableParagraph"/>
              <w:spacing w:before="52"/>
              <w:ind w:left="15"/>
              <w:jc w:val="center"/>
              <w:rPr>
                <w:sz w:val="20"/>
                <w:szCs w:val="20"/>
              </w:rPr>
            </w:pPr>
          </w:p>
        </w:tc>
        <w:tc>
          <w:tcPr>
            <w:tcW w:w="989" w:type="dxa"/>
            <w:tcBorders>
              <w:right w:val="single" w:sz="4" w:space="0" w:color="000000"/>
            </w:tcBorders>
          </w:tcPr>
          <w:p w14:paraId="694BC072" w14:textId="77777777" w:rsidR="00CD061B" w:rsidRPr="007F6090" w:rsidRDefault="00CD061B" w:rsidP="007F1E29">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A22D432" w14:textId="77777777" w:rsidR="00CD061B" w:rsidRPr="007F6090" w:rsidRDefault="00CD061B" w:rsidP="007F1E29">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45334287" w14:textId="77777777" w:rsidR="00CD061B" w:rsidRPr="007F6090" w:rsidRDefault="00CD061B" w:rsidP="007F1E29">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5A8C1001" w14:textId="77777777" w:rsidR="00CD061B" w:rsidRPr="007F6090" w:rsidRDefault="00CD061B" w:rsidP="007F1E29">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4A4EE3D5" w14:textId="77777777" w:rsidR="00CD061B" w:rsidRPr="007F6090" w:rsidRDefault="00CD061B" w:rsidP="007F1E29">
            <w:pPr>
              <w:pStyle w:val="TableParagraph"/>
              <w:rPr>
                <w:rFonts w:ascii="Times New Roman"/>
                <w:sz w:val="20"/>
                <w:szCs w:val="20"/>
              </w:rPr>
            </w:pPr>
          </w:p>
        </w:tc>
      </w:tr>
      <w:tr w:rsidR="00CD061B" w:rsidRPr="007F6090" w14:paraId="70D9355A" w14:textId="77777777" w:rsidTr="00CD061B">
        <w:trPr>
          <w:trHeight w:val="409"/>
        </w:trPr>
        <w:tc>
          <w:tcPr>
            <w:tcW w:w="722" w:type="dxa"/>
          </w:tcPr>
          <w:p w14:paraId="6511A183" w14:textId="77777777" w:rsidR="00CD061B" w:rsidRPr="007F6090" w:rsidRDefault="00CD061B" w:rsidP="007F1E29">
            <w:pPr>
              <w:pStyle w:val="TableParagraph"/>
              <w:spacing w:before="52"/>
              <w:ind w:left="57"/>
              <w:rPr>
                <w:sz w:val="20"/>
                <w:szCs w:val="20"/>
              </w:rPr>
            </w:pPr>
          </w:p>
        </w:tc>
        <w:tc>
          <w:tcPr>
            <w:tcW w:w="3250" w:type="dxa"/>
          </w:tcPr>
          <w:p w14:paraId="706E0145" w14:textId="77777777" w:rsidR="00CD061B" w:rsidRPr="007F6090" w:rsidRDefault="00CD061B" w:rsidP="007F1E29">
            <w:pPr>
              <w:pStyle w:val="TableParagraph"/>
              <w:spacing w:before="52"/>
              <w:ind w:left="57"/>
              <w:rPr>
                <w:sz w:val="20"/>
                <w:szCs w:val="20"/>
              </w:rPr>
            </w:pPr>
          </w:p>
        </w:tc>
        <w:tc>
          <w:tcPr>
            <w:tcW w:w="981" w:type="dxa"/>
          </w:tcPr>
          <w:p w14:paraId="4733965F" w14:textId="77777777" w:rsidR="00CD061B" w:rsidRPr="007F6090" w:rsidRDefault="00CD061B" w:rsidP="007F1E29">
            <w:pPr>
              <w:pStyle w:val="TableParagraph"/>
              <w:spacing w:before="52"/>
              <w:ind w:left="15"/>
              <w:jc w:val="center"/>
              <w:rPr>
                <w:sz w:val="20"/>
                <w:szCs w:val="20"/>
              </w:rPr>
            </w:pPr>
          </w:p>
        </w:tc>
        <w:tc>
          <w:tcPr>
            <w:tcW w:w="989" w:type="dxa"/>
            <w:tcBorders>
              <w:right w:val="single" w:sz="4" w:space="0" w:color="000000"/>
            </w:tcBorders>
          </w:tcPr>
          <w:p w14:paraId="211CA057" w14:textId="77777777" w:rsidR="00CD061B" w:rsidRPr="007F6090" w:rsidRDefault="00CD061B" w:rsidP="007F1E29">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623FFDAC" w14:textId="77777777" w:rsidR="00CD061B" w:rsidRPr="007F6090" w:rsidRDefault="00CD061B" w:rsidP="007F1E29">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4BF3A80B" w14:textId="77777777" w:rsidR="00CD061B" w:rsidRPr="007F6090" w:rsidRDefault="00CD061B" w:rsidP="007F1E29">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5D8291CD" w14:textId="77777777" w:rsidR="00CD061B" w:rsidRPr="007F6090" w:rsidRDefault="00CD061B" w:rsidP="007F1E29">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5203D36" w14:textId="77777777" w:rsidR="00CD061B" w:rsidRPr="007F6090" w:rsidRDefault="00CD061B" w:rsidP="007F1E29">
            <w:pPr>
              <w:pStyle w:val="TableParagraph"/>
              <w:rPr>
                <w:rFonts w:ascii="Times New Roman"/>
                <w:sz w:val="20"/>
                <w:szCs w:val="20"/>
              </w:rPr>
            </w:pPr>
          </w:p>
        </w:tc>
      </w:tr>
      <w:tr w:rsidR="00CD061B" w:rsidRPr="007F6090" w14:paraId="63DC328F" w14:textId="77777777" w:rsidTr="00CD061B">
        <w:trPr>
          <w:trHeight w:val="409"/>
        </w:trPr>
        <w:tc>
          <w:tcPr>
            <w:tcW w:w="8138" w:type="dxa"/>
            <w:gridSpan w:val="6"/>
            <w:tcBorders>
              <w:right w:val="single" w:sz="4" w:space="0" w:color="000000"/>
            </w:tcBorders>
          </w:tcPr>
          <w:p w14:paraId="34627587" w14:textId="41DB76C1" w:rsidR="00CD061B" w:rsidRPr="007F6090" w:rsidRDefault="00CD061B" w:rsidP="007F1E29">
            <w:pPr>
              <w:pStyle w:val="TableParagraph"/>
              <w:rPr>
                <w:rFonts w:ascii="Times New Roman"/>
                <w:sz w:val="20"/>
                <w:szCs w:val="20"/>
              </w:rPr>
            </w:pPr>
            <w:r w:rsidRPr="007F6090">
              <w:rPr>
                <w:b/>
                <w:sz w:val="20"/>
                <w:szCs w:val="20"/>
              </w:rPr>
              <w:t>Total amount excluding Value-Added Tax (VAT) to b</w:t>
            </w:r>
            <w:r w:rsidR="004A73F3">
              <w:rPr>
                <w:b/>
                <w:sz w:val="20"/>
                <w:szCs w:val="20"/>
              </w:rPr>
              <w:t>e carried to C2.2.1.4</w:t>
            </w:r>
            <w:r w:rsidRPr="007F6090">
              <w:rPr>
                <w:b/>
                <w:sz w:val="20"/>
                <w:szCs w:val="20"/>
              </w:rPr>
              <w:t>- Summary of Price Schedules</w:t>
            </w:r>
            <w:r>
              <w:rPr>
                <w:b/>
                <w:sz w:val="20"/>
                <w:szCs w:val="20"/>
              </w:rPr>
              <w:t xml:space="preserve"> carried to plant summary</w:t>
            </w:r>
          </w:p>
        </w:tc>
        <w:tc>
          <w:tcPr>
            <w:tcW w:w="1530" w:type="dxa"/>
            <w:tcBorders>
              <w:right w:val="single" w:sz="4" w:space="0" w:color="000000"/>
            </w:tcBorders>
          </w:tcPr>
          <w:p w14:paraId="404386E6" w14:textId="77777777" w:rsidR="00CD061B" w:rsidRPr="007F6090" w:rsidRDefault="00CD061B" w:rsidP="007F1E29">
            <w:pPr>
              <w:pStyle w:val="TableParagraph"/>
              <w:rPr>
                <w:rFonts w:ascii="Times New Roman"/>
                <w:sz w:val="20"/>
                <w:szCs w:val="20"/>
              </w:rPr>
            </w:pPr>
          </w:p>
        </w:tc>
        <w:tc>
          <w:tcPr>
            <w:tcW w:w="686" w:type="dxa"/>
            <w:tcBorders>
              <w:right w:val="single" w:sz="4" w:space="0" w:color="000000"/>
            </w:tcBorders>
          </w:tcPr>
          <w:p w14:paraId="57E0BDBF" w14:textId="0C1C4A7E" w:rsidR="00CD061B" w:rsidRPr="007F6090" w:rsidRDefault="00CD061B" w:rsidP="007F1E29">
            <w:pPr>
              <w:pStyle w:val="TableParagraph"/>
              <w:rPr>
                <w:rFonts w:ascii="Times New Roman"/>
                <w:sz w:val="20"/>
                <w:szCs w:val="20"/>
              </w:rPr>
            </w:pPr>
          </w:p>
        </w:tc>
      </w:tr>
    </w:tbl>
    <w:p w14:paraId="13423E24" w14:textId="77777777" w:rsidR="00333AB2" w:rsidRDefault="00333AB2" w:rsidP="00333AB2">
      <w:pPr>
        <w:rPr>
          <w:rFonts w:ascii="Times New Roman"/>
          <w:sz w:val="20"/>
          <w:szCs w:val="20"/>
        </w:rPr>
      </w:pPr>
    </w:p>
    <w:p w14:paraId="7C5B8251" w14:textId="77777777" w:rsidR="006E0B4F" w:rsidRDefault="006E0B4F" w:rsidP="00333AB2">
      <w:pPr>
        <w:rPr>
          <w:rFonts w:ascii="Times New Roman"/>
          <w:sz w:val="20"/>
          <w:szCs w:val="20"/>
        </w:rPr>
      </w:pPr>
    </w:p>
    <w:p w14:paraId="3E9B9D0B" w14:textId="77777777" w:rsidR="006E0B4F" w:rsidRPr="007F6090" w:rsidRDefault="006E0B4F">
      <w:pPr>
        <w:pStyle w:val="BodyText"/>
        <w:spacing w:before="6"/>
        <w:rPr>
          <w:b/>
        </w:rPr>
      </w:pPr>
    </w:p>
    <w:p w14:paraId="74CB1A8C" w14:textId="7DCB95D2" w:rsidR="006E0B4F" w:rsidRDefault="004A73F3" w:rsidP="00AA5AB8">
      <w:pPr>
        <w:tabs>
          <w:tab w:val="left" w:pos="1700"/>
        </w:tabs>
        <w:spacing w:line="360" w:lineRule="auto"/>
        <w:ind w:left="1700" w:right="1141" w:hanging="1441"/>
        <w:rPr>
          <w:b/>
          <w:sz w:val="20"/>
          <w:szCs w:val="20"/>
        </w:rPr>
      </w:pPr>
      <w:r>
        <w:rPr>
          <w:b/>
          <w:sz w:val="20"/>
          <w:szCs w:val="20"/>
        </w:rPr>
        <w:t>C2.2.1</w:t>
      </w:r>
      <w:r w:rsidR="00AA5AB8" w:rsidRPr="00BF61FB">
        <w:rPr>
          <w:b/>
          <w:sz w:val="20"/>
          <w:szCs w:val="20"/>
        </w:rPr>
        <w:tab/>
        <w:t xml:space="preserve">PRICE SCHEDULE </w:t>
      </w:r>
      <w:r w:rsidR="00CD061B">
        <w:rPr>
          <w:b/>
          <w:sz w:val="20"/>
          <w:szCs w:val="20"/>
        </w:rPr>
        <w:t>1</w:t>
      </w:r>
      <w:r w:rsidR="00AA5AB8" w:rsidRPr="00BF61FB">
        <w:rPr>
          <w:b/>
          <w:sz w:val="20"/>
          <w:szCs w:val="20"/>
        </w:rPr>
        <w:t xml:space="preserve">: </w:t>
      </w:r>
      <w:r w:rsidR="00CD061B" w:rsidRPr="007F1E29">
        <w:rPr>
          <w:b/>
          <w:sz w:val="20"/>
          <w:szCs w:val="20"/>
        </w:rPr>
        <w:t xml:space="preserve">CANAL LINING </w:t>
      </w:r>
    </w:p>
    <w:p w14:paraId="3D4786C0" w14:textId="77777777" w:rsidR="00B36EE5" w:rsidRDefault="00B36EE5" w:rsidP="00B36EE5">
      <w:pPr>
        <w:spacing w:line="360" w:lineRule="auto"/>
        <w:ind w:left="270" w:right="1141" w:hanging="11"/>
        <w:rPr>
          <w:b/>
          <w:sz w:val="20"/>
        </w:rPr>
      </w:pPr>
    </w:p>
    <w:p w14:paraId="01350ED8" w14:textId="48B0AF72" w:rsidR="00AA5AB8" w:rsidRPr="00B36EE5" w:rsidRDefault="006E0B4F" w:rsidP="00B36EE5">
      <w:pPr>
        <w:spacing w:line="360" w:lineRule="auto"/>
        <w:ind w:left="270" w:right="1141" w:hanging="11"/>
        <w:rPr>
          <w:b/>
          <w:sz w:val="20"/>
          <w:szCs w:val="20"/>
        </w:rPr>
      </w:pPr>
      <w:r>
        <w:rPr>
          <w:b/>
          <w:sz w:val="20"/>
        </w:rPr>
        <w:t>PART 5:</w:t>
      </w:r>
      <w:r w:rsidR="00974212">
        <w:rPr>
          <w:b/>
          <w:sz w:val="20"/>
        </w:rPr>
        <w:t xml:space="preserve"> </w:t>
      </w:r>
      <w:r w:rsidR="00AA5AB8" w:rsidRPr="006E0B4F">
        <w:rPr>
          <w:b/>
          <w:sz w:val="20"/>
        </w:rPr>
        <w:t>SITE ESTABLISHMENT, REFUBISHMENT</w:t>
      </w:r>
      <w:r w:rsidR="00AA5AB8" w:rsidRPr="006E0B4F">
        <w:rPr>
          <w:b/>
          <w:spacing w:val="-14"/>
          <w:sz w:val="20"/>
        </w:rPr>
        <w:t xml:space="preserve"> </w:t>
      </w:r>
      <w:r w:rsidR="00AA5AB8" w:rsidRPr="006E0B4F">
        <w:rPr>
          <w:b/>
          <w:sz w:val="20"/>
        </w:rPr>
        <w:t>OF</w:t>
      </w:r>
      <w:r w:rsidR="00AA5AB8" w:rsidRPr="006E0B4F">
        <w:rPr>
          <w:b/>
          <w:spacing w:val="-16"/>
          <w:sz w:val="20"/>
        </w:rPr>
        <w:t xml:space="preserve"> </w:t>
      </w:r>
      <w:r w:rsidR="00AA5AB8" w:rsidRPr="006E0B4F">
        <w:rPr>
          <w:b/>
          <w:sz w:val="20"/>
        </w:rPr>
        <w:t>EXISTING</w:t>
      </w:r>
      <w:r w:rsidR="00AA5AB8" w:rsidRPr="006E0B4F">
        <w:rPr>
          <w:b/>
          <w:spacing w:val="-16"/>
          <w:sz w:val="20"/>
        </w:rPr>
        <w:t xml:space="preserve"> </w:t>
      </w:r>
      <w:r w:rsidR="00AA5AB8" w:rsidRPr="006E0B4F">
        <w:rPr>
          <w:b/>
          <w:sz w:val="20"/>
        </w:rPr>
        <w:t xml:space="preserve">STRUCTURES </w:t>
      </w:r>
      <w:r w:rsidRPr="006E0B4F">
        <w:rPr>
          <w:b/>
          <w:sz w:val="20"/>
        </w:rPr>
        <w:t xml:space="preserve">AND </w:t>
      </w:r>
      <w:r w:rsidR="00AA5AB8" w:rsidRPr="006E0B4F">
        <w:rPr>
          <w:b/>
          <w:sz w:val="20"/>
        </w:rPr>
        <w:t xml:space="preserve">CONSTRUCTION OF </w:t>
      </w:r>
      <w:r w:rsidR="00AA5AB8" w:rsidRPr="006E0B4F">
        <w:rPr>
          <w:b/>
          <w:spacing w:val="-3"/>
          <w:sz w:val="20"/>
        </w:rPr>
        <w:t xml:space="preserve">NEW </w:t>
      </w:r>
      <w:r w:rsidR="00AA5AB8" w:rsidRPr="006E0B4F">
        <w:rPr>
          <w:b/>
          <w:sz w:val="20"/>
        </w:rPr>
        <w:t>INFRASTRUCTURE</w:t>
      </w:r>
      <w:r w:rsidR="00A94958" w:rsidRPr="006E0B4F">
        <w:rPr>
          <w:b/>
          <w:sz w:val="20"/>
        </w:rPr>
        <w:t xml:space="preserve"> </w:t>
      </w:r>
    </w:p>
    <w:tbl>
      <w:tblPr>
        <w:tblW w:w="10354" w:type="dxa"/>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666"/>
        <w:gridCol w:w="1620"/>
        <w:gridCol w:w="686"/>
      </w:tblGrid>
      <w:tr w:rsidR="004B7C2A" w:rsidRPr="007F6090" w14:paraId="56C32FBD" w14:textId="77777777" w:rsidTr="006E0B4F">
        <w:trPr>
          <w:trHeight w:val="635"/>
        </w:trPr>
        <w:tc>
          <w:tcPr>
            <w:tcW w:w="722" w:type="dxa"/>
          </w:tcPr>
          <w:p w14:paraId="17741E33" w14:textId="77777777" w:rsidR="004B7C2A" w:rsidRPr="007F6090" w:rsidRDefault="004B7C2A" w:rsidP="004B7C2A">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5CB74FAF" w14:textId="77777777" w:rsidR="004B7C2A" w:rsidRPr="007F6090" w:rsidRDefault="004B7C2A" w:rsidP="004B7C2A">
            <w:pPr>
              <w:pStyle w:val="TableParagraph"/>
              <w:spacing w:before="182"/>
              <w:ind w:left="1046"/>
              <w:rPr>
                <w:b/>
                <w:sz w:val="20"/>
                <w:szCs w:val="20"/>
              </w:rPr>
            </w:pPr>
            <w:r w:rsidRPr="007F6090">
              <w:rPr>
                <w:b/>
                <w:sz w:val="20"/>
                <w:szCs w:val="20"/>
              </w:rPr>
              <w:t>Description</w:t>
            </w:r>
          </w:p>
        </w:tc>
        <w:tc>
          <w:tcPr>
            <w:tcW w:w="981" w:type="dxa"/>
          </w:tcPr>
          <w:p w14:paraId="7F78DF83" w14:textId="77777777" w:rsidR="004B7C2A" w:rsidRPr="007F6090" w:rsidRDefault="004B7C2A" w:rsidP="004B7C2A">
            <w:pPr>
              <w:pStyle w:val="TableParagraph"/>
              <w:spacing w:before="52" w:line="256" w:lineRule="auto"/>
              <w:ind w:left="345" w:right="282" w:hanging="32"/>
              <w:rPr>
                <w:b/>
                <w:sz w:val="20"/>
                <w:szCs w:val="20"/>
              </w:rPr>
            </w:pPr>
            <w:r w:rsidRPr="007F6090">
              <w:rPr>
                <w:b/>
                <w:sz w:val="20"/>
                <w:szCs w:val="20"/>
              </w:rPr>
              <w:t>Qty (A)</w:t>
            </w:r>
          </w:p>
        </w:tc>
        <w:tc>
          <w:tcPr>
            <w:tcW w:w="989" w:type="dxa"/>
          </w:tcPr>
          <w:p w14:paraId="5B2396DB" w14:textId="77777777" w:rsidR="004B7C2A" w:rsidRPr="007F6090" w:rsidRDefault="004B7C2A" w:rsidP="004B7C2A">
            <w:pPr>
              <w:pStyle w:val="TableParagraph"/>
              <w:spacing w:before="182"/>
              <w:ind w:left="167" w:right="155"/>
              <w:jc w:val="center"/>
              <w:rPr>
                <w:b/>
                <w:sz w:val="20"/>
                <w:szCs w:val="20"/>
              </w:rPr>
            </w:pPr>
            <w:r w:rsidRPr="007F6090">
              <w:rPr>
                <w:b/>
                <w:sz w:val="20"/>
                <w:szCs w:val="20"/>
              </w:rPr>
              <w:t>U O M</w:t>
            </w:r>
          </w:p>
        </w:tc>
        <w:tc>
          <w:tcPr>
            <w:tcW w:w="2106" w:type="dxa"/>
            <w:gridSpan w:val="2"/>
            <w:tcBorders>
              <w:bottom w:val="single" w:sz="4" w:space="0" w:color="000000"/>
            </w:tcBorders>
          </w:tcPr>
          <w:p w14:paraId="7F5F298B" w14:textId="77777777" w:rsidR="004B7C2A" w:rsidRPr="007F6090" w:rsidRDefault="004B7C2A" w:rsidP="004B7C2A">
            <w:pPr>
              <w:pStyle w:val="TableParagraph"/>
              <w:spacing w:before="182"/>
              <w:ind w:left="680"/>
              <w:rPr>
                <w:b/>
                <w:sz w:val="20"/>
                <w:szCs w:val="20"/>
              </w:rPr>
            </w:pPr>
            <w:r w:rsidRPr="007F6090">
              <w:rPr>
                <w:b/>
                <w:sz w:val="20"/>
                <w:szCs w:val="20"/>
              </w:rPr>
              <w:t>Rate (B)</w:t>
            </w:r>
          </w:p>
        </w:tc>
        <w:tc>
          <w:tcPr>
            <w:tcW w:w="2306" w:type="dxa"/>
            <w:gridSpan w:val="2"/>
            <w:tcBorders>
              <w:bottom w:val="single" w:sz="4" w:space="0" w:color="000000"/>
            </w:tcBorders>
          </w:tcPr>
          <w:p w14:paraId="00C9BF79" w14:textId="77777777" w:rsidR="004B7C2A" w:rsidRPr="007F6090" w:rsidRDefault="004B7C2A" w:rsidP="004B7C2A">
            <w:pPr>
              <w:pStyle w:val="TableParagraph"/>
              <w:spacing w:before="182"/>
              <w:ind w:left="654"/>
              <w:rPr>
                <w:b/>
                <w:sz w:val="20"/>
                <w:szCs w:val="20"/>
              </w:rPr>
            </w:pPr>
            <w:r w:rsidRPr="007F6090">
              <w:rPr>
                <w:b/>
                <w:sz w:val="20"/>
                <w:szCs w:val="20"/>
              </w:rPr>
              <w:t>Total A*B</w:t>
            </w:r>
          </w:p>
        </w:tc>
      </w:tr>
      <w:tr w:rsidR="004B7C2A" w:rsidRPr="007F6090" w14:paraId="686FCFB8" w14:textId="77777777" w:rsidTr="006E0B4F">
        <w:trPr>
          <w:trHeight w:val="1371"/>
        </w:trPr>
        <w:tc>
          <w:tcPr>
            <w:tcW w:w="722" w:type="dxa"/>
          </w:tcPr>
          <w:p w14:paraId="190B5B00" w14:textId="77777777" w:rsidR="004B7C2A" w:rsidRPr="007F6090" w:rsidRDefault="004B7C2A" w:rsidP="004B7C2A">
            <w:pPr>
              <w:pStyle w:val="TableParagraph"/>
              <w:rPr>
                <w:rFonts w:ascii="Times New Roman"/>
                <w:sz w:val="20"/>
                <w:szCs w:val="20"/>
              </w:rPr>
            </w:pPr>
          </w:p>
        </w:tc>
        <w:tc>
          <w:tcPr>
            <w:tcW w:w="3250" w:type="dxa"/>
          </w:tcPr>
          <w:p w14:paraId="46B48276" w14:textId="6B1BE4B9" w:rsidR="004B7C2A" w:rsidRPr="007F6090" w:rsidRDefault="004B7C2A" w:rsidP="006E0B4F">
            <w:pPr>
              <w:pStyle w:val="TableParagraph"/>
              <w:spacing w:before="52" w:line="259" w:lineRule="auto"/>
              <w:ind w:left="57" w:right="404"/>
              <w:rPr>
                <w:b/>
                <w:sz w:val="20"/>
                <w:szCs w:val="20"/>
              </w:rPr>
            </w:pPr>
            <w:r>
              <w:rPr>
                <w:b/>
                <w:sz w:val="20"/>
                <w:szCs w:val="20"/>
              </w:rPr>
              <w:t>Site Establishment, refurbishment of Existing Infrastructure and Con</w:t>
            </w:r>
            <w:r w:rsidR="006E0B4F">
              <w:rPr>
                <w:b/>
                <w:sz w:val="20"/>
                <w:szCs w:val="20"/>
              </w:rPr>
              <w:t>struction of New Infrastructure</w:t>
            </w:r>
          </w:p>
        </w:tc>
        <w:tc>
          <w:tcPr>
            <w:tcW w:w="981" w:type="dxa"/>
            <w:shd w:val="clear" w:color="auto" w:fill="BEBEBE"/>
          </w:tcPr>
          <w:p w14:paraId="15FDBCCA" w14:textId="77777777" w:rsidR="004B7C2A" w:rsidRPr="007F6090" w:rsidRDefault="004B7C2A" w:rsidP="004B7C2A">
            <w:pPr>
              <w:pStyle w:val="TableParagraph"/>
              <w:rPr>
                <w:rFonts w:ascii="Times New Roman"/>
                <w:sz w:val="20"/>
                <w:szCs w:val="20"/>
              </w:rPr>
            </w:pPr>
          </w:p>
        </w:tc>
        <w:tc>
          <w:tcPr>
            <w:tcW w:w="989" w:type="dxa"/>
            <w:tcBorders>
              <w:right w:val="single" w:sz="4" w:space="0" w:color="000000"/>
            </w:tcBorders>
            <w:shd w:val="clear" w:color="auto" w:fill="BEBEBE"/>
          </w:tcPr>
          <w:p w14:paraId="424055A5" w14:textId="77777777" w:rsidR="004B7C2A" w:rsidRPr="007F6090" w:rsidRDefault="004B7C2A" w:rsidP="004B7C2A">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392260A0" w14:textId="77777777" w:rsidR="004B7C2A" w:rsidRPr="007F6090" w:rsidRDefault="004B7C2A" w:rsidP="004B7C2A">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BEBEBE"/>
          </w:tcPr>
          <w:p w14:paraId="76E1B11D" w14:textId="77777777" w:rsidR="004B7C2A" w:rsidRPr="007F6090" w:rsidRDefault="004B7C2A" w:rsidP="004B7C2A">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BEBEBE"/>
          </w:tcPr>
          <w:p w14:paraId="4B54A151" w14:textId="77777777" w:rsidR="004B7C2A" w:rsidRPr="007F6090" w:rsidRDefault="004B7C2A" w:rsidP="004B7C2A">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BEBEBE"/>
          </w:tcPr>
          <w:p w14:paraId="08BD7CF7" w14:textId="77777777" w:rsidR="004B7C2A" w:rsidRPr="007F6090" w:rsidRDefault="004B7C2A" w:rsidP="004B7C2A">
            <w:pPr>
              <w:pStyle w:val="TableParagraph"/>
              <w:rPr>
                <w:rFonts w:ascii="Times New Roman"/>
                <w:sz w:val="20"/>
                <w:szCs w:val="20"/>
              </w:rPr>
            </w:pPr>
          </w:p>
        </w:tc>
      </w:tr>
      <w:tr w:rsidR="004B7C2A" w:rsidRPr="007F6090" w14:paraId="3BAE2DBF" w14:textId="77777777" w:rsidTr="006E0B4F">
        <w:trPr>
          <w:trHeight w:val="518"/>
        </w:trPr>
        <w:tc>
          <w:tcPr>
            <w:tcW w:w="722" w:type="dxa"/>
          </w:tcPr>
          <w:p w14:paraId="2480A455" w14:textId="3E6C86B7" w:rsidR="004B7C2A" w:rsidRPr="007F6090" w:rsidRDefault="00333AB2" w:rsidP="004B7C2A">
            <w:pPr>
              <w:pStyle w:val="TableParagraph"/>
              <w:spacing w:before="53"/>
              <w:ind w:left="57"/>
              <w:rPr>
                <w:sz w:val="20"/>
                <w:szCs w:val="20"/>
              </w:rPr>
            </w:pPr>
            <w:r>
              <w:rPr>
                <w:sz w:val="20"/>
                <w:szCs w:val="20"/>
              </w:rPr>
              <w:t>5</w:t>
            </w:r>
            <w:r w:rsidR="004B7C2A" w:rsidRPr="006E0BE3">
              <w:rPr>
                <w:sz w:val="20"/>
                <w:szCs w:val="20"/>
              </w:rPr>
              <w:t>.1</w:t>
            </w:r>
          </w:p>
        </w:tc>
        <w:tc>
          <w:tcPr>
            <w:tcW w:w="3250" w:type="dxa"/>
          </w:tcPr>
          <w:p w14:paraId="762D063A" w14:textId="4E690588" w:rsidR="004B7C2A" w:rsidRPr="006E0BE3" w:rsidRDefault="006E0B4F" w:rsidP="004B7C2A">
            <w:pPr>
              <w:pStyle w:val="TableParagraph"/>
              <w:spacing w:before="53"/>
              <w:rPr>
                <w:b/>
                <w:sz w:val="20"/>
                <w:szCs w:val="20"/>
                <w:u w:val="single"/>
              </w:rPr>
            </w:pPr>
            <w:r>
              <w:rPr>
                <w:sz w:val="20"/>
                <w:szCs w:val="20"/>
              </w:rPr>
              <w:t>Civil Works</w:t>
            </w:r>
          </w:p>
        </w:tc>
        <w:tc>
          <w:tcPr>
            <w:tcW w:w="981" w:type="dxa"/>
          </w:tcPr>
          <w:p w14:paraId="3854C580" w14:textId="77777777" w:rsidR="004B7C2A" w:rsidRPr="007F6090" w:rsidRDefault="004B7C2A" w:rsidP="004B7C2A">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27297EAB" w14:textId="77777777" w:rsidR="004B7C2A" w:rsidRPr="007F6090" w:rsidRDefault="004B7C2A" w:rsidP="004B7C2A">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DED1E50" w14:textId="77777777" w:rsidR="004B7C2A" w:rsidRPr="007F6090" w:rsidRDefault="004B7C2A" w:rsidP="004B7C2A">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0CB0EC1C" w14:textId="77777777" w:rsidR="004B7C2A" w:rsidRPr="007F6090" w:rsidRDefault="004B7C2A" w:rsidP="004B7C2A">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A5EAA30" w14:textId="77777777" w:rsidR="004B7C2A" w:rsidRPr="007F6090" w:rsidRDefault="004B7C2A" w:rsidP="004B7C2A">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1CB3E03C" w14:textId="77777777" w:rsidR="004B7C2A" w:rsidRPr="007F6090" w:rsidRDefault="004B7C2A" w:rsidP="004B7C2A">
            <w:pPr>
              <w:pStyle w:val="TableParagraph"/>
              <w:rPr>
                <w:rFonts w:ascii="Times New Roman"/>
                <w:sz w:val="20"/>
                <w:szCs w:val="20"/>
              </w:rPr>
            </w:pPr>
          </w:p>
        </w:tc>
      </w:tr>
      <w:tr w:rsidR="006E0B4F" w:rsidRPr="007F6090" w14:paraId="3448DD82" w14:textId="77777777" w:rsidTr="006E0B4F">
        <w:trPr>
          <w:trHeight w:val="515"/>
        </w:trPr>
        <w:tc>
          <w:tcPr>
            <w:tcW w:w="722" w:type="dxa"/>
          </w:tcPr>
          <w:p w14:paraId="193274C2" w14:textId="096CBA74" w:rsidR="006E0B4F" w:rsidRPr="007F6090" w:rsidRDefault="006E0B4F" w:rsidP="004B7C2A">
            <w:pPr>
              <w:pStyle w:val="TableParagraph"/>
              <w:spacing w:before="52"/>
              <w:ind w:left="57"/>
              <w:rPr>
                <w:sz w:val="20"/>
                <w:szCs w:val="20"/>
              </w:rPr>
            </w:pPr>
            <w:r>
              <w:rPr>
                <w:sz w:val="20"/>
                <w:szCs w:val="20"/>
              </w:rPr>
              <w:t>5.2</w:t>
            </w:r>
          </w:p>
        </w:tc>
        <w:tc>
          <w:tcPr>
            <w:tcW w:w="3250" w:type="dxa"/>
          </w:tcPr>
          <w:p w14:paraId="3FB60527" w14:textId="78B7CF7C" w:rsidR="006E0B4F" w:rsidRDefault="006E0B4F" w:rsidP="004B7C2A">
            <w:pPr>
              <w:pStyle w:val="TableParagraph"/>
              <w:spacing w:before="52"/>
              <w:rPr>
                <w:sz w:val="20"/>
                <w:szCs w:val="20"/>
              </w:rPr>
            </w:pPr>
            <w:r>
              <w:rPr>
                <w:sz w:val="20"/>
                <w:szCs w:val="20"/>
              </w:rPr>
              <w:t>Other (Contractor to list)</w:t>
            </w:r>
          </w:p>
        </w:tc>
        <w:tc>
          <w:tcPr>
            <w:tcW w:w="981" w:type="dxa"/>
          </w:tcPr>
          <w:p w14:paraId="44F0785E" w14:textId="3E9FB3DE" w:rsidR="006E0B4F" w:rsidRPr="007F6090" w:rsidRDefault="006E0B4F" w:rsidP="004B7C2A">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584687C3" w14:textId="0FC4342D" w:rsidR="006E0B4F" w:rsidRPr="007F6090" w:rsidRDefault="006E0B4F" w:rsidP="004B7C2A">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24D326F9" w14:textId="77777777" w:rsidR="006E0B4F" w:rsidRPr="007F6090" w:rsidRDefault="006E0B4F" w:rsidP="004B7C2A">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538ADDD8" w14:textId="77777777" w:rsidR="006E0B4F" w:rsidRPr="007F6090" w:rsidRDefault="006E0B4F" w:rsidP="004B7C2A">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16D9AF0" w14:textId="77777777" w:rsidR="006E0B4F" w:rsidRPr="007F6090" w:rsidRDefault="006E0B4F" w:rsidP="004B7C2A">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34DD9925" w14:textId="77777777" w:rsidR="006E0B4F" w:rsidRPr="007F6090" w:rsidRDefault="006E0B4F" w:rsidP="004B7C2A">
            <w:pPr>
              <w:pStyle w:val="TableParagraph"/>
              <w:rPr>
                <w:rFonts w:ascii="Times New Roman"/>
                <w:sz w:val="20"/>
                <w:szCs w:val="20"/>
              </w:rPr>
            </w:pPr>
          </w:p>
        </w:tc>
      </w:tr>
      <w:tr w:rsidR="006E0B4F" w:rsidRPr="007F6090" w14:paraId="09D06EAF" w14:textId="77777777" w:rsidTr="006E0B4F">
        <w:trPr>
          <w:trHeight w:val="515"/>
        </w:trPr>
        <w:tc>
          <w:tcPr>
            <w:tcW w:w="722" w:type="dxa"/>
          </w:tcPr>
          <w:p w14:paraId="28B26058" w14:textId="77777777" w:rsidR="006E0B4F" w:rsidRPr="007F6090" w:rsidRDefault="006E0B4F" w:rsidP="004B7C2A">
            <w:pPr>
              <w:pStyle w:val="TableParagraph"/>
              <w:spacing w:before="52"/>
              <w:ind w:left="57"/>
              <w:rPr>
                <w:sz w:val="20"/>
                <w:szCs w:val="20"/>
              </w:rPr>
            </w:pPr>
          </w:p>
        </w:tc>
        <w:tc>
          <w:tcPr>
            <w:tcW w:w="3250" w:type="dxa"/>
          </w:tcPr>
          <w:p w14:paraId="5E26C6DF" w14:textId="14AEE032" w:rsidR="006E0B4F" w:rsidRDefault="006E0B4F" w:rsidP="004B7C2A">
            <w:pPr>
              <w:pStyle w:val="TableParagraph"/>
              <w:spacing w:before="52"/>
              <w:rPr>
                <w:sz w:val="20"/>
                <w:szCs w:val="20"/>
              </w:rPr>
            </w:pPr>
          </w:p>
        </w:tc>
        <w:tc>
          <w:tcPr>
            <w:tcW w:w="981" w:type="dxa"/>
          </w:tcPr>
          <w:p w14:paraId="10A84031" w14:textId="77777777" w:rsidR="006E0B4F" w:rsidRPr="007F6090" w:rsidRDefault="006E0B4F" w:rsidP="004B7C2A">
            <w:pPr>
              <w:pStyle w:val="TableParagraph"/>
              <w:spacing w:before="52"/>
              <w:ind w:left="15"/>
              <w:jc w:val="center"/>
              <w:rPr>
                <w:sz w:val="20"/>
                <w:szCs w:val="20"/>
              </w:rPr>
            </w:pPr>
          </w:p>
        </w:tc>
        <w:tc>
          <w:tcPr>
            <w:tcW w:w="989" w:type="dxa"/>
            <w:tcBorders>
              <w:right w:val="single" w:sz="4" w:space="0" w:color="000000"/>
            </w:tcBorders>
          </w:tcPr>
          <w:p w14:paraId="21B34FD9" w14:textId="77777777" w:rsidR="006E0B4F" w:rsidRPr="007F6090" w:rsidRDefault="006E0B4F" w:rsidP="004B7C2A">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70B0C93" w14:textId="77777777" w:rsidR="006E0B4F" w:rsidRPr="007F6090" w:rsidRDefault="006E0B4F" w:rsidP="004B7C2A">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7DEE4DF2" w14:textId="77777777" w:rsidR="006E0B4F" w:rsidRPr="007F6090" w:rsidRDefault="006E0B4F" w:rsidP="004B7C2A">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A314882" w14:textId="77777777" w:rsidR="006E0B4F" w:rsidRPr="007F6090" w:rsidRDefault="006E0B4F" w:rsidP="004B7C2A">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0FB765FE" w14:textId="77777777" w:rsidR="006E0B4F" w:rsidRPr="007F6090" w:rsidRDefault="006E0B4F" w:rsidP="004B7C2A">
            <w:pPr>
              <w:pStyle w:val="TableParagraph"/>
              <w:rPr>
                <w:rFonts w:ascii="Times New Roman"/>
                <w:sz w:val="20"/>
                <w:szCs w:val="20"/>
              </w:rPr>
            </w:pPr>
          </w:p>
        </w:tc>
      </w:tr>
      <w:tr w:rsidR="006E0B4F" w:rsidRPr="007F6090" w14:paraId="079AFBE5" w14:textId="77777777" w:rsidTr="006E0B4F">
        <w:trPr>
          <w:trHeight w:val="517"/>
        </w:trPr>
        <w:tc>
          <w:tcPr>
            <w:tcW w:w="722" w:type="dxa"/>
          </w:tcPr>
          <w:p w14:paraId="001DE232" w14:textId="77777777" w:rsidR="006E0B4F" w:rsidRPr="007F6090" w:rsidRDefault="006E0B4F" w:rsidP="00000539">
            <w:pPr>
              <w:pStyle w:val="TableParagraph"/>
              <w:spacing w:before="52"/>
              <w:ind w:left="57"/>
              <w:rPr>
                <w:sz w:val="20"/>
                <w:szCs w:val="20"/>
              </w:rPr>
            </w:pPr>
          </w:p>
        </w:tc>
        <w:tc>
          <w:tcPr>
            <w:tcW w:w="3250" w:type="dxa"/>
          </w:tcPr>
          <w:p w14:paraId="157B3BAF" w14:textId="77777777" w:rsidR="006E0B4F" w:rsidRDefault="006E0B4F" w:rsidP="00000539">
            <w:pPr>
              <w:pStyle w:val="TableParagraph"/>
              <w:spacing w:before="52"/>
              <w:rPr>
                <w:sz w:val="20"/>
                <w:szCs w:val="20"/>
              </w:rPr>
            </w:pPr>
          </w:p>
        </w:tc>
        <w:tc>
          <w:tcPr>
            <w:tcW w:w="981" w:type="dxa"/>
          </w:tcPr>
          <w:p w14:paraId="33AD5FCD" w14:textId="77777777" w:rsidR="006E0B4F" w:rsidRPr="007F6090" w:rsidRDefault="006E0B4F" w:rsidP="00000539">
            <w:pPr>
              <w:pStyle w:val="TableParagraph"/>
              <w:spacing w:before="52"/>
              <w:ind w:left="15"/>
              <w:jc w:val="center"/>
              <w:rPr>
                <w:sz w:val="20"/>
                <w:szCs w:val="20"/>
              </w:rPr>
            </w:pPr>
          </w:p>
        </w:tc>
        <w:tc>
          <w:tcPr>
            <w:tcW w:w="989" w:type="dxa"/>
            <w:tcBorders>
              <w:right w:val="single" w:sz="4" w:space="0" w:color="000000"/>
            </w:tcBorders>
          </w:tcPr>
          <w:p w14:paraId="1D40F84C" w14:textId="77777777" w:rsidR="006E0B4F" w:rsidRPr="007F6090" w:rsidRDefault="006E0B4F" w:rsidP="00000539">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08249D5" w14:textId="77777777" w:rsidR="006E0B4F" w:rsidRPr="007F6090" w:rsidRDefault="006E0B4F" w:rsidP="00000539">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01576280" w14:textId="77777777" w:rsidR="006E0B4F" w:rsidRPr="007F6090" w:rsidRDefault="006E0B4F" w:rsidP="00000539">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06A6E1E" w14:textId="77777777" w:rsidR="006E0B4F" w:rsidRPr="007F6090" w:rsidRDefault="006E0B4F" w:rsidP="00000539">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5E0F2F6B" w14:textId="77777777" w:rsidR="006E0B4F" w:rsidRPr="007F6090" w:rsidRDefault="006E0B4F" w:rsidP="00000539">
            <w:pPr>
              <w:pStyle w:val="TableParagraph"/>
              <w:rPr>
                <w:rFonts w:ascii="Times New Roman"/>
                <w:sz w:val="20"/>
                <w:szCs w:val="20"/>
              </w:rPr>
            </w:pPr>
          </w:p>
        </w:tc>
      </w:tr>
      <w:tr w:rsidR="006E0B4F" w:rsidRPr="007F6090" w14:paraId="41B7B8D9" w14:textId="77777777" w:rsidTr="006E0B4F">
        <w:trPr>
          <w:trHeight w:val="465"/>
        </w:trPr>
        <w:tc>
          <w:tcPr>
            <w:tcW w:w="722" w:type="dxa"/>
          </w:tcPr>
          <w:p w14:paraId="73B6A10D" w14:textId="77777777" w:rsidR="006E0B4F" w:rsidRPr="007F6090" w:rsidRDefault="006E0B4F" w:rsidP="00D66DF2">
            <w:pPr>
              <w:pStyle w:val="TableParagraph"/>
              <w:rPr>
                <w:rFonts w:ascii="Times New Roman"/>
                <w:sz w:val="20"/>
                <w:szCs w:val="20"/>
              </w:rPr>
            </w:pPr>
          </w:p>
        </w:tc>
        <w:tc>
          <w:tcPr>
            <w:tcW w:w="3250" w:type="dxa"/>
          </w:tcPr>
          <w:p w14:paraId="404D73F9" w14:textId="77777777" w:rsidR="006E0B4F" w:rsidRPr="007F6090" w:rsidRDefault="006E0B4F" w:rsidP="00D66DF2">
            <w:pPr>
              <w:pStyle w:val="TableParagraph"/>
              <w:rPr>
                <w:rFonts w:ascii="Times New Roman"/>
                <w:sz w:val="20"/>
                <w:szCs w:val="20"/>
              </w:rPr>
            </w:pPr>
          </w:p>
        </w:tc>
        <w:tc>
          <w:tcPr>
            <w:tcW w:w="981" w:type="dxa"/>
          </w:tcPr>
          <w:p w14:paraId="7666E1DC" w14:textId="77777777" w:rsidR="006E0B4F" w:rsidRPr="007F6090" w:rsidRDefault="006E0B4F" w:rsidP="00D66DF2">
            <w:pPr>
              <w:pStyle w:val="TableParagraph"/>
              <w:rPr>
                <w:rFonts w:ascii="Times New Roman"/>
                <w:sz w:val="20"/>
                <w:szCs w:val="20"/>
              </w:rPr>
            </w:pPr>
          </w:p>
        </w:tc>
        <w:tc>
          <w:tcPr>
            <w:tcW w:w="989" w:type="dxa"/>
            <w:tcBorders>
              <w:right w:val="single" w:sz="4" w:space="0" w:color="000000"/>
            </w:tcBorders>
          </w:tcPr>
          <w:p w14:paraId="63F39CEC" w14:textId="77777777" w:rsidR="006E0B4F" w:rsidRPr="007F6090" w:rsidRDefault="006E0B4F" w:rsidP="00D66DF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3D7E812" w14:textId="77777777" w:rsidR="006E0B4F" w:rsidRPr="007F6090" w:rsidRDefault="006E0B4F" w:rsidP="00D66DF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5CEEC850" w14:textId="77777777" w:rsidR="006E0B4F" w:rsidRPr="007F6090" w:rsidRDefault="006E0B4F" w:rsidP="00D66DF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F8793BB" w14:textId="77777777" w:rsidR="006E0B4F" w:rsidRPr="007F6090" w:rsidRDefault="006E0B4F" w:rsidP="00D66DF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1F3B51A4" w14:textId="77777777" w:rsidR="006E0B4F" w:rsidRPr="007F6090" w:rsidRDefault="006E0B4F" w:rsidP="00D66DF2">
            <w:pPr>
              <w:pStyle w:val="TableParagraph"/>
              <w:rPr>
                <w:rFonts w:ascii="Times New Roman"/>
                <w:sz w:val="20"/>
                <w:szCs w:val="20"/>
              </w:rPr>
            </w:pPr>
          </w:p>
        </w:tc>
      </w:tr>
      <w:tr w:rsidR="006E0B4F" w:rsidRPr="007F6090" w14:paraId="5F20F462" w14:textId="77777777" w:rsidTr="006E0B4F">
        <w:trPr>
          <w:trHeight w:val="465"/>
        </w:trPr>
        <w:tc>
          <w:tcPr>
            <w:tcW w:w="722" w:type="dxa"/>
          </w:tcPr>
          <w:p w14:paraId="312F927A" w14:textId="77777777" w:rsidR="006E0B4F" w:rsidRPr="007F6090" w:rsidRDefault="006E0B4F" w:rsidP="00D66DF2">
            <w:pPr>
              <w:pStyle w:val="TableParagraph"/>
              <w:rPr>
                <w:rFonts w:ascii="Times New Roman"/>
                <w:sz w:val="20"/>
                <w:szCs w:val="20"/>
              </w:rPr>
            </w:pPr>
          </w:p>
        </w:tc>
        <w:tc>
          <w:tcPr>
            <w:tcW w:w="3250" w:type="dxa"/>
          </w:tcPr>
          <w:p w14:paraId="0913306F" w14:textId="77777777" w:rsidR="006E0B4F" w:rsidRPr="007F6090" w:rsidRDefault="006E0B4F" w:rsidP="00D66DF2">
            <w:pPr>
              <w:pStyle w:val="TableParagraph"/>
              <w:rPr>
                <w:rFonts w:ascii="Times New Roman"/>
                <w:sz w:val="20"/>
                <w:szCs w:val="20"/>
              </w:rPr>
            </w:pPr>
          </w:p>
        </w:tc>
        <w:tc>
          <w:tcPr>
            <w:tcW w:w="981" w:type="dxa"/>
          </w:tcPr>
          <w:p w14:paraId="4035CB32" w14:textId="77777777" w:rsidR="006E0B4F" w:rsidRPr="007F6090" w:rsidRDefault="006E0B4F" w:rsidP="00D66DF2">
            <w:pPr>
              <w:pStyle w:val="TableParagraph"/>
              <w:rPr>
                <w:rFonts w:ascii="Times New Roman"/>
                <w:sz w:val="20"/>
                <w:szCs w:val="20"/>
              </w:rPr>
            </w:pPr>
          </w:p>
        </w:tc>
        <w:tc>
          <w:tcPr>
            <w:tcW w:w="989" w:type="dxa"/>
            <w:tcBorders>
              <w:right w:val="single" w:sz="4" w:space="0" w:color="000000"/>
            </w:tcBorders>
          </w:tcPr>
          <w:p w14:paraId="6AC111D5" w14:textId="77777777" w:rsidR="006E0B4F" w:rsidRPr="007F6090" w:rsidRDefault="006E0B4F" w:rsidP="00D66DF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BD5FBF6" w14:textId="77777777" w:rsidR="006E0B4F" w:rsidRPr="007F6090" w:rsidRDefault="006E0B4F" w:rsidP="00D66DF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B2FCF34" w14:textId="77777777" w:rsidR="006E0B4F" w:rsidRPr="007F6090" w:rsidRDefault="006E0B4F" w:rsidP="00D66DF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42CD8A0" w14:textId="77777777" w:rsidR="006E0B4F" w:rsidRPr="007F6090" w:rsidRDefault="006E0B4F" w:rsidP="00D66DF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77F710E" w14:textId="77777777" w:rsidR="006E0B4F" w:rsidRPr="007F6090" w:rsidRDefault="006E0B4F" w:rsidP="00D66DF2">
            <w:pPr>
              <w:pStyle w:val="TableParagraph"/>
              <w:rPr>
                <w:rFonts w:ascii="Times New Roman"/>
                <w:sz w:val="20"/>
                <w:szCs w:val="20"/>
              </w:rPr>
            </w:pPr>
          </w:p>
        </w:tc>
      </w:tr>
      <w:tr w:rsidR="006E0B4F" w:rsidRPr="007F6090" w14:paraId="5CE6022F" w14:textId="77777777" w:rsidTr="006E0B4F">
        <w:trPr>
          <w:trHeight w:val="465"/>
        </w:trPr>
        <w:tc>
          <w:tcPr>
            <w:tcW w:w="8048" w:type="dxa"/>
            <w:gridSpan w:val="6"/>
            <w:tcBorders>
              <w:right w:val="single" w:sz="4" w:space="0" w:color="000000"/>
            </w:tcBorders>
          </w:tcPr>
          <w:p w14:paraId="7A86CA8F" w14:textId="14DC91CA" w:rsidR="006E0B4F" w:rsidRPr="007F6090" w:rsidRDefault="006E0B4F" w:rsidP="00D66DF2">
            <w:pPr>
              <w:pStyle w:val="TableParagraph"/>
              <w:rPr>
                <w:rFonts w:ascii="Times New Roman"/>
                <w:sz w:val="20"/>
                <w:szCs w:val="20"/>
              </w:rPr>
            </w:pPr>
            <w:r w:rsidRPr="007F6090">
              <w:rPr>
                <w:b/>
                <w:sz w:val="20"/>
                <w:szCs w:val="20"/>
              </w:rPr>
              <w:t>Total amount excluding Value-Added Tax (VAT) to b</w:t>
            </w:r>
            <w:r w:rsidR="004A73F3">
              <w:rPr>
                <w:b/>
                <w:sz w:val="20"/>
                <w:szCs w:val="20"/>
              </w:rPr>
              <w:t>e carried to C2.2.1.5</w:t>
            </w:r>
            <w:r w:rsidRPr="007F6090">
              <w:rPr>
                <w:b/>
                <w:sz w:val="20"/>
                <w:szCs w:val="20"/>
              </w:rPr>
              <w:t>- Summary of Price Schedules</w:t>
            </w:r>
            <w:r>
              <w:rPr>
                <w:b/>
                <w:sz w:val="20"/>
                <w:szCs w:val="20"/>
              </w:rPr>
              <w:t xml:space="preserve"> carried to plant summary</w:t>
            </w:r>
          </w:p>
        </w:tc>
        <w:tc>
          <w:tcPr>
            <w:tcW w:w="1620" w:type="dxa"/>
            <w:tcBorders>
              <w:right w:val="single" w:sz="4" w:space="0" w:color="000000"/>
            </w:tcBorders>
          </w:tcPr>
          <w:p w14:paraId="2015B8B4" w14:textId="77777777" w:rsidR="006E0B4F" w:rsidRPr="007F6090" w:rsidRDefault="006E0B4F" w:rsidP="00D66DF2">
            <w:pPr>
              <w:pStyle w:val="TableParagraph"/>
              <w:rPr>
                <w:rFonts w:ascii="Times New Roman"/>
                <w:sz w:val="20"/>
                <w:szCs w:val="20"/>
              </w:rPr>
            </w:pPr>
          </w:p>
        </w:tc>
        <w:tc>
          <w:tcPr>
            <w:tcW w:w="686" w:type="dxa"/>
            <w:tcBorders>
              <w:right w:val="single" w:sz="4" w:space="0" w:color="000000"/>
            </w:tcBorders>
          </w:tcPr>
          <w:p w14:paraId="1E3E739D" w14:textId="2CB0179E" w:rsidR="006E0B4F" w:rsidRPr="007F6090" w:rsidRDefault="006E0B4F" w:rsidP="00D66DF2">
            <w:pPr>
              <w:pStyle w:val="TableParagraph"/>
              <w:rPr>
                <w:rFonts w:ascii="Times New Roman"/>
                <w:sz w:val="20"/>
                <w:szCs w:val="20"/>
              </w:rPr>
            </w:pPr>
          </w:p>
        </w:tc>
      </w:tr>
    </w:tbl>
    <w:p w14:paraId="7996BD38" w14:textId="77777777" w:rsidR="004B7C2A" w:rsidRDefault="004B7C2A" w:rsidP="004B7C2A"/>
    <w:p w14:paraId="2BEE35D3" w14:textId="77777777" w:rsidR="00AA5AB8" w:rsidRPr="007F6090" w:rsidRDefault="00AA5AB8" w:rsidP="00AA5AB8">
      <w:pPr>
        <w:rPr>
          <w:rFonts w:ascii="Times New Roman"/>
          <w:sz w:val="20"/>
          <w:szCs w:val="20"/>
        </w:rPr>
        <w:sectPr w:rsidR="00AA5AB8" w:rsidRPr="007F6090">
          <w:footerReference w:type="default" r:id="rId13"/>
          <w:pgSz w:w="12240" w:h="15840"/>
          <w:pgMar w:top="1260" w:right="160" w:bottom="380" w:left="1120" w:header="281" w:footer="193" w:gutter="0"/>
          <w:pgNumType w:start="149"/>
          <w:cols w:space="720"/>
        </w:sectPr>
      </w:pPr>
    </w:p>
    <w:p w14:paraId="6C939EF7" w14:textId="77777777" w:rsidR="00AA5AB8" w:rsidRPr="007F6090" w:rsidRDefault="00AA5AB8" w:rsidP="00AA5AB8">
      <w:pPr>
        <w:pStyle w:val="BodyText"/>
        <w:spacing w:before="6"/>
        <w:rPr>
          <w:b/>
        </w:rPr>
      </w:pPr>
    </w:p>
    <w:p w14:paraId="01C54E2B" w14:textId="77777777" w:rsidR="00AA5AB8" w:rsidRPr="007F6090" w:rsidRDefault="00AA5AB8" w:rsidP="00AA5AB8">
      <w:pPr>
        <w:pStyle w:val="BodyText"/>
        <w:spacing w:before="6"/>
        <w:rPr>
          <w:b/>
        </w:rPr>
      </w:pPr>
    </w:p>
    <w:p w14:paraId="144E9428" w14:textId="77777777" w:rsidR="00A710D8" w:rsidRPr="007F6090" w:rsidRDefault="00B12CE3">
      <w:pPr>
        <w:pStyle w:val="BodyText"/>
        <w:spacing w:line="20" w:lineRule="exact"/>
        <w:ind w:left="272"/>
      </w:pPr>
      <w:r w:rsidRPr="007F6090">
        <w:rPr>
          <w:noProof/>
        </w:rPr>
        <mc:AlternateContent>
          <mc:Choice Requires="wpg">
            <w:drawing>
              <wp:inline distT="0" distB="0" distL="0" distR="0" wp14:anchorId="7019E1EA" wp14:editId="2BFCAED1">
                <wp:extent cx="6560820" cy="10160"/>
                <wp:effectExtent l="4445" t="635" r="6985" b="8255"/>
                <wp:docPr id="22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228"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515E91"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a9iwIAAJgFAAAOAAAAZHJzL2Uyb0RvYy54bWykVMtu2zAQvBfoPxC6O3pEUWwhclBYdi5p&#10;EyDpB9Ak9UApkiAZy0bRf++SlJ06ObRIfZCX3OXu7MySN7f7gaMd06aXoorSiyRCTBBJe9FW0ffn&#10;zWweIWOxoJhLwarowEx0u/z86WZUJctkJzllGkESYcpRVVFnrSrj2JCODdhcSMUEOBupB2xhqduY&#10;ajxC9oHHWZIU8Sg1VVoSZgzs1sEZLX3+pmHEPjSNYRbxKgJs1n+1/27dN17e4LLVWHU9mWDgD6AY&#10;cC+g6ClVjS1GL7p/l2roiZZGNvaCyCGWTdMT5nuAbtLkTTd3Wr4o30tbjq060QTUvuHpw2nJt92j&#10;Rj2toiy7jpDAA4jk66KFI2dUbQkxd1o9qUcdOgTzXpIfBtzxW79btyEYbcevkkI6/GKlJ2ff6MGl&#10;gLbR3mtwOGnA9hYR2CyuimSegVQEfGmSFpNGpAMh350i3Xo6lyaXl9l0qnDIY1yGeh7jhMk1BINm&#10;Xrk0/8flU4cV8xIZx9OJSxj7wOV9LxhKfROuNMSsRCCS7MVEJBJy1WHRMp/t+aCAtNT3cHbELQyo&#10;8FdiQUgg7zoM95FYICgFh6f1jB9cKm3sHZMDckYVcYDs9cK7e2MDlccQJ5+Qm55z2MclF2isokWa&#10;5/6Akbynzul8RrfbFddoh93d87+p7lmYy1xj04U47wrAYfgF9VU6hul6si3uebBBYC5cIegQcE5W&#10;uHU/F8liPV/P81meFetZntT17Mtmlc+KTXp9VV/Wq1Wd/nKY07zsekqZcLCPL0Ca/9tUTG9RuLun&#10;N+DET3ye3c8kgD3+e9AwnUHVMJpbSQ+P2nHu9mFQveWvvz82PVXufflz7aNeH9TlbwAAAP//AwBQ&#10;SwMEFAAGAAgAAAAhAL1wiF7bAAAABAEAAA8AAABkcnMvZG93bnJldi54bWxMj0FrwkAQhe8F/8My&#10;gre6iaFS0mxEpPUkQrVQehuzYxLMzobsmsR/79pLexne8Ib3vslWo2lET52rLSuI5xEI4sLqmksF&#10;X8eP51cQziNrbCyTghs5WOWTpwxTbQf+pP7gSxFC2KWooPK+TaV0RUUG3dy2xME7286gD2tXSt3h&#10;EMJNIxdRtJQGaw4NFba0qai4HK5GwXbAYZ3E7/3uct7cfo4v++9dTErNpuP6DYSn0f8dwwM/oEMe&#10;mE72ytqJRkF4xP/OhxclyQLEKaglyDyT/+HzOwAAAP//AwBQSwECLQAUAAYACAAAACEAtoM4kv4A&#10;AADhAQAAEwAAAAAAAAAAAAAAAAAAAAAAW0NvbnRlbnRfVHlwZXNdLnhtbFBLAQItABQABgAIAAAA&#10;IQA4/SH/1gAAAJQBAAALAAAAAAAAAAAAAAAAAC8BAABfcmVscy8ucmVsc1BLAQItABQABgAIAAAA&#10;IQBRSga9iwIAAJgFAAAOAAAAAAAAAAAAAAAAAC4CAABkcnMvZTJvRG9jLnhtbFBLAQItABQABgAI&#10;AAAAIQC9cIhe2wAAAAQBAAAPAAAAAAAAAAAAAAAAAOUEAABkcnMvZG93bnJldi54bWxQSwUGAAAA&#10;AAQABADzAAAA7QU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V0wwAAANwAAAAPAAAAZHJzL2Rvd25yZXYueG1sRE/LasJA&#10;FN0L/sNwhe500hS1REeRQqF0VeOjurtmbpPQzJ0hMzXp3zsLweXhvJfr3jTiSq2vLSt4niQgiAur&#10;ay4V7Hfv41cQPiBrbCyTgn/ysF4NB0vMtO14S9c8lCKGsM9QQRWCy6T0RUUG/cQ64sj92NZgiLAt&#10;pW6xi+GmkWmSzKTBmmNDhY7eKip+8z+j4HKi7rA9bqbf82m+P3y9uOP50yn1NOo3CxCB+vAQ390f&#10;WkGaxrXxTDwCcnUDAAD//wMAUEsBAi0AFAAGAAgAAAAhANvh9svuAAAAhQEAABMAAAAAAAAAAAAA&#10;AAAAAAAAAFtDb250ZW50X1R5cGVzXS54bWxQSwECLQAUAAYACAAAACEAWvQsW78AAAAVAQAACwAA&#10;AAAAAAAAAAAAAAAfAQAAX3JlbHMvLnJlbHNQSwECLQAUAAYACAAAACEA4HJFdMMAAADcAAAADwAA&#10;AAAAAAAAAAAAAAAHAgAAZHJzL2Rvd25yZXYueG1sUEsFBgAAAAADAAMAtwAAAPcCAAAAAA==&#10;" strokeweight=".72pt"/>
                <w10:anchorlock/>
              </v:group>
            </w:pict>
          </mc:Fallback>
        </mc:AlternateContent>
      </w:r>
    </w:p>
    <w:p w14:paraId="3DDC4C15" w14:textId="77777777" w:rsidR="00A710D8" w:rsidRPr="007F6090" w:rsidRDefault="00B12CE3">
      <w:pPr>
        <w:pStyle w:val="BodyText"/>
        <w:spacing w:line="20" w:lineRule="exact"/>
        <w:ind w:left="272"/>
      </w:pPr>
      <w:r w:rsidRPr="007F6090">
        <w:rPr>
          <w:noProof/>
        </w:rPr>
        <mc:AlternateContent>
          <mc:Choice Requires="wpg">
            <w:drawing>
              <wp:inline distT="0" distB="0" distL="0" distR="0" wp14:anchorId="17CB557B" wp14:editId="6E9B0315">
                <wp:extent cx="6560820" cy="10160"/>
                <wp:effectExtent l="4445" t="635" r="6985" b="8255"/>
                <wp:docPr id="22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226"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4380B7"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JPigIAAJcFAAAOAAAAZHJzL2Uyb0RvYy54bWykVFtv2yAUfp+0/4B4T32J6yZWnWqKk750&#10;a6V2P4BgfNEwIKBxomn/fQdw0rV92NTlgRx8Lnzn+w5c3xwGjvZMm16KEicXMUZMUFn3oi3x96ft&#10;bIGRsUTUhEvBSnxkBt+sPn+6HlXBUtlJXjONoIgwxahK3FmriigytGMDMRdSMQHORuqBWNjqNqo1&#10;GaH6wKM0jvNolLpWWlJmDHytghOvfP2mYdTeN41hFvESAzbrV+3XnVuj1TUpWk1U19MJBvkAioH0&#10;Ag49l6qIJehZ9+9KDT3V0sjGXlA5RLJpesp8D9BNEr/p5lbLZ+V7aYuxVWeagNo3PH24LP22f9Co&#10;r0ucppcYCTKASP5cdOXIGVVbQMytVo/qQYcOwbyT9IcBd/TW7/ZtCEa78ausoRx5ttKTc2j04EpA&#10;2+jgNTieNWAHiyh8zC/zeJGCVBR8SZzkk0a0AyHfZdFuM+Ul8XyeTlm5Qx6RIpznMU6YXEMwaOaF&#10;S/N/XD52RDEvkXE8nbnMT1ze9YKhRaDSh6xF4JEexMQjEnLdEdEyX+zpqICzxLfgwELVkOI2BkT4&#10;K69XGAF3Xj5SnHgFfhJweFZf0UMKpY29ZXJAzigxB8ReLrK/MzYweQpx6gm57TmH76TgAo0lXiZZ&#10;5hOM5H3tnM5ndLtbc432xF09/5vOfRXmKlfEdCHOu1wYKWD2Re2tjpF6M9mW9DzYoC8XLhA6BJyT&#10;FS7dz2W83Cw2i2yWpflmlsVVNfuyXWezfJtcXVbzar2ukl8Oc5IVXV/XTDjYpwcgyf5tKKanKFzd&#10;8xNw5id6Xd2PJIA9/XvQMJxB1TCZO1kfH7TjfJpTb/nb79Oml8o9L3/ufdTLe7r6DQ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Cpwok+KAgAAlwUAAA4AAAAAAAAAAAAAAAAALgIAAGRycy9lMm9Eb2MueG1sUEsBAi0AFAAGAAgA&#10;AAAhAL1wiF7bAAAABAEAAA8AAAAAAAAAAAAAAAAA5AQAAGRycy9kb3ducmV2LnhtbFBLBQYAAAAA&#10;BAAEAPMAAADsBQ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dxgAAANwAAAAPAAAAZHJzL2Rvd25yZXYueG1sRI9Ba8JA&#10;FITvhf6H5RW81U0j2pK6ihQK4klTte3tmX0modm3S3Y18d+7gtDjMDPfMNN5bxpxptbXlhW8DBMQ&#10;xIXVNZcKtl+fz28gfEDW2FgmBRfyMJ89Pkwx07bjDZ3zUIoIYZ+hgioEl0npi4oM+qF1xNE72tZg&#10;iLItpW6xi3DTyDRJJtJgzXGhQkcfFRV/+ckoOPxQt9vsF+Pv13G+3a1Hbv+7ckoNnvrFO4hAffgP&#10;39tLrSBNJ3A7E4+AnF0BAAD//wMAUEsBAi0AFAAGAAgAAAAhANvh9svuAAAAhQEAABMAAAAAAAAA&#10;AAAAAAAAAAAAAFtDb250ZW50X1R5cGVzXS54bWxQSwECLQAUAAYACAAAACEAWvQsW78AAAAVAQAA&#10;CwAAAAAAAAAAAAAAAAAfAQAAX3JlbHMvLnJlbHNQSwECLQAUAAYACAAAACEA/qF0ncYAAADcAAAA&#10;DwAAAAAAAAAAAAAAAAAHAgAAZHJzL2Rvd25yZXYueG1sUEsFBgAAAAADAAMAtwAAAPoCAAAAAA==&#10;" strokeweight=".72pt"/>
                <w10:anchorlock/>
              </v:group>
            </w:pict>
          </mc:Fallback>
        </mc:AlternateContent>
      </w:r>
    </w:p>
    <w:p w14:paraId="475F9C5E" w14:textId="77777777" w:rsidR="00A710D8" w:rsidRPr="007F6090" w:rsidRDefault="00A710D8">
      <w:pPr>
        <w:pStyle w:val="BodyText"/>
        <w:spacing w:before="2"/>
        <w:rPr>
          <w:b/>
        </w:rPr>
      </w:pPr>
    </w:p>
    <w:p w14:paraId="16021949" w14:textId="49B57C6D" w:rsidR="006E0B4F" w:rsidRDefault="004A73F3" w:rsidP="00AA5AB8">
      <w:pPr>
        <w:pStyle w:val="TableParagraph"/>
        <w:tabs>
          <w:tab w:val="left" w:pos="1043"/>
          <w:tab w:val="left" w:pos="1471"/>
          <w:tab w:val="left" w:pos="3342"/>
        </w:tabs>
        <w:spacing w:before="35" w:line="261" w:lineRule="auto"/>
        <w:ind w:left="105" w:right="66"/>
        <w:rPr>
          <w:b/>
          <w:sz w:val="20"/>
          <w:szCs w:val="20"/>
        </w:rPr>
      </w:pPr>
      <w:r>
        <w:rPr>
          <w:b/>
          <w:sz w:val="20"/>
          <w:szCs w:val="20"/>
        </w:rPr>
        <w:t>C2.2.1</w:t>
      </w:r>
      <w:r w:rsidR="00AA5AB8" w:rsidRPr="00BF61FB">
        <w:rPr>
          <w:b/>
          <w:sz w:val="20"/>
          <w:szCs w:val="20"/>
        </w:rPr>
        <w:tab/>
        <w:t xml:space="preserve">PRICE SCHEDULE </w:t>
      </w:r>
      <w:r w:rsidR="006E0B4F">
        <w:rPr>
          <w:b/>
          <w:sz w:val="20"/>
          <w:szCs w:val="20"/>
        </w:rPr>
        <w:t>1</w:t>
      </w:r>
      <w:r w:rsidR="00AA5AB8" w:rsidRPr="00BF61FB">
        <w:rPr>
          <w:b/>
          <w:sz w:val="20"/>
          <w:szCs w:val="20"/>
        </w:rPr>
        <w:t xml:space="preserve">: </w:t>
      </w:r>
      <w:r w:rsidR="006E0B4F" w:rsidRPr="007F1E29">
        <w:rPr>
          <w:b/>
          <w:sz w:val="20"/>
          <w:szCs w:val="20"/>
        </w:rPr>
        <w:t xml:space="preserve">CANAL LINING </w:t>
      </w:r>
    </w:p>
    <w:p w14:paraId="6EBA0FF4" w14:textId="77777777" w:rsidR="006E0B4F" w:rsidRDefault="006E0B4F" w:rsidP="00AA5AB8">
      <w:pPr>
        <w:pStyle w:val="TableParagraph"/>
        <w:tabs>
          <w:tab w:val="left" w:pos="1043"/>
          <w:tab w:val="left" w:pos="1471"/>
          <w:tab w:val="left" w:pos="3342"/>
        </w:tabs>
        <w:spacing w:before="35" w:line="261" w:lineRule="auto"/>
        <w:ind w:left="105" w:right="66"/>
        <w:rPr>
          <w:b/>
          <w:sz w:val="20"/>
          <w:szCs w:val="20"/>
        </w:rPr>
      </w:pPr>
    </w:p>
    <w:p w14:paraId="1D698B4F" w14:textId="3A67619B" w:rsidR="00AA5AB8" w:rsidRDefault="006E0B4F" w:rsidP="00AA5AB8">
      <w:pPr>
        <w:pStyle w:val="TableParagraph"/>
        <w:tabs>
          <w:tab w:val="left" w:pos="1043"/>
          <w:tab w:val="left" w:pos="1471"/>
          <w:tab w:val="left" w:pos="3342"/>
        </w:tabs>
        <w:spacing w:before="35" w:line="261" w:lineRule="auto"/>
        <w:ind w:left="105" w:right="66"/>
        <w:rPr>
          <w:sz w:val="20"/>
        </w:rPr>
      </w:pPr>
      <w:r>
        <w:rPr>
          <w:b/>
          <w:sz w:val="20"/>
        </w:rPr>
        <w:t>PART 6:</w:t>
      </w:r>
      <w:r w:rsidR="00974212">
        <w:rPr>
          <w:b/>
          <w:sz w:val="20"/>
        </w:rPr>
        <w:t xml:space="preserve"> </w:t>
      </w:r>
      <w:r w:rsidR="00AA5AB8" w:rsidRPr="006E0B4F">
        <w:rPr>
          <w:b/>
          <w:sz w:val="20"/>
        </w:rPr>
        <w:t>TESTING AND COMMISSIONING PHASE</w:t>
      </w:r>
    </w:p>
    <w:p w14:paraId="51F67E00" w14:textId="77777777" w:rsidR="00AA5AB8" w:rsidRDefault="00AA5AB8" w:rsidP="00AA5AB8">
      <w:pPr>
        <w:rPr>
          <w:rFonts w:ascii="Times New Roman"/>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AA5AB8" w:rsidRPr="007F6090" w14:paraId="67A1D858" w14:textId="77777777" w:rsidTr="00DB0357">
        <w:trPr>
          <w:trHeight w:val="635"/>
        </w:trPr>
        <w:tc>
          <w:tcPr>
            <w:tcW w:w="722" w:type="dxa"/>
          </w:tcPr>
          <w:p w14:paraId="784C9ABE" w14:textId="77777777" w:rsidR="00AA5AB8" w:rsidRPr="007F6090" w:rsidRDefault="00AA5AB8" w:rsidP="00DB0357">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2DD95593" w14:textId="77777777" w:rsidR="00AA5AB8" w:rsidRPr="007F6090" w:rsidRDefault="00AA5AB8" w:rsidP="00DB0357">
            <w:pPr>
              <w:pStyle w:val="TableParagraph"/>
              <w:spacing w:before="182"/>
              <w:ind w:left="1046"/>
              <w:rPr>
                <w:b/>
                <w:sz w:val="20"/>
                <w:szCs w:val="20"/>
              </w:rPr>
            </w:pPr>
            <w:r w:rsidRPr="007F6090">
              <w:rPr>
                <w:b/>
                <w:sz w:val="20"/>
                <w:szCs w:val="20"/>
              </w:rPr>
              <w:t>Description</w:t>
            </w:r>
          </w:p>
        </w:tc>
        <w:tc>
          <w:tcPr>
            <w:tcW w:w="981" w:type="dxa"/>
          </w:tcPr>
          <w:p w14:paraId="05B4A745" w14:textId="77777777" w:rsidR="00AA5AB8" w:rsidRPr="007F6090" w:rsidRDefault="00AA5AB8" w:rsidP="00DB0357">
            <w:pPr>
              <w:pStyle w:val="TableParagraph"/>
              <w:spacing w:before="52" w:line="256" w:lineRule="auto"/>
              <w:ind w:left="345" w:right="282" w:hanging="32"/>
              <w:rPr>
                <w:b/>
                <w:sz w:val="20"/>
                <w:szCs w:val="20"/>
              </w:rPr>
            </w:pPr>
            <w:r w:rsidRPr="007F6090">
              <w:rPr>
                <w:b/>
                <w:sz w:val="20"/>
                <w:szCs w:val="20"/>
              </w:rPr>
              <w:t>Qty (A)</w:t>
            </w:r>
          </w:p>
        </w:tc>
        <w:tc>
          <w:tcPr>
            <w:tcW w:w="989" w:type="dxa"/>
          </w:tcPr>
          <w:p w14:paraId="7E81C4C0" w14:textId="77777777" w:rsidR="00AA5AB8" w:rsidRPr="007F6090" w:rsidRDefault="00AA5AB8" w:rsidP="00DB0357">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5365ECEA" w14:textId="77777777" w:rsidR="00AA5AB8" w:rsidRPr="007F6090" w:rsidRDefault="00AA5AB8" w:rsidP="00DB0357">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083EADE5" w14:textId="77777777" w:rsidR="00AA5AB8" w:rsidRPr="007F6090" w:rsidRDefault="00AA5AB8" w:rsidP="00DB0357">
            <w:pPr>
              <w:pStyle w:val="TableParagraph"/>
              <w:spacing w:before="182"/>
              <w:ind w:left="654"/>
              <w:rPr>
                <w:b/>
                <w:sz w:val="20"/>
                <w:szCs w:val="20"/>
              </w:rPr>
            </w:pPr>
            <w:r w:rsidRPr="007F6090">
              <w:rPr>
                <w:b/>
                <w:sz w:val="20"/>
                <w:szCs w:val="20"/>
              </w:rPr>
              <w:t>Total A*B</w:t>
            </w:r>
          </w:p>
        </w:tc>
      </w:tr>
      <w:tr w:rsidR="00AA5AB8" w:rsidRPr="007F6090" w14:paraId="7EBAD789" w14:textId="77777777" w:rsidTr="006E0B4F">
        <w:trPr>
          <w:trHeight w:val="651"/>
        </w:trPr>
        <w:tc>
          <w:tcPr>
            <w:tcW w:w="722" w:type="dxa"/>
          </w:tcPr>
          <w:p w14:paraId="46F5A3FA" w14:textId="77777777" w:rsidR="00AA5AB8" w:rsidRPr="007F6090" w:rsidRDefault="00AA5AB8" w:rsidP="00DB0357">
            <w:pPr>
              <w:pStyle w:val="TableParagraph"/>
              <w:rPr>
                <w:rFonts w:ascii="Times New Roman"/>
                <w:sz w:val="20"/>
                <w:szCs w:val="20"/>
              </w:rPr>
            </w:pPr>
          </w:p>
        </w:tc>
        <w:tc>
          <w:tcPr>
            <w:tcW w:w="3250" w:type="dxa"/>
          </w:tcPr>
          <w:p w14:paraId="1F4AE98C" w14:textId="0F441B52" w:rsidR="00AA5AB8" w:rsidRPr="007F6090" w:rsidRDefault="00333AB2" w:rsidP="006E0B4F">
            <w:pPr>
              <w:pStyle w:val="TableParagraph"/>
              <w:spacing w:before="52" w:line="259" w:lineRule="auto"/>
              <w:ind w:left="57" w:right="404"/>
              <w:rPr>
                <w:b/>
                <w:sz w:val="20"/>
                <w:szCs w:val="20"/>
              </w:rPr>
            </w:pPr>
            <w:r>
              <w:rPr>
                <w:b/>
                <w:sz w:val="20"/>
                <w:szCs w:val="20"/>
              </w:rPr>
              <w:t>T</w:t>
            </w:r>
            <w:r w:rsidR="006E0B4F">
              <w:rPr>
                <w:b/>
                <w:sz w:val="20"/>
                <w:szCs w:val="20"/>
              </w:rPr>
              <w:t>esting and Commissioning Phase</w:t>
            </w:r>
          </w:p>
        </w:tc>
        <w:tc>
          <w:tcPr>
            <w:tcW w:w="981" w:type="dxa"/>
            <w:shd w:val="clear" w:color="auto" w:fill="BEBEBE"/>
          </w:tcPr>
          <w:p w14:paraId="17EE591B" w14:textId="77777777" w:rsidR="00AA5AB8" w:rsidRPr="007F6090" w:rsidRDefault="00AA5AB8" w:rsidP="00DB0357">
            <w:pPr>
              <w:pStyle w:val="TableParagraph"/>
              <w:rPr>
                <w:rFonts w:ascii="Times New Roman"/>
                <w:sz w:val="20"/>
                <w:szCs w:val="20"/>
              </w:rPr>
            </w:pPr>
          </w:p>
        </w:tc>
        <w:tc>
          <w:tcPr>
            <w:tcW w:w="989" w:type="dxa"/>
            <w:tcBorders>
              <w:right w:val="single" w:sz="4" w:space="0" w:color="000000"/>
            </w:tcBorders>
            <w:shd w:val="clear" w:color="auto" w:fill="BEBEBE"/>
          </w:tcPr>
          <w:p w14:paraId="2DDD31F5" w14:textId="77777777" w:rsidR="00AA5AB8" w:rsidRPr="007F6090" w:rsidRDefault="00AA5AB8"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19D252FB"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34C62BE5"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318EB953"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4B68636B" w14:textId="77777777" w:rsidR="00AA5AB8" w:rsidRPr="007F6090" w:rsidRDefault="00AA5AB8" w:rsidP="00DB0357">
            <w:pPr>
              <w:pStyle w:val="TableParagraph"/>
              <w:rPr>
                <w:rFonts w:ascii="Times New Roman"/>
                <w:sz w:val="20"/>
                <w:szCs w:val="20"/>
              </w:rPr>
            </w:pPr>
          </w:p>
        </w:tc>
      </w:tr>
      <w:tr w:rsidR="00AA5AB8" w:rsidRPr="007F6090" w14:paraId="651A35AD" w14:textId="77777777" w:rsidTr="00DB0357">
        <w:trPr>
          <w:trHeight w:val="518"/>
        </w:trPr>
        <w:tc>
          <w:tcPr>
            <w:tcW w:w="722" w:type="dxa"/>
          </w:tcPr>
          <w:p w14:paraId="60EB908A" w14:textId="705C0C08" w:rsidR="00AA5AB8" w:rsidRPr="007F6090" w:rsidRDefault="00AA5AB8" w:rsidP="00DB0357">
            <w:pPr>
              <w:pStyle w:val="TableParagraph"/>
              <w:spacing w:before="53"/>
              <w:ind w:left="57"/>
              <w:rPr>
                <w:sz w:val="20"/>
                <w:szCs w:val="20"/>
              </w:rPr>
            </w:pPr>
            <w:r>
              <w:rPr>
                <w:sz w:val="20"/>
                <w:szCs w:val="20"/>
              </w:rPr>
              <w:t>6</w:t>
            </w:r>
            <w:r w:rsidRPr="007F6090">
              <w:rPr>
                <w:sz w:val="20"/>
                <w:szCs w:val="20"/>
              </w:rPr>
              <w:t>.1</w:t>
            </w:r>
          </w:p>
        </w:tc>
        <w:tc>
          <w:tcPr>
            <w:tcW w:w="3250" w:type="dxa"/>
          </w:tcPr>
          <w:p w14:paraId="4814DC05" w14:textId="7E99A33D" w:rsidR="00AA5AB8" w:rsidRPr="007F6090" w:rsidRDefault="006E0B4F" w:rsidP="00DB0357">
            <w:pPr>
              <w:pStyle w:val="TableParagraph"/>
              <w:spacing w:before="53"/>
              <w:rPr>
                <w:sz w:val="20"/>
                <w:szCs w:val="20"/>
              </w:rPr>
            </w:pPr>
            <w:r>
              <w:rPr>
                <w:sz w:val="20"/>
                <w:szCs w:val="20"/>
              </w:rPr>
              <w:t xml:space="preserve">Conduct test and commission the </w:t>
            </w:r>
            <w:r w:rsidR="00AA5AB8">
              <w:rPr>
                <w:sz w:val="20"/>
                <w:szCs w:val="20"/>
              </w:rPr>
              <w:t>Canal Lining</w:t>
            </w:r>
          </w:p>
        </w:tc>
        <w:tc>
          <w:tcPr>
            <w:tcW w:w="981" w:type="dxa"/>
          </w:tcPr>
          <w:p w14:paraId="63497625" w14:textId="77777777" w:rsidR="00AA5AB8" w:rsidRPr="007F6090" w:rsidRDefault="00AA5AB8" w:rsidP="00DB0357">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14464A7A" w14:textId="77777777" w:rsidR="00AA5AB8" w:rsidRPr="007F6090" w:rsidRDefault="00AA5AB8" w:rsidP="00DB0357">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7A3E669"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5CB3DE9"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112DF79"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C13F7E7" w14:textId="77777777" w:rsidR="00AA5AB8" w:rsidRPr="007F6090" w:rsidRDefault="00AA5AB8" w:rsidP="00DB0357">
            <w:pPr>
              <w:pStyle w:val="TableParagraph"/>
              <w:rPr>
                <w:rFonts w:ascii="Times New Roman"/>
                <w:sz w:val="20"/>
                <w:szCs w:val="20"/>
              </w:rPr>
            </w:pPr>
          </w:p>
        </w:tc>
      </w:tr>
      <w:tr w:rsidR="00AA5AB8" w:rsidRPr="007F6090" w14:paraId="025E73F3" w14:textId="77777777" w:rsidTr="00DB0357">
        <w:trPr>
          <w:trHeight w:val="515"/>
        </w:trPr>
        <w:tc>
          <w:tcPr>
            <w:tcW w:w="722" w:type="dxa"/>
          </w:tcPr>
          <w:p w14:paraId="398A291B" w14:textId="52049B42" w:rsidR="00AA5AB8" w:rsidRPr="007F6090" w:rsidRDefault="00AA5AB8" w:rsidP="00DB0357">
            <w:pPr>
              <w:pStyle w:val="TableParagraph"/>
              <w:spacing w:before="52"/>
              <w:ind w:left="57"/>
              <w:rPr>
                <w:sz w:val="20"/>
                <w:szCs w:val="20"/>
              </w:rPr>
            </w:pPr>
            <w:r>
              <w:rPr>
                <w:sz w:val="20"/>
                <w:szCs w:val="20"/>
              </w:rPr>
              <w:t>6</w:t>
            </w:r>
            <w:r w:rsidRPr="007F6090">
              <w:rPr>
                <w:sz w:val="20"/>
                <w:szCs w:val="20"/>
              </w:rPr>
              <w:t>.2</w:t>
            </w:r>
          </w:p>
        </w:tc>
        <w:tc>
          <w:tcPr>
            <w:tcW w:w="3250" w:type="dxa"/>
          </w:tcPr>
          <w:p w14:paraId="0457C2EF" w14:textId="136E03EF" w:rsidR="00AA5AB8" w:rsidRPr="007F6090" w:rsidRDefault="006E0B4F" w:rsidP="00DB0357">
            <w:pPr>
              <w:pStyle w:val="TableParagraph"/>
              <w:spacing w:before="52"/>
              <w:rPr>
                <w:sz w:val="20"/>
                <w:szCs w:val="20"/>
              </w:rPr>
            </w:pPr>
            <w:r>
              <w:rPr>
                <w:sz w:val="20"/>
                <w:szCs w:val="20"/>
              </w:rPr>
              <w:t>Other (Contractor to list)</w:t>
            </w:r>
          </w:p>
        </w:tc>
        <w:tc>
          <w:tcPr>
            <w:tcW w:w="981" w:type="dxa"/>
          </w:tcPr>
          <w:p w14:paraId="35DE014C" w14:textId="7657AE91" w:rsidR="00AA5AB8" w:rsidRPr="007F6090" w:rsidRDefault="00AA5AB8" w:rsidP="00DB0357">
            <w:pPr>
              <w:pStyle w:val="TableParagraph"/>
              <w:spacing w:before="52"/>
              <w:ind w:left="15"/>
              <w:jc w:val="center"/>
              <w:rPr>
                <w:sz w:val="20"/>
                <w:szCs w:val="20"/>
              </w:rPr>
            </w:pPr>
          </w:p>
        </w:tc>
        <w:tc>
          <w:tcPr>
            <w:tcW w:w="989" w:type="dxa"/>
            <w:tcBorders>
              <w:right w:val="single" w:sz="4" w:space="0" w:color="000000"/>
            </w:tcBorders>
          </w:tcPr>
          <w:p w14:paraId="20E49C79" w14:textId="22857EA1" w:rsidR="00AA5AB8" w:rsidRPr="007F6090" w:rsidRDefault="00AA5AB8" w:rsidP="00DB0357">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D539BF4"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B92E338"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D238D53"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7F1628B" w14:textId="77777777" w:rsidR="00AA5AB8" w:rsidRPr="007F6090" w:rsidRDefault="00AA5AB8" w:rsidP="00DB0357">
            <w:pPr>
              <w:pStyle w:val="TableParagraph"/>
              <w:rPr>
                <w:rFonts w:ascii="Times New Roman"/>
                <w:sz w:val="20"/>
                <w:szCs w:val="20"/>
              </w:rPr>
            </w:pPr>
          </w:p>
        </w:tc>
      </w:tr>
      <w:tr w:rsidR="00AA5AB8" w:rsidRPr="007F6090" w14:paraId="223A60D8" w14:textId="77777777" w:rsidTr="00DB0357">
        <w:trPr>
          <w:trHeight w:val="465"/>
        </w:trPr>
        <w:tc>
          <w:tcPr>
            <w:tcW w:w="722" w:type="dxa"/>
          </w:tcPr>
          <w:p w14:paraId="21F48508" w14:textId="77777777" w:rsidR="00AA5AB8" w:rsidRPr="007F6090" w:rsidRDefault="00AA5AB8" w:rsidP="00DB0357">
            <w:pPr>
              <w:pStyle w:val="TableParagraph"/>
              <w:rPr>
                <w:rFonts w:ascii="Times New Roman"/>
                <w:sz w:val="20"/>
                <w:szCs w:val="20"/>
              </w:rPr>
            </w:pPr>
          </w:p>
        </w:tc>
        <w:tc>
          <w:tcPr>
            <w:tcW w:w="3250" w:type="dxa"/>
          </w:tcPr>
          <w:p w14:paraId="3CA042B2" w14:textId="77777777" w:rsidR="00AA5AB8" w:rsidRPr="007F6090" w:rsidRDefault="00AA5AB8" w:rsidP="00DB0357">
            <w:pPr>
              <w:pStyle w:val="TableParagraph"/>
              <w:rPr>
                <w:rFonts w:ascii="Times New Roman"/>
                <w:sz w:val="20"/>
                <w:szCs w:val="20"/>
              </w:rPr>
            </w:pPr>
          </w:p>
        </w:tc>
        <w:tc>
          <w:tcPr>
            <w:tcW w:w="981" w:type="dxa"/>
          </w:tcPr>
          <w:p w14:paraId="6B2B88BE" w14:textId="77777777" w:rsidR="00AA5AB8" w:rsidRPr="007F6090" w:rsidRDefault="00AA5AB8" w:rsidP="00DB0357">
            <w:pPr>
              <w:pStyle w:val="TableParagraph"/>
              <w:rPr>
                <w:rFonts w:ascii="Times New Roman"/>
                <w:sz w:val="20"/>
                <w:szCs w:val="20"/>
              </w:rPr>
            </w:pPr>
          </w:p>
        </w:tc>
        <w:tc>
          <w:tcPr>
            <w:tcW w:w="989" w:type="dxa"/>
            <w:tcBorders>
              <w:right w:val="single" w:sz="4" w:space="0" w:color="000000"/>
            </w:tcBorders>
          </w:tcPr>
          <w:p w14:paraId="0029D850" w14:textId="77777777" w:rsidR="00AA5AB8" w:rsidRPr="007F6090" w:rsidRDefault="00AA5AB8"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05C2F21"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B88FC6D"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148B7FD"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DC74F4F" w14:textId="77777777" w:rsidR="00AA5AB8" w:rsidRPr="007F6090" w:rsidRDefault="00AA5AB8" w:rsidP="00DB0357">
            <w:pPr>
              <w:pStyle w:val="TableParagraph"/>
              <w:rPr>
                <w:rFonts w:ascii="Times New Roman"/>
                <w:sz w:val="20"/>
                <w:szCs w:val="20"/>
              </w:rPr>
            </w:pPr>
          </w:p>
        </w:tc>
      </w:tr>
      <w:tr w:rsidR="00AA5AB8" w:rsidRPr="007F6090" w14:paraId="1B8687D6" w14:textId="77777777" w:rsidTr="00DB0357">
        <w:trPr>
          <w:trHeight w:val="465"/>
        </w:trPr>
        <w:tc>
          <w:tcPr>
            <w:tcW w:w="722" w:type="dxa"/>
          </w:tcPr>
          <w:p w14:paraId="34A1FB76" w14:textId="77777777" w:rsidR="00AA5AB8" w:rsidRPr="007F6090" w:rsidRDefault="00AA5AB8" w:rsidP="00DB0357">
            <w:pPr>
              <w:pStyle w:val="TableParagraph"/>
              <w:rPr>
                <w:rFonts w:ascii="Times New Roman"/>
                <w:sz w:val="20"/>
                <w:szCs w:val="20"/>
              </w:rPr>
            </w:pPr>
          </w:p>
        </w:tc>
        <w:tc>
          <w:tcPr>
            <w:tcW w:w="3250" w:type="dxa"/>
          </w:tcPr>
          <w:p w14:paraId="4538B229" w14:textId="77777777" w:rsidR="00AA5AB8" w:rsidRPr="007F6090" w:rsidRDefault="00AA5AB8" w:rsidP="00DB0357">
            <w:pPr>
              <w:pStyle w:val="TableParagraph"/>
              <w:rPr>
                <w:rFonts w:ascii="Times New Roman"/>
                <w:sz w:val="20"/>
                <w:szCs w:val="20"/>
              </w:rPr>
            </w:pPr>
          </w:p>
        </w:tc>
        <w:tc>
          <w:tcPr>
            <w:tcW w:w="981" w:type="dxa"/>
          </w:tcPr>
          <w:p w14:paraId="2B17B5FF" w14:textId="77777777" w:rsidR="00AA5AB8" w:rsidRPr="007F6090" w:rsidRDefault="00AA5AB8" w:rsidP="00DB0357">
            <w:pPr>
              <w:pStyle w:val="TableParagraph"/>
              <w:rPr>
                <w:rFonts w:ascii="Times New Roman"/>
                <w:sz w:val="20"/>
                <w:szCs w:val="20"/>
              </w:rPr>
            </w:pPr>
          </w:p>
        </w:tc>
        <w:tc>
          <w:tcPr>
            <w:tcW w:w="989" w:type="dxa"/>
            <w:tcBorders>
              <w:right w:val="single" w:sz="4" w:space="0" w:color="000000"/>
            </w:tcBorders>
          </w:tcPr>
          <w:p w14:paraId="47ADCF14" w14:textId="77777777" w:rsidR="00AA5AB8" w:rsidRPr="007F6090" w:rsidRDefault="00AA5AB8"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1EE0B21"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42DDB29"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E3D9C91"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CAC5D5D" w14:textId="77777777" w:rsidR="00AA5AB8" w:rsidRPr="007F6090" w:rsidRDefault="00AA5AB8" w:rsidP="00DB0357">
            <w:pPr>
              <w:pStyle w:val="TableParagraph"/>
              <w:rPr>
                <w:rFonts w:ascii="Times New Roman"/>
                <w:sz w:val="20"/>
                <w:szCs w:val="20"/>
              </w:rPr>
            </w:pPr>
          </w:p>
        </w:tc>
      </w:tr>
      <w:tr w:rsidR="00AA5AB8" w:rsidRPr="007F6090" w14:paraId="3085346A" w14:textId="77777777" w:rsidTr="00DB0357">
        <w:trPr>
          <w:trHeight w:val="465"/>
        </w:trPr>
        <w:tc>
          <w:tcPr>
            <w:tcW w:w="722" w:type="dxa"/>
          </w:tcPr>
          <w:p w14:paraId="1315E86C" w14:textId="77777777" w:rsidR="00AA5AB8" w:rsidRPr="007F6090" w:rsidRDefault="00AA5AB8" w:rsidP="00DB0357">
            <w:pPr>
              <w:pStyle w:val="TableParagraph"/>
              <w:rPr>
                <w:rFonts w:ascii="Times New Roman"/>
                <w:sz w:val="20"/>
                <w:szCs w:val="20"/>
              </w:rPr>
            </w:pPr>
          </w:p>
        </w:tc>
        <w:tc>
          <w:tcPr>
            <w:tcW w:w="3250" w:type="dxa"/>
          </w:tcPr>
          <w:p w14:paraId="4A823C3E" w14:textId="77777777" w:rsidR="00AA5AB8" w:rsidRPr="007F6090" w:rsidRDefault="00AA5AB8" w:rsidP="00DB0357">
            <w:pPr>
              <w:pStyle w:val="TableParagraph"/>
              <w:rPr>
                <w:rFonts w:ascii="Times New Roman"/>
                <w:sz w:val="20"/>
                <w:szCs w:val="20"/>
              </w:rPr>
            </w:pPr>
          </w:p>
        </w:tc>
        <w:tc>
          <w:tcPr>
            <w:tcW w:w="981" w:type="dxa"/>
          </w:tcPr>
          <w:p w14:paraId="014DFB88" w14:textId="77777777" w:rsidR="00AA5AB8" w:rsidRPr="007F6090" w:rsidRDefault="00AA5AB8" w:rsidP="00DB0357">
            <w:pPr>
              <w:pStyle w:val="TableParagraph"/>
              <w:rPr>
                <w:rFonts w:ascii="Times New Roman"/>
                <w:sz w:val="20"/>
                <w:szCs w:val="20"/>
              </w:rPr>
            </w:pPr>
          </w:p>
        </w:tc>
        <w:tc>
          <w:tcPr>
            <w:tcW w:w="989" w:type="dxa"/>
            <w:tcBorders>
              <w:right w:val="single" w:sz="4" w:space="0" w:color="000000"/>
            </w:tcBorders>
          </w:tcPr>
          <w:p w14:paraId="27B73E30" w14:textId="77777777" w:rsidR="00AA5AB8" w:rsidRPr="007F6090" w:rsidRDefault="00AA5AB8"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BD9909B"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48D4F22"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C218BCA"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DFCA651" w14:textId="77777777" w:rsidR="00AA5AB8" w:rsidRPr="007F6090" w:rsidRDefault="00AA5AB8" w:rsidP="00DB0357">
            <w:pPr>
              <w:pStyle w:val="TableParagraph"/>
              <w:rPr>
                <w:rFonts w:ascii="Times New Roman"/>
                <w:sz w:val="20"/>
                <w:szCs w:val="20"/>
              </w:rPr>
            </w:pPr>
          </w:p>
        </w:tc>
      </w:tr>
      <w:tr w:rsidR="00AA5AB8" w:rsidRPr="007F6090" w14:paraId="73DC5A60" w14:textId="77777777" w:rsidTr="00DB0357">
        <w:trPr>
          <w:trHeight w:val="465"/>
        </w:trPr>
        <w:tc>
          <w:tcPr>
            <w:tcW w:w="722" w:type="dxa"/>
          </w:tcPr>
          <w:p w14:paraId="013888D3" w14:textId="77777777" w:rsidR="00AA5AB8" w:rsidRPr="007F6090" w:rsidRDefault="00AA5AB8" w:rsidP="00DB0357">
            <w:pPr>
              <w:pStyle w:val="TableParagraph"/>
              <w:rPr>
                <w:rFonts w:ascii="Times New Roman"/>
                <w:sz w:val="20"/>
                <w:szCs w:val="20"/>
              </w:rPr>
            </w:pPr>
          </w:p>
        </w:tc>
        <w:tc>
          <w:tcPr>
            <w:tcW w:w="3250" w:type="dxa"/>
          </w:tcPr>
          <w:p w14:paraId="70E5B09C" w14:textId="77777777" w:rsidR="00AA5AB8" w:rsidRPr="007F6090" w:rsidRDefault="00AA5AB8" w:rsidP="00DB0357">
            <w:pPr>
              <w:pStyle w:val="TableParagraph"/>
              <w:rPr>
                <w:rFonts w:ascii="Times New Roman"/>
                <w:sz w:val="20"/>
                <w:szCs w:val="20"/>
              </w:rPr>
            </w:pPr>
          </w:p>
        </w:tc>
        <w:tc>
          <w:tcPr>
            <w:tcW w:w="981" w:type="dxa"/>
          </w:tcPr>
          <w:p w14:paraId="36B54616" w14:textId="77777777" w:rsidR="00AA5AB8" w:rsidRPr="007F6090" w:rsidRDefault="00AA5AB8" w:rsidP="00DB0357">
            <w:pPr>
              <w:pStyle w:val="TableParagraph"/>
              <w:rPr>
                <w:rFonts w:ascii="Times New Roman"/>
                <w:sz w:val="20"/>
                <w:szCs w:val="20"/>
              </w:rPr>
            </w:pPr>
          </w:p>
        </w:tc>
        <w:tc>
          <w:tcPr>
            <w:tcW w:w="989" w:type="dxa"/>
            <w:tcBorders>
              <w:right w:val="single" w:sz="4" w:space="0" w:color="000000"/>
            </w:tcBorders>
          </w:tcPr>
          <w:p w14:paraId="634E9148" w14:textId="77777777" w:rsidR="00AA5AB8" w:rsidRPr="007F6090" w:rsidRDefault="00AA5AB8"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8286872"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13BCFD5" w14:textId="77777777" w:rsidR="00AA5AB8" w:rsidRPr="007F6090" w:rsidRDefault="00AA5AB8"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0EA0DFDF" w14:textId="77777777" w:rsidR="00AA5AB8" w:rsidRPr="007F6090" w:rsidRDefault="00AA5AB8"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CB9180C" w14:textId="77777777" w:rsidR="00AA5AB8" w:rsidRPr="007F6090" w:rsidRDefault="00AA5AB8" w:rsidP="00DB0357">
            <w:pPr>
              <w:pStyle w:val="TableParagraph"/>
              <w:rPr>
                <w:rFonts w:ascii="Times New Roman"/>
                <w:sz w:val="20"/>
                <w:szCs w:val="20"/>
              </w:rPr>
            </w:pPr>
          </w:p>
        </w:tc>
      </w:tr>
      <w:tr w:rsidR="00AA5AB8" w:rsidRPr="007F6090" w14:paraId="665E8E4E" w14:textId="77777777" w:rsidTr="00DB0357">
        <w:trPr>
          <w:trHeight w:val="637"/>
        </w:trPr>
        <w:tc>
          <w:tcPr>
            <w:tcW w:w="8102" w:type="dxa"/>
            <w:gridSpan w:val="6"/>
            <w:tcBorders>
              <w:right w:val="single" w:sz="4" w:space="0" w:color="000000"/>
            </w:tcBorders>
          </w:tcPr>
          <w:p w14:paraId="6DCC3500" w14:textId="7B188489" w:rsidR="00AA5AB8" w:rsidRPr="007F6090" w:rsidRDefault="00AA5AB8" w:rsidP="00AA5AB8">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 xml:space="preserve">e </w:t>
            </w:r>
            <w:r w:rsidR="004A73F3">
              <w:rPr>
                <w:b/>
                <w:sz w:val="20"/>
                <w:szCs w:val="20"/>
              </w:rPr>
              <w:t>carried to C2.2.1.6</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4E1A233B" w14:textId="77777777" w:rsidR="00AA5AB8" w:rsidRPr="007F6090" w:rsidRDefault="00AA5AB8" w:rsidP="00DB0357">
            <w:pPr>
              <w:pStyle w:val="TableParagraph"/>
              <w:rPr>
                <w:rFonts w:ascii="Times New Roman"/>
                <w:sz w:val="20"/>
                <w:szCs w:val="20"/>
              </w:rPr>
            </w:pPr>
          </w:p>
        </w:tc>
        <w:tc>
          <w:tcPr>
            <w:tcW w:w="720" w:type="dxa"/>
            <w:tcBorders>
              <w:left w:val="single" w:sz="4" w:space="0" w:color="000000"/>
            </w:tcBorders>
          </w:tcPr>
          <w:p w14:paraId="5BC66D5E" w14:textId="77777777" w:rsidR="00AA5AB8" w:rsidRPr="007F6090" w:rsidRDefault="00AA5AB8" w:rsidP="00DB0357">
            <w:pPr>
              <w:pStyle w:val="TableParagraph"/>
              <w:rPr>
                <w:rFonts w:ascii="Times New Roman"/>
                <w:sz w:val="20"/>
                <w:szCs w:val="20"/>
              </w:rPr>
            </w:pPr>
          </w:p>
        </w:tc>
      </w:tr>
    </w:tbl>
    <w:p w14:paraId="3C7B42C2" w14:textId="77777777" w:rsidR="00AA5AB8" w:rsidRPr="007F6090" w:rsidRDefault="00AA5AB8" w:rsidP="00AA5AB8">
      <w:pPr>
        <w:pStyle w:val="BodyText"/>
        <w:spacing w:before="6"/>
        <w:rPr>
          <w:b/>
        </w:rPr>
      </w:pPr>
    </w:p>
    <w:p w14:paraId="5FBCCEF0" w14:textId="77777777" w:rsidR="00AA5AB8" w:rsidRPr="007F6090" w:rsidRDefault="00AA5AB8" w:rsidP="00AA5AB8">
      <w:pPr>
        <w:pStyle w:val="BodyText"/>
        <w:spacing w:line="20" w:lineRule="exact"/>
        <w:ind w:left="272"/>
      </w:pPr>
      <w:r w:rsidRPr="007F6090">
        <w:rPr>
          <w:noProof/>
        </w:rPr>
        <mc:AlternateContent>
          <mc:Choice Requires="wpg">
            <w:drawing>
              <wp:inline distT="0" distB="0" distL="0" distR="0" wp14:anchorId="648E43EB" wp14:editId="40D072B3">
                <wp:extent cx="6560820" cy="10160"/>
                <wp:effectExtent l="4445" t="635" r="6985" b="8255"/>
                <wp:docPr id="25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260"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A2351F"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ZJHigIAAJgFAAAOAAAAZHJzL2Uyb0RvYy54bWykVEtu2zAQ3RfoHQjuHUmOrNhC5KCw7GzS&#10;JkDSA9AU9UEpkiBpy0bRu3dIyk6dLFqkXshDzu/Nm+Hc3h16jvZMm06KAidXMUZMUFl1oinw95fN&#10;ZI6RsURUhEvBCnxkBt8tP3+6HVTOprKVvGIaQRBh8kEVuLVW5VFkaMt6Yq6kYgKUtdQ9sXDUTVRp&#10;MkD0nkfTOM6iQepKaUmZMXBbBiVe+vh1zah9rGvDLOIFBmzWf7X/bt03Wt6SvNFEtR0dYZAPoOhJ&#10;JyDpOVRJLEE73b0L1XdUSyNre0VlH8m67ijzNUA1Sfymmnstd8rX0uRDo840AbVvePpwWPpt/6RR&#10;VxV4OltgJEgPTfJ50cKRM6gmB5t7rZ7Vkw4Vgvgg6Q8D6uit3p2bYIy2w1dZQTiys9KTc6h170JA&#10;2ejge3A894AdLKJwmc2yeD6FVlHQJXGSjT2iLTTynRdt16NfEl9fT0evzCGPSB7yeYwjJlcQDJp5&#10;5dL8H5fPLVHMt8g4nk5cAuqRy4dOMJT4IlxqsFmJQCQ9iJFIJOSqJaJhPtrLUQFpia/hwsUdDHTh&#10;r8TeYATk3YThPhELBCWg8LRe8ENypY29Z7JHTigwB8i+X2T/YGyg8mTi2ifkpuMc7knOBRoKvEjS&#10;1DsYybvKKZ3O6Ga74hrtiXt7/jfmvTBzkUti2mDnVQE4DL+ofJaWkWo9ypZ0PMjQYC5cIqgQcI5S&#10;eHU/F/FiPV/P00k6zdaTNC7LyZfNKp1km+RmVl6Xq1WZ/HKYkzRvu6piwsE+bYAk/bepGHdReLvn&#10;HXDmJ7qM7mcSwJ7+PWiYztDVMJpbWR2ftOPc3cOgesk/f+82riq3X/48e6vXhbr8DQ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IzhkkeKAgAAmAUAAA4AAAAAAAAAAAAAAAAALgIAAGRycy9lMm9Eb2MueG1sUEsBAi0AFAAGAAgA&#10;AAAhAL1wiF7bAAAABAEAAA8AAAAAAAAAAAAAAAAA5AQAAGRycy9kb3ducmV2LnhtbFBLBQYAAAAA&#10;BAAEAPMAAADsBQ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CyxAAAANwAAAAPAAAAZHJzL2Rvd25yZXYueG1sRE/LasJA&#10;FN0L/YfhCt3ViRZtiZmICELpqsZH6+42c5uEZu4MmamJf+8sCi4P552tBtOKC3W+saxgOklAEJdW&#10;N1wpOOy3T68gfEDW2FomBVfysMofRhmm2va8o0sRKhFD2KeooA7BpVL6siaDfmIdceR+bGcwRNhV&#10;UnfYx3DTylmSLKTBhmNDjY42NZW/xZ9R8P1F/XF3Ws8/X+bF4fjx7E7nd6fU43hYL0EEGsJd/O9+&#10;0wpmizg/nolHQOY3AAAA//8DAFBLAQItABQABgAIAAAAIQDb4fbL7gAAAIUBAAATAAAAAAAAAAAA&#10;AAAAAAAAAABbQ29udGVudF9UeXBlc10ueG1sUEsBAi0AFAAGAAgAAAAhAFr0LFu/AAAAFQEAAAsA&#10;AAAAAAAAAAAAAAAAHwEAAF9yZWxzLy5yZWxzUEsBAi0AFAAGAAgAAAAhAIhu8LLEAAAA3AAAAA8A&#10;AAAAAAAAAAAAAAAABwIAAGRycy9kb3ducmV2LnhtbFBLBQYAAAAAAwADALcAAAD4AgAAAAA=&#10;" strokeweight=".72pt"/>
                <w10:anchorlock/>
              </v:group>
            </w:pict>
          </mc:Fallback>
        </mc:AlternateContent>
      </w:r>
    </w:p>
    <w:p w14:paraId="695BAB72" w14:textId="77777777" w:rsidR="00AA5AB8" w:rsidRPr="007F6090" w:rsidRDefault="00AA5AB8" w:rsidP="00AA5AB8">
      <w:pPr>
        <w:pStyle w:val="BodyText"/>
        <w:spacing w:line="20" w:lineRule="exact"/>
        <w:ind w:left="272"/>
      </w:pPr>
      <w:r w:rsidRPr="007F6090">
        <w:rPr>
          <w:noProof/>
        </w:rPr>
        <mc:AlternateContent>
          <mc:Choice Requires="wpg">
            <w:drawing>
              <wp:inline distT="0" distB="0" distL="0" distR="0" wp14:anchorId="17CD1F30" wp14:editId="333225F7">
                <wp:extent cx="6560820" cy="10160"/>
                <wp:effectExtent l="4445" t="635" r="6985" b="8255"/>
                <wp:docPr id="26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262"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FB2717"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zHiwIAAJcFAAAOAAAAZHJzL2Uyb0RvYy54bWykVF1v2yAUfZ+0/4B4T21S102tOtUUJ33p&#10;1krtfgDB2EazAQGNE03777uAk67tw6YuD+Ti+8G551y4vtkPPdpxY4WSJSZnKUZcMlUL2Zb4+9Nm&#10;tsDIOipr2ivJS3zgFt8sP3+6HnXB56pTfc0NgiLSFqMuceecLpLEso4P1J4pzSU4G2UG6mBr2qQ2&#10;dITqQ5/M0zRPRmVqbRTj1sLXKjrxMtRvGs7cfdNY7lBfYsDmwmrCuvVrsrymRWuo7gSbYNAPoBio&#10;kHDoqVRFHUXPRrwrNQhmlFWNO2NqSFTTCMZDD9ANSd90c2vUsw69tMXY6hNNQO0bnj5cln3bPRgk&#10;6hLPc4KRpAOIFM5Fl56cUbcFxNwa/agfTOwQzDvFflhwJ2/9ft/GYLQdv6oaytFnpwI5+8YMvgS0&#10;jfZBg8NJA753iMHH/CJPF3OQioGPpCSfNGIdCPkui3XrKY+k5+fzKSv3yBNaxPMCxgmTbwgGzb5w&#10;af+Py8eOah4ksp6nE5cAJXJ5JyRHi0hlCFnJyCPby4lHJNWqo7LlodjTQQNnJLTgwULVmOI3FkT4&#10;K6+XGAF3QT5aHHkFfgg4Aquv6KGFNtbdcjUgb5S4B8RBLrq7sy4yeQzx6km1EX0P32nRSzSW+Ipk&#10;WUiwqhe1d3qfNe121Ru0o/7qhd907qswX7mitotxweXDaAGzL+tgdZzW68l2VPTRBn176QOhQ8A5&#10;WfHS/bxKr9aL9SKbZfN8PcvSqpp92ayyWb4hlxfVebVaVeSXx0yyohN1zaWHfXwASPZvQzE9RfHq&#10;np6AEz/J6+phJAHs8T+AhuGMqsbJ3Kr68GA859OcBivc/pA2vVT+eflzH6Je3tPlbwAAAP//AwBQ&#10;SwMEFAAGAAgAAAAhAL1wiF7bAAAABAEAAA8AAABkcnMvZG93bnJldi54bWxMj0FrwkAQhe8F/8My&#10;gre6iaFS0mxEpPUkQrVQehuzYxLMzobsmsR/79pLexne8Ib3vslWo2lET52rLSuI5xEI4sLqmksF&#10;X8eP51cQziNrbCyTghs5WOWTpwxTbQf+pP7gSxFC2KWooPK+TaV0RUUG3dy2xME7286gD2tXSt3h&#10;EMJNIxdRtJQGaw4NFba0qai4HK5GwXbAYZ3E7/3uct7cfo4v++9dTErNpuP6DYSn0f8dwwM/oEMe&#10;mE72ytqJRkF4xP/OhxclyQLEKaglyDyT/+HzOwAAAP//AwBQSwECLQAUAAYACAAAACEAtoM4kv4A&#10;AADhAQAAEwAAAAAAAAAAAAAAAAAAAAAAW0NvbnRlbnRfVHlwZXNdLnhtbFBLAQItABQABgAIAAAA&#10;IQA4/SH/1gAAAJQBAAALAAAAAAAAAAAAAAAAAC8BAABfcmVscy8ucmVsc1BLAQItABQABgAIAAAA&#10;IQBrAazHiwIAAJcFAAAOAAAAAAAAAAAAAAAAAC4CAABkcnMvZTJvRG9jLnhtbFBLAQItABQABgAI&#10;AAAAIQC9cIhe2wAAAAQBAAAPAAAAAAAAAAAAAAAAAOUEAABkcnMvZG93bnJldi54bWxQSwUGAAAA&#10;AAQABADzAAAA7QU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texgAAANwAAAAPAAAAZHJzL2Rvd25yZXYueG1sRI9Ba8JA&#10;FITvhf6H5RW81U0j2pK6ihQK4klTte3tmX0modm3S3Y18d+7gtDjMDPfMNN5bxpxptbXlhW8DBMQ&#10;xIXVNZcKtl+fz28gfEDW2FgmBRfyMJ89Pkwx07bjDZ3zUIoIYZ+hgioEl0npi4oM+qF1xNE72tZg&#10;iLItpW6xi3DTyDRJJtJgzXGhQkcfFRV/+ckoOPxQt9vsF+Pv13G+3a1Hbv+7ckoNnvrFO4hAffgP&#10;39tLrSCdpHA7E4+AnF0BAAD//wMAUEsBAi0AFAAGAAgAAAAhANvh9svuAAAAhQEAABMAAAAAAAAA&#10;AAAAAAAAAAAAAFtDb250ZW50X1R5cGVzXS54bWxQSwECLQAUAAYACAAAACEAWvQsW78AAAAVAQAA&#10;CwAAAAAAAAAAAAAAAAAfAQAAX3JlbHMvLnJlbHNQSwECLQAUAAYACAAAACEAF/DLXsYAAADcAAAA&#10;DwAAAAAAAAAAAAAAAAAHAgAAZHJzL2Rvd25yZXYueG1sUEsFBgAAAAADAAMAtwAAAPoCAAAAAA==&#10;" strokeweight=".72pt"/>
                <w10:anchorlock/>
              </v:group>
            </w:pict>
          </mc:Fallback>
        </mc:AlternateContent>
      </w:r>
    </w:p>
    <w:p w14:paraId="7CCD2195" w14:textId="77777777" w:rsidR="00AA5AB8" w:rsidRPr="007F6090" w:rsidRDefault="00AA5AB8" w:rsidP="00AA5AB8">
      <w:pPr>
        <w:pStyle w:val="BodyText"/>
        <w:spacing w:before="2"/>
        <w:rPr>
          <w:b/>
        </w:rPr>
      </w:pPr>
    </w:p>
    <w:p w14:paraId="141AE087" w14:textId="05C968E7" w:rsidR="006E0B4F" w:rsidRDefault="004A73F3" w:rsidP="006634AD">
      <w:pPr>
        <w:pStyle w:val="TableParagraph"/>
        <w:tabs>
          <w:tab w:val="left" w:pos="1053"/>
          <w:tab w:val="left" w:pos="1754"/>
          <w:tab w:val="left" w:pos="2939"/>
          <w:tab w:val="left" w:pos="3966"/>
        </w:tabs>
        <w:spacing w:before="35" w:line="261" w:lineRule="auto"/>
        <w:ind w:left="105" w:right="66"/>
        <w:rPr>
          <w:b/>
          <w:sz w:val="20"/>
          <w:szCs w:val="20"/>
        </w:rPr>
      </w:pPr>
      <w:r>
        <w:rPr>
          <w:b/>
          <w:sz w:val="20"/>
          <w:szCs w:val="20"/>
        </w:rPr>
        <w:t>C2.2.1</w:t>
      </w:r>
      <w:r w:rsidR="006634AD" w:rsidRPr="00BF61FB">
        <w:rPr>
          <w:b/>
          <w:sz w:val="20"/>
          <w:szCs w:val="20"/>
        </w:rPr>
        <w:tab/>
        <w:t xml:space="preserve">PRICE SCHEDULE </w:t>
      </w:r>
      <w:r w:rsidR="006E0B4F">
        <w:rPr>
          <w:b/>
          <w:sz w:val="20"/>
          <w:szCs w:val="20"/>
        </w:rPr>
        <w:t>1</w:t>
      </w:r>
      <w:r w:rsidR="006634AD" w:rsidRPr="00BF61FB">
        <w:rPr>
          <w:b/>
          <w:sz w:val="20"/>
          <w:szCs w:val="20"/>
        </w:rPr>
        <w:t xml:space="preserve">: </w:t>
      </w:r>
      <w:r w:rsidR="006E0B4F" w:rsidRPr="007F1E29">
        <w:rPr>
          <w:b/>
          <w:sz w:val="20"/>
          <w:szCs w:val="20"/>
        </w:rPr>
        <w:t xml:space="preserve">CANAL LINING </w:t>
      </w:r>
    </w:p>
    <w:p w14:paraId="1B2427A3" w14:textId="77777777" w:rsidR="006E0B4F" w:rsidRDefault="006E0B4F" w:rsidP="006634AD">
      <w:pPr>
        <w:pStyle w:val="TableParagraph"/>
        <w:tabs>
          <w:tab w:val="left" w:pos="1053"/>
          <w:tab w:val="left" w:pos="1754"/>
          <w:tab w:val="left" w:pos="2939"/>
          <w:tab w:val="left" w:pos="3966"/>
        </w:tabs>
        <w:spacing w:before="35" w:line="261" w:lineRule="auto"/>
        <w:ind w:left="105" w:right="66"/>
        <w:rPr>
          <w:b/>
          <w:sz w:val="20"/>
          <w:szCs w:val="20"/>
        </w:rPr>
      </w:pPr>
    </w:p>
    <w:p w14:paraId="5437F268" w14:textId="026A12FF" w:rsidR="006634AD" w:rsidRDefault="006E0B4F" w:rsidP="006634AD">
      <w:pPr>
        <w:pStyle w:val="TableParagraph"/>
        <w:tabs>
          <w:tab w:val="left" w:pos="1053"/>
          <w:tab w:val="left" w:pos="1754"/>
          <w:tab w:val="left" w:pos="2939"/>
          <w:tab w:val="left" w:pos="3966"/>
        </w:tabs>
        <w:spacing w:before="35" w:line="261" w:lineRule="auto"/>
        <w:ind w:left="105" w:right="66"/>
        <w:rPr>
          <w:sz w:val="20"/>
        </w:rPr>
      </w:pPr>
      <w:r>
        <w:rPr>
          <w:b/>
          <w:sz w:val="20"/>
        </w:rPr>
        <w:t>PART 7:</w:t>
      </w:r>
      <w:r w:rsidR="00974212">
        <w:rPr>
          <w:b/>
          <w:sz w:val="20"/>
        </w:rPr>
        <w:t xml:space="preserve"> </w:t>
      </w:r>
      <w:r w:rsidR="006634AD" w:rsidRPr="006E0B4F">
        <w:rPr>
          <w:b/>
          <w:sz w:val="20"/>
        </w:rPr>
        <w:t xml:space="preserve">PROVING PERIOD </w:t>
      </w:r>
      <w:r w:rsidR="006634AD" w:rsidRPr="006E0B4F">
        <w:rPr>
          <w:b/>
          <w:spacing w:val="-7"/>
          <w:sz w:val="20"/>
        </w:rPr>
        <w:t xml:space="preserve">AND </w:t>
      </w:r>
      <w:r w:rsidR="006634AD" w:rsidRPr="006E0B4F">
        <w:rPr>
          <w:b/>
          <w:sz w:val="20"/>
        </w:rPr>
        <w:t>PEFORMANCE</w:t>
      </w:r>
      <w:r w:rsidR="006634AD" w:rsidRPr="006E0B4F">
        <w:rPr>
          <w:b/>
          <w:spacing w:val="-2"/>
          <w:sz w:val="20"/>
        </w:rPr>
        <w:t xml:space="preserve"> </w:t>
      </w:r>
      <w:r w:rsidR="006634AD" w:rsidRPr="006E0B4F">
        <w:rPr>
          <w:b/>
          <w:sz w:val="20"/>
        </w:rPr>
        <w:t>TESTING</w:t>
      </w:r>
    </w:p>
    <w:p w14:paraId="07437104" w14:textId="77777777" w:rsidR="006634AD" w:rsidRDefault="006634AD" w:rsidP="006634AD">
      <w:pPr>
        <w:rPr>
          <w:rFonts w:ascii="Times New Roman"/>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6634AD" w:rsidRPr="007F6090" w14:paraId="491CEF68" w14:textId="77777777" w:rsidTr="00DB0357">
        <w:trPr>
          <w:trHeight w:val="635"/>
        </w:trPr>
        <w:tc>
          <w:tcPr>
            <w:tcW w:w="722" w:type="dxa"/>
          </w:tcPr>
          <w:p w14:paraId="41535968" w14:textId="77777777" w:rsidR="006634AD" w:rsidRPr="007F6090" w:rsidRDefault="006634AD" w:rsidP="00DB0357">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3599B20A" w14:textId="77777777" w:rsidR="006634AD" w:rsidRPr="007F6090" w:rsidRDefault="006634AD" w:rsidP="00DB0357">
            <w:pPr>
              <w:pStyle w:val="TableParagraph"/>
              <w:spacing w:before="182"/>
              <w:ind w:left="1046"/>
              <w:rPr>
                <w:b/>
                <w:sz w:val="20"/>
                <w:szCs w:val="20"/>
              </w:rPr>
            </w:pPr>
            <w:r w:rsidRPr="007F6090">
              <w:rPr>
                <w:b/>
                <w:sz w:val="20"/>
                <w:szCs w:val="20"/>
              </w:rPr>
              <w:t>Description</w:t>
            </w:r>
          </w:p>
        </w:tc>
        <w:tc>
          <w:tcPr>
            <w:tcW w:w="981" w:type="dxa"/>
          </w:tcPr>
          <w:p w14:paraId="644FF981" w14:textId="77777777" w:rsidR="006634AD" w:rsidRPr="007F6090" w:rsidRDefault="006634AD" w:rsidP="00DB0357">
            <w:pPr>
              <w:pStyle w:val="TableParagraph"/>
              <w:spacing w:before="52" w:line="256" w:lineRule="auto"/>
              <w:ind w:left="345" w:right="282" w:hanging="32"/>
              <w:rPr>
                <w:b/>
                <w:sz w:val="20"/>
                <w:szCs w:val="20"/>
              </w:rPr>
            </w:pPr>
            <w:r w:rsidRPr="007F6090">
              <w:rPr>
                <w:b/>
                <w:sz w:val="20"/>
                <w:szCs w:val="20"/>
              </w:rPr>
              <w:t>Qty (A)</w:t>
            </w:r>
          </w:p>
        </w:tc>
        <w:tc>
          <w:tcPr>
            <w:tcW w:w="989" w:type="dxa"/>
          </w:tcPr>
          <w:p w14:paraId="6B23BBD4" w14:textId="77777777" w:rsidR="006634AD" w:rsidRPr="007F6090" w:rsidRDefault="006634AD" w:rsidP="00DB0357">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54E9986B" w14:textId="77777777" w:rsidR="006634AD" w:rsidRPr="007F6090" w:rsidRDefault="006634AD" w:rsidP="00DB0357">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208929FF" w14:textId="77777777" w:rsidR="006634AD" w:rsidRPr="007F6090" w:rsidRDefault="006634AD" w:rsidP="00DB0357">
            <w:pPr>
              <w:pStyle w:val="TableParagraph"/>
              <w:spacing w:before="182"/>
              <w:ind w:left="654"/>
              <w:rPr>
                <w:b/>
                <w:sz w:val="20"/>
                <w:szCs w:val="20"/>
              </w:rPr>
            </w:pPr>
            <w:r w:rsidRPr="007F6090">
              <w:rPr>
                <w:b/>
                <w:sz w:val="20"/>
                <w:szCs w:val="20"/>
              </w:rPr>
              <w:t>Total A*B</w:t>
            </w:r>
          </w:p>
        </w:tc>
      </w:tr>
      <w:tr w:rsidR="006634AD" w:rsidRPr="007F6090" w14:paraId="65B79E60" w14:textId="77777777" w:rsidTr="006E0B4F">
        <w:trPr>
          <w:trHeight w:val="732"/>
        </w:trPr>
        <w:tc>
          <w:tcPr>
            <w:tcW w:w="722" w:type="dxa"/>
          </w:tcPr>
          <w:p w14:paraId="76194577" w14:textId="77777777" w:rsidR="006634AD" w:rsidRPr="007F6090" w:rsidRDefault="006634AD" w:rsidP="00DB0357">
            <w:pPr>
              <w:pStyle w:val="TableParagraph"/>
              <w:rPr>
                <w:rFonts w:ascii="Times New Roman"/>
                <w:sz w:val="20"/>
                <w:szCs w:val="20"/>
              </w:rPr>
            </w:pPr>
          </w:p>
        </w:tc>
        <w:tc>
          <w:tcPr>
            <w:tcW w:w="3250" w:type="dxa"/>
          </w:tcPr>
          <w:p w14:paraId="63EDF68F" w14:textId="536761CA" w:rsidR="006634AD" w:rsidRPr="007F6090" w:rsidRDefault="006634AD" w:rsidP="006E0B4F">
            <w:pPr>
              <w:pStyle w:val="TableParagraph"/>
              <w:spacing w:before="52" w:line="259" w:lineRule="auto"/>
              <w:ind w:left="57" w:right="404"/>
              <w:rPr>
                <w:b/>
                <w:sz w:val="20"/>
                <w:szCs w:val="20"/>
              </w:rPr>
            </w:pPr>
            <w:r>
              <w:rPr>
                <w:b/>
                <w:sz w:val="20"/>
                <w:szCs w:val="20"/>
              </w:rPr>
              <w:t>Proving</w:t>
            </w:r>
            <w:r w:rsidR="006E0B4F">
              <w:rPr>
                <w:b/>
                <w:sz w:val="20"/>
                <w:szCs w:val="20"/>
              </w:rPr>
              <w:t xml:space="preserve"> Period and Performance Testing</w:t>
            </w:r>
          </w:p>
        </w:tc>
        <w:tc>
          <w:tcPr>
            <w:tcW w:w="981" w:type="dxa"/>
            <w:shd w:val="clear" w:color="auto" w:fill="BEBEBE"/>
          </w:tcPr>
          <w:p w14:paraId="3B18A869" w14:textId="77777777" w:rsidR="006634AD" w:rsidRPr="007F6090" w:rsidRDefault="006634AD" w:rsidP="00DB0357">
            <w:pPr>
              <w:pStyle w:val="TableParagraph"/>
              <w:rPr>
                <w:rFonts w:ascii="Times New Roman"/>
                <w:sz w:val="20"/>
                <w:szCs w:val="20"/>
              </w:rPr>
            </w:pPr>
          </w:p>
        </w:tc>
        <w:tc>
          <w:tcPr>
            <w:tcW w:w="989" w:type="dxa"/>
            <w:tcBorders>
              <w:right w:val="single" w:sz="4" w:space="0" w:color="000000"/>
            </w:tcBorders>
            <w:shd w:val="clear" w:color="auto" w:fill="BEBEBE"/>
          </w:tcPr>
          <w:p w14:paraId="3C01A387" w14:textId="77777777" w:rsidR="006634AD" w:rsidRPr="007F6090" w:rsidRDefault="006634AD"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25EB54A7"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501B3FA4" w14:textId="77777777" w:rsidR="006634AD" w:rsidRPr="007F6090" w:rsidRDefault="006634AD"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40656087"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0C34EEBE" w14:textId="77777777" w:rsidR="006634AD" w:rsidRPr="007F6090" w:rsidRDefault="006634AD" w:rsidP="00DB0357">
            <w:pPr>
              <w:pStyle w:val="TableParagraph"/>
              <w:rPr>
                <w:rFonts w:ascii="Times New Roman"/>
                <w:sz w:val="20"/>
                <w:szCs w:val="20"/>
              </w:rPr>
            </w:pPr>
          </w:p>
        </w:tc>
      </w:tr>
      <w:tr w:rsidR="006634AD" w:rsidRPr="007F6090" w14:paraId="088BBF08" w14:textId="77777777" w:rsidTr="00DB0357">
        <w:trPr>
          <w:trHeight w:val="518"/>
        </w:trPr>
        <w:tc>
          <w:tcPr>
            <w:tcW w:w="722" w:type="dxa"/>
          </w:tcPr>
          <w:p w14:paraId="5043C149" w14:textId="4BFEAAA5" w:rsidR="006634AD" w:rsidRPr="007F6090" w:rsidRDefault="006634AD" w:rsidP="00DB0357">
            <w:pPr>
              <w:pStyle w:val="TableParagraph"/>
              <w:spacing w:before="53"/>
              <w:ind w:left="57"/>
              <w:rPr>
                <w:sz w:val="20"/>
                <w:szCs w:val="20"/>
              </w:rPr>
            </w:pPr>
            <w:r>
              <w:rPr>
                <w:sz w:val="20"/>
                <w:szCs w:val="20"/>
              </w:rPr>
              <w:t>7</w:t>
            </w:r>
            <w:r w:rsidRPr="007F6090">
              <w:rPr>
                <w:sz w:val="20"/>
                <w:szCs w:val="20"/>
              </w:rPr>
              <w:t>.1</w:t>
            </w:r>
          </w:p>
        </w:tc>
        <w:tc>
          <w:tcPr>
            <w:tcW w:w="3250" w:type="dxa"/>
          </w:tcPr>
          <w:p w14:paraId="525AE363" w14:textId="7838A280" w:rsidR="006634AD" w:rsidRPr="007F6090" w:rsidRDefault="00202CD5" w:rsidP="00202CD5">
            <w:pPr>
              <w:pStyle w:val="TableParagraph"/>
              <w:spacing w:before="53"/>
              <w:rPr>
                <w:sz w:val="20"/>
                <w:szCs w:val="20"/>
              </w:rPr>
            </w:pPr>
            <w:r>
              <w:rPr>
                <w:sz w:val="20"/>
                <w:szCs w:val="20"/>
              </w:rPr>
              <w:t>Test performance after proving period</w:t>
            </w:r>
          </w:p>
        </w:tc>
        <w:tc>
          <w:tcPr>
            <w:tcW w:w="981" w:type="dxa"/>
          </w:tcPr>
          <w:p w14:paraId="03D22CF4" w14:textId="77777777" w:rsidR="006634AD" w:rsidRPr="007F6090" w:rsidRDefault="006634AD" w:rsidP="00DB0357">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311333E7" w14:textId="77777777" w:rsidR="006634AD" w:rsidRPr="007F6090" w:rsidRDefault="006634AD" w:rsidP="00DB0357">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8BB05A6"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9D49E40" w14:textId="77777777" w:rsidR="006634AD" w:rsidRPr="007F6090" w:rsidRDefault="006634AD"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CC7DB22"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A2E980C" w14:textId="77777777" w:rsidR="006634AD" w:rsidRPr="007F6090" w:rsidRDefault="006634AD" w:rsidP="00DB0357">
            <w:pPr>
              <w:pStyle w:val="TableParagraph"/>
              <w:rPr>
                <w:rFonts w:ascii="Times New Roman"/>
                <w:sz w:val="20"/>
                <w:szCs w:val="20"/>
              </w:rPr>
            </w:pPr>
          </w:p>
        </w:tc>
      </w:tr>
      <w:tr w:rsidR="006634AD" w:rsidRPr="007F6090" w14:paraId="29B195F7" w14:textId="77777777" w:rsidTr="00DB0357">
        <w:trPr>
          <w:trHeight w:val="515"/>
        </w:trPr>
        <w:tc>
          <w:tcPr>
            <w:tcW w:w="722" w:type="dxa"/>
          </w:tcPr>
          <w:p w14:paraId="742C51FF" w14:textId="13D86195" w:rsidR="006634AD" w:rsidRPr="007F6090" w:rsidRDefault="006634AD" w:rsidP="00DB0357">
            <w:pPr>
              <w:pStyle w:val="TableParagraph"/>
              <w:spacing w:before="52"/>
              <w:ind w:left="57"/>
              <w:rPr>
                <w:sz w:val="20"/>
                <w:szCs w:val="20"/>
              </w:rPr>
            </w:pPr>
            <w:r>
              <w:rPr>
                <w:sz w:val="20"/>
                <w:szCs w:val="20"/>
              </w:rPr>
              <w:t>7</w:t>
            </w:r>
            <w:r w:rsidRPr="007F6090">
              <w:rPr>
                <w:sz w:val="20"/>
                <w:szCs w:val="20"/>
              </w:rPr>
              <w:t>.2</w:t>
            </w:r>
          </w:p>
        </w:tc>
        <w:tc>
          <w:tcPr>
            <w:tcW w:w="3250" w:type="dxa"/>
          </w:tcPr>
          <w:p w14:paraId="63529766" w14:textId="14122259" w:rsidR="006634AD" w:rsidRPr="007F6090" w:rsidRDefault="006E0B4F" w:rsidP="00DB0357">
            <w:pPr>
              <w:pStyle w:val="TableParagraph"/>
              <w:spacing w:before="52"/>
              <w:rPr>
                <w:sz w:val="20"/>
                <w:szCs w:val="20"/>
              </w:rPr>
            </w:pPr>
            <w:r>
              <w:rPr>
                <w:sz w:val="20"/>
                <w:szCs w:val="20"/>
              </w:rPr>
              <w:t>Other (Contractor to list)</w:t>
            </w:r>
          </w:p>
        </w:tc>
        <w:tc>
          <w:tcPr>
            <w:tcW w:w="981" w:type="dxa"/>
          </w:tcPr>
          <w:p w14:paraId="72871651" w14:textId="589A5323" w:rsidR="006634AD" w:rsidRPr="007F6090" w:rsidRDefault="006634AD" w:rsidP="00DB0357">
            <w:pPr>
              <w:pStyle w:val="TableParagraph"/>
              <w:spacing w:before="52"/>
              <w:ind w:left="15"/>
              <w:jc w:val="center"/>
              <w:rPr>
                <w:sz w:val="20"/>
                <w:szCs w:val="20"/>
              </w:rPr>
            </w:pPr>
          </w:p>
        </w:tc>
        <w:tc>
          <w:tcPr>
            <w:tcW w:w="989" w:type="dxa"/>
            <w:tcBorders>
              <w:right w:val="single" w:sz="4" w:space="0" w:color="000000"/>
            </w:tcBorders>
          </w:tcPr>
          <w:p w14:paraId="437021B4" w14:textId="754AFB5F" w:rsidR="006634AD" w:rsidRPr="007F6090" w:rsidRDefault="006634AD" w:rsidP="00DB0357">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FC9CF08"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C183B2D" w14:textId="77777777" w:rsidR="006634AD" w:rsidRPr="007F6090" w:rsidRDefault="006634AD"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08A2FBF3"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FA86181" w14:textId="77777777" w:rsidR="006634AD" w:rsidRPr="007F6090" w:rsidRDefault="006634AD" w:rsidP="00DB0357">
            <w:pPr>
              <w:pStyle w:val="TableParagraph"/>
              <w:rPr>
                <w:rFonts w:ascii="Times New Roman"/>
                <w:sz w:val="20"/>
                <w:szCs w:val="20"/>
              </w:rPr>
            </w:pPr>
          </w:p>
        </w:tc>
      </w:tr>
      <w:tr w:rsidR="006634AD" w:rsidRPr="007F6090" w14:paraId="0BF230E7" w14:textId="77777777" w:rsidTr="00DB0357">
        <w:trPr>
          <w:trHeight w:val="465"/>
        </w:trPr>
        <w:tc>
          <w:tcPr>
            <w:tcW w:w="722" w:type="dxa"/>
          </w:tcPr>
          <w:p w14:paraId="6CB8CAF4" w14:textId="77777777" w:rsidR="006634AD" w:rsidRPr="007F6090" w:rsidRDefault="006634AD" w:rsidP="00DB0357">
            <w:pPr>
              <w:pStyle w:val="TableParagraph"/>
              <w:rPr>
                <w:rFonts w:ascii="Times New Roman"/>
                <w:sz w:val="20"/>
                <w:szCs w:val="20"/>
              </w:rPr>
            </w:pPr>
          </w:p>
        </w:tc>
        <w:tc>
          <w:tcPr>
            <w:tcW w:w="3250" w:type="dxa"/>
          </w:tcPr>
          <w:p w14:paraId="084EF23F" w14:textId="77777777" w:rsidR="006634AD" w:rsidRPr="007F6090" w:rsidRDefault="006634AD" w:rsidP="00DB0357">
            <w:pPr>
              <w:pStyle w:val="TableParagraph"/>
              <w:rPr>
                <w:rFonts w:ascii="Times New Roman"/>
                <w:sz w:val="20"/>
                <w:szCs w:val="20"/>
              </w:rPr>
            </w:pPr>
          </w:p>
        </w:tc>
        <w:tc>
          <w:tcPr>
            <w:tcW w:w="981" w:type="dxa"/>
          </w:tcPr>
          <w:p w14:paraId="57B01B40" w14:textId="77777777" w:rsidR="006634AD" w:rsidRPr="007F6090" w:rsidRDefault="006634AD" w:rsidP="00DB0357">
            <w:pPr>
              <w:pStyle w:val="TableParagraph"/>
              <w:rPr>
                <w:rFonts w:ascii="Times New Roman"/>
                <w:sz w:val="20"/>
                <w:szCs w:val="20"/>
              </w:rPr>
            </w:pPr>
          </w:p>
        </w:tc>
        <w:tc>
          <w:tcPr>
            <w:tcW w:w="989" w:type="dxa"/>
            <w:tcBorders>
              <w:right w:val="single" w:sz="4" w:space="0" w:color="000000"/>
            </w:tcBorders>
          </w:tcPr>
          <w:p w14:paraId="1A124137" w14:textId="77777777" w:rsidR="006634AD" w:rsidRPr="007F6090" w:rsidRDefault="006634AD"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95CA216"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1C30E4C" w14:textId="77777777" w:rsidR="006634AD" w:rsidRPr="007F6090" w:rsidRDefault="006634AD"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3082718"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AD08103" w14:textId="77777777" w:rsidR="006634AD" w:rsidRPr="007F6090" w:rsidRDefault="006634AD" w:rsidP="00DB0357">
            <w:pPr>
              <w:pStyle w:val="TableParagraph"/>
              <w:rPr>
                <w:rFonts w:ascii="Times New Roman"/>
                <w:sz w:val="20"/>
                <w:szCs w:val="20"/>
              </w:rPr>
            </w:pPr>
          </w:p>
        </w:tc>
      </w:tr>
      <w:tr w:rsidR="006634AD" w:rsidRPr="007F6090" w14:paraId="4782130C" w14:textId="77777777" w:rsidTr="00DB0357">
        <w:trPr>
          <w:trHeight w:val="465"/>
        </w:trPr>
        <w:tc>
          <w:tcPr>
            <w:tcW w:w="722" w:type="dxa"/>
          </w:tcPr>
          <w:p w14:paraId="654AB51B" w14:textId="77777777" w:rsidR="006634AD" w:rsidRPr="007F6090" w:rsidRDefault="006634AD" w:rsidP="00DB0357">
            <w:pPr>
              <w:pStyle w:val="TableParagraph"/>
              <w:rPr>
                <w:rFonts w:ascii="Times New Roman"/>
                <w:sz w:val="20"/>
                <w:szCs w:val="20"/>
              </w:rPr>
            </w:pPr>
          </w:p>
        </w:tc>
        <w:tc>
          <w:tcPr>
            <w:tcW w:w="3250" w:type="dxa"/>
          </w:tcPr>
          <w:p w14:paraId="7E12A692" w14:textId="77777777" w:rsidR="006634AD" w:rsidRPr="007F6090" w:rsidRDefault="006634AD" w:rsidP="00DB0357">
            <w:pPr>
              <w:pStyle w:val="TableParagraph"/>
              <w:rPr>
                <w:rFonts w:ascii="Times New Roman"/>
                <w:sz w:val="20"/>
                <w:szCs w:val="20"/>
              </w:rPr>
            </w:pPr>
          </w:p>
        </w:tc>
        <w:tc>
          <w:tcPr>
            <w:tcW w:w="981" w:type="dxa"/>
          </w:tcPr>
          <w:p w14:paraId="2C8D201B" w14:textId="77777777" w:rsidR="006634AD" w:rsidRPr="007F6090" w:rsidRDefault="006634AD" w:rsidP="00DB0357">
            <w:pPr>
              <w:pStyle w:val="TableParagraph"/>
              <w:rPr>
                <w:rFonts w:ascii="Times New Roman"/>
                <w:sz w:val="20"/>
                <w:szCs w:val="20"/>
              </w:rPr>
            </w:pPr>
          </w:p>
        </w:tc>
        <w:tc>
          <w:tcPr>
            <w:tcW w:w="989" w:type="dxa"/>
            <w:tcBorders>
              <w:right w:val="single" w:sz="4" w:space="0" w:color="000000"/>
            </w:tcBorders>
          </w:tcPr>
          <w:p w14:paraId="3D158965" w14:textId="77777777" w:rsidR="006634AD" w:rsidRPr="007F6090" w:rsidRDefault="006634AD"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E44BC82"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E00B8BF" w14:textId="77777777" w:rsidR="006634AD" w:rsidRPr="007F6090" w:rsidRDefault="006634AD"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CBC320E"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AD9258C" w14:textId="77777777" w:rsidR="006634AD" w:rsidRPr="007F6090" w:rsidRDefault="006634AD" w:rsidP="00DB0357">
            <w:pPr>
              <w:pStyle w:val="TableParagraph"/>
              <w:rPr>
                <w:rFonts w:ascii="Times New Roman"/>
                <w:sz w:val="20"/>
                <w:szCs w:val="20"/>
              </w:rPr>
            </w:pPr>
          </w:p>
        </w:tc>
      </w:tr>
      <w:tr w:rsidR="006634AD" w:rsidRPr="007F6090" w14:paraId="61A5B3B3" w14:textId="77777777" w:rsidTr="00DB0357">
        <w:trPr>
          <w:trHeight w:val="465"/>
        </w:trPr>
        <w:tc>
          <w:tcPr>
            <w:tcW w:w="722" w:type="dxa"/>
          </w:tcPr>
          <w:p w14:paraId="64218D1F" w14:textId="77777777" w:rsidR="006634AD" w:rsidRPr="007F6090" w:rsidRDefault="006634AD" w:rsidP="00DB0357">
            <w:pPr>
              <w:pStyle w:val="TableParagraph"/>
              <w:rPr>
                <w:rFonts w:ascii="Times New Roman"/>
                <w:sz w:val="20"/>
                <w:szCs w:val="20"/>
              </w:rPr>
            </w:pPr>
          </w:p>
        </w:tc>
        <w:tc>
          <w:tcPr>
            <w:tcW w:w="3250" w:type="dxa"/>
          </w:tcPr>
          <w:p w14:paraId="762FCF53" w14:textId="77777777" w:rsidR="006634AD" w:rsidRPr="007F6090" w:rsidRDefault="006634AD" w:rsidP="00DB0357">
            <w:pPr>
              <w:pStyle w:val="TableParagraph"/>
              <w:rPr>
                <w:rFonts w:ascii="Times New Roman"/>
                <w:sz w:val="20"/>
                <w:szCs w:val="20"/>
              </w:rPr>
            </w:pPr>
          </w:p>
        </w:tc>
        <w:tc>
          <w:tcPr>
            <w:tcW w:w="981" w:type="dxa"/>
          </w:tcPr>
          <w:p w14:paraId="2331A707" w14:textId="77777777" w:rsidR="006634AD" w:rsidRPr="007F6090" w:rsidRDefault="006634AD" w:rsidP="00DB0357">
            <w:pPr>
              <w:pStyle w:val="TableParagraph"/>
              <w:rPr>
                <w:rFonts w:ascii="Times New Roman"/>
                <w:sz w:val="20"/>
                <w:szCs w:val="20"/>
              </w:rPr>
            </w:pPr>
          </w:p>
        </w:tc>
        <w:tc>
          <w:tcPr>
            <w:tcW w:w="989" w:type="dxa"/>
            <w:tcBorders>
              <w:right w:val="single" w:sz="4" w:space="0" w:color="000000"/>
            </w:tcBorders>
          </w:tcPr>
          <w:p w14:paraId="42E18565" w14:textId="77777777" w:rsidR="006634AD" w:rsidRPr="007F6090" w:rsidRDefault="006634AD"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0C742F7"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760DE50" w14:textId="77777777" w:rsidR="006634AD" w:rsidRPr="007F6090" w:rsidRDefault="006634AD"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A3D8212"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4B3D2AA" w14:textId="77777777" w:rsidR="006634AD" w:rsidRPr="007F6090" w:rsidRDefault="006634AD" w:rsidP="00DB0357">
            <w:pPr>
              <w:pStyle w:val="TableParagraph"/>
              <w:rPr>
                <w:rFonts w:ascii="Times New Roman"/>
                <w:sz w:val="20"/>
                <w:szCs w:val="20"/>
              </w:rPr>
            </w:pPr>
          </w:p>
        </w:tc>
      </w:tr>
      <w:tr w:rsidR="006634AD" w:rsidRPr="007F6090" w14:paraId="5F7E2B1B" w14:textId="77777777" w:rsidTr="00DB0357">
        <w:trPr>
          <w:trHeight w:val="465"/>
        </w:trPr>
        <w:tc>
          <w:tcPr>
            <w:tcW w:w="722" w:type="dxa"/>
          </w:tcPr>
          <w:p w14:paraId="2CEBC21B" w14:textId="77777777" w:rsidR="006634AD" w:rsidRPr="007F6090" w:rsidRDefault="006634AD" w:rsidP="00DB0357">
            <w:pPr>
              <w:pStyle w:val="TableParagraph"/>
              <w:rPr>
                <w:rFonts w:ascii="Times New Roman"/>
                <w:sz w:val="20"/>
                <w:szCs w:val="20"/>
              </w:rPr>
            </w:pPr>
          </w:p>
        </w:tc>
        <w:tc>
          <w:tcPr>
            <w:tcW w:w="3250" w:type="dxa"/>
          </w:tcPr>
          <w:p w14:paraId="6B8244BF" w14:textId="77777777" w:rsidR="006634AD" w:rsidRPr="007F6090" w:rsidRDefault="006634AD" w:rsidP="00DB0357">
            <w:pPr>
              <w:pStyle w:val="TableParagraph"/>
              <w:rPr>
                <w:rFonts w:ascii="Times New Roman"/>
                <w:sz w:val="20"/>
                <w:szCs w:val="20"/>
              </w:rPr>
            </w:pPr>
          </w:p>
        </w:tc>
        <w:tc>
          <w:tcPr>
            <w:tcW w:w="981" w:type="dxa"/>
          </w:tcPr>
          <w:p w14:paraId="7F944367" w14:textId="77777777" w:rsidR="006634AD" w:rsidRPr="007F6090" w:rsidRDefault="006634AD" w:rsidP="00DB0357">
            <w:pPr>
              <w:pStyle w:val="TableParagraph"/>
              <w:rPr>
                <w:rFonts w:ascii="Times New Roman"/>
                <w:sz w:val="20"/>
                <w:szCs w:val="20"/>
              </w:rPr>
            </w:pPr>
          </w:p>
        </w:tc>
        <w:tc>
          <w:tcPr>
            <w:tcW w:w="989" w:type="dxa"/>
            <w:tcBorders>
              <w:right w:val="single" w:sz="4" w:space="0" w:color="000000"/>
            </w:tcBorders>
          </w:tcPr>
          <w:p w14:paraId="75EAB589" w14:textId="77777777" w:rsidR="006634AD" w:rsidRPr="007F6090" w:rsidRDefault="006634AD" w:rsidP="00DB0357">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84330FF"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54BB7396" w14:textId="77777777" w:rsidR="006634AD" w:rsidRPr="007F6090" w:rsidRDefault="006634AD"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64E303D" w14:textId="77777777" w:rsidR="006634AD" w:rsidRPr="007F6090" w:rsidRDefault="006634AD" w:rsidP="00DB0357">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709D5977" w14:textId="77777777" w:rsidR="006634AD" w:rsidRPr="007F6090" w:rsidRDefault="006634AD" w:rsidP="00DB0357">
            <w:pPr>
              <w:pStyle w:val="TableParagraph"/>
              <w:rPr>
                <w:rFonts w:ascii="Times New Roman"/>
                <w:sz w:val="20"/>
                <w:szCs w:val="20"/>
              </w:rPr>
            </w:pPr>
          </w:p>
        </w:tc>
      </w:tr>
      <w:tr w:rsidR="006634AD" w:rsidRPr="007F6090" w14:paraId="026F2EA5" w14:textId="77777777" w:rsidTr="00DB0357">
        <w:trPr>
          <w:trHeight w:val="637"/>
        </w:trPr>
        <w:tc>
          <w:tcPr>
            <w:tcW w:w="8102" w:type="dxa"/>
            <w:gridSpan w:val="6"/>
            <w:tcBorders>
              <w:right w:val="single" w:sz="4" w:space="0" w:color="000000"/>
            </w:tcBorders>
          </w:tcPr>
          <w:p w14:paraId="064894D6" w14:textId="2F8C4CE9" w:rsidR="006634AD" w:rsidRPr="007F6090" w:rsidRDefault="006634AD" w:rsidP="006634AD">
            <w:pPr>
              <w:pStyle w:val="TableParagraph"/>
              <w:spacing w:before="52" w:line="259" w:lineRule="auto"/>
              <w:ind w:left="57" w:right="1700"/>
              <w:rPr>
                <w:b/>
                <w:sz w:val="20"/>
                <w:szCs w:val="20"/>
              </w:rPr>
            </w:pPr>
            <w:r w:rsidRPr="007F6090">
              <w:rPr>
                <w:b/>
                <w:sz w:val="20"/>
                <w:szCs w:val="20"/>
              </w:rPr>
              <w:t>Total amount excluding Value-Added Tax (VAT) to b</w:t>
            </w:r>
            <w:r w:rsidR="004A73F3">
              <w:rPr>
                <w:b/>
                <w:sz w:val="20"/>
                <w:szCs w:val="20"/>
              </w:rPr>
              <w:t>e carried to C2.2.1.7</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29828A0B" w14:textId="77777777" w:rsidR="006634AD" w:rsidRPr="007F6090" w:rsidRDefault="006634AD" w:rsidP="00DB0357">
            <w:pPr>
              <w:pStyle w:val="TableParagraph"/>
              <w:rPr>
                <w:rFonts w:ascii="Times New Roman"/>
                <w:sz w:val="20"/>
                <w:szCs w:val="20"/>
              </w:rPr>
            </w:pPr>
          </w:p>
        </w:tc>
        <w:tc>
          <w:tcPr>
            <w:tcW w:w="720" w:type="dxa"/>
            <w:tcBorders>
              <w:left w:val="single" w:sz="4" w:space="0" w:color="000000"/>
            </w:tcBorders>
          </w:tcPr>
          <w:p w14:paraId="0FF69999" w14:textId="77777777" w:rsidR="006634AD" w:rsidRPr="007F6090" w:rsidRDefault="006634AD" w:rsidP="00DB0357">
            <w:pPr>
              <w:pStyle w:val="TableParagraph"/>
              <w:rPr>
                <w:rFonts w:ascii="Times New Roman"/>
                <w:sz w:val="20"/>
                <w:szCs w:val="20"/>
              </w:rPr>
            </w:pPr>
          </w:p>
        </w:tc>
      </w:tr>
    </w:tbl>
    <w:p w14:paraId="7E5D1BEC" w14:textId="77777777" w:rsidR="006634AD" w:rsidRPr="007F6090" w:rsidRDefault="006634AD" w:rsidP="006634AD">
      <w:pPr>
        <w:rPr>
          <w:rFonts w:ascii="Times New Roman"/>
          <w:sz w:val="20"/>
          <w:szCs w:val="20"/>
        </w:rPr>
        <w:sectPr w:rsidR="006634AD" w:rsidRPr="007F6090">
          <w:footerReference w:type="default" r:id="rId14"/>
          <w:pgSz w:w="12240" w:h="15840"/>
          <w:pgMar w:top="1260" w:right="160" w:bottom="380" w:left="1120" w:header="281" w:footer="193" w:gutter="0"/>
          <w:pgNumType w:start="149"/>
          <w:cols w:space="720"/>
        </w:sectPr>
      </w:pPr>
    </w:p>
    <w:p w14:paraId="55051E7A" w14:textId="77777777" w:rsidR="006634AD" w:rsidRPr="007F6090" w:rsidRDefault="006634AD" w:rsidP="006634AD">
      <w:pPr>
        <w:pStyle w:val="BodyText"/>
        <w:spacing w:before="6"/>
        <w:rPr>
          <w:b/>
        </w:rPr>
      </w:pPr>
    </w:p>
    <w:p w14:paraId="406F14E6" w14:textId="77777777" w:rsidR="006634AD" w:rsidRPr="007F6090" w:rsidRDefault="006634AD" w:rsidP="006634AD">
      <w:pPr>
        <w:pStyle w:val="BodyText"/>
        <w:spacing w:line="20" w:lineRule="exact"/>
        <w:ind w:left="272"/>
      </w:pPr>
      <w:r w:rsidRPr="007F6090">
        <w:rPr>
          <w:noProof/>
        </w:rPr>
        <mc:AlternateContent>
          <mc:Choice Requires="wpg">
            <w:drawing>
              <wp:inline distT="0" distB="0" distL="0" distR="0" wp14:anchorId="2D30AEE0" wp14:editId="3FB18766">
                <wp:extent cx="6560820" cy="10160"/>
                <wp:effectExtent l="4445" t="635" r="6985" b="8255"/>
                <wp:docPr id="3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320"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41AA72"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migIAAJgFAAAOAAAAZHJzL2Uyb0RvYy54bWykVEtu2zAQ3RfoHQjuHYm2othC5KCw7GzS&#10;xkDSA9AU9UElkiAZy0bRu3dIyk6dLFqkXshDzu/Nm+Hc3h36Du25Nq0UOSZXMUZcMFm2os7x9+fN&#10;ZI6RsVSUtJOC5/jIDb5bfv50O6iMT2Uju5JrBEGEyQaV48ZalUWRYQ3vqbmSigtQVlL31MJR11Gp&#10;6QDR+y6axnEaDVKXSkvGjYHbIijx0sevKs7sY1UZblGXY8Bm/Vf77859o+UtzWpNVdOyEQb9AIqe&#10;tgKSnkMV1FL0ott3ofqWaWlkZa+Y7CNZVS3jvgaohsRvqrnX8kX5WupsqNWZJqD2DU8fDsu+7bca&#10;tWWOZ2SBkaA9NMnnRQtHzqDqDGzutXpSWx0qBPFBsh8G1NFbvTvXwRjthq+yhHD0xUpPzqHSvQsB&#10;ZaOD78Hx3AN+sIjBZXqdxvMptIqBjsQkHXvEGmjkOy/WrEc/Es9m09ErdcgjmoV8HuOIyRUEg2Ze&#10;uTT/x+VTQxX3LTKOpxOXroDA5UMrOCK+CJcabFYiEMkOYiQSCblqqKi5j/Z8VEAa8TVcuLiDgS78&#10;ldgbjIC8mzDcJ2KBIAIKT+sFPzRT2th7LnvkhBx3ANn3i+4fjA1Unkxc+4TctF0H9zTrBBpyvCBJ&#10;4h2M7NrSKZ3O6Hq36jTaU/f2/G/Me2HmIhfUNMHOqwJwGH5R+iwNp+V6lC1tuyBDgzvhEkGFgHOU&#10;wqv7uYgX6/l6nkySabqeJHFRTL5sVskk3ZCb62JWrFYF+eUwkyRr2rLkwsE+bQCS/NtUjLsovN3z&#10;DjjzE11G9zMJYE//HjRMZ+hqGM2dLI9b7Th39zCoXvLP37uNq8rtlz/P3up1oS5/Aw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EhvT6aKAgAAmAUAAA4AAAAAAAAAAAAAAAAALgIAAGRycy9lMm9Eb2MueG1sUEsBAi0AFAAGAAgA&#10;AAAhAL1wiF7bAAAABAEAAA8AAAAAAAAAAAAAAAAA5AQAAGRycy9kb3ducmV2LnhtbFBLBQYAAAAA&#10;BAAEAPMAAADsBQ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UbvwwAAANwAAAAPAAAAZHJzL2Rvd25yZXYueG1sRE/LasJA&#10;FN0X/IfhCt3pREVboqOIIJSuND5ad7eZ2ySYuTNkpib+vbMQujyc92LVmVrcqPGVZQWjYQKCOLe6&#10;4kLB8bAdvIPwAVljbZkU3MnDatl7WWCqbct7umWhEDGEfYoKyhBcKqXPSzLoh9YRR+7XNgZDhE0h&#10;dYNtDDe1HCfJTBqsODaU6GhTUn7N/oyCn29qT/vzevr1Ns2Op93EnS+fTqnXfreegwjUhX/x0/2h&#10;FUzGcX48E4+AXD4AAAD//wMAUEsBAi0AFAAGAAgAAAAhANvh9svuAAAAhQEAABMAAAAAAAAAAAAA&#10;AAAAAAAAAFtDb250ZW50X1R5cGVzXS54bWxQSwECLQAUAAYACAAAACEAWvQsW78AAAAVAQAACwAA&#10;AAAAAAAAAAAAAAAfAQAAX3JlbHMvLnJlbHNQSwECLQAUAAYACAAAACEAaOVG78MAAADcAAAADwAA&#10;AAAAAAAAAAAAAAAHAgAAZHJzL2Rvd25yZXYueG1sUEsFBgAAAAADAAMAtwAAAPcCAAAAAA==&#10;" strokeweight=".72pt"/>
                <w10:anchorlock/>
              </v:group>
            </w:pict>
          </mc:Fallback>
        </mc:AlternateContent>
      </w:r>
    </w:p>
    <w:p w14:paraId="00818896" w14:textId="77777777" w:rsidR="006634AD" w:rsidRPr="007F6090" w:rsidRDefault="006634AD" w:rsidP="006634AD">
      <w:pPr>
        <w:pStyle w:val="BodyText"/>
        <w:spacing w:line="20" w:lineRule="exact"/>
        <w:ind w:left="272"/>
      </w:pPr>
      <w:r w:rsidRPr="007F6090">
        <w:rPr>
          <w:noProof/>
        </w:rPr>
        <mc:AlternateContent>
          <mc:Choice Requires="wpg">
            <w:drawing>
              <wp:inline distT="0" distB="0" distL="0" distR="0" wp14:anchorId="18A41B34" wp14:editId="6AB44C17">
                <wp:extent cx="6560820" cy="10160"/>
                <wp:effectExtent l="4445" t="635" r="6985" b="8255"/>
                <wp:docPr id="3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322"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6000EB"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oUiwIAAJcFAAAOAAAAZHJzL2Uyb0RvYy54bWykVF1v2yAUfZ+0/4B4T20Sz02tOtUUJ33p&#10;tkrtfgDB2EazAQGNE03777uAk67tw6YuD+Ti+8G551y4vjkMPdpzY4WSJSYXKUZcMlUL2Zb4++N2&#10;tsTIOipr2ivJS3zkFt+sPn64HnXB56pTfc0NgiLSFqMuceecLpLEso4P1F4ozSU4G2UG6mBr2qQ2&#10;dITqQ5/M0zRPRmVqbRTj1sLXKjrxKtRvGs7ct6ax3KG+xIDNhdWEdefXZHVNi9ZQ3Qk2waDvQDFQ&#10;IeHQc6mKOoqejHhTahDMKKsad8HUkKimEYyHHqAbkr7q5taoJx16aYux1WeagNpXPL27LPu6vzdI&#10;1CVezAlGkg4gUjgXXXpyRt0WEHNr9IO+N7FDMO8U+2HBnbz2+30bg9Fu/KJqKEefnArkHBoz+BLQ&#10;NjoEDY5nDfjBIQYf8095upyDVAx8JCX5pBHrQMg3WazbTHkkXSzmU1bukSe0iOcFjBMm3xAMmn3m&#10;0v4flw8d1TxIZD1PZy4BSuTyTkiOlpHKELKWkUd2kBOPSKp1R2XLQ7HHowbOSGjBg4WqMcVvLIjw&#10;V14vMQLugny0OPEK/BBwBFZf0EMLbay75WpA3ihxD4iDXHR/Z11k8hTi1ZNqK/oevtOil2gs8RXJ&#10;spBgVS9q7/Q+a9rdujdoT/3VC7/p3BdhvnJFbRfjgsuH0QJmX9bB6jitN5PtqOijDfr20gdCh4Bz&#10;suKl+3mVXm2Wm2U2y+b5ZpalVTX7vF1ns3xLLj9Vi2q9rsgvj5lkRSfqmksP+/QAkOzfhmJ6iuLV&#10;PT8BZ36Sl9XDSALY038ADcMZVY2TuVP18d54zqc5DVa4/SFteqn88/LnPkQ9v6er3wAAAP//AwBQ&#10;SwMEFAAGAAgAAAAhAL1wiF7bAAAABAEAAA8AAABkcnMvZG93bnJldi54bWxMj0FrwkAQhe8F/8My&#10;gre6iaFS0mxEpPUkQrVQehuzYxLMzobsmsR/79pLexne8Ib3vslWo2lET52rLSuI5xEI4sLqmksF&#10;X8eP51cQziNrbCyTghs5WOWTpwxTbQf+pP7gSxFC2KWooPK+TaV0RUUG3dy2xME7286gD2tXSt3h&#10;EMJNIxdRtJQGaw4NFba0qai4HK5GwXbAYZ3E7/3uct7cfo4v++9dTErNpuP6DYSn0f8dwwM/oEMe&#10;mE72ytqJRkF4xP/OhxclyQLEKaglyDyT/+HzOwAAAP//AwBQSwECLQAUAAYACAAAACEAtoM4kv4A&#10;AADhAQAAEwAAAAAAAAAAAAAAAAAAAAAAW0NvbnRlbnRfVHlwZXNdLnhtbFBLAQItABQABgAIAAAA&#10;IQA4/SH/1gAAAJQBAAALAAAAAAAAAAAAAAAAAC8BAABfcmVscy8ucmVsc1BLAQItABQABgAIAAAA&#10;IQAg3boUiwIAAJcFAAAOAAAAAAAAAAAAAAAAAC4CAABkcnMvZTJvRG9jLnhtbFBLAQItABQABgAI&#10;AAAAIQC9cIhe2wAAAAQBAAAPAAAAAAAAAAAAAAAAAOUEAABkcnMvZG93bnJldi54bWxQSwUGAAAA&#10;AAQABADzAAAA7QU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30DxgAAANwAAAAPAAAAZHJzL2Rvd25yZXYueG1sRI9Ba8JA&#10;FITvhf6H5Qne6saIbUldRQRBPGmqtr09s88kNPt2ya4m/vtuodDjMDPfMLNFbxpxo9bXlhWMRwkI&#10;4sLqmksFh/f10ysIH5A1NpZJwZ08LOaPDzPMtO14T7c8lCJC2GeooArBZVL6oiKDfmQdcfQutjUY&#10;omxLqVvsItw0Mk2SZ2mw5rhQoaNVRcV3fjUKzp/UHfen5fTjZZofjruJO31tnVLDQb98AxGoD//h&#10;v/ZGK5ikKfyeiUdAzn8AAAD//wMAUEsBAi0AFAAGAAgAAAAhANvh9svuAAAAhQEAABMAAAAAAAAA&#10;AAAAAAAAAAAAAFtDb250ZW50X1R5cGVzXS54bWxQSwECLQAUAAYACAAAACEAWvQsW78AAAAVAQAA&#10;CwAAAAAAAAAAAAAAAAAfAQAAX3JlbHMvLnJlbHNQSwECLQAUAAYACAAAACEA93t9A8YAAADcAAAA&#10;DwAAAAAAAAAAAAAAAAAHAgAAZHJzL2Rvd25yZXYueG1sUEsFBgAAAAADAAMAtwAAAPoCAAAAAA==&#10;" strokeweight=".72pt"/>
                <w10:anchorlock/>
              </v:group>
            </w:pict>
          </mc:Fallback>
        </mc:AlternateContent>
      </w:r>
    </w:p>
    <w:p w14:paraId="04618B7B" w14:textId="77777777" w:rsidR="006634AD" w:rsidRPr="007F6090" w:rsidRDefault="006634AD" w:rsidP="006634AD">
      <w:pPr>
        <w:pStyle w:val="BodyText"/>
        <w:spacing w:before="2"/>
        <w:rPr>
          <w:b/>
        </w:rPr>
      </w:pPr>
    </w:p>
    <w:p w14:paraId="747CC04C" w14:textId="249DDF5A" w:rsidR="00202CD5" w:rsidRDefault="004A73F3" w:rsidP="009C4537">
      <w:pPr>
        <w:pStyle w:val="TableParagraph"/>
        <w:spacing w:before="35" w:line="261" w:lineRule="auto"/>
        <w:ind w:left="105" w:right="65"/>
        <w:jc w:val="both"/>
        <w:rPr>
          <w:b/>
          <w:sz w:val="20"/>
          <w:szCs w:val="20"/>
        </w:rPr>
      </w:pPr>
      <w:r>
        <w:rPr>
          <w:b/>
          <w:sz w:val="20"/>
          <w:szCs w:val="20"/>
        </w:rPr>
        <w:t>C2.2.1</w:t>
      </w:r>
      <w:r w:rsidR="009C4537" w:rsidRPr="00BF61FB">
        <w:rPr>
          <w:b/>
          <w:sz w:val="20"/>
          <w:szCs w:val="20"/>
        </w:rPr>
        <w:tab/>
        <w:t xml:space="preserve">PRICE SCHEDULE </w:t>
      </w:r>
      <w:r w:rsidR="00202CD5">
        <w:rPr>
          <w:b/>
          <w:sz w:val="20"/>
          <w:szCs w:val="20"/>
        </w:rPr>
        <w:t>1</w:t>
      </w:r>
      <w:r w:rsidR="00202CD5" w:rsidRPr="00BF61FB">
        <w:rPr>
          <w:b/>
          <w:sz w:val="20"/>
          <w:szCs w:val="20"/>
        </w:rPr>
        <w:t xml:space="preserve">: </w:t>
      </w:r>
      <w:r w:rsidR="00202CD5" w:rsidRPr="007F1E29">
        <w:rPr>
          <w:b/>
          <w:sz w:val="20"/>
          <w:szCs w:val="20"/>
        </w:rPr>
        <w:t>CANAL LINING</w:t>
      </w:r>
      <w:r w:rsidR="009C4537" w:rsidRPr="00BF61FB">
        <w:rPr>
          <w:b/>
          <w:sz w:val="20"/>
          <w:szCs w:val="20"/>
        </w:rPr>
        <w:t xml:space="preserve"> </w:t>
      </w:r>
    </w:p>
    <w:p w14:paraId="6069FFF2" w14:textId="77777777" w:rsidR="00202CD5" w:rsidRDefault="00202CD5" w:rsidP="009C4537">
      <w:pPr>
        <w:pStyle w:val="TableParagraph"/>
        <w:spacing w:before="35" w:line="261" w:lineRule="auto"/>
        <w:ind w:left="105" w:right="65"/>
        <w:jc w:val="both"/>
        <w:rPr>
          <w:b/>
          <w:sz w:val="20"/>
          <w:szCs w:val="20"/>
        </w:rPr>
      </w:pPr>
    </w:p>
    <w:p w14:paraId="40E49F37" w14:textId="68C26F2A" w:rsidR="009C4537" w:rsidRPr="00202CD5" w:rsidRDefault="00202CD5" w:rsidP="00974212">
      <w:pPr>
        <w:pStyle w:val="TableParagraph"/>
        <w:spacing w:before="35" w:line="261" w:lineRule="auto"/>
        <w:ind w:right="65"/>
        <w:jc w:val="both"/>
        <w:rPr>
          <w:b/>
          <w:sz w:val="20"/>
        </w:rPr>
      </w:pPr>
      <w:r>
        <w:rPr>
          <w:b/>
          <w:sz w:val="20"/>
        </w:rPr>
        <w:t xml:space="preserve">PART 8: </w:t>
      </w:r>
      <w:r w:rsidRPr="00202CD5">
        <w:rPr>
          <w:b/>
          <w:sz w:val="20"/>
        </w:rPr>
        <w:t xml:space="preserve">MAINTAIN THE CANAL LINING DURING THE DEFECTS LIABILITY PERIOD </w:t>
      </w:r>
      <w:r>
        <w:rPr>
          <w:b/>
          <w:sz w:val="20"/>
        </w:rPr>
        <w:t xml:space="preserve">AND </w:t>
      </w:r>
      <w:r w:rsidR="009C4537" w:rsidRPr="00202CD5">
        <w:rPr>
          <w:b/>
          <w:sz w:val="20"/>
        </w:rPr>
        <w:t>HANDOVER (INCLUDES COMPLETION AND SUBMISSION OF FINAL DOCUMENTATION)</w:t>
      </w:r>
    </w:p>
    <w:p w14:paraId="1DBCCC36" w14:textId="77777777" w:rsidR="009C4537" w:rsidRPr="00202CD5" w:rsidRDefault="009C4537" w:rsidP="009C4537">
      <w:pPr>
        <w:rPr>
          <w:rFonts w:ascii="Times New Roman"/>
          <w:b/>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C4537" w:rsidRPr="007F6090" w14:paraId="00923592" w14:textId="77777777" w:rsidTr="00DB0357">
        <w:trPr>
          <w:trHeight w:val="635"/>
        </w:trPr>
        <w:tc>
          <w:tcPr>
            <w:tcW w:w="722" w:type="dxa"/>
          </w:tcPr>
          <w:p w14:paraId="6EF2F52D" w14:textId="77777777" w:rsidR="009C4537" w:rsidRPr="007F6090" w:rsidRDefault="009C4537" w:rsidP="00DB0357">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79B4BD13" w14:textId="77777777" w:rsidR="009C4537" w:rsidRPr="007F6090" w:rsidRDefault="009C4537" w:rsidP="00DB0357">
            <w:pPr>
              <w:pStyle w:val="TableParagraph"/>
              <w:spacing w:before="182"/>
              <w:ind w:left="1046"/>
              <w:rPr>
                <w:b/>
                <w:sz w:val="20"/>
                <w:szCs w:val="20"/>
              </w:rPr>
            </w:pPr>
            <w:r w:rsidRPr="007F6090">
              <w:rPr>
                <w:b/>
                <w:sz w:val="20"/>
                <w:szCs w:val="20"/>
              </w:rPr>
              <w:t>Description</w:t>
            </w:r>
          </w:p>
        </w:tc>
        <w:tc>
          <w:tcPr>
            <w:tcW w:w="981" w:type="dxa"/>
          </w:tcPr>
          <w:p w14:paraId="25C67A50" w14:textId="77777777" w:rsidR="009C4537" w:rsidRPr="007F6090" w:rsidRDefault="009C4537" w:rsidP="00DB0357">
            <w:pPr>
              <w:pStyle w:val="TableParagraph"/>
              <w:spacing w:before="52" w:line="256" w:lineRule="auto"/>
              <w:ind w:left="345" w:right="282" w:hanging="32"/>
              <w:rPr>
                <w:b/>
                <w:sz w:val="20"/>
                <w:szCs w:val="20"/>
              </w:rPr>
            </w:pPr>
            <w:r w:rsidRPr="007F6090">
              <w:rPr>
                <w:b/>
                <w:sz w:val="20"/>
                <w:szCs w:val="20"/>
              </w:rPr>
              <w:t>Qty (A)</w:t>
            </w:r>
          </w:p>
        </w:tc>
        <w:tc>
          <w:tcPr>
            <w:tcW w:w="989" w:type="dxa"/>
          </w:tcPr>
          <w:p w14:paraId="4A4F2501" w14:textId="77777777" w:rsidR="009C4537" w:rsidRPr="007F6090" w:rsidRDefault="009C4537" w:rsidP="00DB0357">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594B7E50" w14:textId="77777777" w:rsidR="009C4537" w:rsidRPr="007F6090" w:rsidRDefault="009C4537" w:rsidP="00DB0357">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4039B2EE" w14:textId="77777777" w:rsidR="009C4537" w:rsidRPr="007F6090" w:rsidRDefault="009C4537" w:rsidP="00DB0357">
            <w:pPr>
              <w:pStyle w:val="TableParagraph"/>
              <w:spacing w:before="182"/>
              <w:ind w:left="654"/>
              <w:rPr>
                <w:b/>
                <w:sz w:val="20"/>
                <w:szCs w:val="20"/>
              </w:rPr>
            </w:pPr>
            <w:r w:rsidRPr="007F6090">
              <w:rPr>
                <w:b/>
                <w:sz w:val="20"/>
                <w:szCs w:val="20"/>
              </w:rPr>
              <w:t>Total A*B</w:t>
            </w:r>
          </w:p>
        </w:tc>
      </w:tr>
      <w:tr w:rsidR="009C4537" w:rsidRPr="007F6090" w14:paraId="0B71ADF8" w14:textId="77777777" w:rsidTr="00DB0357">
        <w:trPr>
          <w:trHeight w:val="1156"/>
        </w:trPr>
        <w:tc>
          <w:tcPr>
            <w:tcW w:w="722" w:type="dxa"/>
          </w:tcPr>
          <w:p w14:paraId="041DE51B" w14:textId="77777777" w:rsidR="009C4537" w:rsidRPr="007F6090" w:rsidRDefault="009C4537" w:rsidP="00DB0357">
            <w:pPr>
              <w:pStyle w:val="TableParagraph"/>
              <w:rPr>
                <w:rFonts w:ascii="Times New Roman"/>
                <w:sz w:val="20"/>
                <w:szCs w:val="20"/>
              </w:rPr>
            </w:pPr>
          </w:p>
        </w:tc>
        <w:tc>
          <w:tcPr>
            <w:tcW w:w="3250" w:type="dxa"/>
          </w:tcPr>
          <w:p w14:paraId="09EADFBB" w14:textId="6CF9408C" w:rsidR="009C4537" w:rsidRDefault="009C4537" w:rsidP="00DB0357">
            <w:pPr>
              <w:pStyle w:val="TableParagraph"/>
              <w:spacing w:before="52" w:line="259" w:lineRule="auto"/>
              <w:ind w:left="57" w:right="404"/>
              <w:rPr>
                <w:b/>
                <w:sz w:val="20"/>
                <w:szCs w:val="20"/>
              </w:rPr>
            </w:pPr>
            <w:r>
              <w:rPr>
                <w:b/>
                <w:sz w:val="20"/>
                <w:szCs w:val="20"/>
              </w:rPr>
              <w:t>Handover</w:t>
            </w:r>
          </w:p>
          <w:p w14:paraId="1295BA46" w14:textId="77777777" w:rsidR="009C4537" w:rsidRPr="007F6090" w:rsidRDefault="009C4537" w:rsidP="00DB0357">
            <w:pPr>
              <w:pStyle w:val="TableParagraph"/>
              <w:spacing w:before="52" w:line="259" w:lineRule="auto"/>
              <w:ind w:left="57" w:right="404"/>
              <w:rPr>
                <w:b/>
                <w:sz w:val="20"/>
                <w:szCs w:val="20"/>
              </w:rPr>
            </w:pPr>
          </w:p>
        </w:tc>
        <w:tc>
          <w:tcPr>
            <w:tcW w:w="981" w:type="dxa"/>
            <w:shd w:val="clear" w:color="auto" w:fill="BEBEBE"/>
          </w:tcPr>
          <w:p w14:paraId="1517BF85" w14:textId="77777777" w:rsidR="009C4537" w:rsidRPr="007F6090" w:rsidRDefault="009C4537" w:rsidP="00DB0357">
            <w:pPr>
              <w:pStyle w:val="TableParagraph"/>
              <w:rPr>
                <w:rFonts w:ascii="Times New Roman"/>
                <w:sz w:val="20"/>
                <w:szCs w:val="20"/>
              </w:rPr>
            </w:pPr>
          </w:p>
        </w:tc>
        <w:tc>
          <w:tcPr>
            <w:tcW w:w="989" w:type="dxa"/>
            <w:tcBorders>
              <w:right w:val="single" w:sz="4" w:space="0" w:color="000000"/>
            </w:tcBorders>
            <w:shd w:val="clear" w:color="auto" w:fill="BEBEBE"/>
          </w:tcPr>
          <w:p w14:paraId="4B1AFDCE" w14:textId="77777777" w:rsidR="009C4537" w:rsidRPr="007F6090" w:rsidRDefault="009C4537"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6587A57A"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FE41CFA" w14:textId="77777777" w:rsidR="009C4537" w:rsidRPr="007F6090" w:rsidRDefault="009C4537"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0D386CA1"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48AC0CBE" w14:textId="77777777" w:rsidR="009C4537" w:rsidRPr="007F6090" w:rsidRDefault="009C4537" w:rsidP="00DB0357">
            <w:pPr>
              <w:pStyle w:val="TableParagraph"/>
              <w:rPr>
                <w:rFonts w:ascii="Times New Roman"/>
                <w:sz w:val="20"/>
                <w:szCs w:val="20"/>
              </w:rPr>
            </w:pPr>
          </w:p>
        </w:tc>
      </w:tr>
      <w:tr w:rsidR="009C4537" w:rsidRPr="007F6090" w14:paraId="746558E1" w14:textId="77777777" w:rsidTr="00DB0357">
        <w:trPr>
          <w:trHeight w:val="518"/>
        </w:trPr>
        <w:tc>
          <w:tcPr>
            <w:tcW w:w="722" w:type="dxa"/>
          </w:tcPr>
          <w:p w14:paraId="232BA783" w14:textId="3BFC29DC" w:rsidR="009C4537" w:rsidRPr="007F6090" w:rsidRDefault="009C4537" w:rsidP="00DB0357">
            <w:pPr>
              <w:pStyle w:val="TableParagraph"/>
              <w:spacing w:before="53"/>
              <w:ind w:left="57"/>
              <w:rPr>
                <w:sz w:val="20"/>
                <w:szCs w:val="20"/>
              </w:rPr>
            </w:pPr>
            <w:r>
              <w:rPr>
                <w:sz w:val="20"/>
                <w:szCs w:val="20"/>
              </w:rPr>
              <w:t>8</w:t>
            </w:r>
            <w:r w:rsidRPr="007F6090">
              <w:rPr>
                <w:sz w:val="20"/>
                <w:szCs w:val="20"/>
              </w:rPr>
              <w:t>.1</w:t>
            </w:r>
          </w:p>
        </w:tc>
        <w:tc>
          <w:tcPr>
            <w:tcW w:w="3250" w:type="dxa"/>
          </w:tcPr>
          <w:p w14:paraId="5CC60AB4" w14:textId="062F7B66" w:rsidR="009C4537" w:rsidRPr="007F6090" w:rsidRDefault="00202CD5" w:rsidP="00DB0357">
            <w:pPr>
              <w:pStyle w:val="TableParagraph"/>
              <w:spacing w:before="53"/>
              <w:rPr>
                <w:sz w:val="20"/>
                <w:szCs w:val="20"/>
              </w:rPr>
            </w:pPr>
            <w:r>
              <w:rPr>
                <w:sz w:val="20"/>
                <w:szCs w:val="20"/>
              </w:rPr>
              <w:t xml:space="preserve">Maintain and Handover </w:t>
            </w:r>
            <w:r w:rsidR="009C4537">
              <w:rPr>
                <w:sz w:val="20"/>
                <w:szCs w:val="20"/>
              </w:rPr>
              <w:t>Canal Lining</w:t>
            </w:r>
          </w:p>
        </w:tc>
        <w:tc>
          <w:tcPr>
            <w:tcW w:w="981" w:type="dxa"/>
          </w:tcPr>
          <w:p w14:paraId="34958B7C" w14:textId="77777777" w:rsidR="009C4537" w:rsidRPr="007F6090" w:rsidRDefault="009C4537" w:rsidP="00DB0357">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6814E3B2" w14:textId="77777777" w:rsidR="009C4537" w:rsidRPr="007F6090" w:rsidRDefault="009C4537" w:rsidP="00DB0357">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47000BB"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7D8A9F9" w14:textId="77777777" w:rsidR="009C4537" w:rsidRPr="007F6090" w:rsidRDefault="009C4537"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DFD9D75"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58E6FD6" w14:textId="77777777" w:rsidR="009C4537" w:rsidRPr="007F6090" w:rsidRDefault="009C4537" w:rsidP="00DB0357">
            <w:pPr>
              <w:pStyle w:val="TableParagraph"/>
              <w:rPr>
                <w:rFonts w:ascii="Times New Roman"/>
                <w:sz w:val="20"/>
                <w:szCs w:val="20"/>
              </w:rPr>
            </w:pPr>
          </w:p>
        </w:tc>
      </w:tr>
      <w:tr w:rsidR="009C4537" w:rsidRPr="007F6090" w14:paraId="0F18EF20" w14:textId="77777777" w:rsidTr="00DB0357">
        <w:trPr>
          <w:trHeight w:val="515"/>
        </w:trPr>
        <w:tc>
          <w:tcPr>
            <w:tcW w:w="722" w:type="dxa"/>
          </w:tcPr>
          <w:p w14:paraId="6F0F9E8E" w14:textId="4AD27B9A" w:rsidR="009C4537" w:rsidRPr="007F6090" w:rsidRDefault="009C4537" w:rsidP="00DB0357">
            <w:pPr>
              <w:pStyle w:val="TableParagraph"/>
              <w:spacing w:before="52"/>
              <w:ind w:left="57"/>
              <w:rPr>
                <w:sz w:val="20"/>
                <w:szCs w:val="20"/>
              </w:rPr>
            </w:pPr>
            <w:r>
              <w:rPr>
                <w:sz w:val="20"/>
                <w:szCs w:val="20"/>
              </w:rPr>
              <w:t>8</w:t>
            </w:r>
            <w:r w:rsidRPr="007F6090">
              <w:rPr>
                <w:sz w:val="20"/>
                <w:szCs w:val="20"/>
              </w:rPr>
              <w:t>.2</w:t>
            </w:r>
          </w:p>
        </w:tc>
        <w:tc>
          <w:tcPr>
            <w:tcW w:w="3250" w:type="dxa"/>
          </w:tcPr>
          <w:p w14:paraId="4542A04D" w14:textId="4F29DD31" w:rsidR="009C4537" w:rsidRPr="007F6090" w:rsidRDefault="00202CD5" w:rsidP="00DB0357">
            <w:pPr>
              <w:pStyle w:val="TableParagraph"/>
              <w:spacing w:before="52"/>
              <w:rPr>
                <w:sz w:val="20"/>
                <w:szCs w:val="20"/>
              </w:rPr>
            </w:pPr>
            <w:r>
              <w:rPr>
                <w:sz w:val="20"/>
                <w:szCs w:val="20"/>
              </w:rPr>
              <w:t>Other (Contractor to list)</w:t>
            </w:r>
          </w:p>
        </w:tc>
        <w:tc>
          <w:tcPr>
            <w:tcW w:w="981" w:type="dxa"/>
          </w:tcPr>
          <w:p w14:paraId="280C8769" w14:textId="4F9E8BCC" w:rsidR="009C4537" w:rsidRPr="007F6090" w:rsidRDefault="009C4537" w:rsidP="00DB0357">
            <w:pPr>
              <w:pStyle w:val="TableParagraph"/>
              <w:spacing w:before="52"/>
              <w:ind w:left="15"/>
              <w:jc w:val="center"/>
              <w:rPr>
                <w:sz w:val="20"/>
                <w:szCs w:val="20"/>
              </w:rPr>
            </w:pPr>
          </w:p>
        </w:tc>
        <w:tc>
          <w:tcPr>
            <w:tcW w:w="989" w:type="dxa"/>
            <w:tcBorders>
              <w:right w:val="single" w:sz="4" w:space="0" w:color="000000"/>
            </w:tcBorders>
          </w:tcPr>
          <w:p w14:paraId="03B38E08" w14:textId="74147377" w:rsidR="009C4537" w:rsidRPr="007F6090" w:rsidRDefault="009C4537" w:rsidP="00DB0357">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A5C75F1"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8255865" w14:textId="77777777" w:rsidR="009C4537" w:rsidRPr="007F6090" w:rsidRDefault="009C4537"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BBCFD38"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C4B4814" w14:textId="77777777" w:rsidR="009C4537" w:rsidRPr="007F6090" w:rsidRDefault="009C4537" w:rsidP="00DB0357">
            <w:pPr>
              <w:pStyle w:val="TableParagraph"/>
              <w:rPr>
                <w:rFonts w:ascii="Times New Roman"/>
                <w:sz w:val="20"/>
                <w:szCs w:val="20"/>
              </w:rPr>
            </w:pPr>
          </w:p>
        </w:tc>
      </w:tr>
      <w:tr w:rsidR="009C4537" w:rsidRPr="007F6090" w14:paraId="28CA638E" w14:textId="77777777" w:rsidTr="00DB0357">
        <w:trPr>
          <w:trHeight w:val="465"/>
        </w:trPr>
        <w:tc>
          <w:tcPr>
            <w:tcW w:w="722" w:type="dxa"/>
          </w:tcPr>
          <w:p w14:paraId="54B4538E" w14:textId="77777777" w:rsidR="009C4537" w:rsidRPr="007F6090" w:rsidRDefault="009C4537" w:rsidP="00DB0357">
            <w:pPr>
              <w:pStyle w:val="TableParagraph"/>
              <w:rPr>
                <w:rFonts w:ascii="Times New Roman"/>
                <w:sz w:val="20"/>
                <w:szCs w:val="20"/>
              </w:rPr>
            </w:pPr>
          </w:p>
        </w:tc>
        <w:tc>
          <w:tcPr>
            <w:tcW w:w="3250" w:type="dxa"/>
          </w:tcPr>
          <w:p w14:paraId="24F6559D" w14:textId="77777777" w:rsidR="009C4537" w:rsidRPr="007F6090" w:rsidRDefault="009C4537" w:rsidP="00DB0357">
            <w:pPr>
              <w:pStyle w:val="TableParagraph"/>
              <w:rPr>
                <w:rFonts w:ascii="Times New Roman"/>
                <w:sz w:val="20"/>
                <w:szCs w:val="20"/>
              </w:rPr>
            </w:pPr>
          </w:p>
        </w:tc>
        <w:tc>
          <w:tcPr>
            <w:tcW w:w="981" w:type="dxa"/>
          </w:tcPr>
          <w:p w14:paraId="193F3883" w14:textId="77777777" w:rsidR="009C4537" w:rsidRPr="007F6090" w:rsidRDefault="009C4537" w:rsidP="00DB0357">
            <w:pPr>
              <w:pStyle w:val="TableParagraph"/>
              <w:rPr>
                <w:rFonts w:ascii="Times New Roman"/>
                <w:sz w:val="20"/>
                <w:szCs w:val="20"/>
              </w:rPr>
            </w:pPr>
          </w:p>
        </w:tc>
        <w:tc>
          <w:tcPr>
            <w:tcW w:w="989" w:type="dxa"/>
            <w:tcBorders>
              <w:right w:val="single" w:sz="4" w:space="0" w:color="000000"/>
            </w:tcBorders>
          </w:tcPr>
          <w:p w14:paraId="2967B037" w14:textId="77777777" w:rsidR="009C4537" w:rsidRPr="007F6090" w:rsidRDefault="009C4537"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9DFF16B"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F3D5BA0" w14:textId="77777777" w:rsidR="009C4537" w:rsidRPr="007F6090" w:rsidRDefault="009C4537"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FF10D73"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D9DC639" w14:textId="77777777" w:rsidR="009C4537" w:rsidRPr="007F6090" w:rsidRDefault="009C4537" w:rsidP="00DB0357">
            <w:pPr>
              <w:pStyle w:val="TableParagraph"/>
              <w:rPr>
                <w:rFonts w:ascii="Times New Roman"/>
                <w:sz w:val="20"/>
                <w:szCs w:val="20"/>
              </w:rPr>
            </w:pPr>
          </w:p>
        </w:tc>
      </w:tr>
      <w:tr w:rsidR="009C4537" w:rsidRPr="007F6090" w14:paraId="3F4C18F4" w14:textId="77777777" w:rsidTr="00DB0357">
        <w:trPr>
          <w:trHeight w:val="465"/>
        </w:trPr>
        <w:tc>
          <w:tcPr>
            <w:tcW w:w="722" w:type="dxa"/>
          </w:tcPr>
          <w:p w14:paraId="775A1952" w14:textId="77777777" w:rsidR="009C4537" w:rsidRPr="007F6090" w:rsidRDefault="009C4537" w:rsidP="00DB0357">
            <w:pPr>
              <w:pStyle w:val="TableParagraph"/>
              <w:rPr>
                <w:rFonts w:ascii="Times New Roman"/>
                <w:sz w:val="20"/>
                <w:szCs w:val="20"/>
              </w:rPr>
            </w:pPr>
          </w:p>
        </w:tc>
        <w:tc>
          <w:tcPr>
            <w:tcW w:w="3250" w:type="dxa"/>
          </w:tcPr>
          <w:p w14:paraId="568A5DB7" w14:textId="77777777" w:rsidR="009C4537" w:rsidRPr="007F6090" w:rsidRDefault="009C4537" w:rsidP="00DB0357">
            <w:pPr>
              <w:pStyle w:val="TableParagraph"/>
              <w:rPr>
                <w:rFonts w:ascii="Times New Roman"/>
                <w:sz w:val="20"/>
                <w:szCs w:val="20"/>
              </w:rPr>
            </w:pPr>
          </w:p>
        </w:tc>
        <w:tc>
          <w:tcPr>
            <w:tcW w:w="981" w:type="dxa"/>
          </w:tcPr>
          <w:p w14:paraId="153A2A4C" w14:textId="77777777" w:rsidR="009C4537" w:rsidRPr="007F6090" w:rsidRDefault="009C4537" w:rsidP="00DB0357">
            <w:pPr>
              <w:pStyle w:val="TableParagraph"/>
              <w:rPr>
                <w:rFonts w:ascii="Times New Roman"/>
                <w:sz w:val="20"/>
                <w:szCs w:val="20"/>
              </w:rPr>
            </w:pPr>
          </w:p>
        </w:tc>
        <w:tc>
          <w:tcPr>
            <w:tcW w:w="989" w:type="dxa"/>
            <w:tcBorders>
              <w:right w:val="single" w:sz="4" w:space="0" w:color="000000"/>
            </w:tcBorders>
          </w:tcPr>
          <w:p w14:paraId="73755FE7" w14:textId="77777777" w:rsidR="009C4537" w:rsidRPr="007F6090" w:rsidRDefault="009C4537"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8ED06E4"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82E6146" w14:textId="77777777" w:rsidR="009C4537" w:rsidRPr="007F6090" w:rsidRDefault="009C4537"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6568B6D"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12FBC00" w14:textId="77777777" w:rsidR="009C4537" w:rsidRPr="007F6090" w:rsidRDefault="009C4537" w:rsidP="00DB0357">
            <w:pPr>
              <w:pStyle w:val="TableParagraph"/>
              <w:rPr>
                <w:rFonts w:ascii="Times New Roman"/>
                <w:sz w:val="20"/>
                <w:szCs w:val="20"/>
              </w:rPr>
            </w:pPr>
          </w:p>
        </w:tc>
      </w:tr>
      <w:tr w:rsidR="008B5A1E" w:rsidRPr="007F6090" w14:paraId="23E2A84B" w14:textId="77777777" w:rsidTr="00DB0357">
        <w:trPr>
          <w:trHeight w:val="465"/>
        </w:trPr>
        <w:tc>
          <w:tcPr>
            <w:tcW w:w="722" w:type="dxa"/>
          </w:tcPr>
          <w:p w14:paraId="7F080FB2" w14:textId="77777777" w:rsidR="008B5A1E" w:rsidRPr="007F6090" w:rsidRDefault="008B5A1E" w:rsidP="00DB0357">
            <w:pPr>
              <w:pStyle w:val="TableParagraph"/>
              <w:rPr>
                <w:rFonts w:ascii="Times New Roman"/>
                <w:sz w:val="20"/>
                <w:szCs w:val="20"/>
              </w:rPr>
            </w:pPr>
          </w:p>
        </w:tc>
        <w:tc>
          <w:tcPr>
            <w:tcW w:w="3250" w:type="dxa"/>
          </w:tcPr>
          <w:p w14:paraId="734F1779" w14:textId="77777777" w:rsidR="008B5A1E" w:rsidRPr="007F6090" w:rsidRDefault="008B5A1E" w:rsidP="00DB0357">
            <w:pPr>
              <w:pStyle w:val="TableParagraph"/>
              <w:rPr>
                <w:rFonts w:ascii="Times New Roman"/>
                <w:sz w:val="20"/>
                <w:szCs w:val="20"/>
              </w:rPr>
            </w:pPr>
          </w:p>
        </w:tc>
        <w:tc>
          <w:tcPr>
            <w:tcW w:w="981" w:type="dxa"/>
          </w:tcPr>
          <w:p w14:paraId="3C4467E1" w14:textId="77777777" w:rsidR="008B5A1E" w:rsidRPr="007F6090" w:rsidRDefault="008B5A1E" w:rsidP="00DB0357">
            <w:pPr>
              <w:pStyle w:val="TableParagraph"/>
              <w:rPr>
                <w:rFonts w:ascii="Times New Roman"/>
                <w:sz w:val="20"/>
                <w:szCs w:val="20"/>
              </w:rPr>
            </w:pPr>
          </w:p>
        </w:tc>
        <w:tc>
          <w:tcPr>
            <w:tcW w:w="989" w:type="dxa"/>
            <w:tcBorders>
              <w:right w:val="single" w:sz="4" w:space="0" w:color="000000"/>
            </w:tcBorders>
          </w:tcPr>
          <w:p w14:paraId="2752045F" w14:textId="77777777" w:rsidR="008B5A1E" w:rsidRPr="007F6090" w:rsidRDefault="008B5A1E"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07E7DFE" w14:textId="77777777" w:rsidR="008B5A1E" w:rsidRPr="007F6090" w:rsidRDefault="008B5A1E"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FB425B4" w14:textId="77777777" w:rsidR="008B5A1E" w:rsidRPr="007F6090" w:rsidRDefault="008B5A1E"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D175F95" w14:textId="77777777" w:rsidR="008B5A1E" w:rsidRPr="007F6090" w:rsidRDefault="008B5A1E"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4BA8DE7" w14:textId="77777777" w:rsidR="008B5A1E" w:rsidRPr="007F6090" w:rsidRDefault="008B5A1E" w:rsidP="00DB0357">
            <w:pPr>
              <w:pStyle w:val="TableParagraph"/>
              <w:rPr>
                <w:rFonts w:ascii="Times New Roman"/>
                <w:sz w:val="20"/>
                <w:szCs w:val="20"/>
              </w:rPr>
            </w:pPr>
          </w:p>
        </w:tc>
      </w:tr>
      <w:tr w:rsidR="008B5A1E" w:rsidRPr="007F6090" w14:paraId="564A5DE5" w14:textId="77777777" w:rsidTr="00DB0357">
        <w:trPr>
          <w:trHeight w:val="465"/>
        </w:trPr>
        <w:tc>
          <w:tcPr>
            <w:tcW w:w="722" w:type="dxa"/>
          </w:tcPr>
          <w:p w14:paraId="495F02C3" w14:textId="77777777" w:rsidR="008B5A1E" w:rsidRPr="007F6090" w:rsidRDefault="008B5A1E" w:rsidP="00DB0357">
            <w:pPr>
              <w:pStyle w:val="TableParagraph"/>
              <w:rPr>
                <w:rFonts w:ascii="Times New Roman"/>
                <w:sz w:val="20"/>
                <w:szCs w:val="20"/>
              </w:rPr>
            </w:pPr>
          </w:p>
        </w:tc>
        <w:tc>
          <w:tcPr>
            <w:tcW w:w="3250" w:type="dxa"/>
          </w:tcPr>
          <w:p w14:paraId="5CF9D18C" w14:textId="77777777" w:rsidR="008B5A1E" w:rsidRPr="007F6090" w:rsidRDefault="008B5A1E" w:rsidP="00DB0357">
            <w:pPr>
              <w:pStyle w:val="TableParagraph"/>
              <w:rPr>
                <w:rFonts w:ascii="Times New Roman"/>
                <w:sz w:val="20"/>
                <w:szCs w:val="20"/>
              </w:rPr>
            </w:pPr>
          </w:p>
        </w:tc>
        <w:tc>
          <w:tcPr>
            <w:tcW w:w="981" w:type="dxa"/>
          </w:tcPr>
          <w:p w14:paraId="76E8D879" w14:textId="77777777" w:rsidR="008B5A1E" w:rsidRPr="007F6090" w:rsidRDefault="008B5A1E" w:rsidP="00DB0357">
            <w:pPr>
              <w:pStyle w:val="TableParagraph"/>
              <w:rPr>
                <w:rFonts w:ascii="Times New Roman"/>
                <w:sz w:val="20"/>
                <w:szCs w:val="20"/>
              </w:rPr>
            </w:pPr>
          </w:p>
        </w:tc>
        <w:tc>
          <w:tcPr>
            <w:tcW w:w="989" w:type="dxa"/>
            <w:tcBorders>
              <w:right w:val="single" w:sz="4" w:space="0" w:color="000000"/>
            </w:tcBorders>
          </w:tcPr>
          <w:p w14:paraId="5DC59A62" w14:textId="77777777" w:rsidR="008B5A1E" w:rsidRPr="007F6090" w:rsidRDefault="008B5A1E" w:rsidP="00DB0357">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0C0882F" w14:textId="77777777" w:rsidR="008B5A1E" w:rsidRPr="007F6090" w:rsidRDefault="008B5A1E"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53519BC" w14:textId="77777777" w:rsidR="008B5A1E" w:rsidRPr="007F6090" w:rsidRDefault="008B5A1E"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1293703" w14:textId="77777777" w:rsidR="008B5A1E" w:rsidRPr="007F6090" w:rsidRDefault="008B5A1E" w:rsidP="00DB0357">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5303ABD" w14:textId="77777777" w:rsidR="008B5A1E" w:rsidRPr="007F6090" w:rsidRDefault="008B5A1E" w:rsidP="00DB0357">
            <w:pPr>
              <w:pStyle w:val="TableParagraph"/>
              <w:rPr>
                <w:rFonts w:ascii="Times New Roman"/>
                <w:sz w:val="20"/>
                <w:szCs w:val="20"/>
              </w:rPr>
            </w:pPr>
          </w:p>
        </w:tc>
      </w:tr>
      <w:tr w:rsidR="009C4537" w:rsidRPr="007F6090" w14:paraId="159414F7" w14:textId="77777777" w:rsidTr="00DB0357">
        <w:trPr>
          <w:trHeight w:val="465"/>
        </w:trPr>
        <w:tc>
          <w:tcPr>
            <w:tcW w:w="722" w:type="dxa"/>
          </w:tcPr>
          <w:p w14:paraId="65661105" w14:textId="77777777" w:rsidR="009C4537" w:rsidRPr="007F6090" w:rsidRDefault="009C4537" w:rsidP="00DB0357">
            <w:pPr>
              <w:pStyle w:val="TableParagraph"/>
              <w:rPr>
                <w:rFonts w:ascii="Times New Roman"/>
                <w:sz w:val="20"/>
                <w:szCs w:val="20"/>
              </w:rPr>
            </w:pPr>
          </w:p>
        </w:tc>
        <w:tc>
          <w:tcPr>
            <w:tcW w:w="3250" w:type="dxa"/>
          </w:tcPr>
          <w:p w14:paraId="17A7D87E" w14:textId="77777777" w:rsidR="009C4537" w:rsidRPr="007F6090" w:rsidRDefault="009C4537" w:rsidP="00DB0357">
            <w:pPr>
              <w:pStyle w:val="TableParagraph"/>
              <w:rPr>
                <w:rFonts w:ascii="Times New Roman"/>
                <w:sz w:val="20"/>
                <w:szCs w:val="20"/>
              </w:rPr>
            </w:pPr>
          </w:p>
        </w:tc>
        <w:tc>
          <w:tcPr>
            <w:tcW w:w="981" w:type="dxa"/>
          </w:tcPr>
          <w:p w14:paraId="1D290DED" w14:textId="77777777" w:rsidR="009C4537" w:rsidRPr="007F6090" w:rsidRDefault="009C4537" w:rsidP="00DB0357">
            <w:pPr>
              <w:pStyle w:val="TableParagraph"/>
              <w:rPr>
                <w:rFonts w:ascii="Times New Roman"/>
                <w:sz w:val="20"/>
                <w:szCs w:val="20"/>
              </w:rPr>
            </w:pPr>
          </w:p>
        </w:tc>
        <w:tc>
          <w:tcPr>
            <w:tcW w:w="989" w:type="dxa"/>
            <w:tcBorders>
              <w:right w:val="single" w:sz="4" w:space="0" w:color="000000"/>
            </w:tcBorders>
          </w:tcPr>
          <w:p w14:paraId="4B0800C2" w14:textId="77777777" w:rsidR="009C4537" w:rsidRPr="007F6090" w:rsidRDefault="009C4537" w:rsidP="00DB0357">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D11ED25"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03C34FAE" w14:textId="77777777" w:rsidR="009C4537" w:rsidRPr="007F6090" w:rsidRDefault="009C4537" w:rsidP="00DB0357">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6D47244" w14:textId="77777777" w:rsidR="009C4537" w:rsidRPr="007F6090" w:rsidRDefault="009C4537" w:rsidP="00DB0357">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4F309369" w14:textId="77777777" w:rsidR="009C4537" w:rsidRPr="007F6090" w:rsidRDefault="009C4537" w:rsidP="00DB0357">
            <w:pPr>
              <w:pStyle w:val="TableParagraph"/>
              <w:rPr>
                <w:rFonts w:ascii="Times New Roman"/>
                <w:sz w:val="20"/>
                <w:szCs w:val="20"/>
              </w:rPr>
            </w:pPr>
          </w:p>
        </w:tc>
      </w:tr>
      <w:tr w:rsidR="009C4537" w:rsidRPr="007F6090" w14:paraId="4F7F5262" w14:textId="77777777" w:rsidTr="00DB0357">
        <w:trPr>
          <w:trHeight w:val="637"/>
        </w:trPr>
        <w:tc>
          <w:tcPr>
            <w:tcW w:w="8102" w:type="dxa"/>
            <w:gridSpan w:val="6"/>
            <w:tcBorders>
              <w:right w:val="single" w:sz="4" w:space="0" w:color="000000"/>
            </w:tcBorders>
          </w:tcPr>
          <w:p w14:paraId="6CF4F7D5" w14:textId="11989943" w:rsidR="009C4537" w:rsidRPr="007F6090" w:rsidRDefault="009C4537" w:rsidP="009C4537">
            <w:pPr>
              <w:pStyle w:val="TableParagraph"/>
              <w:spacing w:before="52" w:line="259" w:lineRule="auto"/>
              <w:ind w:left="57" w:right="1700"/>
              <w:rPr>
                <w:b/>
                <w:sz w:val="20"/>
                <w:szCs w:val="20"/>
              </w:rPr>
            </w:pPr>
            <w:r w:rsidRPr="007F6090">
              <w:rPr>
                <w:b/>
                <w:sz w:val="20"/>
                <w:szCs w:val="20"/>
              </w:rPr>
              <w:t>Total amount excluding Value-Added Tax (VAT) to b</w:t>
            </w:r>
            <w:r w:rsidR="004A73F3">
              <w:rPr>
                <w:b/>
                <w:sz w:val="20"/>
                <w:szCs w:val="20"/>
              </w:rPr>
              <w:t>e carried to C2.2.1.8</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0CD497C0" w14:textId="77777777" w:rsidR="009C4537" w:rsidRPr="007F6090" w:rsidRDefault="009C4537" w:rsidP="00DB0357">
            <w:pPr>
              <w:pStyle w:val="TableParagraph"/>
              <w:rPr>
                <w:rFonts w:ascii="Times New Roman"/>
                <w:sz w:val="20"/>
                <w:szCs w:val="20"/>
              </w:rPr>
            </w:pPr>
          </w:p>
        </w:tc>
        <w:tc>
          <w:tcPr>
            <w:tcW w:w="720" w:type="dxa"/>
            <w:tcBorders>
              <w:left w:val="single" w:sz="4" w:space="0" w:color="000000"/>
            </w:tcBorders>
          </w:tcPr>
          <w:p w14:paraId="52CE4D7B" w14:textId="77777777" w:rsidR="009C4537" w:rsidRPr="007F6090" w:rsidRDefault="009C4537" w:rsidP="00DB0357">
            <w:pPr>
              <w:pStyle w:val="TableParagraph"/>
              <w:rPr>
                <w:rFonts w:ascii="Times New Roman"/>
                <w:sz w:val="20"/>
                <w:szCs w:val="20"/>
              </w:rPr>
            </w:pPr>
          </w:p>
        </w:tc>
      </w:tr>
    </w:tbl>
    <w:p w14:paraId="62884640" w14:textId="77777777" w:rsidR="009C4537" w:rsidRDefault="009C4537" w:rsidP="009C4537">
      <w:pPr>
        <w:rPr>
          <w:rFonts w:ascii="Times New Roman"/>
          <w:sz w:val="20"/>
          <w:szCs w:val="20"/>
        </w:rPr>
      </w:pPr>
    </w:p>
    <w:p w14:paraId="6D81107F" w14:textId="77777777" w:rsidR="00202CD5" w:rsidRDefault="00202CD5" w:rsidP="009C4537">
      <w:pPr>
        <w:rPr>
          <w:rFonts w:ascii="Times New Roman"/>
          <w:sz w:val="20"/>
          <w:szCs w:val="20"/>
        </w:rPr>
      </w:pPr>
    </w:p>
    <w:p w14:paraId="0B62D353" w14:textId="77777777" w:rsidR="00202CD5" w:rsidRDefault="00202CD5" w:rsidP="009C4537">
      <w:pPr>
        <w:rPr>
          <w:rFonts w:ascii="Times New Roman"/>
          <w:sz w:val="20"/>
          <w:szCs w:val="20"/>
        </w:rPr>
      </w:pPr>
    </w:p>
    <w:p w14:paraId="6951BBF1" w14:textId="77777777" w:rsidR="00202CD5" w:rsidRDefault="00202CD5" w:rsidP="009C4537">
      <w:pPr>
        <w:rPr>
          <w:rFonts w:ascii="Times New Roman"/>
          <w:sz w:val="20"/>
          <w:szCs w:val="20"/>
        </w:rPr>
      </w:pPr>
    </w:p>
    <w:p w14:paraId="7FA3ED81" w14:textId="77777777" w:rsidR="00202CD5" w:rsidRDefault="00202CD5" w:rsidP="009C4537">
      <w:pPr>
        <w:rPr>
          <w:rFonts w:ascii="Times New Roman"/>
          <w:sz w:val="20"/>
          <w:szCs w:val="20"/>
        </w:rPr>
      </w:pPr>
    </w:p>
    <w:p w14:paraId="4EDB6FB7" w14:textId="77777777" w:rsidR="00202CD5" w:rsidRDefault="00202CD5" w:rsidP="009C4537">
      <w:pPr>
        <w:rPr>
          <w:rFonts w:ascii="Times New Roman"/>
          <w:sz w:val="20"/>
          <w:szCs w:val="20"/>
        </w:rPr>
      </w:pPr>
    </w:p>
    <w:p w14:paraId="53599114" w14:textId="77777777" w:rsidR="00202CD5" w:rsidRDefault="00202CD5" w:rsidP="009C4537">
      <w:pPr>
        <w:rPr>
          <w:rFonts w:ascii="Times New Roman"/>
          <w:sz w:val="20"/>
          <w:szCs w:val="20"/>
        </w:rPr>
      </w:pPr>
    </w:p>
    <w:p w14:paraId="2E1F7EB0" w14:textId="77777777" w:rsidR="00202CD5" w:rsidRDefault="00202CD5" w:rsidP="009C4537">
      <w:pPr>
        <w:rPr>
          <w:rFonts w:ascii="Times New Roman"/>
          <w:sz w:val="20"/>
          <w:szCs w:val="20"/>
        </w:rPr>
      </w:pPr>
    </w:p>
    <w:p w14:paraId="094BF84A" w14:textId="77777777" w:rsidR="00202CD5" w:rsidRDefault="00202CD5" w:rsidP="009C4537">
      <w:pPr>
        <w:rPr>
          <w:rFonts w:ascii="Times New Roman"/>
          <w:sz w:val="20"/>
          <w:szCs w:val="20"/>
        </w:rPr>
      </w:pPr>
    </w:p>
    <w:p w14:paraId="4280D3E6" w14:textId="77777777" w:rsidR="00202CD5" w:rsidRDefault="00202CD5" w:rsidP="009C4537">
      <w:pPr>
        <w:rPr>
          <w:rFonts w:ascii="Times New Roman"/>
          <w:sz w:val="20"/>
          <w:szCs w:val="20"/>
        </w:rPr>
      </w:pPr>
    </w:p>
    <w:p w14:paraId="634DEE0D" w14:textId="77777777" w:rsidR="00202CD5" w:rsidRDefault="00202CD5" w:rsidP="009C4537">
      <w:pPr>
        <w:rPr>
          <w:rFonts w:ascii="Times New Roman"/>
          <w:sz w:val="20"/>
          <w:szCs w:val="20"/>
        </w:rPr>
      </w:pPr>
    </w:p>
    <w:p w14:paraId="3FB25E36" w14:textId="77777777" w:rsidR="00202CD5" w:rsidRDefault="00202CD5" w:rsidP="009C4537">
      <w:pPr>
        <w:rPr>
          <w:rFonts w:ascii="Times New Roman"/>
          <w:sz w:val="20"/>
          <w:szCs w:val="20"/>
        </w:rPr>
      </w:pPr>
    </w:p>
    <w:p w14:paraId="38D51044" w14:textId="77777777" w:rsidR="00202CD5" w:rsidRDefault="00202CD5" w:rsidP="009C4537">
      <w:pPr>
        <w:rPr>
          <w:rFonts w:ascii="Times New Roman"/>
          <w:sz w:val="20"/>
          <w:szCs w:val="20"/>
        </w:rPr>
      </w:pPr>
    </w:p>
    <w:p w14:paraId="60DDC197" w14:textId="77777777" w:rsidR="00202CD5" w:rsidRDefault="00202CD5" w:rsidP="009C4537">
      <w:pPr>
        <w:rPr>
          <w:rFonts w:ascii="Times New Roman"/>
          <w:sz w:val="20"/>
          <w:szCs w:val="20"/>
        </w:rPr>
      </w:pPr>
    </w:p>
    <w:p w14:paraId="3658A33C" w14:textId="77777777" w:rsidR="00202CD5" w:rsidRDefault="00202CD5" w:rsidP="009C4537">
      <w:pPr>
        <w:rPr>
          <w:rFonts w:ascii="Times New Roman"/>
          <w:sz w:val="20"/>
          <w:szCs w:val="20"/>
        </w:rPr>
      </w:pPr>
    </w:p>
    <w:p w14:paraId="017B056D" w14:textId="77777777" w:rsidR="00202CD5" w:rsidRDefault="00202CD5" w:rsidP="009C4537">
      <w:pPr>
        <w:rPr>
          <w:rFonts w:ascii="Times New Roman"/>
          <w:sz w:val="20"/>
          <w:szCs w:val="20"/>
        </w:rPr>
      </w:pPr>
    </w:p>
    <w:p w14:paraId="678BC4CB" w14:textId="77777777" w:rsidR="00202CD5" w:rsidRDefault="00202CD5" w:rsidP="009C4537">
      <w:pPr>
        <w:rPr>
          <w:rFonts w:ascii="Times New Roman"/>
          <w:sz w:val="20"/>
          <w:szCs w:val="20"/>
        </w:rPr>
      </w:pPr>
    </w:p>
    <w:p w14:paraId="7809814D" w14:textId="77777777" w:rsidR="00202CD5" w:rsidRDefault="00202CD5" w:rsidP="009C4537">
      <w:pPr>
        <w:rPr>
          <w:rFonts w:ascii="Times New Roman"/>
          <w:sz w:val="20"/>
          <w:szCs w:val="20"/>
        </w:rPr>
      </w:pPr>
    </w:p>
    <w:p w14:paraId="1FB25F4F" w14:textId="77777777" w:rsidR="00202CD5" w:rsidRDefault="00202CD5" w:rsidP="009C4537">
      <w:pPr>
        <w:rPr>
          <w:rFonts w:ascii="Times New Roman"/>
          <w:sz w:val="20"/>
          <w:szCs w:val="20"/>
        </w:rPr>
      </w:pPr>
    </w:p>
    <w:p w14:paraId="18FF289A" w14:textId="77777777" w:rsidR="00202CD5" w:rsidRDefault="00202CD5" w:rsidP="009C4537">
      <w:pPr>
        <w:rPr>
          <w:rFonts w:ascii="Times New Roman"/>
          <w:sz w:val="20"/>
          <w:szCs w:val="20"/>
        </w:rPr>
      </w:pPr>
    </w:p>
    <w:p w14:paraId="0FC559B1" w14:textId="77777777" w:rsidR="00202CD5" w:rsidRDefault="00202CD5" w:rsidP="009C4537">
      <w:pPr>
        <w:rPr>
          <w:rFonts w:ascii="Times New Roman"/>
          <w:sz w:val="20"/>
          <w:szCs w:val="20"/>
        </w:rPr>
      </w:pPr>
    </w:p>
    <w:p w14:paraId="210E8231" w14:textId="77777777" w:rsidR="00202CD5" w:rsidRDefault="00202CD5" w:rsidP="009C4537">
      <w:pPr>
        <w:rPr>
          <w:rFonts w:ascii="Times New Roman"/>
          <w:sz w:val="20"/>
          <w:szCs w:val="20"/>
        </w:rPr>
      </w:pPr>
    </w:p>
    <w:p w14:paraId="44A54FB1" w14:textId="77777777" w:rsidR="00202CD5" w:rsidRDefault="00202CD5" w:rsidP="009C4537">
      <w:pPr>
        <w:rPr>
          <w:rFonts w:ascii="Times New Roman"/>
          <w:sz w:val="20"/>
          <w:szCs w:val="20"/>
        </w:rPr>
      </w:pPr>
    </w:p>
    <w:p w14:paraId="14EF147E" w14:textId="77777777" w:rsidR="00202CD5" w:rsidRDefault="00202CD5" w:rsidP="009C4537">
      <w:pPr>
        <w:rPr>
          <w:rFonts w:ascii="Times New Roman"/>
          <w:sz w:val="20"/>
          <w:szCs w:val="20"/>
        </w:rPr>
      </w:pPr>
    </w:p>
    <w:p w14:paraId="32F1DB6C" w14:textId="77777777" w:rsidR="00202CD5" w:rsidRDefault="00202CD5" w:rsidP="009C4537">
      <w:pPr>
        <w:rPr>
          <w:rFonts w:ascii="Times New Roman"/>
          <w:sz w:val="20"/>
          <w:szCs w:val="20"/>
        </w:rPr>
      </w:pPr>
    </w:p>
    <w:p w14:paraId="037B9A2D" w14:textId="77777777" w:rsidR="00202CD5" w:rsidRDefault="00202CD5" w:rsidP="009C4537">
      <w:pPr>
        <w:rPr>
          <w:rFonts w:ascii="Times New Roman"/>
          <w:sz w:val="20"/>
          <w:szCs w:val="20"/>
        </w:rPr>
      </w:pPr>
    </w:p>
    <w:p w14:paraId="37D65EF4" w14:textId="77777777" w:rsidR="00202CD5" w:rsidRDefault="00202CD5" w:rsidP="009C4537">
      <w:pPr>
        <w:rPr>
          <w:rFonts w:ascii="Times New Roman"/>
          <w:sz w:val="20"/>
          <w:szCs w:val="20"/>
        </w:rPr>
      </w:pPr>
    </w:p>
    <w:p w14:paraId="7E5EB0D6" w14:textId="77777777" w:rsidR="009C4537" w:rsidRPr="007F6090" w:rsidRDefault="009C4537" w:rsidP="009C4537">
      <w:pPr>
        <w:pStyle w:val="BodyText"/>
        <w:spacing w:line="20" w:lineRule="exact"/>
        <w:ind w:left="272"/>
      </w:pPr>
      <w:r w:rsidRPr="007F6090">
        <w:rPr>
          <w:noProof/>
        </w:rPr>
        <mc:AlternateContent>
          <mc:Choice Requires="wpg">
            <w:drawing>
              <wp:inline distT="0" distB="0" distL="0" distR="0" wp14:anchorId="54583115" wp14:editId="565FE318">
                <wp:extent cx="6560820" cy="10160"/>
                <wp:effectExtent l="4445" t="635" r="6985" b="8255"/>
                <wp:docPr id="5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20"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CD3D46"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YligIAAJgFAAAOAAAAZHJzL2Uyb0RvYy54bWykVEtu2zAQ3RfoHQjuHYmOrNhC5KCw7GzS&#10;JkDSA9AU9UElkiBpy0bRu3dIyk6dLFqkXshDzu/Nm+Hc3h36Du25Nq0UOSZXMUZcMFm2os7x95fN&#10;ZI6RsVSUtJOC5/jIDb5bfv50O6iMT2Uju5JrBEGEyQaV48ZalUWRYQ3vqbmSigtQVlL31MJR11Gp&#10;6QDR+y6axnEaDVKXSkvGjYHbIijx0sevKs7sY1UZblGXY8Bm/Vf779Z9o+UtzWpNVdOyEQb9AIqe&#10;tgKSnkMV1FK00+27UH3LtDSysldM9pGsqpZxXwNUQ+I31dxruVO+ljobanWmCah9w9OHw7Jv+yeN&#10;2jLHM7LASNAemuTzooUjZ1B1Bjb3Wj2rJx0qBPFBsh8G1NFbvTvXwRhth6+yhHB0Z6Un51Dp3oWA&#10;stHB9+B47gE/WMTgMp2l8XwKrWKgIzFJxx6xBhr5zos169GPxNfX09ErdcgjmoV8HuOIyRUEg2Ze&#10;uTT/x+VzQxX3LTKOpxOXroDA5UMrOCK+CJcabFYiEMkOYiQSCblqqKi5j/ZyVEAa8TVcuLiDgS78&#10;ldgbjIC8mzDcJ2KBIAIKT+sFPzRT2th7LnvkhBx3ANn3i+4fjA1Unkxc+4TctF0H9zTrBBpyvCBJ&#10;4h2M7NrSKZ3O6Hq76jTaU/f2/G/Me2HmIhfUNMHOqwJwGH5R+iwNp+V6lC1tuyBDgzvhEkGFgHOU&#10;wqv7uYgX6/l6nkySabqeJHFRTL5sVskk3ZCbWXFdrFYF+eUwkyRr2rLkwsE+bQCS/NtUjLsovN3z&#10;DjjzE11G9zMJYE//HjRMZ+hqGM2tLI9P2nHu7mFQveSfv3cbV5XbL3+evdXrQl3+Bg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E9DtiWKAgAAmAUAAA4AAAAAAAAAAAAAAAAALgIAAGRycy9lMm9Eb2MueG1sUEsBAi0AFAAGAAgA&#10;AAAhAL1wiF7bAAAABAEAAA8AAAAAAAAAAAAAAAAA5AQAAGRycy9kb3ducmV2LnhtbFBLBQYAAAAA&#10;BAAEAPMAAADsBQ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QXwwAAANwAAAAPAAAAZHJzL2Rvd25yZXYueG1sRE/Pa8Iw&#10;FL4L/g/hCbtpOkfdqEaRwWDspJ06vT2bt7aseQlNZut/bw6Cx4/v92LVm0ZcqPW1ZQXPkwQEcWF1&#10;zaWC3ffH+A2ED8gaG8uk4EoeVsvhYIGZth1v6ZKHUsQQ9hkqqEJwmZS+qMign1hHHLlf2xoMEbal&#10;1C12Mdw0cpokM2mw5thQoaP3ioq//N8oOB+p228P6/TnNc13+82LO5y+nFJPo349BxGoDw/x3f2p&#10;FaTTOD+eiUdALm8AAAD//wMAUEsBAi0AFAAGAAgAAAAhANvh9svuAAAAhQEAABMAAAAAAAAAAAAA&#10;AAAAAAAAAFtDb250ZW50X1R5cGVzXS54bWxQSwECLQAUAAYACAAAACEAWvQsW78AAAAVAQAACwAA&#10;AAAAAAAAAAAAAAAfAQAAX3JlbHMvLnJlbHNQSwECLQAUAAYACAAAACEA3q6EF8MAAADcAAAADwAA&#10;AAAAAAAAAAAAAAAHAgAAZHJzL2Rvd25yZXYueG1sUEsFBgAAAAADAAMAtwAAAPcCAAAAAA==&#10;" strokeweight=".72pt"/>
                <w10:anchorlock/>
              </v:group>
            </w:pict>
          </mc:Fallback>
        </mc:AlternateContent>
      </w:r>
    </w:p>
    <w:p w14:paraId="11B30120" w14:textId="77777777" w:rsidR="009C4537" w:rsidRPr="007F6090" w:rsidRDefault="009C4537" w:rsidP="009C4537">
      <w:pPr>
        <w:pStyle w:val="BodyText"/>
        <w:spacing w:line="20" w:lineRule="exact"/>
        <w:ind w:left="272"/>
      </w:pPr>
      <w:r w:rsidRPr="007F6090">
        <w:rPr>
          <w:noProof/>
        </w:rPr>
        <mc:AlternateContent>
          <mc:Choice Requires="wpg">
            <w:drawing>
              <wp:inline distT="0" distB="0" distL="0" distR="0" wp14:anchorId="37980236" wp14:editId="5D999A12">
                <wp:extent cx="6560820" cy="10160"/>
                <wp:effectExtent l="4445" t="635" r="6985" b="8255"/>
                <wp:docPr id="5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22"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A321A9"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M+iwIAAJcFAAAOAAAAZHJzL2Uyb0RvYy54bWykVF1v2yAUfZ+0/4B4T21S102tOtUUJ33p&#10;1krtfgDB2EazAQGNE03777uAk67tw6YuD+Ti+8G551y4vtkPPdpxY4WSJSZnKUZcMlUL2Zb4+9Nm&#10;tsDIOipr2ivJS3zgFt8sP3+6HnXB56pTfc0NgiLSFqMuceecLpLEso4P1J4pzSU4G2UG6mBr2qQ2&#10;dITqQ5/M0zRPRmVqbRTj1sLXKjrxMtRvGs7cfdNY7lBfYsDmwmrCuvVrsrymRWuo7gSbYNAPoBio&#10;kHDoqVRFHUXPRrwrNQhmlFWNO2NqSFTTCMZDD9ANSd90c2vUsw69tMXY6hNNQO0bnj5cln3bPRgk&#10;6hJfzAlGkg4gUjgXXXpyRt0WEHNr9KN+MLFDMO8U+2HBnbz1+30bg9F2/KpqKEefnQrk7Bsz+BLQ&#10;NtoHDQ4nDfjeIQYf84s8XcxBKgY+kpJ80oh1IOS7LNatpzySnp/Pp6zcI09oEc8LGCdMviEYNPvC&#10;pf0/Lh87qnmQyHqeTlwClMjlnZAcLSKVIWQlI49sLycekVSrjsqWh2JPBw2ckdCCBwtVY4rfWBDh&#10;r7xeYgTcBfloceQV+CHgCKy+oocW2lh3y9WAvFHiHhAHuejuzrrI5DHEqyfVRvQ9fKdFL9FY4iuS&#10;ZSHBql7U3ul91rTbVW/QjvqrF37Tua/CfOWK2i7GBZcPowXMvqyD1XFaryfbUdFHG/TtpQ+EDgHn&#10;ZMVL9/MqvVov1otsls3z9SxLq2r2ZbPKZvmGXF5U59VqVZFfHjPJik7UNZce9vEBINm/DcX0FMWr&#10;e3oCTvwkr6uHkQSwx/8AGoYzqhonc6vqw4PxnE9zGqxw+0Pa9FL55+XPfYh6eU+XvwEAAP//AwBQ&#10;SwMEFAAGAAgAAAAhAL1wiF7bAAAABAEAAA8AAABkcnMvZG93bnJldi54bWxMj0FrwkAQhe8F/8My&#10;gre6iaFS0mxEpPUkQrVQehuzYxLMzobsmsR/79pLexne8Ib3vslWo2lET52rLSuI5xEI4sLqmksF&#10;X8eP51cQziNrbCyTghs5WOWTpwxTbQf+pP7gSxFC2KWooPK+TaV0RUUG3dy2xME7286gD2tXSt3h&#10;EMJNIxdRtJQGaw4NFba0qai4HK5GwXbAYZ3E7/3uct7cfo4v++9dTErNpuP6DYSn0f8dwwM/oEMe&#10;mE72ytqJRkF4xP/OhxclyQLEKaglyDyT/+HzOwAAAP//AwBQSwECLQAUAAYACAAAACEAtoM4kv4A&#10;AADhAQAAEwAAAAAAAAAAAAAAAAAAAAAAW0NvbnRlbnRfVHlwZXNdLnhtbFBLAQItABQABgAIAAAA&#10;IQA4/SH/1gAAAJQBAAALAAAAAAAAAAAAAAAAAC8BAABfcmVscy8ucmVsc1BLAQItABQABgAIAAAA&#10;IQA3HRM+iwIAAJcFAAAOAAAAAAAAAAAAAAAAAC4CAABkcnMvZTJvRG9jLnhtbFBLAQItABQABgAI&#10;AAAAIQC9cIhe2wAAAAQBAAAPAAAAAAAAAAAAAAAAAOUEAABkcnMvZG93bnJldi54bWxQSwUGAAAA&#10;AAQABADzAAAA7QU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L/7xgAAANwAAAAPAAAAZHJzL2Rvd25yZXYueG1sRI/NasMw&#10;EITvgb6D2EJviRwXt8GNEkKhUHpqnP/b1trYptZKWGrsvn0UKPQ4zMw3zHw5mFZcqPONZQXTSQKC&#10;uLS64UrBdvM2noHwAVlja5kU/JKH5eJuNMdc257XdClCJSKEfY4K6hBcLqUvazLoJ9YRR+9sO4Mh&#10;yq6SusM+wk0r0yR5kgYbjgs1OnqtqfwufoyCryP1u/V+lR2es2K7+3x0+9OHU+rhfli9gAg0hP/w&#10;X/tdK8jSFG5n4hGQiysAAAD//wMAUEsBAi0AFAAGAAgAAAAhANvh9svuAAAAhQEAABMAAAAAAAAA&#10;AAAAAAAAAAAAAFtDb250ZW50X1R5cGVzXS54bWxQSwECLQAUAAYACAAAACEAWvQsW78AAAAVAQAA&#10;CwAAAAAAAAAAAAAAAAAfAQAAX3JlbHMvLnJlbHNQSwECLQAUAAYACAAAACEAQTC/+8YAAADcAAAA&#10;DwAAAAAAAAAAAAAAAAAHAgAAZHJzL2Rvd25yZXYueG1sUEsFBgAAAAADAAMAtwAAAPoCAAAAAA==&#10;" strokeweight=".72pt"/>
                <w10:anchorlock/>
              </v:group>
            </w:pict>
          </mc:Fallback>
        </mc:AlternateContent>
      </w:r>
    </w:p>
    <w:p w14:paraId="61D327F0" w14:textId="066CA979" w:rsidR="00202CD5" w:rsidRDefault="004A73F3" w:rsidP="009C4537">
      <w:pPr>
        <w:pStyle w:val="TableParagraph"/>
        <w:spacing w:before="35" w:line="261" w:lineRule="auto"/>
        <w:ind w:left="105" w:right="65"/>
        <w:jc w:val="both"/>
        <w:rPr>
          <w:b/>
          <w:sz w:val="20"/>
          <w:szCs w:val="20"/>
        </w:rPr>
      </w:pPr>
      <w:r>
        <w:rPr>
          <w:b/>
          <w:sz w:val="20"/>
          <w:szCs w:val="20"/>
        </w:rPr>
        <w:t xml:space="preserve">C2.2.1 </w:t>
      </w:r>
      <w:r w:rsidR="009C4537" w:rsidRPr="0041018B">
        <w:rPr>
          <w:b/>
          <w:sz w:val="20"/>
          <w:szCs w:val="20"/>
        </w:rPr>
        <w:tab/>
        <w:t xml:space="preserve">PRICE SCHEDULE </w:t>
      </w:r>
      <w:r w:rsidR="00202CD5">
        <w:rPr>
          <w:b/>
          <w:sz w:val="20"/>
          <w:szCs w:val="20"/>
        </w:rPr>
        <w:t>1</w:t>
      </w:r>
      <w:r w:rsidR="00202CD5" w:rsidRPr="00BF61FB">
        <w:rPr>
          <w:b/>
          <w:sz w:val="20"/>
          <w:szCs w:val="20"/>
        </w:rPr>
        <w:t xml:space="preserve">: </w:t>
      </w:r>
      <w:r w:rsidR="00202CD5" w:rsidRPr="007F1E29">
        <w:rPr>
          <w:b/>
          <w:sz w:val="20"/>
          <w:szCs w:val="20"/>
        </w:rPr>
        <w:t>CANAL LINING</w:t>
      </w:r>
      <w:r w:rsidR="009C4537" w:rsidRPr="0041018B">
        <w:rPr>
          <w:b/>
          <w:sz w:val="20"/>
          <w:szCs w:val="20"/>
        </w:rPr>
        <w:t xml:space="preserve"> </w:t>
      </w:r>
    </w:p>
    <w:p w14:paraId="5B5754CE" w14:textId="77777777" w:rsidR="008B5A1E" w:rsidRDefault="008B5A1E" w:rsidP="00974212">
      <w:pPr>
        <w:pStyle w:val="TableParagraph"/>
        <w:spacing w:before="35" w:line="261" w:lineRule="auto"/>
        <w:ind w:right="65"/>
        <w:jc w:val="both"/>
        <w:rPr>
          <w:b/>
          <w:sz w:val="20"/>
        </w:rPr>
      </w:pPr>
    </w:p>
    <w:p w14:paraId="488580B1" w14:textId="3C668919" w:rsidR="00202CD5" w:rsidRDefault="00974212" w:rsidP="00974212">
      <w:pPr>
        <w:pStyle w:val="TableParagraph"/>
        <w:spacing w:before="35" w:line="261" w:lineRule="auto"/>
        <w:ind w:right="65"/>
        <w:jc w:val="both"/>
        <w:rPr>
          <w:sz w:val="20"/>
        </w:rPr>
      </w:pPr>
      <w:r>
        <w:rPr>
          <w:b/>
          <w:sz w:val="20"/>
        </w:rPr>
        <w:t xml:space="preserve">PART </w:t>
      </w:r>
      <w:r w:rsidR="00202CD5">
        <w:rPr>
          <w:b/>
          <w:sz w:val="20"/>
        </w:rPr>
        <w:t>9:</w:t>
      </w:r>
      <w:r w:rsidR="00202CD5" w:rsidRPr="00202CD5">
        <w:rPr>
          <w:b/>
          <w:sz w:val="20"/>
          <w:szCs w:val="20"/>
        </w:rPr>
        <w:t xml:space="preserve"> </w:t>
      </w:r>
      <w:r w:rsidR="00202CD5" w:rsidRPr="007F6090">
        <w:rPr>
          <w:b/>
          <w:sz w:val="20"/>
          <w:szCs w:val="20"/>
        </w:rPr>
        <w:t>SOCIO ECONOMIC</w:t>
      </w:r>
      <w:r w:rsidR="00202CD5" w:rsidRPr="007F6090">
        <w:rPr>
          <w:b/>
          <w:spacing w:val="-8"/>
          <w:sz w:val="20"/>
          <w:szCs w:val="20"/>
        </w:rPr>
        <w:t xml:space="preserve"> </w:t>
      </w:r>
      <w:r w:rsidR="00202CD5" w:rsidRPr="007F6090">
        <w:rPr>
          <w:b/>
          <w:sz w:val="20"/>
          <w:szCs w:val="20"/>
        </w:rPr>
        <w:t>DEVELOPMENT</w:t>
      </w:r>
      <w:r w:rsidR="00202CD5">
        <w:rPr>
          <w:sz w:val="20"/>
        </w:rPr>
        <w:t xml:space="preserve"> </w:t>
      </w:r>
    </w:p>
    <w:p w14:paraId="6B5E4D56" w14:textId="11386DE4" w:rsidR="009C4537" w:rsidRPr="007F6090" w:rsidRDefault="009C4537" w:rsidP="009C4537">
      <w:pPr>
        <w:pStyle w:val="BodyText"/>
        <w:spacing w:line="20" w:lineRule="exact"/>
        <w:ind w:left="272"/>
      </w:pPr>
    </w:p>
    <w:p w14:paraId="1BC9C5F8" w14:textId="0A98566E" w:rsidR="009C4537" w:rsidRPr="007F6090" w:rsidRDefault="009C4537" w:rsidP="009C4537">
      <w:pPr>
        <w:pStyle w:val="BodyText"/>
        <w:spacing w:line="20" w:lineRule="exact"/>
        <w:ind w:left="272"/>
      </w:pPr>
    </w:p>
    <w:p w14:paraId="26BC79F6" w14:textId="77777777" w:rsidR="009C4537" w:rsidRPr="007F6090" w:rsidRDefault="009C4537" w:rsidP="009C4537">
      <w:pPr>
        <w:pStyle w:val="BodyText"/>
        <w:spacing w:before="2"/>
        <w:rPr>
          <w:b/>
        </w:rPr>
      </w:pPr>
    </w:p>
    <w:tbl>
      <w:tblPr>
        <w:tblW w:w="1053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990"/>
        <w:gridCol w:w="4050"/>
        <w:gridCol w:w="810"/>
        <w:gridCol w:w="806"/>
        <w:gridCol w:w="1354"/>
        <w:gridCol w:w="1552"/>
      </w:tblGrid>
      <w:tr w:rsidR="00A710D8" w:rsidRPr="007F6090" w14:paraId="1B4CF2C2" w14:textId="77777777" w:rsidTr="0074483D">
        <w:trPr>
          <w:trHeight w:val="520"/>
        </w:trPr>
        <w:tc>
          <w:tcPr>
            <w:tcW w:w="975" w:type="dxa"/>
          </w:tcPr>
          <w:p w14:paraId="17917408" w14:textId="77777777" w:rsidR="00A710D8" w:rsidRPr="007F6090" w:rsidRDefault="00563C19" w:rsidP="00757E1E">
            <w:pPr>
              <w:pStyle w:val="TableParagraph"/>
              <w:tabs>
                <w:tab w:val="left" w:pos="1065"/>
              </w:tabs>
              <w:spacing w:line="236" w:lineRule="exact"/>
              <w:ind w:left="75"/>
              <w:jc w:val="center"/>
              <w:rPr>
                <w:b/>
                <w:sz w:val="20"/>
                <w:szCs w:val="20"/>
              </w:rPr>
            </w:pPr>
            <w:r w:rsidRPr="007F6090">
              <w:rPr>
                <w:b/>
                <w:sz w:val="20"/>
                <w:szCs w:val="20"/>
              </w:rPr>
              <w:t>Item</w:t>
            </w:r>
          </w:p>
          <w:p w14:paraId="421D04B0" w14:textId="77777777" w:rsidR="00A710D8" w:rsidRPr="007F6090" w:rsidRDefault="00563C19" w:rsidP="00757E1E">
            <w:pPr>
              <w:pStyle w:val="TableParagraph"/>
              <w:spacing w:before="17"/>
              <w:jc w:val="center"/>
              <w:rPr>
                <w:b/>
                <w:sz w:val="20"/>
                <w:szCs w:val="20"/>
              </w:rPr>
            </w:pPr>
            <w:r w:rsidRPr="007F6090">
              <w:rPr>
                <w:b/>
                <w:sz w:val="20"/>
                <w:szCs w:val="20"/>
              </w:rPr>
              <w:t>No.</w:t>
            </w:r>
          </w:p>
        </w:tc>
        <w:tc>
          <w:tcPr>
            <w:tcW w:w="990" w:type="dxa"/>
          </w:tcPr>
          <w:p w14:paraId="6E49AD1A" w14:textId="77777777" w:rsidR="00A710D8" w:rsidRPr="007F6090" w:rsidRDefault="00563C19" w:rsidP="00757E1E">
            <w:pPr>
              <w:pStyle w:val="TableParagraph"/>
              <w:spacing w:line="236" w:lineRule="exact"/>
              <w:ind w:left="90"/>
              <w:rPr>
                <w:b/>
                <w:sz w:val="20"/>
                <w:szCs w:val="20"/>
              </w:rPr>
            </w:pPr>
            <w:r w:rsidRPr="007F6090">
              <w:rPr>
                <w:b/>
                <w:sz w:val="20"/>
                <w:szCs w:val="20"/>
              </w:rPr>
              <w:t>Payment</w:t>
            </w:r>
          </w:p>
          <w:p w14:paraId="1B829E22" w14:textId="77777777" w:rsidR="00A710D8" w:rsidRPr="007F6090" w:rsidRDefault="00563C19">
            <w:pPr>
              <w:pStyle w:val="TableParagraph"/>
              <w:spacing w:before="17"/>
              <w:ind w:left="218"/>
              <w:rPr>
                <w:b/>
                <w:sz w:val="20"/>
                <w:szCs w:val="20"/>
              </w:rPr>
            </w:pPr>
            <w:r w:rsidRPr="007F6090">
              <w:rPr>
                <w:b/>
                <w:sz w:val="20"/>
                <w:szCs w:val="20"/>
              </w:rPr>
              <w:t>Refers</w:t>
            </w:r>
          </w:p>
        </w:tc>
        <w:tc>
          <w:tcPr>
            <w:tcW w:w="4050" w:type="dxa"/>
          </w:tcPr>
          <w:p w14:paraId="7CF9302D" w14:textId="77777777" w:rsidR="00A710D8" w:rsidRPr="007F6090" w:rsidRDefault="00563C19">
            <w:pPr>
              <w:pStyle w:val="TableParagraph"/>
              <w:spacing w:line="236" w:lineRule="exact"/>
              <w:ind w:left="1098"/>
              <w:rPr>
                <w:b/>
                <w:sz w:val="20"/>
                <w:szCs w:val="20"/>
              </w:rPr>
            </w:pPr>
            <w:r w:rsidRPr="007F6090">
              <w:rPr>
                <w:b/>
                <w:sz w:val="20"/>
                <w:szCs w:val="20"/>
              </w:rPr>
              <w:t>Description</w:t>
            </w:r>
          </w:p>
        </w:tc>
        <w:tc>
          <w:tcPr>
            <w:tcW w:w="810" w:type="dxa"/>
          </w:tcPr>
          <w:p w14:paraId="7EBA2687" w14:textId="77777777" w:rsidR="00A710D8" w:rsidRPr="007F6090" w:rsidRDefault="00563C19">
            <w:pPr>
              <w:pStyle w:val="TableParagraph"/>
              <w:spacing w:line="236" w:lineRule="exact"/>
              <w:ind w:left="87" w:right="76"/>
              <w:jc w:val="center"/>
              <w:rPr>
                <w:b/>
                <w:sz w:val="20"/>
                <w:szCs w:val="20"/>
              </w:rPr>
            </w:pPr>
            <w:r w:rsidRPr="007F6090">
              <w:rPr>
                <w:b/>
                <w:sz w:val="20"/>
                <w:szCs w:val="20"/>
              </w:rPr>
              <w:t>Unit</w:t>
            </w:r>
          </w:p>
        </w:tc>
        <w:tc>
          <w:tcPr>
            <w:tcW w:w="806" w:type="dxa"/>
          </w:tcPr>
          <w:p w14:paraId="466516BB" w14:textId="77777777" w:rsidR="00A710D8" w:rsidRPr="007F6090" w:rsidRDefault="00563C19">
            <w:pPr>
              <w:pStyle w:val="TableParagraph"/>
              <w:spacing w:line="236" w:lineRule="exact"/>
              <w:ind w:left="274"/>
              <w:rPr>
                <w:b/>
                <w:sz w:val="20"/>
                <w:szCs w:val="20"/>
              </w:rPr>
            </w:pPr>
            <w:r w:rsidRPr="007F6090">
              <w:rPr>
                <w:b/>
                <w:sz w:val="20"/>
                <w:szCs w:val="20"/>
              </w:rPr>
              <w:t>Qty</w:t>
            </w:r>
          </w:p>
        </w:tc>
        <w:tc>
          <w:tcPr>
            <w:tcW w:w="1354" w:type="dxa"/>
          </w:tcPr>
          <w:p w14:paraId="2F25F05B" w14:textId="77777777" w:rsidR="00A710D8" w:rsidRPr="007F6090" w:rsidRDefault="00563C19" w:rsidP="00757E1E">
            <w:pPr>
              <w:pStyle w:val="TableParagraph"/>
              <w:tabs>
                <w:tab w:val="left" w:pos="1354"/>
              </w:tabs>
              <w:spacing w:line="236" w:lineRule="exact"/>
              <w:jc w:val="center"/>
              <w:rPr>
                <w:b/>
                <w:sz w:val="20"/>
                <w:szCs w:val="20"/>
              </w:rPr>
            </w:pPr>
            <w:r w:rsidRPr="007F6090">
              <w:rPr>
                <w:b/>
                <w:sz w:val="20"/>
                <w:szCs w:val="20"/>
              </w:rPr>
              <w:t>Rate</w:t>
            </w:r>
          </w:p>
        </w:tc>
        <w:tc>
          <w:tcPr>
            <w:tcW w:w="1552" w:type="dxa"/>
          </w:tcPr>
          <w:p w14:paraId="5D82A687" w14:textId="77777777" w:rsidR="00A710D8" w:rsidRPr="007F6090" w:rsidRDefault="00563C19">
            <w:pPr>
              <w:pStyle w:val="TableParagraph"/>
              <w:spacing w:line="236" w:lineRule="exact"/>
              <w:ind w:left="362" w:right="344"/>
              <w:jc w:val="center"/>
              <w:rPr>
                <w:b/>
                <w:sz w:val="20"/>
                <w:szCs w:val="20"/>
              </w:rPr>
            </w:pPr>
            <w:r w:rsidRPr="007F6090">
              <w:rPr>
                <w:b/>
                <w:sz w:val="20"/>
                <w:szCs w:val="20"/>
              </w:rPr>
              <w:t>Total</w:t>
            </w:r>
          </w:p>
          <w:p w14:paraId="783B7037" w14:textId="77777777" w:rsidR="00A710D8" w:rsidRPr="007F6090" w:rsidRDefault="00563C19">
            <w:pPr>
              <w:pStyle w:val="TableParagraph"/>
              <w:spacing w:before="17"/>
              <w:ind w:left="364" w:right="344"/>
              <w:jc w:val="center"/>
              <w:rPr>
                <w:b/>
                <w:sz w:val="20"/>
                <w:szCs w:val="20"/>
              </w:rPr>
            </w:pPr>
            <w:r w:rsidRPr="007F6090">
              <w:rPr>
                <w:b/>
                <w:sz w:val="20"/>
                <w:szCs w:val="20"/>
              </w:rPr>
              <w:t>Amount</w:t>
            </w:r>
          </w:p>
        </w:tc>
      </w:tr>
      <w:tr w:rsidR="00A710D8" w:rsidRPr="007F6090" w14:paraId="674B56D5" w14:textId="77777777" w:rsidTr="0074483D">
        <w:trPr>
          <w:trHeight w:val="299"/>
        </w:trPr>
        <w:tc>
          <w:tcPr>
            <w:tcW w:w="975" w:type="dxa"/>
          </w:tcPr>
          <w:p w14:paraId="7209AADB" w14:textId="77777777" w:rsidR="00A710D8" w:rsidRPr="007F6090" w:rsidRDefault="00A710D8">
            <w:pPr>
              <w:pStyle w:val="TableParagraph"/>
              <w:rPr>
                <w:rFonts w:ascii="Times New Roman"/>
                <w:sz w:val="20"/>
                <w:szCs w:val="20"/>
              </w:rPr>
            </w:pPr>
          </w:p>
        </w:tc>
        <w:tc>
          <w:tcPr>
            <w:tcW w:w="990" w:type="dxa"/>
          </w:tcPr>
          <w:p w14:paraId="77EC7E1B" w14:textId="77777777" w:rsidR="00A710D8" w:rsidRPr="007F6090" w:rsidRDefault="00A710D8">
            <w:pPr>
              <w:pStyle w:val="TableParagraph"/>
              <w:rPr>
                <w:rFonts w:ascii="Times New Roman"/>
                <w:sz w:val="20"/>
                <w:szCs w:val="20"/>
              </w:rPr>
            </w:pPr>
          </w:p>
        </w:tc>
        <w:tc>
          <w:tcPr>
            <w:tcW w:w="4050" w:type="dxa"/>
          </w:tcPr>
          <w:p w14:paraId="46AEB709" w14:textId="57763AE4" w:rsidR="00A710D8" w:rsidRPr="00333AB2" w:rsidRDefault="00563C19" w:rsidP="000F1C11">
            <w:pPr>
              <w:pStyle w:val="TableParagraph"/>
              <w:spacing w:line="236" w:lineRule="exact"/>
              <w:ind w:left="109"/>
              <w:rPr>
                <w:b/>
                <w:sz w:val="20"/>
                <w:szCs w:val="20"/>
                <w:highlight w:val="yellow"/>
              </w:rPr>
            </w:pPr>
            <w:r w:rsidRPr="00757E1E">
              <w:rPr>
                <w:b/>
                <w:sz w:val="20"/>
                <w:szCs w:val="20"/>
              </w:rPr>
              <w:t xml:space="preserve">PRICE SCHEDULE </w:t>
            </w:r>
            <w:r w:rsidR="000F1C11" w:rsidRPr="00757E1E">
              <w:rPr>
                <w:b/>
                <w:sz w:val="20"/>
                <w:szCs w:val="20"/>
              </w:rPr>
              <w:t>10</w:t>
            </w:r>
            <w:r w:rsidR="00757E1E">
              <w:rPr>
                <w:b/>
                <w:sz w:val="20"/>
                <w:szCs w:val="20"/>
              </w:rPr>
              <w:t>: SED</w:t>
            </w:r>
          </w:p>
        </w:tc>
        <w:tc>
          <w:tcPr>
            <w:tcW w:w="810" w:type="dxa"/>
          </w:tcPr>
          <w:p w14:paraId="37B0BD65" w14:textId="77777777" w:rsidR="00A710D8" w:rsidRPr="00333AB2" w:rsidRDefault="00A710D8">
            <w:pPr>
              <w:pStyle w:val="TableParagraph"/>
              <w:rPr>
                <w:rFonts w:ascii="Times New Roman"/>
                <w:sz w:val="20"/>
                <w:szCs w:val="20"/>
                <w:highlight w:val="yellow"/>
              </w:rPr>
            </w:pPr>
          </w:p>
        </w:tc>
        <w:tc>
          <w:tcPr>
            <w:tcW w:w="806" w:type="dxa"/>
          </w:tcPr>
          <w:p w14:paraId="125E9F77" w14:textId="77777777" w:rsidR="00A710D8" w:rsidRPr="007F6090" w:rsidRDefault="00A710D8">
            <w:pPr>
              <w:pStyle w:val="TableParagraph"/>
              <w:rPr>
                <w:rFonts w:ascii="Times New Roman"/>
                <w:sz w:val="20"/>
                <w:szCs w:val="20"/>
              </w:rPr>
            </w:pPr>
          </w:p>
        </w:tc>
        <w:tc>
          <w:tcPr>
            <w:tcW w:w="1354" w:type="dxa"/>
          </w:tcPr>
          <w:p w14:paraId="53184E8D" w14:textId="77777777" w:rsidR="00A710D8" w:rsidRPr="007F6090" w:rsidRDefault="00A710D8">
            <w:pPr>
              <w:pStyle w:val="TableParagraph"/>
              <w:rPr>
                <w:rFonts w:ascii="Times New Roman"/>
                <w:sz w:val="20"/>
                <w:szCs w:val="20"/>
              </w:rPr>
            </w:pPr>
          </w:p>
        </w:tc>
        <w:tc>
          <w:tcPr>
            <w:tcW w:w="1552" w:type="dxa"/>
          </w:tcPr>
          <w:p w14:paraId="668A6B82" w14:textId="77777777" w:rsidR="00A710D8" w:rsidRPr="007F6090" w:rsidRDefault="00A710D8">
            <w:pPr>
              <w:pStyle w:val="TableParagraph"/>
              <w:rPr>
                <w:rFonts w:ascii="Times New Roman"/>
                <w:sz w:val="20"/>
                <w:szCs w:val="20"/>
              </w:rPr>
            </w:pPr>
          </w:p>
        </w:tc>
      </w:tr>
      <w:tr w:rsidR="00A710D8" w:rsidRPr="007F6090" w14:paraId="5C012B21" w14:textId="77777777" w:rsidTr="0074483D">
        <w:trPr>
          <w:trHeight w:val="330"/>
        </w:trPr>
        <w:tc>
          <w:tcPr>
            <w:tcW w:w="975" w:type="dxa"/>
          </w:tcPr>
          <w:p w14:paraId="0DB357F1" w14:textId="713FC0C5" w:rsidR="00A710D8" w:rsidRPr="007F6090" w:rsidRDefault="0084710B">
            <w:pPr>
              <w:pStyle w:val="TableParagraph"/>
              <w:spacing w:line="239" w:lineRule="exact"/>
              <w:ind w:left="107"/>
              <w:rPr>
                <w:sz w:val="20"/>
                <w:szCs w:val="20"/>
              </w:rPr>
            </w:pPr>
            <w:r>
              <w:rPr>
                <w:sz w:val="20"/>
                <w:szCs w:val="20"/>
              </w:rPr>
              <w:t>10</w:t>
            </w:r>
            <w:r w:rsidR="00563C19" w:rsidRPr="007F6090">
              <w:rPr>
                <w:sz w:val="20"/>
                <w:szCs w:val="20"/>
              </w:rPr>
              <w:t>.1</w:t>
            </w:r>
          </w:p>
        </w:tc>
        <w:tc>
          <w:tcPr>
            <w:tcW w:w="990" w:type="dxa"/>
          </w:tcPr>
          <w:p w14:paraId="34415F71" w14:textId="77777777" w:rsidR="00A710D8" w:rsidRPr="007F6090" w:rsidRDefault="00A710D8">
            <w:pPr>
              <w:pStyle w:val="TableParagraph"/>
              <w:rPr>
                <w:rFonts w:ascii="Times New Roman"/>
                <w:sz w:val="20"/>
                <w:szCs w:val="20"/>
              </w:rPr>
            </w:pPr>
          </w:p>
        </w:tc>
        <w:tc>
          <w:tcPr>
            <w:tcW w:w="4050" w:type="dxa"/>
          </w:tcPr>
          <w:p w14:paraId="4AF72FF1" w14:textId="32839842" w:rsidR="00A710D8" w:rsidRPr="00333AB2" w:rsidRDefault="00563C19" w:rsidP="005C0A36">
            <w:pPr>
              <w:pStyle w:val="TableParagraph"/>
              <w:spacing w:line="239" w:lineRule="exact"/>
              <w:ind w:left="109"/>
              <w:rPr>
                <w:b/>
                <w:sz w:val="20"/>
                <w:szCs w:val="20"/>
                <w:highlight w:val="yellow"/>
              </w:rPr>
            </w:pPr>
            <w:r w:rsidRPr="00757E1E">
              <w:rPr>
                <w:b/>
                <w:sz w:val="20"/>
                <w:szCs w:val="20"/>
              </w:rPr>
              <w:t>SKIL</w:t>
            </w:r>
            <w:r w:rsidR="00757E1E">
              <w:rPr>
                <w:b/>
                <w:sz w:val="20"/>
                <w:szCs w:val="20"/>
              </w:rPr>
              <w:t>L</w:t>
            </w:r>
            <w:r w:rsidRPr="00757E1E">
              <w:rPr>
                <w:b/>
                <w:sz w:val="20"/>
                <w:szCs w:val="20"/>
              </w:rPr>
              <w:t>S DEVELOPMENT</w:t>
            </w:r>
            <w:r w:rsidR="005C0A36" w:rsidRPr="00757E1E">
              <w:rPr>
                <w:b/>
                <w:sz w:val="20"/>
                <w:szCs w:val="20"/>
              </w:rPr>
              <w:t xml:space="preserve"> </w:t>
            </w:r>
            <w:r w:rsidRPr="00757E1E">
              <w:rPr>
                <w:b/>
                <w:sz w:val="20"/>
                <w:szCs w:val="20"/>
              </w:rPr>
              <w:t>PROGRAM</w:t>
            </w:r>
          </w:p>
        </w:tc>
        <w:tc>
          <w:tcPr>
            <w:tcW w:w="810" w:type="dxa"/>
          </w:tcPr>
          <w:p w14:paraId="07F70BBE" w14:textId="77777777" w:rsidR="00A710D8" w:rsidRPr="00333AB2" w:rsidRDefault="00A710D8">
            <w:pPr>
              <w:pStyle w:val="TableParagraph"/>
              <w:rPr>
                <w:rFonts w:ascii="Times New Roman"/>
                <w:sz w:val="20"/>
                <w:szCs w:val="20"/>
                <w:highlight w:val="yellow"/>
              </w:rPr>
            </w:pPr>
          </w:p>
        </w:tc>
        <w:tc>
          <w:tcPr>
            <w:tcW w:w="806" w:type="dxa"/>
          </w:tcPr>
          <w:p w14:paraId="2B8A2DAC" w14:textId="77777777" w:rsidR="00A710D8" w:rsidRPr="007F6090" w:rsidRDefault="00A710D8">
            <w:pPr>
              <w:pStyle w:val="TableParagraph"/>
              <w:rPr>
                <w:rFonts w:ascii="Times New Roman"/>
                <w:sz w:val="20"/>
                <w:szCs w:val="20"/>
              </w:rPr>
            </w:pPr>
          </w:p>
        </w:tc>
        <w:tc>
          <w:tcPr>
            <w:tcW w:w="1354" w:type="dxa"/>
          </w:tcPr>
          <w:p w14:paraId="6F06FB6B" w14:textId="77777777" w:rsidR="00A710D8" w:rsidRPr="007F6090" w:rsidRDefault="00A710D8">
            <w:pPr>
              <w:pStyle w:val="TableParagraph"/>
              <w:rPr>
                <w:rFonts w:ascii="Times New Roman"/>
                <w:sz w:val="20"/>
                <w:szCs w:val="20"/>
              </w:rPr>
            </w:pPr>
          </w:p>
        </w:tc>
        <w:tc>
          <w:tcPr>
            <w:tcW w:w="1552" w:type="dxa"/>
          </w:tcPr>
          <w:p w14:paraId="79E83333" w14:textId="77777777" w:rsidR="00A710D8" w:rsidRPr="007F6090" w:rsidRDefault="00A710D8">
            <w:pPr>
              <w:pStyle w:val="TableParagraph"/>
              <w:rPr>
                <w:rFonts w:ascii="Times New Roman"/>
                <w:sz w:val="20"/>
                <w:szCs w:val="20"/>
              </w:rPr>
            </w:pPr>
          </w:p>
        </w:tc>
      </w:tr>
      <w:tr w:rsidR="00757E1E" w:rsidRPr="007F6090" w14:paraId="1CB23D5B" w14:textId="77777777" w:rsidTr="0074483D">
        <w:trPr>
          <w:trHeight w:val="1509"/>
        </w:trPr>
        <w:tc>
          <w:tcPr>
            <w:tcW w:w="975" w:type="dxa"/>
          </w:tcPr>
          <w:p w14:paraId="166F38FB" w14:textId="27834E7A" w:rsidR="00757E1E" w:rsidRPr="007F6090" w:rsidRDefault="00757E1E">
            <w:pPr>
              <w:pStyle w:val="TableParagraph"/>
              <w:rPr>
                <w:rFonts w:ascii="Times New Roman"/>
                <w:sz w:val="20"/>
                <w:szCs w:val="20"/>
              </w:rPr>
            </w:pPr>
            <w:r>
              <w:rPr>
                <w:sz w:val="20"/>
                <w:szCs w:val="20"/>
              </w:rPr>
              <w:t>10</w:t>
            </w:r>
            <w:r w:rsidRPr="007F6090">
              <w:rPr>
                <w:sz w:val="20"/>
                <w:szCs w:val="20"/>
              </w:rPr>
              <w:t>.1.1</w:t>
            </w:r>
          </w:p>
        </w:tc>
        <w:tc>
          <w:tcPr>
            <w:tcW w:w="990" w:type="dxa"/>
          </w:tcPr>
          <w:p w14:paraId="43E9BFF6" w14:textId="77777777" w:rsidR="00757E1E" w:rsidRPr="007F6090" w:rsidRDefault="00757E1E">
            <w:pPr>
              <w:pStyle w:val="TableParagraph"/>
              <w:rPr>
                <w:rFonts w:ascii="Times New Roman"/>
                <w:sz w:val="20"/>
                <w:szCs w:val="20"/>
              </w:rPr>
            </w:pPr>
          </w:p>
        </w:tc>
        <w:tc>
          <w:tcPr>
            <w:tcW w:w="4050" w:type="dxa"/>
            <w:vAlign w:val="center"/>
          </w:tcPr>
          <w:p w14:paraId="44706290" w14:textId="02DE08F0" w:rsidR="00757E1E" w:rsidRPr="00333AB2" w:rsidRDefault="00757E1E" w:rsidP="00757E1E">
            <w:pPr>
              <w:pStyle w:val="TableParagraph"/>
              <w:ind w:left="109"/>
              <w:rPr>
                <w:sz w:val="20"/>
                <w:szCs w:val="20"/>
                <w:highlight w:val="yellow"/>
              </w:rPr>
            </w:pPr>
            <w:r>
              <w:rPr>
                <w:sz w:val="20"/>
                <w:szCs w:val="20"/>
              </w:rPr>
              <w:t>Accredited training programmes are targeted which will provide the beneficiaries with significant and recognized credit value in accordance with the National Qualification Framework (NQF) (2.5% of Project Value - Sub Total A)</w:t>
            </w:r>
          </w:p>
        </w:tc>
        <w:tc>
          <w:tcPr>
            <w:tcW w:w="810" w:type="dxa"/>
            <w:vAlign w:val="center"/>
          </w:tcPr>
          <w:p w14:paraId="2681FDF7" w14:textId="1B097EBC" w:rsidR="00757E1E" w:rsidRPr="00333AB2" w:rsidRDefault="00757E1E" w:rsidP="00757E1E">
            <w:pPr>
              <w:pStyle w:val="TableParagraph"/>
              <w:jc w:val="center"/>
              <w:rPr>
                <w:rFonts w:ascii="Times New Roman"/>
                <w:sz w:val="20"/>
                <w:szCs w:val="20"/>
                <w:highlight w:val="yellow"/>
              </w:rPr>
            </w:pPr>
            <w:r>
              <w:rPr>
                <w:sz w:val="20"/>
                <w:szCs w:val="20"/>
              </w:rPr>
              <w:t>Sum</w:t>
            </w:r>
          </w:p>
        </w:tc>
        <w:tc>
          <w:tcPr>
            <w:tcW w:w="806" w:type="dxa"/>
            <w:vAlign w:val="center"/>
          </w:tcPr>
          <w:p w14:paraId="63F8A36D" w14:textId="77777777" w:rsidR="00757E1E" w:rsidRPr="007F6090" w:rsidRDefault="00757E1E" w:rsidP="00757E1E">
            <w:pPr>
              <w:pStyle w:val="TableParagraph"/>
              <w:jc w:val="center"/>
              <w:rPr>
                <w:rFonts w:ascii="Times New Roman"/>
                <w:sz w:val="20"/>
                <w:szCs w:val="20"/>
              </w:rPr>
            </w:pPr>
          </w:p>
        </w:tc>
        <w:tc>
          <w:tcPr>
            <w:tcW w:w="1354" w:type="dxa"/>
            <w:vAlign w:val="center"/>
          </w:tcPr>
          <w:p w14:paraId="54A27D5D" w14:textId="29521938" w:rsidR="00757E1E" w:rsidRPr="007F6090" w:rsidRDefault="00757E1E" w:rsidP="005659BF">
            <w:pPr>
              <w:pStyle w:val="TableParagraph"/>
              <w:jc w:val="center"/>
              <w:rPr>
                <w:rFonts w:ascii="Times New Roman"/>
                <w:sz w:val="20"/>
                <w:szCs w:val="20"/>
              </w:rPr>
            </w:pPr>
            <w:r>
              <w:rPr>
                <w:sz w:val="20"/>
                <w:szCs w:val="20"/>
              </w:rPr>
              <w:t>2.</w:t>
            </w:r>
            <w:r w:rsidR="005659BF">
              <w:rPr>
                <w:sz w:val="20"/>
                <w:szCs w:val="20"/>
              </w:rPr>
              <w:t>5</w:t>
            </w:r>
            <w:r>
              <w:rPr>
                <w:sz w:val="20"/>
                <w:szCs w:val="20"/>
              </w:rPr>
              <w:t>%</w:t>
            </w:r>
          </w:p>
        </w:tc>
        <w:tc>
          <w:tcPr>
            <w:tcW w:w="1552" w:type="dxa"/>
          </w:tcPr>
          <w:p w14:paraId="78B040C8" w14:textId="77777777" w:rsidR="00757E1E" w:rsidRPr="007F6090" w:rsidRDefault="00757E1E">
            <w:pPr>
              <w:pStyle w:val="TableParagraph"/>
              <w:rPr>
                <w:rFonts w:ascii="Times New Roman"/>
                <w:sz w:val="20"/>
                <w:szCs w:val="20"/>
              </w:rPr>
            </w:pPr>
          </w:p>
        </w:tc>
      </w:tr>
      <w:tr w:rsidR="00757E1E" w:rsidRPr="007F6090" w14:paraId="10C7C71D" w14:textId="77777777" w:rsidTr="0074483D">
        <w:trPr>
          <w:trHeight w:val="522"/>
        </w:trPr>
        <w:tc>
          <w:tcPr>
            <w:tcW w:w="975" w:type="dxa"/>
          </w:tcPr>
          <w:p w14:paraId="32CF386C" w14:textId="36630B2F" w:rsidR="00757E1E" w:rsidRPr="007F6090" w:rsidRDefault="00757E1E">
            <w:pPr>
              <w:pStyle w:val="TableParagraph"/>
              <w:spacing w:line="239" w:lineRule="exact"/>
              <w:ind w:left="107"/>
              <w:rPr>
                <w:sz w:val="20"/>
                <w:szCs w:val="20"/>
              </w:rPr>
            </w:pPr>
            <w:r>
              <w:rPr>
                <w:sz w:val="20"/>
                <w:szCs w:val="20"/>
              </w:rPr>
              <w:t>10</w:t>
            </w:r>
            <w:r w:rsidRPr="007F6090">
              <w:rPr>
                <w:sz w:val="20"/>
                <w:szCs w:val="20"/>
              </w:rPr>
              <w:t>.1.2</w:t>
            </w:r>
          </w:p>
        </w:tc>
        <w:tc>
          <w:tcPr>
            <w:tcW w:w="990" w:type="dxa"/>
          </w:tcPr>
          <w:p w14:paraId="52B445A6" w14:textId="77777777" w:rsidR="00757E1E" w:rsidRPr="007F6090" w:rsidRDefault="00757E1E">
            <w:pPr>
              <w:pStyle w:val="TableParagraph"/>
              <w:rPr>
                <w:rFonts w:ascii="Times New Roman"/>
                <w:sz w:val="20"/>
                <w:szCs w:val="20"/>
              </w:rPr>
            </w:pPr>
          </w:p>
        </w:tc>
        <w:tc>
          <w:tcPr>
            <w:tcW w:w="4050" w:type="dxa"/>
            <w:vAlign w:val="center"/>
          </w:tcPr>
          <w:p w14:paraId="14A167D0" w14:textId="354C288A" w:rsidR="00757E1E" w:rsidRPr="00333AB2" w:rsidRDefault="00757E1E" w:rsidP="00757E1E">
            <w:pPr>
              <w:pStyle w:val="TableParagraph"/>
              <w:spacing w:before="17"/>
              <w:ind w:left="109"/>
              <w:rPr>
                <w:sz w:val="20"/>
                <w:szCs w:val="20"/>
                <w:highlight w:val="yellow"/>
              </w:rPr>
            </w:pPr>
            <w:r>
              <w:rPr>
                <w:sz w:val="20"/>
                <w:szCs w:val="20"/>
              </w:rPr>
              <w:t>Contractors mark-up on Item 10.1.1 above</w:t>
            </w:r>
          </w:p>
        </w:tc>
        <w:tc>
          <w:tcPr>
            <w:tcW w:w="810" w:type="dxa"/>
            <w:vAlign w:val="center"/>
          </w:tcPr>
          <w:p w14:paraId="0F184EC3" w14:textId="2F44EBB3" w:rsidR="00757E1E" w:rsidRPr="00333AB2" w:rsidRDefault="00757E1E">
            <w:pPr>
              <w:pStyle w:val="TableParagraph"/>
              <w:spacing w:line="239" w:lineRule="exact"/>
              <w:ind w:left="9"/>
              <w:jc w:val="center"/>
              <w:rPr>
                <w:sz w:val="20"/>
                <w:szCs w:val="20"/>
                <w:highlight w:val="yellow"/>
              </w:rPr>
            </w:pPr>
            <w:r>
              <w:rPr>
                <w:sz w:val="20"/>
                <w:szCs w:val="20"/>
              </w:rPr>
              <w:t>%</w:t>
            </w:r>
          </w:p>
        </w:tc>
        <w:tc>
          <w:tcPr>
            <w:tcW w:w="806" w:type="dxa"/>
          </w:tcPr>
          <w:p w14:paraId="32924B29" w14:textId="77777777" w:rsidR="00757E1E" w:rsidRPr="007F6090" w:rsidRDefault="00757E1E">
            <w:pPr>
              <w:pStyle w:val="TableParagraph"/>
              <w:rPr>
                <w:rFonts w:ascii="Times New Roman"/>
                <w:sz w:val="20"/>
                <w:szCs w:val="20"/>
              </w:rPr>
            </w:pPr>
          </w:p>
        </w:tc>
        <w:tc>
          <w:tcPr>
            <w:tcW w:w="1354" w:type="dxa"/>
            <w:vAlign w:val="center"/>
          </w:tcPr>
          <w:p w14:paraId="315A1FD7" w14:textId="6E8A7CD0" w:rsidR="00757E1E" w:rsidRPr="00757E1E" w:rsidRDefault="00757E1E" w:rsidP="00757E1E">
            <w:pPr>
              <w:pStyle w:val="TableParagraph"/>
              <w:jc w:val="center"/>
              <w:rPr>
                <w:sz w:val="20"/>
                <w:szCs w:val="20"/>
              </w:rPr>
            </w:pPr>
            <w:r>
              <w:rPr>
                <w:sz w:val="20"/>
                <w:szCs w:val="20"/>
              </w:rPr>
              <w:t>1%</w:t>
            </w:r>
          </w:p>
        </w:tc>
        <w:tc>
          <w:tcPr>
            <w:tcW w:w="1552" w:type="dxa"/>
          </w:tcPr>
          <w:p w14:paraId="69843A91" w14:textId="77777777" w:rsidR="00757E1E" w:rsidRPr="007F6090" w:rsidRDefault="00757E1E">
            <w:pPr>
              <w:pStyle w:val="TableParagraph"/>
              <w:rPr>
                <w:rFonts w:ascii="Times New Roman"/>
                <w:sz w:val="20"/>
                <w:szCs w:val="20"/>
              </w:rPr>
            </w:pPr>
          </w:p>
        </w:tc>
      </w:tr>
      <w:tr w:rsidR="00757E1E" w:rsidRPr="007F6090" w14:paraId="35D8577F" w14:textId="77777777" w:rsidTr="0074483D">
        <w:trPr>
          <w:trHeight w:val="302"/>
        </w:trPr>
        <w:tc>
          <w:tcPr>
            <w:tcW w:w="975" w:type="dxa"/>
          </w:tcPr>
          <w:p w14:paraId="5B2E4F5E" w14:textId="26C5766A" w:rsidR="00757E1E" w:rsidRPr="007F6090" w:rsidRDefault="00757E1E" w:rsidP="00757E1E">
            <w:pPr>
              <w:pStyle w:val="TableParagraph"/>
              <w:spacing w:line="239" w:lineRule="exact"/>
              <w:ind w:left="107"/>
              <w:rPr>
                <w:sz w:val="20"/>
                <w:szCs w:val="20"/>
              </w:rPr>
            </w:pPr>
          </w:p>
        </w:tc>
        <w:tc>
          <w:tcPr>
            <w:tcW w:w="990" w:type="dxa"/>
          </w:tcPr>
          <w:p w14:paraId="1AA7ACF5" w14:textId="77777777" w:rsidR="00757E1E" w:rsidRPr="007F6090" w:rsidRDefault="00757E1E">
            <w:pPr>
              <w:pStyle w:val="TableParagraph"/>
              <w:rPr>
                <w:rFonts w:ascii="Times New Roman"/>
                <w:sz w:val="20"/>
                <w:szCs w:val="20"/>
              </w:rPr>
            </w:pPr>
          </w:p>
        </w:tc>
        <w:tc>
          <w:tcPr>
            <w:tcW w:w="4050" w:type="dxa"/>
          </w:tcPr>
          <w:p w14:paraId="2DA2E462" w14:textId="19CB493D" w:rsidR="00757E1E" w:rsidRPr="00333AB2" w:rsidRDefault="00757E1E">
            <w:pPr>
              <w:pStyle w:val="TableParagraph"/>
              <w:spacing w:line="239" w:lineRule="exact"/>
              <w:ind w:left="109"/>
              <w:rPr>
                <w:sz w:val="20"/>
                <w:szCs w:val="20"/>
                <w:highlight w:val="yellow"/>
              </w:rPr>
            </w:pPr>
          </w:p>
        </w:tc>
        <w:tc>
          <w:tcPr>
            <w:tcW w:w="810" w:type="dxa"/>
          </w:tcPr>
          <w:p w14:paraId="5D2051FA" w14:textId="1267238B" w:rsidR="00757E1E" w:rsidRPr="00333AB2" w:rsidRDefault="00757E1E">
            <w:pPr>
              <w:pStyle w:val="TableParagraph"/>
              <w:spacing w:line="239" w:lineRule="exact"/>
              <w:ind w:left="9"/>
              <w:jc w:val="center"/>
              <w:rPr>
                <w:sz w:val="20"/>
                <w:szCs w:val="20"/>
                <w:highlight w:val="yellow"/>
              </w:rPr>
            </w:pPr>
          </w:p>
        </w:tc>
        <w:tc>
          <w:tcPr>
            <w:tcW w:w="806" w:type="dxa"/>
          </w:tcPr>
          <w:p w14:paraId="3BF5BD83" w14:textId="77777777" w:rsidR="00757E1E" w:rsidRPr="007F6090" w:rsidRDefault="00757E1E">
            <w:pPr>
              <w:pStyle w:val="TableParagraph"/>
              <w:rPr>
                <w:rFonts w:ascii="Times New Roman"/>
                <w:sz w:val="20"/>
                <w:szCs w:val="20"/>
              </w:rPr>
            </w:pPr>
          </w:p>
        </w:tc>
        <w:tc>
          <w:tcPr>
            <w:tcW w:w="1354" w:type="dxa"/>
          </w:tcPr>
          <w:p w14:paraId="5D740E53" w14:textId="77777777" w:rsidR="00757E1E" w:rsidRPr="00757E1E" w:rsidRDefault="00757E1E">
            <w:pPr>
              <w:pStyle w:val="TableParagraph"/>
              <w:rPr>
                <w:sz w:val="20"/>
                <w:szCs w:val="20"/>
              </w:rPr>
            </w:pPr>
          </w:p>
        </w:tc>
        <w:tc>
          <w:tcPr>
            <w:tcW w:w="1552" w:type="dxa"/>
          </w:tcPr>
          <w:p w14:paraId="485667C9" w14:textId="77777777" w:rsidR="00757E1E" w:rsidRPr="007F6090" w:rsidRDefault="00757E1E">
            <w:pPr>
              <w:pStyle w:val="TableParagraph"/>
              <w:rPr>
                <w:rFonts w:ascii="Times New Roman"/>
                <w:sz w:val="20"/>
                <w:szCs w:val="20"/>
              </w:rPr>
            </w:pPr>
          </w:p>
        </w:tc>
      </w:tr>
      <w:tr w:rsidR="00757E1E" w:rsidRPr="007F6090" w14:paraId="0A1304AF" w14:textId="77777777" w:rsidTr="0074483D">
        <w:trPr>
          <w:trHeight w:val="321"/>
        </w:trPr>
        <w:tc>
          <w:tcPr>
            <w:tcW w:w="975" w:type="dxa"/>
          </w:tcPr>
          <w:p w14:paraId="101C9B65" w14:textId="02D42C7E" w:rsidR="00757E1E" w:rsidRPr="007F6090" w:rsidRDefault="00757E1E">
            <w:pPr>
              <w:pStyle w:val="TableParagraph"/>
              <w:spacing w:line="236" w:lineRule="exact"/>
              <w:ind w:left="107"/>
              <w:rPr>
                <w:sz w:val="20"/>
                <w:szCs w:val="20"/>
              </w:rPr>
            </w:pPr>
            <w:r>
              <w:rPr>
                <w:sz w:val="20"/>
                <w:szCs w:val="20"/>
              </w:rPr>
              <w:t>10</w:t>
            </w:r>
            <w:r w:rsidRPr="007F6090">
              <w:rPr>
                <w:sz w:val="20"/>
                <w:szCs w:val="20"/>
              </w:rPr>
              <w:t>.2</w:t>
            </w:r>
          </w:p>
        </w:tc>
        <w:tc>
          <w:tcPr>
            <w:tcW w:w="990" w:type="dxa"/>
          </w:tcPr>
          <w:p w14:paraId="34823BDF" w14:textId="77777777" w:rsidR="00757E1E" w:rsidRPr="007F6090" w:rsidRDefault="00757E1E">
            <w:pPr>
              <w:pStyle w:val="TableParagraph"/>
              <w:rPr>
                <w:rFonts w:ascii="Times New Roman"/>
                <w:sz w:val="20"/>
                <w:szCs w:val="20"/>
              </w:rPr>
            </w:pPr>
          </w:p>
        </w:tc>
        <w:tc>
          <w:tcPr>
            <w:tcW w:w="4050" w:type="dxa"/>
          </w:tcPr>
          <w:p w14:paraId="033FAD1C" w14:textId="45BBFA18" w:rsidR="00757E1E" w:rsidRPr="00333AB2" w:rsidRDefault="00757E1E" w:rsidP="00757E1E">
            <w:pPr>
              <w:pStyle w:val="TableParagraph"/>
              <w:spacing w:line="236" w:lineRule="exact"/>
              <w:ind w:left="79"/>
              <w:rPr>
                <w:b/>
                <w:sz w:val="20"/>
                <w:szCs w:val="20"/>
                <w:highlight w:val="yellow"/>
              </w:rPr>
            </w:pPr>
            <w:r w:rsidRPr="00757E1E">
              <w:rPr>
                <w:b/>
                <w:sz w:val="20"/>
                <w:szCs w:val="20"/>
              </w:rPr>
              <w:t>SOCIAL RESPONSIBILITY PROGRAM</w:t>
            </w:r>
          </w:p>
        </w:tc>
        <w:tc>
          <w:tcPr>
            <w:tcW w:w="810" w:type="dxa"/>
          </w:tcPr>
          <w:p w14:paraId="3CE0CF82" w14:textId="77777777" w:rsidR="00757E1E" w:rsidRPr="00333AB2" w:rsidRDefault="00757E1E">
            <w:pPr>
              <w:pStyle w:val="TableParagraph"/>
              <w:rPr>
                <w:rFonts w:ascii="Times New Roman"/>
                <w:sz w:val="20"/>
                <w:szCs w:val="20"/>
                <w:highlight w:val="yellow"/>
              </w:rPr>
            </w:pPr>
          </w:p>
        </w:tc>
        <w:tc>
          <w:tcPr>
            <w:tcW w:w="806" w:type="dxa"/>
          </w:tcPr>
          <w:p w14:paraId="17857AE2" w14:textId="77777777" w:rsidR="00757E1E" w:rsidRPr="007F6090" w:rsidRDefault="00757E1E">
            <w:pPr>
              <w:pStyle w:val="TableParagraph"/>
              <w:rPr>
                <w:rFonts w:ascii="Times New Roman"/>
                <w:sz w:val="20"/>
                <w:szCs w:val="20"/>
              </w:rPr>
            </w:pPr>
          </w:p>
        </w:tc>
        <w:tc>
          <w:tcPr>
            <w:tcW w:w="1354" w:type="dxa"/>
          </w:tcPr>
          <w:p w14:paraId="76C7F39C" w14:textId="77777777" w:rsidR="00757E1E" w:rsidRPr="00757E1E" w:rsidRDefault="00757E1E">
            <w:pPr>
              <w:pStyle w:val="TableParagraph"/>
              <w:rPr>
                <w:sz w:val="20"/>
                <w:szCs w:val="20"/>
              </w:rPr>
            </w:pPr>
          </w:p>
        </w:tc>
        <w:tc>
          <w:tcPr>
            <w:tcW w:w="1552" w:type="dxa"/>
          </w:tcPr>
          <w:p w14:paraId="6FD99AC2" w14:textId="77777777" w:rsidR="00757E1E" w:rsidRPr="007F6090" w:rsidRDefault="00757E1E">
            <w:pPr>
              <w:pStyle w:val="TableParagraph"/>
              <w:rPr>
                <w:rFonts w:ascii="Times New Roman"/>
                <w:sz w:val="20"/>
                <w:szCs w:val="20"/>
              </w:rPr>
            </w:pPr>
          </w:p>
        </w:tc>
      </w:tr>
      <w:tr w:rsidR="00C677FE" w:rsidRPr="007F6090" w14:paraId="4D8132DA" w14:textId="77777777" w:rsidTr="0074483D">
        <w:trPr>
          <w:trHeight w:val="282"/>
        </w:trPr>
        <w:tc>
          <w:tcPr>
            <w:tcW w:w="975" w:type="dxa"/>
          </w:tcPr>
          <w:p w14:paraId="16A758F6" w14:textId="77777777" w:rsidR="00C677FE" w:rsidRPr="007F6090" w:rsidRDefault="00C677FE">
            <w:pPr>
              <w:pStyle w:val="TableParagraph"/>
              <w:rPr>
                <w:rFonts w:ascii="Times New Roman"/>
                <w:sz w:val="20"/>
                <w:szCs w:val="20"/>
              </w:rPr>
            </w:pPr>
          </w:p>
        </w:tc>
        <w:tc>
          <w:tcPr>
            <w:tcW w:w="990" w:type="dxa"/>
          </w:tcPr>
          <w:p w14:paraId="2D0C8F5D" w14:textId="77777777" w:rsidR="00C677FE" w:rsidRPr="007F6090" w:rsidRDefault="00C677FE">
            <w:pPr>
              <w:pStyle w:val="TableParagraph"/>
              <w:rPr>
                <w:rFonts w:ascii="Times New Roman"/>
                <w:sz w:val="20"/>
                <w:szCs w:val="20"/>
              </w:rPr>
            </w:pPr>
          </w:p>
        </w:tc>
        <w:tc>
          <w:tcPr>
            <w:tcW w:w="4050" w:type="dxa"/>
            <w:vAlign w:val="center"/>
          </w:tcPr>
          <w:p w14:paraId="55E4ACE3" w14:textId="1EEB3732" w:rsidR="00C677FE" w:rsidRPr="00333AB2" w:rsidRDefault="00C677FE">
            <w:pPr>
              <w:pStyle w:val="TableParagraph"/>
              <w:rPr>
                <w:rFonts w:ascii="Times New Roman"/>
                <w:sz w:val="20"/>
                <w:szCs w:val="20"/>
                <w:highlight w:val="yellow"/>
              </w:rPr>
            </w:pPr>
          </w:p>
        </w:tc>
        <w:tc>
          <w:tcPr>
            <w:tcW w:w="810" w:type="dxa"/>
            <w:vAlign w:val="center"/>
          </w:tcPr>
          <w:p w14:paraId="40C972F5" w14:textId="2AA534E6" w:rsidR="00C677FE" w:rsidRPr="00333AB2" w:rsidRDefault="00C677FE">
            <w:pPr>
              <w:pStyle w:val="TableParagraph"/>
              <w:rPr>
                <w:rFonts w:ascii="Times New Roman"/>
                <w:sz w:val="20"/>
                <w:szCs w:val="20"/>
                <w:highlight w:val="yellow"/>
              </w:rPr>
            </w:pPr>
          </w:p>
        </w:tc>
        <w:tc>
          <w:tcPr>
            <w:tcW w:w="806" w:type="dxa"/>
          </w:tcPr>
          <w:p w14:paraId="0B4BE977" w14:textId="77777777" w:rsidR="00C677FE" w:rsidRPr="007F6090" w:rsidRDefault="00C677FE">
            <w:pPr>
              <w:pStyle w:val="TableParagraph"/>
              <w:rPr>
                <w:rFonts w:ascii="Times New Roman"/>
                <w:sz w:val="20"/>
                <w:szCs w:val="20"/>
              </w:rPr>
            </w:pPr>
          </w:p>
        </w:tc>
        <w:tc>
          <w:tcPr>
            <w:tcW w:w="1354" w:type="dxa"/>
          </w:tcPr>
          <w:p w14:paraId="7A482024" w14:textId="77777777" w:rsidR="00C677FE" w:rsidRPr="00757E1E" w:rsidRDefault="00C677FE">
            <w:pPr>
              <w:pStyle w:val="TableParagraph"/>
              <w:rPr>
                <w:sz w:val="20"/>
                <w:szCs w:val="20"/>
              </w:rPr>
            </w:pPr>
          </w:p>
        </w:tc>
        <w:tc>
          <w:tcPr>
            <w:tcW w:w="1552" w:type="dxa"/>
          </w:tcPr>
          <w:p w14:paraId="3C0601D6" w14:textId="77777777" w:rsidR="00C677FE" w:rsidRPr="007F6090" w:rsidRDefault="00C677FE">
            <w:pPr>
              <w:pStyle w:val="TableParagraph"/>
              <w:rPr>
                <w:rFonts w:ascii="Times New Roman"/>
                <w:sz w:val="20"/>
                <w:szCs w:val="20"/>
              </w:rPr>
            </w:pPr>
          </w:p>
        </w:tc>
      </w:tr>
      <w:tr w:rsidR="00C677FE" w:rsidRPr="007F6090" w14:paraId="3E26B413" w14:textId="77777777" w:rsidTr="0074483D">
        <w:trPr>
          <w:trHeight w:val="782"/>
        </w:trPr>
        <w:tc>
          <w:tcPr>
            <w:tcW w:w="975" w:type="dxa"/>
            <w:vAlign w:val="center"/>
          </w:tcPr>
          <w:p w14:paraId="7088B34D" w14:textId="1D91D97A" w:rsidR="00C677FE" w:rsidRPr="007F6090" w:rsidRDefault="00C677FE" w:rsidP="00C677FE">
            <w:pPr>
              <w:pStyle w:val="TableParagraph"/>
              <w:spacing w:line="236" w:lineRule="exact"/>
              <w:ind w:left="107"/>
              <w:rPr>
                <w:rFonts w:ascii="Times New Roman"/>
                <w:sz w:val="20"/>
                <w:szCs w:val="20"/>
              </w:rPr>
            </w:pPr>
            <w:r w:rsidRPr="00C677FE">
              <w:rPr>
                <w:sz w:val="20"/>
                <w:szCs w:val="20"/>
              </w:rPr>
              <w:t>10.2.1</w:t>
            </w:r>
          </w:p>
        </w:tc>
        <w:tc>
          <w:tcPr>
            <w:tcW w:w="990" w:type="dxa"/>
          </w:tcPr>
          <w:p w14:paraId="47539692" w14:textId="77777777" w:rsidR="00C677FE" w:rsidRPr="007F6090" w:rsidRDefault="00C677FE">
            <w:pPr>
              <w:pStyle w:val="TableParagraph"/>
              <w:rPr>
                <w:rFonts w:ascii="Times New Roman"/>
                <w:sz w:val="20"/>
                <w:szCs w:val="20"/>
              </w:rPr>
            </w:pPr>
          </w:p>
        </w:tc>
        <w:tc>
          <w:tcPr>
            <w:tcW w:w="4050" w:type="dxa"/>
            <w:vAlign w:val="center"/>
          </w:tcPr>
          <w:p w14:paraId="6CC433C8" w14:textId="0C80F48C" w:rsidR="00C677FE" w:rsidRPr="00333AB2" w:rsidRDefault="00C677FE" w:rsidP="005C0A36">
            <w:pPr>
              <w:pStyle w:val="TableParagraph"/>
              <w:spacing w:line="237" w:lineRule="exact"/>
              <w:ind w:left="109"/>
              <w:rPr>
                <w:sz w:val="20"/>
                <w:szCs w:val="20"/>
                <w:highlight w:val="yellow"/>
              </w:rPr>
            </w:pPr>
            <w:r>
              <w:rPr>
                <w:sz w:val="20"/>
                <w:szCs w:val="20"/>
              </w:rPr>
              <w:t>Social Responsibility programs aimed at community development (1% of Project Value - Sub Total A)</w:t>
            </w:r>
          </w:p>
        </w:tc>
        <w:tc>
          <w:tcPr>
            <w:tcW w:w="810" w:type="dxa"/>
            <w:vAlign w:val="center"/>
          </w:tcPr>
          <w:p w14:paraId="3E036A34" w14:textId="4A3247C5" w:rsidR="00C677FE" w:rsidRPr="00333AB2" w:rsidRDefault="00C677FE" w:rsidP="00757E1E">
            <w:pPr>
              <w:pStyle w:val="TableParagraph"/>
              <w:jc w:val="center"/>
              <w:rPr>
                <w:rFonts w:ascii="Times New Roman"/>
                <w:sz w:val="20"/>
                <w:szCs w:val="20"/>
                <w:highlight w:val="yellow"/>
              </w:rPr>
            </w:pPr>
            <w:r>
              <w:rPr>
                <w:sz w:val="20"/>
                <w:szCs w:val="20"/>
              </w:rPr>
              <w:t>Sum</w:t>
            </w:r>
          </w:p>
        </w:tc>
        <w:tc>
          <w:tcPr>
            <w:tcW w:w="806" w:type="dxa"/>
            <w:vAlign w:val="center"/>
          </w:tcPr>
          <w:p w14:paraId="240E321F" w14:textId="77777777" w:rsidR="00C677FE" w:rsidRPr="007F6090" w:rsidRDefault="00C677FE">
            <w:pPr>
              <w:pStyle w:val="TableParagraph"/>
              <w:rPr>
                <w:rFonts w:ascii="Times New Roman"/>
                <w:sz w:val="20"/>
                <w:szCs w:val="20"/>
              </w:rPr>
            </w:pPr>
          </w:p>
        </w:tc>
        <w:tc>
          <w:tcPr>
            <w:tcW w:w="1354" w:type="dxa"/>
          </w:tcPr>
          <w:p w14:paraId="4FA591F3" w14:textId="77777777" w:rsidR="00C677FE" w:rsidRPr="00757E1E" w:rsidRDefault="00C677FE" w:rsidP="00757E1E">
            <w:pPr>
              <w:pStyle w:val="TableParagraph"/>
              <w:jc w:val="center"/>
              <w:rPr>
                <w:sz w:val="20"/>
                <w:szCs w:val="20"/>
              </w:rPr>
            </w:pPr>
          </w:p>
        </w:tc>
        <w:tc>
          <w:tcPr>
            <w:tcW w:w="1552" w:type="dxa"/>
          </w:tcPr>
          <w:p w14:paraId="1DDCE415" w14:textId="77777777" w:rsidR="00C677FE" w:rsidRPr="007F6090" w:rsidRDefault="00C677FE">
            <w:pPr>
              <w:pStyle w:val="TableParagraph"/>
              <w:rPr>
                <w:rFonts w:ascii="Times New Roman"/>
                <w:sz w:val="20"/>
                <w:szCs w:val="20"/>
              </w:rPr>
            </w:pPr>
          </w:p>
        </w:tc>
      </w:tr>
      <w:tr w:rsidR="00C677FE" w:rsidRPr="007F6090" w14:paraId="0C24F2CE" w14:textId="77777777" w:rsidTr="0074483D">
        <w:trPr>
          <w:trHeight w:val="627"/>
        </w:trPr>
        <w:tc>
          <w:tcPr>
            <w:tcW w:w="975" w:type="dxa"/>
            <w:vAlign w:val="center"/>
          </w:tcPr>
          <w:p w14:paraId="78E1582D" w14:textId="68E1F78C" w:rsidR="00C677FE" w:rsidRPr="007F6090" w:rsidRDefault="00C677FE" w:rsidP="00C677FE">
            <w:pPr>
              <w:pStyle w:val="TableParagraph"/>
              <w:spacing w:line="236" w:lineRule="exact"/>
              <w:ind w:left="107"/>
              <w:rPr>
                <w:sz w:val="20"/>
                <w:szCs w:val="20"/>
              </w:rPr>
            </w:pPr>
            <w:r>
              <w:rPr>
                <w:sz w:val="20"/>
                <w:szCs w:val="20"/>
              </w:rPr>
              <w:t>10</w:t>
            </w:r>
            <w:r w:rsidRPr="007F6090">
              <w:rPr>
                <w:sz w:val="20"/>
                <w:szCs w:val="20"/>
              </w:rPr>
              <w:t>.2.</w:t>
            </w:r>
            <w:r>
              <w:rPr>
                <w:sz w:val="20"/>
                <w:szCs w:val="20"/>
              </w:rPr>
              <w:t>2</w:t>
            </w:r>
          </w:p>
        </w:tc>
        <w:tc>
          <w:tcPr>
            <w:tcW w:w="990" w:type="dxa"/>
          </w:tcPr>
          <w:p w14:paraId="7800ABAF" w14:textId="77777777" w:rsidR="00C677FE" w:rsidRPr="007F6090" w:rsidRDefault="00C677FE">
            <w:pPr>
              <w:pStyle w:val="TableParagraph"/>
              <w:rPr>
                <w:rFonts w:ascii="Times New Roman"/>
                <w:sz w:val="20"/>
                <w:szCs w:val="20"/>
              </w:rPr>
            </w:pPr>
          </w:p>
        </w:tc>
        <w:tc>
          <w:tcPr>
            <w:tcW w:w="4050" w:type="dxa"/>
            <w:vAlign w:val="center"/>
          </w:tcPr>
          <w:p w14:paraId="4CC743CC" w14:textId="6F9C05DD" w:rsidR="00C677FE" w:rsidRPr="00333AB2" w:rsidRDefault="00C677FE" w:rsidP="00C677FE">
            <w:pPr>
              <w:pStyle w:val="TableParagraph"/>
              <w:spacing w:line="236" w:lineRule="exact"/>
              <w:ind w:left="109"/>
              <w:rPr>
                <w:sz w:val="20"/>
                <w:szCs w:val="20"/>
                <w:highlight w:val="yellow"/>
              </w:rPr>
            </w:pPr>
            <w:r>
              <w:rPr>
                <w:sz w:val="20"/>
                <w:szCs w:val="20"/>
              </w:rPr>
              <w:t>Contractors mark-up on Item 10.2.1 above</w:t>
            </w:r>
          </w:p>
        </w:tc>
        <w:tc>
          <w:tcPr>
            <w:tcW w:w="810" w:type="dxa"/>
            <w:vAlign w:val="center"/>
          </w:tcPr>
          <w:p w14:paraId="1380C041" w14:textId="625980BA" w:rsidR="00C677FE" w:rsidRPr="00333AB2" w:rsidRDefault="00C677FE">
            <w:pPr>
              <w:pStyle w:val="TableParagraph"/>
              <w:spacing w:line="236" w:lineRule="exact"/>
              <w:ind w:left="9"/>
              <w:jc w:val="center"/>
              <w:rPr>
                <w:sz w:val="20"/>
                <w:szCs w:val="20"/>
                <w:highlight w:val="yellow"/>
              </w:rPr>
            </w:pPr>
            <w:r>
              <w:rPr>
                <w:sz w:val="20"/>
                <w:szCs w:val="20"/>
              </w:rPr>
              <w:t>%</w:t>
            </w:r>
          </w:p>
        </w:tc>
        <w:tc>
          <w:tcPr>
            <w:tcW w:w="806" w:type="dxa"/>
          </w:tcPr>
          <w:p w14:paraId="4D5C3A9B" w14:textId="77777777" w:rsidR="00C677FE" w:rsidRPr="007F6090" w:rsidRDefault="00C677FE">
            <w:pPr>
              <w:pStyle w:val="TableParagraph"/>
              <w:rPr>
                <w:rFonts w:ascii="Times New Roman"/>
                <w:sz w:val="20"/>
                <w:szCs w:val="20"/>
              </w:rPr>
            </w:pPr>
          </w:p>
        </w:tc>
        <w:tc>
          <w:tcPr>
            <w:tcW w:w="1354" w:type="dxa"/>
          </w:tcPr>
          <w:p w14:paraId="6641209A" w14:textId="77777777" w:rsidR="00C677FE" w:rsidRPr="00757E1E" w:rsidRDefault="00C677FE">
            <w:pPr>
              <w:pStyle w:val="TableParagraph"/>
              <w:rPr>
                <w:sz w:val="20"/>
                <w:szCs w:val="20"/>
              </w:rPr>
            </w:pPr>
          </w:p>
        </w:tc>
        <w:tc>
          <w:tcPr>
            <w:tcW w:w="1552" w:type="dxa"/>
          </w:tcPr>
          <w:p w14:paraId="6B8C9B0B" w14:textId="77777777" w:rsidR="00C677FE" w:rsidRPr="007F6090" w:rsidRDefault="00C677FE">
            <w:pPr>
              <w:pStyle w:val="TableParagraph"/>
              <w:rPr>
                <w:rFonts w:ascii="Times New Roman"/>
                <w:sz w:val="20"/>
                <w:szCs w:val="20"/>
              </w:rPr>
            </w:pPr>
          </w:p>
        </w:tc>
      </w:tr>
      <w:tr w:rsidR="00C677FE" w:rsidRPr="007F6090" w14:paraId="1977EB9C" w14:textId="77777777" w:rsidTr="0074483D">
        <w:trPr>
          <w:trHeight w:val="299"/>
        </w:trPr>
        <w:tc>
          <w:tcPr>
            <w:tcW w:w="975" w:type="dxa"/>
          </w:tcPr>
          <w:p w14:paraId="40D38138" w14:textId="77777777" w:rsidR="00C677FE" w:rsidRPr="007F6090" w:rsidRDefault="00C677FE">
            <w:pPr>
              <w:pStyle w:val="TableParagraph"/>
              <w:rPr>
                <w:rFonts w:ascii="Times New Roman"/>
                <w:sz w:val="20"/>
                <w:szCs w:val="20"/>
              </w:rPr>
            </w:pPr>
          </w:p>
        </w:tc>
        <w:tc>
          <w:tcPr>
            <w:tcW w:w="990" w:type="dxa"/>
          </w:tcPr>
          <w:p w14:paraId="0D110C93" w14:textId="77777777" w:rsidR="00C677FE" w:rsidRPr="007F6090" w:rsidRDefault="00C677FE">
            <w:pPr>
              <w:pStyle w:val="TableParagraph"/>
              <w:rPr>
                <w:rFonts w:ascii="Times New Roman"/>
                <w:sz w:val="20"/>
                <w:szCs w:val="20"/>
              </w:rPr>
            </w:pPr>
          </w:p>
        </w:tc>
        <w:tc>
          <w:tcPr>
            <w:tcW w:w="4050" w:type="dxa"/>
          </w:tcPr>
          <w:p w14:paraId="621C24F6" w14:textId="77777777" w:rsidR="00C677FE" w:rsidRPr="00333AB2" w:rsidRDefault="00C677FE">
            <w:pPr>
              <w:pStyle w:val="TableParagraph"/>
              <w:rPr>
                <w:rFonts w:ascii="Times New Roman"/>
                <w:sz w:val="20"/>
                <w:szCs w:val="20"/>
                <w:highlight w:val="yellow"/>
              </w:rPr>
            </w:pPr>
          </w:p>
        </w:tc>
        <w:tc>
          <w:tcPr>
            <w:tcW w:w="810" w:type="dxa"/>
          </w:tcPr>
          <w:p w14:paraId="6CC2EF18" w14:textId="77777777" w:rsidR="00C677FE" w:rsidRPr="00333AB2" w:rsidRDefault="00C677FE">
            <w:pPr>
              <w:pStyle w:val="TableParagraph"/>
              <w:rPr>
                <w:rFonts w:ascii="Times New Roman"/>
                <w:sz w:val="20"/>
                <w:szCs w:val="20"/>
                <w:highlight w:val="yellow"/>
              </w:rPr>
            </w:pPr>
          </w:p>
        </w:tc>
        <w:tc>
          <w:tcPr>
            <w:tcW w:w="806" w:type="dxa"/>
          </w:tcPr>
          <w:p w14:paraId="0D5B63FB" w14:textId="77777777" w:rsidR="00C677FE" w:rsidRPr="007F6090" w:rsidRDefault="00C677FE">
            <w:pPr>
              <w:pStyle w:val="TableParagraph"/>
              <w:rPr>
                <w:rFonts w:ascii="Times New Roman"/>
                <w:sz w:val="20"/>
                <w:szCs w:val="20"/>
              </w:rPr>
            </w:pPr>
          </w:p>
        </w:tc>
        <w:tc>
          <w:tcPr>
            <w:tcW w:w="1354" w:type="dxa"/>
          </w:tcPr>
          <w:p w14:paraId="06175C32" w14:textId="77777777" w:rsidR="00C677FE" w:rsidRPr="00757E1E" w:rsidRDefault="00C677FE">
            <w:pPr>
              <w:pStyle w:val="TableParagraph"/>
              <w:rPr>
                <w:sz w:val="20"/>
                <w:szCs w:val="20"/>
              </w:rPr>
            </w:pPr>
          </w:p>
        </w:tc>
        <w:tc>
          <w:tcPr>
            <w:tcW w:w="1552" w:type="dxa"/>
          </w:tcPr>
          <w:p w14:paraId="49388CA1" w14:textId="77777777" w:rsidR="00C677FE" w:rsidRPr="007F6090" w:rsidRDefault="00C677FE">
            <w:pPr>
              <w:pStyle w:val="TableParagraph"/>
              <w:rPr>
                <w:rFonts w:ascii="Times New Roman"/>
                <w:sz w:val="20"/>
                <w:szCs w:val="20"/>
              </w:rPr>
            </w:pPr>
          </w:p>
        </w:tc>
      </w:tr>
      <w:tr w:rsidR="00C677FE" w:rsidRPr="007F6090" w14:paraId="45825DD6" w14:textId="77777777" w:rsidTr="0074483D">
        <w:trPr>
          <w:trHeight w:val="299"/>
        </w:trPr>
        <w:tc>
          <w:tcPr>
            <w:tcW w:w="975" w:type="dxa"/>
          </w:tcPr>
          <w:p w14:paraId="28968176" w14:textId="2C56D123" w:rsidR="00C677FE" w:rsidRPr="007F6090" w:rsidRDefault="00C677FE">
            <w:pPr>
              <w:pStyle w:val="TableParagraph"/>
              <w:spacing w:line="236" w:lineRule="exact"/>
              <w:ind w:left="107"/>
              <w:rPr>
                <w:sz w:val="20"/>
                <w:szCs w:val="20"/>
              </w:rPr>
            </w:pPr>
            <w:r>
              <w:rPr>
                <w:sz w:val="20"/>
                <w:szCs w:val="20"/>
              </w:rPr>
              <w:t>10</w:t>
            </w:r>
            <w:r w:rsidRPr="007F6090">
              <w:rPr>
                <w:sz w:val="20"/>
                <w:szCs w:val="20"/>
              </w:rPr>
              <w:t>.3</w:t>
            </w:r>
          </w:p>
        </w:tc>
        <w:tc>
          <w:tcPr>
            <w:tcW w:w="990" w:type="dxa"/>
          </w:tcPr>
          <w:p w14:paraId="30F151C7" w14:textId="77777777" w:rsidR="00C677FE" w:rsidRPr="007F6090" w:rsidRDefault="00C677FE">
            <w:pPr>
              <w:pStyle w:val="TableParagraph"/>
              <w:rPr>
                <w:rFonts w:ascii="Times New Roman"/>
                <w:sz w:val="20"/>
                <w:szCs w:val="20"/>
              </w:rPr>
            </w:pPr>
          </w:p>
        </w:tc>
        <w:tc>
          <w:tcPr>
            <w:tcW w:w="4050" w:type="dxa"/>
          </w:tcPr>
          <w:p w14:paraId="34DB04D4" w14:textId="77777777" w:rsidR="00C677FE" w:rsidRPr="00333AB2" w:rsidRDefault="00C677FE">
            <w:pPr>
              <w:pStyle w:val="TableParagraph"/>
              <w:spacing w:line="236" w:lineRule="exact"/>
              <w:ind w:left="109"/>
              <w:rPr>
                <w:b/>
                <w:sz w:val="20"/>
                <w:szCs w:val="20"/>
                <w:highlight w:val="yellow"/>
              </w:rPr>
            </w:pPr>
            <w:r w:rsidRPr="00C677FE">
              <w:rPr>
                <w:b/>
                <w:sz w:val="20"/>
                <w:szCs w:val="20"/>
              </w:rPr>
              <w:t>COMMUNITY LIASON OFFICER</w:t>
            </w:r>
          </w:p>
        </w:tc>
        <w:tc>
          <w:tcPr>
            <w:tcW w:w="810" w:type="dxa"/>
          </w:tcPr>
          <w:p w14:paraId="51550212" w14:textId="77777777" w:rsidR="00C677FE" w:rsidRPr="00333AB2" w:rsidRDefault="00C677FE">
            <w:pPr>
              <w:pStyle w:val="TableParagraph"/>
              <w:rPr>
                <w:rFonts w:ascii="Times New Roman"/>
                <w:sz w:val="20"/>
                <w:szCs w:val="20"/>
                <w:highlight w:val="yellow"/>
              </w:rPr>
            </w:pPr>
          </w:p>
        </w:tc>
        <w:tc>
          <w:tcPr>
            <w:tcW w:w="806" w:type="dxa"/>
          </w:tcPr>
          <w:p w14:paraId="453D4A33" w14:textId="77777777" w:rsidR="00C677FE" w:rsidRPr="007F6090" w:rsidRDefault="00C677FE">
            <w:pPr>
              <w:pStyle w:val="TableParagraph"/>
              <w:rPr>
                <w:rFonts w:ascii="Times New Roman"/>
                <w:sz w:val="20"/>
                <w:szCs w:val="20"/>
              </w:rPr>
            </w:pPr>
          </w:p>
        </w:tc>
        <w:tc>
          <w:tcPr>
            <w:tcW w:w="1354" w:type="dxa"/>
          </w:tcPr>
          <w:p w14:paraId="5B546250" w14:textId="77777777" w:rsidR="00C677FE" w:rsidRPr="00757E1E" w:rsidRDefault="00C677FE">
            <w:pPr>
              <w:pStyle w:val="TableParagraph"/>
              <w:rPr>
                <w:sz w:val="20"/>
                <w:szCs w:val="20"/>
              </w:rPr>
            </w:pPr>
          </w:p>
        </w:tc>
        <w:tc>
          <w:tcPr>
            <w:tcW w:w="1552" w:type="dxa"/>
          </w:tcPr>
          <w:p w14:paraId="4F4C8475" w14:textId="77777777" w:rsidR="00C677FE" w:rsidRPr="007F6090" w:rsidRDefault="00C677FE">
            <w:pPr>
              <w:pStyle w:val="TableParagraph"/>
              <w:rPr>
                <w:rFonts w:ascii="Times New Roman"/>
                <w:sz w:val="20"/>
                <w:szCs w:val="20"/>
              </w:rPr>
            </w:pPr>
          </w:p>
        </w:tc>
      </w:tr>
      <w:tr w:rsidR="00C677FE" w:rsidRPr="007F6090" w14:paraId="4EBF158D" w14:textId="77777777" w:rsidTr="0074483D">
        <w:trPr>
          <w:trHeight w:val="1426"/>
        </w:trPr>
        <w:tc>
          <w:tcPr>
            <w:tcW w:w="975" w:type="dxa"/>
            <w:vAlign w:val="center"/>
          </w:tcPr>
          <w:p w14:paraId="3556B2B5" w14:textId="6563341B" w:rsidR="00C677FE" w:rsidRPr="007F6090" w:rsidRDefault="00C677FE" w:rsidP="00C677FE">
            <w:pPr>
              <w:pStyle w:val="TableParagraph"/>
              <w:spacing w:line="236" w:lineRule="exact"/>
              <w:ind w:left="107"/>
              <w:rPr>
                <w:rFonts w:ascii="Times New Roman"/>
                <w:sz w:val="20"/>
                <w:szCs w:val="20"/>
              </w:rPr>
            </w:pPr>
            <w:r>
              <w:rPr>
                <w:sz w:val="20"/>
                <w:szCs w:val="20"/>
              </w:rPr>
              <w:t>10</w:t>
            </w:r>
            <w:r w:rsidRPr="007F6090">
              <w:rPr>
                <w:sz w:val="20"/>
                <w:szCs w:val="20"/>
              </w:rPr>
              <w:t>.3.1</w:t>
            </w:r>
          </w:p>
        </w:tc>
        <w:tc>
          <w:tcPr>
            <w:tcW w:w="990" w:type="dxa"/>
          </w:tcPr>
          <w:p w14:paraId="5A12AD08" w14:textId="77777777" w:rsidR="00C677FE" w:rsidRPr="007F6090" w:rsidRDefault="00C677FE">
            <w:pPr>
              <w:pStyle w:val="TableParagraph"/>
              <w:rPr>
                <w:rFonts w:ascii="Times New Roman"/>
                <w:sz w:val="20"/>
                <w:szCs w:val="20"/>
              </w:rPr>
            </w:pPr>
          </w:p>
        </w:tc>
        <w:tc>
          <w:tcPr>
            <w:tcW w:w="4050" w:type="dxa"/>
          </w:tcPr>
          <w:p w14:paraId="0124A6F9" w14:textId="77777777" w:rsidR="00C677FE" w:rsidRPr="00C677FE" w:rsidRDefault="00C677FE" w:rsidP="00C677FE">
            <w:pPr>
              <w:pStyle w:val="TableParagraph"/>
              <w:spacing w:line="259" w:lineRule="auto"/>
              <w:ind w:left="109" w:right="92"/>
              <w:jc w:val="both"/>
              <w:rPr>
                <w:sz w:val="20"/>
                <w:szCs w:val="20"/>
              </w:rPr>
            </w:pPr>
            <w:r w:rsidRPr="00C677FE">
              <w:rPr>
                <w:sz w:val="20"/>
                <w:szCs w:val="20"/>
              </w:rPr>
              <w:t>"Community Liason Officer. A key component in aiding the realisation of the SED objectives is effective community liaison with all the relevant role-players, structures, civic organisations and the community at large. (0.5% of Project Value - Sub Total A)</w:t>
            </w:r>
          </w:p>
          <w:p w14:paraId="1984FF99" w14:textId="7626403F" w:rsidR="00C677FE" w:rsidRPr="00333AB2" w:rsidRDefault="00C677FE" w:rsidP="00C677FE">
            <w:pPr>
              <w:pStyle w:val="TableParagraph"/>
              <w:spacing w:line="259" w:lineRule="auto"/>
              <w:ind w:left="109" w:right="92"/>
              <w:jc w:val="both"/>
              <w:rPr>
                <w:sz w:val="20"/>
                <w:szCs w:val="20"/>
                <w:highlight w:val="yellow"/>
              </w:rPr>
            </w:pPr>
            <w:r w:rsidRPr="00C677FE">
              <w:rPr>
                <w:sz w:val="20"/>
                <w:szCs w:val="20"/>
              </w:rPr>
              <w:t>(The Bidder to input a sum that comprises teh salary that would be paid to the CLO)"</w:t>
            </w:r>
          </w:p>
        </w:tc>
        <w:tc>
          <w:tcPr>
            <w:tcW w:w="810" w:type="dxa"/>
            <w:vAlign w:val="center"/>
          </w:tcPr>
          <w:p w14:paraId="1E4E5572" w14:textId="22D6C499" w:rsidR="00C677FE" w:rsidRPr="00333AB2" w:rsidRDefault="00C677FE" w:rsidP="00C677FE">
            <w:pPr>
              <w:pStyle w:val="TableParagraph"/>
              <w:jc w:val="center"/>
              <w:rPr>
                <w:rFonts w:ascii="Times New Roman"/>
                <w:sz w:val="20"/>
                <w:szCs w:val="20"/>
                <w:highlight w:val="yellow"/>
              </w:rPr>
            </w:pPr>
            <w:r>
              <w:rPr>
                <w:sz w:val="20"/>
                <w:szCs w:val="20"/>
              </w:rPr>
              <w:t>Sum</w:t>
            </w:r>
          </w:p>
        </w:tc>
        <w:tc>
          <w:tcPr>
            <w:tcW w:w="806" w:type="dxa"/>
            <w:vAlign w:val="center"/>
          </w:tcPr>
          <w:p w14:paraId="3E30A71E" w14:textId="2440E8C4" w:rsidR="00C677FE" w:rsidRPr="007F6090" w:rsidRDefault="00C677FE" w:rsidP="00C677FE">
            <w:pPr>
              <w:pStyle w:val="TableParagraph"/>
              <w:jc w:val="center"/>
              <w:rPr>
                <w:rFonts w:ascii="Times New Roman"/>
                <w:sz w:val="20"/>
                <w:szCs w:val="20"/>
              </w:rPr>
            </w:pPr>
            <w:r>
              <w:rPr>
                <w:sz w:val="20"/>
                <w:szCs w:val="20"/>
              </w:rPr>
              <w:t>1</w:t>
            </w:r>
          </w:p>
        </w:tc>
        <w:tc>
          <w:tcPr>
            <w:tcW w:w="1354" w:type="dxa"/>
          </w:tcPr>
          <w:p w14:paraId="6B880648" w14:textId="77777777" w:rsidR="00C677FE" w:rsidRPr="00757E1E" w:rsidRDefault="00C677FE">
            <w:pPr>
              <w:pStyle w:val="TableParagraph"/>
              <w:rPr>
                <w:sz w:val="20"/>
                <w:szCs w:val="20"/>
              </w:rPr>
            </w:pPr>
          </w:p>
        </w:tc>
        <w:tc>
          <w:tcPr>
            <w:tcW w:w="1552" w:type="dxa"/>
          </w:tcPr>
          <w:p w14:paraId="5C65F6EF" w14:textId="77777777" w:rsidR="00C677FE" w:rsidRPr="007F6090" w:rsidRDefault="00C677FE">
            <w:pPr>
              <w:pStyle w:val="TableParagraph"/>
              <w:rPr>
                <w:rFonts w:ascii="Times New Roman"/>
                <w:sz w:val="20"/>
                <w:szCs w:val="20"/>
              </w:rPr>
            </w:pPr>
          </w:p>
        </w:tc>
      </w:tr>
      <w:tr w:rsidR="00C677FE" w:rsidRPr="007F6090" w14:paraId="3C7ADA0C" w14:textId="77777777" w:rsidTr="0074483D">
        <w:trPr>
          <w:trHeight w:val="299"/>
        </w:trPr>
        <w:tc>
          <w:tcPr>
            <w:tcW w:w="975" w:type="dxa"/>
          </w:tcPr>
          <w:p w14:paraId="65A6B8D2" w14:textId="1D867487" w:rsidR="00C677FE" w:rsidRPr="007F6090" w:rsidRDefault="00C677FE">
            <w:pPr>
              <w:pStyle w:val="TableParagraph"/>
              <w:spacing w:line="236" w:lineRule="exact"/>
              <w:ind w:left="107"/>
              <w:rPr>
                <w:sz w:val="20"/>
                <w:szCs w:val="20"/>
              </w:rPr>
            </w:pPr>
            <w:r>
              <w:rPr>
                <w:sz w:val="20"/>
                <w:szCs w:val="20"/>
              </w:rPr>
              <w:t>10</w:t>
            </w:r>
            <w:r w:rsidRPr="007F6090">
              <w:rPr>
                <w:sz w:val="20"/>
                <w:szCs w:val="20"/>
              </w:rPr>
              <w:t>.3.2</w:t>
            </w:r>
          </w:p>
        </w:tc>
        <w:tc>
          <w:tcPr>
            <w:tcW w:w="990" w:type="dxa"/>
          </w:tcPr>
          <w:p w14:paraId="480D4687" w14:textId="77777777" w:rsidR="00C677FE" w:rsidRPr="007F6090" w:rsidRDefault="00C677FE">
            <w:pPr>
              <w:pStyle w:val="TableParagraph"/>
              <w:rPr>
                <w:rFonts w:ascii="Times New Roman"/>
                <w:sz w:val="20"/>
                <w:szCs w:val="20"/>
              </w:rPr>
            </w:pPr>
          </w:p>
        </w:tc>
        <w:tc>
          <w:tcPr>
            <w:tcW w:w="4050" w:type="dxa"/>
          </w:tcPr>
          <w:p w14:paraId="405774A5" w14:textId="456990FC" w:rsidR="00C677FE" w:rsidRPr="00C677FE" w:rsidRDefault="00C677FE">
            <w:pPr>
              <w:pStyle w:val="TableParagraph"/>
              <w:spacing w:line="236" w:lineRule="exact"/>
              <w:ind w:left="109"/>
              <w:rPr>
                <w:sz w:val="20"/>
                <w:szCs w:val="20"/>
              </w:rPr>
            </w:pPr>
            <w:r w:rsidRPr="00C677FE">
              <w:rPr>
                <w:sz w:val="20"/>
                <w:szCs w:val="20"/>
              </w:rPr>
              <w:t xml:space="preserve">Contractors mark-up on Item </w:t>
            </w:r>
            <w:r>
              <w:rPr>
                <w:sz w:val="20"/>
                <w:szCs w:val="20"/>
              </w:rPr>
              <w:t>10.</w:t>
            </w:r>
            <w:r w:rsidRPr="00C677FE">
              <w:rPr>
                <w:sz w:val="20"/>
                <w:szCs w:val="20"/>
              </w:rPr>
              <w:t>3.1</w:t>
            </w:r>
          </w:p>
        </w:tc>
        <w:tc>
          <w:tcPr>
            <w:tcW w:w="810" w:type="dxa"/>
          </w:tcPr>
          <w:p w14:paraId="7622C258" w14:textId="77777777" w:rsidR="00C677FE" w:rsidRPr="00C677FE" w:rsidRDefault="00C677FE">
            <w:pPr>
              <w:pStyle w:val="TableParagraph"/>
              <w:spacing w:line="236" w:lineRule="exact"/>
              <w:ind w:left="9"/>
              <w:jc w:val="center"/>
              <w:rPr>
                <w:sz w:val="20"/>
                <w:szCs w:val="20"/>
              </w:rPr>
            </w:pPr>
            <w:r w:rsidRPr="00C677FE">
              <w:rPr>
                <w:sz w:val="20"/>
                <w:szCs w:val="20"/>
              </w:rPr>
              <w:t>%</w:t>
            </w:r>
          </w:p>
        </w:tc>
        <w:tc>
          <w:tcPr>
            <w:tcW w:w="806" w:type="dxa"/>
          </w:tcPr>
          <w:p w14:paraId="2E869318" w14:textId="77777777" w:rsidR="00C677FE" w:rsidRPr="007F6090" w:rsidRDefault="00C677FE">
            <w:pPr>
              <w:pStyle w:val="TableParagraph"/>
              <w:rPr>
                <w:rFonts w:ascii="Times New Roman"/>
                <w:sz w:val="20"/>
                <w:szCs w:val="20"/>
              </w:rPr>
            </w:pPr>
          </w:p>
        </w:tc>
        <w:tc>
          <w:tcPr>
            <w:tcW w:w="1354" w:type="dxa"/>
          </w:tcPr>
          <w:p w14:paraId="7BC5D38F" w14:textId="77777777" w:rsidR="00C677FE" w:rsidRPr="007F6090" w:rsidRDefault="00C677FE">
            <w:pPr>
              <w:pStyle w:val="TableParagraph"/>
              <w:rPr>
                <w:rFonts w:ascii="Times New Roman"/>
                <w:sz w:val="20"/>
                <w:szCs w:val="20"/>
              </w:rPr>
            </w:pPr>
          </w:p>
        </w:tc>
        <w:tc>
          <w:tcPr>
            <w:tcW w:w="1552" w:type="dxa"/>
          </w:tcPr>
          <w:p w14:paraId="6F521EF7" w14:textId="77777777" w:rsidR="00C677FE" w:rsidRPr="007F6090" w:rsidRDefault="00C677FE">
            <w:pPr>
              <w:pStyle w:val="TableParagraph"/>
              <w:rPr>
                <w:rFonts w:ascii="Times New Roman"/>
                <w:sz w:val="20"/>
                <w:szCs w:val="20"/>
              </w:rPr>
            </w:pPr>
          </w:p>
        </w:tc>
      </w:tr>
      <w:tr w:rsidR="00C677FE" w:rsidRPr="007F6090" w14:paraId="1692C2E3" w14:textId="77777777" w:rsidTr="0074483D">
        <w:trPr>
          <w:trHeight w:val="299"/>
        </w:trPr>
        <w:tc>
          <w:tcPr>
            <w:tcW w:w="975" w:type="dxa"/>
          </w:tcPr>
          <w:p w14:paraId="500BE2FD" w14:textId="77777777" w:rsidR="00C677FE" w:rsidRPr="007F6090" w:rsidRDefault="00C677FE">
            <w:pPr>
              <w:pStyle w:val="TableParagraph"/>
              <w:rPr>
                <w:rFonts w:ascii="Times New Roman"/>
                <w:sz w:val="20"/>
                <w:szCs w:val="20"/>
              </w:rPr>
            </w:pPr>
          </w:p>
        </w:tc>
        <w:tc>
          <w:tcPr>
            <w:tcW w:w="990" w:type="dxa"/>
          </w:tcPr>
          <w:p w14:paraId="730FDB93" w14:textId="77777777" w:rsidR="00C677FE" w:rsidRPr="007F6090" w:rsidRDefault="00C677FE">
            <w:pPr>
              <w:pStyle w:val="TableParagraph"/>
              <w:rPr>
                <w:rFonts w:ascii="Times New Roman"/>
                <w:sz w:val="20"/>
                <w:szCs w:val="20"/>
              </w:rPr>
            </w:pPr>
          </w:p>
        </w:tc>
        <w:tc>
          <w:tcPr>
            <w:tcW w:w="4050" w:type="dxa"/>
          </w:tcPr>
          <w:p w14:paraId="4267842C" w14:textId="77777777" w:rsidR="00C677FE" w:rsidRPr="00333AB2" w:rsidRDefault="00C677FE">
            <w:pPr>
              <w:pStyle w:val="TableParagraph"/>
              <w:rPr>
                <w:rFonts w:ascii="Times New Roman"/>
                <w:sz w:val="20"/>
                <w:szCs w:val="20"/>
                <w:highlight w:val="yellow"/>
              </w:rPr>
            </w:pPr>
          </w:p>
        </w:tc>
        <w:tc>
          <w:tcPr>
            <w:tcW w:w="810" w:type="dxa"/>
          </w:tcPr>
          <w:p w14:paraId="184669DF" w14:textId="77777777" w:rsidR="00C677FE" w:rsidRPr="00333AB2" w:rsidRDefault="00C677FE">
            <w:pPr>
              <w:pStyle w:val="TableParagraph"/>
              <w:rPr>
                <w:rFonts w:ascii="Times New Roman"/>
                <w:sz w:val="20"/>
                <w:szCs w:val="20"/>
                <w:highlight w:val="yellow"/>
              </w:rPr>
            </w:pPr>
          </w:p>
        </w:tc>
        <w:tc>
          <w:tcPr>
            <w:tcW w:w="806" w:type="dxa"/>
          </w:tcPr>
          <w:p w14:paraId="60585A57" w14:textId="77777777" w:rsidR="00C677FE" w:rsidRPr="007F6090" w:rsidRDefault="00C677FE">
            <w:pPr>
              <w:pStyle w:val="TableParagraph"/>
              <w:rPr>
                <w:rFonts w:ascii="Times New Roman"/>
                <w:sz w:val="20"/>
                <w:szCs w:val="20"/>
              </w:rPr>
            </w:pPr>
          </w:p>
        </w:tc>
        <w:tc>
          <w:tcPr>
            <w:tcW w:w="1354" w:type="dxa"/>
          </w:tcPr>
          <w:p w14:paraId="388E9CA3" w14:textId="77777777" w:rsidR="00C677FE" w:rsidRPr="007F6090" w:rsidRDefault="00C677FE">
            <w:pPr>
              <w:pStyle w:val="TableParagraph"/>
              <w:rPr>
                <w:rFonts w:ascii="Times New Roman"/>
                <w:sz w:val="20"/>
                <w:szCs w:val="20"/>
              </w:rPr>
            </w:pPr>
          </w:p>
        </w:tc>
        <w:tc>
          <w:tcPr>
            <w:tcW w:w="1552" w:type="dxa"/>
          </w:tcPr>
          <w:p w14:paraId="521BFBAB" w14:textId="77777777" w:rsidR="00C677FE" w:rsidRPr="007F6090" w:rsidRDefault="00C677FE">
            <w:pPr>
              <w:pStyle w:val="TableParagraph"/>
              <w:rPr>
                <w:rFonts w:ascii="Times New Roman"/>
                <w:sz w:val="20"/>
                <w:szCs w:val="20"/>
              </w:rPr>
            </w:pPr>
          </w:p>
        </w:tc>
      </w:tr>
      <w:tr w:rsidR="00C677FE" w:rsidRPr="007F6090" w14:paraId="53EB2D2F" w14:textId="77777777" w:rsidTr="0074483D">
        <w:trPr>
          <w:trHeight w:val="299"/>
        </w:trPr>
        <w:tc>
          <w:tcPr>
            <w:tcW w:w="975" w:type="dxa"/>
          </w:tcPr>
          <w:p w14:paraId="174B4A4C" w14:textId="52A044BB" w:rsidR="00C677FE" w:rsidRPr="007F6090" w:rsidRDefault="00C677FE">
            <w:pPr>
              <w:pStyle w:val="TableParagraph"/>
              <w:spacing w:line="236" w:lineRule="exact"/>
              <w:ind w:left="107"/>
              <w:rPr>
                <w:sz w:val="20"/>
                <w:szCs w:val="20"/>
              </w:rPr>
            </w:pPr>
            <w:r>
              <w:rPr>
                <w:sz w:val="20"/>
                <w:szCs w:val="20"/>
              </w:rPr>
              <w:t>10</w:t>
            </w:r>
            <w:r w:rsidRPr="007F6090">
              <w:rPr>
                <w:sz w:val="20"/>
                <w:szCs w:val="20"/>
              </w:rPr>
              <w:t>.4</w:t>
            </w:r>
          </w:p>
        </w:tc>
        <w:tc>
          <w:tcPr>
            <w:tcW w:w="990" w:type="dxa"/>
          </w:tcPr>
          <w:p w14:paraId="3E6DF231" w14:textId="77777777" w:rsidR="00C677FE" w:rsidRPr="00C677FE" w:rsidRDefault="00C677FE">
            <w:pPr>
              <w:pStyle w:val="TableParagraph"/>
              <w:rPr>
                <w:rFonts w:ascii="Times New Roman"/>
                <w:sz w:val="20"/>
                <w:szCs w:val="20"/>
              </w:rPr>
            </w:pPr>
          </w:p>
        </w:tc>
        <w:tc>
          <w:tcPr>
            <w:tcW w:w="4050" w:type="dxa"/>
          </w:tcPr>
          <w:p w14:paraId="1AF11E91" w14:textId="77777777" w:rsidR="00C677FE" w:rsidRPr="00C677FE" w:rsidRDefault="00C677FE">
            <w:pPr>
              <w:pStyle w:val="TableParagraph"/>
              <w:spacing w:line="236" w:lineRule="exact"/>
              <w:ind w:left="109"/>
              <w:rPr>
                <w:b/>
                <w:sz w:val="20"/>
                <w:szCs w:val="20"/>
              </w:rPr>
            </w:pPr>
            <w:r w:rsidRPr="00C677FE">
              <w:rPr>
                <w:b/>
                <w:sz w:val="20"/>
                <w:szCs w:val="20"/>
              </w:rPr>
              <w:t>SED ADMINISTRATION</w:t>
            </w:r>
          </w:p>
        </w:tc>
        <w:tc>
          <w:tcPr>
            <w:tcW w:w="810" w:type="dxa"/>
          </w:tcPr>
          <w:p w14:paraId="2F2E4F35" w14:textId="77777777" w:rsidR="00C677FE" w:rsidRPr="00333AB2" w:rsidRDefault="00C677FE">
            <w:pPr>
              <w:pStyle w:val="TableParagraph"/>
              <w:rPr>
                <w:rFonts w:ascii="Times New Roman"/>
                <w:sz w:val="20"/>
                <w:szCs w:val="20"/>
                <w:highlight w:val="yellow"/>
              </w:rPr>
            </w:pPr>
          </w:p>
        </w:tc>
        <w:tc>
          <w:tcPr>
            <w:tcW w:w="806" w:type="dxa"/>
          </w:tcPr>
          <w:p w14:paraId="1EA17661" w14:textId="77777777" w:rsidR="00C677FE" w:rsidRPr="007F6090" w:rsidRDefault="00C677FE">
            <w:pPr>
              <w:pStyle w:val="TableParagraph"/>
              <w:rPr>
                <w:rFonts w:ascii="Times New Roman"/>
                <w:sz w:val="20"/>
                <w:szCs w:val="20"/>
              </w:rPr>
            </w:pPr>
          </w:p>
        </w:tc>
        <w:tc>
          <w:tcPr>
            <w:tcW w:w="1354" w:type="dxa"/>
          </w:tcPr>
          <w:p w14:paraId="33471DB6" w14:textId="77777777" w:rsidR="00C677FE" w:rsidRPr="007F6090" w:rsidRDefault="00C677FE">
            <w:pPr>
              <w:pStyle w:val="TableParagraph"/>
              <w:rPr>
                <w:rFonts w:ascii="Times New Roman"/>
                <w:sz w:val="20"/>
                <w:szCs w:val="20"/>
              </w:rPr>
            </w:pPr>
          </w:p>
        </w:tc>
        <w:tc>
          <w:tcPr>
            <w:tcW w:w="1552" w:type="dxa"/>
          </w:tcPr>
          <w:p w14:paraId="4A4BAAFB" w14:textId="77777777" w:rsidR="00C677FE" w:rsidRPr="007F6090" w:rsidRDefault="00C677FE">
            <w:pPr>
              <w:pStyle w:val="TableParagraph"/>
              <w:rPr>
                <w:rFonts w:ascii="Times New Roman"/>
                <w:sz w:val="20"/>
                <w:szCs w:val="20"/>
              </w:rPr>
            </w:pPr>
          </w:p>
        </w:tc>
      </w:tr>
      <w:tr w:rsidR="00C677FE" w:rsidRPr="007F6090" w14:paraId="2CC4B431" w14:textId="77777777" w:rsidTr="0074483D">
        <w:trPr>
          <w:trHeight w:val="299"/>
        </w:trPr>
        <w:tc>
          <w:tcPr>
            <w:tcW w:w="975" w:type="dxa"/>
          </w:tcPr>
          <w:p w14:paraId="0031414A" w14:textId="4E9F5F20" w:rsidR="00C677FE" w:rsidRPr="007F6090" w:rsidRDefault="00C677FE">
            <w:pPr>
              <w:pStyle w:val="TableParagraph"/>
              <w:spacing w:line="236" w:lineRule="exact"/>
              <w:ind w:left="107"/>
              <w:rPr>
                <w:sz w:val="20"/>
                <w:szCs w:val="20"/>
              </w:rPr>
            </w:pPr>
            <w:r>
              <w:rPr>
                <w:sz w:val="20"/>
                <w:szCs w:val="20"/>
              </w:rPr>
              <w:t>10</w:t>
            </w:r>
            <w:r w:rsidRPr="007F6090">
              <w:rPr>
                <w:sz w:val="20"/>
                <w:szCs w:val="20"/>
              </w:rPr>
              <w:t>.4.1</w:t>
            </w:r>
          </w:p>
        </w:tc>
        <w:tc>
          <w:tcPr>
            <w:tcW w:w="990" w:type="dxa"/>
          </w:tcPr>
          <w:p w14:paraId="7CA265DB" w14:textId="77777777" w:rsidR="00C677FE" w:rsidRPr="007F6090" w:rsidRDefault="00C677FE">
            <w:pPr>
              <w:pStyle w:val="TableParagraph"/>
              <w:rPr>
                <w:rFonts w:ascii="Times New Roman"/>
                <w:sz w:val="20"/>
                <w:szCs w:val="20"/>
              </w:rPr>
            </w:pPr>
          </w:p>
        </w:tc>
        <w:tc>
          <w:tcPr>
            <w:tcW w:w="4050" w:type="dxa"/>
          </w:tcPr>
          <w:p w14:paraId="7D2A88AE" w14:textId="06689195" w:rsidR="00C677FE" w:rsidRPr="00333AB2" w:rsidRDefault="00C677FE">
            <w:pPr>
              <w:pStyle w:val="TableParagraph"/>
              <w:spacing w:line="236" w:lineRule="exact"/>
              <w:ind w:left="109"/>
              <w:rPr>
                <w:sz w:val="20"/>
                <w:szCs w:val="20"/>
                <w:highlight w:val="yellow"/>
              </w:rPr>
            </w:pPr>
            <w:r w:rsidRPr="00C677FE">
              <w:rPr>
                <w:sz w:val="20"/>
                <w:szCs w:val="20"/>
              </w:rPr>
              <w:t>Labour Management Services (1% of Project Value - Sub Total A)</w:t>
            </w:r>
          </w:p>
        </w:tc>
        <w:tc>
          <w:tcPr>
            <w:tcW w:w="810" w:type="dxa"/>
            <w:vAlign w:val="center"/>
          </w:tcPr>
          <w:p w14:paraId="63CA68AE" w14:textId="77777777" w:rsidR="00C677FE" w:rsidRPr="00333AB2" w:rsidRDefault="00C677FE" w:rsidP="00C677FE">
            <w:pPr>
              <w:pStyle w:val="TableParagraph"/>
              <w:spacing w:line="236" w:lineRule="exact"/>
              <w:ind w:left="84" w:right="76"/>
              <w:jc w:val="center"/>
              <w:rPr>
                <w:sz w:val="20"/>
                <w:szCs w:val="20"/>
                <w:highlight w:val="yellow"/>
              </w:rPr>
            </w:pPr>
            <w:r w:rsidRPr="00C677FE">
              <w:rPr>
                <w:sz w:val="20"/>
                <w:szCs w:val="20"/>
              </w:rPr>
              <w:t>Sum</w:t>
            </w:r>
          </w:p>
        </w:tc>
        <w:tc>
          <w:tcPr>
            <w:tcW w:w="806" w:type="dxa"/>
            <w:vAlign w:val="center"/>
          </w:tcPr>
          <w:p w14:paraId="671EC396" w14:textId="62A4C467" w:rsidR="00C677FE" w:rsidRPr="007F6090" w:rsidRDefault="00C677FE" w:rsidP="00C677FE">
            <w:pPr>
              <w:pStyle w:val="TableParagraph"/>
              <w:jc w:val="center"/>
              <w:rPr>
                <w:rFonts w:ascii="Times New Roman"/>
                <w:sz w:val="20"/>
                <w:szCs w:val="20"/>
              </w:rPr>
            </w:pPr>
          </w:p>
        </w:tc>
        <w:tc>
          <w:tcPr>
            <w:tcW w:w="1354" w:type="dxa"/>
            <w:vAlign w:val="center"/>
          </w:tcPr>
          <w:p w14:paraId="22422C4F" w14:textId="660F7FF4" w:rsidR="00C677FE" w:rsidRPr="007F6090" w:rsidRDefault="00C677FE" w:rsidP="00C677FE">
            <w:pPr>
              <w:pStyle w:val="TableParagraph"/>
              <w:jc w:val="center"/>
              <w:rPr>
                <w:rFonts w:ascii="Times New Roman"/>
                <w:sz w:val="20"/>
                <w:szCs w:val="20"/>
              </w:rPr>
            </w:pPr>
            <w:r>
              <w:rPr>
                <w:sz w:val="20"/>
                <w:szCs w:val="20"/>
              </w:rPr>
              <w:t>1%</w:t>
            </w:r>
          </w:p>
        </w:tc>
        <w:tc>
          <w:tcPr>
            <w:tcW w:w="1552" w:type="dxa"/>
          </w:tcPr>
          <w:p w14:paraId="5FAA8BDE" w14:textId="77777777" w:rsidR="00C677FE" w:rsidRPr="007F6090" w:rsidRDefault="00C677FE">
            <w:pPr>
              <w:pStyle w:val="TableParagraph"/>
              <w:rPr>
                <w:rFonts w:ascii="Times New Roman"/>
                <w:sz w:val="20"/>
                <w:szCs w:val="20"/>
              </w:rPr>
            </w:pPr>
          </w:p>
        </w:tc>
      </w:tr>
      <w:tr w:rsidR="00C677FE" w:rsidRPr="007F6090" w14:paraId="33FC44C8" w14:textId="77777777" w:rsidTr="0074483D">
        <w:trPr>
          <w:trHeight w:val="299"/>
        </w:trPr>
        <w:tc>
          <w:tcPr>
            <w:tcW w:w="975" w:type="dxa"/>
          </w:tcPr>
          <w:p w14:paraId="11418EE6" w14:textId="297610AF" w:rsidR="00C677FE" w:rsidRPr="007F6090" w:rsidRDefault="00C677FE">
            <w:pPr>
              <w:pStyle w:val="TableParagraph"/>
              <w:spacing w:line="236" w:lineRule="exact"/>
              <w:ind w:left="107"/>
              <w:rPr>
                <w:sz w:val="20"/>
                <w:szCs w:val="20"/>
              </w:rPr>
            </w:pPr>
            <w:r>
              <w:rPr>
                <w:sz w:val="20"/>
                <w:szCs w:val="20"/>
              </w:rPr>
              <w:t>10</w:t>
            </w:r>
            <w:r w:rsidRPr="007F6090">
              <w:rPr>
                <w:sz w:val="20"/>
                <w:szCs w:val="20"/>
              </w:rPr>
              <w:t>.4.2</w:t>
            </w:r>
          </w:p>
        </w:tc>
        <w:tc>
          <w:tcPr>
            <w:tcW w:w="990" w:type="dxa"/>
          </w:tcPr>
          <w:p w14:paraId="1B13D1E4" w14:textId="77777777" w:rsidR="00C677FE" w:rsidRPr="007F6090" w:rsidRDefault="00C677FE">
            <w:pPr>
              <w:pStyle w:val="TableParagraph"/>
              <w:rPr>
                <w:rFonts w:ascii="Times New Roman"/>
                <w:sz w:val="20"/>
                <w:szCs w:val="20"/>
              </w:rPr>
            </w:pPr>
          </w:p>
        </w:tc>
        <w:tc>
          <w:tcPr>
            <w:tcW w:w="4050" w:type="dxa"/>
          </w:tcPr>
          <w:p w14:paraId="6267E47A" w14:textId="44FBA539" w:rsidR="00C677FE" w:rsidRPr="0074483D" w:rsidRDefault="00C677FE">
            <w:pPr>
              <w:pStyle w:val="TableParagraph"/>
              <w:spacing w:line="236" w:lineRule="exact"/>
              <w:ind w:left="109"/>
              <w:rPr>
                <w:sz w:val="20"/>
                <w:szCs w:val="20"/>
              </w:rPr>
            </w:pPr>
            <w:r w:rsidRPr="0074483D">
              <w:rPr>
                <w:sz w:val="20"/>
                <w:szCs w:val="20"/>
              </w:rPr>
              <w:t xml:space="preserve">Contractors mark-up on Item </w:t>
            </w:r>
            <w:r w:rsidR="0074483D" w:rsidRPr="0074483D">
              <w:rPr>
                <w:sz w:val="20"/>
                <w:szCs w:val="20"/>
              </w:rPr>
              <w:t>10.</w:t>
            </w:r>
            <w:r w:rsidRPr="0074483D">
              <w:rPr>
                <w:sz w:val="20"/>
                <w:szCs w:val="20"/>
              </w:rPr>
              <w:t>4.1</w:t>
            </w:r>
            <w:r w:rsidR="0074483D">
              <w:rPr>
                <w:sz w:val="20"/>
                <w:szCs w:val="20"/>
              </w:rPr>
              <w:t xml:space="preserve"> above</w:t>
            </w:r>
          </w:p>
        </w:tc>
        <w:tc>
          <w:tcPr>
            <w:tcW w:w="810" w:type="dxa"/>
          </w:tcPr>
          <w:p w14:paraId="46B5158E" w14:textId="77777777" w:rsidR="00C677FE" w:rsidRPr="0074483D" w:rsidRDefault="00C677FE">
            <w:pPr>
              <w:pStyle w:val="TableParagraph"/>
              <w:spacing w:line="236" w:lineRule="exact"/>
              <w:ind w:left="9"/>
              <w:jc w:val="center"/>
              <w:rPr>
                <w:sz w:val="20"/>
                <w:szCs w:val="20"/>
              </w:rPr>
            </w:pPr>
            <w:r w:rsidRPr="0074483D">
              <w:rPr>
                <w:sz w:val="20"/>
                <w:szCs w:val="20"/>
              </w:rPr>
              <w:t>%</w:t>
            </w:r>
          </w:p>
        </w:tc>
        <w:tc>
          <w:tcPr>
            <w:tcW w:w="806" w:type="dxa"/>
          </w:tcPr>
          <w:p w14:paraId="2C08BE61" w14:textId="77777777" w:rsidR="00C677FE" w:rsidRPr="0074483D" w:rsidRDefault="00C677FE">
            <w:pPr>
              <w:pStyle w:val="TableParagraph"/>
              <w:rPr>
                <w:rFonts w:ascii="Times New Roman"/>
                <w:sz w:val="20"/>
                <w:szCs w:val="20"/>
              </w:rPr>
            </w:pPr>
          </w:p>
        </w:tc>
        <w:tc>
          <w:tcPr>
            <w:tcW w:w="1354" w:type="dxa"/>
          </w:tcPr>
          <w:p w14:paraId="667C6840" w14:textId="77777777" w:rsidR="00C677FE" w:rsidRPr="007F6090" w:rsidRDefault="00C677FE">
            <w:pPr>
              <w:pStyle w:val="TableParagraph"/>
              <w:rPr>
                <w:rFonts w:ascii="Times New Roman"/>
                <w:sz w:val="20"/>
                <w:szCs w:val="20"/>
              </w:rPr>
            </w:pPr>
          </w:p>
        </w:tc>
        <w:tc>
          <w:tcPr>
            <w:tcW w:w="1552" w:type="dxa"/>
          </w:tcPr>
          <w:p w14:paraId="4DB8575C" w14:textId="77777777" w:rsidR="00C677FE" w:rsidRPr="007F6090" w:rsidRDefault="00C677FE">
            <w:pPr>
              <w:pStyle w:val="TableParagraph"/>
              <w:rPr>
                <w:rFonts w:ascii="Times New Roman"/>
                <w:sz w:val="20"/>
                <w:szCs w:val="20"/>
              </w:rPr>
            </w:pPr>
          </w:p>
        </w:tc>
      </w:tr>
      <w:tr w:rsidR="00C677FE" w:rsidRPr="007F6090" w14:paraId="06656991" w14:textId="77777777" w:rsidTr="0074483D">
        <w:trPr>
          <w:trHeight w:val="299"/>
        </w:trPr>
        <w:tc>
          <w:tcPr>
            <w:tcW w:w="975" w:type="dxa"/>
          </w:tcPr>
          <w:p w14:paraId="6FE776C2" w14:textId="77777777" w:rsidR="00C677FE" w:rsidRPr="007F6090" w:rsidRDefault="00C677FE">
            <w:pPr>
              <w:pStyle w:val="TableParagraph"/>
              <w:rPr>
                <w:rFonts w:ascii="Times New Roman"/>
                <w:sz w:val="20"/>
                <w:szCs w:val="20"/>
              </w:rPr>
            </w:pPr>
          </w:p>
        </w:tc>
        <w:tc>
          <w:tcPr>
            <w:tcW w:w="990" w:type="dxa"/>
          </w:tcPr>
          <w:p w14:paraId="1DC3E2F8" w14:textId="77777777" w:rsidR="00C677FE" w:rsidRPr="007F6090" w:rsidRDefault="00C677FE">
            <w:pPr>
              <w:pStyle w:val="TableParagraph"/>
              <w:rPr>
                <w:rFonts w:ascii="Times New Roman"/>
                <w:sz w:val="20"/>
                <w:szCs w:val="20"/>
              </w:rPr>
            </w:pPr>
          </w:p>
        </w:tc>
        <w:tc>
          <w:tcPr>
            <w:tcW w:w="4050" w:type="dxa"/>
          </w:tcPr>
          <w:p w14:paraId="7EE70C8C" w14:textId="77777777" w:rsidR="00C677FE" w:rsidRPr="007F6090" w:rsidRDefault="00C677FE">
            <w:pPr>
              <w:pStyle w:val="TableParagraph"/>
              <w:rPr>
                <w:rFonts w:ascii="Times New Roman"/>
                <w:sz w:val="20"/>
                <w:szCs w:val="20"/>
              </w:rPr>
            </w:pPr>
          </w:p>
        </w:tc>
        <w:tc>
          <w:tcPr>
            <w:tcW w:w="810" w:type="dxa"/>
          </w:tcPr>
          <w:p w14:paraId="00D94981" w14:textId="77777777" w:rsidR="00C677FE" w:rsidRPr="007F6090" w:rsidRDefault="00C677FE">
            <w:pPr>
              <w:pStyle w:val="TableParagraph"/>
              <w:rPr>
                <w:rFonts w:ascii="Times New Roman"/>
                <w:sz w:val="20"/>
                <w:szCs w:val="20"/>
              </w:rPr>
            </w:pPr>
          </w:p>
        </w:tc>
        <w:tc>
          <w:tcPr>
            <w:tcW w:w="806" w:type="dxa"/>
          </w:tcPr>
          <w:p w14:paraId="2AE58A0B" w14:textId="77777777" w:rsidR="00C677FE" w:rsidRPr="007F6090" w:rsidRDefault="00C677FE">
            <w:pPr>
              <w:pStyle w:val="TableParagraph"/>
              <w:rPr>
                <w:rFonts w:ascii="Times New Roman"/>
                <w:sz w:val="20"/>
                <w:szCs w:val="20"/>
              </w:rPr>
            </w:pPr>
          </w:p>
        </w:tc>
        <w:tc>
          <w:tcPr>
            <w:tcW w:w="1354" w:type="dxa"/>
          </w:tcPr>
          <w:p w14:paraId="42ED99F8" w14:textId="77777777" w:rsidR="00C677FE" w:rsidRPr="007F6090" w:rsidRDefault="00C677FE">
            <w:pPr>
              <w:pStyle w:val="TableParagraph"/>
              <w:rPr>
                <w:rFonts w:ascii="Times New Roman"/>
                <w:sz w:val="20"/>
                <w:szCs w:val="20"/>
              </w:rPr>
            </w:pPr>
          </w:p>
        </w:tc>
        <w:tc>
          <w:tcPr>
            <w:tcW w:w="1552" w:type="dxa"/>
          </w:tcPr>
          <w:p w14:paraId="3038997F" w14:textId="77777777" w:rsidR="00C677FE" w:rsidRPr="007F6090" w:rsidRDefault="00C677FE">
            <w:pPr>
              <w:pStyle w:val="TableParagraph"/>
              <w:rPr>
                <w:rFonts w:ascii="Times New Roman"/>
                <w:sz w:val="20"/>
                <w:szCs w:val="20"/>
              </w:rPr>
            </w:pPr>
          </w:p>
        </w:tc>
      </w:tr>
      <w:tr w:rsidR="0074483D" w:rsidRPr="007F6090" w14:paraId="0F951CD1" w14:textId="77777777" w:rsidTr="0074483D">
        <w:trPr>
          <w:trHeight w:val="555"/>
        </w:trPr>
        <w:tc>
          <w:tcPr>
            <w:tcW w:w="975" w:type="dxa"/>
          </w:tcPr>
          <w:p w14:paraId="386220F7" w14:textId="77777777" w:rsidR="0074483D" w:rsidRPr="007F6090" w:rsidRDefault="0074483D">
            <w:pPr>
              <w:pStyle w:val="TableParagraph"/>
              <w:rPr>
                <w:rFonts w:ascii="Times New Roman"/>
                <w:sz w:val="20"/>
                <w:szCs w:val="20"/>
              </w:rPr>
            </w:pPr>
          </w:p>
        </w:tc>
        <w:tc>
          <w:tcPr>
            <w:tcW w:w="990" w:type="dxa"/>
          </w:tcPr>
          <w:p w14:paraId="27976E96" w14:textId="77777777" w:rsidR="0074483D" w:rsidRPr="007F6090" w:rsidRDefault="0074483D">
            <w:pPr>
              <w:pStyle w:val="TableParagraph"/>
              <w:rPr>
                <w:rFonts w:ascii="Times New Roman"/>
                <w:sz w:val="20"/>
                <w:szCs w:val="20"/>
              </w:rPr>
            </w:pPr>
          </w:p>
        </w:tc>
        <w:tc>
          <w:tcPr>
            <w:tcW w:w="4050" w:type="dxa"/>
          </w:tcPr>
          <w:p w14:paraId="777A3593" w14:textId="1FED5550" w:rsidR="0074483D" w:rsidRPr="0074483D" w:rsidRDefault="0074483D" w:rsidP="0074483D">
            <w:pPr>
              <w:pStyle w:val="TableParagraph"/>
              <w:spacing w:line="236" w:lineRule="exact"/>
              <w:ind w:left="109"/>
              <w:rPr>
                <w:rFonts w:ascii="Times New Roman"/>
                <w:b/>
                <w:sz w:val="20"/>
                <w:szCs w:val="20"/>
              </w:rPr>
            </w:pPr>
            <w:r w:rsidRPr="0074483D">
              <w:rPr>
                <w:b/>
                <w:sz w:val="20"/>
                <w:szCs w:val="20"/>
              </w:rPr>
              <w:t>PA</w:t>
            </w:r>
            <w:r>
              <w:rPr>
                <w:b/>
                <w:sz w:val="20"/>
                <w:szCs w:val="20"/>
              </w:rPr>
              <w:t>RTICIPATION OF LOCAL ENTERPRICES</w:t>
            </w:r>
          </w:p>
        </w:tc>
        <w:tc>
          <w:tcPr>
            <w:tcW w:w="810" w:type="dxa"/>
          </w:tcPr>
          <w:p w14:paraId="26663460" w14:textId="77777777" w:rsidR="0074483D" w:rsidRPr="007F6090" w:rsidRDefault="0074483D">
            <w:pPr>
              <w:pStyle w:val="TableParagraph"/>
              <w:rPr>
                <w:rFonts w:ascii="Times New Roman"/>
                <w:sz w:val="20"/>
                <w:szCs w:val="20"/>
              </w:rPr>
            </w:pPr>
          </w:p>
        </w:tc>
        <w:tc>
          <w:tcPr>
            <w:tcW w:w="806" w:type="dxa"/>
          </w:tcPr>
          <w:p w14:paraId="39F416F9" w14:textId="77777777" w:rsidR="0074483D" w:rsidRPr="007F6090" w:rsidRDefault="0074483D">
            <w:pPr>
              <w:pStyle w:val="TableParagraph"/>
              <w:rPr>
                <w:rFonts w:ascii="Times New Roman"/>
                <w:sz w:val="20"/>
                <w:szCs w:val="20"/>
              </w:rPr>
            </w:pPr>
          </w:p>
        </w:tc>
        <w:tc>
          <w:tcPr>
            <w:tcW w:w="1354" w:type="dxa"/>
          </w:tcPr>
          <w:p w14:paraId="64222EF6" w14:textId="77777777" w:rsidR="0074483D" w:rsidRPr="007F6090" w:rsidRDefault="0074483D">
            <w:pPr>
              <w:pStyle w:val="TableParagraph"/>
              <w:rPr>
                <w:rFonts w:ascii="Times New Roman"/>
                <w:sz w:val="20"/>
                <w:szCs w:val="20"/>
              </w:rPr>
            </w:pPr>
          </w:p>
        </w:tc>
        <w:tc>
          <w:tcPr>
            <w:tcW w:w="1552" w:type="dxa"/>
          </w:tcPr>
          <w:p w14:paraId="0E7091C6" w14:textId="77777777" w:rsidR="0074483D" w:rsidRPr="007F6090" w:rsidRDefault="0074483D">
            <w:pPr>
              <w:pStyle w:val="TableParagraph"/>
              <w:rPr>
                <w:rFonts w:ascii="Times New Roman"/>
                <w:sz w:val="20"/>
                <w:szCs w:val="20"/>
              </w:rPr>
            </w:pPr>
          </w:p>
        </w:tc>
      </w:tr>
      <w:tr w:rsidR="0074483D" w:rsidRPr="007F6090" w14:paraId="0F968B55" w14:textId="77777777" w:rsidTr="007F1E29">
        <w:trPr>
          <w:trHeight w:val="299"/>
        </w:trPr>
        <w:tc>
          <w:tcPr>
            <w:tcW w:w="975" w:type="dxa"/>
          </w:tcPr>
          <w:p w14:paraId="7B50E3FC" w14:textId="77777777" w:rsidR="0074483D" w:rsidRPr="007F6090" w:rsidRDefault="0074483D">
            <w:pPr>
              <w:pStyle w:val="TableParagraph"/>
              <w:rPr>
                <w:rFonts w:ascii="Times New Roman"/>
                <w:sz w:val="20"/>
                <w:szCs w:val="20"/>
              </w:rPr>
            </w:pPr>
          </w:p>
        </w:tc>
        <w:tc>
          <w:tcPr>
            <w:tcW w:w="990" w:type="dxa"/>
          </w:tcPr>
          <w:p w14:paraId="69473DD2" w14:textId="77777777" w:rsidR="0074483D" w:rsidRPr="007F6090" w:rsidRDefault="0074483D">
            <w:pPr>
              <w:pStyle w:val="TableParagraph"/>
              <w:rPr>
                <w:rFonts w:ascii="Times New Roman"/>
                <w:sz w:val="20"/>
                <w:szCs w:val="20"/>
              </w:rPr>
            </w:pPr>
          </w:p>
        </w:tc>
        <w:tc>
          <w:tcPr>
            <w:tcW w:w="4050" w:type="dxa"/>
            <w:vAlign w:val="center"/>
          </w:tcPr>
          <w:p w14:paraId="6D1B841E" w14:textId="5743A06A" w:rsidR="0074483D" w:rsidRPr="007F6090" w:rsidRDefault="0074483D">
            <w:pPr>
              <w:pStyle w:val="TableParagraph"/>
              <w:rPr>
                <w:rFonts w:ascii="Times New Roman"/>
                <w:sz w:val="20"/>
                <w:szCs w:val="20"/>
              </w:rPr>
            </w:pPr>
            <w:r w:rsidRPr="00FE5984">
              <w:rPr>
                <w:sz w:val="20"/>
                <w:szCs w:val="20"/>
              </w:rPr>
              <w:t>Work Allocated to Local Enterprises  (Inclusive of P&amp;G's and SHEQ) (Minimum 5% of Project Value) (Sub-Total A)</w:t>
            </w:r>
          </w:p>
        </w:tc>
        <w:tc>
          <w:tcPr>
            <w:tcW w:w="810" w:type="dxa"/>
            <w:vAlign w:val="center"/>
          </w:tcPr>
          <w:p w14:paraId="53A86324" w14:textId="586DE63C" w:rsidR="0074483D" w:rsidRPr="007F6090" w:rsidRDefault="0074483D" w:rsidP="0074483D">
            <w:pPr>
              <w:pStyle w:val="TableParagraph"/>
              <w:jc w:val="center"/>
              <w:rPr>
                <w:rFonts w:ascii="Times New Roman"/>
                <w:sz w:val="20"/>
                <w:szCs w:val="20"/>
              </w:rPr>
            </w:pPr>
            <w:r>
              <w:rPr>
                <w:sz w:val="20"/>
                <w:szCs w:val="20"/>
              </w:rPr>
              <w:t>Sum</w:t>
            </w:r>
          </w:p>
        </w:tc>
        <w:tc>
          <w:tcPr>
            <w:tcW w:w="806" w:type="dxa"/>
            <w:vAlign w:val="center"/>
          </w:tcPr>
          <w:p w14:paraId="7DF039A9" w14:textId="77777777" w:rsidR="0074483D" w:rsidRPr="007F6090" w:rsidRDefault="0074483D">
            <w:pPr>
              <w:pStyle w:val="TableParagraph"/>
              <w:rPr>
                <w:rFonts w:ascii="Times New Roman"/>
                <w:sz w:val="20"/>
                <w:szCs w:val="20"/>
              </w:rPr>
            </w:pPr>
          </w:p>
        </w:tc>
        <w:tc>
          <w:tcPr>
            <w:tcW w:w="1354" w:type="dxa"/>
            <w:vAlign w:val="center"/>
          </w:tcPr>
          <w:p w14:paraId="03E10395" w14:textId="0B2682F0" w:rsidR="0074483D" w:rsidRPr="007F6090" w:rsidRDefault="0074483D">
            <w:pPr>
              <w:pStyle w:val="TableParagraph"/>
              <w:rPr>
                <w:rFonts w:ascii="Times New Roman"/>
                <w:sz w:val="20"/>
                <w:szCs w:val="20"/>
              </w:rPr>
            </w:pPr>
            <w:r>
              <w:rPr>
                <w:sz w:val="20"/>
                <w:szCs w:val="20"/>
              </w:rPr>
              <w:t> </w:t>
            </w:r>
          </w:p>
        </w:tc>
        <w:tc>
          <w:tcPr>
            <w:tcW w:w="1552" w:type="dxa"/>
            <w:vAlign w:val="center"/>
          </w:tcPr>
          <w:p w14:paraId="6A530FEB" w14:textId="5F79DD52" w:rsidR="0074483D" w:rsidRPr="007F6090" w:rsidRDefault="0074483D">
            <w:pPr>
              <w:pStyle w:val="TableParagraph"/>
              <w:rPr>
                <w:rFonts w:ascii="Times New Roman"/>
                <w:sz w:val="20"/>
                <w:szCs w:val="20"/>
              </w:rPr>
            </w:pPr>
            <w:r>
              <w:rPr>
                <w:b/>
                <w:bCs/>
                <w:color w:val="000000"/>
                <w:sz w:val="20"/>
                <w:szCs w:val="20"/>
              </w:rPr>
              <w:t xml:space="preserve"> Rate Only </w:t>
            </w:r>
          </w:p>
        </w:tc>
      </w:tr>
      <w:tr w:rsidR="0074483D" w:rsidRPr="007F6090" w14:paraId="4680C12E" w14:textId="77777777" w:rsidTr="007F1E29">
        <w:trPr>
          <w:trHeight w:val="299"/>
        </w:trPr>
        <w:tc>
          <w:tcPr>
            <w:tcW w:w="975" w:type="dxa"/>
          </w:tcPr>
          <w:p w14:paraId="1D6BF101" w14:textId="77777777" w:rsidR="0074483D" w:rsidRPr="007F6090" w:rsidRDefault="0074483D">
            <w:pPr>
              <w:pStyle w:val="TableParagraph"/>
              <w:rPr>
                <w:rFonts w:ascii="Times New Roman"/>
                <w:sz w:val="20"/>
                <w:szCs w:val="20"/>
              </w:rPr>
            </w:pPr>
          </w:p>
        </w:tc>
        <w:tc>
          <w:tcPr>
            <w:tcW w:w="990" w:type="dxa"/>
          </w:tcPr>
          <w:p w14:paraId="510984E2" w14:textId="77777777" w:rsidR="0074483D" w:rsidRPr="007F6090" w:rsidRDefault="0074483D">
            <w:pPr>
              <w:pStyle w:val="TableParagraph"/>
              <w:rPr>
                <w:rFonts w:ascii="Times New Roman"/>
                <w:sz w:val="20"/>
                <w:szCs w:val="20"/>
              </w:rPr>
            </w:pPr>
          </w:p>
        </w:tc>
        <w:tc>
          <w:tcPr>
            <w:tcW w:w="4050" w:type="dxa"/>
            <w:vAlign w:val="center"/>
          </w:tcPr>
          <w:p w14:paraId="753BC3EA" w14:textId="150434D9" w:rsidR="0074483D" w:rsidRPr="007F6090" w:rsidRDefault="0074483D">
            <w:pPr>
              <w:pStyle w:val="TableParagraph"/>
              <w:rPr>
                <w:rFonts w:ascii="Times New Roman"/>
                <w:sz w:val="20"/>
                <w:szCs w:val="20"/>
              </w:rPr>
            </w:pPr>
            <w:r>
              <w:rPr>
                <w:sz w:val="20"/>
                <w:szCs w:val="20"/>
              </w:rPr>
              <w:t>Contractors mark-up on Item 8.5.1 above</w:t>
            </w:r>
          </w:p>
        </w:tc>
        <w:tc>
          <w:tcPr>
            <w:tcW w:w="810" w:type="dxa"/>
            <w:vAlign w:val="center"/>
          </w:tcPr>
          <w:p w14:paraId="10D7E4D7" w14:textId="5D6C1902" w:rsidR="0074483D" w:rsidRPr="007F6090" w:rsidRDefault="0074483D" w:rsidP="0074483D">
            <w:pPr>
              <w:pStyle w:val="TableParagraph"/>
              <w:jc w:val="center"/>
              <w:rPr>
                <w:rFonts w:ascii="Times New Roman"/>
                <w:sz w:val="20"/>
                <w:szCs w:val="20"/>
              </w:rPr>
            </w:pPr>
            <w:r>
              <w:rPr>
                <w:sz w:val="20"/>
                <w:szCs w:val="20"/>
              </w:rPr>
              <w:t>%</w:t>
            </w:r>
          </w:p>
        </w:tc>
        <w:tc>
          <w:tcPr>
            <w:tcW w:w="806" w:type="dxa"/>
          </w:tcPr>
          <w:p w14:paraId="4572D71C" w14:textId="77777777" w:rsidR="0074483D" w:rsidRPr="007F6090" w:rsidRDefault="0074483D">
            <w:pPr>
              <w:pStyle w:val="TableParagraph"/>
              <w:rPr>
                <w:rFonts w:ascii="Times New Roman"/>
                <w:sz w:val="20"/>
                <w:szCs w:val="20"/>
              </w:rPr>
            </w:pPr>
          </w:p>
        </w:tc>
        <w:tc>
          <w:tcPr>
            <w:tcW w:w="1354" w:type="dxa"/>
          </w:tcPr>
          <w:p w14:paraId="61B32031" w14:textId="77777777" w:rsidR="0074483D" w:rsidRPr="007F6090" w:rsidRDefault="0074483D">
            <w:pPr>
              <w:pStyle w:val="TableParagraph"/>
              <w:rPr>
                <w:rFonts w:ascii="Times New Roman"/>
                <w:sz w:val="20"/>
                <w:szCs w:val="20"/>
              </w:rPr>
            </w:pPr>
          </w:p>
        </w:tc>
        <w:tc>
          <w:tcPr>
            <w:tcW w:w="1552" w:type="dxa"/>
          </w:tcPr>
          <w:p w14:paraId="2FE6DB88" w14:textId="77777777" w:rsidR="0074483D" w:rsidRPr="007F6090" w:rsidRDefault="0074483D">
            <w:pPr>
              <w:pStyle w:val="TableParagraph"/>
              <w:rPr>
                <w:rFonts w:ascii="Times New Roman"/>
                <w:sz w:val="20"/>
                <w:szCs w:val="20"/>
              </w:rPr>
            </w:pPr>
          </w:p>
        </w:tc>
      </w:tr>
      <w:tr w:rsidR="0074483D" w:rsidRPr="007F6090" w14:paraId="55D82F7D" w14:textId="77777777" w:rsidTr="0074483D">
        <w:trPr>
          <w:trHeight w:val="522"/>
        </w:trPr>
        <w:tc>
          <w:tcPr>
            <w:tcW w:w="8985" w:type="dxa"/>
            <w:gridSpan w:val="6"/>
          </w:tcPr>
          <w:p w14:paraId="7B8F9DA3" w14:textId="77777777" w:rsidR="0074483D" w:rsidRPr="007F6090" w:rsidRDefault="0074483D">
            <w:pPr>
              <w:pStyle w:val="TableParagraph"/>
              <w:spacing w:line="236" w:lineRule="exact"/>
              <w:ind w:left="107"/>
              <w:rPr>
                <w:b/>
                <w:sz w:val="20"/>
                <w:szCs w:val="20"/>
              </w:rPr>
            </w:pPr>
            <w:r w:rsidRPr="007F6090">
              <w:rPr>
                <w:b/>
                <w:sz w:val="20"/>
                <w:szCs w:val="20"/>
              </w:rPr>
              <w:t>Total amount excluding Value-Added Tax (VAT) to be carried to</w:t>
            </w:r>
          </w:p>
          <w:p w14:paraId="4F9F7EBC" w14:textId="35D28CD4" w:rsidR="0074483D" w:rsidRPr="007F6090" w:rsidRDefault="005F0EE7">
            <w:pPr>
              <w:pStyle w:val="TableParagraph"/>
              <w:spacing w:before="20"/>
              <w:ind w:left="107"/>
              <w:rPr>
                <w:b/>
                <w:sz w:val="20"/>
                <w:szCs w:val="20"/>
              </w:rPr>
            </w:pPr>
            <w:r>
              <w:rPr>
                <w:b/>
                <w:sz w:val="20"/>
                <w:szCs w:val="20"/>
              </w:rPr>
              <w:t>C2.2.1.8</w:t>
            </w:r>
            <w:r w:rsidR="0074483D" w:rsidRPr="007F6090">
              <w:rPr>
                <w:b/>
                <w:sz w:val="20"/>
                <w:szCs w:val="20"/>
              </w:rPr>
              <w:t xml:space="preserve"> - Summary of Price Schedules</w:t>
            </w:r>
          </w:p>
        </w:tc>
        <w:tc>
          <w:tcPr>
            <w:tcW w:w="1552" w:type="dxa"/>
          </w:tcPr>
          <w:p w14:paraId="34CDCA57" w14:textId="77777777" w:rsidR="0074483D" w:rsidRPr="007F6090" w:rsidRDefault="0074483D">
            <w:pPr>
              <w:pStyle w:val="TableParagraph"/>
              <w:rPr>
                <w:rFonts w:ascii="Times New Roman"/>
                <w:sz w:val="20"/>
                <w:szCs w:val="20"/>
              </w:rPr>
            </w:pPr>
          </w:p>
        </w:tc>
      </w:tr>
    </w:tbl>
    <w:p w14:paraId="61A2BDFA" w14:textId="77777777" w:rsidR="00A710D8" w:rsidRDefault="00A710D8">
      <w:pPr>
        <w:rPr>
          <w:rFonts w:ascii="Times New Roman"/>
          <w:sz w:val="20"/>
          <w:szCs w:val="20"/>
        </w:rPr>
      </w:pPr>
    </w:p>
    <w:p w14:paraId="32F70663" w14:textId="77777777" w:rsidR="00347E53" w:rsidRDefault="00347E53">
      <w:pPr>
        <w:rPr>
          <w:rFonts w:ascii="Times New Roman"/>
          <w:sz w:val="20"/>
          <w:szCs w:val="20"/>
        </w:rPr>
      </w:pPr>
    </w:p>
    <w:p w14:paraId="49BCC048" w14:textId="77777777" w:rsidR="00347E53" w:rsidRPr="007F6090" w:rsidRDefault="00347E53">
      <w:pPr>
        <w:rPr>
          <w:rFonts w:ascii="Times New Roman"/>
          <w:sz w:val="20"/>
          <w:szCs w:val="20"/>
        </w:rPr>
        <w:sectPr w:rsidR="00347E53" w:rsidRPr="007F6090" w:rsidSect="0074483D">
          <w:footerReference w:type="default" r:id="rId15"/>
          <w:pgSz w:w="11910" w:h="16840"/>
          <w:pgMar w:top="1540" w:right="560" w:bottom="1100" w:left="620" w:header="322" w:footer="901" w:gutter="0"/>
          <w:cols w:space="720"/>
        </w:sectPr>
      </w:pPr>
    </w:p>
    <w:p w14:paraId="0DC0CDAE" w14:textId="77777777" w:rsidR="00347E53" w:rsidRDefault="00347E53">
      <w:pPr>
        <w:tabs>
          <w:tab w:val="left" w:pos="1597"/>
        </w:tabs>
        <w:spacing w:before="169"/>
        <w:ind w:left="100"/>
        <w:rPr>
          <w:b/>
          <w:sz w:val="20"/>
          <w:szCs w:val="20"/>
        </w:rPr>
      </w:pPr>
      <w:r w:rsidRPr="0041018B">
        <w:rPr>
          <w:b/>
          <w:sz w:val="20"/>
          <w:szCs w:val="20"/>
        </w:rPr>
        <w:t xml:space="preserve">PRICE SCHEDULE </w:t>
      </w:r>
      <w:r>
        <w:rPr>
          <w:b/>
          <w:sz w:val="20"/>
          <w:szCs w:val="20"/>
        </w:rPr>
        <w:t>1</w:t>
      </w:r>
      <w:r w:rsidRPr="00BF61FB">
        <w:rPr>
          <w:b/>
          <w:sz w:val="20"/>
          <w:szCs w:val="20"/>
        </w:rPr>
        <w:t xml:space="preserve">: </w:t>
      </w:r>
      <w:r w:rsidRPr="007F1E29">
        <w:rPr>
          <w:b/>
          <w:sz w:val="20"/>
          <w:szCs w:val="20"/>
        </w:rPr>
        <w:t>CANAL LINING</w:t>
      </w:r>
      <w:r w:rsidRPr="0041018B">
        <w:rPr>
          <w:b/>
          <w:sz w:val="20"/>
          <w:szCs w:val="20"/>
        </w:rPr>
        <w:t xml:space="preserve"> </w:t>
      </w:r>
    </w:p>
    <w:p w14:paraId="3B5F0B6B" w14:textId="666EF43B" w:rsidR="00A710D8" w:rsidRPr="007F6090" w:rsidRDefault="00974212">
      <w:pPr>
        <w:tabs>
          <w:tab w:val="left" w:pos="1597"/>
        </w:tabs>
        <w:spacing w:before="169"/>
        <w:ind w:left="100"/>
        <w:rPr>
          <w:b/>
          <w:sz w:val="20"/>
          <w:szCs w:val="20"/>
        </w:rPr>
      </w:pPr>
      <w:r>
        <w:rPr>
          <w:b/>
          <w:sz w:val="20"/>
          <w:szCs w:val="20"/>
        </w:rPr>
        <w:t>C</w:t>
      </w:r>
      <w:r w:rsidR="005F0EE7">
        <w:rPr>
          <w:b/>
          <w:sz w:val="20"/>
          <w:szCs w:val="20"/>
        </w:rPr>
        <w:t>2.2.1</w:t>
      </w:r>
      <w:r w:rsidR="00563C19" w:rsidRPr="007F6090">
        <w:rPr>
          <w:b/>
          <w:sz w:val="20"/>
          <w:szCs w:val="20"/>
        </w:rPr>
        <w:tab/>
        <w:t>SUMMARY OF PRICE</w:t>
      </w:r>
      <w:r w:rsidR="00563C19" w:rsidRPr="007F6090">
        <w:rPr>
          <w:b/>
          <w:spacing w:val="-5"/>
          <w:sz w:val="20"/>
          <w:szCs w:val="20"/>
        </w:rPr>
        <w:t xml:space="preserve"> </w:t>
      </w:r>
      <w:r w:rsidR="00295D2C">
        <w:rPr>
          <w:b/>
          <w:sz w:val="20"/>
          <w:szCs w:val="20"/>
        </w:rPr>
        <w:t>SCHEDULE</w:t>
      </w:r>
    </w:p>
    <w:tbl>
      <w:tblPr>
        <w:tblW w:w="10195" w:type="dxa"/>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15"/>
        <w:gridCol w:w="1260"/>
        <w:gridCol w:w="720"/>
      </w:tblGrid>
      <w:tr w:rsidR="00A710D8" w:rsidRPr="007F6090" w14:paraId="53D8831F" w14:textId="77777777" w:rsidTr="00295D2C">
        <w:trPr>
          <w:trHeight w:val="520"/>
        </w:trPr>
        <w:tc>
          <w:tcPr>
            <w:tcW w:w="8215" w:type="dxa"/>
          </w:tcPr>
          <w:p w14:paraId="4845DB6A" w14:textId="77777777" w:rsidR="00A710D8" w:rsidRPr="007F6090" w:rsidRDefault="00B12CE3" w:rsidP="00271B4C">
            <w:pPr>
              <w:pStyle w:val="TableParagraph"/>
              <w:spacing w:before="124"/>
              <w:ind w:left="113"/>
              <w:rPr>
                <w:sz w:val="20"/>
                <w:szCs w:val="20"/>
              </w:rPr>
            </w:pPr>
            <w:r w:rsidRPr="007F6090">
              <w:rPr>
                <w:noProof/>
              </w:rPr>
              <mc:AlternateContent>
                <mc:Choice Requires="wps">
                  <w:drawing>
                    <wp:anchor distT="0" distB="0" distL="114300" distR="114300" simplePos="0" relativeHeight="466410496" behindDoc="1" locked="0" layoutInCell="1" allowOverlap="1" wp14:anchorId="4BD22DB2" wp14:editId="592FE340">
                      <wp:simplePos x="0" y="0"/>
                      <wp:positionH relativeFrom="page">
                        <wp:posOffset>9767570</wp:posOffset>
                      </wp:positionH>
                      <wp:positionV relativeFrom="page">
                        <wp:posOffset>5603240</wp:posOffset>
                      </wp:positionV>
                      <wp:extent cx="447040" cy="6350"/>
                      <wp:effectExtent l="0" t="0" r="0" b="0"/>
                      <wp:wrapNone/>
                      <wp:docPr id="22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040" cy="6350"/>
                              </a:xfrm>
                              <a:custGeom>
                                <a:avLst/>
                                <a:gdLst>
                                  <a:gd name="T0" fmla="+- 0 16085 15382"/>
                                  <a:gd name="T1" fmla="*/ T0 w 704"/>
                                  <a:gd name="T2" fmla="+- 0 8824 8824"/>
                                  <a:gd name="T3" fmla="*/ 8824 h 10"/>
                                  <a:gd name="T4" fmla="+- 0 16070 15382"/>
                                  <a:gd name="T5" fmla="*/ T4 w 704"/>
                                  <a:gd name="T6" fmla="+- 0 8824 8824"/>
                                  <a:gd name="T7" fmla="*/ 8824 h 10"/>
                                  <a:gd name="T8" fmla="+- 0 15382 15382"/>
                                  <a:gd name="T9" fmla="*/ T8 w 704"/>
                                  <a:gd name="T10" fmla="+- 0 8824 8824"/>
                                  <a:gd name="T11" fmla="*/ 8824 h 10"/>
                                  <a:gd name="T12" fmla="+- 0 15382 15382"/>
                                  <a:gd name="T13" fmla="*/ T12 w 704"/>
                                  <a:gd name="T14" fmla="+- 0 8834 8824"/>
                                  <a:gd name="T15" fmla="*/ 8834 h 10"/>
                                  <a:gd name="T16" fmla="+- 0 16070 15382"/>
                                  <a:gd name="T17" fmla="*/ T16 w 704"/>
                                  <a:gd name="T18" fmla="+- 0 8834 8824"/>
                                  <a:gd name="T19" fmla="*/ 8834 h 10"/>
                                  <a:gd name="T20" fmla="+- 0 16085 15382"/>
                                  <a:gd name="T21" fmla="*/ T20 w 704"/>
                                  <a:gd name="T22" fmla="+- 0 8834 8824"/>
                                  <a:gd name="T23" fmla="*/ 8834 h 10"/>
                                  <a:gd name="T24" fmla="+- 0 16085 15382"/>
                                  <a:gd name="T25" fmla="*/ T24 w 704"/>
                                  <a:gd name="T26" fmla="+- 0 8824 8824"/>
                                  <a:gd name="T27" fmla="*/ 8824 h 10"/>
                                </a:gdLst>
                                <a:ahLst/>
                                <a:cxnLst>
                                  <a:cxn ang="0">
                                    <a:pos x="T1" y="T3"/>
                                  </a:cxn>
                                  <a:cxn ang="0">
                                    <a:pos x="T5" y="T7"/>
                                  </a:cxn>
                                  <a:cxn ang="0">
                                    <a:pos x="T9" y="T11"/>
                                  </a:cxn>
                                  <a:cxn ang="0">
                                    <a:pos x="T13" y="T15"/>
                                  </a:cxn>
                                  <a:cxn ang="0">
                                    <a:pos x="T17" y="T19"/>
                                  </a:cxn>
                                  <a:cxn ang="0">
                                    <a:pos x="T21" y="T23"/>
                                  </a:cxn>
                                  <a:cxn ang="0">
                                    <a:pos x="T25" y="T27"/>
                                  </a:cxn>
                                </a:cxnLst>
                                <a:rect l="0" t="0" r="r" b="b"/>
                                <a:pathLst>
                                  <a:path w="704" h="10">
                                    <a:moveTo>
                                      <a:pt x="703" y="0"/>
                                    </a:moveTo>
                                    <a:lnTo>
                                      <a:pt x="688" y="0"/>
                                    </a:lnTo>
                                    <a:lnTo>
                                      <a:pt x="0" y="0"/>
                                    </a:lnTo>
                                    <a:lnTo>
                                      <a:pt x="0" y="10"/>
                                    </a:lnTo>
                                    <a:lnTo>
                                      <a:pt x="688" y="10"/>
                                    </a:lnTo>
                                    <a:lnTo>
                                      <a:pt x="703" y="10"/>
                                    </a:lnTo>
                                    <a:lnTo>
                                      <a:pt x="7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21364" id="Freeform 6" o:spid="_x0000_s1026" style="position:absolute;margin-left:769.1pt;margin-top:441.2pt;width:35.2pt;height:.5pt;z-index:-3690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t09QMAAPMLAAAOAAAAZHJzL2Uyb0RvYy54bWysVtGOozYUfa/Uf7B4bJUBE0Igmsyqu9NU&#10;labtSks/wAETUAFT2wmZrfrvvdfgLKRhGq2aB2Lw4XLuOfb1fXx3rity4lKVotk69MFzCG9SkZXN&#10;Yev8nuwWkUOUZk3GKtHwrfPKlfPu6dtvHrt2w31RiCrjkkCQRm26dusUWrcb11VpwWumHkTLG5jM&#10;hayZhlt5cDPJOoheV67veaHbCZm1UqRcKXj63E86TyZ+nvNU/5bnimtSbR3gps1Vmuser+7TI9sc&#10;JGuLMh1osK9gUbOygY9eQj0zzchRlv8KVZepFErk+iEVtSvyvEy5yQGyod5VNp8K1nKTC4ij2otM&#10;6v8Lm/56+ihJmW0d3w8c0rAaTNpJzlFyEqI+Xas2APvUfpSYoWpfRPqHggl3MoM3CjBk3/0iMojC&#10;jloYTc65rPFNyJacjfSvF+n5WZMUHgbB2gvAoBSmwuXKGOOyjX01PSr9ExcmDDu9KN37lsHIqJ4N&#10;zBMIkdcVWPj9gniEhl60InS1jPzB6QuQWuB3Lkk80hH4/jXGtxgTLIr8gODlGra0MAhlQAWhdmVd&#10;vgfiTomtgd4tYisLRGLBbWKhxbxNbG1hbxGDDTomhpRuE4stEIlFt4lB3uNos5LRsfyzmtGpAUau&#10;29zo2IOE+jPspiZE0fK2oXTsgUHdcpROXYC1NmcpHRuR0HCG3dSJeXZjI2bZ+VMn3tgJ/tiLxJ/b&#10;C1MvZtn5Yyfm2U2deIvd2IsEduDtnTr1Ynbd+WMnJusOis3BlhNW2AqTnpuhxMCIMDzUPFPTWqGw&#10;liWgHVSsZIk1AUIACuvRDBhSQfD6LjC4jGDYKfeExg1g4Kv74KCDgcd3wXGJIBzMvYeMPyQKao/g&#10;vTyDnBJO5uszWToEzuQ9vsM2LdPogh2SbutghSYFdBm9BbU48UQYgEYv1l6vgT07vsxXzRgXRrDR&#10;IBuLs7P2vzXRYPvcielrPWRnA9j/PpD93H/ALPs7Ydfk00oo3ouNypnFeJEQlR8doEpUZbYrqwq1&#10;U/Kw/1BJcmLYIZnfYNoEVpl13Qh8rf9M/wTO78ElPMlNx/NXTP3Ae+/Hi10YrRfBLlgt4rUXLTwa&#10;v49DL4iD593fuItosCnKLOPNS9lw233R4L7uZugD+77J9F+4RuIVLD6T11ckKcWxyczqKzjLfhzG&#10;mpVVP3anjI3IkLb9N0KYpgj7oL5x2ovsFXoiKfrOEzplGBRCfnZIB13n1lF/HpnkDql+bqCti2mA&#10;XZA2N8FqjVVcjmf24xnWpBBq62gHShMOP+i+tT22sjwU8CVqtGjED9CL5SV2TYZfz2q4gc7SZDB0&#10;wdi6ju8N6kuv/vQPAAAA//8DAFBLAwQUAAYACAAAACEAEK391uAAAAANAQAADwAAAGRycy9kb3du&#10;cmV2LnhtbEyPQU7DMBBF90jcwZpK7KjTtAlWiFOhSpWgG0TpAZx4mkS1x1HstuH2OCtY/pmnP2/K&#10;7WQNu+Hoe0cSVssEGFLjdE+thNP3/lkA80GRVsYRSvhBD9vq8aFUhXZ3+sLbMbQslpAvlIQuhKHg&#10;3DcdWuWXbkCKu7MbrQoxji3Xo7rHcmt4miQ5t6qneKFTA+46bC7Hq5Vw2L+rtr6cwtkfdgE/s48X&#10;YzMpnxbT2yuwgFP4g2HWj+pQRafaXUl7ZmLO1iKNrAQh0g2wGckTkQOr59F6A7wq+f8vql8AAAD/&#10;/wMAUEsBAi0AFAAGAAgAAAAhALaDOJL+AAAA4QEAABMAAAAAAAAAAAAAAAAAAAAAAFtDb250ZW50&#10;X1R5cGVzXS54bWxQSwECLQAUAAYACAAAACEAOP0h/9YAAACUAQAACwAAAAAAAAAAAAAAAAAvAQAA&#10;X3JlbHMvLnJlbHNQSwECLQAUAAYACAAAACEAmnT7dPUDAADzCwAADgAAAAAAAAAAAAAAAAAuAgAA&#10;ZHJzL2Uyb0RvYy54bWxQSwECLQAUAAYACAAAACEAEK391uAAAAANAQAADwAAAAAAAAAAAAAAAABP&#10;BgAAZHJzL2Rvd25yZXYueG1sUEsFBgAAAAAEAAQA8wAAAFwHAAAAAA==&#10;" path="m703,l688,,,,,10r688,l703,10,703,xe" fillcolor="black" stroked="f">
                      <v:path arrowok="t" o:connecttype="custom" o:connectlocs="446405,5603240;436880,5603240;0,5603240;0,5609590;436880,5609590;446405,5609590;446405,5603240" o:connectangles="0,0,0,0,0,0,0"/>
                      <w10:wrap anchorx="page" anchory="page"/>
                    </v:shape>
                  </w:pict>
                </mc:Fallback>
              </mc:AlternateContent>
            </w:r>
            <w:r w:rsidR="00563C19" w:rsidRPr="007F6090">
              <w:rPr>
                <w:sz w:val="20"/>
                <w:szCs w:val="20"/>
              </w:rPr>
              <w:t>PRICE SCHEDULES</w:t>
            </w:r>
          </w:p>
        </w:tc>
        <w:tc>
          <w:tcPr>
            <w:tcW w:w="1980" w:type="dxa"/>
            <w:gridSpan w:val="2"/>
          </w:tcPr>
          <w:p w14:paraId="3AFF5FA7" w14:textId="77777777" w:rsidR="00A710D8" w:rsidRPr="007F6090" w:rsidRDefault="00563C19">
            <w:pPr>
              <w:pStyle w:val="TableParagraph"/>
              <w:spacing w:line="236" w:lineRule="exact"/>
              <w:ind w:left="52"/>
              <w:rPr>
                <w:sz w:val="20"/>
                <w:szCs w:val="20"/>
              </w:rPr>
            </w:pPr>
            <w:r w:rsidRPr="007F6090">
              <w:rPr>
                <w:sz w:val="20"/>
                <w:szCs w:val="20"/>
              </w:rPr>
              <w:t>TOTAL AMOUNT</w:t>
            </w:r>
          </w:p>
          <w:p w14:paraId="720563F4" w14:textId="77777777" w:rsidR="00A710D8" w:rsidRPr="007F6090" w:rsidRDefault="00563C19">
            <w:pPr>
              <w:pStyle w:val="TableParagraph"/>
              <w:tabs>
                <w:tab w:val="left" w:pos="2424"/>
              </w:tabs>
              <w:spacing w:before="20"/>
              <w:ind w:left="1236"/>
              <w:rPr>
                <w:sz w:val="20"/>
                <w:szCs w:val="20"/>
              </w:rPr>
            </w:pPr>
            <w:r w:rsidRPr="007F6090">
              <w:rPr>
                <w:sz w:val="20"/>
                <w:szCs w:val="20"/>
              </w:rPr>
              <w:t>R</w:t>
            </w:r>
            <w:r w:rsidRPr="007F6090">
              <w:rPr>
                <w:sz w:val="20"/>
                <w:szCs w:val="20"/>
              </w:rPr>
              <w:tab/>
              <w:t>c</w:t>
            </w:r>
          </w:p>
        </w:tc>
      </w:tr>
      <w:tr w:rsidR="00A710D8" w:rsidRPr="007F6090" w14:paraId="382E1DDF" w14:textId="77777777" w:rsidTr="00295D2C">
        <w:trPr>
          <w:trHeight w:val="409"/>
        </w:trPr>
        <w:tc>
          <w:tcPr>
            <w:tcW w:w="8215" w:type="dxa"/>
          </w:tcPr>
          <w:p w14:paraId="342B234A" w14:textId="2CB7BB48" w:rsidR="00A710D8" w:rsidRPr="007F6090" w:rsidRDefault="00563C19" w:rsidP="00974212">
            <w:pPr>
              <w:pStyle w:val="TableParagraph"/>
              <w:spacing w:line="239" w:lineRule="exact"/>
              <w:ind w:left="113"/>
              <w:rPr>
                <w:sz w:val="20"/>
                <w:szCs w:val="20"/>
              </w:rPr>
            </w:pPr>
            <w:r w:rsidRPr="007F6090">
              <w:rPr>
                <w:sz w:val="20"/>
                <w:szCs w:val="20"/>
              </w:rPr>
              <w:t xml:space="preserve">Total brought forward from C2.2.1 </w:t>
            </w:r>
            <w:r w:rsidR="00974212">
              <w:rPr>
                <w:sz w:val="20"/>
                <w:szCs w:val="20"/>
              </w:rPr>
              <w:t>PART</w:t>
            </w:r>
            <w:r w:rsidRPr="007F6090">
              <w:rPr>
                <w:sz w:val="20"/>
                <w:szCs w:val="20"/>
              </w:rPr>
              <w:t xml:space="preserve"> </w:t>
            </w:r>
            <w:r w:rsidR="009C4537">
              <w:rPr>
                <w:sz w:val="20"/>
                <w:szCs w:val="20"/>
              </w:rPr>
              <w:t>1</w:t>
            </w:r>
          </w:p>
        </w:tc>
        <w:tc>
          <w:tcPr>
            <w:tcW w:w="1260" w:type="dxa"/>
            <w:tcBorders>
              <w:right w:val="single" w:sz="4" w:space="0" w:color="000000"/>
            </w:tcBorders>
          </w:tcPr>
          <w:p w14:paraId="75F59E5A" w14:textId="77777777" w:rsidR="00A710D8" w:rsidRPr="007F6090" w:rsidRDefault="00A710D8">
            <w:pPr>
              <w:pStyle w:val="TableParagraph"/>
              <w:rPr>
                <w:rFonts w:ascii="Times New Roman"/>
                <w:sz w:val="20"/>
                <w:szCs w:val="20"/>
              </w:rPr>
            </w:pPr>
          </w:p>
        </w:tc>
        <w:tc>
          <w:tcPr>
            <w:tcW w:w="720" w:type="dxa"/>
            <w:tcBorders>
              <w:left w:val="single" w:sz="4" w:space="0" w:color="000000"/>
            </w:tcBorders>
          </w:tcPr>
          <w:p w14:paraId="6AC8E60B" w14:textId="77777777" w:rsidR="00A710D8" w:rsidRPr="007F6090" w:rsidRDefault="00A710D8">
            <w:pPr>
              <w:pStyle w:val="TableParagraph"/>
              <w:rPr>
                <w:rFonts w:ascii="Times New Roman"/>
                <w:sz w:val="20"/>
                <w:szCs w:val="20"/>
              </w:rPr>
            </w:pPr>
          </w:p>
        </w:tc>
      </w:tr>
      <w:tr w:rsidR="00A710D8" w:rsidRPr="007F6090" w14:paraId="48FF0D94" w14:textId="77777777" w:rsidTr="00295D2C">
        <w:trPr>
          <w:trHeight w:val="292"/>
        </w:trPr>
        <w:tc>
          <w:tcPr>
            <w:tcW w:w="8215" w:type="dxa"/>
          </w:tcPr>
          <w:p w14:paraId="5C3CC0D0" w14:textId="09DD90F7" w:rsidR="00A710D8" w:rsidRPr="007F6090" w:rsidRDefault="00563C19" w:rsidP="00974212">
            <w:pPr>
              <w:pStyle w:val="TableParagraph"/>
              <w:spacing w:line="236" w:lineRule="exact"/>
              <w:ind w:left="113"/>
              <w:rPr>
                <w:sz w:val="20"/>
                <w:szCs w:val="20"/>
              </w:rPr>
            </w:pPr>
            <w:r w:rsidRPr="007F6090">
              <w:rPr>
                <w:sz w:val="20"/>
                <w:szCs w:val="20"/>
              </w:rPr>
              <w:t>Total brought forwar</w:t>
            </w:r>
            <w:r w:rsidR="009C4537">
              <w:rPr>
                <w:sz w:val="20"/>
                <w:szCs w:val="20"/>
              </w:rPr>
              <w:t xml:space="preserve">d from C2.2.2 </w:t>
            </w:r>
            <w:r w:rsidR="00974212">
              <w:rPr>
                <w:sz w:val="20"/>
                <w:szCs w:val="20"/>
              </w:rPr>
              <w:t>PART</w:t>
            </w:r>
            <w:r w:rsidR="009C4537">
              <w:rPr>
                <w:sz w:val="20"/>
                <w:szCs w:val="20"/>
              </w:rPr>
              <w:t xml:space="preserve"> 2</w:t>
            </w:r>
          </w:p>
        </w:tc>
        <w:tc>
          <w:tcPr>
            <w:tcW w:w="1260" w:type="dxa"/>
            <w:tcBorders>
              <w:right w:val="single" w:sz="4" w:space="0" w:color="000000"/>
            </w:tcBorders>
          </w:tcPr>
          <w:p w14:paraId="21BDCC5F" w14:textId="77777777" w:rsidR="00A710D8" w:rsidRPr="007F6090" w:rsidRDefault="00A710D8">
            <w:pPr>
              <w:pStyle w:val="TableParagraph"/>
              <w:rPr>
                <w:rFonts w:ascii="Times New Roman"/>
                <w:sz w:val="20"/>
                <w:szCs w:val="20"/>
              </w:rPr>
            </w:pPr>
          </w:p>
        </w:tc>
        <w:tc>
          <w:tcPr>
            <w:tcW w:w="720" w:type="dxa"/>
            <w:tcBorders>
              <w:left w:val="single" w:sz="4" w:space="0" w:color="000000"/>
            </w:tcBorders>
          </w:tcPr>
          <w:p w14:paraId="09562611" w14:textId="77777777" w:rsidR="00A710D8" w:rsidRPr="007F6090" w:rsidRDefault="00A710D8">
            <w:pPr>
              <w:pStyle w:val="TableParagraph"/>
              <w:rPr>
                <w:rFonts w:ascii="Times New Roman"/>
                <w:sz w:val="20"/>
                <w:szCs w:val="20"/>
              </w:rPr>
            </w:pPr>
          </w:p>
        </w:tc>
      </w:tr>
      <w:tr w:rsidR="009C4537" w:rsidRPr="007F6090" w14:paraId="25A0D994" w14:textId="77777777" w:rsidTr="00295D2C">
        <w:trPr>
          <w:trHeight w:val="523"/>
        </w:trPr>
        <w:tc>
          <w:tcPr>
            <w:tcW w:w="8215" w:type="dxa"/>
          </w:tcPr>
          <w:p w14:paraId="777D261A" w14:textId="33B6F716" w:rsidR="009C4537" w:rsidRPr="007F6090" w:rsidRDefault="009C4537" w:rsidP="00974212">
            <w:pPr>
              <w:pStyle w:val="TableParagraph"/>
              <w:spacing w:before="17"/>
              <w:ind w:left="113"/>
              <w:rPr>
                <w:sz w:val="20"/>
                <w:szCs w:val="20"/>
              </w:rPr>
            </w:pPr>
            <w:r w:rsidRPr="007F6090">
              <w:rPr>
                <w:sz w:val="20"/>
                <w:szCs w:val="20"/>
              </w:rPr>
              <w:t>Total brought forwar</w:t>
            </w:r>
            <w:r>
              <w:rPr>
                <w:sz w:val="20"/>
                <w:szCs w:val="20"/>
              </w:rPr>
              <w:t>d from C2.2.3 P</w:t>
            </w:r>
            <w:r w:rsidR="00974212">
              <w:rPr>
                <w:sz w:val="20"/>
                <w:szCs w:val="20"/>
              </w:rPr>
              <w:t xml:space="preserve">ART </w:t>
            </w:r>
            <w:r>
              <w:rPr>
                <w:sz w:val="20"/>
                <w:szCs w:val="20"/>
              </w:rPr>
              <w:t>3</w:t>
            </w:r>
          </w:p>
        </w:tc>
        <w:tc>
          <w:tcPr>
            <w:tcW w:w="1260" w:type="dxa"/>
            <w:tcBorders>
              <w:right w:val="single" w:sz="4" w:space="0" w:color="000000"/>
            </w:tcBorders>
          </w:tcPr>
          <w:p w14:paraId="172BA7A9"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tcBorders>
          </w:tcPr>
          <w:p w14:paraId="00CBCDBF" w14:textId="77777777" w:rsidR="009C4537" w:rsidRPr="007F6090" w:rsidRDefault="009C4537" w:rsidP="009C4537">
            <w:pPr>
              <w:pStyle w:val="TableParagraph"/>
              <w:rPr>
                <w:rFonts w:ascii="Times New Roman"/>
                <w:sz w:val="20"/>
                <w:szCs w:val="20"/>
              </w:rPr>
            </w:pPr>
          </w:p>
        </w:tc>
      </w:tr>
      <w:tr w:rsidR="009C4537" w:rsidRPr="007F6090" w14:paraId="08F31BE8" w14:textId="77777777" w:rsidTr="00295D2C">
        <w:trPr>
          <w:trHeight w:val="292"/>
        </w:trPr>
        <w:tc>
          <w:tcPr>
            <w:tcW w:w="8215" w:type="dxa"/>
          </w:tcPr>
          <w:p w14:paraId="26C7B74B" w14:textId="7933C180" w:rsidR="009C4537" w:rsidRPr="007F6090" w:rsidRDefault="009C4537" w:rsidP="00974212">
            <w:pPr>
              <w:tabs>
                <w:tab w:val="left" w:pos="1700"/>
              </w:tabs>
              <w:spacing w:line="231" w:lineRule="exact"/>
              <w:ind w:left="113" w:right="612"/>
              <w:rPr>
                <w:sz w:val="20"/>
                <w:szCs w:val="20"/>
              </w:rPr>
            </w:pPr>
            <w:r w:rsidRPr="007F6090">
              <w:rPr>
                <w:sz w:val="20"/>
                <w:szCs w:val="20"/>
              </w:rPr>
              <w:t>Total brought forwar</w:t>
            </w:r>
            <w:r>
              <w:rPr>
                <w:sz w:val="20"/>
                <w:szCs w:val="20"/>
              </w:rPr>
              <w:t>d from C2.2.4 P</w:t>
            </w:r>
            <w:r w:rsidR="00974212">
              <w:rPr>
                <w:sz w:val="20"/>
                <w:szCs w:val="20"/>
              </w:rPr>
              <w:t>ART</w:t>
            </w:r>
            <w:r>
              <w:rPr>
                <w:sz w:val="20"/>
                <w:szCs w:val="20"/>
              </w:rPr>
              <w:t xml:space="preserve"> 4</w:t>
            </w:r>
          </w:p>
        </w:tc>
        <w:tc>
          <w:tcPr>
            <w:tcW w:w="1980" w:type="dxa"/>
            <w:gridSpan w:val="2"/>
          </w:tcPr>
          <w:p w14:paraId="7203702B" w14:textId="77777777" w:rsidR="009C4537" w:rsidRPr="007F6090" w:rsidRDefault="009C4537" w:rsidP="009C4537">
            <w:pPr>
              <w:pStyle w:val="TableParagraph"/>
              <w:rPr>
                <w:rFonts w:ascii="Times New Roman"/>
                <w:sz w:val="20"/>
                <w:szCs w:val="20"/>
              </w:rPr>
            </w:pPr>
          </w:p>
        </w:tc>
      </w:tr>
      <w:tr w:rsidR="009C4537" w:rsidRPr="007F6090" w14:paraId="21A1B1AF" w14:textId="77777777" w:rsidTr="00295D2C">
        <w:trPr>
          <w:trHeight w:val="292"/>
        </w:trPr>
        <w:tc>
          <w:tcPr>
            <w:tcW w:w="8215" w:type="dxa"/>
          </w:tcPr>
          <w:p w14:paraId="1F696F99" w14:textId="2C938DE3" w:rsidR="009C4537" w:rsidRPr="009C54B8" w:rsidRDefault="009C4537" w:rsidP="0097421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C2.2.5 P</w:t>
            </w:r>
            <w:r w:rsidR="00974212">
              <w:rPr>
                <w:sz w:val="20"/>
                <w:szCs w:val="20"/>
              </w:rPr>
              <w:t xml:space="preserve">ART </w:t>
            </w:r>
            <w:r>
              <w:rPr>
                <w:sz w:val="20"/>
                <w:szCs w:val="20"/>
              </w:rPr>
              <w:t>5</w:t>
            </w:r>
          </w:p>
        </w:tc>
        <w:tc>
          <w:tcPr>
            <w:tcW w:w="1260" w:type="dxa"/>
            <w:tcBorders>
              <w:right w:val="single" w:sz="4" w:space="0" w:color="000000"/>
            </w:tcBorders>
          </w:tcPr>
          <w:p w14:paraId="2AEAF568"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tcBorders>
          </w:tcPr>
          <w:p w14:paraId="12D572CC" w14:textId="77777777" w:rsidR="009C4537" w:rsidRPr="007F6090" w:rsidRDefault="009C4537" w:rsidP="009C4537">
            <w:pPr>
              <w:pStyle w:val="TableParagraph"/>
              <w:rPr>
                <w:rFonts w:ascii="Times New Roman"/>
                <w:sz w:val="20"/>
                <w:szCs w:val="20"/>
              </w:rPr>
            </w:pPr>
          </w:p>
        </w:tc>
      </w:tr>
      <w:tr w:rsidR="009C4537" w:rsidRPr="007F6090" w14:paraId="76603272" w14:textId="77777777" w:rsidTr="00295D2C">
        <w:trPr>
          <w:trHeight w:val="292"/>
        </w:trPr>
        <w:tc>
          <w:tcPr>
            <w:tcW w:w="8215" w:type="dxa"/>
          </w:tcPr>
          <w:p w14:paraId="2A51907E" w14:textId="3610E8EF" w:rsidR="009C4537" w:rsidRPr="009C54B8" w:rsidRDefault="009C4537" w:rsidP="0097421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C2.2.6 P</w:t>
            </w:r>
            <w:r w:rsidR="00974212">
              <w:rPr>
                <w:sz w:val="20"/>
                <w:szCs w:val="20"/>
              </w:rPr>
              <w:t xml:space="preserve">ART </w:t>
            </w:r>
            <w:r>
              <w:rPr>
                <w:sz w:val="20"/>
                <w:szCs w:val="20"/>
              </w:rPr>
              <w:t>6</w:t>
            </w:r>
          </w:p>
        </w:tc>
        <w:tc>
          <w:tcPr>
            <w:tcW w:w="1260" w:type="dxa"/>
            <w:tcBorders>
              <w:right w:val="single" w:sz="4" w:space="0" w:color="000000"/>
            </w:tcBorders>
          </w:tcPr>
          <w:p w14:paraId="1620FC54"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tcBorders>
          </w:tcPr>
          <w:p w14:paraId="0A7CF218" w14:textId="77777777" w:rsidR="009C4537" w:rsidRPr="007F6090" w:rsidRDefault="009C4537" w:rsidP="009C4537">
            <w:pPr>
              <w:pStyle w:val="TableParagraph"/>
              <w:rPr>
                <w:rFonts w:ascii="Times New Roman"/>
                <w:sz w:val="20"/>
                <w:szCs w:val="20"/>
              </w:rPr>
            </w:pPr>
          </w:p>
        </w:tc>
      </w:tr>
      <w:tr w:rsidR="009C4537" w:rsidRPr="007F6090" w14:paraId="327E475B" w14:textId="77777777" w:rsidTr="00295D2C">
        <w:trPr>
          <w:trHeight w:val="292"/>
        </w:trPr>
        <w:tc>
          <w:tcPr>
            <w:tcW w:w="8215" w:type="dxa"/>
          </w:tcPr>
          <w:p w14:paraId="3E849B12" w14:textId="024EEC73" w:rsidR="009C4537" w:rsidRPr="009C54B8" w:rsidRDefault="009C4537" w:rsidP="0097421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C2.2.7 P</w:t>
            </w:r>
            <w:r w:rsidR="00974212">
              <w:rPr>
                <w:sz w:val="20"/>
                <w:szCs w:val="20"/>
              </w:rPr>
              <w:t xml:space="preserve">ART </w:t>
            </w:r>
            <w:r>
              <w:rPr>
                <w:sz w:val="20"/>
                <w:szCs w:val="20"/>
              </w:rPr>
              <w:t>7</w:t>
            </w:r>
          </w:p>
        </w:tc>
        <w:tc>
          <w:tcPr>
            <w:tcW w:w="1260" w:type="dxa"/>
            <w:tcBorders>
              <w:right w:val="single" w:sz="4" w:space="0" w:color="000000"/>
            </w:tcBorders>
          </w:tcPr>
          <w:p w14:paraId="003DC7FA"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tcBorders>
          </w:tcPr>
          <w:p w14:paraId="5D2D6B67" w14:textId="77777777" w:rsidR="009C4537" w:rsidRPr="007F6090" w:rsidRDefault="009C4537" w:rsidP="009C4537">
            <w:pPr>
              <w:pStyle w:val="TableParagraph"/>
              <w:rPr>
                <w:rFonts w:ascii="Times New Roman"/>
                <w:sz w:val="20"/>
                <w:szCs w:val="20"/>
              </w:rPr>
            </w:pPr>
          </w:p>
        </w:tc>
      </w:tr>
      <w:tr w:rsidR="009C4537" w:rsidRPr="007F6090" w14:paraId="2CBF03A6" w14:textId="77777777" w:rsidTr="00295D2C">
        <w:trPr>
          <w:trHeight w:val="292"/>
        </w:trPr>
        <w:tc>
          <w:tcPr>
            <w:tcW w:w="8215" w:type="dxa"/>
          </w:tcPr>
          <w:p w14:paraId="3184365E" w14:textId="4203A857" w:rsidR="009C4537" w:rsidRPr="009C54B8" w:rsidRDefault="009C4537" w:rsidP="0097421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C2.2.8 P</w:t>
            </w:r>
            <w:r w:rsidR="00974212">
              <w:rPr>
                <w:sz w:val="20"/>
                <w:szCs w:val="20"/>
              </w:rPr>
              <w:t xml:space="preserve">ART </w:t>
            </w:r>
            <w:r>
              <w:rPr>
                <w:sz w:val="20"/>
                <w:szCs w:val="20"/>
              </w:rPr>
              <w:t>8</w:t>
            </w:r>
          </w:p>
        </w:tc>
        <w:tc>
          <w:tcPr>
            <w:tcW w:w="1260" w:type="dxa"/>
            <w:tcBorders>
              <w:right w:val="single" w:sz="4" w:space="0" w:color="000000"/>
            </w:tcBorders>
          </w:tcPr>
          <w:p w14:paraId="3826727D"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tcBorders>
          </w:tcPr>
          <w:p w14:paraId="3603040C" w14:textId="77777777" w:rsidR="009C4537" w:rsidRPr="007F6090" w:rsidRDefault="009C4537" w:rsidP="009C4537">
            <w:pPr>
              <w:pStyle w:val="TableParagraph"/>
              <w:rPr>
                <w:rFonts w:ascii="Times New Roman"/>
                <w:sz w:val="20"/>
                <w:szCs w:val="20"/>
              </w:rPr>
            </w:pPr>
          </w:p>
        </w:tc>
      </w:tr>
      <w:tr w:rsidR="009C4537" w:rsidRPr="007F6090" w14:paraId="21B21A8D" w14:textId="77777777" w:rsidTr="00295D2C">
        <w:trPr>
          <w:trHeight w:val="294"/>
        </w:trPr>
        <w:tc>
          <w:tcPr>
            <w:tcW w:w="8215" w:type="dxa"/>
          </w:tcPr>
          <w:p w14:paraId="7182578A" w14:textId="02DD78AD" w:rsidR="009C4537" w:rsidRPr="007F6090" w:rsidRDefault="009C4537" w:rsidP="00974212">
            <w:pPr>
              <w:pStyle w:val="TableParagraph"/>
              <w:spacing w:line="239" w:lineRule="exact"/>
              <w:ind w:left="113"/>
              <w:rPr>
                <w:sz w:val="20"/>
                <w:szCs w:val="20"/>
              </w:rPr>
            </w:pPr>
            <w:r w:rsidRPr="007F6090">
              <w:rPr>
                <w:sz w:val="20"/>
                <w:szCs w:val="20"/>
              </w:rPr>
              <w:t>Total brought forwar</w:t>
            </w:r>
            <w:r>
              <w:rPr>
                <w:sz w:val="20"/>
                <w:szCs w:val="20"/>
              </w:rPr>
              <w:t>d from C2.2.9 P</w:t>
            </w:r>
            <w:r w:rsidR="00974212">
              <w:rPr>
                <w:sz w:val="20"/>
                <w:szCs w:val="20"/>
              </w:rPr>
              <w:t xml:space="preserve">ART </w:t>
            </w:r>
            <w:r>
              <w:rPr>
                <w:sz w:val="20"/>
                <w:szCs w:val="20"/>
              </w:rPr>
              <w:t>9</w:t>
            </w:r>
          </w:p>
        </w:tc>
        <w:tc>
          <w:tcPr>
            <w:tcW w:w="1260" w:type="dxa"/>
            <w:tcBorders>
              <w:right w:val="single" w:sz="4" w:space="0" w:color="000000"/>
            </w:tcBorders>
          </w:tcPr>
          <w:p w14:paraId="3065352E"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tcBorders>
          </w:tcPr>
          <w:p w14:paraId="35B5FCDA" w14:textId="77777777" w:rsidR="009C4537" w:rsidRPr="007F6090" w:rsidRDefault="009C4537" w:rsidP="009C4537">
            <w:pPr>
              <w:pStyle w:val="TableParagraph"/>
              <w:rPr>
                <w:rFonts w:ascii="Times New Roman"/>
                <w:sz w:val="20"/>
                <w:szCs w:val="20"/>
              </w:rPr>
            </w:pPr>
          </w:p>
        </w:tc>
      </w:tr>
      <w:tr w:rsidR="009C4537" w:rsidRPr="007F6090" w14:paraId="0EF9ADE9" w14:textId="77777777" w:rsidTr="00295D2C">
        <w:trPr>
          <w:trHeight w:val="294"/>
        </w:trPr>
        <w:tc>
          <w:tcPr>
            <w:tcW w:w="8215" w:type="dxa"/>
            <w:tcBorders>
              <w:bottom w:val="single" w:sz="12" w:space="0" w:color="000000"/>
            </w:tcBorders>
          </w:tcPr>
          <w:p w14:paraId="48B16784" w14:textId="056B29A4" w:rsidR="009C4537" w:rsidRPr="007F6090" w:rsidRDefault="009C4537" w:rsidP="009C4537">
            <w:pPr>
              <w:pStyle w:val="TableParagraph"/>
              <w:spacing w:line="236" w:lineRule="exact"/>
              <w:ind w:left="113"/>
              <w:rPr>
                <w:sz w:val="20"/>
                <w:szCs w:val="20"/>
              </w:rPr>
            </w:pPr>
          </w:p>
        </w:tc>
        <w:tc>
          <w:tcPr>
            <w:tcW w:w="1260" w:type="dxa"/>
            <w:tcBorders>
              <w:bottom w:val="single" w:sz="12" w:space="0" w:color="000000"/>
              <w:right w:val="single" w:sz="4" w:space="0" w:color="000000"/>
            </w:tcBorders>
          </w:tcPr>
          <w:p w14:paraId="58DD1A0E"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bottom w:val="single" w:sz="12" w:space="0" w:color="000000"/>
            </w:tcBorders>
          </w:tcPr>
          <w:p w14:paraId="353D6287" w14:textId="77777777" w:rsidR="009C4537" w:rsidRPr="007F6090" w:rsidRDefault="009C4537" w:rsidP="009C4537">
            <w:pPr>
              <w:pStyle w:val="TableParagraph"/>
              <w:rPr>
                <w:rFonts w:ascii="Times New Roman"/>
                <w:sz w:val="20"/>
                <w:szCs w:val="20"/>
              </w:rPr>
            </w:pPr>
          </w:p>
        </w:tc>
      </w:tr>
      <w:tr w:rsidR="009C4537" w:rsidRPr="007F6090" w14:paraId="769E1368" w14:textId="77777777" w:rsidTr="00295D2C">
        <w:trPr>
          <w:trHeight w:val="260"/>
        </w:trPr>
        <w:tc>
          <w:tcPr>
            <w:tcW w:w="8215" w:type="dxa"/>
            <w:tcBorders>
              <w:top w:val="single" w:sz="12" w:space="0" w:color="000000"/>
              <w:bottom w:val="single" w:sz="12" w:space="0" w:color="000000"/>
            </w:tcBorders>
          </w:tcPr>
          <w:p w14:paraId="1B918775" w14:textId="77777777" w:rsidR="009C4537" w:rsidRPr="007F6090" w:rsidRDefault="009C4537" w:rsidP="009C4537">
            <w:pPr>
              <w:pStyle w:val="TableParagraph"/>
              <w:spacing w:line="236" w:lineRule="exact"/>
              <w:ind w:left="113"/>
              <w:rPr>
                <w:sz w:val="20"/>
                <w:szCs w:val="20"/>
              </w:rPr>
            </w:pPr>
            <w:r w:rsidRPr="007F6090">
              <w:rPr>
                <w:sz w:val="20"/>
                <w:szCs w:val="20"/>
              </w:rPr>
              <w:t>SUB TOTAL AMOUNT (A) EXCLUDING VALUE-ADDED TAX (VAT)</w:t>
            </w:r>
          </w:p>
        </w:tc>
        <w:tc>
          <w:tcPr>
            <w:tcW w:w="1260" w:type="dxa"/>
            <w:tcBorders>
              <w:top w:val="single" w:sz="12" w:space="0" w:color="000000"/>
              <w:bottom w:val="single" w:sz="12" w:space="0" w:color="000000"/>
              <w:right w:val="single" w:sz="4" w:space="0" w:color="000000"/>
            </w:tcBorders>
          </w:tcPr>
          <w:p w14:paraId="390655BE" w14:textId="77777777" w:rsidR="009C4537" w:rsidRPr="007F6090" w:rsidRDefault="009C4537" w:rsidP="009C4537">
            <w:pPr>
              <w:pStyle w:val="TableParagraph"/>
              <w:rPr>
                <w:rFonts w:ascii="Times New Roman"/>
                <w:sz w:val="20"/>
                <w:szCs w:val="20"/>
              </w:rPr>
            </w:pPr>
          </w:p>
        </w:tc>
        <w:tc>
          <w:tcPr>
            <w:tcW w:w="720" w:type="dxa"/>
            <w:tcBorders>
              <w:top w:val="single" w:sz="12" w:space="0" w:color="000000"/>
              <w:left w:val="single" w:sz="4" w:space="0" w:color="000000"/>
              <w:bottom w:val="single" w:sz="12" w:space="0" w:color="000000"/>
            </w:tcBorders>
          </w:tcPr>
          <w:p w14:paraId="43142361" w14:textId="77777777" w:rsidR="009C4537" w:rsidRPr="007F6090" w:rsidRDefault="009C4537" w:rsidP="009C4537">
            <w:pPr>
              <w:pStyle w:val="TableParagraph"/>
              <w:rPr>
                <w:rFonts w:ascii="Times New Roman"/>
                <w:sz w:val="20"/>
                <w:szCs w:val="20"/>
              </w:rPr>
            </w:pPr>
          </w:p>
        </w:tc>
      </w:tr>
      <w:tr w:rsidR="009C4537" w:rsidRPr="007F6090" w14:paraId="60C12F13" w14:textId="77777777" w:rsidTr="00295D2C">
        <w:trPr>
          <w:trHeight w:val="260"/>
        </w:trPr>
        <w:tc>
          <w:tcPr>
            <w:tcW w:w="8215" w:type="dxa"/>
            <w:tcBorders>
              <w:top w:val="single" w:sz="12" w:space="0" w:color="000000"/>
            </w:tcBorders>
          </w:tcPr>
          <w:p w14:paraId="295B6E73" w14:textId="11E2F5AB" w:rsidR="009C4537" w:rsidRPr="007F6090" w:rsidRDefault="009C4537" w:rsidP="00974212">
            <w:pPr>
              <w:pStyle w:val="TableParagraph"/>
              <w:spacing w:line="238" w:lineRule="exact"/>
              <w:ind w:left="113"/>
              <w:rPr>
                <w:sz w:val="20"/>
                <w:szCs w:val="20"/>
              </w:rPr>
            </w:pPr>
            <w:r w:rsidRPr="007F6090">
              <w:rPr>
                <w:sz w:val="20"/>
                <w:szCs w:val="20"/>
              </w:rPr>
              <w:t>PROVISIONAL SUMS from C2.2.7 P</w:t>
            </w:r>
            <w:r w:rsidR="00974212">
              <w:rPr>
                <w:sz w:val="20"/>
                <w:szCs w:val="20"/>
              </w:rPr>
              <w:t xml:space="preserve">ART </w:t>
            </w:r>
            <w:r w:rsidRPr="007F6090">
              <w:rPr>
                <w:sz w:val="20"/>
                <w:szCs w:val="20"/>
              </w:rPr>
              <w:t>7</w:t>
            </w:r>
          </w:p>
        </w:tc>
        <w:tc>
          <w:tcPr>
            <w:tcW w:w="1260" w:type="dxa"/>
            <w:tcBorders>
              <w:top w:val="single" w:sz="12" w:space="0" w:color="000000"/>
              <w:right w:val="single" w:sz="4" w:space="0" w:color="000000"/>
            </w:tcBorders>
          </w:tcPr>
          <w:p w14:paraId="33A8FA62" w14:textId="77777777" w:rsidR="009C4537" w:rsidRPr="007F6090" w:rsidRDefault="009C4537" w:rsidP="009C4537">
            <w:pPr>
              <w:pStyle w:val="TableParagraph"/>
              <w:rPr>
                <w:rFonts w:ascii="Times New Roman"/>
                <w:sz w:val="20"/>
                <w:szCs w:val="20"/>
              </w:rPr>
            </w:pPr>
          </w:p>
        </w:tc>
        <w:tc>
          <w:tcPr>
            <w:tcW w:w="720" w:type="dxa"/>
            <w:tcBorders>
              <w:top w:val="single" w:sz="12" w:space="0" w:color="000000"/>
              <w:left w:val="single" w:sz="4" w:space="0" w:color="000000"/>
            </w:tcBorders>
          </w:tcPr>
          <w:p w14:paraId="749A5BD0" w14:textId="77777777" w:rsidR="009C4537" w:rsidRPr="007F6090" w:rsidRDefault="009C4537" w:rsidP="009C4537">
            <w:pPr>
              <w:pStyle w:val="TableParagraph"/>
              <w:rPr>
                <w:rFonts w:ascii="Times New Roman"/>
                <w:sz w:val="20"/>
                <w:szCs w:val="20"/>
              </w:rPr>
            </w:pPr>
          </w:p>
        </w:tc>
      </w:tr>
      <w:tr w:rsidR="009C4537" w:rsidRPr="007F6090" w14:paraId="7088F72B" w14:textId="77777777" w:rsidTr="00295D2C">
        <w:trPr>
          <w:trHeight w:val="261"/>
        </w:trPr>
        <w:tc>
          <w:tcPr>
            <w:tcW w:w="8215" w:type="dxa"/>
          </w:tcPr>
          <w:p w14:paraId="6E37D71F" w14:textId="77777777" w:rsidR="009C4537" w:rsidRPr="007F6090" w:rsidRDefault="009C4537" w:rsidP="009C4537">
            <w:pPr>
              <w:pStyle w:val="TableParagraph"/>
              <w:spacing w:line="236" w:lineRule="exact"/>
              <w:ind w:left="113"/>
              <w:rPr>
                <w:sz w:val="20"/>
                <w:szCs w:val="20"/>
              </w:rPr>
            </w:pPr>
            <w:r w:rsidRPr="007F6090">
              <w:rPr>
                <w:sz w:val="20"/>
                <w:szCs w:val="20"/>
              </w:rPr>
              <w:t>SUB TOTAL AMOUNT (B) EXCLUDING VALUE-ADDED TAX (VAT</w:t>
            </w:r>
          </w:p>
        </w:tc>
        <w:tc>
          <w:tcPr>
            <w:tcW w:w="1260" w:type="dxa"/>
            <w:tcBorders>
              <w:right w:val="single" w:sz="4" w:space="0" w:color="000000"/>
            </w:tcBorders>
          </w:tcPr>
          <w:p w14:paraId="6F44BDB0"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tcBorders>
          </w:tcPr>
          <w:p w14:paraId="3B2E0BD6" w14:textId="77777777" w:rsidR="009C4537" w:rsidRPr="007F6090" w:rsidRDefault="009C4537" w:rsidP="009C4537">
            <w:pPr>
              <w:pStyle w:val="TableParagraph"/>
              <w:rPr>
                <w:rFonts w:ascii="Times New Roman"/>
                <w:sz w:val="20"/>
                <w:szCs w:val="20"/>
              </w:rPr>
            </w:pPr>
          </w:p>
        </w:tc>
      </w:tr>
      <w:tr w:rsidR="009C4537" w:rsidRPr="007F6090" w14:paraId="61B7EF1D" w14:textId="77777777" w:rsidTr="00295D2C">
        <w:trPr>
          <w:trHeight w:val="261"/>
        </w:trPr>
        <w:tc>
          <w:tcPr>
            <w:tcW w:w="8215" w:type="dxa"/>
          </w:tcPr>
          <w:p w14:paraId="517F1213" w14:textId="2B440B0F" w:rsidR="009C4537" w:rsidRPr="007F6090" w:rsidRDefault="009C4537" w:rsidP="00974212">
            <w:pPr>
              <w:pStyle w:val="TableParagraph"/>
              <w:spacing w:line="236" w:lineRule="exact"/>
              <w:ind w:left="113"/>
              <w:rPr>
                <w:sz w:val="20"/>
                <w:szCs w:val="20"/>
              </w:rPr>
            </w:pPr>
            <w:r w:rsidRPr="007F6090">
              <w:rPr>
                <w:sz w:val="20"/>
                <w:szCs w:val="20"/>
              </w:rPr>
              <w:t>SOCIAL ECONOMIC DEVELOPMENT from C2.2.8 P</w:t>
            </w:r>
            <w:r w:rsidR="00974212">
              <w:rPr>
                <w:sz w:val="20"/>
                <w:szCs w:val="20"/>
              </w:rPr>
              <w:t xml:space="preserve">ART </w:t>
            </w:r>
            <w:r w:rsidRPr="007F6090">
              <w:rPr>
                <w:sz w:val="20"/>
                <w:szCs w:val="20"/>
              </w:rPr>
              <w:t>8</w:t>
            </w:r>
          </w:p>
        </w:tc>
        <w:tc>
          <w:tcPr>
            <w:tcW w:w="1260" w:type="dxa"/>
            <w:tcBorders>
              <w:right w:val="single" w:sz="4" w:space="0" w:color="000000"/>
            </w:tcBorders>
          </w:tcPr>
          <w:p w14:paraId="12E53AA5"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tcBorders>
          </w:tcPr>
          <w:p w14:paraId="7F079A50" w14:textId="77777777" w:rsidR="009C4537" w:rsidRPr="007F6090" w:rsidRDefault="009C4537" w:rsidP="009C4537">
            <w:pPr>
              <w:pStyle w:val="TableParagraph"/>
              <w:rPr>
                <w:rFonts w:ascii="Times New Roman"/>
                <w:sz w:val="20"/>
                <w:szCs w:val="20"/>
              </w:rPr>
            </w:pPr>
          </w:p>
        </w:tc>
      </w:tr>
      <w:tr w:rsidR="009C4537" w:rsidRPr="007F6090" w14:paraId="494DA2AE" w14:textId="77777777" w:rsidTr="00295D2C">
        <w:trPr>
          <w:trHeight w:val="260"/>
        </w:trPr>
        <w:tc>
          <w:tcPr>
            <w:tcW w:w="8215" w:type="dxa"/>
          </w:tcPr>
          <w:p w14:paraId="685D15B5" w14:textId="77777777" w:rsidR="009C4537" w:rsidRPr="007F6090" w:rsidRDefault="009C4537" w:rsidP="009C4537">
            <w:pPr>
              <w:pStyle w:val="TableParagraph"/>
              <w:spacing w:line="236" w:lineRule="exact"/>
              <w:ind w:left="113"/>
              <w:rPr>
                <w:sz w:val="20"/>
                <w:szCs w:val="20"/>
              </w:rPr>
            </w:pPr>
            <w:r w:rsidRPr="007F6090">
              <w:rPr>
                <w:sz w:val="20"/>
                <w:szCs w:val="20"/>
              </w:rPr>
              <w:t>TOTAL AMOUNT EXCLUDING VALUE-ADDED TAX (VAT)</w:t>
            </w:r>
          </w:p>
        </w:tc>
        <w:tc>
          <w:tcPr>
            <w:tcW w:w="1260" w:type="dxa"/>
            <w:tcBorders>
              <w:right w:val="single" w:sz="4" w:space="0" w:color="000000"/>
            </w:tcBorders>
          </w:tcPr>
          <w:p w14:paraId="5616A95A"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tcBorders>
          </w:tcPr>
          <w:p w14:paraId="3E6BD16A" w14:textId="77777777" w:rsidR="009C4537" w:rsidRPr="007F6090" w:rsidRDefault="009C4537" w:rsidP="009C4537">
            <w:pPr>
              <w:pStyle w:val="TableParagraph"/>
              <w:rPr>
                <w:rFonts w:ascii="Times New Roman"/>
                <w:sz w:val="20"/>
                <w:szCs w:val="20"/>
              </w:rPr>
            </w:pPr>
          </w:p>
        </w:tc>
      </w:tr>
      <w:tr w:rsidR="009C4537" w:rsidRPr="007F6090" w14:paraId="19937F98" w14:textId="77777777" w:rsidTr="00295D2C">
        <w:trPr>
          <w:trHeight w:val="258"/>
        </w:trPr>
        <w:tc>
          <w:tcPr>
            <w:tcW w:w="8215" w:type="dxa"/>
          </w:tcPr>
          <w:p w14:paraId="4266B884" w14:textId="77777777" w:rsidR="009C4537" w:rsidRPr="007F6090" w:rsidRDefault="009C4537" w:rsidP="009C4537">
            <w:pPr>
              <w:pStyle w:val="TableParagraph"/>
              <w:spacing w:line="236" w:lineRule="exact"/>
              <w:ind w:left="113"/>
              <w:rPr>
                <w:sz w:val="20"/>
                <w:szCs w:val="20"/>
              </w:rPr>
            </w:pPr>
            <w:r w:rsidRPr="007F6090">
              <w:rPr>
                <w:sz w:val="20"/>
                <w:szCs w:val="20"/>
              </w:rPr>
              <w:t>PROVISION FOR VALUE ADDED TAX (VAT) AT 15%</w:t>
            </w:r>
          </w:p>
        </w:tc>
        <w:tc>
          <w:tcPr>
            <w:tcW w:w="1260" w:type="dxa"/>
            <w:tcBorders>
              <w:right w:val="single" w:sz="4" w:space="0" w:color="000000"/>
            </w:tcBorders>
          </w:tcPr>
          <w:p w14:paraId="79C1687B"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tcBorders>
          </w:tcPr>
          <w:p w14:paraId="0BD2304C" w14:textId="77777777" w:rsidR="009C4537" w:rsidRPr="007F6090" w:rsidRDefault="009C4537" w:rsidP="009C4537">
            <w:pPr>
              <w:pStyle w:val="TableParagraph"/>
              <w:rPr>
                <w:rFonts w:ascii="Times New Roman"/>
                <w:sz w:val="20"/>
                <w:szCs w:val="20"/>
              </w:rPr>
            </w:pPr>
          </w:p>
        </w:tc>
      </w:tr>
      <w:tr w:rsidR="009C4537" w:rsidRPr="007F6090" w14:paraId="440B50C2" w14:textId="77777777" w:rsidTr="00295D2C">
        <w:trPr>
          <w:trHeight w:val="261"/>
        </w:trPr>
        <w:tc>
          <w:tcPr>
            <w:tcW w:w="8215" w:type="dxa"/>
          </w:tcPr>
          <w:p w14:paraId="4A92B599" w14:textId="77777777" w:rsidR="009C4537" w:rsidRPr="007F6090" w:rsidRDefault="009C4537" w:rsidP="009C4537">
            <w:pPr>
              <w:pStyle w:val="TableParagraph"/>
              <w:spacing w:line="239" w:lineRule="exact"/>
              <w:ind w:left="113"/>
              <w:rPr>
                <w:sz w:val="20"/>
                <w:szCs w:val="20"/>
              </w:rPr>
            </w:pPr>
            <w:r w:rsidRPr="007F6090">
              <w:rPr>
                <w:sz w:val="20"/>
                <w:szCs w:val="20"/>
              </w:rPr>
              <w:t>TOTAL AMOUNT TAKEN TO SECTION G – THE LETTER OF TENDER</w:t>
            </w:r>
          </w:p>
        </w:tc>
        <w:tc>
          <w:tcPr>
            <w:tcW w:w="1260" w:type="dxa"/>
            <w:tcBorders>
              <w:right w:val="single" w:sz="4" w:space="0" w:color="000000"/>
            </w:tcBorders>
          </w:tcPr>
          <w:p w14:paraId="794D7E14"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tcBorders>
          </w:tcPr>
          <w:p w14:paraId="2CEABAC1" w14:textId="77777777" w:rsidR="009C4537" w:rsidRPr="007F6090" w:rsidRDefault="009C4537" w:rsidP="009C4537">
            <w:pPr>
              <w:pStyle w:val="TableParagraph"/>
              <w:rPr>
                <w:rFonts w:ascii="Times New Roman"/>
                <w:sz w:val="20"/>
                <w:szCs w:val="20"/>
              </w:rPr>
            </w:pPr>
          </w:p>
        </w:tc>
      </w:tr>
      <w:tr w:rsidR="009C4537" w:rsidRPr="007F6090" w14:paraId="032876F0" w14:textId="77777777" w:rsidTr="00295D2C">
        <w:trPr>
          <w:trHeight w:val="2080"/>
        </w:trPr>
        <w:tc>
          <w:tcPr>
            <w:tcW w:w="8215" w:type="dxa"/>
          </w:tcPr>
          <w:p w14:paraId="012609BB" w14:textId="77777777" w:rsidR="009C4537" w:rsidRPr="007F6090" w:rsidRDefault="009C4537" w:rsidP="009C4537">
            <w:pPr>
              <w:pStyle w:val="TableParagraph"/>
              <w:spacing w:before="3"/>
              <w:rPr>
                <w:b/>
                <w:sz w:val="20"/>
                <w:szCs w:val="20"/>
              </w:rPr>
            </w:pPr>
          </w:p>
          <w:p w14:paraId="2B5009F3" w14:textId="77777777" w:rsidR="009C4537" w:rsidRPr="007F6090" w:rsidRDefault="009C4537" w:rsidP="009C4537">
            <w:pPr>
              <w:pStyle w:val="TableParagraph"/>
              <w:ind w:left="60"/>
              <w:rPr>
                <w:sz w:val="20"/>
                <w:szCs w:val="20"/>
              </w:rPr>
            </w:pPr>
            <w:r w:rsidRPr="007F6090">
              <w:rPr>
                <w:sz w:val="20"/>
                <w:szCs w:val="20"/>
              </w:rPr>
              <w:t>TOTAL AMOUNT (in words)*:</w:t>
            </w:r>
          </w:p>
          <w:p w14:paraId="389A7FE7" w14:textId="77777777" w:rsidR="009C4537" w:rsidRPr="007F6090" w:rsidRDefault="009C4537" w:rsidP="009C4537">
            <w:pPr>
              <w:pStyle w:val="TableParagraph"/>
              <w:spacing w:before="3"/>
              <w:rPr>
                <w:b/>
                <w:sz w:val="20"/>
                <w:szCs w:val="20"/>
              </w:rPr>
            </w:pPr>
          </w:p>
          <w:p w14:paraId="1A2990FB" w14:textId="77777777" w:rsidR="009C4537" w:rsidRPr="007F6090" w:rsidRDefault="009C4537" w:rsidP="009C4537">
            <w:pPr>
              <w:pStyle w:val="TableParagraph"/>
              <w:ind w:left="60"/>
              <w:rPr>
                <w:sz w:val="20"/>
                <w:szCs w:val="20"/>
              </w:rPr>
            </w:pPr>
            <w:r w:rsidRPr="007F6090">
              <w:rPr>
                <w:sz w:val="20"/>
                <w:szCs w:val="20"/>
              </w:rPr>
              <w:t>…………………………………………………………………………………………………………</w:t>
            </w:r>
          </w:p>
          <w:p w14:paraId="47ABB710" w14:textId="77777777" w:rsidR="009C4537" w:rsidRPr="007F6090" w:rsidRDefault="009C4537" w:rsidP="009C4537">
            <w:pPr>
              <w:pStyle w:val="TableParagraph"/>
              <w:spacing w:before="4"/>
              <w:rPr>
                <w:b/>
                <w:sz w:val="20"/>
                <w:szCs w:val="20"/>
              </w:rPr>
            </w:pPr>
          </w:p>
          <w:p w14:paraId="219ABE66" w14:textId="77777777" w:rsidR="009C4537" w:rsidRPr="007F6090" w:rsidRDefault="009C4537" w:rsidP="009C4537">
            <w:pPr>
              <w:pStyle w:val="TableParagraph"/>
              <w:ind w:left="60"/>
              <w:rPr>
                <w:sz w:val="20"/>
                <w:szCs w:val="20"/>
              </w:rPr>
            </w:pPr>
            <w:r w:rsidRPr="007F6090">
              <w:rPr>
                <w:sz w:val="20"/>
                <w:szCs w:val="20"/>
              </w:rPr>
              <w:t>…………………………………………………………………………………………………………</w:t>
            </w:r>
          </w:p>
          <w:p w14:paraId="488723E0" w14:textId="77777777" w:rsidR="009C4537" w:rsidRPr="007F6090" w:rsidRDefault="009C4537" w:rsidP="009C4537">
            <w:pPr>
              <w:pStyle w:val="TableParagraph"/>
              <w:spacing w:before="6"/>
              <w:rPr>
                <w:b/>
                <w:sz w:val="20"/>
                <w:szCs w:val="20"/>
              </w:rPr>
            </w:pPr>
          </w:p>
          <w:p w14:paraId="03781388" w14:textId="77777777" w:rsidR="009C4537" w:rsidRPr="007F6090" w:rsidRDefault="009C4537" w:rsidP="009C4537">
            <w:pPr>
              <w:pStyle w:val="TableParagraph"/>
              <w:spacing w:line="239" w:lineRule="exact"/>
              <w:ind w:left="60"/>
              <w:rPr>
                <w:sz w:val="20"/>
                <w:szCs w:val="20"/>
              </w:rPr>
            </w:pPr>
            <w:r w:rsidRPr="007F6090">
              <w:rPr>
                <w:sz w:val="20"/>
                <w:szCs w:val="20"/>
              </w:rPr>
              <w:t>…………………………………………………………………………………………………………</w:t>
            </w:r>
          </w:p>
        </w:tc>
        <w:tc>
          <w:tcPr>
            <w:tcW w:w="1260" w:type="dxa"/>
            <w:tcBorders>
              <w:bottom w:val="double" w:sz="1" w:space="0" w:color="000000"/>
              <w:right w:val="single" w:sz="4" w:space="0" w:color="000000"/>
            </w:tcBorders>
          </w:tcPr>
          <w:p w14:paraId="30920300" w14:textId="77777777" w:rsidR="009C4537" w:rsidRPr="007F6090" w:rsidRDefault="009C4537" w:rsidP="009C4537">
            <w:pPr>
              <w:pStyle w:val="TableParagraph"/>
              <w:rPr>
                <w:rFonts w:ascii="Times New Roman"/>
                <w:sz w:val="20"/>
                <w:szCs w:val="20"/>
              </w:rPr>
            </w:pPr>
          </w:p>
        </w:tc>
        <w:tc>
          <w:tcPr>
            <w:tcW w:w="720" w:type="dxa"/>
            <w:tcBorders>
              <w:left w:val="single" w:sz="4" w:space="0" w:color="000000"/>
              <w:bottom w:val="single" w:sz="4" w:space="0" w:color="000000"/>
            </w:tcBorders>
          </w:tcPr>
          <w:p w14:paraId="6C89F27C" w14:textId="77777777" w:rsidR="009C4537" w:rsidRPr="007F6090" w:rsidRDefault="009C4537" w:rsidP="009C4537">
            <w:pPr>
              <w:pStyle w:val="TableParagraph"/>
              <w:rPr>
                <w:rFonts w:ascii="Times New Roman"/>
                <w:sz w:val="20"/>
                <w:szCs w:val="20"/>
              </w:rPr>
            </w:pPr>
          </w:p>
        </w:tc>
      </w:tr>
    </w:tbl>
    <w:p w14:paraId="42677A47" w14:textId="77777777" w:rsidR="00A710D8" w:rsidRPr="007F6090" w:rsidRDefault="00A710D8">
      <w:pPr>
        <w:pStyle w:val="BodyText"/>
        <w:spacing w:before="2"/>
        <w:rPr>
          <w:b/>
        </w:rPr>
      </w:pPr>
    </w:p>
    <w:p w14:paraId="16CACC44" w14:textId="405D534E" w:rsidR="00A710D8" w:rsidRPr="007F6090" w:rsidRDefault="00A710D8">
      <w:pPr>
        <w:pStyle w:val="BodyText"/>
        <w:ind w:left="148"/>
      </w:pPr>
    </w:p>
    <w:p w14:paraId="7D0B0858" w14:textId="77777777" w:rsidR="00A710D8" w:rsidRPr="007F6090" w:rsidRDefault="00A710D8">
      <w:pPr>
        <w:pStyle w:val="BodyText"/>
        <w:spacing w:before="6"/>
        <w:rPr>
          <w:b/>
        </w:rPr>
      </w:pPr>
    </w:p>
    <w:p w14:paraId="2B4C084A" w14:textId="60E1448E" w:rsidR="00A710D8" w:rsidRDefault="00563C19">
      <w:pPr>
        <w:pStyle w:val="Heading9"/>
        <w:spacing w:before="94" w:line="259" w:lineRule="auto"/>
        <w:ind w:left="100" w:right="102"/>
        <w:rPr>
          <w:sz w:val="20"/>
          <w:szCs w:val="20"/>
        </w:rPr>
      </w:pPr>
      <w:r w:rsidRPr="007F6090">
        <w:rPr>
          <w:sz w:val="20"/>
          <w:szCs w:val="20"/>
        </w:rPr>
        <w:t>NOTE: FAILURE TO TRANSFER THE WORDED AMOUNT TO AND TO SIGN THE LETTER OF TENDER SECTION OF THIS DOCUMENT SHALL RESULT IN THE TENDER BEING DEEMED NON-RESPONSIVE IN ACCORDANCE WITH CIDB REGU</w:t>
      </w:r>
      <w:r w:rsidR="009C4537">
        <w:rPr>
          <w:sz w:val="20"/>
          <w:szCs w:val="20"/>
        </w:rPr>
        <w:t>LATIONS</w:t>
      </w:r>
    </w:p>
    <w:p w14:paraId="3D0FD460" w14:textId="04306EC2" w:rsidR="009C4537" w:rsidRDefault="009C4537">
      <w:pPr>
        <w:pStyle w:val="Heading9"/>
        <w:spacing w:before="94" w:line="259" w:lineRule="auto"/>
        <w:ind w:left="100" w:right="102"/>
        <w:rPr>
          <w:sz w:val="20"/>
          <w:szCs w:val="20"/>
        </w:rPr>
      </w:pPr>
    </w:p>
    <w:p w14:paraId="5115B941" w14:textId="49914CBA" w:rsidR="009C4537" w:rsidRDefault="009C4537">
      <w:pPr>
        <w:pStyle w:val="Heading9"/>
        <w:spacing w:before="94" w:line="259" w:lineRule="auto"/>
        <w:ind w:left="100" w:right="102"/>
        <w:rPr>
          <w:sz w:val="20"/>
          <w:szCs w:val="20"/>
        </w:rPr>
      </w:pPr>
    </w:p>
    <w:p w14:paraId="78E37728" w14:textId="77777777" w:rsidR="0074483D" w:rsidRDefault="0074483D">
      <w:pPr>
        <w:rPr>
          <w:sz w:val="20"/>
          <w:szCs w:val="20"/>
        </w:rPr>
      </w:pPr>
      <w:r>
        <w:br w:type="page"/>
      </w:r>
    </w:p>
    <w:p w14:paraId="2C3D439E" w14:textId="77777777" w:rsidR="008823DE" w:rsidRDefault="008823DE" w:rsidP="0074483D">
      <w:pPr>
        <w:tabs>
          <w:tab w:val="left" w:pos="1700"/>
        </w:tabs>
        <w:spacing w:before="1"/>
        <w:ind w:left="260"/>
        <w:rPr>
          <w:b/>
          <w:sz w:val="21"/>
        </w:rPr>
      </w:pPr>
    </w:p>
    <w:p w14:paraId="3B450011" w14:textId="69830432" w:rsidR="0074483D" w:rsidRDefault="005F0EE7" w:rsidP="0074483D">
      <w:pPr>
        <w:tabs>
          <w:tab w:val="left" w:pos="1700"/>
        </w:tabs>
        <w:spacing w:before="1"/>
        <w:ind w:left="260"/>
        <w:rPr>
          <w:b/>
          <w:sz w:val="21"/>
        </w:rPr>
      </w:pPr>
      <w:r>
        <w:rPr>
          <w:b/>
          <w:sz w:val="21"/>
        </w:rPr>
        <w:t>C2.2.2</w:t>
      </w:r>
      <w:r w:rsidR="0074483D">
        <w:rPr>
          <w:b/>
          <w:sz w:val="21"/>
        </w:rPr>
        <w:tab/>
        <w:t xml:space="preserve">PRICE SCHEDULE </w:t>
      </w:r>
      <w:r w:rsidR="008823DE">
        <w:rPr>
          <w:b/>
          <w:sz w:val="21"/>
        </w:rPr>
        <w:t>2</w:t>
      </w:r>
      <w:r w:rsidR="0074483D">
        <w:rPr>
          <w:b/>
          <w:sz w:val="21"/>
        </w:rPr>
        <w:t xml:space="preserve">: </w:t>
      </w:r>
      <w:r w:rsidR="008823DE" w:rsidRPr="008823DE">
        <w:rPr>
          <w:b/>
          <w:sz w:val="21"/>
        </w:rPr>
        <w:t>BLENDING PONDS</w:t>
      </w:r>
    </w:p>
    <w:p w14:paraId="1D2366B6" w14:textId="77777777" w:rsidR="00974212" w:rsidRDefault="00974212" w:rsidP="00974212">
      <w:pPr>
        <w:tabs>
          <w:tab w:val="left" w:pos="1700"/>
        </w:tabs>
        <w:spacing w:before="1"/>
        <w:ind w:left="260"/>
        <w:rPr>
          <w:b/>
          <w:sz w:val="21"/>
        </w:rPr>
      </w:pPr>
    </w:p>
    <w:p w14:paraId="722821F7" w14:textId="77777777" w:rsidR="00974212" w:rsidRDefault="00974212" w:rsidP="00974212">
      <w:pPr>
        <w:tabs>
          <w:tab w:val="left" w:pos="1700"/>
        </w:tabs>
        <w:spacing w:before="1"/>
        <w:ind w:left="260"/>
        <w:rPr>
          <w:b/>
          <w:sz w:val="21"/>
        </w:rPr>
      </w:pPr>
      <w:r>
        <w:rPr>
          <w:b/>
          <w:sz w:val="21"/>
        </w:rPr>
        <w:t>PART 1: PRELIMINARY AND GENERAL</w:t>
      </w:r>
      <w:r>
        <w:rPr>
          <w:b/>
          <w:spacing w:val="-3"/>
          <w:sz w:val="21"/>
        </w:rPr>
        <w:t xml:space="preserve"> </w:t>
      </w:r>
      <w:r>
        <w:rPr>
          <w:b/>
          <w:sz w:val="21"/>
        </w:rPr>
        <w:t>COSTS</w:t>
      </w:r>
    </w:p>
    <w:p w14:paraId="08ABF65F" w14:textId="77777777" w:rsidR="00974212" w:rsidRDefault="00974212" w:rsidP="00974212">
      <w:pPr>
        <w:pStyle w:val="BodyText"/>
        <w:rPr>
          <w:b/>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9"/>
        <w:gridCol w:w="1440"/>
        <w:gridCol w:w="720"/>
        <w:gridCol w:w="1009"/>
        <w:gridCol w:w="720"/>
      </w:tblGrid>
      <w:tr w:rsidR="00974212" w:rsidRPr="007F6090" w14:paraId="0B33C3DB" w14:textId="77777777" w:rsidTr="00974212">
        <w:trPr>
          <w:trHeight w:val="635"/>
        </w:trPr>
        <w:tc>
          <w:tcPr>
            <w:tcW w:w="984" w:type="dxa"/>
          </w:tcPr>
          <w:p w14:paraId="481754BB" w14:textId="77777777" w:rsidR="00974212" w:rsidRPr="007F6090" w:rsidRDefault="00974212" w:rsidP="00974212">
            <w:pPr>
              <w:pStyle w:val="TableParagraph"/>
              <w:spacing w:before="182"/>
              <w:ind w:left="76"/>
              <w:rPr>
                <w:b/>
                <w:sz w:val="20"/>
                <w:szCs w:val="20"/>
              </w:rPr>
            </w:pPr>
            <w:r w:rsidRPr="007F6090">
              <w:rPr>
                <w:b/>
                <w:sz w:val="20"/>
                <w:szCs w:val="20"/>
              </w:rPr>
              <w:t>Item No.</w:t>
            </w:r>
          </w:p>
        </w:tc>
        <w:tc>
          <w:tcPr>
            <w:tcW w:w="3238" w:type="dxa"/>
          </w:tcPr>
          <w:p w14:paraId="421A68F1" w14:textId="77777777" w:rsidR="00974212" w:rsidRPr="007F6090" w:rsidRDefault="00974212" w:rsidP="00974212">
            <w:pPr>
              <w:pStyle w:val="TableParagraph"/>
              <w:spacing w:before="182"/>
              <w:ind w:left="1039"/>
              <w:rPr>
                <w:b/>
                <w:sz w:val="20"/>
                <w:szCs w:val="20"/>
              </w:rPr>
            </w:pPr>
            <w:r w:rsidRPr="007F6090">
              <w:rPr>
                <w:b/>
                <w:sz w:val="20"/>
                <w:szCs w:val="20"/>
              </w:rPr>
              <w:t>Description</w:t>
            </w:r>
          </w:p>
        </w:tc>
        <w:tc>
          <w:tcPr>
            <w:tcW w:w="902" w:type="dxa"/>
          </w:tcPr>
          <w:p w14:paraId="0A38CBAF" w14:textId="77777777" w:rsidR="00974212" w:rsidRPr="007F6090" w:rsidRDefault="00974212" w:rsidP="00974212">
            <w:pPr>
              <w:pStyle w:val="TableParagraph"/>
              <w:spacing w:before="52" w:line="259" w:lineRule="auto"/>
              <w:ind w:left="305" w:right="240" w:hanging="29"/>
              <w:rPr>
                <w:b/>
                <w:sz w:val="20"/>
                <w:szCs w:val="20"/>
              </w:rPr>
            </w:pPr>
            <w:r w:rsidRPr="007F6090">
              <w:rPr>
                <w:b/>
                <w:sz w:val="20"/>
                <w:szCs w:val="20"/>
              </w:rPr>
              <w:t>Qty (A)</w:t>
            </w:r>
          </w:p>
        </w:tc>
        <w:tc>
          <w:tcPr>
            <w:tcW w:w="989" w:type="dxa"/>
          </w:tcPr>
          <w:p w14:paraId="3FEA9BCA" w14:textId="77777777" w:rsidR="00974212" w:rsidRPr="007F6090" w:rsidRDefault="00974212" w:rsidP="00974212">
            <w:pPr>
              <w:pStyle w:val="TableParagraph"/>
              <w:spacing w:before="182"/>
              <w:ind w:left="169" w:right="153"/>
              <w:jc w:val="center"/>
              <w:rPr>
                <w:b/>
                <w:sz w:val="20"/>
                <w:szCs w:val="20"/>
              </w:rPr>
            </w:pPr>
            <w:r w:rsidRPr="007F6090">
              <w:rPr>
                <w:b/>
                <w:sz w:val="20"/>
                <w:szCs w:val="20"/>
              </w:rPr>
              <w:t>U O M</w:t>
            </w:r>
          </w:p>
        </w:tc>
        <w:tc>
          <w:tcPr>
            <w:tcW w:w="2160" w:type="dxa"/>
            <w:gridSpan w:val="2"/>
            <w:tcBorders>
              <w:bottom w:val="single" w:sz="4" w:space="0" w:color="000000"/>
            </w:tcBorders>
          </w:tcPr>
          <w:p w14:paraId="26677C76" w14:textId="77777777" w:rsidR="00974212" w:rsidRPr="007F6090" w:rsidRDefault="00974212" w:rsidP="00974212">
            <w:pPr>
              <w:pStyle w:val="TableParagraph"/>
              <w:spacing w:before="182"/>
              <w:ind w:left="680"/>
              <w:rPr>
                <w:b/>
                <w:sz w:val="20"/>
                <w:szCs w:val="20"/>
              </w:rPr>
            </w:pPr>
            <w:r w:rsidRPr="007F6090">
              <w:rPr>
                <w:b/>
                <w:sz w:val="20"/>
                <w:szCs w:val="20"/>
              </w:rPr>
              <w:t>Rate (B)</w:t>
            </w:r>
          </w:p>
        </w:tc>
        <w:tc>
          <w:tcPr>
            <w:tcW w:w="1729" w:type="dxa"/>
            <w:gridSpan w:val="2"/>
            <w:tcBorders>
              <w:bottom w:val="single" w:sz="4" w:space="0" w:color="000000"/>
            </w:tcBorders>
          </w:tcPr>
          <w:p w14:paraId="6B1E79CE" w14:textId="77777777" w:rsidR="00974212" w:rsidRPr="007F6090" w:rsidRDefault="00974212" w:rsidP="00974212">
            <w:pPr>
              <w:pStyle w:val="TableParagraph"/>
              <w:spacing w:before="182"/>
              <w:ind w:left="392"/>
              <w:rPr>
                <w:b/>
                <w:sz w:val="20"/>
                <w:szCs w:val="20"/>
              </w:rPr>
            </w:pPr>
            <w:r w:rsidRPr="007F6090">
              <w:rPr>
                <w:b/>
                <w:sz w:val="20"/>
                <w:szCs w:val="20"/>
              </w:rPr>
              <w:t>Total A*B</w:t>
            </w:r>
          </w:p>
        </w:tc>
      </w:tr>
      <w:tr w:rsidR="00974212" w:rsidRPr="007F6090" w14:paraId="5F9A291A" w14:textId="77777777" w:rsidTr="00974212">
        <w:trPr>
          <w:trHeight w:val="635"/>
        </w:trPr>
        <w:tc>
          <w:tcPr>
            <w:tcW w:w="984" w:type="dxa"/>
          </w:tcPr>
          <w:p w14:paraId="5BED7150" w14:textId="77777777" w:rsidR="00974212" w:rsidRPr="007F6090" w:rsidRDefault="00974212" w:rsidP="00974212">
            <w:pPr>
              <w:pStyle w:val="TableParagraph"/>
              <w:spacing w:before="182"/>
              <w:ind w:left="54"/>
              <w:rPr>
                <w:sz w:val="20"/>
                <w:szCs w:val="20"/>
              </w:rPr>
            </w:pPr>
            <w:r w:rsidRPr="007F6090">
              <w:rPr>
                <w:sz w:val="20"/>
                <w:szCs w:val="20"/>
              </w:rPr>
              <w:t>1.1</w:t>
            </w:r>
          </w:p>
        </w:tc>
        <w:tc>
          <w:tcPr>
            <w:tcW w:w="3238" w:type="dxa"/>
          </w:tcPr>
          <w:p w14:paraId="3F20F237" w14:textId="77777777" w:rsidR="00974212" w:rsidRPr="007F6090" w:rsidRDefault="00974212" w:rsidP="00974212">
            <w:pPr>
              <w:pStyle w:val="TableParagraph"/>
              <w:spacing w:before="52" w:line="259" w:lineRule="auto"/>
              <w:ind w:left="55" w:right="31"/>
              <w:rPr>
                <w:sz w:val="20"/>
                <w:szCs w:val="20"/>
              </w:rPr>
            </w:pPr>
            <w:r w:rsidRPr="007F6090">
              <w:rPr>
                <w:sz w:val="20"/>
                <w:szCs w:val="20"/>
              </w:rPr>
              <w:t>Primary General Obligations, relating to the whole of the Works</w:t>
            </w:r>
          </w:p>
        </w:tc>
        <w:tc>
          <w:tcPr>
            <w:tcW w:w="902" w:type="dxa"/>
          </w:tcPr>
          <w:p w14:paraId="6DF8EDE3" w14:textId="77777777" w:rsidR="00974212" w:rsidRPr="007F6090" w:rsidRDefault="00974212" w:rsidP="00974212">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01CB095E" w14:textId="77777777" w:rsidR="00974212" w:rsidRPr="007F6090" w:rsidRDefault="00974212" w:rsidP="00974212">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532FDD7"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040FEC4"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87A97FF"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225CF9A" w14:textId="77777777" w:rsidR="00974212" w:rsidRPr="007F6090" w:rsidRDefault="00974212" w:rsidP="00974212">
            <w:pPr>
              <w:pStyle w:val="TableParagraph"/>
              <w:rPr>
                <w:rFonts w:ascii="Times New Roman"/>
                <w:sz w:val="20"/>
                <w:szCs w:val="20"/>
              </w:rPr>
            </w:pPr>
          </w:p>
        </w:tc>
      </w:tr>
      <w:tr w:rsidR="00974212" w:rsidRPr="007F6090" w14:paraId="7663AAA6" w14:textId="77777777" w:rsidTr="00974212">
        <w:trPr>
          <w:trHeight w:val="895"/>
        </w:trPr>
        <w:tc>
          <w:tcPr>
            <w:tcW w:w="984" w:type="dxa"/>
          </w:tcPr>
          <w:p w14:paraId="3827A256" w14:textId="77777777" w:rsidR="00974212" w:rsidRPr="007F6090" w:rsidRDefault="00974212" w:rsidP="00974212">
            <w:pPr>
              <w:pStyle w:val="TableParagraph"/>
              <w:spacing w:before="1"/>
              <w:rPr>
                <w:b/>
                <w:sz w:val="20"/>
                <w:szCs w:val="20"/>
              </w:rPr>
            </w:pPr>
          </w:p>
          <w:p w14:paraId="638B998D" w14:textId="77777777" w:rsidR="00974212" w:rsidRPr="007F6090" w:rsidRDefault="00974212" w:rsidP="00974212">
            <w:pPr>
              <w:pStyle w:val="TableParagraph"/>
              <w:ind w:left="54"/>
              <w:rPr>
                <w:sz w:val="20"/>
                <w:szCs w:val="20"/>
              </w:rPr>
            </w:pPr>
            <w:r w:rsidRPr="007F6090">
              <w:rPr>
                <w:sz w:val="20"/>
                <w:szCs w:val="20"/>
              </w:rPr>
              <w:t>1.2</w:t>
            </w:r>
          </w:p>
        </w:tc>
        <w:tc>
          <w:tcPr>
            <w:tcW w:w="3238" w:type="dxa"/>
          </w:tcPr>
          <w:p w14:paraId="7D8EAE08" w14:textId="77777777" w:rsidR="00974212" w:rsidRPr="007F6090" w:rsidRDefault="00974212" w:rsidP="00974212">
            <w:pPr>
              <w:pStyle w:val="TableParagraph"/>
              <w:spacing w:before="53" w:line="259" w:lineRule="auto"/>
              <w:ind w:left="55" w:right="54"/>
              <w:rPr>
                <w:sz w:val="20"/>
                <w:szCs w:val="20"/>
              </w:rPr>
            </w:pPr>
            <w:r w:rsidRPr="007F6090">
              <w:rPr>
                <w:sz w:val="20"/>
                <w:szCs w:val="20"/>
              </w:rPr>
              <w:t>Site Facilities (including but not limited to provision of power supply for construction purposes)</w:t>
            </w:r>
          </w:p>
        </w:tc>
        <w:tc>
          <w:tcPr>
            <w:tcW w:w="902" w:type="dxa"/>
          </w:tcPr>
          <w:p w14:paraId="65B753C1" w14:textId="77777777" w:rsidR="00974212" w:rsidRPr="007F6090" w:rsidRDefault="00974212" w:rsidP="00974212">
            <w:pPr>
              <w:pStyle w:val="TableParagraph"/>
              <w:spacing w:before="1"/>
              <w:rPr>
                <w:b/>
                <w:sz w:val="20"/>
                <w:szCs w:val="20"/>
              </w:rPr>
            </w:pPr>
          </w:p>
          <w:p w14:paraId="4514EDB4" w14:textId="77777777" w:rsidR="00974212" w:rsidRPr="007F6090" w:rsidRDefault="00974212" w:rsidP="00974212">
            <w:pPr>
              <w:pStyle w:val="TableParagraph"/>
              <w:ind w:left="13"/>
              <w:jc w:val="center"/>
              <w:rPr>
                <w:sz w:val="20"/>
                <w:szCs w:val="20"/>
              </w:rPr>
            </w:pPr>
            <w:r w:rsidRPr="007F6090">
              <w:rPr>
                <w:sz w:val="20"/>
                <w:szCs w:val="20"/>
              </w:rPr>
              <w:t>1</w:t>
            </w:r>
          </w:p>
        </w:tc>
        <w:tc>
          <w:tcPr>
            <w:tcW w:w="989" w:type="dxa"/>
            <w:tcBorders>
              <w:right w:val="single" w:sz="4" w:space="0" w:color="000000"/>
            </w:tcBorders>
          </w:tcPr>
          <w:p w14:paraId="4EEFDD05" w14:textId="77777777" w:rsidR="00974212" w:rsidRPr="007F6090" w:rsidRDefault="00974212" w:rsidP="00974212">
            <w:pPr>
              <w:pStyle w:val="TableParagraph"/>
              <w:spacing w:before="1"/>
              <w:rPr>
                <w:b/>
                <w:sz w:val="20"/>
                <w:szCs w:val="20"/>
              </w:rPr>
            </w:pPr>
          </w:p>
          <w:p w14:paraId="62FEDF5B" w14:textId="77777777" w:rsidR="00974212" w:rsidRPr="007F6090" w:rsidRDefault="00974212" w:rsidP="00974212">
            <w:pPr>
              <w:pStyle w:val="TableParagraph"/>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6CB9E64"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C885798"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5951FF7"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4F7ED9E" w14:textId="77777777" w:rsidR="00974212" w:rsidRPr="007F6090" w:rsidRDefault="00974212" w:rsidP="00974212">
            <w:pPr>
              <w:pStyle w:val="TableParagraph"/>
              <w:rPr>
                <w:rFonts w:ascii="Times New Roman"/>
                <w:sz w:val="20"/>
                <w:szCs w:val="20"/>
              </w:rPr>
            </w:pPr>
          </w:p>
        </w:tc>
      </w:tr>
      <w:tr w:rsidR="00974212" w:rsidRPr="007F6090" w14:paraId="0CAE7D78" w14:textId="77777777" w:rsidTr="00974212">
        <w:trPr>
          <w:trHeight w:val="510"/>
        </w:trPr>
        <w:tc>
          <w:tcPr>
            <w:tcW w:w="984" w:type="dxa"/>
          </w:tcPr>
          <w:p w14:paraId="6896A3DB" w14:textId="77777777" w:rsidR="00974212" w:rsidRPr="007F6090" w:rsidRDefault="00974212" w:rsidP="00974212">
            <w:pPr>
              <w:pStyle w:val="TableParagraph"/>
              <w:spacing w:before="122"/>
              <w:ind w:left="54"/>
              <w:rPr>
                <w:sz w:val="20"/>
                <w:szCs w:val="20"/>
              </w:rPr>
            </w:pPr>
            <w:r w:rsidRPr="007F6090">
              <w:rPr>
                <w:sz w:val="20"/>
                <w:szCs w:val="20"/>
              </w:rPr>
              <w:t>1.3</w:t>
            </w:r>
          </w:p>
        </w:tc>
        <w:tc>
          <w:tcPr>
            <w:tcW w:w="3238" w:type="dxa"/>
          </w:tcPr>
          <w:p w14:paraId="7618E4A4" w14:textId="77777777" w:rsidR="00974212" w:rsidRPr="007F6090" w:rsidRDefault="00974212" w:rsidP="00974212">
            <w:pPr>
              <w:pStyle w:val="TableParagraph"/>
              <w:spacing w:before="122"/>
              <w:ind w:left="55"/>
              <w:rPr>
                <w:sz w:val="20"/>
                <w:szCs w:val="20"/>
              </w:rPr>
            </w:pPr>
            <w:r w:rsidRPr="007F6090">
              <w:rPr>
                <w:sz w:val="20"/>
                <w:szCs w:val="20"/>
              </w:rPr>
              <w:t>Facilities for the Contractor</w:t>
            </w:r>
          </w:p>
        </w:tc>
        <w:tc>
          <w:tcPr>
            <w:tcW w:w="902" w:type="dxa"/>
          </w:tcPr>
          <w:p w14:paraId="340870D9" w14:textId="77777777" w:rsidR="00974212" w:rsidRPr="007F6090" w:rsidRDefault="00974212" w:rsidP="00974212">
            <w:pPr>
              <w:pStyle w:val="TableParagraph"/>
              <w:spacing w:before="122"/>
              <w:ind w:left="13"/>
              <w:jc w:val="center"/>
              <w:rPr>
                <w:sz w:val="20"/>
                <w:szCs w:val="20"/>
              </w:rPr>
            </w:pPr>
            <w:r w:rsidRPr="007F6090">
              <w:rPr>
                <w:sz w:val="20"/>
                <w:szCs w:val="20"/>
              </w:rPr>
              <w:t>1</w:t>
            </w:r>
          </w:p>
        </w:tc>
        <w:tc>
          <w:tcPr>
            <w:tcW w:w="989" w:type="dxa"/>
            <w:tcBorders>
              <w:right w:val="single" w:sz="4" w:space="0" w:color="000000"/>
            </w:tcBorders>
          </w:tcPr>
          <w:p w14:paraId="42DE05AE" w14:textId="77777777" w:rsidR="00974212" w:rsidRPr="007F6090" w:rsidRDefault="00974212" w:rsidP="00974212">
            <w:pPr>
              <w:pStyle w:val="TableParagraph"/>
              <w:spacing w:before="12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A8CBDAD"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4556B0A"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BF84CA1"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FA088D7" w14:textId="77777777" w:rsidR="00974212" w:rsidRPr="007F6090" w:rsidRDefault="00974212" w:rsidP="00974212">
            <w:pPr>
              <w:pStyle w:val="TableParagraph"/>
              <w:rPr>
                <w:rFonts w:ascii="Times New Roman"/>
                <w:sz w:val="20"/>
                <w:szCs w:val="20"/>
              </w:rPr>
            </w:pPr>
          </w:p>
        </w:tc>
      </w:tr>
      <w:tr w:rsidR="00974212" w:rsidRPr="007F6090" w14:paraId="21FAFA0F" w14:textId="77777777" w:rsidTr="00974212">
        <w:trPr>
          <w:trHeight w:val="510"/>
        </w:trPr>
        <w:tc>
          <w:tcPr>
            <w:tcW w:w="984" w:type="dxa"/>
          </w:tcPr>
          <w:p w14:paraId="1D102483" w14:textId="77777777" w:rsidR="00974212" w:rsidRPr="007F6090" w:rsidRDefault="00974212" w:rsidP="00974212">
            <w:pPr>
              <w:pStyle w:val="TableParagraph"/>
              <w:spacing w:before="119"/>
              <w:ind w:left="54"/>
              <w:rPr>
                <w:sz w:val="20"/>
                <w:szCs w:val="20"/>
              </w:rPr>
            </w:pPr>
            <w:r w:rsidRPr="007F6090">
              <w:rPr>
                <w:sz w:val="20"/>
                <w:szCs w:val="20"/>
              </w:rPr>
              <w:t>1.4</w:t>
            </w:r>
          </w:p>
        </w:tc>
        <w:tc>
          <w:tcPr>
            <w:tcW w:w="3238" w:type="dxa"/>
          </w:tcPr>
          <w:p w14:paraId="0F5566BF" w14:textId="77777777" w:rsidR="00974212" w:rsidRPr="007F6090" w:rsidRDefault="00974212" w:rsidP="00974212">
            <w:pPr>
              <w:pStyle w:val="TableParagraph"/>
              <w:spacing w:before="119"/>
              <w:ind w:left="55"/>
              <w:rPr>
                <w:sz w:val="20"/>
                <w:szCs w:val="20"/>
              </w:rPr>
            </w:pPr>
            <w:r w:rsidRPr="007F6090">
              <w:rPr>
                <w:sz w:val="20"/>
                <w:szCs w:val="20"/>
              </w:rPr>
              <w:t>Facilities for the Engineer</w:t>
            </w:r>
          </w:p>
        </w:tc>
        <w:tc>
          <w:tcPr>
            <w:tcW w:w="902" w:type="dxa"/>
          </w:tcPr>
          <w:p w14:paraId="5A5366DB" w14:textId="77777777" w:rsidR="00974212" w:rsidRPr="007F6090" w:rsidRDefault="00974212" w:rsidP="0097421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4C9DC59C" w14:textId="77777777" w:rsidR="00974212" w:rsidRPr="007F6090" w:rsidRDefault="00974212" w:rsidP="0097421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BB2DAA5"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77AD823"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EC29BA5"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AD9D631" w14:textId="77777777" w:rsidR="00974212" w:rsidRPr="007F6090" w:rsidRDefault="00974212" w:rsidP="00974212">
            <w:pPr>
              <w:pStyle w:val="TableParagraph"/>
              <w:rPr>
                <w:rFonts w:ascii="Times New Roman"/>
                <w:sz w:val="20"/>
                <w:szCs w:val="20"/>
              </w:rPr>
            </w:pPr>
          </w:p>
        </w:tc>
      </w:tr>
      <w:tr w:rsidR="00974212" w:rsidRPr="007F6090" w14:paraId="4752BDD6" w14:textId="77777777" w:rsidTr="00974212">
        <w:trPr>
          <w:trHeight w:val="510"/>
        </w:trPr>
        <w:tc>
          <w:tcPr>
            <w:tcW w:w="984" w:type="dxa"/>
          </w:tcPr>
          <w:p w14:paraId="3457C646" w14:textId="77777777" w:rsidR="00974212" w:rsidRPr="007F6090" w:rsidRDefault="00974212" w:rsidP="00974212">
            <w:pPr>
              <w:pStyle w:val="TableParagraph"/>
              <w:spacing w:before="119"/>
              <w:ind w:left="54"/>
              <w:rPr>
                <w:sz w:val="20"/>
                <w:szCs w:val="20"/>
              </w:rPr>
            </w:pPr>
            <w:r w:rsidRPr="007F6090">
              <w:rPr>
                <w:sz w:val="20"/>
                <w:szCs w:val="20"/>
              </w:rPr>
              <w:t>1.5</w:t>
            </w:r>
          </w:p>
        </w:tc>
        <w:tc>
          <w:tcPr>
            <w:tcW w:w="3238" w:type="dxa"/>
          </w:tcPr>
          <w:p w14:paraId="265E4772" w14:textId="77777777" w:rsidR="00974212" w:rsidRPr="007F6090" w:rsidRDefault="00974212" w:rsidP="00974212">
            <w:pPr>
              <w:pStyle w:val="TableParagraph"/>
              <w:spacing w:before="119"/>
              <w:ind w:left="55"/>
              <w:rPr>
                <w:sz w:val="20"/>
                <w:szCs w:val="20"/>
              </w:rPr>
            </w:pPr>
            <w:r w:rsidRPr="007F6090">
              <w:rPr>
                <w:sz w:val="20"/>
                <w:szCs w:val="20"/>
              </w:rPr>
              <w:t>Plant and Equipment</w:t>
            </w:r>
          </w:p>
        </w:tc>
        <w:tc>
          <w:tcPr>
            <w:tcW w:w="902" w:type="dxa"/>
          </w:tcPr>
          <w:p w14:paraId="09E795FE" w14:textId="77777777" w:rsidR="00974212" w:rsidRPr="007F6090" w:rsidRDefault="00974212" w:rsidP="0097421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1471DFE2" w14:textId="77777777" w:rsidR="00974212" w:rsidRPr="007F6090" w:rsidRDefault="00974212" w:rsidP="0097421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FA693D3"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48204BB"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AFC562B"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D82A076" w14:textId="77777777" w:rsidR="00974212" w:rsidRPr="007F6090" w:rsidRDefault="00974212" w:rsidP="00974212">
            <w:pPr>
              <w:pStyle w:val="TableParagraph"/>
              <w:rPr>
                <w:rFonts w:ascii="Times New Roman"/>
                <w:sz w:val="20"/>
                <w:szCs w:val="20"/>
              </w:rPr>
            </w:pPr>
          </w:p>
        </w:tc>
      </w:tr>
      <w:tr w:rsidR="00974212" w:rsidRPr="007F6090" w14:paraId="44B53154" w14:textId="77777777" w:rsidTr="00974212">
        <w:trPr>
          <w:trHeight w:val="635"/>
        </w:trPr>
        <w:tc>
          <w:tcPr>
            <w:tcW w:w="984" w:type="dxa"/>
          </w:tcPr>
          <w:p w14:paraId="4C499508" w14:textId="77777777" w:rsidR="00974212" w:rsidRPr="007F6090" w:rsidRDefault="00974212" w:rsidP="00974212">
            <w:pPr>
              <w:pStyle w:val="TableParagraph"/>
              <w:spacing w:before="182"/>
              <w:ind w:left="54"/>
              <w:rPr>
                <w:sz w:val="20"/>
                <w:szCs w:val="20"/>
              </w:rPr>
            </w:pPr>
            <w:r w:rsidRPr="007F6090">
              <w:rPr>
                <w:sz w:val="20"/>
                <w:szCs w:val="20"/>
              </w:rPr>
              <w:t>1.6</w:t>
            </w:r>
          </w:p>
        </w:tc>
        <w:tc>
          <w:tcPr>
            <w:tcW w:w="3238" w:type="dxa"/>
          </w:tcPr>
          <w:p w14:paraId="3DE72906" w14:textId="77777777" w:rsidR="00974212" w:rsidRPr="007F6090" w:rsidRDefault="00974212" w:rsidP="00974212">
            <w:pPr>
              <w:pStyle w:val="TableParagraph"/>
              <w:spacing w:before="52" w:line="256" w:lineRule="auto"/>
              <w:ind w:left="55" w:right="159"/>
              <w:rPr>
                <w:sz w:val="20"/>
                <w:szCs w:val="20"/>
              </w:rPr>
            </w:pPr>
            <w:r w:rsidRPr="007F6090">
              <w:rPr>
                <w:sz w:val="20"/>
                <w:szCs w:val="20"/>
              </w:rPr>
              <w:t>Project Management &amp; Contract Administration</w:t>
            </w:r>
          </w:p>
        </w:tc>
        <w:tc>
          <w:tcPr>
            <w:tcW w:w="902" w:type="dxa"/>
          </w:tcPr>
          <w:p w14:paraId="681DB234" w14:textId="77777777" w:rsidR="00974212" w:rsidRPr="007F6090" w:rsidRDefault="00974212" w:rsidP="00974212">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564A6BBA" w14:textId="77777777" w:rsidR="00974212" w:rsidRPr="007F6090" w:rsidRDefault="00974212" w:rsidP="00974212">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0139B90"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B438063"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7A11BBA"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AB173D3" w14:textId="77777777" w:rsidR="00974212" w:rsidRPr="007F6090" w:rsidRDefault="00974212" w:rsidP="00974212">
            <w:pPr>
              <w:pStyle w:val="TableParagraph"/>
              <w:rPr>
                <w:rFonts w:ascii="Times New Roman"/>
                <w:sz w:val="20"/>
                <w:szCs w:val="20"/>
              </w:rPr>
            </w:pPr>
          </w:p>
        </w:tc>
      </w:tr>
      <w:tr w:rsidR="00974212" w:rsidRPr="007F6090" w14:paraId="38D775A1" w14:textId="77777777" w:rsidTr="00974212">
        <w:trPr>
          <w:trHeight w:val="508"/>
        </w:trPr>
        <w:tc>
          <w:tcPr>
            <w:tcW w:w="984" w:type="dxa"/>
          </w:tcPr>
          <w:p w14:paraId="76324EE3" w14:textId="77777777" w:rsidR="00974212" w:rsidRPr="007F6090" w:rsidRDefault="00974212" w:rsidP="00974212">
            <w:pPr>
              <w:pStyle w:val="TableParagraph"/>
              <w:spacing w:before="119"/>
              <w:ind w:left="54"/>
              <w:rPr>
                <w:sz w:val="20"/>
                <w:szCs w:val="20"/>
              </w:rPr>
            </w:pPr>
            <w:r w:rsidRPr="007F6090">
              <w:rPr>
                <w:sz w:val="20"/>
                <w:szCs w:val="20"/>
              </w:rPr>
              <w:t>1.7</w:t>
            </w:r>
          </w:p>
        </w:tc>
        <w:tc>
          <w:tcPr>
            <w:tcW w:w="3238" w:type="dxa"/>
          </w:tcPr>
          <w:p w14:paraId="03093F79" w14:textId="77777777" w:rsidR="00974212" w:rsidRPr="007F6090" w:rsidRDefault="00974212" w:rsidP="00974212">
            <w:pPr>
              <w:pStyle w:val="TableParagraph"/>
              <w:spacing w:before="119"/>
              <w:ind w:left="55"/>
              <w:rPr>
                <w:sz w:val="20"/>
                <w:szCs w:val="20"/>
              </w:rPr>
            </w:pPr>
            <w:r w:rsidRPr="007F6090">
              <w:rPr>
                <w:sz w:val="20"/>
                <w:szCs w:val="20"/>
              </w:rPr>
              <w:t>Contractual Obligations</w:t>
            </w:r>
          </w:p>
        </w:tc>
        <w:tc>
          <w:tcPr>
            <w:tcW w:w="902" w:type="dxa"/>
          </w:tcPr>
          <w:p w14:paraId="14D4B2BE" w14:textId="77777777" w:rsidR="00974212" w:rsidRPr="007F6090" w:rsidRDefault="00974212" w:rsidP="0097421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3ED9D5D4" w14:textId="77777777" w:rsidR="00974212" w:rsidRPr="007F6090" w:rsidRDefault="00974212" w:rsidP="0097421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5ECF657"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EB336A8"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C4496B6"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E568920" w14:textId="77777777" w:rsidR="00974212" w:rsidRPr="007F6090" w:rsidRDefault="00974212" w:rsidP="00974212">
            <w:pPr>
              <w:pStyle w:val="TableParagraph"/>
              <w:rPr>
                <w:rFonts w:ascii="Times New Roman"/>
                <w:sz w:val="20"/>
                <w:szCs w:val="20"/>
              </w:rPr>
            </w:pPr>
          </w:p>
        </w:tc>
      </w:tr>
      <w:tr w:rsidR="00974212" w:rsidRPr="007F6090" w14:paraId="0400ED2F" w14:textId="77777777" w:rsidTr="00974212">
        <w:trPr>
          <w:trHeight w:val="1417"/>
        </w:trPr>
        <w:tc>
          <w:tcPr>
            <w:tcW w:w="984" w:type="dxa"/>
          </w:tcPr>
          <w:p w14:paraId="3CC875A2" w14:textId="77777777" w:rsidR="00974212" w:rsidRPr="007F6090" w:rsidRDefault="00974212" w:rsidP="00974212">
            <w:pPr>
              <w:pStyle w:val="TableParagraph"/>
              <w:rPr>
                <w:b/>
                <w:sz w:val="20"/>
                <w:szCs w:val="20"/>
              </w:rPr>
            </w:pPr>
          </w:p>
          <w:p w14:paraId="7155A103" w14:textId="77777777" w:rsidR="00974212" w:rsidRPr="007F6090" w:rsidRDefault="00974212" w:rsidP="00974212">
            <w:pPr>
              <w:pStyle w:val="TableParagraph"/>
              <w:spacing w:before="9"/>
              <w:rPr>
                <w:b/>
                <w:sz w:val="20"/>
                <w:szCs w:val="20"/>
              </w:rPr>
            </w:pPr>
          </w:p>
          <w:p w14:paraId="7D0EF622" w14:textId="77777777" w:rsidR="00974212" w:rsidRPr="007F6090" w:rsidRDefault="00974212" w:rsidP="00974212">
            <w:pPr>
              <w:pStyle w:val="TableParagraph"/>
              <w:ind w:left="54"/>
              <w:rPr>
                <w:sz w:val="20"/>
                <w:szCs w:val="20"/>
              </w:rPr>
            </w:pPr>
            <w:r w:rsidRPr="007F6090">
              <w:rPr>
                <w:sz w:val="20"/>
                <w:szCs w:val="20"/>
              </w:rPr>
              <w:t>1.8</w:t>
            </w:r>
          </w:p>
        </w:tc>
        <w:tc>
          <w:tcPr>
            <w:tcW w:w="3238" w:type="dxa"/>
          </w:tcPr>
          <w:p w14:paraId="420574E8" w14:textId="77777777" w:rsidR="00974212" w:rsidRPr="007F6090" w:rsidRDefault="00974212" w:rsidP="00974212">
            <w:pPr>
              <w:pStyle w:val="TableParagraph"/>
              <w:spacing w:before="52" w:line="259" w:lineRule="auto"/>
              <w:ind w:left="55" w:right="101"/>
              <w:rPr>
                <w:sz w:val="20"/>
                <w:szCs w:val="20"/>
              </w:rPr>
            </w:pPr>
            <w:r w:rsidRPr="007F6090">
              <w:rPr>
                <w:sz w:val="20"/>
                <w:szCs w:val="20"/>
              </w:rPr>
              <w:t>Documentation (Process, Hydro- Mechanical, Mechanical, Electrical, Automation, Architectural and Civil) including but not limited to the list below:</w:t>
            </w:r>
          </w:p>
        </w:tc>
        <w:tc>
          <w:tcPr>
            <w:tcW w:w="902" w:type="dxa"/>
            <w:shd w:val="clear" w:color="auto" w:fill="BEBEBE"/>
          </w:tcPr>
          <w:p w14:paraId="6662BA2D" w14:textId="77777777" w:rsidR="00974212" w:rsidRPr="00932AA4" w:rsidRDefault="00974212" w:rsidP="00974212">
            <w:pPr>
              <w:pStyle w:val="TableParagraph"/>
              <w:spacing w:before="122"/>
              <w:ind w:left="13"/>
              <w:jc w:val="center"/>
              <w:rPr>
                <w:sz w:val="20"/>
                <w:szCs w:val="20"/>
              </w:rPr>
            </w:pPr>
          </w:p>
        </w:tc>
        <w:tc>
          <w:tcPr>
            <w:tcW w:w="989" w:type="dxa"/>
            <w:tcBorders>
              <w:right w:val="single" w:sz="4" w:space="0" w:color="000000"/>
            </w:tcBorders>
            <w:shd w:val="clear" w:color="auto" w:fill="BEBEBE"/>
          </w:tcPr>
          <w:p w14:paraId="748D3EA4" w14:textId="77777777" w:rsidR="00974212" w:rsidRPr="00932AA4" w:rsidRDefault="00974212" w:rsidP="00974212">
            <w:pPr>
              <w:pStyle w:val="TableParagraph"/>
              <w:spacing w:before="122"/>
              <w:ind w:left="13"/>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69A901CD" w14:textId="77777777" w:rsidR="00974212" w:rsidRPr="00932AA4" w:rsidRDefault="00974212" w:rsidP="00974212">
            <w:pPr>
              <w:pStyle w:val="TableParagraph"/>
              <w:spacing w:before="122"/>
              <w:ind w:left="13"/>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3B708CA" w14:textId="77777777" w:rsidR="00974212" w:rsidRPr="00932AA4" w:rsidRDefault="00974212" w:rsidP="00974212">
            <w:pPr>
              <w:pStyle w:val="TableParagraph"/>
              <w:spacing w:before="122"/>
              <w:ind w:left="13"/>
              <w:jc w:val="center"/>
              <w:rPr>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BEBEBE"/>
          </w:tcPr>
          <w:p w14:paraId="6FD8F5C3" w14:textId="77777777" w:rsidR="00974212" w:rsidRPr="00932AA4" w:rsidRDefault="00974212" w:rsidP="00974212">
            <w:pPr>
              <w:pStyle w:val="TableParagraph"/>
              <w:spacing w:before="122"/>
              <w:ind w:left="13"/>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71592582" w14:textId="77777777" w:rsidR="00974212" w:rsidRPr="00932AA4" w:rsidRDefault="00974212" w:rsidP="00974212">
            <w:pPr>
              <w:pStyle w:val="TableParagraph"/>
              <w:spacing w:before="122"/>
              <w:ind w:left="13"/>
              <w:jc w:val="center"/>
              <w:rPr>
                <w:sz w:val="20"/>
                <w:szCs w:val="20"/>
              </w:rPr>
            </w:pPr>
          </w:p>
        </w:tc>
      </w:tr>
      <w:tr w:rsidR="00974212" w:rsidRPr="007F6090" w14:paraId="4C6F6188" w14:textId="77777777" w:rsidTr="00974212">
        <w:trPr>
          <w:trHeight w:val="1156"/>
        </w:trPr>
        <w:tc>
          <w:tcPr>
            <w:tcW w:w="984" w:type="dxa"/>
          </w:tcPr>
          <w:p w14:paraId="3297C86A" w14:textId="77777777" w:rsidR="00974212" w:rsidRPr="007F6090" w:rsidRDefault="00974212" w:rsidP="00974212">
            <w:pPr>
              <w:pStyle w:val="TableParagraph"/>
              <w:rPr>
                <w:b/>
                <w:sz w:val="20"/>
                <w:szCs w:val="20"/>
              </w:rPr>
            </w:pPr>
          </w:p>
          <w:p w14:paraId="03F06806" w14:textId="77777777" w:rsidR="00974212" w:rsidRPr="007F6090" w:rsidRDefault="00974212" w:rsidP="00974212">
            <w:pPr>
              <w:pStyle w:val="TableParagraph"/>
              <w:spacing w:before="167"/>
              <w:ind w:left="54"/>
              <w:rPr>
                <w:sz w:val="20"/>
                <w:szCs w:val="20"/>
              </w:rPr>
            </w:pPr>
            <w:r w:rsidRPr="007F6090">
              <w:rPr>
                <w:sz w:val="20"/>
                <w:szCs w:val="20"/>
              </w:rPr>
              <w:t>1.</w:t>
            </w:r>
            <w:r>
              <w:rPr>
                <w:sz w:val="20"/>
                <w:szCs w:val="20"/>
              </w:rPr>
              <w:t>8.1</w:t>
            </w:r>
          </w:p>
        </w:tc>
        <w:tc>
          <w:tcPr>
            <w:tcW w:w="3238" w:type="dxa"/>
          </w:tcPr>
          <w:p w14:paraId="38D355AB" w14:textId="77777777" w:rsidR="00974212" w:rsidRPr="007F6090" w:rsidRDefault="00974212" w:rsidP="00974212">
            <w:pPr>
              <w:pStyle w:val="TableParagraph"/>
              <w:spacing w:before="52" w:line="259" w:lineRule="auto"/>
              <w:ind w:left="55" w:right="89"/>
              <w:rPr>
                <w:sz w:val="20"/>
                <w:szCs w:val="20"/>
              </w:rPr>
            </w:pPr>
            <w:r w:rsidRPr="007F6090">
              <w:rPr>
                <w:sz w:val="20"/>
                <w:szCs w:val="20"/>
              </w:rPr>
              <w:t>Design Documents (including Design Philosophy, Calculations, Drawings, Schedules, HAZOP, etc.)</w:t>
            </w:r>
          </w:p>
        </w:tc>
        <w:tc>
          <w:tcPr>
            <w:tcW w:w="902" w:type="dxa"/>
          </w:tcPr>
          <w:p w14:paraId="1E8A5066" w14:textId="77777777" w:rsidR="00974212" w:rsidRPr="007F6090" w:rsidRDefault="00974212" w:rsidP="00974212">
            <w:pPr>
              <w:pStyle w:val="TableParagraph"/>
              <w:rPr>
                <w:b/>
                <w:sz w:val="20"/>
                <w:szCs w:val="20"/>
              </w:rPr>
            </w:pPr>
          </w:p>
          <w:p w14:paraId="3B3B1346" w14:textId="77777777" w:rsidR="00974212" w:rsidRPr="007F6090" w:rsidRDefault="00974212" w:rsidP="00974212">
            <w:pPr>
              <w:pStyle w:val="TableParagraph"/>
              <w:spacing w:before="167"/>
              <w:ind w:left="13"/>
              <w:jc w:val="center"/>
              <w:rPr>
                <w:sz w:val="20"/>
                <w:szCs w:val="20"/>
              </w:rPr>
            </w:pPr>
            <w:r w:rsidRPr="007F6090">
              <w:rPr>
                <w:sz w:val="20"/>
                <w:szCs w:val="20"/>
              </w:rPr>
              <w:t>1</w:t>
            </w:r>
          </w:p>
        </w:tc>
        <w:tc>
          <w:tcPr>
            <w:tcW w:w="989" w:type="dxa"/>
            <w:tcBorders>
              <w:right w:val="single" w:sz="4" w:space="0" w:color="000000"/>
            </w:tcBorders>
          </w:tcPr>
          <w:p w14:paraId="645F4370" w14:textId="77777777" w:rsidR="00974212" w:rsidRPr="007F6090" w:rsidRDefault="00974212" w:rsidP="00974212">
            <w:pPr>
              <w:pStyle w:val="TableParagraph"/>
              <w:rPr>
                <w:b/>
                <w:sz w:val="20"/>
                <w:szCs w:val="20"/>
              </w:rPr>
            </w:pPr>
          </w:p>
          <w:p w14:paraId="35AB05D1" w14:textId="77777777" w:rsidR="00974212" w:rsidRPr="007F6090" w:rsidRDefault="00974212" w:rsidP="00974212">
            <w:pPr>
              <w:pStyle w:val="TableParagraph"/>
              <w:spacing w:before="167"/>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D0AEC81"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71FF8F1"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09DF492"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6BC2F4D" w14:textId="77777777" w:rsidR="00974212" w:rsidRPr="007F6090" w:rsidRDefault="00974212" w:rsidP="00974212">
            <w:pPr>
              <w:pStyle w:val="TableParagraph"/>
              <w:rPr>
                <w:rFonts w:ascii="Times New Roman"/>
                <w:sz w:val="20"/>
                <w:szCs w:val="20"/>
              </w:rPr>
            </w:pPr>
          </w:p>
        </w:tc>
      </w:tr>
      <w:tr w:rsidR="00974212" w:rsidRPr="007F6090" w14:paraId="61124780" w14:textId="77777777" w:rsidTr="00974212">
        <w:trPr>
          <w:trHeight w:val="510"/>
        </w:trPr>
        <w:tc>
          <w:tcPr>
            <w:tcW w:w="984" w:type="dxa"/>
          </w:tcPr>
          <w:p w14:paraId="67FD7FF6" w14:textId="77777777" w:rsidR="00974212" w:rsidRPr="007F6090" w:rsidRDefault="00974212" w:rsidP="00974212">
            <w:pPr>
              <w:pStyle w:val="TableParagraph"/>
              <w:spacing w:before="119"/>
              <w:ind w:left="54"/>
              <w:rPr>
                <w:sz w:val="20"/>
                <w:szCs w:val="20"/>
              </w:rPr>
            </w:pPr>
            <w:r>
              <w:rPr>
                <w:sz w:val="20"/>
                <w:szCs w:val="20"/>
              </w:rPr>
              <w:t>1.8.2</w:t>
            </w:r>
          </w:p>
        </w:tc>
        <w:tc>
          <w:tcPr>
            <w:tcW w:w="3238" w:type="dxa"/>
          </w:tcPr>
          <w:p w14:paraId="0322ED3E" w14:textId="77777777" w:rsidR="00974212" w:rsidRPr="007F6090" w:rsidRDefault="00974212" w:rsidP="00974212">
            <w:pPr>
              <w:pStyle w:val="TableParagraph"/>
              <w:spacing w:before="119"/>
              <w:ind w:left="55"/>
              <w:rPr>
                <w:sz w:val="20"/>
                <w:szCs w:val="20"/>
              </w:rPr>
            </w:pPr>
            <w:r w:rsidRPr="007F6090">
              <w:rPr>
                <w:sz w:val="20"/>
                <w:szCs w:val="20"/>
              </w:rPr>
              <w:t>Commissioning Documentation</w:t>
            </w:r>
          </w:p>
        </w:tc>
        <w:tc>
          <w:tcPr>
            <w:tcW w:w="902" w:type="dxa"/>
          </w:tcPr>
          <w:p w14:paraId="6DF41413" w14:textId="77777777" w:rsidR="00974212" w:rsidRPr="007F6090" w:rsidRDefault="00974212" w:rsidP="0097421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47B311B8" w14:textId="77777777" w:rsidR="00974212" w:rsidRPr="007F6090" w:rsidRDefault="00974212" w:rsidP="0097421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BBB9124"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5BBEEFE"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5CC42BE"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8293CE6" w14:textId="77777777" w:rsidR="00974212" w:rsidRPr="007F6090" w:rsidRDefault="00974212" w:rsidP="00974212">
            <w:pPr>
              <w:pStyle w:val="TableParagraph"/>
              <w:rPr>
                <w:rFonts w:ascii="Times New Roman"/>
                <w:sz w:val="20"/>
                <w:szCs w:val="20"/>
              </w:rPr>
            </w:pPr>
          </w:p>
        </w:tc>
      </w:tr>
      <w:tr w:rsidR="00974212" w:rsidRPr="007F6090" w14:paraId="72656FF8" w14:textId="77777777" w:rsidTr="00974212">
        <w:trPr>
          <w:trHeight w:val="635"/>
        </w:trPr>
        <w:tc>
          <w:tcPr>
            <w:tcW w:w="984" w:type="dxa"/>
          </w:tcPr>
          <w:p w14:paraId="154DF4C3" w14:textId="77777777" w:rsidR="00974212" w:rsidRPr="007F6090" w:rsidRDefault="00974212" w:rsidP="00974212">
            <w:pPr>
              <w:pStyle w:val="TableParagraph"/>
              <w:spacing w:before="182"/>
              <w:ind w:left="54"/>
              <w:rPr>
                <w:sz w:val="20"/>
                <w:szCs w:val="20"/>
              </w:rPr>
            </w:pPr>
            <w:r>
              <w:rPr>
                <w:sz w:val="20"/>
                <w:szCs w:val="20"/>
              </w:rPr>
              <w:t>1.8.3</w:t>
            </w:r>
          </w:p>
        </w:tc>
        <w:tc>
          <w:tcPr>
            <w:tcW w:w="3238" w:type="dxa"/>
          </w:tcPr>
          <w:p w14:paraId="6AB38898" w14:textId="77777777" w:rsidR="00974212" w:rsidRPr="007F6090" w:rsidRDefault="00974212" w:rsidP="00974212">
            <w:pPr>
              <w:pStyle w:val="TableParagraph"/>
              <w:spacing w:before="52" w:line="256" w:lineRule="auto"/>
              <w:ind w:left="55" w:right="556"/>
              <w:rPr>
                <w:sz w:val="20"/>
                <w:szCs w:val="20"/>
              </w:rPr>
            </w:pPr>
            <w:r w:rsidRPr="007F6090">
              <w:rPr>
                <w:sz w:val="20"/>
                <w:szCs w:val="20"/>
              </w:rPr>
              <w:t>Operating and Maintenance Manuals</w:t>
            </w:r>
          </w:p>
        </w:tc>
        <w:tc>
          <w:tcPr>
            <w:tcW w:w="902" w:type="dxa"/>
          </w:tcPr>
          <w:p w14:paraId="048C326C" w14:textId="77777777" w:rsidR="00974212" w:rsidRPr="007F6090" w:rsidRDefault="00974212" w:rsidP="00974212">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11770EBD" w14:textId="77777777" w:rsidR="00974212" w:rsidRPr="007F6090" w:rsidRDefault="00974212" w:rsidP="00974212">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F7D104D"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BE710D3"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A7D20A2"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D59A03E" w14:textId="77777777" w:rsidR="00974212" w:rsidRPr="007F6090" w:rsidRDefault="00974212" w:rsidP="00974212">
            <w:pPr>
              <w:pStyle w:val="TableParagraph"/>
              <w:rPr>
                <w:rFonts w:ascii="Times New Roman"/>
                <w:sz w:val="20"/>
                <w:szCs w:val="20"/>
              </w:rPr>
            </w:pPr>
          </w:p>
        </w:tc>
      </w:tr>
      <w:tr w:rsidR="00974212" w:rsidRPr="007F6090" w14:paraId="7E065D91" w14:textId="77777777" w:rsidTr="00974212">
        <w:trPr>
          <w:trHeight w:val="635"/>
        </w:trPr>
        <w:tc>
          <w:tcPr>
            <w:tcW w:w="984" w:type="dxa"/>
          </w:tcPr>
          <w:p w14:paraId="38856A44" w14:textId="77777777" w:rsidR="00974212" w:rsidRPr="007F6090" w:rsidRDefault="00974212" w:rsidP="00974212">
            <w:pPr>
              <w:pStyle w:val="TableParagraph"/>
              <w:spacing w:before="182"/>
              <w:ind w:left="54"/>
              <w:rPr>
                <w:sz w:val="20"/>
                <w:szCs w:val="20"/>
              </w:rPr>
            </w:pPr>
            <w:r>
              <w:rPr>
                <w:sz w:val="20"/>
                <w:szCs w:val="20"/>
              </w:rPr>
              <w:t>1.8.4</w:t>
            </w:r>
          </w:p>
        </w:tc>
        <w:tc>
          <w:tcPr>
            <w:tcW w:w="3238" w:type="dxa"/>
          </w:tcPr>
          <w:p w14:paraId="714A7F34" w14:textId="77777777" w:rsidR="00974212" w:rsidRPr="007F6090" w:rsidRDefault="00974212" w:rsidP="00974212">
            <w:pPr>
              <w:pStyle w:val="TableParagraph"/>
              <w:spacing w:before="52" w:line="256" w:lineRule="auto"/>
              <w:ind w:left="55" w:right="544"/>
              <w:rPr>
                <w:sz w:val="20"/>
                <w:szCs w:val="20"/>
              </w:rPr>
            </w:pPr>
            <w:r w:rsidRPr="007F6090">
              <w:rPr>
                <w:sz w:val="20"/>
                <w:szCs w:val="20"/>
              </w:rPr>
              <w:t>Operators and maintenance team training manuals</w:t>
            </w:r>
          </w:p>
        </w:tc>
        <w:tc>
          <w:tcPr>
            <w:tcW w:w="902" w:type="dxa"/>
          </w:tcPr>
          <w:p w14:paraId="51FED930" w14:textId="77777777" w:rsidR="00974212" w:rsidRPr="007F6090" w:rsidRDefault="00974212" w:rsidP="00974212">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38DEE479" w14:textId="77777777" w:rsidR="00974212" w:rsidRPr="007F6090" w:rsidRDefault="00974212" w:rsidP="00974212">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9EFCE39"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FC7397F"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8F5A057"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2151655" w14:textId="77777777" w:rsidR="00974212" w:rsidRPr="007F6090" w:rsidRDefault="00974212" w:rsidP="00974212">
            <w:pPr>
              <w:pStyle w:val="TableParagraph"/>
              <w:rPr>
                <w:rFonts w:ascii="Times New Roman"/>
                <w:sz w:val="20"/>
                <w:szCs w:val="20"/>
              </w:rPr>
            </w:pPr>
          </w:p>
        </w:tc>
      </w:tr>
      <w:tr w:rsidR="00974212" w:rsidRPr="007F6090" w14:paraId="14A170FB" w14:textId="77777777" w:rsidTr="00974212">
        <w:trPr>
          <w:trHeight w:val="508"/>
        </w:trPr>
        <w:tc>
          <w:tcPr>
            <w:tcW w:w="984" w:type="dxa"/>
          </w:tcPr>
          <w:p w14:paraId="554087B3" w14:textId="77777777" w:rsidR="00974212" w:rsidRPr="007F6090" w:rsidRDefault="00974212" w:rsidP="00974212">
            <w:pPr>
              <w:pStyle w:val="TableParagraph"/>
              <w:spacing w:before="119"/>
              <w:ind w:left="54"/>
              <w:rPr>
                <w:sz w:val="20"/>
                <w:szCs w:val="20"/>
              </w:rPr>
            </w:pPr>
            <w:r>
              <w:rPr>
                <w:sz w:val="20"/>
                <w:szCs w:val="20"/>
              </w:rPr>
              <w:t>1.8.5</w:t>
            </w:r>
          </w:p>
        </w:tc>
        <w:tc>
          <w:tcPr>
            <w:tcW w:w="3238" w:type="dxa"/>
          </w:tcPr>
          <w:p w14:paraId="27A2D0BF" w14:textId="77777777" w:rsidR="00974212" w:rsidRPr="007F6090" w:rsidRDefault="00974212" w:rsidP="00974212">
            <w:pPr>
              <w:pStyle w:val="TableParagraph"/>
              <w:spacing w:before="119"/>
              <w:ind w:left="55"/>
              <w:rPr>
                <w:sz w:val="20"/>
                <w:szCs w:val="20"/>
              </w:rPr>
            </w:pPr>
            <w:r w:rsidRPr="007F6090">
              <w:rPr>
                <w:sz w:val="20"/>
                <w:szCs w:val="20"/>
              </w:rPr>
              <w:t>Data Books</w:t>
            </w:r>
          </w:p>
        </w:tc>
        <w:tc>
          <w:tcPr>
            <w:tcW w:w="902" w:type="dxa"/>
          </w:tcPr>
          <w:p w14:paraId="2C2EE663" w14:textId="77777777" w:rsidR="00974212" w:rsidRPr="007F6090" w:rsidRDefault="00974212" w:rsidP="0097421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1E4923E2" w14:textId="77777777" w:rsidR="00974212" w:rsidRPr="007F6090" w:rsidRDefault="00974212" w:rsidP="0097421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6F24640"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77E0B72"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989FA8B"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D5D7013" w14:textId="77777777" w:rsidR="00974212" w:rsidRPr="007F6090" w:rsidRDefault="00974212" w:rsidP="00974212">
            <w:pPr>
              <w:pStyle w:val="TableParagraph"/>
              <w:rPr>
                <w:rFonts w:ascii="Times New Roman"/>
                <w:sz w:val="20"/>
                <w:szCs w:val="20"/>
              </w:rPr>
            </w:pPr>
          </w:p>
        </w:tc>
      </w:tr>
      <w:tr w:rsidR="00974212" w:rsidRPr="007F6090" w14:paraId="4B581DC7" w14:textId="77777777" w:rsidTr="00974212">
        <w:trPr>
          <w:trHeight w:val="1679"/>
        </w:trPr>
        <w:tc>
          <w:tcPr>
            <w:tcW w:w="984" w:type="dxa"/>
          </w:tcPr>
          <w:p w14:paraId="10780C20" w14:textId="77777777" w:rsidR="00974212" w:rsidRPr="007F6090" w:rsidRDefault="00974212" w:rsidP="00974212">
            <w:pPr>
              <w:pStyle w:val="TableParagraph"/>
              <w:spacing w:before="153"/>
              <w:ind w:left="54"/>
              <w:rPr>
                <w:sz w:val="20"/>
                <w:szCs w:val="20"/>
              </w:rPr>
            </w:pPr>
            <w:r w:rsidRPr="007F6090">
              <w:rPr>
                <w:sz w:val="20"/>
                <w:szCs w:val="20"/>
              </w:rPr>
              <w:t>1.</w:t>
            </w:r>
            <w:r>
              <w:rPr>
                <w:sz w:val="20"/>
                <w:szCs w:val="20"/>
              </w:rPr>
              <w:t>9</w:t>
            </w:r>
          </w:p>
        </w:tc>
        <w:tc>
          <w:tcPr>
            <w:tcW w:w="3238" w:type="dxa"/>
          </w:tcPr>
          <w:p w14:paraId="6875F147" w14:textId="77777777" w:rsidR="00974212" w:rsidRPr="007F6090" w:rsidRDefault="00974212" w:rsidP="00974212">
            <w:pPr>
              <w:pStyle w:val="TableParagraph"/>
              <w:spacing w:before="52" w:line="259" w:lineRule="auto"/>
              <w:ind w:left="55" w:right="148"/>
              <w:rPr>
                <w:sz w:val="20"/>
                <w:szCs w:val="20"/>
              </w:rPr>
            </w:pPr>
            <w:r w:rsidRPr="007F6090">
              <w:rPr>
                <w:sz w:val="20"/>
                <w:szCs w:val="20"/>
              </w:rPr>
              <w:t>Full compliance to legislative requirements as well as Rand Water and external standards referred to in this contract document. This shall include but not limited to the list below:</w:t>
            </w:r>
          </w:p>
        </w:tc>
        <w:tc>
          <w:tcPr>
            <w:tcW w:w="902" w:type="dxa"/>
            <w:shd w:val="clear" w:color="auto" w:fill="BEBEBE"/>
          </w:tcPr>
          <w:p w14:paraId="0FB61FD7"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shd w:val="clear" w:color="auto" w:fill="BEBEBE"/>
          </w:tcPr>
          <w:p w14:paraId="58F035EC"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12518F21"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5DECAA25"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BEBEBE"/>
          </w:tcPr>
          <w:p w14:paraId="5B484061"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7DDABB80" w14:textId="77777777" w:rsidR="00974212" w:rsidRPr="007F6090" w:rsidRDefault="00974212" w:rsidP="00974212">
            <w:pPr>
              <w:pStyle w:val="TableParagraph"/>
              <w:rPr>
                <w:rFonts w:ascii="Times New Roman"/>
                <w:sz w:val="20"/>
                <w:szCs w:val="20"/>
              </w:rPr>
            </w:pPr>
          </w:p>
        </w:tc>
      </w:tr>
      <w:tr w:rsidR="00974212" w:rsidRPr="007F6090" w14:paraId="11174E42" w14:textId="77777777" w:rsidTr="00974212">
        <w:trPr>
          <w:trHeight w:val="510"/>
        </w:trPr>
        <w:tc>
          <w:tcPr>
            <w:tcW w:w="984" w:type="dxa"/>
          </w:tcPr>
          <w:p w14:paraId="0E7B33F0" w14:textId="77777777" w:rsidR="00974212" w:rsidRPr="007F6090" w:rsidRDefault="00974212" w:rsidP="00974212">
            <w:pPr>
              <w:pStyle w:val="TableParagraph"/>
              <w:spacing w:before="119"/>
              <w:ind w:left="54"/>
              <w:rPr>
                <w:sz w:val="20"/>
                <w:szCs w:val="20"/>
              </w:rPr>
            </w:pPr>
            <w:r w:rsidRPr="007F6090">
              <w:rPr>
                <w:sz w:val="20"/>
                <w:szCs w:val="20"/>
              </w:rPr>
              <w:t>1.</w:t>
            </w:r>
            <w:r>
              <w:rPr>
                <w:sz w:val="20"/>
                <w:szCs w:val="20"/>
              </w:rPr>
              <w:t>9.1</w:t>
            </w:r>
          </w:p>
        </w:tc>
        <w:tc>
          <w:tcPr>
            <w:tcW w:w="3238" w:type="dxa"/>
          </w:tcPr>
          <w:p w14:paraId="27842D18" w14:textId="77777777" w:rsidR="00974212" w:rsidRPr="007F6090" w:rsidRDefault="00974212" w:rsidP="00974212">
            <w:pPr>
              <w:pStyle w:val="TableParagraph"/>
              <w:spacing w:before="119"/>
              <w:ind w:left="55"/>
              <w:rPr>
                <w:sz w:val="20"/>
                <w:szCs w:val="20"/>
              </w:rPr>
            </w:pPr>
            <w:r w:rsidRPr="007F6090">
              <w:rPr>
                <w:sz w:val="20"/>
                <w:szCs w:val="20"/>
              </w:rPr>
              <w:t>Quality Plans and Control</w:t>
            </w:r>
          </w:p>
        </w:tc>
        <w:tc>
          <w:tcPr>
            <w:tcW w:w="902" w:type="dxa"/>
          </w:tcPr>
          <w:p w14:paraId="14C2C052" w14:textId="77777777" w:rsidR="00974212" w:rsidRPr="007F6090" w:rsidRDefault="00974212" w:rsidP="0097421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0E58D206" w14:textId="77777777" w:rsidR="00974212" w:rsidRPr="007F6090" w:rsidRDefault="00974212" w:rsidP="0097421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07DE78E"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928EEFA"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264D619"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17643E3" w14:textId="77777777" w:rsidR="00974212" w:rsidRPr="007F6090" w:rsidRDefault="00974212" w:rsidP="00974212">
            <w:pPr>
              <w:pStyle w:val="TableParagraph"/>
              <w:rPr>
                <w:rFonts w:ascii="Times New Roman"/>
                <w:sz w:val="20"/>
                <w:szCs w:val="20"/>
              </w:rPr>
            </w:pPr>
          </w:p>
        </w:tc>
      </w:tr>
    </w:tbl>
    <w:p w14:paraId="4621F7F1" w14:textId="77777777" w:rsidR="00974212" w:rsidRPr="007F6090" w:rsidRDefault="00974212" w:rsidP="00974212">
      <w:pPr>
        <w:rPr>
          <w:rFonts w:ascii="Times New Roman"/>
          <w:sz w:val="20"/>
          <w:szCs w:val="20"/>
        </w:rPr>
        <w:sectPr w:rsidR="00974212" w:rsidRPr="007F6090">
          <w:pgSz w:w="12240" w:h="15840"/>
          <w:pgMar w:top="1260" w:right="160" w:bottom="380" w:left="1120" w:header="281" w:footer="193" w:gutter="0"/>
          <w:cols w:space="720"/>
        </w:sectPr>
      </w:pPr>
    </w:p>
    <w:p w14:paraId="2031BAB6" w14:textId="77777777" w:rsidR="00974212" w:rsidRPr="007F6090" w:rsidRDefault="00974212" w:rsidP="00974212">
      <w:pPr>
        <w:pStyle w:val="BodyText"/>
        <w:spacing w:before="2"/>
        <w:rPr>
          <w:b/>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9"/>
        <w:gridCol w:w="1440"/>
        <w:gridCol w:w="720"/>
        <w:gridCol w:w="1009"/>
        <w:gridCol w:w="720"/>
        <w:gridCol w:w="206"/>
      </w:tblGrid>
      <w:tr w:rsidR="00974212" w:rsidRPr="007F6090" w14:paraId="6B2CFEA2" w14:textId="77777777" w:rsidTr="00974212">
        <w:trPr>
          <w:trHeight w:val="901"/>
        </w:trPr>
        <w:tc>
          <w:tcPr>
            <w:tcW w:w="984" w:type="dxa"/>
            <w:tcBorders>
              <w:left w:val="single" w:sz="6" w:space="0" w:color="000000"/>
              <w:bottom w:val="single" w:sz="6" w:space="0" w:color="000000"/>
              <w:right w:val="single" w:sz="6" w:space="0" w:color="000000"/>
            </w:tcBorders>
          </w:tcPr>
          <w:p w14:paraId="2ED489A5" w14:textId="77777777" w:rsidR="00974212" w:rsidRPr="007F6090" w:rsidRDefault="00974212" w:rsidP="00974212">
            <w:pPr>
              <w:pStyle w:val="TableParagraph"/>
              <w:spacing w:before="7"/>
              <w:rPr>
                <w:b/>
                <w:sz w:val="20"/>
                <w:szCs w:val="20"/>
              </w:rPr>
            </w:pPr>
          </w:p>
          <w:p w14:paraId="2AB15B41" w14:textId="77777777" w:rsidR="00974212" w:rsidRPr="007F6090" w:rsidRDefault="00974212" w:rsidP="00974212">
            <w:pPr>
              <w:pStyle w:val="TableParagraph"/>
              <w:spacing w:before="1"/>
              <w:ind w:left="54"/>
              <w:rPr>
                <w:sz w:val="20"/>
                <w:szCs w:val="20"/>
              </w:rPr>
            </w:pPr>
            <w:r>
              <w:rPr>
                <w:sz w:val="20"/>
                <w:szCs w:val="20"/>
              </w:rPr>
              <w:t>1.9.2</w:t>
            </w:r>
          </w:p>
        </w:tc>
        <w:tc>
          <w:tcPr>
            <w:tcW w:w="3238" w:type="dxa"/>
            <w:tcBorders>
              <w:left w:val="single" w:sz="6" w:space="0" w:color="000000"/>
              <w:bottom w:val="single" w:sz="6" w:space="0" w:color="000000"/>
              <w:right w:val="single" w:sz="6" w:space="0" w:color="000000"/>
            </w:tcBorders>
          </w:tcPr>
          <w:p w14:paraId="71069E0F" w14:textId="77777777" w:rsidR="00974212" w:rsidRPr="007F6090" w:rsidRDefault="00974212" w:rsidP="00974212">
            <w:pPr>
              <w:pStyle w:val="TableParagraph"/>
              <w:spacing w:before="59" w:line="259" w:lineRule="auto"/>
              <w:ind w:left="55" w:right="591"/>
              <w:rPr>
                <w:sz w:val="20"/>
                <w:szCs w:val="20"/>
              </w:rPr>
            </w:pPr>
            <w:r w:rsidRPr="007F6090">
              <w:rPr>
                <w:sz w:val="20"/>
                <w:szCs w:val="20"/>
              </w:rPr>
              <w:t>Rand Water and external standards referred to in this contract document</w:t>
            </w:r>
          </w:p>
        </w:tc>
        <w:tc>
          <w:tcPr>
            <w:tcW w:w="902" w:type="dxa"/>
            <w:tcBorders>
              <w:left w:val="single" w:sz="6" w:space="0" w:color="000000"/>
              <w:bottom w:val="single" w:sz="6" w:space="0" w:color="000000"/>
              <w:right w:val="single" w:sz="6" w:space="0" w:color="000000"/>
            </w:tcBorders>
          </w:tcPr>
          <w:p w14:paraId="25EA904D" w14:textId="77777777" w:rsidR="00974212" w:rsidRPr="007F6090" w:rsidRDefault="00974212" w:rsidP="00974212">
            <w:pPr>
              <w:pStyle w:val="TableParagraph"/>
              <w:spacing w:before="7"/>
              <w:rPr>
                <w:b/>
                <w:sz w:val="20"/>
                <w:szCs w:val="20"/>
              </w:rPr>
            </w:pPr>
          </w:p>
          <w:p w14:paraId="32AE8E33" w14:textId="77777777" w:rsidR="00974212" w:rsidRPr="007F6090" w:rsidRDefault="00974212" w:rsidP="00974212">
            <w:pPr>
              <w:pStyle w:val="TableParagraph"/>
              <w:spacing w:before="1"/>
              <w:ind w:left="13"/>
              <w:jc w:val="center"/>
              <w:rPr>
                <w:sz w:val="20"/>
                <w:szCs w:val="20"/>
              </w:rPr>
            </w:pPr>
            <w:r w:rsidRPr="007F6090">
              <w:rPr>
                <w:sz w:val="20"/>
                <w:szCs w:val="20"/>
              </w:rPr>
              <w:t>1</w:t>
            </w:r>
          </w:p>
        </w:tc>
        <w:tc>
          <w:tcPr>
            <w:tcW w:w="989" w:type="dxa"/>
            <w:tcBorders>
              <w:left w:val="single" w:sz="6" w:space="0" w:color="000000"/>
              <w:bottom w:val="single" w:sz="6" w:space="0" w:color="000000"/>
              <w:right w:val="single" w:sz="4" w:space="0" w:color="000000"/>
            </w:tcBorders>
          </w:tcPr>
          <w:p w14:paraId="6D920527" w14:textId="77777777" w:rsidR="00974212" w:rsidRPr="007F6090" w:rsidRDefault="00974212" w:rsidP="00974212">
            <w:pPr>
              <w:pStyle w:val="TableParagraph"/>
              <w:spacing w:before="7"/>
              <w:rPr>
                <w:b/>
                <w:sz w:val="20"/>
                <w:szCs w:val="20"/>
              </w:rPr>
            </w:pPr>
          </w:p>
          <w:p w14:paraId="15DCA614" w14:textId="77777777" w:rsidR="00974212" w:rsidRPr="007F6090" w:rsidRDefault="00974212" w:rsidP="00974212">
            <w:pPr>
              <w:pStyle w:val="TableParagraph"/>
              <w:spacing w:before="1"/>
              <w:ind w:left="256" w:right="242"/>
              <w:jc w:val="center"/>
              <w:rPr>
                <w:sz w:val="20"/>
                <w:szCs w:val="20"/>
              </w:rPr>
            </w:pPr>
            <w:r w:rsidRPr="007F6090">
              <w:rPr>
                <w:sz w:val="20"/>
                <w:szCs w:val="20"/>
              </w:rPr>
              <w:t>Sum</w:t>
            </w:r>
          </w:p>
        </w:tc>
        <w:tc>
          <w:tcPr>
            <w:tcW w:w="1440" w:type="dxa"/>
            <w:tcBorders>
              <w:left w:val="single" w:sz="4" w:space="0" w:color="000000"/>
              <w:bottom w:val="single" w:sz="4" w:space="0" w:color="000000"/>
              <w:right w:val="single" w:sz="4" w:space="0" w:color="000000"/>
            </w:tcBorders>
          </w:tcPr>
          <w:p w14:paraId="4CDBF8F3"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2DEA5826" w14:textId="77777777" w:rsidR="00974212" w:rsidRPr="007F6090" w:rsidRDefault="00974212" w:rsidP="00974212">
            <w:pPr>
              <w:pStyle w:val="TableParagraph"/>
              <w:rPr>
                <w:rFonts w:ascii="Times New Roman"/>
                <w:sz w:val="20"/>
                <w:szCs w:val="20"/>
              </w:rPr>
            </w:pPr>
          </w:p>
        </w:tc>
        <w:tc>
          <w:tcPr>
            <w:tcW w:w="1009" w:type="dxa"/>
            <w:tcBorders>
              <w:left w:val="single" w:sz="4" w:space="0" w:color="000000"/>
              <w:bottom w:val="single" w:sz="4" w:space="0" w:color="000000"/>
              <w:right w:val="single" w:sz="4" w:space="0" w:color="000000"/>
            </w:tcBorders>
          </w:tcPr>
          <w:p w14:paraId="1244636D"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64A71A39" w14:textId="77777777" w:rsidR="00974212" w:rsidRPr="007F6090" w:rsidRDefault="00974212" w:rsidP="00974212">
            <w:pPr>
              <w:pStyle w:val="TableParagraph"/>
              <w:rPr>
                <w:rFonts w:ascii="Times New Roman"/>
                <w:sz w:val="20"/>
                <w:szCs w:val="20"/>
              </w:rPr>
            </w:pPr>
          </w:p>
        </w:tc>
        <w:tc>
          <w:tcPr>
            <w:tcW w:w="206" w:type="dxa"/>
            <w:vMerge w:val="restart"/>
            <w:tcBorders>
              <w:top w:val="single" w:sz="6" w:space="0" w:color="000000"/>
              <w:left w:val="single" w:sz="6" w:space="0" w:color="000000"/>
              <w:bottom w:val="nil"/>
              <w:right w:val="nil"/>
            </w:tcBorders>
          </w:tcPr>
          <w:p w14:paraId="79A5DD70" w14:textId="77777777" w:rsidR="00974212" w:rsidRPr="007F6090" w:rsidRDefault="00974212" w:rsidP="00974212">
            <w:pPr>
              <w:pStyle w:val="TableParagraph"/>
              <w:rPr>
                <w:rFonts w:ascii="Times New Roman"/>
                <w:sz w:val="20"/>
                <w:szCs w:val="20"/>
              </w:rPr>
            </w:pPr>
          </w:p>
        </w:tc>
      </w:tr>
      <w:tr w:rsidR="00974212" w:rsidRPr="007F6090" w14:paraId="734E7870" w14:textId="77777777" w:rsidTr="00974212">
        <w:trPr>
          <w:trHeight w:val="510"/>
        </w:trPr>
        <w:tc>
          <w:tcPr>
            <w:tcW w:w="984" w:type="dxa"/>
            <w:tcBorders>
              <w:top w:val="single" w:sz="6" w:space="0" w:color="000000"/>
              <w:left w:val="single" w:sz="6" w:space="0" w:color="000000"/>
              <w:bottom w:val="single" w:sz="6" w:space="0" w:color="000000"/>
              <w:right w:val="single" w:sz="6" w:space="0" w:color="000000"/>
            </w:tcBorders>
          </w:tcPr>
          <w:p w14:paraId="38316ABD" w14:textId="77777777" w:rsidR="00974212" w:rsidRPr="007F6090" w:rsidRDefault="00974212" w:rsidP="00974212">
            <w:pPr>
              <w:pStyle w:val="TableParagraph"/>
              <w:spacing w:before="119"/>
              <w:ind w:left="54"/>
              <w:rPr>
                <w:sz w:val="20"/>
                <w:szCs w:val="20"/>
              </w:rPr>
            </w:pPr>
            <w:r>
              <w:rPr>
                <w:sz w:val="20"/>
                <w:szCs w:val="20"/>
              </w:rPr>
              <w:t>1.9.3</w:t>
            </w:r>
          </w:p>
        </w:tc>
        <w:tc>
          <w:tcPr>
            <w:tcW w:w="3238" w:type="dxa"/>
            <w:tcBorders>
              <w:top w:val="single" w:sz="6" w:space="0" w:color="000000"/>
              <w:left w:val="single" w:sz="6" w:space="0" w:color="000000"/>
              <w:bottom w:val="single" w:sz="6" w:space="0" w:color="000000"/>
              <w:right w:val="single" w:sz="6" w:space="0" w:color="000000"/>
            </w:tcBorders>
          </w:tcPr>
          <w:p w14:paraId="5AD89F10" w14:textId="77777777" w:rsidR="00974212" w:rsidRPr="007F6090" w:rsidRDefault="00974212" w:rsidP="00974212">
            <w:pPr>
              <w:pStyle w:val="TableParagraph"/>
              <w:spacing w:before="119"/>
              <w:ind w:left="55"/>
              <w:rPr>
                <w:sz w:val="20"/>
                <w:szCs w:val="20"/>
              </w:rPr>
            </w:pPr>
            <w:r w:rsidRPr="007F6090">
              <w:rPr>
                <w:sz w:val="20"/>
                <w:szCs w:val="20"/>
              </w:rPr>
              <w:t>Skills Development</w:t>
            </w:r>
          </w:p>
        </w:tc>
        <w:tc>
          <w:tcPr>
            <w:tcW w:w="902" w:type="dxa"/>
            <w:tcBorders>
              <w:top w:val="single" w:sz="6" w:space="0" w:color="000000"/>
              <w:left w:val="single" w:sz="6" w:space="0" w:color="000000"/>
              <w:bottom w:val="single" w:sz="6" w:space="0" w:color="000000"/>
              <w:right w:val="single" w:sz="6" w:space="0" w:color="000000"/>
            </w:tcBorders>
          </w:tcPr>
          <w:p w14:paraId="435B10D0" w14:textId="77777777" w:rsidR="00974212" w:rsidRPr="007F6090" w:rsidRDefault="00974212" w:rsidP="00974212">
            <w:pPr>
              <w:pStyle w:val="TableParagraph"/>
              <w:spacing w:before="119"/>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17A0D9E6" w14:textId="77777777" w:rsidR="00974212" w:rsidRPr="007F6090" w:rsidRDefault="00974212" w:rsidP="0097421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0D41A55"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402F730"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0D1AAC6"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69172EE" w14:textId="77777777" w:rsidR="00974212" w:rsidRPr="007F6090" w:rsidRDefault="00974212" w:rsidP="00974212">
            <w:pPr>
              <w:pStyle w:val="TableParagraph"/>
              <w:rPr>
                <w:rFonts w:ascii="Times New Roman"/>
                <w:sz w:val="20"/>
                <w:szCs w:val="20"/>
              </w:rPr>
            </w:pPr>
          </w:p>
        </w:tc>
        <w:tc>
          <w:tcPr>
            <w:tcW w:w="206" w:type="dxa"/>
            <w:vMerge/>
            <w:tcBorders>
              <w:top w:val="nil"/>
              <w:left w:val="single" w:sz="6" w:space="0" w:color="000000"/>
              <w:bottom w:val="nil"/>
              <w:right w:val="nil"/>
            </w:tcBorders>
          </w:tcPr>
          <w:p w14:paraId="04F2D7D3" w14:textId="77777777" w:rsidR="00974212" w:rsidRPr="007F6090" w:rsidRDefault="00974212" w:rsidP="00974212">
            <w:pPr>
              <w:rPr>
                <w:sz w:val="20"/>
                <w:szCs w:val="20"/>
              </w:rPr>
            </w:pPr>
          </w:p>
        </w:tc>
      </w:tr>
      <w:tr w:rsidR="00974212" w:rsidRPr="007F6090" w14:paraId="36EF164D" w14:textId="77777777" w:rsidTr="00974212">
        <w:trPr>
          <w:trHeight w:val="611"/>
        </w:trPr>
        <w:tc>
          <w:tcPr>
            <w:tcW w:w="984" w:type="dxa"/>
            <w:tcBorders>
              <w:top w:val="single" w:sz="6" w:space="0" w:color="000000"/>
              <w:left w:val="single" w:sz="6" w:space="0" w:color="000000"/>
              <w:bottom w:val="single" w:sz="6" w:space="0" w:color="000000"/>
              <w:right w:val="single" w:sz="6" w:space="0" w:color="000000"/>
            </w:tcBorders>
          </w:tcPr>
          <w:p w14:paraId="246F6922" w14:textId="77777777" w:rsidR="00974212" w:rsidRPr="007F6090" w:rsidRDefault="00974212" w:rsidP="00974212">
            <w:pPr>
              <w:pStyle w:val="TableParagraph"/>
              <w:spacing w:before="170"/>
              <w:ind w:left="54"/>
              <w:rPr>
                <w:sz w:val="20"/>
                <w:szCs w:val="20"/>
              </w:rPr>
            </w:pPr>
            <w:r>
              <w:rPr>
                <w:sz w:val="20"/>
                <w:szCs w:val="20"/>
              </w:rPr>
              <w:t>1.9.4</w:t>
            </w:r>
          </w:p>
        </w:tc>
        <w:tc>
          <w:tcPr>
            <w:tcW w:w="3238" w:type="dxa"/>
            <w:tcBorders>
              <w:top w:val="single" w:sz="6" w:space="0" w:color="000000"/>
              <w:left w:val="single" w:sz="6" w:space="0" w:color="000000"/>
              <w:bottom w:val="single" w:sz="6" w:space="0" w:color="000000"/>
              <w:right w:val="single" w:sz="6" w:space="0" w:color="000000"/>
            </w:tcBorders>
          </w:tcPr>
          <w:p w14:paraId="61210E59" w14:textId="77777777" w:rsidR="00974212" w:rsidRPr="007F6090" w:rsidRDefault="00974212" w:rsidP="00974212">
            <w:pPr>
              <w:pStyle w:val="TableParagraph"/>
              <w:spacing w:before="54" w:line="256" w:lineRule="auto"/>
              <w:ind w:left="55" w:right="124"/>
              <w:rPr>
                <w:sz w:val="20"/>
                <w:szCs w:val="20"/>
              </w:rPr>
            </w:pPr>
            <w:r w:rsidRPr="007F6090">
              <w:rPr>
                <w:sz w:val="20"/>
                <w:szCs w:val="20"/>
              </w:rPr>
              <w:t>Social Responsibility - Community development initiatives</w:t>
            </w:r>
          </w:p>
        </w:tc>
        <w:tc>
          <w:tcPr>
            <w:tcW w:w="902" w:type="dxa"/>
            <w:tcBorders>
              <w:top w:val="single" w:sz="6" w:space="0" w:color="000000"/>
              <w:left w:val="single" w:sz="6" w:space="0" w:color="000000"/>
              <w:bottom w:val="single" w:sz="6" w:space="0" w:color="000000"/>
              <w:right w:val="single" w:sz="6" w:space="0" w:color="000000"/>
            </w:tcBorders>
          </w:tcPr>
          <w:p w14:paraId="4C3053BC" w14:textId="77777777" w:rsidR="00974212" w:rsidRPr="007F6090" w:rsidRDefault="00974212" w:rsidP="00974212">
            <w:pPr>
              <w:pStyle w:val="TableParagraph"/>
              <w:spacing w:before="170"/>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7509203F" w14:textId="77777777" w:rsidR="00974212" w:rsidRPr="007F6090" w:rsidRDefault="00974212" w:rsidP="00974212">
            <w:pPr>
              <w:pStyle w:val="TableParagraph"/>
              <w:spacing w:before="170"/>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A26FFA1"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529AF29"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B31927B"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7CD69AC" w14:textId="77777777" w:rsidR="00974212" w:rsidRPr="007F6090" w:rsidRDefault="00974212" w:rsidP="00974212">
            <w:pPr>
              <w:pStyle w:val="TableParagraph"/>
              <w:rPr>
                <w:rFonts w:ascii="Times New Roman"/>
                <w:sz w:val="20"/>
                <w:szCs w:val="20"/>
              </w:rPr>
            </w:pPr>
          </w:p>
        </w:tc>
        <w:tc>
          <w:tcPr>
            <w:tcW w:w="206" w:type="dxa"/>
            <w:vMerge/>
            <w:tcBorders>
              <w:top w:val="nil"/>
              <w:left w:val="single" w:sz="6" w:space="0" w:color="000000"/>
              <w:bottom w:val="nil"/>
              <w:right w:val="nil"/>
            </w:tcBorders>
          </w:tcPr>
          <w:p w14:paraId="4E5BE864" w14:textId="77777777" w:rsidR="00974212" w:rsidRPr="007F6090" w:rsidRDefault="00974212" w:rsidP="00974212">
            <w:pPr>
              <w:rPr>
                <w:sz w:val="20"/>
                <w:szCs w:val="20"/>
              </w:rPr>
            </w:pPr>
          </w:p>
        </w:tc>
      </w:tr>
      <w:tr w:rsidR="00974212" w:rsidRPr="007F6090" w14:paraId="70D1F9E7" w14:textId="77777777" w:rsidTr="00974212">
        <w:trPr>
          <w:trHeight w:val="635"/>
        </w:trPr>
        <w:tc>
          <w:tcPr>
            <w:tcW w:w="984" w:type="dxa"/>
            <w:tcBorders>
              <w:top w:val="single" w:sz="6" w:space="0" w:color="000000"/>
              <w:left w:val="single" w:sz="6" w:space="0" w:color="000000"/>
              <w:bottom w:val="single" w:sz="6" w:space="0" w:color="000000"/>
              <w:right w:val="single" w:sz="6" w:space="0" w:color="000000"/>
            </w:tcBorders>
          </w:tcPr>
          <w:p w14:paraId="0D3756E0" w14:textId="77777777" w:rsidR="00974212" w:rsidRPr="007F6090" w:rsidRDefault="00974212" w:rsidP="00974212">
            <w:pPr>
              <w:pStyle w:val="TableParagraph"/>
              <w:spacing w:before="185"/>
              <w:ind w:left="54"/>
              <w:rPr>
                <w:sz w:val="20"/>
                <w:szCs w:val="20"/>
              </w:rPr>
            </w:pPr>
            <w:r>
              <w:rPr>
                <w:sz w:val="20"/>
                <w:szCs w:val="20"/>
              </w:rPr>
              <w:t>1.9.5</w:t>
            </w:r>
          </w:p>
        </w:tc>
        <w:tc>
          <w:tcPr>
            <w:tcW w:w="3238" w:type="dxa"/>
            <w:tcBorders>
              <w:top w:val="single" w:sz="6" w:space="0" w:color="000000"/>
              <w:left w:val="single" w:sz="6" w:space="0" w:color="000000"/>
              <w:bottom w:val="single" w:sz="6" w:space="0" w:color="000000"/>
              <w:right w:val="single" w:sz="6" w:space="0" w:color="000000"/>
            </w:tcBorders>
          </w:tcPr>
          <w:p w14:paraId="1F0C8D1E" w14:textId="77777777" w:rsidR="00974212" w:rsidRPr="007F6090" w:rsidRDefault="00974212" w:rsidP="00974212">
            <w:pPr>
              <w:pStyle w:val="TableParagraph"/>
              <w:spacing w:before="52" w:line="261" w:lineRule="auto"/>
              <w:ind w:left="55"/>
              <w:rPr>
                <w:sz w:val="20"/>
                <w:szCs w:val="20"/>
              </w:rPr>
            </w:pPr>
            <w:r w:rsidRPr="007F6090">
              <w:rPr>
                <w:sz w:val="20"/>
                <w:szCs w:val="20"/>
              </w:rPr>
              <w:t>Other Legislative Requirements (Specify)</w:t>
            </w:r>
          </w:p>
        </w:tc>
        <w:tc>
          <w:tcPr>
            <w:tcW w:w="902" w:type="dxa"/>
            <w:tcBorders>
              <w:top w:val="single" w:sz="6" w:space="0" w:color="000000"/>
              <w:left w:val="single" w:sz="6" w:space="0" w:color="000000"/>
              <w:bottom w:val="single" w:sz="6" w:space="0" w:color="000000"/>
              <w:right w:val="single" w:sz="6" w:space="0" w:color="000000"/>
            </w:tcBorders>
          </w:tcPr>
          <w:p w14:paraId="3F8E8526" w14:textId="77777777" w:rsidR="00974212" w:rsidRPr="007F6090" w:rsidRDefault="00974212" w:rsidP="00974212">
            <w:pPr>
              <w:pStyle w:val="TableParagraph"/>
              <w:spacing w:before="185"/>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5996E70F" w14:textId="77777777" w:rsidR="00974212" w:rsidRPr="007F6090" w:rsidRDefault="00974212" w:rsidP="00974212">
            <w:pPr>
              <w:pStyle w:val="TableParagraph"/>
              <w:spacing w:before="185"/>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6" w:space="0" w:color="000000"/>
              <w:right w:val="single" w:sz="4" w:space="0" w:color="000000"/>
            </w:tcBorders>
          </w:tcPr>
          <w:p w14:paraId="0D2B05A4"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6" w:space="0" w:color="000000"/>
              <w:right w:val="single" w:sz="4" w:space="0" w:color="000000"/>
            </w:tcBorders>
          </w:tcPr>
          <w:p w14:paraId="46841A3A"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4EEFF02"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FB9C4B1" w14:textId="77777777" w:rsidR="00974212" w:rsidRPr="007F6090" w:rsidRDefault="00974212" w:rsidP="00974212">
            <w:pPr>
              <w:pStyle w:val="TableParagraph"/>
              <w:rPr>
                <w:rFonts w:ascii="Times New Roman"/>
                <w:sz w:val="20"/>
                <w:szCs w:val="20"/>
              </w:rPr>
            </w:pPr>
          </w:p>
        </w:tc>
        <w:tc>
          <w:tcPr>
            <w:tcW w:w="206" w:type="dxa"/>
            <w:vMerge/>
            <w:tcBorders>
              <w:top w:val="nil"/>
              <w:left w:val="single" w:sz="6" w:space="0" w:color="000000"/>
              <w:bottom w:val="nil"/>
              <w:right w:val="nil"/>
            </w:tcBorders>
          </w:tcPr>
          <w:p w14:paraId="44BBB9C1" w14:textId="77777777" w:rsidR="00974212" w:rsidRPr="007F6090" w:rsidRDefault="00974212" w:rsidP="00974212">
            <w:pPr>
              <w:rPr>
                <w:sz w:val="20"/>
                <w:szCs w:val="20"/>
              </w:rPr>
            </w:pPr>
          </w:p>
        </w:tc>
      </w:tr>
      <w:tr w:rsidR="00974212" w:rsidRPr="007F6090" w14:paraId="654F022C" w14:textId="77777777" w:rsidTr="00974212">
        <w:trPr>
          <w:trHeight w:val="894"/>
        </w:trPr>
        <w:tc>
          <w:tcPr>
            <w:tcW w:w="984" w:type="dxa"/>
            <w:tcBorders>
              <w:top w:val="single" w:sz="6" w:space="0" w:color="000000"/>
              <w:left w:val="single" w:sz="6" w:space="0" w:color="000000"/>
              <w:bottom w:val="single" w:sz="6" w:space="0" w:color="000000"/>
              <w:right w:val="single" w:sz="6" w:space="0" w:color="000000"/>
            </w:tcBorders>
          </w:tcPr>
          <w:p w14:paraId="426CF620" w14:textId="77777777" w:rsidR="00974212" w:rsidRPr="007F6090" w:rsidRDefault="00974212" w:rsidP="00974212">
            <w:pPr>
              <w:pStyle w:val="TableParagraph"/>
              <w:spacing w:before="1"/>
              <w:rPr>
                <w:b/>
                <w:sz w:val="20"/>
                <w:szCs w:val="20"/>
              </w:rPr>
            </w:pPr>
          </w:p>
          <w:p w14:paraId="692AEFFB" w14:textId="1CD67DA2" w:rsidR="00974212" w:rsidRPr="007F6090" w:rsidRDefault="00974212" w:rsidP="00974212">
            <w:pPr>
              <w:pStyle w:val="TableParagraph"/>
              <w:ind w:left="54"/>
              <w:rPr>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2F455F87" w14:textId="77777777" w:rsidR="00974212" w:rsidRPr="007F6090" w:rsidRDefault="00974212" w:rsidP="00974212">
            <w:pPr>
              <w:pStyle w:val="TableParagraph"/>
              <w:spacing w:before="52" w:line="259" w:lineRule="auto"/>
              <w:ind w:left="55" w:right="287"/>
              <w:rPr>
                <w:sz w:val="20"/>
                <w:szCs w:val="20"/>
              </w:rPr>
            </w:pPr>
          </w:p>
        </w:tc>
        <w:tc>
          <w:tcPr>
            <w:tcW w:w="902" w:type="dxa"/>
            <w:tcBorders>
              <w:top w:val="single" w:sz="6" w:space="0" w:color="000000"/>
              <w:left w:val="single" w:sz="6" w:space="0" w:color="000000"/>
              <w:bottom w:val="single" w:sz="6" w:space="0" w:color="000000"/>
              <w:right w:val="single" w:sz="6" w:space="0" w:color="000000"/>
            </w:tcBorders>
          </w:tcPr>
          <w:p w14:paraId="136E94BD" w14:textId="77777777" w:rsidR="00974212" w:rsidRPr="007F6090" w:rsidRDefault="00974212" w:rsidP="00974212">
            <w:pPr>
              <w:pStyle w:val="TableParagraph"/>
              <w:ind w:left="13"/>
              <w:jc w:val="center"/>
              <w:rPr>
                <w:sz w:val="20"/>
                <w:szCs w:val="20"/>
              </w:rPr>
            </w:pPr>
          </w:p>
        </w:tc>
        <w:tc>
          <w:tcPr>
            <w:tcW w:w="989" w:type="dxa"/>
            <w:tcBorders>
              <w:top w:val="single" w:sz="6" w:space="0" w:color="000000"/>
              <w:left w:val="single" w:sz="6" w:space="0" w:color="000000"/>
              <w:bottom w:val="single" w:sz="6" w:space="0" w:color="000000"/>
              <w:right w:val="single" w:sz="4" w:space="0" w:color="000000"/>
            </w:tcBorders>
          </w:tcPr>
          <w:p w14:paraId="144CD035" w14:textId="77777777" w:rsidR="00974212" w:rsidRPr="007F6090" w:rsidRDefault="00974212" w:rsidP="00974212">
            <w:pPr>
              <w:pStyle w:val="TableParagraph"/>
              <w:ind w:left="256" w:right="242"/>
              <w:jc w:val="center"/>
              <w:rPr>
                <w:sz w:val="20"/>
                <w:szCs w:val="20"/>
              </w:rPr>
            </w:pPr>
          </w:p>
        </w:tc>
        <w:tc>
          <w:tcPr>
            <w:tcW w:w="1440" w:type="dxa"/>
            <w:tcBorders>
              <w:top w:val="single" w:sz="6" w:space="0" w:color="000000"/>
              <w:left w:val="single" w:sz="4" w:space="0" w:color="000000"/>
              <w:bottom w:val="single" w:sz="4" w:space="0" w:color="000000"/>
              <w:right w:val="single" w:sz="4" w:space="0" w:color="000000"/>
            </w:tcBorders>
          </w:tcPr>
          <w:p w14:paraId="61DC47E9" w14:textId="77777777" w:rsidR="00974212" w:rsidRPr="007F6090" w:rsidRDefault="00974212" w:rsidP="00974212">
            <w:pPr>
              <w:pStyle w:val="TableParagraph"/>
              <w:rPr>
                <w:rFonts w:ascii="Times New Roman"/>
                <w:sz w:val="20"/>
                <w:szCs w:val="20"/>
              </w:rPr>
            </w:pPr>
          </w:p>
        </w:tc>
        <w:tc>
          <w:tcPr>
            <w:tcW w:w="720" w:type="dxa"/>
            <w:tcBorders>
              <w:top w:val="single" w:sz="6" w:space="0" w:color="000000"/>
              <w:left w:val="single" w:sz="4" w:space="0" w:color="000000"/>
              <w:bottom w:val="single" w:sz="4" w:space="0" w:color="000000"/>
              <w:right w:val="single" w:sz="4" w:space="0" w:color="000000"/>
            </w:tcBorders>
          </w:tcPr>
          <w:p w14:paraId="5ABF9A7F"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396E6B6"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F1D8F29" w14:textId="77777777" w:rsidR="00974212" w:rsidRPr="007F6090" w:rsidRDefault="00974212" w:rsidP="00974212">
            <w:pPr>
              <w:pStyle w:val="TableParagraph"/>
              <w:rPr>
                <w:rFonts w:ascii="Times New Roman"/>
                <w:sz w:val="20"/>
                <w:szCs w:val="20"/>
              </w:rPr>
            </w:pPr>
          </w:p>
        </w:tc>
        <w:tc>
          <w:tcPr>
            <w:tcW w:w="206" w:type="dxa"/>
            <w:vMerge/>
            <w:tcBorders>
              <w:top w:val="nil"/>
              <w:left w:val="single" w:sz="6" w:space="0" w:color="000000"/>
              <w:bottom w:val="nil"/>
              <w:right w:val="nil"/>
            </w:tcBorders>
          </w:tcPr>
          <w:p w14:paraId="3C09F6D4" w14:textId="77777777" w:rsidR="00974212" w:rsidRPr="007F6090" w:rsidRDefault="00974212" w:rsidP="00974212">
            <w:pPr>
              <w:rPr>
                <w:sz w:val="20"/>
                <w:szCs w:val="20"/>
              </w:rPr>
            </w:pPr>
          </w:p>
        </w:tc>
      </w:tr>
      <w:tr w:rsidR="00974212" w:rsidRPr="007F6090" w14:paraId="7252912B" w14:textId="77777777" w:rsidTr="00974212">
        <w:trPr>
          <w:trHeight w:val="1056"/>
        </w:trPr>
        <w:tc>
          <w:tcPr>
            <w:tcW w:w="984" w:type="dxa"/>
            <w:tcBorders>
              <w:top w:val="single" w:sz="6" w:space="0" w:color="000000"/>
              <w:left w:val="single" w:sz="6" w:space="0" w:color="000000"/>
              <w:bottom w:val="single" w:sz="6" w:space="0" w:color="000000"/>
              <w:right w:val="single" w:sz="6" w:space="0" w:color="000000"/>
            </w:tcBorders>
          </w:tcPr>
          <w:p w14:paraId="2313460D" w14:textId="77777777" w:rsidR="00974212" w:rsidRPr="007F6090" w:rsidRDefault="00974212" w:rsidP="00974212">
            <w:pPr>
              <w:pStyle w:val="TableParagraph"/>
              <w:spacing w:before="3"/>
              <w:rPr>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35732210" w14:textId="77777777" w:rsidR="00974212" w:rsidRPr="007F6090" w:rsidRDefault="00974212" w:rsidP="00974212">
            <w:pPr>
              <w:pStyle w:val="TableParagraph"/>
              <w:spacing w:before="52" w:line="259" w:lineRule="auto"/>
              <w:ind w:left="55" w:right="89"/>
              <w:rPr>
                <w:sz w:val="20"/>
                <w:szCs w:val="20"/>
              </w:rPr>
            </w:pPr>
          </w:p>
        </w:tc>
        <w:tc>
          <w:tcPr>
            <w:tcW w:w="902" w:type="dxa"/>
            <w:tcBorders>
              <w:top w:val="single" w:sz="6" w:space="0" w:color="000000"/>
              <w:left w:val="single" w:sz="6" w:space="0" w:color="000000"/>
              <w:bottom w:val="single" w:sz="6" w:space="0" w:color="000000"/>
              <w:right w:val="single" w:sz="6" w:space="0" w:color="000000"/>
            </w:tcBorders>
          </w:tcPr>
          <w:p w14:paraId="1CEE8247" w14:textId="77777777" w:rsidR="00974212" w:rsidRPr="007F6090" w:rsidRDefault="00974212" w:rsidP="00974212">
            <w:pPr>
              <w:pStyle w:val="TableParagraph"/>
              <w:ind w:left="13"/>
              <w:jc w:val="center"/>
              <w:rPr>
                <w:sz w:val="20"/>
                <w:szCs w:val="20"/>
              </w:rPr>
            </w:pPr>
          </w:p>
        </w:tc>
        <w:tc>
          <w:tcPr>
            <w:tcW w:w="989" w:type="dxa"/>
            <w:tcBorders>
              <w:top w:val="single" w:sz="6" w:space="0" w:color="000000"/>
              <w:left w:val="single" w:sz="6" w:space="0" w:color="000000"/>
              <w:bottom w:val="single" w:sz="6" w:space="0" w:color="000000"/>
              <w:right w:val="single" w:sz="4" w:space="0" w:color="000000"/>
            </w:tcBorders>
          </w:tcPr>
          <w:p w14:paraId="050895B2" w14:textId="77777777" w:rsidR="00974212" w:rsidRPr="007F6090" w:rsidRDefault="00974212" w:rsidP="00974212">
            <w:pPr>
              <w:pStyle w:val="TableParagraph"/>
              <w:ind w:left="256" w:right="242"/>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5636E1C"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283F499"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B4B75E9"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8F74DCC" w14:textId="77777777" w:rsidR="00974212" w:rsidRPr="007F6090" w:rsidRDefault="00974212" w:rsidP="00974212">
            <w:pPr>
              <w:pStyle w:val="TableParagraph"/>
              <w:rPr>
                <w:rFonts w:ascii="Times New Roman"/>
                <w:sz w:val="20"/>
                <w:szCs w:val="20"/>
              </w:rPr>
            </w:pPr>
          </w:p>
        </w:tc>
        <w:tc>
          <w:tcPr>
            <w:tcW w:w="206" w:type="dxa"/>
            <w:vMerge/>
            <w:tcBorders>
              <w:top w:val="nil"/>
              <w:left w:val="single" w:sz="6" w:space="0" w:color="000000"/>
              <w:bottom w:val="nil"/>
              <w:right w:val="nil"/>
            </w:tcBorders>
          </w:tcPr>
          <w:p w14:paraId="4270895D" w14:textId="77777777" w:rsidR="00974212" w:rsidRPr="007F6090" w:rsidRDefault="00974212" w:rsidP="00974212">
            <w:pPr>
              <w:rPr>
                <w:sz w:val="20"/>
                <w:szCs w:val="20"/>
              </w:rPr>
            </w:pPr>
          </w:p>
        </w:tc>
      </w:tr>
      <w:tr w:rsidR="00B36EE5" w:rsidRPr="007F6090" w14:paraId="2024791B" w14:textId="77777777" w:rsidTr="006524EC">
        <w:trPr>
          <w:trHeight w:val="885"/>
        </w:trPr>
        <w:tc>
          <w:tcPr>
            <w:tcW w:w="984" w:type="dxa"/>
            <w:tcBorders>
              <w:top w:val="single" w:sz="6" w:space="0" w:color="000000"/>
              <w:left w:val="single" w:sz="6" w:space="0" w:color="000000"/>
              <w:bottom w:val="single" w:sz="6" w:space="0" w:color="000000"/>
              <w:right w:val="single" w:sz="6" w:space="0" w:color="000000"/>
            </w:tcBorders>
          </w:tcPr>
          <w:p w14:paraId="131FB3D5" w14:textId="77777777" w:rsidR="00B36EE5" w:rsidRPr="007F6090" w:rsidRDefault="00B36EE5" w:rsidP="006524EC">
            <w:pPr>
              <w:pStyle w:val="TableParagraph"/>
              <w:spacing w:before="1"/>
              <w:rPr>
                <w:b/>
                <w:sz w:val="20"/>
                <w:szCs w:val="20"/>
              </w:rPr>
            </w:pPr>
          </w:p>
          <w:p w14:paraId="64981D66" w14:textId="4242AF12" w:rsidR="00B36EE5" w:rsidRPr="007F6090" w:rsidRDefault="00B36EE5" w:rsidP="00974212">
            <w:pPr>
              <w:pStyle w:val="TableParagraph"/>
              <w:spacing w:before="150"/>
              <w:ind w:left="54"/>
              <w:rPr>
                <w:sz w:val="20"/>
                <w:szCs w:val="20"/>
              </w:rPr>
            </w:pPr>
            <w:r>
              <w:rPr>
                <w:sz w:val="20"/>
                <w:szCs w:val="20"/>
              </w:rPr>
              <w:t>1.9.6</w:t>
            </w:r>
          </w:p>
        </w:tc>
        <w:tc>
          <w:tcPr>
            <w:tcW w:w="3238" w:type="dxa"/>
            <w:tcBorders>
              <w:top w:val="single" w:sz="6" w:space="0" w:color="000000"/>
              <w:left w:val="single" w:sz="6" w:space="0" w:color="000000"/>
              <w:bottom w:val="single" w:sz="6" w:space="0" w:color="000000"/>
              <w:right w:val="single" w:sz="6" w:space="0" w:color="000000"/>
            </w:tcBorders>
            <w:vAlign w:val="center"/>
          </w:tcPr>
          <w:p w14:paraId="3AACB8C8" w14:textId="0445C7F6" w:rsidR="00B36EE5" w:rsidRPr="00FE5984" w:rsidRDefault="008C72C5" w:rsidP="00FE5984">
            <w:pPr>
              <w:pStyle w:val="TableParagraph"/>
              <w:spacing w:before="52" w:line="259" w:lineRule="auto"/>
              <w:ind w:left="55" w:right="66"/>
              <w:rPr>
                <w:sz w:val="20"/>
                <w:szCs w:val="20"/>
              </w:rPr>
            </w:pPr>
            <w:r w:rsidRPr="00FE5984">
              <w:rPr>
                <w:sz w:val="20"/>
                <w:szCs w:val="20"/>
              </w:rPr>
              <w:t xml:space="preserve">Training of Rand Water Personnel </w:t>
            </w:r>
          </w:p>
        </w:tc>
        <w:tc>
          <w:tcPr>
            <w:tcW w:w="902" w:type="dxa"/>
            <w:tcBorders>
              <w:top w:val="single" w:sz="6" w:space="0" w:color="000000"/>
              <w:left w:val="single" w:sz="6" w:space="0" w:color="000000"/>
              <w:bottom w:val="single" w:sz="6" w:space="0" w:color="000000"/>
              <w:right w:val="single" w:sz="6" w:space="0" w:color="000000"/>
            </w:tcBorders>
          </w:tcPr>
          <w:p w14:paraId="11D55561" w14:textId="77777777" w:rsidR="00B36EE5" w:rsidRPr="00FE5984" w:rsidRDefault="00B36EE5" w:rsidP="006524EC">
            <w:pPr>
              <w:pStyle w:val="TableParagraph"/>
              <w:spacing w:before="1"/>
              <w:rPr>
                <w:b/>
                <w:sz w:val="20"/>
                <w:szCs w:val="20"/>
              </w:rPr>
            </w:pPr>
          </w:p>
          <w:p w14:paraId="0F39AB9F" w14:textId="403919D1" w:rsidR="00B36EE5" w:rsidRPr="00FE5984" w:rsidRDefault="00B36EE5" w:rsidP="00974212">
            <w:pPr>
              <w:pStyle w:val="TableParagraph"/>
              <w:spacing w:before="150"/>
              <w:ind w:left="13"/>
              <w:jc w:val="center"/>
              <w:rPr>
                <w:sz w:val="20"/>
                <w:szCs w:val="20"/>
              </w:rPr>
            </w:pPr>
            <w:r w:rsidRPr="00FE5984">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69A04DE0" w14:textId="77777777" w:rsidR="00B36EE5" w:rsidRPr="00FE5984" w:rsidRDefault="00B36EE5" w:rsidP="006524EC">
            <w:pPr>
              <w:pStyle w:val="TableParagraph"/>
              <w:spacing w:before="1"/>
              <w:rPr>
                <w:b/>
                <w:sz w:val="20"/>
                <w:szCs w:val="20"/>
              </w:rPr>
            </w:pPr>
          </w:p>
          <w:p w14:paraId="3279B9DF" w14:textId="45D87A3E" w:rsidR="00B36EE5" w:rsidRPr="00FE5984" w:rsidRDefault="00B36EE5" w:rsidP="00974212">
            <w:pPr>
              <w:pStyle w:val="TableParagraph"/>
              <w:spacing w:before="150"/>
              <w:ind w:left="256" w:right="242"/>
              <w:jc w:val="center"/>
              <w:rPr>
                <w:sz w:val="20"/>
                <w:szCs w:val="20"/>
              </w:rPr>
            </w:pPr>
            <w:r w:rsidRPr="00FE5984">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2DC61F4" w14:textId="77777777" w:rsidR="00B36EE5" w:rsidRPr="007F6090" w:rsidRDefault="00B36EE5"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BA67B1F" w14:textId="77777777" w:rsidR="00B36EE5" w:rsidRPr="007F6090" w:rsidRDefault="00B36EE5"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CCE37EC" w14:textId="77777777" w:rsidR="00B36EE5" w:rsidRPr="007F6090" w:rsidRDefault="00B36EE5"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E44132E" w14:textId="77777777" w:rsidR="00B36EE5" w:rsidRPr="007F6090" w:rsidRDefault="00B36EE5" w:rsidP="00974212">
            <w:pPr>
              <w:pStyle w:val="TableParagraph"/>
              <w:rPr>
                <w:rFonts w:ascii="Times New Roman"/>
                <w:sz w:val="20"/>
                <w:szCs w:val="20"/>
              </w:rPr>
            </w:pPr>
          </w:p>
        </w:tc>
        <w:tc>
          <w:tcPr>
            <w:tcW w:w="206" w:type="dxa"/>
            <w:vMerge/>
            <w:tcBorders>
              <w:top w:val="nil"/>
              <w:left w:val="single" w:sz="6" w:space="0" w:color="000000"/>
              <w:bottom w:val="nil"/>
              <w:right w:val="nil"/>
            </w:tcBorders>
          </w:tcPr>
          <w:p w14:paraId="04A09944" w14:textId="77777777" w:rsidR="00B36EE5" w:rsidRPr="007F6090" w:rsidRDefault="00B36EE5" w:rsidP="00974212">
            <w:pPr>
              <w:rPr>
                <w:sz w:val="20"/>
                <w:szCs w:val="20"/>
              </w:rPr>
            </w:pPr>
          </w:p>
        </w:tc>
      </w:tr>
    </w:tbl>
    <w:p w14:paraId="543ED341" w14:textId="77777777" w:rsidR="00974212" w:rsidRDefault="00974212" w:rsidP="00974212">
      <w:pPr>
        <w:pStyle w:val="TableParagraph"/>
        <w:spacing w:before="3"/>
        <w:rPr>
          <w:b/>
          <w:sz w:val="20"/>
          <w:szCs w:val="20"/>
        </w:rPr>
        <w:sectPr w:rsidR="00974212">
          <w:pgSz w:w="12240" w:h="15840"/>
          <w:pgMar w:top="1260" w:right="160" w:bottom="380" w:left="1120" w:header="281" w:footer="193" w:gutter="0"/>
          <w:cols w:space="720"/>
        </w:sect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2"/>
        <w:gridCol w:w="1429"/>
        <w:gridCol w:w="18"/>
        <w:gridCol w:w="702"/>
        <w:gridCol w:w="18"/>
        <w:gridCol w:w="1009"/>
        <w:gridCol w:w="720"/>
        <w:gridCol w:w="206"/>
      </w:tblGrid>
      <w:tr w:rsidR="00974212" w:rsidRPr="007F6090" w14:paraId="7D42803B" w14:textId="77777777" w:rsidTr="00974212">
        <w:trPr>
          <w:trHeight w:val="376"/>
        </w:trPr>
        <w:tc>
          <w:tcPr>
            <w:tcW w:w="984" w:type="dxa"/>
            <w:tcBorders>
              <w:top w:val="single" w:sz="6" w:space="0" w:color="000000"/>
              <w:left w:val="single" w:sz="6" w:space="0" w:color="000000"/>
              <w:bottom w:val="single" w:sz="6" w:space="0" w:color="000000"/>
              <w:right w:val="single" w:sz="6" w:space="0" w:color="000000"/>
            </w:tcBorders>
          </w:tcPr>
          <w:p w14:paraId="093B5443" w14:textId="77777777" w:rsidR="00974212" w:rsidRPr="007F6090" w:rsidRDefault="00974212" w:rsidP="00974212">
            <w:pPr>
              <w:pStyle w:val="TableParagraph"/>
              <w:rPr>
                <w:rFonts w:ascii="Times New Roman"/>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441C342E" w14:textId="77777777" w:rsidR="00974212" w:rsidRPr="007F6090" w:rsidRDefault="00974212" w:rsidP="00974212">
            <w:pPr>
              <w:pStyle w:val="TableParagraph"/>
              <w:spacing w:before="52"/>
              <w:ind w:left="55"/>
              <w:rPr>
                <w:b/>
                <w:sz w:val="20"/>
                <w:szCs w:val="20"/>
              </w:rPr>
            </w:pPr>
            <w:r w:rsidRPr="007F6090">
              <w:rPr>
                <w:b/>
                <w:sz w:val="20"/>
                <w:szCs w:val="20"/>
              </w:rPr>
              <w:t>ENVIRONMENT</w:t>
            </w:r>
          </w:p>
        </w:tc>
        <w:tc>
          <w:tcPr>
            <w:tcW w:w="902" w:type="dxa"/>
            <w:tcBorders>
              <w:top w:val="single" w:sz="6" w:space="0" w:color="000000"/>
              <w:left w:val="single" w:sz="6" w:space="0" w:color="000000"/>
              <w:bottom w:val="single" w:sz="6" w:space="0" w:color="000000"/>
              <w:right w:val="single" w:sz="6" w:space="0" w:color="000000"/>
            </w:tcBorders>
          </w:tcPr>
          <w:p w14:paraId="090A9823" w14:textId="77777777" w:rsidR="00974212" w:rsidRPr="007F6090" w:rsidRDefault="00974212" w:rsidP="00974212">
            <w:pPr>
              <w:pStyle w:val="TableParagraph"/>
              <w:rPr>
                <w:rFonts w:ascii="Times New Roman"/>
                <w:sz w:val="20"/>
                <w:szCs w:val="20"/>
              </w:rPr>
            </w:pPr>
          </w:p>
        </w:tc>
        <w:tc>
          <w:tcPr>
            <w:tcW w:w="982" w:type="dxa"/>
            <w:tcBorders>
              <w:top w:val="single" w:sz="6" w:space="0" w:color="000000"/>
              <w:left w:val="single" w:sz="6" w:space="0" w:color="000000"/>
              <w:bottom w:val="single" w:sz="6" w:space="0" w:color="000000"/>
              <w:right w:val="single" w:sz="4" w:space="0" w:color="000000"/>
            </w:tcBorders>
          </w:tcPr>
          <w:p w14:paraId="767B3EDE" w14:textId="77777777" w:rsidR="00974212" w:rsidRPr="007F6090" w:rsidRDefault="00974212" w:rsidP="00974212">
            <w:pPr>
              <w:pStyle w:val="TableParagraph"/>
              <w:rPr>
                <w:rFonts w:ascii="Times New Roman"/>
                <w:sz w:val="20"/>
                <w:szCs w:val="20"/>
              </w:rPr>
            </w:pPr>
          </w:p>
        </w:tc>
        <w:tc>
          <w:tcPr>
            <w:tcW w:w="1447" w:type="dxa"/>
            <w:gridSpan w:val="2"/>
            <w:tcBorders>
              <w:top w:val="single" w:sz="4" w:space="0" w:color="000000"/>
              <w:left w:val="single" w:sz="4" w:space="0" w:color="000000"/>
              <w:bottom w:val="single" w:sz="4" w:space="0" w:color="000000"/>
              <w:right w:val="single" w:sz="4" w:space="0" w:color="000000"/>
            </w:tcBorders>
          </w:tcPr>
          <w:p w14:paraId="7127C7C7" w14:textId="77777777" w:rsidR="00974212" w:rsidRPr="007F6090" w:rsidRDefault="00974212" w:rsidP="0097421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1E28042C"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034CE9A"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4E6896B" w14:textId="77777777" w:rsidR="00974212" w:rsidRPr="007F6090" w:rsidRDefault="00974212" w:rsidP="00974212">
            <w:pPr>
              <w:pStyle w:val="TableParagraph"/>
              <w:rPr>
                <w:rFonts w:ascii="Times New Roman"/>
                <w:sz w:val="20"/>
                <w:szCs w:val="20"/>
              </w:rPr>
            </w:pPr>
          </w:p>
        </w:tc>
        <w:tc>
          <w:tcPr>
            <w:tcW w:w="206" w:type="dxa"/>
            <w:tcBorders>
              <w:top w:val="nil"/>
              <w:left w:val="single" w:sz="6" w:space="0" w:color="000000"/>
              <w:bottom w:val="nil"/>
              <w:right w:val="nil"/>
            </w:tcBorders>
          </w:tcPr>
          <w:p w14:paraId="1B328C71" w14:textId="77777777" w:rsidR="00974212" w:rsidRPr="007F6090" w:rsidRDefault="00974212" w:rsidP="00974212">
            <w:pPr>
              <w:rPr>
                <w:sz w:val="20"/>
                <w:szCs w:val="20"/>
              </w:rPr>
            </w:pPr>
          </w:p>
        </w:tc>
      </w:tr>
      <w:tr w:rsidR="00974212" w:rsidRPr="007F6090" w14:paraId="2BD04623" w14:textId="77777777" w:rsidTr="00974212">
        <w:trPr>
          <w:trHeight w:val="5073"/>
        </w:trPr>
        <w:tc>
          <w:tcPr>
            <w:tcW w:w="984" w:type="dxa"/>
            <w:tcBorders>
              <w:left w:val="single" w:sz="6" w:space="0" w:color="000000"/>
              <w:bottom w:val="single" w:sz="6" w:space="0" w:color="000000"/>
              <w:right w:val="single" w:sz="6" w:space="0" w:color="000000"/>
            </w:tcBorders>
          </w:tcPr>
          <w:p w14:paraId="7B3E65C2" w14:textId="181FAB4F" w:rsidR="00974212" w:rsidRPr="007F6090" w:rsidRDefault="00974212" w:rsidP="00564344">
            <w:pPr>
              <w:pStyle w:val="TableParagraph"/>
              <w:spacing w:before="59"/>
              <w:ind w:left="54"/>
              <w:rPr>
                <w:sz w:val="20"/>
                <w:szCs w:val="20"/>
              </w:rPr>
            </w:pPr>
            <w:r>
              <w:rPr>
                <w:sz w:val="20"/>
                <w:szCs w:val="20"/>
              </w:rPr>
              <w:t>1.1</w:t>
            </w:r>
            <w:r w:rsidR="000C1D8F">
              <w:rPr>
                <w:sz w:val="20"/>
                <w:szCs w:val="20"/>
              </w:rPr>
              <w:t>0</w:t>
            </w:r>
          </w:p>
        </w:tc>
        <w:tc>
          <w:tcPr>
            <w:tcW w:w="3238" w:type="dxa"/>
            <w:tcBorders>
              <w:left w:val="single" w:sz="6" w:space="0" w:color="000000"/>
              <w:bottom w:val="single" w:sz="6" w:space="0" w:color="000000"/>
              <w:right w:val="single" w:sz="6" w:space="0" w:color="000000"/>
            </w:tcBorders>
          </w:tcPr>
          <w:p w14:paraId="23D2B18C" w14:textId="77777777" w:rsidR="00974212" w:rsidRPr="007F6090" w:rsidRDefault="00974212" w:rsidP="00974212">
            <w:pPr>
              <w:pStyle w:val="TableParagraph"/>
              <w:spacing w:before="59" w:line="256" w:lineRule="auto"/>
              <w:ind w:left="55" w:right="194"/>
              <w:rPr>
                <w:sz w:val="20"/>
                <w:szCs w:val="20"/>
              </w:rPr>
            </w:pPr>
            <w:r w:rsidRPr="007F6090">
              <w:rPr>
                <w:sz w:val="20"/>
                <w:szCs w:val="20"/>
              </w:rPr>
              <w:t>Administrative requirements as per environmental specification.</w:t>
            </w:r>
          </w:p>
          <w:p w14:paraId="64F21B41" w14:textId="77777777" w:rsidR="00974212" w:rsidRPr="007F6090" w:rsidRDefault="00974212" w:rsidP="00974212">
            <w:pPr>
              <w:pStyle w:val="TableParagraph"/>
              <w:numPr>
                <w:ilvl w:val="0"/>
                <w:numId w:val="2"/>
              </w:numPr>
              <w:tabs>
                <w:tab w:val="left" w:pos="188"/>
              </w:tabs>
              <w:spacing w:before="4"/>
              <w:ind w:left="187" w:hanging="133"/>
              <w:rPr>
                <w:sz w:val="20"/>
                <w:szCs w:val="20"/>
              </w:rPr>
            </w:pPr>
            <w:r w:rsidRPr="007F6090">
              <w:rPr>
                <w:sz w:val="20"/>
                <w:szCs w:val="20"/>
              </w:rPr>
              <w:t>Understanding of</w:t>
            </w:r>
            <w:r w:rsidRPr="007F6090">
              <w:rPr>
                <w:spacing w:val="-6"/>
                <w:sz w:val="20"/>
                <w:szCs w:val="20"/>
              </w:rPr>
              <w:t xml:space="preserve"> </w:t>
            </w:r>
            <w:r w:rsidRPr="007F6090">
              <w:rPr>
                <w:sz w:val="20"/>
                <w:szCs w:val="20"/>
              </w:rPr>
              <w:t>compliance</w:t>
            </w:r>
          </w:p>
          <w:p w14:paraId="370C6CD2" w14:textId="77777777" w:rsidR="00974212" w:rsidRPr="007F6090" w:rsidRDefault="00974212" w:rsidP="00974212">
            <w:pPr>
              <w:pStyle w:val="TableParagraph"/>
              <w:numPr>
                <w:ilvl w:val="0"/>
                <w:numId w:val="2"/>
              </w:numPr>
              <w:tabs>
                <w:tab w:val="left" w:pos="188"/>
              </w:tabs>
              <w:spacing w:before="20" w:line="256" w:lineRule="auto"/>
              <w:ind w:right="223" w:firstLine="0"/>
              <w:rPr>
                <w:sz w:val="20"/>
                <w:szCs w:val="20"/>
              </w:rPr>
            </w:pPr>
            <w:r w:rsidRPr="007F6090">
              <w:rPr>
                <w:sz w:val="20"/>
                <w:szCs w:val="20"/>
              </w:rPr>
              <w:t>Preparation of environmental file and work program</w:t>
            </w:r>
            <w:r w:rsidRPr="007F6090">
              <w:rPr>
                <w:spacing w:val="9"/>
                <w:sz w:val="20"/>
                <w:szCs w:val="20"/>
              </w:rPr>
              <w:t xml:space="preserve"> </w:t>
            </w:r>
            <w:r w:rsidRPr="007F6090">
              <w:rPr>
                <w:spacing w:val="-3"/>
                <w:sz w:val="20"/>
                <w:szCs w:val="20"/>
              </w:rPr>
              <w:t>approval.</w:t>
            </w:r>
          </w:p>
          <w:p w14:paraId="72B796D1" w14:textId="77777777" w:rsidR="00974212" w:rsidRPr="007F6090" w:rsidRDefault="00974212" w:rsidP="00974212">
            <w:pPr>
              <w:pStyle w:val="TableParagraph"/>
              <w:numPr>
                <w:ilvl w:val="0"/>
                <w:numId w:val="2"/>
              </w:numPr>
              <w:tabs>
                <w:tab w:val="left" w:pos="188"/>
              </w:tabs>
              <w:spacing w:before="4" w:line="259" w:lineRule="auto"/>
              <w:ind w:right="280" w:firstLine="0"/>
              <w:rPr>
                <w:sz w:val="20"/>
                <w:szCs w:val="20"/>
              </w:rPr>
            </w:pPr>
            <w:r w:rsidRPr="007F6090">
              <w:rPr>
                <w:sz w:val="20"/>
                <w:szCs w:val="20"/>
              </w:rPr>
              <w:t xml:space="preserve">Preparations of method statements (management of </w:t>
            </w:r>
            <w:r w:rsidRPr="007F6090">
              <w:rPr>
                <w:spacing w:val="-5"/>
                <w:sz w:val="20"/>
                <w:szCs w:val="20"/>
              </w:rPr>
              <w:t xml:space="preserve">all </w:t>
            </w:r>
            <w:r w:rsidRPr="007F6090">
              <w:rPr>
                <w:sz w:val="20"/>
                <w:szCs w:val="20"/>
              </w:rPr>
              <w:t>waste, keeping the site clean and weed free, final cleanup of site and</w:t>
            </w:r>
            <w:r w:rsidRPr="007F6090">
              <w:rPr>
                <w:spacing w:val="-3"/>
                <w:sz w:val="20"/>
                <w:szCs w:val="20"/>
              </w:rPr>
              <w:t xml:space="preserve"> </w:t>
            </w:r>
            <w:r w:rsidRPr="007F6090">
              <w:rPr>
                <w:sz w:val="20"/>
                <w:szCs w:val="20"/>
              </w:rPr>
              <w:t>campsite).</w:t>
            </w:r>
          </w:p>
          <w:p w14:paraId="0821CAA9" w14:textId="77777777" w:rsidR="00974212" w:rsidRPr="007F6090" w:rsidRDefault="00974212" w:rsidP="00974212">
            <w:pPr>
              <w:pStyle w:val="TableParagraph"/>
              <w:numPr>
                <w:ilvl w:val="0"/>
                <w:numId w:val="2"/>
              </w:numPr>
              <w:tabs>
                <w:tab w:val="left" w:pos="188"/>
              </w:tabs>
              <w:spacing w:line="259" w:lineRule="auto"/>
              <w:ind w:right="312" w:firstLine="0"/>
              <w:rPr>
                <w:sz w:val="20"/>
                <w:szCs w:val="20"/>
              </w:rPr>
            </w:pPr>
            <w:r w:rsidRPr="007F6090">
              <w:rPr>
                <w:sz w:val="20"/>
                <w:szCs w:val="20"/>
              </w:rPr>
              <w:t>Maintaining of auditing of site compliances</w:t>
            </w:r>
          </w:p>
          <w:p w14:paraId="13687D1B" w14:textId="77777777" w:rsidR="00974212" w:rsidRPr="007F6090" w:rsidRDefault="00974212" w:rsidP="00974212">
            <w:pPr>
              <w:pStyle w:val="TableParagraph"/>
              <w:numPr>
                <w:ilvl w:val="0"/>
                <w:numId w:val="2"/>
              </w:numPr>
              <w:tabs>
                <w:tab w:val="left" w:pos="188"/>
              </w:tabs>
              <w:spacing w:line="256" w:lineRule="auto"/>
              <w:ind w:right="514" w:firstLine="0"/>
              <w:rPr>
                <w:sz w:val="20"/>
                <w:szCs w:val="20"/>
              </w:rPr>
            </w:pPr>
            <w:r w:rsidRPr="007F6090">
              <w:rPr>
                <w:sz w:val="20"/>
                <w:szCs w:val="20"/>
              </w:rPr>
              <w:t>Reporting of</w:t>
            </w:r>
            <w:r w:rsidRPr="007F6090">
              <w:rPr>
                <w:spacing w:val="-18"/>
                <w:sz w:val="20"/>
                <w:szCs w:val="20"/>
              </w:rPr>
              <w:t xml:space="preserve"> </w:t>
            </w:r>
            <w:r w:rsidRPr="007F6090">
              <w:rPr>
                <w:sz w:val="20"/>
                <w:szCs w:val="20"/>
              </w:rPr>
              <w:t>environmental incidence</w:t>
            </w:r>
          </w:p>
          <w:p w14:paraId="2A9421C4" w14:textId="77777777" w:rsidR="00974212" w:rsidRPr="007F6090" w:rsidRDefault="00974212" w:rsidP="00974212">
            <w:pPr>
              <w:pStyle w:val="TableParagraph"/>
              <w:numPr>
                <w:ilvl w:val="0"/>
                <w:numId w:val="2"/>
              </w:numPr>
              <w:tabs>
                <w:tab w:val="left" w:pos="188"/>
              </w:tabs>
              <w:spacing w:before="3"/>
              <w:ind w:left="187" w:hanging="133"/>
              <w:rPr>
                <w:sz w:val="20"/>
                <w:szCs w:val="20"/>
              </w:rPr>
            </w:pPr>
            <w:r w:rsidRPr="007F6090">
              <w:rPr>
                <w:sz w:val="20"/>
                <w:szCs w:val="20"/>
              </w:rPr>
              <w:t>Signing off of work for</w:t>
            </w:r>
            <w:r w:rsidRPr="007F6090">
              <w:rPr>
                <w:spacing w:val="-18"/>
                <w:sz w:val="20"/>
                <w:szCs w:val="20"/>
              </w:rPr>
              <w:t xml:space="preserve"> </w:t>
            </w:r>
            <w:r w:rsidRPr="007F6090">
              <w:rPr>
                <w:sz w:val="20"/>
                <w:szCs w:val="20"/>
              </w:rPr>
              <w:t>payment</w:t>
            </w:r>
          </w:p>
          <w:p w14:paraId="0FE03572" w14:textId="77777777" w:rsidR="00974212" w:rsidRPr="007F6090" w:rsidRDefault="00974212" w:rsidP="00974212">
            <w:pPr>
              <w:pStyle w:val="TableParagraph"/>
              <w:numPr>
                <w:ilvl w:val="0"/>
                <w:numId w:val="2"/>
              </w:numPr>
              <w:tabs>
                <w:tab w:val="left" w:pos="188"/>
              </w:tabs>
              <w:spacing w:before="18" w:line="259" w:lineRule="auto"/>
              <w:ind w:right="118" w:firstLine="0"/>
              <w:rPr>
                <w:sz w:val="20"/>
                <w:szCs w:val="20"/>
              </w:rPr>
            </w:pPr>
            <w:r w:rsidRPr="007F6090">
              <w:rPr>
                <w:sz w:val="20"/>
                <w:szCs w:val="20"/>
              </w:rPr>
              <w:t>Emergency preparedness retainment for external</w:t>
            </w:r>
            <w:r w:rsidRPr="007F6090">
              <w:rPr>
                <w:spacing w:val="7"/>
                <w:sz w:val="20"/>
                <w:szCs w:val="20"/>
              </w:rPr>
              <w:t xml:space="preserve"> </w:t>
            </w:r>
            <w:r w:rsidRPr="007F6090">
              <w:rPr>
                <w:spacing w:val="-3"/>
                <w:sz w:val="20"/>
                <w:szCs w:val="20"/>
              </w:rPr>
              <w:t>services</w:t>
            </w:r>
          </w:p>
          <w:p w14:paraId="276F16B4" w14:textId="77777777" w:rsidR="00974212" w:rsidRPr="007F6090" w:rsidRDefault="00974212" w:rsidP="00974212">
            <w:pPr>
              <w:pStyle w:val="TableParagraph"/>
              <w:numPr>
                <w:ilvl w:val="0"/>
                <w:numId w:val="2"/>
              </w:numPr>
              <w:tabs>
                <w:tab w:val="left" w:pos="188"/>
              </w:tabs>
              <w:spacing w:before="1" w:line="256" w:lineRule="auto"/>
              <w:ind w:right="207" w:firstLine="0"/>
              <w:rPr>
                <w:sz w:val="20"/>
                <w:szCs w:val="20"/>
              </w:rPr>
            </w:pPr>
            <w:r w:rsidRPr="007F6090">
              <w:rPr>
                <w:sz w:val="20"/>
                <w:szCs w:val="20"/>
              </w:rPr>
              <w:t>Programme scheduling details of administrative</w:t>
            </w:r>
            <w:r w:rsidRPr="007F6090">
              <w:rPr>
                <w:spacing w:val="-5"/>
                <w:sz w:val="20"/>
                <w:szCs w:val="20"/>
              </w:rPr>
              <w:t xml:space="preserve"> </w:t>
            </w:r>
            <w:r w:rsidRPr="007F6090">
              <w:rPr>
                <w:sz w:val="20"/>
                <w:szCs w:val="20"/>
              </w:rPr>
              <w:t>matters:</w:t>
            </w:r>
          </w:p>
        </w:tc>
        <w:tc>
          <w:tcPr>
            <w:tcW w:w="902" w:type="dxa"/>
            <w:tcBorders>
              <w:left w:val="single" w:sz="6" w:space="0" w:color="000000"/>
              <w:bottom w:val="single" w:sz="6" w:space="0" w:color="000000"/>
              <w:right w:val="single" w:sz="6" w:space="0" w:color="000000"/>
            </w:tcBorders>
          </w:tcPr>
          <w:p w14:paraId="6BC6CB62" w14:textId="77777777" w:rsidR="00974212" w:rsidRPr="007F6090" w:rsidRDefault="00974212" w:rsidP="00974212">
            <w:pPr>
              <w:pStyle w:val="TableParagraph"/>
              <w:spacing w:before="59"/>
              <w:ind w:left="13"/>
              <w:jc w:val="center"/>
              <w:rPr>
                <w:sz w:val="20"/>
                <w:szCs w:val="20"/>
              </w:rPr>
            </w:pPr>
            <w:r w:rsidRPr="007F6090">
              <w:rPr>
                <w:sz w:val="20"/>
                <w:szCs w:val="20"/>
              </w:rPr>
              <w:t>1</w:t>
            </w:r>
          </w:p>
        </w:tc>
        <w:tc>
          <w:tcPr>
            <w:tcW w:w="982" w:type="dxa"/>
            <w:tcBorders>
              <w:left w:val="single" w:sz="6" w:space="0" w:color="000000"/>
              <w:bottom w:val="single" w:sz="6" w:space="0" w:color="000000"/>
              <w:right w:val="single" w:sz="4" w:space="0" w:color="000000"/>
            </w:tcBorders>
          </w:tcPr>
          <w:p w14:paraId="44756031" w14:textId="77777777" w:rsidR="00974212" w:rsidRPr="007F6090" w:rsidRDefault="00974212" w:rsidP="00974212">
            <w:pPr>
              <w:pStyle w:val="TableParagraph"/>
              <w:spacing w:before="59"/>
              <w:ind w:right="212"/>
              <w:jc w:val="right"/>
              <w:rPr>
                <w:sz w:val="20"/>
                <w:szCs w:val="20"/>
              </w:rPr>
            </w:pPr>
            <w:r w:rsidRPr="007F6090">
              <w:rPr>
                <w:sz w:val="20"/>
                <w:szCs w:val="20"/>
              </w:rPr>
              <w:t>Sum</w:t>
            </w:r>
          </w:p>
        </w:tc>
        <w:tc>
          <w:tcPr>
            <w:tcW w:w="1447" w:type="dxa"/>
            <w:gridSpan w:val="2"/>
            <w:tcBorders>
              <w:left w:val="single" w:sz="4" w:space="0" w:color="000000"/>
              <w:bottom w:val="single" w:sz="4" w:space="0" w:color="000000"/>
              <w:right w:val="single" w:sz="4" w:space="0" w:color="000000"/>
            </w:tcBorders>
          </w:tcPr>
          <w:p w14:paraId="65F81FB9" w14:textId="77777777" w:rsidR="00974212" w:rsidRPr="007F6090" w:rsidRDefault="00974212" w:rsidP="00974212">
            <w:pPr>
              <w:pStyle w:val="TableParagraph"/>
              <w:rPr>
                <w:rFonts w:ascii="Times New Roman"/>
                <w:sz w:val="20"/>
                <w:szCs w:val="20"/>
              </w:rPr>
            </w:pPr>
          </w:p>
        </w:tc>
        <w:tc>
          <w:tcPr>
            <w:tcW w:w="720" w:type="dxa"/>
            <w:gridSpan w:val="2"/>
            <w:tcBorders>
              <w:left w:val="single" w:sz="4" w:space="0" w:color="000000"/>
              <w:bottom w:val="single" w:sz="4" w:space="0" w:color="000000"/>
              <w:right w:val="single" w:sz="4" w:space="0" w:color="000000"/>
            </w:tcBorders>
          </w:tcPr>
          <w:p w14:paraId="7AE5F9EF" w14:textId="77777777" w:rsidR="00974212" w:rsidRPr="007F6090" w:rsidRDefault="00974212" w:rsidP="00974212">
            <w:pPr>
              <w:pStyle w:val="TableParagraph"/>
              <w:rPr>
                <w:rFonts w:ascii="Times New Roman"/>
                <w:sz w:val="20"/>
                <w:szCs w:val="20"/>
              </w:rPr>
            </w:pPr>
          </w:p>
        </w:tc>
        <w:tc>
          <w:tcPr>
            <w:tcW w:w="1009" w:type="dxa"/>
            <w:tcBorders>
              <w:left w:val="single" w:sz="4" w:space="0" w:color="000000"/>
              <w:bottom w:val="single" w:sz="4" w:space="0" w:color="000000"/>
              <w:right w:val="single" w:sz="4" w:space="0" w:color="000000"/>
            </w:tcBorders>
          </w:tcPr>
          <w:p w14:paraId="63B23E15"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48049A00" w14:textId="77777777" w:rsidR="00974212" w:rsidRPr="007F6090" w:rsidRDefault="00974212" w:rsidP="00974212">
            <w:pPr>
              <w:pStyle w:val="TableParagraph"/>
              <w:rPr>
                <w:rFonts w:ascii="Times New Roman"/>
                <w:sz w:val="20"/>
                <w:szCs w:val="20"/>
              </w:rPr>
            </w:pPr>
          </w:p>
        </w:tc>
        <w:tc>
          <w:tcPr>
            <w:tcW w:w="206" w:type="dxa"/>
            <w:vMerge w:val="restart"/>
            <w:tcBorders>
              <w:top w:val="single" w:sz="6" w:space="0" w:color="000000"/>
              <w:left w:val="single" w:sz="4" w:space="0" w:color="000000"/>
              <w:bottom w:val="nil"/>
              <w:right w:val="nil"/>
            </w:tcBorders>
          </w:tcPr>
          <w:p w14:paraId="7394BAD4" w14:textId="77777777" w:rsidR="00974212" w:rsidRPr="007F6090" w:rsidRDefault="00974212" w:rsidP="00974212">
            <w:pPr>
              <w:pStyle w:val="TableParagraph"/>
              <w:rPr>
                <w:rFonts w:ascii="Times New Roman"/>
                <w:sz w:val="20"/>
                <w:szCs w:val="20"/>
              </w:rPr>
            </w:pPr>
          </w:p>
        </w:tc>
      </w:tr>
      <w:tr w:rsidR="00974212" w:rsidRPr="007F6090" w14:paraId="178F8B7E" w14:textId="77777777" w:rsidTr="00A32DFE">
        <w:trPr>
          <w:trHeight w:val="435"/>
        </w:trPr>
        <w:tc>
          <w:tcPr>
            <w:tcW w:w="984" w:type="dxa"/>
            <w:tcBorders>
              <w:top w:val="single" w:sz="6" w:space="0" w:color="000000"/>
              <w:left w:val="single" w:sz="6" w:space="0" w:color="000000"/>
              <w:bottom w:val="single" w:sz="6" w:space="0" w:color="000000"/>
              <w:right w:val="single" w:sz="6" w:space="0" w:color="000000"/>
            </w:tcBorders>
            <w:vAlign w:val="center"/>
          </w:tcPr>
          <w:p w14:paraId="701F6E93" w14:textId="7E6DB6D4" w:rsidR="00974212" w:rsidRPr="007F6090" w:rsidRDefault="00974212" w:rsidP="00564344">
            <w:pPr>
              <w:pStyle w:val="TableParagraph"/>
              <w:spacing w:before="52"/>
              <w:ind w:left="54"/>
              <w:rPr>
                <w:sz w:val="20"/>
                <w:szCs w:val="20"/>
              </w:rPr>
            </w:pPr>
            <w:r>
              <w:rPr>
                <w:sz w:val="20"/>
                <w:szCs w:val="20"/>
              </w:rPr>
              <w:t>1.1</w:t>
            </w:r>
            <w:r w:rsidR="000C1D8F">
              <w:rPr>
                <w:sz w:val="20"/>
                <w:szCs w:val="20"/>
              </w:rPr>
              <w:t>1</w:t>
            </w:r>
          </w:p>
        </w:tc>
        <w:tc>
          <w:tcPr>
            <w:tcW w:w="9018" w:type="dxa"/>
            <w:gridSpan w:val="9"/>
            <w:tcBorders>
              <w:top w:val="single" w:sz="6" w:space="0" w:color="000000"/>
              <w:left w:val="single" w:sz="6" w:space="0" w:color="000000"/>
              <w:bottom w:val="single" w:sz="6" w:space="0" w:color="000000"/>
              <w:right w:val="single" w:sz="4" w:space="0" w:color="000000"/>
            </w:tcBorders>
          </w:tcPr>
          <w:p w14:paraId="00E1F0A5" w14:textId="77777777" w:rsidR="00974212" w:rsidRPr="008823DE" w:rsidRDefault="00974212" w:rsidP="00974212">
            <w:pPr>
              <w:pStyle w:val="TableParagraph"/>
              <w:rPr>
                <w:rFonts w:ascii="Times New Roman"/>
                <w:b/>
                <w:sz w:val="20"/>
                <w:szCs w:val="20"/>
              </w:rPr>
            </w:pPr>
            <w:r w:rsidRPr="008823DE">
              <w:rPr>
                <w:b/>
                <w:sz w:val="20"/>
                <w:szCs w:val="20"/>
              </w:rPr>
              <w:t>Emergency preparedness funding</w:t>
            </w:r>
          </w:p>
        </w:tc>
        <w:tc>
          <w:tcPr>
            <w:tcW w:w="206" w:type="dxa"/>
            <w:vMerge/>
            <w:tcBorders>
              <w:top w:val="nil"/>
              <w:left w:val="single" w:sz="4" w:space="0" w:color="000000"/>
              <w:bottom w:val="nil"/>
              <w:right w:val="nil"/>
            </w:tcBorders>
          </w:tcPr>
          <w:p w14:paraId="76D9AB5A" w14:textId="77777777" w:rsidR="00974212" w:rsidRPr="007F6090" w:rsidRDefault="00974212" w:rsidP="00974212">
            <w:pPr>
              <w:rPr>
                <w:sz w:val="20"/>
                <w:szCs w:val="20"/>
              </w:rPr>
            </w:pPr>
          </w:p>
        </w:tc>
      </w:tr>
      <w:tr w:rsidR="00974212" w:rsidRPr="007F6090" w14:paraId="62024268" w14:textId="77777777" w:rsidTr="00A32DFE">
        <w:trPr>
          <w:trHeight w:val="635"/>
        </w:trPr>
        <w:tc>
          <w:tcPr>
            <w:tcW w:w="984" w:type="dxa"/>
            <w:tcBorders>
              <w:top w:val="single" w:sz="6" w:space="0" w:color="000000"/>
              <w:left w:val="single" w:sz="6" w:space="0" w:color="000000"/>
              <w:bottom w:val="single" w:sz="6" w:space="0" w:color="000000"/>
              <w:right w:val="single" w:sz="6" w:space="0" w:color="000000"/>
            </w:tcBorders>
            <w:vAlign w:val="center"/>
          </w:tcPr>
          <w:p w14:paraId="78E72016" w14:textId="2A2D4EB8" w:rsidR="00974212" w:rsidRPr="007F6090" w:rsidRDefault="00974212" w:rsidP="00564344">
            <w:pPr>
              <w:pStyle w:val="TableParagraph"/>
              <w:spacing w:before="52"/>
              <w:ind w:left="54"/>
              <w:rPr>
                <w:sz w:val="20"/>
                <w:szCs w:val="20"/>
              </w:rPr>
            </w:pPr>
            <w:r>
              <w:rPr>
                <w:sz w:val="20"/>
                <w:szCs w:val="20"/>
              </w:rPr>
              <w:t>1.1</w:t>
            </w:r>
            <w:r w:rsidR="000C1D8F">
              <w:rPr>
                <w:sz w:val="20"/>
                <w:szCs w:val="20"/>
              </w:rPr>
              <w:t>1</w:t>
            </w:r>
            <w:r w:rsidRPr="007F6090">
              <w:rPr>
                <w:sz w:val="20"/>
                <w:szCs w:val="20"/>
              </w:rPr>
              <w:t>.1</w:t>
            </w:r>
          </w:p>
        </w:tc>
        <w:tc>
          <w:tcPr>
            <w:tcW w:w="3238" w:type="dxa"/>
            <w:tcBorders>
              <w:top w:val="single" w:sz="6" w:space="0" w:color="000000"/>
              <w:left w:val="single" w:sz="6" w:space="0" w:color="000000"/>
              <w:bottom w:val="single" w:sz="6" w:space="0" w:color="000000"/>
              <w:right w:val="single" w:sz="6" w:space="0" w:color="000000"/>
            </w:tcBorders>
          </w:tcPr>
          <w:p w14:paraId="55C6D87D" w14:textId="77777777" w:rsidR="00974212" w:rsidRPr="007F6090" w:rsidRDefault="00974212" w:rsidP="00974212">
            <w:pPr>
              <w:pStyle w:val="TableParagraph"/>
              <w:tabs>
                <w:tab w:val="left" w:pos="823"/>
              </w:tabs>
              <w:spacing w:before="52" w:line="259" w:lineRule="auto"/>
              <w:ind w:left="55" w:right="140"/>
              <w:rPr>
                <w:sz w:val="20"/>
                <w:szCs w:val="20"/>
              </w:rPr>
            </w:pPr>
            <w:r>
              <w:rPr>
                <w:sz w:val="20"/>
                <w:szCs w:val="20"/>
              </w:rPr>
              <w:t xml:space="preserve">a) </w:t>
            </w:r>
            <w:r w:rsidRPr="007F6090">
              <w:rPr>
                <w:sz w:val="20"/>
                <w:szCs w:val="20"/>
              </w:rPr>
              <w:t xml:space="preserve">Provision for bee, </w:t>
            </w:r>
            <w:r w:rsidRPr="007F6090">
              <w:rPr>
                <w:spacing w:val="-4"/>
                <w:sz w:val="20"/>
                <w:szCs w:val="20"/>
              </w:rPr>
              <w:t xml:space="preserve">snake </w:t>
            </w:r>
            <w:r w:rsidRPr="007F6090">
              <w:rPr>
                <w:sz w:val="20"/>
                <w:szCs w:val="20"/>
              </w:rPr>
              <w:t>and other fauna</w:t>
            </w:r>
            <w:r w:rsidRPr="007F6090">
              <w:rPr>
                <w:spacing w:val="-5"/>
                <w:sz w:val="20"/>
                <w:szCs w:val="20"/>
              </w:rPr>
              <w:t xml:space="preserve"> </w:t>
            </w:r>
            <w:r w:rsidRPr="007F6090">
              <w:rPr>
                <w:sz w:val="20"/>
                <w:szCs w:val="20"/>
              </w:rPr>
              <w:t>removal</w:t>
            </w:r>
          </w:p>
        </w:tc>
        <w:tc>
          <w:tcPr>
            <w:tcW w:w="902" w:type="dxa"/>
            <w:tcBorders>
              <w:top w:val="single" w:sz="6" w:space="0" w:color="000000"/>
              <w:left w:val="single" w:sz="6" w:space="0" w:color="000000"/>
              <w:bottom w:val="single" w:sz="6" w:space="0" w:color="000000"/>
              <w:right w:val="single" w:sz="6" w:space="0" w:color="000000"/>
            </w:tcBorders>
          </w:tcPr>
          <w:p w14:paraId="486C0DD9" w14:textId="77777777" w:rsidR="00974212" w:rsidRPr="007F6090" w:rsidRDefault="00974212" w:rsidP="00974212">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745C20E2" w14:textId="77777777" w:rsidR="00974212" w:rsidRPr="007F6090" w:rsidRDefault="00974212" w:rsidP="00974212">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0D668341" w14:textId="77777777" w:rsidR="00974212" w:rsidRPr="007F6090" w:rsidRDefault="00974212" w:rsidP="0097421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30C5FF8C"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6E97AC5"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617BA66" w14:textId="77777777" w:rsidR="00974212" w:rsidRPr="007F6090" w:rsidRDefault="00974212" w:rsidP="00974212">
            <w:pPr>
              <w:pStyle w:val="TableParagraph"/>
              <w:rPr>
                <w:rFonts w:ascii="Times New Roman"/>
                <w:sz w:val="20"/>
                <w:szCs w:val="20"/>
              </w:rPr>
            </w:pPr>
          </w:p>
        </w:tc>
        <w:tc>
          <w:tcPr>
            <w:tcW w:w="206" w:type="dxa"/>
            <w:vMerge/>
            <w:tcBorders>
              <w:top w:val="nil"/>
              <w:left w:val="single" w:sz="4" w:space="0" w:color="000000"/>
              <w:bottom w:val="nil"/>
              <w:right w:val="nil"/>
            </w:tcBorders>
          </w:tcPr>
          <w:p w14:paraId="4756A4EF" w14:textId="77777777" w:rsidR="00974212" w:rsidRPr="007F6090" w:rsidRDefault="00974212" w:rsidP="00974212">
            <w:pPr>
              <w:rPr>
                <w:sz w:val="20"/>
                <w:szCs w:val="20"/>
              </w:rPr>
            </w:pPr>
          </w:p>
        </w:tc>
      </w:tr>
      <w:tr w:rsidR="00974212" w:rsidRPr="007F6090" w14:paraId="1401BEE0" w14:textId="77777777" w:rsidTr="00A32DFE">
        <w:trPr>
          <w:trHeight w:val="1156"/>
        </w:trPr>
        <w:tc>
          <w:tcPr>
            <w:tcW w:w="984" w:type="dxa"/>
            <w:tcBorders>
              <w:top w:val="single" w:sz="6" w:space="0" w:color="000000"/>
              <w:left w:val="single" w:sz="6" w:space="0" w:color="000000"/>
              <w:bottom w:val="single" w:sz="6" w:space="0" w:color="000000"/>
              <w:right w:val="single" w:sz="6" w:space="0" w:color="000000"/>
            </w:tcBorders>
            <w:vAlign w:val="center"/>
          </w:tcPr>
          <w:p w14:paraId="0BBA8AF8" w14:textId="35D960DE" w:rsidR="00974212" w:rsidRPr="007F6090" w:rsidRDefault="00974212" w:rsidP="00564344">
            <w:pPr>
              <w:pStyle w:val="TableParagraph"/>
              <w:spacing w:before="52"/>
              <w:ind w:left="54"/>
              <w:rPr>
                <w:sz w:val="20"/>
                <w:szCs w:val="20"/>
              </w:rPr>
            </w:pPr>
            <w:r>
              <w:rPr>
                <w:sz w:val="20"/>
                <w:szCs w:val="20"/>
              </w:rPr>
              <w:t>1.1</w:t>
            </w:r>
            <w:r w:rsidR="000C1D8F">
              <w:rPr>
                <w:sz w:val="20"/>
                <w:szCs w:val="20"/>
              </w:rPr>
              <w:t>1</w:t>
            </w:r>
            <w:r w:rsidRPr="007F6090">
              <w:rPr>
                <w:sz w:val="20"/>
                <w:szCs w:val="20"/>
              </w:rPr>
              <w:t>.2</w:t>
            </w:r>
          </w:p>
        </w:tc>
        <w:tc>
          <w:tcPr>
            <w:tcW w:w="3238" w:type="dxa"/>
            <w:tcBorders>
              <w:top w:val="single" w:sz="6" w:space="0" w:color="000000"/>
              <w:left w:val="single" w:sz="6" w:space="0" w:color="000000"/>
              <w:bottom w:val="single" w:sz="6" w:space="0" w:color="000000"/>
              <w:right w:val="single" w:sz="6" w:space="0" w:color="000000"/>
            </w:tcBorders>
          </w:tcPr>
          <w:p w14:paraId="0E71F0E3" w14:textId="77777777" w:rsidR="00974212" w:rsidRPr="007F6090" w:rsidRDefault="00974212" w:rsidP="00974212">
            <w:pPr>
              <w:pStyle w:val="TableParagraph"/>
              <w:tabs>
                <w:tab w:val="left" w:pos="823"/>
              </w:tabs>
              <w:spacing w:before="52" w:line="259" w:lineRule="auto"/>
              <w:ind w:left="55" w:right="712"/>
              <w:rPr>
                <w:sz w:val="20"/>
                <w:szCs w:val="20"/>
              </w:rPr>
            </w:pPr>
            <w:r>
              <w:rPr>
                <w:sz w:val="20"/>
                <w:szCs w:val="20"/>
              </w:rPr>
              <w:t xml:space="preserve">b) </w:t>
            </w:r>
            <w:r w:rsidRPr="007F6090">
              <w:rPr>
                <w:sz w:val="20"/>
                <w:szCs w:val="20"/>
              </w:rPr>
              <w:t xml:space="preserve">Provision for hydrocarbon spillages </w:t>
            </w:r>
            <w:r w:rsidRPr="007F6090">
              <w:rPr>
                <w:spacing w:val="-4"/>
                <w:sz w:val="20"/>
                <w:szCs w:val="20"/>
              </w:rPr>
              <w:t xml:space="preserve">that </w:t>
            </w:r>
            <w:r w:rsidRPr="007F6090">
              <w:rPr>
                <w:sz w:val="20"/>
                <w:szCs w:val="20"/>
              </w:rPr>
              <w:t>require intervention from professional clean</w:t>
            </w:r>
            <w:r w:rsidRPr="007F6090">
              <w:rPr>
                <w:spacing w:val="-2"/>
                <w:sz w:val="20"/>
                <w:szCs w:val="20"/>
              </w:rPr>
              <w:t xml:space="preserve"> </w:t>
            </w:r>
            <w:r w:rsidRPr="007F6090">
              <w:rPr>
                <w:sz w:val="20"/>
                <w:szCs w:val="20"/>
              </w:rPr>
              <w:t>up</w:t>
            </w:r>
          </w:p>
        </w:tc>
        <w:tc>
          <w:tcPr>
            <w:tcW w:w="902" w:type="dxa"/>
            <w:tcBorders>
              <w:top w:val="single" w:sz="6" w:space="0" w:color="000000"/>
              <w:left w:val="single" w:sz="6" w:space="0" w:color="000000"/>
              <w:bottom w:val="single" w:sz="6" w:space="0" w:color="000000"/>
              <w:right w:val="single" w:sz="6" w:space="0" w:color="000000"/>
            </w:tcBorders>
          </w:tcPr>
          <w:p w14:paraId="4432EF0F" w14:textId="77777777" w:rsidR="00974212" w:rsidRPr="007F6090" w:rsidRDefault="00974212" w:rsidP="00974212">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7109EDEF" w14:textId="77777777" w:rsidR="00974212" w:rsidRPr="007F6090" w:rsidRDefault="00974212" w:rsidP="00974212">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24F9E1B6" w14:textId="77777777" w:rsidR="00974212" w:rsidRPr="007F6090" w:rsidRDefault="00974212" w:rsidP="0097421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54CE92"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D858D81"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7927F3C" w14:textId="77777777" w:rsidR="00974212" w:rsidRPr="007F6090" w:rsidRDefault="00974212" w:rsidP="00974212">
            <w:pPr>
              <w:pStyle w:val="TableParagraph"/>
              <w:rPr>
                <w:rFonts w:ascii="Times New Roman"/>
                <w:sz w:val="20"/>
                <w:szCs w:val="20"/>
              </w:rPr>
            </w:pPr>
          </w:p>
        </w:tc>
        <w:tc>
          <w:tcPr>
            <w:tcW w:w="206" w:type="dxa"/>
            <w:vMerge/>
            <w:tcBorders>
              <w:top w:val="nil"/>
              <w:left w:val="single" w:sz="4" w:space="0" w:color="000000"/>
              <w:bottom w:val="nil"/>
              <w:right w:val="nil"/>
            </w:tcBorders>
          </w:tcPr>
          <w:p w14:paraId="6A27CD74" w14:textId="77777777" w:rsidR="00974212" w:rsidRPr="007F6090" w:rsidRDefault="00974212" w:rsidP="00974212">
            <w:pPr>
              <w:rPr>
                <w:sz w:val="20"/>
                <w:szCs w:val="20"/>
              </w:rPr>
            </w:pPr>
          </w:p>
        </w:tc>
      </w:tr>
      <w:tr w:rsidR="00974212" w:rsidRPr="007F6090" w14:paraId="48A2AB99" w14:textId="77777777" w:rsidTr="00A32DFE">
        <w:trPr>
          <w:trHeight w:val="635"/>
        </w:trPr>
        <w:tc>
          <w:tcPr>
            <w:tcW w:w="984" w:type="dxa"/>
            <w:tcBorders>
              <w:top w:val="single" w:sz="6" w:space="0" w:color="000000"/>
              <w:left w:val="single" w:sz="6" w:space="0" w:color="000000"/>
              <w:bottom w:val="single" w:sz="6" w:space="0" w:color="000000"/>
              <w:right w:val="single" w:sz="6" w:space="0" w:color="000000"/>
            </w:tcBorders>
            <w:vAlign w:val="center"/>
          </w:tcPr>
          <w:p w14:paraId="220441C9" w14:textId="340F538B" w:rsidR="00974212" w:rsidRPr="007F6090" w:rsidRDefault="00974212" w:rsidP="00564344">
            <w:pPr>
              <w:pStyle w:val="TableParagraph"/>
              <w:spacing w:before="52"/>
              <w:ind w:left="54"/>
              <w:rPr>
                <w:sz w:val="20"/>
                <w:szCs w:val="20"/>
              </w:rPr>
            </w:pPr>
            <w:r>
              <w:rPr>
                <w:sz w:val="20"/>
                <w:szCs w:val="20"/>
              </w:rPr>
              <w:t>1.1</w:t>
            </w:r>
            <w:r w:rsidR="000C1D8F">
              <w:rPr>
                <w:sz w:val="20"/>
                <w:szCs w:val="20"/>
              </w:rPr>
              <w:t>1</w:t>
            </w:r>
            <w:r w:rsidRPr="007F6090">
              <w:rPr>
                <w:sz w:val="20"/>
                <w:szCs w:val="20"/>
              </w:rPr>
              <w:t>.3</w:t>
            </w:r>
          </w:p>
        </w:tc>
        <w:tc>
          <w:tcPr>
            <w:tcW w:w="3238" w:type="dxa"/>
            <w:tcBorders>
              <w:top w:val="single" w:sz="6" w:space="0" w:color="000000"/>
              <w:left w:val="single" w:sz="6" w:space="0" w:color="000000"/>
              <w:bottom w:val="single" w:sz="6" w:space="0" w:color="000000"/>
              <w:right w:val="single" w:sz="6" w:space="0" w:color="000000"/>
            </w:tcBorders>
          </w:tcPr>
          <w:p w14:paraId="185C8E85" w14:textId="77777777" w:rsidR="00974212" w:rsidRPr="007F6090" w:rsidRDefault="00974212" w:rsidP="00974212">
            <w:pPr>
              <w:pStyle w:val="TableParagraph"/>
              <w:tabs>
                <w:tab w:val="left" w:pos="868"/>
              </w:tabs>
              <w:spacing w:before="52" w:line="259" w:lineRule="auto"/>
              <w:ind w:left="55" w:right="399"/>
              <w:rPr>
                <w:sz w:val="20"/>
                <w:szCs w:val="20"/>
              </w:rPr>
            </w:pPr>
            <w:r>
              <w:rPr>
                <w:sz w:val="20"/>
                <w:szCs w:val="20"/>
              </w:rPr>
              <w:t xml:space="preserve">c) </w:t>
            </w:r>
            <w:r w:rsidRPr="007F6090">
              <w:rPr>
                <w:sz w:val="20"/>
                <w:szCs w:val="20"/>
              </w:rPr>
              <w:t>Provision to clean up sewage</w:t>
            </w:r>
            <w:r w:rsidRPr="007F6090">
              <w:rPr>
                <w:spacing w:val="-1"/>
                <w:sz w:val="20"/>
                <w:szCs w:val="20"/>
              </w:rPr>
              <w:t xml:space="preserve"> </w:t>
            </w:r>
            <w:r w:rsidRPr="007F6090">
              <w:rPr>
                <w:sz w:val="20"/>
                <w:szCs w:val="20"/>
              </w:rPr>
              <w:t>spillages</w:t>
            </w:r>
          </w:p>
        </w:tc>
        <w:tc>
          <w:tcPr>
            <w:tcW w:w="902" w:type="dxa"/>
            <w:tcBorders>
              <w:top w:val="single" w:sz="6" w:space="0" w:color="000000"/>
              <w:left w:val="single" w:sz="6" w:space="0" w:color="000000"/>
              <w:bottom w:val="single" w:sz="6" w:space="0" w:color="000000"/>
              <w:right w:val="single" w:sz="6" w:space="0" w:color="000000"/>
            </w:tcBorders>
          </w:tcPr>
          <w:p w14:paraId="31D43745" w14:textId="77777777" w:rsidR="00974212" w:rsidRPr="007F6090" w:rsidRDefault="00974212" w:rsidP="00974212">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35591953" w14:textId="77777777" w:rsidR="00974212" w:rsidRPr="007F6090" w:rsidRDefault="00974212" w:rsidP="00974212">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362D5507" w14:textId="77777777" w:rsidR="00974212" w:rsidRPr="007F6090" w:rsidRDefault="00974212" w:rsidP="0097421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0423B926"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982A4D8"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3FADB98" w14:textId="77777777" w:rsidR="00974212" w:rsidRPr="007F6090" w:rsidRDefault="00974212" w:rsidP="00974212">
            <w:pPr>
              <w:pStyle w:val="TableParagraph"/>
              <w:rPr>
                <w:rFonts w:ascii="Times New Roman"/>
                <w:sz w:val="20"/>
                <w:szCs w:val="20"/>
              </w:rPr>
            </w:pPr>
          </w:p>
        </w:tc>
        <w:tc>
          <w:tcPr>
            <w:tcW w:w="206" w:type="dxa"/>
            <w:vMerge/>
            <w:tcBorders>
              <w:top w:val="nil"/>
              <w:left w:val="single" w:sz="4" w:space="0" w:color="000000"/>
              <w:bottom w:val="nil"/>
              <w:right w:val="nil"/>
            </w:tcBorders>
          </w:tcPr>
          <w:p w14:paraId="59C729FD" w14:textId="77777777" w:rsidR="00974212" w:rsidRPr="007F6090" w:rsidRDefault="00974212" w:rsidP="00974212">
            <w:pPr>
              <w:rPr>
                <w:sz w:val="20"/>
                <w:szCs w:val="20"/>
              </w:rPr>
            </w:pPr>
          </w:p>
        </w:tc>
      </w:tr>
      <w:tr w:rsidR="00974212" w:rsidRPr="007F6090" w14:paraId="5127F7D2" w14:textId="77777777" w:rsidTr="00A32DFE">
        <w:trPr>
          <w:trHeight w:val="636"/>
        </w:trPr>
        <w:tc>
          <w:tcPr>
            <w:tcW w:w="984" w:type="dxa"/>
            <w:tcBorders>
              <w:top w:val="single" w:sz="6" w:space="0" w:color="000000"/>
              <w:left w:val="single" w:sz="6" w:space="0" w:color="000000"/>
              <w:bottom w:val="single" w:sz="6" w:space="0" w:color="000000"/>
              <w:right w:val="single" w:sz="6" w:space="0" w:color="000000"/>
            </w:tcBorders>
            <w:vAlign w:val="center"/>
          </w:tcPr>
          <w:p w14:paraId="239DDA82" w14:textId="13341905" w:rsidR="00974212" w:rsidRPr="007F6090" w:rsidRDefault="00974212" w:rsidP="00564344">
            <w:pPr>
              <w:pStyle w:val="TableParagraph"/>
              <w:spacing w:before="52"/>
              <w:ind w:left="54"/>
              <w:rPr>
                <w:sz w:val="20"/>
                <w:szCs w:val="20"/>
              </w:rPr>
            </w:pPr>
            <w:r>
              <w:rPr>
                <w:sz w:val="20"/>
                <w:szCs w:val="20"/>
              </w:rPr>
              <w:t>1.1</w:t>
            </w:r>
            <w:r w:rsidR="000C1D8F">
              <w:rPr>
                <w:sz w:val="20"/>
                <w:szCs w:val="20"/>
              </w:rPr>
              <w:t>1</w:t>
            </w:r>
            <w:r w:rsidRPr="007F6090">
              <w:rPr>
                <w:sz w:val="20"/>
                <w:szCs w:val="20"/>
              </w:rPr>
              <w:t>.4</w:t>
            </w:r>
          </w:p>
        </w:tc>
        <w:tc>
          <w:tcPr>
            <w:tcW w:w="3238" w:type="dxa"/>
            <w:tcBorders>
              <w:top w:val="single" w:sz="6" w:space="0" w:color="000000"/>
              <w:left w:val="single" w:sz="6" w:space="0" w:color="000000"/>
              <w:bottom w:val="single" w:sz="6" w:space="0" w:color="000000"/>
              <w:right w:val="single" w:sz="6" w:space="0" w:color="000000"/>
            </w:tcBorders>
          </w:tcPr>
          <w:p w14:paraId="79D48377" w14:textId="77777777" w:rsidR="00974212" w:rsidRPr="007F6090" w:rsidRDefault="00974212" w:rsidP="00974212">
            <w:pPr>
              <w:pStyle w:val="TableParagraph"/>
              <w:tabs>
                <w:tab w:val="left" w:pos="823"/>
              </w:tabs>
              <w:spacing w:before="52" w:line="259" w:lineRule="auto"/>
              <w:ind w:left="55" w:right="735"/>
              <w:rPr>
                <w:sz w:val="20"/>
                <w:szCs w:val="20"/>
              </w:rPr>
            </w:pPr>
            <w:r>
              <w:rPr>
                <w:sz w:val="20"/>
                <w:szCs w:val="20"/>
              </w:rPr>
              <w:t xml:space="preserve">d) </w:t>
            </w:r>
            <w:r w:rsidRPr="007F6090">
              <w:rPr>
                <w:sz w:val="20"/>
                <w:szCs w:val="20"/>
              </w:rPr>
              <w:t xml:space="preserve">Equipment for </w:t>
            </w:r>
            <w:r w:rsidRPr="007F6090">
              <w:rPr>
                <w:spacing w:val="-4"/>
                <w:sz w:val="20"/>
                <w:szCs w:val="20"/>
              </w:rPr>
              <w:t xml:space="preserve">fire </w:t>
            </w:r>
            <w:r w:rsidRPr="007F6090">
              <w:rPr>
                <w:sz w:val="20"/>
                <w:szCs w:val="20"/>
              </w:rPr>
              <w:t>fighting</w:t>
            </w:r>
          </w:p>
        </w:tc>
        <w:tc>
          <w:tcPr>
            <w:tcW w:w="902" w:type="dxa"/>
            <w:tcBorders>
              <w:top w:val="single" w:sz="6" w:space="0" w:color="000000"/>
              <w:left w:val="single" w:sz="6" w:space="0" w:color="000000"/>
              <w:bottom w:val="single" w:sz="6" w:space="0" w:color="000000"/>
              <w:right w:val="single" w:sz="6" w:space="0" w:color="000000"/>
            </w:tcBorders>
          </w:tcPr>
          <w:p w14:paraId="68C46F0E" w14:textId="77777777" w:rsidR="00974212" w:rsidRPr="007F6090" w:rsidRDefault="00974212" w:rsidP="00974212">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52E54B78" w14:textId="77777777" w:rsidR="00974212" w:rsidRPr="007F6090" w:rsidRDefault="00974212" w:rsidP="00974212">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418D1D33" w14:textId="77777777" w:rsidR="00974212" w:rsidRPr="007F6090" w:rsidRDefault="00974212" w:rsidP="0097421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5DA608DD"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5AEF03C"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343017D" w14:textId="77777777" w:rsidR="00974212" w:rsidRPr="007F6090" w:rsidRDefault="00974212" w:rsidP="00974212">
            <w:pPr>
              <w:pStyle w:val="TableParagraph"/>
              <w:rPr>
                <w:rFonts w:ascii="Times New Roman"/>
                <w:sz w:val="20"/>
                <w:szCs w:val="20"/>
              </w:rPr>
            </w:pPr>
          </w:p>
        </w:tc>
        <w:tc>
          <w:tcPr>
            <w:tcW w:w="206" w:type="dxa"/>
            <w:vMerge/>
            <w:tcBorders>
              <w:top w:val="nil"/>
              <w:left w:val="single" w:sz="4" w:space="0" w:color="000000"/>
              <w:bottom w:val="nil"/>
              <w:right w:val="nil"/>
            </w:tcBorders>
          </w:tcPr>
          <w:p w14:paraId="1C9D147E" w14:textId="77777777" w:rsidR="00974212" w:rsidRPr="007F6090" w:rsidRDefault="00974212" w:rsidP="00974212">
            <w:pPr>
              <w:rPr>
                <w:sz w:val="20"/>
                <w:szCs w:val="20"/>
              </w:rPr>
            </w:pPr>
          </w:p>
        </w:tc>
      </w:tr>
      <w:tr w:rsidR="00974212" w:rsidRPr="007F6090" w14:paraId="32C0CCCE" w14:textId="77777777" w:rsidTr="00A32DFE">
        <w:trPr>
          <w:trHeight w:val="635"/>
        </w:trPr>
        <w:tc>
          <w:tcPr>
            <w:tcW w:w="984" w:type="dxa"/>
            <w:tcBorders>
              <w:top w:val="single" w:sz="6" w:space="0" w:color="000000"/>
              <w:left w:val="single" w:sz="6" w:space="0" w:color="000000"/>
              <w:bottom w:val="single" w:sz="6" w:space="0" w:color="000000"/>
              <w:right w:val="single" w:sz="6" w:space="0" w:color="000000"/>
            </w:tcBorders>
            <w:vAlign w:val="center"/>
          </w:tcPr>
          <w:p w14:paraId="055B0929" w14:textId="22AB116A" w:rsidR="00974212" w:rsidRPr="007F6090" w:rsidRDefault="00974212" w:rsidP="00564344">
            <w:pPr>
              <w:pStyle w:val="TableParagraph"/>
              <w:spacing w:before="52"/>
              <w:ind w:left="54"/>
              <w:rPr>
                <w:sz w:val="20"/>
                <w:szCs w:val="20"/>
              </w:rPr>
            </w:pPr>
            <w:r>
              <w:rPr>
                <w:sz w:val="20"/>
                <w:szCs w:val="20"/>
              </w:rPr>
              <w:t>1.1</w:t>
            </w:r>
            <w:r w:rsidR="000C1D8F">
              <w:rPr>
                <w:sz w:val="20"/>
                <w:szCs w:val="20"/>
              </w:rPr>
              <w:t>1</w:t>
            </w:r>
            <w:r w:rsidRPr="007F6090">
              <w:rPr>
                <w:sz w:val="20"/>
                <w:szCs w:val="20"/>
              </w:rPr>
              <w:t>.5</w:t>
            </w:r>
          </w:p>
        </w:tc>
        <w:tc>
          <w:tcPr>
            <w:tcW w:w="3238" w:type="dxa"/>
            <w:tcBorders>
              <w:top w:val="single" w:sz="6" w:space="0" w:color="000000"/>
              <w:left w:val="single" w:sz="6" w:space="0" w:color="000000"/>
              <w:bottom w:val="single" w:sz="6" w:space="0" w:color="000000"/>
              <w:right w:val="single" w:sz="6" w:space="0" w:color="000000"/>
            </w:tcBorders>
          </w:tcPr>
          <w:p w14:paraId="107B2385" w14:textId="77777777" w:rsidR="00974212" w:rsidRPr="007F6090" w:rsidRDefault="00974212" w:rsidP="00974212">
            <w:pPr>
              <w:pStyle w:val="TableParagraph"/>
              <w:tabs>
                <w:tab w:val="left" w:pos="823"/>
              </w:tabs>
              <w:spacing w:before="52" w:line="259" w:lineRule="auto"/>
              <w:ind w:left="55" w:right="1097"/>
              <w:rPr>
                <w:sz w:val="20"/>
                <w:szCs w:val="20"/>
              </w:rPr>
            </w:pPr>
            <w:r>
              <w:rPr>
                <w:sz w:val="20"/>
                <w:szCs w:val="20"/>
              </w:rPr>
              <w:t xml:space="preserve">e) </w:t>
            </w:r>
            <w:r w:rsidRPr="007F6090">
              <w:rPr>
                <w:sz w:val="20"/>
                <w:szCs w:val="20"/>
              </w:rPr>
              <w:t xml:space="preserve">Call out of </w:t>
            </w:r>
            <w:r w:rsidRPr="007F6090">
              <w:rPr>
                <w:spacing w:val="-4"/>
                <w:sz w:val="20"/>
                <w:szCs w:val="20"/>
              </w:rPr>
              <w:t xml:space="preserve">fire </w:t>
            </w:r>
            <w:r w:rsidRPr="007F6090">
              <w:rPr>
                <w:sz w:val="20"/>
                <w:szCs w:val="20"/>
              </w:rPr>
              <w:t>department</w:t>
            </w:r>
          </w:p>
        </w:tc>
        <w:tc>
          <w:tcPr>
            <w:tcW w:w="902" w:type="dxa"/>
            <w:tcBorders>
              <w:top w:val="single" w:sz="6" w:space="0" w:color="000000"/>
              <w:left w:val="single" w:sz="6" w:space="0" w:color="000000"/>
              <w:bottom w:val="single" w:sz="6" w:space="0" w:color="000000"/>
              <w:right w:val="single" w:sz="6" w:space="0" w:color="000000"/>
            </w:tcBorders>
          </w:tcPr>
          <w:p w14:paraId="5F0E4C94" w14:textId="77777777" w:rsidR="00974212" w:rsidRPr="007F6090" w:rsidRDefault="00974212" w:rsidP="00974212">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429CAA80" w14:textId="77777777" w:rsidR="00974212" w:rsidRPr="007F6090" w:rsidRDefault="00974212" w:rsidP="00974212">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6" w:space="0" w:color="000000"/>
              <w:right w:val="single" w:sz="4" w:space="0" w:color="000000"/>
            </w:tcBorders>
          </w:tcPr>
          <w:p w14:paraId="0F45B716" w14:textId="77777777" w:rsidR="00974212" w:rsidRPr="007F6090" w:rsidRDefault="00974212" w:rsidP="00974212">
            <w:pPr>
              <w:pStyle w:val="TableParagraph"/>
              <w:rPr>
                <w:rFonts w:ascii="Times New Roman"/>
                <w:sz w:val="20"/>
                <w:szCs w:val="20"/>
              </w:rPr>
            </w:pPr>
          </w:p>
        </w:tc>
        <w:tc>
          <w:tcPr>
            <w:tcW w:w="720" w:type="dxa"/>
            <w:gridSpan w:val="2"/>
            <w:tcBorders>
              <w:top w:val="single" w:sz="4" w:space="0" w:color="000000"/>
              <w:left w:val="single" w:sz="4" w:space="0" w:color="000000"/>
              <w:bottom w:val="single" w:sz="6" w:space="0" w:color="000000"/>
              <w:right w:val="single" w:sz="4" w:space="0" w:color="000000"/>
            </w:tcBorders>
          </w:tcPr>
          <w:p w14:paraId="008D7E85" w14:textId="77777777" w:rsidR="00974212" w:rsidRPr="007F6090" w:rsidRDefault="00974212" w:rsidP="0097421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F3B5848"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2B6A331" w14:textId="77777777" w:rsidR="00974212" w:rsidRPr="007F6090" w:rsidRDefault="00974212" w:rsidP="00974212">
            <w:pPr>
              <w:pStyle w:val="TableParagraph"/>
              <w:rPr>
                <w:rFonts w:ascii="Times New Roman"/>
                <w:sz w:val="20"/>
                <w:szCs w:val="20"/>
              </w:rPr>
            </w:pPr>
          </w:p>
        </w:tc>
        <w:tc>
          <w:tcPr>
            <w:tcW w:w="206" w:type="dxa"/>
            <w:vMerge/>
            <w:tcBorders>
              <w:top w:val="nil"/>
              <w:left w:val="single" w:sz="4" w:space="0" w:color="000000"/>
              <w:bottom w:val="nil"/>
              <w:right w:val="nil"/>
            </w:tcBorders>
          </w:tcPr>
          <w:p w14:paraId="239F565C" w14:textId="77777777" w:rsidR="00974212" w:rsidRPr="007F6090" w:rsidRDefault="00974212" w:rsidP="00974212">
            <w:pPr>
              <w:rPr>
                <w:sz w:val="20"/>
                <w:szCs w:val="20"/>
              </w:rPr>
            </w:pPr>
          </w:p>
        </w:tc>
      </w:tr>
      <w:tr w:rsidR="00974212" w:rsidRPr="007F6090" w14:paraId="2AC87FAA" w14:textId="77777777" w:rsidTr="00A32DFE">
        <w:trPr>
          <w:trHeight w:val="299"/>
        </w:trPr>
        <w:tc>
          <w:tcPr>
            <w:tcW w:w="984" w:type="dxa"/>
            <w:tcBorders>
              <w:top w:val="single" w:sz="4" w:space="0" w:color="000000"/>
              <w:left w:val="single" w:sz="4" w:space="0" w:color="000000"/>
              <w:bottom w:val="single" w:sz="4" w:space="0" w:color="000000"/>
              <w:right w:val="single" w:sz="4" w:space="0" w:color="000000"/>
            </w:tcBorders>
            <w:vAlign w:val="center"/>
          </w:tcPr>
          <w:p w14:paraId="297DDC52" w14:textId="6A5E57DD" w:rsidR="00974212" w:rsidRPr="00553A36" w:rsidRDefault="00974212" w:rsidP="00564344">
            <w:pPr>
              <w:pStyle w:val="TableParagraph"/>
              <w:spacing w:line="236" w:lineRule="exact"/>
              <w:ind w:right="19"/>
              <w:rPr>
                <w:sz w:val="20"/>
                <w:szCs w:val="20"/>
              </w:rPr>
            </w:pPr>
            <w:r>
              <w:rPr>
                <w:sz w:val="20"/>
                <w:szCs w:val="20"/>
              </w:rPr>
              <w:t>1.1</w:t>
            </w:r>
            <w:r w:rsidR="000C1D8F">
              <w:rPr>
                <w:sz w:val="20"/>
                <w:szCs w:val="20"/>
              </w:rPr>
              <w:t>2</w:t>
            </w:r>
          </w:p>
        </w:tc>
        <w:tc>
          <w:tcPr>
            <w:tcW w:w="9018" w:type="dxa"/>
            <w:gridSpan w:val="9"/>
            <w:tcBorders>
              <w:top w:val="single" w:sz="4" w:space="0" w:color="000000"/>
              <w:left w:val="single" w:sz="4" w:space="0" w:color="000000"/>
              <w:bottom w:val="single" w:sz="4" w:space="0" w:color="000000"/>
              <w:right w:val="single" w:sz="4" w:space="0" w:color="000000"/>
            </w:tcBorders>
          </w:tcPr>
          <w:p w14:paraId="5C79F554" w14:textId="77777777" w:rsidR="00974212" w:rsidRPr="008823DE" w:rsidRDefault="00974212" w:rsidP="00974212">
            <w:pPr>
              <w:pStyle w:val="TableParagraph"/>
              <w:rPr>
                <w:rFonts w:ascii="Times New Roman"/>
                <w:b/>
                <w:sz w:val="20"/>
                <w:szCs w:val="20"/>
              </w:rPr>
            </w:pPr>
            <w:r w:rsidRPr="008823DE">
              <w:rPr>
                <w:b/>
                <w:sz w:val="20"/>
                <w:szCs w:val="20"/>
              </w:rPr>
              <w:t>Environmental awareness and training</w:t>
            </w:r>
          </w:p>
        </w:tc>
        <w:tc>
          <w:tcPr>
            <w:tcW w:w="206" w:type="dxa"/>
            <w:vMerge/>
            <w:tcBorders>
              <w:top w:val="nil"/>
              <w:left w:val="single" w:sz="4" w:space="0" w:color="000000"/>
              <w:bottom w:val="nil"/>
              <w:right w:val="nil"/>
            </w:tcBorders>
          </w:tcPr>
          <w:p w14:paraId="4DC5728E" w14:textId="77777777" w:rsidR="00974212" w:rsidRPr="007F6090" w:rsidRDefault="00974212" w:rsidP="00974212">
            <w:pPr>
              <w:rPr>
                <w:sz w:val="20"/>
                <w:szCs w:val="20"/>
              </w:rPr>
            </w:pPr>
          </w:p>
        </w:tc>
      </w:tr>
      <w:tr w:rsidR="00974212" w:rsidRPr="007F6090" w14:paraId="0DE391CA" w14:textId="77777777" w:rsidTr="00A32DFE">
        <w:trPr>
          <w:trHeight w:val="1041"/>
        </w:trPr>
        <w:tc>
          <w:tcPr>
            <w:tcW w:w="984" w:type="dxa"/>
            <w:tcBorders>
              <w:top w:val="single" w:sz="4" w:space="0" w:color="000000"/>
              <w:left w:val="single" w:sz="4" w:space="0" w:color="000000"/>
              <w:bottom w:val="single" w:sz="4" w:space="0" w:color="000000"/>
              <w:right w:val="single" w:sz="4" w:space="0" w:color="000000"/>
            </w:tcBorders>
            <w:vAlign w:val="center"/>
          </w:tcPr>
          <w:p w14:paraId="68D65A92" w14:textId="66B3014E" w:rsidR="00974212" w:rsidRPr="007F6090" w:rsidRDefault="00974212" w:rsidP="00564344">
            <w:pPr>
              <w:pStyle w:val="TableParagraph"/>
              <w:spacing w:line="236" w:lineRule="exact"/>
              <w:ind w:right="19"/>
              <w:rPr>
                <w:sz w:val="20"/>
                <w:szCs w:val="20"/>
              </w:rPr>
            </w:pPr>
            <w:r w:rsidRPr="007F6090">
              <w:rPr>
                <w:sz w:val="20"/>
                <w:szCs w:val="20"/>
              </w:rPr>
              <w:t>1.</w:t>
            </w:r>
            <w:r>
              <w:rPr>
                <w:sz w:val="20"/>
                <w:szCs w:val="20"/>
              </w:rPr>
              <w:t>1</w:t>
            </w:r>
            <w:r w:rsidR="000C1D8F">
              <w:rPr>
                <w:sz w:val="20"/>
                <w:szCs w:val="20"/>
              </w:rPr>
              <w:t>2</w:t>
            </w:r>
            <w:r>
              <w:rPr>
                <w:sz w:val="20"/>
                <w:szCs w:val="20"/>
              </w:rPr>
              <w:t>.1</w:t>
            </w:r>
          </w:p>
        </w:tc>
        <w:tc>
          <w:tcPr>
            <w:tcW w:w="3238" w:type="dxa"/>
            <w:tcBorders>
              <w:top w:val="single" w:sz="4" w:space="0" w:color="000000"/>
              <w:left w:val="single" w:sz="4" w:space="0" w:color="000000"/>
              <w:bottom w:val="single" w:sz="4" w:space="0" w:color="000000"/>
              <w:right w:val="single" w:sz="4" w:space="0" w:color="000000"/>
            </w:tcBorders>
          </w:tcPr>
          <w:p w14:paraId="025D8DA0" w14:textId="77777777" w:rsidR="00974212" w:rsidRPr="007F6090" w:rsidRDefault="00974212" w:rsidP="00974212">
            <w:pPr>
              <w:pStyle w:val="TableParagraph"/>
              <w:spacing w:line="259" w:lineRule="auto"/>
              <w:ind w:left="110" w:right="167"/>
              <w:rPr>
                <w:sz w:val="20"/>
                <w:szCs w:val="20"/>
              </w:rPr>
            </w:pPr>
            <w:r w:rsidRPr="007F6090">
              <w:rPr>
                <w:sz w:val="20"/>
                <w:szCs w:val="20"/>
              </w:rPr>
              <w:t>The rate for this item shall include costs for inductions and environmental awareness and</w:t>
            </w:r>
          </w:p>
          <w:p w14:paraId="5A0EECE5" w14:textId="77777777" w:rsidR="00974212" w:rsidRPr="007F6090" w:rsidRDefault="00974212" w:rsidP="00974212">
            <w:pPr>
              <w:pStyle w:val="TableParagraph"/>
              <w:ind w:left="110"/>
              <w:rPr>
                <w:sz w:val="20"/>
                <w:szCs w:val="20"/>
              </w:rPr>
            </w:pPr>
            <w:r w:rsidRPr="007F6090">
              <w:rPr>
                <w:sz w:val="20"/>
                <w:szCs w:val="20"/>
              </w:rPr>
              <w:t>training</w:t>
            </w:r>
          </w:p>
        </w:tc>
        <w:tc>
          <w:tcPr>
            <w:tcW w:w="902" w:type="dxa"/>
            <w:tcBorders>
              <w:top w:val="single" w:sz="4" w:space="0" w:color="000000"/>
              <w:left w:val="single" w:sz="4" w:space="0" w:color="000000"/>
              <w:bottom w:val="single" w:sz="4" w:space="0" w:color="000000"/>
              <w:right w:val="single" w:sz="4" w:space="0" w:color="000000"/>
            </w:tcBorders>
          </w:tcPr>
          <w:p w14:paraId="09A2E8C2" w14:textId="77777777" w:rsidR="00974212" w:rsidRPr="007F6090" w:rsidRDefault="00974212" w:rsidP="00974212">
            <w:pPr>
              <w:pStyle w:val="TableParagraph"/>
              <w:spacing w:line="236" w:lineRule="exact"/>
              <w:ind w:left="13"/>
              <w:jc w:val="center"/>
              <w:rPr>
                <w:sz w:val="20"/>
                <w:szCs w:val="20"/>
              </w:rPr>
            </w:pPr>
            <w:r w:rsidRPr="007F6090">
              <w:rPr>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14:paraId="49C8239B" w14:textId="77777777" w:rsidR="00974212" w:rsidRPr="007F6090" w:rsidRDefault="00974212" w:rsidP="00974212">
            <w:pPr>
              <w:pStyle w:val="TableParagraph"/>
              <w:spacing w:line="236" w:lineRule="exact"/>
              <w:ind w:right="250"/>
              <w:jc w:val="right"/>
              <w:rPr>
                <w:sz w:val="20"/>
                <w:szCs w:val="20"/>
              </w:rPr>
            </w:pPr>
            <w:r w:rsidRPr="007F6090">
              <w:rPr>
                <w:sz w:val="20"/>
                <w:szCs w:val="20"/>
              </w:rPr>
              <w:t>Sum</w:t>
            </w:r>
          </w:p>
        </w:tc>
        <w:tc>
          <w:tcPr>
            <w:tcW w:w="1429" w:type="dxa"/>
            <w:tcBorders>
              <w:top w:val="single" w:sz="4" w:space="0" w:color="000000"/>
              <w:left w:val="single" w:sz="4" w:space="0" w:color="000000"/>
              <w:bottom w:val="single" w:sz="4" w:space="0" w:color="000000"/>
              <w:right w:val="single" w:sz="4" w:space="0" w:color="000000"/>
            </w:tcBorders>
          </w:tcPr>
          <w:p w14:paraId="1E0AD5F1" w14:textId="77777777" w:rsidR="00974212" w:rsidRPr="007F6090" w:rsidRDefault="00974212" w:rsidP="0097421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0BE2FDB" w14:textId="77777777" w:rsidR="00974212" w:rsidRPr="007F6090" w:rsidRDefault="00974212" w:rsidP="00974212">
            <w:pPr>
              <w:pStyle w:val="TableParagraph"/>
              <w:rPr>
                <w:rFonts w:ascii="Times New Roman"/>
                <w:sz w:val="20"/>
                <w:szCs w:val="20"/>
              </w:rPr>
            </w:pPr>
          </w:p>
        </w:tc>
        <w:tc>
          <w:tcPr>
            <w:tcW w:w="1027" w:type="dxa"/>
            <w:gridSpan w:val="2"/>
            <w:tcBorders>
              <w:top w:val="single" w:sz="4" w:space="0" w:color="000000"/>
              <w:left w:val="single" w:sz="4" w:space="0" w:color="000000"/>
              <w:bottom w:val="single" w:sz="4" w:space="0" w:color="000000"/>
              <w:right w:val="single" w:sz="4" w:space="0" w:color="000000"/>
            </w:tcBorders>
          </w:tcPr>
          <w:p w14:paraId="3B3EABF7"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E58008A" w14:textId="77777777" w:rsidR="00974212" w:rsidRPr="007F6090" w:rsidRDefault="00974212" w:rsidP="00974212">
            <w:pPr>
              <w:pStyle w:val="TableParagraph"/>
              <w:rPr>
                <w:rFonts w:ascii="Times New Roman"/>
                <w:sz w:val="20"/>
                <w:szCs w:val="20"/>
              </w:rPr>
            </w:pPr>
          </w:p>
        </w:tc>
        <w:tc>
          <w:tcPr>
            <w:tcW w:w="206" w:type="dxa"/>
            <w:vMerge/>
            <w:tcBorders>
              <w:top w:val="nil"/>
              <w:left w:val="single" w:sz="4" w:space="0" w:color="000000"/>
              <w:bottom w:val="nil"/>
              <w:right w:val="nil"/>
            </w:tcBorders>
          </w:tcPr>
          <w:p w14:paraId="411997DB" w14:textId="77777777" w:rsidR="00974212" w:rsidRPr="007F6090" w:rsidRDefault="00974212" w:rsidP="00974212">
            <w:pPr>
              <w:rPr>
                <w:sz w:val="20"/>
                <w:szCs w:val="20"/>
              </w:rPr>
            </w:pPr>
          </w:p>
        </w:tc>
      </w:tr>
      <w:tr w:rsidR="00974212" w:rsidRPr="007F6090" w14:paraId="3FFAE45E" w14:textId="77777777" w:rsidTr="00A32DFE">
        <w:trPr>
          <w:trHeight w:val="522"/>
        </w:trPr>
        <w:tc>
          <w:tcPr>
            <w:tcW w:w="984" w:type="dxa"/>
            <w:tcBorders>
              <w:top w:val="single" w:sz="4" w:space="0" w:color="000000"/>
              <w:left w:val="single" w:sz="4" w:space="0" w:color="000000"/>
              <w:bottom w:val="single" w:sz="4" w:space="0" w:color="000000"/>
              <w:right w:val="single" w:sz="4" w:space="0" w:color="000000"/>
            </w:tcBorders>
            <w:vAlign w:val="center"/>
          </w:tcPr>
          <w:p w14:paraId="6E5CB511" w14:textId="22BC6443" w:rsidR="00974212" w:rsidRPr="00553A36" w:rsidRDefault="00974212" w:rsidP="00564344">
            <w:pPr>
              <w:pStyle w:val="TableParagraph"/>
              <w:spacing w:line="236" w:lineRule="exact"/>
              <w:rPr>
                <w:sz w:val="20"/>
                <w:szCs w:val="20"/>
              </w:rPr>
            </w:pPr>
            <w:r>
              <w:rPr>
                <w:sz w:val="20"/>
                <w:szCs w:val="20"/>
              </w:rPr>
              <w:t>1.1</w:t>
            </w:r>
            <w:r w:rsidR="000C1D8F">
              <w:rPr>
                <w:sz w:val="20"/>
                <w:szCs w:val="20"/>
              </w:rPr>
              <w:t>2</w:t>
            </w:r>
            <w:r>
              <w:rPr>
                <w:sz w:val="20"/>
                <w:szCs w:val="20"/>
              </w:rPr>
              <w:t>.2</w:t>
            </w:r>
          </w:p>
        </w:tc>
        <w:tc>
          <w:tcPr>
            <w:tcW w:w="3238" w:type="dxa"/>
            <w:tcBorders>
              <w:top w:val="single" w:sz="4" w:space="0" w:color="000000"/>
              <w:left w:val="single" w:sz="4" w:space="0" w:color="000000"/>
              <w:bottom w:val="single" w:sz="4" w:space="0" w:color="000000"/>
              <w:right w:val="single" w:sz="4" w:space="0" w:color="000000"/>
            </w:tcBorders>
          </w:tcPr>
          <w:p w14:paraId="759B4056" w14:textId="77777777" w:rsidR="00974212" w:rsidRPr="007F6090" w:rsidRDefault="00974212" w:rsidP="00974212">
            <w:pPr>
              <w:pStyle w:val="TableParagraph"/>
              <w:spacing w:line="239" w:lineRule="exact"/>
              <w:ind w:left="110"/>
              <w:rPr>
                <w:sz w:val="20"/>
                <w:szCs w:val="20"/>
              </w:rPr>
            </w:pPr>
            <w:r w:rsidRPr="007F6090">
              <w:rPr>
                <w:sz w:val="20"/>
                <w:szCs w:val="20"/>
              </w:rPr>
              <w:t>Social integration of the project</w:t>
            </w:r>
          </w:p>
          <w:p w14:paraId="60002A7C" w14:textId="77777777" w:rsidR="00974212" w:rsidRPr="007F6090" w:rsidRDefault="00974212" w:rsidP="00974212">
            <w:pPr>
              <w:pStyle w:val="TableParagraph"/>
              <w:spacing w:before="17"/>
              <w:ind w:left="110"/>
              <w:rPr>
                <w:sz w:val="20"/>
                <w:szCs w:val="20"/>
              </w:rPr>
            </w:pPr>
            <w:r w:rsidRPr="007F6090">
              <w:rPr>
                <w:sz w:val="20"/>
                <w:szCs w:val="20"/>
              </w:rPr>
              <w:t>to the public</w:t>
            </w:r>
          </w:p>
        </w:tc>
        <w:tc>
          <w:tcPr>
            <w:tcW w:w="902" w:type="dxa"/>
            <w:tcBorders>
              <w:top w:val="single" w:sz="4" w:space="0" w:color="000000"/>
              <w:left w:val="single" w:sz="4" w:space="0" w:color="000000"/>
              <w:bottom w:val="single" w:sz="4" w:space="0" w:color="000000"/>
              <w:right w:val="single" w:sz="4" w:space="0" w:color="000000"/>
            </w:tcBorders>
          </w:tcPr>
          <w:p w14:paraId="016AD202" w14:textId="77777777" w:rsidR="00974212" w:rsidRPr="00553A36" w:rsidRDefault="00974212" w:rsidP="00974212">
            <w:pPr>
              <w:pStyle w:val="TableParagraph"/>
              <w:spacing w:line="236" w:lineRule="exact"/>
              <w:ind w:left="13"/>
              <w:jc w:val="center"/>
              <w:rPr>
                <w:sz w:val="20"/>
                <w:szCs w:val="20"/>
              </w:rPr>
            </w:pPr>
            <w:r w:rsidRPr="00553A36">
              <w:rPr>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14:paraId="7A074CF9" w14:textId="77777777" w:rsidR="00974212" w:rsidRPr="00553A36" w:rsidRDefault="00974212" w:rsidP="00974212">
            <w:pPr>
              <w:pStyle w:val="TableParagraph"/>
              <w:spacing w:line="236" w:lineRule="exact"/>
              <w:ind w:left="13"/>
              <w:jc w:val="center"/>
              <w:rPr>
                <w:sz w:val="20"/>
                <w:szCs w:val="20"/>
              </w:rPr>
            </w:pPr>
            <w:r>
              <w:rPr>
                <w:sz w:val="20"/>
                <w:szCs w:val="20"/>
              </w:rPr>
              <w:t>Sum</w:t>
            </w:r>
          </w:p>
        </w:tc>
        <w:tc>
          <w:tcPr>
            <w:tcW w:w="1429" w:type="dxa"/>
            <w:tcBorders>
              <w:top w:val="single" w:sz="4" w:space="0" w:color="000000"/>
              <w:left w:val="single" w:sz="4" w:space="0" w:color="000000"/>
              <w:bottom w:val="single" w:sz="4" w:space="0" w:color="000000"/>
              <w:right w:val="single" w:sz="4" w:space="0" w:color="000000"/>
            </w:tcBorders>
          </w:tcPr>
          <w:p w14:paraId="0520D9C8" w14:textId="77777777" w:rsidR="00974212" w:rsidRPr="007F6090" w:rsidRDefault="00974212" w:rsidP="0097421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584F8D1F" w14:textId="77777777" w:rsidR="00974212" w:rsidRPr="007F6090" w:rsidRDefault="00974212" w:rsidP="00974212">
            <w:pPr>
              <w:pStyle w:val="TableParagraph"/>
              <w:rPr>
                <w:rFonts w:ascii="Times New Roman"/>
                <w:sz w:val="20"/>
                <w:szCs w:val="20"/>
              </w:rPr>
            </w:pPr>
          </w:p>
        </w:tc>
        <w:tc>
          <w:tcPr>
            <w:tcW w:w="1027" w:type="dxa"/>
            <w:gridSpan w:val="2"/>
            <w:tcBorders>
              <w:top w:val="single" w:sz="4" w:space="0" w:color="000000"/>
              <w:left w:val="single" w:sz="4" w:space="0" w:color="000000"/>
              <w:bottom w:val="single" w:sz="4" w:space="0" w:color="000000"/>
              <w:right w:val="single" w:sz="4" w:space="0" w:color="000000"/>
            </w:tcBorders>
          </w:tcPr>
          <w:p w14:paraId="7EE5B254"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CF73913" w14:textId="77777777" w:rsidR="00974212" w:rsidRPr="007F6090" w:rsidRDefault="00974212" w:rsidP="00974212">
            <w:pPr>
              <w:pStyle w:val="TableParagraph"/>
              <w:rPr>
                <w:rFonts w:ascii="Times New Roman"/>
                <w:sz w:val="20"/>
                <w:szCs w:val="20"/>
              </w:rPr>
            </w:pPr>
          </w:p>
        </w:tc>
        <w:tc>
          <w:tcPr>
            <w:tcW w:w="206" w:type="dxa"/>
            <w:vMerge/>
            <w:tcBorders>
              <w:top w:val="nil"/>
              <w:left w:val="single" w:sz="4" w:space="0" w:color="000000"/>
              <w:bottom w:val="nil"/>
              <w:right w:val="nil"/>
            </w:tcBorders>
          </w:tcPr>
          <w:p w14:paraId="435571C8" w14:textId="77777777" w:rsidR="00974212" w:rsidRPr="007F6090" w:rsidRDefault="00974212" w:rsidP="00974212">
            <w:pPr>
              <w:rPr>
                <w:sz w:val="20"/>
                <w:szCs w:val="20"/>
              </w:rPr>
            </w:pPr>
          </w:p>
        </w:tc>
      </w:tr>
    </w:tbl>
    <w:p w14:paraId="1717B468" w14:textId="39A79949" w:rsidR="00974212" w:rsidRPr="007F6090" w:rsidRDefault="00A32DFE" w:rsidP="00974212">
      <w:pPr>
        <w:rPr>
          <w:sz w:val="20"/>
          <w:szCs w:val="20"/>
        </w:rPr>
        <w:sectPr w:rsidR="00974212" w:rsidRPr="007F6090">
          <w:pgSz w:w="12240" w:h="15840"/>
          <w:pgMar w:top="1260" w:right="160" w:bottom="380" w:left="1120" w:header="281" w:footer="193" w:gutter="0"/>
          <w:cols w:space="720"/>
        </w:sectPr>
      </w:pPr>
      <w:r>
        <w:rPr>
          <w:sz w:val="20"/>
          <w:szCs w:val="20"/>
        </w:rPr>
        <w:br/>
      </w:r>
    </w:p>
    <w:p w14:paraId="0370AD7C" w14:textId="77777777" w:rsidR="00974212" w:rsidRPr="007F6090" w:rsidRDefault="00974212" w:rsidP="00974212">
      <w:pPr>
        <w:pStyle w:val="BodyText"/>
        <w:spacing w:before="5"/>
        <w:rPr>
          <w:b/>
        </w:rPr>
      </w:pPr>
    </w:p>
    <w:tbl>
      <w:tblPr>
        <w:tblW w:w="0" w:type="auto"/>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12"/>
        <w:gridCol w:w="1209"/>
        <w:gridCol w:w="679"/>
        <w:gridCol w:w="1353"/>
        <w:gridCol w:w="719"/>
        <w:gridCol w:w="205"/>
      </w:tblGrid>
      <w:tr w:rsidR="00974212" w:rsidRPr="007F6090" w14:paraId="3D1A0BED" w14:textId="77777777" w:rsidTr="00A32DFE">
        <w:trPr>
          <w:trHeight w:val="1564"/>
        </w:trPr>
        <w:tc>
          <w:tcPr>
            <w:tcW w:w="984" w:type="dxa"/>
            <w:tcBorders>
              <w:top w:val="single" w:sz="4" w:space="0" w:color="000000"/>
              <w:left w:val="single" w:sz="4" w:space="0" w:color="000000"/>
              <w:bottom w:val="single" w:sz="4" w:space="0" w:color="000000"/>
              <w:right w:val="single" w:sz="4" w:space="0" w:color="000000"/>
            </w:tcBorders>
          </w:tcPr>
          <w:p w14:paraId="14BC2E43" w14:textId="4AB40B2A" w:rsidR="00974212" w:rsidRPr="00553A36" w:rsidRDefault="00974212" w:rsidP="00564344">
            <w:pPr>
              <w:pStyle w:val="TableParagraph"/>
              <w:spacing w:line="236" w:lineRule="exact"/>
              <w:ind w:right="20"/>
              <w:rPr>
                <w:sz w:val="20"/>
                <w:szCs w:val="20"/>
              </w:rPr>
            </w:pPr>
            <w:r w:rsidRPr="00553A36">
              <w:rPr>
                <w:sz w:val="20"/>
                <w:szCs w:val="20"/>
              </w:rPr>
              <w:t>1.1</w:t>
            </w:r>
            <w:r w:rsidR="000C1D8F">
              <w:rPr>
                <w:sz w:val="20"/>
                <w:szCs w:val="20"/>
              </w:rPr>
              <w:t>2</w:t>
            </w:r>
            <w:r w:rsidRPr="00553A36">
              <w:rPr>
                <w:sz w:val="20"/>
                <w:szCs w:val="20"/>
              </w:rPr>
              <w:t>.3</w:t>
            </w:r>
          </w:p>
        </w:tc>
        <w:tc>
          <w:tcPr>
            <w:tcW w:w="3238" w:type="dxa"/>
            <w:tcBorders>
              <w:top w:val="single" w:sz="4" w:space="0" w:color="000000"/>
              <w:left w:val="single" w:sz="4" w:space="0" w:color="000000"/>
              <w:bottom w:val="single" w:sz="4" w:space="0" w:color="000000"/>
              <w:right w:val="single" w:sz="4" w:space="0" w:color="000000"/>
            </w:tcBorders>
          </w:tcPr>
          <w:p w14:paraId="12478D5F" w14:textId="77777777" w:rsidR="00974212" w:rsidRPr="007F6090" w:rsidRDefault="00974212" w:rsidP="00974212">
            <w:pPr>
              <w:pStyle w:val="TableParagraph"/>
              <w:spacing w:line="259" w:lineRule="auto"/>
              <w:ind w:left="108" w:right="146"/>
              <w:rPr>
                <w:sz w:val="20"/>
                <w:szCs w:val="20"/>
              </w:rPr>
            </w:pPr>
            <w:r w:rsidRPr="007F6090">
              <w:rPr>
                <w:sz w:val="20"/>
                <w:szCs w:val="20"/>
              </w:rPr>
              <w:t>Signage The rate for this item must cover all expenses incurred in preparing signage at the entrance of the site offices indicating the following</w:t>
            </w:r>
            <w:r>
              <w:rPr>
                <w:sz w:val="20"/>
                <w:szCs w:val="20"/>
              </w:rPr>
              <w:t xml:space="preserve"> </w:t>
            </w:r>
            <w:r w:rsidRPr="007F6090">
              <w:rPr>
                <w:sz w:val="20"/>
                <w:szCs w:val="20"/>
              </w:rPr>
              <w:t>information</w:t>
            </w:r>
          </w:p>
        </w:tc>
        <w:tc>
          <w:tcPr>
            <w:tcW w:w="902" w:type="dxa"/>
            <w:tcBorders>
              <w:top w:val="single" w:sz="4" w:space="0" w:color="000000"/>
              <w:left w:val="single" w:sz="4" w:space="0" w:color="000000"/>
              <w:bottom w:val="single" w:sz="4" w:space="0" w:color="000000"/>
              <w:right w:val="single" w:sz="4" w:space="0" w:color="000000"/>
            </w:tcBorders>
          </w:tcPr>
          <w:p w14:paraId="5E071E7F" w14:textId="77777777" w:rsidR="00974212" w:rsidRPr="007F6090" w:rsidRDefault="00974212" w:rsidP="00974212">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229D5B0" w14:textId="77777777" w:rsidR="00974212" w:rsidRPr="007F6090" w:rsidRDefault="00974212" w:rsidP="00974212">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9F79BD4"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1B21D428"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BD4C896"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D201C54" w14:textId="77777777" w:rsidR="00974212" w:rsidRPr="007F6090" w:rsidRDefault="00974212" w:rsidP="00974212">
            <w:pPr>
              <w:pStyle w:val="TableParagraph"/>
              <w:rPr>
                <w:rFonts w:ascii="Times New Roman"/>
                <w:sz w:val="20"/>
                <w:szCs w:val="20"/>
              </w:rPr>
            </w:pPr>
          </w:p>
        </w:tc>
        <w:tc>
          <w:tcPr>
            <w:tcW w:w="205" w:type="dxa"/>
            <w:vMerge w:val="restart"/>
            <w:tcBorders>
              <w:top w:val="nil"/>
              <w:left w:val="single" w:sz="4" w:space="0" w:color="000000"/>
              <w:bottom w:val="nil"/>
              <w:right w:val="nil"/>
            </w:tcBorders>
          </w:tcPr>
          <w:p w14:paraId="43EB8354" w14:textId="77777777" w:rsidR="00974212" w:rsidRPr="007F6090" w:rsidRDefault="00974212" w:rsidP="00974212">
            <w:pPr>
              <w:rPr>
                <w:sz w:val="20"/>
                <w:szCs w:val="20"/>
              </w:rPr>
            </w:pPr>
          </w:p>
        </w:tc>
      </w:tr>
      <w:tr w:rsidR="00974212" w:rsidRPr="007F6090" w14:paraId="51D64F6D" w14:textId="77777777" w:rsidTr="00A32DFE">
        <w:trPr>
          <w:trHeight w:val="273"/>
        </w:trPr>
        <w:tc>
          <w:tcPr>
            <w:tcW w:w="984" w:type="dxa"/>
            <w:tcBorders>
              <w:top w:val="single" w:sz="4" w:space="0" w:color="000000"/>
              <w:left w:val="single" w:sz="4" w:space="0" w:color="000000"/>
              <w:bottom w:val="single" w:sz="4" w:space="0" w:color="000000"/>
              <w:right w:val="single" w:sz="4" w:space="0" w:color="000000"/>
            </w:tcBorders>
          </w:tcPr>
          <w:p w14:paraId="2B4857D8" w14:textId="13BC0534" w:rsidR="00974212" w:rsidRPr="007F6090" w:rsidRDefault="00974212" w:rsidP="00564344">
            <w:pPr>
              <w:pStyle w:val="TableParagraph"/>
              <w:spacing w:line="236" w:lineRule="exact"/>
              <w:ind w:right="20"/>
              <w:rPr>
                <w:sz w:val="20"/>
                <w:szCs w:val="20"/>
              </w:rPr>
            </w:pPr>
            <w:r>
              <w:rPr>
                <w:sz w:val="20"/>
                <w:szCs w:val="20"/>
              </w:rPr>
              <w:t>1.1</w:t>
            </w:r>
            <w:r w:rsidR="000C1D8F">
              <w:rPr>
                <w:sz w:val="20"/>
                <w:szCs w:val="20"/>
              </w:rPr>
              <w:t>2</w:t>
            </w:r>
            <w:r>
              <w:rPr>
                <w:sz w:val="20"/>
                <w:szCs w:val="20"/>
              </w:rPr>
              <w:t>.4</w:t>
            </w:r>
          </w:p>
        </w:tc>
        <w:tc>
          <w:tcPr>
            <w:tcW w:w="3238" w:type="dxa"/>
            <w:tcBorders>
              <w:top w:val="single" w:sz="4" w:space="0" w:color="000000"/>
              <w:left w:val="single" w:sz="4" w:space="0" w:color="000000"/>
              <w:bottom w:val="single" w:sz="4" w:space="0" w:color="000000"/>
              <w:right w:val="single" w:sz="4" w:space="0" w:color="000000"/>
            </w:tcBorders>
          </w:tcPr>
          <w:p w14:paraId="115EBDA8" w14:textId="77777777" w:rsidR="00974212" w:rsidRPr="007F6090" w:rsidRDefault="00974212" w:rsidP="00974212">
            <w:pPr>
              <w:pStyle w:val="TableParagraph"/>
              <w:spacing w:line="239" w:lineRule="exact"/>
              <w:ind w:left="108"/>
              <w:rPr>
                <w:sz w:val="20"/>
                <w:szCs w:val="20"/>
              </w:rPr>
            </w:pPr>
            <w:r w:rsidRPr="007F6090">
              <w:rPr>
                <w:sz w:val="20"/>
                <w:szCs w:val="20"/>
              </w:rPr>
              <w:t>ECO details</w:t>
            </w:r>
          </w:p>
        </w:tc>
        <w:tc>
          <w:tcPr>
            <w:tcW w:w="902" w:type="dxa"/>
            <w:tcBorders>
              <w:top w:val="single" w:sz="4" w:space="0" w:color="000000"/>
              <w:left w:val="single" w:sz="4" w:space="0" w:color="000000"/>
              <w:bottom w:val="single" w:sz="4" w:space="0" w:color="000000"/>
              <w:right w:val="single" w:sz="4" w:space="0" w:color="000000"/>
            </w:tcBorders>
          </w:tcPr>
          <w:p w14:paraId="7A9E94BE" w14:textId="77777777" w:rsidR="00974212" w:rsidRPr="007F6090" w:rsidRDefault="00974212" w:rsidP="00974212">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0BD3E80" w14:textId="77777777" w:rsidR="00974212" w:rsidRPr="007F6090" w:rsidRDefault="00974212" w:rsidP="00974212">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6713898B"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7390798D"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894112F"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363EE66"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1BBD8CFC" w14:textId="77777777" w:rsidR="00974212" w:rsidRPr="007F6090" w:rsidRDefault="00974212" w:rsidP="00974212">
            <w:pPr>
              <w:rPr>
                <w:sz w:val="20"/>
                <w:szCs w:val="20"/>
              </w:rPr>
            </w:pPr>
          </w:p>
        </w:tc>
      </w:tr>
      <w:tr w:rsidR="00974212" w:rsidRPr="007F6090" w14:paraId="62AF9CE8" w14:textId="77777777" w:rsidTr="00A32DFE">
        <w:trPr>
          <w:trHeight w:val="1302"/>
        </w:trPr>
        <w:tc>
          <w:tcPr>
            <w:tcW w:w="984" w:type="dxa"/>
            <w:tcBorders>
              <w:top w:val="single" w:sz="4" w:space="0" w:color="000000"/>
              <w:left w:val="single" w:sz="4" w:space="0" w:color="000000"/>
              <w:bottom w:val="single" w:sz="4" w:space="0" w:color="000000"/>
              <w:right w:val="single" w:sz="4" w:space="0" w:color="000000"/>
            </w:tcBorders>
          </w:tcPr>
          <w:p w14:paraId="25B1E510" w14:textId="0449E991" w:rsidR="00974212" w:rsidRPr="007F6090" w:rsidRDefault="00974212" w:rsidP="00564344">
            <w:pPr>
              <w:pStyle w:val="TableParagraph"/>
              <w:spacing w:line="236" w:lineRule="exact"/>
              <w:ind w:right="20"/>
              <w:rPr>
                <w:sz w:val="20"/>
                <w:szCs w:val="20"/>
              </w:rPr>
            </w:pPr>
            <w:r>
              <w:rPr>
                <w:sz w:val="20"/>
                <w:szCs w:val="20"/>
              </w:rPr>
              <w:t>1.1</w:t>
            </w:r>
            <w:r w:rsidR="000C1D8F">
              <w:rPr>
                <w:sz w:val="20"/>
                <w:szCs w:val="20"/>
              </w:rPr>
              <w:t>2</w:t>
            </w:r>
            <w:r>
              <w:rPr>
                <w:sz w:val="20"/>
                <w:szCs w:val="20"/>
              </w:rPr>
              <w:t>.5</w:t>
            </w:r>
          </w:p>
        </w:tc>
        <w:tc>
          <w:tcPr>
            <w:tcW w:w="3238" w:type="dxa"/>
            <w:tcBorders>
              <w:top w:val="single" w:sz="4" w:space="0" w:color="000000"/>
              <w:left w:val="single" w:sz="4" w:space="0" w:color="000000"/>
              <w:bottom w:val="single" w:sz="4" w:space="0" w:color="000000"/>
              <w:right w:val="single" w:sz="4" w:space="0" w:color="000000"/>
            </w:tcBorders>
          </w:tcPr>
          <w:p w14:paraId="34AD4FD5" w14:textId="77777777" w:rsidR="00974212" w:rsidRPr="007F6090" w:rsidRDefault="00974212" w:rsidP="00974212">
            <w:pPr>
              <w:pStyle w:val="TableParagraph"/>
              <w:spacing w:line="259" w:lineRule="auto"/>
              <w:ind w:left="108" w:right="240"/>
              <w:rPr>
                <w:sz w:val="20"/>
                <w:szCs w:val="20"/>
              </w:rPr>
            </w:pPr>
            <w:r w:rsidRPr="007F6090">
              <w:rPr>
                <w:sz w:val="20"/>
                <w:szCs w:val="20"/>
              </w:rPr>
              <w:t>Emergency numbers and provision for: – snake removal, bee removal, fire, large hydrocarbon spillages,</w:t>
            </w:r>
            <w:r>
              <w:rPr>
                <w:sz w:val="20"/>
                <w:szCs w:val="20"/>
              </w:rPr>
              <w:t xml:space="preserve"> </w:t>
            </w:r>
            <w:r w:rsidRPr="007F6090">
              <w:rPr>
                <w:sz w:val="20"/>
                <w:szCs w:val="20"/>
              </w:rPr>
              <w:t>sewerage spillages</w:t>
            </w:r>
          </w:p>
        </w:tc>
        <w:tc>
          <w:tcPr>
            <w:tcW w:w="902" w:type="dxa"/>
            <w:tcBorders>
              <w:top w:val="single" w:sz="4" w:space="0" w:color="000000"/>
              <w:left w:val="single" w:sz="4" w:space="0" w:color="000000"/>
              <w:bottom w:val="single" w:sz="4" w:space="0" w:color="000000"/>
              <w:right w:val="single" w:sz="4" w:space="0" w:color="000000"/>
            </w:tcBorders>
          </w:tcPr>
          <w:p w14:paraId="77DC80FB" w14:textId="77777777" w:rsidR="00974212" w:rsidRPr="007F6090" w:rsidRDefault="00974212" w:rsidP="00974212">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614D1EE2" w14:textId="77777777" w:rsidR="00974212" w:rsidRPr="007F6090" w:rsidRDefault="00974212" w:rsidP="00974212">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66A6AE20"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2372DC4A"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879D47C"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4D9451B"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5E3CEF27" w14:textId="77777777" w:rsidR="00974212" w:rsidRPr="007F6090" w:rsidRDefault="00974212" w:rsidP="00974212">
            <w:pPr>
              <w:rPr>
                <w:sz w:val="20"/>
                <w:szCs w:val="20"/>
              </w:rPr>
            </w:pPr>
          </w:p>
        </w:tc>
      </w:tr>
      <w:tr w:rsidR="00974212" w:rsidRPr="007F6090" w14:paraId="2056F174" w14:textId="77777777" w:rsidTr="00974212">
        <w:trPr>
          <w:trHeight w:val="782"/>
        </w:trPr>
        <w:tc>
          <w:tcPr>
            <w:tcW w:w="984" w:type="dxa"/>
            <w:tcBorders>
              <w:top w:val="single" w:sz="4" w:space="0" w:color="000000"/>
              <w:left w:val="single" w:sz="4" w:space="0" w:color="000000"/>
              <w:bottom w:val="single" w:sz="4" w:space="0" w:color="000000"/>
              <w:right w:val="single" w:sz="4" w:space="0" w:color="000000"/>
            </w:tcBorders>
          </w:tcPr>
          <w:p w14:paraId="06236626" w14:textId="5A4E8152" w:rsidR="00974212" w:rsidRPr="007F6090" w:rsidRDefault="00974212" w:rsidP="00564344">
            <w:pPr>
              <w:pStyle w:val="TableParagraph"/>
              <w:spacing w:line="239" w:lineRule="exact"/>
              <w:ind w:left="107"/>
              <w:rPr>
                <w:sz w:val="20"/>
                <w:szCs w:val="20"/>
              </w:rPr>
            </w:pPr>
            <w:r>
              <w:rPr>
                <w:sz w:val="20"/>
                <w:szCs w:val="20"/>
              </w:rPr>
              <w:t>1.1</w:t>
            </w:r>
            <w:r w:rsidR="000C1D8F">
              <w:rPr>
                <w:sz w:val="20"/>
                <w:szCs w:val="20"/>
              </w:rPr>
              <w:t>2</w:t>
            </w:r>
            <w:r>
              <w:rPr>
                <w:sz w:val="20"/>
                <w:szCs w:val="20"/>
              </w:rPr>
              <w:t>.6</w:t>
            </w:r>
          </w:p>
        </w:tc>
        <w:tc>
          <w:tcPr>
            <w:tcW w:w="3238" w:type="dxa"/>
            <w:tcBorders>
              <w:top w:val="single" w:sz="4" w:space="0" w:color="000000"/>
              <w:left w:val="single" w:sz="4" w:space="0" w:color="000000"/>
              <w:bottom w:val="single" w:sz="4" w:space="0" w:color="000000"/>
              <w:right w:val="single" w:sz="4" w:space="0" w:color="000000"/>
            </w:tcBorders>
          </w:tcPr>
          <w:p w14:paraId="17126892" w14:textId="77777777" w:rsidR="00974212" w:rsidRPr="007F6090" w:rsidRDefault="00974212" w:rsidP="00974212">
            <w:pPr>
              <w:pStyle w:val="TableParagraph"/>
              <w:spacing w:line="256" w:lineRule="auto"/>
              <w:ind w:left="108" w:right="205"/>
              <w:rPr>
                <w:sz w:val="20"/>
                <w:szCs w:val="20"/>
              </w:rPr>
            </w:pPr>
            <w:r w:rsidRPr="007F6090">
              <w:rPr>
                <w:sz w:val="20"/>
                <w:szCs w:val="20"/>
              </w:rPr>
              <w:t>Signage measuring a minimum of 30mmx30mm must also be</w:t>
            </w:r>
            <w:r>
              <w:rPr>
                <w:sz w:val="20"/>
                <w:szCs w:val="20"/>
              </w:rPr>
              <w:t xml:space="preserve"> </w:t>
            </w:r>
            <w:r w:rsidRPr="007F6090">
              <w:rPr>
                <w:sz w:val="20"/>
                <w:szCs w:val="20"/>
              </w:rPr>
              <w:t>made available for no go areas.</w:t>
            </w:r>
          </w:p>
        </w:tc>
        <w:tc>
          <w:tcPr>
            <w:tcW w:w="902" w:type="dxa"/>
            <w:tcBorders>
              <w:top w:val="single" w:sz="4" w:space="0" w:color="000000"/>
              <w:left w:val="single" w:sz="4" w:space="0" w:color="000000"/>
              <w:bottom w:val="single" w:sz="4" w:space="0" w:color="000000"/>
              <w:right w:val="single" w:sz="4" w:space="0" w:color="000000"/>
            </w:tcBorders>
          </w:tcPr>
          <w:p w14:paraId="38425553" w14:textId="77777777" w:rsidR="00974212" w:rsidRPr="007F6090" w:rsidRDefault="00974212" w:rsidP="00974212">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63D0120A" w14:textId="77777777" w:rsidR="00974212" w:rsidRPr="007F6090" w:rsidRDefault="00974212" w:rsidP="00974212">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4050EF03"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7BEE16B6"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7EA2F09"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6E1B7443"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2E482241" w14:textId="77777777" w:rsidR="00974212" w:rsidRPr="007F6090" w:rsidRDefault="00974212" w:rsidP="00974212">
            <w:pPr>
              <w:rPr>
                <w:sz w:val="20"/>
                <w:szCs w:val="20"/>
              </w:rPr>
            </w:pPr>
          </w:p>
        </w:tc>
      </w:tr>
      <w:tr w:rsidR="00974212" w:rsidRPr="007F6090" w14:paraId="705D6F69" w14:textId="77777777" w:rsidTr="00974212">
        <w:trPr>
          <w:trHeight w:val="473"/>
        </w:trPr>
        <w:tc>
          <w:tcPr>
            <w:tcW w:w="984" w:type="dxa"/>
            <w:tcBorders>
              <w:top w:val="single" w:sz="4" w:space="0" w:color="000000"/>
              <w:left w:val="single" w:sz="4" w:space="0" w:color="000000"/>
              <w:bottom w:val="single" w:sz="4" w:space="0" w:color="000000"/>
              <w:right w:val="single" w:sz="4" w:space="0" w:color="000000"/>
            </w:tcBorders>
          </w:tcPr>
          <w:p w14:paraId="4279C0D0" w14:textId="4AE8ABB2" w:rsidR="00974212" w:rsidRPr="007F6090" w:rsidRDefault="00974212" w:rsidP="00564344">
            <w:pPr>
              <w:pStyle w:val="TableParagraph"/>
              <w:spacing w:line="236" w:lineRule="exact"/>
              <w:ind w:left="107"/>
              <w:rPr>
                <w:sz w:val="20"/>
                <w:szCs w:val="20"/>
              </w:rPr>
            </w:pPr>
            <w:r>
              <w:rPr>
                <w:sz w:val="20"/>
                <w:szCs w:val="20"/>
              </w:rPr>
              <w:t>1.1</w:t>
            </w:r>
            <w:r w:rsidR="000C1D8F">
              <w:rPr>
                <w:sz w:val="20"/>
                <w:szCs w:val="20"/>
              </w:rPr>
              <w:t>2</w:t>
            </w:r>
            <w:r>
              <w:rPr>
                <w:sz w:val="20"/>
                <w:szCs w:val="20"/>
              </w:rPr>
              <w:t>.7</w:t>
            </w:r>
          </w:p>
        </w:tc>
        <w:tc>
          <w:tcPr>
            <w:tcW w:w="3238" w:type="dxa"/>
            <w:tcBorders>
              <w:top w:val="single" w:sz="4" w:space="0" w:color="000000"/>
              <w:left w:val="single" w:sz="4" w:space="0" w:color="000000"/>
              <w:bottom w:val="single" w:sz="4" w:space="0" w:color="000000"/>
              <w:right w:val="single" w:sz="4" w:space="0" w:color="000000"/>
            </w:tcBorders>
          </w:tcPr>
          <w:p w14:paraId="53E6C4F3" w14:textId="77777777" w:rsidR="00974212" w:rsidRPr="007F6090" w:rsidRDefault="00974212" w:rsidP="00974212">
            <w:pPr>
              <w:pStyle w:val="TableParagraph"/>
              <w:spacing w:line="236" w:lineRule="exact"/>
              <w:ind w:left="108"/>
              <w:rPr>
                <w:sz w:val="20"/>
                <w:szCs w:val="20"/>
              </w:rPr>
            </w:pPr>
            <w:r w:rsidRPr="007F6090">
              <w:rPr>
                <w:sz w:val="20"/>
                <w:szCs w:val="20"/>
              </w:rPr>
              <w:t>Barricading and demarcation</w:t>
            </w:r>
          </w:p>
        </w:tc>
        <w:tc>
          <w:tcPr>
            <w:tcW w:w="902" w:type="dxa"/>
            <w:tcBorders>
              <w:top w:val="single" w:sz="4" w:space="0" w:color="000000"/>
              <w:left w:val="single" w:sz="4" w:space="0" w:color="000000"/>
              <w:bottom w:val="single" w:sz="4" w:space="0" w:color="000000"/>
              <w:right w:val="single" w:sz="4" w:space="0" w:color="000000"/>
            </w:tcBorders>
          </w:tcPr>
          <w:p w14:paraId="571E92DD"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4AF51A67" w14:textId="77777777" w:rsidR="00974212" w:rsidRPr="007F6090" w:rsidRDefault="00974212" w:rsidP="0097421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3802AD65"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59C2DC93"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394C7EC"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DC67E61"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62EB1A51" w14:textId="77777777" w:rsidR="00974212" w:rsidRPr="007F6090" w:rsidRDefault="00974212" w:rsidP="00974212">
            <w:pPr>
              <w:rPr>
                <w:sz w:val="20"/>
                <w:szCs w:val="20"/>
              </w:rPr>
            </w:pPr>
          </w:p>
        </w:tc>
      </w:tr>
      <w:tr w:rsidR="00974212" w:rsidRPr="007F6090" w14:paraId="70AD964A" w14:textId="77777777" w:rsidTr="00974212">
        <w:trPr>
          <w:trHeight w:val="782"/>
        </w:trPr>
        <w:tc>
          <w:tcPr>
            <w:tcW w:w="984" w:type="dxa"/>
            <w:tcBorders>
              <w:top w:val="single" w:sz="4" w:space="0" w:color="000000"/>
              <w:left w:val="single" w:sz="4" w:space="0" w:color="000000"/>
              <w:bottom w:val="single" w:sz="4" w:space="0" w:color="000000"/>
              <w:right w:val="single" w:sz="4" w:space="0" w:color="000000"/>
            </w:tcBorders>
          </w:tcPr>
          <w:p w14:paraId="4B88151E" w14:textId="0019B0E3" w:rsidR="00974212" w:rsidRPr="007F6090" w:rsidRDefault="00974212" w:rsidP="00564344">
            <w:pPr>
              <w:pStyle w:val="TableParagraph"/>
              <w:spacing w:line="236" w:lineRule="exact"/>
              <w:ind w:left="107"/>
              <w:rPr>
                <w:sz w:val="20"/>
                <w:szCs w:val="20"/>
              </w:rPr>
            </w:pPr>
            <w:r>
              <w:rPr>
                <w:sz w:val="20"/>
                <w:szCs w:val="20"/>
              </w:rPr>
              <w:t>1.1</w:t>
            </w:r>
            <w:r w:rsidR="000C1D8F">
              <w:rPr>
                <w:sz w:val="20"/>
                <w:szCs w:val="20"/>
              </w:rPr>
              <w:t>2</w:t>
            </w:r>
            <w:r>
              <w:rPr>
                <w:sz w:val="20"/>
                <w:szCs w:val="20"/>
              </w:rPr>
              <w:t>.8</w:t>
            </w:r>
          </w:p>
        </w:tc>
        <w:tc>
          <w:tcPr>
            <w:tcW w:w="3238" w:type="dxa"/>
            <w:tcBorders>
              <w:top w:val="single" w:sz="4" w:space="0" w:color="000000"/>
              <w:left w:val="single" w:sz="4" w:space="0" w:color="000000"/>
              <w:bottom w:val="single" w:sz="4" w:space="0" w:color="000000"/>
              <w:right w:val="single" w:sz="4" w:space="0" w:color="000000"/>
            </w:tcBorders>
          </w:tcPr>
          <w:p w14:paraId="3E9EF10C" w14:textId="77777777" w:rsidR="00974212" w:rsidRPr="007F6090" w:rsidRDefault="00974212" w:rsidP="00974212">
            <w:pPr>
              <w:pStyle w:val="TableParagraph"/>
              <w:spacing w:line="259" w:lineRule="auto"/>
              <w:ind w:left="108" w:right="333"/>
              <w:rPr>
                <w:sz w:val="20"/>
                <w:szCs w:val="20"/>
              </w:rPr>
            </w:pPr>
            <w:r w:rsidRPr="007F6090">
              <w:rPr>
                <w:sz w:val="20"/>
                <w:szCs w:val="20"/>
              </w:rPr>
              <w:t>Pollution prevention and preservation of environmental</w:t>
            </w:r>
            <w:r>
              <w:rPr>
                <w:sz w:val="20"/>
                <w:szCs w:val="20"/>
              </w:rPr>
              <w:t xml:space="preserve"> </w:t>
            </w:r>
            <w:r w:rsidRPr="007F6090">
              <w:rPr>
                <w:sz w:val="20"/>
                <w:szCs w:val="20"/>
              </w:rPr>
              <w:t>resources</w:t>
            </w:r>
          </w:p>
        </w:tc>
        <w:tc>
          <w:tcPr>
            <w:tcW w:w="902" w:type="dxa"/>
            <w:tcBorders>
              <w:top w:val="single" w:sz="4" w:space="0" w:color="000000"/>
              <w:left w:val="single" w:sz="4" w:space="0" w:color="000000"/>
              <w:bottom w:val="single" w:sz="4" w:space="0" w:color="000000"/>
              <w:right w:val="single" w:sz="4" w:space="0" w:color="000000"/>
            </w:tcBorders>
          </w:tcPr>
          <w:p w14:paraId="72922855"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6C222FF3" w14:textId="77777777" w:rsidR="00974212" w:rsidRPr="007F6090" w:rsidRDefault="00974212" w:rsidP="00974212">
            <w:pPr>
              <w:pStyle w:val="TableParagraph"/>
              <w:spacing w:line="236" w:lineRule="exact"/>
              <w:ind w:left="131" w:right="121"/>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76966CD8"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3DA8625"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158EDAA"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BA283BF"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24A5334B" w14:textId="77777777" w:rsidR="00974212" w:rsidRPr="007F6090" w:rsidRDefault="00974212" w:rsidP="00974212">
            <w:pPr>
              <w:rPr>
                <w:sz w:val="20"/>
                <w:szCs w:val="20"/>
              </w:rPr>
            </w:pPr>
          </w:p>
        </w:tc>
      </w:tr>
      <w:tr w:rsidR="00974212" w:rsidRPr="007F6090" w14:paraId="0B1BDB3A" w14:textId="77777777" w:rsidTr="00974212">
        <w:trPr>
          <w:trHeight w:val="1043"/>
        </w:trPr>
        <w:tc>
          <w:tcPr>
            <w:tcW w:w="984" w:type="dxa"/>
            <w:tcBorders>
              <w:top w:val="single" w:sz="4" w:space="0" w:color="000000"/>
              <w:left w:val="single" w:sz="4" w:space="0" w:color="000000"/>
              <w:bottom w:val="single" w:sz="4" w:space="0" w:color="000000"/>
              <w:right w:val="single" w:sz="4" w:space="0" w:color="000000"/>
            </w:tcBorders>
          </w:tcPr>
          <w:p w14:paraId="4E6B911D" w14:textId="45ADD761" w:rsidR="00974212" w:rsidRPr="007F6090" w:rsidRDefault="00974212" w:rsidP="00564344">
            <w:pPr>
              <w:pStyle w:val="TableParagraph"/>
              <w:spacing w:line="236" w:lineRule="exact"/>
              <w:ind w:left="165"/>
              <w:rPr>
                <w:sz w:val="20"/>
                <w:szCs w:val="20"/>
              </w:rPr>
            </w:pPr>
            <w:r>
              <w:rPr>
                <w:sz w:val="20"/>
                <w:szCs w:val="20"/>
              </w:rPr>
              <w:t>1.1</w:t>
            </w:r>
            <w:r w:rsidR="000C1D8F">
              <w:rPr>
                <w:sz w:val="20"/>
                <w:szCs w:val="20"/>
              </w:rPr>
              <w:t>2</w:t>
            </w:r>
            <w:r>
              <w:rPr>
                <w:sz w:val="20"/>
                <w:szCs w:val="20"/>
              </w:rPr>
              <w:t>.9</w:t>
            </w:r>
          </w:p>
        </w:tc>
        <w:tc>
          <w:tcPr>
            <w:tcW w:w="3238" w:type="dxa"/>
            <w:tcBorders>
              <w:top w:val="single" w:sz="4" w:space="0" w:color="000000"/>
              <w:left w:val="single" w:sz="4" w:space="0" w:color="000000"/>
              <w:bottom w:val="single" w:sz="4" w:space="0" w:color="000000"/>
              <w:right w:val="single" w:sz="4" w:space="0" w:color="000000"/>
            </w:tcBorders>
          </w:tcPr>
          <w:p w14:paraId="0FAAE586" w14:textId="77777777" w:rsidR="00974212" w:rsidRPr="007F6090" w:rsidRDefault="00974212" w:rsidP="00974212">
            <w:pPr>
              <w:pStyle w:val="TableParagraph"/>
              <w:spacing w:line="259" w:lineRule="auto"/>
              <w:ind w:left="108" w:right="263"/>
              <w:rPr>
                <w:sz w:val="20"/>
                <w:szCs w:val="20"/>
              </w:rPr>
            </w:pPr>
            <w:r w:rsidRPr="007F6090">
              <w:rPr>
                <w:sz w:val="20"/>
                <w:szCs w:val="20"/>
              </w:rPr>
              <w:t xml:space="preserve">The </w:t>
            </w:r>
            <w:r>
              <w:rPr>
                <w:sz w:val="20"/>
                <w:szCs w:val="20"/>
              </w:rPr>
              <w:t>sum</w:t>
            </w:r>
            <w:r w:rsidRPr="007F6090">
              <w:rPr>
                <w:sz w:val="20"/>
                <w:szCs w:val="20"/>
              </w:rPr>
              <w:t xml:space="preserve"> for this item shall include costs for pollution prevention and preservation of</w:t>
            </w:r>
            <w:r>
              <w:rPr>
                <w:sz w:val="20"/>
                <w:szCs w:val="20"/>
              </w:rPr>
              <w:t xml:space="preserve"> </w:t>
            </w:r>
            <w:r w:rsidRPr="007F6090">
              <w:rPr>
                <w:sz w:val="20"/>
                <w:szCs w:val="20"/>
              </w:rPr>
              <w:t>environmental resources</w:t>
            </w:r>
          </w:p>
        </w:tc>
        <w:tc>
          <w:tcPr>
            <w:tcW w:w="902" w:type="dxa"/>
            <w:tcBorders>
              <w:top w:val="single" w:sz="4" w:space="0" w:color="000000"/>
              <w:left w:val="single" w:sz="4" w:space="0" w:color="000000"/>
              <w:bottom w:val="single" w:sz="4" w:space="0" w:color="000000"/>
              <w:right w:val="single" w:sz="4" w:space="0" w:color="000000"/>
            </w:tcBorders>
          </w:tcPr>
          <w:p w14:paraId="2A33ECF2" w14:textId="77777777" w:rsidR="00974212" w:rsidRPr="007F6090" w:rsidRDefault="00974212" w:rsidP="00974212">
            <w:pPr>
              <w:pStyle w:val="TableParagraph"/>
              <w:rPr>
                <w:rFonts w:ascii="Times New Roman"/>
                <w:sz w:val="20"/>
                <w:szCs w:val="20"/>
              </w:rPr>
            </w:pPr>
          </w:p>
        </w:tc>
        <w:tc>
          <w:tcPr>
            <w:tcW w:w="912" w:type="dxa"/>
            <w:tcBorders>
              <w:top w:val="single" w:sz="4" w:space="0" w:color="000000"/>
              <w:left w:val="single" w:sz="4" w:space="0" w:color="000000"/>
              <w:bottom w:val="single" w:sz="4" w:space="0" w:color="000000"/>
              <w:right w:val="single" w:sz="4" w:space="0" w:color="000000"/>
            </w:tcBorders>
          </w:tcPr>
          <w:p w14:paraId="2515BA49" w14:textId="77777777" w:rsidR="00974212" w:rsidRPr="007F6090" w:rsidRDefault="00974212" w:rsidP="00974212">
            <w:pPr>
              <w:pStyle w:val="TableParagraph"/>
              <w:rPr>
                <w:rFonts w:ascii="Times New Roman"/>
                <w:sz w:val="20"/>
                <w:szCs w:val="20"/>
              </w:rPr>
            </w:pPr>
          </w:p>
        </w:tc>
        <w:tc>
          <w:tcPr>
            <w:tcW w:w="1209" w:type="dxa"/>
            <w:tcBorders>
              <w:top w:val="single" w:sz="4" w:space="0" w:color="000000"/>
              <w:left w:val="single" w:sz="4" w:space="0" w:color="000000"/>
              <w:bottom w:val="single" w:sz="4" w:space="0" w:color="000000"/>
              <w:right w:val="single" w:sz="4" w:space="0" w:color="000000"/>
            </w:tcBorders>
          </w:tcPr>
          <w:p w14:paraId="4D98491A"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66394854"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E98AF35"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286654A"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78E883F9" w14:textId="77777777" w:rsidR="00974212" w:rsidRPr="007F6090" w:rsidRDefault="00974212" w:rsidP="00974212">
            <w:pPr>
              <w:rPr>
                <w:sz w:val="20"/>
                <w:szCs w:val="20"/>
              </w:rPr>
            </w:pPr>
          </w:p>
        </w:tc>
      </w:tr>
      <w:tr w:rsidR="00974212" w:rsidRPr="007F6090" w14:paraId="170E3585" w14:textId="77777777" w:rsidTr="00974212">
        <w:trPr>
          <w:trHeight w:val="520"/>
        </w:trPr>
        <w:tc>
          <w:tcPr>
            <w:tcW w:w="984" w:type="dxa"/>
            <w:tcBorders>
              <w:top w:val="single" w:sz="4" w:space="0" w:color="000000"/>
              <w:left w:val="single" w:sz="4" w:space="0" w:color="000000"/>
              <w:bottom w:val="single" w:sz="4" w:space="0" w:color="000000"/>
              <w:right w:val="single" w:sz="4" w:space="0" w:color="000000"/>
            </w:tcBorders>
          </w:tcPr>
          <w:p w14:paraId="46B5FC8A" w14:textId="7AD0D83A" w:rsidR="00974212" w:rsidRPr="007F6090" w:rsidRDefault="00974212" w:rsidP="00564344">
            <w:pPr>
              <w:pStyle w:val="TableParagraph"/>
              <w:spacing w:line="236" w:lineRule="exact"/>
              <w:ind w:right="220"/>
              <w:rPr>
                <w:sz w:val="20"/>
                <w:szCs w:val="20"/>
              </w:rPr>
            </w:pPr>
            <w:r>
              <w:rPr>
                <w:sz w:val="20"/>
                <w:szCs w:val="20"/>
              </w:rPr>
              <w:t>1.1</w:t>
            </w:r>
            <w:r w:rsidR="000C1D8F">
              <w:rPr>
                <w:sz w:val="20"/>
                <w:szCs w:val="20"/>
              </w:rPr>
              <w:t>2</w:t>
            </w:r>
            <w:r>
              <w:rPr>
                <w:sz w:val="20"/>
                <w:szCs w:val="20"/>
              </w:rPr>
              <w:t>.10</w:t>
            </w:r>
          </w:p>
        </w:tc>
        <w:tc>
          <w:tcPr>
            <w:tcW w:w="3238" w:type="dxa"/>
            <w:tcBorders>
              <w:top w:val="single" w:sz="4" w:space="0" w:color="000000"/>
              <w:left w:val="single" w:sz="4" w:space="0" w:color="000000"/>
              <w:bottom w:val="single" w:sz="4" w:space="0" w:color="000000"/>
              <w:right w:val="single" w:sz="4" w:space="0" w:color="000000"/>
            </w:tcBorders>
          </w:tcPr>
          <w:p w14:paraId="4EA60403" w14:textId="77777777" w:rsidR="00974212" w:rsidRPr="007F6090" w:rsidRDefault="00974212" w:rsidP="00974212">
            <w:pPr>
              <w:pStyle w:val="TableParagraph"/>
              <w:spacing w:line="236" w:lineRule="exact"/>
              <w:ind w:left="108"/>
              <w:rPr>
                <w:sz w:val="20"/>
                <w:szCs w:val="20"/>
              </w:rPr>
            </w:pPr>
            <w:r w:rsidRPr="007F6090">
              <w:rPr>
                <w:sz w:val="20"/>
                <w:szCs w:val="20"/>
              </w:rPr>
              <w:t>a) Cleaning the site of litter and</w:t>
            </w:r>
            <w:r>
              <w:rPr>
                <w:sz w:val="20"/>
                <w:szCs w:val="20"/>
              </w:rPr>
              <w:t xml:space="preserve"> </w:t>
            </w:r>
            <w:r w:rsidRPr="007F6090">
              <w:rPr>
                <w:sz w:val="20"/>
                <w:szCs w:val="20"/>
              </w:rPr>
              <w:t>rubble</w:t>
            </w:r>
          </w:p>
        </w:tc>
        <w:tc>
          <w:tcPr>
            <w:tcW w:w="902" w:type="dxa"/>
            <w:tcBorders>
              <w:top w:val="single" w:sz="4" w:space="0" w:color="000000"/>
              <w:left w:val="single" w:sz="4" w:space="0" w:color="000000"/>
              <w:bottom w:val="single" w:sz="4" w:space="0" w:color="000000"/>
              <w:right w:val="single" w:sz="4" w:space="0" w:color="000000"/>
            </w:tcBorders>
          </w:tcPr>
          <w:p w14:paraId="51F4C4AD"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629F5AB" w14:textId="77777777" w:rsidR="00974212" w:rsidRPr="007F6090" w:rsidRDefault="00974212" w:rsidP="0097421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02C26C47"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77C09A62"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2EFA375"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E5E81AB"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7AA13F81" w14:textId="77777777" w:rsidR="00974212" w:rsidRPr="007F6090" w:rsidRDefault="00974212" w:rsidP="00974212">
            <w:pPr>
              <w:rPr>
                <w:sz w:val="20"/>
                <w:szCs w:val="20"/>
              </w:rPr>
            </w:pPr>
          </w:p>
        </w:tc>
      </w:tr>
      <w:tr w:rsidR="00974212" w:rsidRPr="007F6090" w14:paraId="2F33776F" w14:textId="77777777" w:rsidTr="00974212">
        <w:trPr>
          <w:trHeight w:val="372"/>
        </w:trPr>
        <w:tc>
          <w:tcPr>
            <w:tcW w:w="984" w:type="dxa"/>
            <w:tcBorders>
              <w:top w:val="single" w:sz="4" w:space="0" w:color="000000"/>
              <w:left w:val="single" w:sz="4" w:space="0" w:color="000000"/>
              <w:bottom w:val="single" w:sz="4" w:space="0" w:color="000000"/>
              <w:right w:val="single" w:sz="4" w:space="0" w:color="000000"/>
            </w:tcBorders>
          </w:tcPr>
          <w:p w14:paraId="1727FA53" w14:textId="700C3009" w:rsidR="00974212" w:rsidRPr="007F6090" w:rsidRDefault="00974212" w:rsidP="00564344">
            <w:pPr>
              <w:pStyle w:val="TableParagraph"/>
              <w:spacing w:line="237" w:lineRule="exact"/>
              <w:ind w:left="107"/>
              <w:rPr>
                <w:sz w:val="20"/>
                <w:szCs w:val="20"/>
              </w:rPr>
            </w:pPr>
            <w:r>
              <w:rPr>
                <w:sz w:val="20"/>
                <w:szCs w:val="20"/>
              </w:rPr>
              <w:t>1.1</w:t>
            </w:r>
            <w:r w:rsidR="000C1D8F">
              <w:rPr>
                <w:sz w:val="20"/>
                <w:szCs w:val="20"/>
              </w:rPr>
              <w:t>2</w:t>
            </w:r>
            <w:r>
              <w:rPr>
                <w:sz w:val="20"/>
                <w:szCs w:val="20"/>
              </w:rPr>
              <w:t>.11</w:t>
            </w:r>
          </w:p>
        </w:tc>
        <w:tc>
          <w:tcPr>
            <w:tcW w:w="3238" w:type="dxa"/>
            <w:tcBorders>
              <w:top w:val="single" w:sz="4" w:space="0" w:color="000000"/>
              <w:left w:val="single" w:sz="4" w:space="0" w:color="000000"/>
              <w:bottom w:val="single" w:sz="4" w:space="0" w:color="000000"/>
              <w:right w:val="single" w:sz="4" w:space="0" w:color="000000"/>
            </w:tcBorders>
          </w:tcPr>
          <w:p w14:paraId="73BAEECF" w14:textId="77777777" w:rsidR="00974212" w:rsidRPr="007F6090" w:rsidRDefault="00974212" w:rsidP="00974212">
            <w:pPr>
              <w:pStyle w:val="TableParagraph"/>
              <w:spacing w:line="237" w:lineRule="exact"/>
              <w:ind w:left="108"/>
              <w:rPr>
                <w:sz w:val="20"/>
                <w:szCs w:val="20"/>
              </w:rPr>
            </w:pPr>
            <w:r w:rsidRPr="007F6090">
              <w:rPr>
                <w:sz w:val="20"/>
                <w:szCs w:val="20"/>
              </w:rPr>
              <w:t>b)Weed control on site</w:t>
            </w:r>
          </w:p>
        </w:tc>
        <w:tc>
          <w:tcPr>
            <w:tcW w:w="902" w:type="dxa"/>
            <w:tcBorders>
              <w:top w:val="single" w:sz="4" w:space="0" w:color="000000"/>
              <w:left w:val="single" w:sz="4" w:space="0" w:color="000000"/>
              <w:bottom w:val="single" w:sz="4" w:space="0" w:color="000000"/>
              <w:right w:val="single" w:sz="4" w:space="0" w:color="000000"/>
            </w:tcBorders>
          </w:tcPr>
          <w:p w14:paraId="65685EED" w14:textId="77777777" w:rsidR="00974212" w:rsidRPr="007F6090" w:rsidRDefault="00974212" w:rsidP="00974212">
            <w:pPr>
              <w:pStyle w:val="TableParagraph"/>
              <w:spacing w:line="237"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00EA14E" w14:textId="77777777" w:rsidR="00974212" w:rsidRPr="007F6090" w:rsidRDefault="00974212" w:rsidP="00974212">
            <w:pPr>
              <w:pStyle w:val="TableParagraph"/>
              <w:spacing w:line="237" w:lineRule="exact"/>
              <w:ind w:left="131" w:right="121"/>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7C4F2D29"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4847975"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9341ED8"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F903E28"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2BAD3769" w14:textId="77777777" w:rsidR="00974212" w:rsidRPr="007F6090" w:rsidRDefault="00974212" w:rsidP="00974212">
            <w:pPr>
              <w:rPr>
                <w:sz w:val="20"/>
                <w:szCs w:val="20"/>
              </w:rPr>
            </w:pPr>
          </w:p>
        </w:tc>
      </w:tr>
      <w:tr w:rsidR="00974212" w:rsidRPr="007F6090" w14:paraId="727066BB" w14:textId="77777777" w:rsidTr="00974212">
        <w:trPr>
          <w:trHeight w:val="1043"/>
        </w:trPr>
        <w:tc>
          <w:tcPr>
            <w:tcW w:w="984" w:type="dxa"/>
            <w:tcBorders>
              <w:top w:val="single" w:sz="4" w:space="0" w:color="000000"/>
              <w:left w:val="single" w:sz="4" w:space="0" w:color="000000"/>
              <w:bottom w:val="single" w:sz="4" w:space="0" w:color="000000"/>
              <w:right w:val="single" w:sz="4" w:space="0" w:color="000000"/>
            </w:tcBorders>
          </w:tcPr>
          <w:p w14:paraId="6479B151" w14:textId="58032A58" w:rsidR="00974212" w:rsidRPr="007F6090" w:rsidRDefault="00974212" w:rsidP="00564344">
            <w:pPr>
              <w:pStyle w:val="TableParagraph"/>
              <w:spacing w:line="236" w:lineRule="exact"/>
              <w:ind w:right="220"/>
              <w:rPr>
                <w:sz w:val="20"/>
                <w:szCs w:val="20"/>
              </w:rPr>
            </w:pPr>
            <w:r>
              <w:rPr>
                <w:sz w:val="20"/>
                <w:szCs w:val="20"/>
              </w:rPr>
              <w:t>1.1</w:t>
            </w:r>
            <w:r w:rsidR="000C1D8F">
              <w:rPr>
                <w:sz w:val="20"/>
                <w:szCs w:val="20"/>
              </w:rPr>
              <w:t>2</w:t>
            </w:r>
            <w:r>
              <w:rPr>
                <w:sz w:val="20"/>
                <w:szCs w:val="20"/>
              </w:rPr>
              <w:t>.12</w:t>
            </w:r>
          </w:p>
        </w:tc>
        <w:tc>
          <w:tcPr>
            <w:tcW w:w="3238" w:type="dxa"/>
            <w:tcBorders>
              <w:top w:val="single" w:sz="4" w:space="0" w:color="000000"/>
              <w:left w:val="single" w:sz="4" w:space="0" w:color="000000"/>
              <w:bottom w:val="single" w:sz="4" w:space="0" w:color="000000"/>
              <w:right w:val="single" w:sz="4" w:space="0" w:color="000000"/>
            </w:tcBorders>
          </w:tcPr>
          <w:p w14:paraId="2B946205" w14:textId="77777777" w:rsidR="00974212" w:rsidRPr="007F6090" w:rsidRDefault="00974212" w:rsidP="00974212">
            <w:pPr>
              <w:pStyle w:val="TableParagraph"/>
              <w:tabs>
                <w:tab w:val="left" w:pos="861"/>
              </w:tabs>
              <w:spacing w:line="259" w:lineRule="auto"/>
              <w:ind w:left="108" w:right="128"/>
              <w:rPr>
                <w:sz w:val="20"/>
                <w:szCs w:val="20"/>
              </w:rPr>
            </w:pPr>
            <w:r>
              <w:rPr>
                <w:sz w:val="20"/>
                <w:szCs w:val="20"/>
              </w:rPr>
              <w:t xml:space="preserve">c) </w:t>
            </w:r>
            <w:r w:rsidRPr="007F6090">
              <w:rPr>
                <w:sz w:val="20"/>
                <w:szCs w:val="20"/>
              </w:rPr>
              <w:t>Waste bins and receptacles that comply with the waste clauses of</w:t>
            </w:r>
            <w:r w:rsidRPr="007F6090">
              <w:rPr>
                <w:spacing w:val="-3"/>
                <w:sz w:val="20"/>
                <w:szCs w:val="20"/>
              </w:rPr>
              <w:t xml:space="preserve"> </w:t>
            </w:r>
            <w:r w:rsidRPr="007F6090">
              <w:rPr>
                <w:sz w:val="20"/>
                <w:szCs w:val="20"/>
              </w:rPr>
              <w:t>the</w:t>
            </w:r>
          </w:p>
          <w:p w14:paraId="76811B60" w14:textId="77777777" w:rsidR="00974212" w:rsidRPr="007F6090" w:rsidRDefault="00974212" w:rsidP="00974212">
            <w:pPr>
              <w:pStyle w:val="TableParagraph"/>
              <w:ind w:left="108"/>
              <w:rPr>
                <w:sz w:val="20"/>
                <w:szCs w:val="20"/>
              </w:rPr>
            </w:pPr>
            <w:r w:rsidRPr="007F6090">
              <w:rPr>
                <w:sz w:val="20"/>
                <w:szCs w:val="20"/>
              </w:rPr>
              <w:t>Environmental specification.</w:t>
            </w:r>
          </w:p>
        </w:tc>
        <w:tc>
          <w:tcPr>
            <w:tcW w:w="902" w:type="dxa"/>
            <w:tcBorders>
              <w:top w:val="single" w:sz="4" w:space="0" w:color="000000"/>
              <w:left w:val="single" w:sz="4" w:space="0" w:color="000000"/>
              <w:bottom w:val="single" w:sz="4" w:space="0" w:color="000000"/>
              <w:right w:val="single" w:sz="4" w:space="0" w:color="000000"/>
            </w:tcBorders>
          </w:tcPr>
          <w:p w14:paraId="52042F9B"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05A31F36" w14:textId="77777777" w:rsidR="00974212" w:rsidRPr="007F6090" w:rsidRDefault="00974212" w:rsidP="0097421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DF0FC2F"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1077F4E"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7AB79DA"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86E619C"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2DA3729B" w14:textId="77777777" w:rsidR="00974212" w:rsidRPr="007F6090" w:rsidRDefault="00974212" w:rsidP="00974212">
            <w:pPr>
              <w:rPr>
                <w:sz w:val="20"/>
                <w:szCs w:val="20"/>
              </w:rPr>
            </w:pPr>
          </w:p>
        </w:tc>
      </w:tr>
      <w:tr w:rsidR="00974212" w:rsidRPr="007F6090" w14:paraId="1F7BA9D0" w14:textId="77777777" w:rsidTr="00974212">
        <w:trPr>
          <w:trHeight w:val="503"/>
        </w:trPr>
        <w:tc>
          <w:tcPr>
            <w:tcW w:w="984" w:type="dxa"/>
            <w:tcBorders>
              <w:top w:val="single" w:sz="4" w:space="0" w:color="000000"/>
              <w:left w:val="single" w:sz="4" w:space="0" w:color="000000"/>
              <w:bottom w:val="single" w:sz="4" w:space="0" w:color="000000"/>
              <w:right w:val="single" w:sz="4" w:space="0" w:color="000000"/>
            </w:tcBorders>
          </w:tcPr>
          <w:p w14:paraId="5D2201E4" w14:textId="1B82C730" w:rsidR="00974212" w:rsidRPr="007F6090" w:rsidRDefault="00974212" w:rsidP="00564344">
            <w:pPr>
              <w:pStyle w:val="TableParagraph"/>
              <w:spacing w:line="236" w:lineRule="exact"/>
              <w:ind w:right="220"/>
              <w:rPr>
                <w:sz w:val="20"/>
                <w:szCs w:val="20"/>
              </w:rPr>
            </w:pPr>
            <w:r>
              <w:rPr>
                <w:sz w:val="20"/>
                <w:szCs w:val="20"/>
              </w:rPr>
              <w:t>1.1</w:t>
            </w:r>
            <w:r w:rsidR="000C1D8F">
              <w:rPr>
                <w:sz w:val="20"/>
                <w:szCs w:val="20"/>
              </w:rPr>
              <w:t>2</w:t>
            </w:r>
            <w:r>
              <w:rPr>
                <w:sz w:val="20"/>
                <w:szCs w:val="20"/>
              </w:rPr>
              <w:t>.13</w:t>
            </w:r>
          </w:p>
        </w:tc>
        <w:tc>
          <w:tcPr>
            <w:tcW w:w="3238" w:type="dxa"/>
            <w:tcBorders>
              <w:top w:val="single" w:sz="4" w:space="0" w:color="000000"/>
              <w:left w:val="single" w:sz="4" w:space="0" w:color="000000"/>
              <w:bottom w:val="single" w:sz="4" w:space="0" w:color="000000"/>
              <w:right w:val="single" w:sz="4" w:space="0" w:color="000000"/>
            </w:tcBorders>
          </w:tcPr>
          <w:p w14:paraId="7CAF63E9" w14:textId="77777777" w:rsidR="00974212" w:rsidRPr="007F6090" w:rsidRDefault="00974212" w:rsidP="00974212">
            <w:pPr>
              <w:pStyle w:val="TableParagraph"/>
              <w:spacing w:line="259" w:lineRule="auto"/>
              <w:ind w:left="108"/>
              <w:rPr>
                <w:sz w:val="20"/>
                <w:szCs w:val="20"/>
              </w:rPr>
            </w:pPr>
            <w:r w:rsidRPr="007F6090">
              <w:rPr>
                <w:sz w:val="20"/>
                <w:szCs w:val="20"/>
              </w:rPr>
              <w:t>d) Appropriate skips for waste separation</w:t>
            </w:r>
          </w:p>
        </w:tc>
        <w:tc>
          <w:tcPr>
            <w:tcW w:w="902" w:type="dxa"/>
            <w:tcBorders>
              <w:top w:val="single" w:sz="4" w:space="0" w:color="000000"/>
              <w:left w:val="single" w:sz="4" w:space="0" w:color="000000"/>
              <w:bottom w:val="single" w:sz="4" w:space="0" w:color="000000"/>
              <w:right w:val="single" w:sz="4" w:space="0" w:color="000000"/>
            </w:tcBorders>
          </w:tcPr>
          <w:p w14:paraId="6F98EAE9"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878E3DB" w14:textId="77777777" w:rsidR="00974212" w:rsidRPr="007F6090" w:rsidRDefault="00974212" w:rsidP="0097421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30CA2219"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558AF53E"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4EEF3566"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9E056C8"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3E6E107F" w14:textId="77777777" w:rsidR="00974212" w:rsidRPr="007F6090" w:rsidRDefault="00974212" w:rsidP="00974212">
            <w:pPr>
              <w:rPr>
                <w:sz w:val="20"/>
                <w:szCs w:val="20"/>
              </w:rPr>
            </w:pPr>
          </w:p>
        </w:tc>
      </w:tr>
      <w:tr w:rsidR="00974212" w:rsidRPr="007F6090" w14:paraId="6BCFDA47" w14:textId="77777777" w:rsidTr="00974212">
        <w:trPr>
          <w:trHeight w:val="407"/>
        </w:trPr>
        <w:tc>
          <w:tcPr>
            <w:tcW w:w="984" w:type="dxa"/>
            <w:tcBorders>
              <w:top w:val="single" w:sz="4" w:space="0" w:color="000000"/>
              <w:left w:val="single" w:sz="4" w:space="0" w:color="000000"/>
              <w:bottom w:val="single" w:sz="4" w:space="0" w:color="000000"/>
              <w:right w:val="single" w:sz="4" w:space="0" w:color="000000"/>
            </w:tcBorders>
          </w:tcPr>
          <w:p w14:paraId="662E4396" w14:textId="060E87D8" w:rsidR="00974212" w:rsidRPr="007F6090" w:rsidRDefault="00974212" w:rsidP="00564344">
            <w:pPr>
              <w:pStyle w:val="TableParagraph"/>
              <w:spacing w:line="236" w:lineRule="exact"/>
              <w:ind w:right="220"/>
              <w:rPr>
                <w:sz w:val="20"/>
                <w:szCs w:val="20"/>
              </w:rPr>
            </w:pPr>
            <w:r>
              <w:rPr>
                <w:sz w:val="20"/>
                <w:szCs w:val="20"/>
              </w:rPr>
              <w:t>1.1</w:t>
            </w:r>
            <w:r w:rsidR="000C1D8F">
              <w:rPr>
                <w:sz w:val="20"/>
                <w:szCs w:val="20"/>
              </w:rPr>
              <w:t>2</w:t>
            </w:r>
            <w:r>
              <w:rPr>
                <w:sz w:val="20"/>
                <w:szCs w:val="20"/>
              </w:rPr>
              <w:t>.14</w:t>
            </w:r>
          </w:p>
        </w:tc>
        <w:tc>
          <w:tcPr>
            <w:tcW w:w="3238" w:type="dxa"/>
            <w:tcBorders>
              <w:top w:val="single" w:sz="4" w:space="0" w:color="000000"/>
              <w:left w:val="single" w:sz="4" w:space="0" w:color="000000"/>
              <w:bottom w:val="single" w:sz="4" w:space="0" w:color="000000"/>
              <w:right w:val="single" w:sz="4" w:space="0" w:color="000000"/>
            </w:tcBorders>
          </w:tcPr>
          <w:p w14:paraId="17E3C615" w14:textId="77777777" w:rsidR="00974212" w:rsidRPr="007F6090" w:rsidRDefault="00974212" w:rsidP="00974212">
            <w:pPr>
              <w:pStyle w:val="TableParagraph"/>
              <w:spacing w:line="236" w:lineRule="exact"/>
              <w:ind w:left="108"/>
              <w:rPr>
                <w:sz w:val="20"/>
                <w:szCs w:val="20"/>
              </w:rPr>
            </w:pPr>
            <w:r>
              <w:rPr>
                <w:sz w:val="20"/>
                <w:szCs w:val="20"/>
              </w:rPr>
              <w:t xml:space="preserve">e) General waste </w:t>
            </w:r>
            <w:r w:rsidRPr="007F6090">
              <w:rPr>
                <w:sz w:val="20"/>
                <w:szCs w:val="20"/>
              </w:rPr>
              <w:t>removal</w:t>
            </w:r>
          </w:p>
        </w:tc>
        <w:tc>
          <w:tcPr>
            <w:tcW w:w="902" w:type="dxa"/>
            <w:tcBorders>
              <w:top w:val="single" w:sz="4" w:space="0" w:color="000000"/>
              <w:left w:val="single" w:sz="4" w:space="0" w:color="000000"/>
              <w:bottom w:val="single" w:sz="4" w:space="0" w:color="000000"/>
              <w:right w:val="single" w:sz="4" w:space="0" w:color="000000"/>
            </w:tcBorders>
          </w:tcPr>
          <w:p w14:paraId="1832DF62"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2B07E93" w14:textId="77777777" w:rsidR="00974212" w:rsidRPr="007F6090" w:rsidRDefault="00974212" w:rsidP="0097421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77F4D4A5"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68EB8E7"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C582C3E"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DA61473"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776B5604" w14:textId="77777777" w:rsidR="00974212" w:rsidRPr="007F6090" w:rsidRDefault="00974212" w:rsidP="00974212">
            <w:pPr>
              <w:rPr>
                <w:sz w:val="20"/>
                <w:szCs w:val="20"/>
              </w:rPr>
            </w:pPr>
          </w:p>
        </w:tc>
      </w:tr>
      <w:tr w:rsidR="00974212" w:rsidRPr="007F6090" w14:paraId="43A37895" w14:textId="77777777" w:rsidTr="00974212">
        <w:trPr>
          <w:trHeight w:val="520"/>
        </w:trPr>
        <w:tc>
          <w:tcPr>
            <w:tcW w:w="984" w:type="dxa"/>
            <w:tcBorders>
              <w:top w:val="single" w:sz="4" w:space="0" w:color="000000"/>
              <w:left w:val="single" w:sz="4" w:space="0" w:color="000000"/>
              <w:bottom w:val="single" w:sz="4" w:space="0" w:color="000000"/>
              <w:right w:val="single" w:sz="4" w:space="0" w:color="000000"/>
            </w:tcBorders>
          </w:tcPr>
          <w:p w14:paraId="1FF5B52E" w14:textId="620097DD" w:rsidR="00974212" w:rsidRPr="007F6090" w:rsidRDefault="00974212" w:rsidP="00564344">
            <w:pPr>
              <w:pStyle w:val="TableParagraph"/>
              <w:spacing w:line="236" w:lineRule="exact"/>
              <w:ind w:right="220"/>
              <w:rPr>
                <w:sz w:val="20"/>
                <w:szCs w:val="20"/>
              </w:rPr>
            </w:pPr>
            <w:r>
              <w:rPr>
                <w:sz w:val="20"/>
                <w:szCs w:val="20"/>
              </w:rPr>
              <w:t>1.1</w:t>
            </w:r>
            <w:r w:rsidR="000C1D8F">
              <w:rPr>
                <w:sz w:val="20"/>
                <w:szCs w:val="20"/>
              </w:rPr>
              <w:t>2</w:t>
            </w:r>
            <w:r>
              <w:rPr>
                <w:sz w:val="20"/>
                <w:szCs w:val="20"/>
              </w:rPr>
              <w:t>.15</w:t>
            </w:r>
          </w:p>
        </w:tc>
        <w:tc>
          <w:tcPr>
            <w:tcW w:w="3238" w:type="dxa"/>
            <w:tcBorders>
              <w:top w:val="single" w:sz="4" w:space="0" w:color="000000"/>
              <w:left w:val="single" w:sz="4" w:space="0" w:color="000000"/>
              <w:bottom w:val="single" w:sz="4" w:space="0" w:color="000000"/>
              <w:right w:val="single" w:sz="4" w:space="0" w:color="000000"/>
            </w:tcBorders>
          </w:tcPr>
          <w:p w14:paraId="30346208" w14:textId="77777777" w:rsidR="00974212" w:rsidRPr="007F6090" w:rsidRDefault="00974212" w:rsidP="00974212">
            <w:pPr>
              <w:pStyle w:val="TableParagraph"/>
              <w:spacing w:line="236" w:lineRule="exact"/>
              <w:ind w:left="108"/>
              <w:rPr>
                <w:sz w:val="20"/>
                <w:szCs w:val="20"/>
              </w:rPr>
            </w:pPr>
            <w:r>
              <w:rPr>
                <w:sz w:val="20"/>
                <w:szCs w:val="20"/>
              </w:rPr>
              <w:t>f) Hazardous waste</w:t>
            </w:r>
          </w:p>
          <w:p w14:paraId="64A188D9" w14:textId="77777777" w:rsidR="00974212" w:rsidRPr="007F6090" w:rsidRDefault="00974212" w:rsidP="00974212">
            <w:pPr>
              <w:pStyle w:val="TableParagraph"/>
              <w:spacing w:before="20"/>
              <w:ind w:left="108"/>
              <w:rPr>
                <w:sz w:val="20"/>
                <w:szCs w:val="20"/>
              </w:rPr>
            </w:pPr>
            <w:r w:rsidRPr="007F6090">
              <w:rPr>
                <w:sz w:val="20"/>
                <w:szCs w:val="20"/>
              </w:rPr>
              <w:t>removal</w:t>
            </w:r>
          </w:p>
        </w:tc>
        <w:tc>
          <w:tcPr>
            <w:tcW w:w="902" w:type="dxa"/>
            <w:tcBorders>
              <w:top w:val="single" w:sz="4" w:space="0" w:color="000000"/>
              <w:left w:val="single" w:sz="4" w:space="0" w:color="000000"/>
              <w:bottom w:val="single" w:sz="4" w:space="0" w:color="000000"/>
              <w:right w:val="single" w:sz="4" w:space="0" w:color="000000"/>
            </w:tcBorders>
          </w:tcPr>
          <w:p w14:paraId="240BD2A9"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49D7176" w14:textId="77777777" w:rsidR="00974212" w:rsidRPr="007F6090" w:rsidRDefault="00974212" w:rsidP="0097421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716B46D"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1D149D7B"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AEA3008"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5416D29"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7A0597F5" w14:textId="77777777" w:rsidR="00974212" w:rsidRPr="007F6090" w:rsidRDefault="00974212" w:rsidP="00974212">
            <w:pPr>
              <w:rPr>
                <w:sz w:val="20"/>
                <w:szCs w:val="20"/>
              </w:rPr>
            </w:pPr>
          </w:p>
        </w:tc>
      </w:tr>
      <w:tr w:rsidR="00974212" w:rsidRPr="007F6090" w14:paraId="1CD0DA99" w14:textId="77777777" w:rsidTr="00974212">
        <w:trPr>
          <w:trHeight w:val="522"/>
        </w:trPr>
        <w:tc>
          <w:tcPr>
            <w:tcW w:w="984" w:type="dxa"/>
            <w:tcBorders>
              <w:top w:val="single" w:sz="4" w:space="0" w:color="000000"/>
              <w:left w:val="single" w:sz="4" w:space="0" w:color="000000"/>
              <w:bottom w:val="single" w:sz="4" w:space="0" w:color="000000"/>
              <w:right w:val="single" w:sz="4" w:space="0" w:color="000000"/>
            </w:tcBorders>
          </w:tcPr>
          <w:p w14:paraId="7155B93A" w14:textId="5AAE2B77" w:rsidR="00974212" w:rsidRPr="007F6090" w:rsidRDefault="00974212" w:rsidP="00564344">
            <w:pPr>
              <w:pStyle w:val="TableParagraph"/>
              <w:spacing w:line="236" w:lineRule="exact"/>
              <w:ind w:right="220"/>
              <w:rPr>
                <w:sz w:val="20"/>
                <w:szCs w:val="20"/>
              </w:rPr>
            </w:pPr>
            <w:r>
              <w:rPr>
                <w:sz w:val="20"/>
                <w:szCs w:val="20"/>
              </w:rPr>
              <w:t>1.1</w:t>
            </w:r>
            <w:r w:rsidR="000C1D8F">
              <w:rPr>
                <w:sz w:val="20"/>
                <w:szCs w:val="20"/>
              </w:rPr>
              <w:t>2</w:t>
            </w:r>
            <w:r>
              <w:rPr>
                <w:sz w:val="20"/>
                <w:szCs w:val="20"/>
              </w:rPr>
              <w:t>.16</w:t>
            </w:r>
          </w:p>
        </w:tc>
        <w:tc>
          <w:tcPr>
            <w:tcW w:w="3238" w:type="dxa"/>
            <w:tcBorders>
              <w:top w:val="single" w:sz="4" w:space="0" w:color="000000"/>
              <w:left w:val="single" w:sz="4" w:space="0" w:color="000000"/>
              <w:bottom w:val="single" w:sz="4" w:space="0" w:color="000000"/>
              <w:right w:val="single" w:sz="4" w:space="0" w:color="000000"/>
            </w:tcBorders>
          </w:tcPr>
          <w:p w14:paraId="00AFE2C1" w14:textId="77777777" w:rsidR="00974212" w:rsidRPr="007F6090" w:rsidRDefault="00974212" w:rsidP="00974212">
            <w:pPr>
              <w:pStyle w:val="TableParagraph"/>
              <w:spacing w:line="236" w:lineRule="exact"/>
              <w:ind w:left="108"/>
              <w:rPr>
                <w:sz w:val="20"/>
                <w:szCs w:val="20"/>
              </w:rPr>
            </w:pPr>
            <w:r w:rsidRPr="007F6090">
              <w:rPr>
                <w:sz w:val="20"/>
                <w:szCs w:val="20"/>
              </w:rPr>
              <w:t>g)</w:t>
            </w:r>
            <w:r>
              <w:rPr>
                <w:sz w:val="20"/>
                <w:szCs w:val="20"/>
              </w:rPr>
              <w:t xml:space="preserve"> </w:t>
            </w:r>
            <w:r w:rsidRPr="007F6090">
              <w:rPr>
                <w:sz w:val="20"/>
                <w:szCs w:val="20"/>
              </w:rPr>
              <w:t>Recycled waste management</w:t>
            </w:r>
          </w:p>
          <w:p w14:paraId="769AC32D" w14:textId="77777777" w:rsidR="00974212" w:rsidRPr="007F6090" w:rsidRDefault="00974212" w:rsidP="00974212">
            <w:pPr>
              <w:pStyle w:val="TableParagraph"/>
              <w:spacing w:before="20"/>
              <w:ind w:left="108"/>
              <w:rPr>
                <w:sz w:val="20"/>
                <w:szCs w:val="20"/>
              </w:rPr>
            </w:pPr>
            <w:r w:rsidRPr="007F6090">
              <w:rPr>
                <w:sz w:val="20"/>
                <w:szCs w:val="20"/>
              </w:rPr>
              <w:t>Waste removal</w:t>
            </w:r>
          </w:p>
        </w:tc>
        <w:tc>
          <w:tcPr>
            <w:tcW w:w="902" w:type="dxa"/>
            <w:tcBorders>
              <w:top w:val="single" w:sz="4" w:space="0" w:color="000000"/>
              <w:left w:val="single" w:sz="4" w:space="0" w:color="000000"/>
              <w:bottom w:val="single" w:sz="4" w:space="0" w:color="000000"/>
              <w:right w:val="single" w:sz="4" w:space="0" w:color="000000"/>
            </w:tcBorders>
          </w:tcPr>
          <w:p w14:paraId="2A3E96FA"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E32BCFA" w14:textId="77777777" w:rsidR="00974212" w:rsidRPr="007F6090" w:rsidRDefault="00974212" w:rsidP="0097421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3B889996" w14:textId="77777777" w:rsidR="00974212" w:rsidRPr="007F6090" w:rsidRDefault="00974212" w:rsidP="0097421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278F65F"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5905D0C"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E4E7A97"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63C1CC8B" w14:textId="77777777" w:rsidR="00974212" w:rsidRPr="007F6090" w:rsidRDefault="00974212" w:rsidP="00974212">
            <w:pPr>
              <w:rPr>
                <w:sz w:val="20"/>
                <w:szCs w:val="20"/>
              </w:rPr>
            </w:pPr>
          </w:p>
        </w:tc>
      </w:tr>
    </w:tbl>
    <w:p w14:paraId="135EDADA" w14:textId="77777777" w:rsidR="00974212" w:rsidRPr="007F6090" w:rsidRDefault="00974212" w:rsidP="00974212">
      <w:pPr>
        <w:rPr>
          <w:sz w:val="20"/>
          <w:szCs w:val="20"/>
        </w:rPr>
        <w:sectPr w:rsidR="00974212" w:rsidRPr="007F6090">
          <w:pgSz w:w="12240" w:h="15840"/>
          <w:pgMar w:top="1260" w:right="160" w:bottom="380" w:left="1120" w:header="281" w:footer="193" w:gutter="0"/>
          <w:cols w:space="720"/>
        </w:sectPr>
      </w:pPr>
    </w:p>
    <w:p w14:paraId="38FEAAAC" w14:textId="77777777" w:rsidR="00974212" w:rsidRPr="007F6090" w:rsidRDefault="00974212" w:rsidP="00974212">
      <w:pPr>
        <w:pStyle w:val="BodyText"/>
        <w:spacing w:before="5"/>
        <w:rPr>
          <w:b/>
        </w:rPr>
      </w:pPr>
    </w:p>
    <w:tbl>
      <w:tblPr>
        <w:tblW w:w="0" w:type="auto"/>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12"/>
        <w:gridCol w:w="532"/>
        <w:gridCol w:w="731"/>
        <w:gridCol w:w="625"/>
        <w:gridCol w:w="1353"/>
        <w:gridCol w:w="719"/>
        <w:gridCol w:w="205"/>
      </w:tblGrid>
      <w:tr w:rsidR="00974212" w:rsidRPr="007F6090" w14:paraId="3648A686" w14:textId="77777777" w:rsidTr="00A32DFE">
        <w:trPr>
          <w:trHeight w:val="522"/>
        </w:trPr>
        <w:tc>
          <w:tcPr>
            <w:tcW w:w="984" w:type="dxa"/>
            <w:tcBorders>
              <w:left w:val="single" w:sz="4" w:space="0" w:color="000000"/>
              <w:bottom w:val="single" w:sz="4" w:space="0" w:color="000000"/>
              <w:right w:val="single" w:sz="4" w:space="0" w:color="000000"/>
            </w:tcBorders>
            <w:vAlign w:val="center"/>
          </w:tcPr>
          <w:p w14:paraId="1CE65B48" w14:textId="62C48228" w:rsidR="00974212" w:rsidRPr="007F6090" w:rsidRDefault="00974212" w:rsidP="00564344">
            <w:pPr>
              <w:pStyle w:val="TableParagraph"/>
              <w:spacing w:line="238" w:lineRule="exact"/>
              <w:rPr>
                <w:sz w:val="20"/>
                <w:szCs w:val="20"/>
              </w:rPr>
            </w:pPr>
            <w:r>
              <w:rPr>
                <w:sz w:val="20"/>
                <w:szCs w:val="20"/>
              </w:rPr>
              <w:t>1.1</w:t>
            </w:r>
            <w:r w:rsidR="000C1D8F">
              <w:rPr>
                <w:sz w:val="20"/>
                <w:szCs w:val="20"/>
              </w:rPr>
              <w:t>2</w:t>
            </w:r>
            <w:r>
              <w:rPr>
                <w:sz w:val="20"/>
                <w:szCs w:val="20"/>
              </w:rPr>
              <w:t>.17</w:t>
            </w:r>
          </w:p>
        </w:tc>
        <w:tc>
          <w:tcPr>
            <w:tcW w:w="3238" w:type="dxa"/>
            <w:tcBorders>
              <w:left w:val="single" w:sz="4" w:space="0" w:color="000000"/>
              <w:bottom w:val="single" w:sz="4" w:space="0" w:color="000000"/>
              <w:right w:val="single" w:sz="4" w:space="0" w:color="000000"/>
            </w:tcBorders>
          </w:tcPr>
          <w:p w14:paraId="4C48A7FB" w14:textId="77777777" w:rsidR="00974212" w:rsidRPr="007F6090" w:rsidRDefault="00974212" w:rsidP="00974212">
            <w:pPr>
              <w:pStyle w:val="TableParagraph"/>
              <w:spacing w:line="238" w:lineRule="exact"/>
              <w:ind w:left="108"/>
              <w:rPr>
                <w:sz w:val="20"/>
                <w:szCs w:val="20"/>
              </w:rPr>
            </w:pPr>
            <w:r w:rsidRPr="007F6090">
              <w:rPr>
                <w:sz w:val="20"/>
                <w:szCs w:val="20"/>
              </w:rPr>
              <w:t>h) Spillage kits to clean up</w:t>
            </w:r>
          </w:p>
          <w:p w14:paraId="1A612552" w14:textId="77777777" w:rsidR="00974212" w:rsidRPr="007F6090" w:rsidRDefault="00974212" w:rsidP="00974212">
            <w:pPr>
              <w:pStyle w:val="TableParagraph"/>
              <w:spacing w:before="20"/>
              <w:ind w:left="108"/>
              <w:rPr>
                <w:sz w:val="20"/>
                <w:szCs w:val="20"/>
              </w:rPr>
            </w:pPr>
            <w:r w:rsidRPr="007F6090">
              <w:rPr>
                <w:sz w:val="20"/>
                <w:szCs w:val="20"/>
              </w:rPr>
              <w:t>spillages</w:t>
            </w:r>
          </w:p>
        </w:tc>
        <w:tc>
          <w:tcPr>
            <w:tcW w:w="902" w:type="dxa"/>
            <w:tcBorders>
              <w:left w:val="single" w:sz="4" w:space="0" w:color="000000"/>
              <w:bottom w:val="single" w:sz="4" w:space="0" w:color="000000"/>
              <w:right w:val="single" w:sz="4" w:space="0" w:color="000000"/>
            </w:tcBorders>
          </w:tcPr>
          <w:p w14:paraId="1BE18C2A" w14:textId="77777777" w:rsidR="00974212" w:rsidRPr="007F6090" w:rsidRDefault="00974212" w:rsidP="00974212">
            <w:pPr>
              <w:pStyle w:val="TableParagraph"/>
              <w:spacing w:line="238" w:lineRule="exact"/>
              <w:ind w:left="8"/>
              <w:jc w:val="center"/>
              <w:rPr>
                <w:sz w:val="20"/>
                <w:szCs w:val="20"/>
              </w:rPr>
            </w:pPr>
            <w:r w:rsidRPr="007F6090">
              <w:rPr>
                <w:sz w:val="20"/>
                <w:szCs w:val="20"/>
              </w:rPr>
              <w:t>1</w:t>
            </w:r>
          </w:p>
        </w:tc>
        <w:tc>
          <w:tcPr>
            <w:tcW w:w="912" w:type="dxa"/>
            <w:tcBorders>
              <w:left w:val="single" w:sz="4" w:space="0" w:color="000000"/>
              <w:bottom w:val="single" w:sz="4" w:space="0" w:color="000000"/>
              <w:right w:val="single" w:sz="4" w:space="0" w:color="000000"/>
            </w:tcBorders>
          </w:tcPr>
          <w:p w14:paraId="36CAE4C6" w14:textId="77777777" w:rsidR="00974212" w:rsidRPr="007F6090" w:rsidRDefault="00974212" w:rsidP="00974212">
            <w:pPr>
              <w:pStyle w:val="TableParagraph"/>
              <w:spacing w:line="238" w:lineRule="exact"/>
              <w:ind w:left="131" w:right="120"/>
              <w:jc w:val="center"/>
              <w:rPr>
                <w:sz w:val="20"/>
                <w:szCs w:val="20"/>
              </w:rPr>
            </w:pPr>
            <w:r w:rsidRPr="007F6090">
              <w:rPr>
                <w:sz w:val="20"/>
                <w:szCs w:val="20"/>
              </w:rPr>
              <w:t>Sum</w:t>
            </w:r>
          </w:p>
        </w:tc>
        <w:tc>
          <w:tcPr>
            <w:tcW w:w="532" w:type="dxa"/>
            <w:tcBorders>
              <w:left w:val="single" w:sz="4" w:space="0" w:color="000000"/>
              <w:bottom w:val="single" w:sz="4" w:space="0" w:color="000000"/>
              <w:right w:val="single" w:sz="4" w:space="0" w:color="000000"/>
            </w:tcBorders>
          </w:tcPr>
          <w:p w14:paraId="20B75EA4" w14:textId="77777777" w:rsidR="00974212" w:rsidRPr="007F6090" w:rsidRDefault="00974212" w:rsidP="00974212">
            <w:pPr>
              <w:pStyle w:val="TableParagraph"/>
              <w:rPr>
                <w:rFonts w:ascii="Times New Roman"/>
                <w:sz w:val="20"/>
                <w:szCs w:val="20"/>
              </w:rPr>
            </w:pPr>
          </w:p>
        </w:tc>
        <w:tc>
          <w:tcPr>
            <w:tcW w:w="731" w:type="dxa"/>
            <w:tcBorders>
              <w:left w:val="single" w:sz="4" w:space="0" w:color="000000"/>
              <w:bottom w:val="single" w:sz="4" w:space="0" w:color="000000"/>
              <w:right w:val="single" w:sz="4" w:space="0" w:color="000000"/>
            </w:tcBorders>
          </w:tcPr>
          <w:p w14:paraId="35B683D5" w14:textId="77777777" w:rsidR="00974212" w:rsidRPr="007F6090" w:rsidRDefault="00974212" w:rsidP="00974212">
            <w:pPr>
              <w:pStyle w:val="TableParagraph"/>
              <w:rPr>
                <w:rFonts w:ascii="Times New Roman"/>
                <w:sz w:val="20"/>
                <w:szCs w:val="20"/>
              </w:rPr>
            </w:pPr>
          </w:p>
        </w:tc>
        <w:tc>
          <w:tcPr>
            <w:tcW w:w="625" w:type="dxa"/>
            <w:tcBorders>
              <w:left w:val="single" w:sz="4" w:space="0" w:color="000000"/>
              <w:bottom w:val="single" w:sz="4" w:space="0" w:color="000000"/>
              <w:right w:val="single" w:sz="4" w:space="0" w:color="000000"/>
            </w:tcBorders>
          </w:tcPr>
          <w:p w14:paraId="35EC5C72" w14:textId="77777777" w:rsidR="00974212" w:rsidRPr="007F6090" w:rsidRDefault="00974212" w:rsidP="00974212">
            <w:pPr>
              <w:pStyle w:val="TableParagraph"/>
              <w:rPr>
                <w:rFonts w:ascii="Times New Roman"/>
                <w:sz w:val="20"/>
                <w:szCs w:val="20"/>
              </w:rPr>
            </w:pPr>
          </w:p>
        </w:tc>
        <w:tc>
          <w:tcPr>
            <w:tcW w:w="1353" w:type="dxa"/>
            <w:tcBorders>
              <w:left w:val="single" w:sz="4" w:space="0" w:color="000000"/>
              <w:bottom w:val="single" w:sz="4" w:space="0" w:color="000000"/>
              <w:right w:val="single" w:sz="4" w:space="0" w:color="000000"/>
            </w:tcBorders>
          </w:tcPr>
          <w:p w14:paraId="47A341A1" w14:textId="77777777" w:rsidR="00974212" w:rsidRPr="007F6090" w:rsidRDefault="00974212" w:rsidP="00974212">
            <w:pPr>
              <w:pStyle w:val="TableParagraph"/>
              <w:rPr>
                <w:rFonts w:ascii="Times New Roman"/>
                <w:sz w:val="20"/>
                <w:szCs w:val="20"/>
              </w:rPr>
            </w:pPr>
          </w:p>
        </w:tc>
        <w:tc>
          <w:tcPr>
            <w:tcW w:w="719" w:type="dxa"/>
            <w:tcBorders>
              <w:left w:val="single" w:sz="4" w:space="0" w:color="000000"/>
              <w:bottom w:val="single" w:sz="4" w:space="0" w:color="000000"/>
              <w:right w:val="single" w:sz="4" w:space="0" w:color="000000"/>
            </w:tcBorders>
          </w:tcPr>
          <w:p w14:paraId="5D198A83" w14:textId="77777777" w:rsidR="00974212" w:rsidRPr="007F6090" w:rsidRDefault="00974212" w:rsidP="00974212">
            <w:pPr>
              <w:pStyle w:val="TableParagraph"/>
              <w:rPr>
                <w:rFonts w:ascii="Times New Roman"/>
                <w:sz w:val="20"/>
                <w:szCs w:val="20"/>
              </w:rPr>
            </w:pPr>
          </w:p>
        </w:tc>
        <w:tc>
          <w:tcPr>
            <w:tcW w:w="205" w:type="dxa"/>
            <w:vMerge w:val="restart"/>
            <w:tcBorders>
              <w:top w:val="single" w:sz="6" w:space="0" w:color="000000"/>
              <w:left w:val="single" w:sz="4" w:space="0" w:color="000000"/>
              <w:bottom w:val="nil"/>
              <w:right w:val="nil"/>
            </w:tcBorders>
          </w:tcPr>
          <w:p w14:paraId="37E3B94E" w14:textId="77777777" w:rsidR="00974212" w:rsidRPr="007F6090" w:rsidRDefault="00974212" w:rsidP="00974212">
            <w:pPr>
              <w:pStyle w:val="TableParagraph"/>
              <w:rPr>
                <w:rFonts w:ascii="Times New Roman"/>
                <w:sz w:val="20"/>
                <w:szCs w:val="20"/>
              </w:rPr>
            </w:pPr>
          </w:p>
        </w:tc>
      </w:tr>
      <w:tr w:rsidR="00974212" w:rsidRPr="007F6090" w14:paraId="409F2823" w14:textId="77777777" w:rsidTr="00A32DFE">
        <w:trPr>
          <w:trHeight w:val="520"/>
        </w:trPr>
        <w:tc>
          <w:tcPr>
            <w:tcW w:w="984" w:type="dxa"/>
            <w:tcBorders>
              <w:top w:val="single" w:sz="4" w:space="0" w:color="000000"/>
              <w:left w:val="single" w:sz="4" w:space="0" w:color="000000"/>
              <w:bottom w:val="single" w:sz="4" w:space="0" w:color="000000"/>
              <w:right w:val="single" w:sz="4" w:space="0" w:color="000000"/>
            </w:tcBorders>
            <w:vAlign w:val="center"/>
          </w:tcPr>
          <w:p w14:paraId="1C293D92" w14:textId="5B5317AA" w:rsidR="00974212" w:rsidRPr="007F6090" w:rsidRDefault="00974212" w:rsidP="00564344">
            <w:pPr>
              <w:pStyle w:val="TableParagraph"/>
              <w:spacing w:line="236" w:lineRule="exact"/>
              <w:ind w:right="103"/>
              <w:rPr>
                <w:sz w:val="20"/>
                <w:szCs w:val="20"/>
              </w:rPr>
            </w:pPr>
            <w:r>
              <w:rPr>
                <w:sz w:val="20"/>
                <w:szCs w:val="20"/>
              </w:rPr>
              <w:t>1.1</w:t>
            </w:r>
            <w:r w:rsidR="000C1D8F">
              <w:rPr>
                <w:sz w:val="20"/>
                <w:szCs w:val="20"/>
              </w:rPr>
              <w:t>2</w:t>
            </w:r>
            <w:r>
              <w:rPr>
                <w:sz w:val="20"/>
                <w:szCs w:val="20"/>
              </w:rPr>
              <w:t>.18</w:t>
            </w:r>
          </w:p>
        </w:tc>
        <w:tc>
          <w:tcPr>
            <w:tcW w:w="3238" w:type="dxa"/>
            <w:tcBorders>
              <w:top w:val="single" w:sz="4" w:space="0" w:color="000000"/>
              <w:left w:val="single" w:sz="4" w:space="0" w:color="000000"/>
              <w:bottom w:val="single" w:sz="4" w:space="0" w:color="000000"/>
              <w:right w:val="single" w:sz="4" w:space="0" w:color="000000"/>
            </w:tcBorders>
          </w:tcPr>
          <w:p w14:paraId="752BCA2D" w14:textId="77777777" w:rsidR="00974212" w:rsidRPr="007F6090" w:rsidRDefault="00974212" w:rsidP="00974212">
            <w:pPr>
              <w:pStyle w:val="TableParagraph"/>
              <w:spacing w:line="236" w:lineRule="exact"/>
              <w:ind w:left="108"/>
              <w:rPr>
                <w:sz w:val="20"/>
                <w:szCs w:val="20"/>
              </w:rPr>
            </w:pPr>
            <w:r w:rsidRPr="007F6090">
              <w:rPr>
                <w:sz w:val="20"/>
                <w:szCs w:val="20"/>
              </w:rPr>
              <w:t>i) Hard impervious surfaces for</w:t>
            </w:r>
          </w:p>
          <w:p w14:paraId="2BF80CC5" w14:textId="77777777" w:rsidR="00974212" w:rsidRPr="007F6090" w:rsidRDefault="00974212" w:rsidP="00974212">
            <w:pPr>
              <w:pStyle w:val="TableParagraph"/>
              <w:spacing w:before="20"/>
              <w:ind w:left="108"/>
              <w:rPr>
                <w:sz w:val="20"/>
                <w:szCs w:val="20"/>
              </w:rPr>
            </w:pPr>
            <w:r w:rsidRPr="007F6090">
              <w:rPr>
                <w:sz w:val="20"/>
                <w:szCs w:val="20"/>
              </w:rPr>
              <w:t>storage of chemicals</w:t>
            </w:r>
          </w:p>
        </w:tc>
        <w:tc>
          <w:tcPr>
            <w:tcW w:w="902" w:type="dxa"/>
            <w:tcBorders>
              <w:top w:val="single" w:sz="4" w:space="0" w:color="000000"/>
              <w:left w:val="single" w:sz="4" w:space="0" w:color="000000"/>
              <w:bottom w:val="single" w:sz="4" w:space="0" w:color="000000"/>
              <w:right w:val="single" w:sz="4" w:space="0" w:color="000000"/>
            </w:tcBorders>
          </w:tcPr>
          <w:p w14:paraId="660EB51C"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D46E151" w14:textId="77777777" w:rsidR="00974212" w:rsidRPr="007F6090" w:rsidRDefault="00974212" w:rsidP="00974212">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033EBAB8" w14:textId="77777777" w:rsidR="00974212" w:rsidRPr="007F6090" w:rsidRDefault="00974212" w:rsidP="0097421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188DD39A" w14:textId="77777777" w:rsidR="00974212" w:rsidRPr="007F6090" w:rsidRDefault="00974212" w:rsidP="0097421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13FB7B9D"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1C1F726"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93340B9"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3E46E3D5" w14:textId="77777777" w:rsidR="00974212" w:rsidRPr="007F6090" w:rsidRDefault="00974212" w:rsidP="00974212">
            <w:pPr>
              <w:rPr>
                <w:sz w:val="20"/>
                <w:szCs w:val="20"/>
              </w:rPr>
            </w:pPr>
          </w:p>
        </w:tc>
      </w:tr>
      <w:tr w:rsidR="00974212" w:rsidRPr="007F6090" w14:paraId="1650049A" w14:textId="77777777" w:rsidTr="00A32DFE">
        <w:trPr>
          <w:trHeight w:val="522"/>
        </w:trPr>
        <w:tc>
          <w:tcPr>
            <w:tcW w:w="984" w:type="dxa"/>
            <w:tcBorders>
              <w:top w:val="single" w:sz="4" w:space="0" w:color="000000"/>
              <w:left w:val="single" w:sz="4" w:space="0" w:color="000000"/>
              <w:bottom w:val="single" w:sz="4" w:space="0" w:color="000000"/>
              <w:right w:val="single" w:sz="4" w:space="0" w:color="000000"/>
            </w:tcBorders>
            <w:vAlign w:val="center"/>
          </w:tcPr>
          <w:p w14:paraId="34D3A4AD" w14:textId="60D01044" w:rsidR="00974212" w:rsidRPr="007F6090" w:rsidRDefault="00974212" w:rsidP="00564344">
            <w:pPr>
              <w:pStyle w:val="TableParagraph"/>
              <w:spacing w:line="239" w:lineRule="exact"/>
              <w:ind w:right="103"/>
              <w:rPr>
                <w:sz w:val="20"/>
                <w:szCs w:val="20"/>
              </w:rPr>
            </w:pPr>
            <w:r>
              <w:rPr>
                <w:sz w:val="20"/>
                <w:szCs w:val="20"/>
              </w:rPr>
              <w:t>1.1</w:t>
            </w:r>
            <w:r w:rsidR="000C1D8F">
              <w:rPr>
                <w:sz w:val="20"/>
                <w:szCs w:val="20"/>
              </w:rPr>
              <w:t>2</w:t>
            </w:r>
            <w:r>
              <w:rPr>
                <w:sz w:val="20"/>
                <w:szCs w:val="20"/>
              </w:rPr>
              <w:t>.19</w:t>
            </w:r>
          </w:p>
        </w:tc>
        <w:tc>
          <w:tcPr>
            <w:tcW w:w="3238" w:type="dxa"/>
            <w:tcBorders>
              <w:top w:val="single" w:sz="4" w:space="0" w:color="000000"/>
              <w:left w:val="single" w:sz="4" w:space="0" w:color="000000"/>
              <w:bottom w:val="single" w:sz="4" w:space="0" w:color="000000"/>
              <w:right w:val="single" w:sz="4" w:space="0" w:color="000000"/>
            </w:tcBorders>
          </w:tcPr>
          <w:p w14:paraId="36615225" w14:textId="77777777" w:rsidR="00974212" w:rsidRPr="007F6090" w:rsidRDefault="00974212" w:rsidP="00974212">
            <w:pPr>
              <w:pStyle w:val="TableParagraph"/>
              <w:spacing w:line="239" w:lineRule="exact"/>
              <w:ind w:left="108"/>
              <w:rPr>
                <w:sz w:val="20"/>
                <w:szCs w:val="20"/>
              </w:rPr>
            </w:pPr>
            <w:r w:rsidRPr="007F6090">
              <w:rPr>
                <w:sz w:val="20"/>
                <w:szCs w:val="20"/>
              </w:rPr>
              <w:t>j) Bunding facility for hazardous</w:t>
            </w:r>
          </w:p>
          <w:p w14:paraId="4E99325A" w14:textId="77777777" w:rsidR="00974212" w:rsidRPr="007F6090" w:rsidRDefault="00974212" w:rsidP="00974212">
            <w:pPr>
              <w:pStyle w:val="TableParagraph"/>
              <w:spacing w:before="17"/>
              <w:ind w:left="108"/>
              <w:rPr>
                <w:sz w:val="20"/>
                <w:szCs w:val="20"/>
              </w:rPr>
            </w:pPr>
            <w:r w:rsidRPr="007F6090">
              <w:rPr>
                <w:sz w:val="20"/>
                <w:szCs w:val="20"/>
              </w:rPr>
              <w:t>products</w:t>
            </w:r>
          </w:p>
        </w:tc>
        <w:tc>
          <w:tcPr>
            <w:tcW w:w="902" w:type="dxa"/>
            <w:tcBorders>
              <w:top w:val="single" w:sz="4" w:space="0" w:color="000000"/>
              <w:left w:val="single" w:sz="4" w:space="0" w:color="000000"/>
              <w:bottom w:val="single" w:sz="4" w:space="0" w:color="000000"/>
              <w:right w:val="single" w:sz="4" w:space="0" w:color="000000"/>
            </w:tcBorders>
          </w:tcPr>
          <w:p w14:paraId="662D8986" w14:textId="77777777" w:rsidR="00974212" w:rsidRPr="007F6090" w:rsidRDefault="00974212" w:rsidP="00974212">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C01C9EB" w14:textId="77777777" w:rsidR="00974212" w:rsidRPr="007F6090" w:rsidRDefault="00974212" w:rsidP="00974212">
            <w:pPr>
              <w:pStyle w:val="TableParagraph"/>
              <w:spacing w:line="239"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6BAC4051" w14:textId="77777777" w:rsidR="00974212" w:rsidRPr="007F6090" w:rsidRDefault="00974212" w:rsidP="0097421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4A2C5EAF" w14:textId="77777777" w:rsidR="00974212" w:rsidRPr="007F6090" w:rsidRDefault="00974212" w:rsidP="0097421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233931C6"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437365E"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52DB241"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351C35FD" w14:textId="77777777" w:rsidR="00974212" w:rsidRPr="007F6090" w:rsidRDefault="00974212" w:rsidP="00974212">
            <w:pPr>
              <w:rPr>
                <w:sz w:val="20"/>
                <w:szCs w:val="20"/>
              </w:rPr>
            </w:pPr>
          </w:p>
        </w:tc>
      </w:tr>
      <w:tr w:rsidR="00974212" w:rsidRPr="007F6090" w14:paraId="43BEDBCF" w14:textId="77777777" w:rsidTr="00A32DFE">
        <w:trPr>
          <w:trHeight w:val="520"/>
        </w:trPr>
        <w:tc>
          <w:tcPr>
            <w:tcW w:w="984" w:type="dxa"/>
            <w:tcBorders>
              <w:top w:val="single" w:sz="4" w:space="0" w:color="000000"/>
              <w:left w:val="single" w:sz="4" w:space="0" w:color="000000"/>
              <w:bottom w:val="single" w:sz="4" w:space="0" w:color="000000"/>
              <w:right w:val="single" w:sz="4" w:space="0" w:color="000000"/>
            </w:tcBorders>
            <w:vAlign w:val="center"/>
          </w:tcPr>
          <w:p w14:paraId="16CD4BAF" w14:textId="6EAFC694" w:rsidR="00974212" w:rsidRPr="007F6090" w:rsidRDefault="00974212" w:rsidP="00564344">
            <w:pPr>
              <w:pStyle w:val="TableParagraph"/>
              <w:spacing w:line="236" w:lineRule="exact"/>
              <w:ind w:right="103"/>
              <w:rPr>
                <w:sz w:val="20"/>
                <w:szCs w:val="20"/>
              </w:rPr>
            </w:pPr>
            <w:r>
              <w:rPr>
                <w:sz w:val="20"/>
                <w:szCs w:val="20"/>
              </w:rPr>
              <w:t>1.1</w:t>
            </w:r>
            <w:r w:rsidR="000C1D8F">
              <w:rPr>
                <w:sz w:val="20"/>
                <w:szCs w:val="20"/>
              </w:rPr>
              <w:t>2</w:t>
            </w:r>
            <w:r>
              <w:rPr>
                <w:sz w:val="20"/>
                <w:szCs w:val="20"/>
              </w:rPr>
              <w:t>.20</w:t>
            </w:r>
          </w:p>
        </w:tc>
        <w:tc>
          <w:tcPr>
            <w:tcW w:w="3238" w:type="dxa"/>
            <w:tcBorders>
              <w:top w:val="single" w:sz="4" w:space="0" w:color="000000"/>
              <w:left w:val="single" w:sz="4" w:space="0" w:color="000000"/>
              <w:bottom w:val="single" w:sz="4" w:space="0" w:color="000000"/>
              <w:right w:val="single" w:sz="4" w:space="0" w:color="000000"/>
            </w:tcBorders>
          </w:tcPr>
          <w:p w14:paraId="5CDD33D7" w14:textId="77777777" w:rsidR="00974212" w:rsidRPr="007F6090" w:rsidRDefault="00974212" w:rsidP="00974212">
            <w:pPr>
              <w:pStyle w:val="TableParagraph"/>
              <w:tabs>
                <w:tab w:val="left" w:pos="864"/>
              </w:tabs>
              <w:spacing w:line="236" w:lineRule="exact"/>
              <w:ind w:left="108"/>
              <w:rPr>
                <w:sz w:val="20"/>
                <w:szCs w:val="20"/>
              </w:rPr>
            </w:pPr>
            <w:r w:rsidRPr="007F6090">
              <w:rPr>
                <w:sz w:val="20"/>
                <w:szCs w:val="20"/>
              </w:rPr>
              <w:t>k)</w:t>
            </w:r>
            <w:r w:rsidRPr="007F6090">
              <w:rPr>
                <w:sz w:val="20"/>
                <w:szCs w:val="20"/>
              </w:rPr>
              <w:tab/>
              <w:t>Labelled containers</w:t>
            </w:r>
            <w:r w:rsidRPr="007F6090">
              <w:rPr>
                <w:spacing w:val="-2"/>
                <w:sz w:val="20"/>
                <w:szCs w:val="20"/>
              </w:rPr>
              <w:t xml:space="preserve"> </w:t>
            </w:r>
            <w:r w:rsidRPr="007F6090">
              <w:rPr>
                <w:sz w:val="20"/>
                <w:szCs w:val="20"/>
              </w:rPr>
              <w:t>for</w:t>
            </w:r>
          </w:p>
          <w:p w14:paraId="2D1AB2F2" w14:textId="77777777" w:rsidR="00974212" w:rsidRPr="007F6090" w:rsidRDefault="00974212" w:rsidP="00974212">
            <w:pPr>
              <w:pStyle w:val="TableParagraph"/>
              <w:spacing w:before="20"/>
              <w:ind w:left="108"/>
              <w:rPr>
                <w:sz w:val="20"/>
                <w:szCs w:val="20"/>
              </w:rPr>
            </w:pPr>
            <w:r w:rsidRPr="007F6090">
              <w:rPr>
                <w:sz w:val="20"/>
                <w:szCs w:val="20"/>
              </w:rPr>
              <w:t>decanting of liquids</w:t>
            </w:r>
          </w:p>
        </w:tc>
        <w:tc>
          <w:tcPr>
            <w:tcW w:w="902" w:type="dxa"/>
            <w:tcBorders>
              <w:top w:val="single" w:sz="4" w:space="0" w:color="000000"/>
              <w:left w:val="single" w:sz="4" w:space="0" w:color="000000"/>
              <w:bottom w:val="single" w:sz="4" w:space="0" w:color="000000"/>
              <w:right w:val="single" w:sz="4" w:space="0" w:color="000000"/>
            </w:tcBorders>
          </w:tcPr>
          <w:p w14:paraId="744FC0B5"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2A0D4F1" w14:textId="77777777" w:rsidR="00974212" w:rsidRPr="007F6090" w:rsidRDefault="00974212" w:rsidP="00974212">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5F15FEAF" w14:textId="77777777" w:rsidR="00974212" w:rsidRPr="007F6090" w:rsidRDefault="00974212" w:rsidP="0097421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69D8774F" w14:textId="77777777" w:rsidR="00974212" w:rsidRPr="007F6090" w:rsidRDefault="00974212" w:rsidP="0097421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3065F594"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28B0D79"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B90CB93"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3CDEA077" w14:textId="77777777" w:rsidR="00974212" w:rsidRPr="007F6090" w:rsidRDefault="00974212" w:rsidP="00974212">
            <w:pPr>
              <w:rPr>
                <w:sz w:val="20"/>
                <w:szCs w:val="20"/>
              </w:rPr>
            </w:pPr>
          </w:p>
        </w:tc>
      </w:tr>
      <w:tr w:rsidR="00974212" w:rsidRPr="007F6090" w14:paraId="12349C0B" w14:textId="77777777" w:rsidTr="00A32DFE">
        <w:trPr>
          <w:trHeight w:val="520"/>
        </w:trPr>
        <w:tc>
          <w:tcPr>
            <w:tcW w:w="984" w:type="dxa"/>
            <w:tcBorders>
              <w:top w:val="single" w:sz="4" w:space="0" w:color="000000"/>
              <w:left w:val="single" w:sz="4" w:space="0" w:color="000000"/>
              <w:bottom w:val="single" w:sz="4" w:space="0" w:color="000000"/>
              <w:right w:val="single" w:sz="4" w:space="0" w:color="000000"/>
            </w:tcBorders>
            <w:vAlign w:val="center"/>
          </w:tcPr>
          <w:p w14:paraId="0C03613B" w14:textId="1345B3F8" w:rsidR="00974212" w:rsidRPr="007F6090" w:rsidRDefault="00974212" w:rsidP="00564344">
            <w:pPr>
              <w:pStyle w:val="TableParagraph"/>
              <w:spacing w:line="236" w:lineRule="exact"/>
              <w:ind w:right="103"/>
              <w:rPr>
                <w:sz w:val="20"/>
                <w:szCs w:val="20"/>
              </w:rPr>
            </w:pPr>
            <w:r>
              <w:rPr>
                <w:sz w:val="20"/>
                <w:szCs w:val="20"/>
              </w:rPr>
              <w:t>1.1</w:t>
            </w:r>
            <w:r w:rsidR="000C1D8F">
              <w:rPr>
                <w:sz w:val="20"/>
                <w:szCs w:val="20"/>
              </w:rPr>
              <w:t>2</w:t>
            </w:r>
            <w:r>
              <w:rPr>
                <w:sz w:val="20"/>
                <w:szCs w:val="20"/>
              </w:rPr>
              <w:t>.21</w:t>
            </w:r>
          </w:p>
        </w:tc>
        <w:tc>
          <w:tcPr>
            <w:tcW w:w="3238" w:type="dxa"/>
            <w:tcBorders>
              <w:top w:val="single" w:sz="4" w:space="0" w:color="000000"/>
              <w:left w:val="single" w:sz="4" w:space="0" w:color="000000"/>
              <w:bottom w:val="single" w:sz="4" w:space="0" w:color="000000"/>
              <w:right w:val="single" w:sz="4" w:space="0" w:color="000000"/>
            </w:tcBorders>
          </w:tcPr>
          <w:p w14:paraId="78B5BD6B" w14:textId="77777777" w:rsidR="00974212" w:rsidRPr="007F6090" w:rsidRDefault="00974212" w:rsidP="00974212">
            <w:pPr>
              <w:pStyle w:val="TableParagraph"/>
              <w:spacing w:line="236" w:lineRule="exact"/>
              <w:ind w:left="108"/>
              <w:rPr>
                <w:sz w:val="20"/>
                <w:szCs w:val="20"/>
              </w:rPr>
            </w:pPr>
            <w:r w:rsidRPr="007F6090">
              <w:rPr>
                <w:sz w:val="20"/>
                <w:szCs w:val="20"/>
              </w:rPr>
              <w:t>l) Drip trays for all vehicles</w:t>
            </w:r>
          </w:p>
          <w:p w14:paraId="6F30996B" w14:textId="77777777" w:rsidR="00974212" w:rsidRPr="007F6090" w:rsidRDefault="00974212" w:rsidP="00974212">
            <w:pPr>
              <w:pStyle w:val="TableParagraph"/>
              <w:spacing w:before="20"/>
              <w:ind w:left="108"/>
              <w:rPr>
                <w:sz w:val="20"/>
                <w:szCs w:val="20"/>
              </w:rPr>
            </w:pPr>
            <w:r w:rsidRPr="007F6090">
              <w:rPr>
                <w:sz w:val="20"/>
                <w:szCs w:val="20"/>
              </w:rPr>
              <w:t>staying on site over night</w:t>
            </w:r>
          </w:p>
        </w:tc>
        <w:tc>
          <w:tcPr>
            <w:tcW w:w="902" w:type="dxa"/>
            <w:tcBorders>
              <w:top w:val="single" w:sz="4" w:space="0" w:color="000000"/>
              <w:left w:val="single" w:sz="4" w:space="0" w:color="000000"/>
              <w:bottom w:val="single" w:sz="4" w:space="0" w:color="000000"/>
              <w:right w:val="single" w:sz="4" w:space="0" w:color="000000"/>
            </w:tcBorders>
          </w:tcPr>
          <w:p w14:paraId="367A9F20"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19374ED7" w14:textId="77777777" w:rsidR="00974212" w:rsidRPr="007F6090" w:rsidRDefault="00974212" w:rsidP="00974212">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79D85B21" w14:textId="77777777" w:rsidR="00974212" w:rsidRPr="007F6090" w:rsidRDefault="00974212" w:rsidP="0097421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7C2CF6B3" w14:textId="77777777" w:rsidR="00974212" w:rsidRPr="007F6090" w:rsidRDefault="00974212" w:rsidP="0097421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640118A7"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91BA09A"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53ECF6EE"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44C9F123" w14:textId="77777777" w:rsidR="00974212" w:rsidRPr="007F6090" w:rsidRDefault="00974212" w:rsidP="00974212">
            <w:pPr>
              <w:rPr>
                <w:sz w:val="20"/>
                <w:szCs w:val="20"/>
              </w:rPr>
            </w:pPr>
          </w:p>
        </w:tc>
      </w:tr>
      <w:tr w:rsidR="00974212" w:rsidRPr="007F6090" w14:paraId="0B76505A" w14:textId="77777777" w:rsidTr="00974212">
        <w:trPr>
          <w:trHeight w:val="587"/>
        </w:trPr>
        <w:tc>
          <w:tcPr>
            <w:tcW w:w="984" w:type="dxa"/>
            <w:tcBorders>
              <w:top w:val="single" w:sz="4" w:space="0" w:color="000000"/>
              <w:left w:val="single" w:sz="4" w:space="0" w:color="000000"/>
              <w:bottom w:val="single" w:sz="4" w:space="0" w:color="000000"/>
              <w:right w:val="single" w:sz="4" w:space="0" w:color="000000"/>
            </w:tcBorders>
          </w:tcPr>
          <w:p w14:paraId="0752FAB0" w14:textId="08D450DC" w:rsidR="00974212" w:rsidRPr="007F6090" w:rsidRDefault="00974212" w:rsidP="00564344">
            <w:pPr>
              <w:pStyle w:val="TableParagraph"/>
              <w:spacing w:line="239" w:lineRule="exact"/>
              <w:rPr>
                <w:sz w:val="20"/>
                <w:szCs w:val="20"/>
              </w:rPr>
            </w:pPr>
            <w:r>
              <w:rPr>
                <w:sz w:val="20"/>
                <w:szCs w:val="20"/>
              </w:rPr>
              <w:t>1.1</w:t>
            </w:r>
            <w:r w:rsidR="000C1D8F">
              <w:rPr>
                <w:sz w:val="20"/>
                <w:szCs w:val="20"/>
              </w:rPr>
              <w:t>3</w:t>
            </w:r>
          </w:p>
        </w:tc>
        <w:tc>
          <w:tcPr>
            <w:tcW w:w="9012" w:type="dxa"/>
            <w:gridSpan w:val="8"/>
            <w:tcBorders>
              <w:top w:val="single" w:sz="4" w:space="0" w:color="000000"/>
              <w:left w:val="single" w:sz="4" w:space="0" w:color="000000"/>
              <w:bottom w:val="single" w:sz="4" w:space="0" w:color="000000"/>
              <w:right w:val="single" w:sz="4" w:space="0" w:color="000000"/>
            </w:tcBorders>
          </w:tcPr>
          <w:p w14:paraId="1567D741" w14:textId="77777777" w:rsidR="00974212" w:rsidRPr="007C5E6B" w:rsidRDefault="00974212" w:rsidP="00974212">
            <w:pPr>
              <w:pStyle w:val="TableParagraph"/>
              <w:spacing w:line="259" w:lineRule="auto"/>
              <w:ind w:left="108" w:right="167"/>
              <w:rPr>
                <w:b/>
                <w:sz w:val="20"/>
                <w:szCs w:val="20"/>
              </w:rPr>
            </w:pPr>
            <w:r w:rsidRPr="007C5E6B">
              <w:rPr>
                <w:b/>
                <w:sz w:val="20"/>
                <w:szCs w:val="20"/>
              </w:rPr>
              <w:t>Preservation of the environment: fauna, flora, scenic value, Archaeological</w:t>
            </w:r>
          </w:p>
          <w:p w14:paraId="4BB99D9F" w14:textId="77777777" w:rsidR="00974212" w:rsidRPr="007F6090" w:rsidRDefault="00974212" w:rsidP="00974212">
            <w:pPr>
              <w:pStyle w:val="TableParagraph"/>
              <w:rPr>
                <w:rFonts w:ascii="Times New Roman"/>
                <w:sz w:val="20"/>
                <w:szCs w:val="20"/>
              </w:rPr>
            </w:pPr>
            <w:r>
              <w:rPr>
                <w:b/>
                <w:sz w:val="20"/>
                <w:szCs w:val="20"/>
              </w:rPr>
              <w:t xml:space="preserve">  </w:t>
            </w:r>
            <w:r w:rsidRPr="007C5E6B">
              <w:rPr>
                <w:b/>
                <w:sz w:val="20"/>
                <w:szCs w:val="20"/>
              </w:rPr>
              <w:t>artefacts</w:t>
            </w:r>
          </w:p>
        </w:tc>
        <w:tc>
          <w:tcPr>
            <w:tcW w:w="205" w:type="dxa"/>
            <w:vMerge/>
            <w:tcBorders>
              <w:top w:val="nil"/>
              <w:left w:val="single" w:sz="4" w:space="0" w:color="000000"/>
              <w:bottom w:val="nil"/>
              <w:right w:val="nil"/>
            </w:tcBorders>
          </w:tcPr>
          <w:p w14:paraId="2AE0C1C4" w14:textId="77777777" w:rsidR="00974212" w:rsidRPr="007F6090" w:rsidRDefault="00974212" w:rsidP="00974212">
            <w:pPr>
              <w:rPr>
                <w:sz w:val="20"/>
                <w:szCs w:val="20"/>
              </w:rPr>
            </w:pPr>
          </w:p>
        </w:tc>
      </w:tr>
      <w:tr w:rsidR="00974212" w:rsidRPr="007F6090" w14:paraId="4F9FEEEF" w14:textId="77777777" w:rsidTr="00974212">
        <w:trPr>
          <w:trHeight w:val="4313"/>
        </w:trPr>
        <w:tc>
          <w:tcPr>
            <w:tcW w:w="984" w:type="dxa"/>
            <w:tcBorders>
              <w:top w:val="single" w:sz="4" w:space="0" w:color="000000"/>
              <w:left w:val="single" w:sz="4" w:space="0" w:color="000000"/>
              <w:bottom w:val="single" w:sz="4" w:space="0" w:color="000000"/>
              <w:right w:val="single" w:sz="4" w:space="0" w:color="000000"/>
            </w:tcBorders>
          </w:tcPr>
          <w:p w14:paraId="54F53F7F" w14:textId="1EE69498" w:rsidR="00974212" w:rsidRPr="007F6090" w:rsidRDefault="00974212" w:rsidP="00564344">
            <w:pPr>
              <w:pStyle w:val="TableParagraph"/>
              <w:spacing w:line="236" w:lineRule="exact"/>
              <w:rPr>
                <w:sz w:val="20"/>
                <w:szCs w:val="20"/>
              </w:rPr>
            </w:pPr>
            <w:r>
              <w:rPr>
                <w:sz w:val="20"/>
                <w:szCs w:val="20"/>
              </w:rPr>
              <w:t>1.1</w:t>
            </w:r>
            <w:r w:rsidR="000C1D8F">
              <w:rPr>
                <w:sz w:val="20"/>
                <w:szCs w:val="20"/>
              </w:rPr>
              <w:t>3</w:t>
            </w:r>
            <w:r>
              <w:rPr>
                <w:sz w:val="20"/>
                <w:szCs w:val="20"/>
              </w:rPr>
              <w:t>.1</w:t>
            </w:r>
          </w:p>
        </w:tc>
        <w:tc>
          <w:tcPr>
            <w:tcW w:w="3238" w:type="dxa"/>
            <w:tcBorders>
              <w:top w:val="single" w:sz="4" w:space="0" w:color="000000"/>
              <w:left w:val="single" w:sz="4" w:space="0" w:color="000000"/>
              <w:bottom w:val="single" w:sz="4" w:space="0" w:color="000000"/>
              <w:right w:val="single" w:sz="4" w:space="0" w:color="000000"/>
            </w:tcBorders>
          </w:tcPr>
          <w:p w14:paraId="5F91CAD2" w14:textId="77777777" w:rsidR="00974212" w:rsidRPr="007F6090" w:rsidRDefault="00974212" w:rsidP="00974212">
            <w:pPr>
              <w:pStyle w:val="TableParagraph"/>
              <w:spacing w:line="259" w:lineRule="auto"/>
              <w:ind w:left="108" w:right="115"/>
              <w:rPr>
                <w:sz w:val="20"/>
                <w:szCs w:val="20"/>
              </w:rPr>
            </w:pPr>
            <w:r w:rsidRPr="007F6090">
              <w:rPr>
                <w:sz w:val="20"/>
                <w:szCs w:val="20"/>
              </w:rPr>
              <w:t>Erosion control and silt management The amount shall represent the costs associated with the practice of preventing or controlling wind or water erosion during construction. The erosion control measures must effectively prevent water pollution, soil loss, wildlife habitat loss and human property loss. The rate shall also include the costs of silt control where devices shall be designed to keep eroded soil on a construction site, so that it does not wash off and cause water pollution to a nearby</w:t>
            </w:r>
            <w:r w:rsidRPr="007F6090">
              <w:rPr>
                <w:spacing w:val="-7"/>
                <w:sz w:val="20"/>
                <w:szCs w:val="20"/>
              </w:rPr>
              <w:t xml:space="preserve"> </w:t>
            </w:r>
            <w:r w:rsidRPr="007F6090">
              <w:rPr>
                <w:sz w:val="20"/>
                <w:szCs w:val="20"/>
              </w:rPr>
              <w:t>stream,</w:t>
            </w:r>
          </w:p>
          <w:p w14:paraId="771EB267" w14:textId="77777777" w:rsidR="00974212" w:rsidRPr="007F6090" w:rsidRDefault="00974212" w:rsidP="00974212">
            <w:pPr>
              <w:pStyle w:val="TableParagraph"/>
              <w:spacing w:line="239" w:lineRule="exact"/>
              <w:ind w:left="108"/>
              <w:rPr>
                <w:sz w:val="20"/>
                <w:szCs w:val="20"/>
              </w:rPr>
            </w:pPr>
            <w:r w:rsidRPr="007F6090">
              <w:rPr>
                <w:sz w:val="20"/>
                <w:szCs w:val="20"/>
              </w:rPr>
              <w:t>River, lake, or dam.</w:t>
            </w:r>
          </w:p>
        </w:tc>
        <w:tc>
          <w:tcPr>
            <w:tcW w:w="902" w:type="dxa"/>
            <w:tcBorders>
              <w:top w:val="single" w:sz="4" w:space="0" w:color="000000"/>
              <w:left w:val="single" w:sz="4" w:space="0" w:color="000000"/>
              <w:bottom w:val="single" w:sz="4" w:space="0" w:color="000000"/>
              <w:right w:val="single" w:sz="4" w:space="0" w:color="000000"/>
            </w:tcBorders>
          </w:tcPr>
          <w:p w14:paraId="6FAF0AA2"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937D460" w14:textId="77777777" w:rsidR="00974212" w:rsidRPr="007F6090" w:rsidRDefault="00974212" w:rsidP="00974212">
            <w:pPr>
              <w:pStyle w:val="TableParagraph"/>
              <w:spacing w:line="259" w:lineRule="auto"/>
              <w:ind w:left="240" w:right="164" w:hanging="48"/>
              <w:rPr>
                <w:sz w:val="20"/>
                <w:szCs w:val="20"/>
              </w:rPr>
            </w:pPr>
            <w:r w:rsidRPr="007F6090">
              <w:rPr>
                <w:sz w:val="20"/>
                <w:szCs w:val="20"/>
              </w:rPr>
              <w:t>Lump Sum</w:t>
            </w:r>
          </w:p>
        </w:tc>
        <w:tc>
          <w:tcPr>
            <w:tcW w:w="532" w:type="dxa"/>
            <w:tcBorders>
              <w:top w:val="single" w:sz="4" w:space="0" w:color="000000"/>
              <w:left w:val="single" w:sz="4" w:space="0" w:color="000000"/>
              <w:bottom w:val="single" w:sz="4" w:space="0" w:color="000000"/>
              <w:right w:val="single" w:sz="4" w:space="0" w:color="000000"/>
            </w:tcBorders>
          </w:tcPr>
          <w:p w14:paraId="5DDB3386" w14:textId="77777777" w:rsidR="00974212" w:rsidRPr="007F6090" w:rsidRDefault="00974212" w:rsidP="0097421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3D5494EA" w14:textId="77777777" w:rsidR="00974212" w:rsidRPr="007F6090" w:rsidRDefault="00974212" w:rsidP="0097421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70E1AACC"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C62537D"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329B429"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71F142E3" w14:textId="77777777" w:rsidR="00974212" w:rsidRPr="007F6090" w:rsidRDefault="00974212" w:rsidP="00974212">
            <w:pPr>
              <w:rPr>
                <w:sz w:val="20"/>
                <w:szCs w:val="20"/>
              </w:rPr>
            </w:pPr>
          </w:p>
        </w:tc>
      </w:tr>
      <w:tr w:rsidR="00974212" w:rsidRPr="007F6090" w14:paraId="3F533689" w14:textId="77777777" w:rsidTr="00974212">
        <w:trPr>
          <w:trHeight w:val="1041"/>
        </w:trPr>
        <w:tc>
          <w:tcPr>
            <w:tcW w:w="984" w:type="dxa"/>
            <w:tcBorders>
              <w:top w:val="single" w:sz="4" w:space="0" w:color="000000"/>
              <w:left w:val="single" w:sz="4" w:space="0" w:color="000000"/>
              <w:bottom w:val="single" w:sz="4" w:space="0" w:color="000000"/>
              <w:right w:val="single" w:sz="4" w:space="0" w:color="000000"/>
            </w:tcBorders>
          </w:tcPr>
          <w:p w14:paraId="459E29F4" w14:textId="25864390" w:rsidR="00974212" w:rsidRPr="007F6090" w:rsidRDefault="00974212" w:rsidP="00564344">
            <w:pPr>
              <w:pStyle w:val="TableParagraph"/>
              <w:spacing w:line="236" w:lineRule="exact"/>
              <w:rPr>
                <w:sz w:val="20"/>
                <w:szCs w:val="20"/>
              </w:rPr>
            </w:pPr>
            <w:r>
              <w:rPr>
                <w:sz w:val="20"/>
                <w:szCs w:val="20"/>
              </w:rPr>
              <w:t>1.1</w:t>
            </w:r>
            <w:r w:rsidR="000C1D8F">
              <w:rPr>
                <w:sz w:val="20"/>
                <w:szCs w:val="20"/>
              </w:rPr>
              <w:t>3</w:t>
            </w:r>
            <w:r>
              <w:rPr>
                <w:sz w:val="20"/>
                <w:szCs w:val="20"/>
              </w:rPr>
              <w:t>.2</w:t>
            </w:r>
          </w:p>
        </w:tc>
        <w:tc>
          <w:tcPr>
            <w:tcW w:w="3238" w:type="dxa"/>
            <w:tcBorders>
              <w:top w:val="single" w:sz="4" w:space="0" w:color="000000"/>
              <w:left w:val="single" w:sz="4" w:space="0" w:color="000000"/>
              <w:bottom w:val="single" w:sz="4" w:space="0" w:color="000000"/>
              <w:right w:val="single" w:sz="4" w:space="0" w:color="000000"/>
            </w:tcBorders>
          </w:tcPr>
          <w:p w14:paraId="5FBC5B64" w14:textId="77777777" w:rsidR="00974212" w:rsidRPr="007F6090" w:rsidRDefault="00974212" w:rsidP="00974212">
            <w:pPr>
              <w:pStyle w:val="TableParagraph"/>
              <w:spacing w:line="259" w:lineRule="auto"/>
              <w:ind w:left="108" w:right="134"/>
              <w:rPr>
                <w:sz w:val="20"/>
                <w:szCs w:val="20"/>
              </w:rPr>
            </w:pPr>
            <w:r w:rsidRPr="007F6090">
              <w:rPr>
                <w:sz w:val="20"/>
                <w:szCs w:val="20"/>
              </w:rPr>
              <w:t>Final clean up and rehabilitation of the construction camp to the state in which it was prior to</w:t>
            </w:r>
          </w:p>
          <w:p w14:paraId="580AFECB" w14:textId="77777777" w:rsidR="00974212" w:rsidRPr="007F6090" w:rsidRDefault="00974212" w:rsidP="00974212">
            <w:pPr>
              <w:pStyle w:val="TableParagraph"/>
              <w:spacing w:line="240" w:lineRule="exact"/>
              <w:ind w:left="108"/>
              <w:rPr>
                <w:sz w:val="20"/>
                <w:szCs w:val="20"/>
              </w:rPr>
            </w:pPr>
            <w:r w:rsidRPr="007F6090">
              <w:rPr>
                <w:sz w:val="20"/>
                <w:szCs w:val="20"/>
              </w:rPr>
              <w:t>commencement of work</w:t>
            </w:r>
          </w:p>
        </w:tc>
        <w:tc>
          <w:tcPr>
            <w:tcW w:w="902" w:type="dxa"/>
            <w:tcBorders>
              <w:top w:val="single" w:sz="4" w:space="0" w:color="000000"/>
              <w:left w:val="single" w:sz="4" w:space="0" w:color="000000"/>
              <w:bottom w:val="single" w:sz="4" w:space="0" w:color="000000"/>
              <w:right w:val="single" w:sz="4" w:space="0" w:color="000000"/>
            </w:tcBorders>
          </w:tcPr>
          <w:p w14:paraId="38DD8810"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5B9B13F" w14:textId="77777777" w:rsidR="00974212" w:rsidRPr="007F6090" w:rsidRDefault="00974212" w:rsidP="00974212">
            <w:pPr>
              <w:pStyle w:val="TableParagraph"/>
              <w:spacing w:line="259" w:lineRule="auto"/>
              <w:ind w:left="240" w:right="164" w:hanging="48"/>
              <w:rPr>
                <w:sz w:val="20"/>
                <w:szCs w:val="20"/>
              </w:rPr>
            </w:pPr>
            <w:r w:rsidRPr="007F6090">
              <w:rPr>
                <w:sz w:val="20"/>
                <w:szCs w:val="20"/>
              </w:rPr>
              <w:t>Lump Sum</w:t>
            </w:r>
          </w:p>
        </w:tc>
        <w:tc>
          <w:tcPr>
            <w:tcW w:w="532" w:type="dxa"/>
            <w:tcBorders>
              <w:top w:val="single" w:sz="4" w:space="0" w:color="000000"/>
              <w:left w:val="single" w:sz="4" w:space="0" w:color="000000"/>
              <w:bottom w:val="single" w:sz="4" w:space="0" w:color="000000"/>
              <w:right w:val="single" w:sz="4" w:space="0" w:color="000000"/>
            </w:tcBorders>
          </w:tcPr>
          <w:p w14:paraId="5FD172C9" w14:textId="77777777" w:rsidR="00974212" w:rsidRPr="007F6090" w:rsidRDefault="00974212" w:rsidP="0097421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012D6C01" w14:textId="77777777" w:rsidR="00974212" w:rsidRPr="007F6090" w:rsidRDefault="00974212" w:rsidP="0097421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469513D1"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0260E45"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EFE4E1A"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6D06F789" w14:textId="77777777" w:rsidR="00974212" w:rsidRPr="007F6090" w:rsidRDefault="00974212" w:rsidP="00974212">
            <w:pPr>
              <w:rPr>
                <w:sz w:val="20"/>
                <w:szCs w:val="20"/>
              </w:rPr>
            </w:pPr>
          </w:p>
        </w:tc>
      </w:tr>
      <w:tr w:rsidR="00974212" w:rsidRPr="007F6090" w14:paraId="56F86AA0" w14:textId="77777777" w:rsidTr="00974212">
        <w:trPr>
          <w:trHeight w:val="520"/>
        </w:trPr>
        <w:tc>
          <w:tcPr>
            <w:tcW w:w="984" w:type="dxa"/>
            <w:tcBorders>
              <w:top w:val="single" w:sz="4" w:space="0" w:color="000000"/>
              <w:left w:val="single" w:sz="4" w:space="0" w:color="000000"/>
              <w:bottom w:val="single" w:sz="4" w:space="0" w:color="000000"/>
              <w:right w:val="single" w:sz="4" w:space="0" w:color="000000"/>
            </w:tcBorders>
          </w:tcPr>
          <w:p w14:paraId="765FF1AB" w14:textId="2204664C" w:rsidR="00974212" w:rsidRPr="007F6090" w:rsidRDefault="00974212" w:rsidP="00564344">
            <w:pPr>
              <w:pStyle w:val="TableParagraph"/>
              <w:spacing w:line="236" w:lineRule="exact"/>
              <w:rPr>
                <w:sz w:val="20"/>
                <w:szCs w:val="20"/>
              </w:rPr>
            </w:pPr>
            <w:r>
              <w:rPr>
                <w:sz w:val="20"/>
                <w:szCs w:val="20"/>
              </w:rPr>
              <w:t>1.1</w:t>
            </w:r>
            <w:r w:rsidR="000C1D8F">
              <w:rPr>
                <w:sz w:val="20"/>
                <w:szCs w:val="20"/>
              </w:rPr>
              <w:t>3</w:t>
            </w:r>
            <w:r>
              <w:rPr>
                <w:sz w:val="20"/>
                <w:szCs w:val="20"/>
              </w:rPr>
              <w:t>.3</w:t>
            </w:r>
          </w:p>
        </w:tc>
        <w:tc>
          <w:tcPr>
            <w:tcW w:w="3238" w:type="dxa"/>
            <w:tcBorders>
              <w:top w:val="single" w:sz="4" w:space="0" w:color="000000"/>
              <w:left w:val="single" w:sz="4" w:space="0" w:color="000000"/>
              <w:bottom w:val="single" w:sz="4" w:space="0" w:color="000000"/>
              <w:right w:val="single" w:sz="4" w:space="0" w:color="000000"/>
            </w:tcBorders>
          </w:tcPr>
          <w:p w14:paraId="59C72D66" w14:textId="77777777" w:rsidR="00974212" w:rsidRPr="007F6090" w:rsidRDefault="00974212" w:rsidP="00974212">
            <w:pPr>
              <w:pStyle w:val="TableParagraph"/>
              <w:spacing w:line="236" w:lineRule="exact"/>
              <w:ind w:left="108"/>
              <w:rPr>
                <w:sz w:val="20"/>
                <w:szCs w:val="20"/>
              </w:rPr>
            </w:pPr>
            <w:r w:rsidRPr="007F6090">
              <w:rPr>
                <w:sz w:val="20"/>
                <w:szCs w:val="20"/>
              </w:rPr>
              <w:t>Appointment of an</w:t>
            </w:r>
            <w:r>
              <w:rPr>
                <w:sz w:val="20"/>
                <w:szCs w:val="20"/>
              </w:rPr>
              <w:t xml:space="preserve"> </w:t>
            </w:r>
            <w:r w:rsidRPr="007F6090">
              <w:rPr>
                <w:sz w:val="20"/>
                <w:szCs w:val="20"/>
              </w:rPr>
              <w:t>environmental officer</w:t>
            </w:r>
          </w:p>
        </w:tc>
        <w:tc>
          <w:tcPr>
            <w:tcW w:w="902" w:type="dxa"/>
            <w:tcBorders>
              <w:top w:val="single" w:sz="4" w:space="0" w:color="000000"/>
              <w:left w:val="single" w:sz="4" w:space="0" w:color="000000"/>
              <w:bottom w:val="single" w:sz="4" w:space="0" w:color="000000"/>
              <w:right w:val="single" w:sz="4" w:space="0" w:color="000000"/>
            </w:tcBorders>
          </w:tcPr>
          <w:p w14:paraId="49257AB2" w14:textId="77777777" w:rsidR="00974212" w:rsidRPr="007F6090" w:rsidRDefault="00974212" w:rsidP="0097421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DE0D3EF" w14:textId="77777777" w:rsidR="00974212" w:rsidRPr="007F6090" w:rsidRDefault="00974212" w:rsidP="00974212">
            <w:pPr>
              <w:pStyle w:val="TableParagraph"/>
              <w:spacing w:line="236" w:lineRule="exact"/>
              <w:ind w:left="131" w:right="122"/>
              <w:jc w:val="center"/>
              <w:rPr>
                <w:sz w:val="20"/>
                <w:szCs w:val="20"/>
              </w:rPr>
            </w:pPr>
            <w:r>
              <w:rPr>
                <w:sz w:val="20"/>
                <w:szCs w:val="20"/>
              </w:rPr>
              <w:t>S</w:t>
            </w:r>
            <w:r w:rsidRPr="007F6090">
              <w:rPr>
                <w:sz w:val="20"/>
                <w:szCs w:val="20"/>
              </w:rPr>
              <w:t>um</w:t>
            </w:r>
          </w:p>
        </w:tc>
        <w:tc>
          <w:tcPr>
            <w:tcW w:w="532" w:type="dxa"/>
            <w:tcBorders>
              <w:top w:val="single" w:sz="4" w:space="0" w:color="000000"/>
              <w:left w:val="single" w:sz="4" w:space="0" w:color="000000"/>
              <w:bottom w:val="single" w:sz="4" w:space="0" w:color="000000"/>
              <w:right w:val="single" w:sz="4" w:space="0" w:color="000000"/>
            </w:tcBorders>
          </w:tcPr>
          <w:p w14:paraId="752F466C" w14:textId="77777777" w:rsidR="00974212" w:rsidRPr="007F6090" w:rsidRDefault="00974212" w:rsidP="0097421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31AD8BD4" w14:textId="77777777" w:rsidR="00974212" w:rsidRPr="007F6090" w:rsidRDefault="00974212" w:rsidP="0097421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69DA21C0" w14:textId="77777777" w:rsidR="00974212" w:rsidRPr="007F6090" w:rsidRDefault="00974212" w:rsidP="0097421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04DA581"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6DD32F23"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59C4337F" w14:textId="77777777" w:rsidR="00974212" w:rsidRPr="007F6090" w:rsidRDefault="00974212" w:rsidP="00974212">
            <w:pPr>
              <w:rPr>
                <w:sz w:val="20"/>
                <w:szCs w:val="20"/>
              </w:rPr>
            </w:pPr>
          </w:p>
        </w:tc>
      </w:tr>
      <w:tr w:rsidR="00974212" w:rsidRPr="007F6090" w14:paraId="5B227C64" w14:textId="77777777" w:rsidTr="00974212">
        <w:trPr>
          <w:trHeight w:val="510"/>
        </w:trPr>
        <w:tc>
          <w:tcPr>
            <w:tcW w:w="7924" w:type="dxa"/>
            <w:gridSpan w:val="7"/>
            <w:tcBorders>
              <w:top w:val="single" w:sz="4" w:space="0" w:color="000000"/>
              <w:left w:val="single" w:sz="4" w:space="0" w:color="000000"/>
              <w:bottom w:val="single" w:sz="4" w:space="0" w:color="000000"/>
              <w:right w:val="single" w:sz="4" w:space="0" w:color="000000"/>
            </w:tcBorders>
          </w:tcPr>
          <w:p w14:paraId="131F4DA6" w14:textId="77777777" w:rsidR="00974212" w:rsidRPr="007F6090" w:rsidRDefault="00974212" w:rsidP="00974212">
            <w:pPr>
              <w:pStyle w:val="TableParagraph"/>
              <w:spacing w:before="119"/>
              <w:ind w:left="107"/>
              <w:rPr>
                <w:b/>
                <w:sz w:val="20"/>
                <w:szCs w:val="20"/>
              </w:rPr>
            </w:pPr>
            <w:r w:rsidRPr="007F6090">
              <w:rPr>
                <w:b/>
                <w:sz w:val="20"/>
                <w:szCs w:val="20"/>
              </w:rPr>
              <w:t>Carried Forward</w:t>
            </w:r>
          </w:p>
        </w:tc>
        <w:tc>
          <w:tcPr>
            <w:tcW w:w="1353" w:type="dxa"/>
            <w:tcBorders>
              <w:top w:val="single" w:sz="4" w:space="0" w:color="000000"/>
              <w:left w:val="single" w:sz="4" w:space="0" w:color="000000"/>
              <w:bottom w:val="single" w:sz="4" w:space="0" w:color="000000"/>
              <w:right w:val="single" w:sz="4" w:space="0" w:color="000000"/>
            </w:tcBorders>
          </w:tcPr>
          <w:p w14:paraId="32F2A4C2" w14:textId="77777777" w:rsidR="00974212" w:rsidRPr="007F6090" w:rsidRDefault="00974212" w:rsidP="0097421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1A77CF2" w14:textId="77777777" w:rsidR="00974212" w:rsidRPr="007F6090" w:rsidRDefault="00974212" w:rsidP="00974212">
            <w:pPr>
              <w:pStyle w:val="TableParagraph"/>
              <w:rPr>
                <w:rFonts w:ascii="Times New Roman"/>
                <w:sz w:val="20"/>
                <w:szCs w:val="20"/>
              </w:rPr>
            </w:pPr>
          </w:p>
        </w:tc>
        <w:tc>
          <w:tcPr>
            <w:tcW w:w="205" w:type="dxa"/>
            <w:vMerge/>
            <w:tcBorders>
              <w:top w:val="nil"/>
              <w:left w:val="single" w:sz="4" w:space="0" w:color="000000"/>
              <w:bottom w:val="nil"/>
              <w:right w:val="nil"/>
            </w:tcBorders>
          </w:tcPr>
          <w:p w14:paraId="31711AEB" w14:textId="77777777" w:rsidR="00974212" w:rsidRPr="007F6090" w:rsidRDefault="00974212" w:rsidP="00974212">
            <w:pPr>
              <w:rPr>
                <w:sz w:val="20"/>
                <w:szCs w:val="20"/>
              </w:rPr>
            </w:pPr>
          </w:p>
        </w:tc>
      </w:tr>
    </w:tbl>
    <w:p w14:paraId="550AEC0F" w14:textId="77777777" w:rsidR="00974212" w:rsidRDefault="00974212" w:rsidP="00974212">
      <w:pPr>
        <w:pStyle w:val="BodyText"/>
        <w:rPr>
          <w:b/>
        </w:rPr>
      </w:pPr>
      <w:r>
        <w:rPr>
          <w:b/>
        </w:rPr>
        <w:br w:type="page"/>
      </w:r>
    </w:p>
    <w:p w14:paraId="1F0ECC39" w14:textId="77777777" w:rsidR="00974212" w:rsidRPr="007F6090" w:rsidRDefault="00974212" w:rsidP="00974212">
      <w:pPr>
        <w:pStyle w:val="BodyText"/>
        <w:spacing w:before="3"/>
        <w:rPr>
          <w:b/>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358"/>
        <w:gridCol w:w="270"/>
        <w:gridCol w:w="723"/>
        <w:gridCol w:w="810"/>
        <w:gridCol w:w="183"/>
        <w:gridCol w:w="1257"/>
        <w:gridCol w:w="720"/>
        <w:gridCol w:w="1530"/>
        <w:gridCol w:w="720"/>
      </w:tblGrid>
      <w:tr w:rsidR="00974212" w:rsidRPr="007F6090" w14:paraId="4FCAC449" w14:textId="77777777" w:rsidTr="00E87618">
        <w:trPr>
          <w:trHeight w:val="522"/>
        </w:trPr>
        <w:tc>
          <w:tcPr>
            <w:tcW w:w="859" w:type="dxa"/>
          </w:tcPr>
          <w:p w14:paraId="15BD7935" w14:textId="77777777" w:rsidR="00974212" w:rsidRPr="007F6090" w:rsidRDefault="00974212" w:rsidP="00974212">
            <w:pPr>
              <w:pStyle w:val="TableParagraph"/>
              <w:spacing w:line="239" w:lineRule="exact"/>
              <w:ind w:left="213"/>
              <w:rPr>
                <w:b/>
                <w:sz w:val="20"/>
                <w:szCs w:val="20"/>
              </w:rPr>
            </w:pPr>
            <w:r w:rsidRPr="007F6090">
              <w:rPr>
                <w:b/>
                <w:sz w:val="20"/>
                <w:szCs w:val="20"/>
              </w:rPr>
              <w:t>Item</w:t>
            </w:r>
          </w:p>
          <w:p w14:paraId="20DF9935" w14:textId="77777777" w:rsidR="00974212" w:rsidRPr="007F6090" w:rsidRDefault="00974212" w:rsidP="00974212">
            <w:pPr>
              <w:pStyle w:val="TableParagraph"/>
              <w:spacing w:before="17"/>
              <w:ind w:left="258"/>
              <w:rPr>
                <w:b/>
                <w:sz w:val="20"/>
                <w:szCs w:val="20"/>
              </w:rPr>
            </w:pPr>
            <w:r w:rsidRPr="007F6090">
              <w:rPr>
                <w:b/>
                <w:sz w:val="20"/>
                <w:szCs w:val="20"/>
              </w:rPr>
              <w:t>No.</w:t>
            </w:r>
          </w:p>
        </w:tc>
        <w:tc>
          <w:tcPr>
            <w:tcW w:w="3358" w:type="dxa"/>
          </w:tcPr>
          <w:p w14:paraId="3D054D83" w14:textId="77777777" w:rsidR="00974212" w:rsidRPr="007F6090" w:rsidRDefault="00974212" w:rsidP="00974212">
            <w:pPr>
              <w:pStyle w:val="TableParagraph"/>
              <w:spacing w:before="127"/>
              <w:ind w:left="1036"/>
              <w:rPr>
                <w:b/>
                <w:sz w:val="20"/>
                <w:szCs w:val="20"/>
              </w:rPr>
            </w:pPr>
            <w:r w:rsidRPr="007F6090">
              <w:rPr>
                <w:b/>
                <w:sz w:val="20"/>
                <w:szCs w:val="20"/>
              </w:rPr>
              <w:t>Description</w:t>
            </w:r>
          </w:p>
        </w:tc>
        <w:tc>
          <w:tcPr>
            <w:tcW w:w="993" w:type="dxa"/>
            <w:gridSpan w:val="2"/>
          </w:tcPr>
          <w:p w14:paraId="0F7B6A77" w14:textId="77777777" w:rsidR="00974212" w:rsidRPr="007F6090" w:rsidRDefault="00974212" w:rsidP="00974212">
            <w:pPr>
              <w:pStyle w:val="TableParagraph"/>
              <w:spacing w:line="239" w:lineRule="exact"/>
              <w:ind w:left="109" w:right="96"/>
              <w:jc w:val="center"/>
              <w:rPr>
                <w:b/>
                <w:sz w:val="20"/>
                <w:szCs w:val="20"/>
              </w:rPr>
            </w:pPr>
            <w:r w:rsidRPr="007F6090">
              <w:rPr>
                <w:b/>
                <w:sz w:val="20"/>
                <w:szCs w:val="20"/>
              </w:rPr>
              <w:t>Qty</w:t>
            </w:r>
          </w:p>
          <w:p w14:paraId="0CB022D6" w14:textId="77777777" w:rsidR="00974212" w:rsidRPr="007F6090" w:rsidRDefault="00974212" w:rsidP="00974212">
            <w:pPr>
              <w:pStyle w:val="TableParagraph"/>
              <w:spacing w:before="17"/>
              <w:ind w:left="104" w:right="97"/>
              <w:jc w:val="center"/>
              <w:rPr>
                <w:b/>
                <w:sz w:val="20"/>
                <w:szCs w:val="20"/>
              </w:rPr>
            </w:pPr>
            <w:r w:rsidRPr="007F6090">
              <w:rPr>
                <w:b/>
                <w:sz w:val="20"/>
                <w:szCs w:val="20"/>
              </w:rPr>
              <w:t>(A)</w:t>
            </w:r>
          </w:p>
        </w:tc>
        <w:tc>
          <w:tcPr>
            <w:tcW w:w="993" w:type="dxa"/>
            <w:gridSpan w:val="2"/>
          </w:tcPr>
          <w:p w14:paraId="5C3529C8" w14:textId="77777777" w:rsidR="00974212" w:rsidRPr="007F6090" w:rsidRDefault="00974212" w:rsidP="00974212">
            <w:pPr>
              <w:pStyle w:val="TableParagraph"/>
              <w:spacing w:before="127"/>
              <w:ind w:left="193"/>
              <w:rPr>
                <w:b/>
                <w:sz w:val="20"/>
                <w:szCs w:val="20"/>
              </w:rPr>
            </w:pPr>
            <w:r w:rsidRPr="007F6090">
              <w:rPr>
                <w:b/>
                <w:sz w:val="20"/>
                <w:szCs w:val="20"/>
              </w:rPr>
              <w:t>U O M</w:t>
            </w:r>
          </w:p>
        </w:tc>
        <w:tc>
          <w:tcPr>
            <w:tcW w:w="1977" w:type="dxa"/>
            <w:gridSpan w:val="2"/>
          </w:tcPr>
          <w:p w14:paraId="7E90C6C7" w14:textId="77777777" w:rsidR="00974212" w:rsidRPr="007F6090" w:rsidRDefault="00974212" w:rsidP="00974212">
            <w:pPr>
              <w:pStyle w:val="TableParagraph"/>
              <w:spacing w:before="127"/>
              <w:ind w:left="659"/>
              <w:rPr>
                <w:b/>
                <w:sz w:val="20"/>
                <w:szCs w:val="20"/>
              </w:rPr>
            </w:pPr>
            <w:r w:rsidRPr="007F6090">
              <w:rPr>
                <w:b/>
                <w:sz w:val="20"/>
                <w:szCs w:val="20"/>
              </w:rPr>
              <w:t>Rate (B)</w:t>
            </w:r>
          </w:p>
        </w:tc>
        <w:tc>
          <w:tcPr>
            <w:tcW w:w="2250" w:type="dxa"/>
            <w:gridSpan w:val="2"/>
          </w:tcPr>
          <w:p w14:paraId="1326BA6E" w14:textId="77777777" w:rsidR="00974212" w:rsidRPr="007F6090" w:rsidRDefault="00974212" w:rsidP="00974212">
            <w:pPr>
              <w:pStyle w:val="TableParagraph"/>
              <w:spacing w:before="127"/>
              <w:ind w:left="663"/>
              <w:rPr>
                <w:b/>
                <w:sz w:val="20"/>
                <w:szCs w:val="20"/>
              </w:rPr>
            </w:pPr>
            <w:r w:rsidRPr="007F6090">
              <w:rPr>
                <w:b/>
                <w:sz w:val="20"/>
                <w:szCs w:val="20"/>
              </w:rPr>
              <w:t>Total A*B</w:t>
            </w:r>
          </w:p>
        </w:tc>
      </w:tr>
      <w:tr w:rsidR="00974212" w:rsidRPr="007F6090" w14:paraId="3A904328" w14:textId="77777777" w:rsidTr="00E87618">
        <w:trPr>
          <w:trHeight w:val="508"/>
        </w:trPr>
        <w:tc>
          <w:tcPr>
            <w:tcW w:w="8180" w:type="dxa"/>
            <w:gridSpan w:val="8"/>
          </w:tcPr>
          <w:p w14:paraId="30D8F272" w14:textId="77777777" w:rsidR="00974212" w:rsidRPr="007F6090" w:rsidRDefault="00974212" w:rsidP="00974212">
            <w:pPr>
              <w:pStyle w:val="TableParagraph"/>
              <w:spacing w:before="120"/>
              <w:ind w:left="107"/>
              <w:rPr>
                <w:b/>
                <w:sz w:val="20"/>
                <w:szCs w:val="20"/>
              </w:rPr>
            </w:pPr>
            <w:r w:rsidRPr="007F6090">
              <w:rPr>
                <w:b/>
                <w:sz w:val="20"/>
                <w:szCs w:val="20"/>
              </w:rPr>
              <w:t>Brought Forward</w:t>
            </w:r>
          </w:p>
        </w:tc>
        <w:tc>
          <w:tcPr>
            <w:tcW w:w="1530" w:type="dxa"/>
          </w:tcPr>
          <w:p w14:paraId="0DD9D5A9" w14:textId="77777777" w:rsidR="00974212" w:rsidRPr="007F6090" w:rsidRDefault="00974212" w:rsidP="00974212">
            <w:pPr>
              <w:pStyle w:val="TableParagraph"/>
              <w:rPr>
                <w:rFonts w:ascii="Times New Roman"/>
                <w:sz w:val="20"/>
                <w:szCs w:val="20"/>
              </w:rPr>
            </w:pPr>
          </w:p>
        </w:tc>
        <w:tc>
          <w:tcPr>
            <w:tcW w:w="720" w:type="dxa"/>
          </w:tcPr>
          <w:p w14:paraId="78E66A7D" w14:textId="77777777" w:rsidR="00974212" w:rsidRPr="007F6090" w:rsidRDefault="00974212" w:rsidP="00974212">
            <w:pPr>
              <w:pStyle w:val="TableParagraph"/>
              <w:rPr>
                <w:rFonts w:ascii="Times New Roman"/>
                <w:sz w:val="20"/>
                <w:szCs w:val="20"/>
              </w:rPr>
            </w:pPr>
          </w:p>
        </w:tc>
      </w:tr>
      <w:tr w:rsidR="00E87618" w:rsidRPr="007F6090" w14:paraId="15341E2A" w14:textId="77777777" w:rsidTr="00E87618">
        <w:trPr>
          <w:trHeight w:val="522"/>
        </w:trPr>
        <w:tc>
          <w:tcPr>
            <w:tcW w:w="859" w:type="dxa"/>
          </w:tcPr>
          <w:p w14:paraId="4B6D3836" w14:textId="255EA9D5" w:rsidR="00E87618" w:rsidRPr="007F6090" w:rsidRDefault="00E87618" w:rsidP="00564344">
            <w:pPr>
              <w:pStyle w:val="TableParagraph"/>
              <w:spacing w:line="236" w:lineRule="exact"/>
              <w:rPr>
                <w:rFonts w:ascii="Times New Roman"/>
                <w:sz w:val="20"/>
                <w:szCs w:val="20"/>
              </w:rPr>
            </w:pPr>
            <w:r w:rsidRPr="004801B1">
              <w:rPr>
                <w:sz w:val="20"/>
                <w:szCs w:val="20"/>
              </w:rPr>
              <w:t>1.1</w:t>
            </w:r>
            <w:r>
              <w:rPr>
                <w:sz w:val="20"/>
                <w:szCs w:val="20"/>
              </w:rPr>
              <w:t>4</w:t>
            </w:r>
          </w:p>
        </w:tc>
        <w:tc>
          <w:tcPr>
            <w:tcW w:w="3628" w:type="dxa"/>
            <w:gridSpan w:val="2"/>
          </w:tcPr>
          <w:p w14:paraId="381251ED" w14:textId="77777777" w:rsidR="00E87618" w:rsidRPr="007F6090" w:rsidRDefault="00E87618" w:rsidP="00974212">
            <w:pPr>
              <w:pStyle w:val="TableParagraph"/>
              <w:tabs>
                <w:tab w:val="left" w:pos="2266"/>
              </w:tabs>
              <w:spacing w:line="239" w:lineRule="exact"/>
              <w:ind w:left="107"/>
              <w:rPr>
                <w:b/>
                <w:sz w:val="20"/>
                <w:szCs w:val="20"/>
              </w:rPr>
            </w:pPr>
            <w:r>
              <w:rPr>
                <w:b/>
                <w:sz w:val="20"/>
                <w:szCs w:val="20"/>
              </w:rPr>
              <w:t xml:space="preserve">OCCUPATIONAL </w:t>
            </w:r>
            <w:r w:rsidRPr="007F6090">
              <w:rPr>
                <w:b/>
                <w:sz w:val="20"/>
                <w:szCs w:val="20"/>
              </w:rPr>
              <w:t>HEALTH</w:t>
            </w:r>
          </w:p>
          <w:p w14:paraId="31DDB090" w14:textId="77777777" w:rsidR="00E87618" w:rsidRPr="007F6090" w:rsidRDefault="00E87618" w:rsidP="00974212">
            <w:pPr>
              <w:pStyle w:val="TableParagraph"/>
              <w:spacing w:before="17"/>
              <w:ind w:left="107"/>
              <w:rPr>
                <w:b/>
                <w:sz w:val="20"/>
                <w:szCs w:val="20"/>
              </w:rPr>
            </w:pPr>
            <w:r w:rsidRPr="007F6090">
              <w:rPr>
                <w:b/>
                <w:sz w:val="20"/>
                <w:szCs w:val="20"/>
              </w:rPr>
              <w:t>AND SAFETY</w:t>
            </w:r>
          </w:p>
        </w:tc>
        <w:tc>
          <w:tcPr>
            <w:tcW w:w="723" w:type="dxa"/>
          </w:tcPr>
          <w:p w14:paraId="20CB5862" w14:textId="77777777" w:rsidR="00E87618" w:rsidRPr="007F6090" w:rsidRDefault="00E87618" w:rsidP="00974212">
            <w:pPr>
              <w:pStyle w:val="TableParagraph"/>
              <w:rPr>
                <w:rFonts w:ascii="Times New Roman"/>
                <w:sz w:val="20"/>
                <w:szCs w:val="20"/>
              </w:rPr>
            </w:pPr>
          </w:p>
        </w:tc>
        <w:tc>
          <w:tcPr>
            <w:tcW w:w="810" w:type="dxa"/>
          </w:tcPr>
          <w:p w14:paraId="340A79CD" w14:textId="77777777" w:rsidR="00E87618" w:rsidRPr="007F6090" w:rsidRDefault="00E87618" w:rsidP="00974212">
            <w:pPr>
              <w:pStyle w:val="TableParagraph"/>
              <w:rPr>
                <w:rFonts w:ascii="Times New Roman"/>
                <w:sz w:val="20"/>
                <w:szCs w:val="20"/>
              </w:rPr>
            </w:pPr>
          </w:p>
        </w:tc>
        <w:tc>
          <w:tcPr>
            <w:tcW w:w="1440" w:type="dxa"/>
            <w:gridSpan w:val="2"/>
          </w:tcPr>
          <w:p w14:paraId="10EF6AEB" w14:textId="77777777" w:rsidR="00E87618" w:rsidRPr="007F6090" w:rsidRDefault="00E87618" w:rsidP="00974212">
            <w:pPr>
              <w:pStyle w:val="TableParagraph"/>
              <w:rPr>
                <w:rFonts w:ascii="Times New Roman"/>
                <w:sz w:val="20"/>
                <w:szCs w:val="20"/>
              </w:rPr>
            </w:pPr>
          </w:p>
        </w:tc>
        <w:tc>
          <w:tcPr>
            <w:tcW w:w="720" w:type="dxa"/>
          </w:tcPr>
          <w:p w14:paraId="4BE56AC0" w14:textId="77777777" w:rsidR="00E87618" w:rsidRPr="007F6090" w:rsidRDefault="00E87618" w:rsidP="00974212">
            <w:pPr>
              <w:pStyle w:val="TableParagraph"/>
              <w:rPr>
                <w:rFonts w:ascii="Times New Roman"/>
                <w:sz w:val="20"/>
                <w:szCs w:val="20"/>
              </w:rPr>
            </w:pPr>
          </w:p>
        </w:tc>
        <w:tc>
          <w:tcPr>
            <w:tcW w:w="1530" w:type="dxa"/>
          </w:tcPr>
          <w:p w14:paraId="3B3D1620" w14:textId="77777777" w:rsidR="00E87618" w:rsidRPr="007F6090" w:rsidRDefault="00E87618" w:rsidP="00974212">
            <w:pPr>
              <w:pStyle w:val="TableParagraph"/>
              <w:rPr>
                <w:rFonts w:ascii="Times New Roman"/>
                <w:sz w:val="20"/>
                <w:szCs w:val="20"/>
              </w:rPr>
            </w:pPr>
          </w:p>
        </w:tc>
        <w:tc>
          <w:tcPr>
            <w:tcW w:w="720" w:type="dxa"/>
          </w:tcPr>
          <w:p w14:paraId="3186A351" w14:textId="77777777" w:rsidR="00E87618" w:rsidRPr="007F6090" w:rsidRDefault="00E87618" w:rsidP="00974212">
            <w:pPr>
              <w:pStyle w:val="TableParagraph"/>
              <w:rPr>
                <w:rFonts w:ascii="Times New Roman"/>
                <w:sz w:val="20"/>
                <w:szCs w:val="20"/>
              </w:rPr>
            </w:pPr>
          </w:p>
        </w:tc>
      </w:tr>
      <w:tr w:rsidR="00E87618" w:rsidRPr="007F6090" w14:paraId="0D7F3CC4" w14:textId="77777777" w:rsidTr="00E87618">
        <w:trPr>
          <w:trHeight w:val="781"/>
        </w:trPr>
        <w:tc>
          <w:tcPr>
            <w:tcW w:w="859" w:type="dxa"/>
          </w:tcPr>
          <w:p w14:paraId="0B75EC88" w14:textId="6E081689" w:rsidR="00E87618" w:rsidRPr="007F6090" w:rsidRDefault="00E87618" w:rsidP="00564344">
            <w:pPr>
              <w:pStyle w:val="TableParagraph"/>
              <w:spacing w:line="236" w:lineRule="exact"/>
              <w:rPr>
                <w:sz w:val="20"/>
                <w:szCs w:val="20"/>
              </w:rPr>
            </w:pPr>
            <w:r>
              <w:rPr>
                <w:sz w:val="20"/>
                <w:szCs w:val="20"/>
              </w:rPr>
              <w:t>1.14.1</w:t>
            </w:r>
          </w:p>
        </w:tc>
        <w:tc>
          <w:tcPr>
            <w:tcW w:w="3628" w:type="dxa"/>
            <w:gridSpan w:val="2"/>
          </w:tcPr>
          <w:p w14:paraId="45FFC485" w14:textId="77777777" w:rsidR="00E87618" w:rsidRPr="007F6090" w:rsidRDefault="00E87618" w:rsidP="00974212">
            <w:pPr>
              <w:pStyle w:val="TableParagraph"/>
              <w:spacing w:line="256" w:lineRule="auto"/>
              <w:ind w:left="107" w:right="237"/>
              <w:rPr>
                <w:sz w:val="20"/>
                <w:szCs w:val="20"/>
              </w:rPr>
            </w:pPr>
            <w:r w:rsidRPr="007F6090">
              <w:rPr>
                <w:sz w:val="20"/>
                <w:szCs w:val="20"/>
              </w:rPr>
              <w:t>Preparation of the Contractor's site specific Health and Safety</w:t>
            </w:r>
          </w:p>
          <w:p w14:paraId="0022F51E" w14:textId="77777777" w:rsidR="00E87618" w:rsidRPr="007F6090" w:rsidRDefault="00E87618" w:rsidP="00974212">
            <w:pPr>
              <w:pStyle w:val="TableParagraph"/>
              <w:ind w:left="107"/>
              <w:rPr>
                <w:sz w:val="20"/>
                <w:szCs w:val="20"/>
              </w:rPr>
            </w:pPr>
            <w:r w:rsidRPr="007F6090">
              <w:rPr>
                <w:sz w:val="20"/>
                <w:szCs w:val="20"/>
              </w:rPr>
              <w:t>Plan</w:t>
            </w:r>
          </w:p>
        </w:tc>
        <w:tc>
          <w:tcPr>
            <w:tcW w:w="723" w:type="dxa"/>
          </w:tcPr>
          <w:p w14:paraId="5822285C"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31732E8F" w14:textId="77777777" w:rsidR="00E87618" w:rsidRPr="007F6090" w:rsidRDefault="00E87618" w:rsidP="00974212">
            <w:pPr>
              <w:pStyle w:val="TableParagraph"/>
              <w:spacing w:line="256" w:lineRule="auto"/>
              <w:ind w:hanging="32"/>
              <w:jc w:val="center"/>
              <w:rPr>
                <w:sz w:val="20"/>
                <w:szCs w:val="20"/>
              </w:rPr>
            </w:pPr>
            <w:r w:rsidRPr="007F6090">
              <w:rPr>
                <w:sz w:val="20"/>
                <w:szCs w:val="20"/>
              </w:rPr>
              <w:t>lump sum</w:t>
            </w:r>
          </w:p>
        </w:tc>
        <w:tc>
          <w:tcPr>
            <w:tcW w:w="1440" w:type="dxa"/>
            <w:gridSpan w:val="2"/>
          </w:tcPr>
          <w:p w14:paraId="2ACE03B6" w14:textId="77777777" w:rsidR="00E87618" w:rsidRPr="007F6090" w:rsidRDefault="00E87618" w:rsidP="00974212">
            <w:pPr>
              <w:pStyle w:val="TableParagraph"/>
              <w:rPr>
                <w:rFonts w:ascii="Times New Roman"/>
                <w:sz w:val="20"/>
                <w:szCs w:val="20"/>
              </w:rPr>
            </w:pPr>
          </w:p>
        </w:tc>
        <w:tc>
          <w:tcPr>
            <w:tcW w:w="720" w:type="dxa"/>
          </w:tcPr>
          <w:p w14:paraId="3C7115D7" w14:textId="77777777" w:rsidR="00E87618" w:rsidRPr="007F6090" w:rsidRDefault="00E87618" w:rsidP="00974212">
            <w:pPr>
              <w:pStyle w:val="TableParagraph"/>
              <w:rPr>
                <w:rFonts w:ascii="Times New Roman"/>
                <w:sz w:val="20"/>
                <w:szCs w:val="20"/>
              </w:rPr>
            </w:pPr>
          </w:p>
        </w:tc>
        <w:tc>
          <w:tcPr>
            <w:tcW w:w="1530" w:type="dxa"/>
          </w:tcPr>
          <w:p w14:paraId="595F9FD6" w14:textId="77777777" w:rsidR="00E87618" w:rsidRPr="007F6090" w:rsidRDefault="00E87618" w:rsidP="00974212">
            <w:pPr>
              <w:pStyle w:val="TableParagraph"/>
              <w:rPr>
                <w:rFonts w:ascii="Times New Roman"/>
                <w:sz w:val="20"/>
                <w:szCs w:val="20"/>
              </w:rPr>
            </w:pPr>
          </w:p>
        </w:tc>
        <w:tc>
          <w:tcPr>
            <w:tcW w:w="720" w:type="dxa"/>
          </w:tcPr>
          <w:p w14:paraId="4483C090" w14:textId="77777777" w:rsidR="00E87618" w:rsidRPr="007F6090" w:rsidRDefault="00E87618" w:rsidP="00974212">
            <w:pPr>
              <w:pStyle w:val="TableParagraph"/>
              <w:rPr>
                <w:rFonts w:ascii="Times New Roman"/>
                <w:sz w:val="20"/>
                <w:szCs w:val="20"/>
              </w:rPr>
            </w:pPr>
          </w:p>
        </w:tc>
      </w:tr>
      <w:tr w:rsidR="00E87618" w:rsidRPr="007F6090" w14:paraId="42E10A08" w14:textId="77777777" w:rsidTr="00E87618">
        <w:trPr>
          <w:trHeight w:val="1314"/>
        </w:trPr>
        <w:tc>
          <w:tcPr>
            <w:tcW w:w="859" w:type="dxa"/>
          </w:tcPr>
          <w:p w14:paraId="654AE69F" w14:textId="3335DEEB" w:rsidR="00E87618" w:rsidRPr="007F6090" w:rsidRDefault="00E87618" w:rsidP="00564344">
            <w:pPr>
              <w:pStyle w:val="TableParagraph"/>
              <w:spacing w:before="7"/>
              <w:rPr>
                <w:sz w:val="20"/>
                <w:szCs w:val="20"/>
              </w:rPr>
            </w:pPr>
            <w:r w:rsidRPr="007F6090">
              <w:rPr>
                <w:sz w:val="20"/>
                <w:szCs w:val="20"/>
              </w:rPr>
              <w:t>1.</w:t>
            </w:r>
            <w:r>
              <w:rPr>
                <w:sz w:val="20"/>
                <w:szCs w:val="20"/>
              </w:rPr>
              <w:t>14.2</w:t>
            </w:r>
          </w:p>
        </w:tc>
        <w:tc>
          <w:tcPr>
            <w:tcW w:w="3628" w:type="dxa"/>
            <w:gridSpan w:val="2"/>
          </w:tcPr>
          <w:p w14:paraId="057E3D2E" w14:textId="77777777" w:rsidR="00E87618" w:rsidRPr="007F6090" w:rsidRDefault="00E87618" w:rsidP="00974212">
            <w:pPr>
              <w:pStyle w:val="TableParagraph"/>
              <w:spacing w:before="7" w:line="259" w:lineRule="auto"/>
              <w:ind w:left="107" w:right="137"/>
              <w:rPr>
                <w:sz w:val="20"/>
                <w:szCs w:val="20"/>
              </w:rPr>
            </w:pPr>
            <w:r w:rsidRPr="007F6090">
              <w:rPr>
                <w:sz w:val="20"/>
                <w:szCs w:val="20"/>
              </w:rPr>
              <w:t>Principal Contractor's initial obligations in respect of the Occupational Health and Safety Act and Construction</w:t>
            </w:r>
          </w:p>
          <w:p w14:paraId="56FDB1E6" w14:textId="77777777" w:rsidR="00E87618" w:rsidRPr="007F6090" w:rsidRDefault="00E87618" w:rsidP="00974212">
            <w:pPr>
              <w:pStyle w:val="TableParagraph"/>
              <w:spacing w:line="240" w:lineRule="exact"/>
              <w:ind w:left="107"/>
              <w:rPr>
                <w:sz w:val="20"/>
                <w:szCs w:val="20"/>
              </w:rPr>
            </w:pPr>
            <w:r w:rsidRPr="007F6090">
              <w:rPr>
                <w:sz w:val="20"/>
                <w:szCs w:val="20"/>
              </w:rPr>
              <w:t>Regulations</w:t>
            </w:r>
          </w:p>
        </w:tc>
        <w:tc>
          <w:tcPr>
            <w:tcW w:w="723" w:type="dxa"/>
          </w:tcPr>
          <w:p w14:paraId="5D9EBA7E" w14:textId="77777777" w:rsidR="00E87618" w:rsidRPr="007F6090" w:rsidRDefault="00E87618" w:rsidP="00974212">
            <w:pPr>
              <w:pStyle w:val="TableParagraph"/>
              <w:spacing w:before="7"/>
              <w:ind w:left="9"/>
              <w:jc w:val="center"/>
              <w:rPr>
                <w:sz w:val="20"/>
                <w:szCs w:val="20"/>
              </w:rPr>
            </w:pPr>
            <w:r w:rsidRPr="007F6090">
              <w:rPr>
                <w:sz w:val="20"/>
                <w:szCs w:val="20"/>
              </w:rPr>
              <w:t>1</w:t>
            </w:r>
          </w:p>
        </w:tc>
        <w:tc>
          <w:tcPr>
            <w:tcW w:w="810" w:type="dxa"/>
          </w:tcPr>
          <w:p w14:paraId="2D6549DE" w14:textId="77777777" w:rsidR="00E87618" w:rsidRPr="007F6090" w:rsidRDefault="00E87618" w:rsidP="00974212">
            <w:pPr>
              <w:pStyle w:val="TableParagraph"/>
              <w:spacing w:before="7" w:line="259" w:lineRule="auto"/>
              <w:ind w:hanging="32"/>
              <w:jc w:val="center"/>
              <w:rPr>
                <w:sz w:val="20"/>
                <w:szCs w:val="20"/>
              </w:rPr>
            </w:pPr>
            <w:r w:rsidRPr="007F6090">
              <w:rPr>
                <w:sz w:val="20"/>
                <w:szCs w:val="20"/>
              </w:rPr>
              <w:t>lump sum</w:t>
            </w:r>
          </w:p>
        </w:tc>
        <w:tc>
          <w:tcPr>
            <w:tcW w:w="1440" w:type="dxa"/>
            <w:gridSpan w:val="2"/>
          </w:tcPr>
          <w:p w14:paraId="21CF982D" w14:textId="77777777" w:rsidR="00E87618" w:rsidRPr="007F6090" w:rsidRDefault="00E87618" w:rsidP="00974212">
            <w:pPr>
              <w:pStyle w:val="TableParagraph"/>
              <w:rPr>
                <w:rFonts w:ascii="Times New Roman"/>
                <w:sz w:val="20"/>
                <w:szCs w:val="20"/>
              </w:rPr>
            </w:pPr>
          </w:p>
        </w:tc>
        <w:tc>
          <w:tcPr>
            <w:tcW w:w="720" w:type="dxa"/>
          </w:tcPr>
          <w:p w14:paraId="340DB79C" w14:textId="77777777" w:rsidR="00E87618" w:rsidRPr="007F6090" w:rsidRDefault="00E87618" w:rsidP="00974212">
            <w:pPr>
              <w:pStyle w:val="TableParagraph"/>
              <w:rPr>
                <w:rFonts w:ascii="Times New Roman"/>
                <w:sz w:val="20"/>
                <w:szCs w:val="20"/>
              </w:rPr>
            </w:pPr>
          </w:p>
        </w:tc>
        <w:tc>
          <w:tcPr>
            <w:tcW w:w="1530" w:type="dxa"/>
          </w:tcPr>
          <w:p w14:paraId="0D49BD88" w14:textId="77777777" w:rsidR="00E87618" w:rsidRPr="007F6090" w:rsidRDefault="00E87618" w:rsidP="00974212">
            <w:pPr>
              <w:pStyle w:val="TableParagraph"/>
              <w:rPr>
                <w:rFonts w:ascii="Times New Roman"/>
                <w:sz w:val="20"/>
                <w:szCs w:val="20"/>
              </w:rPr>
            </w:pPr>
          </w:p>
        </w:tc>
        <w:tc>
          <w:tcPr>
            <w:tcW w:w="720" w:type="dxa"/>
          </w:tcPr>
          <w:p w14:paraId="60F8C66C" w14:textId="77777777" w:rsidR="00E87618" w:rsidRPr="007F6090" w:rsidRDefault="00E87618" w:rsidP="00974212">
            <w:pPr>
              <w:pStyle w:val="TableParagraph"/>
              <w:rPr>
                <w:rFonts w:ascii="Times New Roman"/>
                <w:sz w:val="20"/>
                <w:szCs w:val="20"/>
              </w:rPr>
            </w:pPr>
          </w:p>
        </w:tc>
      </w:tr>
      <w:tr w:rsidR="00564344" w:rsidRPr="007F6090" w14:paraId="6217788E" w14:textId="77777777" w:rsidTr="00E87618">
        <w:trPr>
          <w:trHeight w:val="1302"/>
        </w:trPr>
        <w:tc>
          <w:tcPr>
            <w:tcW w:w="859" w:type="dxa"/>
          </w:tcPr>
          <w:p w14:paraId="4E4AA4DB" w14:textId="3742E6D2" w:rsidR="00564344" w:rsidRPr="007F6090" w:rsidRDefault="00564344" w:rsidP="00564344">
            <w:pPr>
              <w:pStyle w:val="TableParagraph"/>
              <w:spacing w:line="236" w:lineRule="exact"/>
              <w:rPr>
                <w:sz w:val="20"/>
                <w:szCs w:val="20"/>
              </w:rPr>
            </w:pPr>
            <w:r>
              <w:rPr>
                <w:sz w:val="20"/>
                <w:szCs w:val="20"/>
              </w:rPr>
              <w:t>1.14.3</w:t>
            </w:r>
          </w:p>
        </w:tc>
        <w:tc>
          <w:tcPr>
            <w:tcW w:w="3628" w:type="dxa"/>
            <w:gridSpan w:val="2"/>
          </w:tcPr>
          <w:p w14:paraId="20A33822" w14:textId="77777777" w:rsidR="00564344" w:rsidRPr="007F6090" w:rsidRDefault="00564344" w:rsidP="00974212">
            <w:pPr>
              <w:pStyle w:val="TableParagraph"/>
              <w:spacing w:line="259" w:lineRule="auto"/>
              <w:ind w:left="107" w:right="184"/>
              <w:rPr>
                <w:sz w:val="20"/>
                <w:szCs w:val="20"/>
              </w:rPr>
            </w:pPr>
            <w:r w:rsidRPr="007F6090">
              <w:rPr>
                <w:sz w:val="20"/>
                <w:szCs w:val="20"/>
              </w:rPr>
              <w:t>Principal Contractor's time related obligations in respect of the Occupational Health and Safety Act and Construction</w:t>
            </w:r>
          </w:p>
          <w:p w14:paraId="30AD2A46" w14:textId="77777777" w:rsidR="00564344" w:rsidRPr="007F6090" w:rsidRDefault="00564344" w:rsidP="00974212">
            <w:pPr>
              <w:pStyle w:val="TableParagraph"/>
              <w:spacing w:line="240" w:lineRule="exact"/>
              <w:ind w:left="107"/>
              <w:rPr>
                <w:sz w:val="20"/>
                <w:szCs w:val="20"/>
              </w:rPr>
            </w:pPr>
            <w:r w:rsidRPr="007F6090">
              <w:rPr>
                <w:sz w:val="20"/>
                <w:szCs w:val="20"/>
              </w:rPr>
              <w:t>Regulations</w:t>
            </w:r>
          </w:p>
        </w:tc>
        <w:tc>
          <w:tcPr>
            <w:tcW w:w="723" w:type="dxa"/>
          </w:tcPr>
          <w:p w14:paraId="7E3B8290" w14:textId="5045F914" w:rsidR="00564344" w:rsidRPr="007F6090" w:rsidRDefault="00564344" w:rsidP="00974212">
            <w:pPr>
              <w:pStyle w:val="TableParagraph"/>
              <w:spacing w:line="236" w:lineRule="exact"/>
              <w:ind w:left="108" w:right="97"/>
              <w:jc w:val="center"/>
              <w:rPr>
                <w:sz w:val="20"/>
                <w:szCs w:val="20"/>
              </w:rPr>
            </w:pPr>
            <w:r w:rsidRPr="007F6090">
              <w:rPr>
                <w:sz w:val="20"/>
                <w:szCs w:val="20"/>
              </w:rPr>
              <w:t>1</w:t>
            </w:r>
          </w:p>
        </w:tc>
        <w:tc>
          <w:tcPr>
            <w:tcW w:w="810" w:type="dxa"/>
          </w:tcPr>
          <w:p w14:paraId="4C0CC4EC" w14:textId="43B0F23E" w:rsidR="00564344" w:rsidRPr="007F6090" w:rsidRDefault="00564344" w:rsidP="00974212">
            <w:pPr>
              <w:pStyle w:val="TableParagraph"/>
              <w:spacing w:line="236" w:lineRule="exact"/>
              <w:ind w:left="109" w:right="97"/>
              <w:jc w:val="center"/>
              <w:rPr>
                <w:sz w:val="20"/>
                <w:szCs w:val="20"/>
              </w:rPr>
            </w:pPr>
            <w:r>
              <w:rPr>
                <w:sz w:val="20"/>
                <w:szCs w:val="20"/>
              </w:rPr>
              <w:t>S</w:t>
            </w:r>
            <w:r w:rsidRPr="007F6090">
              <w:rPr>
                <w:sz w:val="20"/>
                <w:szCs w:val="20"/>
              </w:rPr>
              <w:t>um</w:t>
            </w:r>
          </w:p>
        </w:tc>
        <w:tc>
          <w:tcPr>
            <w:tcW w:w="1440" w:type="dxa"/>
            <w:gridSpan w:val="2"/>
          </w:tcPr>
          <w:p w14:paraId="20EB8041" w14:textId="77777777" w:rsidR="00564344" w:rsidRPr="007F6090" w:rsidRDefault="00564344" w:rsidP="00974212">
            <w:pPr>
              <w:pStyle w:val="TableParagraph"/>
              <w:rPr>
                <w:rFonts w:ascii="Times New Roman"/>
                <w:sz w:val="20"/>
                <w:szCs w:val="20"/>
              </w:rPr>
            </w:pPr>
          </w:p>
        </w:tc>
        <w:tc>
          <w:tcPr>
            <w:tcW w:w="720" w:type="dxa"/>
          </w:tcPr>
          <w:p w14:paraId="05A41462" w14:textId="77777777" w:rsidR="00564344" w:rsidRPr="007F6090" w:rsidRDefault="00564344" w:rsidP="00974212">
            <w:pPr>
              <w:pStyle w:val="TableParagraph"/>
              <w:rPr>
                <w:rFonts w:ascii="Times New Roman"/>
                <w:sz w:val="20"/>
                <w:szCs w:val="20"/>
              </w:rPr>
            </w:pPr>
          </w:p>
        </w:tc>
        <w:tc>
          <w:tcPr>
            <w:tcW w:w="1530" w:type="dxa"/>
          </w:tcPr>
          <w:p w14:paraId="02AEB41E" w14:textId="77777777" w:rsidR="00564344" w:rsidRPr="007F6090" w:rsidRDefault="00564344" w:rsidP="00974212">
            <w:pPr>
              <w:pStyle w:val="TableParagraph"/>
              <w:rPr>
                <w:rFonts w:ascii="Times New Roman"/>
                <w:sz w:val="20"/>
                <w:szCs w:val="20"/>
              </w:rPr>
            </w:pPr>
          </w:p>
        </w:tc>
        <w:tc>
          <w:tcPr>
            <w:tcW w:w="720" w:type="dxa"/>
          </w:tcPr>
          <w:p w14:paraId="0340A570" w14:textId="77777777" w:rsidR="00564344" w:rsidRPr="007F6090" w:rsidRDefault="00564344" w:rsidP="00974212">
            <w:pPr>
              <w:pStyle w:val="TableParagraph"/>
              <w:rPr>
                <w:rFonts w:ascii="Times New Roman"/>
                <w:sz w:val="20"/>
                <w:szCs w:val="20"/>
              </w:rPr>
            </w:pPr>
          </w:p>
        </w:tc>
      </w:tr>
      <w:tr w:rsidR="00E87618" w:rsidRPr="007F6090" w14:paraId="2CE16BB9" w14:textId="77777777" w:rsidTr="00E87618">
        <w:trPr>
          <w:trHeight w:val="520"/>
        </w:trPr>
        <w:tc>
          <w:tcPr>
            <w:tcW w:w="859" w:type="dxa"/>
          </w:tcPr>
          <w:p w14:paraId="3978B945" w14:textId="6DC65984" w:rsidR="00E87618" w:rsidRPr="007F6090" w:rsidRDefault="00E87618" w:rsidP="00564344">
            <w:pPr>
              <w:pStyle w:val="TableParagraph"/>
              <w:spacing w:line="236" w:lineRule="exact"/>
              <w:rPr>
                <w:sz w:val="20"/>
                <w:szCs w:val="20"/>
              </w:rPr>
            </w:pPr>
            <w:r>
              <w:rPr>
                <w:sz w:val="20"/>
                <w:szCs w:val="20"/>
              </w:rPr>
              <w:t>1.14.4</w:t>
            </w:r>
          </w:p>
        </w:tc>
        <w:tc>
          <w:tcPr>
            <w:tcW w:w="3628" w:type="dxa"/>
            <w:gridSpan w:val="2"/>
          </w:tcPr>
          <w:p w14:paraId="67686E85" w14:textId="77777777" w:rsidR="00E87618" w:rsidRPr="007F6090" w:rsidRDefault="00E87618" w:rsidP="00974212">
            <w:pPr>
              <w:pStyle w:val="TableParagraph"/>
              <w:spacing w:line="236" w:lineRule="exact"/>
              <w:ind w:left="107"/>
              <w:rPr>
                <w:sz w:val="20"/>
                <w:szCs w:val="20"/>
              </w:rPr>
            </w:pPr>
            <w:r w:rsidRPr="007F6090">
              <w:rPr>
                <w:sz w:val="20"/>
                <w:szCs w:val="20"/>
              </w:rPr>
              <w:t>Provision of Personal Protective</w:t>
            </w:r>
          </w:p>
          <w:p w14:paraId="2C64D815" w14:textId="77777777" w:rsidR="00E87618" w:rsidRPr="007F6090" w:rsidRDefault="00E87618" w:rsidP="00974212">
            <w:pPr>
              <w:pStyle w:val="TableParagraph"/>
              <w:spacing w:before="20"/>
              <w:ind w:left="107"/>
              <w:rPr>
                <w:sz w:val="20"/>
                <w:szCs w:val="20"/>
              </w:rPr>
            </w:pPr>
            <w:r w:rsidRPr="007F6090">
              <w:rPr>
                <w:sz w:val="20"/>
                <w:szCs w:val="20"/>
              </w:rPr>
              <w:t>Equipment (PPE)</w:t>
            </w:r>
          </w:p>
        </w:tc>
        <w:tc>
          <w:tcPr>
            <w:tcW w:w="723" w:type="dxa"/>
          </w:tcPr>
          <w:p w14:paraId="33C26975"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44548073" w14:textId="77777777" w:rsidR="00E87618" w:rsidRPr="007F6090" w:rsidRDefault="00E87618" w:rsidP="00974212">
            <w:pPr>
              <w:pStyle w:val="TableParagraph"/>
              <w:spacing w:line="236" w:lineRule="exact"/>
              <w:ind w:left="267"/>
              <w:rPr>
                <w:sz w:val="20"/>
                <w:szCs w:val="20"/>
              </w:rPr>
            </w:pPr>
            <w:r w:rsidRPr="007F6090">
              <w:rPr>
                <w:sz w:val="20"/>
                <w:szCs w:val="20"/>
              </w:rPr>
              <w:t>lump</w:t>
            </w:r>
          </w:p>
          <w:p w14:paraId="78D09889" w14:textId="77777777" w:rsidR="00E87618" w:rsidRPr="007F6090" w:rsidRDefault="00E87618" w:rsidP="00974212">
            <w:pPr>
              <w:pStyle w:val="TableParagraph"/>
              <w:spacing w:before="20"/>
              <w:ind w:left="298"/>
              <w:rPr>
                <w:sz w:val="20"/>
                <w:szCs w:val="20"/>
              </w:rPr>
            </w:pPr>
            <w:r w:rsidRPr="007F6090">
              <w:rPr>
                <w:sz w:val="20"/>
                <w:szCs w:val="20"/>
              </w:rPr>
              <w:t>sum</w:t>
            </w:r>
          </w:p>
        </w:tc>
        <w:tc>
          <w:tcPr>
            <w:tcW w:w="1440" w:type="dxa"/>
            <w:gridSpan w:val="2"/>
          </w:tcPr>
          <w:p w14:paraId="7578BB06" w14:textId="77777777" w:rsidR="00E87618" w:rsidRPr="007F6090" w:rsidRDefault="00E87618" w:rsidP="00974212">
            <w:pPr>
              <w:pStyle w:val="TableParagraph"/>
              <w:rPr>
                <w:rFonts w:ascii="Times New Roman"/>
                <w:sz w:val="20"/>
                <w:szCs w:val="20"/>
              </w:rPr>
            </w:pPr>
          </w:p>
        </w:tc>
        <w:tc>
          <w:tcPr>
            <w:tcW w:w="720" w:type="dxa"/>
          </w:tcPr>
          <w:p w14:paraId="33ABCDBE" w14:textId="77777777" w:rsidR="00E87618" w:rsidRPr="007F6090" w:rsidRDefault="00E87618" w:rsidP="00974212">
            <w:pPr>
              <w:pStyle w:val="TableParagraph"/>
              <w:rPr>
                <w:rFonts w:ascii="Times New Roman"/>
                <w:sz w:val="20"/>
                <w:szCs w:val="20"/>
              </w:rPr>
            </w:pPr>
          </w:p>
        </w:tc>
        <w:tc>
          <w:tcPr>
            <w:tcW w:w="1530" w:type="dxa"/>
          </w:tcPr>
          <w:p w14:paraId="6100AF8A" w14:textId="77777777" w:rsidR="00E87618" w:rsidRPr="007F6090" w:rsidRDefault="00E87618" w:rsidP="00974212">
            <w:pPr>
              <w:pStyle w:val="TableParagraph"/>
              <w:rPr>
                <w:rFonts w:ascii="Times New Roman"/>
                <w:sz w:val="20"/>
                <w:szCs w:val="20"/>
              </w:rPr>
            </w:pPr>
          </w:p>
        </w:tc>
        <w:tc>
          <w:tcPr>
            <w:tcW w:w="720" w:type="dxa"/>
          </w:tcPr>
          <w:p w14:paraId="725B1FD7" w14:textId="77777777" w:rsidR="00E87618" w:rsidRPr="007F6090" w:rsidRDefault="00E87618" w:rsidP="00974212">
            <w:pPr>
              <w:pStyle w:val="TableParagraph"/>
              <w:rPr>
                <w:rFonts w:ascii="Times New Roman"/>
                <w:sz w:val="20"/>
                <w:szCs w:val="20"/>
              </w:rPr>
            </w:pPr>
          </w:p>
        </w:tc>
      </w:tr>
      <w:tr w:rsidR="00564344" w:rsidRPr="007F6090" w14:paraId="78F7C363" w14:textId="77777777" w:rsidTr="00E87618">
        <w:trPr>
          <w:trHeight w:val="1302"/>
        </w:trPr>
        <w:tc>
          <w:tcPr>
            <w:tcW w:w="859" w:type="dxa"/>
          </w:tcPr>
          <w:p w14:paraId="5EEE7258" w14:textId="562E71FA" w:rsidR="00564344" w:rsidRPr="007F6090" w:rsidRDefault="00564344" w:rsidP="00564344">
            <w:pPr>
              <w:pStyle w:val="TableParagraph"/>
              <w:spacing w:line="236" w:lineRule="exact"/>
              <w:rPr>
                <w:sz w:val="20"/>
                <w:szCs w:val="20"/>
              </w:rPr>
            </w:pPr>
            <w:r>
              <w:rPr>
                <w:sz w:val="20"/>
                <w:szCs w:val="20"/>
              </w:rPr>
              <w:t>1.14.5</w:t>
            </w:r>
          </w:p>
        </w:tc>
        <w:tc>
          <w:tcPr>
            <w:tcW w:w="3628" w:type="dxa"/>
            <w:gridSpan w:val="2"/>
          </w:tcPr>
          <w:p w14:paraId="7CA58783" w14:textId="77777777" w:rsidR="00564344" w:rsidRPr="007F6090" w:rsidRDefault="00564344" w:rsidP="00974212">
            <w:pPr>
              <w:pStyle w:val="TableParagraph"/>
              <w:spacing w:line="259" w:lineRule="auto"/>
              <w:ind w:left="107" w:right="184"/>
              <w:rPr>
                <w:sz w:val="20"/>
                <w:szCs w:val="20"/>
              </w:rPr>
            </w:pPr>
            <w:r w:rsidRPr="007F6090">
              <w:rPr>
                <w:sz w:val="20"/>
                <w:szCs w:val="20"/>
              </w:rPr>
              <w:t>Provision of a full time Construction Health and Safety Officer including annual membership fees with</w:t>
            </w:r>
          </w:p>
          <w:p w14:paraId="754C9BDB" w14:textId="77777777" w:rsidR="00564344" w:rsidRPr="007F6090" w:rsidRDefault="00564344" w:rsidP="00974212">
            <w:pPr>
              <w:pStyle w:val="TableParagraph"/>
              <w:ind w:left="107"/>
              <w:rPr>
                <w:sz w:val="20"/>
                <w:szCs w:val="20"/>
              </w:rPr>
            </w:pPr>
            <w:r w:rsidRPr="007F6090">
              <w:rPr>
                <w:sz w:val="20"/>
                <w:szCs w:val="20"/>
              </w:rPr>
              <w:t>SACPCMP and other training</w:t>
            </w:r>
          </w:p>
        </w:tc>
        <w:tc>
          <w:tcPr>
            <w:tcW w:w="723" w:type="dxa"/>
          </w:tcPr>
          <w:p w14:paraId="170416B9" w14:textId="4BDED410" w:rsidR="00564344" w:rsidRPr="007F6090" w:rsidRDefault="00564344" w:rsidP="00974212">
            <w:pPr>
              <w:pStyle w:val="TableParagraph"/>
              <w:spacing w:line="236" w:lineRule="exact"/>
              <w:ind w:left="108" w:right="97"/>
              <w:jc w:val="center"/>
              <w:rPr>
                <w:sz w:val="20"/>
                <w:szCs w:val="20"/>
              </w:rPr>
            </w:pPr>
            <w:r w:rsidRPr="007F6090">
              <w:rPr>
                <w:sz w:val="20"/>
                <w:szCs w:val="20"/>
              </w:rPr>
              <w:t>1</w:t>
            </w:r>
          </w:p>
        </w:tc>
        <w:tc>
          <w:tcPr>
            <w:tcW w:w="810" w:type="dxa"/>
          </w:tcPr>
          <w:p w14:paraId="12E87BEB" w14:textId="714908F2" w:rsidR="00564344" w:rsidRPr="007F6090" w:rsidRDefault="00564344" w:rsidP="00974212">
            <w:pPr>
              <w:pStyle w:val="TableParagraph"/>
              <w:spacing w:line="236" w:lineRule="exact"/>
              <w:ind w:left="109" w:right="97"/>
              <w:jc w:val="center"/>
              <w:rPr>
                <w:sz w:val="20"/>
                <w:szCs w:val="20"/>
              </w:rPr>
            </w:pPr>
            <w:r>
              <w:rPr>
                <w:sz w:val="20"/>
                <w:szCs w:val="20"/>
              </w:rPr>
              <w:t>S</w:t>
            </w:r>
            <w:r w:rsidRPr="007F6090">
              <w:rPr>
                <w:sz w:val="20"/>
                <w:szCs w:val="20"/>
              </w:rPr>
              <w:t>um</w:t>
            </w:r>
          </w:p>
        </w:tc>
        <w:tc>
          <w:tcPr>
            <w:tcW w:w="1440" w:type="dxa"/>
            <w:gridSpan w:val="2"/>
          </w:tcPr>
          <w:p w14:paraId="7BE6AF7F" w14:textId="77777777" w:rsidR="00564344" w:rsidRPr="007F6090" w:rsidRDefault="00564344" w:rsidP="00974212">
            <w:pPr>
              <w:pStyle w:val="TableParagraph"/>
              <w:rPr>
                <w:rFonts w:ascii="Times New Roman"/>
                <w:sz w:val="20"/>
                <w:szCs w:val="20"/>
              </w:rPr>
            </w:pPr>
          </w:p>
        </w:tc>
        <w:tc>
          <w:tcPr>
            <w:tcW w:w="720" w:type="dxa"/>
          </w:tcPr>
          <w:p w14:paraId="5BE7A621" w14:textId="77777777" w:rsidR="00564344" w:rsidRPr="007F6090" w:rsidRDefault="00564344" w:rsidP="00974212">
            <w:pPr>
              <w:pStyle w:val="TableParagraph"/>
              <w:rPr>
                <w:rFonts w:ascii="Times New Roman"/>
                <w:sz w:val="20"/>
                <w:szCs w:val="20"/>
              </w:rPr>
            </w:pPr>
          </w:p>
        </w:tc>
        <w:tc>
          <w:tcPr>
            <w:tcW w:w="1530" w:type="dxa"/>
          </w:tcPr>
          <w:p w14:paraId="60DD17BA" w14:textId="77777777" w:rsidR="00564344" w:rsidRPr="007F6090" w:rsidRDefault="00564344" w:rsidP="00974212">
            <w:pPr>
              <w:pStyle w:val="TableParagraph"/>
              <w:rPr>
                <w:rFonts w:ascii="Times New Roman"/>
                <w:sz w:val="20"/>
                <w:szCs w:val="20"/>
              </w:rPr>
            </w:pPr>
          </w:p>
        </w:tc>
        <w:tc>
          <w:tcPr>
            <w:tcW w:w="720" w:type="dxa"/>
          </w:tcPr>
          <w:p w14:paraId="1CE42F50" w14:textId="77777777" w:rsidR="00564344" w:rsidRPr="007F6090" w:rsidRDefault="00564344" w:rsidP="00974212">
            <w:pPr>
              <w:pStyle w:val="TableParagraph"/>
              <w:rPr>
                <w:rFonts w:ascii="Times New Roman"/>
                <w:sz w:val="20"/>
                <w:szCs w:val="20"/>
              </w:rPr>
            </w:pPr>
          </w:p>
        </w:tc>
      </w:tr>
      <w:tr w:rsidR="00E87618" w:rsidRPr="007F6090" w14:paraId="1A67CA6E" w14:textId="77777777" w:rsidTr="00E87618">
        <w:trPr>
          <w:trHeight w:val="522"/>
        </w:trPr>
        <w:tc>
          <w:tcPr>
            <w:tcW w:w="859" w:type="dxa"/>
          </w:tcPr>
          <w:p w14:paraId="540F9710" w14:textId="380B643D" w:rsidR="00E87618" w:rsidRPr="007F6090" w:rsidRDefault="00E87618" w:rsidP="00564344">
            <w:pPr>
              <w:pStyle w:val="TableParagraph"/>
              <w:spacing w:line="236" w:lineRule="exact"/>
              <w:rPr>
                <w:sz w:val="20"/>
                <w:szCs w:val="20"/>
              </w:rPr>
            </w:pPr>
            <w:r>
              <w:rPr>
                <w:sz w:val="20"/>
                <w:szCs w:val="20"/>
              </w:rPr>
              <w:t>1.14.6</w:t>
            </w:r>
          </w:p>
        </w:tc>
        <w:tc>
          <w:tcPr>
            <w:tcW w:w="3628" w:type="dxa"/>
            <w:gridSpan w:val="2"/>
          </w:tcPr>
          <w:p w14:paraId="75232271" w14:textId="77777777" w:rsidR="00E87618" w:rsidRPr="007F6090" w:rsidRDefault="00E87618" w:rsidP="00974212">
            <w:pPr>
              <w:pStyle w:val="TableParagraph"/>
              <w:spacing w:line="236" w:lineRule="exact"/>
              <w:ind w:left="107"/>
              <w:rPr>
                <w:sz w:val="20"/>
                <w:szCs w:val="20"/>
              </w:rPr>
            </w:pPr>
            <w:r w:rsidRPr="007F6090">
              <w:rPr>
                <w:sz w:val="20"/>
                <w:szCs w:val="20"/>
              </w:rPr>
              <w:t>Cost of medical certificates and</w:t>
            </w:r>
          </w:p>
          <w:p w14:paraId="5FED3CE3" w14:textId="77777777" w:rsidR="00E87618" w:rsidRPr="007F6090" w:rsidRDefault="00E87618" w:rsidP="00974212">
            <w:pPr>
              <w:pStyle w:val="TableParagraph"/>
              <w:spacing w:before="20"/>
              <w:ind w:left="107"/>
              <w:rPr>
                <w:sz w:val="20"/>
                <w:szCs w:val="20"/>
              </w:rPr>
            </w:pPr>
            <w:r w:rsidRPr="007F6090">
              <w:rPr>
                <w:sz w:val="20"/>
                <w:szCs w:val="20"/>
              </w:rPr>
              <w:t>medical surveillance</w:t>
            </w:r>
          </w:p>
        </w:tc>
        <w:tc>
          <w:tcPr>
            <w:tcW w:w="723" w:type="dxa"/>
          </w:tcPr>
          <w:p w14:paraId="2B45C9A0" w14:textId="77777777" w:rsidR="00E87618" w:rsidRPr="007F6090" w:rsidRDefault="00E87618" w:rsidP="00974212">
            <w:pPr>
              <w:pStyle w:val="TableParagraph"/>
              <w:rPr>
                <w:rFonts w:ascii="Times New Roman"/>
                <w:sz w:val="20"/>
                <w:szCs w:val="20"/>
              </w:rPr>
            </w:pPr>
          </w:p>
        </w:tc>
        <w:tc>
          <w:tcPr>
            <w:tcW w:w="810" w:type="dxa"/>
          </w:tcPr>
          <w:p w14:paraId="2F54CDF3" w14:textId="77777777" w:rsidR="00E87618" w:rsidRPr="007F6090" w:rsidRDefault="00E87618" w:rsidP="00974212">
            <w:pPr>
              <w:pStyle w:val="TableParagraph"/>
              <w:rPr>
                <w:rFonts w:ascii="Times New Roman"/>
                <w:sz w:val="20"/>
                <w:szCs w:val="20"/>
              </w:rPr>
            </w:pPr>
          </w:p>
        </w:tc>
        <w:tc>
          <w:tcPr>
            <w:tcW w:w="1440" w:type="dxa"/>
            <w:gridSpan w:val="2"/>
          </w:tcPr>
          <w:p w14:paraId="636DC069" w14:textId="77777777" w:rsidR="00E87618" w:rsidRPr="007F6090" w:rsidRDefault="00E87618" w:rsidP="00974212">
            <w:pPr>
              <w:pStyle w:val="TableParagraph"/>
              <w:rPr>
                <w:rFonts w:ascii="Times New Roman"/>
                <w:sz w:val="20"/>
                <w:szCs w:val="20"/>
              </w:rPr>
            </w:pPr>
          </w:p>
        </w:tc>
        <w:tc>
          <w:tcPr>
            <w:tcW w:w="720" w:type="dxa"/>
          </w:tcPr>
          <w:p w14:paraId="047B73E2" w14:textId="77777777" w:rsidR="00E87618" w:rsidRPr="007F6090" w:rsidRDefault="00E87618" w:rsidP="00974212">
            <w:pPr>
              <w:pStyle w:val="TableParagraph"/>
              <w:rPr>
                <w:rFonts w:ascii="Times New Roman"/>
                <w:sz w:val="20"/>
                <w:szCs w:val="20"/>
              </w:rPr>
            </w:pPr>
          </w:p>
        </w:tc>
        <w:tc>
          <w:tcPr>
            <w:tcW w:w="1530" w:type="dxa"/>
          </w:tcPr>
          <w:p w14:paraId="0F19629F" w14:textId="77777777" w:rsidR="00E87618" w:rsidRPr="007F6090" w:rsidRDefault="00E87618" w:rsidP="00974212">
            <w:pPr>
              <w:pStyle w:val="TableParagraph"/>
              <w:rPr>
                <w:rFonts w:ascii="Times New Roman"/>
                <w:sz w:val="20"/>
                <w:szCs w:val="20"/>
              </w:rPr>
            </w:pPr>
          </w:p>
        </w:tc>
        <w:tc>
          <w:tcPr>
            <w:tcW w:w="720" w:type="dxa"/>
          </w:tcPr>
          <w:p w14:paraId="5BE9261B" w14:textId="77777777" w:rsidR="00E87618" w:rsidRPr="007F6090" w:rsidRDefault="00E87618" w:rsidP="00974212">
            <w:pPr>
              <w:pStyle w:val="TableParagraph"/>
              <w:rPr>
                <w:rFonts w:ascii="Times New Roman"/>
                <w:sz w:val="20"/>
                <w:szCs w:val="20"/>
              </w:rPr>
            </w:pPr>
          </w:p>
        </w:tc>
      </w:tr>
      <w:tr w:rsidR="00E87618" w:rsidRPr="007F6090" w14:paraId="25106D42" w14:textId="77777777" w:rsidTr="00E87618">
        <w:trPr>
          <w:trHeight w:val="577"/>
        </w:trPr>
        <w:tc>
          <w:tcPr>
            <w:tcW w:w="859" w:type="dxa"/>
          </w:tcPr>
          <w:p w14:paraId="1ACD91AA" w14:textId="3A80E750" w:rsidR="00E87618" w:rsidRPr="007F6090" w:rsidRDefault="00E87618" w:rsidP="00564344">
            <w:pPr>
              <w:pStyle w:val="TableParagraph"/>
              <w:spacing w:line="236" w:lineRule="exact"/>
              <w:rPr>
                <w:sz w:val="20"/>
                <w:szCs w:val="20"/>
              </w:rPr>
            </w:pPr>
            <w:r>
              <w:rPr>
                <w:sz w:val="20"/>
                <w:szCs w:val="20"/>
              </w:rPr>
              <w:t>1.14.7</w:t>
            </w:r>
          </w:p>
        </w:tc>
        <w:tc>
          <w:tcPr>
            <w:tcW w:w="3628" w:type="dxa"/>
            <w:gridSpan w:val="2"/>
          </w:tcPr>
          <w:p w14:paraId="5B59E6F8" w14:textId="77777777" w:rsidR="00E87618" w:rsidRPr="007F6090" w:rsidRDefault="00E87618" w:rsidP="00974212">
            <w:pPr>
              <w:pStyle w:val="TableParagraph"/>
              <w:spacing w:line="256" w:lineRule="auto"/>
              <w:ind w:left="107" w:right="523"/>
              <w:rPr>
                <w:sz w:val="20"/>
                <w:szCs w:val="20"/>
              </w:rPr>
            </w:pPr>
            <w:r w:rsidRPr="007F6090">
              <w:rPr>
                <w:sz w:val="20"/>
                <w:szCs w:val="20"/>
              </w:rPr>
              <w:t>(a) Initial (baseline) medical examinations</w:t>
            </w:r>
          </w:p>
        </w:tc>
        <w:tc>
          <w:tcPr>
            <w:tcW w:w="723" w:type="dxa"/>
          </w:tcPr>
          <w:p w14:paraId="22FEAB7C"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1F058366" w14:textId="77777777" w:rsidR="00E87618" w:rsidRPr="007F6090" w:rsidRDefault="00E87618" w:rsidP="00974212">
            <w:pPr>
              <w:pStyle w:val="TableParagraph"/>
              <w:spacing w:line="256" w:lineRule="auto"/>
              <w:ind w:left="-3" w:hanging="32"/>
              <w:jc w:val="center"/>
              <w:rPr>
                <w:sz w:val="20"/>
                <w:szCs w:val="20"/>
              </w:rPr>
            </w:pPr>
            <w:r w:rsidRPr="007F6090">
              <w:rPr>
                <w:sz w:val="20"/>
                <w:szCs w:val="20"/>
              </w:rPr>
              <w:t>lump sum</w:t>
            </w:r>
          </w:p>
        </w:tc>
        <w:tc>
          <w:tcPr>
            <w:tcW w:w="1440" w:type="dxa"/>
            <w:gridSpan w:val="2"/>
          </w:tcPr>
          <w:p w14:paraId="318EA13E" w14:textId="77777777" w:rsidR="00E87618" w:rsidRPr="007F6090" w:rsidRDefault="00E87618" w:rsidP="00974212">
            <w:pPr>
              <w:pStyle w:val="TableParagraph"/>
              <w:rPr>
                <w:rFonts w:ascii="Times New Roman"/>
                <w:sz w:val="20"/>
                <w:szCs w:val="20"/>
              </w:rPr>
            </w:pPr>
          </w:p>
        </w:tc>
        <w:tc>
          <w:tcPr>
            <w:tcW w:w="720" w:type="dxa"/>
          </w:tcPr>
          <w:p w14:paraId="47CCA269" w14:textId="77777777" w:rsidR="00E87618" w:rsidRPr="007F6090" w:rsidRDefault="00E87618" w:rsidP="00974212">
            <w:pPr>
              <w:pStyle w:val="TableParagraph"/>
              <w:rPr>
                <w:rFonts w:ascii="Times New Roman"/>
                <w:sz w:val="20"/>
                <w:szCs w:val="20"/>
              </w:rPr>
            </w:pPr>
          </w:p>
        </w:tc>
        <w:tc>
          <w:tcPr>
            <w:tcW w:w="1530" w:type="dxa"/>
          </w:tcPr>
          <w:p w14:paraId="107F7CA6" w14:textId="77777777" w:rsidR="00E87618" w:rsidRPr="007F6090" w:rsidRDefault="00E87618" w:rsidP="00974212">
            <w:pPr>
              <w:pStyle w:val="TableParagraph"/>
              <w:rPr>
                <w:rFonts w:ascii="Times New Roman"/>
                <w:sz w:val="20"/>
                <w:szCs w:val="20"/>
              </w:rPr>
            </w:pPr>
          </w:p>
        </w:tc>
        <w:tc>
          <w:tcPr>
            <w:tcW w:w="720" w:type="dxa"/>
          </w:tcPr>
          <w:p w14:paraId="05DDB25E" w14:textId="77777777" w:rsidR="00E87618" w:rsidRPr="007F6090" w:rsidRDefault="00E87618" w:rsidP="00974212">
            <w:pPr>
              <w:pStyle w:val="TableParagraph"/>
              <w:rPr>
                <w:rFonts w:ascii="Times New Roman"/>
                <w:sz w:val="20"/>
                <w:szCs w:val="20"/>
              </w:rPr>
            </w:pPr>
          </w:p>
        </w:tc>
      </w:tr>
      <w:tr w:rsidR="00E87618" w:rsidRPr="007F6090" w14:paraId="349B8B8F" w14:textId="77777777" w:rsidTr="00E87618">
        <w:trPr>
          <w:trHeight w:val="540"/>
        </w:trPr>
        <w:tc>
          <w:tcPr>
            <w:tcW w:w="859" w:type="dxa"/>
          </w:tcPr>
          <w:p w14:paraId="023C3DCB" w14:textId="13BFA35B" w:rsidR="00E87618" w:rsidRPr="007F6090" w:rsidRDefault="00E87618" w:rsidP="00564344">
            <w:pPr>
              <w:pStyle w:val="TableParagraph"/>
              <w:spacing w:line="236" w:lineRule="exact"/>
              <w:rPr>
                <w:sz w:val="20"/>
                <w:szCs w:val="20"/>
              </w:rPr>
            </w:pPr>
            <w:r>
              <w:rPr>
                <w:sz w:val="20"/>
                <w:szCs w:val="20"/>
              </w:rPr>
              <w:t>1.14.8</w:t>
            </w:r>
          </w:p>
        </w:tc>
        <w:tc>
          <w:tcPr>
            <w:tcW w:w="3628" w:type="dxa"/>
            <w:gridSpan w:val="2"/>
          </w:tcPr>
          <w:p w14:paraId="5C1B4CCB" w14:textId="77777777" w:rsidR="00E87618" w:rsidRPr="007F6090" w:rsidRDefault="00E87618" w:rsidP="00974212">
            <w:pPr>
              <w:pStyle w:val="TableParagraph"/>
              <w:spacing w:line="259" w:lineRule="auto"/>
              <w:ind w:left="107" w:right="1223"/>
              <w:rPr>
                <w:sz w:val="20"/>
                <w:szCs w:val="20"/>
              </w:rPr>
            </w:pPr>
            <w:r w:rsidRPr="007F6090">
              <w:rPr>
                <w:sz w:val="20"/>
                <w:szCs w:val="20"/>
              </w:rPr>
              <w:t>(b) Periodic and exit examinations</w:t>
            </w:r>
          </w:p>
        </w:tc>
        <w:tc>
          <w:tcPr>
            <w:tcW w:w="723" w:type="dxa"/>
          </w:tcPr>
          <w:p w14:paraId="1E5DDC7F"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11E0A8F7" w14:textId="77777777" w:rsidR="00E87618" w:rsidRPr="007F6090" w:rsidRDefault="00E87618" w:rsidP="00974212">
            <w:pPr>
              <w:pStyle w:val="TableParagraph"/>
              <w:spacing w:line="259" w:lineRule="auto"/>
              <w:ind w:hanging="32"/>
              <w:jc w:val="center"/>
              <w:rPr>
                <w:sz w:val="20"/>
                <w:szCs w:val="20"/>
              </w:rPr>
            </w:pPr>
            <w:r w:rsidRPr="007F6090">
              <w:rPr>
                <w:sz w:val="20"/>
                <w:szCs w:val="20"/>
              </w:rPr>
              <w:t>lump sum</w:t>
            </w:r>
          </w:p>
        </w:tc>
        <w:tc>
          <w:tcPr>
            <w:tcW w:w="1440" w:type="dxa"/>
            <w:gridSpan w:val="2"/>
          </w:tcPr>
          <w:p w14:paraId="72BEC160" w14:textId="77777777" w:rsidR="00E87618" w:rsidRPr="007F6090" w:rsidRDefault="00E87618" w:rsidP="00974212">
            <w:pPr>
              <w:pStyle w:val="TableParagraph"/>
              <w:rPr>
                <w:rFonts w:ascii="Times New Roman"/>
                <w:sz w:val="20"/>
                <w:szCs w:val="20"/>
              </w:rPr>
            </w:pPr>
          </w:p>
        </w:tc>
        <w:tc>
          <w:tcPr>
            <w:tcW w:w="720" w:type="dxa"/>
          </w:tcPr>
          <w:p w14:paraId="1B0D822E" w14:textId="77777777" w:rsidR="00E87618" w:rsidRPr="007F6090" w:rsidRDefault="00E87618" w:rsidP="00974212">
            <w:pPr>
              <w:pStyle w:val="TableParagraph"/>
              <w:rPr>
                <w:rFonts w:ascii="Times New Roman"/>
                <w:sz w:val="20"/>
                <w:szCs w:val="20"/>
              </w:rPr>
            </w:pPr>
          </w:p>
        </w:tc>
        <w:tc>
          <w:tcPr>
            <w:tcW w:w="1530" w:type="dxa"/>
          </w:tcPr>
          <w:p w14:paraId="7047CD63" w14:textId="77777777" w:rsidR="00E87618" w:rsidRPr="007F6090" w:rsidRDefault="00E87618" w:rsidP="00974212">
            <w:pPr>
              <w:pStyle w:val="TableParagraph"/>
              <w:rPr>
                <w:rFonts w:ascii="Times New Roman"/>
                <w:sz w:val="20"/>
                <w:szCs w:val="20"/>
              </w:rPr>
            </w:pPr>
          </w:p>
        </w:tc>
        <w:tc>
          <w:tcPr>
            <w:tcW w:w="720" w:type="dxa"/>
          </w:tcPr>
          <w:p w14:paraId="0D9F5564" w14:textId="77777777" w:rsidR="00E87618" w:rsidRPr="007F6090" w:rsidRDefault="00E87618" w:rsidP="00974212">
            <w:pPr>
              <w:pStyle w:val="TableParagraph"/>
              <w:rPr>
                <w:rFonts w:ascii="Times New Roman"/>
                <w:sz w:val="20"/>
                <w:szCs w:val="20"/>
              </w:rPr>
            </w:pPr>
          </w:p>
        </w:tc>
      </w:tr>
      <w:tr w:rsidR="00E87618" w:rsidRPr="007F6090" w14:paraId="5A422E24" w14:textId="77777777" w:rsidTr="00E87618">
        <w:trPr>
          <w:trHeight w:val="520"/>
        </w:trPr>
        <w:tc>
          <w:tcPr>
            <w:tcW w:w="859" w:type="dxa"/>
          </w:tcPr>
          <w:p w14:paraId="4E45C98F" w14:textId="75A9596C" w:rsidR="00E87618" w:rsidRPr="007F6090" w:rsidRDefault="00E87618" w:rsidP="00564344">
            <w:pPr>
              <w:pStyle w:val="TableParagraph"/>
              <w:spacing w:line="236" w:lineRule="exact"/>
              <w:rPr>
                <w:sz w:val="20"/>
                <w:szCs w:val="20"/>
              </w:rPr>
            </w:pPr>
            <w:r>
              <w:rPr>
                <w:sz w:val="20"/>
                <w:szCs w:val="20"/>
              </w:rPr>
              <w:t>1.14.9</w:t>
            </w:r>
          </w:p>
        </w:tc>
        <w:tc>
          <w:tcPr>
            <w:tcW w:w="3628" w:type="dxa"/>
            <w:gridSpan w:val="2"/>
          </w:tcPr>
          <w:p w14:paraId="66526045" w14:textId="77777777" w:rsidR="00E87618" w:rsidRPr="007F6090" w:rsidRDefault="00E87618" w:rsidP="00974212">
            <w:pPr>
              <w:pStyle w:val="TableParagraph"/>
              <w:spacing w:line="236" w:lineRule="exact"/>
              <w:ind w:left="107"/>
              <w:rPr>
                <w:sz w:val="20"/>
                <w:szCs w:val="20"/>
              </w:rPr>
            </w:pPr>
            <w:r w:rsidRPr="007F6090">
              <w:rPr>
                <w:sz w:val="20"/>
                <w:szCs w:val="20"/>
              </w:rPr>
              <w:t>Induction training</w:t>
            </w:r>
          </w:p>
        </w:tc>
        <w:tc>
          <w:tcPr>
            <w:tcW w:w="723" w:type="dxa"/>
          </w:tcPr>
          <w:p w14:paraId="0144116F"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2B5D850D" w14:textId="77777777" w:rsidR="00E87618" w:rsidRPr="007F6090" w:rsidRDefault="00E87618" w:rsidP="00974212">
            <w:pPr>
              <w:pStyle w:val="TableParagraph"/>
              <w:spacing w:line="259" w:lineRule="auto"/>
              <w:ind w:hanging="32"/>
              <w:jc w:val="center"/>
              <w:rPr>
                <w:sz w:val="20"/>
                <w:szCs w:val="20"/>
              </w:rPr>
            </w:pPr>
            <w:r w:rsidRPr="007F6090">
              <w:rPr>
                <w:sz w:val="20"/>
                <w:szCs w:val="20"/>
              </w:rPr>
              <w:t>lump</w:t>
            </w:r>
          </w:p>
          <w:p w14:paraId="3DC60044" w14:textId="77777777" w:rsidR="00E87618" w:rsidRPr="007F6090" w:rsidRDefault="00E87618" w:rsidP="00974212">
            <w:pPr>
              <w:pStyle w:val="TableParagraph"/>
              <w:spacing w:line="259" w:lineRule="auto"/>
              <w:ind w:hanging="32"/>
              <w:jc w:val="center"/>
              <w:rPr>
                <w:sz w:val="20"/>
                <w:szCs w:val="20"/>
              </w:rPr>
            </w:pPr>
            <w:r w:rsidRPr="007F6090">
              <w:rPr>
                <w:sz w:val="20"/>
                <w:szCs w:val="20"/>
              </w:rPr>
              <w:t>sum</w:t>
            </w:r>
          </w:p>
        </w:tc>
        <w:tc>
          <w:tcPr>
            <w:tcW w:w="1440" w:type="dxa"/>
            <w:gridSpan w:val="2"/>
          </w:tcPr>
          <w:p w14:paraId="70050D0D" w14:textId="77777777" w:rsidR="00E87618" w:rsidRPr="007F6090" w:rsidRDefault="00E87618" w:rsidP="00974212">
            <w:pPr>
              <w:pStyle w:val="TableParagraph"/>
              <w:rPr>
                <w:rFonts w:ascii="Times New Roman"/>
                <w:sz w:val="20"/>
                <w:szCs w:val="20"/>
              </w:rPr>
            </w:pPr>
          </w:p>
        </w:tc>
        <w:tc>
          <w:tcPr>
            <w:tcW w:w="720" w:type="dxa"/>
          </w:tcPr>
          <w:p w14:paraId="0CD293E0" w14:textId="77777777" w:rsidR="00E87618" w:rsidRPr="007F6090" w:rsidRDefault="00E87618" w:rsidP="00974212">
            <w:pPr>
              <w:pStyle w:val="TableParagraph"/>
              <w:rPr>
                <w:rFonts w:ascii="Times New Roman"/>
                <w:sz w:val="20"/>
                <w:szCs w:val="20"/>
              </w:rPr>
            </w:pPr>
          </w:p>
        </w:tc>
        <w:tc>
          <w:tcPr>
            <w:tcW w:w="1530" w:type="dxa"/>
          </w:tcPr>
          <w:p w14:paraId="057FBE49" w14:textId="77777777" w:rsidR="00E87618" w:rsidRPr="007F6090" w:rsidRDefault="00E87618" w:rsidP="00974212">
            <w:pPr>
              <w:pStyle w:val="TableParagraph"/>
              <w:rPr>
                <w:rFonts w:ascii="Times New Roman"/>
                <w:sz w:val="20"/>
                <w:szCs w:val="20"/>
              </w:rPr>
            </w:pPr>
          </w:p>
        </w:tc>
        <w:tc>
          <w:tcPr>
            <w:tcW w:w="720" w:type="dxa"/>
          </w:tcPr>
          <w:p w14:paraId="10B3BC0E" w14:textId="77777777" w:rsidR="00E87618" w:rsidRPr="007F6090" w:rsidRDefault="00E87618" w:rsidP="00974212">
            <w:pPr>
              <w:pStyle w:val="TableParagraph"/>
              <w:rPr>
                <w:rFonts w:ascii="Times New Roman"/>
                <w:sz w:val="20"/>
                <w:szCs w:val="20"/>
              </w:rPr>
            </w:pPr>
          </w:p>
        </w:tc>
      </w:tr>
      <w:tr w:rsidR="00E87618" w:rsidRPr="007F6090" w14:paraId="06BA7294" w14:textId="77777777" w:rsidTr="00E87618">
        <w:trPr>
          <w:trHeight w:val="1043"/>
        </w:trPr>
        <w:tc>
          <w:tcPr>
            <w:tcW w:w="859" w:type="dxa"/>
          </w:tcPr>
          <w:p w14:paraId="37F0F8BD" w14:textId="18271C67" w:rsidR="00E87618" w:rsidRPr="007F6090" w:rsidRDefault="00E87618" w:rsidP="00564344">
            <w:pPr>
              <w:pStyle w:val="TableParagraph"/>
              <w:spacing w:line="236" w:lineRule="exact"/>
              <w:rPr>
                <w:sz w:val="20"/>
                <w:szCs w:val="20"/>
              </w:rPr>
            </w:pPr>
            <w:r>
              <w:rPr>
                <w:sz w:val="20"/>
                <w:szCs w:val="20"/>
              </w:rPr>
              <w:t>1.14.10</w:t>
            </w:r>
          </w:p>
        </w:tc>
        <w:tc>
          <w:tcPr>
            <w:tcW w:w="3628" w:type="dxa"/>
            <w:gridSpan w:val="2"/>
          </w:tcPr>
          <w:p w14:paraId="32834673" w14:textId="77777777" w:rsidR="00E87618" w:rsidRPr="007F6090" w:rsidRDefault="00E87618" w:rsidP="00974212">
            <w:pPr>
              <w:pStyle w:val="TableParagraph"/>
              <w:spacing w:line="259" w:lineRule="auto"/>
              <w:ind w:left="107" w:right="289"/>
              <w:rPr>
                <w:sz w:val="20"/>
                <w:szCs w:val="20"/>
              </w:rPr>
            </w:pPr>
            <w:r w:rsidRPr="007F6090">
              <w:rPr>
                <w:sz w:val="20"/>
                <w:szCs w:val="20"/>
              </w:rPr>
              <w:t>Provision of First Aid Boxes to GSR requirements and other emergency safety equipment</w:t>
            </w:r>
          </w:p>
          <w:p w14:paraId="713270CF" w14:textId="77777777" w:rsidR="00E87618" w:rsidRPr="007F6090" w:rsidRDefault="00E87618" w:rsidP="00974212">
            <w:pPr>
              <w:pStyle w:val="TableParagraph"/>
              <w:ind w:left="107"/>
              <w:rPr>
                <w:sz w:val="20"/>
                <w:szCs w:val="20"/>
              </w:rPr>
            </w:pPr>
            <w:r w:rsidRPr="007F6090">
              <w:rPr>
                <w:sz w:val="20"/>
                <w:szCs w:val="20"/>
              </w:rPr>
              <w:t>such as fire extinguishers.</w:t>
            </w:r>
          </w:p>
        </w:tc>
        <w:tc>
          <w:tcPr>
            <w:tcW w:w="723" w:type="dxa"/>
          </w:tcPr>
          <w:p w14:paraId="371E9688"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2B81B773" w14:textId="77777777" w:rsidR="00E87618" w:rsidRPr="007F6090" w:rsidRDefault="00E87618" w:rsidP="00974212">
            <w:pPr>
              <w:pStyle w:val="TableParagraph"/>
              <w:spacing w:line="259" w:lineRule="auto"/>
              <w:ind w:hanging="32"/>
              <w:jc w:val="center"/>
              <w:rPr>
                <w:sz w:val="20"/>
                <w:szCs w:val="20"/>
              </w:rPr>
            </w:pPr>
            <w:r w:rsidRPr="007F6090">
              <w:rPr>
                <w:sz w:val="20"/>
                <w:szCs w:val="20"/>
              </w:rPr>
              <w:t>lump sum</w:t>
            </w:r>
          </w:p>
        </w:tc>
        <w:tc>
          <w:tcPr>
            <w:tcW w:w="1440" w:type="dxa"/>
            <w:gridSpan w:val="2"/>
          </w:tcPr>
          <w:p w14:paraId="2A677AAA" w14:textId="77777777" w:rsidR="00E87618" w:rsidRPr="007F6090" w:rsidRDefault="00E87618" w:rsidP="00974212">
            <w:pPr>
              <w:pStyle w:val="TableParagraph"/>
              <w:rPr>
                <w:rFonts w:ascii="Times New Roman"/>
                <w:sz w:val="20"/>
                <w:szCs w:val="20"/>
              </w:rPr>
            </w:pPr>
          </w:p>
        </w:tc>
        <w:tc>
          <w:tcPr>
            <w:tcW w:w="720" w:type="dxa"/>
          </w:tcPr>
          <w:p w14:paraId="5ED994F6" w14:textId="77777777" w:rsidR="00E87618" w:rsidRPr="007F6090" w:rsidRDefault="00E87618" w:rsidP="00974212">
            <w:pPr>
              <w:pStyle w:val="TableParagraph"/>
              <w:rPr>
                <w:rFonts w:ascii="Times New Roman"/>
                <w:sz w:val="20"/>
                <w:szCs w:val="20"/>
              </w:rPr>
            </w:pPr>
          </w:p>
        </w:tc>
        <w:tc>
          <w:tcPr>
            <w:tcW w:w="1530" w:type="dxa"/>
          </w:tcPr>
          <w:p w14:paraId="5C348CF6" w14:textId="77777777" w:rsidR="00E87618" w:rsidRPr="007F6090" w:rsidRDefault="00E87618" w:rsidP="00974212">
            <w:pPr>
              <w:pStyle w:val="TableParagraph"/>
              <w:rPr>
                <w:rFonts w:ascii="Times New Roman"/>
                <w:sz w:val="20"/>
                <w:szCs w:val="20"/>
              </w:rPr>
            </w:pPr>
          </w:p>
        </w:tc>
        <w:tc>
          <w:tcPr>
            <w:tcW w:w="720" w:type="dxa"/>
          </w:tcPr>
          <w:p w14:paraId="6710B346" w14:textId="77777777" w:rsidR="00E87618" w:rsidRPr="007F6090" w:rsidRDefault="00E87618" w:rsidP="00974212">
            <w:pPr>
              <w:pStyle w:val="TableParagraph"/>
              <w:rPr>
                <w:rFonts w:ascii="Times New Roman"/>
                <w:sz w:val="20"/>
                <w:szCs w:val="20"/>
              </w:rPr>
            </w:pPr>
          </w:p>
        </w:tc>
      </w:tr>
      <w:tr w:rsidR="00E87618" w:rsidRPr="007F6090" w14:paraId="4820173D" w14:textId="77777777" w:rsidTr="00E87618">
        <w:trPr>
          <w:trHeight w:val="520"/>
        </w:trPr>
        <w:tc>
          <w:tcPr>
            <w:tcW w:w="859" w:type="dxa"/>
          </w:tcPr>
          <w:p w14:paraId="39CA4BB1" w14:textId="6046C5A6" w:rsidR="00E87618" w:rsidRPr="007F6090" w:rsidRDefault="00E87618" w:rsidP="00564344">
            <w:pPr>
              <w:pStyle w:val="TableParagraph"/>
              <w:spacing w:line="236" w:lineRule="exact"/>
              <w:rPr>
                <w:sz w:val="20"/>
                <w:szCs w:val="20"/>
              </w:rPr>
            </w:pPr>
            <w:r>
              <w:rPr>
                <w:sz w:val="20"/>
                <w:szCs w:val="20"/>
              </w:rPr>
              <w:t>1.14.11</w:t>
            </w:r>
          </w:p>
        </w:tc>
        <w:tc>
          <w:tcPr>
            <w:tcW w:w="3628" w:type="dxa"/>
            <w:gridSpan w:val="2"/>
          </w:tcPr>
          <w:p w14:paraId="20C69A6C" w14:textId="77777777" w:rsidR="00E87618" w:rsidRPr="007F6090" w:rsidRDefault="00E87618" w:rsidP="00974212">
            <w:pPr>
              <w:pStyle w:val="TableParagraph"/>
              <w:spacing w:line="236" w:lineRule="exact"/>
              <w:ind w:left="107"/>
              <w:rPr>
                <w:sz w:val="20"/>
                <w:szCs w:val="20"/>
              </w:rPr>
            </w:pPr>
            <w:r w:rsidRPr="007F6090">
              <w:rPr>
                <w:sz w:val="20"/>
                <w:szCs w:val="20"/>
              </w:rPr>
              <w:t>Transportation of Workers</w:t>
            </w:r>
          </w:p>
        </w:tc>
        <w:tc>
          <w:tcPr>
            <w:tcW w:w="723" w:type="dxa"/>
          </w:tcPr>
          <w:p w14:paraId="7E1EE1E5"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01CD0508" w14:textId="77777777" w:rsidR="00E87618" w:rsidRPr="007F6090" w:rsidRDefault="00E87618" w:rsidP="00974212">
            <w:pPr>
              <w:pStyle w:val="TableParagraph"/>
              <w:spacing w:line="259" w:lineRule="auto"/>
              <w:ind w:hanging="32"/>
              <w:jc w:val="center"/>
              <w:rPr>
                <w:sz w:val="20"/>
                <w:szCs w:val="20"/>
              </w:rPr>
            </w:pPr>
            <w:r w:rsidRPr="007F6090">
              <w:rPr>
                <w:sz w:val="20"/>
                <w:szCs w:val="20"/>
              </w:rPr>
              <w:t>lump</w:t>
            </w:r>
          </w:p>
          <w:p w14:paraId="3146BA88" w14:textId="77777777" w:rsidR="00E87618" w:rsidRPr="007F6090" w:rsidRDefault="00E87618" w:rsidP="00974212">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016EB6D9" w14:textId="77777777" w:rsidR="00E87618" w:rsidRPr="007F6090" w:rsidRDefault="00E87618" w:rsidP="00974212">
            <w:pPr>
              <w:pStyle w:val="TableParagraph"/>
              <w:rPr>
                <w:rFonts w:ascii="Times New Roman"/>
                <w:sz w:val="20"/>
                <w:szCs w:val="20"/>
              </w:rPr>
            </w:pPr>
          </w:p>
        </w:tc>
        <w:tc>
          <w:tcPr>
            <w:tcW w:w="720" w:type="dxa"/>
          </w:tcPr>
          <w:p w14:paraId="0F69593C" w14:textId="77777777" w:rsidR="00E87618" w:rsidRPr="007F6090" w:rsidRDefault="00E87618" w:rsidP="00974212">
            <w:pPr>
              <w:pStyle w:val="TableParagraph"/>
              <w:rPr>
                <w:rFonts w:ascii="Times New Roman"/>
                <w:sz w:val="20"/>
                <w:szCs w:val="20"/>
              </w:rPr>
            </w:pPr>
          </w:p>
        </w:tc>
        <w:tc>
          <w:tcPr>
            <w:tcW w:w="1530" w:type="dxa"/>
          </w:tcPr>
          <w:p w14:paraId="57910154" w14:textId="77777777" w:rsidR="00E87618" w:rsidRPr="007F6090" w:rsidRDefault="00E87618" w:rsidP="00974212">
            <w:pPr>
              <w:pStyle w:val="TableParagraph"/>
              <w:rPr>
                <w:rFonts w:ascii="Times New Roman"/>
                <w:sz w:val="20"/>
                <w:szCs w:val="20"/>
              </w:rPr>
            </w:pPr>
          </w:p>
        </w:tc>
        <w:tc>
          <w:tcPr>
            <w:tcW w:w="720" w:type="dxa"/>
          </w:tcPr>
          <w:p w14:paraId="70ECD123" w14:textId="77777777" w:rsidR="00E87618" w:rsidRPr="007F6090" w:rsidRDefault="00E87618" w:rsidP="00974212">
            <w:pPr>
              <w:pStyle w:val="TableParagraph"/>
              <w:rPr>
                <w:rFonts w:ascii="Times New Roman"/>
                <w:sz w:val="20"/>
                <w:szCs w:val="20"/>
              </w:rPr>
            </w:pPr>
          </w:p>
        </w:tc>
      </w:tr>
      <w:tr w:rsidR="00E87618" w:rsidRPr="007F6090" w14:paraId="6C8D3600" w14:textId="77777777" w:rsidTr="00E87618">
        <w:trPr>
          <w:trHeight w:val="520"/>
        </w:trPr>
        <w:tc>
          <w:tcPr>
            <w:tcW w:w="859" w:type="dxa"/>
          </w:tcPr>
          <w:p w14:paraId="12284BD1" w14:textId="65F9BE5E" w:rsidR="00E87618" w:rsidRPr="007F6090" w:rsidRDefault="00E87618" w:rsidP="00564344">
            <w:pPr>
              <w:pStyle w:val="TableParagraph"/>
              <w:spacing w:line="236" w:lineRule="exact"/>
              <w:rPr>
                <w:sz w:val="20"/>
                <w:szCs w:val="20"/>
              </w:rPr>
            </w:pPr>
            <w:r>
              <w:rPr>
                <w:sz w:val="20"/>
                <w:szCs w:val="20"/>
              </w:rPr>
              <w:t>1.14.12</w:t>
            </w:r>
          </w:p>
        </w:tc>
        <w:tc>
          <w:tcPr>
            <w:tcW w:w="3628" w:type="dxa"/>
            <w:gridSpan w:val="2"/>
          </w:tcPr>
          <w:p w14:paraId="2EF13D6F" w14:textId="77777777" w:rsidR="00E87618" w:rsidRPr="007F6090" w:rsidRDefault="00E87618" w:rsidP="00974212">
            <w:pPr>
              <w:pStyle w:val="TableParagraph"/>
              <w:spacing w:line="236" w:lineRule="exact"/>
              <w:ind w:left="107"/>
              <w:rPr>
                <w:sz w:val="20"/>
                <w:szCs w:val="20"/>
              </w:rPr>
            </w:pPr>
            <w:r w:rsidRPr="007F6090">
              <w:rPr>
                <w:sz w:val="20"/>
                <w:szCs w:val="20"/>
              </w:rPr>
              <w:t>Welfare Facilities</w:t>
            </w:r>
          </w:p>
        </w:tc>
        <w:tc>
          <w:tcPr>
            <w:tcW w:w="723" w:type="dxa"/>
          </w:tcPr>
          <w:p w14:paraId="77CEA11D"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4D07D4EA" w14:textId="77777777" w:rsidR="00E87618" w:rsidRPr="007F6090" w:rsidRDefault="00E87618" w:rsidP="00974212">
            <w:pPr>
              <w:pStyle w:val="TableParagraph"/>
              <w:spacing w:line="259" w:lineRule="auto"/>
              <w:ind w:hanging="32"/>
              <w:jc w:val="center"/>
              <w:rPr>
                <w:sz w:val="20"/>
                <w:szCs w:val="20"/>
              </w:rPr>
            </w:pPr>
            <w:r w:rsidRPr="007F6090">
              <w:rPr>
                <w:sz w:val="20"/>
                <w:szCs w:val="20"/>
              </w:rPr>
              <w:t>lump</w:t>
            </w:r>
          </w:p>
          <w:p w14:paraId="407FE6C1" w14:textId="77777777" w:rsidR="00E87618" w:rsidRPr="007F6090" w:rsidRDefault="00E87618" w:rsidP="00974212">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05C45A7A" w14:textId="77777777" w:rsidR="00E87618" w:rsidRPr="007F6090" w:rsidRDefault="00E87618" w:rsidP="00974212">
            <w:pPr>
              <w:pStyle w:val="TableParagraph"/>
              <w:rPr>
                <w:rFonts w:ascii="Times New Roman"/>
                <w:sz w:val="20"/>
                <w:szCs w:val="20"/>
              </w:rPr>
            </w:pPr>
          </w:p>
        </w:tc>
        <w:tc>
          <w:tcPr>
            <w:tcW w:w="720" w:type="dxa"/>
          </w:tcPr>
          <w:p w14:paraId="58CF9E0F" w14:textId="77777777" w:rsidR="00E87618" w:rsidRPr="007F6090" w:rsidRDefault="00E87618" w:rsidP="00974212">
            <w:pPr>
              <w:pStyle w:val="TableParagraph"/>
              <w:rPr>
                <w:rFonts w:ascii="Times New Roman"/>
                <w:sz w:val="20"/>
                <w:szCs w:val="20"/>
              </w:rPr>
            </w:pPr>
          </w:p>
        </w:tc>
        <w:tc>
          <w:tcPr>
            <w:tcW w:w="1530" w:type="dxa"/>
          </w:tcPr>
          <w:p w14:paraId="2FEF97F1" w14:textId="77777777" w:rsidR="00E87618" w:rsidRPr="007F6090" w:rsidRDefault="00E87618" w:rsidP="00974212">
            <w:pPr>
              <w:pStyle w:val="TableParagraph"/>
              <w:rPr>
                <w:rFonts w:ascii="Times New Roman"/>
                <w:sz w:val="20"/>
                <w:szCs w:val="20"/>
              </w:rPr>
            </w:pPr>
          </w:p>
        </w:tc>
        <w:tc>
          <w:tcPr>
            <w:tcW w:w="720" w:type="dxa"/>
          </w:tcPr>
          <w:p w14:paraId="15A4C102" w14:textId="77777777" w:rsidR="00E87618" w:rsidRPr="007F6090" w:rsidRDefault="00E87618" w:rsidP="00974212">
            <w:pPr>
              <w:pStyle w:val="TableParagraph"/>
              <w:rPr>
                <w:rFonts w:ascii="Times New Roman"/>
                <w:sz w:val="20"/>
                <w:szCs w:val="20"/>
              </w:rPr>
            </w:pPr>
          </w:p>
        </w:tc>
      </w:tr>
      <w:tr w:rsidR="00E87618" w:rsidRPr="007F6090" w14:paraId="37D3FC8F" w14:textId="77777777" w:rsidTr="00E87618">
        <w:trPr>
          <w:trHeight w:val="522"/>
        </w:trPr>
        <w:tc>
          <w:tcPr>
            <w:tcW w:w="859" w:type="dxa"/>
          </w:tcPr>
          <w:p w14:paraId="005D9AC3" w14:textId="296FA9F6" w:rsidR="00E87618" w:rsidRPr="007F6090" w:rsidRDefault="00E87618" w:rsidP="00564344">
            <w:pPr>
              <w:pStyle w:val="TableParagraph"/>
              <w:spacing w:line="236" w:lineRule="exact"/>
              <w:rPr>
                <w:sz w:val="20"/>
                <w:szCs w:val="20"/>
              </w:rPr>
            </w:pPr>
            <w:r>
              <w:rPr>
                <w:sz w:val="20"/>
                <w:szCs w:val="20"/>
              </w:rPr>
              <w:t>1.14.13</w:t>
            </w:r>
          </w:p>
        </w:tc>
        <w:tc>
          <w:tcPr>
            <w:tcW w:w="3628" w:type="dxa"/>
            <w:gridSpan w:val="2"/>
          </w:tcPr>
          <w:p w14:paraId="2206C897" w14:textId="77777777" w:rsidR="00E87618" w:rsidRPr="007F6090" w:rsidRDefault="00E87618" w:rsidP="00974212">
            <w:pPr>
              <w:pStyle w:val="TableParagraph"/>
              <w:spacing w:line="236" w:lineRule="exact"/>
              <w:ind w:left="107"/>
              <w:rPr>
                <w:sz w:val="20"/>
                <w:szCs w:val="20"/>
              </w:rPr>
            </w:pPr>
            <w:r w:rsidRPr="007F6090">
              <w:rPr>
                <w:sz w:val="20"/>
                <w:szCs w:val="20"/>
              </w:rPr>
              <w:t>Occupational Hygiene Surveys</w:t>
            </w:r>
          </w:p>
        </w:tc>
        <w:tc>
          <w:tcPr>
            <w:tcW w:w="723" w:type="dxa"/>
          </w:tcPr>
          <w:p w14:paraId="794A009A"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27060191" w14:textId="77777777" w:rsidR="00E87618" w:rsidRPr="007F6090" w:rsidRDefault="00E87618" w:rsidP="00974212">
            <w:pPr>
              <w:pStyle w:val="TableParagraph"/>
              <w:spacing w:line="259" w:lineRule="auto"/>
              <w:ind w:hanging="32"/>
              <w:jc w:val="center"/>
              <w:rPr>
                <w:sz w:val="20"/>
                <w:szCs w:val="20"/>
              </w:rPr>
            </w:pPr>
            <w:r w:rsidRPr="007F6090">
              <w:rPr>
                <w:sz w:val="20"/>
                <w:szCs w:val="20"/>
              </w:rPr>
              <w:t>lump</w:t>
            </w:r>
          </w:p>
          <w:p w14:paraId="2C76E7A0" w14:textId="77777777" w:rsidR="00E87618" w:rsidRPr="007F6090" w:rsidRDefault="00E87618" w:rsidP="00974212">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68A0B7B2" w14:textId="77777777" w:rsidR="00E87618" w:rsidRPr="007F6090" w:rsidRDefault="00E87618" w:rsidP="00974212">
            <w:pPr>
              <w:pStyle w:val="TableParagraph"/>
              <w:rPr>
                <w:rFonts w:ascii="Times New Roman"/>
                <w:sz w:val="20"/>
                <w:szCs w:val="20"/>
              </w:rPr>
            </w:pPr>
          </w:p>
        </w:tc>
        <w:tc>
          <w:tcPr>
            <w:tcW w:w="720" w:type="dxa"/>
          </w:tcPr>
          <w:p w14:paraId="78B407F2" w14:textId="77777777" w:rsidR="00E87618" w:rsidRPr="007F6090" w:rsidRDefault="00E87618" w:rsidP="00974212">
            <w:pPr>
              <w:pStyle w:val="TableParagraph"/>
              <w:rPr>
                <w:rFonts w:ascii="Times New Roman"/>
                <w:sz w:val="20"/>
                <w:szCs w:val="20"/>
              </w:rPr>
            </w:pPr>
          </w:p>
        </w:tc>
        <w:tc>
          <w:tcPr>
            <w:tcW w:w="1530" w:type="dxa"/>
          </w:tcPr>
          <w:p w14:paraId="2DA1B86A" w14:textId="77777777" w:rsidR="00E87618" w:rsidRPr="007F6090" w:rsidRDefault="00E87618" w:rsidP="00974212">
            <w:pPr>
              <w:pStyle w:val="TableParagraph"/>
              <w:rPr>
                <w:rFonts w:ascii="Times New Roman"/>
                <w:sz w:val="20"/>
                <w:szCs w:val="20"/>
              </w:rPr>
            </w:pPr>
          </w:p>
        </w:tc>
        <w:tc>
          <w:tcPr>
            <w:tcW w:w="720" w:type="dxa"/>
          </w:tcPr>
          <w:p w14:paraId="302C8AC2" w14:textId="77777777" w:rsidR="00E87618" w:rsidRPr="007F6090" w:rsidRDefault="00E87618" w:rsidP="00974212">
            <w:pPr>
              <w:pStyle w:val="TableParagraph"/>
              <w:rPr>
                <w:rFonts w:ascii="Times New Roman"/>
                <w:sz w:val="20"/>
                <w:szCs w:val="20"/>
              </w:rPr>
            </w:pPr>
          </w:p>
        </w:tc>
      </w:tr>
      <w:tr w:rsidR="00E87618" w:rsidRPr="007F6090" w14:paraId="2F6394FA" w14:textId="77777777" w:rsidTr="00E87618">
        <w:trPr>
          <w:trHeight w:val="520"/>
        </w:trPr>
        <w:tc>
          <w:tcPr>
            <w:tcW w:w="859" w:type="dxa"/>
          </w:tcPr>
          <w:p w14:paraId="5A8CC9BF" w14:textId="69FBCEBD" w:rsidR="00E87618" w:rsidRPr="007F6090" w:rsidRDefault="00E87618" w:rsidP="00564344">
            <w:pPr>
              <w:pStyle w:val="TableParagraph"/>
              <w:spacing w:line="236" w:lineRule="exact"/>
              <w:rPr>
                <w:sz w:val="20"/>
                <w:szCs w:val="20"/>
              </w:rPr>
            </w:pPr>
            <w:r>
              <w:rPr>
                <w:sz w:val="20"/>
                <w:szCs w:val="20"/>
              </w:rPr>
              <w:t>1.14.14</w:t>
            </w:r>
          </w:p>
        </w:tc>
        <w:tc>
          <w:tcPr>
            <w:tcW w:w="3628" w:type="dxa"/>
            <w:gridSpan w:val="2"/>
          </w:tcPr>
          <w:p w14:paraId="66248F62" w14:textId="77777777" w:rsidR="00E87618" w:rsidRPr="007F6090" w:rsidRDefault="00E87618" w:rsidP="00974212">
            <w:pPr>
              <w:pStyle w:val="TableParagraph"/>
              <w:spacing w:line="236" w:lineRule="exact"/>
              <w:ind w:left="107"/>
              <w:rPr>
                <w:sz w:val="20"/>
                <w:szCs w:val="20"/>
              </w:rPr>
            </w:pPr>
            <w:r w:rsidRPr="007F6090">
              <w:rPr>
                <w:sz w:val="20"/>
                <w:szCs w:val="20"/>
              </w:rPr>
              <w:t>Training</w:t>
            </w:r>
          </w:p>
        </w:tc>
        <w:tc>
          <w:tcPr>
            <w:tcW w:w="723" w:type="dxa"/>
          </w:tcPr>
          <w:p w14:paraId="239D8B21"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6DEF335F" w14:textId="77777777" w:rsidR="00E87618" w:rsidRPr="007F6090" w:rsidRDefault="00E87618" w:rsidP="00974212">
            <w:pPr>
              <w:pStyle w:val="TableParagraph"/>
              <w:spacing w:line="259" w:lineRule="auto"/>
              <w:ind w:hanging="32"/>
              <w:jc w:val="center"/>
              <w:rPr>
                <w:sz w:val="20"/>
                <w:szCs w:val="20"/>
              </w:rPr>
            </w:pPr>
            <w:r w:rsidRPr="007F6090">
              <w:rPr>
                <w:sz w:val="20"/>
                <w:szCs w:val="20"/>
              </w:rPr>
              <w:t>lump</w:t>
            </w:r>
          </w:p>
          <w:p w14:paraId="0C92C12C" w14:textId="77777777" w:rsidR="00E87618" w:rsidRPr="007F6090" w:rsidRDefault="00E87618" w:rsidP="00974212">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7509599F" w14:textId="77777777" w:rsidR="00E87618" w:rsidRPr="007F6090" w:rsidRDefault="00E87618" w:rsidP="00974212">
            <w:pPr>
              <w:pStyle w:val="TableParagraph"/>
              <w:rPr>
                <w:rFonts w:ascii="Times New Roman"/>
                <w:sz w:val="20"/>
                <w:szCs w:val="20"/>
              </w:rPr>
            </w:pPr>
          </w:p>
        </w:tc>
        <w:tc>
          <w:tcPr>
            <w:tcW w:w="720" w:type="dxa"/>
          </w:tcPr>
          <w:p w14:paraId="02C02226" w14:textId="77777777" w:rsidR="00E87618" w:rsidRPr="007F6090" w:rsidRDefault="00E87618" w:rsidP="00974212">
            <w:pPr>
              <w:pStyle w:val="TableParagraph"/>
              <w:rPr>
                <w:rFonts w:ascii="Times New Roman"/>
                <w:sz w:val="20"/>
                <w:szCs w:val="20"/>
              </w:rPr>
            </w:pPr>
          </w:p>
        </w:tc>
        <w:tc>
          <w:tcPr>
            <w:tcW w:w="1530" w:type="dxa"/>
          </w:tcPr>
          <w:p w14:paraId="1FEAC92C" w14:textId="77777777" w:rsidR="00E87618" w:rsidRPr="007F6090" w:rsidRDefault="00E87618" w:rsidP="00974212">
            <w:pPr>
              <w:pStyle w:val="TableParagraph"/>
              <w:rPr>
                <w:rFonts w:ascii="Times New Roman"/>
                <w:sz w:val="20"/>
                <w:szCs w:val="20"/>
              </w:rPr>
            </w:pPr>
          </w:p>
        </w:tc>
        <w:tc>
          <w:tcPr>
            <w:tcW w:w="720" w:type="dxa"/>
          </w:tcPr>
          <w:p w14:paraId="0D346DC3" w14:textId="77777777" w:rsidR="00E87618" w:rsidRPr="007F6090" w:rsidRDefault="00E87618" w:rsidP="00974212">
            <w:pPr>
              <w:pStyle w:val="TableParagraph"/>
              <w:rPr>
                <w:rFonts w:ascii="Times New Roman"/>
                <w:sz w:val="20"/>
                <w:szCs w:val="20"/>
              </w:rPr>
            </w:pPr>
          </w:p>
        </w:tc>
      </w:tr>
      <w:tr w:rsidR="00E87618" w:rsidRPr="007F6090" w14:paraId="424AF03C" w14:textId="77777777" w:rsidTr="00E87618">
        <w:trPr>
          <w:trHeight w:val="520"/>
        </w:trPr>
        <w:tc>
          <w:tcPr>
            <w:tcW w:w="859" w:type="dxa"/>
          </w:tcPr>
          <w:p w14:paraId="1A570B12" w14:textId="67C91EC1" w:rsidR="00E87618" w:rsidRPr="007F6090" w:rsidRDefault="00E87618" w:rsidP="00564344">
            <w:pPr>
              <w:pStyle w:val="TableParagraph"/>
              <w:spacing w:line="236" w:lineRule="exact"/>
              <w:rPr>
                <w:sz w:val="20"/>
                <w:szCs w:val="20"/>
              </w:rPr>
            </w:pPr>
            <w:r>
              <w:rPr>
                <w:sz w:val="20"/>
                <w:szCs w:val="20"/>
              </w:rPr>
              <w:t>1.14.15</w:t>
            </w:r>
          </w:p>
        </w:tc>
        <w:tc>
          <w:tcPr>
            <w:tcW w:w="3628" w:type="dxa"/>
            <w:gridSpan w:val="2"/>
          </w:tcPr>
          <w:p w14:paraId="1850799F" w14:textId="77777777" w:rsidR="00E87618" w:rsidRPr="007F6090" w:rsidRDefault="00E87618" w:rsidP="00974212">
            <w:pPr>
              <w:pStyle w:val="TableParagraph"/>
              <w:spacing w:line="236" w:lineRule="exact"/>
              <w:ind w:left="107"/>
              <w:rPr>
                <w:sz w:val="20"/>
                <w:szCs w:val="20"/>
              </w:rPr>
            </w:pPr>
            <w:r w:rsidRPr="007F6090">
              <w:rPr>
                <w:sz w:val="20"/>
                <w:szCs w:val="20"/>
              </w:rPr>
              <w:t>Security requirements</w:t>
            </w:r>
          </w:p>
        </w:tc>
        <w:tc>
          <w:tcPr>
            <w:tcW w:w="723" w:type="dxa"/>
          </w:tcPr>
          <w:p w14:paraId="6256988F"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2F2790F3" w14:textId="77777777" w:rsidR="00E87618" w:rsidRPr="007F6090" w:rsidRDefault="00E87618" w:rsidP="00974212">
            <w:pPr>
              <w:pStyle w:val="TableParagraph"/>
              <w:spacing w:line="259" w:lineRule="auto"/>
              <w:ind w:hanging="32"/>
              <w:jc w:val="center"/>
              <w:rPr>
                <w:sz w:val="20"/>
                <w:szCs w:val="20"/>
              </w:rPr>
            </w:pPr>
            <w:r w:rsidRPr="007F6090">
              <w:rPr>
                <w:sz w:val="20"/>
                <w:szCs w:val="20"/>
              </w:rPr>
              <w:t>lump</w:t>
            </w:r>
          </w:p>
          <w:p w14:paraId="1BF07C71" w14:textId="77777777" w:rsidR="00E87618" w:rsidRPr="007F6090" w:rsidRDefault="00E87618" w:rsidP="00974212">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73E2BD6F" w14:textId="77777777" w:rsidR="00E87618" w:rsidRPr="007F6090" w:rsidRDefault="00E87618" w:rsidP="00974212">
            <w:pPr>
              <w:pStyle w:val="TableParagraph"/>
              <w:rPr>
                <w:rFonts w:ascii="Times New Roman"/>
                <w:sz w:val="20"/>
                <w:szCs w:val="20"/>
              </w:rPr>
            </w:pPr>
          </w:p>
        </w:tc>
        <w:tc>
          <w:tcPr>
            <w:tcW w:w="720" w:type="dxa"/>
          </w:tcPr>
          <w:p w14:paraId="5C8A48FA" w14:textId="77777777" w:rsidR="00E87618" w:rsidRPr="007F6090" w:rsidRDefault="00E87618" w:rsidP="00974212">
            <w:pPr>
              <w:pStyle w:val="TableParagraph"/>
              <w:rPr>
                <w:rFonts w:ascii="Times New Roman"/>
                <w:sz w:val="20"/>
                <w:szCs w:val="20"/>
              </w:rPr>
            </w:pPr>
          </w:p>
        </w:tc>
        <w:tc>
          <w:tcPr>
            <w:tcW w:w="1530" w:type="dxa"/>
          </w:tcPr>
          <w:p w14:paraId="401E9030" w14:textId="77777777" w:rsidR="00E87618" w:rsidRPr="007F6090" w:rsidRDefault="00E87618" w:rsidP="00974212">
            <w:pPr>
              <w:pStyle w:val="TableParagraph"/>
              <w:rPr>
                <w:rFonts w:ascii="Times New Roman"/>
                <w:sz w:val="20"/>
                <w:szCs w:val="20"/>
              </w:rPr>
            </w:pPr>
          </w:p>
        </w:tc>
        <w:tc>
          <w:tcPr>
            <w:tcW w:w="720" w:type="dxa"/>
          </w:tcPr>
          <w:p w14:paraId="6F8E5475" w14:textId="77777777" w:rsidR="00E87618" w:rsidRPr="007F6090" w:rsidRDefault="00E87618" w:rsidP="00974212">
            <w:pPr>
              <w:pStyle w:val="TableParagraph"/>
              <w:rPr>
                <w:rFonts w:ascii="Times New Roman"/>
                <w:sz w:val="20"/>
                <w:szCs w:val="20"/>
              </w:rPr>
            </w:pPr>
          </w:p>
        </w:tc>
      </w:tr>
      <w:tr w:rsidR="00E87618" w:rsidRPr="007F6090" w14:paraId="4BD0EC5E" w14:textId="77777777" w:rsidTr="00E87618">
        <w:trPr>
          <w:trHeight w:val="522"/>
        </w:trPr>
        <w:tc>
          <w:tcPr>
            <w:tcW w:w="859" w:type="dxa"/>
          </w:tcPr>
          <w:p w14:paraId="4FEEFEA5" w14:textId="07E6B317" w:rsidR="00E87618" w:rsidRPr="007F6090" w:rsidRDefault="00E87618" w:rsidP="00564344">
            <w:pPr>
              <w:pStyle w:val="TableParagraph"/>
              <w:spacing w:line="236" w:lineRule="exact"/>
              <w:rPr>
                <w:sz w:val="20"/>
                <w:szCs w:val="20"/>
              </w:rPr>
            </w:pPr>
            <w:r>
              <w:rPr>
                <w:sz w:val="20"/>
                <w:szCs w:val="20"/>
              </w:rPr>
              <w:t>1.14.16</w:t>
            </w:r>
          </w:p>
        </w:tc>
        <w:tc>
          <w:tcPr>
            <w:tcW w:w="3628" w:type="dxa"/>
            <w:gridSpan w:val="2"/>
          </w:tcPr>
          <w:p w14:paraId="1EABD968" w14:textId="77777777" w:rsidR="00E87618" w:rsidRPr="007F6090" w:rsidRDefault="00E87618" w:rsidP="00974212">
            <w:pPr>
              <w:pStyle w:val="TableParagraph"/>
              <w:spacing w:line="236" w:lineRule="exact"/>
              <w:ind w:left="107"/>
              <w:rPr>
                <w:sz w:val="20"/>
                <w:szCs w:val="20"/>
              </w:rPr>
            </w:pPr>
            <w:r w:rsidRPr="007F6090">
              <w:rPr>
                <w:sz w:val="20"/>
                <w:szCs w:val="20"/>
              </w:rPr>
              <w:t>Fire Risk Assessment</w:t>
            </w:r>
          </w:p>
        </w:tc>
        <w:tc>
          <w:tcPr>
            <w:tcW w:w="723" w:type="dxa"/>
          </w:tcPr>
          <w:p w14:paraId="41C03FFA"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07632175" w14:textId="77777777" w:rsidR="00E87618" w:rsidRPr="007F6090" w:rsidRDefault="00E87618" w:rsidP="00974212">
            <w:pPr>
              <w:pStyle w:val="TableParagraph"/>
              <w:spacing w:line="259" w:lineRule="auto"/>
              <w:ind w:hanging="32"/>
              <w:jc w:val="center"/>
              <w:rPr>
                <w:sz w:val="20"/>
                <w:szCs w:val="20"/>
              </w:rPr>
            </w:pPr>
            <w:r w:rsidRPr="007F6090">
              <w:rPr>
                <w:sz w:val="20"/>
                <w:szCs w:val="20"/>
              </w:rPr>
              <w:t>lump</w:t>
            </w:r>
          </w:p>
          <w:p w14:paraId="01072B7F" w14:textId="77777777" w:rsidR="00E87618" w:rsidRPr="007F6090" w:rsidRDefault="00E87618" w:rsidP="00974212">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0B1C5E23" w14:textId="77777777" w:rsidR="00E87618" w:rsidRPr="007F6090" w:rsidRDefault="00E87618" w:rsidP="00974212">
            <w:pPr>
              <w:pStyle w:val="TableParagraph"/>
              <w:rPr>
                <w:rFonts w:ascii="Times New Roman"/>
                <w:sz w:val="20"/>
                <w:szCs w:val="20"/>
              </w:rPr>
            </w:pPr>
          </w:p>
        </w:tc>
        <w:tc>
          <w:tcPr>
            <w:tcW w:w="720" w:type="dxa"/>
          </w:tcPr>
          <w:p w14:paraId="5A5424A1" w14:textId="77777777" w:rsidR="00E87618" w:rsidRPr="007F6090" w:rsidRDefault="00E87618" w:rsidP="00974212">
            <w:pPr>
              <w:pStyle w:val="TableParagraph"/>
              <w:rPr>
                <w:rFonts w:ascii="Times New Roman"/>
                <w:sz w:val="20"/>
                <w:szCs w:val="20"/>
              </w:rPr>
            </w:pPr>
          </w:p>
        </w:tc>
        <w:tc>
          <w:tcPr>
            <w:tcW w:w="1530" w:type="dxa"/>
          </w:tcPr>
          <w:p w14:paraId="690E1781" w14:textId="77777777" w:rsidR="00E87618" w:rsidRPr="007F6090" w:rsidRDefault="00E87618" w:rsidP="00974212">
            <w:pPr>
              <w:pStyle w:val="TableParagraph"/>
              <w:rPr>
                <w:rFonts w:ascii="Times New Roman"/>
                <w:sz w:val="20"/>
                <w:szCs w:val="20"/>
              </w:rPr>
            </w:pPr>
          </w:p>
        </w:tc>
        <w:tc>
          <w:tcPr>
            <w:tcW w:w="720" w:type="dxa"/>
          </w:tcPr>
          <w:p w14:paraId="5CA89E62" w14:textId="77777777" w:rsidR="00E87618" w:rsidRPr="007F6090" w:rsidRDefault="00E87618" w:rsidP="00974212">
            <w:pPr>
              <w:pStyle w:val="TableParagraph"/>
              <w:rPr>
                <w:rFonts w:ascii="Times New Roman"/>
                <w:sz w:val="20"/>
                <w:szCs w:val="20"/>
              </w:rPr>
            </w:pPr>
          </w:p>
        </w:tc>
      </w:tr>
      <w:tr w:rsidR="00E87618" w:rsidRPr="007F6090" w14:paraId="737C8201" w14:textId="77777777" w:rsidTr="00E87618">
        <w:trPr>
          <w:trHeight w:val="520"/>
        </w:trPr>
        <w:tc>
          <w:tcPr>
            <w:tcW w:w="859" w:type="dxa"/>
          </w:tcPr>
          <w:p w14:paraId="2908B907" w14:textId="69CEADAB" w:rsidR="00E87618" w:rsidRPr="007F6090" w:rsidRDefault="00E87618" w:rsidP="00564344">
            <w:pPr>
              <w:pStyle w:val="TableParagraph"/>
              <w:spacing w:line="236" w:lineRule="exact"/>
              <w:rPr>
                <w:sz w:val="20"/>
                <w:szCs w:val="20"/>
              </w:rPr>
            </w:pPr>
            <w:r>
              <w:rPr>
                <w:sz w:val="20"/>
                <w:szCs w:val="20"/>
              </w:rPr>
              <w:t>1.14.17</w:t>
            </w:r>
          </w:p>
        </w:tc>
        <w:tc>
          <w:tcPr>
            <w:tcW w:w="3628" w:type="dxa"/>
            <w:gridSpan w:val="2"/>
          </w:tcPr>
          <w:p w14:paraId="4EAF0414" w14:textId="77777777" w:rsidR="00E87618" w:rsidRPr="007F6090" w:rsidRDefault="00E87618" w:rsidP="00974212">
            <w:pPr>
              <w:pStyle w:val="TableParagraph"/>
              <w:spacing w:line="236" w:lineRule="exact"/>
              <w:ind w:left="107"/>
              <w:rPr>
                <w:sz w:val="20"/>
                <w:szCs w:val="20"/>
              </w:rPr>
            </w:pPr>
            <w:r w:rsidRPr="007F6090">
              <w:rPr>
                <w:sz w:val="20"/>
                <w:szCs w:val="20"/>
              </w:rPr>
              <w:t>Employee wellness programs</w:t>
            </w:r>
          </w:p>
        </w:tc>
        <w:tc>
          <w:tcPr>
            <w:tcW w:w="723" w:type="dxa"/>
          </w:tcPr>
          <w:p w14:paraId="2B3C587F"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451BC2D3" w14:textId="77777777" w:rsidR="00E87618" w:rsidRPr="007F6090" w:rsidRDefault="00E87618" w:rsidP="00974212">
            <w:pPr>
              <w:pStyle w:val="TableParagraph"/>
              <w:spacing w:line="259" w:lineRule="auto"/>
              <w:ind w:hanging="32"/>
              <w:jc w:val="center"/>
              <w:rPr>
                <w:sz w:val="20"/>
                <w:szCs w:val="20"/>
              </w:rPr>
            </w:pPr>
            <w:r w:rsidRPr="007F6090">
              <w:rPr>
                <w:sz w:val="20"/>
                <w:szCs w:val="20"/>
              </w:rPr>
              <w:t>lump</w:t>
            </w:r>
          </w:p>
          <w:p w14:paraId="550DE574" w14:textId="77777777" w:rsidR="00E87618" w:rsidRPr="007F6090" w:rsidRDefault="00E87618" w:rsidP="00974212">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112873F3" w14:textId="77777777" w:rsidR="00E87618" w:rsidRPr="007F6090" w:rsidRDefault="00E87618" w:rsidP="00974212">
            <w:pPr>
              <w:pStyle w:val="TableParagraph"/>
              <w:rPr>
                <w:rFonts w:ascii="Times New Roman"/>
                <w:sz w:val="20"/>
                <w:szCs w:val="20"/>
              </w:rPr>
            </w:pPr>
          </w:p>
        </w:tc>
        <w:tc>
          <w:tcPr>
            <w:tcW w:w="720" w:type="dxa"/>
          </w:tcPr>
          <w:p w14:paraId="57F4FED4" w14:textId="77777777" w:rsidR="00E87618" w:rsidRPr="007F6090" w:rsidRDefault="00E87618" w:rsidP="00974212">
            <w:pPr>
              <w:pStyle w:val="TableParagraph"/>
              <w:rPr>
                <w:rFonts w:ascii="Times New Roman"/>
                <w:sz w:val="20"/>
                <w:szCs w:val="20"/>
              </w:rPr>
            </w:pPr>
          </w:p>
        </w:tc>
        <w:tc>
          <w:tcPr>
            <w:tcW w:w="1530" w:type="dxa"/>
          </w:tcPr>
          <w:p w14:paraId="6CE0E4C7" w14:textId="77777777" w:rsidR="00E87618" w:rsidRPr="007F6090" w:rsidRDefault="00E87618" w:rsidP="00974212">
            <w:pPr>
              <w:pStyle w:val="TableParagraph"/>
              <w:rPr>
                <w:rFonts w:ascii="Times New Roman"/>
                <w:sz w:val="20"/>
                <w:szCs w:val="20"/>
              </w:rPr>
            </w:pPr>
          </w:p>
        </w:tc>
        <w:tc>
          <w:tcPr>
            <w:tcW w:w="720" w:type="dxa"/>
          </w:tcPr>
          <w:p w14:paraId="0AB5975D" w14:textId="77777777" w:rsidR="00E87618" w:rsidRPr="007F6090" w:rsidRDefault="00E87618" w:rsidP="00974212">
            <w:pPr>
              <w:pStyle w:val="TableParagraph"/>
              <w:rPr>
                <w:rFonts w:ascii="Times New Roman"/>
                <w:sz w:val="20"/>
                <w:szCs w:val="20"/>
              </w:rPr>
            </w:pPr>
          </w:p>
        </w:tc>
      </w:tr>
      <w:tr w:rsidR="00E87618" w:rsidRPr="007F6090" w14:paraId="45D03DE6" w14:textId="77777777" w:rsidTr="00E87618">
        <w:trPr>
          <w:trHeight w:val="520"/>
        </w:trPr>
        <w:tc>
          <w:tcPr>
            <w:tcW w:w="859" w:type="dxa"/>
          </w:tcPr>
          <w:p w14:paraId="0A945B8D" w14:textId="6D34159A" w:rsidR="00E87618" w:rsidRPr="007F6090" w:rsidRDefault="00E87618" w:rsidP="00564344">
            <w:pPr>
              <w:pStyle w:val="TableParagraph"/>
              <w:spacing w:line="236" w:lineRule="exact"/>
              <w:rPr>
                <w:sz w:val="20"/>
                <w:szCs w:val="20"/>
              </w:rPr>
            </w:pPr>
            <w:r>
              <w:rPr>
                <w:sz w:val="20"/>
                <w:szCs w:val="20"/>
              </w:rPr>
              <w:t>1.14.18</w:t>
            </w:r>
          </w:p>
        </w:tc>
        <w:tc>
          <w:tcPr>
            <w:tcW w:w="3628" w:type="dxa"/>
            <w:gridSpan w:val="2"/>
          </w:tcPr>
          <w:p w14:paraId="7888D502" w14:textId="77777777" w:rsidR="00E87618" w:rsidRPr="007F6090" w:rsidRDefault="00E87618" w:rsidP="00974212">
            <w:pPr>
              <w:pStyle w:val="TableParagraph"/>
              <w:spacing w:line="236" w:lineRule="exact"/>
              <w:ind w:left="107"/>
              <w:rPr>
                <w:sz w:val="20"/>
                <w:szCs w:val="20"/>
              </w:rPr>
            </w:pPr>
            <w:r w:rsidRPr="007F6090">
              <w:rPr>
                <w:sz w:val="20"/>
                <w:szCs w:val="20"/>
              </w:rPr>
              <w:t>Drug and Alcohol Testing,</w:t>
            </w:r>
          </w:p>
          <w:p w14:paraId="3460B50C" w14:textId="77777777" w:rsidR="00E87618" w:rsidRPr="007F6090" w:rsidRDefault="00E87618" w:rsidP="00974212">
            <w:pPr>
              <w:pStyle w:val="TableParagraph"/>
              <w:spacing w:before="20"/>
              <w:ind w:left="107"/>
              <w:rPr>
                <w:sz w:val="20"/>
                <w:szCs w:val="20"/>
              </w:rPr>
            </w:pPr>
            <w:r w:rsidRPr="007F6090">
              <w:rPr>
                <w:sz w:val="20"/>
                <w:szCs w:val="20"/>
              </w:rPr>
              <w:t>Policies and Procedures</w:t>
            </w:r>
          </w:p>
        </w:tc>
        <w:tc>
          <w:tcPr>
            <w:tcW w:w="723" w:type="dxa"/>
          </w:tcPr>
          <w:p w14:paraId="7D0E68D8" w14:textId="77777777" w:rsidR="00E87618" w:rsidRPr="007F6090" w:rsidRDefault="00E87618" w:rsidP="00974212">
            <w:pPr>
              <w:pStyle w:val="TableParagraph"/>
              <w:spacing w:line="236" w:lineRule="exact"/>
              <w:ind w:left="9"/>
              <w:jc w:val="center"/>
              <w:rPr>
                <w:sz w:val="20"/>
                <w:szCs w:val="20"/>
              </w:rPr>
            </w:pPr>
            <w:r w:rsidRPr="007F6090">
              <w:rPr>
                <w:sz w:val="20"/>
                <w:szCs w:val="20"/>
              </w:rPr>
              <w:t>1</w:t>
            </w:r>
          </w:p>
        </w:tc>
        <w:tc>
          <w:tcPr>
            <w:tcW w:w="810" w:type="dxa"/>
          </w:tcPr>
          <w:p w14:paraId="2CD91E5B" w14:textId="77777777" w:rsidR="00E87618" w:rsidRPr="007F6090" w:rsidRDefault="00E87618" w:rsidP="00974212">
            <w:pPr>
              <w:pStyle w:val="TableParagraph"/>
              <w:spacing w:line="259" w:lineRule="auto"/>
              <w:ind w:hanging="32"/>
              <w:jc w:val="center"/>
              <w:rPr>
                <w:sz w:val="20"/>
                <w:szCs w:val="20"/>
              </w:rPr>
            </w:pPr>
            <w:r w:rsidRPr="007F6090">
              <w:rPr>
                <w:sz w:val="20"/>
                <w:szCs w:val="20"/>
              </w:rPr>
              <w:t>lump</w:t>
            </w:r>
          </w:p>
          <w:p w14:paraId="206E5483" w14:textId="77777777" w:rsidR="00E87618" w:rsidRPr="007F6090" w:rsidRDefault="00E87618" w:rsidP="00974212">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43ACFC0F" w14:textId="77777777" w:rsidR="00E87618" w:rsidRPr="007F6090" w:rsidRDefault="00E87618" w:rsidP="00974212">
            <w:pPr>
              <w:pStyle w:val="TableParagraph"/>
              <w:rPr>
                <w:rFonts w:ascii="Times New Roman"/>
                <w:sz w:val="20"/>
                <w:szCs w:val="20"/>
              </w:rPr>
            </w:pPr>
          </w:p>
        </w:tc>
        <w:tc>
          <w:tcPr>
            <w:tcW w:w="720" w:type="dxa"/>
          </w:tcPr>
          <w:p w14:paraId="5E4E9673" w14:textId="77777777" w:rsidR="00E87618" w:rsidRPr="007F6090" w:rsidRDefault="00E87618" w:rsidP="00974212">
            <w:pPr>
              <w:pStyle w:val="TableParagraph"/>
              <w:rPr>
                <w:rFonts w:ascii="Times New Roman"/>
                <w:sz w:val="20"/>
                <w:szCs w:val="20"/>
              </w:rPr>
            </w:pPr>
          </w:p>
        </w:tc>
        <w:tc>
          <w:tcPr>
            <w:tcW w:w="1530" w:type="dxa"/>
          </w:tcPr>
          <w:p w14:paraId="07EEB32A" w14:textId="77777777" w:rsidR="00E87618" w:rsidRPr="007F6090" w:rsidRDefault="00E87618" w:rsidP="00974212">
            <w:pPr>
              <w:pStyle w:val="TableParagraph"/>
              <w:rPr>
                <w:rFonts w:ascii="Times New Roman"/>
                <w:sz w:val="20"/>
                <w:szCs w:val="20"/>
              </w:rPr>
            </w:pPr>
          </w:p>
        </w:tc>
        <w:tc>
          <w:tcPr>
            <w:tcW w:w="720" w:type="dxa"/>
          </w:tcPr>
          <w:p w14:paraId="6B5C0F9F" w14:textId="77777777" w:rsidR="00E87618" w:rsidRPr="007F6090" w:rsidRDefault="00E87618" w:rsidP="00974212">
            <w:pPr>
              <w:pStyle w:val="TableParagraph"/>
              <w:rPr>
                <w:rFonts w:ascii="Times New Roman"/>
                <w:sz w:val="20"/>
                <w:szCs w:val="20"/>
              </w:rPr>
            </w:pPr>
          </w:p>
        </w:tc>
      </w:tr>
      <w:tr w:rsidR="00974212" w:rsidRPr="007F6090" w14:paraId="4C45D3B4" w14:textId="77777777" w:rsidTr="00E87618">
        <w:trPr>
          <w:trHeight w:val="299"/>
        </w:trPr>
        <w:tc>
          <w:tcPr>
            <w:tcW w:w="8180" w:type="dxa"/>
            <w:gridSpan w:val="8"/>
          </w:tcPr>
          <w:p w14:paraId="60E3730D" w14:textId="77777777" w:rsidR="00974212" w:rsidRPr="007F6090" w:rsidRDefault="00974212" w:rsidP="00974212">
            <w:pPr>
              <w:pStyle w:val="TableParagraph"/>
              <w:spacing w:line="236" w:lineRule="exact"/>
              <w:ind w:left="107"/>
              <w:rPr>
                <w:b/>
                <w:sz w:val="20"/>
                <w:szCs w:val="20"/>
              </w:rPr>
            </w:pPr>
            <w:r w:rsidRPr="007F6090">
              <w:rPr>
                <w:b/>
                <w:sz w:val="20"/>
                <w:szCs w:val="20"/>
              </w:rPr>
              <w:t>Carried Forward</w:t>
            </w:r>
          </w:p>
        </w:tc>
        <w:tc>
          <w:tcPr>
            <w:tcW w:w="1530" w:type="dxa"/>
          </w:tcPr>
          <w:p w14:paraId="10C1930A" w14:textId="77777777" w:rsidR="00974212" w:rsidRPr="007F6090" w:rsidRDefault="00974212" w:rsidP="00974212">
            <w:pPr>
              <w:pStyle w:val="TableParagraph"/>
              <w:rPr>
                <w:rFonts w:ascii="Times New Roman"/>
                <w:sz w:val="20"/>
                <w:szCs w:val="20"/>
              </w:rPr>
            </w:pPr>
          </w:p>
        </w:tc>
        <w:tc>
          <w:tcPr>
            <w:tcW w:w="720" w:type="dxa"/>
          </w:tcPr>
          <w:p w14:paraId="6D32ADE3" w14:textId="77777777" w:rsidR="00974212" w:rsidRPr="007F6090" w:rsidRDefault="00974212" w:rsidP="00974212">
            <w:pPr>
              <w:pStyle w:val="TableParagraph"/>
              <w:rPr>
                <w:rFonts w:ascii="Times New Roman"/>
                <w:sz w:val="20"/>
                <w:szCs w:val="20"/>
              </w:rPr>
            </w:pPr>
          </w:p>
        </w:tc>
      </w:tr>
    </w:tbl>
    <w:p w14:paraId="2DD76BFF" w14:textId="77777777" w:rsidR="00974212" w:rsidRDefault="00974212" w:rsidP="00974212"/>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628"/>
        <w:gridCol w:w="720"/>
        <w:gridCol w:w="810"/>
        <w:gridCol w:w="1471"/>
        <w:gridCol w:w="708"/>
        <w:gridCol w:w="1559"/>
        <w:gridCol w:w="707"/>
      </w:tblGrid>
      <w:tr w:rsidR="00974212" w:rsidRPr="007F6090" w14:paraId="738F493B" w14:textId="77777777" w:rsidTr="00974212">
        <w:trPr>
          <w:trHeight w:val="520"/>
        </w:trPr>
        <w:tc>
          <w:tcPr>
            <w:tcW w:w="859" w:type="dxa"/>
          </w:tcPr>
          <w:p w14:paraId="3C56D3AE" w14:textId="77777777" w:rsidR="00974212" w:rsidRPr="007F6090" w:rsidRDefault="00974212" w:rsidP="00974212">
            <w:pPr>
              <w:pStyle w:val="TableParagraph"/>
              <w:spacing w:line="236" w:lineRule="exact"/>
              <w:ind w:left="213"/>
              <w:rPr>
                <w:b/>
                <w:sz w:val="20"/>
                <w:szCs w:val="20"/>
              </w:rPr>
            </w:pPr>
            <w:r w:rsidRPr="007F6090">
              <w:rPr>
                <w:b/>
                <w:sz w:val="20"/>
                <w:szCs w:val="20"/>
              </w:rPr>
              <w:t>Item</w:t>
            </w:r>
          </w:p>
          <w:p w14:paraId="6A037CF8" w14:textId="77777777" w:rsidR="00974212" w:rsidRPr="007F6090" w:rsidRDefault="00974212" w:rsidP="00974212">
            <w:pPr>
              <w:pStyle w:val="TableParagraph"/>
              <w:spacing w:before="20"/>
              <w:ind w:left="258"/>
              <w:rPr>
                <w:b/>
                <w:sz w:val="20"/>
                <w:szCs w:val="20"/>
              </w:rPr>
            </w:pPr>
            <w:r w:rsidRPr="007F6090">
              <w:rPr>
                <w:b/>
                <w:sz w:val="20"/>
                <w:szCs w:val="20"/>
              </w:rPr>
              <w:t>No.</w:t>
            </w:r>
          </w:p>
        </w:tc>
        <w:tc>
          <w:tcPr>
            <w:tcW w:w="3628" w:type="dxa"/>
          </w:tcPr>
          <w:p w14:paraId="22DE303B" w14:textId="77777777" w:rsidR="00974212" w:rsidRPr="007F6090" w:rsidRDefault="00974212" w:rsidP="00974212">
            <w:pPr>
              <w:pStyle w:val="TableParagraph"/>
              <w:spacing w:before="124"/>
              <w:ind w:left="1036"/>
              <w:rPr>
                <w:b/>
                <w:sz w:val="20"/>
                <w:szCs w:val="20"/>
              </w:rPr>
            </w:pPr>
            <w:r w:rsidRPr="007F6090">
              <w:rPr>
                <w:b/>
                <w:sz w:val="20"/>
                <w:szCs w:val="20"/>
              </w:rPr>
              <w:t>Description</w:t>
            </w:r>
          </w:p>
        </w:tc>
        <w:tc>
          <w:tcPr>
            <w:tcW w:w="720" w:type="dxa"/>
          </w:tcPr>
          <w:p w14:paraId="40ECFDC2" w14:textId="77777777" w:rsidR="00974212" w:rsidRPr="007F6090" w:rsidRDefault="00974212" w:rsidP="00974212">
            <w:pPr>
              <w:pStyle w:val="TableParagraph"/>
              <w:spacing w:line="236" w:lineRule="exact"/>
              <w:ind w:left="109" w:right="96"/>
              <w:jc w:val="center"/>
              <w:rPr>
                <w:b/>
                <w:sz w:val="20"/>
                <w:szCs w:val="20"/>
              </w:rPr>
            </w:pPr>
            <w:r w:rsidRPr="007F6090">
              <w:rPr>
                <w:b/>
                <w:sz w:val="20"/>
                <w:szCs w:val="20"/>
              </w:rPr>
              <w:t>Qty</w:t>
            </w:r>
          </w:p>
          <w:p w14:paraId="5ECFC967" w14:textId="77777777" w:rsidR="00974212" w:rsidRPr="007F6090" w:rsidRDefault="00974212" w:rsidP="00974212">
            <w:pPr>
              <w:pStyle w:val="TableParagraph"/>
              <w:spacing w:before="20"/>
              <w:ind w:left="104" w:right="97"/>
              <w:jc w:val="center"/>
              <w:rPr>
                <w:b/>
                <w:sz w:val="20"/>
                <w:szCs w:val="20"/>
              </w:rPr>
            </w:pPr>
            <w:r w:rsidRPr="007F6090">
              <w:rPr>
                <w:b/>
                <w:sz w:val="20"/>
                <w:szCs w:val="20"/>
              </w:rPr>
              <w:t>(A)</w:t>
            </w:r>
          </w:p>
        </w:tc>
        <w:tc>
          <w:tcPr>
            <w:tcW w:w="810" w:type="dxa"/>
          </w:tcPr>
          <w:p w14:paraId="646E4AA9" w14:textId="77777777" w:rsidR="00974212" w:rsidRPr="007F6090" w:rsidRDefault="00974212" w:rsidP="00974212">
            <w:pPr>
              <w:pStyle w:val="TableParagraph"/>
              <w:spacing w:before="124"/>
              <w:ind w:left="105" w:right="97"/>
              <w:jc w:val="center"/>
              <w:rPr>
                <w:b/>
                <w:sz w:val="20"/>
                <w:szCs w:val="20"/>
              </w:rPr>
            </w:pPr>
            <w:r w:rsidRPr="007F6090">
              <w:rPr>
                <w:b/>
                <w:sz w:val="20"/>
                <w:szCs w:val="20"/>
              </w:rPr>
              <w:t>U O M</w:t>
            </w:r>
          </w:p>
        </w:tc>
        <w:tc>
          <w:tcPr>
            <w:tcW w:w="2179" w:type="dxa"/>
            <w:gridSpan w:val="2"/>
          </w:tcPr>
          <w:p w14:paraId="763311DA" w14:textId="77777777" w:rsidR="00974212" w:rsidRPr="007F6090" w:rsidRDefault="00974212" w:rsidP="00974212">
            <w:pPr>
              <w:pStyle w:val="TableParagraph"/>
              <w:spacing w:before="124"/>
              <w:ind w:left="659"/>
              <w:rPr>
                <w:b/>
                <w:sz w:val="20"/>
                <w:szCs w:val="20"/>
              </w:rPr>
            </w:pPr>
            <w:r w:rsidRPr="007F6090">
              <w:rPr>
                <w:b/>
                <w:sz w:val="20"/>
                <w:szCs w:val="20"/>
              </w:rPr>
              <w:t>Rate (B)</w:t>
            </w:r>
          </w:p>
        </w:tc>
        <w:tc>
          <w:tcPr>
            <w:tcW w:w="2266" w:type="dxa"/>
            <w:gridSpan w:val="2"/>
          </w:tcPr>
          <w:p w14:paraId="2040DDF2" w14:textId="77777777" w:rsidR="00974212" w:rsidRPr="007F6090" w:rsidRDefault="00974212" w:rsidP="00974212">
            <w:pPr>
              <w:pStyle w:val="TableParagraph"/>
              <w:spacing w:before="124"/>
              <w:ind w:left="663"/>
              <w:rPr>
                <w:b/>
                <w:sz w:val="20"/>
                <w:szCs w:val="20"/>
              </w:rPr>
            </w:pPr>
            <w:r w:rsidRPr="007F6090">
              <w:rPr>
                <w:b/>
                <w:sz w:val="20"/>
                <w:szCs w:val="20"/>
              </w:rPr>
              <w:t>Total A*B</w:t>
            </w:r>
          </w:p>
        </w:tc>
      </w:tr>
      <w:tr w:rsidR="00974212" w:rsidRPr="007F6090" w14:paraId="47D361E1" w14:textId="77777777" w:rsidTr="00974212">
        <w:trPr>
          <w:trHeight w:val="330"/>
        </w:trPr>
        <w:tc>
          <w:tcPr>
            <w:tcW w:w="8196" w:type="dxa"/>
            <w:gridSpan w:val="6"/>
          </w:tcPr>
          <w:p w14:paraId="5AF93EBD" w14:textId="77777777" w:rsidR="00974212" w:rsidRPr="007F6090" w:rsidRDefault="00974212" w:rsidP="00974212">
            <w:pPr>
              <w:pStyle w:val="TableParagraph"/>
              <w:spacing w:line="236" w:lineRule="exact"/>
              <w:ind w:left="107"/>
              <w:rPr>
                <w:b/>
                <w:sz w:val="20"/>
                <w:szCs w:val="20"/>
              </w:rPr>
            </w:pPr>
            <w:r w:rsidRPr="007F6090">
              <w:rPr>
                <w:b/>
                <w:sz w:val="20"/>
                <w:szCs w:val="20"/>
              </w:rPr>
              <w:t>Brought Forward</w:t>
            </w:r>
          </w:p>
        </w:tc>
        <w:tc>
          <w:tcPr>
            <w:tcW w:w="1559" w:type="dxa"/>
          </w:tcPr>
          <w:p w14:paraId="26E8BE7D" w14:textId="77777777" w:rsidR="00974212" w:rsidRPr="007F6090" w:rsidRDefault="00974212" w:rsidP="00974212">
            <w:pPr>
              <w:pStyle w:val="TableParagraph"/>
              <w:rPr>
                <w:rFonts w:ascii="Times New Roman"/>
                <w:sz w:val="20"/>
                <w:szCs w:val="20"/>
              </w:rPr>
            </w:pPr>
          </w:p>
        </w:tc>
        <w:tc>
          <w:tcPr>
            <w:tcW w:w="707" w:type="dxa"/>
          </w:tcPr>
          <w:p w14:paraId="49E0957B" w14:textId="77777777" w:rsidR="00974212" w:rsidRPr="007F6090" w:rsidRDefault="00974212" w:rsidP="00974212">
            <w:pPr>
              <w:pStyle w:val="TableParagraph"/>
              <w:rPr>
                <w:rFonts w:ascii="Times New Roman"/>
                <w:sz w:val="20"/>
                <w:szCs w:val="20"/>
              </w:rPr>
            </w:pPr>
          </w:p>
        </w:tc>
      </w:tr>
      <w:tr w:rsidR="002D2BFB" w:rsidRPr="007F6090" w14:paraId="529E4E2C" w14:textId="77777777" w:rsidTr="00974212">
        <w:trPr>
          <w:trHeight w:val="532"/>
        </w:trPr>
        <w:tc>
          <w:tcPr>
            <w:tcW w:w="859" w:type="dxa"/>
          </w:tcPr>
          <w:p w14:paraId="135ED88C" w14:textId="2FAE821F" w:rsidR="002D2BFB" w:rsidRPr="007F6090" w:rsidRDefault="002D2BFB" w:rsidP="00564344">
            <w:pPr>
              <w:pStyle w:val="TableParagraph"/>
              <w:spacing w:before="7"/>
              <w:rPr>
                <w:sz w:val="20"/>
                <w:szCs w:val="20"/>
              </w:rPr>
            </w:pPr>
            <w:r w:rsidRPr="007F6090">
              <w:rPr>
                <w:sz w:val="20"/>
                <w:szCs w:val="20"/>
              </w:rPr>
              <w:t>1.</w:t>
            </w:r>
            <w:r>
              <w:rPr>
                <w:sz w:val="20"/>
                <w:szCs w:val="20"/>
              </w:rPr>
              <w:t>14.19</w:t>
            </w:r>
          </w:p>
        </w:tc>
        <w:tc>
          <w:tcPr>
            <w:tcW w:w="3628" w:type="dxa"/>
          </w:tcPr>
          <w:p w14:paraId="38A6243D" w14:textId="77777777" w:rsidR="002D2BFB" w:rsidRPr="007F6090" w:rsidRDefault="002D2BFB" w:rsidP="00974212">
            <w:pPr>
              <w:pStyle w:val="TableParagraph"/>
              <w:spacing w:before="7"/>
              <w:ind w:left="107"/>
              <w:rPr>
                <w:sz w:val="20"/>
                <w:szCs w:val="20"/>
              </w:rPr>
            </w:pPr>
            <w:r w:rsidRPr="007F6090">
              <w:rPr>
                <w:sz w:val="20"/>
                <w:szCs w:val="20"/>
              </w:rPr>
              <w:t>Barricading</w:t>
            </w:r>
          </w:p>
        </w:tc>
        <w:tc>
          <w:tcPr>
            <w:tcW w:w="720" w:type="dxa"/>
          </w:tcPr>
          <w:p w14:paraId="58C90689" w14:textId="77777777" w:rsidR="002D2BFB" w:rsidRPr="007F6090" w:rsidRDefault="002D2BFB" w:rsidP="00974212">
            <w:pPr>
              <w:pStyle w:val="TableParagraph"/>
              <w:spacing w:before="7"/>
              <w:ind w:left="9"/>
              <w:jc w:val="center"/>
              <w:rPr>
                <w:sz w:val="20"/>
                <w:szCs w:val="20"/>
              </w:rPr>
            </w:pPr>
            <w:r w:rsidRPr="007F6090">
              <w:rPr>
                <w:sz w:val="20"/>
                <w:szCs w:val="20"/>
              </w:rPr>
              <w:t>1</w:t>
            </w:r>
          </w:p>
        </w:tc>
        <w:tc>
          <w:tcPr>
            <w:tcW w:w="810" w:type="dxa"/>
          </w:tcPr>
          <w:p w14:paraId="330C8F76" w14:textId="77777777" w:rsidR="002D2BFB" w:rsidRPr="007F6090" w:rsidRDefault="002D2BFB" w:rsidP="00974212">
            <w:pPr>
              <w:pStyle w:val="TableParagraph"/>
              <w:spacing w:line="259" w:lineRule="auto"/>
              <w:ind w:hanging="32"/>
              <w:jc w:val="center"/>
              <w:rPr>
                <w:sz w:val="20"/>
                <w:szCs w:val="20"/>
              </w:rPr>
            </w:pPr>
            <w:r w:rsidRPr="007F6090">
              <w:rPr>
                <w:sz w:val="20"/>
                <w:szCs w:val="20"/>
              </w:rPr>
              <w:t>lump</w:t>
            </w:r>
          </w:p>
          <w:p w14:paraId="03E8659B" w14:textId="77777777" w:rsidR="002D2BFB" w:rsidRPr="007F6090" w:rsidRDefault="002D2BFB" w:rsidP="00974212">
            <w:pPr>
              <w:pStyle w:val="TableParagraph"/>
              <w:spacing w:line="259" w:lineRule="auto"/>
              <w:ind w:hanging="32"/>
              <w:jc w:val="center"/>
              <w:rPr>
                <w:sz w:val="20"/>
                <w:szCs w:val="20"/>
              </w:rPr>
            </w:pPr>
            <w:r w:rsidRPr="007F6090">
              <w:rPr>
                <w:sz w:val="20"/>
                <w:szCs w:val="20"/>
              </w:rPr>
              <w:t>sum</w:t>
            </w:r>
          </w:p>
        </w:tc>
        <w:tc>
          <w:tcPr>
            <w:tcW w:w="1471" w:type="dxa"/>
          </w:tcPr>
          <w:p w14:paraId="058EA695" w14:textId="77777777" w:rsidR="002D2BFB" w:rsidRPr="007F6090" w:rsidRDefault="002D2BFB" w:rsidP="00974212">
            <w:pPr>
              <w:pStyle w:val="TableParagraph"/>
              <w:rPr>
                <w:rFonts w:ascii="Times New Roman"/>
                <w:sz w:val="20"/>
                <w:szCs w:val="20"/>
              </w:rPr>
            </w:pPr>
          </w:p>
        </w:tc>
        <w:tc>
          <w:tcPr>
            <w:tcW w:w="708" w:type="dxa"/>
          </w:tcPr>
          <w:p w14:paraId="4C99493E" w14:textId="77777777" w:rsidR="002D2BFB" w:rsidRPr="007F6090" w:rsidRDefault="002D2BFB" w:rsidP="00974212">
            <w:pPr>
              <w:pStyle w:val="TableParagraph"/>
              <w:rPr>
                <w:rFonts w:ascii="Times New Roman"/>
                <w:sz w:val="20"/>
                <w:szCs w:val="20"/>
              </w:rPr>
            </w:pPr>
          </w:p>
        </w:tc>
        <w:tc>
          <w:tcPr>
            <w:tcW w:w="1559" w:type="dxa"/>
          </w:tcPr>
          <w:p w14:paraId="2F9BA252" w14:textId="77777777" w:rsidR="002D2BFB" w:rsidRPr="007F6090" w:rsidRDefault="002D2BFB" w:rsidP="00974212">
            <w:pPr>
              <w:pStyle w:val="TableParagraph"/>
              <w:rPr>
                <w:rFonts w:ascii="Times New Roman"/>
                <w:sz w:val="20"/>
                <w:szCs w:val="20"/>
              </w:rPr>
            </w:pPr>
          </w:p>
        </w:tc>
        <w:tc>
          <w:tcPr>
            <w:tcW w:w="707" w:type="dxa"/>
          </w:tcPr>
          <w:p w14:paraId="00AEF29E" w14:textId="77777777" w:rsidR="002D2BFB" w:rsidRPr="007F6090" w:rsidRDefault="002D2BFB" w:rsidP="00974212">
            <w:pPr>
              <w:pStyle w:val="TableParagraph"/>
              <w:rPr>
                <w:rFonts w:ascii="Times New Roman"/>
                <w:sz w:val="20"/>
                <w:szCs w:val="20"/>
              </w:rPr>
            </w:pPr>
          </w:p>
        </w:tc>
      </w:tr>
      <w:tr w:rsidR="002D2BFB" w:rsidRPr="007F6090" w14:paraId="61FB440C" w14:textId="77777777" w:rsidTr="00974212">
        <w:trPr>
          <w:trHeight w:val="520"/>
        </w:trPr>
        <w:tc>
          <w:tcPr>
            <w:tcW w:w="859" w:type="dxa"/>
          </w:tcPr>
          <w:p w14:paraId="1E29BF5C" w14:textId="4D860924" w:rsidR="002D2BFB" w:rsidRPr="007F6090" w:rsidRDefault="002D2BFB" w:rsidP="00564344">
            <w:pPr>
              <w:pStyle w:val="TableParagraph"/>
              <w:spacing w:line="236" w:lineRule="exact"/>
              <w:rPr>
                <w:sz w:val="20"/>
                <w:szCs w:val="20"/>
              </w:rPr>
            </w:pPr>
            <w:r>
              <w:rPr>
                <w:sz w:val="20"/>
                <w:szCs w:val="20"/>
              </w:rPr>
              <w:t>1.14.20</w:t>
            </w:r>
          </w:p>
        </w:tc>
        <w:tc>
          <w:tcPr>
            <w:tcW w:w="3628" w:type="dxa"/>
          </w:tcPr>
          <w:p w14:paraId="429EF567" w14:textId="77777777" w:rsidR="002D2BFB" w:rsidRPr="007F6090" w:rsidRDefault="002D2BFB" w:rsidP="00974212">
            <w:pPr>
              <w:pStyle w:val="TableParagraph"/>
              <w:spacing w:line="236" w:lineRule="exact"/>
              <w:ind w:left="107"/>
              <w:rPr>
                <w:sz w:val="20"/>
                <w:szCs w:val="20"/>
              </w:rPr>
            </w:pPr>
            <w:r w:rsidRPr="007F6090">
              <w:rPr>
                <w:sz w:val="20"/>
                <w:szCs w:val="20"/>
              </w:rPr>
              <w:t>Safety notices and signs</w:t>
            </w:r>
          </w:p>
        </w:tc>
        <w:tc>
          <w:tcPr>
            <w:tcW w:w="720" w:type="dxa"/>
          </w:tcPr>
          <w:p w14:paraId="6739471C"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1B69DD15" w14:textId="77777777" w:rsidR="002D2BFB" w:rsidRPr="007F6090" w:rsidRDefault="002D2BFB" w:rsidP="00974212">
            <w:pPr>
              <w:pStyle w:val="TableParagraph"/>
              <w:spacing w:line="259" w:lineRule="auto"/>
              <w:ind w:hanging="32"/>
              <w:jc w:val="center"/>
              <w:rPr>
                <w:sz w:val="20"/>
                <w:szCs w:val="20"/>
              </w:rPr>
            </w:pPr>
            <w:r w:rsidRPr="007F6090">
              <w:rPr>
                <w:sz w:val="20"/>
                <w:szCs w:val="20"/>
              </w:rPr>
              <w:t>lump</w:t>
            </w:r>
          </w:p>
          <w:p w14:paraId="47533549" w14:textId="77777777" w:rsidR="002D2BFB" w:rsidRPr="007F6090" w:rsidRDefault="002D2BFB" w:rsidP="00974212">
            <w:pPr>
              <w:pStyle w:val="TableParagraph"/>
              <w:spacing w:before="20" w:line="259" w:lineRule="auto"/>
              <w:ind w:hanging="32"/>
              <w:jc w:val="center"/>
              <w:rPr>
                <w:sz w:val="20"/>
                <w:szCs w:val="20"/>
              </w:rPr>
            </w:pPr>
            <w:r w:rsidRPr="007F6090">
              <w:rPr>
                <w:sz w:val="20"/>
                <w:szCs w:val="20"/>
              </w:rPr>
              <w:t>sum</w:t>
            </w:r>
          </w:p>
        </w:tc>
        <w:tc>
          <w:tcPr>
            <w:tcW w:w="1471" w:type="dxa"/>
          </w:tcPr>
          <w:p w14:paraId="5E30165F" w14:textId="77777777" w:rsidR="002D2BFB" w:rsidRPr="007F6090" w:rsidRDefault="002D2BFB" w:rsidP="00974212">
            <w:pPr>
              <w:pStyle w:val="TableParagraph"/>
              <w:rPr>
                <w:rFonts w:ascii="Times New Roman"/>
                <w:sz w:val="20"/>
                <w:szCs w:val="20"/>
              </w:rPr>
            </w:pPr>
          </w:p>
        </w:tc>
        <w:tc>
          <w:tcPr>
            <w:tcW w:w="708" w:type="dxa"/>
          </w:tcPr>
          <w:p w14:paraId="75D72714" w14:textId="77777777" w:rsidR="002D2BFB" w:rsidRPr="007F6090" w:rsidRDefault="002D2BFB" w:rsidP="00974212">
            <w:pPr>
              <w:pStyle w:val="TableParagraph"/>
              <w:rPr>
                <w:rFonts w:ascii="Times New Roman"/>
                <w:sz w:val="20"/>
                <w:szCs w:val="20"/>
              </w:rPr>
            </w:pPr>
          </w:p>
        </w:tc>
        <w:tc>
          <w:tcPr>
            <w:tcW w:w="1559" w:type="dxa"/>
          </w:tcPr>
          <w:p w14:paraId="5A033209" w14:textId="77777777" w:rsidR="002D2BFB" w:rsidRPr="007F6090" w:rsidRDefault="002D2BFB" w:rsidP="00974212">
            <w:pPr>
              <w:pStyle w:val="TableParagraph"/>
              <w:rPr>
                <w:rFonts w:ascii="Times New Roman"/>
                <w:sz w:val="20"/>
                <w:szCs w:val="20"/>
              </w:rPr>
            </w:pPr>
          </w:p>
        </w:tc>
        <w:tc>
          <w:tcPr>
            <w:tcW w:w="707" w:type="dxa"/>
          </w:tcPr>
          <w:p w14:paraId="47A36234" w14:textId="77777777" w:rsidR="002D2BFB" w:rsidRPr="007F6090" w:rsidRDefault="002D2BFB" w:rsidP="00974212">
            <w:pPr>
              <w:pStyle w:val="TableParagraph"/>
              <w:rPr>
                <w:rFonts w:ascii="Times New Roman"/>
                <w:sz w:val="20"/>
                <w:szCs w:val="20"/>
              </w:rPr>
            </w:pPr>
          </w:p>
        </w:tc>
      </w:tr>
      <w:tr w:rsidR="002D2BFB" w:rsidRPr="007F6090" w14:paraId="548135F9" w14:textId="77777777" w:rsidTr="00974212">
        <w:trPr>
          <w:trHeight w:val="522"/>
        </w:trPr>
        <w:tc>
          <w:tcPr>
            <w:tcW w:w="859" w:type="dxa"/>
          </w:tcPr>
          <w:p w14:paraId="7F6E746B" w14:textId="32E05DC6" w:rsidR="002D2BFB" w:rsidRPr="007F6090" w:rsidRDefault="002D2BFB" w:rsidP="00564344">
            <w:pPr>
              <w:pStyle w:val="TableParagraph"/>
              <w:spacing w:line="239" w:lineRule="exact"/>
              <w:rPr>
                <w:sz w:val="20"/>
                <w:szCs w:val="20"/>
              </w:rPr>
            </w:pPr>
            <w:r>
              <w:rPr>
                <w:sz w:val="20"/>
                <w:szCs w:val="20"/>
              </w:rPr>
              <w:t>1.14.21</w:t>
            </w:r>
          </w:p>
        </w:tc>
        <w:tc>
          <w:tcPr>
            <w:tcW w:w="3628" w:type="dxa"/>
          </w:tcPr>
          <w:p w14:paraId="4B753AEF" w14:textId="77777777" w:rsidR="002D2BFB" w:rsidRPr="007F6090" w:rsidRDefault="002D2BFB" w:rsidP="00974212">
            <w:pPr>
              <w:pStyle w:val="TableParagraph"/>
              <w:spacing w:line="239" w:lineRule="exact"/>
              <w:ind w:left="107"/>
              <w:rPr>
                <w:sz w:val="20"/>
                <w:szCs w:val="20"/>
              </w:rPr>
            </w:pPr>
            <w:r w:rsidRPr="007F6090">
              <w:rPr>
                <w:sz w:val="20"/>
                <w:szCs w:val="20"/>
              </w:rPr>
              <w:t>SHE</w:t>
            </w:r>
            <w:r w:rsidRPr="007F6090">
              <w:rPr>
                <w:spacing w:val="57"/>
                <w:sz w:val="20"/>
                <w:szCs w:val="20"/>
              </w:rPr>
              <w:t xml:space="preserve"> </w:t>
            </w:r>
            <w:r w:rsidRPr="007F6090">
              <w:rPr>
                <w:sz w:val="20"/>
                <w:szCs w:val="20"/>
              </w:rPr>
              <w:t>Incentives</w:t>
            </w:r>
          </w:p>
        </w:tc>
        <w:tc>
          <w:tcPr>
            <w:tcW w:w="720" w:type="dxa"/>
          </w:tcPr>
          <w:p w14:paraId="6B62CBA6" w14:textId="77777777" w:rsidR="002D2BFB" w:rsidRPr="007F6090" w:rsidRDefault="002D2BFB" w:rsidP="00974212">
            <w:pPr>
              <w:pStyle w:val="TableParagraph"/>
              <w:spacing w:line="239" w:lineRule="exact"/>
              <w:ind w:left="9"/>
              <w:jc w:val="center"/>
              <w:rPr>
                <w:sz w:val="20"/>
                <w:szCs w:val="20"/>
              </w:rPr>
            </w:pPr>
            <w:r w:rsidRPr="007F6090">
              <w:rPr>
                <w:sz w:val="20"/>
                <w:szCs w:val="20"/>
              </w:rPr>
              <w:t>1</w:t>
            </w:r>
          </w:p>
        </w:tc>
        <w:tc>
          <w:tcPr>
            <w:tcW w:w="810" w:type="dxa"/>
          </w:tcPr>
          <w:p w14:paraId="482B7D90" w14:textId="77777777" w:rsidR="002D2BFB" w:rsidRPr="007F6090" w:rsidRDefault="002D2BFB" w:rsidP="00974212">
            <w:pPr>
              <w:pStyle w:val="TableParagraph"/>
              <w:spacing w:line="259" w:lineRule="auto"/>
              <w:ind w:hanging="32"/>
              <w:jc w:val="center"/>
              <w:rPr>
                <w:sz w:val="20"/>
                <w:szCs w:val="20"/>
              </w:rPr>
            </w:pPr>
            <w:r w:rsidRPr="007F6090">
              <w:rPr>
                <w:sz w:val="20"/>
                <w:szCs w:val="20"/>
              </w:rPr>
              <w:t>lump</w:t>
            </w:r>
          </w:p>
          <w:p w14:paraId="477CEA7C" w14:textId="77777777" w:rsidR="002D2BFB" w:rsidRPr="007F6090" w:rsidRDefault="002D2BFB" w:rsidP="00974212">
            <w:pPr>
              <w:pStyle w:val="TableParagraph"/>
              <w:spacing w:before="17" w:line="259" w:lineRule="auto"/>
              <w:ind w:hanging="32"/>
              <w:jc w:val="center"/>
              <w:rPr>
                <w:sz w:val="20"/>
                <w:szCs w:val="20"/>
              </w:rPr>
            </w:pPr>
            <w:r w:rsidRPr="007F6090">
              <w:rPr>
                <w:sz w:val="20"/>
                <w:szCs w:val="20"/>
              </w:rPr>
              <w:t>sum</w:t>
            </w:r>
          </w:p>
        </w:tc>
        <w:tc>
          <w:tcPr>
            <w:tcW w:w="1471" w:type="dxa"/>
          </w:tcPr>
          <w:p w14:paraId="1E3C637A" w14:textId="77777777" w:rsidR="002D2BFB" w:rsidRPr="007F6090" w:rsidRDefault="002D2BFB" w:rsidP="00974212">
            <w:pPr>
              <w:pStyle w:val="TableParagraph"/>
              <w:rPr>
                <w:rFonts w:ascii="Times New Roman"/>
                <w:sz w:val="20"/>
                <w:szCs w:val="20"/>
              </w:rPr>
            </w:pPr>
          </w:p>
        </w:tc>
        <w:tc>
          <w:tcPr>
            <w:tcW w:w="708" w:type="dxa"/>
          </w:tcPr>
          <w:p w14:paraId="0DC0FD4A" w14:textId="77777777" w:rsidR="002D2BFB" w:rsidRPr="007F6090" w:rsidRDefault="002D2BFB" w:rsidP="00974212">
            <w:pPr>
              <w:pStyle w:val="TableParagraph"/>
              <w:rPr>
                <w:rFonts w:ascii="Times New Roman"/>
                <w:sz w:val="20"/>
                <w:szCs w:val="20"/>
              </w:rPr>
            </w:pPr>
          </w:p>
        </w:tc>
        <w:tc>
          <w:tcPr>
            <w:tcW w:w="1559" w:type="dxa"/>
          </w:tcPr>
          <w:p w14:paraId="3FC1BBAD" w14:textId="77777777" w:rsidR="002D2BFB" w:rsidRPr="007F6090" w:rsidRDefault="002D2BFB" w:rsidP="00974212">
            <w:pPr>
              <w:pStyle w:val="TableParagraph"/>
              <w:rPr>
                <w:rFonts w:ascii="Times New Roman"/>
                <w:sz w:val="20"/>
                <w:szCs w:val="20"/>
              </w:rPr>
            </w:pPr>
          </w:p>
        </w:tc>
        <w:tc>
          <w:tcPr>
            <w:tcW w:w="707" w:type="dxa"/>
          </w:tcPr>
          <w:p w14:paraId="0649B3BE" w14:textId="77777777" w:rsidR="002D2BFB" w:rsidRPr="007F6090" w:rsidRDefault="002D2BFB" w:rsidP="00974212">
            <w:pPr>
              <w:pStyle w:val="TableParagraph"/>
              <w:rPr>
                <w:rFonts w:ascii="Times New Roman"/>
                <w:sz w:val="20"/>
                <w:szCs w:val="20"/>
              </w:rPr>
            </w:pPr>
          </w:p>
        </w:tc>
      </w:tr>
      <w:tr w:rsidR="002D2BFB" w:rsidRPr="007F6090" w14:paraId="4B22638A" w14:textId="77777777" w:rsidTr="00974212">
        <w:trPr>
          <w:trHeight w:val="520"/>
        </w:trPr>
        <w:tc>
          <w:tcPr>
            <w:tcW w:w="859" w:type="dxa"/>
          </w:tcPr>
          <w:p w14:paraId="7C0062E7" w14:textId="406C6CEC" w:rsidR="002D2BFB" w:rsidRPr="007F6090" w:rsidRDefault="002D2BFB" w:rsidP="00564344">
            <w:pPr>
              <w:pStyle w:val="TableParagraph"/>
              <w:spacing w:line="236" w:lineRule="exact"/>
              <w:rPr>
                <w:sz w:val="20"/>
                <w:szCs w:val="20"/>
              </w:rPr>
            </w:pPr>
            <w:r>
              <w:rPr>
                <w:sz w:val="20"/>
                <w:szCs w:val="20"/>
              </w:rPr>
              <w:t>1.14.22</w:t>
            </w:r>
          </w:p>
        </w:tc>
        <w:tc>
          <w:tcPr>
            <w:tcW w:w="3628" w:type="dxa"/>
          </w:tcPr>
          <w:p w14:paraId="35DF22C4" w14:textId="77777777" w:rsidR="002D2BFB" w:rsidRPr="007F6090" w:rsidRDefault="002D2BFB" w:rsidP="00974212">
            <w:pPr>
              <w:pStyle w:val="TableParagraph"/>
              <w:spacing w:line="236" w:lineRule="exact"/>
              <w:ind w:left="107"/>
              <w:rPr>
                <w:sz w:val="20"/>
                <w:szCs w:val="20"/>
              </w:rPr>
            </w:pPr>
            <w:r w:rsidRPr="007F6090">
              <w:rPr>
                <w:sz w:val="20"/>
                <w:szCs w:val="20"/>
              </w:rPr>
              <w:t>COVID-19 Prevention and</w:t>
            </w:r>
          </w:p>
          <w:p w14:paraId="4C4593CA" w14:textId="77777777" w:rsidR="002D2BFB" w:rsidRPr="007F6090" w:rsidRDefault="002D2BFB" w:rsidP="00974212">
            <w:pPr>
              <w:pStyle w:val="TableParagraph"/>
              <w:spacing w:before="20"/>
              <w:ind w:left="107"/>
              <w:rPr>
                <w:sz w:val="20"/>
                <w:szCs w:val="20"/>
              </w:rPr>
            </w:pPr>
            <w:r w:rsidRPr="007F6090">
              <w:rPr>
                <w:sz w:val="20"/>
                <w:szCs w:val="20"/>
              </w:rPr>
              <w:t>Management</w:t>
            </w:r>
          </w:p>
        </w:tc>
        <w:tc>
          <w:tcPr>
            <w:tcW w:w="720" w:type="dxa"/>
          </w:tcPr>
          <w:p w14:paraId="24439D60"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50F9426B" w14:textId="77777777" w:rsidR="002D2BFB" w:rsidRPr="007F6090" w:rsidRDefault="002D2BFB" w:rsidP="00974212">
            <w:pPr>
              <w:pStyle w:val="TableParagraph"/>
              <w:spacing w:line="236" w:lineRule="exact"/>
              <w:ind w:left="108" w:right="97"/>
              <w:jc w:val="center"/>
              <w:rPr>
                <w:sz w:val="20"/>
                <w:szCs w:val="20"/>
              </w:rPr>
            </w:pPr>
            <w:r w:rsidRPr="007F6090">
              <w:rPr>
                <w:sz w:val="20"/>
                <w:szCs w:val="20"/>
              </w:rPr>
              <w:t>sum</w:t>
            </w:r>
          </w:p>
        </w:tc>
        <w:tc>
          <w:tcPr>
            <w:tcW w:w="1471" w:type="dxa"/>
          </w:tcPr>
          <w:p w14:paraId="0575D4D9" w14:textId="77777777" w:rsidR="002D2BFB" w:rsidRPr="007F6090" w:rsidRDefault="002D2BFB" w:rsidP="00974212">
            <w:pPr>
              <w:pStyle w:val="TableParagraph"/>
              <w:rPr>
                <w:rFonts w:ascii="Times New Roman"/>
                <w:sz w:val="20"/>
                <w:szCs w:val="20"/>
              </w:rPr>
            </w:pPr>
          </w:p>
        </w:tc>
        <w:tc>
          <w:tcPr>
            <w:tcW w:w="708" w:type="dxa"/>
          </w:tcPr>
          <w:p w14:paraId="1473315F" w14:textId="77777777" w:rsidR="002D2BFB" w:rsidRPr="007F6090" w:rsidRDefault="002D2BFB" w:rsidP="00974212">
            <w:pPr>
              <w:pStyle w:val="TableParagraph"/>
              <w:rPr>
                <w:rFonts w:ascii="Times New Roman"/>
                <w:sz w:val="20"/>
                <w:szCs w:val="20"/>
              </w:rPr>
            </w:pPr>
          </w:p>
        </w:tc>
        <w:tc>
          <w:tcPr>
            <w:tcW w:w="1559" w:type="dxa"/>
          </w:tcPr>
          <w:p w14:paraId="2239C741" w14:textId="77777777" w:rsidR="002D2BFB" w:rsidRPr="007F6090" w:rsidRDefault="002D2BFB" w:rsidP="00974212">
            <w:pPr>
              <w:pStyle w:val="TableParagraph"/>
              <w:rPr>
                <w:rFonts w:ascii="Times New Roman"/>
                <w:sz w:val="20"/>
                <w:szCs w:val="20"/>
              </w:rPr>
            </w:pPr>
          </w:p>
        </w:tc>
        <w:tc>
          <w:tcPr>
            <w:tcW w:w="707" w:type="dxa"/>
          </w:tcPr>
          <w:p w14:paraId="1D9DD5DE" w14:textId="77777777" w:rsidR="002D2BFB" w:rsidRPr="007F6090" w:rsidRDefault="002D2BFB" w:rsidP="00974212">
            <w:pPr>
              <w:pStyle w:val="TableParagraph"/>
              <w:rPr>
                <w:rFonts w:ascii="Times New Roman"/>
                <w:sz w:val="20"/>
                <w:szCs w:val="20"/>
              </w:rPr>
            </w:pPr>
          </w:p>
        </w:tc>
      </w:tr>
      <w:tr w:rsidR="002D2BFB" w:rsidRPr="007F6090" w14:paraId="74286934" w14:textId="77777777" w:rsidTr="00974212">
        <w:trPr>
          <w:trHeight w:val="1046"/>
        </w:trPr>
        <w:tc>
          <w:tcPr>
            <w:tcW w:w="859" w:type="dxa"/>
          </w:tcPr>
          <w:p w14:paraId="01518053" w14:textId="5A70EBC5" w:rsidR="002D2BFB" w:rsidRPr="007F6090" w:rsidRDefault="002D2BFB" w:rsidP="00564344">
            <w:pPr>
              <w:pStyle w:val="TableParagraph"/>
              <w:spacing w:line="236" w:lineRule="exact"/>
              <w:rPr>
                <w:sz w:val="20"/>
                <w:szCs w:val="20"/>
              </w:rPr>
            </w:pPr>
            <w:r>
              <w:rPr>
                <w:sz w:val="20"/>
                <w:szCs w:val="20"/>
              </w:rPr>
              <w:t>1.14.23</w:t>
            </w:r>
          </w:p>
        </w:tc>
        <w:tc>
          <w:tcPr>
            <w:tcW w:w="3628" w:type="dxa"/>
          </w:tcPr>
          <w:p w14:paraId="2EB4A5CD" w14:textId="77777777" w:rsidR="002D2BFB" w:rsidRPr="007F6090" w:rsidRDefault="002D2BFB" w:rsidP="00974212">
            <w:pPr>
              <w:pStyle w:val="TableParagraph"/>
              <w:spacing w:line="259" w:lineRule="auto"/>
              <w:ind w:left="107" w:right="138"/>
              <w:rPr>
                <w:sz w:val="20"/>
                <w:szCs w:val="20"/>
              </w:rPr>
            </w:pPr>
            <w:r w:rsidRPr="007F6090">
              <w:rPr>
                <w:sz w:val="20"/>
                <w:szCs w:val="20"/>
              </w:rPr>
              <w:t>Preparation of the Contractor's site specific COVID Plan &amp; Risk Assessment including the recording &amp; reporting of COVID</w:t>
            </w:r>
            <w:r>
              <w:rPr>
                <w:sz w:val="20"/>
                <w:szCs w:val="20"/>
              </w:rPr>
              <w:t xml:space="preserve"> </w:t>
            </w:r>
            <w:r w:rsidRPr="007F6090">
              <w:rPr>
                <w:sz w:val="20"/>
                <w:szCs w:val="20"/>
              </w:rPr>
              <w:t>statistics</w:t>
            </w:r>
          </w:p>
        </w:tc>
        <w:tc>
          <w:tcPr>
            <w:tcW w:w="720" w:type="dxa"/>
          </w:tcPr>
          <w:p w14:paraId="63498569"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168FED9E" w14:textId="77777777" w:rsidR="002D2BFB" w:rsidRPr="007F6090" w:rsidRDefault="002D2BFB" w:rsidP="00974212">
            <w:pPr>
              <w:pStyle w:val="TableParagraph"/>
              <w:spacing w:line="236" w:lineRule="exact"/>
              <w:ind w:left="108" w:right="97"/>
              <w:jc w:val="center"/>
              <w:rPr>
                <w:sz w:val="20"/>
                <w:szCs w:val="20"/>
              </w:rPr>
            </w:pPr>
            <w:r w:rsidRPr="007F6090">
              <w:rPr>
                <w:sz w:val="20"/>
                <w:szCs w:val="20"/>
              </w:rPr>
              <w:t>sum</w:t>
            </w:r>
          </w:p>
        </w:tc>
        <w:tc>
          <w:tcPr>
            <w:tcW w:w="1471" w:type="dxa"/>
          </w:tcPr>
          <w:p w14:paraId="2A9B87D0" w14:textId="77777777" w:rsidR="002D2BFB" w:rsidRPr="007F6090" w:rsidRDefault="002D2BFB" w:rsidP="00974212">
            <w:pPr>
              <w:pStyle w:val="TableParagraph"/>
              <w:rPr>
                <w:rFonts w:ascii="Times New Roman"/>
                <w:sz w:val="20"/>
                <w:szCs w:val="20"/>
              </w:rPr>
            </w:pPr>
          </w:p>
        </w:tc>
        <w:tc>
          <w:tcPr>
            <w:tcW w:w="708" w:type="dxa"/>
          </w:tcPr>
          <w:p w14:paraId="2BB5FFFE" w14:textId="77777777" w:rsidR="002D2BFB" w:rsidRPr="007F6090" w:rsidRDefault="002D2BFB" w:rsidP="00974212">
            <w:pPr>
              <w:pStyle w:val="TableParagraph"/>
              <w:rPr>
                <w:rFonts w:ascii="Times New Roman"/>
                <w:sz w:val="20"/>
                <w:szCs w:val="20"/>
              </w:rPr>
            </w:pPr>
          </w:p>
        </w:tc>
        <w:tc>
          <w:tcPr>
            <w:tcW w:w="1559" w:type="dxa"/>
          </w:tcPr>
          <w:p w14:paraId="002A8D6B" w14:textId="77777777" w:rsidR="002D2BFB" w:rsidRPr="007F6090" w:rsidRDefault="002D2BFB" w:rsidP="00974212">
            <w:pPr>
              <w:pStyle w:val="TableParagraph"/>
              <w:rPr>
                <w:rFonts w:ascii="Times New Roman"/>
                <w:sz w:val="20"/>
                <w:szCs w:val="20"/>
              </w:rPr>
            </w:pPr>
          </w:p>
        </w:tc>
        <w:tc>
          <w:tcPr>
            <w:tcW w:w="707" w:type="dxa"/>
          </w:tcPr>
          <w:p w14:paraId="7B7FE2B0" w14:textId="77777777" w:rsidR="002D2BFB" w:rsidRPr="007F6090" w:rsidRDefault="002D2BFB" w:rsidP="00974212">
            <w:pPr>
              <w:pStyle w:val="TableParagraph"/>
              <w:rPr>
                <w:rFonts w:ascii="Times New Roman"/>
                <w:sz w:val="20"/>
                <w:szCs w:val="20"/>
              </w:rPr>
            </w:pPr>
          </w:p>
        </w:tc>
      </w:tr>
      <w:tr w:rsidR="002D2BFB" w:rsidRPr="007F6090" w14:paraId="27351CC5" w14:textId="77777777" w:rsidTr="00974212">
        <w:trPr>
          <w:trHeight w:val="520"/>
        </w:trPr>
        <w:tc>
          <w:tcPr>
            <w:tcW w:w="859" w:type="dxa"/>
          </w:tcPr>
          <w:p w14:paraId="4D58F44A" w14:textId="7977854D" w:rsidR="002D2BFB" w:rsidRPr="007F6090" w:rsidRDefault="002D2BFB" w:rsidP="00564344">
            <w:pPr>
              <w:pStyle w:val="TableParagraph"/>
              <w:spacing w:line="236" w:lineRule="exact"/>
              <w:rPr>
                <w:sz w:val="20"/>
                <w:szCs w:val="20"/>
              </w:rPr>
            </w:pPr>
            <w:r>
              <w:rPr>
                <w:sz w:val="20"/>
                <w:szCs w:val="20"/>
              </w:rPr>
              <w:t>1.14.24</w:t>
            </w:r>
          </w:p>
        </w:tc>
        <w:tc>
          <w:tcPr>
            <w:tcW w:w="3628" w:type="dxa"/>
          </w:tcPr>
          <w:p w14:paraId="68A09339" w14:textId="77777777" w:rsidR="002D2BFB" w:rsidRPr="007F6090" w:rsidRDefault="002D2BFB" w:rsidP="00974212">
            <w:pPr>
              <w:pStyle w:val="TableParagraph"/>
              <w:spacing w:line="236" w:lineRule="exact"/>
              <w:ind w:left="107"/>
              <w:rPr>
                <w:sz w:val="20"/>
                <w:szCs w:val="20"/>
              </w:rPr>
            </w:pPr>
            <w:r w:rsidRPr="007F6090">
              <w:rPr>
                <w:sz w:val="20"/>
                <w:szCs w:val="20"/>
              </w:rPr>
              <w:t>COVID-19 related training and</w:t>
            </w:r>
            <w:r>
              <w:rPr>
                <w:sz w:val="20"/>
                <w:szCs w:val="20"/>
              </w:rPr>
              <w:t xml:space="preserve"> </w:t>
            </w:r>
            <w:r w:rsidRPr="007F6090">
              <w:rPr>
                <w:sz w:val="20"/>
                <w:szCs w:val="20"/>
              </w:rPr>
              <w:t>education</w:t>
            </w:r>
          </w:p>
        </w:tc>
        <w:tc>
          <w:tcPr>
            <w:tcW w:w="720" w:type="dxa"/>
          </w:tcPr>
          <w:p w14:paraId="733CD176"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7F3CA150" w14:textId="77777777" w:rsidR="002D2BFB" w:rsidRPr="007F6090" w:rsidRDefault="002D2BFB" w:rsidP="00974212">
            <w:pPr>
              <w:pStyle w:val="TableParagraph"/>
              <w:spacing w:line="236" w:lineRule="exact"/>
              <w:ind w:left="108" w:right="97"/>
              <w:jc w:val="center"/>
              <w:rPr>
                <w:sz w:val="20"/>
                <w:szCs w:val="20"/>
              </w:rPr>
            </w:pPr>
            <w:r w:rsidRPr="007F6090">
              <w:rPr>
                <w:sz w:val="20"/>
                <w:szCs w:val="20"/>
              </w:rPr>
              <w:t>sum</w:t>
            </w:r>
          </w:p>
        </w:tc>
        <w:tc>
          <w:tcPr>
            <w:tcW w:w="1471" w:type="dxa"/>
          </w:tcPr>
          <w:p w14:paraId="5405673B" w14:textId="77777777" w:rsidR="002D2BFB" w:rsidRPr="007F6090" w:rsidRDefault="002D2BFB" w:rsidP="00974212">
            <w:pPr>
              <w:pStyle w:val="TableParagraph"/>
              <w:rPr>
                <w:rFonts w:ascii="Times New Roman"/>
                <w:sz w:val="20"/>
                <w:szCs w:val="20"/>
              </w:rPr>
            </w:pPr>
          </w:p>
        </w:tc>
        <w:tc>
          <w:tcPr>
            <w:tcW w:w="708" w:type="dxa"/>
          </w:tcPr>
          <w:p w14:paraId="6E56354C" w14:textId="77777777" w:rsidR="002D2BFB" w:rsidRPr="007F6090" w:rsidRDefault="002D2BFB" w:rsidP="00974212">
            <w:pPr>
              <w:pStyle w:val="TableParagraph"/>
              <w:rPr>
                <w:rFonts w:ascii="Times New Roman"/>
                <w:sz w:val="20"/>
                <w:szCs w:val="20"/>
              </w:rPr>
            </w:pPr>
          </w:p>
        </w:tc>
        <w:tc>
          <w:tcPr>
            <w:tcW w:w="1559" w:type="dxa"/>
          </w:tcPr>
          <w:p w14:paraId="7C478FE7" w14:textId="77777777" w:rsidR="002D2BFB" w:rsidRPr="007F6090" w:rsidRDefault="002D2BFB" w:rsidP="00974212">
            <w:pPr>
              <w:pStyle w:val="TableParagraph"/>
              <w:rPr>
                <w:rFonts w:ascii="Times New Roman"/>
                <w:sz w:val="20"/>
                <w:szCs w:val="20"/>
              </w:rPr>
            </w:pPr>
          </w:p>
        </w:tc>
        <w:tc>
          <w:tcPr>
            <w:tcW w:w="707" w:type="dxa"/>
          </w:tcPr>
          <w:p w14:paraId="60689551" w14:textId="77777777" w:rsidR="002D2BFB" w:rsidRPr="007F6090" w:rsidRDefault="002D2BFB" w:rsidP="00974212">
            <w:pPr>
              <w:pStyle w:val="TableParagraph"/>
              <w:rPr>
                <w:rFonts w:ascii="Times New Roman"/>
                <w:sz w:val="20"/>
                <w:szCs w:val="20"/>
              </w:rPr>
            </w:pPr>
          </w:p>
        </w:tc>
      </w:tr>
      <w:tr w:rsidR="002D2BFB" w:rsidRPr="007F6090" w14:paraId="3A6A399C" w14:textId="77777777" w:rsidTr="00974212">
        <w:trPr>
          <w:trHeight w:val="522"/>
        </w:trPr>
        <w:tc>
          <w:tcPr>
            <w:tcW w:w="859" w:type="dxa"/>
          </w:tcPr>
          <w:p w14:paraId="3B9D6AF6" w14:textId="6FC6F067" w:rsidR="002D2BFB" w:rsidRPr="007F6090" w:rsidRDefault="002D2BFB" w:rsidP="00564344">
            <w:pPr>
              <w:pStyle w:val="TableParagraph"/>
              <w:spacing w:line="239" w:lineRule="exact"/>
              <w:rPr>
                <w:sz w:val="20"/>
                <w:szCs w:val="20"/>
              </w:rPr>
            </w:pPr>
            <w:r>
              <w:rPr>
                <w:sz w:val="20"/>
                <w:szCs w:val="20"/>
              </w:rPr>
              <w:t>1.14.25</w:t>
            </w:r>
          </w:p>
        </w:tc>
        <w:tc>
          <w:tcPr>
            <w:tcW w:w="3628" w:type="dxa"/>
          </w:tcPr>
          <w:p w14:paraId="211D3E74" w14:textId="77777777" w:rsidR="002D2BFB" w:rsidRPr="007F6090" w:rsidRDefault="002D2BFB" w:rsidP="00974212">
            <w:pPr>
              <w:pStyle w:val="TableParagraph"/>
              <w:spacing w:line="239" w:lineRule="exact"/>
              <w:ind w:left="107"/>
              <w:rPr>
                <w:sz w:val="20"/>
                <w:szCs w:val="20"/>
              </w:rPr>
            </w:pPr>
            <w:r w:rsidRPr="007F6090">
              <w:rPr>
                <w:sz w:val="20"/>
                <w:szCs w:val="20"/>
              </w:rPr>
              <w:t>Non-Contact Digital</w:t>
            </w:r>
            <w:r>
              <w:rPr>
                <w:sz w:val="20"/>
                <w:szCs w:val="20"/>
              </w:rPr>
              <w:t xml:space="preserve"> </w:t>
            </w:r>
            <w:r w:rsidRPr="007F6090">
              <w:rPr>
                <w:sz w:val="20"/>
                <w:szCs w:val="20"/>
              </w:rPr>
              <w:t>Thermometer/calibrated</w:t>
            </w:r>
          </w:p>
        </w:tc>
        <w:tc>
          <w:tcPr>
            <w:tcW w:w="720" w:type="dxa"/>
          </w:tcPr>
          <w:p w14:paraId="79F1AEDF" w14:textId="77777777" w:rsidR="002D2BFB" w:rsidRPr="007F6090" w:rsidRDefault="002D2BFB" w:rsidP="00974212">
            <w:pPr>
              <w:pStyle w:val="TableParagraph"/>
              <w:spacing w:line="239" w:lineRule="exact"/>
              <w:ind w:left="9"/>
              <w:jc w:val="center"/>
              <w:rPr>
                <w:sz w:val="20"/>
                <w:szCs w:val="20"/>
              </w:rPr>
            </w:pPr>
            <w:r w:rsidRPr="007F6090">
              <w:rPr>
                <w:sz w:val="20"/>
                <w:szCs w:val="20"/>
              </w:rPr>
              <w:t>1</w:t>
            </w:r>
          </w:p>
        </w:tc>
        <w:tc>
          <w:tcPr>
            <w:tcW w:w="810" w:type="dxa"/>
          </w:tcPr>
          <w:p w14:paraId="47CE8CD5" w14:textId="77777777" w:rsidR="002D2BFB" w:rsidRPr="007F6090" w:rsidRDefault="002D2BFB" w:rsidP="00974212">
            <w:pPr>
              <w:pStyle w:val="TableParagraph"/>
              <w:spacing w:line="239" w:lineRule="exact"/>
              <w:ind w:left="108" w:right="97"/>
              <w:jc w:val="center"/>
              <w:rPr>
                <w:sz w:val="20"/>
                <w:szCs w:val="20"/>
              </w:rPr>
            </w:pPr>
            <w:r w:rsidRPr="007F6090">
              <w:rPr>
                <w:sz w:val="20"/>
                <w:szCs w:val="20"/>
              </w:rPr>
              <w:t>sum</w:t>
            </w:r>
          </w:p>
        </w:tc>
        <w:tc>
          <w:tcPr>
            <w:tcW w:w="1471" w:type="dxa"/>
          </w:tcPr>
          <w:p w14:paraId="59FDAFE7" w14:textId="77777777" w:rsidR="002D2BFB" w:rsidRPr="007F6090" w:rsidRDefault="002D2BFB" w:rsidP="00974212">
            <w:pPr>
              <w:pStyle w:val="TableParagraph"/>
              <w:rPr>
                <w:rFonts w:ascii="Times New Roman"/>
                <w:sz w:val="20"/>
                <w:szCs w:val="20"/>
              </w:rPr>
            </w:pPr>
          </w:p>
        </w:tc>
        <w:tc>
          <w:tcPr>
            <w:tcW w:w="708" w:type="dxa"/>
          </w:tcPr>
          <w:p w14:paraId="745219AA" w14:textId="77777777" w:rsidR="002D2BFB" w:rsidRPr="007F6090" w:rsidRDefault="002D2BFB" w:rsidP="00974212">
            <w:pPr>
              <w:pStyle w:val="TableParagraph"/>
              <w:rPr>
                <w:rFonts w:ascii="Times New Roman"/>
                <w:sz w:val="20"/>
                <w:szCs w:val="20"/>
              </w:rPr>
            </w:pPr>
          </w:p>
        </w:tc>
        <w:tc>
          <w:tcPr>
            <w:tcW w:w="1559" w:type="dxa"/>
          </w:tcPr>
          <w:p w14:paraId="0CAF8C6B" w14:textId="77777777" w:rsidR="002D2BFB" w:rsidRPr="007F6090" w:rsidRDefault="002D2BFB" w:rsidP="00974212">
            <w:pPr>
              <w:pStyle w:val="TableParagraph"/>
              <w:rPr>
                <w:rFonts w:ascii="Times New Roman"/>
                <w:sz w:val="20"/>
                <w:szCs w:val="20"/>
              </w:rPr>
            </w:pPr>
          </w:p>
        </w:tc>
        <w:tc>
          <w:tcPr>
            <w:tcW w:w="707" w:type="dxa"/>
          </w:tcPr>
          <w:p w14:paraId="45AA8983" w14:textId="77777777" w:rsidR="002D2BFB" w:rsidRPr="007F6090" w:rsidRDefault="002D2BFB" w:rsidP="00974212">
            <w:pPr>
              <w:pStyle w:val="TableParagraph"/>
              <w:rPr>
                <w:rFonts w:ascii="Times New Roman"/>
                <w:sz w:val="20"/>
                <w:szCs w:val="20"/>
              </w:rPr>
            </w:pPr>
          </w:p>
        </w:tc>
      </w:tr>
      <w:tr w:rsidR="002D2BFB" w:rsidRPr="007F6090" w14:paraId="20596B20" w14:textId="77777777" w:rsidTr="00974212">
        <w:trPr>
          <w:trHeight w:val="1829"/>
        </w:trPr>
        <w:tc>
          <w:tcPr>
            <w:tcW w:w="859" w:type="dxa"/>
          </w:tcPr>
          <w:p w14:paraId="1830F967" w14:textId="5E7AF256" w:rsidR="002D2BFB" w:rsidRPr="007F6090" w:rsidRDefault="002D2BFB" w:rsidP="00564344">
            <w:pPr>
              <w:pStyle w:val="TableParagraph"/>
              <w:spacing w:line="236" w:lineRule="exact"/>
              <w:rPr>
                <w:sz w:val="20"/>
                <w:szCs w:val="20"/>
              </w:rPr>
            </w:pPr>
            <w:r>
              <w:rPr>
                <w:sz w:val="20"/>
                <w:szCs w:val="20"/>
              </w:rPr>
              <w:t>1.14.26</w:t>
            </w:r>
          </w:p>
        </w:tc>
        <w:tc>
          <w:tcPr>
            <w:tcW w:w="3628" w:type="dxa"/>
          </w:tcPr>
          <w:p w14:paraId="29DCB531" w14:textId="77777777" w:rsidR="002D2BFB" w:rsidRPr="007F6090" w:rsidRDefault="002D2BFB" w:rsidP="00974212">
            <w:pPr>
              <w:pStyle w:val="TableParagraph"/>
              <w:spacing w:line="259" w:lineRule="auto"/>
              <w:ind w:left="107" w:right="209"/>
              <w:rPr>
                <w:sz w:val="20"/>
                <w:szCs w:val="20"/>
              </w:rPr>
            </w:pPr>
            <w:r w:rsidRPr="007F6090">
              <w:rPr>
                <w:sz w:val="20"/>
                <w:szCs w:val="20"/>
              </w:rPr>
              <w:t>Foot Operated hand sanitizer stand (adjustable for various bottles types - preferable the stand with signage “sanitize hands here" and 'Arrow “by the foot). At entrance points to site camps and construction sites</w:t>
            </w:r>
            <w:r>
              <w:rPr>
                <w:sz w:val="20"/>
                <w:szCs w:val="20"/>
              </w:rPr>
              <w:t xml:space="preserve"> </w:t>
            </w:r>
            <w:r w:rsidRPr="007F6090">
              <w:rPr>
                <w:sz w:val="20"/>
                <w:szCs w:val="20"/>
              </w:rPr>
              <w:t>and at the works area</w:t>
            </w:r>
          </w:p>
        </w:tc>
        <w:tc>
          <w:tcPr>
            <w:tcW w:w="720" w:type="dxa"/>
          </w:tcPr>
          <w:p w14:paraId="131FEB4D"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4A929BEC" w14:textId="77777777" w:rsidR="002D2BFB" w:rsidRPr="007F6090" w:rsidRDefault="002D2BFB" w:rsidP="00974212">
            <w:pPr>
              <w:pStyle w:val="TableParagraph"/>
              <w:spacing w:line="236" w:lineRule="exact"/>
              <w:ind w:left="108" w:right="97"/>
              <w:jc w:val="center"/>
              <w:rPr>
                <w:sz w:val="20"/>
                <w:szCs w:val="20"/>
              </w:rPr>
            </w:pPr>
            <w:r w:rsidRPr="007F6090">
              <w:rPr>
                <w:sz w:val="20"/>
                <w:szCs w:val="20"/>
              </w:rPr>
              <w:t>sum</w:t>
            </w:r>
          </w:p>
        </w:tc>
        <w:tc>
          <w:tcPr>
            <w:tcW w:w="1471" w:type="dxa"/>
          </w:tcPr>
          <w:p w14:paraId="75749A5A" w14:textId="77777777" w:rsidR="002D2BFB" w:rsidRPr="007F6090" w:rsidRDefault="002D2BFB" w:rsidP="00974212">
            <w:pPr>
              <w:pStyle w:val="TableParagraph"/>
              <w:rPr>
                <w:rFonts w:ascii="Times New Roman"/>
                <w:sz w:val="20"/>
                <w:szCs w:val="20"/>
              </w:rPr>
            </w:pPr>
          </w:p>
        </w:tc>
        <w:tc>
          <w:tcPr>
            <w:tcW w:w="708" w:type="dxa"/>
          </w:tcPr>
          <w:p w14:paraId="155264EF" w14:textId="77777777" w:rsidR="002D2BFB" w:rsidRPr="007F6090" w:rsidRDefault="002D2BFB" w:rsidP="00974212">
            <w:pPr>
              <w:pStyle w:val="TableParagraph"/>
              <w:rPr>
                <w:rFonts w:ascii="Times New Roman"/>
                <w:sz w:val="20"/>
                <w:szCs w:val="20"/>
              </w:rPr>
            </w:pPr>
          </w:p>
        </w:tc>
        <w:tc>
          <w:tcPr>
            <w:tcW w:w="1559" w:type="dxa"/>
          </w:tcPr>
          <w:p w14:paraId="14F6F06E" w14:textId="77777777" w:rsidR="002D2BFB" w:rsidRPr="007F6090" w:rsidRDefault="002D2BFB" w:rsidP="00974212">
            <w:pPr>
              <w:pStyle w:val="TableParagraph"/>
              <w:rPr>
                <w:rFonts w:ascii="Times New Roman"/>
                <w:sz w:val="20"/>
                <w:szCs w:val="20"/>
              </w:rPr>
            </w:pPr>
          </w:p>
        </w:tc>
        <w:tc>
          <w:tcPr>
            <w:tcW w:w="707" w:type="dxa"/>
          </w:tcPr>
          <w:p w14:paraId="60726A00" w14:textId="77777777" w:rsidR="002D2BFB" w:rsidRPr="007F6090" w:rsidRDefault="002D2BFB" w:rsidP="00974212">
            <w:pPr>
              <w:pStyle w:val="TableParagraph"/>
              <w:rPr>
                <w:rFonts w:ascii="Times New Roman"/>
                <w:sz w:val="20"/>
                <w:szCs w:val="20"/>
              </w:rPr>
            </w:pPr>
          </w:p>
        </w:tc>
      </w:tr>
      <w:tr w:rsidR="002D2BFB" w:rsidRPr="007F6090" w14:paraId="4DEBC5A4" w14:textId="77777777" w:rsidTr="00974212">
        <w:trPr>
          <w:trHeight w:val="1532"/>
        </w:trPr>
        <w:tc>
          <w:tcPr>
            <w:tcW w:w="859" w:type="dxa"/>
          </w:tcPr>
          <w:p w14:paraId="216F7E66" w14:textId="48952C30" w:rsidR="002D2BFB" w:rsidRPr="007F6090" w:rsidRDefault="002D2BFB" w:rsidP="00564344">
            <w:pPr>
              <w:pStyle w:val="TableParagraph"/>
              <w:spacing w:line="236" w:lineRule="exact"/>
              <w:rPr>
                <w:sz w:val="20"/>
                <w:szCs w:val="20"/>
              </w:rPr>
            </w:pPr>
            <w:r w:rsidRPr="007F6090">
              <w:rPr>
                <w:sz w:val="20"/>
                <w:szCs w:val="20"/>
              </w:rPr>
              <w:t>1.</w:t>
            </w:r>
            <w:r>
              <w:rPr>
                <w:sz w:val="20"/>
                <w:szCs w:val="20"/>
              </w:rPr>
              <w:t>14.27</w:t>
            </w:r>
          </w:p>
        </w:tc>
        <w:tc>
          <w:tcPr>
            <w:tcW w:w="3628" w:type="dxa"/>
          </w:tcPr>
          <w:p w14:paraId="4D50C561" w14:textId="77777777" w:rsidR="002D2BFB" w:rsidRPr="007F6090" w:rsidRDefault="002D2BFB" w:rsidP="00974212">
            <w:pPr>
              <w:pStyle w:val="TableParagraph"/>
              <w:spacing w:line="259" w:lineRule="auto"/>
              <w:ind w:left="107" w:right="219"/>
              <w:rPr>
                <w:sz w:val="20"/>
                <w:szCs w:val="20"/>
              </w:rPr>
            </w:pPr>
            <w:r w:rsidRPr="007F6090">
              <w:rPr>
                <w:sz w:val="20"/>
                <w:szCs w:val="20"/>
              </w:rPr>
              <w:t>Hand Sanitizer Dispenser 600 ml (Wall mounted) - Automatic sensor (no touch) - suitable for liquid and gel sanitizer. At hot spots namely kitchen, ablution, by shared office equipment</w:t>
            </w:r>
            <w:r>
              <w:rPr>
                <w:sz w:val="20"/>
                <w:szCs w:val="20"/>
              </w:rPr>
              <w:t xml:space="preserve"> </w:t>
            </w:r>
            <w:r w:rsidRPr="007F6090">
              <w:rPr>
                <w:sz w:val="20"/>
                <w:szCs w:val="20"/>
              </w:rPr>
              <w:t>boardrooms etc.</w:t>
            </w:r>
          </w:p>
        </w:tc>
        <w:tc>
          <w:tcPr>
            <w:tcW w:w="720" w:type="dxa"/>
          </w:tcPr>
          <w:p w14:paraId="2EB0E82A"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53C76980" w14:textId="77777777" w:rsidR="002D2BFB" w:rsidRPr="007F6090" w:rsidRDefault="002D2BFB" w:rsidP="00974212">
            <w:pPr>
              <w:pStyle w:val="TableParagraph"/>
              <w:spacing w:line="236" w:lineRule="exact"/>
              <w:ind w:left="108" w:right="97"/>
              <w:jc w:val="center"/>
              <w:rPr>
                <w:sz w:val="20"/>
                <w:szCs w:val="20"/>
              </w:rPr>
            </w:pPr>
            <w:r w:rsidRPr="007F6090">
              <w:rPr>
                <w:sz w:val="20"/>
                <w:szCs w:val="20"/>
              </w:rPr>
              <w:t>sum</w:t>
            </w:r>
          </w:p>
        </w:tc>
        <w:tc>
          <w:tcPr>
            <w:tcW w:w="1471" w:type="dxa"/>
          </w:tcPr>
          <w:p w14:paraId="24272FF7" w14:textId="77777777" w:rsidR="002D2BFB" w:rsidRPr="007F6090" w:rsidRDefault="002D2BFB" w:rsidP="00974212">
            <w:pPr>
              <w:pStyle w:val="TableParagraph"/>
              <w:rPr>
                <w:rFonts w:ascii="Times New Roman"/>
                <w:sz w:val="20"/>
                <w:szCs w:val="20"/>
              </w:rPr>
            </w:pPr>
          </w:p>
        </w:tc>
        <w:tc>
          <w:tcPr>
            <w:tcW w:w="708" w:type="dxa"/>
          </w:tcPr>
          <w:p w14:paraId="0E67CFC1" w14:textId="77777777" w:rsidR="002D2BFB" w:rsidRPr="007F6090" w:rsidRDefault="002D2BFB" w:rsidP="00974212">
            <w:pPr>
              <w:pStyle w:val="TableParagraph"/>
              <w:rPr>
                <w:rFonts w:ascii="Times New Roman"/>
                <w:sz w:val="20"/>
                <w:szCs w:val="20"/>
              </w:rPr>
            </w:pPr>
          </w:p>
        </w:tc>
        <w:tc>
          <w:tcPr>
            <w:tcW w:w="1559" w:type="dxa"/>
          </w:tcPr>
          <w:p w14:paraId="3F99DB5B" w14:textId="77777777" w:rsidR="002D2BFB" w:rsidRPr="007F6090" w:rsidRDefault="002D2BFB" w:rsidP="00974212">
            <w:pPr>
              <w:pStyle w:val="TableParagraph"/>
              <w:rPr>
                <w:rFonts w:ascii="Times New Roman"/>
                <w:sz w:val="20"/>
                <w:szCs w:val="20"/>
              </w:rPr>
            </w:pPr>
          </w:p>
        </w:tc>
        <w:tc>
          <w:tcPr>
            <w:tcW w:w="707" w:type="dxa"/>
          </w:tcPr>
          <w:p w14:paraId="0C810D66" w14:textId="77777777" w:rsidR="002D2BFB" w:rsidRPr="007F6090" w:rsidRDefault="002D2BFB" w:rsidP="00974212">
            <w:pPr>
              <w:pStyle w:val="TableParagraph"/>
              <w:rPr>
                <w:rFonts w:ascii="Times New Roman"/>
                <w:sz w:val="20"/>
                <w:szCs w:val="20"/>
              </w:rPr>
            </w:pPr>
          </w:p>
        </w:tc>
      </w:tr>
      <w:tr w:rsidR="002D2BFB" w:rsidRPr="007F6090" w14:paraId="066F724D" w14:textId="77777777" w:rsidTr="00974212">
        <w:trPr>
          <w:trHeight w:val="282"/>
        </w:trPr>
        <w:tc>
          <w:tcPr>
            <w:tcW w:w="859" w:type="dxa"/>
          </w:tcPr>
          <w:p w14:paraId="6909F845" w14:textId="5B6C79AF" w:rsidR="002D2BFB" w:rsidRPr="007F6090" w:rsidRDefault="002D2BFB" w:rsidP="00564344">
            <w:pPr>
              <w:pStyle w:val="TableParagraph"/>
              <w:spacing w:line="236" w:lineRule="exact"/>
              <w:rPr>
                <w:sz w:val="20"/>
                <w:szCs w:val="20"/>
              </w:rPr>
            </w:pPr>
            <w:r>
              <w:rPr>
                <w:sz w:val="20"/>
                <w:szCs w:val="20"/>
              </w:rPr>
              <w:t>1.14.28</w:t>
            </w:r>
          </w:p>
        </w:tc>
        <w:tc>
          <w:tcPr>
            <w:tcW w:w="3628" w:type="dxa"/>
          </w:tcPr>
          <w:p w14:paraId="3E866B26" w14:textId="77777777" w:rsidR="002D2BFB" w:rsidRPr="007F6090" w:rsidRDefault="002D2BFB" w:rsidP="00974212">
            <w:pPr>
              <w:pStyle w:val="TableParagraph"/>
              <w:spacing w:line="236" w:lineRule="exact"/>
              <w:ind w:left="165"/>
              <w:rPr>
                <w:sz w:val="20"/>
                <w:szCs w:val="20"/>
              </w:rPr>
            </w:pPr>
            <w:r w:rsidRPr="007F6090">
              <w:rPr>
                <w:sz w:val="20"/>
                <w:szCs w:val="20"/>
              </w:rPr>
              <w:t>Paper towel dispenser</w:t>
            </w:r>
          </w:p>
        </w:tc>
        <w:tc>
          <w:tcPr>
            <w:tcW w:w="720" w:type="dxa"/>
          </w:tcPr>
          <w:p w14:paraId="45C962DA"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59E21B10" w14:textId="77777777" w:rsidR="002D2BFB" w:rsidRPr="007F6090" w:rsidRDefault="002D2BFB" w:rsidP="00974212">
            <w:pPr>
              <w:pStyle w:val="TableParagraph"/>
              <w:spacing w:line="236" w:lineRule="exact"/>
              <w:ind w:left="108" w:right="97"/>
              <w:jc w:val="center"/>
              <w:rPr>
                <w:sz w:val="20"/>
                <w:szCs w:val="20"/>
              </w:rPr>
            </w:pPr>
            <w:r w:rsidRPr="007F6090">
              <w:rPr>
                <w:sz w:val="20"/>
                <w:szCs w:val="20"/>
              </w:rPr>
              <w:t>sum</w:t>
            </w:r>
          </w:p>
        </w:tc>
        <w:tc>
          <w:tcPr>
            <w:tcW w:w="1471" w:type="dxa"/>
          </w:tcPr>
          <w:p w14:paraId="523514CB" w14:textId="77777777" w:rsidR="002D2BFB" w:rsidRPr="007F6090" w:rsidRDefault="002D2BFB" w:rsidP="00974212">
            <w:pPr>
              <w:pStyle w:val="TableParagraph"/>
              <w:rPr>
                <w:rFonts w:ascii="Times New Roman"/>
                <w:sz w:val="20"/>
                <w:szCs w:val="20"/>
              </w:rPr>
            </w:pPr>
          </w:p>
        </w:tc>
        <w:tc>
          <w:tcPr>
            <w:tcW w:w="708" w:type="dxa"/>
          </w:tcPr>
          <w:p w14:paraId="596BA3BC" w14:textId="77777777" w:rsidR="002D2BFB" w:rsidRPr="007F6090" w:rsidRDefault="002D2BFB" w:rsidP="00974212">
            <w:pPr>
              <w:pStyle w:val="TableParagraph"/>
              <w:rPr>
                <w:rFonts w:ascii="Times New Roman"/>
                <w:sz w:val="20"/>
                <w:szCs w:val="20"/>
              </w:rPr>
            </w:pPr>
          </w:p>
        </w:tc>
        <w:tc>
          <w:tcPr>
            <w:tcW w:w="1559" w:type="dxa"/>
          </w:tcPr>
          <w:p w14:paraId="11754408" w14:textId="77777777" w:rsidR="002D2BFB" w:rsidRPr="007F6090" w:rsidRDefault="002D2BFB" w:rsidP="00974212">
            <w:pPr>
              <w:pStyle w:val="TableParagraph"/>
              <w:rPr>
                <w:rFonts w:ascii="Times New Roman"/>
                <w:sz w:val="20"/>
                <w:szCs w:val="20"/>
              </w:rPr>
            </w:pPr>
          </w:p>
        </w:tc>
        <w:tc>
          <w:tcPr>
            <w:tcW w:w="707" w:type="dxa"/>
          </w:tcPr>
          <w:p w14:paraId="5ABFAD7D" w14:textId="77777777" w:rsidR="002D2BFB" w:rsidRPr="007F6090" w:rsidRDefault="002D2BFB" w:rsidP="00974212">
            <w:pPr>
              <w:pStyle w:val="TableParagraph"/>
              <w:rPr>
                <w:rFonts w:ascii="Times New Roman"/>
                <w:sz w:val="20"/>
                <w:szCs w:val="20"/>
              </w:rPr>
            </w:pPr>
          </w:p>
        </w:tc>
      </w:tr>
      <w:tr w:rsidR="002D2BFB" w:rsidRPr="007F6090" w14:paraId="7C954EA8" w14:textId="77777777" w:rsidTr="00974212">
        <w:trPr>
          <w:trHeight w:val="758"/>
        </w:trPr>
        <w:tc>
          <w:tcPr>
            <w:tcW w:w="859" w:type="dxa"/>
          </w:tcPr>
          <w:p w14:paraId="7C8097EF" w14:textId="6941C072" w:rsidR="002D2BFB" w:rsidRPr="007F6090" w:rsidRDefault="002D2BFB" w:rsidP="00564344">
            <w:pPr>
              <w:pStyle w:val="TableParagraph"/>
              <w:spacing w:line="237" w:lineRule="exact"/>
              <w:rPr>
                <w:sz w:val="20"/>
                <w:szCs w:val="20"/>
              </w:rPr>
            </w:pPr>
            <w:r>
              <w:rPr>
                <w:sz w:val="20"/>
                <w:szCs w:val="20"/>
              </w:rPr>
              <w:t>1.14.29</w:t>
            </w:r>
          </w:p>
        </w:tc>
        <w:tc>
          <w:tcPr>
            <w:tcW w:w="3628" w:type="dxa"/>
          </w:tcPr>
          <w:p w14:paraId="6C51B338" w14:textId="77777777" w:rsidR="002D2BFB" w:rsidRPr="007F6090" w:rsidRDefault="002D2BFB" w:rsidP="00974212">
            <w:pPr>
              <w:pStyle w:val="TableParagraph"/>
              <w:spacing w:line="259" w:lineRule="auto"/>
              <w:ind w:left="107" w:right="347"/>
              <w:rPr>
                <w:sz w:val="20"/>
                <w:szCs w:val="20"/>
              </w:rPr>
            </w:pPr>
            <w:r w:rsidRPr="007F6090">
              <w:rPr>
                <w:sz w:val="20"/>
                <w:szCs w:val="20"/>
              </w:rPr>
              <w:t>Hand Soap Dispenser 600 ml (Wall mounted) - Automatic sensor (no touch). For the</w:t>
            </w:r>
            <w:r>
              <w:rPr>
                <w:sz w:val="20"/>
                <w:szCs w:val="20"/>
              </w:rPr>
              <w:t xml:space="preserve"> </w:t>
            </w:r>
            <w:r w:rsidRPr="007F6090">
              <w:rPr>
                <w:sz w:val="20"/>
                <w:szCs w:val="20"/>
              </w:rPr>
              <w:t>kitchen.</w:t>
            </w:r>
          </w:p>
        </w:tc>
        <w:tc>
          <w:tcPr>
            <w:tcW w:w="720" w:type="dxa"/>
          </w:tcPr>
          <w:p w14:paraId="15554DE1" w14:textId="77777777" w:rsidR="002D2BFB" w:rsidRPr="007F6090" w:rsidRDefault="002D2BFB" w:rsidP="00974212">
            <w:pPr>
              <w:pStyle w:val="TableParagraph"/>
              <w:spacing w:line="237" w:lineRule="exact"/>
              <w:ind w:left="9"/>
              <w:jc w:val="center"/>
              <w:rPr>
                <w:sz w:val="20"/>
                <w:szCs w:val="20"/>
              </w:rPr>
            </w:pPr>
            <w:r w:rsidRPr="007F6090">
              <w:rPr>
                <w:sz w:val="20"/>
                <w:szCs w:val="20"/>
              </w:rPr>
              <w:t>1</w:t>
            </w:r>
          </w:p>
        </w:tc>
        <w:tc>
          <w:tcPr>
            <w:tcW w:w="810" w:type="dxa"/>
          </w:tcPr>
          <w:p w14:paraId="04995ED3" w14:textId="77777777" w:rsidR="002D2BFB" w:rsidRPr="007F6090" w:rsidRDefault="002D2BFB" w:rsidP="00974212">
            <w:pPr>
              <w:pStyle w:val="TableParagraph"/>
              <w:spacing w:line="237" w:lineRule="exact"/>
              <w:ind w:left="108" w:right="97"/>
              <w:jc w:val="center"/>
              <w:rPr>
                <w:sz w:val="20"/>
                <w:szCs w:val="20"/>
              </w:rPr>
            </w:pPr>
            <w:r w:rsidRPr="007F6090">
              <w:rPr>
                <w:sz w:val="20"/>
                <w:szCs w:val="20"/>
              </w:rPr>
              <w:t>sum</w:t>
            </w:r>
          </w:p>
        </w:tc>
        <w:tc>
          <w:tcPr>
            <w:tcW w:w="1471" w:type="dxa"/>
          </w:tcPr>
          <w:p w14:paraId="0AD76CF8" w14:textId="77777777" w:rsidR="002D2BFB" w:rsidRPr="007F6090" w:rsidRDefault="002D2BFB" w:rsidP="00974212">
            <w:pPr>
              <w:pStyle w:val="TableParagraph"/>
              <w:rPr>
                <w:rFonts w:ascii="Times New Roman"/>
                <w:sz w:val="20"/>
                <w:szCs w:val="20"/>
              </w:rPr>
            </w:pPr>
          </w:p>
        </w:tc>
        <w:tc>
          <w:tcPr>
            <w:tcW w:w="708" w:type="dxa"/>
          </w:tcPr>
          <w:p w14:paraId="057C0EEF" w14:textId="77777777" w:rsidR="002D2BFB" w:rsidRPr="007F6090" w:rsidRDefault="002D2BFB" w:rsidP="00974212">
            <w:pPr>
              <w:pStyle w:val="TableParagraph"/>
              <w:rPr>
                <w:rFonts w:ascii="Times New Roman"/>
                <w:sz w:val="20"/>
                <w:szCs w:val="20"/>
              </w:rPr>
            </w:pPr>
          </w:p>
        </w:tc>
        <w:tc>
          <w:tcPr>
            <w:tcW w:w="1559" w:type="dxa"/>
          </w:tcPr>
          <w:p w14:paraId="03559A14" w14:textId="77777777" w:rsidR="002D2BFB" w:rsidRPr="007F6090" w:rsidRDefault="002D2BFB" w:rsidP="00974212">
            <w:pPr>
              <w:pStyle w:val="TableParagraph"/>
              <w:rPr>
                <w:rFonts w:ascii="Times New Roman"/>
                <w:sz w:val="20"/>
                <w:szCs w:val="20"/>
              </w:rPr>
            </w:pPr>
          </w:p>
        </w:tc>
        <w:tc>
          <w:tcPr>
            <w:tcW w:w="707" w:type="dxa"/>
          </w:tcPr>
          <w:p w14:paraId="0604AE09" w14:textId="77777777" w:rsidR="002D2BFB" w:rsidRPr="007F6090" w:rsidRDefault="002D2BFB" w:rsidP="00974212">
            <w:pPr>
              <w:pStyle w:val="TableParagraph"/>
              <w:rPr>
                <w:rFonts w:ascii="Times New Roman"/>
                <w:sz w:val="20"/>
                <w:szCs w:val="20"/>
              </w:rPr>
            </w:pPr>
          </w:p>
        </w:tc>
      </w:tr>
      <w:tr w:rsidR="002D2BFB" w:rsidRPr="007F6090" w14:paraId="27AA0087" w14:textId="77777777" w:rsidTr="00974212">
        <w:trPr>
          <w:trHeight w:val="520"/>
        </w:trPr>
        <w:tc>
          <w:tcPr>
            <w:tcW w:w="859" w:type="dxa"/>
          </w:tcPr>
          <w:p w14:paraId="06F77680" w14:textId="58E3BED9" w:rsidR="002D2BFB" w:rsidRPr="007F6090" w:rsidRDefault="002D2BFB" w:rsidP="00564344">
            <w:pPr>
              <w:pStyle w:val="TableParagraph"/>
              <w:spacing w:line="236" w:lineRule="exact"/>
              <w:rPr>
                <w:sz w:val="20"/>
                <w:szCs w:val="20"/>
              </w:rPr>
            </w:pPr>
            <w:r>
              <w:rPr>
                <w:sz w:val="20"/>
                <w:szCs w:val="20"/>
              </w:rPr>
              <w:t>1.14.30</w:t>
            </w:r>
          </w:p>
        </w:tc>
        <w:tc>
          <w:tcPr>
            <w:tcW w:w="3628" w:type="dxa"/>
          </w:tcPr>
          <w:p w14:paraId="5E89BC87" w14:textId="77777777" w:rsidR="002D2BFB" w:rsidRPr="007F6090" w:rsidRDefault="002D2BFB" w:rsidP="00974212">
            <w:pPr>
              <w:pStyle w:val="TableParagraph"/>
              <w:spacing w:line="236" w:lineRule="exact"/>
              <w:ind w:left="107"/>
              <w:rPr>
                <w:sz w:val="20"/>
                <w:szCs w:val="20"/>
              </w:rPr>
            </w:pPr>
            <w:r w:rsidRPr="007F6090">
              <w:rPr>
                <w:sz w:val="20"/>
                <w:szCs w:val="20"/>
              </w:rPr>
              <w:t>Empty Sanitizer spray bottles (500ml )</w:t>
            </w:r>
          </w:p>
        </w:tc>
        <w:tc>
          <w:tcPr>
            <w:tcW w:w="720" w:type="dxa"/>
          </w:tcPr>
          <w:p w14:paraId="65127170"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0F96D332" w14:textId="77777777" w:rsidR="002D2BFB" w:rsidRPr="007F6090" w:rsidRDefault="002D2BFB" w:rsidP="00974212">
            <w:pPr>
              <w:pStyle w:val="TableParagraph"/>
              <w:spacing w:line="236" w:lineRule="exact"/>
              <w:ind w:left="108" w:right="97"/>
              <w:jc w:val="center"/>
              <w:rPr>
                <w:sz w:val="20"/>
                <w:szCs w:val="20"/>
              </w:rPr>
            </w:pPr>
            <w:r w:rsidRPr="007F6090">
              <w:rPr>
                <w:sz w:val="20"/>
                <w:szCs w:val="20"/>
              </w:rPr>
              <w:t>sum</w:t>
            </w:r>
          </w:p>
        </w:tc>
        <w:tc>
          <w:tcPr>
            <w:tcW w:w="1471" w:type="dxa"/>
          </w:tcPr>
          <w:p w14:paraId="2830E228" w14:textId="77777777" w:rsidR="002D2BFB" w:rsidRPr="007F6090" w:rsidRDefault="002D2BFB" w:rsidP="00974212">
            <w:pPr>
              <w:pStyle w:val="TableParagraph"/>
              <w:rPr>
                <w:rFonts w:ascii="Times New Roman"/>
                <w:sz w:val="20"/>
                <w:szCs w:val="20"/>
              </w:rPr>
            </w:pPr>
          </w:p>
        </w:tc>
        <w:tc>
          <w:tcPr>
            <w:tcW w:w="708" w:type="dxa"/>
          </w:tcPr>
          <w:p w14:paraId="7660ECD3" w14:textId="77777777" w:rsidR="002D2BFB" w:rsidRPr="007F6090" w:rsidRDefault="002D2BFB" w:rsidP="00974212">
            <w:pPr>
              <w:pStyle w:val="TableParagraph"/>
              <w:rPr>
                <w:rFonts w:ascii="Times New Roman"/>
                <w:sz w:val="20"/>
                <w:szCs w:val="20"/>
              </w:rPr>
            </w:pPr>
          </w:p>
        </w:tc>
        <w:tc>
          <w:tcPr>
            <w:tcW w:w="1559" w:type="dxa"/>
          </w:tcPr>
          <w:p w14:paraId="7F6A41C0" w14:textId="77777777" w:rsidR="002D2BFB" w:rsidRPr="007F6090" w:rsidRDefault="002D2BFB" w:rsidP="00974212">
            <w:pPr>
              <w:pStyle w:val="TableParagraph"/>
              <w:rPr>
                <w:rFonts w:ascii="Times New Roman"/>
                <w:sz w:val="20"/>
                <w:szCs w:val="20"/>
              </w:rPr>
            </w:pPr>
          </w:p>
        </w:tc>
        <w:tc>
          <w:tcPr>
            <w:tcW w:w="707" w:type="dxa"/>
          </w:tcPr>
          <w:p w14:paraId="2A69608E" w14:textId="77777777" w:rsidR="002D2BFB" w:rsidRPr="007F6090" w:rsidRDefault="002D2BFB" w:rsidP="00974212">
            <w:pPr>
              <w:pStyle w:val="TableParagraph"/>
              <w:rPr>
                <w:rFonts w:ascii="Times New Roman"/>
                <w:sz w:val="20"/>
                <w:szCs w:val="20"/>
              </w:rPr>
            </w:pPr>
          </w:p>
        </w:tc>
      </w:tr>
      <w:tr w:rsidR="002D2BFB" w:rsidRPr="007F6090" w14:paraId="351B34A9" w14:textId="77777777" w:rsidTr="00974212">
        <w:trPr>
          <w:trHeight w:val="522"/>
        </w:trPr>
        <w:tc>
          <w:tcPr>
            <w:tcW w:w="859" w:type="dxa"/>
          </w:tcPr>
          <w:p w14:paraId="3FE305D2" w14:textId="69DC476D" w:rsidR="002D2BFB" w:rsidRPr="007F6090" w:rsidRDefault="002D2BFB" w:rsidP="00564344">
            <w:pPr>
              <w:pStyle w:val="TableParagraph"/>
              <w:spacing w:line="239" w:lineRule="exact"/>
              <w:ind w:left="-13"/>
              <w:rPr>
                <w:sz w:val="20"/>
                <w:szCs w:val="20"/>
              </w:rPr>
            </w:pPr>
            <w:r>
              <w:rPr>
                <w:sz w:val="20"/>
                <w:szCs w:val="20"/>
              </w:rPr>
              <w:t>1.14.31</w:t>
            </w:r>
          </w:p>
        </w:tc>
        <w:tc>
          <w:tcPr>
            <w:tcW w:w="3628" w:type="dxa"/>
          </w:tcPr>
          <w:p w14:paraId="03632DC6" w14:textId="77777777" w:rsidR="002D2BFB" w:rsidRPr="007F6090" w:rsidRDefault="002D2BFB" w:rsidP="00974212">
            <w:pPr>
              <w:pStyle w:val="TableParagraph"/>
              <w:spacing w:line="239" w:lineRule="exact"/>
              <w:ind w:left="107"/>
              <w:rPr>
                <w:sz w:val="20"/>
                <w:szCs w:val="20"/>
              </w:rPr>
            </w:pPr>
            <w:r w:rsidRPr="007F6090">
              <w:rPr>
                <w:sz w:val="20"/>
                <w:szCs w:val="20"/>
              </w:rPr>
              <w:t>Water Container with Tap ( 25</w:t>
            </w:r>
            <w:r>
              <w:rPr>
                <w:sz w:val="20"/>
                <w:szCs w:val="20"/>
              </w:rPr>
              <w:t xml:space="preserve"> </w:t>
            </w:r>
            <w:r w:rsidRPr="007F6090">
              <w:rPr>
                <w:sz w:val="20"/>
                <w:szCs w:val="20"/>
              </w:rPr>
              <w:t>Liters)</w:t>
            </w:r>
          </w:p>
        </w:tc>
        <w:tc>
          <w:tcPr>
            <w:tcW w:w="720" w:type="dxa"/>
          </w:tcPr>
          <w:p w14:paraId="0EDFA84D" w14:textId="77777777" w:rsidR="002D2BFB" w:rsidRPr="007F6090" w:rsidRDefault="002D2BFB" w:rsidP="00974212">
            <w:pPr>
              <w:pStyle w:val="TableParagraph"/>
              <w:spacing w:line="239" w:lineRule="exact"/>
              <w:ind w:left="9"/>
              <w:jc w:val="center"/>
              <w:rPr>
                <w:sz w:val="20"/>
                <w:szCs w:val="20"/>
              </w:rPr>
            </w:pPr>
            <w:r w:rsidRPr="007F6090">
              <w:rPr>
                <w:sz w:val="20"/>
                <w:szCs w:val="20"/>
              </w:rPr>
              <w:t>1</w:t>
            </w:r>
          </w:p>
        </w:tc>
        <w:tc>
          <w:tcPr>
            <w:tcW w:w="810" w:type="dxa"/>
          </w:tcPr>
          <w:p w14:paraId="35483B42" w14:textId="77777777" w:rsidR="002D2BFB" w:rsidRPr="007F6090" w:rsidRDefault="002D2BFB" w:rsidP="00974212">
            <w:pPr>
              <w:pStyle w:val="TableParagraph"/>
              <w:spacing w:line="239" w:lineRule="exact"/>
              <w:ind w:left="108" w:right="97"/>
              <w:jc w:val="center"/>
              <w:rPr>
                <w:sz w:val="20"/>
                <w:szCs w:val="20"/>
              </w:rPr>
            </w:pPr>
            <w:r w:rsidRPr="007F6090">
              <w:rPr>
                <w:sz w:val="20"/>
                <w:szCs w:val="20"/>
              </w:rPr>
              <w:t>sum</w:t>
            </w:r>
          </w:p>
        </w:tc>
        <w:tc>
          <w:tcPr>
            <w:tcW w:w="1471" w:type="dxa"/>
          </w:tcPr>
          <w:p w14:paraId="2F16300A" w14:textId="77777777" w:rsidR="002D2BFB" w:rsidRPr="007F6090" w:rsidRDefault="002D2BFB" w:rsidP="00974212">
            <w:pPr>
              <w:pStyle w:val="TableParagraph"/>
              <w:rPr>
                <w:rFonts w:ascii="Times New Roman"/>
                <w:sz w:val="20"/>
                <w:szCs w:val="20"/>
              </w:rPr>
            </w:pPr>
          </w:p>
        </w:tc>
        <w:tc>
          <w:tcPr>
            <w:tcW w:w="708" w:type="dxa"/>
          </w:tcPr>
          <w:p w14:paraId="013DBA0A" w14:textId="77777777" w:rsidR="002D2BFB" w:rsidRPr="007F6090" w:rsidRDefault="002D2BFB" w:rsidP="00974212">
            <w:pPr>
              <w:pStyle w:val="TableParagraph"/>
              <w:rPr>
                <w:rFonts w:ascii="Times New Roman"/>
                <w:sz w:val="20"/>
                <w:szCs w:val="20"/>
              </w:rPr>
            </w:pPr>
          </w:p>
        </w:tc>
        <w:tc>
          <w:tcPr>
            <w:tcW w:w="1559" w:type="dxa"/>
          </w:tcPr>
          <w:p w14:paraId="3816D345" w14:textId="77777777" w:rsidR="002D2BFB" w:rsidRPr="007F6090" w:rsidRDefault="002D2BFB" w:rsidP="00974212">
            <w:pPr>
              <w:pStyle w:val="TableParagraph"/>
              <w:rPr>
                <w:rFonts w:ascii="Times New Roman"/>
                <w:sz w:val="20"/>
                <w:szCs w:val="20"/>
              </w:rPr>
            </w:pPr>
          </w:p>
        </w:tc>
        <w:tc>
          <w:tcPr>
            <w:tcW w:w="707" w:type="dxa"/>
          </w:tcPr>
          <w:p w14:paraId="5EB3DC67" w14:textId="77777777" w:rsidR="002D2BFB" w:rsidRPr="007F6090" w:rsidRDefault="002D2BFB" w:rsidP="00974212">
            <w:pPr>
              <w:pStyle w:val="TableParagraph"/>
              <w:rPr>
                <w:rFonts w:ascii="Times New Roman"/>
                <w:sz w:val="20"/>
                <w:szCs w:val="20"/>
              </w:rPr>
            </w:pPr>
          </w:p>
        </w:tc>
      </w:tr>
      <w:tr w:rsidR="002D2BFB" w:rsidRPr="007F6090" w14:paraId="0D92E242" w14:textId="77777777" w:rsidTr="00974212">
        <w:trPr>
          <w:trHeight w:val="520"/>
        </w:trPr>
        <w:tc>
          <w:tcPr>
            <w:tcW w:w="859" w:type="dxa"/>
          </w:tcPr>
          <w:p w14:paraId="6FBFF7AE" w14:textId="03D38C8D" w:rsidR="002D2BFB" w:rsidRPr="007F6090" w:rsidRDefault="002D2BFB" w:rsidP="00564344">
            <w:pPr>
              <w:pStyle w:val="TableParagraph"/>
              <w:spacing w:line="236" w:lineRule="exact"/>
              <w:ind w:left="-13"/>
              <w:rPr>
                <w:sz w:val="20"/>
                <w:szCs w:val="20"/>
              </w:rPr>
            </w:pPr>
            <w:r>
              <w:rPr>
                <w:sz w:val="20"/>
                <w:szCs w:val="20"/>
              </w:rPr>
              <w:t>1.14.32</w:t>
            </w:r>
          </w:p>
        </w:tc>
        <w:tc>
          <w:tcPr>
            <w:tcW w:w="3628" w:type="dxa"/>
          </w:tcPr>
          <w:p w14:paraId="328DC892" w14:textId="77777777" w:rsidR="002D2BFB" w:rsidRPr="007F6090" w:rsidRDefault="002D2BFB" w:rsidP="00974212">
            <w:pPr>
              <w:pStyle w:val="TableParagraph"/>
              <w:spacing w:line="236" w:lineRule="exact"/>
              <w:ind w:left="107"/>
              <w:rPr>
                <w:sz w:val="20"/>
                <w:szCs w:val="20"/>
              </w:rPr>
            </w:pPr>
            <w:r w:rsidRPr="007F6090">
              <w:rPr>
                <w:sz w:val="20"/>
                <w:szCs w:val="20"/>
              </w:rPr>
              <w:t>Bio-hazard bin for Covid-19</w:t>
            </w:r>
            <w:r>
              <w:rPr>
                <w:sz w:val="20"/>
                <w:szCs w:val="20"/>
              </w:rPr>
              <w:t xml:space="preserve"> </w:t>
            </w:r>
            <w:r w:rsidRPr="007F6090">
              <w:rPr>
                <w:sz w:val="20"/>
                <w:szCs w:val="20"/>
              </w:rPr>
              <w:t>waste ( 100 L)</w:t>
            </w:r>
          </w:p>
        </w:tc>
        <w:tc>
          <w:tcPr>
            <w:tcW w:w="720" w:type="dxa"/>
          </w:tcPr>
          <w:p w14:paraId="04545459"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32347C80" w14:textId="77777777" w:rsidR="002D2BFB" w:rsidRPr="007F6090" w:rsidRDefault="002D2BFB" w:rsidP="00974212">
            <w:pPr>
              <w:pStyle w:val="TableParagraph"/>
              <w:spacing w:line="236" w:lineRule="exact"/>
              <w:ind w:left="108" w:right="97"/>
              <w:jc w:val="center"/>
              <w:rPr>
                <w:sz w:val="20"/>
                <w:szCs w:val="20"/>
              </w:rPr>
            </w:pPr>
            <w:r w:rsidRPr="007F6090">
              <w:rPr>
                <w:sz w:val="20"/>
                <w:szCs w:val="20"/>
              </w:rPr>
              <w:t>sum</w:t>
            </w:r>
          </w:p>
        </w:tc>
        <w:tc>
          <w:tcPr>
            <w:tcW w:w="1471" w:type="dxa"/>
          </w:tcPr>
          <w:p w14:paraId="22990DBF" w14:textId="77777777" w:rsidR="002D2BFB" w:rsidRPr="007F6090" w:rsidRDefault="002D2BFB" w:rsidP="00974212">
            <w:pPr>
              <w:pStyle w:val="TableParagraph"/>
              <w:rPr>
                <w:rFonts w:ascii="Times New Roman"/>
                <w:sz w:val="20"/>
                <w:szCs w:val="20"/>
              </w:rPr>
            </w:pPr>
          </w:p>
        </w:tc>
        <w:tc>
          <w:tcPr>
            <w:tcW w:w="708" w:type="dxa"/>
          </w:tcPr>
          <w:p w14:paraId="64B12AA8" w14:textId="77777777" w:rsidR="002D2BFB" w:rsidRPr="007F6090" w:rsidRDefault="002D2BFB" w:rsidP="00974212">
            <w:pPr>
              <w:pStyle w:val="TableParagraph"/>
              <w:rPr>
                <w:rFonts w:ascii="Times New Roman"/>
                <w:sz w:val="20"/>
                <w:szCs w:val="20"/>
              </w:rPr>
            </w:pPr>
          </w:p>
        </w:tc>
        <w:tc>
          <w:tcPr>
            <w:tcW w:w="1559" w:type="dxa"/>
          </w:tcPr>
          <w:p w14:paraId="7BBE59CD" w14:textId="77777777" w:rsidR="002D2BFB" w:rsidRPr="007F6090" w:rsidRDefault="002D2BFB" w:rsidP="00974212">
            <w:pPr>
              <w:pStyle w:val="TableParagraph"/>
              <w:rPr>
                <w:rFonts w:ascii="Times New Roman"/>
                <w:sz w:val="20"/>
                <w:szCs w:val="20"/>
              </w:rPr>
            </w:pPr>
          </w:p>
        </w:tc>
        <w:tc>
          <w:tcPr>
            <w:tcW w:w="707" w:type="dxa"/>
          </w:tcPr>
          <w:p w14:paraId="50880775" w14:textId="77777777" w:rsidR="002D2BFB" w:rsidRPr="007F6090" w:rsidRDefault="002D2BFB" w:rsidP="00974212">
            <w:pPr>
              <w:pStyle w:val="TableParagraph"/>
              <w:rPr>
                <w:rFonts w:ascii="Times New Roman"/>
                <w:sz w:val="20"/>
                <w:szCs w:val="20"/>
              </w:rPr>
            </w:pPr>
          </w:p>
        </w:tc>
      </w:tr>
      <w:tr w:rsidR="002D2BFB" w:rsidRPr="007F6090" w14:paraId="1D7E4249" w14:textId="77777777" w:rsidTr="00974212">
        <w:trPr>
          <w:trHeight w:val="782"/>
        </w:trPr>
        <w:tc>
          <w:tcPr>
            <w:tcW w:w="859" w:type="dxa"/>
          </w:tcPr>
          <w:p w14:paraId="56FEADC8" w14:textId="1CDAB1AC" w:rsidR="002D2BFB" w:rsidRPr="007F6090" w:rsidRDefault="002D2BFB" w:rsidP="00564344">
            <w:pPr>
              <w:pStyle w:val="TableParagraph"/>
              <w:spacing w:line="236" w:lineRule="exact"/>
              <w:ind w:left="-13"/>
              <w:rPr>
                <w:sz w:val="20"/>
                <w:szCs w:val="20"/>
              </w:rPr>
            </w:pPr>
            <w:r>
              <w:rPr>
                <w:sz w:val="20"/>
                <w:szCs w:val="20"/>
              </w:rPr>
              <w:t>1.14.33</w:t>
            </w:r>
          </w:p>
        </w:tc>
        <w:tc>
          <w:tcPr>
            <w:tcW w:w="3628" w:type="dxa"/>
          </w:tcPr>
          <w:p w14:paraId="035DA727" w14:textId="77777777" w:rsidR="002D2BFB" w:rsidRPr="007F6090" w:rsidRDefault="002D2BFB" w:rsidP="00974212">
            <w:pPr>
              <w:pStyle w:val="TableParagraph"/>
              <w:spacing w:line="236" w:lineRule="exact"/>
              <w:ind w:left="107"/>
              <w:rPr>
                <w:sz w:val="20"/>
                <w:szCs w:val="20"/>
              </w:rPr>
            </w:pPr>
            <w:r w:rsidRPr="007F6090">
              <w:rPr>
                <w:sz w:val="20"/>
                <w:szCs w:val="20"/>
              </w:rPr>
              <w:t>Provision of no touch/pedal</w:t>
            </w:r>
            <w:r>
              <w:rPr>
                <w:sz w:val="20"/>
                <w:szCs w:val="20"/>
              </w:rPr>
              <w:t xml:space="preserve"> </w:t>
            </w:r>
            <w:r w:rsidRPr="007F6090">
              <w:rPr>
                <w:sz w:val="20"/>
                <w:szCs w:val="20"/>
              </w:rPr>
              <w:t>refuse bins ( 50 L) for kitchen, dining rooms, &amp; boardrooms</w:t>
            </w:r>
          </w:p>
        </w:tc>
        <w:tc>
          <w:tcPr>
            <w:tcW w:w="720" w:type="dxa"/>
          </w:tcPr>
          <w:p w14:paraId="3AE2404F"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14C9F8EF" w14:textId="77777777" w:rsidR="002D2BFB" w:rsidRPr="007F6090" w:rsidRDefault="002D2BFB" w:rsidP="00974212">
            <w:pPr>
              <w:pStyle w:val="TableParagraph"/>
              <w:spacing w:line="236" w:lineRule="exact"/>
              <w:ind w:left="108" w:right="97"/>
              <w:jc w:val="center"/>
              <w:rPr>
                <w:sz w:val="20"/>
                <w:szCs w:val="20"/>
              </w:rPr>
            </w:pPr>
            <w:r w:rsidRPr="007F6090">
              <w:rPr>
                <w:sz w:val="20"/>
                <w:szCs w:val="20"/>
              </w:rPr>
              <w:t>sum</w:t>
            </w:r>
          </w:p>
        </w:tc>
        <w:tc>
          <w:tcPr>
            <w:tcW w:w="1471" w:type="dxa"/>
          </w:tcPr>
          <w:p w14:paraId="235FA152" w14:textId="77777777" w:rsidR="002D2BFB" w:rsidRPr="007F6090" w:rsidRDefault="002D2BFB" w:rsidP="00974212">
            <w:pPr>
              <w:pStyle w:val="TableParagraph"/>
              <w:rPr>
                <w:rFonts w:ascii="Times New Roman"/>
                <w:sz w:val="20"/>
                <w:szCs w:val="20"/>
              </w:rPr>
            </w:pPr>
          </w:p>
        </w:tc>
        <w:tc>
          <w:tcPr>
            <w:tcW w:w="708" w:type="dxa"/>
          </w:tcPr>
          <w:p w14:paraId="26BC9EFB" w14:textId="77777777" w:rsidR="002D2BFB" w:rsidRPr="007F6090" w:rsidRDefault="002D2BFB" w:rsidP="00974212">
            <w:pPr>
              <w:pStyle w:val="TableParagraph"/>
              <w:rPr>
                <w:rFonts w:ascii="Times New Roman"/>
                <w:sz w:val="20"/>
                <w:szCs w:val="20"/>
              </w:rPr>
            </w:pPr>
          </w:p>
        </w:tc>
        <w:tc>
          <w:tcPr>
            <w:tcW w:w="1559" w:type="dxa"/>
          </w:tcPr>
          <w:p w14:paraId="2D2BD502" w14:textId="77777777" w:rsidR="002D2BFB" w:rsidRPr="007F6090" w:rsidRDefault="002D2BFB" w:rsidP="00974212">
            <w:pPr>
              <w:pStyle w:val="TableParagraph"/>
              <w:rPr>
                <w:rFonts w:ascii="Times New Roman"/>
                <w:sz w:val="20"/>
                <w:szCs w:val="20"/>
              </w:rPr>
            </w:pPr>
          </w:p>
        </w:tc>
        <w:tc>
          <w:tcPr>
            <w:tcW w:w="707" w:type="dxa"/>
          </w:tcPr>
          <w:p w14:paraId="05976EB1" w14:textId="77777777" w:rsidR="002D2BFB" w:rsidRPr="007F6090" w:rsidRDefault="002D2BFB" w:rsidP="00974212">
            <w:pPr>
              <w:pStyle w:val="TableParagraph"/>
              <w:rPr>
                <w:rFonts w:ascii="Times New Roman"/>
                <w:sz w:val="20"/>
                <w:szCs w:val="20"/>
              </w:rPr>
            </w:pPr>
          </w:p>
        </w:tc>
      </w:tr>
      <w:tr w:rsidR="002D2BFB" w:rsidRPr="007F6090" w14:paraId="4BF91A45" w14:textId="77777777" w:rsidTr="00974212">
        <w:trPr>
          <w:trHeight w:val="520"/>
        </w:trPr>
        <w:tc>
          <w:tcPr>
            <w:tcW w:w="859" w:type="dxa"/>
          </w:tcPr>
          <w:p w14:paraId="0FC1B706" w14:textId="59CE59AD" w:rsidR="002D2BFB" w:rsidRPr="007F6090" w:rsidRDefault="002D2BFB" w:rsidP="00564344">
            <w:pPr>
              <w:pStyle w:val="TableParagraph"/>
              <w:spacing w:line="236" w:lineRule="exact"/>
              <w:ind w:left="-13"/>
              <w:rPr>
                <w:sz w:val="20"/>
                <w:szCs w:val="20"/>
              </w:rPr>
            </w:pPr>
            <w:r>
              <w:rPr>
                <w:sz w:val="20"/>
                <w:szCs w:val="20"/>
              </w:rPr>
              <w:t>1.14.34</w:t>
            </w:r>
          </w:p>
        </w:tc>
        <w:tc>
          <w:tcPr>
            <w:tcW w:w="3628" w:type="dxa"/>
          </w:tcPr>
          <w:p w14:paraId="1597261E" w14:textId="77777777" w:rsidR="002D2BFB" w:rsidRPr="007F6090" w:rsidRDefault="002D2BFB" w:rsidP="00974212">
            <w:pPr>
              <w:pStyle w:val="TableParagraph"/>
              <w:spacing w:line="236" w:lineRule="exact"/>
              <w:ind w:left="107"/>
              <w:rPr>
                <w:sz w:val="20"/>
                <w:szCs w:val="20"/>
              </w:rPr>
            </w:pPr>
            <w:r w:rsidRPr="007F6090">
              <w:rPr>
                <w:sz w:val="20"/>
                <w:szCs w:val="20"/>
              </w:rPr>
              <w:t>Prefab Isolation Room near site</w:t>
            </w:r>
            <w:r>
              <w:rPr>
                <w:sz w:val="20"/>
                <w:szCs w:val="20"/>
              </w:rPr>
              <w:t xml:space="preserve"> </w:t>
            </w:r>
            <w:r w:rsidRPr="007F6090">
              <w:rPr>
                <w:sz w:val="20"/>
                <w:szCs w:val="20"/>
              </w:rPr>
              <w:t>camp entrance</w:t>
            </w:r>
          </w:p>
        </w:tc>
        <w:tc>
          <w:tcPr>
            <w:tcW w:w="720" w:type="dxa"/>
          </w:tcPr>
          <w:p w14:paraId="629E0492"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63222D4E" w14:textId="77777777" w:rsidR="002D2BFB" w:rsidRPr="007F6090" w:rsidRDefault="002D2BFB" w:rsidP="00974212">
            <w:pPr>
              <w:pStyle w:val="TableParagraph"/>
              <w:spacing w:line="236" w:lineRule="exact"/>
              <w:ind w:left="108" w:right="97"/>
              <w:jc w:val="center"/>
              <w:rPr>
                <w:sz w:val="20"/>
                <w:szCs w:val="20"/>
              </w:rPr>
            </w:pPr>
            <w:r w:rsidRPr="007F6090">
              <w:rPr>
                <w:sz w:val="20"/>
                <w:szCs w:val="20"/>
              </w:rPr>
              <w:t>sum</w:t>
            </w:r>
          </w:p>
        </w:tc>
        <w:tc>
          <w:tcPr>
            <w:tcW w:w="1471" w:type="dxa"/>
          </w:tcPr>
          <w:p w14:paraId="3130E221" w14:textId="77777777" w:rsidR="002D2BFB" w:rsidRPr="007F6090" w:rsidRDefault="002D2BFB" w:rsidP="00974212">
            <w:pPr>
              <w:pStyle w:val="TableParagraph"/>
              <w:rPr>
                <w:rFonts w:ascii="Times New Roman"/>
                <w:sz w:val="20"/>
                <w:szCs w:val="20"/>
              </w:rPr>
            </w:pPr>
          </w:p>
        </w:tc>
        <w:tc>
          <w:tcPr>
            <w:tcW w:w="708" w:type="dxa"/>
          </w:tcPr>
          <w:p w14:paraId="3B5FC8D5" w14:textId="77777777" w:rsidR="002D2BFB" w:rsidRPr="007F6090" w:rsidRDefault="002D2BFB" w:rsidP="00974212">
            <w:pPr>
              <w:pStyle w:val="TableParagraph"/>
              <w:rPr>
                <w:rFonts w:ascii="Times New Roman"/>
                <w:sz w:val="20"/>
                <w:szCs w:val="20"/>
              </w:rPr>
            </w:pPr>
          </w:p>
        </w:tc>
        <w:tc>
          <w:tcPr>
            <w:tcW w:w="1559" w:type="dxa"/>
          </w:tcPr>
          <w:p w14:paraId="64A859BC" w14:textId="77777777" w:rsidR="002D2BFB" w:rsidRPr="007F6090" w:rsidRDefault="002D2BFB" w:rsidP="00974212">
            <w:pPr>
              <w:pStyle w:val="TableParagraph"/>
              <w:rPr>
                <w:rFonts w:ascii="Times New Roman"/>
                <w:sz w:val="20"/>
                <w:szCs w:val="20"/>
              </w:rPr>
            </w:pPr>
          </w:p>
        </w:tc>
        <w:tc>
          <w:tcPr>
            <w:tcW w:w="707" w:type="dxa"/>
          </w:tcPr>
          <w:p w14:paraId="298770A4" w14:textId="77777777" w:rsidR="002D2BFB" w:rsidRPr="007F6090" w:rsidRDefault="002D2BFB" w:rsidP="00974212">
            <w:pPr>
              <w:pStyle w:val="TableParagraph"/>
              <w:rPr>
                <w:rFonts w:ascii="Times New Roman"/>
                <w:sz w:val="20"/>
                <w:szCs w:val="20"/>
              </w:rPr>
            </w:pPr>
          </w:p>
        </w:tc>
      </w:tr>
      <w:tr w:rsidR="002D2BFB" w:rsidRPr="007F6090" w14:paraId="634917D8" w14:textId="77777777" w:rsidTr="00974212">
        <w:trPr>
          <w:trHeight w:val="522"/>
        </w:trPr>
        <w:tc>
          <w:tcPr>
            <w:tcW w:w="859" w:type="dxa"/>
          </w:tcPr>
          <w:p w14:paraId="2E71A8FA" w14:textId="7C7973AC" w:rsidR="002D2BFB" w:rsidRPr="007F6090" w:rsidRDefault="002D2BFB" w:rsidP="00564344">
            <w:pPr>
              <w:pStyle w:val="TableParagraph"/>
              <w:spacing w:line="236" w:lineRule="exact"/>
              <w:ind w:left="-13"/>
              <w:rPr>
                <w:sz w:val="20"/>
                <w:szCs w:val="20"/>
              </w:rPr>
            </w:pPr>
            <w:r>
              <w:rPr>
                <w:sz w:val="20"/>
                <w:szCs w:val="20"/>
              </w:rPr>
              <w:t>1.14.35</w:t>
            </w:r>
          </w:p>
        </w:tc>
        <w:tc>
          <w:tcPr>
            <w:tcW w:w="3628" w:type="dxa"/>
          </w:tcPr>
          <w:p w14:paraId="596C457A" w14:textId="77777777" w:rsidR="002D2BFB" w:rsidRPr="007F6090" w:rsidRDefault="002D2BFB" w:rsidP="00974212">
            <w:pPr>
              <w:pStyle w:val="TableParagraph"/>
              <w:spacing w:line="236" w:lineRule="exact"/>
              <w:ind w:left="107"/>
              <w:rPr>
                <w:sz w:val="20"/>
                <w:szCs w:val="20"/>
              </w:rPr>
            </w:pPr>
            <w:r w:rsidRPr="007F6090">
              <w:rPr>
                <w:sz w:val="20"/>
                <w:szCs w:val="20"/>
              </w:rPr>
              <w:t>Face Shield for</w:t>
            </w:r>
            <w:r>
              <w:rPr>
                <w:sz w:val="20"/>
                <w:szCs w:val="20"/>
              </w:rPr>
              <w:t xml:space="preserve"> </w:t>
            </w:r>
            <w:r w:rsidRPr="007F6090">
              <w:rPr>
                <w:sz w:val="20"/>
                <w:szCs w:val="20"/>
              </w:rPr>
              <w:t>screeners/tester(s)</w:t>
            </w:r>
          </w:p>
        </w:tc>
        <w:tc>
          <w:tcPr>
            <w:tcW w:w="720" w:type="dxa"/>
          </w:tcPr>
          <w:p w14:paraId="29B23E2D"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810" w:type="dxa"/>
          </w:tcPr>
          <w:p w14:paraId="36080A8E" w14:textId="77777777" w:rsidR="002D2BFB" w:rsidRPr="007F6090" w:rsidRDefault="002D2BFB" w:rsidP="00974212">
            <w:pPr>
              <w:pStyle w:val="TableParagraph"/>
              <w:spacing w:line="236" w:lineRule="exact"/>
              <w:ind w:left="108" w:right="97"/>
              <w:jc w:val="center"/>
              <w:rPr>
                <w:sz w:val="20"/>
                <w:szCs w:val="20"/>
              </w:rPr>
            </w:pPr>
            <w:r w:rsidRPr="007F6090">
              <w:rPr>
                <w:sz w:val="20"/>
                <w:szCs w:val="20"/>
              </w:rPr>
              <w:t>sum</w:t>
            </w:r>
          </w:p>
        </w:tc>
        <w:tc>
          <w:tcPr>
            <w:tcW w:w="1471" w:type="dxa"/>
          </w:tcPr>
          <w:p w14:paraId="6D89CAFE" w14:textId="77777777" w:rsidR="002D2BFB" w:rsidRPr="007F6090" w:rsidRDefault="002D2BFB" w:rsidP="00974212">
            <w:pPr>
              <w:pStyle w:val="TableParagraph"/>
              <w:rPr>
                <w:rFonts w:ascii="Times New Roman"/>
                <w:sz w:val="20"/>
                <w:szCs w:val="20"/>
              </w:rPr>
            </w:pPr>
          </w:p>
        </w:tc>
        <w:tc>
          <w:tcPr>
            <w:tcW w:w="708" w:type="dxa"/>
          </w:tcPr>
          <w:p w14:paraId="5A3D5135" w14:textId="77777777" w:rsidR="002D2BFB" w:rsidRPr="007F6090" w:rsidRDefault="002D2BFB" w:rsidP="00974212">
            <w:pPr>
              <w:pStyle w:val="TableParagraph"/>
              <w:rPr>
                <w:rFonts w:ascii="Times New Roman"/>
                <w:sz w:val="20"/>
                <w:szCs w:val="20"/>
              </w:rPr>
            </w:pPr>
          </w:p>
        </w:tc>
        <w:tc>
          <w:tcPr>
            <w:tcW w:w="1559" w:type="dxa"/>
          </w:tcPr>
          <w:p w14:paraId="7D613D7C" w14:textId="77777777" w:rsidR="002D2BFB" w:rsidRPr="007F6090" w:rsidRDefault="002D2BFB" w:rsidP="00974212">
            <w:pPr>
              <w:pStyle w:val="TableParagraph"/>
              <w:rPr>
                <w:rFonts w:ascii="Times New Roman"/>
                <w:sz w:val="20"/>
                <w:szCs w:val="20"/>
              </w:rPr>
            </w:pPr>
          </w:p>
        </w:tc>
        <w:tc>
          <w:tcPr>
            <w:tcW w:w="707" w:type="dxa"/>
          </w:tcPr>
          <w:p w14:paraId="1680B915" w14:textId="77777777" w:rsidR="002D2BFB" w:rsidRPr="007F6090" w:rsidRDefault="002D2BFB" w:rsidP="00974212">
            <w:pPr>
              <w:pStyle w:val="TableParagraph"/>
              <w:rPr>
                <w:rFonts w:ascii="Times New Roman"/>
                <w:sz w:val="20"/>
                <w:szCs w:val="20"/>
              </w:rPr>
            </w:pPr>
          </w:p>
        </w:tc>
      </w:tr>
      <w:tr w:rsidR="00974212" w:rsidRPr="007F6090" w14:paraId="4A330DB6" w14:textId="77777777" w:rsidTr="00974212">
        <w:trPr>
          <w:trHeight w:val="268"/>
        </w:trPr>
        <w:tc>
          <w:tcPr>
            <w:tcW w:w="8196" w:type="dxa"/>
            <w:gridSpan w:val="6"/>
          </w:tcPr>
          <w:p w14:paraId="0624A2AC" w14:textId="77777777" w:rsidR="00974212" w:rsidRPr="007F6090" w:rsidRDefault="00974212" w:rsidP="00974212">
            <w:pPr>
              <w:pStyle w:val="TableParagraph"/>
              <w:spacing w:before="2"/>
              <w:ind w:left="107"/>
              <w:rPr>
                <w:b/>
                <w:sz w:val="20"/>
                <w:szCs w:val="20"/>
              </w:rPr>
            </w:pPr>
            <w:r w:rsidRPr="007F6090">
              <w:rPr>
                <w:b/>
                <w:sz w:val="20"/>
                <w:szCs w:val="20"/>
              </w:rPr>
              <w:t>Carried Forward</w:t>
            </w:r>
          </w:p>
        </w:tc>
        <w:tc>
          <w:tcPr>
            <w:tcW w:w="1559" w:type="dxa"/>
          </w:tcPr>
          <w:p w14:paraId="468154DC" w14:textId="77777777" w:rsidR="00974212" w:rsidRPr="007F6090" w:rsidRDefault="00974212" w:rsidP="00974212">
            <w:pPr>
              <w:pStyle w:val="TableParagraph"/>
              <w:rPr>
                <w:rFonts w:ascii="Times New Roman"/>
                <w:sz w:val="20"/>
                <w:szCs w:val="20"/>
              </w:rPr>
            </w:pPr>
          </w:p>
        </w:tc>
        <w:tc>
          <w:tcPr>
            <w:tcW w:w="707" w:type="dxa"/>
          </w:tcPr>
          <w:p w14:paraId="6AA1547C" w14:textId="77777777" w:rsidR="00974212" w:rsidRPr="007F6090" w:rsidRDefault="00974212" w:rsidP="00974212">
            <w:pPr>
              <w:pStyle w:val="TableParagraph"/>
              <w:rPr>
                <w:rFonts w:ascii="Times New Roman"/>
                <w:sz w:val="20"/>
                <w:szCs w:val="20"/>
              </w:rPr>
            </w:pPr>
          </w:p>
        </w:tc>
      </w:tr>
    </w:tbl>
    <w:p w14:paraId="23A1D1D7" w14:textId="77777777" w:rsidR="00974212" w:rsidRDefault="00974212" w:rsidP="00974212"/>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228"/>
        <w:gridCol w:w="993"/>
        <w:gridCol w:w="993"/>
        <w:gridCol w:w="1415"/>
        <w:gridCol w:w="708"/>
        <w:gridCol w:w="1559"/>
        <w:gridCol w:w="707"/>
      </w:tblGrid>
      <w:tr w:rsidR="00974212" w:rsidRPr="007F6090" w14:paraId="14DC48AF" w14:textId="77777777" w:rsidTr="00974212">
        <w:trPr>
          <w:trHeight w:val="628"/>
        </w:trPr>
        <w:tc>
          <w:tcPr>
            <w:tcW w:w="859" w:type="dxa"/>
          </w:tcPr>
          <w:p w14:paraId="11FBECF7" w14:textId="77777777" w:rsidR="00974212" w:rsidRPr="007F6090" w:rsidRDefault="00974212" w:rsidP="00974212">
            <w:pPr>
              <w:pStyle w:val="TableParagraph"/>
              <w:spacing w:before="47" w:line="259" w:lineRule="auto"/>
              <w:ind w:left="258" w:right="185" w:hanging="46"/>
              <w:rPr>
                <w:b/>
                <w:sz w:val="20"/>
                <w:szCs w:val="20"/>
              </w:rPr>
            </w:pPr>
            <w:r w:rsidRPr="007F6090">
              <w:rPr>
                <w:b/>
                <w:sz w:val="20"/>
                <w:szCs w:val="20"/>
              </w:rPr>
              <w:t>Item No.</w:t>
            </w:r>
          </w:p>
        </w:tc>
        <w:tc>
          <w:tcPr>
            <w:tcW w:w="3228" w:type="dxa"/>
          </w:tcPr>
          <w:p w14:paraId="08BE7AA1" w14:textId="77777777" w:rsidR="00974212" w:rsidRPr="007F6090" w:rsidRDefault="00974212" w:rsidP="00974212">
            <w:pPr>
              <w:pStyle w:val="TableParagraph"/>
              <w:spacing w:before="179"/>
              <w:ind w:left="1036"/>
              <w:rPr>
                <w:b/>
                <w:sz w:val="20"/>
                <w:szCs w:val="20"/>
              </w:rPr>
            </w:pPr>
            <w:r w:rsidRPr="007F6090">
              <w:rPr>
                <w:b/>
                <w:sz w:val="20"/>
                <w:szCs w:val="20"/>
              </w:rPr>
              <w:t>Description</w:t>
            </w:r>
          </w:p>
        </w:tc>
        <w:tc>
          <w:tcPr>
            <w:tcW w:w="993" w:type="dxa"/>
          </w:tcPr>
          <w:p w14:paraId="0E731D20" w14:textId="77777777" w:rsidR="00974212" w:rsidRPr="007F6090" w:rsidRDefault="00974212" w:rsidP="00974212">
            <w:pPr>
              <w:pStyle w:val="TableParagraph"/>
              <w:spacing w:before="47" w:line="259" w:lineRule="auto"/>
              <w:ind w:left="350" w:right="291" w:hanging="29"/>
              <w:rPr>
                <w:b/>
                <w:sz w:val="20"/>
                <w:szCs w:val="20"/>
              </w:rPr>
            </w:pPr>
            <w:r w:rsidRPr="007F6090">
              <w:rPr>
                <w:b/>
                <w:sz w:val="20"/>
                <w:szCs w:val="20"/>
              </w:rPr>
              <w:t>Qty (A)</w:t>
            </w:r>
          </w:p>
        </w:tc>
        <w:tc>
          <w:tcPr>
            <w:tcW w:w="993" w:type="dxa"/>
          </w:tcPr>
          <w:p w14:paraId="713115A9" w14:textId="77777777" w:rsidR="00974212" w:rsidRPr="007F6090" w:rsidRDefault="00974212" w:rsidP="00974212">
            <w:pPr>
              <w:pStyle w:val="TableParagraph"/>
              <w:spacing w:before="179"/>
              <w:ind w:left="105" w:right="97"/>
              <w:jc w:val="center"/>
              <w:rPr>
                <w:b/>
                <w:sz w:val="20"/>
                <w:szCs w:val="20"/>
              </w:rPr>
            </w:pPr>
            <w:r w:rsidRPr="007F6090">
              <w:rPr>
                <w:b/>
                <w:sz w:val="20"/>
                <w:szCs w:val="20"/>
              </w:rPr>
              <w:t>U O M</w:t>
            </w:r>
          </w:p>
        </w:tc>
        <w:tc>
          <w:tcPr>
            <w:tcW w:w="2123" w:type="dxa"/>
            <w:gridSpan w:val="2"/>
          </w:tcPr>
          <w:p w14:paraId="0318E7B7" w14:textId="77777777" w:rsidR="00974212" w:rsidRPr="007F6090" w:rsidRDefault="00974212" w:rsidP="00974212">
            <w:pPr>
              <w:pStyle w:val="TableParagraph"/>
              <w:spacing w:before="179"/>
              <w:ind w:left="659"/>
              <w:rPr>
                <w:b/>
                <w:sz w:val="20"/>
                <w:szCs w:val="20"/>
              </w:rPr>
            </w:pPr>
            <w:r w:rsidRPr="007F6090">
              <w:rPr>
                <w:b/>
                <w:sz w:val="20"/>
                <w:szCs w:val="20"/>
              </w:rPr>
              <w:t>Rate (B)</w:t>
            </w:r>
          </w:p>
        </w:tc>
        <w:tc>
          <w:tcPr>
            <w:tcW w:w="2266" w:type="dxa"/>
            <w:gridSpan w:val="2"/>
          </w:tcPr>
          <w:p w14:paraId="6D7DF992" w14:textId="77777777" w:rsidR="00974212" w:rsidRPr="007F6090" w:rsidRDefault="00974212" w:rsidP="00974212">
            <w:pPr>
              <w:pStyle w:val="TableParagraph"/>
              <w:spacing w:before="179"/>
              <w:ind w:left="663"/>
              <w:rPr>
                <w:b/>
                <w:sz w:val="20"/>
                <w:szCs w:val="20"/>
              </w:rPr>
            </w:pPr>
            <w:r w:rsidRPr="007F6090">
              <w:rPr>
                <w:b/>
                <w:sz w:val="20"/>
                <w:szCs w:val="20"/>
              </w:rPr>
              <w:t>Total A*B</w:t>
            </w:r>
          </w:p>
        </w:tc>
      </w:tr>
      <w:tr w:rsidR="00974212" w:rsidRPr="007F6090" w14:paraId="472941A6" w14:textId="77777777" w:rsidTr="00974212">
        <w:trPr>
          <w:trHeight w:val="371"/>
        </w:trPr>
        <w:tc>
          <w:tcPr>
            <w:tcW w:w="8196" w:type="dxa"/>
            <w:gridSpan w:val="6"/>
          </w:tcPr>
          <w:p w14:paraId="61DD2888" w14:textId="77777777" w:rsidR="00974212" w:rsidRPr="007F6090" w:rsidRDefault="00974212" w:rsidP="00974212">
            <w:pPr>
              <w:pStyle w:val="TableParagraph"/>
              <w:spacing w:before="52"/>
              <w:ind w:left="107"/>
              <w:rPr>
                <w:b/>
                <w:sz w:val="20"/>
                <w:szCs w:val="20"/>
              </w:rPr>
            </w:pPr>
            <w:r w:rsidRPr="007F6090">
              <w:rPr>
                <w:b/>
                <w:sz w:val="20"/>
                <w:szCs w:val="20"/>
              </w:rPr>
              <w:t>Brought Forward</w:t>
            </w:r>
          </w:p>
        </w:tc>
        <w:tc>
          <w:tcPr>
            <w:tcW w:w="1559" w:type="dxa"/>
          </w:tcPr>
          <w:p w14:paraId="7C68C3C4" w14:textId="77777777" w:rsidR="00974212" w:rsidRPr="007F6090" w:rsidRDefault="00974212" w:rsidP="00974212">
            <w:pPr>
              <w:pStyle w:val="TableParagraph"/>
              <w:rPr>
                <w:rFonts w:ascii="Times New Roman"/>
                <w:sz w:val="20"/>
                <w:szCs w:val="20"/>
              </w:rPr>
            </w:pPr>
          </w:p>
        </w:tc>
        <w:tc>
          <w:tcPr>
            <w:tcW w:w="707" w:type="dxa"/>
          </w:tcPr>
          <w:p w14:paraId="5A2B38A7" w14:textId="77777777" w:rsidR="00974212" w:rsidRPr="007F6090" w:rsidRDefault="00974212" w:rsidP="00974212">
            <w:pPr>
              <w:pStyle w:val="TableParagraph"/>
              <w:rPr>
                <w:rFonts w:ascii="Times New Roman"/>
                <w:sz w:val="20"/>
                <w:szCs w:val="20"/>
              </w:rPr>
            </w:pPr>
          </w:p>
        </w:tc>
      </w:tr>
      <w:tr w:rsidR="002D2BFB" w:rsidRPr="007F6090" w14:paraId="5A23992F" w14:textId="77777777" w:rsidTr="00974212">
        <w:trPr>
          <w:trHeight w:val="1043"/>
        </w:trPr>
        <w:tc>
          <w:tcPr>
            <w:tcW w:w="859" w:type="dxa"/>
          </w:tcPr>
          <w:p w14:paraId="14C85520" w14:textId="008BF22A" w:rsidR="002D2BFB" w:rsidRPr="007F6090" w:rsidRDefault="002D2BFB" w:rsidP="00564344">
            <w:pPr>
              <w:pStyle w:val="TableParagraph"/>
              <w:spacing w:line="239" w:lineRule="exact"/>
              <w:rPr>
                <w:sz w:val="20"/>
                <w:szCs w:val="20"/>
              </w:rPr>
            </w:pPr>
            <w:r>
              <w:rPr>
                <w:sz w:val="20"/>
                <w:szCs w:val="20"/>
              </w:rPr>
              <w:t>1.14.36</w:t>
            </w:r>
          </w:p>
        </w:tc>
        <w:tc>
          <w:tcPr>
            <w:tcW w:w="3228" w:type="dxa"/>
          </w:tcPr>
          <w:p w14:paraId="64765B9A" w14:textId="77777777" w:rsidR="002D2BFB" w:rsidRPr="007F6090" w:rsidRDefault="002D2BFB" w:rsidP="00974212">
            <w:pPr>
              <w:pStyle w:val="TableParagraph"/>
              <w:spacing w:line="259" w:lineRule="auto"/>
              <w:ind w:left="107" w:right="102"/>
              <w:rPr>
                <w:sz w:val="20"/>
                <w:szCs w:val="20"/>
              </w:rPr>
            </w:pPr>
            <w:r w:rsidRPr="007F6090">
              <w:rPr>
                <w:sz w:val="20"/>
                <w:szCs w:val="20"/>
              </w:rPr>
              <w:t>Covid-19 Awareness Signage Posters/Notice at entrances/social distancing floor</w:t>
            </w:r>
          </w:p>
          <w:p w14:paraId="2BA51EE1" w14:textId="77777777" w:rsidR="002D2BFB" w:rsidRPr="007F6090" w:rsidRDefault="002D2BFB" w:rsidP="00974212">
            <w:pPr>
              <w:pStyle w:val="TableParagraph"/>
              <w:spacing w:line="239" w:lineRule="exact"/>
              <w:ind w:left="107"/>
              <w:rPr>
                <w:sz w:val="20"/>
                <w:szCs w:val="20"/>
              </w:rPr>
            </w:pPr>
            <w:r w:rsidRPr="007F6090">
              <w:rPr>
                <w:sz w:val="20"/>
                <w:szCs w:val="20"/>
              </w:rPr>
              <w:t>markings</w:t>
            </w:r>
          </w:p>
        </w:tc>
        <w:tc>
          <w:tcPr>
            <w:tcW w:w="993" w:type="dxa"/>
          </w:tcPr>
          <w:p w14:paraId="789E61D8" w14:textId="77777777" w:rsidR="002D2BFB" w:rsidRPr="007F6090" w:rsidRDefault="002D2BFB" w:rsidP="00974212">
            <w:pPr>
              <w:pStyle w:val="TableParagraph"/>
              <w:spacing w:line="239" w:lineRule="exact"/>
              <w:ind w:left="9"/>
              <w:jc w:val="center"/>
              <w:rPr>
                <w:sz w:val="20"/>
                <w:szCs w:val="20"/>
              </w:rPr>
            </w:pPr>
            <w:r w:rsidRPr="007F6090">
              <w:rPr>
                <w:sz w:val="20"/>
                <w:szCs w:val="20"/>
              </w:rPr>
              <w:t>1</w:t>
            </w:r>
          </w:p>
        </w:tc>
        <w:tc>
          <w:tcPr>
            <w:tcW w:w="993" w:type="dxa"/>
          </w:tcPr>
          <w:p w14:paraId="6F1C9FF0" w14:textId="77777777" w:rsidR="002D2BFB" w:rsidRPr="007F6090" w:rsidRDefault="002D2BFB" w:rsidP="00974212">
            <w:pPr>
              <w:pStyle w:val="TableParagraph"/>
              <w:spacing w:line="239" w:lineRule="exact"/>
              <w:ind w:left="105" w:right="97"/>
              <w:jc w:val="center"/>
              <w:rPr>
                <w:sz w:val="20"/>
                <w:szCs w:val="20"/>
              </w:rPr>
            </w:pPr>
            <w:r w:rsidRPr="007F6090">
              <w:rPr>
                <w:sz w:val="20"/>
                <w:szCs w:val="20"/>
              </w:rPr>
              <w:t>Sum</w:t>
            </w:r>
          </w:p>
        </w:tc>
        <w:tc>
          <w:tcPr>
            <w:tcW w:w="1415" w:type="dxa"/>
          </w:tcPr>
          <w:p w14:paraId="3830BFC9" w14:textId="77777777" w:rsidR="002D2BFB" w:rsidRPr="007F6090" w:rsidRDefault="002D2BFB" w:rsidP="00974212">
            <w:pPr>
              <w:pStyle w:val="TableParagraph"/>
              <w:rPr>
                <w:rFonts w:ascii="Times New Roman"/>
                <w:sz w:val="20"/>
                <w:szCs w:val="20"/>
              </w:rPr>
            </w:pPr>
          </w:p>
        </w:tc>
        <w:tc>
          <w:tcPr>
            <w:tcW w:w="708" w:type="dxa"/>
          </w:tcPr>
          <w:p w14:paraId="413A56C4" w14:textId="77777777" w:rsidR="002D2BFB" w:rsidRPr="007F6090" w:rsidRDefault="002D2BFB" w:rsidP="00974212">
            <w:pPr>
              <w:pStyle w:val="TableParagraph"/>
              <w:rPr>
                <w:rFonts w:ascii="Times New Roman"/>
                <w:sz w:val="20"/>
                <w:szCs w:val="20"/>
              </w:rPr>
            </w:pPr>
          </w:p>
        </w:tc>
        <w:tc>
          <w:tcPr>
            <w:tcW w:w="1559" w:type="dxa"/>
          </w:tcPr>
          <w:p w14:paraId="761F6163" w14:textId="77777777" w:rsidR="002D2BFB" w:rsidRPr="007F6090" w:rsidRDefault="002D2BFB" w:rsidP="00974212">
            <w:pPr>
              <w:pStyle w:val="TableParagraph"/>
              <w:rPr>
                <w:rFonts w:ascii="Times New Roman"/>
                <w:sz w:val="20"/>
                <w:szCs w:val="20"/>
              </w:rPr>
            </w:pPr>
          </w:p>
        </w:tc>
        <w:tc>
          <w:tcPr>
            <w:tcW w:w="707" w:type="dxa"/>
          </w:tcPr>
          <w:p w14:paraId="2CE7F80B" w14:textId="77777777" w:rsidR="002D2BFB" w:rsidRPr="007F6090" w:rsidRDefault="002D2BFB" w:rsidP="00974212">
            <w:pPr>
              <w:pStyle w:val="TableParagraph"/>
              <w:rPr>
                <w:rFonts w:ascii="Times New Roman"/>
                <w:sz w:val="20"/>
                <w:szCs w:val="20"/>
              </w:rPr>
            </w:pPr>
          </w:p>
        </w:tc>
      </w:tr>
      <w:tr w:rsidR="002D2BFB" w:rsidRPr="007F6090" w14:paraId="65CCE8B9" w14:textId="77777777" w:rsidTr="00974212">
        <w:trPr>
          <w:trHeight w:val="318"/>
        </w:trPr>
        <w:tc>
          <w:tcPr>
            <w:tcW w:w="859" w:type="dxa"/>
          </w:tcPr>
          <w:p w14:paraId="22B87C17" w14:textId="0F48B1BE" w:rsidR="002D2BFB" w:rsidRPr="007F6090" w:rsidRDefault="002D2BFB" w:rsidP="00564344">
            <w:pPr>
              <w:pStyle w:val="TableParagraph"/>
              <w:spacing w:line="236" w:lineRule="exact"/>
              <w:rPr>
                <w:sz w:val="20"/>
                <w:szCs w:val="20"/>
              </w:rPr>
            </w:pPr>
            <w:r>
              <w:rPr>
                <w:sz w:val="20"/>
                <w:szCs w:val="20"/>
              </w:rPr>
              <w:t>1.14.37</w:t>
            </w:r>
          </w:p>
        </w:tc>
        <w:tc>
          <w:tcPr>
            <w:tcW w:w="3228" w:type="dxa"/>
          </w:tcPr>
          <w:p w14:paraId="1A7D33EF" w14:textId="77777777" w:rsidR="002D2BFB" w:rsidRPr="007F6090" w:rsidRDefault="002D2BFB" w:rsidP="00974212">
            <w:pPr>
              <w:pStyle w:val="TableParagraph"/>
              <w:spacing w:line="236" w:lineRule="exact"/>
              <w:ind w:left="107"/>
              <w:rPr>
                <w:sz w:val="20"/>
                <w:szCs w:val="20"/>
              </w:rPr>
            </w:pPr>
            <w:r w:rsidRPr="007F6090">
              <w:rPr>
                <w:sz w:val="20"/>
                <w:szCs w:val="20"/>
              </w:rPr>
              <w:t>Cloth masks ( 2 per employee)</w:t>
            </w:r>
          </w:p>
        </w:tc>
        <w:tc>
          <w:tcPr>
            <w:tcW w:w="993" w:type="dxa"/>
          </w:tcPr>
          <w:p w14:paraId="503E066E"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993" w:type="dxa"/>
          </w:tcPr>
          <w:p w14:paraId="7689830C" w14:textId="77777777" w:rsidR="002D2BFB" w:rsidRPr="007F6090" w:rsidRDefault="002D2BFB" w:rsidP="00974212">
            <w:pPr>
              <w:pStyle w:val="TableParagraph"/>
              <w:spacing w:line="236" w:lineRule="exact"/>
              <w:ind w:left="105" w:right="97"/>
              <w:jc w:val="center"/>
              <w:rPr>
                <w:sz w:val="20"/>
                <w:szCs w:val="20"/>
              </w:rPr>
            </w:pPr>
            <w:r w:rsidRPr="007F6090">
              <w:rPr>
                <w:sz w:val="20"/>
                <w:szCs w:val="20"/>
              </w:rPr>
              <w:t>Sum</w:t>
            </w:r>
          </w:p>
        </w:tc>
        <w:tc>
          <w:tcPr>
            <w:tcW w:w="1415" w:type="dxa"/>
          </w:tcPr>
          <w:p w14:paraId="14756271" w14:textId="77777777" w:rsidR="002D2BFB" w:rsidRPr="007F6090" w:rsidRDefault="002D2BFB" w:rsidP="00974212">
            <w:pPr>
              <w:pStyle w:val="TableParagraph"/>
              <w:rPr>
                <w:rFonts w:ascii="Times New Roman"/>
                <w:sz w:val="20"/>
                <w:szCs w:val="20"/>
              </w:rPr>
            </w:pPr>
          </w:p>
        </w:tc>
        <w:tc>
          <w:tcPr>
            <w:tcW w:w="708" w:type="dxa"/>
          </w:tcPr>
          <w:p w14:paraId="764E3EEC" w14:textId="77777777" w:rsidR="002D2BFB" w:rsidRPr="007F6090" w:rsidRDefault="002D2BFB" w:rsidP="00974212">
            <w:pPr>
              <w:pStyle w:val="TableParagraph"/>
              <w:rPr>
                <w:rFonts w:ascii="Times New Roman"/>
                <w:sz w:val="20"/>
                <w:szCs w:val="20"/>
              </w:rPr>
            </w:pPr>
          </w:p>
        </w:tc>
        <w:tc>
          <w:tcPr>
            <w:tcW w:w="1559" w:type="dxa"/>
          </w:tcPr>
          <w:p w14:paraId="32D0D494" w14:textId="77777777" w:rsidR="002D2BFB" w:rsidRPr="007F6090" w:rsidRDefault="002D2BFB" w:rsidP="00974212">
            <w:pPr>
              <w:pStyle w:val="TableParagraph"/>
              <w:rPr>
                <w:rFonts w:ascii="Times New Roman"/>
                <w:sz w:val="20"/>
                <w:szCs w:val="20"/>
              </w:rPr>
            </w:pPr>
          </w:p>
        </w:tc>
        <w:tc>
          <w:tcPr>
            <w:tcW w:w="707" w:type="dxa"/>
          </w:tcPr>
          <w:p w14:paraId="1077FA60" w14:textId="77777777" w:rsidR="002D2BFB" w:rsidRPr="007F6090" w:rsidRDefault="002D2BFB" w:rsidP="00974212">
            <w:pPr>
              <w:pStyle w:val="TableParagraph"/>
              <w:rPr>
                <w:rFonts w:ascii="Times New Roman"/>
                <w:sz w:val="20"/>
                <w:szCs w:val="20"/>
              </w:rPr>
            </w:pPr>
          </w:p>
        </w:tc>
      </w:tr>
      <w:tr w:rsidR="00564344" w:rsidRPr="007F6090" w14:paraId="3D167A5C" w14:textId="77777777" w:rsidTr="00974212">
        <w:trPr>
          <w:trHeight w:val="521"/>
        </w:trPr>
        <w:tc>
          <w:tcPr>
            <w:tcW w:w="859" w:type="dxa"/>
          </w:tcPr>
          <w:p w14:paraId="0108F5BA" w14:textId="4FBA60F8" w:rsidR="00564344" w:rsidRPr="007F6090" w:rsidRDefault="00564344" w:rsidP="00564344">
            <w:pPr>
              <w:pStyle w:val="TableParagraph"/>
              <w:spacing w:line="236" w:lineRule="exact"/>
              <w:rPr>
                <w:sz w:val="20"/>
                <w:szCs w:val="20"/>
              </w:rPr>
            </w:pPr>
            <w:r>
              <w:rPr>
                <w:sz w:val="20"/>
                <w:szCs w:val="20"/>
              </w:rPr>
              <w:t>1.14.38</w:t>
            </w:r>
          </w:p>
        </w:tc>
        <w:tc>
          <w:tcPr>
            <w:tcW w:w="3228" w:type="dxa"/>
          </w:tcPr>
          <w:p w14:paraId="4FC77EFE" w14:textId="77777777" w:rsidR="00564344" w:rsidRPr="007F6090" w:rsidRDefault="00564344" w:rsidP="00974212">
            <w:pPr>
              <w:pStyle w:val="TableParagraph"/>
              <w:spacing w:line="236" w:lineRule="exact"/>
              <w:ind w:left="107"/>
              <w:rPr>
                <w:sz w:val="20"/>
                <w:szCs w:val="20"/>
              </w:rPr>
            </w:pPr>
            <w:r w:rsidRPr="007F6090">
              <w:rPr>
                <w:sz w:val="20"/>
                <w:szCs w:val="20"/>
              </w:rPr>
              <w:t>Batteries for Thermometer &amp;</w:t>
            </w:r>
          </w:p>
          <w:p w14:paraId="335FA660" w14:textId="77777777" w:rsidR="00564344" w:rsidRPr="007F6090" w:rsidRDefault="00564344" w:rsidP="00974212">
            <w:pPr>
              <w:pStyle w:val="TableParagraph"/>
              <w:spacing w:before="18"/>
              <w:ind w:left="107"/>
              <w:rPr>
                <w:sz w:val="20"/>
                <w:szCs w:val="20"/>
              </w:rPr>
            </w:pPr>
            <w:r w:rsidRPr="007F6090">
              <w:rPr>
                <w:sz w:val="20"/>
                <w:szCs w:val="20"/>
              </w:rPr>
              <w:t>Dispenser</w:t>
            </w:r>
          </w:p>
        </w:tc>
        <w:tc>
          <w:tcPr>
            <w:tcW w:w="993" w:type="dxa"/>
          </w:tcPr>
          <w:p w14:paraId="777E767B" w14:textId="4F0E1077" w:rsidR="00564344" w:rsidRPr="007F6090" w:rsidRDefault="00564344" w:rsidP="00974212">
            <w:pPr>
              <w:pStyle w:val="TableParagraph"/>
              <w:spacing w:line="236" w:lineRule="exact"/>
              <w:ind w:left="108" w:right="97"/>
              <w:jc w:val="center"/>
              <w:rPr>
                <w:sz w:val="20"/>
                <w:szCs w:val="20"/>
              </w:rPr>
            </w:pPr>
            <w:r w:rsidRPr="007F6090">
              <w:rPr>
                <w:sz w:val="20"/>
                <w:szCs w:val="20"/>
              </w:rPr>
              <w:t>1</w:t>
            </w:r>
          </w:p>
        </w:tc>
        <w:tc>
          <w:tcPr>
            <w:tcW w:w="993" w:type="dxa"/>
          </w:tcPr>
          <w:p w14:paraId="49944312" w14:textId="68DE3221" w:rsidR="00564344" w:rsidRPr="007F6090" w:rsidRDefault="00564344" w:rsidP="00974212">
            <w:pPr>
              <w:pStyle w:val="TableParagraph"/>
              <w:spacing w:line="236" w:lineRule="exact"/>
              <w:ind w:left="109" w:right="97"/>
              <w:jc w:val="center"/>
              <w:rPr>
                <w:sz w:val="20"/>
                <w:szCs w:val="20"/>
              </w:rPr>
            </w:pPr>
            <w:r w:rsidRPr="007F6090">
              <w:rPr>
                <w:sz w:val="20"/>
                <w:szCs w:val="20"/>
              </w:rPr>
              <w:t>Sum</w:t>
            </w:r>
          </w:p>
        </w:tc>
        <w:tc>
          <w:tcPr>
            <w:tcW w:w="1415" w:type="dxa"/>
          </w:tcPr>
          <w:p w14:paraId="57DDE314" w14:textId="77777777" w:rsidR="00564344" w:rsidRPr="007F6090" w:rsidRDefault="00564344" w:rsidP="00974212">
            <w:pPr>
              <w:pStyle w:val="TableParagraph"/>
              <w:rPr>
                <w:rFonts w:ascii="Times New Roman"/>
                <w:sz w:val="20"/>
                <w:szCs w:val="20"/>
              </w:rPr>
            </w:pPr>
          </w:p>
        </w:tc>
        <w:tc>
          <w:tcPr>
            <w:tcW w:w="708" w:type="dxa"/>
          </w:tcPr>
          <w:p w14:paraId="765D526D" w14:textId="77777777" w:rsidR="00564344" w:rsidRPr="007F6090" w:rsidRDefault="00564344" w:rsidP="00974212">
            <w:pPr>
              <w:pStyle w:val="TableParagraph"/>
              <w:rPr>
                <w:rFonts w:ascii="Times New Roman"/>
                <w:sz w:val="20"/>
                <w:szCs w:val="20"/>
              </w:rPr>
            </w:pPr>
          </w:p>
        </w:tc>
        <w:tc>
          <w:tcPr>
            <w:tcW w:w="1559" w:type="dxa"/>
          </w:tcPr>
          <w:p w14:paraId="75300978" w14:textId="77777777" w:rsidR="00564344" w:rsidRPr="007F6090" w:rsidRDefault="00564344" w:rsidP="00974212">
            <w:pPr>
              <w:pStyle w:val="TableParagraph"/>
              <w:rPr>
                <w:rFonts w:ascii="Times New Roman"/>
                <w:sz w:val="20"/>
                <w:szCs w:val="20"/>
              </w:rPr>
            </w:pPr>
          </w:p>
        </w:tc>
        <w:tc>
          <w:tcPr>
            <w:tcW w:w="707" w:type="dxa"/>
          </w:tcPr>
          <w:p w14:paraId="4EE833C2" w14:textId="77777777" w:rsidR="00564344" w:rsidRPr="007F6090" w:rsidRDefault="00564344" w:rsidP="00974212">
            <w:pPr>
              <w:pStyle w:val="TableParagraph"/>
              <w:rPr>
                <w:rFonts w:ascii="Times New Roman"/>
                <w:sz w:val="20"/>
                <w:szCs w:val="20"/>
              </w:rPr>
            </w:pPr>
          </w:p>
        </w:tc>
      </w:tr>
      <w:tr w:rsidR="00564344" w:rsidRPr="007F6090" w14:paraId="018D78D8" w14:textId="77777777" w:rsidTr="00974212">
        <w:trPr>
          <w:trHeight w:val="520"/>
        </w:trPr>
        <w:tc>
          <w:tcPr>
            <w:tcW w:w="859" w:type="dxa"/>
          </w:tcPr>
          <w:p w14:paraId="2260EFF1" w14:textId="3AFD59C1" w:rsidR="00564344" w:rsidRPr="007F6090" w:rsidRDefault="00564344" w:rsidP="00564344">
            <w:pPr>
              <w:pStyle w:val="TableParagraph"/>
              <w:spacing w:line="236" w:lineRule="exact"/>
              <w:rPr>
                <w:sz w:val="20"/>
                <w:szCs w:val="20"/>
              </w:rPr>
            </w:pPr>
            <w:r>
              <w:rPr>
                <w:sz w:val="20"/>
                <w:szCs w:val="20"/>
              </w:rPr>
              <w:t>1.14.39</w:t>
            </w:r>
          </w:p>
        </w:tc>
        <w:tc>
          <w:tcPr>
            <w:tcW w:w="3228" w:type="dxa"/>
          </w:tcPr>
          <w:p w14:paraId="7BE1C631" w14:textId="77777777" w:rsidR="00564344" w:rsidRPr="007F6090" w:rsidRDefault="00564344" w:rsidP="00974212">
            <w:pPr>
              <w:pStyle w:val="TableParagraph"/>
              <w:spacing w:line="236" w:lineRule="exact"/>
              <w:ind w:left="107"/>
              <w:rPr>
                <w:sz w:val="20"/>
                <w:szCs w:val="20"/>
              </w:rPr>
            </w:pPr>
            <w:r w:rsidRPr="007F6090">
              <w:rPr>
                <w:sz w:val="20"/>
                <w:szCs w:val="20"/>
              </w:rPr>
              <w:t>Medical/Disinfectant (Alcohol) -</w:t>
            </w:r>
          </w:p>
          <w:p w14:paraId="1F7D373F" w14:textId="77777777" w:rsidR="00564344" w:rsidRPr="007F6090" w:rsidRDefault="00564344" w:rsidP="00974212">
            <w:pPr>
              <w:pStyle w:val="TableParagraph"/>
              <w:spacing w:before="20"/>
              <w:ind w:left="107"/>
              <w:rPr>
                <w:sz w:val="20"/>
                <w:szCs w:val="20"/>
              </w:rPr>
            </w:pPr>
            <w:r w:rsidRPr="007F6090">
              <w:rPr>
                <w:sz w:val="20"/>
                <w:szCs w:val="20"/>
              </w:rPr>
              <w:t>Wipes Canister (5L)</w:t>
            </w:r>
          </w:p>
        </w:tc>
        <w:tc>
          <w:tcPr>
            <w:tcW w:w="993" w:type="dxa"/>
          </w:tcPr>
          <w:p w14:paraId="21BD1F84" w14:textId="46E4D801" w:rsidR="00564344" w:rsidRPr="007F6090" w:rsidRDefault="00564344" w:rsidP="00974212">
            <w:pPr>
              <w:pStyle w:val="TableParagraph"/>
              <w:spacing w:line="236" w:lineRule="exact"/>
              <w:ind w:left="108" w:right="97"/>
              <w:jc w:val="center"/>
              <w:rPr>
                <w:sz w:val="20"/>
                <w:szCs w:val="20"/>
              </w:rPr>
            </w:pPr>
            <w:r w:rsidRPr="007F6090">
              <w:rPr>
                <w:sz w:val="20"/>
                <w:szCs w:val="20"/>
              </w:rPr>
              <w:t>1</w:t>
            </w:r>
          </w:p>
        </w:tc>
        <w:tc>
          <w:tcPr>
            <w:tcW w:w="993" w:type="dxa"/>
          </w:tcPr>
          <w:p w14:paraId="6F6EC432" w14:textId="200D6A6C" w:rsidR="00564344" w:rsidRPr="007F6090" w:rsidRDefault="00564344" w:rsidP="00974212">
            <w:pPr>
              <w:pStyle w:val="TableParagraph"/>
              <w:spacing w:line="236" w:lineRule="exact"/>
              <w:ind w:left="109" w:right="97"/>
              <w:jc w:val="center"/>
              <w:rPr>
                <w:sz w:val="20"/>
                <w:szCs w:val="20"/>
              </w:rPr>
            </w:pPr>
            <w:r w:rsidRPr="007F6090">
              <w:rPr>
                <w:sz w:val="20"/>
                <w:szCs w:val="20"/>
              </w:rPr>
              <w:t>Sum</w:t>
            </w:r>
          </w:p>
        </w:tc>
        <w:tc>
          <w:tcPr>
            <w:tcW w:w="1415" w:type="dxa"/>
          </w:tcPr>
          <w:p w14:paraId="0769A9AE" w14:textId="77777777" w:rsidR="00564344" w:rsidRPr="007F6090" w:rsidRDefault="00564344" w:rsidP="00974212">
            <w:pPr>
              <w:pStyle w:val="TableParagraph"/>
              <w:rPr>
                <w:rFonts w:ascii="Times New Roman"/>
                <w:sz w:val="20"/>
                <w:szCs w:val="20"/>
              </w:rPr>
            </w:pPr>
          </w:p>
        </w:tc>
        <w:tc>
          <w:tcPr>
            <w:tcW w:w="708" w:type="dxa"/>
          </w:tcPr>
          <w:p w14:paraId="7B9F20E5" w14:textId="77777777" w:rsidR="00564344" w:rsidRPr="007F6090" w:rsidRDefault="00564344" w:rsidP="00974212">
            <w:pPr>
              <w:pStyle w:val="TableParagraph"/>
              <w:rPr>
                <w:rFonts w:ascii="Times New Roman"/>
                <w:sz w:val="20"/>
                <w:szCs w:val="20"/>
              </w:rPr>
            </w:pPr>
          </w:p>
        </w:tc>
        <w:tc>
          <w:tcPr>
            <w:tcW w:w="1559" w:type="dxa"/>
          </w:tcPr>
          <w:p w14:paraId="22BDE33C" w14:textId="77777777" w:rsidR="00564344" w:rsidRPr="007F6090" w:rsidRDefault="00564344" w:rsidP="00974212">
            <w:pPr>
              <w:pStyle w:val="TableParagraph"/>
              <w:rPr>
                <w:rFonts w:ascii="Times New Roman"/>
                <w:sz w:val="20"/>
                <w:szCs w:val="20"/>
              </w:rPr>
            </w:pPr>
          </w:p>
        </w:tc>
        <w:tc>
          <w:tcPr>
            <w:tcW w:w="707" w:type="dxa"/>
          </w:tcPr>
          <w:p w14:paraId="69C339CE" w14:textId="77777777" w:rsidR="00564344" w:rsidRPr="007F6090" w:rsidRDefault="00564344" w:rsidP="00974212">
            <w:pPr>
              <w:pStyle w:val="TableParagraph"/>
              <w:rPr>
                <w:rFonts w:ascii="Times New Roman"/>
                <w:sz w:val="20"/>
                <w:szCs w:val="20"/>
              </w:rPr>
            </w:pPr>
          </w:p>
        </w:tc>
      </w:tr>
      <w:tr w:rsidR="00564344" w:rsidRPr="007F6090" w14:paraId="5F6CB2DA" w14:textId="77777777" w:rsidTr="00974212">
        <w:trPr>
          <w:trHeight w:val="522"/>
        </w:trPr>
        <w:tc>
          <w:tcPr>
            <w:tcW w:w="859" w:type="dxa"/>
          </w:tcPr>
          <w:p w14:paraId="2B61A440" w14:textId="7066C6DC" w:rsidR="00564344" w:rsidRPr="007F6090" w:rsidRDefault="00564344" w:rsidP="00564344">
            <w:pPr>
              <w:pStyle w:val="TableParagraph"/>
              <w:spacing w:line="236" w:lineRule="exact"/>
              <w:rPr>
                <w:sz w:val="20"/>
                <w:szCs w:val="20"/>
              </w:rPr>
            </w:pPr>
            <w:r>
              <w:rPr>
                <w:sz w:val="20"/>
                <w:szCs w:val="20"/>
              </w:rPr>
              <w:t>1.14.40</w:t>
            </w:r>
          </w:p>
        </w:tc>
        <w:tc>
          <w:tcPr>
            <w:tcW w:w="3228" w:type="dxa"/>
          </w:tcPr>
          <w:p w14:paraId="5BE7046A" w14:textId="77777777" w:rsidR="00564344" w:rsidRPr="007F6090" w:rsidRDefault="00564344" w:rsidP="00974212">
            <w:pPr>
              <w:pStyle w:val="TableParagraph"/>
              <w:spacing w:line="236" w:lineRule="exact"/>
              <w:ind w:left="107"/>
              <w:rPr>
                <w:sz w:val="20"/>
                <w:szCs w:val="20"/>
              </w:rPr>
            </w:pPr>
            <w:r w:rsidRPr="007F6090">
              <w:rPr>
                <w:sz w:val="20"/>
                <w:szCs w:val="20"/>
              </w:rPr>
              <w:t>Full body Coverall with hood for</w:t>
            </w:r>
          </w:p>
          <w:p w14:paraId="48A141B1" w14:textId="77777777" w:rsidR="00564344" w:rsidRPr="007F6090" w:rsidRDefault="00564344" w:rsidP="00974212">
            <w:pPr>
              <w:pStyle w:val="TableParagraph"/>
              <w:spacing w:before="20"/>
              <w:ind w:left="107"/>
              <w:rPr>
                <w:sz w:val="20"/>
                <w:szCs w:val="20"/>
              </w:rPr>
            </w:pPr>
            <w:r w:rsidRPr="007F6090">
              <w:rPr>
                <w:sz w:val="20"/>
                <w:szCs w:val="20"/>
              </w:rPr>
              <w:t>Screeners/testers ( 1 per day)</w:t>
            </w:r>
          </w:p>
        </w:tc>
        <w:tc>
          <w:tcPr>
            <w:tcW w:w="993" w:type="dxa"/>
          </w:tcPr>
          <w:p w14:paraId="6D620A1A" w14:textId="66CE4259" w:rsidR="00564344" w:rsidRPr="007F6090" w:rsidRDefault="00564344" w:rsidP="00974212">
            <w:pPr>
              <w:pStyle w:val="TableParagraph"/>
              <w:spacing w:line="236" w:lineRule="exact"/>
              <w:ind w:left="108" w:right="97"/>
              <w:jc w:val="center"/>
              <w:rPr>
                <w:sz w:val="20"/>
                <w:szCs w:val="20"/>
              </w:rPr>
            </w:pPr>
            <w:r w:rsidRPr="007F6090">
              <w:rPr>
                <w:sz w:val="20"/>
                <w:szCs w:val="20"/>
              </w:rPr>
              <w:t>1</w:t>
            </w:r>
          </w:p>
        </w:tc>
        <w:tc>
          <w:tcPr>
            <w:tcW w:w="993" w:type="dxa"/>
          </w:tcPr>
          <w:p w14:paraId="652A6960" w14:textId="143A41F6" w:rsidR="00564344" w:rsidRPr="007F6090" w:rsidRDefault="00564344" w:rsidP="00974212">
            <w:pPr>
              <w:pStyle w:val="TableParagraph"/>
              <w:spacing w:line="236" w:lineRule="exact"/>
              <w:ind w:left="109" w:right="97"/>
              <w:jc w:val="center"/>
              <w:rPr>
                <w:sz w:val="20"/>
                <w:szCs w:val="20"/>
              </w:rPr>
            </w:pPr>
            <w:r w:rsidRPr="007F6090">
              <w:rPr>
                <w:sz w:val="20"/>
                <w:szCs w:val="20"/>
              </w:rPr>
              <w:t>Sum</w:t>
            </w:r>
          </w:p>
        </w:tc>
        <w:tc>
          <w:tcPr>
            <w:tcW w:w="1415" w:type="dxa"/>
          </w:tcPr>
          <w:p w14:paraId="2719714D" w14:textId="77777777" w:rsidR="00564344" w:rsidRPr="007F6090" w:rsidRDefault="00564344" w:rsidP="00974212">
            <w:pPr>
              <w:pStyle w:val="TableParagraph"/>
              <w:rPr>
                <w:rFonts w:ascii="Times New Roman"/>
                <w:sz w:val="20"/>
                <w:szCs w:val="20"/>
              </w:rPr>
            </w:pPr>
          </w:p>
        </w:tc>
        <w:tc>
          <w:tcPr>
            <w:tcW w:w="708" w:type="dxa"/>
          </w:tcPr>
          <w:p w14:paraId="161C6041" w14:textId="77777777" w:rsidR="00564344" w:rsidRPr="007F6090" w:rsidRDefault="00564344" w:rsidP="00974212">
            <w:pPr>
              <w:pStyle w:val="TableParagraph"/>
              <w:rPr>
                <w:rFonts w:ascii="Times New Roman"/>
                <w:sz w:val="20"/>
                <w:szCs w:val="20"/>
              </w:rPr>
            </w:pPr>
          </w:p>
        </w:tc>
        <w:tc>
          <w:tcPr>
            <w:tcW w:w="1559" w:type="dxa"/>
          </w:tcPr>
          <w:p w14:paraId="59A569D0" w14:textId="77777777" w:rsidR="00564344" w:rsidRPr="007F6090" w:rsidRDefault="00564344" w:rsidP="00974212">
            <w:pPr>
              <w:pStyle w:val="TableParagraph"/>
              <w:rPr>
                <w:rFonts w:ascii="Times New Roman"/>
                <w:sz w:val="20"/>
                <w:szCs w:val="20"/>
              </w:rPr>
            </w:pPr>
          </w:p>
        </w:tc>
        <w:tc>
          <w:tcPr>
            <w:tcW w:w="707" w:type="dxa"/>
          </w:tcPr>
          <w:p w14:paraId="39D9465A" w14:textId="77777777" w:rsidR="00564344" w:rsidRPr="007F6090" w:rsidRDefault="00564344" w:rsidP="00974212">
            <w:pPr>
              <w:pStyle w:val="TableParagraph"/>
              <w:rPr>
                <w:rFonts w:ascii="Times New Roman"/>
                <w:sz w:val="20"/>
                <w:szCs w:val="20"/>
              </w:rPr>
            </w:pPr>
          </w:p>
        </w:tc>
      </w:tr>
      <w:tr w:rsidR="00564344" w:rsidRPr="007F6090" w14:paraId="25EE2360" w14:textId="77777777" w:rsidTr="00974212">
        <w:trPr>
          <w:trHeight w:val="582"/>
        </w:trPr>
        <w:tc>
          <w:tcPr>
            <w:tcW w:w="859" w:type="dxa"/>
          </w:tcPr>
          <w:p w14:paraId="68162BF6" w14:textId="2765F788" w:rsidR="00564344" w:rsidRPr="007F6090" w:rsidRDefault="00564344" w:rsidP="00564344">
            <w:pPr>
              <w:pStyle w:val="TableParagraph"/>
              <w:spacing w:line="236" w:lineRule="exact"/>
              <w:rPr>
                <w:sz w:val="20"/>
                <w:szCs w:val="20"/>
              </w:rPr>
            </w:pPr>
            <w:r>
              <w:rPr>
                <w:sz w:val="20"/>
                <w:szCs w:val="20"/>
              </w:rPr>
              <w:t>1.14.41</w:t>
            </w:r>
          </w:p>
        </w:tc>
        <w:tc>
          <w:tcPr>
            <w:tcW w:w="3228" w:type="dxa"/>
          </w:tcPr>
          <w:p w14:paraId="35A1633F" w14:textId="77777777" w:rsidR="00564344" w:rsidRPr="007F6090" w:rsidRDefault="00564344" w:rsidP="00974212">
            <w:pPr>
              <w:pStyle w:val="TableParagraph"/>
              <w:spacing w:line="256" w:lineRule="auto"/>
              <w:ind w:left="107" w:right="79"/>
              <w:rPr>
                <w:sz w:val="20"/>
                <w:szCs w:val="20"/>
              </w:rPr>
            </w:pPr>
            <w:r w:rsidRPr="007F6090">
              <w:rPr>
                <w:sz w:val="20"/>
                <w:szCs w:val="20"/>
              </w:rPr>
              <w:t>Examination Gloves for screeners/tester(s) ( Box of 100)</w:t>
            </w:r>
          </w:p>
        </w:tc>
        <w:tc>
          <w:tcPr>
            <w:tcW w:w="993" w:type="dxa"/>
          </w:tcPr>
          <w:p w14:paraId="0B692A6D" w14:textId="39E3EDAB" w:rsidR="00564344" w:rsidRPr="007F6090" w:rsidRDefault="00564344" w:rsidP="00974212">
            <w:pPr>
              <w:pStyle w:val="TableParagraph"/>
              <w:spacing w:line="236" w:lineRule="exact"/>
              <w:ind w:left="108" w:right="97"/>
              <w:jc w:val="center"/>
              <w:rPr>
                <w:sz w:val="20"/>
                <w:szCs w:val="20"/>
              </w:rPr>
            </w:pPr>
            <w:r w:rsidRPr="007F6090">
              <w:rPr>
                <w:sz w:val="20"/>
                <w:szCs w:val="20"/>
              </w:rPr>
              <w:t>1</w:t>
            </w:r>
          </w:p>
        </w:tc>
        <w:tc>
          <w:tcPr>
            <w:tcW w:w="993" w:type="dxa"/>
          </w:tcPr>
          <w:p w14:paraId="5C8D5676" w14:textId="399CE9B9" w:rsidR="00564344" w:rsidRPr="007F6090" w:rsidRDefault="00564344" w:rsidP="00974212">
            <w:pPr>
              <w:pStyle w:val="TableParagraph"/>
              <w:spacing w:line="236" w:lineRule="exact"/>
              <w:ind w:left="109" w:right="97"/>
              <w:jc w:val="center"/>
              <w:rPr>
                <w:sz w:val="20"/>
                <w:szCs w:val="20"/>
              </w:rPr>
            </w:pPr>
            <w:r w:rsidRPr="007F6090">
              <w:rPr>
                <w:sz w:val="20"/>
                <w:szCs w:val="20"/>
              </w:rPr>
              <w:t>Sum</w:t>
            </w:r>
          </w:p>
        </w:tc>
        <w:tc>
          <w:tcPr>
            <w:tcW w:w="1415" w:type="dxa"/>
          </w:tcPr>
          <w:p w14:paraId="353AD5EB" w14:textId="77777777" w:rsidR="00564344" w:rsidRPr="007F6090" w:rsidRDefault="00564344" w:rsidP="00974212">
            <w:pPr>
              <w:pStyle w:val="TableParagraph"/>
              <w:rPr>
                <w:rFonts w:ascii="Times New Roman"/>
                <w:sz w:val="20"/>
                <w:szCs w:val="20"/>
              </w:rPr>
            </w:pPr>
          </w:p>
        </w:tc>
        <w:tc>
          <w:tcPr>
            <w:tcW w:w="708" w:type="dxa"/>
          </w:tcPr>
          <w:p w14:paraId="2D2D652D" w14:textId="77777777" w:rsidR="00564344" w:rsidRPr="007F6090" w:rsidRDefault="00564344" w:rsidP="00974212">
            <w:pPr>
              <w:pStyle w:val="TableParagraph"/>
              <w:rPr>
                <w:rFonts w:ascii="Times New Roman"/>
                <w:sz w:val="20"/>
                <w:szCs w:val="20"/>
              </w:rPr>
            </w:pPr>
          </w:p>
        </w:tc>
        <w:tc>
          <w:tcPr>
            <w:tcW w:w="1559" w:type="dxa"/>
          </w:tcPr>
          <w:p w14:paraId="418F29CB" w14:textId="77777777" w:rsidR="00564344" w:rsidRPr="007F6090" w:rsidRDefault="00564344" w:rsidP="00974212">
            <w:pPr>
              <w:pStyle w:val="TableParagraph"/>
              <w:rPr>
                <w:rFonts w:ascii="Times New Roman"/>
                <w:sz w:val="20"/>
                <w:szCs w:val="20"/>
              </w:rPr>
            </w:pPr>
          </w:p>
        </w:tc>
        <w:tc>
          <w:tcPr>
            <w:tcW w:w="707" w:type="dxa"/>
          </w:tcPr>
          <w:p w14:paraId="2C431E4C" w14:textId="77777777" w:rsidR="00564344" w:rsidRPr="007F6090" w:rsidRDefault="00564344" w:rsidP="00974212">
            <w:pPr>
              <w:pStyle w:val="TableParagraph"/>
              <w:rPr>
                <w:rFonts w:ascii="Times New Roman"/>
                <w:sz w:val="20"/>
                <w:szCs w:val="20"/>
              </w:rPr>
            </w:pPr>
          </w:p>
        </w:tc>
      </w:tr>
      <w:tr w:rsidR="00564344" w:rsidRPr="007F6090" w14:paraId="7F510EE3" w14:textId="77777777" w:rsidTr="00974212">
        <w:trPr>
          <w:trHeight w:val="522"/>
        </w:trPr>
        <w:tc>
          <w:tcPr>
            <w:tcW w:w="859" w:type="dxa"/>
          </w:tcPr>
          <w:p w14:paraId="3BCFE494" w14:textId="601EB10E" w:rsidR="00564344" w:rsidRPr="007F6090" w:rsidRDefault="00564344" w:rsidP="00564344">
            <w:pPr>
              <w:pStyle w:val="TableParagraph"/>
              <w:spacing w:line="239" w:lineRule="exact"/>
              <w:rPr>
                <w:sz w:val="20"/>
                <w:szCs w:val="20"/>
              </w:rPr>
            </w:pPr>
            <w:r>
              <w:rPr>
                <w:sz w:val="20"/>
                <w:szCs w:val="20"/>
              </w:rPr>
              <w:t>1.14.42</w:t>
            </w:r>
          </w:p>
        </w:tc>
        <w:tc>
          <w:tcPr>
            <w:tcW w:w="3228" w:type="dxa"/>
          </w:tcPr>
          <w:p w14:paraId="3180DF47" w14:textId="77777777" w:rsidR="00564344" w:rsidRPr="007F6090" w:rsidRDefault="00564344" w:rsidP="00974212">
            <w:pPr>
              <w:pStyle w:val="TableParagraph"/>
              <w:spacing w:line="239" w:lineRule="exact"/>
              <w:ind w:left="107"/>
              <w:rPr>
                <w:sz w:val="20"/>
                <w:szCs w:val="20"/>
              </w:rPr>
            </w:pPr>
            <w:r w:rsidRPr="007F6090">
              <w:rPr>
                <w:sz w:val="20"/>
                <w:szCs w:val="20"/>
              </w:rPr>
              <w:t>Screening stickers per day (Box</w:t>
            </w:r>
          </w:p>
          <w:p w14:paraId="380274A5" w14:textId="77777777" w:rsidR="00564344" w:rsidRPr="007F6090" w:rsidRDefault="00564344" w:rsidP="00974212">
            <w:pPr>
              <w:pStyle w:val="TableParagraph"/>
              <w:spacing w:before="17"/>
              <w:ind w:left="107"/>
              <w:rPr>
                <w:sz w:val="20"/>
                <w:szCs w:val="20"/>
              </w:rPr>
            </w:pPr>
            <w:r w:rsidRPr="007F6090">
              <w:rPr>
                <w:sz w:val="20"/>
                <w:szCs w:val="20"/>
              </w:rPr>
              <w:t>of 250)</w:t>
            </w:r>
          </w:p>
        </w:tc>
        <w:tc>
          <w:tcPr>
            <w:tcW w:w="993" w:type="dxa"/>
          </w:tcPr>
          <w:p w14:paraId="5141AD37" w14:textId="68F5C01E" w:rsidR="00564344" w:rsidRPr="007F6090" w:rsidRDefault="00564344" w:rsidP="00974212">
            <w:pPr>
              <w:pStyle w:val="TableParagraph"/>
              <w:spacing w:line="239" w:lineRule="exact"/>
              <w:ind w:left="108" w:right="97"/>
              <w:jc w:val="center"/>
              <w:rPr>
                <w:sz w:val="20"/>
                <w:szCs w:val="20"/>
              </w:rPr>
            </w:pPr>
            <w:r w:rsidRPr="007F6090">
              <w:rPr>
                <w:sz w:val="20"/>
                <w:szCs w:val="20"/>
              </w:rPr>
              <w:t>1</w:t>
            </w:r>
          </w:p>
        </w:tc>
        <w:tc>
          <w:tcPr>
            <w:tcW w:w="993" w:type="dxa"/>
          </w:tcPr>
          <w:p w14:paraId="5F9EF790" w14:textId="1D564405" w:rsidR="00564344" w:rsidRPr="007F6090" w:rsidRDefault="00564344" w:rsidP="00974212">
            <w:pPr>
              <w:pStyle w:val="TableParagraph"/>
              <w:spacing w:line="239" w:lineRule="exact"/>
              <w:ind w:left="109" w:right="97"/>
              <w:jc w:val="center"/>
              <w:rPr>
                <w:sz w:val="20"/>
                <w:szCs w:val="20"/>
              </w:rPr>
            </w:pPr>
            <w:r w:rsidRPr="007F6090">
              <w:rPr>
                <w:sz w:val="20"/>
                <w:szCs w:val="20"/>
              </w:rPr>
              <w:t>Sum</w:t>
            </w:r>
          </w:p>
        </w:tc>
        <w:tc>
          <w:tcPr>
            <w:tcW w:w="1415" w:type="dxa"/>
          </w:tcPr>
          <w:p w14:paraId="708C2E52" w14:textId="77777777" w:rsidR="00564344" w:rsidRPr="007F6090" w:rsidRDefault="00564344" w:rsidP="00974212">
            <w:pPr>
              <w:pStyle w:val="TableParagraph"/>
              <w:rPr>
                <w:rFonts w:ascii="Times New Roman"/>
                <w:sz w:val="20"/>
                <w:szCs w:val="20"/>
              </w:rPr>
            </w:pPr>
          </w:p>
        </w:tc>
        <w:tc>
          <w:tcPr>
            <w:tcW w:w="708" w:type="dxa"/>
          </w:tcPr>
          <w:p w14:paraId="4CD9E5EA" w14:textId="77777777" w:rsidR="00564344" w:rsidRPr="007F6090" w:rsidRDefault="00564344" w:rsidP="00974212">
            <w:pPr>
              <w:pStyle w:val="TableParagraph"/>
              <w:rPr>
                <w:rFonts w:ascii="Times New Roman"/>
                <w:sz w:val="20"/>
                <w:szCs w:val="20"/>
              </w:rPr>
            </w:pPr>
          </w:p>
        </w:tc>
        <w:tc>
          <w:tcPr>
            <w:tcW w:w="1559" w:type="dxa"/>
          </w:tcPr>
          <w:p w14:paraId="5E563206" w14:textId="77777777" w:rsidR="00564344" w:rsidRPr="007F6090" w:rsidRDefault="00564344" w:rsidP="00974212">
            <w:pPr>
              <w:pStyle w:val="TableParagraph"/>
              <w:rPr>
                <w:rFonts w:ascii="Times New Roman"/>
                <w:sz w:val="20"/>
                <w:szCs w:val="20"/>
              </w:rPr>
            </w:pPr>
          </w:p>
        </w:tc>
        <w:tc>
          <w:tcPr>
            <w:tcW w:w="707" w:type="dxa"/>
          </w:tcPr>
          <w:p w14:paraId="2BC9FF3A" w14:textId="77777777" w:rsidR="00564344" w:rsidRPr="007F6090" w:rsidRDefault="00564344" w:rsidP="00974212">
            <w:pPr>
              <w:pStyle w:val="TableParagraph"/>
              <w:rPr>
                <w:rFonts w:ascii="Times New Roman"/>
                <w:sz w:val="20"/>
                <w:szCs w:val="20"/>
              </w:rPr>
            </w:pPr>
          </w:p>
        </w:tc>
      </w:tr>
      <w:tr w:rsidR="00564344" w:rsidRPr="007F6090" w14:paraId="0FD159DD" w14:textId="77777777" w:rsidTr="00974212">
        <w:trPr>
          <w:trHeight w:val="782"/>
        </w:trPr>
        <w:tc>
          <w:tcPr>
            <w:tcW w:w="859" w:type="dxa"/>
          </w:tcPr>
          <w:p w14:paraId="63B50ADB" w14:textId="58DFC6CB" w:rsidR="00564344" w:rsidRPr="007F6090" w:rsidRDefault="00564344" w:rsidP="00564344">
            <w:pPr>
              <w:pStyle w:val="TableParagraph"/>
              <w:spacing w:line="236" w:lineRule="exact"/>
              <w:rPr>
                <w:sz w:val="20"/>
                <w:szCs w:val="20"/>
              </w:rPr>
            </w:pPr>
            <w:r>
              <w:rPr>
                <w:sz w:val="20"/>
                <w:szCs w:val="20"/>
              </w:rPr>
              <w:t>1.14.43</w:t>
            </w:r>
          </w:p>
        </w:tc>
        <w:tc>
          <w:tcPr>
            <w:tcW w:w="3228" w:type="dxa"/>
          </w:tcPr>
          <w:p w14:paraId="336E5F15" w14:textId="77777777" w:rsidR="00564344" w:rsidRPr="007F6090" w:rsidRDefault="00564344" w:rsidP="00974212">
            <w:pPr>
              <w:pStyle w:val="TableParagraph"/>
              <w:spacing w:line="259" w:lineRule="auto"/>
              <w:ind w:left="107" w:right="768"/>
              <w:rPr>
                <w:sz w:val="20"/>
                <w:szCs w:val="20"/>
              </w:rPr>
            </w:pPr>
            <w:r w:rsidRPr="007F6090">
              <w:rPr>
                <w:sz w:val="20"/>
                <w:szCs w:val="20"/>
              </w:rPr>
              <w:t>Surgical Masks for suspected/sick person(s)</w:t>
            </w:r>
          </w:p>
          <w:p w14:paraId="2C427535" w14:textId="77777777" w:rsidR="00564344" w:rsidRPr="007F6090" w:rsidRDefault="00564344" w:rsidP="00974212">
            <w:pPr>
              <w:pStyle w:val="TableParagraph"/>
              <w:spacing w:line="241" w:lineRule="exact"/>
              <w:ind w:left="107"/>
              <w:rPr>
                <w:sz w:val="20"/>
                <w:szCs w:val="20"/>
              </w:rPr>
            </w:pPr>
            <w:r w:rsidRPr="007F6090">
              <w:rPr>
                <w:sz w:val="20"/>
                <w:szCs w:val="20"/>
              </w:rPr>
              <w:t>/Screeners/testers ( Box of 100)</w:t>
            </w:r>
          </w:p>
        </w:tc>
        <w:tc>
          <w:tcPr>
            <w:tcW w:w="993" w:type="dxa"/>
          </w:tcPr>
          <w:p w14:paraId="0C973E29" w14:textId="678B4569" w:rsidR="00564344" w:rsidRPr="007F6090" w:rsidRDefault="00564344" w:rsidP="00974212">
            <w:pPr>
              <w:pStyle w:val="TableParagraph"/>
              <w:spacing w:line="236" w:lineRule="exact"/>
              <w:ind w:left="108" w:right="97"/>
              <w:jc w:val="center"/>
              <w:rPr>
                <w:sz w:val="20"/>
                <w:szCs w:val="20"/>
              </w:rPr>
            </w:pPr>
            <w:r w:rsidRPr="007F6090">
              <w:rPr>
                <w:sz w:val="20"/>
                <w:szCs w:val="20"/>
              </w:rPr>
              <w:t>1</w:t>
            </w:r>
          </w:p>
        </w:tc>
        <w:tc>
          <w:tcPr>
            <w:tcW w:w="993" w:type="dxa"/>
          </w:tcPr>
          <w:p w14:paraId="21385E73" w14:textId="4E24CA63" w:rsidR="00564344" w:rsidRPr="007F6090" w:rsidRDefault="00564344" w:rsidP="00974212">
            <w:pPr>
              <w:pStyle w:val="TableParagraph"/>
              <w:spacing w:line="236" w:lineRule="exact"/>
              <w:ind w:left="109" w:right="97"/>
              <w:jc w:val="center"/>
              <w:rPr>
                <w:sz w:val="20"/>
                <w:szCs w:val="20"/>
              </w:rPr>
            </w:pPr>
            <w:r w:rsidRPr="007F6090">
              <w:rPr>
                <w:sz w:val="20"/>
                <w:szCs w:val="20"/>
              </w:rPr>
              <w:t>Sum</w:t>
            </w:r>
          </w:p>
        </w:tc>
        <w:tc>
          <w:tcPr>
            <w:tcW w:w="1415" w:type="dxa"/>
          </w:tcPr>
          <w:p w14:paraId="0A8C140F" w14:textId="77777777" w:rsidR="00564344" w:rsidRPr="007F6090" w:rsidRDefault="00564344" w:rsidP="00974212">
            <w:pPr>
              <w:pStyle w:val="TableParagraph"/>
              <w:rPr>
                <w:rFonts w:ascii="Times New Roman"/>
                <w:sz w:val="20"/>
                <w:szCs w:val="20"/>
              </w:rPr>
            </w:pPr>
          </w:p>
        </w:tc>
        <w:tc>
          <w:tcPr>
            <w:tcW w:w="708" w:type="dxa"/>
          </w:tcPr>
          <w:p w14:paraId="3AEA325B" w14:textId="77777777" w:rsidR="00564344" w:rsidRPr="007F6090" w:rsidRDefault="00564344" w:rsidP="00974212">
            <w:pPr>
              <w:pStyle w:val="TableParagraph"/>
              <w:rPr>
                <w:rFonts w:ascii="Times New Roman"/>
                <w:sz w:val="20"/>
                <w:szCs w:val="20"/>
              </w:rPr>
            </w:pPr>
          </w:p>
        </w:tc>
        <w:tc>
          <w:tcPr>
            <w:tcW w:w="1559" w:type="dxa"/>
          </w:tcPr>
          <w:p w14:paraId="459A9BA9" w14:textId="77777777" w:rsidR="00564344" w:rsidRPr="007F6090" w:rsidRDefault="00564344" w:rsidP="00974212">
            <w:pPr>
              <w:pStyle w:val="TableParagraph"/>
              <w:rPr>
                <w:rFonts w:ascii="Times New Roman"/>
                <w:sz w:val="20"/>
                <w:szCs w:val="20"/>
              </w:rPr>
            </w:pPr>
          </w:p>
        </w:tc>
        <w:tc>
          <w:tcPr>
            <w:tcW w:w="707" w:type="dxa"/>
          </w:tcPr>
          <w:p w14:paraId="57526AA0" w14:textId="77777777" w:rsidR="00564344" w:rsidRPr="007F6090" w:rsidRDefault="00564344" w:rsidP="00974212">
            <w:pPr>
              <w:pStyle w:val="TableParagraph"/>
              <w:rPr>
                <w:rFonts w:ascii="Times New Roman"/>
                <w:sz w:val="20"/>
                <w:szCs w:val="20"/>
              </w:rPr>
            </w:pPr>
          </w:p>
        </w:tc>
      </w:tr>
      <w:tr w:rsidR="002D2BFB" w:rsidRPr="007F6090" w14:paraId="71DF9AC1" w14:textId="77777777" w:rsidTr="00974212">
        <w:trPr>
          <w:trHeight w:val="782"/>
        </w:trPr>
        <w:tc>
          <w:tcPr>
            <w:tcW w:w="859" w:type="dxa"/>
          </w:tcPr>
          <w:p w14:paraId="6D712FAD" w14:textId="1D4D2F6B" w:rsidR="002D2BFB" w:rsidRPr="007F6090" w:rsidRDefault="002D2BFB" w:rsidP="00564344">
            <w:pPr>
              <w:pStyle w:val="TableParagraph"/>
              <w:spacing w:line="236" w:lineRule="exact"/>
              <w:rPr>
                <w:sz w:val="20"/>
                <w:szCs w:val="20"/>
              </w:rPr>
            </w:pPr>
            <w:r>
              <w:rPr>
                <w:sz w:val="20"/>
                <w:szCs w:val="20"/>
              </w:rPr>
              <w:t>1.14.44</w:t>
            </w:r>
          </w:p>
        </w:tc>
        <w:tc>
          <w:tcPr>
            <w:tcW w:w="3228" w:type="dxa"/>
          </w:tcPr>
          <w:p w14:paraId="2A3EE920" w14:textId="77777777" w:rsidR="002D2BFB" w:rsidRPr="007F6090" w:rsidRDefault="002D2BFB" w:rsidP="00974212">
            <w:pPr>
              <w:pStyle w:val="TableParagraph"/>
              <w:spacing w:line="256" w:lineRule="auto"/>
              <w:ind w:left="107" w:right="79"/>
              <w:rPr>
                <w:sz w:val="20"/>
                <w:szCs w:val="20"/>
              </w:rPr>
            </w:pPr>
            <w:r w:rsidRPr="007F6090">
              <w:rPr>
                <w:sz w:val="20"/>
                <w:szCs w:val="20"/>
              </w:rPr>
              <w:t>Disinfection Control by Accredited professional services</w:t>
            </w:r>
          </w:p>
          <w:p w14:paraId="4A822C0B" w14:textId="77777777" w:rsidR="002D2BFB" w:rsidRPr="007F6090" w:rsidRDefault="002D2BFB" w:rsidP="00974212">
            <w:pPr>
              <w:pStyle w:val="TableParagraph"/>
              <w:ind w:left="107"/>
              <w:rPr>
                <w:sz w:val="20"/>
                <w:szCs w:val="20"/>
              </w:rPr>
            </w:pPr>
            <w:r w:rsidRPr="007F6090">
              <w:rPr>
                <w:sz w:val="20"/>
                <w:szCs w:val="20"/>
              </w:rPr>
              <w:t>(quarterly)</w:t>
            </w:r>
          </w:p>
        </w:tc>
        <w:tc>
          <w:tcPr>
            <w:tcW w:w="993" w:type="dxa"/>
          </w:tcPr>
          <w:p w14:paraId="7EE07D68"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993" w:type="dxa"/>
          </w:tcPr>
          <w:p w14:paraId="0537EFB4" w14:textId="77777777" w:rsidR="002D2BFB" w:rsidRPr="007F6090" w:rsidRDefault="002D2BFB" w:rsidP="00974212">
            <w:pPr>
              <w:pStyle w:val="TableParagraph"/>
              <w:spacing w:line="236" w:lineRule="exact"/>
              <w:ind w:left="105" w:right="97"/>
              <w:jc w:val="center"/>
              <w:rPr>
                <w:sz w:val="20"/>
                <w:szCs w:val="20"/>
              </w:rPr>
            </w:pPr>
            <w:r w:rsidRPr="007F6090">
              <w:rPr>
                <w:sz w:val="20"/>
                <w:szCs w:val="20"/>
              </w:rPr>
              <w:t>Sum</w:t>
            </w:r>
          </w:p>
        </w:tc>
        <w:tc>
          <w:tcPr>
            <w:tcW w:w="1415" w:type="dxa"/>
          </w:tcPr>
          <w:p w14:paraId="4DF375AD" w14:textId="77777777" w:rsidR="002D2BFB" w:rsidRPr="007F6090" w:rsidRDefault="002D2BFB" w:rsidP="00974212">
            <w:pPr>
              <w:pStyle w:val="TableParagraph"/>
              <w:rPr>
                <w:rFonts w:ascii="Times New Roman"/>
                <w:sz w:val="20"/>
                <w:szCs w:val="20"/>
              </w:rPr>
            </w:pPr>
          </w:p>
        </w:tc>
        <w:tc>
          <w:tcPr>
            <w:tcW w:w="708" w:type="dxa"/>
          </w:tcPr>
          <w:p w14:paraId="0FF64AE9" w14:textId="77777777" w:rsidR="002D2BFB" w:rsidRPr="007F6090" w:rsidRDefault="002D2BFB" w:rsidP="00974212">
            <w:pPr>
              <w:pStyle w:val="TableParagraph"/>
              <w:rPr>
                <w:rFonts w:ascii="Times New Roman"/>
                <w:sz w:val="20"/>
                <w:szCs w:val="20"/>
              </w:rPr>
            </w:pPr>
          </w:p>
        </w:tc>
        <w:tc>
          <w:tcPr>
            <w:tcW w:w="1559" w:type="dxa"/>
          </w:tcPr>
          <w:p w14:paraId="76A4970C" w14:textId="77777777" w:rsidR="002D2BFB" w:rsidRPr="007F6090" w:rsidRDefault="002D2BFB" w:rsidP="00974212">
            <w:pPr>
              <w:pStyle w:val="TableParagraph"/>
              <w:rPr>
                <w:rFonts w:ascii="Times New Roman"/>
                <w:sz w:val="20"/>
                <w:szCs w:val="20"/>
              </w:rPr>
            </w:pPr>
          </w:p>
        </w:tc>
        <w:tc>
          <w:tcPr>
            <w:tcW w:w="707" w:type="dxa"/>
          </w:tcPr>
          <w:p w14:paraId="23438F5D" w14:textId="77777777" w:rsidR="002D2BFB" w:rsidRPr="007F6090" w:rsidRDefault="002D2BFB" w:rsidP="00974212">
            <w:pPr>
              <w:pStyle w:val="TableParagraph"/>
              <w:rPr>
                <w:rFonts w:ascii="Times New Roman"/>
                <w:sz w:val="20"/>
                <w:szCs w:val="20"/>
              </w:rPr>
            </w:pPr>
          </w:p>
        </w:tc>
      </w:tr>
      <w:tr w:rsidR="00564344" w:rsidRPr="007F6090" w14:paraId="50237ED8" w14:textId="77777777" w:rsidTr="00974212">
        <w:trPr>
          <w:trHeight w:val="522"/>
        </w:trPr>
        <w:tc>
          <w:tcPr>
            <w:tcW w:w="859" w:type="dxa"/>
          </w:tcPr>
          <w:p w14:paraId="2A40D241" w14:textId="46048369" w:rsidR="00564344" w:rsidRPr="007F6090" w:rsidRDefault="00564344" w:rsidP="00564344">
            <w:pPr>
              <w:pStyle w:val="TableParagraph"/>
              <w:spacing w:line="236" w:lineRule="exact"/>
              <w:rPr>
                <w:sz w:val="20"/>
                <w:szCs w:val="20"/>
              </w:rPr>
            </w:pPr>
            <w:r>
              <w:rPr>
                <w:sz w:val="20"/>
                <w:szCs w:val="20"/>
              </w:rPr>
              <w:t>1.14.44</w:t>
            </w:r>
          </w:p>
        </w:tc>
        <w:tc>
          <w:tcPr>
            <w:tcW w:w="3228" w:type="dxa"/>
          </w:tcPr>
          <w:p w14:paraId="13CECFEC" w14:textId="77777777" w:rsidR="00564344" w:rsidRPr="007F6090" w:rsidRDefault="00564344" w:rsidP="00974212">
            <w:pPr>
              <w:pStyle w:val="TableParagraph"/>
              <w:spacing w:line="236" w:lineRule="exact"/>
              <w:ind w:left="107"/>
              <w:rPr>
                <w:sz w:val="20"/>
                <w:szCs w:val="20"/>
              </w:rPr>
            </w:pPr>
            <w:r w:rsidRPr="007F6090">
              <w:rPr>
                <w:sz w:val="20"/>
                <w:szCs w:val="20"/>
              </w:rPr>
              <w:t>Disinfectant solutions for</w:t>
            </w:r>
          </w:p>
          <w:p w14:paraId="000B4F14" w14:textId="77777777" w:rsidR="00564344" w:rsidRPr="007F6090" w:rsidRDefault="00564344" w:rsidP="00974212">
            <w:pPr>
              <w:pStyle w:val="TableParagraph"/>
              <w:spacing w:before="17"/>
              <w:ind w:left="107"/>
              <w:rPr>
                <w:sz w:val="20"/>
                <w:szCs w:val="20"/>
              </w:rPr>
            </w:pPr>
            <w:r w:rsidRPr="007F6090">
              <w:rPr>
                <w:sz w:val="20"/>
                <w:szCs w:val="20"/>
              </w:rPr>
              <w:t>surface ( 5L)</w:t>
            </w:r>
          </w:p>
        </w:tc>
        <w:tc>
          <w:tcPr>
            <w:tcW w:w="993" w:type="dxa"/>
          </w:tcPr>
          <w:p w14:paraId="4CE56A89" w14:textId="29215551" w:rsidR="00564344" w:rsidRPr="007F6090" w:rsidRDefault="00564344" w:rsidP="00974212">
            <w:pPr>
              <w:pStyle w:val="TableParagraph"/>
              <w:spacing w:line="236" w:lineRule="exact"/>
              <w:ind w:left="108" w:right="97"/>
              <w:jc w:val="center"/>
              <w:rPr>
                <w:sz w:val="20"/>
                <w:szCs w:val="20"/>
              </w:rPr>
            </w:pPr>
            <w:r w:rsidRPr="007F6090">
              <w:rPr>
                <w:sz w:val="20"/>
                <w:szCs w:val="20"/>
              </w:rPr>
              <w:t>1</w:t>
            </w:r>
          </w:p>
        </w:tc>
        <w:tc>
          <w:tcPr>
            <w:tcW w:w="993" w:type="dxa"/>
          </w:tcPr>
          <w:p w14:paraId="1834F36C" w14:textId="766CD900" w:rsidR="00564344" w:rsidRPr="007F6090" w:rsidRDefault="00564344" w:rsidP="00974212">
            <w:pPr>
              <w:pStyle w:val="TableParagraph"/>
              <w:spacing w:line="236" w:lineRule="exact"/>
              <w:ind w:left="109" w:right="97"/>
              <w:jc w:val="center"/>
              <w:rPr>
                <w:sz w:val="20"/>
                <w:szCs w:val="20"/>
              </w:rPr>
            </w:pPr>
            <w:r w:rsidRPr="007F6090">
              <w:rPr>
                <w:sz w:val="20"/>
                <w:szCs w:val="20"/>
              </w:rPr>
              <w:t>Sum</w:t>
            </w:r>
          </w:p>
        </w:tc>
        <w:tc>
          <w:tcPr>
            <w:tcW w:w="1415" w:type="dxa"/>
          </w:tcPr>
          <w:p w14:paraId="426B3BB1" w14:textId="77777777" w:rsidR="00564344" w:rsidRPr="007F6090" w:rsidRDefault="00564344" w:rsidP="00974212">
            <w:pPr>
              <w:pStyle w:val="TableParagraph"/>
              <w:rPr>
                <w:rFonts w:ascii="Times New Roman"/>
                <w:sz w:val="20"/>
                <w:szCs w:val="20"/>
              </w:rPr>
            </w:pPr>
          </w:p>
        </w:tc>
        <w:tc>
          <w:tcPr>
            <w:tcW w:w="708" w:type="dxa"/>
          </w:tcPr>
          <w:p w14:paraId="26DDDDC1" w14:textId="77777777" w:rsidR="00564344" w:rsidRPr="007F6090" w:rsidRDefault="00564344" w:rsidP="00974212">
            <w:pPr>
              <w:pStyle w:val="TableParagraph"/>
              <w:rPr>
                <w:rFonts w:ascii="Times New Roman"/>
                <w:sz w:val="20"/>
                <w:szCs w:val="20"/>
              </w:rPr>
            </w:pPr>
          </w:p>
        </w:tc>
        <w:tc>
          <w:tcPr>
            <w:tcW w:w="1559" w:type="dxa"/>
          </w:tcPr>
          <w:p w14:paraId="2890F088" w14:textId="77777777" w:rsidR="00564344" w:rsidRPr="007F6090" w:rsidRDefault="00564344" w:rsidP="00974212">
            <w:pPr>
              <w:pStyle w:val="TableParagraph"/>
              <w:rPr>
                <w:rFonts w:ascii="Times New Roman"/>
                <w:sz w:val="20"/>
                <w:szCs w:val="20"/>
              </w:rPr>
            </w:pPr>
          </w:p>
        </w:tc>
        <w:tc>
          <w:tcPr>
            <w:tcW w:w="707" w:type="dxa"/>
          </w:tcPr>
          <w:p w14:paraId="5B686CD1" w14:textId="77777777" w:rsidR="00564344" w:rsidRPr="007F6090" w:rsidRDefault="00564344" w:rsidP="00974212">
            <w:pPr>
              <w:pStyle w:val="TableParagraph"/>
              <w:rPr>
                <w:rFonts w:ascii="Times New Roman"/>
                <w:sz w:val="20"/>
                <w:szCs w:val="20"/>
              </w:rPr>
            </w:pPr>
          </w:p>
        </w:tc>
      </w:tr>
      <w:tr w:rsidR="00564344" w:rsidRPr="007F6090" w14:paraId="66077E6C" w14:textId="77777777" w:rsidTr="00974212">
        <w:trPr>
          <w:trHeight w:val="522"/>
        </w:trPr>
        <w:tc>
          <w:tcPr>
            <w:tcW w:w="859" w:type="dxa"/>
          </w:tcPr>
          <w:p w14:paraId="7CC5F40A" w14:textId="3DC97329" w:rsidR="00564344" w:rsidRPr="007F6090" w:rsidRDefault="00564344" w:rsidP="00564344">
            <w:pPr>
              <w:pStyle w:val="TableParagraph"/>
              <w:spacing w:line="239" w:lineRule="exact"/>
              <w:rPr>
                <w:sz w:val="20"/>
                <w:szCs w:val="20"/>
              </w:rPr>
            </w:pPr>
            <w:r>
              <w:rPr>
                <w:sz w:val="20"/>
                <w:szCs w:val="20"/>
              </w:rPr>
              <w:t>1.14.45</w:t>
            </w:r>
          </w:p>
        </w:tc>
        <w:tc>
          <w:tcPr>
            <w:tcW w:w="3228" w:type="dxa"/>
          </w:tcPr>
          <w:p w14:paraId="51302017" w14:textId="77777777" w:rsidR="00564344" w:rsidRPr="007F6090" w:rsidRDefault="00564344" w:rsidP="00974212">
            <w:pPr>
              <w:pStyle w:val="TableParagraph"/>
              <w:spacing w:line="239" w:lineRule="exact"/>
              <w:ind w:left="107"/>
              <w:rPr>
                <w:sz w:val="20"/>
                <w:szCs w:val="20"/>
              </w:rPr>
            </w:pPr>
            <w:r w:rsidRPr="007F6090">
              <w:rPr>
                <w:sz w:val="20"/>
                <w:szCs w:val="20"/>
              </w:rPr>
              <w:t>Hand Sanitizers solution for</w:t>
            </w:r>
          </w:p>
          <w:p w14:paraId="3E4BE0F5" w14:textId="77777777" w:rsidR="00564344" w:rsidRPr="007F6090" w:rsidRDefault="00564344" w:rsidP="00974212">
            <w:pPr>
              <w:pStyle w:val="TableParagraph"/>
              <w:spacing w:before="17"/>
              <w:ind w:left="107"/>
              <w:rPr>
                <w:sz w:val="20"/>
                <w:szCs w:val="20"/>
              </w:rPr>
            </w:pPr>
            <w:r w:rsidRPr="007F6090">
              <w:rPr>
                <w:sz w:val="20"/>
                <w:szCs w:val="20"/>
              </w:rPr>
              <w:t>refills ( 5 L)</w:t>
            </w:r>
          </w:p>
        </w:tc>
        <w:tc>
          <w:tcPr>
            <w:tcW w:w="993" w:type="dxa"/>
          </w:tcPr>
          <w:p w14:paraId="0001DF3D" w14:textId="17E6E6C4" w:rsidR="00564344" w:rsidRPr="007F6090" w:rsidRDefault="00564344" w:rsidP="00974212">
            <w:pPr>
              <w:pStyle w:val="TableParagraph"/>
              <w:spacing w:line="239" w:lineRule="exact"/>
              <w:ind w:left="108" w:right="97"/>
              <w:jc w:val="center"/>
              <w:rPr>
                <w:sz w:val="20"/>
                <w:szCs w:val="20"/>
              </w:rPr>
            </w:pPr>
            <w:r w:rsidRPr="007F6090">
              <w:rPr>
                <w:sz w:val="20"/>
                <w:szCs w:val="20"/>
              </w:rPr>
              <w:t>1</w:t>
            </w:r>
          </w:p>
        </w:tc>
        <w:tc>
          <w:tcPr>
            <w:tcW w:w="993" w:type="dxa"/>
          </w:tcPr>
          <w:p w14:paraId="62DDDE88" w14:textId="1019CF08" w:rsidR="00564344" w:rsidRPr="007F6090" w:rsidRDefault="00564344" w:rsidP="00974212">
            <w:pPr>
              <w:pStyle w:val="TableParagraph"/>
              <w:spacing w:line="239" w:lineRule="exact"/>
              <w:ind w:left="109" w:right="97"/>
              <w:jc w:val="center"/>
              <w:rPr>
                <w:sz w:val="20"/>
                <w:szCs w:val="20"/>
              </w:rPr>
            </w:pPr>
            <w:r w:rsidRPr="007F6090">
              <w:rPr>
                <w:sz w:val="20"/>
                <w:szCs w:val="20"/>
              </w:rPr>
              <w:t>Sum</w:t>
            </w:r>
          </w:p>
        </w:tc>
        <w:tc>
          <w:tcPr>
            <w:tcW w:w="1415" w:type="dxa"/>
          </w:tcPr>
          <w:p w14:paraId="74AEEA29" w14:textId="77777777" w:rsidR="00564344" w:rsidRPr="007F6090" w:rsidRDefault="00564344" w:rsidP="00974212">
            <w:pPr>
              <w:pStyle w:val="TableParagraph"/>
              <w:rPr>
                <w:rFonts w:ascii="Times New Roman"/>
                <w:sz w:val="20"/>
                <w:szCs w:val="20"/>
              </w:rPr>
            </w:pPr>
          </w:p>
        </w:tc>
        <w:tc>
          <w:tcPr>
            <w:tcW w:w="708" w:type="dxa"/>
          </w:tcPr>
          <w:p w14:paraId="755A1E07" w14:textId="77777777" w:rsidR="00564344" w:rsidRPr="007F6090" w:rsidRDefault="00564344" w:rsidP="00974212">
            <w:pPr>
              <w:pStyle w:val="TableParagraph"/>
              <w:rPr>
                <w:rFonts w:ascii="Times New Roman"/>
                <w:sz w:val="20"/>
                <w:szCs w:val="20"/>
              </w:rPr>
            </w:pPr>
          </w:p>
        </w:tc>
        <w:tc>
          <w:tcPr>
            <w:tcW w:w="1559" w:type="dxa"/>
          </w:tcPr>
          <w:p w14:paraId="1D3EEB68" w14:textId="77777777" w:rsidR="00564344" w:rsidRPr="007F6090" w:rsidRDefault="00564344" w:rsidP="00974212">
            <w:pPr>
              <w:pStyle w:val="TableParagraph"/>
              <w:rPr>
                <w:rFonts w:ascii="Times New Roman"/>
                <w:sz w:val="20"/>
                <w:szCs w:val="20"/>
              </w:rPr>
            </w:pPr>
          </w:p>
        </w:tc>
        <w:tc>
          <w:tcPr>
            <w:tcW w:w="707" w:type="dxa"/>
          </w:tcPr>
          <w:p w14:paraId="11D9A7D0" w14:textId="77777777" w:rsidR="00564344" w:rsidRPr="007F6090" w:rsidRDefault="00564344" w:rsidP="00974212">
            <w:pPr>
              <w:pStyle w:val="TableParagraph"/>
              <w:rPr>
                <w:rFonts w:ascii="Times New Roman"/>
                <w:sz w:val="20"/>
                <w:szCs w:val="20"/>
              </w:rPr>
            </w:pPr>
          </w:p>
        </w:tc>
      </w:tr>
      <w:tr w:rsidR="00564344" w:rsidRPr="007F6090" w14:paraId="42A2F825" w14:textId="77777777" w:rsidTr="00974212">
        <w:trPr>
          <w:trHeight w:val="261"/>
        </w:trPr>
        <w:tc>
          <w:tcPr>
            <w:tcW w:w="859" w:type="dxa"/>
          </w:tcPr>
          <w:p w14:paraId="4889E75A" w14:textId="4A88497B" w:rsidR="00564344" w:rsidRPr="007F6090" w:rsidRDefault="00564344" w:rsidP="00564344">
            <w:pPr>
              <w:pStyle w:val="TableParagraph"/>
              <w:spacing w:line="236" w:lineRule="exact"/>
              <w:rPr>
                <w:sz w:val="20"/>
                <w:szCs w:val="20"/>
              </w:rPr>
            </w:pPr>
            <w:r>
              <w:rPr>
                <w:sz w:val="20"/>
                <w:szCs w:val="20"/>
              </w:rPr>
              <w:t>1.14.46</w:t>
            </w:r>
          </w:p>
        </w:tc>
        <w:tc>
          <w:tcPr>
            <w:tcW w:w="3228" w:type="dxa"/>
          </w:tcPr>
          <w:p w14:paraId="6D7D33AC" w14:textId="77777777" w:rsidR="00564344" w:rsidRPr="007F6090" w:rsidRDefault="00564344" w:rsidP="00974212">
            <w:pPr>
              <w:pStyle w:val="TableParagraph"/>
              <w:spacing w:line="236" w:lineRule="exact"/>
              <w:ind w:left="107"/>
              <w:rPr>
                <w:sz w:val="20"/>
                <w:szCs w:val="20"/>
              </w:rPr>
            </w:pPr>
            <w:r w:rsidRPr="007F6090">
              <w:rPr>
                <w:sz w:val="20"/>
                <w:szCs w:val="20"/>
              </w:rPr>
              <w:t>Hand soap for refills (5L)</w:t>
            </w:r>
          </w:p>
        </w:tc>
        <w:tc>
          <w:tcPr>
            <w:tcW w:w="993" w:type="dxa"/>
          </w:tcPr>
          <w:p w14:paraId="77342E5D" w14:textId="216E4145" w:rsidR="00564344" w:rsidRPr="007F6090" w:rsidRDefault="00564344" w:rsidP="00974212">
            <w:pPr>
              <w:pStyle w:val="TableParagraph"/>
              <w:spacing w:line="236" w:lineRule="exact"/>
              <w:ind w:left="108" w:right="97"/>
              <w:jc w:val="center"/>
              <w:rPr>
                <w:sz w:val="20"/>
                <w:szCs w:val="20"/>
              </w:rPr>
            </w:pPr>
            <w:r w:rsidRPr="007F6090">
              <w:rPr>
                <w:sz w:val="20"/>
                <w:szCs w:val="20"/>
              </w:rPr>
              <w:t>1</w:t>
            </w:r>
          </w:p>
        </w:tc>
        <w:tc>
          <w:tcPr>
            <w:tcW w:w="993" w:type="dxa"/>
          </w:tcPr>
          <w:p w14:paraId="27E3A0BF" w14:textId="0339A948" w:rsidR="00564344" w:rsidRPr="007F6090" w:rsidRDefault="00564344" w:rsidP="00974212">
            <w:pPr>
              <w:pStyle w:val="TableParagraph"/>
              <w:spacing w:line="236" w:lineRule="exact"/>
              <w:ind w:left="109" w:right="97"/>
              <w:jc w:val="center"/>
              <w:rPr>
                <w:sz w:val="20"/>
                <w:szCs w:val="20"/>
              </w:rPr>
            </w:pPr>
            <w:r w:rsidRPr="007F6090">
              <w:rPr>
                <w:sz w:val="20"/>
                <w:szCs w:val="20"/>
              </w:rPr>
              <w:t>Sum</w:t>
            </w:r>
          </w:p>
        </w:tc>
        <w:tc>
          <w:tcPr>
            <w:tcW w:w="1415" w:type="dxa"/>
          </w:tcPr>
          <w:p w14:paraId="629A75B5" w14:textId="77777777" w:rsidR="00564344" w:rsidRPr="007F6090" w:rsidRDefault="00564344" w:rsidP="00974212">
            <w:pPr>
              <w:pStyle w:val="TableParagraph"/>
              <w:rPr>
                <w:rFonts w:ascii="Times New Roman"/>
                <w:sz w:val="20"/>
                <w:szCs w:val="20"/>
              </w:rPr>
            </w:pPr>
          </w:p>
        </w:tc>
        <w:tc>
          <w:tcPr>
            <w:tcW w:w="708" w:type="dxa"/>
          </w:tcPr>
          <w:p w14:paraId="5AA2950B" w14:textId="77777777" w:rsidR="00564344" w:rsidRPr="007F6090" w:rsidRDefault="00564344" w:rsidP="00974212">
            <w:pPr>
              <w:pStyle w:val="TableParagraph"/>
              <w:rPr>
                <w:rFonts w:ascii="Times New Roman"/>
                <w:sz w:val="20"/>
                <w:szCs w:val="20"/>
              </w:rPr>
            </w:pPr>
          </w:p>
        </w:tc>
        <w:tc>
          <w:tcPr>
            <w:tcW w:w="1559" w:type="dxa"/>
          </w:tcPr>
          <w:p w14:paraId="2A3C9D3D" w14:textId="77777777" w:rsidR="00564344" w:rsidRPr="007F6090" w:rsidRDefault="00564344" w:rsidP="00974212">
            <w:pPr>
              <w:pStyle w:val="TableParagraph"/>
              <w:rPr>
                <w:rFonts w:ascii="Times New Roman"/>
                <w:sz w:val="20"/>
                <w:szCs w:val="20"/>
              </w:rPr>
            </w:pPr>
          </w:p>
        </w:tc>
        <w:tc>
          <w:tcPr>
            <w:tcW w:w="707" w:type="dxa"/>
          </w:tcPr>
          <w:p w14:paraId="7269099E" w14:textId="77777777" w:rsidR="00564344" w:rsidRPr="007F6090" w:rsidRDefault="00564344" w:rsidP="00974212">
            <w:pPr>
              <w:pStyle w:val="TableParagraph"/>
              <w:rPr>
                <w:rFonts w:ascii="Times New Roman"/>
                <w:sz w:val="20"/>
                <w:szCs w:val="20"/>
              </w:rPr>
            </w:pPr>
          </w:p>
        </w:tc>
      </w:tr>
      <w:tr w:rsidR="00564344" w:rsidRPr="007F6090" w14:paraId="5F17BD9E" w14:textId="77777777" w:rsidTr="00974212">
        <w:trPr>
          <w:trHeight w:val="520"/>
        </w:trPr>
        <w:tc>
          <w:tcPr>
            <w:tcW w:w="859" w:type="dxa"/>
          </w:tcPr>
          <w:p w14:paraId="01168620" w14:textId="34259E94" w:rsidR="00564344" w:rsidRPr="007F6090" w:rsidRDefault="00564344" w:rsidP="00564344">
            <w:pPr>
              <w:pStyle w:val="TableParagraph"/>
              <w:spacing w:line="236" w:lineRule="exact"/>
              <w:rPr>
                <w:sz w:val="20"/>
                <w:szCs w:val="20"/>
              </w:rPr>
            </w:pPr>
            <w:r>
              <w:rPr>
                <w:sz w:val="20"/>
                <w:szCs w:val="20"/>
              </w:rPr>
              <w:t>1.14.47</w:t>
            </w:r>
          </w:p>
        </w:tc>
        <w:tc>
          <w:tcPr>
            <w:tcW w:w="3228" w:type="dxa"/>
          </w:tcPr>
          <w:p w14:paraId="58243591" w14:textId="77777777" w:rsidR="00564344" w:rsidRPr="007F6090" w:rsidRDefault="00564344" w:rsidP="00974212">
            <w:pPr>
              <w:pStyle w:val="TableParagraph"/>
              <w:spacing w:line="236" w:lineRule="exact"/>
              <w:ind w:left="107"/>
              <w:rPr>
                <w:sz w:val="20"/>
                <w:szCs w:val="20"/>
              </w:rPr>
            </w:pPr>
            <w:r w:rsidRPr="007F6090">
              <w:rPr>
                <w:sz w:val="20"/>
                <w:szCs w:val="20"/>
              </w:rPr>
              <w:t>Personal Hand Sanitizer (carry</w:t>
            </w:r>
          </w:p>
          <w:p w14:paraId="0027E182" w14:textId="77777777" w:rsidR="00564344" w:rsidRPr="007F6090" w:rsidRDefault="00564344" w:rsidP="00974212">
            <w:pPr>
              <w:pStyle w:val="TableParagraph"/>
              <w:spacing w:before="17"/>
              <w:ind w:left="107"/>
              <w:rPr>
                <w:sz w:val="20"/>
                <w:szCs w:val="20"/>
              </w:rPr>
            </w:pPr>
            <w:r w:rsidRPr="007F6090">
              <w:rPr>
                <w:sz w:val="20"/>
                <w:szCs w:val="20"/>
              </w:rPr>
              <w:t>- 50ml)</w:t>
            </w:r>
          </w:p>
        </w:tc>
        <w:tc>
          <w:tcPr>
            <w:tcW w:w="993" w:type="dxa"/>
          </w:tcPr>
          <w:p w14:paraId="1502F166" w14:textId="22C735B0" w:rsidR="00564344" w:rsidRPr="007F6090" w:rsidRDefault="00564344" w:rsidP="00974212">
            <w:pPr>
              <w:pStyle w:val="TableParagraph"/>
              <w:spacing w:line="236" w:lineRule="exact"/>
              <w:ind w:left="108" w:right="97"/>
              <w:jc w:val="center"/>
              <w:rPr>
                <w:sz w:val="20"/>
                <w:szCs w:val="20"/>
              </w:rPr>
            </w:pPr>
            <w:r w:rsidRPr="007F6090">
              <w:rPr>
                <w:sz w:val="20"/>
                <w:szCs w:val="20"/>
              </w:rPr>
              <w:t>1</w:t>
            </w:r>
          </w:p>
        </w:tc>
        <w:tc>
          <w:tcPr>
            <w:tcW w:w="993" w:type="dxa"/>
          </w:tcPr>
          <w:p w14:paraId="2CF3A03D" w14:textId="344D8E47" w:rsidR="00564344" w:rsidRPr="007F6090" w:rsidRDefault="00564344" w:rsidP="00974212">
            <w:pPr>
              <w:pStyle w:val="TableParagraph"/>
              <w:spacing w:line="236" w:lineRule="exact"/>
              <w:ind w:left="109" w:right="97"/>
              <w:jc w:val="center"/>
              <w:rPr>
                <w:sz w:val="20"/>
                <w:szCs w:val="20"/>
              </w:rPr>
            </w:pPr>
            <w:r w:rsidRPr="007F6090">
              <w:rPr>
                <w:sz w:val="20"/>
                <w:szCs w:val="20"/>
              </w:rPr>
              <w:t>Sum</w:t>
            </w:r>
          </w:p>
        </w:tc>
        <w:tc>
          <w:tcPr>
            <w:tcW w:w="1415" w:type="dxa"/>
          </w:tcPr>
          <w:p w14:paraId="1956FF43" w14:textId="77777777" w:rsidR="00564344" w:rsidRPr="007F6090" w:rsidRDefault="00564344" w:rsidP="00974212">
            <w:pPr>
              <w:pStyle w:val="TableParagraph"/>
              <w:rPr>
                <w:rFonts w:ascii="Times New Roman"/>
                <w:sz w:val="20"/>
                <w:szCs w:val="20"/>
              </w:rPr>
            </w:pPr>
          </w:p>
        </w:tc>
        <w:tc>
          <w:tcPr>
            <w:tcW w:w="708" w:type="dxa"/>
          </w:tcPr>
          <w:p w14:paraId="398B74BF" w14:textId="77777777" w:rsidR="00564344" w:rsidRPr="007F6090" w:rsidRDefault="00564344" w:rsidP="00974212">
            <w:pPr>
              <w:pStyle w:val="TableParagraph"/>
              <w:rPr>
                <w:rFonts w:ascii="Times New Roman"/>
                <w:sz w:val="20"/>
                <w:szCs w:val="20"/>
              </w:rPr>
            </w:pPr>
          </w:p>
        </w:tc>
        <w:tc>
          <w:tcPr>
            <w:tcW w:w="1559" w:type="dxa"/>
          </w:tcPr>
          <w:p w14:paraId="360AA133" w14:textId="77777777" w:rsidR="00564344" w:rsidRPr="007F6090" w:rsidRDefault="00564344" w:rsidP="00974212">
            <w:pPr>
              <w:pStyle w:val="TableParagraph"/>
              <w:rPr>
                <w:rFonts w:ascii="Times New Roman"/>
                <w:sz w:val="20"/>
                <w:szCs w:val="20"/>
              </w:rPr>
            </w:pPr>
          </w:p>
        </w:tc>
        <w:tc>
          <w:tcPr>
            <w:tcW w:w="707" w:type="dxa"/>
          </w:tcPr>
          <w:p w14:paraId="50D6E4E3" w14:textId="77777777" w:rsidR="00564344" w:rsidRPr="007F6090" w:rsidRDefault="00564344" w:rsidP="00974212">
            <w:pPr>
              <w:pStyle w:val="TableParagraph"/>
              <w:rPr>
                <w:rFonts w:ascii="Times New Roman"/>
                <w:sz w:val="20"/>
                <w:szCs w:val="20"/>
              </w:rPr>
            </w:pPr>
          </w:p>
        </w:tc>
      </w:tr>
      <w:tr w:rsidR="00564344" w:rsidRPr="007F6090" w14:paraId="1C13DCF1" w14:textId="77777777" w:rsidTr="00974212">
        <w:trPr>
          <w:trHeight w:val="261"/>
        </w:trPr>
        <w:tc>
          <w:tcPr>
            <w:tcW w:w="859" w:type="dxa"/>
          </w:tcPr>
          <w:p w14:paraId="2CD2387B" w14:textId="3F50D06F" w:rsidR="00564344" w:rsidRPr="007F6090" w:rsidRDefault="00564344" w:rsidP="00564344">
            <w:pPr>
              <w:pStyle w:val="TableParagraph"/>
              <w:spacing w:line="236" w:lineRule="exact"/>
              <w:rPr>
                <w:sz w:val="20"/>
                <w:szCs w:val="20"/>
              </w:rPr>
            </w:pPr>
            <w:r>
              <w:rPr>
                <w:sz w:val="20"/>
                <w:szCs w:val="20"/>
              </w:rPr>
              <w:t>1.14.48</w:t>
            </w:r>
          </w:p>
        </w:tc>
        <w:tc>
          <w:tcPr>
            <w:tcW w:w="3228" w:type="dxa"/>
          </w:tcPr>
          <w:p w14:paraId="17CD979C" w14:textId="77777777" w:rsidR="00564344" w:rsidRPr="007F6090" w:rsidRDefault="00564344" w:rsidP="00974212">
            <w:pPr>
              <w:pStyle w:val="TableParagraph"/>
              <w:spacing w:line="236" w:lineRule="exact"/>
              <w:ind w:left="107"/>
              <w:rPr>
                <w:sz w:val="20"/>
                <w:szCs w:val="20"/>
              </w:rPr>
            </w:pPr>
            <w:r w:rsidRPr="007F6090">
              <w:rPr>
                <w:sz w:val="20"/>
                <w:szCs w:val="20"/>
              </w:rPr>
              <w:t>Biological waste Skip Disposal</w:t>
            </w:r>
          </w:p>
        </w:tc>
        <w:tc>
          <w:tcPr>
            <w:tcW w:w="993" w:type="dxa"/>
          </w:tcPr>
          <w:p w14:paraId="453DF5BE" w14:textId="3504335E" w:rsidR="00564344" w:rsidRPr="007F6090" w:rsidRDefault="00564344" w:rsidP="00974212">
            <w:pPr>
              <w:pStyle w:val="TableParagraph"/>
              <w:spacing w:line="236" w:lineRule="exact"/>
              <w:ind w:left="108" w:right="97"/>
              <w:jc w:val="center"/>
              <w:rPr>
                <w:sz w:val="20"/>
                <w:szCs w:val="20"/>
              </w:rPr>
            </w:pPr>
            <w:r w:rsidRPr="007F6090">
              <w:rPr>
                <w:sz w:val="20"/>
                <w:szCs w:val="20"/>
              </w:rPr>
              <w:t>1</w:t>
            </w:r>
          </w:p>
        </w:tc>
        <w:tc>
          <w:tcPr>
            <w:tcW w:w="993" w:type="dxa"/>
          </w:tcPr>
          <w:p w14:paraId="75094B18" w14:textId="39C7A0D3" w:rsidR="00564344" w:rsidRPr="007F6090" w:rsidRDefault="00564344" w:rsidP="00974212">
            <w:pPr>
              <w:pStyle w:val="TableParagraph"/>
              <w:spacing w:line="236" w:lineRule="exact"/>
              <w:ind w:left="109" w:right="97"/>
              <w:jc w:val="center"/>
              <w:rPr>
                <w:sz w:val="20"/>
                <w:szCs w:val="20"/>
              </w:rPr>
            </w:pPr>
            <w:r w:rsidRPr="007F6090">
              <w:rPr>
                <w:sz w:val="20"/>
                <w:szCs w:val="20"/>
              </w:rPr>
              <w:t>Sum</w:t>
            </w:r>
          </w:p>
        </w:tc>
        <w:tc>
          <w:tcPr>
            <w:tcW w:w="1415" w:type="dxa"/>
          </w:tcPr>
          <w:p w14:paraId="0092C618" w14:textId="77777777" w:rsidR="00564344" w:rsidRPr="007F6090" w:rsidRDefault="00564344" w:rsidP="00974212">
            <w:pPr>
              <w:pStyle w:val="TableParagraph"/>
              <w:rPr>
                <w:rFonts w:ascii="Times New Roman"/>
                <w:sz w:val="20"/>
                <w:szCs w:val="20"/>
              </w:rPr>
            </w:pPr>
          </w:p>
        </w:tc>
        <w:tc>
          <w:tcPr>
            <w:tcW w:w="708" w:type="dxa"/>
          </w:tcPr>
          <w:p w14:paraId="19C62943" w14:textId="77777777" w:rsidR="00564344" w:rsidRPr="007F6090" w:rsidRDefault="00564344" w:rsidP="00974212">
            <w:pPr>
              <w:pStyle w:val="TableParagraph"/>
              <w:rPr>
                <w:rFonts w:ascii="Times New Roman"/>
                <w:sz w:val="20"/>
                <w:szCs w:val="20"/>
              </w:rPr>
            </w:pPr>
          </w:p>
        </w:tc>
        <w:tc>
          <w:tcPr>
            <w:tcW w:w="1559" w:type="dxa"/>
          </w:tcPr>
          <w:p w14:paraId="6229BF10" w14:textId="77777777" w:rsidR="00564344" w:rsidRPr="007F6090" w:rsidRDefault="00564344" w:rsidP="00974212">
            <w:pPr>
              <w:pStyle w:val="TableParagraph"/>
              <w:rPr>
                <w:rFonts w:ascii="Times New Roman"/>
                <w:sz w:val="20"/>
                <w:szCs w:val="20"/>
              </w:rPr>
            </w:pPr>
          </w:p>
        </w:tc>
        <w:tc>
          <w:tcPr>
            <w:tcW w:w="707" w:type="dxa"/>
          </w:tcPr>
          <w:p w14:paraId="7693B857" w14:textId="77777777" w:rsidR="00564344" w:rsidRPr="007F6090" w:rsidRDefault="00564344" w:rsidP="00974212">
            <w:pPr>
              <w:pStyle w:val="TableParagraph"/>
              <w:rPr>
                <w:rFonts w:ascii="Times New Roman"/>
                <w:sz w:val="20"/>
                <w:szCs w:val="20"/>
              </w:rPr>
            </w:pPr>
          </w:p>
        </w:tc>
      </w:tr>
      <w:tr w:rsidR="002D2BFB" w:rsidRPr="007F6090" w14:paraId="31ABFDA6" w14:textId="77777777" w:rsidTr="00974212">
        <w:trPr>
          <w:trHeight w:val="520"/>
        </w:trPr>
        <w:tc>
          <w:tcPr>
            <w:tcW w:w="859" w:type="dxa"/>
          </w:tcPr>
          <w:p w14:paraId="410FBC47" w14:textId="65AD337F" w:rsidR="002D2BFB" w:rsidRPr="007F6090" w:rsidRDefault="002D2BFB" w:rsidP="00564344">
            <w:pPr>
              <w:pStyle w:val="TableParagraph"/>
              <w:spacing w:line="236" w:lineRule="exact"/>
              <w:rPr>
                <w:sz w:val="20"/>
                <w:szCs w:val="20"/>
              </w:rPr>
            </w:pPr>
            <w:r>
              <w:rPr>
                <w:sz w:val="20"/>
                <w:szCs w:val="20"/>
              </w:rPr>
              <w:t>1.14.49</w:t>
            </w:r>
          </w:p>
        </w:tc>
        <w:tc>
          <w:tcPr>
            <w:tcW w:w="3228" w:type="dxa"/>
          </w:tcPr>
          <w:p w14:paraId="13B6C883" w14:textId="77777777" w:rsidR="002D2BFB" w:rsidRPr="007F6090" w:rsidRDefault="002D2BFB" w:rsidP="00974212">
            <w:pPr>
              <w:pStyle w:val="TableParagraph"/>
              <w:spacing w:line="236" w:lineRule="exact"/>
              <w:ind w:left="107"/>
              <w:rPr>
                <w:sz w:val="20"/>
                <w:szCs w:val="20"/>
              </w:rPr>
            </w:pPr>
            <w:r w:rsidRPr="007F6090">
              <w:rPr>
                <w:sz w:val="20"/>
                <w:szCs w:val="20"/>
              </w:rPr>
              <w:t>Adequate ventilation and</w:t>
            </w:r>
          </w:p>
          <w:p w14:paraId="6636FF76" w14:textId="77777777" w:rsidR="002D2BFB" w:rsidRPr="007F6090" w:rsidRDefault="002D2BFB" w:rsidP="00974212">
            <w:pPr>
              <w:pStyle w:val="TableParagraph"/>
              <w:spacing w:before="17"/>
              <w:ind w:left="107"/>
              <w:rPr>
                <w:sz w:val="20"/>
                <w:szCs w:val="20"/>
              </w:rPr>
            </w:pPr>
            <w:r w:rsidRPr="007F6090">
              <w:rPr>
                <w:sz w:val="20"/>
                <w:szCs w:val="20"/>
              </w:rPr>
              <w:t>lighting during construction</w:t>
            </w:r>
          </w:p>
        </w:tc>
        <w:tc>
          <w:tcPr>
            <w:tcW w:w="993" w:type="dxa"/>
          </w:tcPr>
          <w:p w14:paraId="66F342B5"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993" w:type="dxa"/>
          </w:tcPr>
          <w:p w14:paraId="1D5308BA" w14:textId="77777777" w:rsidR="002D2BFB" w:rsidRPr="007F6090" w:rsidRDefault="002D2BFB" w:rsidP="00974212">
            <w:pPr>
              <w:pStyle w:val="TableParagraph"/>
              <w:spacing w:line="236" w:lineRule="exact"/>
              <w:ind w:left="267"/>
              <w:rPr>
                <w:sz w:val="20"/>
                <w:szCs w:val="20"/>
              </w:rPr>
            </w:pPr>
            <w:r w:rsidRPr="007F6090">
              <w:rPr>
                <w:sz w:val="20"/>
                <w:szCs w:val="20"/>
              </w:rPr>
              <w:t>lump</w:t>
            </w:r>
          </w:p>
          <w:p w14:paraId="15827B6C" w14:textId="77777777" w:rsidR="002D2BFB" w:rsidRPr="007F6090" w:rsidRDefault="002D2BFB" w:rsidP="00974212">
            <w:pPr>
              <w:pStyle w:val="TableParagraph"/>
              <w:spacing w:before="17"/>
              <w:ind w:left="298"/>
              <w:rPr>
                <w:sz w:val="20"/>
                <w:szCs w:val="20"/>
              </w:rPr>
            </w:pPr>
            <w:r w:rsidRPr="007F6090">
              <w:rPr>
                <w:sz w:val="20"/>
                <w:szCs w:val="20"/>
              </w:rPr>
              <w:t>sum</w:t>
            </w:r>
          </w:p>
        </w:tc>
        <w:tc>
          <w:tcPr>
            <w:tcW w:w="1415" w:type="dxa"/>
          </w:tcPr>
          <w:p w14:paraId="49C5AC62" w14:textId="77777777" w:rsidR="002D2BFB" w:rsidRPr="007F6090" w:rsidRDefault="002D2BFB" w:rsidP="00974212">
            <w:pPr>
              <w:pStyle w:val="TableParagraph"/>
              <w:rPr>
                <w:rFonts w:ascii="Times New Roman"/>
                <w:sz w:val="20"/>
                <w:szCs w:val="20"/>
              </w:rPr>
            </w:pPr>
          </w:p>
        </w:tc>
        <w:tc>
          <w:tcPr>
            <w:tcW w:w="708" w:type="dxa"/>
          </w:tcPr>
          <w:p w14:paraId="3F7316C0" w14:textId="77777777" w:rsidR="002D2BFB" w:rsidRPr="007F6090" w:rsidRDefault="002D2BFB" w:rsidP="00974212">
            <w:pPr>
              <w:pStyle w:val="TableParagraph"/>
              <w:rPr>
                <w:rFonts w:ascii="Times New Roman"/>
                <w:sz w:val="20"/>
                <w:szCs w:val="20"/>
              </w:rPr>
            </w:pPr>
          </w:p>
        </w:tc>
        <w:tc>
          <w:tcPr>
            <w:tcW w:w="1559" w:type="dxa"/>
          </w:tcPr>
          <w:p w14:paraId="3D3C93D9" w14:textId="77777777" w:rsidR="002D2BFB" w:rsidRPr="007F6090" w:rsidRDefault="002D2BFB" w:rsidP="00974212">
            <w:pPr>
              <w:pStyle w:val="TableParagraph"/>
              <w:rPr>
                <w:rFonts w:ascii="Times New Roman"/>
                <w:sz w:val="20"/>
                <w:szCs w:val="20"/>
              </w:rPr>
            </w:pPr>
          </w:p>
        </w:tc>
        <w:tc>
          <w:tcPr>
            <w:tcW w:w="707" w:type="dxa"/>
          </w:tcPr>
          <w:p w14:paraId="5800CC57" w14:textId="77777777" w:rsidR="002D2BFB" w:rsidRPr="007F6090" w:rsidRDefault="002D2BFB" w:rsidP="00974212">
            <w:pPr>
              <w:pStyle w:val="TableParagraph"/>
              <w:rPr>
                <w:rFonts w:ascii="Times New Roman"/>
                <w:sz w:val="20"/>
                <w:szCs w:val="20"/>
              </w:rPr>
            </w:pPr>
          </w:p>
        </w:tc>
      </w:tr>
      <w:tr w:rsidR="002D2BFB" w:rsidRPr="007F6090" w14:paraId="7FD43EA5" w14:textId="77777777" w:rsidTr="00974212">
        <w:trPr>
          <w:trHeight w:val="782"/>
        </w:trPr>
        <w:tc>
          <w:tcPr>
            <w:tcW w:w="859" w:type="dxa"/>
          </w:tcPr>
          <w:p w14:paraId="2E2E8D31" w14:textId="748E70EF" w:rsidR="002D2BFB" w:rsidRPr="007F6090" w:rsidRDefault="002D2BFB" w:rsidP="00564344">
            <w:pPr>
              <w:pStyle w:val="TableParagraph"/>
              <w:spacing w:line="236" w:lineRule="exact"/>
              <w:rPr>
                <w:sz w:val="20"/>
                <w:szCs w:val="20"/>
              </w:rPr>
            </w:pPr>
            <w:r>
              <w:rPr>
                <w:sz w:val="20"/>
                <w:szCs w:val="20"/>
              </w:rPr>
              <w:t>1.14.50</w:t>
            </w:r>
          </w:p>
        </w:tc>
        <w:tc>
          <w:tcPr>
            <w:tcW w:w="3228" w:type="dxa"/>
          </w:tcPr>
          <w:p w14:paraId="4AEB5A01" w14:textId="77777777" w:rsidR="002D2BFB" w:rsidRPr="007F6090" w:rsidRDefault="002D2BFB" w:rsidP="00974212">
            <w:pPr>
              <w:pStyle w:val="TableParagraph"/>
              <w:spacing w:line="236" w:lineRule="exact"/>
              <w:ind w:left="107"/>
              <w:rPr>
                <w:sz w:val="20"/>
                <w:szCs w:val="20"/>
              </w:rPr>
            </w:pPr>
            <w:r w:rsidRPr="007F6090">
              <w:rPr>
                <w:sz w:val="20"/>
                <w:szCs w:val="20"/>
              </w:rPr>
              <w:t>Fall prevention &amp; fall arrest</w:t>
            </w:r>
          </w:p>
          <w:p w14:paraId="41E8C3F6" w14:textId="77777777" w:rsidR="002D2BFB" w:rsidRPr="007F6090" w:rsidRDefault="002D2BFB" w:rsidP="00974212">
            <w:pPr>
              <w:pStyle w:val="TableParagraph"/>
              <w:spacing w:before="1" w:line="260" w:lineRule="atLeast"/>
              <w:ind w:left="107" w:right="417"/>
              <w:rPr>
                <w:sz w:val="20"/>
                <w:szCs w:val="20"/>
              </w:rPr>
            </w:pPr>
            <w:r w:rsidRPr="007F6090">
              <w:rPr>
                <w:sz w:val="20"/>
                <w:szCs w:val="20"/>
              </w:rPr>
              <w:t>equipment management and maintenance</w:t>
            </w:r>
          </w:p>
        </w:tc>
        <w:tc>
          <w:tcPr>
            <w:tcW w:w="993" w:type="dxa"/>
          </w:tcPr>
          <w:p w14:paraId="19B287EA"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993" w:type="dxa"/>
          </w:tcPr>
          <w:p w14:paraId="7114E3C9" w14:textId="77777777" w:rsidR="002D2BFB" w:rsidRPr="007F6090" w:rsidRDefault="002D2BFB" w:rsidP="00974212">
            <w:pPr>
              <w:pStyle w:val="TableParagraph"/>
              <w:spacing w:line="259" w:lineRule="auto"/>
              <w:ind w:left="298" w:right="241" w:hanging="32"/>
              <w:rPr>
                <w:sz w:val="20"/>
                <w:szCs w:val="20"/>
              </w:rPr>
            </w:pPr>
            <w:r w:rsidRPr="007F6090">
              <w:rPr>
                <w:sz w:val="20"/>
                <w:szCs w:val="20"/>
              </w:rPr>
              <w:t>lump sum</w:t>
            </w:r>
          </w:p>
        </w:tc>
        <w:tc>
          <w:tcPr>
            <w:tcW w:w="1415" w:type="dxa"/>
          </w:tcPr>
          <w:p w14:paraId="497396AC" w14:textId="77777777" w:rsidR="002D2BFB" w:rsidRPr="007F6090" w:rsidRDefault="002D2BFB" w:rsidP="00974212">
            <w:pPr>
              <w:pStyle w:val="TableParagraph"/>
              <w:rPr>
                <w:rFonts w:ascii="Times New Roman"/>
                <w:sz w:val="20"/>
                <w:szCs w:val="20"/>
              </w:rPr>
            </w:pPr>
          </w:p>
        </w:tc>
        <w:tc>
          <w:tcPr>
            <w:tcW w:w="708" w:type="dxa"/>
          </w:tcPr>
          <w:p w14:paraId="726819AD" w14:textId="77777777" w:rsidR="002D2BFB" w:rsidRPr="007F6090" w:rsidRDefault="002D2BFB" w:rsidP="00974212">
            <w:pPr>
              <w:pStyle w:val="TableParagraph"/>
              <w:rPr>
                <w:rFonts w:ascii="Times New Roman"/>
                <w:sz w:val="20"/>
                <w:szCs w:val="20"/>
              </w:rPr>
            </w:pPr>
          </w:p>
        </w:tc>
        <w:tc>
          <w:tcPr>
            <w:tcW w:w="1559" w:type="dxa"/>
          </w:tcPr>
          <w:p w14:paraId="1EADEFD8" w14:textId="77777777" w:rsidR="002D2BFB" w:rsidRPr="007F6090" w:rsidRDefault="002D2BFB" w:rsidP="00974212">
            <w:pPr>
              <w:pStyle w:val="TableParagraph"/>
              <w:rPr>
                <w:rFonts w:ascii="Times New Roman"/>
                <w:sz w:val="20"/>
                <w:szCs w:val="20"/>
              </w:rPr>
            </w:pPr>
          </w:p>
        </w:tc>
        <w:tc>
          <w:tcPr>
            <w:tcW w:w="707" w:type="dxa"/>
          </w:tcPr>
          <w:p w14:paraId="11D6FDD3" w14:textId="77777777" w:rsidR="002D2BFB" w:rsidRPr="007F6090" w:rsidRDefault="002D2BFB" w:rsidP="00974212">
            <w:pPr>
              <w:pStyle w:val="TableParagraph"/>
              <w:rPr>
                <w:rFonts w:ascii="Times New Roman"/>
                <w:sz w:val="20"/>
                <w:szCs w:val="20"/>
              </w:rPr>
            </w:pPr>
          </w:p>
        </w:tc>
      </w:tr>
      <w:tr w:rsidR="002D2BFB" w:rsidRPr="007F6090" w14:paraId="3F7E6BA9" w14:textId="77777777" w:rsidTr="00974212">
        <w:trPr>
          <w:trHeight w:val="520"/>
        </w:trPr>
        <w:tc>
          <w:tcPr>
            <w:tcW w:w="859" w:type="dxa"/>
          </w:tcPr>
          <w:p w14:paraId="0C744C96" w14:textId="760E0A08" w:rsidR="002D2BFB" w:rsidRPr="007F6090" w:rsidRDefault="002D2BFB" w:rsidP="00564344">
            <w:pPr>
              <w:pStyle w:val="TableParagraph"/>
              <w:spacing w:line="236" w:lineRule="exact"/>
              <w:rPr>
                <w:sz w:val="20"/>
                <w:szCs w:val="20"/>
              </w:rPr>
            </w:pPr>
            <w:r>
              <w:rPr>
                <w:sz w:val="20"/>
                <w:szCs w:val="20"/>
              </w:rPr>
              <w:t>1.14.51</w:t>
            </w:r>
          </w:p>
        </w:tc>
        <w:tc>
          <w:tcPr>
            <w:tcW w:w="3228" w:type="dxa"/>
          </w:tcPr>
          <w:p w14:paraId="64AAC7B8" w14:textId="77777777" w:rsidR="002D2BFB" w:rsidRPr="007F6090" w:rsidRDefault="002D2BFB" w:rsidP="00974212">
            <w:pPr>
              <w:pStyle w:val="TableParagraph"/>
              <w:spacing w:line="236" w:lineRule="exact"/>
              <w:ind w:left="107"/>
              <w:rPr>
                <w:sz w:val="20"/>
                <w:szCs w:val="20"/>
              </w:rPr>
            </w:pPr>
            <w:r w:rsidRPr="007F6090">
              <w:rPr>
                <w:sz w:val="20"/>
                <w:szCs w:val="20"/>
              </w:rPr>
              <w:t>Shoring/battering of excavation</w:t>
            </w:r>
          </w:p>
        </w:tc>
        <w:tc>
          <w:tcPr>
            <w:tcW w:w="993" w:type="dxa"/>
          </w:tcPr>
          <w:p w14:paraId="06BCC4A6"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993" w:type="dxa"/>
          </w:tcPr>
          <w:p w14:paraId="12D0CFE0" w14:textId="77777777" w:rsidR="002D2BFB" w:rsidRPr="007F6090" w:rsidRDefault="002D2BFB" w:rsidP="00974212">
            <w:pPr>
              <w:pStyle w:val="TableParagraph"/>
              <w:spacing w:line="236" w:lineRule="exact"/>
              <w:ind w:left="267"/>
              <w:rPr>
                <w:sz w:val="20"/>
                <w:szCs w:val="20"/>
              </w:rPr>
            </w:pPr>
            <w:r w:rsidRPr="007F6090">
              <w:rPr>
                <w:sz w:val="20"/>
                <w:szCs w:val="20"/>
              </w:rPr>
              <w:t>lump</w:t>
            </w:r>
          </w:p>
          <w:p w14:paraId="6FC3875C" w14:textId="77777777" w:rsidR="002D2BFB" w:rsidRPr="007F6090" w:rsidRDefault="002D2BFB" w:rsidP="00974212">
            <w:pPr>
              <w:pStyle w:val="TableParagraph"/>
              <w:spacing w:before="20"/>
              <w:ind w:left="298"/>
              <w:rPr>
                <w:sz w:val="20"/>
                <w:szCs w:val="20"/>
              </w:rPr>
            </w:pPr>
            <w:r w:rsidRPr="007F6090">
              <w:rPr>
                <w:sz w:val="20"/>
                <w:szCs w:val="20"/>
              </w:rPr>
              <w:t>sum</w:t>
            </w:r>
          </w:p>
        </w:tc>
        <w:tc>
          <w:tcPr>
            <w:tcW w:w="1415" w:type="dxa"/>
          </w:tcPr>
          <w:p w14:paraId="3B2CBD19" w14:textId="77777777" w:rsidR="002D2BFB" w:rsidRPr="007F6090" w:rsidRDefault="002D2BFB" w:rsidP="00974212">
            <w:pPr>
              <w:pStyle w:val="TableParagraph"/>
              <w:rPr>
                <w:rFonts w:ascii="Times New Roman"/>
                <w:sz w:val="20"/>
                <w:szCs w:val="20"/>
              </w:rPr>
            </w:pPr>
          </w:p>
        </w:tc>
        <w:tc>
          <w:tcPr>
            <w:tcW w:w="708" w:type="dxa"/>
          </w:tcPr>
          <w:p w14:paraId="3E5F387B" w14:textId="77777777" w:rsidR="002D2BFB" w:rsidRPr="007F6090" w:rsidRDefault="002D2BFB" w:rsidP="00974212">
            <w:pPr>
              <w:pStyle w:val="TableParagraph"/>
              <w:rPr>
                <w:rFonts w:ascii="Times New Roman"/>
                <w:sz w:val="20"/>
                <w:szCs w:val="20"/>
              </w:rPr>
            </w:pPr>
          </w:p>
        </w:tc>
        <w:tc>
          <w:tcPr>
            <w:tcW w:w="1559" w:type="dxa"/>
          </w:tcPr>
          <w:p w14:paraId="66069CB3" w14:textId="77777777" w:rsidR="002D2BFB" w:rsidRPr="007F6090" w:rsidRDefault="002D2BFB" w:rsidP="00974212">
            <w:pPr>
              <w:pStyle w:val="TableParagraph"/>
              <w:rPr>
                <w:rFonts w:ascii="Times New Roman"/>
                <w:sz w:val="20"/>
                <w:szCs w:val="20"/>
              </w:rPr>
            </w:pPr>
          </w:p>
        </w:tc>
        <w:tc>
          <w:tcPr>
            <w:tcW w:w="707" w:type="dxa"/>
          </w:tcPr>
          <w:p w14:paraId="26B66CF3" w14:textId="77777777" w:rsidR="002D2BFB" w:rsidRPr="007F6090" w:rsidRDefault="002D2BFB" w:rsidP="00974212">
            <w:pPr>
              <w:pStyle w:val="TableParagraph"/>
              <w:rPr>
                <w:rFonts w:ascii="Times New Roman"/>
                <w:sz w:val="20"/>
                <w:szCs w:val="20"/>
              </w:rPr>
            </w:pPr>
          </w:p>
        </w:tc>
      </w:tr>
      <w:tr w:rsidR="002D2BFB" w:rsidRPr="007F6090" w14:paraId="31306677" w14:textId="77777777" w:rsidTr="00974212">
        <w:trPr>
          <w:trHeight w:val="522"/>
        </w:trPr>
        <w:tc>
          <w:tcPr>
            <w:tcW w:w="859" w:type="dxa"/>
          </w:tcPr>
          <w:p w14:paraId="6FF513E0" w14:textId="0BD7EB84" w:rsidR="002D2BFB" w:rsidRPr="007F6090" w:rsidRDefault="002D2BFB" w:rsidP="00564344">
            <w:pPr>
              <w:pStyle w:val="TableParagraph"/>
              <w:spacing w:line="236" w:lineRule="exact"/>
              <w:rPr>
                <w:sz w:val="20"/>
                <w:szCs w:val="20"/>
              </w:rPr>
            </w:pPr>
            <w:r>
              <w:rPr>
                <w:sz w:val="20"/>
                <w:szCs w:val="20"/>
              </w:rPr>
              <w:t>1.14.52</w:t>
            </w:r>
          </w:p>
        </w:tc>
        <w:tc>
          <w:tcPr>
            <w:tcW w:w="3228" w:type="dxa"/>
          </w:tcPr>
          <w:p w14:paraId="28085E47" w14:textId="77777777" w:rsidR="002D2BFB" w:rsidRPr="007F6090" w:rsidRDefault="002D2BFB" w:rsidP="00974212">
            <w:pPr>
              <w:pStyle w:val="TableParagraph"/>
              <w:spacing w:line="236" w:lineRule="exact"/>
              <w:ind w:left="107"/>
              <w:rPr>
                <w:sz w:val="20"/>
                <w:szCs w:val="20"/>
              </w:rPr>
            </w:pPr>
            <w:r w:rsidRPr="007F6090">
              <w:rPr>
                <w:sz w:val="20"/>
                <w:szCs w:val="20"/>
              </w:rPr>
              <w:t>Vetting of workers</w:t>
            </w:r>
          </w:p>
        </w:tc>
        <w:tc>
          <w:tcPr>
            <w:tcW w:w="993" w:type="dxa"/>
          </w:tcPr>
          <w:p w14:paraId="6415A4D4"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993" w:type="dxa"/>
          </w:tcPr>
          <w:p w14:paraId="2D614D75" w14:textId="77777777" w:rsidR="002D2BFB" w:rsidRPr="007F6090" w:rsidRDefault="002D2BFB" w:rsidP="00974212">
            <w:pPr>
              <w:pStyle w:val="TableParagraph"/>
              <w:spacing w:line="236" w:lineRule="exact"/>
              <w:ind w:left="267"/>
              <w:rPr>
                <w:sz w:val="20"/>
                <w:szCs w:val="20"/>
              </w:rPr>
            </w:pPr>
            <w:r w:rsidRPr="007F6090">
              <w:rPr>
                <w:sz w:val="20"/>
                <w:szCs w:val="20"/>
              </w:rPr>
              <w:t>lump</w:t>
            </w:r>
          </w:p>
          <w:p w14:paraId="08E53F53" w14:textId="77777777" w:rsidR="002D2BFB" w:rsidRPr="007F6090" w:rsidRDefault="002D2BFB" w:rsidP="00974212">
            <w:pPr>
              <w:pStyle w:val="TableParagraph"/>
              <w:spacing w:before="20"/>
              <w:ind w:left="298"/>
              <w:rPr>
                <w:sz w:val="20"/>
                <w:szCs w:val="20"/>
              </w:rPr>
            </w:pPr>
            <w:r w:rsidRPr="007F6090">
              <w:rPr>
                <w:sz w:val="20"/>
                <w:szCs w:val="20"/>
              </w:rPr>
              <w:t>sum</w:t>
            </w:r>
          </w:p>
        </w:tc>
        <w:tc>
          <w:tcPr>
            <w:tcW w:w="1415" w:type="dxa"/>
          </w:tcPr>
          <w:p w14:paraId="5DBB0102" w14:textId="77777777" w:rsidR="002D2BFB" w:rsidRPr="007F6090" w:rsidRDefault="002D2BFB" w:rsidP="00974212">
            <w:pPr>
              <w:pStyle w:val="TableParagraph"/>
              <w:rPr>
                <w:rFonts w:ascii="Times New Roman"/>
                <w:sz w:val="20"/>
                <w:szCs w:val="20"/>
              </w:rPr>
            </w:pPr>
          </w:p>
        </w:tc>
        <w:tc>
          <w:tcPr>
            <w:tcW w:w="708" w:type="dxa"/>
          </w:tcPr>
          <w:p w14:paraId="6A2289DB" w14:textId="77777777" w:rsidR="002D2BFB" w:rsidRPr="007F6090" w:rsidRDefault="002D2BFB" w:rsidP="00974212">
            <w:pPr>
              <w:pStyle w:val="TableParagraph"/>
              <w:rPr>
                <w:rFonts w:ascii="Times New Roman"/>
                <w:sz w:val="20"/>
                <w:szCs w:val="20"/>
              </w:rPr>
            </w:pPr>
          </w:p>
        </w:tc>
        <w:tc>
          <w:tcPr>
            <w:tcW w:w="1559" w:type="dxa"/>
          </w:tcPr>
          <w:p w14:paraId="4A0F987C" w14:textId="77777777" w:rsidR="002D2BFB" w:rsidRPr="007F6090" w:rsidRDefault="002D2BFB" w:rsidP="00974212">
            <w:pPr>
              <w:pStyle w:val="TableParagraph"/>
              <w:rPr>
                <w:rFonts w:ascii="Times New Roman"/>
                <w:sz w:val="20"/>
                <w:szCs w:val="20"/>
              </w:rPr>
            </w:pPr>
          </w:p>
        </w:tc>
        <w:tc>
          <w:tcPr>
            <w:tcW w:w="707" w:type="dxa"/>
          </w:tcPr>
          <w:p w14:paraId="5359A589" w14:textId="77777777" w:rsidR="002D2BFB" w:rsidRPr="007F6090" w:rsidRDefault="002D2BFB" w:rsidP="00974212">
            <w:pPr>
              <w:pStyle w:val="TableParagraph"/>
              <w:rPr>
                <w:rFonts w:ascii="Times New Roman"/>
                <w:sz w:val="20"/>
                <w:szCs w:val="20"/>
              </w:rPr>
            </w:pPr>
          </w:p>
        </w:tc>
      </w:tr>
      <w:tr w:rsidR="002D2BFB" w:rsidRPr="007F6090" w14:paraId="07BB239B" w14:textId="77777777" w:rsidTr="00974212">
        <w:trPr>
          <w:trHeight w:val="780"/>
        </w:trPr>
        <w:tc>
          <w:tcPr>
            <w:tcW w:w="859" w:type="dxa"/>
          </w:tcPr>
          <w:p w14:paraId="28D7BA13" w14:textId="52D09885" w:rsidR="002D2BFB" w:rsidRPr="007F6090" w:rsidRDefault="002D2BFB" w:rsidP="00564344">
            <w:pPr>
              <w:pStyle w:val="TableParagraph"/>
              <w:spacing w:line="236" w:lineRule="exact"/>
              <w:rPr>
                <w:sz w:val="20"/>
                <w:szCs w:val="20"/>
              </w:rPr>
            </w:pPr>
            <w:r>
              <w:rPr>
                <w:sz w:val="20"/>
                <w:szCs w:val="20"/>
              </w:rPr>
              <w:t>1.14.53</w:t>
            </w:r>
          </w:p>
        </w:tc>
        <w:tc>
          <w:tcPr>
            <w:tcW w:w="3228" w:type="dxa"/>
          </w:tcPr>
          <w:p w14:paraId="770A3262" w14:textId="77777777" w:rsidR="002D2BFB" w:rsidRPr="007F6090" w:rsidRDefault="002D2BFB" w:rsidP="00974212">
            <w:pPr>
              <w:pStyle w:val="TableParagraph"/>
              <w:spacing w:line="259" w:lineRule="auto"/>
              <w:ind w:left="107" w:right="347"/>
              <w:rPr>
                <w:sz w:val="20"/>
                <w:szCs w:val="20"/>
              </w:rPr>
            </w:pPr>
            <w:r w:rsidRPr="007F6090">
              <w:rPr>
                <w:sz w:val="20"/>
                <w:szCs w:val="20"/>
              </w:rPr>
              <w:t>Submission of the Health and Safety File (hard and soft</w:t>
            </w:r>
          </w:p>
          <w:p w14:paraId="5D3BBE61" w14:textId="77777777" w:rsidR="002D2BFB" w:rsidRPr="007F6090" w:rsidRDefault="002D2BFB" w:rsidP="00974212">
            <w:pPr>
              <w:pStyle w:val="TableParagraph"/>
              <w:spacing w:line="241" w:lineRule="exact"/>
              <w:ind w:left="107"/>
              <w:rPr>
                <w:sz w:val="20"/>
                <w:szCs w:val="20"/>
              </w:rPr>
            </w:pPr>
            <w:r w:rsidRPr="007F6090">
              <w:rPr>
                <w:sz w:val="20"/>
                <w:szCs w:val="20"/>
              </w:rPr>
              <w:t>copies)</w:t>
            </w:r>
          </w:p>
        </w:tc>
        <w:tc>
          <w:tcPr>
            <w:tcW w:w="993" w:type="dxa"/>
          </w:tcPr>
          <w:p w14:paraId="580374EA" w14:textId="77777777" w:rsidR="002D2BFB" w:rsidRPr="007F6090" w:rsidRDefault="002D2BFB" w:rsidP="00974212">
            <w:pPr>
              <w:pStyle w:val="TableParagraph"/>
              <w:spacing w:line="236" w:lineRule="exact"/>
              <w:ind w:left="9"/>
              <w:jc w:val="center"/>
              <w:rPr>
                <w:sz w:val="20"/>
                <w:szCs w:val="20"/>
              </w:rPr>
            </w:pPr>
            <w:r w:rsidRPr="007F6090">
              <w:rPr>
                <w:sz w:val="20"/>
                <w:szCs w:val="20"/>
              </w:rPr>
              <w:t>1</w:t>
            </w:r>
          </w:p>
        </w:tc>
        <w:tc>
          <w:tcPr>
            <w:tcW w:w="993" w:type="dxa"/>
          </w:tcPr>
          <w:p w14:paraId="17A92182" w14:textId="77777777" w:rsidR="002D2BFB" w:rsidRPr="007F6090" w:rsidRDefault="002D2BFB" w:rsidP="00974212">
            <w:pPr>
              <w:pStyle w:val="TableParagraph"/>
              <w:spacing w:line="259" w:lineRule="auto"/>
              <w:ind w:left="298" w:right="241" w:hanging="32"/>
              <w:rPr>
                <w:sz w:val="20"/>
                <w:szCs w:val="20"/>
              </w:rPr>
            </w:pPr>
            <w:r w:rsidRPr="007F6090">
              <w:rPr>
                <w:sz w:val="20"/>
                <w:szCs w:val="20"/>
              </w:rPr>
              <w:t>lump sum</w:t>
            </w:r>
          </w:p>
        </w:tc>
        <w:tc>
          <w:tcPr>
            <w:tcW w:w="1415" w:type="dxa"/>
          </w:tcPr>
          <w:p w14:paraId="4E772C4D" w14:textId="77777777" w:rsidR="002D2BFB" w:rsidRPr="007F6090" w:rsidRDefault="002D2BFB" w:rsidP="00974212">
            <w:pPr>
              <w:pStyle w:val="TableParagraph"/>
              <w:rPr>
                <w:rFonts w:ascii="Times New Roman"/>
                <w:sz w:val="20"/>
                <w:szCs w:val="20"/>
              </w:rPr>
            </w:pPr>
          </w:p>
        </w:tc>
        <w:tc>
          <w:tcPr>
            <w:tcW w:w="708" w:type="dxa"/>
          </w:tcPr>
          <w:p w14:paraId="4CEB6907" w14:textId="77777777" w:rsidR="002D2BFB" w:rsidRPr="007F6090" w:rsidRDefault="002D2BFB" w:rsidP="00974212">
            <w:pPr>
              <w:pStyle w:val="TableParagraph"/>
              <w:rPr>
                <w:rFonts w:ascii="Times New Roman"/>
                <w:sz w:val="20"/>
                <w:szCs w:val="20"/>
              </w:rPr>
            </w:pPr>
          </w:p>
        </w:tc>
        <w:tc>
          <w:tcPr>
            <w:tcW w:w="1559" w:type="dxa"/>
          </w:tcPr>
          <w:p w14:paraId="7E291053" w14:textId="77777777" w:rsidR="002D2BFB" w:rsidRPr="007F6090" w:rsidRDefault="002D2BFB" w:rsidP="00974212">
            <w:pPr>
              <w:pStyle w:val="TableParagraph"/>
              <w:rPr>
                <w:rFonts w:ascii="Times New Roman"/>
                <w:sz w:val="20"/>
                <w:szCs w:val="20"/>
              </w:rPr>
            </w:pPr>
          </w:p>
        </w:tc>
        <w:tc>
          <w:tcPr>
            <w:tcW w:w="707" w:type="dxa"/>
          </w:tcPr>
          <w:p w14:paraId="086437BE" w14:textId="77777777" w:rsidR="002D2BFB" w:rsidRPr="007F6090" w:rsidRDefault="002D2BFB" w:rsidP="00974212">
            <w:pPr>
              <w:pStyle w:val="TableParagraph"/>
              <w:rPr>
                <w:rFonts w:ascii="Times New Roman"/>
                <w:sz w:val="20"/>
                <w:szCs w:val="20"/>
              </w:rPr>
            </w:pPr>
          </w:p>
        </w:tc>
      </w:tr>
      <w:tr w:rsidR="002D2BFB" w:rsidRPr="007F6090" w14:paraId="1DCF2C76" w14:textId="77777777" w:rsidTr="00974212">
        <w:trPr>
          <w:trHeight w:val="443"/>
        </w:trPr>
        <w:tc>
          <w:tcPr>
            <w:tcW w:w="859" w:type="dxa"/>
          </w:tcPr>
          <w:p w14:paraId="3151B1E6" w14:textId="77777777" w:rsidR="002D2BFB" w:rsidRPr="007F6090" w:rsidRDefault="002D2BFB" w:rsidP="00974212">
            <w:pPr>
              <w:pStyle w:val="TableParagraph"/>
              <w:rPr>
                <w:rFonts w:ascii="Times New Roman"/>
                <w:sz w:val="20"/>
                <w:szCs w:val="20"/>
              </w:rPr>
            </w:pPr>
          </w:p>
        </w:tc>
        <w:tc>
          <w:tcPr>
            <w:tcW w:w="3228" w:type="dxa"/>
          </w:tcPr>
          <w:p w14:paraId="26228E10" w14:textId="77777777" w:rsidR="002D2BFB" w:rsidRPr="007F6090" w:rsidRDefault="002D2BFB" w:rsidP="00974212">
            <w:pPr>
              <w:pStyle w:val="TableParagraph"/>
              <w:rPr>
                <w:rFonts w:ascii="Times New Roman"/>
                <w:sz w:val="20"/>
                <w:szCs w:val="20"/>
              </w:rPr>
            </w:pPr>
            <w:r w:rsidRPr="00AF5602">
              <w:rPr>
                <w:b/>
                <w:sz w:val="20"/>
                <w:szCs w:val="20"/>
              </w:rPr>
              <w:t>Quality</w:t>
            </w:r>
          </w:p>
        </w:tc>
        <w:tc>
          <w:tcPr>
            <w:tcW w:w="993" w:type="dxa"/>
          </w:tcPr>
          <w:p w14:paraId="16B0B68F" w14:textId="77777777" w:rsidR="002D2BFB" w:rsidRPr="007F6090" w:rsidRDefault="002D2BFB" w:rsidP="00974212">
            <w:pPr>
              <w:pStyle w:val="TableParagraph"/>
              <w:rPr>
                <w:rFonts w:ascii="Times New Roman"/>
                <w:sz w:val="20"/>
                <w:szCs w:val="20"/>
              </w:rPr>
            </w:pPr>
          </w:p>
        </w:tc>
        <w:tc>
          <w:tcPr>
            <w:tcW w:w="993" w:type="dxa"/>
          </w:tcPr>
          <w:p w14:paraId="14584F03" w14:textId="77777777" w:rsidR="002D2BFB" w:rsidRPr="007F6090" w:rsidRDefault="002D2BFB" w:rsidP="00974212">
            <w:pPr>
              <w:pStyle w:val="TableParagraph"/>
              <w:rPr>
                <w:rFonts w:ascii="Times New Roman"/>
                <w:sz w:val="20"/>
                <w:szCs w:val="20"/>
              </w:rPr>
            </w:pPr>
          </w:p>
        </w:tc>
        <w:tc>
          <w:tcPr>
            <w:tcW w:w="1415" w:type="dxa"/>
          </w:tcPr>
          <w:p w14:paraId="1ADBEF5F" w14:textId="77777777" w:rsidR="002D2BFB" w:rsidRPr="007F6090" w:rsidRDefault="002D2BFB" w:rsidP="00974212">
            <w:pPr>
              <w:pStyle w:val="TableParagraph"/>
              <w:rPr>
                <w:rFonts w:ascii="Times New Roman"/>
                <w:sz w:val="20"/>
                <w:szCs w:val="20"/>
              </w:rPr>
            </w:pPr>
          </w:p>
        </w:tc>
        <w:tc>
          <w:tcPr>
            <w:tcW w:w="708" w:type="dxa"/>
          </w:tcPr>
          <w:p w14:paraId="027ADBB8" w14:textId="77777777" w:rsidR="002D2BFB" w:rsidRPr="007F6090" w:rsidRDefault="002D2BFB" w:rsidP="00974212">
            <w:pPr>
              <w:pStyle w:val="TableParagraph"/>
              <w:rPr>
                <w:rFonts w:ascii="Times New Roman"/>
                <w:sz w:val="20"/>
                <w:szCs w:val="20"/>
              </w:rPr>
            </w:pPr>
          </w:p>
        </w:tc>
        <w:tc>
          <w:tcPr>
            <w:tcW w:w="1559" w:type="dxa"/>
          </w:tcPr>
          <w:p w14:paraId="3E4BCAE8" w14:textId="77777777" w:rsidR="002D2BFB" w:rsidRPr="007F6090" w:rsidRDefault="002D2BFB" w:rsidP="00974212">
            <w:pPr>
              <w:pStyle w:val="TableParagraph"/>
              <w:rPr>
                <w:rFonts w:ascii="Times New Roman"/>
                <w:sz w:val="20"/>
                <w:szCs w:val="20"/>
              </w:rPr>
            </w:pPr>
          </w:p>
        </w:tc>
        <w:tc>
          <w:tcPr>
            <w:tcW w:w="707" w:type="dxa"/>
          </w:tcPr>
          <w:p w14:paraId="7CB3EE70" w14:textId="77777777" w:rsidR="002D2BFB" w:rsidRPr="007F6090" w:rsidRDefault="002D2BFB" w:rsidP="00974212">
            <w:pPr>
              <w:pStyle w:val="TableParagraph"/>
              <w:rPr>
                <w:rFonts w:ascii="Times New Roman"/>
                <w:sz w:val="20"/>
                <w:szCs w:val="20"/>
              </w:rPr>
            </w:pPr>
          </w:p>
        </w:tc>
      </w:tr>
      <w:tr w:rsidR="002D2BFB" w:rsidRPr="007F6090" w14:paraId="38FD4B43" w14:textId="77777777" w:rsidTr="00974212">
        <w:trPr>
          <w:trHeight w:val="601"/>
        </w:trPr>
        <w:tc>
          <w:tcPr>
            <w:tcW w:w="859" w:type="dxa"/>
          </w:tcPr>
          <w:p w14:paraId="2FE96264" w14:textId="42238AC6" w:rsidR="002D2BFB" w:rsidRPr="007F6090" w:rsidRDefault="002D2BFB" w:rsidP="00564344">
            <w:pPr>
              <w:pStyle w:val="TableParagraph"/>
              <w:spacing w:line="236" w:lineRule="exact"/>
              <w:rPr>
                <w:rFonts w:ascii="Times New Roman"/>
                <w:sz w:val="20"/>
                <w:szCs w:val="20"/>
              </w:rPr>
            </w:pPr>
            <w:r w:rsidRPr="00AF5602">
              <w:rPr>
                <w:sz w:val="20"/>
                <w:szCs w:val="20"/>
              </w:rPr>
              <w:t>1.1</w:t>
            </w:r>
            <w:r>
              <w:rPr>
                <w:sz w:val="20"/>
                <w:szCs w:val="20"/>
              </w:rPr>
              <w:t>4</w:t>
            </w:r>
            <w:r w:rsidRPr="00AF5602">
              <w:rPr>
                <w:sz w:val="20"/>
                <w:szCs w:val="20"/>
              </w:rPr>
              <w:t>.54</w:t>
            </w:r>
          </w:p>
        </w:tc>
        <w:tc>
          <w:tcPr>
            <w:tcW w:w="3228" w:type="dxa"/>
          </w:tcPr>
          <w:p w14:paraId="277060A9" w14:textId="77777777" w:rsidR="002D2BFB" w:rsidRPr="00AF5602" w:rsidRDefault="002D2BFB" w:rsidP="00974212">
            <w:pPr>
              <w:pStyle w:val="TableParagraph"/>
              <w:spacing w:line="259" w:lineRule="auto"/>
              <w:ind w:left="107" w:right="347"/>
              <w:rPr>
                <w:sz w:val="20"/>
                <w:szCs w:val="20"/>
              </w:rPr>
            </w:pPr>
            <w:r w:rsidRPr="00AF5602">
              <w:rPr>
                <w:sz w:val="20"/>
                <w:szCs w:val="20"/>
              </w:rPr>
              <w:t>Preparation of the Contractor's Quality Management plan and Quality Control /Inspection and test plan per activity</w:t>
            </w:r>
          </w:p>
        </w:tc>
        <w:tc>
          <w:tcPr>
            <w:tcW w:w="993" w:type="dxa"/>
          </w:tcPr>
          <w:p w14:paraId="1D38EE11" w14:textId="77777777" w:rsidR="002D2BFB" w:rsidRPr="007F6090" w:rsidRDefault="002D2BFB" w:rsidP="005E0571">
            <w:pPr>
              <w:pStyle w:val="TableParagraph"/>
              <w:spacing w:before="3"/>
              <w:jc w:val="center"/>
              <w:rPr>
                <w:b/>
                <w:sz w:val="20"/>
                <w:szCs w:val="20"/>
              </w:rPr>
            </w:pPr>
          </w:p>
          <w:p w14:paraId="2C11BE45" w14:textId="77777777" w:rsidR="002D2BFB" w:rsidRPr="007F6090" w:rsidRDefault="002D2BFB" w:rsidP="005E0571">
            <w:pPr>
              <w:pStyle w:val="TableParagraph"/>
              <w:jc w:val="center"/>
              <w:rPr>
                <w:rFonts w:ascii="Times New Roman"/>
                <w:sz w:val="20"/>
                <w:szCs w:val="20"/>
              </w:rPr>
            </w:pPr>
            <w:r w:rsidRPr="007F6090">
              <w:rPr>
                <w:sz w:val="20"/>
                <w:szCs w:val="20"/>
              </w:rPr>
              <w:t>1</w:t>
            </w:r>
          </w:p>
        </w:tc>
        <w:tc>
          <w:tcPr>
            <w:tcW w:w="993" w:type="dxa"/>
          </w:tcPr>
          <w:p w14:paraId="3FBD2A78" w14:textId="77777777" w:rsidR="002D2BFB" w:rsidRPr="007F6090" w:rsidRDefault="002D2BFB" w:rsidP="005E0571">
            <w:pPr>
              <w:pStyle w:val="TableParagraph"/>
              <w:spacing w:before="3"/>
              <w:jc w:val="center"/>
              <w:rPr>
                <w:b/>
                <w:sz w:val="20"/>
                <w:szCs w:val="20"/>
              </w:rPr>
            </w:pPr>
          </w:p>
          <w:p w14:paraId="5713096C" w14:textId="77777777" w:rsidR="002D2BFB" w:rsidRPr="007F6090" w:rsidRDefault="002D2BFB" w:rsidP="005E0571">
            <w:pPr>
              <w:pStyle w:val="TableParagraph"/>
              <w:jc w:val="center"/>
              <w:rPr>
                <w:rFonts w:ascii="Times New Roman"/>
                <w:sz w:val="20"/>
                <w:szCs w:val="20"/>
              </w:rPr>
            </w:pPr>
            <w:r w:rsidRPr="007F6090">
              <w:rPr>
                <w:sz w:val="20"/>
                <w:szCs w:val="20"/>
              </w:rPr>
              <w:t>Sum</w:t>
            </w:r>
          </w:p>
        </w:tc>
        <w:tc>
          <w:tcPr>
            <w:tcW w:w="1415" w:type="dxa"/>
          </w:tcPr>
          <w:p w14:paraId="105D472F" w14:textId="77777777" w:rsidR="002D2BFB" w:rsidRPr="007F6090" w:rsidRDefault="002D2BFB" w:rsidP="00974212">
            <w:pPr>
              <w:pStyle w:val="TableParagraph"/>
              <w:rPr>
                <w:rFonts w:ascii="Times New Roman"/>
                <w:sz w:val="20"/>
                <w:szCs w:val="20"/>
              </w:rPr>
            </w:pPr>
          </w:p>
        </w:tc>
        <w:tc>
          <w:tcPr>
            <w:tcW w:w="708" w:type="dxa"/>
          </w:tcPr>
          <w:p w14:paraId="65808C78" w14:textId="77777777" w:rsidR="002D2BFB" w:rsidRPr="007F6090" w:rsidRDefault="002D2BFB" w:rsidP="00974212">
            <w:pPr>
              <w:pStyle w:val="TableParagraph"/>
              <w:rPr>
                <w:rFonts w:ascii="Times New Roman"/>
                <w:sz w:val="20"/>
                <w:szCs w:val="20"/>
              </w:rPr>
            </w:pPr>
          </w:p>
        </w:tc>
        <w:tc>
          <w:tcPr>
            <w:tcW w:w="1559" w:type="dxa"/>
          </w:tcPr>
          <w:p w14:paraId="0F99D2DB" w14:textId="77777777" w:rsidR="002D2BFB" w:rsidRPr="007F6090" w:rsidRDefault="002D2BFB" w:rsidP="00974212">
            <w:pPr>
              <w:pStyle w:val="TableParagraph"/>
              <w:rPr>
                <w:rFonts w:ascii="Times New Roman"/>
                <w:sz w:val="20"/>
                <w:szCs w:val="20"/>
              </w:rPr>
            </w:pPr>
          </w:p>
        </w:tc>
        <w:tc>
          <w:tcPr>
            <w:tcW w:w="707" w:type="dxa"/>
          </w:tcPr>
          <w:p w14:paraId="1B3AC752" w14:textId="77777777" w:rsidR="002D2BFB" w:rsidRPr="007F6090" w:rsidRDefault="002D2BFB" w:rsidP="00974212">
            <w:pPr>
              <w:pStyle w:val="TableParagraph"/>
              <w:rPr>
                <w:rFonts w:ascii="Times New Roman"/>
                <w:sz w:val="20"/>
                <w:szCs w:val="20"/>
              </w:rPr>
            </w:pPr>
          </w:p>
        </w:tc>
      </w:tr>
      <w:tr w:rsidR="002D2BFB" w:rsidRPr="007F6090" w14:paraId="7C1C2FC2" w14:textId="77777777" w:rsidTr="00974212">
        <w:trPr>
          <w:trHeight w:val="601"/>
        </w:trPr>
        <w:tc>
          <w:tcPr>
            <w:tcW w:w="859" w:type="dxa"/>
          </w:tcPr>
          <w:p w14:paraId="683D2533" w14:textId="6721A4E5" w:rsidR="002D2BFB" w:rsidRPr="00AF5602" w:rsidRDefault="002D2BFB" w:rsidP="00564344">
            <w:pPr>
              <w:pStyle w:val="TableParagraph"/>
              <w:tabs>
                <w:tab w:val="left" w:pos="859"/>
              </w:tabs>
              <w:spacing w:line="259" w:lineRule="auto"/>
              <w:rPr>
                <w:sz w:val="20"/>
                <w:szCs w:val="20"/>
              </w:rPr>
            </w:pPr>
            <w:r w:rsidRPr="00AF5602">
              <w:rPr>
                <w:sz w:val="20"/>
                <w:szCs w:val="20"/>
              </w:rPr>
              <w:t>1.1</w:t>
            </w:r>
            <w:r>
              <w:rPr>
                <w:sz w:val="20"/>
                <w:szCs w:val="20"/>
              </w:rPr>
              <w:t>4</w:t>
            </w:r>
            <w:r w:rsidRPr="00AF5602">
              <w:rPr>
                <w:sz w:val="20"/>
                <w:szCs w:val="20"/>
              </w:rPr>
              <w:t>.5</w:t>
            </w:r>
            <w:r>
              <w:rPr>
                <w:sz w:val="20"/>
                <w:szCs w:val="20"/>
              </w:rPr>
              <w:t>5</w:t>
            </w:r>
          </w:p>
        </w:tc>
        <w:tc>
          <w:tcPr>
            <w:tcW w:w="3228" w:type="dxa"/>
          </w:tcPr>
          <w:p w14:paraId="0CC909E5" w14:textId="77777777" w:rsidR="002D2BFB" w:rsidRPr="00AF5602" w:rsidRDefault="002D2BFB" w:rsidP="00974212">
            <w:pPr>
              <w:pStyle w:val="TableParagraph"/>
              <w:spacing w:line="259" w:lineRule="auto"/>
              <w:ind w:left="107" w:right="347"/>
              <w:rPr>
                <w:sz w:val="20"/>
                <w:szCs w:val="20"/>
              </w:rPr>
            </w:pPr>
            <w:r w:rsidRPr="00AF5602">
              <w:rPr>
                <w:sz w:val="20"/>
                <w:szCs w:val="20"/>
              </w:rPr>
              <w:t>Provision of Qualified Quality Control Officer</w:t>
            </w:r>
          </w:p>
        </w:tc>
        <w:tc>
          <w:tcPr>
            <w:tcW w:w="993" w:type="dxa"/>
          </w:tcPr>
          <w:p w14:paraId="178D4D0B" w14:textId="77777777" w:rsidR="002D2BFB" w:rsidRPr="007F6090" w:rsidRDefault="002D2BFB" w:rsidP="005E0571">
            <w:pPr>
              <w:pStyle w:val="TableParagraph"/>
              <w:spacing w:before="3"/>
              <w:jc w:val="center"/>
              <w:rPr>
                <w:b/>
                <w:sz w:val="20"/>
                <w:szCs w:val="20"/>
              </w:rPr>
            </w:pPr>
          </w:p>
          <w:p w14:paraId="22D150FA" w14:textId="77777777" w:rsidR="002D2BFB" w:rsidRPr="007F6090" w:rsidRDefault="002D2BFB" w:rsidP="005E0571">
            <w:pPr>
              <w:pStyle w:val="TableParagraph"/>
              <w:jc w:val="center"/>
              <w:rPr>
                <w:rFonts w:ascii="Times New Roman"/>
                <w:sz w:val="20"/>
                <w:szCs w:val="20"/>
              </w:rPr>
            </w:pPr>
            <w:r w:rsidRPr="007F6090">
              <w:rPr>
                <w:sz w:val="20"/>
                <w:szCs w:val="20"/>
              </w:rPr>
              <w:t>1</w:t>
            </w:r>
          </w:p>
        </w:tc>
        <w:tc>
          <w:tcPr>
            <w:tcW w:w="993" w:type="dxa"/>
          </w:tcPr>
          <w:p w14:paraId="531C4037" w14:textId="77777777" w:rsidR="002D2BFB" w:rsidRPr="007F6090" w:rsidRDefault="002D2BFB" w:rsidP="005E0571">
            <w:pPr>
              <w:pStyle w:val="TableParagraph"/>
              <w:spacing w:before="3"/>
              <w:jc w:val="center"/>
              <w:rPr>
                <w:b/>
                <w:sz w:val="20"/>
                <w:szCs w:val="20"/>
              </w:rPr>
            </w:pPr>
          </w:p>
          <w:p w14:paraId="7DD85D10" w14:textId="77777777" w:rsidR="002D2BFB" w:rsidRPr="007F6090" w:rsidRDefault="002D2BFB" w:rsidP="005E0571">
            <w:pPr>
              <w:pStyle w:val="TableParagraph"/>
              <w:jc w:val="center"/>
              <w:rPr>
                <w:rFonts w:ascii="Times New Roman"/>
                <w:sz w:val="20"/>
                <w:szCs w:val="20"/>
              </w:rPr>
            </w:pPr>
            <w:r w:rsidRPr="007F6090">
              <w:rPr>
                <w:sz w:val="20"/>
                <w:szCs w:val="20"/>
              </w:rPr>
              <w:t>Sum</w:t>
            </w:r>
          </w:p>
        </w:tc>
        <w:tc>
          <w:tcPr>
            <w:tcW w:w="1415" w:type="dxa"/>
          </w:tcPr>
          <w:p w14:paraId="70771BE8" w14:textId="77777777" w:rsidR="002D2BFB" w:rsidRPr="007F6090" w:rsidRDefault="002D2BFB" w:rsidP="00974212">
            <w:pPr>
              <w:pStyle w:val="TableParagraph"/>
              <w:rPr>
                <w:rFonts w:ascii="Times New Roman"/>
                <w:sz w:val="20"/>
                <w:szCs w:val="20"/>
              </w:rPr>
            </w:pPr>
          </w:p>
        </w:tc>
        <w:tc>
          <w:tcPr>
            <w:tcW w:w="708" w:type="dxa"/>
          </w:tcPr>
          <w:p w14:paraId="24767F1B" w14:textId="77777777" w:rsidR="002D2BFB" w:rsidRPr="007F6090" w:rsidRDefault="002D2BFB" w:rsidP="00974212">
            <w:pPr>
              <w:pStyle w:val="TableParagraph"/>
              <w:rPr>
                <w:rFonts w:ascii="Times New Roman"/>
                <w:sz w:val="20"/>
                <w:szCs w:val="20"/>
              </w:rPr>
            </w:pPr>
          </w:p>
        </w:tc>
        <w:tc>
          <w:tcPr>
            <w:tcW w:w="1559" w:type="dxa"/>
          </w:tcPr>
          <w:p w14:paraId="70F6F0F8" w14:textId="77777777" w:rsidR="002D2BFB" w:rsidRPr="007F6090" w:rsidRDefault="002D2BFB" w:rsidP="00974212">
            <w:pPr>
              <w:pStyle w:val="TableParagraph"/>
              <w:rPr>
                <w:rFonts w:ascii="Times New Roman"/>
                <w:sz w:val="20"/>
                <w:szCs w:val="20"/>
              </w:rPr>
            </w:pPr>
          </w:p>
        </w:tc>
        <w:tc>
          <w:tcPr>
            <w:tcW w:w="707" w:type="dxa"/>
          </w:tcPr>
          <w:p w14:paraId="4C8742D8" w14:textId="77777777" w:rsidR="002D2BFB" w:rsidRPr="007F6090" w:rsidRDefault="002D2BFB" w:rsidP="00974212">
            <w:pPr>
              <w:pStyle w:val="TableParagraph"/>
              <w:rPr>
                <w:rFonts w:ascii="Times New Roman"/>
                <w:sz w:val="20"/>
                <w:szCs w:val="20"/>
              </w:rPr>
            </w:pPr>
          </w:p>
        </w:tc>
      </w:tr>
      <w:tr w:rsidR="002D2BFB" w:rsidRPr="007F6090" w14:paraId="63A5B8FB" w14:textId="77777777" w:rsidTr="00974212">
        <w:trPr>
          <w:trHeight w:val="601"/>
        </w:trPr>
        <w:tc>
          <w:tcPr>
            <w:tcW w:w="859" w:type="dxa"/>
          </w:tcPr>
          <w:p w14:paraId="606116C4" w14:textId="2B88741C" w:rsidR="002D2BFB" w:rsidRPr="00AF5602" w:rsidRDefault="002D2BFB" w:rsidP="00564344">
            <w:pPr>
              <w:pStyle w:val="TableParagraph"/>
              <w:spacing w:line="236" w:lineRule="exact"/>
              <w:rPr>
                <w:sz w:val="20"/>
                <w:szCs w:val="20"/>
              </w:rPr>
            </w:pPr>
            <w:r w:rsidRPr="00AF5602">
              <w:rPr>
                <w:sz w:val="20"/>
                <w:szCs w:val="20"/>
              </w:rPr>
              <w:t>1.1</w:t>
            </w:r>
            <w:r>
              <w:rPr>
                <w:sz w:val="20"/>
                <w:szCs w:val="20"/>
              </w:rPr>
              <w:t>4</w:t>
            </w:r>
            <w:r w:rsidRPr="00AF5602">
              <w:rPr>
                <w:sz w:val="20"/>
                <w:szCs w:val="20"/>
              </w:rPr>
              <w:t>.5</w:t>
            </w:r>
            <w:r>
              <w:rPr>
                <w:sz w:val="20"/>
                <w:szCs w:val="20"/>
              </w:rPr>
              <w:t>6</w:t>
            </w:r>
          </w:p>
        </w:tc>
        <w:tc>
          <w:tcPr>
            <w:tcW w:w="3228" w:type="dxa"/>
          </w:tcPr>
          <w:p w14:paraId="07B34F9F" w14:textId="77777777" w:rsidR="002D2BFB" w:rsidRPr="00AF5602" w:rsidRDefault="002D2BFB" w:rsidP="00974212">
            <w:pPr>
              <w:pStyle w:val="TableParagraph"/>
              <w:spacing w:line="236" w:lineRule="exact"/>
              <w:ind w:left="165"/>
              <w:rPr>
                <w:sz w:val="20"/>
                <w:szCs w:val="20"/>
              </w:rPr>
            </w:pPr>
            <w:r w:rsidRPr="00AF5602">
              <w:rPr>
                <w:sz w:val="20"/>
                <w:szCs w:val="20"/>
              </w:rPr>
              <w:t>Provision of other quality assurance tests as per the Engineer request</w:t>
            </w:r>
          </w:p>
        </w:tc>
        <w:tc>
          <w:tcPr>
            <w:tcW w:w="993" w:type="dxa"/>
          </w:tcPr>
          <w:p w14:paraId="05024841" w14:textId="77777777" w:rsidR="002D2BFB" w:rsidRPr="007F6090" w:rsidRDefault="002D2BFB" w:rsidP="005E0571">
            <w:pPr>
              <w:pStyle w:val="TableParagraph"/>
              <w:spacing w:before="3"/>
              <w:jc w:val="center"/>
              <w:rPr>
                <w:b/>
                <w:sz w:val="20"/>
                <w:szCs w:val="20"/>
              </w:rPr>
            </w:pPr>
          </w:p>
          <w:p w14:paraId="439A8FA6" w14:textId="77777777" w:rsidR="002D2BFB" w:rsidRPr="007F6090" w:rsidRDefault="002D2BFB" w:rsidP="005E0571">
            <w:pPr>
              <w:pStyle w:val="TableParagraph"/>
              <w:jc w:val="center"/>
              <w:rPr>
                <w:rFonts w:ascii="Times New Roman"/>
                <w:sz w:val="20"/>
                <w:szCs w:val="20"/>
              </w:rPr>
            </w:pPr>
            <w:r w:rsidRPr="007F6090">
              <w:rPr>
                <w:sz w:val="20"/>
                <w:szCs w:val="20"/>
              </w:rPr>
              <w:t>1</w:t>
            </w:r>
          </w:p>
        </w:tc>
        <w:tc>
          <w:tcPr>
            <w:tcW w:w="993" w:type="dxa"/>
          </w:tcPr>
          <w:p w14:paraId="1B85A953" w14:textId="77777777" w:rsidR="002D2BFB" w:rsidRPr="007F6090" w:rsidRDefault="002D2BFB" w:rsidP="005E0571">
            <w:pPr>
              <w:pStyle w:val="TableParagraph"/>
              <w:spacing w:before="3"/>
              <w:jc w:val="center"/>
              <w:rPr>
                <w:b/>
                <w:sz w:val="20"/>
                <w:szCs w:val="20"/>
              </w:rPr>
            </w:pPr>
          </w:p>
          <w:p w14:paraId="71BD9CB5" w14:textId="77777777" w:rsidR="002D2BFB" w:rsidRPr="007F6090" w:rsidRDefault="002D2BFB" w:rsidP="005E0571">
            <w:pPr>
              <w:pStyle w:val="TableParagraph"/>
              <w:jc w:val="center"/>
              <w:rPr>
                <w:rFonts w:ascii="Times New Roman"/>
                <w:sz w:val="20"/>
                <w:szCs w:val="20"/>
              </w:rPr>
            </w:pPr>
            <w:r w:rsidRPr="007F6090">
              <w:rPr>
                <w:sz w:val="20"/>
                <w:szCs w:val="20"/>
              </w:rPr>
              <w:t>Sum</w:t>
            </w:r>
          </w:p>
        </w:tc>
        <w:tc>
          <w:tcPr>
            <w:tcW w:w="1415" w:type="dxa"/>
          </w:tcPr>
          <w:p w14:paraId="1231B781" w14:textId="77777777" w:rsidR="002D2BFB" w:rsidRPr="007F6090" w:rsidRDefault="002D2BFB" w:rsidP="00974212">
            <w:pPr>
              <w:pStyle w:val="TableParagraph"/>
              <w:rPr>
                <w:rFonts w:ascii="Times New Roman"/>
                <w:sz w:val="20"/>
                <w:szCs w:val="20"/>
              </w:rPr>
            </w:pPr>
          </w:p>
        </w:tc>
        <w:tc>
          <w:tcPr>
            <w:tcW w:w="708" w:type="dxa"/>
          </w:tcPr>
          <w:p w14:paraId="18598AFC" w14:textId="77777777" w:rsidR="002D2BFB" w:rsidRPr="007F6090" w:rsidRDefault="002D2BFB" w:rsidP="00974212">
            <w:pPr>
              <w:pStyle w:val="TableParagraph"/>
              <w:rPr>
                <w:rFonts w:ascii="Times New Roman"/>
                <w:sz w:val="20"/>
                <w:szCs w:val="20"/>
              </w:rPr>
            </w:pPr>
          </w:p>
        </w:tc>
        <w:tc>
          <w:tcPr>
            <w:tcW w:w="1559" w:type="dxa"/>
          </w:tcPr>
          <w:p w14:paraId="3E35A516" w14:textId="77777777" w:rsidR="002D2BFB" w:rsidRPr="007F6090" w:rsidRDefault="002D2BFB" w:rsidP="00974212">
            <w:pPr>
              <w:pStyle w:val="TableParagraph"/>
              <w:rPr>
                <w:rFonts w:ascii="Times New Roman"/>
                <w:sz w:val="20"/>
                <w:szCs w:val="20"/>
              </w:rPr>
            </w:pPr>
          </w:p>
        </w:tc>
        <w:tc>
          <w:tcPr>
            <w:tcW w:w="707" w:type="dxa"/>
          </w:tcPr>
          <w:p w14:paraId="2B0B1808" w14:textId="77777777" w:rsidR="002D2BFB" w:rsidRPr="007F6090" w:rsidRDefault="002D2BFB" w:rsidP="00974212">
            <w:pPr>
              <w:pStyle w:val="TableParagraph"/>
              <w:rPr>
                <w:rFonts w:ascii="Times New Roman"/>
                <w:sz w:val="20"/>
                <w:szCs w:val="20"/>
              </w:rPr>
            </w:pPr>
          </w:p>
        </w:tc>
      </w:tr>
      <w:tr w:rsidR="002D2BFB" w:rsidRPr="007F6090" w14:paraId="1310A40E" w14:textId="77777777" w:rsidTr="00974212">
        <w:trPr>
          <w:trHeight w:val="601"/>
        </w:trPr>
        <w:tc>
          <w:tcPr>
            <w:tcW w:w="859" w:type="dxa"/>
          </w:tcPr>
          <w:p w14:paraId="67B6595C" w14:textId="6B66E775" w:rsidR="002D2BFB" w:rsidRPr="00AF5602" w:rsidRDefault="002D2BFB" w:rsidP="00564344">
            <w:pPr>
              <w:pStyle w:val="TableParagraph"/>
              <w:spacing w:line="236" w:lineRule="exact"/>
              <w:rPr>
                <w:sz w:val="20"/>
                <w:szCs w:val="20"/>
              </w:rPr>
            </w:pPr>
            <w:r w:rsidRPr="00AF5602">
              <w:rPr>
                <w:sz w:val="20"/>
                <w:szCs w:val="20"/>
              </w:rPr>
              <w:t>1.1</w:t>
            </w:r>
            <w:r>
              <w:rPr>
                <w:sz w:val="20"/>
                <w:szCs w:val="20"/>
              </w:rPr>
              <w:t>4</w:t>
            </w:r>
            <w:r w:rsidRPr="00AF5602">
              <w:rPr>
                <w:sz w:val="20"/>
                <w:szCs w:val="20"/>
              </w:rPr>
              <w:t>.5</w:t>
            </w:r>
            <w:r>
              <w:rPr>
                <w:sz w:val="20"/>
                <w:szCs w:val="20"/>
              </w:rPr>
              <w:t>7</w:t>
            </w:r>
          </w:p>
        </w:tc>
        <w:tc>
          <w:tcPr>
            <w:tcW w:w="3228" w:type="dxa"/>
          </w:tcPr>
          <w:p w14:paraId="598F1901" w14:textId="77777777" w:rsidR="002D2BFB" w:rsidRPr="00AF5602" w:rsidRDefault="002D2BFB" w:rsidP="00974212">
            <w:pPr>
              <w:pStyle w:val="TableParagraph"/>
              <w:spacing w:line="236" w:lineRule="exact"/>
              <w:ind w:left="165"/>
              <w:rPr>
                <w:sz w:val="20"/>
                <w:szCs w:val="20"/>
              </w:rPr>
            </w:pPr>
            <w:r w:rsidRPr="00AF5602">
              <w:rPr>
                <w:sz w:val="20"/>
                <w:szCs w:val="20"/>
              </w:rPr>
              <w:t>The contractor to maintain and  provide the data pack (Document Management )</w:t>
            </w:r>
          </w:p>
        </w:tc>
        <w:tc>
          <w:tcPr>
            <w:tcW w:w="993" w:type="dxa"/>
          </w:tcPr>
          <w:p w14:paraId="61BF1B7F" w14:textId="77777777" w:rsidR="002D2BFB" w:rsidRPr="007F6090" w:rsidRDefault="002D2BFB" w:rsidP="005E0571">
            <w:pPr>
              <w:pStyle w:val="TableParagraph"/>
              <w:spacing w:before="3"/>
              <w:jc w:val="center"/>
              <w:rPr>
                <w:b/>
                <w:sz w:val="20"/>
                <w:szCs w:val="20"/>
              </w:rPr>
            </w:pPr>
          </w:p>
          <w:p w14:paraId="7B8EB2B2" w14:textId="77777777" w:rsidR="002D2BFB" w:rsidRPr="007F6090" w:rsidRDefault="002D2BFB" w:rsidP="005E0571">
            <w:pPr>
              <w:pStyle w:val="TableParagraph"/>
              <w:jc w:val="center"/>
              <w:rPr>
                <w:rFonts w:ascii="Times New Roman"/>
                <w:sz w:val="20"/>
                <w:szCs w:val="20"/>
              </w:rPr>
            </w:pPr>
            <w:r w:rsidRPr="007F6090">
              <w:rPr>
                <w:sz w:val="20"/>
                <w:szCs w:val="20"/>
              </w:rPr>
              <w:t>1</w:t>
            </w:r>
          </w:p>
        </w:tc>
        <w:tc>
          <w:tcPr>
            <w:tcW w:w="993" w:type="dxa"/>
          </w:tcPr>
          <w:p w14:paraId="2C6A5585" w14:textId="77777777" w:rsidR="002D2BFB" w:rsidRPr="007F6090" w:rsidRDefault="002D2BFB" w:rsidP="005E0571">
            <w:pPr>
              <w:pStyle w:val="TableParagraph"/>
              <w:spacing w:before="3"/>
              <w:jc w:val="center"/>
              <w:rPr>
                <w:b/>
                <w:sz w:val="20"/>
                <w:szCs w:val="20"/>
              </w:rPr>
            </w:pPr>
          </w:p>
          <w:p w14:paraId="065F96BA" w14:textId="77777777" w:rsidR="002D2BFB" w:rsidRPr="007F6090" w:rsidRDefault="002D2BFB" w:rsidP="005E0571">
            <w:pPr>
              <w:pStyle w:val="TableParagraph"/>
              <w:jc w:val="center"/>
              <w:rPr>
                <w:rFonts w:ascii="Times New Roman"/>
                <w:sz w:val="20"/>
                <w:szCs w:val="20"/>
              </w:rPr>
            </w:pPr>
            <w:r w:rsidRPr="007F6090">
              <w:rPr>
                <w:sz w:val="20"/>
                <w:szCs w:val="20"/>
              </w:rPr>
              <w:t>Sum</w:t>
            </w:r>
          </w:p>
        </w:tc>
        <w:tc>
          <w:tcPr>
            <w:tcW w:w="1415" w:type="dxa"/>
          </w:tcPr>
          <w:p w14:paraId="1C261505" w14:textId="77777777" w:rsidR="002D2BFB" w:rsidRPr="007F6090" w:rsidRDefault="002D2BFB" w:rsidP="00974212">
            <w:pPr>
              <w:pStyle w:val="TableParagraph"/>
              <w:rPr>
                <w:rFonts w:ascii="Times New Roman"/>
                <w:sz w:val="20"/>
                <w:szCs w:val="20"/>
              </w:rPr>
            </w:pPr>
          </w:p>
        </w:tc>
        <w:tc>
          <w:tcPr>
            <w:tcW w:w="708" w:type="dxa"/>
          </w:tcPr>
          <w:p w14:paraId="7C01242C" w14:textId="77777777" w:rsidR="002D2BFB" w:rsidRPr="007F6090" w:rsidRDefault="002D2BFB" w:rsidP="00974212">
            <w:pPr>
              <w:pStyle w:val="TableParagraph"/>
              <w:rPr>
                <w:rFonts w:ascii="Times New Roman"/>
                <w:sz w:val="20"/>
                <w:szCs w:val="20"/>
              </w:rPr>
            </w:pPr>
          </w:p>
        </w:tc>
        <w:tc>
          <w:tcPr>
            <w:tcW w:w="1559" w:type="dxa"/>
          </w:tcPr>
          <w:p w14:paraId="52D5B780" w14:textId="77777777" w:rsidR="002D2BFB" w:rsidRPr="007F6090" w:rsidRDefault="002D2BFB" w:rsidP="00974212">
            <w:pPr>
              <w:pStyle w:val="TableParagraph"/>
              <w:rPr>
                <w:rFonts w:ascii="Times New Roman"/>
                <w:sz w:val="20"/>
                <w:szCs w:val="20"/>
              </w:rPr>
            </w:pPr>
          </w:p>
        </w:tc>
        <w:tc>
          <w:tcPr>
            <w:tcW w:w="707" w:type="dxa"/>
          </w:tcPr>
          <w:p w14:paraId="6BED8B94" w14:textId="77777777" w:rsidR="002D2BFB" w:rsidRPr="007F6090" w:rsidRDefault="002D2BFB" w:rsidP="00974212">
            <w:pPr>
              <w:pStyle w:val="TableParagraph"/>
              <w:rPr>
                <w:rFonts w:ascii="Times New Roman"/>
                <w:sz w:val="20"/>
                <w:szCs w:val="20"/>
              </w:rPr>
            </w:pPr>
          </w:p>
        </w:tc>
      </w:tr>
      <w:tr w:rsidR="002D2BFB" w:rsidRPr="007F6090" w14:paraId="54721C75" w14:textId="77777777" w:rsidTr="00974212">
        <w:trPr>
          <w:trHeight w:val="601"/>
        </w:trPr>
        <w:tc>
          <w:tcPr>
            <w:tcW w:w="859" w:type="dxa"/>
          </w:tcPr>
          <w:p w14:paraId="00726729" w14:textId="1D95B440" w:rsidR="002D2BFB" w:rsidRPr="00AF5602" w:rsidRDefault="002D2BFB" w:rsidP="00564344">
            <w:pPr>
              <w:pStyle w:val="TableParagraph"/>
              <w:spacing w:line="236" w:lineRule="exact"/>
              <w:rPr>
                <w:sz w:val="20"/>
                <w:szCs w:val="20"/>
              </w:rPr>
            </w:pPr>
            <w:r w:rsidRPr="00AF5602">
              <w:rPr>
                <w:sz w:val="20"/>
                <w:szCs w:val="20"/>
              </w:rPr>
              <w:t>1.1</w:t>
            </w:r>
            <w:r>
              <w:rPr>
                <w:sz w:val="20"/>
                <w:szCs w:val="20"/>
              </w:rPr>
              <w:t>4</w:t>
            </w:r>
            <w:r w:rsidRPr="00AF5602">
              <w:rPr>
                <w:sz w:val="20"/>
                <w:szCs w:val="20"/>
              </w:rPr>
              <w:t>.5</w:t>
            </w:r>
            <w:r>
              <w:rPr>
                <w:sz w:val="20"/>
                <w:szCs w:val="20"/>
              </w:rPr>
              <w:t>8</w:t>
            </w:r>
          </w:p>
        </w:tc>
        <w:tc>
          <w:tcPr>
            <w:tcW w:w="3228" w:type="dxa"/>
          </w:tcPr>
          <w:p w14:paraId="3FEC3A9B" w14:textId="77777777" w:rsidR="002D2BFB" w:rsidRPr="00AF5602" w:rsidRDefault="002D2BFB" w:rsidP="00974212">
            <w:pPr>
              <w:pStyle w:val="TableParagraph"/>
              <w:spacing w:line="236" w:lineRule="exact"/>
              <w:ind w:left="165"/>
              <w:rPr>
                <w:sz w:val="20"/>
                <w:szCs w:val="20"/>
              </w:rPr>
            </w:pPr>
            <w:r w:rsidRPr="00AF5602">
              <w:rPr>
                <w:sz w:val="20"/>
                <w:szCs w:val="20"/>
              </w:rPr>
              <w:t>The contractor to provide calibrated testing and inspection equipments</w:t>
            </w:r>
          </w:p>
        </w:tc>
        <w:tc>
          <w:tcPr>
            <w:tcW w:w="993" w:type="dxa"/>
          </w:tcPr>
          <w:p w14:paraId="64911450" w14:textId="77777777" w:rsidR="002D2BFB" w:rsidRPr="007F6090" w:rsidRDefault="002D2BFB" w:rsidP="005E0571">
            <w:pPr>
              <w:pStyle w:val="TableParagraph"/>
              <w:spacing w:before="3"/>
              <w:jc w:val="center"/>
              <w:rPr>
                <w:b/>
                <w:sz w:val="20"/>
                <w:szCs w:val="20"/>
              </w:rPr>
            </w:pPr>
          </w:p>
          <w:p w14:paraId="2CC53BB9" w14:textId="77777777" w:rsidR="002D2BFB" w:rsidRPr="007F6090" w:rsidRDefault="002D2BFB" w:rsidP="005E0571">
            <w:pPr>
              <w:pStyle w:val="TableParagraph"/>
              <w:jc w:val="center"/>
              <w:rPr>
                <w:rFonts w:ascii="Times New Roman"/>
                <w:sz w:val="20"/>
                <w:szCs w:val="20"/>
              </w:rPr>
            </w:pPr>
            <w:r w:rsidRPr="007F6090">
              <w:rPr>
                <w:sz w:val="20"/>
                <w:szCs w:val="20"/>
              </w:rPr>
              <w:t>1</w:t>
            </w:r>
          </w:p>
        </w:tc>
        <w:tc>
          <w:tcPr>
            <w:tcW w:w="993" w:type="dxa"/>
          </w:tcPr>
          <w:p w14:paraId="2590E8F2" w14:textId="77777777" w:rsidR="002D2BFB" w:rsidRPr="007F6090" w:rsidRDefault="002D2BFB" w:rsidP="005E0571">
            <w:pPr>
              <w:pStyle w:val="TableParagraph"/>
              <w:jc w:val="center"/>
              <w:rPr>
                <w:rFonts w:ascii="Times New Roman"/>
                <w:sz w:val="20"/>
                <w:szCs w:val="20"/>
              </w:rPr>
            </w:pPr>
            <w:r w:rsidRPr="007F6090">
              <w:rPr>
                <w:sz w:val="20"/>
                <w:szCs w:val="20"/>
              </w:rPr>
              <w:t>Sum</w:t>
            </w:r>
          </w:p>
        </w:tc>
        <w:tc>
          <w:tcPr>
            <w:tcW w:w="1415" w:type="dxa"/>
          </w:tcPr>
          <w:p w14:paraId="4345635B" w14:textId="77777777" w:rsidR="002D2BFB" w:rsidRPr="007F6090" w:rsidRDefault="002D2BFB" w:rsidP="00974212">
            <w:pPr>
              <w:pStyle w:val="TableParagraph"/>
              <w:rPr>
                <w:rFonts w:ascii="Times New Roman"/>
                <w:sz w:val="20"/>
                <w:szCs w:val="20"/>
              </w:rPr>
            </w:pPr>
          </w:p>
        </w:tc>
        <w:tc>
          <w:tcPr>
            <w:tcW w:w="708" w:type="dxa"/>
          </w:tcPr>
          <w:p w14:paraId="580172EC" w14:textId="77777777" w:rsidR="002D2BFB" w:rsidRPr="007F6090" w:rsidRDefault="002D2BFB" w:rsidP="00974212">
            <w:pPr>
              <w:pStyle w:val="TableParagraph"/>
              <w:rPr>
                <w:rFonts w:ascii="Times New Roman"/>
                <w:sz w:val="20"/>
                <w:szCs w:val="20"/>
              </w:rPr>
            </w:pPr>
          </w:p>
        </w:tc>
        <w:tc>
          <w:tcPr>
            <w:tcW w:w="1559" w:type="dxa"/>
          </w:tcPr>
          <w:p w14:paraId="4AA2B1E8" w14:textId="77777777" w:rsidR="002D2BFB" w:rsidRPr="007F6090" w:rsidRDefault="002D2BFB" w:rsidP="00974212">
            <w:pPr>
              <w:pStyle w:val="TableParagraph"/>
              <w:rPr>
                <w:rFonts w:ascii="Times New Roman"/>
                <w:sz w:val="20"/>
                <w:szCs w:val="20"/>
              </w:rPr>
            </w:pPr>
          </w:p>
        </w:tc>
        <w:tc>
          <w:tcPr>
            <w:tcW w:w="707" w:type="dxa"/>
          </w:tcPr>
          <w:p w14:paraId="5E8FF9E1" w14:textId="77777777" w:rsidR="002D2BFB" w:rsidRPr="007F6090" w:rsidRDefault="002D2BFB" w:rsidP="00974212">
            <w:pPr>
              <w:pStyle w:val="TableParagraph"/>
              <w:rPr>
                <w:rFonts w:ascii="Times New Roman"/>
                <w:sz w:val="20"/>
                <w:szCs w:val="20"/>
              </w:rPr>
            </w:pPr>
          </w:p>
        </w:tc>
      </w:tr>
      <w:tr w:rsidR="002D2BFB" w:rsidRPr="007F6090" w14:paraId="01AB4363" w14:textId="77777777" w:rsidTr="00974212">
        <w:trPr>
          <w:trHeight w:val="601"/>
        </w:trPr>
        <w:tc>
          <w:tcPr>
            <w:tcW w:w="859" w:type="dxa"/>
          </w:tcPr>
          <w:p w14:paraId="52439259" w14:textId="77777777" w:rsidR="002D2BFB" w:rsidRPr="001F4920" w:rsidRDefault="002D2BFB" w:rsidP="00F62D6F">
            <w:pPr>
              <w:pStyle w:val="TableParagraph"/>
              <w:ind w:left="54"/>
              <w:rPr>
                <w:b/>
                <w:sz w:val="20"/>
                <w:szCs w:val="20"/>
              </w:rPr>
            </w:pPr>
          </w:p>
          <w:p w14:paraId="66F3C326" w14:textId="05523C33" w:rsidR="002D2BFB" w:rsidRPr="001F4920" w:rsidRDefault="002D2BFB" w:rsidP="00974212">
            <w:pPr>
              <w:pStyle w:val="TableParagraph"/>
              <w:rPr>
                <w:rFonts w:ascii="Times New Roman"/>
                <w:b/>
                <w:sz w:val="20"/>
                <w:szCs w:val="20"/>
              </w:rPr>
            </w:pPr>
            <w:r w:rsidRPr="001F4920">
              <w:rPr>
                <w:b/>
                <w:sz w:val="20"/>
                <w:szCs w:val="20"/>
              </w:rPr>
              <w:t>1.1</w:t>
            </w:r>
            <w:r>
              <w:rPr>
                <w:b/>
                <w:sz w:val="20"/>
                <w:szCs w:val="20"/>
              </w:rPr>
              <w:t>5</w:t>
            </w:r>
          </w:p>
        </w:tc>
        <w:tc>
          <w:tcPr>
            <w:tcW w:w="3228" w:type="dxa"/>
          </w:tcPr>
          <w:p w14:paraId="309277B3" w14:textId="77777777" w:rsidR="002D2BFB" w:rsidRDefault="002D2BFB" w:rsidP="00974212">
            <w:pPr>
              <w:pStyle w:val="TableParagraph"/>
              <w:rPr>
                <w:b/>
                <w:sz w:val="20"/>
                <w:szCs w:val="20"/>
              </w:rPr>
            </w:pPr>
          </w:p>
          <w:p w14:paraId="7E06E145" w14:textId="77777777" w:rsidR="002D2BFB" w:rsidRPr="001F4920" w:rsidRDefault="002D2BFB" w:rsidP="00974212">
            <w:pPr>
              <w:pStyle w:val="TableParagraph"/>
              <w:rPr>
                <w:rFonts w:ascii="Times New Roman"/>
                <w:b/>
                <w:sz w:val="20"/>
                <w:szCs w:val="20"/>
              </w:rPr>
            </w:pPr>
            <w:r w:rsidRPr="001F4920">
              <w:rPr>
                <w:b/>
                <w:sz w:val="20"/>
                <w:szCs w:val="20"/>
              </w:rPr>
              <w:t xml:space="preserve">Technical Studies  </w:t>
            </w:r>
          </w:p>
        </w:tc>
        <w:tc>
          <w:tcPr>
            <w:tcW w:w="993" w:type="dxa"/>
          </w:tcPr>
          <w:p w14:paraId="68FD0CB3" w14:textId="77777777" w:rsidR="002D2BFB" w:rsidRPr="007F6090" w:rsidRDefault="002D2BFB" w:rsidP="00974212">
            <w:pPr>
              <w:pStyle w:val="TableParagraph"/>
              <w:rPr>
                <w:rFonts w:ascii="Times New Roman"/>
                <w:sz w:val="20"/>
                <w:szCs w:val="20"/>
              </w:rPr>
            </w:pPr>
          </w:p>
        </w:tc>
        <w:tc>
          <w:tcPr>
            <w:tcW w:w="993" w:type="dxa"/>
          </w:tcPr>
          <w:p w14:paraId="4EDD19CD" w14:textId="77777777" w:rsidR="002D2BFB" w:rsidRPr="007F6090" w:rsidRDefault="002D2BFB" w:rsidP="00974212">
            <w:pPr>
              <w:pStyle w:val="TableParagraph"/>
              <w:rPr>
                <w:rFonts w:ascii="Times New Roman"/>
                <w:sz w:val="20"/>
                <w:szCs w:val="20"/>
              </w:rPr>
            </w:pPr>
          </w:p>
        </w:tc>
        <w:tc>
          <w:tcPr>
            <w:tcW w:w="1415" w:type="dxa"/>
          </w:tcPr>
          <w:p w14:paraId="1333A118" w14:textId="77777777" w:rsidR="002D2BFB" w:rsidRPr="007F6090" w:rsidRDefault="002D2BFB" w:rsidP="00974212">
            <w:pPr>
              <w:pStyle w:val="TableParagraph"/>
              <w:rPr>
                <w:rFonts w:ascii="Times New Roman"/>
                <w:sz w:val="20"/>
                <w:szCs w:val="20"/>
              </w:rPr>
            </w:pPr>
          </w:p>
        </w:tc>
        <w:tc>
          <w:tcPr>
            <w:tcW w:w="708" w:type="dxa"/>
          </w:tcPr>
          <w:p w14:paraId="3EB7E478" w14:textId="77777777" w:rsidR="002D2BFB" w:rsidRPr="007F6090" w:rsidRDefault="002D2BFB" w:rsidP="00974212">
            <w:pPr>
              <w:pStyle w:val="TableParagraph"/>
              <w:rPr>
                <w:rFonts w:ascii="Times New Roman"/>
                <w:sz w:val="20"/>
                <w:szCs w:val="20"/>
              </w:rPr>
            </w:pPr>
          </w:p>
        </w:tc>
        <w:tc>
          <w:tcPr>
            <w:tcW w:w="1559" w:type="dxa"/>
          </w:tcPr>
          <w:p w14:paraId="2FC4A5C3" w14:textId="77777777" w:rsidR="002D2BFB" w:rsidRPr="007F6090" w:rsidRDefault="002D2BFB" w:rsidP="00974212">
            <w:pPr>
              <w:pStyle w:val="TableParagraph"/>
              <w:rPr>
                <w:rFonts w:ascii="Times New Roman"/>
                <w:sz w:val="20"/>
                <w:szCs w:val="20"/>
              </w:rPr>
            </w:pPr>
          </w:p>
        </w:tc>
        <w:tc>
          <w:tcPr>
            <w:tcW w:w="707" w:type="dxa"/>
          </w:tcPr>
          <w:p w14:paraId="2617FF56" w14:textId="77777777" w:rsidR="002D2BFB" w:rsidRPr="007F6090" w:rsidRDefault="002D2BFB" w:rsidP="00974212">
            <w:pPr>
              <w:pStyle w:val="TableParagraph"/>
              <w:rPr>
                <w:rFonts w:ascii="Times New Roman"/>
                <w:sz w:val="20"/>
                <w:szCs w:val="20"/>
              </w:rPr>
            </w:pPr>
          </w:p>
        </w:tc>
      </w:tr>
      <w:tr w:rsidR="002D2BFB" w:rsidRPr="007F6090" w14:paraId="585DEF41" w14:textId="77777777" w:rsidTr="00974212">
        <w:trPr>
          <w:trHeight w:val="601"/>
        </w:trPr>
        <w:tc>
          <w:tcPr>
            <w:tcW w:w="859" w:type="dxa"/>
          </w:tcPr>
          <w:p w14:paraId="1C97E079" w14:textId="77777777" w:rsidR="002D2BFB" w:rsidRPr="009234DF" w:rsidRDefault="002D2BFB" w:rsidP="00F62D6F">
            <w:pPr>
              <w:pStyle w:val="TableParagraph"/>
              <w:ind w:left="54"/>
              <w:rPr>
                <w:sz w:val="20"/>
                <w:szCs w:val="20"/>
              </w:rPr>
            </w:pPr>
          </w:p>
          <w:p w14:paraId="48A5123E" w14:textId="098B33F0" w:rsidR="002D2BFB" w:rsidRPr="007F6090" w:rsidRDefault="002D2BFB" w:rsidP="00974212">
            <w:pPr>
              <w:pStyle w:val="TableParagraph"/>
              <w:rPr>
                <w:rFonts w:ascii="Times New Roman"/>
                <w:sz w:val="20"/>
                <w:szCs w:val="20"/>
              </w:rPr>
            </w:pPr>
            <w:r w:rsidRPr="009234DF">
              <w:rPr>
                <w:sz w:val="20"/>
                <w:szCs w:val="20"/>
              </w:rPr>
              <w:t>1.1</w:t>
            </w:r>
            <w:r>
              <w:rPr>
                <w:sz w:val="20"/>
                <w:szCs w:val="20"/>
              </w:rPr>
              <w:t>5.1</w:t>
            </w:r>
          </w:p>
        </w:tc>
        <w:tc>
          <w:tcPr>
            <w:tcW w:w="3228" w:type="dxa"/>
          </w:tcPr>
          <w:p w14:paraId="7FB99D5A" w14:textId="77777777" w:rsidR="002D2BFB" w:rsidRDefault="002D2BFB" w:rsidP="00974212">
            <w:pPr>
              <w:pStyle w:val="TableParagraph"/>
              <w:rPr>
                <w:sz w:val="20"/>
                <w:szCs w:val="20"/>
              </w:rPr>
            </w:pPr>
          </w:p>
          <w:p w14:paraId="0ED674D1" w14:textId="77777777" w:rsidR="002D2BFB" w:rsidRPr="007F6090" w:rsidRDefault="002D2BFB" w:rsidP="00974212">
            <w:pPr>
              <w:pStyle w:val="TableParagraph"/>
              <w:rPr>
                <w:rFonts w:ascii="Times New Roman"/>
                <w:sz w:val="20"/>
                <w:szCs w:val="20"/>
              </w:rPr>
            </w:pPr>
            <w:r>
              <w:rPr>
                <w:sz w:val="20"/>
                <w:szCs w:val="20"/>
              </w:rPr>
              <w:t xml:space="preserve">Service Detection </w:t>
            </w:r>
          </w:p>
        </w:tc>
        <w:tc>
          <w:tcPr>
            <w:tcW w:w="993" w:type="dxa"/>
          </w:tcPr>
          <w:p w14:paraId="544C37C9" w14:textId="77777777" w:rsidR="002D2BFB" w:rsidRPr="007F6090" w:rsidRDefault="002D2BFB" w:rsidP="00974212">
            <w:pPr>
              <w:pStyle w:val="TableParagraph"/>
              <w:spacing w:before="3"/>
              <w:jc w:val="center"/>
              <w:rPr>
                <w:b/>
                <w:sz w:val="20"/>
                <w:szCs w:val="20"/>
              </w:rPr>
            </w:pPr>
          </w:p>
          <w:p w14:paraId="0B050D43" w14:textId="77777777" w:rsidR="002D2BFB" w:rsidRPr="007F6090" w:rsidRDefault="002D2BFB" w:rsidP="00974212">
            <w:pPr>
              <w:pStyle w:val="TableParagraph"/>
              <w:jc w:val="center"/>
              <w:rPr>
                <w:rFonts w:ascii="Times New Roman"/>
                <w:sz w:val="20"/>
                <w:szCs w:val="20"/>
              </w:rPr>
            </w:pPr>
            <w:r w:rsidRPr="007F6090">
              <w:rPr>
                <w:sz w:val="20"/>
                <w:szCs w:val="20"/>
              </w:rPr>
              <w:t>1</w:t>
            </w:r>
          </w:p>
        </w:tc>
        <w:tc>
          <w:tcPr>
            <w:tcW w:w="993" w:type="dxa"/>
          </w:tcPr>
          <w:p w14:paraId="5BDA84C0" w14:textId="77777777" w:rsidR="002D2BFB" w:rsidRPr="007F6090" w:rsidRDefault="002D2BFB" w:rsidP="00974212">
            <w:pPr>
              <w:pStyle w:val="TableParagraph"/>
              <w:spacing w:before="3"/>
              <w:jc w:val="center"/>
              <w:rPr>
                <w:b/>
                <w:sz w:val="20"/>
                <w:szCs w:val="20"/>
              </w:rPr>
            </w:pPr>
          </w:p>
          <w:p w14:paraId="6923A98A" w14:textId="77777777" w:rsidR="002D2BFB" w:rsidRPr="007F6090" w:rsidRDefault="002D2BFB" w:rsidP="00974212">
            <w:pPr>
              <w:pStyle w:val="TableParagraph"/>
              <w:jc w:val="center"/>
              <w:rPr>
                <w:rFonts w:ascii="Times New Roman"/>
                <w:sz w:val="20"/>
                <w:szCs w:val="20"/>
              </w:rPr>
            </w:pPr>
            <w:r w:rsidRPr="007F6090">
              <w:rPr>
                <w:sz w:val="20"/>
                <w:szCs w:val="20"/>
              </w:rPr>
              <w:t>Sum</w:t>
            </w:r>
          </w:p>
        </w:tc>
        <w:tc>
          <w:tcPr>
            <w:tcW w:w="1415" w:type="dxa"/>
          </w:tcPr>
          <w:p w14:paraId="182C13A3" w14:textId="77777777" w:rsidR="002D2BFB" w:rsidRPr="007F6090" w:rsidRDefault="002D2BFB" w:rsidP="00974212">
            <w:pPr>
              <w:pStyle w:val="TableParagraph"/>
              <w:rPr>
                <w:rFonts w:ascii="Times New Roman"/>
                <w:sz w:val="20"/>
                <w:szCs w:val="20"/>
              </w:rPr>
            </w:pPr>
          </w:p>
        </w:tc>
        <w:tc>
          <w:tcPr>
            <w:tcW w:w="708" w:type="dxa"/>
          </w:tcPr>
          <w:p w14:paraId="6DFA1B65" w14:textId="77777777" w:rsidR="002D2BFB" w:rsidRPr="007F6090" w:rsidRDefault="002D2BFB" w:rsidP="00974212">
            <w:pPr>
              <w:pStyle w:val="TableParagraph"/>
              <w:rPr>
                <w:rFonts w:ascii="Times New Roman"/>
                <w:sz w:val="20"/>
                <w:szCs w:val="20"/>
              </w:rPr>
            </w:pPr>
          </w:p>
        </w:tc>
        <w:tc>
          <w:tcPr>
            <w:tcW w:w="1559" w:type="dxa"/>
          </w:tcPr>
          <w:p w14:paraId="2EF9E0F6" w14:textId="77777777" w:rsidR="002D2BFB" w:rsidRPr="007F6090" w:rsidRDefault="002D2BFB" w:rsidP="00974212">
            <w:pPr>
              <w:pStyle w:val="TableParagraph"/>
              <w:rPr>
                <w:rFonts w:ascii="Times New Roman"/>
                <w:sz w:val="20"/>
                <w:szCs w:val="20"/>
              </w:rPr>
            </w:pPr>
          </w:p>
        </w:tc>
        <w:tc>
          <w:tcPr>
            <w:tcW w:w="707" w:type="dxa"/>
          </w:tcPr>
          <w:p w14:paraId="43380D2A" w14:textId="77777777" w:rsidR="002D2BFB" w:rsidRPr="007F6090" w:rsidRDefault="002D2BFB" w:rsidP="00974212">
            <w:pPr>
              <w:pStyle w:val="TableParagraph"/>
              <w:rPr>
                <w:rFonts w:ascii="Times New Roman"/>
                <w:sz w:val="20"/>
                <w:szCs w:val="20"/>
              </w:rPr>
            </w:pPr>
          </w:p>
        </w:tc>
      </w:tr>
      <w:tr w:rsidR="002D2BFB" w:rsidRPr="007F6090" w14:paraId="1137ABEC" w14:textId="77777777" w:rsidTr="00974212">
        <w:trPr>
          <w:trHeight w:val="601"/>
        </w:trPr>
        <w:tc>
          <w:tcPr>
            <w:tcW w:w="859" w:type="dxa"/>
          </w:tcPr>
          <w:p w14:paraId="05E52E37" w14:textId="77777777" w:rsidR="002D2BFB" w:rsidRDefault="002D2BFB" w:rsidP="00F62D6F">
            <w:pPr>
              <w:pStyle w:val="TableParagraph"/>
              <w:rPr>
                <w:sz w:val="20"/>
                <w:szCs w:val="20"/>
              </w:rPr>
            </w:pPr>
          </w:p>
          <w:p w14:paraId="5B241C77" w14:textId="442ABAB6" w:rsidR="002D2BFB" w:rsidRPr="007F6090" w:rsidRDefault="002D2BFB" w:rsidP="00974212">
            <w:pPr>
              <w:pStyle w:val="TableParagraph"/>
              <w:rPr>
                <w:rFonts w:ascii="Times New Roman"/>
                <w:sz w:val="20"/>
                <w:szCs w:val="20"/>
              </w:rPr>
            </w:pPr>
            <w:r w:rsidRPr="009234DF">
              <w:rPr>
                <w:sz w:val="20"/>
                <w:szCs w:val="20"/>
              </w:rPr>
              <w:t>1.</w:t>
            </w:r>
            <w:r>
              <w:rPr>
                <w:sz w:val="20"/>
                <w:szCs w:val="20"/>
              </w:rPr>
              <w:t>15.2</w:t>
            </w:r>
          </w:p>
        </w:tc>
        <w:tc>
          <w:tcPr>
            <w:tcW w:w="3228" w:type="dxa"/>
          </w:tcPr>
          <w:p w14:paraId="1364D886" w14:textId="77777777" w:rsidR="002D2BFB" w:rsidRDefault="002D2BFB" w:rsidP="00974212">
            <w:pPr>
              <w:pStyle w:val="TableParagraph"/>
              <w:rPr>
                <w:sz w:val="20"/>
                <w:szCs w:val="20"/>
              </w:rPr>
            </w:pPr>
          </w:p>
          <w:p w14:paraId="1ED3579C" w14:textId="77777777" w:rsidR="002D2BFB" w:rsidRPr="007F6090" w:rsidRDefault="002D2BFB" w:rsidP="00974212">
            <w:pPr>
              <w:pStyle w:val="TableParagraph"/>
              <w:rPr>
                <w:rFonts w:ascii="Times New Roman"/>
                <w:sz w:val="20"/>
                <w:szCs w:val="20"/>
              </w:rPr>
            </w:pPr>
            <w:r>
              <w:rPr>
                <w:sz w:val="20"/>
                <w:szCs w:val="20"/>
              </w:rPr>
              <w:t xml:space="preserve">Geotechnical Investigation </w:t>
            </w:r>
          </w:p>
        </w:tc>
        <w:tc>
          <w:tcPr>
            <w:tcW w:w="993" w:type="dxa"/>
          </w:tcPr>
          <w:p w14:paraId="2CD4C7BA" w14:textId="77777777" w:rsidR="002D2BFB" w:rsidRPr="007F6090" w:rsidRDefault="002D2BFB" w:rsidP="00974212">
            <w:pPr>
              <w:pStyle w:val="TableParagraph"/>
              <w:spacing w:before="3"/>
              <w:jc w:val="center"/>
              <w:rPr>
                <w:b/>
                <w:sz w:val="20"/>
                <w:szCs w:val="20"/>
              </w:rPr>
            </w:pPr>
          </w:p>
          <w:p w14:paraId="79FEEC0E" w14:textId="77777777" w:rsidR="002D2BFB" w:rsidRPr="007F6090" w:rsidRDefault="002D2BFB" w:rsidP="00974212">
            <w:pPr>
              <w:pStyle w:val="TableParagraph"/>
              <w:jc w:val="center"/>
              <w:rPr>
                <w:rFonts w:ascii="Times New Roman"/>
                <w:sz w:val="20"/>
                <w:szCs w:val="20"/>
              </w:rPr>
            </w:pPr>
            <w:r w:rsidRPr="007F6090">
              <w:rPr>
                <w:sz w:val="20"/>
                <w:szCs w:val="20"/>
              </w:rPr>
              <w:t>1</w:t>
            </w:r>
          </w:p>
        </w:tc>
        <w:tc>
          <w:tcPr>
            <w:tcW w:w="993" w:type="dxa"/>
          </w:tcPr>
          <w:p w14:paraId="43B2CBD9" w14:textId="77777777" w:rsidR="002D2BFB" w:rsidRPr="007F6090" w:rsidRDefault="002D2BFB" w:rsidP="00974212">
            <w:pPr>
              <w:pStyle w:val="TableParagraph"/>
              <w:spacing w:before="3"/>
              <w:jc w:val="center"/>
              <w:rPr>
                <w:b/>
                <w:sz w:val="20"/>
                <w:szCs w:val="20"/>
              </w:rPr>
            </w:pPr>
          </w:p>
          <w:p w14:paraId="3D4319ED" w14:textId="77777777" w:rsidR="002D2BFB" w:rsidRPr="007F6090" w:rsidRDefault="002D2BFB" w:rsidP="00974212">
            <w:pPr>
              <w:pStyle w:val="TableParagraph"/>
              <w:jc w:val="center"/>
              <w:rPr>
                <w:rFonts w:ascii="Times New Roman"/>
                <w:sz w:val="20"/>
                <w:szCs w:val="20"/>
              </w:rPr>
            </w:pPr>
            <w:r w:rsidRPr="007F6090">
              <w:rPr>
                <w:sz w:val="20"/>
                <w:szCs w:val="20"/>
              </w:rPr>
              <w:t>Sum</w:t>
            </w:r>
          </w:p>
        </w:tc>
        <w:tc>
          <w:tcPr>
            <w:tcW w:w="1415" w:type="dxa"/>
          </w:tcPr>
          <w:p w14:paraId="5246679F" w14:textId="77777777" w:rsidR="002D2BFB" w:rsidRPr="007F6090" w:rsidRDefault="002D2BFB" w:rsidP="00974212">
            <w:pPr>
              <w:pStyle w:val="TableParagraph"/>
              <w:rPr>
                <w:rFonts w:ascii="Times New Roman"/>
                <w:sz w:val="20"/>
                <w:szCs w:val="20"/>
              </w:rPr>
            </w:pPr>
          </w:p>
        </w:tc>
        <w:tc>
          <w:tcPr>
            <w:tcW w:w="708" w:type="dxa"/>
          </w:tcPr>
          <w:p w14:paraId="72022663" w14:textId="77777777" w:rsidR="002D2BFB" w:rsidRPr="007F6090" w:rsidRDefault="002D2BFB" w:rsidP="00974212">
            <w:pPr>
              <w:pStyle w:val="TableParagraph"/>
              <w:rPr>
                <w:rFonts w:ascii="Times New Roman"/>
                <w:sz w:val="20"/>
                <w:szCs w:val="20"/>
              </w:rPr>
            </w:pPr>
          </w:p>
        </w:tc>
        <w:tc>
          <w:tcPr>
            <w:tcW w:w="1559" w:type="dxa"/>
          </w:tcPr>
          <w:p w14:paraId="578785D2" w14:textId="77777777" w:rsidR="002D2BFB" w:rsidRPr="007F6090" w:rsidRDefault="002D2BFB" w:rsidP="00974212">
            <w:pPr>
              <w:pStyle w:val="TableParagraph"/>
              <w:rPr>
                <w:rFonts w:ascii="Times New Roman"/>
                <w:sz w:val="20"/>
                <w:szCs w:val="20"/>
              </w:rPr>
            </w:pPr>
          </w:p>
        </w:tc>
        <w:tc>
          <w:tcPr>
            <w:tcW w:w="707" w:type="dxa"/>
          </w:tcPr>
          <w:p w14:paraId="0525ABAC" w14:textId="77777777" w:rsidR="002D2BFB" w:rsidRPr="007F6090" w:rsidRDefault="002D2BFB" w:rsidP="00974212">
            <w:pPr>
              <w:pStyle w:val="TableParagraph"/>
              <w:rPr>
                <w:rFonts w:ascii="Times New Roman"/>
                <w:sz w:val="20"/>
                <w:szCs w:val="20"/>
              </w:rPr>
            </w:pPr>
          </w:p>
        </w:tc>
      </w:tr>
      <w:tr w:rsidR="002D2BFB" w:rsidRPr="007F6090" w14:paraId="20B67F47" w14:textId="77777777" w:rsidTr="00974212">
        <w:trPr>
          <w:trHeight w:val="601"/>
        </w:trPr>
        <w:tc>
          <w:tcPr>
            <w:tcW w:w="859" w:type="dxa"/>
          </w:tcPr>
          <w:p w14:paraId="46EEB6A3" w14:textId="77777777" w:rsidR="002D2BFB" w:rsidRDefault="002D2BFB" w:rsidP="00F62D6F">
            <w:pPr>
              <w:pStyle w:val="TableParagraph"/>
              <w:rPr>
                <w:sz w:val="20"/>
                <w:szCs w:val="20"/>
              </w:rPr>
            </w:pPr>
          </w:p>
          <w:p w14:paraId="4F89EA5C" w14:textId="4EE16CFF" w:rsidR="002D2BFB" w:rsidRPr="007F6090" w:rsidRDefault="002D2BFB" w:rsidP="00974212">
            <w:pPr>
              <w:pStyle w:val="TableParagraph"/>
              <w:rPr>
                <w:rFonts w:ascii="Times New Roman"/>
                <w:sz w:val="20"/>
                <w:szCs w:val="20"/>
              </w:rPr>
            </w:pPr>
            <w:r w:rsidRPr="009234DF">
              <w:rPr>
                <w:sz w:val="20"/>
                <w:szCs w:val="20"/>
              </w:rPr>
              <w:t>1.</w:t>
            </w:r>
            <w:r>
              <w:rPr>
                <w:sz w:val="20"/>
                <w:szCs w:val="20"/>
              </w:rPr>
              <w:t>15.3</w:t>
            </w:r>
          </w:p>
        </w:tc>
        <w:tc>
          <w:tcPr>
            <w:tcW w:w="3228" w:type="dxa"/>
            <w:vAlign w:val="center"/>
          </w:tcPr>
          <w:p w14:paraId="78F0ABB4" w14:textId="77777777" w:rsidR="002D2BFB" w:rsidRPr="007F6090" w:rsidRDefault="002D2BFB" w:rsidP="00974212">
            <w:pPr>
              <w:pStyle w:val="TableParagraph"/>
              <w:rPr>
                <w:rFonts w:ascii="Times New Roman"/>
                <w:sz w:val="20"/>
                <w:szCs w:val="20"/>
              </w:rPr>
            </w:pPr>
            <w:r>
              <w:rPr>
                <w:sz w:val="20"/>
                <w:szCs w:val="20"/>
              </w:rPr>
              <w:t xml:space="preserve">Topographical Studies </w:t>
            </w:r>
          </w:p>
        </w:tc>
        <w:tc>
          <w:tcPr>
            <w:tcW w:w="993" w:type="dxa"/>
          </w:tcPr>
          <w:p w14:paraId="43F801E4" w14:textId="77777777" w:rsidR="002D2BFB" w:rsidRPr="007F6090" w:rsidRDefault="002D2BFB" w:rsidP="00974212">
            <w:pPr>
              <w:pStyle w:val="TableParagraph"/>
              <w:spacing w:before="3"/>
              <w:jc w:val="center"/>
              <w:rPr>
                <w:b/>
                <w:sz w:val="20"/>
                <w:szCs w:val="20"/>
              </w:rPr>
            </w:pPr>
          </w:p>
          <w:p w14:paraId="1C6D5814" w14:textId="77777777" w:rsidR="002D2BFB" w:rsidRPr="007F6090" w:rsidRDefault="002D2BFB" w:rsidP="00974212">
            <w:pPr>
              <w:pStyle w:val="TableParagraph"/>
              <w:jc w:val="center"/>
              <w:rPr>
                <w:rFonts w:ascii="Times New Roman"/>
                <w:sz w:val="20"/>
                <w:szCs w:val="20"/>
              </w:rPr>
            </w:pPr>
            <w:r w:rsidRPr="007F6090">
              <w:rPr>
                <w:sz w:val="20"/>
                <w:szCs w:val="20"/>
              </w:rPr>
              <w:t>1</w:t>
            </w:r>
          </w:p>
        </w:tc>
        <w:tc>
          <w:tcPr>
            <w:tcW w:w="993" w:type="dxa"/>
          </w:tcPr>
          <w:p w14:paraId="29D8BF59" w14:textId="77777777" w:rsidR="002D2BFB" w:rsidRPr="007F6090" w:rsidRDefault="002D2BFB" w:rsidP="00974212">
            <w:pPr>
              <w:pStyle w:val="TableParagraph"/>
              <w:spacing w:before="3"/>
              <w:jc w:val="center"/>
              <w:rPr>
                <w:b/>
                <w:sz w:val="20"/>
                <w:szCs w:val="20"/>
              </w:rPr>
            </w:pPr>
          </w:p>
          <w:p w14:paraId="7B318921" w14:textId="77777777" w:rsidR="002D2BFB" w:rsidRPr="007F6090" w:rsidRDefault="002D2BFB" w:rsidP="00974212">
            <w:pPr>
              <w:pStyle w:val="TableParagraph"/>
              <w:jc w:val="center"/>
              <w:rPr>
                <w:rFonts w:ascii="Times New Roman"/>
                <w:sz w:val="20"/>
                <w:szCs w:val="20"/>
              </w:rPr>
            </w:pPr>
            <w:r w:rsidRPr="007F6090">
              <w:rPr>
                <w:sz w:val="20"/>
                <w:szCs w:val="20"/>
              </w:rPr>
              <w:t>Sum</w:t>
            </w:r>
          </w:p>
        </w:tc>
        <w:tc>
          <w:tcPr>
            <w:tcW w:w="1415" w:type="dxa"/>
          </w:tcPr>
          <w:p w14:paraId="3666A1FD" w14:textId="77777777" w:rsidR="002D2BFB" w:rsidRPr="007F6090" w:rsidRDefault="002D2BFB" w:rsidP="00974212">
            <w:pPr>
              <w:pStyle w:val="TableParagraph"/>
              <w:rPr>
                <w:rFonts w:ascii="Times New Roman"/>
                <w:sz w:val="20"/>
                <w:szCs w:val="20"/>
              </w:rPr>
            </w:pPr>
          </w:p>
        </w:tc>
        <w:tc>
          <w:tcPr>
            <w:tcW w:w="708" w:type="dxa"/>
          </w:tcPr>
          <w:p w14:paraId="1A612913" w14:textId="77777777" w:rsidR="002D2BFB" w:rsidRPr="007F6090" w:rsidRDefault="002D2BFB" w:rsidP="00974212">
            <w:pPr>
              <w:pStyle w:val="TableParagraph"/>
              <w:rPr>
                <w:rFonts w:ascii="Times New Roman"/>
                <w:sz w:val="20"/>
                <w:szCs w:val="20"/>
              </w:rPr>
            </w:pPr>
          </w:p>
        </w:tc>
        <w:tc>
          <w:tcPr>
            <w:tcW w:w="1559" w:type="dxa"/>
          </w:tcPr>
          <w:p w14:paraId="1C71804B" w14:textId="77777777" w:rsidR="002D2BFB" w:rsidRPr="007F6090" w:rsidRDefault="002D2BFB" w:rsidP="00974212">
            <w:pPr>
              <w:pStyle w:val="TableParagraph"/>
              <w:rPr>
                <w:rFonts w:ascii="Times New Roman"/>
                <w:sz w:val="20"/>
                <w:szCs w:val="20"/>
              </w:rPr>
            </w:pPr>
          </w:p>
        </w:tc>
        <w:tc>
          <w:tcPr>
            <w:tcW w:w="707" w:type="dxa"/>
          </w:tcPr>
          <w:p w14:paraId="49536E2D" w14:textId="77777777" w:rsidR="002D2BFB" w:rsidRPr="007F6090" w:rsidRDefault="002D2BFB" w:rsidP="00974212">
            <w:pPr>
              <w:pStyle w:val="TableParagraph"/>
              <w:rPr>
                <w:rFonts w:ascii="Times New Roman"/>
                <w:sz w:val="20"/>
                <w:szCs w:val="20"/>
              </w:rPr>
            </w:pPr>
          </w:p>
        </w:tc>
      </w:tr>
      <w:tr w:rsidR="002D2BFB" w:rsidRPr="007F6090" w14:paraId="1F2E9FB6" w14:textId="77777777" w:rsidTr="00FE5984">
        <w:trPr>
          <w:trHeight w:val="601"/>
        </w:trPr>
        <w:tc>
          <w:tcPr>
            <w:tcW w:w="859" w:type="dxa"/>
            <w:vAlign w:val="center"/>
          </w:tcPr>
          <w:p w14:paraId="143D92D9" w14:textId="01021348" w:rsidR="002D2BFB" w:rsidRPr="00FE5984" w:rsidRDefault="002D2BFB" w:rsidP="00FE5984">
            <w:pPr>
              <w:pStyle w:val="TableParagraph"/>
              <w:rPr>
                <w:sz w:val="20"/>
                <w:szCs w:val="20"/>
              </w:rPr>
            </w:pPr>
            <w:r w:rsidRPr="009234DF">
              <w:rPr>
                <w:sz w:val="20"/>
                <w:szCs w:val="20"/>
              </w:rPr>
              <w:t>1.1</w:t>
            </w:r>
            <w:r>
              <w:rPr>
                <w:sz w:val="20"/>
                <w:szCs w:val="20"/>
              </w:rPr>
              <w:t>5.4</w:t>
            </w:r>
          </w:p>
        </w:tc>
        <w:tc>
          <w:tcPr>
            <w:tcW w:w="3228" w:type="dxa"/>
            <w:vAlign w:val="center"/>
          </w:tcPr>
          <w:p w14:paraId="19375052" w14:textId="02951D76" w:rsidR="002D2BFB" w:rsidRPr="007F6090" w:rsidRDefault="002D2BFB" w:rsidP="00974212">
            <w:pPr>
              <w:pStyle w:val="TableParagraph"/>
              <w:rPr>
                <w:rFonts w:ascii="Times New Roman"/>
                <w:sz w:val="20"/>
                <w:szCs w:val="20"/>
              </w:rPr>
            </w:pPr>
            <w:r>
              <w:rPr>
                <w:sz w:val="20"/>
                <w:szCs w:val="20"/>
              </w:rPr>
              <w:t xml:space="preserve">Other ( Specify) </w:t>
            </w:r>
          </w:p>
        </w:tc>
        <w:tc>
          <w:tcPr>
            <w:tcW w:w="993" w:type="dxa"/>
          </w:tcPr>
          <w:p w14:paraId="2D97DCE2" w14:textId="77777777" w:rsidR="002D2BFB" w:rsidRPr="00282D32" w:rsidRDefault="002D2BFB" w:rsidP="006524EC">
            <w:pPr>
              <w:pStyle w:val="TableParagraph"/>
              <w:spacing w:before="3"/>
              <w:jc w:val="center"/>
              <w:rPr>
                <w:sz w:val="20"/>
                <w:szCs w:val="20"/>
              </w:rPr>
            </w:pPr>
          </w:p>
          <w:p w14:paraId="7A112A2F" w14:textId="3601999B" w:rsidR="002D2BFB" w:rsidRPr="007F6090" w:rsidRDefault="002D2BFB" w:rsidP="00974212">
            <w:pPr>
              <w:pStyle w:val="TableParagraph"/>
              <w:jc w:val="center"/>
              <w:rPr>
                <w:rFonts w:ascii="Times New Roman"/>
                <w:sz w:val="20"/>
                <w:szCs w:val="20"/>
              </w:rPr>
            </w:pPr>
            <w:r w:rsidRPr="00282D32">
              <w:rPr>
                <w:sz w:val="20"/>
                <w:szCs w:val="20"/>
              </w:rPr>
              <w:t>1</w:t>
            </w:r>
          </w:p>
        </w:tc>
        <w:tc>
          <w:tcPr>
            <w:tcW w:w="993" w:type="dxa"/>
          </w:tcPr>
          <w:p w14:paraId="766E8F12" w14:textId="77777777" w:rsidR="002D2BFB" w:rsidRPr="00282D32" w:rsidRDefault="002D2BFB" w:rsidP="006524EC">
            <w:pPr>
              <w:pStyle w:val="TableParagraph"/>
              <w:spacing w:before="3"/>
              <w:jc w:val="center"/>
              <w:rPr>
                <w:sz w:val="20"/>
                <w:szCs w:val="20"/>
              </w:rPr>
            </w:pPr>
          </w:p>
          <w:p w14:paraId="7F8C4974" w14:textId="0A73957C" w:rsidR="002D2BFB" w:rsidRPr="007F6090" w:rsidRDefault="002D2BFB" w:rsidP="00974212">
            <w:pPr>
              <w:pStyle w:val="TableParagraph"/>
              <w:jc w:val="center"/>
              <w:rPr>
                <w:rFonts w:ascii="Times New Roman"/>
                <w:sz w:val="20"/>
                <w:szCs w:val="20"/>
              </w:rPr>
            </w:pPr>
            <w:r w:rsidRPr="00282D32">
              <w:rPr>
                <w:sz w:val="20"/>
                <w:szCs w:val="20"/>
              </w:rPr>
              <w:t>Sum</w:t>
            </w:r>
          </w:p>
        </w:tc>
        <w:tc>
          <w:tcPr>
            <w:tcW w:w="1415" w:type="dxa"/>
          </w:tcPr>
          <w:p w14:paraId="43EAD50F" w14:textId="77777777" w:rsidR="002D2BFB" w:rsidRPr="007F6090" w:rsidRDefault="002D2BFB" w:rsidP="00974212">
            <w:pPr>
              <w:pStyle w:val="TableParagraph"/>
              <w:rPr>
                <w:rFonts w:ascii="Times New Roman"/>
                <w:sz w:val="20"/>
                <w:szCs w:val="20"/>
              </w:rPr>
            </w:pPr>
          </w:p>
        </w:tc>
        <w:tc>
          <w:tcPr>
            <w:tcW w:w="708" w:type="dxa"/>
          </w:tcPr>
          <w:p w14:paraId="22FC8C46" w14:textId="77777777" w:rsidR="002D2BFB" w:rsidRPr="007F6090" w:rsidRDefault="002D2BFB" w:rsidP="00974212">
            <w:pPr>
              <w:pStyle w:val="TableParagraph"/>
              <w:rPr>
                <w:rFonts w:ascii="Times New Roman"/>
                <w:sz w:val="20"/>
                <w:szCs w:val="20"/>
              </w:rPr>
            </w:pPr>
          </w:p>
        </w:tc>
        <w:tc>
          <w:tcPr>
            <w:tcW w:w="1559" w:type="dxa"/>
          </w:tcPr>
          <w:p w14:paraId="4D9E1B84" w14:textId="77777777" w:rsidR="002D2BFB" w:rsidRPr="007F6090" w:rsidRDefault="002D2BFB" w:rsidP="00974212">
            <w:pPr>
              <w:pStyle w:val="TableParagraph"/>
              <w:rPr>
                <w:rFonts w:ascii="Times New Roman"/>
                <w:sz w:val="20"/>
                <w:szCs w:val="20"/>
              </w:rPr>
            </w:pPr>
          </w:p>
        </w:tc>
        <w:tc>
          <w:tcPr>
            <w:tcW w:w="707" w:type="dxa"/>
          </w:tcPr>
          <w:p w14:paraId="459278BC" w14:textId="77777777" w:rsidR="002D2BFB" w:rsidRPr="007F6090" w:rsidRDefault="002D2BFB" w:rsidP="00974212">
            <w:pPr>
              <w:pStyle w:val="TableParagraph"/>
              <w:rPr>
                <w:rFonts w:ascii="Times New Roman"/>
                <w:sz w:val="20"/>
                <w:szCs w:val="20"/>
              </w:rPr>
            </w:pPr>
          </w:p>
        </w:tc>
      </w:tr>
      <w:tr w:rsidR="002D2BFB" w:rsidRPr="007F6090" w14:paraId="12FDCD28" w14:textId="77777777" w:rsidTr="00FE5984">
        <w:trPr>
          <w:trHeight w:val="601"/>
        </w:trPr>
        <w:tc>
          <w:tcPr>
            <w:tcW w:w="859" w:type="dxa"/>
            <w:vAlign w:val="center"/>
          </w:tcPr>
          <w:p w14:paraId="5AB1D3AB" w14:textId="6D599E3D" w:rsidR="002D2BFB" w:rsidRPr="00FE5984" w:rsidRDefault="002D2BFB" w:rsidP="00FE5984">
            <w:pPr>
              <w:pStyle w:val="TableParagraph"/>
              <w:rPr>
                <w:sz w:val="20"/>
                <w:szCs w:val="20"/>
              </w:rPr>
            </w:pPr>
            <w:r w:rsidRPr="005D4F57">
              <w:rPr>
                <w:sz w:val="20"/>
                <w:szCs w:val="20"/>
              </w:rPr>
              <w:t>1.15.</w:t>
            </w:r>
            <w:r>
              <w:rPr>
                <w:sz w:val="20"/>
                <w:szCs w:val="20"/>
              </w:rPr>
              <w:t>5</w:t>
            </w:r>
          </w:p>
        </w:tc>
        <w:tc>
          <w:tcPr>
            <w:tcW w:w="3228" w:type="dxa"/>
            <w:vAlign w:val="center"/>
          </w:tcPr>
          <w:p w14:paraId="73123D0E" w14:textId="297DBC6A" w:rsidR="002D2BFB" w:rsidRPr="00FE5984" w:rsidRDefault="002D2BFB" w:rsidP="006524EC">
            <w:pPr>
              <w:pStyle w:val="TableParagraph"/>
              <w:rPr>
                <w:rFonts w:ascii="Times New Roman"/>
                <w:sz w:val="20"/>
                <w:szCs w:val="20"/>
              </w:rPr>
            </w:pPr>
            <w:r w:rsidRPr="00FE5984">
              <w:rPr>
                <w:rFonts w:ascii="Times New Roman"/>
                <w:sz w:val="20"/>
                <w:szCs w:val="20"/>
              </w:rPr>
              <w:t>Dealing with water</w:t>
            </w:r>
          </w:p>
        </w:tc>
        <w:tc>
          <w:tcPr>
            <w:tcW w:w="993" w:type="dxa"/>
          </w:tcPr>
          <w:p w14:paraId="0015291A" w14:textId="57B1F23E" w:rsidR="002D2BFB" w:rsidRPr="00FE5984" w:rsidRDefault="002D2BFB" w:rsidP="006524EC">
            <w:pPr>
              <w:pStyle w:val="TableParagraph"/>
              <w:jc w:val="center"/>
              <w:rPr>
                <w:sz w:val="20"/>
                <w:szCs w:val="20"/>
              </w:rPr>
            </w:pPr>
            <w:r w:rsidRPr="00FE5984">
              <w:rPr>
                <w:sz w:val="20"/>
                <w:szCs w:val="20"/>
              </w:rPr>
              <w:t>1</w:t>
            </w:r>
          </w:p>
        </w:tc>
        <w:tc>
          <w:tcPr>
            <w:tcW w:w="993" w:type="dxa"/>
          </w:tcPr>
          <w:p w14:paraId="2B0616CD" w14:textId="60A71627" w:rsidR="002D2BFB" w:rsidRPr="00FE5984" w:rsidRDefault="002D2BFB" w:rsidP="006524EC">
            <w:pPr>
              <w:pStyle w:val="TableParagraph"/>
              <w:jc w:val="center"/>
              <w:rPr>
                <w:sz w:val="20"/>
                <w:szCs w:val="20"/>
              </w:rPr>
            </w:pPr>
            <w:r w:rsidRPr="00FE5984">
              <w:rPr>
                <w:sz w:val="20"/>
                <w:szCs w:val="20"/>
              </w:rPr>
              <w:t>Sum</w:t>
            </w:r>
          </w:p>
        </w:tc>
        <w:tc>
          <w:tcPr>
            <w:tcW w:w="1415" w:type="dxa"/>
          </w:tcPr>
          <w:p w14:paraId="23A58081" w14:textId="77777777" w:rsidR="002D2BFB" w:rsidRPr="00FE5984" w:rsidRDefault="002D2BFB" w:rsidP="006524EC">
            <w:pPr>
              <w:pStyle w:val="TableParagraph"/>
              <w:rPr>
                <w:rFonts w:ascii="Times New Roman"/>
                <w:sz w:val="20"/>
                <w:szCs w:val="20"/>
              </w:rPr>
            </w:pPr>
          </w:p>
        </w:tc>
        <w:tc>
          <w:tcPr>
            <w:tcW w:w="708" w:type="dxa"/>
          </w:tcPr>
          <w:p w14:paraId="1F3F9A06" w14:textId="77777777" w:rsidR="002D2BFB" w:rsidRPr="007F6090" w:rsidRDefault="002D2BFB" w:rsidP="006524EC">
            <w:pPr>
              <w:pStyle w:val="TableParagraph"/>
              <w:rPr>
                <w:rFonts w:ascii="Times New Roman"/>
                <w:sz w:val="20"/>
                <w:szCs w:val="20"/>
              </w:rPr>
            </w:pPr>
          </w:p>
        </w:tc>
        <w:tc>
          <w:tcPr>
            <w:tcW w:w="1559" w:type="dxa"/>
          </w:tcPr>
          <w:p w14:paraId="6604A4C1" w14:textId="77777777" w:rsidR="002D2BFB" w:rsidRPr="007F6090" w:rsidRDefault="002D2BFB" w:rsidP="006524EC">
            <w:pPr>
              <w:pStyle w:val="TableParagraph"/>
              <w:rPr>
                <w:rFonts w:ascii="Times New Roman"/>
                <w:sz w:val="20"/>
                <w:szCs w:val="20"/>
              </w:rPr>
            </w:pPr>
          </w:p>
        </w:tc>
        <w:tc>
          <w:tcPr>
            <w:tcW w:w="707" w:type="dxa"/>
          </w:tcPr>
          <w:p w14:paraId="5B317261" w14:textId="77777777" w:rsidR="002D2BFB" w:rsidRPr="007F6090" w:rsidRDefault="002D2BFB" w:rsidP="006524EC">
            <w:pPr>
              <w:pStyle w:val="TableParagraph"/>
              <w:rPr>
                <w:rFonts w:ascii="Times New Roman"/>
                <w:sz w:val="20"/>
                <w:szCs w:val="20"/>
              </w:rPr>
            </w:pPr>
          </w:p>
        </w:tc>
      </w:tr>
      <w:tr w:rsidR="002D2BFB" w:rsidRPr="007F6090" w14:paraId="2B8E3E32" w14:textId="77777777" w:rsidTr="00564344">
        <w:trPr>
          <w:trHeight w:val="740"/>
        </w:trPr>
        <w:tc>
          <w:tcPr>
            <w:tcW w:w="859" w:type="dxa"/>
            <w:vAlign w:val="center"/>
          </w:tcPr>
          <w:p w14:paraId="2DB429CF" w14:textId="2286A347" w:rsidR="002D2BFB" w:rsidRPr="00FE5984" w:rsidRDefault="002D2BFB" w:rsidP="00FE5984">
            <w:pPr>
              <w:pStyle w:val="TableParagraph"/>
              <w:rPr>
                <w:sz w:val="20"/>
                <w:szCs w:val="20"/>
              </w:rPr>
            </w:pPr>
            <w:r w:rsidRPr="005D4F57">
              <w:rPr>
                <w:sz w:val="20"/>
                <w:szCs w:val="20"/>
              </w:rPr>
              <w:t>1.15.</w:t>
            </w:r>
            <w:r>
              <w:rPr>
                <w:sz w:val="20"/>
                <w:szCs w:val="20"/>
              </w:rPr>
              <w:t>6</w:t>
            </w:r>
          </w:p>
        </w:tc>
        <w:tc>
          <w:tcPr>
            <w:tcW w:w="3228" w:type="dxa"/>
            <w:vAlign w:val="center"/>
          </w:tcPr>
          <w:p w14:paraId="73B4BF77" w14:textId="5944CDA9" w:rsidR="002D2BFB" w:rsidRPr="00FE5984" w:rsidRDefault="002D2BFB" w:rsidP="00FE5984">
            <w:pPr>
              <w:pStyle w:val="TableParagraph"/>
              <w:rPr>
                <w:rFonts w:ascii="Times New Roman"/>
                <w:sz w:val="20"/>
                <w:szCs w:val="20"/>
              </w:rPr>
            </w:pPr>
            <w:r w:rsidRPr="00FE5984">
              <w:rPr>
                <w:rFonts w:ascii="Times New Roman"/>
                <w:sz w:val="20"/>
                <w:szCs w:val="20"/>
              </w:rPr>
              <w:t>Provisional sum for standing time and other requirements as directed by the Engineer</w:t>
            </w:r>
          </w:p>
        </w:tc>
        <w:tc>
          <w:tcPr>
            <w:tcW w:w="993" w:type="dxa"/>
          </w:tcPr>
          <w:p w14:paraId="4650C081" w14:textId="77777777" w:rsidR="002D2BFB" w:rsidRPr="00FE5984" w:rsidRDefault="002D2BFB" w:rsidP="00564344">
            <w:pPr>
              <w:pStyle w:val="TableParagraph"/>
              <w:jc w:val="center"/>
              <w:rPr>
                <w:rFonts w:ascii="Times New Roman"/>
                <w:sz w:val="20"/>
                <w:szCs w:val="20"/>
              </w:rPr>
            </w:pPr>
          </w:p>
          <w:p w14:paraId="78222D31" w14:textId="22F5F200" w:rsidR="002D2BFB" w:rsidRPr="00FE5984" w:rsidRDefault="002D2BFB" w:rsidP="00564344">
            <w:pPr>
              <w:pStyle w:val="TableParagraph"/>
              <w:jc w:val="center"/>
              <w:rPr>
                <w:rFonts w:ascii="Times New Roman"/>
                <w:sz w:val="20"/>
                <w:szCs w:val="20"/>
              </w:rPr>
            </w:pPr>
            <w:r w:rsidRPr="00FE5984">
              <w:rPr>
                <w:rFonts w:ascii="Times New Roman"/>
                <w:sz w:val="20"/>
                <w:szCs w:val="20"/>
              </w:rPr>
              <w:t>Prov</w:t>
            </w:r>
          </w:p>
        </w:tc>
        <w:tc>
          <w:tcPr>
            <w:tcW w:w="993" w:type="dxa"/>
          </w:tcPr>
          <w:p w14:paraId="5051BB5F" w14:textId="77777777" w:rsidR="002D2BFB" w:rsidRPr="00FE5984" w:rsidRDefault="002D2BFB" w:rsidP="00564344">
            <w:pPr>
              <w:pStyle w:val="TableParagraph"/>
              <w:jc w:val="center"/>
              <w:rPr>
                <w:rFonts w:ascii="Times New Roman"/>
                <w:sz w:val="20"/>
                <w:szCs w:val="20"/>
              </w:rPr>
            </w:pPr>
          </w:p>
          <w:p w14:paraId="522C9F78" w14:textId="6A8E0F64" w:rsidR="002D2BFB" w:rsidRPr="00FE5984" w:rsidRDefault="002D2BFB" w:rsidP="00564344">
            <w:pPr>
              <w:pStyle w:val="TableParagraph"/>
              <w:jc w:val="center"/>
              <w:rPr>
                <w:rFonts w:ascii="Times New Roman"/>
                <w:sz w:val="20"/>
                <w:szCs w:val="20"/>
              </w:rPr>
            </w:pPr>
            <w:r w:rsidRPr="00FE5984">
              <w:rPr>
                <w:rFonts w:ascii="Times New Roman"/>
                <w:sz w:val="20"/>
                <w:szCs w:val="20"/>
              </w:rPr>
              <w:t>Sum</w:t>
            </w:r>
          </w:p>
        </w:tc>
        <w:tc>
          <w:tcPr>
            <w:tcW w:w="1415" w:type="dxa"/>
          </w:tcPr>
          <w:p w14:paraId="66F14E09" w14:textId="77777777" w:rsidR="002D2BFB" w:rsidRPr="00FE5984" w:rsidRDefault="002D2BFB" w:rsidP="00396DBA">
            <w:pPr>
              <w:pStyle w:val="TableParagraph"/>
              <w:rPr>
                <w:rFonts w:ascii="Times New Roman"/>
                <w:sz w:val="20"/>
                <w:szCs w:val="20"/>
              </w:rPr>
            </w:pPr>
          </w:p>
          <w:p w14:paraId="14EEA360" w14:textId="14312288" w:rsidR="002D2BFB" w:rsidRPr="00FE5984" w:rsidRDefault="002D2BFB" w:rsidP="00396DBA">
            <w:pPr>
              <w:pStyle w:val="TableParagraph"/>
              <w:rPr>
                <w:rFonts w:ascii="Times New Roman"/>
                <w:sz w:val="20"/>
                <w:szCs w:val="20"/>
              </w:rPr>
            </w:pPr>
          </w:p>
        </w:tc>
        <w:tc>
          <w:tcPr>
            <w:tcW w:w="708" w:type="dxa"/>
          </w:tcPr>
          <w:p w14:paraId="21FE591E" w14:textId="77777777" w:rsidR="002D2BFB" w:rsidRPr="007F6090" w:rsidRDefault="002D2BFB" w:rsidP="00396DBA">
            <w:pPr>
              <w:pStyle w:val="TableParagraph"/>
              <w:rPr>
                <w:rFonts w:ascii="Times New Roman"/>
                <w:sz w:val="20"/>
                <w:szCs w:val="20"/>
              </w:rPr>
            </w:pPr>
          </w:p>
        </w:tc>
        <w:tc>
          <w:tcPr>
            <w:tcW w:w="1559" w:type="dxa"/>
            <w:vAlign w:val="center"/>
          </w:tcPr>
          <w:p w14:paraId="35AD9310" w14:textId="65441A25" w:rsidR="002D2BFB" w:rsidRPr="007F6090" w:rsidRDefault="00564344" w:rsidP="00564344">
            <w:pPr>
              <w:pStyle w:val="TableParagraph"/>
              <w:jc w:val="right"/>
              <w:rPr>
                <w:rFonts w:ascii="Times New Roman"/>
                <w:sz w:val="20"/>
                <w:szCs w:val="20"/>
              </w:rPr>
            </w:pPr>
            <w:r w:rsidRPr="00FE5984">
              <w:rPr>
                <w:rFonts w:ascii="Times New Roman"/>
                <w:sz w:val="20"/>
                <w:szCs w:val="20"/>
              </w:rPr>
              <w:t>3</w:t>
            </w:r>
            <w:r>
              <w:rPr>
                <w:rFonts w:ascii="Times New Roman"/>
                <w:sz w:val="20"/>
                <w:szCs w:val="20"/>
              </w:rPr>
              <w:t xml:space="preserve">, </w:t>
            </w:r>
            <w:r w:rsidRPr="00FE5984">
              <w:rPr>
                <w:rFonts w:ascii="Times New Roman"/>
                <w:sz w:val="20"/>
                <w:szCs w:val="20"/>
              </w:rPr>
              <w:t>000</w:t>
            </w:r>
            <w:r>
              <w:rPr>
                <w:rFonts w:ascii="Times New Roman"/>
                <w:sz w:val="20"/>
                <w:szCs w:val="20"/>
              </w:rPr>
              <w:t>,</w:t>
            </w:r>
            <w:r w:rsidRPr="00FE5984">
              <w:rPr>
                <w:rFonts w:ascii="Times New Roman"/>
                <w:sz w:val="20"/>
                <w:szCs w:val="20"/>
              </w:rPr>
              <w:t xml:space="preserve"> 000</w:t>
            </w:r>
          </w:p>
        </w:tc>
        <w:tc>
          <w:tcPr>
            <w:tcW w:w="707" w:type="dxa"/>
          </w:tcPr>
          <w:p w14:paraId="5EEFAB5F" w14:textId="77777777" w:rsidR="002D2BFB" w:rsidRPr="007F6090" w:rsidRDefault="002D2BFB" w:rsidP="00396DBA">
            <w:pPr>
              <w:pStyle w:val="TableParagraph"/>
              <w:rPr>
                <w:rFonts w:ascii="Times New Roman"/>
                <w:sz w:val="20"/>
                <w:szCs w:val="20"/>
              </w:rPr>
            </w:pPr>
          </w:p>
        </w:tc>
      </w:tr>
      <w:tr w:rsidR="00396DBA" w:rsidRPr="007F6090" w14:paraId="488AE917" w14:textId="77777777" w:rsidTr="00974212">
        <w:trPr>
          <w:trHeight w:val="601"/>
        </w:trPr>
        <w:tc>
          <w:tcPr>
            <w:tcW w:w="859" w:type="dxa"/>
          </w:tcPr>
          <w:p w14:paraId="0AF4C01C" w14:textId="77777777" w:rsidR="00396DBA" w:rsidRPr="007F6090" w:rsidRDefault="00396DBA" w:rsidP="00396DBA">
            <w:pPr>
              <w:pStyle w:val="TableParagraph"/>
              <w:rPr>
                <w:rFonts w:ascii="Times New Roman"/>
                <w:sz w:val="20"/>
                <w:szCs w:val="20"/>
              </w:rPr>
            </w:pPr>
          </w:p>
        </w:tc>
        <w:tc>
          <w:tcPr>
            <w:tcW w:w="3228" w:type="dxa"/>
          </w:tcPr>
          <w:p w14:paraId="6A7AB1A2" w14:textId="77777777" w:rsidR="00396DBA" w:rsidRPr="007F6090" w:rsidRDefault="00396DBA" w:rsidP="00396DBA">
            <w:pPr>
              <w:pStyle w:val="TableParagraph"/>
              <w:rPr>
                <w:rFonts w:ascii="Times New Roman"/>
                <w:sz w:val="20"/>
                <w:szCs w:val="20"/>
              </w:rPr>
            </w:pPr>
          </w:p>
        </w:tc>
        <w:tc>
          <w:tcPr>
            <w:tcW w:w="993" w:type="dxa"/>
          </w:tcPr>
          <w:p w14:paraId="7FFD8E48" w14:textId="77777777" w:rsidR="00396DBA" w:rsidRPr="007F6090" w:rsidRDefault="00396DBA" w:rsidP="00396DBA">
            <w:pPr>
              <w:pStyle w:val="TableParagraph"/>
              <w:rPr>
                <w:rFonts w:ascii="Times New Roman"/>
                <w:sz w:val="20"/>
                <w:szCs w:val="20"/>
              </w:rPr>
            </w:pPr>
          </w:p>
        </w:tc>
        <w:tc>
          <w:tcPr>
            <w:tcW w:w="993" w:type="dxa"/>
          </w:tcPr>
          <w:p w14:paraId="3D4858B7" w14:textId="77777777" w:rsidR="00396DBA" w:rsidRPr="007F6090" w:rsidRDefault="00396DBA" w:rsidP="00396DBA">
            <w:pPr>
              <w:pStyle w:val="TableParagraph"/>
              <w:rPr>
                <w:rFonts w:ascii="Times New Roman"/>
                <w:sz w:val="20"/>
                <w:szCs w:val="20"/>
              </w:rPr>
            </w:pPr>
          </w:p>
        </w:tc>
        <w:tc>
          <w:tcPr>
            <w:tcW w:w="1415" w:type="dxa"/>
          </w:tcPr>
          <w:p w14:paraId="1B80485D" w14:textId="77777777" w:rsidR="00396DBA" w:rsidRPr="007F6090" w:rsidRDefault="00396DBA" w:rsidP="00396DBA">
            <w:pPr>
              <w:pStyle w:val="TableParagraph"/>
              <w:rPr>
                <w:rFonts w:ascii="Times New Roman"/>
                <w:sz w:val="20"/>
                <w:szCs w:val="20"/>
              </w:rPr>
            </w:pPr>
          </w:p>
        </w:tc>
        <w:tc>
          <w:tcPr>
            <w:tcW w:w="708" w:type="dxa"/>
          </w:tcPr>
          <w:p w14:paraId="2364D022" w14:textId="77777777" w:rsidR="00396DBA" w:rsidRPr="007F6090" w:rsidRDefault="00396DBA" w:rsidP="00396DBA">
            <w:pPr>
              <w:pStyle w:val="TableParagraph"/>
              <w:rPr>
                <w:rFonts w:ascii="Times New Roman"/>
                <w:sz w:val="20"/>
                <w:szCs w:val="20"/>
              </w:rPr>
            </w:pPr>
          </w:p>
        </w:tc>
        <w:tc>
          <w:tcPr>
            <w:tcW w:w="1559" w:type="dxa"/>
          </w:tcPr>
          <w:p w14:paraId="6D91729A" w14:textId="77777777" w:rsidR="00396DBA" w:rsidRPr="007F6090" w:rsidRDefault="00396DBA" w:rsidP="00396DBA">
            <w:pPr>
              <w:pStyle w:val="TableParagraph"/>
              <w:rPr>
                <w:rFonts w:ascii="Times New Roman"/>
                <w:sz w:val="20"/>
                <w:szCs w:val="20"/>
              </w:rPr>
            </w:pPr>
          </w:p>
        </w:tc>
        <w:tc>
          <w:tcPr>
            <w:tcW w:w="707" w:type="dxa"/>
          </w:tcPr>
          <w:p w14:paraId="7FE67E5E" w14:textId="77777777" w:rsidR="00396DBA" w:rsidRPr="007F6090" w:rsidRDefault="00396DBA" w:rsidP="00396DBA">
            <w:pPr>
              <w:pStyle w:val="TableParagraph"/>
              <w:rPr>
                <w:rFonts w:ascii="Times New Roman"/>
                <w:sz w:val="20"/>
                <w:szCs w:val="20"/>
              </w:rPr>
            </w:pPr>
          </w:p>
        </w:tc>
      </w:tr>
      <w:tr w:rsidR="00396DBA" w:rsidRPr="007F6090" w14:paraId="3A720B3D" w14:textId="77777777" w:rsidTr="00974212">
        <w:trPr>
          <w:trHeight w:val="601"/>
        </w:trPr>
        <w:tc>
          <w:tcPr>
            <w:tcW w:w="859" w:type="dxa"/>
          </w:tcPr>
          <w:p w14:paraId="141CE476" w14:textId="77777777" w:rsidR="00396DBA" w:rsidRPr="007F6090" w:rsidRDefault="00396DBA" w:rsidP="00396DBA">
            <w:pPr>
              <w:pStyle w:val="TableParagraph"/>
              <w:rPr>
                <w:rFonts w:ascii="Times New Roman"/>
                <w:sz w:val="20"/>
                <w:szCs w:val="20"/>
              </w:rPr>
            </w:pPr>
          </w:p>
        </w:tc>
        <w:tc>
          <w:tcPr>
            <w:tcW w:w="3228" w:type="dxa"/>
          </w:tcPr>
          <w:p w14:paraId="337532D3" w14:textId="77777777" w:rsidR="00396DBA" w:rsidRPr="007F6090" w:rsidRDefault="00396DBA" w:rsidP="00396DBA">
            <w:pPr>
              <w:pStyle w:val="TableParagraph"/>
              <w:rPr>
                <w:rFonts w:ascii="Times New Roman"/>
                <w:sz w:val="20"/>
                <w:szCs w:val="20"/>
              </w:rPr>
            </w:pPr>
          </w:p>
        </w:tc>
        <w:tc>
          <w:tcPr>
            <w:tcW w:w="993" w:type="dxa"/>
          </w:tcPr>
          <w:p w14:paraId="322B85B8" w14:textId="77777777" w:rsidR="00396DBA" w:rsidRPr="007F6090" w:rsidRDefault="00396DBA" w:rsidP="00396DBA">
            <w:pPr>
              <w:pStyle w:val="TableParagraph"/>
              <w:rPr>
                <w:rFonts w:ascii="Times New Roman"/>
                <w:sz w:val="20"/>
                <w:szCs w:val="20"/>
              </w:rPr>
            </w:pPr>
          </w:p>
        </w:tc>
        <w:tc>
          <w:tcPr>
            <w:tcW w:w="993" w:type="dxa"/>
          </w:tcPr>
          <w:p w14:paraId="4AB5BF1B" w14:textId="77777777" w:rsidR="00396DBA" w:rsidRPr="007F6090" w:rsidRDefault="00396DBA" w:rsidP="00396DBA">
            <w:pPr>
              <w:pStyle w:val="TableParagraph"/>
              <w:rPr>
                <w:rFonts w:ascii="Times New Roman"/>
                <w:sz w:val="20"/>
                <w:szCs w:val="20"/>
              </w:rPr>
            </w:pPr>
          </w:p>
        </w:tc>
        <w:tc>
          <w:tcPr>
            <w:tcW w:w="1415" w:type="dxa"/>
          </w:tcPr>
          <w:p w14:paraId="397151CA" w14:textId="77777777" w:rsidR="00396DBA" w:rsidRPr="007F6090" w:rsidRDefault="00396DBA" w:rsidP="00396DBA">
            <w:pPr>
              <w:pStyle w:val="TableParagraph"/>
              <w:rPr>
                <w:rFonts w:ascii="Times New Roman"/>
                <w:sz w:val="20"/>
                <w:szCs w:val="20"/>
              </w:rPr>
            </w:pPr>
          </w:p>
        </w:tc>
        <w:tc>
          <w:tcPr>
            <w:tcW w:w="708" w:type="dxa"/>
          </w:tcPr>
          <w:p w14:paraId="4B5B8A33" w14:textId="77777777" w:rsidR="00396DBA" w:rsidRPr="007F6090" w:rsidRDefault="00396DBA" w:rsidP="00396DBA">
            <w:pPr>
              <w:pStyle w:val="TableParagraph"/>
              <w:rPr>
                <w:rFonts w:ascii="Times New Roman"/>
                <w:sz w:val="20"/>
                <w:szCs w:val="20"/>
              </w:rPr>
            </w:pPr>
          </w:p>
        </w:tc>
        <w:tc>
          <w:tcPr>
            <w:tcW w:w="1559" w:type="dxa"/>
          </w:tcPr>
          <w:p w14:paraId="11D19BE0" w14:textId="77777777" w:rsidR="00396DBA" w:rsidRPr="007F6090" w:rsidRDefault="00396DBA" w:rsidP="00396DBA">
            <w:pPr>
              <w:pStyle w:val="TableParagraph"/>
              <w:rPr>
                <w:rFonts w:ascii="Times New Roman"/>
                <w:sz w:val="20"/>
                <w:szCs w:val="20"/>
              </w:rPr>
            </w:pPr>
          </w:p>
        </w:tc>
        <w:tc>
          <w:tcPr>
            <w:tcW w:w="707" w:type="dxa"/>
          </w:tcPr>
          <w:p w14:paraId="31558F95" w14:textId="77777777" w:rsidR="00396DBA" w:rsidRPr="007F6090" w:rsidRDefault="00396DBA" w:rsidP="00396DBA">
            <w:pPr>
              <w:pStyle w:val="TableParagraph"/>
              <w:rPr>
                <w:rFonts w:ascii="Times New Roman"/>
                <w:sz w:val="20"/>
                <w:szCs w:val="20"/>
              </w:rPr>
            </w:pPr>
          </w:p>
        </w:tc>
      </w:tr>
      <w:tr w:rsidR="00396DBA" w:rsidRPr="007F6090" w14:paraId="641B6DBF" w14:textId="77777777" w:rsidTr="00974212">
        <w:trPr>
          <w:trHeight w:val="601"/>
        </w:trPr>
        <w:tc>
          <w:tcPr>
            <w:tcW w:w="859" w:type="dxa"/>
          </w:tcPr>
          <w:p w14:paraId="4F93BB07" w14:textId="77777777" w:rsidR="00396DBA" w:rsidRPr="007F6090" w:rsidRDefault="00396DBA" w:rsidP="00396DBA">
            <w:pPr>
              <w:pStyle w:val="TableParagraph"/>
              <w:rPr>
                <w:rFonts w:ascii="Times New Roman"/>
                <w:sz w:val="20"/>
                <w:szCs w:val="20"/>
              </w:rPr>
            </w:pPr>
          </w:p>
        </w:tc>
        <w:tc>
          <w:tcPr>
            <w:tcW w:w="3228" w:type="dxa"/>
          </w:tcPr>
          <w:p w14:paraId="717ACE56" w14:textId="77777777" w:rsidR="00396DBA" w:rsidRPr="007F6090" w:rsidRDefault="00396DBA" w:rsidP="00396DBA">
            <w:pPr>
              <w:pStyle w:val="TableParagraph"/>
              <w:rPr>
                <w:rFonts w:ascii="Times New Roman"/>
                <w:sz w:val="20"/>
                <w:szCs w:val="20"/>
              </w:rPr>
            </w:pPr>
          </w:p>
        </w:tc>
        <w:tc>
          <w:tcPr>
            <w:tcW w:w="993" w:type="dxa"/>
          </w:tcPr>
          <w:p w14:paraId="0F4AAE6F" w14:textId="77777777" w:rsidR="00396DBA" w:rsidRPr="007F6090" w:rsidRDefault="00396DBA" w:rsidP="00396DBA">
            <w:pPr>
              <w:pStyle w:val="TableParagraph"/>
              <w:rPr>
                <w:rFonts w:ascii="Times New Roman"/>
                <w:sz w:val="20"/>
                <w:szCs w:val="20"/>
              </w:rPr>
            </w:pPr>
          </w:p>
        </w:tc>
        <w:tc>
          <w:tcPr>
            <w:tcW w:w="993" w:type="dxa"/>
          </w:tcPr>
          <w:p w14:paraId="3F128F19" w14:textId="77777777" w:rsidR="00396DBA" w:rsidRPr="007F6090" w:rsidRDefault="00396DBA" w:rsidP="00396DBA">
            <w:pPr>
              <w:pStyle w:val="TableParagraph"/>
              <w:rPr>
                <w:rFonts w:ascii="Times New Roman"/>
                <w:sz w:val="20"/>
                <w:szCs w:val="20"/>
              </w:rPr>
            </w:pPr>
          </w:p>
        </w:tc>
        <w:tc>
          <w:tcPr>
            <w:tcW w:w="1415" w:type="dxa"/>
          </w:tcPr>
          <w:p w14:paraId="46088374" w14:textId="77777777" w:rsidR="00396DBA" w:rsidRPr="007F6090" w:rsidRDefault="00396DBA" w:rsidP="00396DBA">
            <w:pPr>
              <w:pStyle w:val="TableParagraph"/>
              <w:rPr>
                <w:rFonts w:ascii="Times New Roman"/>
                <w:sz w:val="20"/>
                <w:szCs w:val="20"/>
              </w:rPr>
            </w:pPr>
          </w:p>
        </w:tc>
        <w:tc>
          <w:tcPr>
            <w:tcW w:w="708" w:type="dxa"/>
          </w:tcPr>
          <w:p w14:paraId="4FA7DD05" w14:textId="77777777" w:rsidR="00396DBA" w:rsidRPr="007F6090" w:rsidRDefault="00396DBA" w:rsidP="00396DBA">
            <w:pPr>
              <w:pStyle w:val="TableParagraph"/>
              <w:rPr>
                <w:rFonts w:ascii="Times New Roman"/>
                <w:sz w:val="20"/>
                <w:szCs w:val="20"/>
              </w:rPr>
            </w:pPr>
          </w:p>
        </w:tc>
        <w:tc>
          <w:tcPr>
            <w:tcW w:w="1559" w:type="dxa"/>
          </w:tcPr>
          <w:p w14:paraId="75D6E786" w14:textId="77777777" w:rsidR="00396DBA" w:rsidRPr="007F6090" w:rsidRDefault="00396DBA" w:rsidP="00396DBA">
            <w:pPr>
              <w:pStyle w:val="TableParagraph"/>
              <w:rPr>
                <w:rFonts w:ascii="Times New Roman"/>
                <w:sz w:val="20"/>
                <w:szCs w:val="20"/>
              </w:rPr>
            </w:pPr>
          </w:p>
        </w:tc>
        <w:tc>
          <w:tcPr>
            <w:tcW w:w="707" w:type="dxa"/>
          </w:tcPr>
          <w:p w14:paraId="507CF04C" w14:textId="77777777" w:rsidR="00396DBA" w:rsidRPr="007F6090" w:rsidRDefault="00396DBA" w:rsidP="00396DBA">
            <w:pPr>
              <w:pStyle w:val="TableParagraph"/>
              <w:rPr>
                <w:rFonts w:ascii="Times New Roman"/>
                <w:sz w:val="20"/>
                <w:szCs w:val="20"/>
              </w:rPr>
            </w:pPr>
          </w:p>
        </w:tc>
      </w:tr>
      <w:tr w:rsidR="00396DBA" w:rsidRPr="007F6090" w14:paraId="4D1F3FBB" w14:textId="77777777" w:rsidTr="00974212">
        <w:trPr>
          <w:trHeight w:val="601"/>
        </w:trPr>
        <w:tc>
          <w:tcPr>
            <w:tcW w:w="859" w:type="dxa"/>
          </w:tcPr>
          <w:p w14:paraId="0B4E25EF" w14:textId="77777777" w:rsidR="00396DBA" w:rsidRPr="007F6090" w:rsidRDefault="00396DBA" w:rsidP="00396DBA">
            <w:pPr>
              <w:pStyle w:val="TableParagraph"/>
              <w:rPr>
                <w:rFonts w:ascii="Times New Roman"/>
                <w:sz w:val="20"/>
                <w:szCs w:val="20"/>
              </w:rPr>
            </w:pPr>
          </w:p>
        </w:tc>
        <w:tc>
          <w:tcPr>
            <w:tcW w:w="3228" w:type="dxa"/>
          </w:tcPr>
          <w:p w14:paraId="50120ABB" w14:textId="77777777" w:rsidR="00396DBA" w:rsidRPr="007F6090" w:rsidRDefault="00396DBA" w:rsidP="00396DBA">
            <w:pPr>
              <w:pStyle w:val="TableParagraph"/>
              <w:rPr>
                <w:rFonts w:ascii="Times New Roman"/>
                <w:sz w:val="20"/>
                <w:szCs w:val="20"/>
              </w:rPr>
            </w:pPr>
          </w:p>
        </w:tc>
        <w:tc>
          <w:tcPr>
            <w:tcW w:w="993" w:type="dxa"/>
          </w:tcPr>
          <w:p w14:paraId="5F3277A8" w14:textId="77777777" w:rsidR="00396DBA" w:rsidRPr="007F6090" w:rsidRDefault="00396DBA" w:rsidP="00396DBA">
            <w:pPr>
              <w:pStyle w:val="TableParagraph"/>
              <w:rPr>
                <w:rFonts w:ascii="Times New Roman"/>
                <w:sz w:val="20"/>
                <w:szCs w:val="20"/>
              </w:rPr>
            </w:pPr>
          </w:p>
        </w:tc>
        <w:tc>
          <w:tcPr>
            <w:tcW w:w="993" w:type="dxa"/>
          </w:tcPr>
          <w:p w14:paraId="2E254C10" w14:textId="77777777" w:rsidR="00396DBA" w:rsidRPr="007F6090" w:rsidRDefault="00396DBA" w:rsidP="00396DBA">
            <w:pPr>
              <w:pStyle w:val="TableParagraph"/>
              <w:rPr>
                <w:rFonts w:ascii="Times New Roman"/>
                <w:sz w:val="20"/>
                <w:szCs w:val="20"/>
              </w:rPr>
            </w:pPr>
          </w:p>
        </w:tc>
        <w:tc>
          <w:tcPr>
            <w:tcW w:w="1415" w:type="dxa"/>
          </w:tcPr>
          <w:p w14:paraId="67E3C818" w14:textId="77777777" w:rsidR="00396DBA" w:rsidRPr="007F6090" w:rsidRDefault="00396DBA" w:rsidP="00396DBA">
            <w:pPr>
              <w:pStyle w:val="TableParagraph"/>
              <w:rPr>
                <w:rFonts w:ascii="Times New Roman"/>
                <w:sz w:val="20"/>
                <w:szCs w:val="20"/>
              </w:rPr>
            </w:pPr>
          </w:p>
        </w:tc>
        <w:tc>
          <w:tcPr>
            <w:tcW w:w="708" w:type="dxa"/>
          </w:tcPr>
          <w:p w14:paraId="28802918" w14:textId="77777777" w:rsidR="00396DBA" w:rsidRPr="007F6090" w:rsidRDefault="00396DBA" w:rsidP="00396DBA">
            <w:pPr>
              <w:pStyle w:val="TableParagraph"/>
              <w:rPr>
                <w:rFonts w:ascii="Times New Roman"/>
                <w:sz w:val="20"/>
                <w:szCs w:val="20"/>
              </w:rPr>
            </w:pPr>
          </w:p>
        </w:tc>
        <w:tc>
          <w:tcPr>
            <w:tcW w:w="1559" w:type="dxa"/>
          </w:tcPr>
          <w:p w14:paraId="57B55888" w14:textId="77777777" w:rsidR="00396DBA" w:rsidRPr="007F6090" w:rsidRDefault="00396DBA" w:rsidP="00396DBA">
            <w:pPr>
              <w:pStyle w:val="TableParagraph"/>
              <w:rPr>
                <w:rFonts w:ascii="Times New Roman"/>
                <w:sz w:val="20"/>
                <w:szCs w:val="20"/>
              </w:rPr>
            </w:pPr>
          </w:p>
        </w:tc>
        <w:tc>
          <w:tcPr>
            <w:tcW w:w="707" w:type="dxa"/>
          </w:tcPr>
          <w:p w14:paraId="631238F0" w14:textId="77777777" w:rsidR="00396DBA" w:rsidRPr="007F6090" w:rsidRDefault="00396DBA" w:rsidP="00396DBA">
            <w:pPr>
              <w:pStyle w:val="TableParagraph"/>
              <w:rPr>
                <w:rFonts w:ascii="Times New Roman"/>
                <w:sz w:val="20"/>
                <w:szCs w:val="20"/>
              </w:rPr>
            </w:pPr>
          </w:p>
        </w:tc>
      </w:tr>
      <w:tr w:rsidR="00396DBA" w:rsidRPr="007F6090" w14:paraId="618CB85D" w14:textId="77777777" w:rsidTr="00974212">
        <w:trPr>
          <w:trHeight w:val="601"/>
        </w:trPr>
        <w:tc>
          <w:tcPr>
            <w:tcW w:w="859" w:type="dxa"/>
          </w:tcPr>
          <w:p w14:paraId="42DCBC07" w14:textId="77777777" w:rsidR="00396DBA" w:rsidRPr="007F6090" w:rsidRDefault="00396DBA" w:rsidP="00396DBA">
            <w:pPr>
              <w:pStyle w:val="TableParagraph"/>
              <w:rPr>
                <w:rFonts w:ascii="Times New Roman"/>
                <w:sz w:val="20"/>
                <w:szCs w:val="20"/>
              </w:rPr>
            </w:pPr>
          </w:p>
        </w:tc>
        <w:tc>
          <w:tcPr>
            <w:tcW w:w="3228" w:type="dxa"/>
          </w:tcPr>
          <w:p w14:paraId="2926433E" w14:textId="77777777" w:rsidR="00396DBA" w:rsidRPr="007F6090" w:rsidRDefault="00396DBA" w:rsidP="00396DBA">
            <w:pPr>
              <w:pStyle w:val="TableParagraph"/>
              <w:rPr>
                <w:rFonts w:ascii="Times New Roman"/>
                <w:sz w:val="20"/>
                <w:szCs w:val="20"/>
              </w:rPr>
            </w:pPr>
          </w:p>
        </w:tc>
        <w:tc>
          <w:tcPr>
            <w:tcW w:w="993" w:type="dxa"/>
          </w:tcPr>
          <w:p w14:paraId="3BEE6E2D" w14:textId="77777777" w:rsidR="00396DBA" w:rsidRPr="007F6090" w:rsidRDefault="00396DBA" w:rsidP="00396DBA">
            <w:pPr>
              <w:pStyle w:val="TableParagraph"/>
              <w:rPr>
                <w:rFonts w:ascii="Times New Roman"/>
                <w:sz w:val="20"/>
                <w:szCs w:val="20"/>
              </w:rPr>
            </w:pPr>
          </w:p>
        </w:tc>
        <w:tc>
          <w:tcPr>
            <w:tcW w:w="993" w:type="dxa"/>
          </w:tcPr>
          <w:p w14:paraId="45058738" w14:textId="77777777" w:rsidR="00396DBA" w:rsidRPr="007F6090" w:rsidRDefault="00396DBA" w:rsidP="00396DBA">
            <w:pPr>
              <w:pStyle w:val="TableParagraph"/>
              <w:rPr>
                <w:rFonts w:ascii="Times New Roman"/>
                <w:sz w:val="20"/>
                <w:szCs w:val="20"/>
              </w:rPr>
            </w:pPr>
          </w:p>
        </w:tc>
        <w:tc>
          <w:tcPr>
            <w:tcW w:w="1415" w:type="dxa"/>
          </w:tcPr>
          <w:p w14:paraId="00214524" w14:textId="77777777" w:rsidR="00396DBA" w:rsidRPr="007F6090" w:rsidRDefault="00396DBA" w:rsidP="00396DBA">
            <w:pPr>
              <w:pStyle w:val="TableParagraph"/>
              <w:rPr>
                <w:rFonts w:ascii="Times New Roman"/>
                <w:sz w:val="20"/>
                <w:szCs w:val="20"/>
              </w:rPr>
            </w:pPr>
          </w:p>
        </w:tc>
        <w:tc>
          <w:tcPr>
            <w:tcW w:w="708" w:type="dxa"/>
          </w:tcPr>
          <w:p w14:paraId="176628BC" w14:textId="77777777" w:rsidR="00396DBA" w:rsidRPr="007F6090" w:rsidRDefault="00396DBA" w:rsidP="00396DBA">
            <w:pPr>
              <w:pStyle w:val="TableParagraph"/>
              <w:rPr>
                <w:rFonts w:ascii="Times New Roman"/>
                <w:sz w:val="20"/>
                <w:szCs w:val="20"/>
              </w:rPr>
            </w:pPr>
          </w:p>
        </w:tc>
        <w:tc>
          <w:tcPr>
            <w:tcW w:w="1559" w:type="dxa"/>
          </w:tcPr>
          <w:p w14:paraId="45355FAF" w14:textId="77777777" w:rsidR="00396DBA" w:rsidRPr="007F6090" w:rsidRDefault="00396DBA" w:rsidP="00396DBA">
            <w:pPr>
              <w:pStyle w:val="TableParagraph"/>
              <w:rPr>
                <w:rFonts w:ascii="Times New Roman"/>
                <w:sz w:val="20"/>
                <w:szCs w:val="20"/>
              </w:rPr>
            </w:pPr>
          </w:p>
        </w:tc>
        <w:tc>
          <w:tcPr>
            <w:tcW w:w="707" w:type="dxa"/>
          </w:tcPr>
          <w:p w14:paraId="2BA484F0" w14:textId="77777777" w:rsidR="00396DBA" w:rsidRPr="007F6090" w:rsidRDefault="00396DBA" w:rsidP="00396DBA">
            <w:pPr>
              <w:pStyle w:val="TableParagraph"/>
              <w:rPr>
                <w:rFonts w:ascii="Times New Roman"/>
                <w:sz w:val="20"/>
                <w:szCs w:val="20"/>
              </w:rPr>
            </w:pPr>
          </w:p>
        </w:tc>
      </w:tr>
      <w:tr w:rsidR="00396DBA" w:rsidRPr="007F6090" w14:paraId="337DB4DE" w14:textId="77777777" w:rsidTr="00974212">
        <w:trPr>
          <w:trHeight w:val="601"/>
        </w:trPr>
        <w:tc>
          <w:tcPr>
            <w:tcW w:w="859" w:type="dxa"/>
          </w:tcPr>
          <w:p w14:paraId="0449B4C1" w14:textId="77777777" w:rsidR="00396DBA" w:rsidRPr="007F6090" w:rsidRDefault="00396DBA" w:rsidP="00396DBA">
            <w:pPr>
              <w:pStyle w:val="TableParagraph"/>
              <w:rPr>
                <w:rFonts w:ascii="Times New Roman"/>
                <w:sz w:val="20"/>
                <w:szCs w:val="20"/>
              </w:rPr>
            </w:pPr>
          </w:p>
        </w:tc>
        <w:tc>
          <w:tcPr>
            <w:tcW w:w="3228" w:type="dxa"/>
          </w:tcPr>
          <w:p w14:paraId="1AA7FDAC" w14:textId="77777777" w:rsidR="00396DBA" w:rsidRPr="007F6090" w:rsidRDefault="00396DBA" w:rsidP="00396DBA">
            <w:pPr>
              <w:pStyle w:val="TableParagraph"/>
              <w:rPr>
                <w:rFonts w:ascii="Times New Roman"/>
                <w:sz w:val="20"/>
                <w:szCs w:val="20"/>
              </w:rPr>
            </w:pPr>
          </w:p>
        </w:tc>
        <w:tc>
          <w:tcPr>
            <w:tcW w:w="993" w:type="dxa"/>
          </w:tcPr>
          <w:p w14:paraId="39BB73BF" w14:textId="77777777" w:rsidR="00396DBA" w:rsidRPr="007F6090" w:rsidRDefault="00396DBA" w:rsidP="00396DBA">
            <w:pPr>
              <w:pStyle w:val="TableParagraph"/>
              <w:rPr>
                <w:rFonts w:ascii="Times New Roman"/>
                <w:sz w:val="20"/>
                <w:szCs w:val="20"/>
              </w:rPr>
            </w:pPr>
          </w:p>
        </w:tc>
        <w:tc>
          <w:tcPr>
            <w:tcW w:w="993" w:type="dxa"/>
          </w:tcPr>
          <w:p w14:paraId="67542C11" w14:textId="77777777" w:rsidR="00396DBA" w:rsidRPr="007F6090" w:rsidRDefault="00396DBA" w:rsidP="00396DBA">
            <w:pPr>
              <w:pStyle w:val="TableParagraph"/>
              <w:rPr>
                <w:rFonts w:ascii="Times New Roman"/>
                <w:sz w:val="20"/>
                <w:szCs w:val="20"/>
              </w:rPr>
            </w:pPr>
          </w:p>
        </w:tc>
        <w:tc>
          <w:tcPr>
            <w:tcW w:w="1415" w:type="dxa"/>
          </w:tcPr>
          <w:p w14:paraId="232B8588" w14:textId="77777777" w:rsidR="00396DBA" w:rsidRPr="007F6090" w:rsidRDefault="00396DBA" w:rsidP="00396DBA">
            <w:pPr>
              <w:pStyle w:val="TableParagraph"/>
              <w:rPr>
                <w:rFonts w:ascii="Times New Roman"/>
                <w:sz w:val="20"/>
                <w:szCs w:val="20"/>
              </w:rPr>
            </w:pPr>
          </w:p>
        </w:tc>
        <w:tc>
          <w:tcPr>
            <w:tcW w:w="708" w:type="dxa"/>
          </w:tcPr>
          <w:p w14:paraId="57AE87D3" w14:textId="77777777" w:rsidR="00396DBA" w:rsidRPr="007F6090" w:rsidRDefault="00396DBA" w:rsidP="00396DBA">
            <w:pPr>
              <w:pStyle w:val="TableParagraph"/>
              <w:rPr>
                <w:rFonts w:ascii="Times New Roman"/>
                <w:sz w:val="20"/>
                <w:szCs w:val="20"/>
              </w:rPr>
            </w:pPr>
          </w:p>
        </w:tc>
        <w:tc>
          <w:tcPr>
            <w:tcW w:w="1559" w:type="dxa"/>
          </w:tcPr>
          <w:p w14:paraId="5D9D8630" w14:textId="77777777" w:rsidR="00396DBA" w:rsidRPr="007F6090" w:rsidRDefault="00396DBA" w:rsidP="00396DBA">
            <w:pPr>
              <w:pStyle w:val="TableParagraph"/>
              <w:rPr>
                <w:rFonts w:ascii="Times New Roman"/>
                <w:sz w:val="20"/>
                <w:szCs w:val="20"/>
              </w:rPr>
            </w:pPr>
          </w:p>
        </w:tc>
        <w:tc>
          <w:tcPr>
            <w:tcW w:w="707" w:type="dxa"/>
          </w:tcPr>
          <w:p w14:paraId="7F31C5C9" w14:textId="77777777" w:rsidR="00396DBA" w:rsidRPr="007F6090" w:rsidRDefault="00396DBA" w:rsidP="00396DBA">
            <w:pPr>
              <w:pStyle w:val="TableParagraph"/>
              <w:rPr>
                <w:rFonts w:ascii="Times New Roman"/>
                <w:sz w:val="20"/>
                <w:szCs w:val="20"/>
              </w:rPr>
            </w:pPr>
          </w:p>
        </w:tc>
      </w:tr>
      <w:tr w:rsidR="00396DBA" w:rsidRPr="007F6090" w14:paraId="28EAA3C8" w14:textId="77777777" w:rsidTr="00974212">
        <w:trPr>
          <w:trHeight w:val="601"/>
        </w:trPr>
        <w:tc>
          <w:tcPr>
            <w:tcW w:w="859" w:type="dxa"/>
          </w:tcPr>
          <w:p w14:paraId="7890846F" w14:textId="77777777" w:rsidR="00396DBA" w:rsidRPr="007F6090" w:rsidRDefault="00396DBA" w:rsidP="00396DBA">
            <w:pPr>
              <w:pStyle w:val="TableParagraph"/>
              <w:rPr>
                <w:rFonts w:ascii="Times New Roman"/>
                <w:sz w:val="20"/>
                <w:szCs w:val="20"/>
              </w:rPr>
            </w:pPr>
          </w:p>
        </w:tc>
        <w:tc>
          <w:tcPr>
            <w:tcW w:w="3228" w:type="dxa"/>
          </w:tcPr>
          <w:p w14:paraId="5B3583B8" w14:textId="77777777" w:rsidR="00396DBA" w:rsidRPr="007F6090" w:rsidRDefault="00396DBA" w:rsidP="00396DBA">
            <w:pPr>
              <w:pStyle w:val="TableParagraph"/>
              <w:rPr>
                <w:rFonts w:ascii="Times New Roman"/>
                <w:sz w:val="20"/>
                <w:szCs w:val="20"/>
              </w:rPr>
            </w:pPr>
          </w:p>
        </w:tc>
        <w:tc>
          <w:tcPr>
            <w:tcW w:w="993" w:type="dxa"/>
          </w:tcPr>
          <w:p w14:paraId="2F0B0B2D" w14:textId="77777777" w:rsidR="00396DBA" w:rsidRPr="007F6090" w:rsidRDefault="00396DBA" w:rsidP="00396DBA">
            <w:pPr>
              <w:pStyle w:val="TableParagraph"/>
              <w:rPr>
                <w:rFonts w:ascii="Times New Roman"/>
                <w:sz w:val="20"/>
                <w:szCs w:val="20"/>
              </w:rPr>
            </w:pPr>
          </w:p>
        </w:tc>
        <w:tc>
          <w:tcPr>
            <w:tcW w:w="993" w:type="dxa"/>
          </w:tcPr>
          <w:p w14:paraId="55B89550" w14:textId="77777777" w:rsidR="00396DBA" w:rsidRPr="007F6090" w:rsidRDefault="00396DBA" w:rsidP="00396DBA">
            <w:pPr>
              <w:pStyle w:val="TableParagraph"/>
              <w:rPr>
                <w:rFonts w:ascii="Times New Roman"/>
                <w:sz w:val="20"/>
                <w:szCs w:val="20"/>
              </w:rPr>
            </w:pPr>
          </w:p>
        </w:tc>
        <w:tc>
          <w:tcPr>
            <w:tcW w:w="1415" w:type="dxa"/>
          </w:tcPr>
          <w:p w14:paraId="25450158" w14:textId="77777777" w:rsidR="00396DBA" w:rsidRPr="007F6090" w:rsidRDefault="00396DBA" w:rsidP="00396DBA">
            <w:pPr>
              <w:pStyle w:val="TableParagraph"/>
              <w:rPr>
                <w:rFonts w:ascii="Times New Roman"/>
                <w:sz w:val="20"/>
                <w:szCs w:val="20"/>
              </w:rPr>
            </w:pPr>
          </w:p>
        </w:tc>
        <w:tc>
          <w:tcPr>
            <w:tcW w:w="708" w:type="dxa"/>
          </w:tcPr>
          <w:p w14:paraId="63515A4B" w14:textId="77777777" w:rsidR="00396DBA" w:rsidRPr="007F6090" w:rsidRDefault="00396DBA" w:rsidP="00396DBA">
            <w:pPr>
              <w:pStyle w:val="TableParagraph"/>
              <w:rPr>
                <w:rFonts w:ascii="Times New Roman"/>
                <w:sz w:val="20"/>
                <w:szCs w:val="20"/>
              </w:rPr>
            </w:pPr>
          </w:p>
        </w:tc>
        <w:tc>
          <w:tcPr>
            <w:tcW w:w="1559" w:type="dxa"/>
          </w:tcPr>
          <w:p w14:paraId="4301DA78" w14:textId="77777777" w:rsidR="00396DBA" w:rsidRPr="007F6090" w:rsidRDefault="00396DBA" w:rsidP="00396DBA">
            <w:pPr>
              <w:pStyle w:val="TableParagraph"/>
              <w:rPr>
                <w:rFonts w:ascii="Times New Roman"/>
                <w:sz w:val="20"/>
                <w:szCs w:val="20"/>
              </w:rPr>
            </w:pPr>
          </w:p>
        </w:tc>
        <w:tc>
          <w:tcPr>
            <w:tcW w:w="707" w:type="dxa"/>
          </w:tcPr>
          <w:p w14:paraId="392704A9" w14:textId="77777777" w:rsidR="00396DBA" w:rsidRPr="007F6090" w:rsidRDefault="00396DBA" w:rsidP="00396DBA">
            <w:pPr>
              <w:pStyle w:val="TableParagraph"/>
              <w:rPr>
                <w:rFonts w:ascii="Times New Roman"/>
                <w:sz w:val="20"/>
                <w:szCs w:val="20"/>
              </w:rPr>
            </w:pPr>
          </w:p>
        </w:tc>
      </w:tr>
      <w:tr w:rsidR="00396DBA" w:rsidRPr="007F6090" w14:paraId="1B910829" w14:textId="77777777" w:rsidTr="00974212">
        <w:trPr>
          <w:trHeight w:val="599"/>
        </w:trPr>
        <w:tc>
          <w:tcPr>
            <w:tcW w:w="8196" w:type="dxa"/>
            <w:gridSpan w:val="6"/>
          </w:tcPr>
          <w:p w14:paraId="44260145" w14:textId="77777777" w:rsidR="00396DBA" w:rsidRPr="007F6090" w:rsidRDefault="00396DBA" w:rsidP="00396DBA">
            <w:pPr>
              <w:pStyle w:val="TableParagraph"/>
              <w:spacing w:before="163"/>
              <w:ind w:left="107"/>
              <w:rPr>
                <w:b/>
                <w:sz w:val="20"/>
                <w:szCs w:val="20"/>
              </w:rPr>
            </w:pPr>
            <w:r w:rsidRPr="007F6090">
              <w:rPr>
                <w:b/>
                <w:sz w:val="20"/>
                <w:szCs w:val="20"/>
              </w:rPr>
              <w:t>Carried Forward</w:t>
            </w:r>
          </w:p>
        </w:tc>
        <w:tc>
          <w:tcPr>
            <w:tcW w:w="1559" w:type="dxa"/>
          </w:tcPr>
          <w:p w14:paraId="010B934E" w14:textId="77777777" w:rsidR="00396DBA" w:rsidRPr="007F6090" w:rsidRDefault="00396DBA" w:rsidP="00396DBA">
            <w:pPr>
              <w:pStyle w:val="TableParagraph"/>
              <w:rPr>
                <w:rFonts w:ascii="Times New Roman"/>
                <w:sz w:val="20"/>
                <w:szCs w:val="20"/>
              </w:rPr>
            </w:pPr>
          </w:p>
        </w:tc>
        <w:tc>
          <w:tcPr>
            <w:tcW w:w="707" w:type="dxa"/>
          </w:tcPr>
          <w:p w14:paraId="341EC5A5" w14:textId="77777777" w:rsidR="00396DBA" w:rsidRPr="007F6090" w:rsidRDefault="00396DBA" w:rsidP="00396DBA">
            <w:pPr>
              <w:pStyle w:val="TableParagraph"/>
              <w:rPr>
                <w:rFonts w:ascii="Times New Roman"/>
                <w:sz w:val="20"/>
                <w:szCs w:val="20"/>
              </w:rPr>
            </w:pPr>
          </w:p>
        </w:tc>
      </w:tr>
    </w:tbl>
    <w:p w14:paraId="25F2DB3C" w14:textId="77777777" w:rsidR="00974212" w:rsidRPr="007F6090" w:rsidRDefault="00974212" w:rsidP="00974212">
      <w:pPr>
        <w:rPr>
          <w:rFonts w:ascii="Times New Roman"/>
          <w:sz w:val="20"/>
          <w:szCs w:val="20"/>
        </w:rPr>
        <w:sectPr w:rsidR="00974212" w:rsidRPr="007F6090">
          <w:footerReference w:type="default" r:id="rId16"/>
          <w:pgSz w:w="12240" w:h="15840"/>
          <w:pgMar w:top="1500" w:right="160" w:bottom="380" w:left="1120" w:header="281" w:footer="193" w:gutter="0"/>
          <w:cols w:space="720"/>
        </w:sectPr>
      </w:pPr>
    </w:p>
    <w:p w14:paraId="70D14FD1" w14:textId="77777777" w:rsidR="00974212" w:rsidRPr="007F6090" w:rsidRDefault="00974212" w:rsidP="00974212">
      <w:pPr>
        <w:pStyle w:val="BodyText"/>
        <w:spacing w:before="1" w:after="1"/>
        <w:rPr>
          <w:b/>
        </w:rPr>
      </w:pPr>
    </w:p>
    <w:p w14:paraId="3B149D07" w14:textId="3A71E693" w:rsidR="00974212" w:rsidRDefault="005F0EE7" w:rsidP="00974212">
      <w:pPr>
        <w:tabs>
          <w:tab w:val="left" w:pos="1700"/>
        </w:tabs>
        <w:spacing w:before="94"/>
        <w:ind w:left="260"/>
        <w:rPr>
          <w:b/>
          <w:sz w:val="20"/>
          <w:szCs w:val="20"/>
        </w:rPr>
      </w:pPr>
      <w:r>
        <w:rPr>
          <w:b/>
          <w:sz w:val="20"/>
          <w:szCs w:val="20"/>
        </w:rPr>
        <w:t>C2.2.2</w:t>
      </w:r>
      <w:r w:rsidR="00974212" w:rsidRPr="007F6090">
        <w:rPr>
          <w:b/>
          <w:sz w:val="20"/>
          <w:szCs w:val="20"/>
        </w:rPr>
        <w:tab/>
        <w:t xml:space="preserve">PRICE SCHEDULE </w:t>
      </w:r>
      <w:r w:rsidR="00974212">
        <w:rPr>
          <w:b/>
          <w:sz w:val="21"/>
        </w:rPr>
        <w:t xml:space="preserve">2: </w:t>
      </w:r>
      <w:r w:rsidR="00974212" w:rsidRPr="008823DE">
        <w:rPr>
          <w:b/>
          <w:sz w:val="21"/>
        </w:rPr>
        <w:t>BLENDING PONDS</w:t>
      </w:r>
    </w:p>
    <w:p w14:paraId="20D8EDBC" w14:textId="77777777" w:rsidR="00974212" w:rsidRPr="007F6090" w:rsidRDefault="00974212" w:rsidP="00974212">
      <w:pPr>
        <w:tabs>
          <w:tab w:val="left" w:pos="1700"/>
        </w:tabs>
        <w:spacing w:before="94"/>
        <w:ind w:left="260"/>
        <w:rPr>
          <w:b/>
          <w:sz w:val="20"/>
          <w:szCs w:val="20"/>
        </w:rPr>
      </w:pPr>
      <w:r>
        <w:rPr>
          <w:b/>
          <w:sz w:val="20"/>
          <w:szCs w:val="20"/>
        </w:rPr>
        <w:t xml:space="preserve">PART 2: </w:t>
      </w:r>
      <w:r w:rsidRPr="007F6090">
        <w:rPr>
          <w:b/>
          <w:sz w:val="20"/>
          <w:szCs w:val="20"/>
        </w:rPr>
        <w:t>DESIGN WORK</w:t>
      </w:r>
    </w:p>
    <w:p w14:paraId="3D25171E" w14:textId="77777777" w:rsidR="00974212" w:rsidRPr="007F6090" w:rsidRDefault="00974212" w:rsidP="00974212">
      <w:pPr>
        <w:pStyle w:val="BodyText"/>
        <w:spacing w:before="8"/>
        <w:rPr>
          <w:b/>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74212" w:rsidRPr="007F6090" w14:paraId="1F8D2161" w14:textId="77777777" w:rsidTr="00974212">
        <w:trPr>
          <w:trHeight w:val="635"/>
        </w:trPr>
        <w:tc>
          <w:tcPr>
            <w:tcW w:w="722" w:type="dxa"/>
          </w:tcPr>
          <w:p w14:paraId="52F4C139" w14:textId="77777777" w:rsidR="00974212" w:rsidRPr="007F6090" w:rsidRDefault="00974212" w:rsidP="0097421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12A5940E" w14:textId="77777777" w:rsidR="00974212" w:rsidRPr="007F6090" w:rsidRDefault="00974212" w:rsidP="00974212">
            <w:pPr>
              <w:pStyle w:val="TableParagraph"/>
              <w:spacing w:before="182"/>
              <w:ind w:left="1046"/>
              <w:rPr>
                <w:b/>
                <w:sz w:val="20"/>
                <w:szCs w:val="20"/>
              </w:rPr>
            </w:pPr>
            <w:r w:rsidRPr="007F6090">
              <w:rPr>
                <w:b/>
                <w:sz w:val="20"/>
                <w:szCs w:val="20"/>
              </w:rPr>
              <w:t>Description</w:t>
            </w:r>
          </w:p>
        </w:tc>
        <w:tc>
          <w:tcPr>
            <w:tcW w:w="981" w:type="dxa"/>
          </w:tcPr>
          <w:p w14:paraId="752DA996" w14:textId="77777777" w:rsidR="00974212" w:rsidRPr="007F6090" w:rsidRDefault="00974212" w:rsidP="00974212">
            <w:pPr>
              <w:pStyle w:val="TableParagraph"/>
              <w:spacing w:before="52" w:line="256" w:lineRule="auto"/>
              <w:ind w:left="345" w:right="282" w:hanging="32"/>
              <w:rPr>
                <w:b/>
                <w:sz w:val="20"/>
                <w:szCs w:val="20"/>
              </w:rPr>
            </w:pPr>
            <w:r w:rsidRPr="007F6090">
              <w:rPr>
                <w:b/>
                <w:sz w:val="20"/>
                <w:szCs w:val="20"/>
              </w:rPr>
              <w:t>Qty (A)</w:t>
            </w:r>
          </w:p>
        </w:tc>
        <w:tc>
          <w:tcPr>
            <w:tcW w:w="989" w:type="dxa"/>
          </w:tcPr>
          <w:p w14:paraId="73CFCAC9" w14:textId="77777777" w:rsidR="00974212" w:rsidRPr="007F6090" w:rsidRDefault="00974212" w:rsidP="00974212">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05A3856C" w14:textId="77777777" w:rsidR="00974212" w:rsidRPr="007F6090" w:rsidRDefault="00974212" w:rsidP="00974212">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6D423236" w14:textId="77777777" w:rsidR="00974212" w:rsidRPr="007F6090" w:rsidRDefault="00974212" w:rsidP="00974212">
            <w:pPr>
              <w:pStyle w:val="TableParagraph"/>
              <w:spacing w:before="182"/>
              <w:ind w:left="654"/>
              <w:rPr>
                <w:b/>
                <w:sz w:val="20"/>
                <w:szCs w:val="20"/>
              </w:rPr>
            </w:pPr>
            <w:r w:rsidRPr="007F6090">
              <w:rPr>
                <w:b/>
                <w:sz w:val="20"/>
                <w:szCs w:val="20"/>
              </w:rPr>
              <w:t>Total A*B</w:t>
            </w:r>
          </w:p>
        </w:tc>
      </w:tr>
      <w:tr w:rsidR="00974212" w:rsidRPr="007F6090" w14:paraId="41ED4E5D" w14:textId="77777777" w:rsidTr="00974212">
        <w:trPr>
          <w:trHeight w:val="1156"/>
        </w:trPr>
        <w:tc>
          <w:tcPr>
            <w:tcW w:w="722" w:type="dxa"/>
          </w:tcPr>
          <w:p w14:paraId="04463EF7" w14:textId="77777777" w:rsidR="00974212" w:rsidRPr="007F6090" w:rsidRDefault="00974212" w:rsidP="00974212">
            <w:pPr>
              <w:pStyle w:val="TableParagraph"/>
              <w:rPr>
                <w:rFonts w:ascii="Times New Roman"/>
                <w:sz w:val="20"/>
                <w:szCs w:val="20"/>
              </w:rPr>
            </w:pPr>
          </w:p>
        </w:tc>
        <w:tc>
          <w:tcPr>
            <w:tcW w:w="3250" w:type="dxa"/>
          </w:tcPr>
          <w:p w14:paraId="15EA2A1A" w14:textId="77777777" w:rsidR="00974212" w:rsidRPr="007F6090" w:rsidRDefault="00974212" w:rsidP="00974212">
            <w:pPr>
              <w:pStyle w:val="TableParagraph"/>
              <w:spacing w:before="52" w:line="259" w:lineRule="auto"/>
              <w:ind w:left="57" w:right="404"/>
              <w:rPr>
                <w:b/>
                <w:sz w:val="20"/>
                <w:szCs w:val="20"/>
              </w:rPr>
            </w:pPr>
            <w:r w:rsidRPr="007F6090">
              <w:rPr>
                <w:b/>
                <w:sz w:val="20"/>
                <w:szCs w:val="20"/>
              </w:rPr>
              <w:t>Complete Preliminary and Detailed Plant Design including minimum of three HAZOP Studies</w:t>
            </w:r>
          </w:p>
        </w:tc>
        <w:tc>
          <w:tcPr>
            <w:tcW w:w="981" w:type="dxa"/>
            <w:shd w:val="clear" w:color="auto" w:fill="BEBEBE"/>
          </w:tcPr>
          <w:p w14:paraId="535DECE7"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shd w:val="clear" w:color="auto" w:fill="BEBEBE"/>
          </w:tcPr>
          <w:p w14:paraId="5556425E"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693CF1ED"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621A12DF"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1D52E5EE"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04BAB0A" w14:textId="77777777" w:rsidR="00974212" w:rsidRPr="007F6090" w:rsidRDefault="00974212" w:rsidP="00974212">
            <w:pPr>
              <w:pStyle w:val="TableParagraph"/>
              <w:rPr>
                <w:rFonts w:ascii="Times New Roman"/>
                <w:sz w:val="20"/>
                <w:szCs w:val="20"/>
              </w:rPr>
            </w:pPr>
          </w:p>
        </w:tc>
      </w:tr>
      <w:tr w:rsidR="00974212" w:rsidRPr="007F6090" w14:paraId="0D4C8679" w14:textId="77777777" w:rsidTr="00974212">
        <w:trPr>
          <w:trHeight w:val="518"/>
        </w:trPr>
        <w:tc>
          <w:tcPr>
            <w:tcW w:w="722" w:type="dxa"/>
          </w:tcPr>
          <w:p w14:paraId="47E4144F" w14:textId="77777777" w:rsidR="00974212" w:rsidRPr="007F6090" w:rsidRDefault="00974212" w:rsidP="00974212">
            <w:pPr>
              <w:pStyle w:val="TableParagraph"/>
              <w:spacing w:before="53"/>
              <w:ind w:left="57"/>
              <w:rPr>
                <w:sz w:val="20"/>
                <w:szCs w:val="20"/>
              </w:rPr>
            </w:pPr>
            <w:r>
              <w:rPr>
                <w:sz w:val="20"/>
                <w:szCs w:val="20"/>
              </w:rPr>
              <w:t>2.1</w:t>
            </w:r>
          </w:p>
        </w:tc>
        <w:tc>
          <w:tcPr>
            <w:tcW w:w="3250" w:type="dxa"/>
          </w:tcPr>
          <w:p w14:paraId="13EC0254" w14:textId="77777777" w:rsidR="00974212" w:rsidRDefault="00974212" w:rsidP="00974212">
            <w:pPr>
              <w:pStyle w:val="TableParagraph"/>
              <w:spacing w:before="53"/>
              <w:rPr>
                <w:sz w:val="20"/>
                <w:szCs w:val="20"/>
              </w:rPr>
            </w:pPr>
            <w:r>
              <w:rPr>
                <w:sz w:val="20"/>
                <w:szCs w:val="20"/>
              </w:rPr>
              <w:t>Preliminary Design</w:t>
            </w:r>
          </w:p>
        </w:tc>
        <w:tc>
          <w:tcPr>
            <w:tcW w:w="981" w:type="dxa"/>
          </w:tcPr>
          <w:p w14:paraId="60220C02" w14:textId="77777777" w:rsidR="00974212" w:rsidRPr="007F6090" w:rsidRDefault="00974212" w:rsidP="0097421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15338B1C" w14:textId="77777777" w:rsidR="00974212" w:rsidRPr="007F6090" w:rsidRDefault="00974212" w:rsidP="0097421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56C779A"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D354541"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FAEC79F"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F2D0603" w14:textId="77777777" w:rsidR="00974212" w:rsidRPr="007F6090" w:rsidRDefault="00974212" w:rsidP="00974212">
            <w:pPr>
              <w:pStyle w:val="TableParagraph"/>
              <w:rPr>
                <w:rFonts w:ascii="Times New Roman"/>
                <w:sz w:val="20"/>
                <w:szCs w:val="20"/>
              </w:rPr>
            </w:pPr>
          </w:p>
        </w:tc>
      </w:tr>
      <w:tr w:rsidR="00974212" w:rsidRPr="007F6090" w14:paraId="2066AC1A" w14:textId="77777777" w:rsidTr="00974212">
        <w:trPr>
          <w:trHeight w:val="518"/>
        </w:trPr>
        <w:tc>
          <w:tcPr>
            <w:tcW w:w="722" w:type="dxa"/>
          </w:tcPr>
          <w:p w14:paraId="4BCF7A37" w14:textId="77777777" w:rsidR="00974212" w:rsidRPr="007F6090" w:rsidRDefault="00974212" w:rsidP="00974212">
            <w:pPr>
              <w:pStyle w:val="TableParagraph"/>
              <w:spacing w:before="53"/>
              <w:ind w:left="57"/>
              <w:rPr>
                <w:sz w:val="20"/>
                <w:szCs w:val="20"/>
              </w:rPr>
            </w:pPr>
            <w:r w:rsidRPr="007F6090">
              <w:rPr>
                <w:sz w:val="20"/>
                <w:szCs w:val="20"/>
              </w:rPr>
              <w:t>2.1</w:t>
            </w:r>
            <w:r>
              <w:rPr>
                <w:sz w:val="20"/>
                <w:szCs w:val="20"/>
              </w:rPr>
              <w:t>.1</w:t>
            </w:r>
          </w:p>
        </w:tc>
        <w:tc>
          <w:tcPr>
            <w:tcW w:w="3250" w:type="dxa"/>
          </w:tcPr>
          <w:p w14:paraId="71907AE7" w14:textId="77777777" w:rsidR="00974212" w:rsidRPr="007F6090" w:rsidRDefault="00974212" w:rsidP="00974212">
            <w:pPr>
              <w:pStyle w:val="TableParagraph"/>
              <w:spacing w:before="53"/>
              <w:rPr>
                <w:sz w:val="20"/>
                <w:szCs w:val="20"/>
              </w:rPr>
            </w:pPr>
            <w:r>
              <w:rPr>
                <w:sz w:val="20"/>
                <w:szCs w:val="20"/>
              </w:rPr>
              <w:t>Detail Design</w:t>
            </w:r>
          </w:p>
        </w:tc>
        <w:tc>
          <w:tcPr>
            <w:tcW w:w="981" w:type="dxa"/>
          </w:tcPr>
          <w:p w14:paraId="4EC7D179" w14:textId="77777777" w:rsidR="00974212" w:rsidRPr="007F6090" w:rsidRDefault="00974212" w:rsidP="0097421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62BBFBD3" w14:textId="77777777" w:rsidR="00974212" w:rsidRPr="007F6090" w:rsidRDefault="00974212" w:rsidP="0097421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0B8CAEE"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C4E0147"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793BB16"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97D20F9" w14:textId="77777777" w:rsidR="00974212" w:rsidRPr="007F6090" w:rsidRDefault="00974212" w:rsidP="00974212">
            <w:pPr>
              <w:pStyle w:val="TableParagraph"/>
              <w:rPr>
                <w:rFonts w:ascii="Times New Roman"/>
                <w:sz w:val="20"/>
                <w:szCs w:val="20"/>
              </w:rPr>
            </w:pPr>
          </w:p>
        </w:tc>
      </w:tr>
      <w:tr w:rsidR="00974212" w:rsidRPr="007F6090" w14:paraId="34139B1A" w14:textId="77777777" w:rsidTr="00974212">
        <w:trPr>
          <w:trHeight w:val="515"/>
        </w:trPr>
        <w:tc>
          <w:tcPr>
            <w:tcW w:w="722" w:type="dxa"/>
          </w:tcPr>
          <w:p w14:paraId="1DE52B67" w14:textId="77777777" w:rsidR="00974212" w:rsidRPr="007F6090" w:rsidRDefault="00974212" w:rsidP="00974212">
            <w:pPr>
              <w:pStyle w:val="TableParagraph"/>
              <w:spacing w:before="52"/>
              <w:ind w:left="57"/>
              <w:rPr>
                <w:sz w:val="20"/>
                <w:szCs w:val="20"/>
              </w:rPr>
            </w:pPr>
            <w:r w:rsidRPr="007F6090">
              <w:rPr>
                <w:sz w:val="20"/>
                <w:szCs w:val="20"/>
              </w:rPr>
              <w:t>2.</w:t>
            </w:r>
            <w:r>
              <w:rPr>
                <w:sz w:val="20"/>
                <w:szCs w:val="20"/>
              </w:rPr>
              <w:t>1.</w:t>
            </w:r>
            <w:r w:rsidRPr="007F6090">
              <w:rPr>
                <w:sz w:val="20"/>
                <w:szCs w:val="20"/>
              </w:rPr>
              <w:t>2</w:t>
            </w:r>
          </w:p>
        </w:tc>
        <w:tc>
          <w:tcPr>
            <w:tcW w:w="3250" w:type="dxa"/>
          </w:tcPr>
          <w:p w14:paraId="7BBECC9B" w14:textId="77777777" w:rsidR="00974212" w:rsidRPr="007F6090" w:rsidRDefault="00974212" w:rsidP="00974212">
            <w:pPr>
              <w:pStyle w:val="TableParagraph"/>
              <w:spacing w:before="52"/>
              <w:rPr>
                <w:sz w:val="20"/>
                <w:szCs w:val="20"/>
              </w:rPr>
            </w:pPr>
            <w:r>
              <w:rPr>
                <w:sz w:val="20"/>
                <w:szCs w:val="20"/>
              </w:rPr>
              <w:t>Other (Contractor to list)</w:t>
            </w:r>
          </w:p>
        </w:tc>
        <w:tc>
          <w:tcPr>
            <w:tcW w:w="981" w:type="dxa"/>
          </w:tcPr>
          <w:p w14:paraId="61BC4D5E" w14:textId="77777777" w:rsidR="00974212" w:rsidRPr="007F6090" w:rsidRDefault="00974212" w:rsidP="0097421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0FF1011E" w14:textId="77777777" w:rsidR="00974212" w:rsidRPr="007F6090" w:rsidRDefault="00974212" w:rsidP="00974212">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2BC499F1"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0527550"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66B51D5"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E2F3511" w14:textId="77777777" w:rsidR="00974212" w:rsidRPr="007F6090" w:rsidRDefault="00974212" w:rsidP="00974212">
            <w:pPr>
              <w:pStyle w:val="TableParagraph"/>
              <w:rPr>
                <w:rFonts w:ascii="Times New Roman"/>
                <w:sz w:val="20"/>
                <w:szCs w:val="20"/>
              </w:rPr>
            </w:pPr>
          </w:p>
        </w:tc>
      </w:tr>
      <w:tr w:rsidR="00974212" w:rsidRPr="007F6090" w14:paraId="58319C1B" w14:textId="77777777" w:rsidTr="00974212">
        <w:trPr>
          <w:trHeight w:val="517"/>
        </w:trPr>
        <w:tc>
          <w:tcPr>
            <w:tcW w:w="722" w:type="dxa"/>
          </w:tcPr>
          <w:p w14:paraId="6F320AAF" w14:textId="77777777" w:rsidR="00974212" w:rsidRPr="007F6090" w:rsidRDefault="00974212" w:rsidP="00974212">
            <w:pPr>
              <w:pStyle w:val="TableParagraph"/>
              <w:spacing w:before="52"/>
              <w:ind w:left="57"/>
              <w:rPr>
                <w:sz w:val="20"/>
                <w:szCs w:val="20"/>
              </w:rPr>
            </w:pPr>
          </w:p>
        </w:tc>
        <w:tc>
          <w:tcPr>
            <w:tcW w:w="3250" w:type="dxa"/>
          </w:tcPr>
          <w:p w14:paraId="6DD0DE66" w14:textId="77777777" w:rsidR="00974212" w:rsidRPr="007F6090" w:rsidRDefault="00974212" w:rsidP="00974212">
            <w:pPr>
              <w:pStyle w:val="TableParagraph"/>
              <w:spacing w:before="52"/>
              <w:rPr>
                <w:sz w:val="20"/>
                <w:szCs w:val="20"/>
              </w:rPr>
            </w:pPr>
          </w:p>
        </w:tc>
        <w:tc>
          <w:tcPr>
            <w:tcW w:w="981" w:type="dxa"/>
          </w:tcPr>
          <w:p w14:paraId="00F0CE71" w14:textId="77777777" w:rsidR="00974212" w:rsidRPr="007F6090" w:rsidRDefault="00974212" w:rsidP="00974212">
            <w:pPr>
              <w:pStyle w:val="TableParagraph"/>
              <w:spacing w:before="52"/>
              <w:ind w:left="15"/>
              <w:jc w:val="center"/>
              <w:rPr>
                <w:sz w:val="20"/>
                <w:szCs w:val="20"/>
              </w:rPr>
            </w:pPr>
          </w:p>
        </w:tc>
        <w:tc>
          <w:tcPr>
            <w:tcW w:w="989" w:type="dxa"/>
            <w:tcBorders>
              <w:right w:val="single" w:sz="4" w:space="0" w:color="000000"/>
            </w:tcBorders>
          </w:tcPr>
          <w:p w14:paraId="312C815F" w14:textId="77777777" w:rsidR="00974212" w:rsidRPr="007F6090" w:rsidRDefault="00974212"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36BD575"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AE8B479"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C604250"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3DCC9AC" w14:textId="77777777" w:rsidR="00974212" w:rsidRPr="007F6090" w:rsidRDefault="00974212" w:rsidP="00974212">
            <w:pPr>
              <w:pStyle w:val="TableParagraph"/>
              <w:rPr>
                <w:rFonts w:ascii="Times New Roman"/>
                <w:sz w:val="20"/>
                <w:szCs w:val="20"/>
              </w:rPr>
            </w:pPr>
          </w:p>
        </w:tc>
      </w:tr>
      <w:tr w:rsidR="00974212" w:rsidRPr="007F6090" w14:paraId="645D5401" w14:textId="77777777" w:rsidTr="00974212">
        <w:trPr>
          <w:trHeight w:val="517"/>
        </w:trPr>
        <w:tc>
          <w:tcPr>
            <w:tcW w:w="722" w:type="dxa"/>
          </w:tcPr>
          <w:p w14:paraId="023EA2BC" w14:textId="77777777" w:rsidR="00974212" w:rsidRPr="007F6090" w:rsidRDefault="00974212" w:rsidP="00974212">
            <w:pPr>
              <w:pStyle w:val="TableParagraph"/>
              <w:spacing w:before="52"/>
              <w:ind w:left="57"/>
              <w:rPr>
                <w:sz w:val="20"/>
                <w:szCs w:val="20"/>
              </w:rPr>
            </w:pPr>
          </w:p>
        </w:tc>
        <w:tc>
          <w:tcPr>
            <w:tcW w:w="3250" w:type="dxa"/>
          </w:tcPr>
          <w:p w14:paraId="37F5C17E" w14:textId="77777777" w:rsidR="00974212" w:rsidRPr="007F6090" w:rsidRDefault="00974212" w:rsidP="00974212">
            <w:pPr>
              <w:pStyle w:val="TableParagraph"/>
              <w:spacing w:before="52"/>
              <w:rPr>
                <w:sz w:val="20"/>
                <w:szCs w:val="20"/>
              </w:rPr>
            </w:pPr>
          </w:p>
        </w:tc>
        <w:tc>
          <w:tcPr>
            <w:tcW w:w="981" w:type="dxa"/>
          </w:tcPr>
          <w:p w14:paraId="6A0CC548" w14:textId="77777777" w:rsidR="00974212" w:rsidRPr="007F6090" w:rsidRDefault="00974212" w:rsidP="00974212">
            <w:pPr>
              <w:pStyle w:val="TableParagraph"/>
              <w:spacing w:before="52"/>
              <w:ind w:left="15"/>
              <w:jc w:val="center"/>
              <w:rPr>
                <w:sz w:val="20"/>
                <w:szCs w:val="20"/>
              </w:rPr>
            </w:pPr>
          </w:p>
        </w:tc>
        <w:tc>
          <w:tcPr>
            <w:tcW w:w="989" w:type="dxa"/>
            <w:tcBorders>
              <w:right w:val="single" w:sz="4" w:space="0" w:color="000000"/>
            </w:tcBorders>
          </w:tcPr>
          <w:p w14:paraId="06F94914" w14:textId="77777777" w:rsidR="00974212" w:rsidRPr="007F6090" w:rsidRDefault="00974212"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47549A7"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29746C9"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08372EC"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DDCA2C7" w14:textId="77777777" w:rsidR="00974212" w:rsidRPr="007F6090" w:rsidRDefault="00974212" w:rsidP="00974212">
            <w:pPr>
              <w:pStyle w:val="TableParagraph"/>
              <w:rPr>
                <w:rFonts w:ascii="Times New Roman"/>
                <w:sz w:val="20"/>
                <w:szCs w:val="20"/>
              </w:rPr>
            </w:pPr>
          </w:p>
        </w:tc>
      </w:tr>
      <w:tr w:rsidR="00974212" w:rsidRPr="007F6090" w14:paraId="70FDA93A" w14:textId="77777777" w:rsidTr="00974212">
        <w:trPr>
          <w:trHeight w:val="517"/>
        </w:trPr>
        <w:tc>
          <w:tcPr>
            <w:tcW w:w="722" w:type="dxa"/>
          </w:tcPr>
          <w:p w14:paraId="6B6C8E8A" w14:textId="77777777" w:rsidR="00974212" w:rsidRPr="007F6090" w:rsidRDefault="00974212" w:rsidP="00974212">
            <w:pPr>
              <w:pStyle w:val="TableParagraph"/>
              <w:spacing w:before="52"/>
              <w:ind w:left="57"/>
              <w:rPr>
                <w:sz w:val="20"/>
                <w:szCs w:val="20"/>
              </w:rPr>
            </w:pPr>
          </w:p>
        </w:tc>
        <w:tc>
          <w:tcPr>
            <w:tcW w:w="3250" w:type="dxa"/>
          </w:tcPr>
          <w:p w14:paraId="3EA53EB7" w14:textId="77777777" w:rsidR="00974212" w:rsidRPr="007F6090" w:rsidRDefault="00974212" w:rsidP="00974212">
            <w:pPr>
              <w:pStyle w:val="TableParagraph"/>
              <w:spacing w:before="52"/>
              <w:rPr>
                <w:sz w:val="20"/>
                <w:szCs w:val="20"/>
              </w:rPr>
            </w:pPr>
          </w:p>
        </w:tc>
        <w:tc>
          <w:tcPr>
            <w:tcW w:w="981" w:type="dxa"/>
          </w:tcPr>
          <w:p w14:paraId="6463D29D" w14:textId="77777777" w:rsidR="00974212" w:rsidRPr="007F6090" w:rsidRDefault="00974212" w:rsidP="00974212">
            <w:pPr>
              <w:pStyle w:val="TableParagraph"/>
              <w:spacing w:before="52"/>
              <w:ind w:left="15"/>
              <w:jc w:val="center"/>
              <w:rPr>
                <w:sz w:val="20"/>
                <w:szCs w:val="20"/>
              </w:rPr>
            </w:pPr>
          </w:p>
        </w:tc>
        <w:tc>
          <w:tcPr>
            <w:tcW w:w="989" w:type="dxa"/>
            <w:tcBorders>
              <w:right w:val="single" w:sz="4" w:space="0" w:color="000000"/>
            </w:tcBorders>
          </w:tcPr>
          <w:p w14:paraId="6493AC98" w14:textId="77777777" w:rsidR="00974212" w:rsidRPr="007F6090" w:rsidRDefault="00974212"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0514213"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8609A3D"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D09C6A3"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B164910" w14:textId="77777777" w:rsidR="00974212" w:rsidRPr="007F6090" w:rsidRDefault="00974212" w:rsidP="00974212">
            <w:pPr>
              <w:pStyle w:val="TableParagraph"/>
              <w:rPr>
                <w:rFonts w:ascii="Times New Roman"/>
                <w:sz w:val="20"/>
                <w:szCs w:val="20"/>
              </w:rPr>
            </w:pPr>
          </w:p>
        </w:tc>
      </w:tr>
      <w:tr w:rsidR="00974212" w:rsidRPr="007F6090" w14:paraId="100D22FD" w14:textId="77777777" w:rsidTr="00974212">
        <w:trPr>
          <w:trHeight w:val="635"/>
        </w:trPr>
        <w:tc>
          <w:tcPr>
            <w:tcW w:w="8102" w:type="dxa"/>
            <w:gridSpan w:val="6"/>
            <w:tcBorders>
              <w:right w:val="single" w:sz="4" w:space="0" w:color="000000"/>
            </w:tcBorders>
          </w:tcPr>
          <w:p w14:paraId="4E51FBAC" w14:textId="36F93F7E" w:rsidR="00974212" w:rsidRPr="004E3972" w:rsidRDefault="00974212" w:rsidP="00974212">
            <w:pPr>
              <w:pStyle w:val="TableParagraph"/>
              <w:rPr>
                <w:rFonts w:ascii="Times New Roman"/>
                <w:b/>
                <w:sz w:val="20"/>
                <w:szCs w:val="20"/>
              </w:rPr>
            </w:pPr>
            <w:r w:rsidRPr="004E3972">
              <w:rPr>
                <w:b/>
                <w:sz w:val="20"/>
                <w:szCs w:val="20"/>
              </w:rPr>
              <w:t>Total amount excluding Value-Added Tax (VAT) to be carried to C2.2.2</w:t>
            </w:r>
            <w:r w:rsidR="005F0EE7">
              <w:rPr>
                <w:b/>
                <w:sz w:val="20"/>
                <w:szCs w:val="20"/>
              </w:rPr>
              <w:t>.2</w:t>
            </w:r>
            <w:r w:rsidRPr="004E3972">
              <w:rPr>
                <w:b/>
                <w:sz w:val="20"/>
                <w:szCs w:val="20"/>
              </w:rPr>
              <w:t>- Summary of Price Schedules carried to plant summary</w:t>
            </w:r>
            <w:r w:rsidRPr="004E3972">
              <w:rPr>
                <w:b/>
                <w:sz w:val="20"/>
                <w:szCs w:val="20"/>
              </w:rPr>
              <w:tab/>
            </w:r>
            <w:r w:rsidRPr="004E3972">
              <w:rPr>
                <w:b/>
                <w:sz w:val="20"/>
                <w:szCs w:val="20"/>
              </w:rPr>
              <w:tab/>
            </w:r>
          </w:p>
        </w:tc>
        <w:tc>
          <w:tcPr>
            <w:tcW w:w="1532" w:type="dxa"/>
            <w:tcBorders>
              <w:top w:val="single" w:sz="4" w:space="0" w:color="000000"/>
              <w:left w:val="single" w:sz="4" w:space="0" w:color="000000"/>
              <w:bottom w:val="single" w:sz="4" w:space="0" w:color="000000"/>
              <w:right w:val="single" w:sz="4" w:space="0" w:color="000000"/>
            </w:tcBorders>
          </w:tcPr>
          <w:p w14:paraId="3A30DB03"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F4EE0A5" w14:textId="77777777" w:rsidR="00974212" w:rsidRPr="007F6090" w:rsidRDefault="00974212" w:rsidP="00974212">
            <w:pPr>
              <w:pStyle w:val="TableParagraph"/>
              <w:rPr>
                <w:rFonts w:ascii="Times New Roman"/>
                <w:sz w:val="20"/>
                <w:szCs w:val="20"/>
              </w:rPr>
            </w:pPr>
          </w:p>
        </w:tc>
      </w:tr>
    </w:tbl>
    <w:p w14:paraId="6303FFED" w14:textId="77777777" w:rsidR="00974212" w:rsidRDefault="00974212" w:rsidP="00974212">
      <w:pPr>
        <w:rPr>
          <w:rFonts w:ascii="Times New Roman"/>
          <w:sz w:val="20"/>
          <w:szCs w:val="20"/>
        </w:rPr>
      </w:pPr>
    </w:p>
    <w:p w14:paraId="2B7E13E5" w14:textId="77777777" w:rsidR="00974212" w:rsidRPr="007F6090" w:rsidRDefault="00974212" w:rsidP="00974212">
      <w:pPr>
        <w:pStyle w:val="BodyText"/>
        <w:spacing w:before="9" w:after="1"/>
        <w:rPr>
          <w:b/>
        </w:rPr>
      </w:pPr>
    </w:p>
    <w:p w14:paraId="1ECE0824" w14:textId="77777777" w:rsidR="00974212" w:rsidRPr="007F6090" w:rsidRDefault="00974212" w:rsidP="00974212">
      <w:pPr>
        <w:pStyle w:val="BodyText"/>
        <w:spacing w:line="20" w:lineRule="exact"/>
        <w:ind w:left="231"/>
      </w:pPr>
      <w:r w:rsidRPr="007F6090">
        <w:rPr>
          <w:noProof/>
        </w:rPr>
        <mc:AlternateContent>
          <mc:Choice Requires="wpg">
            <w:drawing>
              <wp:inline distT="0" distB="0" distL="0" distR="0" wp14:anchorId="197312C0" wp14:editId="6EA31847">
                <wp:extent cx="6409690" cy="9525"/>
                <wp:effectExtent l="635" t="635" r="0" b="0"/>
                <wp:docPr id="15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9525"/>
                          <a:chOff x="0" y="0"/>
                          <a:chExt cx="10094" cy="15"/>
                        </a:xfrm>
                      </wpg:grpSpPr>
                      <wps:wsp>
                        <wps:cNvPr id="155" name="Rectangle 14"/>
                        <wps:cNvSpPr>
                          <a:spLocks noChangeArrowheads="1"/>
                        </wps:cNvSpPr>
                        <wps:spPr bwMode="auto">
                          <a:xfrm>
                            <a:off x="0" y="0"/>
                            <a:ext cx="1009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B7AFC7" id="Group 13" o:spid="_x0000_s1026" style="width:504.7pt;height:.75pt;mso-position-horizontal-relative:char;mso-position-vertical-relative:line" coordsize="10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AyyAIAAE4GAAAOAAAAZHJzL2Uyb0RvYy54bWykVW1v0zAQ/o7Ef7D8vUtS0q6Jlk5764Q0&#10;YGLwA1zHSSwSO9hu04H475zPbVc6IaHSD6mdO5+fe567y8XlpmvJWhgrtSpochZTIhTXpVR1Qb9+&#10;WYxmlFjHVMlarURBn4Wll/O3by6GPhdj3ei2FIZAEGXzoS9o41yfR5HljeiYPdO9UGCstOmYg62p&#10;o9KwAaJ3bTSO42k0aFP2RnNhLby9DUY6x/hVJbj7VFVWONIWFLA5fBp8Lv0zml+wvDasbyTfwmAn&#10;oOiYVHDpPtQtc4ysjHwVqpPcaKsrd8Z1F+mqklxgDpBNEh9lc2/0qsdc6nyo+z1NQO0RTyeH5R/X&#10;j4bIErSbAD+KdSAS3kuSd56doa9zcLo3/VP/aEKKsHzQ/JsFc3Rs9/s6OJPl8EGXEI+tnEZ2NpXp&#10;fAjIm2xQhOe9CGLjCIeX0zTOphlg4WDLJuNJ0Ig3IOSrQ7y52x5L4jhLw6EEj0QsD9chxC0knw8U&#10;mn3h0v4fl08N6wVKZD1Ney4nOy4/QwkyVbeCJGngEx13ZNrAJFH6pgE3cWWMHhrBSsCVeH9Af3DA&#10;byzocBq1f+eI5b2x7l7ojvhFQQ3ARsnY+sE6j+PFxStodSvLhWxb3Jh6edMasma+y/CH0I/cWuWd&#10;lfbHQsTwBpSHO7zN1wB2zc8sGafx9TgbLaaz81G6SCej7DyejeIku86mcZqlt4tfHmCS5o0sS6Ee&#10;pBK7Dk7Sf1N1O0tC72EPk2FbdJjXCUl20sFAa2VX0NmeCZZ7Se9UCWmz3DHZhnX0J3xkGTjY/SMr&#10;WABe81C7S10+g/5Gg0jQJDB6YdFo84OSAcZYQe33FTOCkva9ghrKkjT1cw836eR8DBtzaFkeWpji&#10;EKqgjpKwvHFhVq56I+sGbkqwKJS+gpauJBaGr8mAalut0F64wqGFuWwHrJ+Kh3v0evkMzH8DAAD/&#10;/wMAUEsDBBQABgAIAAAAIQCKzETf2wAAAAQBAAAPAAAAZHJzL2Rvd25yZXYueG1sTI9BS8NAEIXv&#10;Qv/DMoI3u5tqi8ZsSinqqQi2BfE2zU6T0OxsyG6T9N+79aKX4Q1veO+bbDnaRvTU+dqxhmSqQBAX&#10;ztRcatjv3u6fQPiAbLBxTBou5GGZT24yTI0b+JP6bShFDGGfooYqhDaV0hcVWfRT1xJH7+g6iyGu&#10;XSlNh0MMt42cKbWQFmuODRW2tK6oOG3PVsP7gMPqIXntN6fj+vK9m398bRLS+u52XL2ACDSGv2O4&#10;4kd0yCPTwZ3ZeNFoiI+E33n1lHp+BHGIag4yz+R/+PwHAAD//wMAUEsBAi0AFAAGAAgAAAAhALaD&#10;OJL+AAAA4QEAABMAAAAAAAAAAAAAAAAAAAAAAFtDb250ZW50X1R5cGVzXS54bWxQSwECLQAUAAYA&#10;CAAAACEAOP0h/9YAAACUAQAACwAAAAAAAAAAAAAAAAAvAQAAX3JlbHMvLnJlbHNQSwECLQAUAAYA&#10;CAAAACEAt2AQMsgCAABOBgAADgAAAAAAAAAAAAAAAAAuAgAAZHJzL2Uyb0RvYy54bWxQSwECLQAU&#10;AAYACAAAACEAisxE39sAAAAEAQAADwAAAAAAAAAAAAAAAAAiBQAAZHJzL2Rvd25yZXYueG1sUEsF&#10;BgAAAAAEAAQA8wAAACoGAAAAAA==&#10;">
                <v:rect id="Rectangle 14" o:spid="_x0000_s1027" style="position:absolute;width:1009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w10:anchorlock/>
              </v:group>
            </w:pict>
          </mc:Fallback>
        </mc:AlternateContent>
      </w:r>
    </w:p>
    <w:p w14:paraId="611B1FA6" w14:textId="77777777" w:rsidR="00974212" w:rsidRDefault="00974212" w:rsidP="00974212">
      <w:pPr>
        <w:tabs>
          <w:tab w:val="left" w:pos="1700"/>
        </w:tabs>
        <w:spacing w:line="360" w:lineRule="auto"/>
        <w:ind w:left="1700" w:right="1141" w:hanging="1441"/>
        <w:rPr>
          <w:b/>
          <w:sz w:val="20"/>
          <w:szCs w:val="20"/>
        </w:rPr>
      </w:pPr>
    </w:p>
    <w:p w14:paraId="689A0396" w14:textId="0BDE8B32" w:rsidR="00974212" w:rsidRDefault="005F0EE7" w:rsidP="00974212">
      <w:pPr>
        <w:tabs>
          <w:tab w:val="left" w:pos="1700"/>
        </w:tabs>
        <w:spacing w:line="360" w:lineRule="auto"/>
        <w:ind w:left="1700" w:right="1141" w:hanging="1441"/>
        <w:rPr>
          <w:b/>
          <w:sz w:val="20"/>
          <w:szCs w:val="20"/>
        </w:rPr>
      </w:pPr>
      <w:r>
        <w:rPr>
          <w:b/>
          <w:sz w:val="20"/>
          <w:szCs w:val="20"/>
        </w:rPr>
        <w:t>C2.2.2</w:t>
      </w:r>
      <w:r w:rsidR="00974212" w:rsidRPr="00BF61FB">
        <w:rPr>
          <w:b/>
          <w:sz w:val="20"/>
          <w:szCs w:val="20"/>
        </w:rPr>
        <w:tab/>
        <w:t xml:space="preserve">PRICE SCHEDULE </w:t>
      </w:r>
      <w:r w:rsidR="00D768F6">
        <w:rPr>
          <w:b/>
          <w:sz w:val="21"/>
        </w:rPr>
        <w:t xml:space="preserve">2: </w:t>
      </w:r>
      <w:r w:rsidR="00D768F6" w:rsidRPr="008823DE">
        <w:rPr>
          <w:b/>
          <w:sz w:val="21"/>
        </w:rPr>
        <w:t>BLENDING PONDS</w:t>
      </w:r>
    </w:p>
    <w:p w14:paraId="77887AFD" w14:textId="77777777" w:rsidR="00974212" w:rsidRPr="00CD061B" w:rsidRDefault="00974212" w:rsidP="00974212">
      <w:pPr>
        <w:tabs>
          <w:tab w:val="left" w:pos="1700"/>
        </w:tabs>
        <w:spacing w:line="360" w:lineRule="auto"/>
        <w:ind w:left="1700" w:right="1141" w:hanging="1441"/>
        <w:rPr>
          <w:b/>
          <w:sz w:val="20"/>
          <w:szCs w:val="20"/>
        </w:rPr>
      </w:pPr>
      <w:r w:rsidRPr="00CD061B">
        <w:rPr>
          <w:b/>
          <w:sz w:val="20"/>
        </w:rPr>
        <w:t>PART 3: APPLICATIONS, AUTHORISATIONS AND PERMITS APPROVAL STAGE</w:t>
      </w: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74212" w:rsidRPr="007F6090" w14:paraId="18F2A637" w14:textId="77777777" w:rsidTr="00974212">
        <w:trPr>
          <w:trHeight w:val="635"/>
        </w:trPr>
        <w:tc>
          <w:tcPr>
            <w:tcW w:w="722" w:type="dxa"/>
          </w:tcPr>
          <w:p w14:paraId="49E33285" w14:textId="77777777" w:rsidR="00974212" w:rsidRPr="007F6090" w:rsidRDefault="00974212" w:rsidP="0097421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2C1606D6" w14:textId="77777777" w:rsidR="00974212" w:rsidRPr="007F6090" w:rsidRDefault="00974212" w:rsidP="00974212">
            <w:pPr>
              <w:pStyle w:val="TableParagraph"/>
              <w:spacing w:before="182"/>
              <w:ind w:left="1046"/>
              <w:rPr>
                <w:b/>
                <w:sz w:val="20"/>
                <w:szCs w:val="20"/>
              </w:rPr>
            </w:pPr>
            <w:r w:rsidRPr="007F6090">
              <w:rPr>
                <w:b/>
                <w:sz w:val="20"/>
                <w:szCs w:val="20"/>
              </w:rPr>
              <w:t>Description</w:t>
            </w:r>
          </w:p>
        </w:tc>
        <w:tc>
          <w:tcPr>
            <w:tcW w:w="981" w:type="dxa"/>
          </w:tcPr>
          <w:p w14:paraId="64111682" w14:textId="77777777" w:rsidR="00974212" w:rsidRPr="007F6090" w:rsidRDefault="00974212" w:rsidP="00974212">
            <w:pPr>
              <w:pStyle w:val="TableParagraph"/>
              <w:spacing w:before="52" w:line="256" w:lineRule="auto"/>
              <w:ind w:left="345" w:right="282" w:hanging="32"/>
              <w:rPr>
                <w:b/>
                <w:sz w:val="20"/>
                <w:szCs w:val="20"/>
              </w:rPr>
            </w:pPr>
            <w:r w:rsidRPr="007F6090">
              <w:rPr>
                <w:b/>
                <w:sz w:val="20"/>
                <w:szCs w:val="20"/>
              </w:rPr>
              <w:t>Qty (A)</w:t>
            </w:r>
          </w:p>
        </w:tc>
        <w:tc>
          <w:tcPr>
            <w:tcW w:w="989" w:type="dxa"/>
          </w:tcPr>
          <w:p w14:paraId="7E99601A" w14:textId="77777777" w:rsidR="00974212" w:rsidRPr="007F6090" w:rsidRDefault="00974212" w:rsidP="00974212">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5D08AE58" w14:textId="77777777" w:rsidR="00974212" w:rsidRPr="007F6090" w:rsidRDefault="00974212" w:rsidP="00974212">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31154B33" w14:textId="77777777" w:rsidR="00974212" w:rsidRPr="007F6090" w:rsidRDefault="00974212" w:rsidP="00974212">
            <w:pPr>
              <w:pStyle w:val="TableParagraph"/>
              <w:spacing w:before="182"/>
              <w:ind w:left="654"/>
              <w:rPr>
                <w:b/>
                <w:sz w:val="20"/>
                <w:szCs w:val="20"/>
              </w:rPr>
            </w:pPr>
            <w:r w:rsidRPr="007F6090">
              <w:rPr>
                <w:b/>
                <w:sz w:val="20"/>
                <w:szCs w:val="20"/>
              </w:rPr>
              <w:t>Total A*B</w:t>
            </w:r>
          </w:p>
        </w:tc>
      </w:tr>
      <w:tr w:rsidR="00974212" w:rsidRPr="007F6090" w14:paraId="4C50CCAC" w14:textId="77777777" w:rsidTr="00974212">
        <w:trPr>
          <w:trHeight w:val="660"/>
        </w:trPr>
        <w:tc>
          <w:tcPr>
            <w:tcW w:w="722" w:type="dxa"/>
          </w:tcPr>
          <w:p w14:paraId="2FDF58C9" w14:textId="77777777" w:rsidR="00974212" w:rsidRPr="007F6090" w:rsidRDefault="00974212" w:rsidP="00974212">
            <w:pPr>
              <w:pStyle w:val="TableParagraph"/>
              <w:rPr>
                <w:rFonts w:ascii="Times New Roman"/>
                <w:sz w:val="20"/>
                <w:szCs w:val="20"/>
              </w:rPr>
            </w:pPr>
          </w:p>
        </w:tc>
        <w:tc>
          <w:tcPr>
            <w:tcW w:w="3250" w:type="dxa"/>
          </w:tcPr>
          <w:p w14:paraId="265DD177" w14:textId="77777777" w:rsidR="00974212" w:rsidRPr="007F6090" w:rsidRDefault="00974212" w:rsidP="00974212">
            <w:pPr>
              <w:pStyle w:val="TableParagraph"/>
              <w:spacing w:before="52" w:line="259" w:lineRule="auto"/>
              <w:ind w:left="57" w:right="404"/>
              <w:rPr>
                <w:b/>
                <w:sz w:val="20"/>
                <w:szCs w:val="20"/>
              </w:rPr>
            </w:pPr>
            <w:r>
              <w:rPr>
                <w:b/>
                <w:sz w:val="20"/>
                <w:szCs w:val="20"/>
              </w:rPr>
              <w:t>Applications, Authorizations and Permits Approval</w:t>
            </w:r>
          </w:p>
        </w:tc>
        <w:tc>
          <w:tcPr>
            <w:tcW w:w="981" w:type="dxa"/>
            <w:shd w:val="clear" w:color="auto" w:fill="BEBEBE"/>
          </w:tcPr>
          <w:p w14:paraId="78398FC7"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shd w:val="clear" w:color="auto" w:fill="BEBEBE"/>
          </w:tcPr>
          <w:p w14:paraId="534DC56B"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699B8AF0"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0F2DF6B4"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715DFEE0"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3E07CD03" w14:textId="77777777" w:rsidR="00974212" w:rsidRPr="007F6090" w:rsidRDefault="00974212" w:rsidP="00974212">
            <w:pPr>
              <w:pStyle w:val="TableParagraph"/>
              <w:rPr>
                <w:rFonts w:ascii="Times New Roman"/>
                <w:sz w:val="20"/>
                <w:szCs w:val="20"/>
              </w:rPr>
            </w:pPr>
          </w:p>
        </w:tc>
      </w:tr>
      <w:tr w:rsidR="00974212" w:rsidRPr="007F6090" w14:paraId="741443AB" w14:textId="77777777" w:rsidTr="00974212">
        <w:trPr>
          <w:trHeight w:val="518"/>
        </w:trPr>
        <w:tc>
          <w:tcPr>
            <w:tcW w:w="722" w:type="dxa"/>
          </w:tcPr>
          <w:p w14:paraId="52C8C17E" w14:textId="77777777" w:rsidR="00974212" w:rsidRPr="007F6090" w:rsidRDefault="00974212" w:rsidP="00974212">
            <w:pPr>
              <w:pStyle w:val="TableParagraph"/>
              <w:spacing w:before="53"/>
              <w:ind w:left="57"/>
              <w:rPr>
                <w:sz w:val="20"/>
                <w:szCs w:val="20"/>
              </w:rPr>
            </w:pPr>
            <w:r>
              <w:rPr>
                <w:sz w:val="20"/>
                <w:szCs w:val="20"/>
              </w:rPr>
              <w:t>3</w:t>
            </w:r>
            <w:r w:rsidRPr="007F6090">
              <w:rPr>
                <w:sz w:val="20"/>
                <w:szCs w:val="20"/>
              </w:rPr>
              <w:t>.1</w:t>
            </w:r>
          </w:p>
        </w:tc>
        <w:tc>
          <w:tcPr>
            <w:tcW w:w="3250" w:type="dxa"/>
          </w:tcPr>
          <w:p w14:paraId="7AB3E4E6" w14:textId="5E9587FD" w:rsidR="00974212" w:rsidRPr="007F6090" w:rsidRDefault="00D768F6" w:rsidP="00D768F6">
            <w:pPr>
              <w:pStyle w:val="TableParagraph"/>
              <w:spacing w:before="53"/>
              <w:rPr>
                <w:sz w:val="20"/>
                <w:szCs w:val="20"/>
              </w:rPr>
            </w:pPr>
            <w:r>
              <w:rPr>
                <w:sz w:val="20"/>
                <w:szCs w:val="20"/>
              </w:rPr>
              <w:t xml:space="preserve"> </w:t>
            </w:r>
            <w:r w:rsidR="00974212">
              <w:rPr>
                <w:sz w:val="20"/>
                <w:szCs w:val="20"/>
              </w:rPr>
              <w:t xml:space="preserve">Prepare and submit applications for </w:t>
            </w:r>
            <w:r>
              <w:rPr>
                <w:sz w:val="20"/>
                <w:szCs w:val="20"/>
              </w:rPr>
              <w:t xml:space="preserve">    </w:t>
            </w:r>
            <w:r w:rsidR="00974212">
              <w:rPr>
                <w:sz w:val="20"/>
                <w:szCs w:val="20"/>
              </w:rPr>
              <w:t>all required Authorisations and Obtain Permits</w:t>
            </w:r>
          </w:p>
        </w:tc>
        <w:tc>
          <w:tcPr>
            <w:tcW w:w="981" w:type="dxa"/>
          </w:tcPr>
          <w:p w14:paraId="62613B7F" w14:textId="77777777" w:rsidR="00974212" w:rsidRPr="007F6090" w:rsidRDefault="00974212" w:rsidP="0097421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47345F36" w14:textId="77777777" w:rsidR="00974212" w:rsidRPr="007F6090" w:rsidRDefault="00974212" w:rsidP="0097421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F357FEC"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2794A65"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0227A703"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63ED8E9" w14:textId="77777777" w:rsidR="00974212" w:rsidRPr="007F6090" w:rsidRDefault="00974212" w:rsidP="00974212">
            <w:pPr>
              <w:pStyle w:val="TableParagraph"/>
              <w:rPr>
                <w:rFonts w:ascii="Times New Roman"/>
                <w:sz w:val="20"/>
                <w:szCs w:val="20"/>
              </w:rPr>
            </w:pPr>
          </w:p>
        </w:tc>
      </w:tr>
      <w:tr w:rsidR="00974212" w:rsidRPr="007F6090" w14:paraId="75DB02FE" w14:textId="77777777" w:rsidTr="00974212">
        <w:trPr>
          <w:trHeight w:val="515"/>
        </w:trPr>
        <w:tc>
          <w:tcPr>
            <w:tcW w:w="722" w:type="dxa"/>
          </w:tcPr>
          <w:p w14:paraId="4874F84C" w14:textId="77777777" w:rsidR="00974212" w:rsidRPr="007F6090" w:rsidRDefault="00974212" w:rsidP="00974212">
            <w:pPr>
              <w:pStyle w:val="TableParagraph"/>
              <w:spacing w:before="52"/>
              <w:ind w:left="57"/>
              <w:rPr>
                <w:sz w:val="20"/>
                <w:szCs w:val="20"/>
              </w:rPr>
            </w:pPr>
            <w:r>
              <w:rPr>
                <w:sz w:val="20"/>
                <w:szCs w:val="20"/>
              </w:rPr>
              <w:t>3</w:t>
            </w:r>
            <w:r w:rsidRPr="007F6090">
              <w:rPr>
                <w:sz w:val="20"/>
                <w:szCs w:val="20"/>
              </w:rPr>
              <w:t>.2</w:t>
            </w:r>
          </w:p>
        </w:tc>
        <w:tc>
          <w:tcPr>
            <w:tcW w:w="3250" w:type="dxa"/>
          </w:tcPr>
          <w:p w14:paraId="4A665B25" w14:textId="1218A04F" w:rsidR="00974212" w:rsidRPr="007F6090" w:rsidRDefault="00D768F6" w:rsidP="00974212">
            <w:pPr>
              <w:pStyle w:val="TableParagraph"/>
              <w:spacing w:before="52"/>
              <w:rPr>
                <w:sz w:val="20"/>
                <w:szCs w:val="20"/>
              </w:rPr>
            </w:pPr>
            <w:r>
              <w:rPr>
                <w:sz w:val="20"/>
                <w:szCs w:val="20"/>
              </w:rPr>
              <w:t xml:space="preserve"> </w:t>
            </w:r>
            <w:r w:rsidR="00974212">
              <w:rPr>
                <w:sz w:val="20"/>
                <w:szCs w:val="20"/>
              </w:rPr>
              <w:t>Other (Contractor to list)</w:t>
            </w:r>
          </w:p>
        </w:tc>
        <w:tc>
          <w:tcPr>
            <w:tcW w:w="981" w:type="dxa"/>
          </w:tcPr>
          <w:p w14:paraId="53C3649F" w14:textId="77777777" w:rsidR="00974212" w:rsidRPr="007F6090" w:rsidRDefault="00974212" w:rsidP="00974212">
            <w:pPr>
              <w:pStyle w:val="TableParagraph"/>
              <w:spacing w:before="52"/>
              <w:ind w:left="15"/>
              <w:jc w:val="center"/>
              <w:rPr>
                <w:sz w:val="20"/>
                <w:szCs w:val="20"/>
              </w:rPr>
            </w:pPr>
          </w:p>
        </w:tc>
        <w:tc>
          <w:tcPr>
            <w:tcW w:w="989" w:type="dxa"/>
            <w:tcBorders>
              <w:right w:val="single" w:sz="4" w:space="0" w:color="000000"/>
            </w:tcBorders>
          </w:tcPr>
          <w:p w14:paraId="09F7FADC" w14:textId="77777777" w:rsidR="00974212" w:rsidRPr="007F6090" w:rsidRDefault="00974212"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95F8E43"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1E146A1"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A5F615C"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826DC37" w14:textId="77777777" w:rsidR="00974212" w:rsidRPr="007F6090" w:rsidRDefault="00974212" w:rsidP="00974212">
            <w:pPr>
              <w:pStyle w:val="TableParagraph"/>
              <w:rPr>
                <w:rFonts w:ascii="Times New Roman"/>
                <w:sz w:val="20"/>
                <w:szCs w:val="20"/>
              </w:rPr>
            </w:pPr>
          </w:p>
        </w:tc>
      </w:tr>
      <w:tr w:rsidR="00974212" w:rsidRPr="007F6090" w14:paraId="498C8610" w14:textId="77777777" w:rsidTr="00974212">
        <w:trPr>
          <w:trHeight w:val="517"/>
        </w:trPr>
        <w:tc>
          <w:tcPr>
            <w:tcW w:w="722" w:type="dxa"/>
          </w:tcPr>
          <w:p w14:paraId="6E0EC262" w14:textId="77777777" w:rsidR="00974212" w:rsidRPr="007F6090" w:rsidRDefault="00974212" w:rsidP="00974212">
            <w:pPr>
              <w:pStyle w:val="TableParagraph"/>
              <w:spacing w:before="52"/>
              <w:ind w:left="57"/>
              <w:rPr>
                <w:sz w:val="20"/>
                <w:szCs w:val="20"/>
              </w:rPr>
            </w:pPr>
          </w:p>
        </w:tc>
        <w:tc>
          <w:tcPr>
            <w:tcW w:w="3250" w:type="dxa"/>
          </w:tcPr>
          <w:p w14:paraId="47440A09" w14:textId="77777777" w:rsidR="00974212" w:rsidRPr="007F6090" w:rsidRDefault="00974212" w:rsidP="00974212">
            <w:pPr>
              <w:pStyle w:val="TableParagraph"/>
              <w:spacing w:before="52"/>
              <w:rPr>
                <w:sz w:val="20"/>
                <w:szCs w:val="20"/>
              </w:rPr>
            </w:pPr>
          </w:p>
        </w:tc>
        <w:tc>
          <w:tcPr>
            <w:tcW w:w="981" w:type="dxa"/>
          </w:tcPr>
          <w:p w14:paraId="1841CC6B" w14:textId="77777777" w:rsidR="00974212" w:rsidRPr="007F6090" w:rsidRDefault="00974212" w:rsidP="00974212">
            <w:pPr>
              <w:pStyle w:val="TableParagraph"/>
              <w:spacing w:before="52"/>
              <w:ind w:left="15"/>
              <w:jc w:val="center"/>
              <w:rPr>
                <w:sz w:val="20"/>
                <w:szCs w:val="20"/>
              </w:rPr>
            </w:pPr>
          </w:p>
        </w:tc>
        <w:tc>
          <w:tcPr>
            <w:tcW w:w="989" w:type="dxa"/>
            <w:tcBorders>
              <w:right w:val="single" w:sz="4" w:space="0" w:color="000000"/>
            </w:tcBorders>
          </w:tcPr>
          <w:p w14:paraId="2F4BF3D9" w14:textId="77777777" w:rsidR="00974212" w:rsidRPr="007F6090" w:rsidRDefault="00974212"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FD6908B"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573EDA1"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B6FF7C1"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1807EC7" w14:textId="77777777" w:rsidR="00974212" w:rsidRPr="007F6090" w:rsidRDefault="00974212" w:rsidP="00974212">
            <w:pPr>
              <w:pStyle w:val="TableParagraph"/>
              <w:rPr>
                <w:rFonts w:ascii="Times New Roman"/>
                <w:sz w:val="20"/>
                <w:szCs w:val="20"/>
              </w:rPr>
            </w:pPr>
          </w:p>
        </w:tc>
      </w:tr>
      <w:tr w:rsidR="00974212" w:rsidRPr="007F6090" w14:paraId="50CEB5BC" w14:textId="77777777" w:rsidTr="00974212">
        <w:trPr>
          <w:trHeight w:val="635"/>
        </w:trPr>
        <w:tc>
          <w:tcPr>
            <w:tcW w:w="722" w:type="dxa"/>
          </w:tcPr>
          <w:p w14:paraId="2EFFF1A0" w14:textId="77777777" w:rsidR="00974212" w:rsidRPr="007F6090" w:rsidRDefault="00974212" w:rsidP="00974212">
            <w:pPr>
              <w:pStyle w:val="TableParagraph"/>
              <w:spacing w:before="52"/>
              <w:ind w:left="57"/>
              <w:rPr>
                <w:sz w:val="20"/>
                <w:szCs w:val="20"/>
              </w:rPr>
            </w:pPr>
          </w:p>
        </w:tc>
        <w:tc>
          <w:tcPr>
            <w:tcW w:w="3250" w:type="dxa"/>
          </w:tcPr>
          <w:p w14:paraId="2BE54A7D" w14:textId="77777777" w:rsidR="00974212" w:rsidRPr="007F6090" w:rsidRDefault="00974212" w:rsidP="00974212">
            <w:pPr>
              <w:pStyle w:val="TableParagraph"/>
              <w:spacing w:before="52" w:line="256" w:lineRule="auto"/>
              <w:ind w:left="57" w:right="37"/>
              <w:rPr>
                <w:sz w:val="20"/>
                <w:szCs w:val="20"/>
              </w:rPr>
            </w:pPr>
          </w:p>
        </w:tc>
        <w:tc>
          <w:tcPr>
            <w:tcW w:w="981" w:type="dxa"/>
          </w:tcPr>
          <w:p w14:paraId="16675C34" w14:textId="77777777" w:rsidR="00974212" w:rsidRPr="007F6090" w:rsidRDefault="00974212" w:rsidP="00974212">
            <w:pPr>
              <w:pStyle w:val="TableParagraph"/>
              <w:spacing w:before="52"/>
              <w:ind w:left="15"/>
              <w:jc w:val="center"/>
              <w:rPr>
                <w:sz w:val="20"/>
                <w:szCs w:val="20"/>
              </w:rPr>
            </w:pPr>
          </w:p>
        </w:tc>
        <w:tc>
          <w:tcPr>
            <w:tcW w:w="989" w:type="dxa"/>
            <w:tcBorders>
              <w:right w:val="single" w:sz="4" w:space="0" w:color="000000"/>
            </w:tcBorders>
          </w:tcPr>
          <w:p w14:paraId="1648F29D" w14:textId="77777777" w:rsidR="00974212" w:rsidRPr="007F6090" w:rsidRDefault="00974212"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7901B99"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E7F76A7"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AF7B5BE"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C040207" w14:textId="77777777" w:rsidR="00974212" w:rsidRPr="007F6090" w:rsidRDefault="00974212" w:rsidP="00974212">
            <w:pPr>
              <w:pStyle w:val="TableParagraph"/>
              <w:rPr>
                <w:rFonts w:ascii="Times New Roman"/>
                <w:sz w:val="20"/>
                <w:szCs w:val="20"/>
              </w:rPr>
            </w:pPr>
          </w:p>
        </w:tc>
      </w:tr>
      <w:tr w:rsidR="00974212" w:rsidRPr="007F6090" w14:paraId="3DA57805" w14:textId="77777777" w:rsidTr="00974212">
        <w:trPr>
          <w:trHeight w:val="465"/>
        </w:trPr>
        <w:tc>
          <w:tcPr>
            <w:tcW w:w="722" w:type="dxa"/>
          </w:tcPr>
          <w:p w14:paraId="251EDC6B" w14:textId="77777777" w:rsidR="00974212" w:rsidRPr="007F6090" w:rsidRDefault="00974212" w:rsidP="00974212">
            <w:pPr>
              <w:pStyle w:val="TableParagraph"/>
              <w:rPr>
                <w:rFonts w:ascii="Times New Roman"/>
                <w:sz w:val="20"/>
                <w:szCs w:val="20"/>
              </w:rPr>
            </w:pPr>
          </w:p>
        </w:tc>
        <w:tc>
          <w:tcPr>
            <w:tcW w:w="3250" w:type="dxa"/>
          </w:tcPr>
          <w:p w14:paraId="2BFAB6A9" w14:textId="77777777" w:rsidR="00974212" w:rsidRPr="007F6090" w:rsidRDefault="00974212" w:rsidP="00974212">
            <w:pPr>
              <w:pStyle w:val="TableParagraph"/>
              <w:rPr>
                <w:rFonts w:ascii="Times New Roman"/>
                <w:sz w:val="20"/>
                <w:szCs w:val="20"/>
              </w:rPr>
            </w:pPr>
          </w:p>
        </w:tc>
        <w:tc>
          <w:tcPr>
            <w:tcW w:w="981" w:type="dxa"/>
          </w:tcPr>
          <w:p w14:paraId="4C3E374D"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09DC70DF"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68E2E411"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63543DD6"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1D51688"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56CE2670" w14:textId="77777777" w:rsidR="00974212" w:rsidRPr="007F6090" w:rsidRDefault="00974212" w:rsidP="00974212">
            <w:pPr>
              <w:pStyle w:val="TableParagraph"/>
              <w:rPr>
                <w:rFonts w:ascii="Times New Roman"/>
                <w:sz w:val="20"/>
                <w:szCs w:val="20"/>
              </w:rPr>
            </w:pPr>
          </w:p>
        </w:tc>
      </w:tr>
      <w:tr w:rsidR="00974212" w:rsidRPr="007F6090" w14:paraId="17DF9ED1" w14:textId="77777777" w:rsidTr="00974212">
        <w:trPr>
          <w:trHeight w:val="637"/>
        </w:trPr>
        <w:tc>
          <w:tcPr>
            <w:tcW w:w="8102" w:type="dxa"/>
            <w:gridSpan w:val="6"/>
            <w:tcBorders>
              <w:right w:val="single" w:sz="4" w:space="0" w:color="000000"/>
            </w:tcBorders>
          </w:tcPr>
          <w:p w14:paraId="0FFA2FC9" w14:textId="6DFECA45" w:rsidR="00974212" w:rsidRPr="007F6090" w:rsidRDefault="00974212" w:rsidP="00974212">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w:t>
            </w:r>
            <w:r w:rsidR="005F0EE7">
              <w:rPr>
                <w:b/>
                <w:sz w:val="20"/>
                <w:szCs w:val="20"/>
              </w:rPr>
              <w:t xml:space="preserve"> C2.2.2.3</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0C07EEF1"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27663A84" w14:textId="77777777" w:rsidR="00974212" w:rsidRPr="007F6090" w:rsidRDefault="00974212" w:rsidP="00974212">
            <w:pPr>
              <w:pStyle w:val="TableParagraph"/>
              <w:rPr>
                <w:rFonts w:ascii="Times New Roman"/>
                <w:sz w:val="20"/>
                <w:szCs w:val="20"/>
              </w:rPr>
            </w:pPr>
          </w:p>
        </w:tc>
      </w:tr>
    </w:tbl>
    <w:p w14:paraId="78DC68A0" w14:textId="77777777" w:rsidR="00974212" w:rsidRPr="007F6090" w:rsidRDefault="00974212" w:rsidP="00974212">
      <w:pPr>
        <w:rPr>
          <w:rFonts w:ascii="Times New Roman"/>
          <w:sz w:val="20"/>
          <w:szCs w:val="20"/>
        </w:rPr>
        <w:sectPr w:rsidR="00974212" w:rsidRPr="007F6090">
          <w:footerReference w:type="default" r:id="rId17"/>
          <w:pgSz w:w="12240" w:h="15840"/>
          <w:pgMar w:top="1260" w:right="160" w:bottom="380" w:left="1120" w:header="281" w:footer="193" w:gutter="0"/>
          <w:pgNumType w:start="149"/>
          <w:cols w:space="720"/>
        </w:sectPr>
      </w:pPr>
    </w:p>
    <w:p w14:paraId="3AA6C4E0" w14:textId="77777777" w:rsidR="00974212" w:rsidRDefault="00974212" w:rsidP="00974212">
      <w:pPr>
        <w:pStyle w:val="BodyText"/>
        <w:spacing w:before="6"/>
        <w:rPr>
          <w:b/>
        </w:rPr>
      </w:pPr>
    </w:p>
    <w:p w14:paraId="2ADB9DDE" w14:textId="40CE18A4" w:rsidR="00974212" w:rsidRDefault="005F0EE7" w:rsidP="00974212">
      <w:pPr>
        <w:pStyle w:val="TableParagraph"/>
        <w:tabs>
          <w:tab w:val="left" w:pos="1043"/>
          <w:tab w:val="left" w:pos="1471"/>
          <w:tab w:val="left" w:pos="3342"/>
        </w:tabs>
        <w:spacing w:before="35" w:line="261" w:lineRule="auto"/>
        <w:ind w:left="105" w:right="66"/>
        <w:rPr>
          <w:b/>
          <w:sz w:val="20"/>
          <w:szCs w:val="20"/>
        </w:rPr>
      </w:pPr>
      <w:r>
        <w:rPr>
          <w:b/>
          <w:sz w:val="20"/>
          <w:szCs w:val="20"/>
        </w:rPr>
        <w:t>C2.2.2</w:t>
      </w:r>
      <w:r w:rsidR="00974212" w:rsidRPr="00BF61FB">
        <w:rPr>
          <w:b/>
          <w:sz w:val="20"/>
          <w:szCs w:val="20"/>
        </w:rPr>
        <w:tab/>
        <w:t xml:space="preserve">PRICE SCHEDULE </w:t>
      </w:r>
      <w:r w:rsidR="00D768F6">
        <w:rPr>
          <w:b/>
          <w:sz w:val="21"/>
        </w:rPr>
        <w:t xml:space="preserve">2: </w:t>
      </w:r>
      <w:r w:rsidR="00D768F6" w:rsidRPr="008823DE">
        <w:rPr>
          <w:b/>
          <w:sz w:val="21"/>
        </w:rPr>
        <w:t>BLENDING PONDS</w:t>
      </w:r>
    </w:p>
    <w:p w14:paraId="464414FB" w14:textId="77777777" w:rsidR="00974212" w:rsidRDefault="00974212" w:rsidP="00974212">
      <w:pPr>
        <w:pStyle w:val="TableParagraph"/>
        <w:tabs>
          <w:tab w:val="left" w:pos="1043"/>
          <w:tab w:val="left" w:pos="1471"/>
          <w:tab w:val="left" w:pos="3342"/>
        </w:tabs>
        <w:spacing w:before="35" w:line="261" w:lineRule="auto"/>
        <w:ind w:left="105" w:right="66"/>
        <w:rPr>
          <w:b/>
          <w:sz w:val="20"/>
          <w:szCs w:val="20"/>
        </w:rPr>
      </w:pPr>
      <w:r>
        <w:rPr>
          <w:b/>
          <w:sz w:val="20"/>
          <w:szCs w:val="20"/>
        </w:rPr>
        <w:tab/>
      </w:r>
    </w:p>
    <w:p w14:paraId="3CE5B807" w14:textId="77777777" w:rsidR="00974212" w:rsidRDefault="00974212" w:rsidP="00974212">
      <w:pPr>
        <w:pStyle w:val="TableParagraph"/>
        <w:tabs>
          <w:tab w:val="left" w:pos="1043"/>
          <w:tab w:val="left" w:pos="1471"/>
          <w:tab w:val="left" w:pos="3342"/>
        </w:tabs>
        <w:spacing w:before="35" w:line="261" w:lineRule="auto"/>
        <w:ind w:left="105" w:right="66"/>
        <w:rPr>
          <w:sz w:val="20"/>
        </w:rPr>
      </w:pPr>
      <w:r>
        <w:rPr>
          <w:b/>
          <w:sz w:val="20"/>
        </w:rPr>
        <w:t xml:space="preserve">PART 4: </w:t>
      </w:r>
      <w:r w:rsidRPr="00CD061B">
        <w:rPr>
          <w:b/>
          <w:sz w:val="20"/>
        </w:rPr>
        <w:t xml:space="preserve">PROCUREMENT, </w:t>
      </w:r>
      <w:r w:rsidRPr="00CD061B">
        <w:rPr>
          <w:b/>
          <w:spacing w:val="-1"/>
          <w:sz w:val="20"/>
        </w:rPr>
        <w:t xml:space="preserve">DELIVERY, </w:t>
      </w:r>
      <w:r w:rsidRPr="00CD061B">
        <w:rPr>
          <w:b/>
          <w:sz w:val="20"/>
        </w:rPr>
        <w:t>MANUFACTURE AND</w:t>
      </w:r>
      <w:r w:rsidRPr="00CD061B">
        <w:rPr>
          <w:b/>
          <w:spacing w:val="1"/>
          <w:sz w:val="20"/>
        </w:rPr>
        <w:t xml:space="preserve"> </w:t>
      </w:r>
      <w:r w:rsidRPr="00CD061B">
        <w:rPr>
          <w:b/>
          <w:sz w:val="20"/>
        </w:rPr>
        <w:t>PREPARATION</w:t>
      </w:r>
    </w:p>
    <w:p w14:paraId="53D1AC06" w14:textId="77777777" w:rsidR="00974212" w:rsidRDefault="00974212" w:rsidP="00974212">
      <w:pPr>
        <w:rPr>
          <w:rFonts w:ascii="Times New Roman"/>
          <w:sz w:val="20"/>
          <w:szCs w:val="20"/>
        </w:rPr>
      </w:pPr>
    </w:p>
    <w:tbl>
      <w:tblPr>
        <w:tblW w:w="10354" w:type="dxa"/>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56"/>
        <w:gridCol w:w="1530"/>
        <w:gridCol w:w="686"/>
      </w:tblGrid>
      <w:tr w:rsidR="00974212" w:rsidRPr="007F6090" w14:paraId="0430DB91" w14:textId="77777777" w:rsidTr="00974212">
        <w:trPr>
          <w:trHeight w:val="635"/>
        </w:trPr>
        <w:tc>
          <w:tcPr>
            <w:tcW w:w="722" w:type="dxa"/>
          </w:tcPr>
          <w:p w14:paraId="2DC146F6" w14:textId="77777777" w:rsidR="00974212" w:rsidRPr="007F6090" w:rsidRDefault="00974212" w:rsidP="0097421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6ACC0A9B" w14:textId="77777777" w:rsidR="00974212" w:rsidRPr="007F6090" w:rsidRDefault="00974212" w:rsidP="00974212">
            <w:pPr>
              <w:pStyle w:val="TableParagraph"/>
              <w:spacing w:before="182"/>
              <w:ind w:left="1046"/>
              <w:rPr>
                <w:b/>
                <w:sz w:val="20"/>
                <w:szCs w:val="20"/>
              </w:rPr>
            </w:pPr>
            <w:r w:rsidRPr="007F6090">
              <w:rPr>
                <w:b/>
                <w:sz w:val="20"/>
                <w:szCs w:val="20"/>
              </w:rPr>
              <w:t>Description</w:t>
            </w:r>
          </w:p>
        </w:tc>
        <w:tc>
          <w:tcPr>
            <w:tcW w:w="981" w:type="dxa"/>
          </w:tcPr>
          <w:p w14:paraId="30BFC1D6" w14:textId="77777777" w:rsidR="00974212" w:rsidRPr="007F6090" w:rsidRDefault="00974212" w:rsidP="00974212">
            <w:pPr>
              <w:pStyle w:val="TableParagraph"/>
              <w:spacing w:before="52" w:line="256" w:lineRule="auto"/>
              <w:ind w:left="345" w:right="282" w:hanging="32"/>
              <w:rPr>
                <w:b/>
                <w:sz w:val="20"/>
                <w:szCs w:val="20"/>
              </w:rPr>
            </w:pPr>
            <w:r w:rsidRPr="007F6090">
              <w:rPr>
                <w:b/>
                <w:sz w:val="20"/>
                <w:szCs w:val="20"/>
              </w:rPr>
              <w:t>Qty (A)</w:t>
            </w:r>
          </w:p>
        </w:tc>
        <w:tc>
          <w:tcPr>
            <w:tcW w:w="989" w:type="dxa"/>
          </w:tcPr>
          <w:p w14:paraId="477C0D60" w14:textId="77777777" w:rsidR="00974212" w:rsidRPr="007F6090" w:rsidRDefault="00974212" w:rsidP="00974212">
            <w:pPr>
              <w:pStyle w:val="TableParagraph"/>
              <w:spacing w:before="182"/>
              <w:ind w:left="167" w:right="155"/>
              <w:jc w:val="center"/>
              <w:rPr>
                <w:b/>
                <w:sz w:val="20"/>
                <w:szCs w:val="20"/>
              </w:rPr>
            </w:pPr>
            <w:r w:rsidRPr="007F6090">
              <w:rPr>
                <w:b/>
                <w:sz w:val="20"/>
                <w:szCs w:val="20"/>
              </w:rPr>
              <w:t>U O M</w:t>
            </w:r>
          </w:p>
        </w:tc>
        <w:tc>
          <w:tcPr>
            <w:tcW w:w="2196" w:type="dxa"/>
            <w:gridSpan w:val="2"/>
            <w:tcBorders>
              <w:bottom w:val="single" w:sz="4" w:space="0" w:color="000000"/>
            </w:tcBorders>
          </w:tcPr>
          <w:p w14:paraId="7D1A0585" w14:textId="77777777" w:rsidR="00974212" w:rsidRPr="007F6090" w:rsidRDefault="00974212" w:rsidP="00974212">
            <w:pPr>
              <w:pStyle w:val="TableParagraph"/>
              <w:spacing w:before="182"/>
              <w:ind w:left="680"/>
              <w:rPr>
                <w:b/>
                <w:sz w:val="20"/>
                <w:szCs w:val="20"/>
              </w:rPr>
            </w:pPr>
            <w:r w:rsidRPr="007F6090">
              <w:rPr>
                <w:b/>
                <w:sz w:val="20"/>
                <w:szCs w:val="20"/>
              </w:rPr>
              <w:t>Rate (B)</w:t>
            </w:r>
          </w:p>
        </w:tc>
        <w:tc>
          <w:tcPr>
            <w:tcW w:w="2216" w:type="dxa"/>
            <w:gridSpan w:val="2"/>
            <w:tcBorders>
              <w:bottom w:val="single" w:sz="4" w:space="0" w:color="000000"/>
            </w:tcBorders>
          </w:tcPr>
          <w:p w14:paraId="6A52C3DD" w14:textId="77777777" w:rsidR="00974212" w:rsidRPr="007F6090" w:rsidRDefault="00974212" w:rsidP="00974212">
            <w:pPr>
              <w:pStyle w:val="TableParagraph"/>
              <w:spacing w:before="182"/>
              <w:ind w:left="654"/>
              <w:rPr>
                <w:b/>
                <w:sz w:val="20"/>
                <w:szCs w:val="20"/>
              </w:rPr>
            </w:pPr>
            <w:r w:rsidRPr="007F6090">
              <w:rPr>
                <w:b/>
                <w:sz w:val="20"/>
                <w:szCs w:val="20"/>
              </w:rPr>
              <w:t>Total A*B</w:t>
            </w:r>
          </w:p>
        </w:tc>
      </w:tr>
      <w:tr w:rsidR="00974212" w:rsidRPr="007F6090" w14:paraId="421B781C" w14:textId="77777777" w:rsidTr="00974212">
        <w:trPr>
          <w:trHeight w:val="669"/>
        </w:trPr>
        <w:tc>
          <w:tcPr>
            <w:tcW w:w="722" w:type="dxa"/>
            <w:vAlign w:val="center"/>
          </w:tcPr>
          <w:p w14:paraId="6163FAD4" w14:textId="77777777" w:rsidR="00974212" w:rsidRPr="007F6090" w:rsidRDefault="00974212" w:rsidP="00974212">
            <w:pPr>
              <w:pStyle w:val="TableParagraph"/>
              <w:rPr>
                <w:rFonts w:ascii="Times New Roman"/>
                <w:sz w:val="20"/>
                <w:szCs w:val="20"/>
              </w:rPr>
            </w:pPr>
            <w:r>
              <w:rPr>
                <w:rFonts w:ascii="Times New Roman"/>
                <w:sz w:val="20"/>
                <w:szCs w:val="20"/>
              </w:rPr>
              <w:t>4</w:t>
            </w:r>
          </w:p>
        </w:tc>
        <w:tc>
          <w:tcPr>
            <w:tcW w:w="3250" w:type="dxa"/>
          </w:tcPr>
          <w:p w14:paraId="539A76D9" w14:textId="77777777" w:rsidR="00974212" w:rsidRPr="007F6090" w:rsidRDefault="00974212" w:rsidP="00974212">
            <w:pPr>
              <w:pStyle w:val="TableParagraph"/>
              <w:spacing w:before="52" w:line="259" w:lineRule="auto"/>
              <w:ind w:left="57" w:right="404"/>
              <w:rPr>
                <w:b/>
                <w:sz w:val="20"/>
                <w:szCs w:val="20"/>
              </w:rPr>
            </w:pPr>
            <w:r>
              <w:rPr>
                <w:b/>
                <w:sz w:val="20"/>
                <w:szCs w:val="20"/>
              </w:rPr>
              <w:t>Procurement, Deliver, Manufacture and Preparation</w:t>
            </w:r>
          </w:p>
        </w:tc>
        <w:tc>
          <w:tcPr>
            <w:tcW w:w="981" w:type="dxa"/>
            <w:shd w:val="clear" w:color="auto" w:fill="BEBEBE"/>
          </w:tcPr>
          <w:p w14:paraId="67CE48E2"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shd w:val="clear" w:color="auto" w:fill="BEBEBE"/>
          </w:tcPr>
          <w:p w14:paraId="6FCEEF13"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70B69819" w14:textId="77777777" w:rsidR="00974212" w:rsidRPr="007F6090" w:rsidRDefault="00974212" w:rsidP="0097421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BEBEBE"/>
          </w:tcPr>
          <w:p w14:paraId="27F5DC03" w14:textId="77777777" w:rsidR="00974212" w:rsidRPr="007F6090" w:rsidRDefault="00974212"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BEBEBE"/>
          </w:tcPr>
          <w:p w14:paraId="1E062C58" w14:textId="77777777" w:rsidR="00974212" w:rsidRPr="007F6090" w:rsidRDefault="00974212"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BEBEBE"/>
          </w:tcPr>
          <w:p w14:paraId="6DDFE9DB" w14:textId="77777777" w:rsidR="00974212" w:rsidRPr="007F6090" w:rsidRDefault="00974212" w:rsidP="00974212">
            <w:pPr>
              <w:pStyle w:val="TableParagraph"/>
              <w:rPr>
                <w:rFonts w:ascii="Times New Roman"/>
                <w:sz w:val="20"/>
                <w:szCs w:val="20"/>
              </w:rPr>
            </w:pPr>
          </w:p>
        </w:tc>
      </w:tr>
      <w:tr w:rsidR="00974212" w:rsidRPr="007F6090" w14:paraId="7980401D" w14:textId="77777777" w:rsidTr="00974212">
        <w:trPr>
          <w:trHeight w:val="518"/>
        </w:trPr>
        <w:tc>
          <w:tcPr>
            <w:tcW w:w="722" w:type="dxa"/>
          </w:tcPr>
          <w:p w14:paraId="32DBA643" w14:textId="77777777" w:rsidR="00974212" w:rsidRPr="007F6090" w:rsidRDefault="00974212" w:rsidP="00974212">
            <w:pPr>
              <w:pStyle w:val="TableParagraph"/>
              <w:spacing w:before="53"/>
              <w:ind w:left="57"/>
              <w:rPr>
                <w:sz w:val="20"/>
                <w:szCs w:val="20"/>
              </w:rPr>
            </w:pPr>
            <w:r>
              <w:rPr>
                <w:sz w:val="20"/>
                <w:szCs w:val="20"/>
              </w:rPr>
              <w:t>4</w:t>
            </w:r>
            <w:r w:rsidRPr="007F6090">
              <w:rPr>
                <w:sz w:val="20"/>
                <w:szCs w:val="20"/>
              </w:rPr>
              <w:t>.1</w:t>
            </w:r>
          </w:p>
        </w:tc>
        <w:tc>
          <w:tcPr>
            <w:tcW w:w="3250" w:type="dxa"/>
          </w:tcPr>
          <w:p w14:paraId="2F8614E2" w14:textId="394B2008" w:rsidR="00974212" w:rsidRPr="00853EAE" w:rsidRDefault="00D768F6" w:rsidP="00974212">
            <w:pPr>
              <w:pStyle w:val="TableParagraph"/>
              <w:spacing w:before="53"/>
              <w:rPr>
                <w:sz w:val="20"/>
                <w:szCs w:val="20"/>
                <w:u w:val="single"/>
              </w:rPr>
            </w:pPr>
            <w:r>
              <w:rPr>
                <w:sz w:val="20"/>
                <w:szCs w:val="20"/>
              </w:rPr>
              <w:t xml:space="preserve"> </w:t>
            </w:r>
            <w:r w:rsidR="00974212">
              <w:rPr>
                <w:sz w:val="20"/>
                <w:szCs w:val="20"/>
              </w:rPr>
              <w:t>Civil Works</w:t>
            </w:r>
          </w:p>
        </w:tc>
        <w:tc>
          <w:tcPr>
            <w:tcW w:w="981" w:type="dxa"/>
          </w:tcPr>
          <w:p w14:paraId="45DBF2F3" w14:textId="77777777" w:rsidR="00974212" w:rsidRPr="007F6090" w:rsidRDefault="00974212" w:rsidP="0097421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22042DBE" w14:textId="77777777" w:rsidR="00974212" w:rsidRPr="007F6090" w:rsidRDefault="00974212" w:rsidP="0097421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55BA738" w14:textId="77777777" w:rsidR="00974212" w:rsidRPr="007F6090" w:rsidRDefault="00974212" w:rsidP="0097421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782AD6F9" w14:textId="77777777" w:rsidR="00974212" w:rsidRPr="007F6090" w:rsidRDefault="00974212"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1E86012D" w14:textId="77777777" w:rsidR="00974212" w:rsidRPr="007F6090" w:rsidRDefault="00974212"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15E7D26C" w14:textId="77777777" w:rsidR="00974212" w:rsidRPr="007F6090" w:rsidRDefault="00974212" w:rsidP="00974212">
            <w:pPr>
              <w:pStyle w:val="TableParagraph"/>
              <w:rPr>
                <w:rFonts w:ascii="Times New Roman"/>
                <w:sz w:val="20"/>
                <w:szCs w:val="20"/>
              </w:rPr>
            </w:pPr>
          </w:p>
        </w:tc>
      </w:tr>
      <w:tr w:rsidR="00D768F6" w:rsidRPr="007F6090" w14:paraId="2901C599" w14:textId="77777777" w:rsidTr="00974212">
        <w:trPr>
          <w:trHeight w:val="515"/>
        </w:trPr>
        <w:tc>
          <w:tcPr>
            <w:tcW w:w="722" w:type="dxa"/>
          </w:tcPr>
          <w:p w14:paraId="4828924B" w14:textId="77777777" w:rsidR="00D768F6" w:rsidRDefault="00D768F6" w:rsidP="00974212">
            <w:pPr>
              <w:pStyle w:val="TableParagraph"/>
              <w:spacing w:before="52"/>
              <w:ind w:left="57"/>
              <w:rPr>
                <w:sz w:val="20"/>
                <w:szCs w:val="20"/>
              </w:rPr>
            </w:pPr>
            <w:r>
              <w:rPr>
                <w:sz w:val="20"/>
                <w:szCs w:val="20"/>
              </w:rPr>
              <w:t>4.2</w:t>
            </w:r>
          </w:p>
        </w:tc>
        <w:tc>
          <w:tcPr>
            <w:tcW w:w="3250" w:type="dxa"/>
          </w:tcPr>
          <w:p w14:paraId="57812787" w14:textId="73EBD4AE" w:rsidR="00D768F6" w:rsidRDefault="00D768F6" w:rsidP="00974212">
            <w:pPr>
              <w:pStyle w:val="TableParagraph"/>
              <w:spacing w:before="52"/>
              <w:rPr>
                <w:sz w:val="20"/>
                <w:szCs w:val="20"/>
              </w:rPr>
            </w:pPr>
            <w:r>
              <w:rPr>
                <w:sz w:val="20"/>
                <w:szCs w:val="20"/>
              </w:rPr>
              <w:t xml:space="preserve"> Mechanical Works</w:t>
            </w:r>
          </w:p>
        </w:tc>
        <w:tc>
          <w:tcPr>
            <w:tcW w:w="981" w:type="dxa"/>
          </w:tcPr>
          <w:p w14:paraId="10D64F8C" w14:textId="77777777" w:rsidR="00D768F6" w:rsidRPr="007F6090" w:rsidRDefault="00D768F6" w:rsidP="0097421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08B657BF" w14:textId="77777777" w:rsidR="00D768F6" w:rsidRPr="007F6090" w:rsidRDefault="00D768F6" w:rsidP="00974212">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6510277" w14:textId="77777777" w:rsidR="00D768F6" w:rsidRPr="007F6090" w:rsidRDefault="00D768F6" w:rsidP="0097421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7CD88564" w14:textId="77777777" w:rsidR="00D768F6" w:rsidRPr="007F6090" w:rsidRDefault="00D768F6"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19823854" w14:textId="77777777" w:rsidR="00D768F6" w:rsidRPr="007F6090" w:rsidRDefault="00D768F6"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33B7B0AE" w14:textId="77777777" w:rsidR="00D768F6" w:rsidRPr="007F6090" w:rsidRDefault="00D768F6" w:rsidP="00974212">
            <w:pPr>
              <w:pStyle w:val="TableParagraph"/>
              <w:rPr>
                <w:rFonts w:ascii="Times New Roman"/>
                <w:sz w:val="20"/>
                <w:szCs w:val="20"/>
              </w:rPr>
            </w:pPr>
          </w:p>
        </w:tc>
      </w:tr>
      <w:tr w:rsidR="00D768F6" w:rsidRPr="007F6090" w14:paraId="25D8FB39" w14:textId="77777777" w:rsidTr="00974212">
        <w:trPr>
          <w:trHeight w:val="409"/>
        </w:trPr>
        <w:tc>
          <w:tcPr>
            <w:tcW w:w="722" w:type="dxa"/>
          </w:tcPr>
          <w:p w14:paraId="440655E0" w14:textId="098156EC" w:rsidR="00D768F6" w:rsidRPr="007F6090" w:rsidRDefault="00D768F6" w:rsidP="00974212">
            <w:pPr>
              <w:pStyle w:val="TableParagraph"/>
              <w:spacing w:before="52"/>
              <w:ind w:left="57"/>
              <w:rPr>
                <w:sz w:val="20"/>
                <w:szCs w:val="20"/>
              </w:rPr>
            </w:pPr>
            <w:r>
              <w:rPr>
                <w:sz w:val="20"/>
                <w:szCs w:val="20"/>
              </w:rPr>
              <w:t>4.3</w:t>
            </w:r>
          </w:p>
        </w:tc>
        <w:tc>
          <w:tcPr>
            <w:tcW w:w="3250" w:type="dxa"/>
          </w:tcPr>
          <w:p w14:paraId="42193D4E" w14:textId="46514D29" w:rsidR="00D768F6" w:rsidRPr="007F6090" w:rsidRDefault="00D768F6" w:rsidP="00974212">
            <w:pPr>
              <w:pStyle w:val="TableParagraph"/>
              <w:spacing w:before="52"/>
              <w:ind w:left="57"/>
              <w:rPr>
                <w:sz w:val="20"/>
                <w:szCs w:val="20"/>
              </w:rPr>
            </w:pPr>
            <w:r>
              <w:rPr>
                <w:sz w:val="20"/>
                <w:szCs w:val="20"/>
              </w:rPr>
              <w:t>Electrical Works</w:t>
            </w:r>
          </w:p>
        </w:tc>
        <w:tc>
          <w:tcPr>
            <w:tcW w:w="981" w:type="dxa"/>
          </w:tcPr>
          <w:p w14:paraId="5D51A563" w14:textId="4C3C8FBB" w:rsidR="00D768F6" w:rsidRPr="007F6090" w:rsidRDefault="00D768F6" w:rsidP="0097421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2042AED1" w14:textId="7A751762" w:rsidR="00D768F6" w:rsidRPr="007F6090" w:rsidRDefault="00D768F6" w:rsidP="00974212">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9395853" w14:textId="77777777" w:rsidR="00D768F6" w:rsidRPr="007F6090" w:rsidRDefault="00D768F6" w:rsidP="0097421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67FE3E2B" w14:textId="77777777" w:rsidR="00D768F6" w:rsidRPr="007F6090" w:rsidRDefault="00D768F6"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1FA3E58B" w14:textId="77777777" w:rsidR="00D768F6" w:rsidRPr="007F6090" w:rsidRDefault="00D768F6"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6DA9CAE1" w14:textId="77777777" w:rsidR="00D768F6" w:rsidRPr="007F6090" w:rsidRDefault="00D768F6" w:rsidP="00974212">
            <w:pPr>
              <w:pStyle w:val="TableParagraph"/>
              <w:rPr>
                <w:rFonts w:ascii="Times New Roman"/>
                <w:sz w:val="20"/>
                <w:szCs w:val="20"/>
              </w:rPr>
            </w:pPr>
          </w:p>
        </w:tc>
      </w:tr>
      <w:tr w:rsidR="00D768F6" w:rsidRPr="007F6090" w14:paraId="75FC6219" w14:textId="77777777" w:rsidTr="00974212">
        <w:trPr>
          <w:trHeight w:val="409"/>
        </w:trPr>
        <w:tc>
          <w:tcPr>
            <w:tcW w:w="722" w:type="dxa"/>
          </w:tcPr>
          <w:p w14:paraId="102A7953" w14:textId="41F060E5" w:rsidR="00D768F6" w:rsidRPr="007F6090" w:rsidRDefault="00D768F6" w:rsidP="00974212">
            <w:pPr>
              <w:pStyle w:val="TableParagraph"/>
              <w:spacing w:before="52"/>
              <w:ind w:left="57"/>
              <w:rPr>
                <w:sz w:val="20"/>
                <w:szCs w:val="20"/>
              </w:rPr>
            </w:pPr>
            <w:r>
              <w:rPr>
                <w:sz w:val="20"/>
                <w:szCs w:val="20"/>
              </w:rPr>
              <w:t>4.4</w:t>
            </w:r>
          </w:p>
        </w:tc>
        <w:tc>
          <w:tcPr>
            <w:tcW w:w="3250" w:type="dxa"/>
          </w:tcPr>
          <w:p w14:paraId="487D20CC" w14:textId="3809FC74" w:rsidR="00D768F6" w:rsidRPr="007F6090" w:rsidRDefault="00D768F6" w:rsidP="00974212">
            <w:pPr>
              <w:pStyle w:val="TableParagraph"/>
              <w:spacing w:before="52"/>
              <w:ind w:left="57"/>
              <w:rPr>
                <w:sz w:val="20"/>
                <w:szCs w:val="20"/>
              </w:rPr>
            </w:pPr>
            <w:r>
              <w:rPr>
                <w:sz w:val="20"/>
                <w:szCs w:val="20"/>
              </w:rPr>
              <w:t>Automation Works</w:t>
            </w:r>
          </w:p>
        </w:tc>
        <w:tc>
          <w:tcPr>
            <w:tcW w:w="981" w:type="dxa"/>
          </w:tcPr>
          <w:p w14:paraId="035FFC11" w14:textId="4A62DB77" w:rsidR="00D768F6" w:rsidRPr="007F6090" w:rsidRDefault="00D768F6" w:rsidP="0097421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1455D65F" w14:textId="790F069B" w:rsidR="00D768F6" w:rsidRPr="007F6090" w:rsidRDefault="00D768F6" w:rsidP="00974212">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C0DA4D9" w14:textId="77777777" w:rsidR="00D768F6" w:rsidRPr="007F6090" w:rsidRDefault="00D768F6" w:rsidP="0097421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7279E45B" w14:textId="77777777" w:rsidR="00D768F6" w:rsidRPr="007F6090" w:rsidRDefault="00D768F6"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93A7ADB" w14:textId="77777777" w:rsidR="00D768F6" w:rsidRPr="007F6090" w:rsidRDefault="00D768F6"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638810E1" w14:textId="77777777" w:rsidR="00D768F6" w:rsidRPr="007F6090" w:rsidRDefault="00D768F6" w:rsidP="00974212">
            <w:pPr>
              <w:pStyle w:val="TableParagraph"/>
              <w:rPr>
                <w:rFonts w:ascii="Times New Roman"/>
                <w:sz w:val="20"/>
                <w:szCs w:val="20"/>
              </w:rPr>
            </w:pPr>
          </w:p>
        </w:tc>
      </w:tr>
      <w:tr w:rsidR="00D768F6" w:rsidRPr="007F6090" w14:paraId="2CAF24A2" w14:textId="77777777" w:rsidTr="00974212">
        <w:trPr>
          <w:trHeight w:val="409"/>
        </w:trPr>
        <w:tc>
          <w:tcPr>
            <w:tcW w:w="722" w:type="dxa"/>
          </w:tcPr>
          <w:p w14:paraId="6E4C5B88" w14:textId="3DC1FDC5" w:rsidR="00D768F6" w:rsidRPr="007F6090" w:rsidRDefault="00D768F6" w:rsidP="00974212">
            <w:pPr>
              <w:pStyle w:val="TableParagraph"/>
              <w:spacing w:before="52"/>
              <w:ind w:left="57"/>
              <w:rPr>
                <w:sz w:val="20"/>
                <w:szCs w:val="20"/>
              </w:rPr>
            </w:pPr>
            <w:r>
              <w:rPr>
                <w:sz w:val="20"/>
                <w:szCs w:val="20"/>
              </w:rPr>
              <w:t>4.5</w:t>
            </w:r>
          </w:p>
        </w:tc>
        <w:tc>
          <w:tcPr>
            <w:tcW w:w="3250" w:type="dxa"/>
          </w:tcPr>
          <w:p w14:paraId="02605364" w14:textId="138FAA34" w:rsidR="00D768F6" w:rsidRPr="007F6090" w:rsidRDefault="00D768F6" w:rsidP="00974212">
            <w:pPr>
              <w:pStyle w:val="TableParagraph"/>
              <w:spacing w:before="52"/>
              <w:ind w:left="57"/>
              <w:rPr>
                <w:sz w:val="20"/>
                <w:szCs w:val="20"/>
              </w:rPr>
            </w:pPr>
            <w:r>
              <w:rPr>
                <w:sz w:val="20"/>
                <w:szCs w:val="20"/>
              </w:rPr>
              <w:t>Other (Contractor to list)</w:t>
            </w:r>
          </w:p>
        </w:tc>
        <w:tc>
          <w:tcPr>
            <w:tcW w:w="981" w:type="dxa"/>
          </w:tcPr>
          <w:p w14:paraId="446BD4DB" w14:textId="4D8A3899" w:rsidR="00D768F6" w:rsidRPr="007F6090" w:rsidRDefault="00D768F6" w:rsidP="0097421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77D1B1DF" w14:textId="507D59D3" w:rsidR="00D768F6" w:rsidRPr="007F6090" w:rsidRDefault="00D768F6" w:rsidP="00974212">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2A1A076" w14:textId="0918B2CA" w:rsidR="00D768F6" w:rsidRPr="007F6090" w:rsidRDefault="00D768F6" w:rsidP="0097421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4D95B0A6" w14:textId="77777777" w:rsidR="00D768F6" w:rsidRPr="007F6090" w:rsidRDefault="00D768F6"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02A6ABB9" w14:textId="77777777" w:rsidR="00D768F6" w:rsidRPr="007F6090" w:rsidRDefault="00D768F6"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4F167C66" w14:textId="77777777" w:rsidR="00D768F6" w:rsidRPr="007F6090" w:rsidRDefault="00D768F6" w:rsidP="00974212">
            <w:pPr>
              <w:pStyle w:val="TableParagraph"/>
              <w:rPr>
                <w:rFonts w:ascii="Times New Roman"/>
                <w:sz w:val="20"/>
                <w:szCs w:val="20"/>
              </w:rPr>
            </w:pPr>
          </w:p>
        </w:tc>
      </w:tr>
      <w:tr w:rsidR="00D768F6" w:rsidRPr="007F6090" w14:paraId="3D7F30AA" w14:textId="77777777" w:rsidTr="00974212">
        <w:trPr>
          <w:trHeight w:val="409"/>
        </w:trPr>
        <w:tc>
          <w:tcPr>
            <w:tcW w:w="722" w:type="dxa"/>
          </w:tcPr>
          <w:p w14:paraId="561D2195" w14:textId="77777777" w:rsidR="00D768F6" w:rsidRPr="007F6090" w:rsidRDefault="00D768F6" w:rsidP="00974212">
            <w:pPr>
              <w:pStyle w:val="TableParagraph"/>
              <w:spacing w:before="52"/>
              <w:ind w:left="57"/>
              <w:rPr>
                <w:sz w:val="20"/>
                <w:szCs w:val="20"/>
              </w:rPr>
            </w:pPr>
          </w:p>
        </w:tc>
        <w:tc>
          <w:tcPr>
            <w:tcW w:w="3250" w:type="dxa"/>
          </w:tcPr>
          <w:p w14:paraId="369E3CF4" w14:textId="70C85228" w:rsidR="00D768F6" w:rsidRPr="007F6090" w:rsidRDefault="00D768F6" w:rsidP="00974212">
            <w:pPr>
              <w:pStyle w:val="TableParagraph"/>
              <w:spacing w:before="52"/>
              <w:ind w:left="57"/>
              <w:rPr>
                <w:sz w:val="20"/>
                <w:szCs w:val="20"/>
              </w:rPr>
            </w:pPr>
          </w:p>
        </w:tc>
        <w:tc>
          <w:tcPr>
            <w:tcW w:w="981" w:type="dxa"/>
          </w:tcPr>
          <w:p w14:paraId="6F951EBA" w14:textId="77777777" w:rsidR="00D768F6" w:rsidRPr="007F6090" w:rsidRDefault="00D768F6" w:rsidP="00974212">
            <w:pPr>
              <w:pStyle w:val="TableParagraph"/>
              <w:spacing w:before="52"/>
              <w:ind w:left="15"/>
              <w:jc w:val="center"/>
              <w:rPr>
                <w:sz w:val="20"/>
                <w:szCs w:val="20"/>
              </w:rPr>
            </w:pPr>
          </w:p>
        </w:tc>
        <w:tc>
          <w:tcPr>
            <w:tcW w:w="989" w:type="dxa"/>
            <w:tcBorders>
              <w:right w:val="single" w:sz="4" w:space="0" w:color="000000"/>
            </w:tcBorders>
          </w:tcPr>
          <w:p w14:paraId="46C8A75A" w14:textId="77777777" w:rsidR="00D768F6" w:rsidRPr="007F6090" w:rsidRDefault="00D768F6"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1AC9032F" w14:textId="77777777" w:rsidR="00D768F6" w:rsidRPr="007F6090" w:rsidRDefault="00D768F6"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2C8BF399" w14:textId="77777777" w:rsidR="00D768F6" w:rsidRPr="007F6090" w:rsidRDefault="00D768F6"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100D000A" w14:textId="77777777" w:rsidR="00D768F6" w:rsidRPr="007F6090" w:rsidRDefault="00D768F6"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DC72FBC" w14:textId="77777777" w:rsidR="00D768F6" w:rsidRPr="007F6090" w:rsidRDefault="00D768F6" w:rsidP="00974212">
            <w:pPr>
              <w:pStyle w:val="TableParagraph"/>
              <w:rPr>
                <w:rFonts w:ascii="Times New Roman"/>
                <w:sz w:val="20"/>
                <w:szCs w:val="20"/>
              </w:rPr>
            </w:pPr>
          </w:p>
        </w:tc>
      </w:tr>
      <w:tr w:rsidR="00031648" w:rsidRPr="007F6090" w14:paraId="3FA81F85" w14:textId="77777777" w:rsidTr="00974212">
        <w:trPr>
          <w:trHeight w:val="409"/>
        </w:trPr>
        <w:tc>
          <w:tcPr>
            <w:tcW w:w="722" w:type="dxa"/>
          </w:tcPr>
          <w:p w14:paraId="7AF59C72" w14:textId="77777777" w:rsidR="00031648" w:rsidRPr="007F6090" w:rsidRDefault="00031648" w:rsidP="00974212">
            <w:pPr>
              <w:pStyle w:val="TableParagraph"/>
              <w:spacing w:before="52"/>
              <w:ind w:left="57"/>
              <w:rPr>
                <w:sz w:val="20"/>
                <w:szCs w:val="20"/>
              </w:rPr>
            </w:pPr>
          </w:p>
        </w:tc>
        <w:tc>
          <w:tcPr>
            <w:tcW w:w="3250" w:type="dxa"/>
          </w:tcPr>
          <w:p w14:paraId="3B7FBE8B" w14:textId="77777777" w:rsidR="00031648" w:rsidRPr="007F6090" w:rsidRDefault="00031648" w:rsidP="00974212">
            <w:pPr>
              <w:pStyle w:val="TableParagraph"/>
              <w:spacing w:before="52"/>
              <w:ind w:left="57"/>
              <w:rPr>
                <w:sz w:val="20"/>
                <w:szCs w:val="20"/>
              </w:rPr>
            </w:pPr>
          </w:p>
        </w:tc>
        <w:tc>
          <w:tcPr>
            <w:tcW w:w="981" w:type="dxa"/>
          </w:tcPr>
          <w:p w14:paraId="2EBDC160" w14:textId="77777777" w:rsidR="00031648" w:rsidRPr="007F6090" w:rsidRDefault="00031648" w:rsidP="00974212">
            <w:pPr>
              <w:pStyle w:val="TableParagraph"/>
              <w:spacing w:before="52"/>
              <w:ind w:left="15"/>
              <w:jc w:val="center"/>
              <w:rPr>
                <w:sz w:val="20"/>
                <w:szCs w:val="20"/>
              </w:rPr>
            </w:pPr>
          </w:p>
        </w:tc>
        <w:tc>
          <w:tcPr>
            <w:tcW w:w="989" w:type="dxa"/>
            <w:tcBorders>
              <w:right w:val="single" w:sz="4" w:space="0" w:color="000000"/>
            </w:tcBorders>
          </w:tcPr>
          <w:p w14:paraId="40B04269" w14:textId="77777777" w:rsidR="00031648" w:rsidRPr="007F6090" w:rsidRDefault="00031648"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44F09B5F" w14:textId="77777777" w:rsidR="00031648" w:rsidRPr="007F6090" w:rsidRDefault="00031648"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5D85748F" w14:textId="77777777" w:rsidR="00031648" w:rsidRPr="007F6090" w:rsidRDefault="00031648"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3D5851D"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1608A58" w14:textId="77777777" w:rsidR="00031648" w:rsidRPr="007F6090" w:rsidRDefault="00031648" w:rsidP="00974212">
            <w:pPr>
              <w:pStyle w:val="TableParagraph"/>
              <w:rPr>
                <w:rFonts w:ascii="Times New Roman"/>
                <w:sz w:val="20"/>
                <w:szCs w:val="20"/>
              </w:rPr>
            </w:pPr>
          </w:p>
        </w:tc>
      </w:tr>
      <w:tr w:rsidR="00031648" w:rsidRPr="007F6090" w14:paraId="7894A2DB" w14:textId="77777777" w:rsidTr="00974212">
        <w:trPr>
          <w:trHeight w:val="409"/>
        </w:trPr>
        <w:tc>
          <w:tcPr>
            <w:tcW w:w="722" w:type="dxa"/>
          </w:tcPr>
          <w:p w14:paraId="2FCE0B15" w14:textId="77777777" w:rsidR="00031648" w:rsidRPr="007F6090" w:rsidRDefault="00031648" w:rsidP="00974212">
            <w:pPr>
              <w:pStyle w:val="TableParagraph"/>
              <w:spacing w:before="52"/>
              <w:ind w:left="57"/>
              <w:rPr>
                <w:sz w:val="20"/>
                <w:szCs w:val="20"/>
              </w:rPr>
            </w:pPr>
          </w:p>
        </w:tc>
        <w:tc>
          <w:tcPr>
            <w:tcW w:w="3250" w:type="dxa"/>
          </w:tcPr>
          <w:p w14:paraId="0E8BEF56" w14:textId="77777777" w:rsidR="00031648" w:rsidRPr="007F6090" w:rsidRDefault="00031648" w:rsidP="00974212">
            <w:pPr>
              <w:pStyle w:val="TableParagraph"/>
              <w:spacing w:before="52"/>
              <w:ind w:left="57"/>
              <w:rPr>
                <w:sz w:val="20"/>
                <w:szCs w:val="20"/>
              </w:rPr>
            </w:pPr>
          </w:p>
        </w:tc>
        <w:tc>
          <w:tcPr>
            <w:tcW w:w="981" w:type="dxa"/>
          </w:tcPr>
          <w:p w14:paraId="29696D64" w14:textId="77777777" w:rsidR="00031648" w:rsidRPr="007F6090" w:rsidRDefault="00031648" w:rsidP="00974212">
            <w:pPr>
              <w:pStyle w:val="TableParagraph"/>
              <w:spacing w:before="52"/>
              <w:ind w:left="15"/>
              <w:jc w:val="center"/>
              <w:rPr>
                <w:sz w:val="20"/>
                <w:szCs w:val="20"/>
              </w:rPr>
            </w:pPr>
          </w:p>
        </w:tc>
        <w:tc>
          <w:tcPr>
            <w:tcW w:w="989" w:type="dxa"/>
            <w:tcBorders>
              <w:right w:val="single" w:sz="4" w:space="0" w:color="000000"/>
            </w:tcBorders>
          </w:tcPr>
          <w:p w14:paraId="4C96632E" w14:textId="77777777" w:rsidR="00031648" w:rsidRPr="007F6090" w:rsidRDefault="00031648"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4067AAFC" w14:textId="77777777" w:rsidR="00031648" w:rsidRPr="007F6090" w:rsidRDefault="00031648"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64176621" w14:textId="77777777" w:rsidR="00031648" w:rsidRPr="007F6090" w:rsidRDefault="00031648"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70B5DEFF"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C38C2C4" w14:textId="77777777" w:rsidR="00031648" w:rsidRPr="007F6090" w:rsidRDefault="00031648" w:rsidP="00974212">
            <w:pPr>
              <w:pStyle w:val="TableParagraph"/>
              <w:rPr>
                <w:rFonts w:ascii="Times New Roman"/>
                <w:sz w:val="20"/>
                <w:szCs w:val="20"/>
              </w:rPr>
            </w:pPr>
          </w:p>
        </w:tc>
      </w:tr>
      <w:tr w:rsidR="00031648" w:rsidRPr="007F6090" w14:paraId="7F618282" w14:textId="77777777" w:rsidTr="00974212">
        <w:trPr>
          <w:trHeight w:val="409"/>
        </w:trPr>
        <w:tc>
          <w:tcPr>
            <w:tcW w:w="722" w:type="dxa"/>
          </w:tcPr>
          <w:p w14:paraId="79389A99" w14:textId="77777777" w:rsidR="00031648" w:rsidRPr="007F6090" w:rsidRDefault="00031648" w:rsidP="00974212">
            <w:pPr>
              <w:pStyle w:val="TableParagraph"/>
              <w:spacing w:before="52"/>
              <w:ind w:left="57"/>
              <w:rPr>
                <w:sz w:val="20"/>
                <w:szCs w:val="20"/>
              </w:rPr>
            </w:pPr>
          </w:p>
        </w:tc>
        <w:tc>
          <w:tcPr>
            <w:tcW w:w="3250" w:type="dxa"/>
          </w:tcPr>
          <w:p w14:paraId="0B8FE721" w14:textId="77777777" w:rsidR="00031648" w:rsidRPr="007F6090" w:rsidRDefault="00031648" w:rsidP="00974212">
            <w:pPr>
              <w:pStyle w:val="TableParagraph"/>
              <w:spacing w:before="52"/>
              <w:ind w:left="57"/>
              <w:rPr>
                <w:sz w:val="20"/>
                <w:szCs w:val="20"/>
              </w:rPr>
            </w:pPr>
          </w:p>
        </w:tc>
        <w:tc>
          <w:tcPr>
            <w:tcW w:w="981" w:type="dxa"/>
          </w:tcPr>
          <w:p w14:paraId="2AA2A718" w14:textId="77777777" w:rsidR="00031648" w:rsidRPr="007F6090" w:rsidRDefault="00031648" w:rsidP="00974212">
            <w:pPr>
              <w:pStyle w:val="TableParagraph"/>
              <w:spacing w:before="52"/>
              <w:ind w:left="15"/>
              <w:jc w:val="center"/>
              <w:rPr>
                <w:sz w:val="20"/>
                <w:szCs w:val="20"/>
              </w:rPr>
            </w:pPr>
          </w:p>
        </w:tc>
        <w:tc>
          <w:tcPr>
            <w:tcW w:w="989" w:type="dxa"/>
            <w:tcBorders>
              <w:right w:val="single" w:sz="4" w:space="0" w:color="000000"/>
            </w:tcBorders>
          </w:tcPr>
          <w:p w14:paraId="3CF10FD9" w14:textId="77777777" w:rsidR="00031648" w:rsidRPr="007F6090" w:rsidRDefault="00031648"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06F9C04B" w14:textId="77777777" w:rsidR="00031648" w:rsidRPr="007F6090" w:rsidRDefault="00031648"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3652A329" w14:textId="77777777" w:rsidR="00031648" w:rsidRPr="007F6090" w:rsidRDefault="00031648"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1B4A324A"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87804EC" w14:textId="77777777" w:rsidR="00031648" w:rsidRPr="007F6090" w:rsidRDefault="00031648" w:rsidP="00974212">
            <w:pPr>
              <w:pStyle w:val="TableParagraph"/>
              <w:rPr>
                <w:rFonts w:ascii="Times New Roman"/>
                <w:sz w:val="20"/>
                <w:szCs w:val="20"/>
              </w:rPr>
            </w:pPr>
          </w:p>
        </w:tc>
      </w:tr>
      <w:tr w:rsidR="00031648" w:rsidRPr="007F6090" w14:paraId="530418D1" w14:textId="77777777" w:rsidTr="00974212">
        <w:trPr>
          <w:trHeight w:val="409"/>
        </w:trPr>
        <w:tc>
          <w:tcPr>
            <w:tcW w:w="722" w:type="dxa"/>
          </w:tcPr>
          <w:p w14:paraId="5AD8BEF2" w14:textId="77777777" w:rsidR="00031648" w:rsidRPr="007F6090" w:rsidRDefault="00031648" w:rsidP="00974212">
            <w:pPr>
              <w:pStyle w:val="TableParagraph"/>
              <w:spacing w:before="52"/>
              <w:ind w:left="57"/>
              <w:rPr>
                <w:sz w:val="20"/>
                <w:szCs w:val="20"/>
              </w:rPr>
            </w:pPr>
          </w:p>
        </w:tc>
        <w:tc>
          <w:tcPr>
            <w:tcW w:w="3250" w:type="dxa"/>
          </w:tcPr>
          <w:p w14:paraId="48221E35" w14:textId="77777777" w:rsidR="00031648" w:rsidRPr="007F6090" w:rsidRDefault="00031648" w:rsidP="00974212">
            <w:pPr>
              <w:pStyle w:val="TableParagraph"/>
              <w:spacing w:before="52"/>
              <w:ind w:left="57"/>
              <w:rPr>
                <w:sz w:val="20"/>
                <w:szCs w:val="20"/>
              </w:rPr>
            </w:pPr>
          </w:p>
        </w:tc>
        <w:tc>
          <w:tcPr>
            <w:tcW w:w="981" w:type="dxa"/>
          </w:tcPr>
          <w:p w14:paraId="5FEDBE5B" w14:textId="77777777" w:rsidR="00031648" w:rsidRPr="007F6090" w:rsidRDefault="00031648" w:rsidP="00974212">
            <w:pPr>
              <w:pStyle w:val="TableParagraph"/>
              <w:spacing w:before="52"/>
              <w:ind w:left="15"/>
              <w:jc w:val="center"/>
              <w:rPr>
                <w:sz w:val="20"/>
                <w:szCs w:val="20"/>
              </w:rPr>
            </w:pPr>
          </w:p>
        </w:tc>
        <w:tc>
          <w:tcPr>
            <w:tcW w:w="989" w:type="dxa"/>
            <w:tcBorders>
              <w:right w:val="single" w:sz="4" w:space="0" w:color="000000"/>
            </w:tcBorders>
          </w:tcPr>
          <w:p w14:paraId="3EAC8080" w14:textId="77777777" w:rsidR="00031648" w:rsidRPr="007F6090" w:rsidRDefault="00031648"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7ACA875D" w14:textId="77777777" w:rsidR="00031648" w:rsidRPr="007F6090" w:rsidRDefault="00031648"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46B7E4F5" w14:textId="77777777" w:rsidR="00031648" w:rsidRPr="007F6090" w:rsidRDefault="00031648"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17D773AE"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F7DAA89" w14:textId="77777777" w:rsidR="00031648" w:rsidRPr="007F6090" w:rsidRDefault="00031648" w:rsidP="00974212">
            <w:pPr>
              <w:pStyle w:val="TableParagraph"/>
              <w:rPr>
                <w:rFonts w:ascii="Times New Roman"/>
                <w:sz w:val="20"/>
                <w:szCs w:val="20"/>
              </w:rPr>
            </w:pPr>
          </w:p>
        </w:tc>
      </w:tr>
      <w:tr w:rsidR="00031648" w:rsidRPr="007F6090" w14:paraId="7FFA2AC1" w14:textId="77777777" w:rsidTr="00974212">
        <w:trPr>
          <w:trHeight w:val="409"/>
        </w:trPr>
        <w:tc>
          <w:tcPr>
            <w:tcW w:w="722" w:type="dxa"/>
          </w:tcPr>
          <w:p w14:paraId="5F38FBF7" w14:textId="77777777" w:rsidR="00031648" w:rsidRPr="007F6090" w:rsidRDefault="00031648" w:rsidP="00974212">
            <w:pPr>
              <w:pStyle w:val="TableParagraph"/>
              <w:spacing w:before="52"/>
              <w:ind w:left="57"/>
              <w:rPr>
                <w:sz w:val="20"/>
                <w:szCs w:val="20"/>
              </w:rPr>
            </w:pPr>
          </w:p>
        </w:tc>
        <w:tc>
          <w:tcPr>
            <w:tcW w:w="3250" w:type="dxa"/>
          </w:tcPr>
          <w:p w14:paraId="28271E1B" w14:textId="77777777" w:rsidR="00031648" w:rsidRPr="007F6090" w:rsidRDefault="00031648" w:rsidP="00974212">
            <w:pPr>
              <w:pStyle w:val="TableParagraph"/>
              <w:spacing w:before="52"/>
              <w:ind w:left="57"/>
              <w:rPr>
                <w:sz w:val="20"/>
                <w:szCs w:val="20"/>
              </w:rPr>
            </w:pPr>
          </w:p>
        </w:tc>
        <w:tc>
          <w:tcPr>
            <w:tcW w:w="981" w:type="dxa"/>
          </w:tcPr>
          <w:p w14:paraId="7FBAB072" w14:textId="77777777" w:rsidR="00031648" w:rsidRPr="007F6090" w:rsidRDefault="00031648" w:rsidP="00974212">
            <w:pPr>
              <w:pStyle w:val="TableParagraph"/>
              <w:spacing w:before="52"/>
              <w:ind w:left="15"/>
              <w:jc w:val="center"/>
              <w:rPr>
                <w:sz w:val="20"/>
                <w:szCs w:val="20"/>
              </w:rPr>
            </w:pPr>
          </w:p>
        </w:tc>
        <w:tc>
          <w:tcPr>
            <w:tcW w:w="989" w:type="dxa"/>
            <w:tcBorders>
              <w:right w:val="single" w:sz="4" w:space="0" w:color="000000"/>
            </w:tcBorders>
          </w:tcPr>
          <w:p w14:paraId="380FFFEC" w14:textId="77777777" w:rsidR="00031648" w:rsidRPr="007F6090" w:rsidRDefault="00031648"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58D9D9F9" w14:textId="77777777" w:rsidR="00031648" w:rsidRPr="007F6090" w:rsidRDefault="00031648"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388C0C1C" w14:textId="77777777" w:rsidR="00031648" w:rsidRPr="007F6090" w:rsidRDefault="00031648"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FB9622A"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5F7D6DA" w14:textId="77777777" w:rsidR="00031648" w:rsidRPr="007F6090" w:rsidRDefault="00031648" w:rsidP="00974212">
            <w:pPr>
              <w:pStyle w:val="TableParagraph"/>
              <w:rPr>
                <w:rFonts w:ascii="Times New Roman"/>
                <w:sz w:val="20"/>
                <w:szCs w:val="20"/>
              </w:rPr>
            </w:pPr>
          </w:p>
        </w:tc>
      </w:tr>
      <w:tr w:rsidR="00031648" w:rsidRPr="007F6090" w14:paraId="526890B6" w14:textId="77777777" w:rsidTr="00974212">
        <w:trPr>
          <w:trHeight w:val="409"/>
        </w:trPr>
        <w:tc>
          <w:tcPr>
            <w:tcW w:w="722" w:type="dxa"/>
          </w:tcPr>
          <w:p w14:paraId="0A129E0A" w14:textId="77777777" w:rsidR="00031648" w:rsidRPr="007F6090" w:rsidRDefault="00031648" w:rsidP="00974212">
            <w:pPr>
              <w:pStyle w:val="TableParagraph"/>
              <w:spacing w:before="52"/>
              <w:ind w:left="57"/>
              <w:rPr>
                <w:sz w:val="20"/>
                <w:szCs w:val="20"/>
              </w:rPr>
            </w:pPr>
          </w:p>
        </w:tc>
        <w:tc>
          <w:tcPr>
            <w:tcW w:w="3250" w:type="dxa"/>
          </w:tcPr>
          <w:p w14:paraId="0745AE8B" w14:textId="77777777" w:rsidR="00031648" w:rsidRPr="007F6090" w:rsidRDefault="00031648" w:rsidP="00974212">
            <w:pPr>
              <w:pStyle w:val="TableParagraph"/>
              <w:spacing w:before="52"/>
              <w:ind w:left="57"/>
              <w:rPr>
                <w:sz w:val="20"/>
                <w:szCs w:val="20"/>
              </w:rPr>
            </w:pPr>
          </w:p>
        </w:tc>
        <w:tc>
          <w:tcPr>
            <w:tcW w:w="981" w:type="dxa"/>
          </w:tcPr>
          <w:p w14:paraId="1745B3DC" w14:textId="77777777" w:rsidR="00031648" w:rsidRPr="007F6090" w:rsidRDefault="00031648" w:rsidP="00974212">
            <w:pPr>
              <w:pStyle w:val="TableParagraph"/>
              <w:spacing w:before="52"/>
              <w:ind w:left="15"/>
              <w:jc w:val="center"/>
              <w:rPr>
                <w:sz w:val="20"/>
                <w:szCs w:val="20"/>
              </w:rPr>
            </w:pPr>
          </w:p>
        </w:tc>
        <w:tc>
          <w:tcPr>
            <w:tcW w:w="989" w:type="dxa"/>
            <w:tcBorders>
              <w:right w:val="single" w:sz="4" w:space="0" w:color="000000"/>
            </w:tcBorders>
          </w:tcPr>
          <w:p w14:paraId="6811BC96" w14:textId="77777777" w:rsidR="00031648" w:rsidRPr="007F6090" w:rsidRDefault="00031648"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0B7CB324" w14:textId="77777777" w:rsidR="00031648" w:rsidRPr="007F6090" w:rsidRDefault="00031648"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49F12E17" w14:textId="77777777" w:rsidR="00031648" w:rsidRPr="007F6090" w:rsidRDefault="00031648"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482032B"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AC06828" w14:textId="77777777" w:rsidR="00031648" w:rsidRPr="007F6090" w:rsidRDefault="00031648" w:rsidP="00974212">
            <w:pPr>
              <w:pStyle w:val="TableParagraph"/>
              <w:rPr>
                <w:rFonts w:ascii="Times New Roman"/>
                <w:sz w:val="20"/>
                <w:szCs w:val="20"/>
              </w:rPr>
            </w:pPr>
          </w:p>
        </w:tc>
      </w:tr>
      <w:tr w:rsidR="00031648" w:rsidRPr="007F6090" w14:paraId="19C29400" w14:textId="77777777" w:rsidTr="00974212">
        <w:trPr>
          <w:trHeight w:val="409"/>
        </w:trPr>
        <w:tc>
          <w:tcPr>
            <w:tcW w:w="722" w:type="dxa"/>
          </w:tcPr>
          <w:p w14:paraId="10846937" w14:textId="77777777" w:rsidR="00031648" w:rsidRPr="007F6090" w:rsidRDefault="00031648" w:rsidP="00974212">
            <w:pPr>
              <w:pStyle w:val="TableParagraph"/>
              <w:spacing w:before="52"/>
              <w:ind w:left="57"/>
              <w:rPr>
                <w:sz w:val="20"/>
                <w:szCs w:val="20"/>
              </w:rPr>
            </w:pPr>
          </w:p>
        </w:tc>
        <w:tc>
          <w:tcPr>
            <w:tcW w:w="3250" w:type="dxa"/>
          </w:tcPr>
          <w:p w14:paraId="42C52751" w14:textId="77777777" w:rsidR="00031648" w:rsidRPr="007F6090" w:rsidRDefault="00031648" w:rsidP="00974212">
            <w:pPr>
              <w:pStyle w:val="TableParagraph"/>
              <w:spacing w:before="52"/>
              <w:ind w:left="57"/>
              <w:rPr>
                <w:sz w:val="20"/>
                <w:szCs w:val="20"/>
              </w:rPr>
            </w:pPr>
          </w:p>
        </w:tc>
        <w:tc>
          <w:tcPr>
            <w:tcW w:w="981" w:type="dxa"/>
          </w:tcPr>
          <w:p w14:paraId="20821B14" w14:textId="77777777" w:rsidR="00031648" w:rsidRPr="007F6090" w:rsidRDefault="00031648" w:rsidP="00974212">
            <w:pPr>
              <w:pStyle w:val="TableParagraph"/>
              <w:spacing w:before="52"/>
              <w:ind w:left="15"/>
              <w:jc w:val="center"/>
              <w:rPr>
                <w:sz w:val="20"/>
                <w:szCs w:val="20"/>
              </w:rPr>
            </w:pPr>
          </w:p>
        </w:tc>
        <w:tc>
          <w:tcPr>
            <w:tcW w:w="989" w:type="dxa"/>
            <w:tcBorders>
              <w:right w:val="single" w:sz="4" w:space="0" w:color="000000"/>
            </w:tcBorders>
          </w:tcPr>
          <w:p w14:paraId="3A55A123" w14:textId="77777777" w:rsidR="00031648" w:rsidRPr="007F6090" w:rsidRDefault="00031648"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02139183" w14:textId="77777777" w:rsidR="00031648" w:rsidRPr="007F6090" w:rsidRDefault="00031648"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43C2013E" w14:textId="77777777" w:rsidR="00031648" w:rsidRPr="007F6090" w:rsidRDefault="00031648"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04B67947"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757436D" w14:textId="77777777" w:rsidR="00031648" w:rsidRPr="007F6090" w:rsidRDefault="00031648" w:rsidP="00974212">
            <w:pPr>
              <w:pStyle w:val="TableParagraph"/>
              <w:rPr>
                <w:rFonts w:ascii="Times New Roman"/>
                <w:sz w:val="20"/>
                <w:szCs w:val="20"/>
              </w:rPr>
            </w:pPr>
          </w:p>
        </w:tc>
      </w:tr>
      <w:tr w:rsidR="00B36EE5" w:rsidRPr="007F6090" w14:paraId="3F41C830" w14:textId="77777777" w:rsidTr="00974212">
        <w:trPr>
          <w:trHeight w:val="409"/>
        </w:trPr>
        <w:tc>
          <w:tcPr>
            <w:tcW w:w="722" w:type="dxa"/>
          </w:tcPr>
          <w:p w14:paraId="60764107" w14:textId="77777777" w:rsidR="00B36EE5" w:rsidRPr="007F6090" w:rsidRDefault="00B36EE5" w:rsidP="00974212">
            <w:pPr>
              <w:pStyle w:val="TableParagraph"/>
              <w:spacing w:before="52"/>
              <w:ind w:left="57"/>
              <w:rPr>
                <w:sz w:val="20"/>
                <w:szCs w:val="20"/>
              </w:rPr>
            </w:pPr>
          </w:p>
        </w:tc>
        <w:tc>
          <w:tcPr>
            <w:tcW w:w="3250" w:type="dxa"/>
          </w:tcPr>
          <w:p w14:paraId="33A982DC" w14:textId="77777777" w:rsidR="00B36EE5" w:rsidRPr="007F6090" w:rsidRDefault="00B36EE5" w:rsidP="00974212">
            <w:pPr>
              <w:pStyle w:val="TableParagraph"/>
              <w:spacing w:before="52"/>
              <w:ind w:left="57"/>
              <w:rPr>
                <w:sz w:val="20"/>
                <w:szCs w:val="20"/>
              </w:rPr>
            </w:pPr>
          </w:p>
        </w:tc>
        <w:tc>
          <w:tcPr>
            <w:tcW w:w="981" w:type="dxa"/>
          </w:tcPr>
          <w:p w14:paraId="090DF92F" w14:textId="77777777" w:rsidR="00B36EE5" w:rsidRPr="007F6090" w:rsidRDefault="00B36EE5" w:rsidP="00974212">
            <w:pPr>
              <w:pStyle w:val="TableParagraph"/>
              <w:spacing w:before="52"/>
              <w:ind w:left="15"/>
              <w:jc w:val="center"/>
              <w:rPr>
                <w:sz w:val="20"/>
                <w:szCs w:val="20"/>
              </w:rPr>
            </w:pPr>
          </w:p>
        </w:tc>
        <w:tc>
          <w:tcPr>
            <w:tcW w:w="989" w:type="dxa"/>
            <w:tcBorders>
              <w:right w:val="single" w:sz="4" w:space="0" w:color="000000"/>
            </w:tcBorders>
          </w:tcPr>
          <w:p w14:paraId="781D2995" w14:textId="77777777" w:rsidR="00B36EE5" w:rsidRPr="007F6090" w:rsidRDefault="00B36EE5"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11D12B19" w14:textId="77777777" w:rsidR="00B36EE5" w:rsidRPr="007F6090" w:rsidRDefault="00B36EE5"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206F1C33" w14:textId="77777777" w:rsidR="00B36EE5" w:rsidRPr="007F6090" w:rsidRDefault="00B36EE5"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1999A41" w14:textId="77777777" w:rsidR="00B36EE5" w:rsidRPr="007F6090" w:rsidRDefault="00B36EE5"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CBFA5A0" w14:textId="77777777" w:rsidR="00B36EE5" w:rsidRPr="007F6090" w:rsidRDefault="00B36EE5" w:rsidP="00974212">
            <w:pPr>
              <w:pStyle w:val="TableParagraph"/>
              <w:rPr>
                <w:rFonts w:ascii="Times New Roman"/>
                <w:sz w:val="20"/>
                <w:szCs w:val="20"/>
              </w:rPr>
            </w:pPr>
          </w:p>
        </w:tc>
      </w:tr>
      <w:tr w:rsidR="00B36EE5" w:rsidRPr="007F6090" w14:paraId="52F681B9" w14:textId="77777777" w:rsidTr="00974212">
        <w:trPr>
          <w:trHeight w:val="409"/>
        </w:trPr>
        <w:tc>
          <w:tcPr>
            <w:tcW w:w="722" w:type="dxa"/>
          </w:tcPr>
          <w:p w14:paraId="59A9A3D7" w14:textId="77777777" w:rsidR="00B36EE5" w:rsidRPr="007F6090" w:rsidRDefault="00B36EE5" w:rsidP="00974212">
            <w:pPr>
              <w:pStyle w:val="TableParagraph"/>
              <w:spacing w:before="52"/>
              <w:ind w:left="57"/>
              <w:rPr>
                <w:sz w:val="20"/>
                <w:szCs w:val="20"/>
              </w:rPr>
            </w:pPr>
          </w:p>
        </w:tc>
        <w:tc>
          <w:tcPr>
            <w:tcW w:w="3250" w:type="dxa"/>
          </w:tcPr>
          <w:p w14:paraId="5BFF571B" w14:textId="77777777" w:rsidR="00B36EE5" w:rsidRPr="007F6090" w:rsidRDefault="00B36EE5" w:rsidP="00974212">
            <w:pPr>
              <w:pStyle w:val="TableParagraph"/>
              <w:spacing w:before="52"/>
              <w:ind w:left="57"/>
              <w:rPr>
                <w:sz w:val="20"/>
                <w:szCs w:val="20"/>
              </w:rPr>
            </w:pPr>
          </w:p>
        </w:tc>
        <w:tc>
          <w:tcPr>
            <w:tcW w:w="981" w:type="dxa"/>
          </w:tcPr>
          <w:p w14:paraId="6DBD8524" w14:textId="77777777" w:rsidR="00B36EE5" w:rsidRPr="007F6090" w:rsidRDefault="00B36EE5" w:rsidP="00974212">
            <w:pPr>
              <w:pStyle w:val="TableParagraph"/>
              <w:spacing w:before="52"/>
              <w:ind w:left="15"/>
              <w:jc w:val="center"/>
              <w:rPr>
                <w:sz w:val="20"/>
                <w:szCs w:val="20"/>
              </w:rPr>
            </w:pPr>
          </w:p>
        </w:tc>
        <w:tc>
          <w:tcPr>
            <w:tcW w:w="989" w:type="dxa"/>
            <w:tcBorders>
              <w:right w:val="single" w:sz="4" w:space="0" w:color="000000"/>
            </w:tcBorders>
          </w:tcPr>
          <w:p w14:paraId="1AA9AA38" w14:textId="77777777" w:rsidR="00B36EE5" w:rsidRPr="007F6090" w:rsidRDefault="00B36EE5"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79F3EEA5" w14:textId="77777777" w:rsidR="00B36EE5" w:rsidRPr="007F6090" w:rsidRDefault="00B36EE5"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E173B03" w14:textId="77777777" w:rsidR="00B36EE5" w:rsidRPr="007F6090" w:rsidRDefault="00B36EE5"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7C3F9A5C" w14:textId="77777777" w:rsidR="00B36EE5" w:rsidRPr="007F6090" w:rsidRDefault="00B36EE5"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F11A512" w14:textId="77777777" w:rsidR="00B36EE5" w:rsidRPr="007F6090" w:rsidRDefault="00B36EE5" w:rsidP="00974212">
            <w:pPr>
              <w:pStyle w:val="TableParagraph"/>
              <w:rPr>
                <w:rFonts w:ascii="Times New Roman"/>
                <w:sz w:val="20"/>
                <w:szCs w:val="20"/>
              </w:rPr>
            </w:pPr>
          </w:p>
        </w:tc>
      </w:tr>
      <w:tr w:rsidR="00B36EE5" w:rsidRPr="007F6090" w14:paraId="1DE8E282" w14:textId="77777777" w:rsidTr="00974212">
        <w:trPr>
          <w:trHeight w:val="409"/>
        </w:trPr>
        <w:tc>
          <w:tcPr>
            <w:tcW w:w="722" w:type="dxa"/>
          </w:tcPr>
          <w:p w14:paraId="55DB7C69" w14:textId="77777777" w:rsidR="00B36EE5" w:rsidRPr="007F6090" w:rsidRDefault="00B36EE5" w:rsidP="00974212">
            <w:pPr>
              <w:pStyle w:val="TableParagraph"/>
              <w:spacing w:before="52"/>
              <w:ind w:left="57"/>
              <w:rPr>
                <w:sz w:val="20"/>
                <w:szCs w:val="20"/>
              </w:rPr>
            </w:pPr>
          </w:p>
        </w:tc>
        <w:tc>
          <w:tcPr>
            <w:tcW w:w="3250" w:type="dxa"/>
          </w:tcPr>
          <w:p w14:paraId="604098B1" w14:textId="77777777" w:rsidR="00B36EE5" w:rsidRPr="007F6090" w:rsidRDefault="00B36EE5" w:rsidP="00974212">
            <w:pPr>
              <w:pStyle w:val="TableParagraph"/>
              <w:spacing w:before="52"/>
              <w:ind w:left="57"/>
              <w:rPr>
                <w:sz w:val="20"/>
                <w:szCs w:val="20"/>
              </w:rPr>
            </w:pPr>
          </w:p>
        </w:tc>
        <w:tc>
          <w:tcPr>
            <w:tcW w:w="981" w:type="dxa"/>
          </w:tcPr>
          <w:p w14:paraId="292EA242" w14:textId="77777777" w:rsidR="00B36EE5" w:rsidRPr="007F6090" w:rsidRDefault="00B36EE5" w:rsidP="00974212">
            <w:pPr>
              <w:pStyle w:val="TableParagraph"/>
              <w:spacing w:before="52"/>
              <w:ind w:left="15"/>
              <w:jc w:val="center"/>
              <w:rPr>
                <w:sz w:val="20"/>
                <w:szCs w:val="20"/>
              </w:rPr>
            </w:pPr>
          </w:p>
        </w:tc>
        <w:tc>
          <w:tcPr>
            <w:tcW w:w="989" w:type="dxa"/>
            <w:tcBorders>
              <w:right w:val="single" w:sz="4" w:space="0" w:color="000000"/>
            </w:tcBorders>
          </w:tcPr>
          <w:p w14:paraId="7D137D4A" w14:textId="77777777" w:rsidR="00B36EE5" w:rsidRPr="007F6090" w:rsidRDefault="00B36EE5"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6FBA6C60" w14:textId="77777777" w:rsidR="00B36EE5" w:rsidRPr="007F6090" w:rsidRDefault="00B36EE5"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5DDC9FAD" w14:textId="77777777" w:rsidR="00B36EE5" w:rsidRPr="007F6090" w:rsidRDefault="00B36EE5"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73E692FA" w14:textId="77777777" w:rsidR="00B36EE5" w:rsidRPr="007F6090" w:rsidRDefault="00B36EE5"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FA16692" w14:textId="77777777" w:rsidR="00B36EE5" w:rsidRPr="007F6090" w:rsidRDefault="00B36EE5" w:rsidP="00974212">
            <w:pPr>
              <w:pStyle w:val="TableParagraph"/>
              <w:rPr>
                <w:rFonts w:ascii="Times New Roman"/>
                <w:sz w:val="20"/>
                <w:szCs w:val="20"/>
              </w:rPr>
            </w:pPr>
          </w:p>
        </w:tc>
      </w:tr>
      <w:tr w:rsidR="00B36EE5" w:rsidRPr="007F6090" w14:paraId="637912ED" w14:textId="77777777" w:rsidTr="00974212">
        <w:trPr>
          <w:trHeight w:val="409"/>
        </w:trPr>
        <w:tc>
          <w:tcPr>
            <w:tcW w:w="722" w:type="dxa"/>
          </w:tcPr>
          <w:p w14:paraId="0A464542" w14:textId="77777777" w:rsidR="00B36EE5" w:rsidRPr="007F6090" w:rsidRDefault="00B36EE5" w:rsidP="00974212">
            <w:pPr>
              <w:pStyle w:val="TableParagraph"/>
              <w:spacing w:before="52"/>
              <w:ind w:left="57"/>
              <w:rPr>
                <w:sz w:val="20"/>
                <w:szCs w:val="20"/>
              </w:rPr>
            </w:pPr>
          </w:p>
        </w:tc>
        <w:tc>
          <w:tcPr>
            <w:tcW w:w="3250" w:type="dxa"/>
          </w:tcPr>
          <w:p w14:paraId="44DBB903" w14:textId="77777777" w:rsidR="00B36EE5" w:rsidRPr="007F6090" w:rsidRDefault="00B36EE5" w:rsidP="00974212">
            <w:pPr>
              <w:pStyle w:val="TableParagraph"/>
              <w:spacing w:before="52"/>
              <w:ind w:left="57"/>
              <w:rPr>
                <w:sz w:val="20"/>
                <w:szCs w:val="20"/>
              </w:rPr>
            </w:pPr>
          </w:p>
        </w:tc>
        <w:tc>
          <w:tcPr>
            <w:tcW w:w="981" w:type="dxa"/>
          </w:tcPr>
          <w:p w14:paraId="3C557F3B" w14:textId="77777777" w:rsidR="00B36EE5" w:rsidRPr="007F6090" w:rsidRDefault="00B36EE5" w:rsidP="00974212">
            <w:pPr>
              <w:pStyle w:val="TableParagraph"/>
              <w:spacing w:before="52"/>
              <w:ind w:left="15"/>
              <w:jc w:val="center"/>
              <w:rPr>
                <w:sz w:val="20"/>
                <w:szCs w:val="20"/>
              </w:rPr>
            </w:pPr>
          </w:p>
        </w:tc>
        <w:tc>
          <w:tcPr>
            <w:tcW w:w="989" w:type="dxa"/>
            <w:tcBorders>
              <w:right w:val="single" w:sz="4" w:space="0" w:color="000000"/>
            </w:tcBorders>
          </w:tcPr>
          <w:p w14:paraId="36FEDDCA" w14:textId="77777777" w:rsidR="00B36EE5" w:rsidRPr="007F6090" w:rsidRDefault="00B36EE5"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6A8F62AD" w14:textId="77777777" w:rsidR="00B36EE5" w:rsidRPr="007F6090" w:rsidRDefault="00B36EE5"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9C96DF4" w14:textId="77777777" w:rsidR="00B36EE5" w:rsidRPr="007F6090" w:rsidRDefault="00B36EE5"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5F8BDAB8" w14:textId="77777777" w:rsidR="00B36EE5" w:rsidRPr="007F6090" w:rsidRDefault="00B36EE5"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3529DB6" w14:textId="77777777" w:rsidR="00B36EE5" w:rsidRPr="007F6090" w:rsidRDefault="00B36EE5" w:rsidP="00974212">
            <w:pPr>
              <w:pStyle w:val="TableParagraph"/>
              <w:rPr>
                <w:rFonts w:ascii="Times New Roman"/>
                <w:sz w:val="20"/>
                <w:szCs w:val="20"/>
              </w:rPr>
            </w:pPr>
          </w:p>
        </w:tc>
      </w:tr>
      <w:tr w:rsidR="00031648" w:rsidRPr="007F6090" w14:paraId="27240B6A" w14:textId="77777777" w:rsidTr="00974212">
        <w:trPr>
          <w:trHeight w:val="409"/>
        </w:trPr>
        <w:tc>
          <w:tcPr>
            <w:tcW w:w="722" w:type="dxa"/>
          </w:tcPr>
          <w:p w14:paraId="58B490F3" w14:textId="77777777" w:rsidR="00031648" w:rsidRPr="007F6090" w:rsidRDefault="00031648" w:rsidP="00974212">
            <w:pPr>
              <w:pStyle w:val="TableParagraph"/>
              <w:spacing w:before="52"/>
              <w:ind w:left="57"/>
              <w:rPr>
                <w:sz w:val="20"/>
                <w:szCs w:val="20"/>
              </w:rPr>
            </w:pPr>
          </w:p>
        </w:tc>
        <w:tc>
          <w:tcPr>
            <w:tcW w:w="3250" w:type="dxa"/>
          </w:tcPr>
          <w:p w14:paraId="2229A906" w14:textId="77777777" w:rsidR="00031648" w:rsidRPr="007F6090" w:rsidRDefault="00031648" w:rsidP="00974212">
            <w:pPr>
              <w:pStyle w:val="TableParagraph"/>
              <w:spacing w:before="52"/>
              <w:ind w:left="57"/>
              <w:rPr>
                <w:sz w:val="20"/>
                <w:szCs w:val="20"/>
              </w:rPr>
            </w:pPr>
          </w:p>
        </w:tc>
        <w:tc>
          <w:tcPr>
            <w:tcW w:w="981" w:type="dxa"/>
          </w:tcPr>
          <w:p w14:paraId="3346107D" w14:textId="77777777" w:rsidR="00031648" w:rsidRPr="007F6090" w:rsidRDefault="00031648" w:rsidP="00974212">
            <w:pPr>
              <w:pStyle w:val="TableParagraph"/>
              <w:spacing w:before="52"/>
              <w:ind w:left="15"/>
              <w:jc w:val="center"/>
              <w:rPr>
                <w:sz w:val="20"/>
                <w:szCs w:val="20"/>
              </w:rPr>
            </w:pPr>
          </w:p>
        </w:tc>
        <w:tc>
          <w:tcPr>
            <w:tcW w:w="989" w:type="dxa"/>
            <w:tcBorders>
              <w:right w:val="single" w:sz="4" w:space="0" w:color="000000"/>
            </w:tcBorders>
          </w:tcPr>
          <w:p w14:paraId="21F365ED" w14:textId="77777777" w:rsidR="00031648" w:rsidRPr="007F6090" w:rsidRDefault="00031648"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1199F8C3" w14:textId="77777777" w:rsidR="00031648" w:rsidRPr="007F6090" w:rsidRDefault="00031648"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5AE90523" w14:textId="77777777" w:rsidR="00031648" w:rsidRPr="007F6090" w:rsidRDefault="00031648"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387707AD"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96E4A45" w14:textId="77777777" w:rsidR="00031648" w:rsidRPr="007F6090" w:rsidRDefault="00031648" w:rsidP="00974212">
            <w:pPr>
              <w:pStyle w:val="TableParagraph"/>
              <w:rPr>
                <w:rFonts w:ascii="Times New Roman"/>
                <w:sz w:val="20"/>
                <w:szCs w:val="20"/>
              </w:rPr>
            </w:pPr>
          </w:p>
        </w:tc>
      </w:tr>
      <w:tr w:rsidR="00031648" w:rsidRPr="007F6090" w14:paraId="60B527A7" w14:textId="77777777" w:rsidTr="00974212">
        <w:trPr>
          <w:trHeight w:val="409"/>
        </w:trPr>
        <w:tc>
          <w:tcPr>
            <w:tcW w:w="722" w:type="dxa"/>
          </w:tcPr>
          <w:p w14:paraId="2CD6ACE3" w14:textId="77777777" w:rsidR="00031648" w:rsidRPr="007F6090" w:rsidRDefault="00031648" w:rsidP="00974212">
            <w:pPr>
              <w:pStyle w:val="TableParagraph"/>
              <w:spacing w:before="52"/>
              <w:ind w:left="57"/>
              <w:rPr>
                <w:sz w:val="20"/>
                <w:szCs w:val="20"/>
              </w:rPr>
            </w:pPr>
          </w:p>
        </w:tc>
        <w:tc>
          <w:tcPr>
            <w:tcW w:w="3250" w:type="dxa"/>
          </w:tcPr>
          <w:p w14:paraId="42B34FF7" w14:textId="77777777" w:rsidR="00031648" w:rsidRPr="007F6090" w:rsidRDefault="00031648" w:rsidP="00974212">
            <w:pPr>
              <w:pStyle w:val="TableParagraph"/>
              <w:spacing w:before="52"/>
              <w:ind w:left="57"/>
              <w:rPr>
                <w:sz w:val="20"/>
                <w:szCs w:val="20"/>
              </w:rPr>
            </w:pPr>
          </w:p>
        </w:tc>
        <w:tc>
          <w:tcPr>
            <w:tcW w:w="981" w:type="dxa"/>
          </w:tcPr>
          <w:p w14:paraId="740F85DA" w14:textId="77777777" w:rsidR="00031648" w:rsidRPr="007F6090" w:rsidRDefault="00031648" w:rsidP="00974212">
            <w:pPr>
              <w:pStyle w:val="TableParagraph"/>
              <w:spacing w:before="52"/>
              <w:ind w:left="15"/>
              <w:jc w:val="center"/>
              <w:rPr>
                <w:sz w:val="20"/>
                <w:szCs w:val="20"/>
              </w:rPr>
            </w:pPr>
          </w:p>
        </w:tc>
        <w:tc>
          <w:tcPr>
            <w:tcW w:w="989" w:type="dxa"/>
            <w:tcBorders>
              <w:right w:val="single" w:sz="4" w:space="0" w:color="000000"/>
            </w:tcBorders>
          </w:tcPr>
          <w:p w14:paraId="128EF535" w14:textId="77777777" w:rsidR="00031648" w:rsidRPr="007F6090" w:rsidRDefault="00031648"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1161B338" w14:textId="77777777" w:rsidR="00031648" w:rsidRPr="007F6090" w:rsidRDefault="00031648"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6C253153" w14:textId="77777777" w:rsidR="00031648" w:rsidRPr="007F6090" w:rsidRDefault="00031648"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9E23004"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558F4D4" w14:textId="77777777" w:rsidR="00031648" w:rsidRPr="007F6090" w:rsidRDefault="00031648" w:rsidP="00974212">
            <w:pPr>
              <w:pStyle w:val="TableParagraph"/>
              <w:rPr>
                <w:rFonts w:ascii="Times New Roman"/>
                <w:sz w:val="20"/>
                <w:szCs w:val="20"/>
              </w:rPr>
            </w:pPr>
          </w:p>
        </w:tc>
      </w:tr>
      <w:tr w:rsidR="00031648" w:rsidRPr="007F6090" w14:paraId="779C613C" w14:textId="77777777" w:rsidTr="00974212">
        <w:trPr>
          <w:trHeight w:val="409"/>
        </w:trPr>
        <w:tc>
          <w:tcPr>
            <w:tcW w:w="722" w:type="dxa"/>
          </w:tcPr>
          <w:p w14:paraId="20BF2C2E" w14:textId="77777777" w:rsidR="00031648" w:rsidRPr="007F6090" w:rsidRDefault="00031648" w:rsidP="00974212">
            <w:pPr>
              <w:pStyle w:val="TableParagraph"/>
              <w:spacing w:before="52"/>
              <w:ind w:left="57"/>
              <w:rPr>
                <w:sz w:val="20"/>
                <w:szCs w:val="20"/>
              </w:rPr>
            </w:pPr>
          </w:p>
        </w:tc>
        <w:tc>
          <w:tcPr>
            <w:tcW w:w="3250" w:type="dxa"/>
          </w:tcPr>
          <w:p w14:paraId="610E9383" w14:textId="77777777" w:rsidR="00031648" w:rsidRPr="007F6090" w:rsidRDefault="00031648" w:rsidP="00974212">
            <w:pPr>
              <w:pStyle w:val="TableParagraph"/>
              <w:spacing w:before="52"/>
              <w:ind w:left="57"/>
              <w:rPr>
                <w:sz w:val="20"/>
                <w:szCs w:val="20"/>
              </w:rPr>
            </w:pPr>
          </w:p>
        </w:tc>
        <w:tc>
          <w:tcPr>
            <w:tcW w:w="981" w:type="dxa"/>
          </w:tcPr>
          <w:p w14:paraId="073DE847" w14:textId="77777777" w:rsidR="00031648" w:rsidRPr="007F6090" w:rsidRDefault="00031648" w:rsidP="00974212">
            <w:pPr>
              <w:pStyle w:val="TableParagraph"/>
              <w:spacing w:before="52"/>
              <w:ind w:left="15"/>
              <w:jc w:val="center"/>
              <w:rPr>
                <w:sz w:val="20"/>
                <w:szCs w:val="20"/>
              </w:rPr>
            </w:pPr>
          </w:p>
        </w:tc>
        <w:tc>
          <w:tcPr>
            <w:tcW w:w="989" w:type="dxa"/>
            <w:tcBorders>
              <w:right w:val="single" w:sz="4" w:space="0" w:color="000000"/>
            </w:tcBorders>
          </w:tcPr>
          <w:p w14:paraId="6D049D8B" w14:textId="77777777" w:rsidR="00031648" w:rsidRPr="007F6090" w:rsidRDefault="00031648"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651CCEB6" w14:textId="77777777" w:rsidR="00031648" w:rsidRPr="007F6090" w:rsidRDefault="00031648" w:rsidP="0097421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D3307A4" w14:textId="77777777" w:rsidR="00031648" w:rsidRPr="007F6090" w:rsidRDefault="00031648" w:rsidP="0097421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9B8EB28"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622296F" w14:textId="77777777" w:rsidR="00031648" w:rsidRPr="007F6090" w:rsidRDefault="00031648" w:rsidP="00974212">
            <w:pPr>
              <w:pStyle w:val="TableParagraph"/>
              <w:rPr>
                <w:rFonts w:ascii="Times New Roman"/>
                <w:sz w:val="20"/>
                <w:szCs w:val="20"/>
              </w:rPr>
            </w:pPr>
          </w:p>
        </w:tc>
      </w:tr>
      <w:tr w:rsidR="00D768F6" w:rsidRPr="007F6090" w14:paraId="175D1324" w14:textId="77777777" w:rsidTr="00974212">
        <w:trPr>
          <w:trHeight w:val="409"/>
        </w:trPr>
        <w:tc>
          <w:tcPr>
            <w:tcW w:w="8138" w:type="dxa"/>
            <w:gridSpan w:val="6"/>
            <w:tcBorders>
              <w:right w:val="single" w:sz="4" w:space="0" w:color="000000"/>
            </w:tcBorders>
          </w:tcPr>
          <w:p w14:paraId="537ABCC7" w14:textId="382CF2D6" w:rsidR="00D768F6" w:rsidRPr="007F6090" w:rsidRDefault="00D768F6" w:rsidP="00974212">
            <w:pPr>
              <w:pStyle w:val="TableParagraph"/>
              <w:rPr>
                <w:rFonts w:ascii="Times New Roman"/>
                <w:sz w:val="20"/>
                <w:szCs w:val="20"/>
              </w:rPr>
            </w:pPr>
            <w:r w:rsidRPr="007F6090">
              <w:rPr>
                <w:b/>
                <w:sz w:val="20"/>
                <w:szCs w:val="20"/>
              </w:rPr>
              <w:t>Total amount excluding Value-Added Tax (VAT) to b</w:t>
            </w:r>
            <w:r>
              <w:rPr>
                <w:b/>
                <w:sz w:val="20"/>
                <w:szCs w:val="20"/>
              </w:rPr>
              <w:t>e carried to C2.2.</w:t>
            </w:r>
            <w:r w:rsidR="005F0EE7">
              <w:rPr>
                <w:b/>
                <w:sz w:val="20"/>
                <w:szCs w:val="20"/>
              </w:rPr>
              <w:t>2.4</w:t>
            </w:r>
            <w:r w:rsidRPr="007F6090">
              <w:rPr>
                <w:b/>
                <w:sz w:val="20"/>
                <w:szCs w:val="20"/>
              </w:rPr>
              <w:t>- Summary of Price Schedules</w:t>
            </w:r>
            <w:r>
              <w:rPr>
                <w:b/>
                <w:sz w:val="20"/>
                <w:szCs w:val="20"/>
              </w:rPr>
              <w:t xml:space="preserve"> carried to plant summary</w:t>
            </w:r>
          </w:p>
        </w:tc>
        <w:tc>
          <w:tcPr>
            <w:tcW w:w="1530" w:type="dxa"/>
            <w:tcBorders>
              <w:right w:val="single" w:sz="4" w:space="0" w:color="000000"/>
            </w:tcBorders>
          </w:tcPr>
          <w:p w14:paraId="26A90206" w14:textId="6F7E9AC1" w:rsidR="00D768F6" w:rsidRPr="007F6090" w:rsidRDefault="00D768F6" w:rsidP="00974212">
            <w:pPr>
              <w:pStyle w:val="TableParagraph"/>
              <w:rPr>
                <w:rFonts w:ascii="Times New Roman"/>
                <w:sz w:val="20"/>
                <w:szCs w:val="20"/>
              </w:rPr>
            </w:pPr>
            <w:r>
              <w:rPr>
                <w:sz w:val="20"/>
                <w:szCs w:val="20"/>
              </w:rPr>
              <w:t>Other (Contractor to list)</w:t>
            </w:r>
          </w:p>
        </w:tc>
        <w:tc>
          <w:tcPr>
            <w:tcW w:w="686" w:type="dxa"/>
            <w:tcBorders>
              <w:right w:val="single" w:sz="4" w:space="0" w:color="000000"/>
            </w:tcBorders>
          </w:tcPr>
          <w:p w14:paraId="3CBF70F4" w14:textId="77777777" w:rsidR="00D768F6" w:rsidRPr="007F6090" w:rsidRDefault="00D768F6" w:rsidP="00974212">
            <w:pPr>
              <w:pStyle w:val="TableParagraph"/>
              <w:rPr>
                <w:rFonts w:ascii="Times New Roman"/>
                <w:sz w:val="20"/>
                <w:szCs w:val="20"/>
              </w:rPr>
            </w:pPr>
          </w:p>
        </w:tc>
      </w:tr>
    </w:tbl>
    <w:p w14:paraId="68B3FF07" w14:textId="77777777" w:rsidR="00974212" w:rsidRDefault="00974212" w:rsidP="00974212">
      <w:pPr>
        <w:rPr>
          <w:rFonts w:ascii="Times New Roman"/>
          <w:sz w:val="20"/>
          <w:szCs w:val="20"/>
        </w:rPr>
      </w:pPr>
    </w:p>
    <w:p w14:paraId="5C4B9D29" w14:textId="77777777" w:rsidR="00974212" w:rsidRDefault="00974212" w:rsidP="00974212">
      <w:pPr>
        <w:rPr>
          <w:rFonts w:ascii="Times New Roman"/>
          <w:sz w:val="20"/>
          <w:szCs w:val="20"/>
        </w:rPr>
      </w:pPr>
    </w:p>
    <w:p w14:paraId="73C5DF09" w14:textId="77777777" w:rsidR="00D768F6" w:rsidRDefault="00D768F6" w:rsidP="00974212">
      <w:pPr>
        <w:rPr>
          <w:rFonts w:ascii="Times New Roman"/>
          <w:sz w:val="20"/>
          <w:szCs w:val="20"/>
        </w:rPr>
      </w:pPr>
    </w:p>
    <w:p w14:paraId="090A5535" w14:textId="77777777" w:rsidR="00D768F6" w:rsidRDefault="00D768F6" w:rsidP="00974212">
      <w:pPr>
        <w:rPr>
          <w:rFonts w:ascii="Times New Roman"/>
          <w:sz w:val="20"/>
          <w:szCs w:val="20"/>
        </w:rPr>
      </w:pPr>
    </w:p>
    <w:p w14:paraId="6C738C2C" w14:textId="77777777" w:rsidR="00D768F6" w:rsidRDefault="00D768F6" w:rsidP="00974212">
      <w:pPr>
        <w:rPr>
          <w:rFonts w:ascii="Times New Roman"/>
          <w:sz w:val="20"/>
          <w:szCs w:val="20"/>
        </w:rPr>
      </w:pPr>
    </w:p>
    <w:p w14:paraId="27D55D7C" w14:textId="77777777" w:rsidR="00D768F6" w:rsidRDefault="00D768F6" w:rsidP="00974212">
      <w:pPr>
        <w:rPr>
          <w:rFonts w:ascii="Times New Roman"/>
          <w:sz w:val="20"/>
          <w:szCs w:val="20"/>
        </w:rPr>
      </w:pPr>
    </w:p>
    <w:p w14:paraId="3F702E4C" w14:textId="77777777" w:rsidR="00D768F6" w:rsidRDefault="00D768F6" w:rsidP="00974212">
      <w:pPr>
        <w:rPr>
          <w:rFonts w:ascii="Times New Roman"/>
          <w:sz w:val="20"/>
          <w:szCs w:val="20"/>
        </w:rPr>
      </w:pPr>
    </w:p>
    <w:p w14:paraId="4DACE1B1" w14:textId="77777777" w:rsidR="00D768F6" w:rsidRDefault="00D768F6" w:rsidP="00974212">
      <w:pPr>
        <w:rPr>
          <w:rFonts w:ascii="Times New Roman"/>
          <w:sz w:val="20"/>
          <w:szCs w:val="20"/>
        </w:rPr>
      </w:pPr>
    </w:p>
    <w:p w14:paraId="7C5B1319" w14:textId="77777777" w:rsidR="00D768F6" w:rsidRDefault="00D768F6" w:rsidP="00974212">
      <w:pPr>
        <w:rPr>
          <w:rFonts w:ascii="Times New Roman"/>
          <w:sz w:val="20"/>
          <w:szCs w:val="20"/>
        </w:rPr>
      </w:pPr>
    </w:p>
    <w:p w14:paraId="4CF89114" w14:textId="77777777" w:rsidR="00D768F6" w:rsidRDefault="00D768F6" w:rsidP="00974212">
      <w:pPr>
        <w:rPr>
          <w:rFonts w:ascii="Times New Roman"/>
          <w:sz w:val="20"/>
          <w:szCs w:val="20"/>
        </w:rPr>
      </w:pPr>
    </w:p>
    <w:p w14:paraId="344BF7F5" w14:textId="3B637DDF" w:rsidR="00974212" w:rsidRDefault="005F0EE7" w:rsidP="00974212">
      <w:pPr>
        <w:tabs>
          <w:tab w:val="left" w:pos="1700"/>
        </w:tabs>
        <w:spacing w:line="360" w:lineRule="auto"/>
        <w:ind w:left="1700" w:right="1141" w:hanging="1441"/>
        <w:rPr>
          <w:b/>
          <w:sz w:val="20"/>
          <w:szCs w:val="20"/>
        </w:rPr>
      </w:pPr>
      <w:r>
        <w:rPr>
          <w:b/>
          <w:sz w:val="20"/>
          <w:szCs w:val="20"/>
        </w:rPr>
        <w:t>C2.2.2</w:t>
      </w:r>
      <w:r w:rsidR="00974212" w:rsidRPr="00BF61FB">
        <w:rPr>
          <w:b/>
          <w:sz w:val="20"/>
          <w:szCs w:val="20"/>
        </w:rPr>
        <w:tab/>
        <w:t xml:space="preserve">PRICE SCHEDULE </w:t>
      </w:r>
      <w:r w:rsidR="00D768F6">
        <w:rPr>
          <w:b/>
          <w:sz w:val="21"/>
        </w:rPr>
        <w:t xml:space="preserve">2: </w:t>
      </w:r>
      <w:r w:rsidR="00D768F6" w:rsidRPr="008823DE">
        <w:rPr>
          <w:b/>
          <w:sz w:val="21"/>
        </w:rPr>
        <w:t>BLENDING PONDS</w:t>
      </w:r>
    </w:p>
    <w:p w14:paraId="4163FF1F" w14:textId="7F632B1C" w:rsidR="00974212" w:rsidRPr="00031648" w:rsidRDefault="00974212" w:rsidP="00D768F6">
      <w:pPr>
        <w:spacing w:line="360" w:lineRule="auto"/>
        <w:ind w:left="270" w:right="1141" w:hanging="11"/>
        <w:rPr>
          <w:rFonts w:ascii="Times New Roman"/>
          <w:b/>
          <w:sz w:val="20"/>
          <w:szCs w:val="20"/>
        </w:rPr>
      </w:pPr>
      <w:r w:rsidRPr="00031648">
        <w:rPr>
          <w:b/>
          <w:sz w:val="20"/>
        </w:rPr>
        <w:t xml:space="preserve">PART 5: </w:t>
      </w:r>
      <w:r w:rsidR="00D768F6" w:rsidRPr="00031648">
        <w:rPr>
          <w:b/>
          <w:sz w:val="20"/>
        </w:rPr>
        <w:t>SITE ESTABLISHMENT, REFUBISHMENT OF EXISTING STRUCTURES, CONSTRUCTION OF NEW INFRASTRUCTURE AND INSTALLATION OF EQUIPMENT</w:t>
      </w:r>
    </w:p>
    <w:tbl>
      <w:tblPr>
        <w:tblW w:w="10354" w:type="dxa"/>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666"/>
        <w:gridCol w:w="1620"/>
        <w:gridCol w:w="686"/>
      </w:tblGrid>
      <w:tr w:rsidR="00974212" w:rsidRPr="007F6090" w14:paraId="0FA3B047" w14:textId="77777777" w:rsidTr="00974212">
        <w:trPr>
          <w:trHeight w:val="635"/>
        </w:trPr>
        <w:tc>
          <w:tcPr>
            <w:tcW w:w="722" w:type="dxa"/>
          </w:tcPr>
          <w:p w14:paraId="343F1C08" w14:textId="77777777" w:rsidR="00974212" w:rsidRPr="007F6090" w:rsidRDefault="00974212" w:rsidP="0097421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74233B97" w14:textId="77777777" w:rsidR="00974212" w:rsidRPr="007F6090" w:rsidRDefault="00974212" w:rsidP="00974212">
            <w:pPr>
              <w:pStyle w:val="TableParagraph"/>
              <w:spacing w:before="182"/>
              <w:ind w:left="1046"/>
              <w:rPr>
                <w:b/>
                <w:sz w:val="20"/>
                <w:szCs w:val="20"/>
              </w:rPr>
            </w:pPr>
            <w:r w:rsidRPr="007F6090">
              <w:rPr>
                <w:b/>
                <w:sz w:val="20"/>
                <w:szCs w:val="20"/>
              </w:rPr>
              <w:t>Description</w:t>
            </w:r>
          </w:p>
        </w:tc>
        <w:tc>
          <w:tcPr>
            <w:tcW w:w="981" w:type="dxa"/>
          </w:tcPr>
          <w:p w14:paraId="06B20426" w14:textId="77777777" w:rsidR="00974212" w:rsidRPr="007F6090" w:rsidRDefault="00974212" w:rsidP="00974212">
            <w:pPr>
              <w:pStyle w:val="TableParagraph"/>
              <w:spacing w:before="52" w:line="256" w:lineRule="auto"/>
              <w:ind w:left="345" w:right="282" w:hanging="32"/>
              <w:rPr>
                <w:b/>
                <w:sz w:val="20"/>
                <w:szCs w:val="20"/>
              </w:rPr>
            </w:pPr>
            <w:r w:rsidRPr="007F6090">
              <w:rPr>
                <w:b/>
                <w:sz w:val="20"/>
                <w:szCs w:val="20"/>
              </w:rPr>
              <w:t>Qty (A)</w:t>
            </w:r>
          </w:p>
        </w:tc>
        <w:tc>
          <w:tcPr>
            <w:tcW w:w="989" w:type="dxa"/>
          </w:tcPr>
          <w:p w14:paraId="7655D5AE" w14:textId="77777777" w:rsidR="00974212" w:rsidRPr="007F6090" w:rsidRDefault="00974212" w:rsidP="00974212">
            <w:pPr>
              <w:pStyle w:val="TableParagraph"/>
              <w:spacing w:before="182"/>
              <w:ind w:left="167" w:right="155"/>
              <w:jc w:val="center"/>
              <w:rPr>
                <w:b/>
                <w:sz w:val="20"/>
                <w:szCs w:val="20"/>
              </w:rPr>
            </w:pPr>
            <w:r w:rsidRPr="007F6090">
              <w:rPr>
                <w:b/>
                <w:sz w:val="20"/>
                <w:szCs w:val="20"/>
              </w:rPr>
              <w:t>U O M</w:t>
            </w:r>
          </w:p>
        </w:tc>
        <w:tc>
          <w:tcPr>
            <w:tcW w:w="2106" w:type="dxa"/>
            <w:gridSpan w:val="2"/>
            <w:tcBorders>
              <w:bottom w:val="single" w:sz="4" w:space="0" w:color="000000"/>
            </w:tcBorders>
          </w:tcPr>
          <w:p w14:paraId="55F37709" w14:textId="77777777" w:rsidR="00974212" w:rsidRPr="007F6090" w:rsidRDefault="00974212" w:rsidP="00974212">
            <w:pPr>
              <w:pStyle w:val="TableParagraph"/>
              <w:spacing w:before="182"/>
              <w:ind w:left="680"/>
              <w:rPr>
                <w:b/>
                <w:sz w:val="20"/>
                <w:szCs w:val="20"/>
              </w:rPr>
            </w:pPr>
            <w:r w:rsidRPr="007F6090">
              <w:rPr>
                <w:b/>
                <w:sz w:val="20"/>
                <w:szCs w:val="20"/>
              </w:rPr>
              <w:t>Rate (B)</w:t>
            </w:r>
          </w:p>
        </w:tc>
        <w:tc>
          <w:tcPr>
            <w:tcW w:w="2306" w:type="dxa"/>
            <w:gridSpan w:val="2"/>
            <w:tcBorders>
              <w:bottom w:val="single" w:sz="4" w:space="0" w:color="000000"/>
            </w:tcBorders>
          </w:tcPr>
          <w:p w14:paraId="782A73A6" w14:textId="77777777" w:rsidR="00974212" w:rsidRPr="007F6090" w:rsidRDefault="00974212" w:rsidP="00974212">
            <w:pPr>
              <w:pStyle w:val="TableParagraph"/>
              <w:spacing w:before="182"/>
              <w:ind w:left="654"/>
              <w:rPr>
                <w:b/>
                <w:sz w:val="20"/>
                <w:szCs w:val="20"/>
              </w:rPr>
            </w:pPr>
            <w:r w:rsidRPr="007F6090">
              <w:rPr>
                <w:b/>
                <w:sz w:val="20"/>
                <w:szCs w:val="20"/>
              </w:rPr>
              <w:t>Total A*B</w:t>
            </w:r>
          </w:p>
        </w:tc>
      </w:tr>
      <w:tr w:rsidR="00974212" w:rsidRPr="007F6090" w14:paraId="2606C2C7" w14:textId="77777777" w:rsidTr="00974212">
        <w:trPr>
          <w:trHeight w:val="1371"/>
        </w:trPr>
        <w:tc>
          <w:tcPr>
            <w:tcW w:w="722" w:type="dxa"/>
          </w:tcPr>
          <w:p w14:paraId="15AE48C5" w14:textId="77777777" w:rsidR="00974212" w:rsidRPr="007F6090" w:rsidRDefault="00974212" w:rsidP="00974212">
            <w:pPr>
              <w:pStyle w:val="TableParagraph"/>
              <w:rPr>
                <w:rFonts w:ascii="Times New Roman"/>
                <w:sz w:val="20"/>
                <w:szCs w:val="20"/>
              </w:rPr>
            </w:pPr>
          </w:p>
        </w:tc>
        <w:tc>
          <w:tcPr>
            <w:tcW w:w="3250" w:type="dxa"/>
          </w:tcPr>
          <w:p w14:paraId="5A2A7127" w14:textId="77777777" w:rsidR="00974212" w:rsidRPr="007F6090" w:rsidRDefault="00974212" w:rsidP="00974212">
            <w:pPr>
              <w:pStyle w:val="TableParagraph"/>
              <w:spacing w:before="52" w:line="259" w:lineRule="auto"/>
              <w:ind w:left="57" w:right="404"/>
              <w:rPr>
                <w:b/>
                <w:sz w:val="20"/>
                <w:szCs w:val="20"/>
              </w:rPr>
            </w:pPr>
            <w:r>
              <w:rPr>
                <w:b/>
                <w:sz w:val="20"/>
                <w:szCs w:val="20"/>
              </w:rPr>
              <w:t>Site Establishment, refurbishment of Existing Infrastructure and Construction of New Infrastructure</w:t>
            </w:r>
          </w:p>
        </w:tc>
        <w:tc>
          <w:tcPr>
            <w:tcW w:w="981" w:type="dxa"/>
            <w:shd w:val="clear" w:color="auto" w:fill="BEBEBE"/>
          </w:tcPr>
          <w:p w14:paraId="2943B8DD"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shd w:val="clear" w:color="auto" w:fill="BEBEBE"/>
          </w:tcPr>
          <w:p w14:paraId="2617CC01"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79FA1468" w14:textId="77777777" w:rsidR="00974212" w:rsidRPr="007F6090" w:rsidRDefault="00974212" w:rsidP="0097421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BEBEBE"/>
          </w:tcPr>
          <w:p w14:paraId="09EDD604" w14:textId="77777777" w:rsidR="00974212" w:rsidRPr="007F6090" w:rsidRDefault="00974212"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BEBEBE"/>
          </w:tcPr>
          <w:p w14:paraId="04381114" w14:textId="77777777" w:rsidR="00974212" w:rsidRPr="007F6090" w:rsidRDefault="00974212"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BEBEBE"/>
          </w:tcPr>
          <w:p w14:paraId="75F3D386" w14:textId="77777777" w:rsidR="00974212" w:rsidRPr="007F6090" w:rsidRDefault="00974212" w:rsidP="00974212">
            <w:pPr>
              <w:pStyle w:val="TableParagraph"/>
              <w:rPr>
                <w:rFonts w:ascii="Times New Roman"/>
                <w:sz w:val="20"/>
                <w:szCs w:val="20"/>
              </w:rPr>
            </w:pPr>
          </w:p>
        </w:tc>
      </w:tr>
      <w:tr w:rsidR="00031648" w:rsidRPr="007F6090" w14:paraId="0886A391" w14:textId="77777777" w:rsidTr="00974212">
        <w:trPr>
          <w:trHeight w:val="518"/>
        </w:trPr>
        <w:tc>
          <w:tcPr>
            <w:tcW w:w="722" w:type="dxa"/>
          </w:tcPr>
          <w:p w14:paraId="6C6B12F3" w14:textId="274C4284" w:rsidR="00031648" w:rsidRPr="007F6090" w:rsidRDefault="00031648" w:rsidP="00974212">
            <w:pPr>
              <w:pStyle w:val="TableParagraph"/>
              <w:spacing w:before="53"/>
              <w:ind w:left="57"/>
              <w:rPr>
                <w:sz w:val="20"/>
                <w:szCs w:val="20"/>
              </w:rPr>
            </w:pPr>
            <w:r>
              <w:rPr>
                <w:sz w:val="20"/>
                <w:szCs w:val="20"/>
              </w:rPr>
              <w:t>5.2.1</w:t>
            </w:r>
          </w:p>
        </w:tc>
        <w:tc>
          <w:tcPr>
            <w:tcW w:w="3250" w:type="dxa"/>
          </w:tcPr>
          <w:p w14:paraId="62C2D921" w14:textId="44A3A6C6" w:rsidR="00031648" w:rsidRPr="006E0BE3" w:rsidRDefault="00031648" w:rsidP="00974212">
            <w:pPr>
              <w:pStyle w:val="TableParagraph"/>
              <w:spacing w:before="53"/>
              <w:rPr>
                <w:b/>
                <w:sz w:val="20"/>
                <w:szCs w:val="20"/>
                <w:u w:val="single"/>
              </w:rPr>
            </w:pPr>
            <w:r>
              <w:rPr>
                <w:sz w:val="20"/>
                <w:szCs w:val="20"/>
              </w:rPr>
              <w:t>Removal of WTR</w:t>
            </w:r>
          </w:p>
        </w:tc>
        <w:tc>
          <w:tcPr>
            <w:tcW w:w="981" w:type="dxa"/>
          </w:tcPr>
          <w:p w14:paraId="6810B38F" w14:textId="77777777" w:rsidR="00031648" w:rsidRPr="007F6090" w:rsidRDefault="00031648" w:rsidP="0097421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63C5565B" w14:textId="77777777" w:rsidR="00031648" w:rsidRPr="007F6090" w:rsidRDefault="00031648" w:rsidP="0097421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248EBFFF"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1368526F"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42F3A07"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42D1DFE1" w14:textId="77777777" w:rsidR="00031648" w:rsidRPr="007F6090" w:rsidRDefault="00031648" w:rsidP="00974212">
            <w:pPr>
              <w:pStyle w:val="TableParagraph"/>
              <w:rPr>
                <w:rFonts w:ascii="Times New Roman"/>
                <w:sz w:val="20"/>
                <w:szCs w:val="20"/>
              </w:rPr>
            </w:pPr>
          </w:p>
        </w:tc>
      </w:tr>
      <w:tr w:rsidR="00031648" w:rsidRPr="007F6090" w14:paraId="09208007" w14:textId="77777777" w:rsidTr="00974212">
        <w:trPr>
          <w:trHeight w:val="515"/>
        </w:trPr>
        <w:tc>
          <w:tcPr>
            <w:tcW w:w="722" w:type="dxa"/>
          </w:tcPr>
          <w:p w14:paraId="303DA993" w14:textId="3060B0A1" w:rsidR="00031648" w:rsidRPr="007F6090" w:rsidRDefault="00031648" w:rsidP="00974212">
            <w:pPr>
              <w:pStyle w:val="TableParagraph"/>
              <w:spacing w:before="52"/>
              <w:ind w:left="57"/>
              <w:rPr>
                <w:sz w:val="20"/>
                <w:szCs w:val="20"/>
              </w:rPr>
            </w:pPr>
            <w:r>
              <w:rPr>
                <w:sz w:val="20"/>
                <w:szCs w:val="20"/>
              </w:rPr>
              <w:t>5.2.2</w:t>
            </w:r>
          </w:p>
        </w:tc>
        <w:tc>
          <w:tcPr>
            <w:tcW w:w="3250" w:type="dxa"/>
          </w:tcPr>
          <w:p w14:paraId="489F3336" w14:textId="57AB5227" w:rsidR="00031648" w:rsidRDefault="00031648" w:rsidP="00974212">
            <w:pPr>
              <w:pStyle w:val="TableParagraph"/>
              <w:spacing w:before="52"/>
              <w:rPr>
                <w:sz w:val="20"/>
                <w:szCs w:val="20"/>
              </w:rPr>
            </w:pPr>
            <w:r>
              <w:rPr>
                <w:sz w:val="20"/>
                <w:szCs w:val="20"/>
              </w:rPr>
              <w:t>Construction of Blending Pond B</w:t>
            </w:r>
          </w:p>
        </w:tc>
        <w:tc>
          <w:tcPr>
            <w:tcW w:w="981" w:type="dxa"/>
          </w:tcPr>
          <w:p w14:paraId="1E7C6B0C" w14:textId="77777777" w:rsidR="00031648" w:rsidRPr="007F6090" w:rsidRDefault="00031648" w:rsidP="0097421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26236954" w14:textId="77777777" w:rsidR="00031648" w:rsidRPr="007F6090" w:rsidRDefault="00031648" w:rsidP="00974212">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78C774F"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22C9E998"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713222B"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74129D11" w14:textId="77777777" w:rsidR="00031648" w:rsidRPr="007F6090" w:rsidRDefault="00031648" w:rsidP="00974212">
            <w:pPr>
              <w:pStyle w:val="TableParagraph"/>
              <w:rPr>
                <w:rFonts w:ascii="Times New Roman"/>
                <w:sz w:val="20"/>
                <w:szCs w:val="20"/>
              </w:rPr>
            </w:pPr>
          </w:p>
        </w:tc>
      </w:tr>
      <w:tr w:rsidR="00031648" w:rsidRPr="007F6090" w14:paraId="1CF1398D" w14:textId="77777777" w:rsidTr="00031648">
        <w:trPr>
          <w:trHeight w:val="515"/>
        </w:trPr>
        <w:tc>
          <w:tcPr>
            <w:tcW w:w="722" w:type="dxa"/>
          </w:tcPr>
          <w:p w14:paraId="3EDC40C5" w14:textId="22E025CB" w:rsidR="00031648" w:rsidRPr="007F6090" w:rsidRDefault="00031648" w:rsidP="00974212">
            <w:pPr>
              <w:pStyle w:val="TableParagraph"/>
              <w:spacing w:before="52"/>
              <w:ind w:left="57"/>
              <w:rPr>
                <w:sz w:val="20"/>
                <w:szCs w:val="20"/>
              </w:rPr>
            </w:pPr>
            <w:r>
              <w:rPr>
                <w:sz w:val="20"/>
                <w:szCs w:val="20"/>
              </w:rPr>
              <w:t>5.2.2.1</w:t>
            </w:r>
          </w:p>
        </w:tc>
        <w:tc>
          <w:tcPr>
            <w:tcW w:w="3250" w:type="dxa"/>
          </w:tcPr>
          <w:p w14:paraId="22AD9032" w14:textId="395F0739" w:rsidR="00031648" w:rsidRDefault="00031648" w:rsidP="00974212">
            <w:pPr>
              <w:pStyle w:val="TableParagraph"/>
              <w:spacing w:before="52"/>
              <w:rPr>
                <w:sz w:val="20"/>
                <w:szCs w:val="20"/>
              </w:rPr>
            </w:pPr>
            <w:r>
              <w:rPr>
                <w:sz w:val="20"/>
                <w:szCs w:val="20"/>
              </w:rPr>
              <w:t>Civil Works</w:t>
            </w:r>
          </w:p>
        </w:tc>
        <w:tc>
          <w:tcPr>
            <w:tcW w:w="981" w:type="dxa"/>
            <w:vAlign w:val="center"/>
          </w:tcPr>
          <w:p w14:paraId="7781A4B4" w14:textId="7766C2CB" w:rsidR="00031648" w:rsidRPr="007F6090" w:rsidRDefault="00031648" w:rsidP="00031648">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vAlign w:val="center"/>
          </w:tcPr>
          <w:p w14:paraId="439885BA" w14:textId="3C4BD53D" w:rsidR="00031648" w:rsidRPr="007F6090" w:rsidRDefault="00031648" w:rsidP="00031648">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D4EFF78"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6AAB82B2"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0C1DA47"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37DFBA0C" w14:textId="77777777" w:rsidR="00031648" w:rsidRPr="007F6090" w:rsidRDefault="00031648" w:rsidP="00974212">
            <w:pPr>
              <w:pStyle w:val="TableParagraph"/>
              <w:rPr>
                <w:rFonts w:ascii="Times New Roman"/>
                <w:sz w:val="20"/>
                <w:szCs w:val="20"/>
              </w:rPr>
            </w:pPr>
          </w:p>
        </w:tc>
      </w:tr>
      <w:tr w:rsidR="00031648" w:rsidRPr="007F6090" w14:paraId="75420E28" w14:textId="77777777" w:rsidTr="00031648">
        <w:trPr>
          <w:trHeight w:val="517"/>
        </w:trPr>
        <w:tc>
          <w:tcPr>
            <w:tcW w:w="722" w:type="dxa"/>
          </w:tcPr>
          <w:p w14:paraId="6D398BDE" w14:textId="5A961622" w:rsidR="00031648" w:rsidRPr="007F6090" w:rsidRDefault="00031648" w:rsidP="00974212">
            <w:pPr>
              <w:pStyle w:val="TableParagraph"/>
              <w:spacing w:before="52"/>
              <w:ind w:left="57"/>
              <w:rPr>
                <w:sz w:val="20"/>
                <w:szCs w:val="20"/>
              </w:rPr>
            </w:pPr>
            <w:r>
              <w:rPr>
                <w:sz w:val="20"/>
                <w:szCs w:val="20"/>
              </w:rPr>
              <w:t>5.2.2.2</w:t>
            </w:r>
          </w:p>
        </w:tc>
        <w:tc>
          <w:tcPr>
            <w:tcW w:w="3250" w:type="dxa"/>
          </w:tcPr>
          <w:p w14:paraId="53B7C5F3" w14:textId="0A336ECC" w:rsidR="00031648" w:rsidRDefault="00031648" w:rsidP="00974212">
            <w:pPr>
              <w:pStyle w:val="TableParagraph"/>
              <w:spacing w:before="52"/>
              <w:rPr>
                <w:sz w:val="20"/>
                <w:szCs w:val="20"/>
              </w:rPr>
            </w:pPr>
            <w:r>
              <w:rPr>
                <w:sz w:val="20"/>
                <w:szCs w:val="20"/>
              </w:rPr>
              <w:t>Mechanical Works</w:t>
            </w:r>
          </w:p>
        </w:tc>
        <w:tc>
          <w:tcPr>
            <w:tcW w:w="981" w:type="dxa"/>
            <w:vAlign w:val="center"/>
          </w:tcPr>
          <w:p w14:paraId="4C31D052" w14:textId="444069CA" w:rsidR="00031648" w:rsidRPr="007F6090" w:rsidRDefault="00031648" w:rsidP="00031648">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vAlign w:val="center"/>
          </w:tcPr>
          <w:p w14:paraId="2E11B9D9" w14:textId="7627420C" w:rsidR="00031648" w:rsidRPr="007F6090" w:rsidRDefault="00031648" w:rsidP="00031648">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9138E6C"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7E4BC835"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C4C8693"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5ED38FD7" w14:textId="77777777" w:rsidR="00031648" w:rsidRPr="007F6090" w:rsidRDefault="00031648" w:rsidP="00974212">
            <w:pPr>
              <w:pStyle w:val="TableParagraph"/>
              <w:rPr>
                <w:rFonts w:ascii="Times New Roman"/>
                <w:sz w:val="20"/>
                <w:szCs w:val="20"/>
              </w:rPr>
            </w:pPr>
          </w:p>
        </w:tc>
      </w:tr>
      <w:tr w:rsidR="00031648" w:rsidRPr="007F6090" w14:paraId="7CF47D63" w14:textId="77777777" w:rsidTr="00031648">
        <w:trPr>
          <w:trHeight w:val="465"/>
        </w:trPr>
        <w:tc>
          <w:tcPr>
            <w:tcW w:w="722" w:type="dxa"/>
          </w:tcPr>
          <w:p w14:paraId="022619AF" w14:textId="758B7796" w:rsidR="00031648" w:rsidRPr="007F6090" w:rsidRDefault="00031648" w:rsidP="00974212">
            <w:pPr>
              <w:pStyle w:val="TableParagraph"/>
              <w:rPr>
                <w:rFonts w:ascii="Times New Roman"/>
                <w:sz w:val="20"/>
                <w:szCs w:val="20"/>
              </w:rPr>
            </w:pPr>
            <w:r>
              <w:rPr>
                <w:sz w:val="20"/>
                <w:szCs w:val="20"/>
              </w:rPr>
              <w:t>5.2.2.3</w:t>
            </w:r>
          </w:p>
        </w:tc>
        <w:tc>
          <w:tcPr>
            <w:tcW w:w="3250" w:type="dxa"/>
          </w:tcPr>
          <w:p w14:paraId="0AB3F983" w14:textId="70C25168" w:rsidR="00031648" w:rsidRPr="007F6090" w:rsidRDefault="00031648" w:rsidP="00974212">
            <w:pPr>
              <w:pStyle w:val="TableParagraph"/>
              <w:rPr>
                <w:rFonts w:ascii="Times New Roman"/>
                <w:sz w:val="20"/>
                <w:szCs w:val="20"/>
              </w:rPr>
            </w:pPr>
            <w:r>
              <w:rPr>
                <w:sz w:val="20"/>
                <w:szCs w:val="20"/>
              </w:rPr>
              <w:t>Electrical Works</w:t>
            </w:r>
          </w:p>
        </w:tc>
        <w:tc>
          <w:tcPr>
            <w:tcW w:w="981" w:type="dxa"/>
            <w:vAlign w:val="center"/>
          </w:tcPr>
          <w:p w14:paraId="3577CD24" w14:textId="5B1DB421" w:rsidR="00031648" w:rsidRPr="007F6090" w:rsidRDefault="00031648" w:rsidP="00031648">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5005B18A" w14:textId="1D9433E0" w:rsidR="00031648" w:rsidRPr="007F6090" w:rsidRDefault="00031648" w:rsidP="00031648">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578D307"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0744697F"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68FD838"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3766C731" w14:textId="77777777" w:rsidR="00031648" w:rsidRPr="007F6090" w:rsidRDefault="00031648" w:rsidP="00974212">
            <w:pPr>
              <w:pStyle w:val="TableParagraph"/>
              <w:rPr>
                <w:rFonts w:ascii="Times New Roman"/>
                <w:sz w:val="20"/>
                <w:szCs w:val="20"/>
              </w:rPr>
            </w:pPr>
          </w:p>
        </w:tc>
      </w:tr>
      <w:tr w:rsidR="00031648" w:rsidRPr="007F6090" w14:paraId="1C228D83" w14:textId="77777777" w:rsidTr="00031648">
        <w:trPr>
          <w:trHeight w:val="465"/>
        </w:trPr>
        <w:tc>
          <w:tcPr>
            <w:tcW w:w="722" w:type="dxa"/>
          </w:tcPr>
          <w:p w14:paraId="4A7B2FF5" w14:textId="449C49C2" w:rsidR="00031648" w:rsidRPr="007F6090" w:rsidRDefault="00031648" w:rsidP="00974212">
            <w:pPr>
              <w:pStyle w:val="TableParagraph"/>
              <w:rPr>
                <w:rFonts w:ascii="Times New Roman"/>
                <w:sz w:val="20"/>
                <w:szCs w:val="20"/>
              </w:rPr>
            </w:pPr>
            <w:r>
              <w:rPr>
                <w:sz w:val="20"/>
                <w:szCs w:val="20"/>
              </w:rPr>
              <w:t>5.2.2.4</w:t>
            </w:r>
          </w:p>
        </w:tc>
        <w:tc>
          <w:tcPr>
            <w:tcW w:w="3250" w:type="dxa"/>
          </w:tcPr>
          <w:p w14:paraId="72EBA08B" w14:textId="1CFDB2BB" w:rsidR="00031648" w:rsidRPr="007F6090" w:rsidRDefault="00031648" w:rsidP="00974212">
            <w:pPr>
              <w:pStyle w:val="TableParagraph"/>
              <w:rPr>
                <w:rFonts w:ascii="Times New Roman"/>
                <w:sz w:val="20"/>
                <w:szCs w:val="20"/>
              </w:rPr>
            </w:pPr>
            <w:r>
              <w:rPr>
                <w:sz w:val="20"/>
                <w:szCs w:val="20"/>
              </w:rPr>
              <w:t>Automation Works</w:t>
            </w:r>
          </w:p>
        </w:tc>
        <w:tc>
          <w:tcPr>
            <w:tcW w:w="981" w:type="dxa"/>
            <w:vAlign w:val="center"/>
          </w:tcPr>
          <w:p w14:paraId="547AECD4" w14:textId="5996E2B4" w:rsidR="00031648" w:rsidRPr="007F6090" w:rsidRDefault="00031648" w:rsidP="00031648">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0ADC7648" w14:textId="0C83F46D" w:rsidR="00031648" w:rsidRPr="007F6090" w:rsidRDefault="00031648" w:rsidP="00031648">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right w:val="single" w:sz="4" w:space="0" w:color="000000"/>
            </w:tcBorders>
          </w:tcPr>
          <w:p w14:paraId="46B265E6"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4FBF5CE"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111C418"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19C818A" w14:textId="77777777" w:rsidR="00031648" w:rsidRPr="007F6090" w:rsidRDefault="00031648" w:rsidP="00974212">
            <w:pPr>
              <w:pStyle w:val="TableParagraph"/>
              <w:rPr>
                <w:rFonts w:ascii="Times New Roman"/>
                <w:sz w:val="20"/>
                <w:szCs w:val="20"/>
              </w:rPr>
            </w:pPr>
          </w:p>
        </w:tc>
      </w:tr>
      <w:tr w:rsidR="00031648" w:rsidRPr="007F6090" w14:paraId="4AE50523" w14:textId="77777777" w:rsidTr="00031648">
        <w:trPr>
          <w:trHeight w:val="465"/>
        </w:trPr>
        <w:tc>
          <w:tcPr>
            <w:tcW w:w="722" w:type="dxa"/>
          </w:tcPr>
          <w:p w14:paraId="28FF4E98" w14:textId="689A48BF" w:rsidR="00031648" w:rsidRPr="007F6090" w:rsidRDefault="00031648" w:rsidP="00974212">
            <w:pPr>
              <w:pStyle w:val="TableParagraph"/>
              <w:rPr>
                <w:rFonts w:ascii="Times New Roman"/>
                <w:sz w:val="20"/>
                <w:szCs w:val="20"/>
              </w:rPr>
            </w:pPr>
            <w:r>
              <w:rPr>
                <w:sz w:val="20"/>
                <w:szCs w:val="20"/>
              </w:rPr>
              <w:t>5.2.2.5</w:t>
            </w:r>
          </w:p>
        </w:tc>
        <w:tc>
          <w:tcPr>
            <w:tcW w:w="3250" w:type="dxa"/>
          </w:tcPr>
          <w:p w14:paraId="6576E4EC" w14:textId="6570BCDA" w:rsidR="00031648" w:rsidRPr="007F6090" w:rsidRDefault="00031648" w:rsidP="00974212">
            <w:pPr>
              <w:pStyle w:val="TableParagraph"/>
              <w:rPr>
                <w:rFonts w:ascii="Times New Roman"/>
                <w:sz w:val="20"/>
                <w:szCs w:val="20"/>
              </w:rPr>
            </w:pPr>
            <w:r>
              <w:rPr>
                <w:sz w:val="20"/>
                <w:szCs w:val="20"/>
              </w:rPr>
              <w:t>Other (To be specified by Contractor)</w:t>
            </w:r>
          </w:p>
        </w:tc>
        <w:tc>
          <w:tcPr>
            <w:tcW w:w="981" w:type="dxa"/>
            <w:vAlign w:val="center"/>
          </w:tcPr>
          <w:p w14:paraId="1D392B6C" w14:textId="3D44B5B1" w:rsidR="00031648" w:rsidRPr="007F6090" w:rsidRDefault="00031648" w:rsidP="00031648">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3543811D" w14:textId="0FFB14B4" w:rsidR="00031648" w:rsidRPr="007F6090" w:rsidRDefault="00031648" w:rsidP="00031648">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right w:val="single" w:sz="4" w:space="0" w:color="000000"/>
            </w:tcBorders>
          </w:tcPr>
          <w:p w14:paraId="79BCF5D2"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12F73A5"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474729B"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25D9334" w14:textId="77777777" w:rsidR="00031648" w:rsidRPr="007F6090" w:rsidRDefault="00031648" w:rsidP="00974212">
            <w:pPr>
              <w:pStyle w:val="TableParagraph"/>
              <w:rPr>
                <w:rFonts w:ascii="Times New Roman"/>
                <w:sz w:val="20"/>
                <w:szCs w:val="20"/>
              </w:rPr>
            </w:pPr>
          </w:p>
        </w:tc>
      </w:tr>
      <w:tr w:rsidR="00031648" w:rsidRPr="007F6090" w14:paraId="1A17C996" w14:textId="77777777" w:rsidTr="00031648">
        <w:trPr>
          <w:trHeight w:val="465"/>
        </w:trPr>
        <w:tc>
          <w:tcPr>
            <w:tcW w:w="722" w:type="dxa"/>
          </w:tcPr>
          <w:p w14:paraId="4F02E1FC" w14:textId="65B6CE14" w:rsidR="00031648" w:rsidRPr="007F6090" w:rsidRDefault="00031648" w:rsidP="00974212">
            <w:pPr>
              <w:pStyle w:val="TableParagraph"/>
              <w:rPr>
                <w:rFonts w:ascii="Times New Roman"/>
                <w:sz w:val="20"/>
                <w:szCs w:val="20"/>
              </w:rPr>
            </w:pPr>
            <w:r>
              <w:rPr>
                <w:sz w:val="20"/>
                <w:szCs w:val="20"/>
              </w:rPr>
              <w:t>5.2.3</w:t>
            </w:r>
          </w:p>
        </w:tc>
        <w:tc>
          <w:tcPr>
            <w:tcW w:w="3250" w:type="dxa"/>
          </w:tcPr>
          <w:p w14:paraId="3CA46B52" w14:textId="6537034E" w:rsidR="00031648" w:rsidRPr="007F6090" w:rsidRDefault="00031648" w:rsidP="00974212">
            <w:pPr>
              <w:pStyle w:val="TableParagraph"/>
              <w:rPr>
                <w:rFonts w:ascii="Times New Roman"/>
                <w:sz w:val="20"/>
                <w:szCs w:val="20"/>
              </w:rPr>
            </w:pPr>
            <w:r>
              <w:rPr>
                <w:sz w:val="20"/>
                <w:szCs w:val="20"/>
              </w:rPr>
              <w:t>Refurbish Blending Pond A</w:t>
            </w:r>
          </w:p>
        </w:tc>
        <w:tc>
          <w:tcPr>
            <w:tcW w:w="981" w:type="dxa"/>
            <w:vAlign w:val="center"/>
          </w:tcPr>
          <w:p w14:paraId="0AB5FC6A" w14:textId="2E560938" w:rsidR="00031648" w:rsidRPr="007F6090" w:rsidRDefault="00031648" w:rsidP="00031648">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02A116E6" w14:textId="35AC7C4A" w:rsidR="00031648" w:rsidRPr="007F6090" w:rsidRDefault="00031648" w:rsidP="00031648">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right w:val="single" w:sz="4" w:space="0" w:color="000000"/>
            </w:tcBorders>
          </w:tcPr>
          <w:p w14:paraId="78F8255B"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2BE0FEA"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0757E84"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683671F" w14:textId="77777777" w:rsidR="00031648" w:rsidRPr="007F6090" w:rsidRDefault="00031648" w:rsidP="00974212">
            <w:pPr>
              <w:pStyle w:val="TableParagraph"/>
              <w:rPr>
                <w:rFonts w:ascii="Times New Roman"/>
                <w:sz w:val="20"/>
                <w:szCs w:val="20"/>
              </w:rPr>
            </w:pPr>
          </w:p>
        </w:tc>
      </w:tr>
      <w:tr w:rsidR="00031648" w:rsidRPr="007F6090" w14:paraId="40C86D0B" w14:textId="77777777" w:rsidTr="00031648">
        <w:trPr>
          <w:trHeight w:val="465"/>
        </w:trPr>
        <w:tc>
          <w:tcPr>
            <w:tcW w:w="722" w:type="dxa"/>
          </w:tcPr>
          <w:p w14:paraId="1D9D313F" w14:textId="52E51699" w:rsidR="00031648" w:rsidRPr="007F6090" w:rsidRDefault="00031648" w:rsidP="00974212">
            <w:pPr>
              <w:pStyle w:val="TableParagraph"/>
              <w:rPr>
                <w:rFonts w:ascii="Times New Roman"/>
                <w:sz w:val="20"/>
                <w:szCs w:val="20"/>
              </w:rPr>
            </w:pPr>
            <w:r>
              <w:rPr>
                <w:sz w:val="20"/>
                <w:szCs w:val="20"/>
              </w:rPr>
              <w:t>5.2.3.1</w:t>
            </w:r>
          </w:p>
        </w:tc>
        <w:tc>
          <w:tcPr>
            <w:tcW w:w="3250" w:type="dxa"/>
          </w:tcPr>
          <w:p w14:paraId="327708BE" w14:textId="6B6BDB4D" w:rsidR="00031648" w:rsidRPr="007F6090" w:rsidRDefault="00031648" w:rsidP="00974212">
            <w:pPr>
              <w:pStyle w:val="TableParagraph"/>
              <w:rPr>
                <w:rFonts w:ascii="Times New Roman"/>
                <w:sz w:val="20"/>
                <w:szCs w:val="20"/>
              </w:rPr>
            </w:pPr>
            <w:r>
              <w:rPr>
                <w:sz w:val="20"/>
                <w:szCs w:val="20"/>
              </w:rPr>
              <w:t>Removal of WTR and demolish old infrastructure</w:t>
            </w:r>
          </w:p>
        </w:tc>
        <w:tc>
          <w:tcPr>
            <w:tcW w:w="981" w:type="dxa"/>
            <w:vAlign w:val="center"/>
          </w:tcPr>
          <w:p w14:paraId="1B97261C" w14:textId="3528FFA5" w:rsidR="00031648" w:rsidRPr="007F6090" w:rsidRDefault="00031648" w:rsidP="00031648">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109DC5C9" w14:textId="00E431D7" w:rsidR="00031648" w:rsidRPr="007F6090" w:rsidRDefault="00031648" w:rsidP="00031648">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right w:val="single" w:sz="4" w:space="0" w:color="000000"/>
            </w:tcBorders>
          </w:tcPr>
          <w:p w14:paraId="0FB959AF"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4B241C0"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5913EE9"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0275A85" w14:textId="77777777" w:rsidR="00031648" w:rsidRPr="007F6090" w:rsidRDefault="00031648" w:rsidP="00974212">
            <w:pPr>
              <w:pStyle w:val="TableParagraph"/>
              <w:rPr>
                <w:rFonts w:ascii="Times New Roman"/>
                <w:sz w:val="20"/>
                <w:szCs w:val="20"/>
              </w:rPr>
            </w:pPr>
          </w:p>
        </w:tc>
      </w:tr>
      <w:tr w:rsidR="00031648" w:rsidRPr="007F6090" w14:paraId="1B00F303" w14:textId="77777777" w:rsidTr="00031648">
        <w:trPr>
          <w:trHeight w:val="465"/>
        </w:trPr>
        <w:tc>
          <w:tcPr>
            <w:tcW w:w="722" w:type="dxa"/>
          </w:tcPr>
          <w:p w14:paraId="640C18D5" w14:textId="689A2834" w:rsidR="00031648" w:rsidRPr="007F6090" w:rsidRDefault="00031648" w:rsidP="00974212">
            <w:pPr>
              <w:pStyle w:val="TableParagraph"/>
              <w:rPr>
                <w:rFonts w:ascii="Times New Roman"/>
                <w:sz w:val="20"/>
                <w:szCs w:val="20"/>
              </w:rPr>
            </w:pPr>
            <w:r>
              <w:rPr>
                <w:sz w:val="20"/>
                <w:szCs w:val="20"/>
              </w:rPr>
              <w:t>5.2.3.2</w:t>
            </w:r>
          </w:p>
        </w:tc>
        <w:tc>
          <w:tcPr>
            <w:tcW w:w="3250" w:type="dxa"/>
          </w:tcPr>
          <w:p w14:paraId="3F219B6A" w14:textId="70A77541" w:rsidR="00031648" w:rsidRPr="007F6090" w:rsidRDefault="00031648" w:rsidP="00974212">
            <w:pPr>
              <w:pStyle w:val="TableParagraph"/>
              <w:rPr>
                <w:rFonts w:ascii="Times New Roman"/>
                <w:sz w:val="20"/>
                <w:szCs w:val="20"/>
              </w:rPr>
            </w:pPr>
            <w:r>
              <w:rPr>
                <w:sz w:val="20"/>
                <w:szCs w:val="20"/>
              </w:rPr>
              <w:t>Civil Works</w:t>
            </w:r>
          </w:p>
        </w:tc>
        <w:tc>
          <w:tcPr>
            <w:tcW w:w="981" w:type="dxa"/>
            <w:vAlign w:val="center"/>
          </w:tcPr>
          <w:p w14:paraId="07540AE7" w14:textId="4D58B0DD" w:rsidR="00031648" w:rsidRPr="007F6090" w:rsidRDefault="00031648" w:rsidP="00031648">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3E32E7C8" w14:textId="5E85EB1F" w:rsidR="00031648" w:rsidRPr="007F6090" w:rsidRDefault="00031648" w:rsidP="00031648">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right w:val="single" w:sz="4" w:space="0" w:color="000000"/>
            </w:tcBorders>
          </w:tcPr>
          <w:p w14:paraId="41F2AF69"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6401B20"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45D5525"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B9840F5" w14:textId="77777777" w:rsidR="00031648" w:rsidRPr="007F6090" w:rsidRDefault="00031648" w:rsidP="00974212">
            <w:pPr>
              <w:pStyle w:val="TableParagraph"/>
              <w:rPr>
                <w:rFonts w:ascii="Times New Roman"/>
                <w:sz w:val="20"/>
                <w:szCs w:val="20"/>
              </w:rPr>
            </w:pPr>
          </w:p>
        </w:tc>
      </w:tr>
      <w:tr w:rsidR="00031648" w:rsidRPr="007F6090" w14:paraId="719A283A" w14:textId="77777777" w:rsidTr="00031648">
        <w:trPr>
          <w:trHeight w:val="465"/>
        </w:trPr>
        <w:tc>
          <w:tcPr>
            <w:tcW w:w="722" w:type="dxa"/>
          </w:tcPr>
          <w:p w14:paraId="7F564F64" w14:textId="4FECF5EB" w:rsidR="00031648" w:rsidRPr="007F6090" w:rsidRDefault="00031648" w:rsidP="00974212">
            <w:pPr>
              <w:pStyle w:val="TableParagraph"/>
              <w:rPr>
                <w:rFonts w:ascii="Times New Roman"/>
                <w:sz w:val="20"/>
                <w:szCs w:val="20"/>
              </w:rPr>
            </w:pPr>
            <w:r>
              <w:rPr>
                <w:sz w:val="20"/>
                <w:szCs w:val="20"/>
              </w:rPr>
              <w:t>5.2.3.3</w:t>
            </w:r>
          </w:p>
        </w:tc>
        <w:tc>
          <w:tcPr>
            <w:tcW w:w="3250" w:type="dxa"/>
          </w:tcPr>
          <w:p w14:paraId="2D30B706" w14:textId="32AC05D9" w:rsidR="00031648" w:rsidRPr="007F6090" w:rsidRDefault="00031648" w:rsidP="00974212">
            <w:pPr>
              <w:pStyle w:val="TableParagraph"/>
              <w:rPr>
                <w:rFonts w:ascii="Times New Roman"/>
                <w:sz w:val="20"/>
                <w:szCs w:val="20"/>
              </w:rPr>
            </w:pPr>
            <w:r>
              <w:rPr>
                <w:sz w:val="20"/>
                <w:szCs w:val="20"/>
              </w:rPr>
              <w:t>Mechanical Works</w:t>
            </w:r>
          </w:p>
        </w:tc>
        <w:tc>
          <w:tcPr>
            <w:tcW w:w="981" w:type="dxa"/>
            <w:vAlign w:val="center"/>
          </w:tcPr>
          <w:p w14:paraId="40EA3938" w14:textId="5299EB96" w:rsidR="00031648" w:rsidRPr="007F6090" w:rsidRDefault="00031648" w:rsidP="00031648">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74A20397" w14:textId="75EFC5D6" w:rsidR="00031648" w:rsidRPr="007F6090" w:rsidRDefault="00031648" w:rsidP="00031648">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right w:val="single" w:sz="4" w:space="0" w:color="000000"/>
            </w:tcBorders>
          </w:tcPr>
          <w:p w14:paraId="0670A76D"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AD3C5E8"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95C2FCC"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0A268C6" w14:textId="77777777" w:rsidR="00031648" w:rsidRPr="007F6090" w:rsidRDefault="00031648" w:rsidP="00974212">
            <w:pPr>
              <w:pStyle w:val="TableParagraph"/>
              <w:rPr>
                <w:rFonts w:ascii="Times New Roman"/>
                <w:sz w:val="20"/>
                <w:szCs w:val="20"/>
              </w:rPr>
            </w:pPr>
          </w:p>
        </w:tc>
      </w:tr>
      <w:tr w:rsidR="00031648" w:rsidRPr="007F6090" w14:paraId="72400B67" w14:textId="77777777" w:rsidTr="00031648">
        <w:trPr>
          <w:trHeight w:val="465"/>
        </w:trPr>
        <w:tc>
          <w:tcPr>
            <w:tcW w:w="722" w:type="dxa"/>
          </w:tcPr>
          <w:p w14:paraId="42063108" w14:textId="198E83D8" w:rsidR="00031648" w:rsidRPr="007F6090" w:rsidRDefault="00031648" w:rsidP="00974212">
            <w:pPr>
              <w:pStyle w:val="TableParagraph"/>
              <w:rPr>
                <w:rFonts w:ascii="Times New Roman"/>
                <w:sz w:val="20"/>
                <w:szCs w:val="20"/>
              </w:rPr>
            </w:pPr>
            <w:r>
              <w:rPr>
                <w:sz w:val="20"/>
                <w:szCs w:val="20"/>
              </w:rPr>
              <w:t>5.2.3.4</w:t>
            </w:r>
          </w:p>
        </w:tc>
        <w:tc>
          <w:tcPr>
            <w:tcW w:w="3250" w:type="dxa"/>
          </w:tcPr>
          <w:p w14:paraId="0293DDCC" w14:textId="399BD390" w:rsidR="00031648" w:rsidRPr="007F6090" w:rsidRDefault="00031648" w:rsidP="00974212">
            <w:pPr>
              <w:pStyle w:val="TableParagraph"/>
              <w:rPr>
                <w:rFonts w:ascii="Times New Roman"/>
                <w:sz w:val="20"/>
                <w:szCs w:val="20"/>
              </w:rPr>
            </w:pPr>
            <w:r>
              <w:rPr>
                <w:sz w:val="20"/>
                <w:szCs w:val="20"/>
              </w:rPr>
              <w:t>Electrical Works</w:t>
            </w:r>
          </w:p>
        </w:tc>
        <w:tc>
          <w:tcPr>
            <w:tcW w:w="981" w:type="dxa"/>
            <w:vAlign w:val="center"/>
          </w:tcPr>
          <w:p w14:paraId="7DB07F12" w14:textId="0A85959C" w:rsidR="00031648" w:rsidRPr="007F6090" w:rsidRDefault="00031648" w:rsidP="00031648">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7707DCEF" w14:textId="41C946AE" w:rsidR="00031648" w:rsidRPr="007F6090" w:rsidRDefault="00031648" w:rsidP="00031648">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right w:val="single" w:sz="4" w:space="0" w:color="000000"/>
            </w:tcBorders>
          </w:tcPr>
          <w:p w14:paraId="03B3B649"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064D2EE"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6FCC814"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A949C61" w14:textId="77777777" w:rsidR="00031648" w:rsidRPr="007F6090" w:rsidRDefault="00031648" w:rsidP="00974212">
            <w:pPr>
              <w:pStyle w:val="TableParagraph"/>
              <w:rPr>
                <w:rFonts w:ascii="Times New Roman"/>
                <w:sz w:val="20"/>
                <w:szCs w:val="20"/>
              </w:rPr>
            </w:pPr>
          </w:p>
        </w:tc>
      </w:tr>
      <w:tr w:rsidR="00031648" w:rsidRPr="007F6090" w14:paraId="57331B11" w14:textId="77777777" w:rsidTr="00031648">
        <w:trPr>
          <w:trHeight w:val="465"/>
        </w:trPr>
        <w:tc>
          <w:tcPr>
            <w:tcW w:w="722" w:type="dxa"/>
          </w:tcPr>
          <w:p w14:paraId="1E026A47" w14:textId="33F0ACB4" w:rsidR="00031648" w:rsidRPr="007F6090" w:rsidRDefault="00031648" w:rsidP="00974212">
            <w:pPr>
              <w:pStyle w:val="TableParagraph"/>
              <w:rPr>
                <w:rFonts w:ascii="Times New Roman"/>
                <w:sz w:val="20"/>
                <w:szCs w:val="20"/>
              </w:rPr>
            </w:pPr>
            <w:r>
              <w:rPr>
                <w:sz w:val="20"/>
                <w:szCs w:val="20"/>
              </w:rPr>
              <w:t>5.2.3.5</w:t>
            </w:r>
          </w:p>
        </w:tc>
        <w:tc>
          <w:tcPr>
            <w:tcW w:w="3250" w:type="dxa"/>
          </w:tcPr>
          <w:p w14:paraId="5DB3E302" w14:textId="45DD2CC8" w:rsidR="00031648" w:rsidRPr="007F6090" w:rsidRDefault="00031648" w:rsidP="00974212">
            <w:pPr>
              <w:pStyle w:val="TableParagraph"/>
              <w:rPr>
                <w:rFonts w:ascii="Times New Roman"/>
                <w:sz w:val="20"/>
                <w:szCs w:val="20"/>
              </w:rPr>
            </w:pPr>
            <w:r>
              <w:rPr>
                <w:sz w:val="20"/>
                <w:szCs w:val="20"/>
              </w:rPr>
              <w:t>Automation Works</w:t>
            </w:r>
          </w:p>
        </w:tc>
        <w:tc>
          <w:tcPr>
            <w:tcW w:w="981" w:type="dxa"/>
            <w:vAlign w:val="center"/>
          </w:tcPr>
          <w:p w14:paraId="5918ACED" w14:textId="61A96636" w:rsidR="00031648" w:rsidRPr="007F6090" w:rsidRDefault="00031648" w:rsidP="00031648">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22AEDAD7" w14:textId="3AC32020" w:rsidR="00031648" w:rsidRPr="007F6090" w:rsidRDefault="00031648" w:rsidP="00031648">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right w:val="single" w:sz="4" w:space="0" w:color="000000"/>
            </w:tcBorders>
          </w:tcPr>
          <w:p w14:paraId="290E1C4F"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D60D100"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63EBFB9"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04DE410" w14:textId="77777777" w:rsidR="00031648" w:rsidRPr="007F6090" w:rsidRDefault="00031648" w:rsidP="00974212">
            <w:pPr>
              <w:pStyle w:val="TableParagraph"/>
              <w:rPr>
                <w:rFonts w:ascii="Times New Roman"/>
                <w:sz w:val="20"/>
                <w:szCs w:val="20"/>
              </w:rPr>
            </w:pPr>
          </w:p>
        </w:tc>
      </w:tr>
      <w:tr w:rsidR="00031648" w:rsidRPr="007F6090" w14:paraId="38272849" w14:textId="77777777" w:rsidTr="00031648">
        <w:trPr>
          <w:trHeight w:val="465"/>
        </w:trPr>
        <w:tc>
          <w:tcPr>
            <w:tcW w:w="722" w:type="dxa"/>
          </w:tcPr>
          <w:p w14:paraId="5EA25289" w14:textId="294604F9" w:rsidR="00031648" w:rsidRPr="007F6090" w:rsidRDefault="00031648" w:rsidP="00974212">
            <w:pPr>
              <w:pStyle w:val="TableParagraph"/>
              <w:rPr>
                <w:rFonts w:ascii="Times New Roman"/>
                <w:sz w:val="20"/>
                <w:szCs w:val="20"/>
              </w:rPr>
            </w:pPr>
            <w:r>
              <w:rPr>
                <w:sz w:val="20"/>
                <w:szCs w:val="20"/>
              </w:rPr>
              <w:t>5.2.3.6</w:t>
            </w:r>
          </w:p>
        </w:tc>
        <w:tc>
          <w:tcPr>
            <w:tcW w:w="3250" w:type="dxa"/>
          </w:tcPr>
          <w:p w14:paraId="1445392C" w14:textId="4AB06A52" w:rsidR="00031648" w:rsidRPr="007F6090" w:rsidRDefault="00031648" w:rsidP="00974212">
            <w:pPr>
              <w:pStyle w:val="TableParagraph"/>
              <w:rPr>
                <w:rFonts w:ascii="Times New Roman"/>
                <w:sz w:val="20"/>
                <w:szCs w:val="20"/>
              </w:rPr>
            </w:pPr>
            <w:r>
              <w:rPr>
                <w:sz w:val="20"/>
                <w:szCs w:val="20"/>
              </w:rPr>
              <w:t>Other (To be specified by Contractor)</w:t>
            </w:r>
          </w:p>
        </w:tc>
        <w:tc>
          <w:tcPr>
            <w:tcW w:w="981" w:type="dxa"/>
            <w:vAlign w:val="center"/>
          </w:tcPr>
          <w:p w14:paraId="3EAF19F0" w14:textId="6AB444CA" w:rsidR="00031648" w:rsidRPr="007F6090" w:rsidRDefault="00031648" w:rsidP="00031648">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5E82D491" w14:textId="20BFD912" w:rsidR="00031648" w:rsidRPr="007F6090" w:rsidRDefault="00031648" w:rsidP="00031648">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right w:val="single" w:sz="4" w:space="0" w:color="000000"/>
            </w:tcBorders>
          </w:tcPr>
          <w:p w14:paraId="5C21AA59"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290F2D9"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DC1327E"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7BAE670" w14:textId="77777777" w:rsidR="00031648" w:rsidRPr="007F6090" w:rsidRDefault="00031648" w:rsidP="00974212">
            <w:pPr>
              <w:pStyle w:val="TableParagraph"/>
              <w:rPr>
                <w:rFonts w:ascii="Times New Roman"/>
                <w:sz w:val="20"/>
                <w:szCs w:val="20"/>
              </w:rPr>
            </w:pPr>
          </w:p>
        </w:tc>
      </w:tr>
      <w:tr w:rsidR="00031648" w:rsidRPr="007F6090" w14:paraId="5EF92233" w14:textId="77777777" w:rsidTr="00974212">
        <w:trPr>
          <w:trHeight w:val="465"/>
        </w:trPr>
        <w:tc>
          <w:tcPr>
            <w:tcW w:w="722" w:type="dxa"/>
          </w:tcPr>
          <w:p w14:paraId="064D29AC" w14:textId="77777777" w:rsidR="00031648" w:rsidRPr="007F6090" w:rsidRDefault="00031648" w:rsidP="00974212">
            <w:pPr>
              <w:pStyle w:val="TableParagraph"/>
              <w:rPr>
                <w:rFonts w:ascii="Times New Roman"/>
                <w:sz w:val="20"/>
                <w:szCs w:val="20"/>
              </w:rPr>
            </w:pPr>
          </w:p>
        </w:tc>
        <w:tc>
          <w:tcPr>
            <w:tcW w:w="3250" w:type="dxa"/>
          </w:tcPr>
          <w:p w14:paraId="59445B70" w14:textId="77777777" w:rsidR="00031648" w:rsidRPr="007F6090" w:rsidRDefault="00031648" w:rsidP="00974212">
            <w:pPr>
              <w:pStyle w:val="TableParagraph"/>
              <w:rPr>
                <w:rFonts w:ascii="Times New Roman"/>
                <w:sz w:val="20"/>
                <w:szCs w:val="20"/>
              </w:rPr>
            </w:pPr>
          </w:p>
        </w:tc>
        <w:tc>
          <w:tcPr>
            <w:tcW w:w="981" w:type="dxa"/>
          </w:tcPr>
          <w:p w14:paraId="2E74BB1E" w14:textId="77777777" w:rsidR="00031648" w:rsidRPr="007F6090" w:rsidRDefault="00031648" w:rsidP="00974212">
            <w:pPr>
              <w:pStyle w:val="TableParagraph"/>
              <w:rPr>
                <w:rFonts w:ascii="Times New Roman"/>
                <w:sz w:val="20"/>
                <w:szCs w:val="20"/>
              </w:rPr>
            </w:pPr>
          </w:p>
        </w:tc>
        <w:tc>
          <w:tcPr>
            <w:tcW w:w="989" w:type="dxa"/>
            <w:tcBorders>
              <w:right w:val="single" w:sz="4" w:space="0" w:color="000000"/>
            </w:tcBorders>
          </w:tcPr>
          <w:p w14:paraId="4F3B4929" w14:textId="77777777" w:rsidR="00031648" w:rsidRPr="007F6090" w:rsidRDefault="00031648" w:rsidP="0097421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0728CE0"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5934531"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DD23E24"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5A6E703" w14:textId="77777777" w:rsidR="00031648" w:rsidRPr="007F6090" w:rsidRDefault="00031648" w:rsidP="00974212">
            <w:pPr>
              <w:pStyle w:val="TableParagraph"/>
              <w:rPr>
                <w:rFonts w:ascii="Times New Roman"/>
                <w:sz w:val="20"/>
                <w:szCs w:val="20"/>
              </w:rPr>
            </w:pPr>
          </w:p>
        </w:tc>
      </w:tr>
      <w:tr w:rsidR="00031648" w:rsidRPr="007F6090" w14:paraId="3FC05205" w14:textId="77777777" w:rsidTr="00974212">
        <w:trPr>
          <w:trHeight w:val="465"/>
        </w:trPr>
        <w:tc>
          <w:tcPr>
            <w:tcW w:w="722" w:type="dxa"/>
          </w:tcPr>
          <w:p w14:paraId="16A1DCA4" w14:textId="77777777" w:rsidR="00031648" w:rsidRPr="007F6090" w:rsidRDefault="00031648" w:rsidP="00974212">
            <w:pPr>
              <w:pStyle w:val="TableParagraph"/>
              <w:rPr>
                <w:rFonts w:ascii="Times New Roman"/>
                <w:sz w:val="20"/>
                <w:szCs w:val="20"/>
              </w:rPr>
            </w:pPr>
          </w:p>
        </w:tc>
        <w:tc>
          <w:tcPr>
            <w:tcW w:w="3250" w:type="dxa"/>
          </w:tcPr>
          <w:p w14:paraId="5A9A3873" w14:textId="77777777" w:rsidR="00031648" w:rsidRPr="007F6090" w:rsidRDefault="00031648" w:rsidP="00974212">
            <w:pPr>
              <w:pStyle w:val="TableParagraph"/>
              <w:rPr>
                <w:rFonts w:ascii="Times New Roman"/>
                <w:sz w:val="20"/>
                <w:szCs w:val="20"/>
              </w:rPr>
            </w:pPr>
          </w:p>
        </w:tc>
        <w:tc>
          <w:tcPr>
            <w:tcW w:w="981" w:type="dxa"/>
          </w:tcPr>
          <w:p w14:paraId="69746872" w14:textId="77777777" w:rsidR="00031648" w:rsidRPr="007F6090" w:rsidRDefault="00031648" w:rsidP="00974212">
            <w:pPr>
              <w:pStyle w:val="TableParagraph"/>
              <w:rPr>
                <w:rFonts w:ascii="Times New Roman"/>
                <w:sz w:val="20"/>
                <w:szCs w:val="20"/>
              </w:rPr>
            </w:pPr>
          </w:p>
        </w:tc>
        <w:tc>
          <w:tcPr>
            <w:tcW w:w="989" w:type="dxa"/>
            <w:tcBorders>
              <w:right w:val="single" w:sz="4" w:space="0" w:color="000000"/>
            </w:tcBorders>
          </w:tcPr>
          <w:p w14:paraId="31D7C0FF" w14:textId="77777777" w:rsidR="00031648" w:rsidRPr="007F6090" w:rsidRDefault="00031648" w:rsidP="0097421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D13B979"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8BF31B2"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9E2523B"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A796FBC" w14:textId="77777777" w:rsidR="00031648" w:rsidRPr="007F6090" w:rsidRDefault="00031648" w:rsidP="00974212">
            <w:pPr>
              <w:pStyle w:val="TableParagraph"/>
              <w:rPr>
                <w:rFonts w:ascii="Times New Roman"/>
                <w:sz w:val="20"/>
                <w:szCs w:val="20"/>
              </w:rPr>
            </w:pPr>
          </w:p>
        </w:tc>
      </w:tr>
      <w:tr w:rsidR="00031648" w:rsidRPr="007F6090" w14:paraId="2F26C19A" w14:textId="77777777" w:rsidTr="00974212">
        <w:trPr>
          <w:trHeight w:val="465"/>
        </w:trPr>
        <w:tc>
          <w:tcPr>
            <w:tcW w:w="722" w:type="dxa"/>
          </w:tcPr>
          <w:p w14:paraId="501751AC" w14:textId="77777777" w:rsidR="00031648" w:rsidRPr="007F6090" w:rsidRDefault="00031648" w:rsidP="00974212">
            <w:pPr>
              <w:pStyle w:val="TableParagraph"/>
              <w:rPr>
                <w:rFonts w:ascii="Times New Roman"/>
                <w:sz w:val="20"/>
                <w:szCs w:val="20"/>
              </w:rPr>
            </w:pPr>
          </w:p>
        </w:tc>
        <w:tc>
          <w:tcPr>
            <w:tcW w:w="3250" w:type="dxa"/>
          </w:tcPr>
          <w:p w14:paraId="29A514BE" w14:textId="77777777" w:rsidR="00031648" w:rsidRPr="007F6090" w:rsidRDefault="00031648" w:rsidP="00974212">
            <w:pPr>
              <w:pStyle w:val="TableParagraph"/>
              <w:rPr>
                <w:rFonts w:ascii="Times New Roman"/>
                <w:sz w:val="20"/>
                <w:szCs w:val="20"/>
              </w:rPr>
            </w:pPr>
          </w:p>
        </w:tc>
        <w:tc>
          <w:tcPr>
            <w:tcW w:w="981" w:type="dxa"/>
          </w:tcPr>
          <w:p w14:paraId="3D198E05" w14:textId="77777777" w:rsidR="00031648" w:rsidRPr="007F6090" w:rsidRDefault="00031648" w:rsidP="00974212">
            <w:pPr>
              <w:pStyle w:val="TableParagraph"/>
              <w:rPr>
                <w:rFonts w:ascii="Times New Roman"/>
                <w:sz w:val="20"/>
                <w:szCs w:val="20"/>
              </w:rPr>
            </w:pPr>
          </w:p>
        </w:tc>
        <w:tc>
          <w:tcPr>
            <w:tcW w:w="989" w:type="dxa"/>
            <w:tcBorders>
              <w:right w:val="single" w:sz="4" w:space="0" w:color="000000"/>
            </w:tcBorders>
          </w:tcPr>
          <w:p w14:paraId="186A3D38" w14:textId="77777777" w:rsidR="00031648" w:rsidRPr="007F6090" w:rsidRDefault="00031648" w:rsidP="0097421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EBB5A4C"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483DDFE"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1E81E95"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0EA14A5" w14:textId="77777777" w:rsidR="00031648" w:rsidRPr="007F6090" w:rsidRDefault="00031648" w:rsidP="00974212">
            <w:pPr>
              <w:pStyle w:val="TableParagraph"/>
              <w:rPr>
                <w:rFonts w:ascii="Times New Roman"/>
                <w:sz w:val="20"/>
                <w:szCs w:val="20"/>
              </w:rPr>
            </w:pPr>
          </w:p>
        </w:tc>
      </w:tr>
      <w:tr w:rsidR="00031648" w:rsidRPr="007F6090" w14:paraId="3E6A1723" w14:textId="77777777" w:rsidTr="00974212">
        <w:trPr>
          <w:trHeight w:val="465"/>
        </w:trPr>
        <w:tc>
          <w:tcPr>
            <w:tcW w:w="722" w:type="dxa"/>
          </w:tcPr>
          <w:p w14:paraId="7CDE0B9B" w14:textId="77777777" w:rsidR="00031648" w:rsidRPr="007F6090" w:rsidRDefault="00031648" w:rsidP="00974212">
            <w:pPr>
              <w:pStyle w:val="TableParagraph"/>
              <w:rPr>
                <w:rFonts w:ascii="Times New Roman"/>
                <w:sz w:val="20"/>
                <w:szCs w:val="20"/>
              </w:rPr>
            </w:pPr>
          </w:p>
        </w:tc>
        <w:tc>
          <w:tcPr>
            <w:tcW w:w="3250" w:type="dxa"/>
          </w:tcPr>
          <w:p w14:paraId="6D703CC5" w14:textId="77777777" w:rsidR="00031648" w:rsidRPr="007F6090" w:rsidRDefault="00031648" w:rsidP="00974212">
            <w:pPr>
              <w:pStyle w:val="TableParagraph"/>
              <w:rPr>
                <w:rFonts w:ascii="Times New Roman"/>
                <w:sz w:val="20"/>
                <w:szCs w:val="20"/>
              </w:rPr>
            </w:pPr>
          </w:p>
        </w:tc>
        <w:tc>
          <w:tcPr>
            <w:tcW w:w="981" w:type="dxa"/>
          </w:tcPr>
          <w:p w14:paraId="05D8329A" w14:textId="77777777" w:rsidR="00031648" w:rsidRPr="007F6090" w:rsidRDefault="00031648" w:rsidP="00974212">
            <w:pPr>
              <w:pStyle w:val="TableParagraph"/>
              <w:rPr>
                <w:rFonts w:ascii="Times New Roman"/>
                <w:sz w:val="20"/>
                <w:szCs w:val="20"/>
              </w:rPr>
            </w:pPr>
          </w:p>
        </w:tc>
        <w:tc>
          <w:tcPr>
            <w:tcW w:w="989" w:type="dxa"/>
            <w:tcBorders>
              <w:right w:val="single" w:sz="4" w:space="0" w:color="000000"/>
            </w:tcBorders>
          </w:tcPr>
          <w:p w14:paraId="5219FA1D" w14:textId="77777777" w:rsidR="00031648" w:rsidRPr="007F6090" w:rsidRDefault="00031648" w:rsidP="0097421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99CFEE7" w14:textId="77777777" w:rsidR="00031648" w:rsidRPr="007F6090" w:rsidRDefault="00031648" w:rsidP="0097421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6EBD1FD" w14:textId="77777777" w:rsidR="00031648" w:rsidRPr="007F6090" w:rsidRDefault="00031648" w:rsidP="0097421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FE3AA3B" w14:textId="77777777" w:rsidR="00031648" w:rsidRPr="007F6090" w:rsidRDefault="00031648" w:rsidP="0097421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C0672AD" w14:textId="77777777" w:rsidR="00031648" w:rsidRPr="007F6090" w:rsidRDefault="00031648" w:rsidP="00974212">
            <w:pPr>
              <w:pStyle w:val="TableParagraph"/>
              <w:rPr>
                <w:rFonts w:ascii="Times New Roman"/>
                <w:sz w:val="20"/>
                <w:szCs w:val="20"/>
              </w:rPr>
            </w:pPr>
          </w:p>
        </w:tc>
      </w:tr>
      <w:tr w:rsidR="00031648" w:rsidRPr="007F6090" w14:paraId="64900F9C" w14:textId="77777777" w:rsidTr="00974212">
        <w:trPr>
          <w:trHeight w:val="465"/>
        </w:trPr>
        <w:tc>
          <w:tcPr>
            <w:tcW w:w="8048" w:type="dxa"/>
            <w:gridSpan w:val="6"/>
            <w:tcBorders>
              <w:right w:val="single" w:sz="4" w:space="0" w:color="000000"/>
            </w:tcBorders>
          </w:tcPr>
          <w:p w14:paraId="749B9029" w14:textId="0EA47EB7" w:rsidR="00031648" w:rsidRPr="007F6090" w:rsidRDefault="00031648" w:rsidP="00974212">
            <w:pPr>
              <w:pStyle w:val="TableParagraph"/>
              <w:rPr>
                <w:rFonts w:ascii="Times New Roman"/>
                <w:sz w:val="20"/>
                <w:szCs w:val="20"/>
              </w:rPr>
            </w:pPr>
            <w:r w:rsidRPr="007F6090">
              <w:rPr>
                <w:b/>
                <w:sz w:val="20"/>
                <w:szCs w:val="20"/>
              </w:rPr>
              <w:t>Total amount excluding Value-Added Tax (VAT) to b</w:t>
            </w:r>
            <w:r w:rsidR="005F0EE7">
              <w:rPr>
                <w:b/>
                <w:sz w:val="20"/>
                <w:szCs w:val="20"/>
              </w:rPr>
              <w:t>e carried to C2.2.2.5</w:t>
            </w:r>
            <w:r w:rsidRPr="007F6090">
              <w:rPr>
                <w:b/>
                <w:sz w:val="20"/>
                <w:szCs w:val="20"/>
              </w:rPr>
              <w:t>- Summary of Price Schedules</w:t>
            </w:r>
            <w:r>
              <w:rPr>
                <w:b/>
                <w:sz w:val="20"/>
                <w:szCs w:val="20"/>
              </w:rPr>
              <w:t xml:space="preserve"> carried to plant summary</w:t>
            </w:r>
          </w:p>
        </w:tc>
        <w:tc>
          <w:tcPr>
            <w:tcW w:w="1620" w:type="dxa"/>
            <w:tcBorders>
              <w:right w:val="single" w:sz="4" w:space="0" w:color="000000"/>
            </w:tcBorders>
          </w:tcPr>
          <w:p w14:paraId="0EF6703B" w14:textId="77777777" w:rsidR="00031648" w:rsidRPr="007F6090" w:rsidRDefault="00031648" w:rsidP="00974212">
            <w:pPr>
              <w:pStyle w:val="TableParagraph"/>
              <w:rPr>
                <w:rFonts w:ascii="Times New Roman"/>
                <w:sz w:val="20"/>
                <w:szCs w:val="20"/>
              </w:rPr>
            </w:pPr>
          </w:p>
        </w:tc>
        <w:tc>
          <w:tcPr>
            <w:tcW w:w="686" w:type="dxa"/>
            <w:tcBorders>
              <w:right w:val="single" w:sz="4" w:space="0" w:color="000000"/>
            </w:tcBorders>
          </w:tcPr>
          <w:p w14:paraId="1F3C3A2A" w14:textId="77777777" w:rsidR="00031648" w:rsidRPr="007F6090" w:rsidRDefault="00031648" w:rsidP="00974212">
            <w:pPr>
              <w:pStyle w:val="TableParagraph"/>
              <w:rPr>
                <w:rFonts w:ascii="Times New Roman"/>
                <w:sz w:val="20"/>
                <w:szCs w:val="20"/>
              </w:rPr>
            </w:pPr>
          </w:p>
        </w:tc>
      </w:tr>
    </w:tbl>
    <w:p w14:paraId="05B3AFEA" w14:textId="77777777" w:rsidR="00974212" w:rsidRDefault="00974212" w:rsidP="00974212"/>
    <w:p w14:paraId="5970481F" w14:textId="77777777" w:rsidR="00974212" w:rsidRPr="007F6090" w:rsidRDefault="00974212" w:rsidP="00974212">
      <w:pPr>
        <w:rPr>
          <w:rFonts w:ascii="Times New Roman"/>
          <w:sz w:val="20"/>
          <w:szCs w:val="20"/>
        </w:rPr>
        <w:sectPr w:rsidR="00974212" w:rsidRPr="007F6090">
          <w:footerReference w:type="default" r:id="rId18"/>
          <w:pgSz w:w="12240" w:h="15840"/>
          <w:pgMar w:top="1260" w:right="160" w:bottom="380" w:left="1120" w:header="281" w:footer="193" w:gutter="0"/>
          <w:pgNumType w:start="149"/>
          <w:cols w:space="720"/>
        </w:sectPr>
      </w:pPr>
    </w:p>
    <w:p w14:paraId="438BBC3B" w14:textId="77777777" w:rsidR="00974212" w:rsidRPr="007F6090" w:rsidRDefault="00974212" w:rsidP="00974212">
      <w:pPr>
        <w:pStyle w:val="BodyText"/>
        <w:spacing w:before="6"/>
        <w:rPr>
          <w:b/>
        </w:rPr>
      </w:pPr>
    </w:p>
    <w:p w14:paraId="62C0FDA5" w14:textId="77777777" w:rsidR="00974212" w:rsidRPr="007F6090" w:rsidRDefault="00974212" w:rsidP="00974212">
      <w:pPr>
        <w:pStyle w:val="BodyText"/>
        <w:spacing w:before="6"/>
        <w:rPr>
          <w:b/>
        </w:rPr>
      </w:pPr>
    </w:p>
    <w:p w14:paraId="20CF9775" w14:textId="77777777" w:rsidR="00974212" w:rsidRPr="007F6090" w:rsidRDefault="00974212" w:rsidP="00974212">
      <w:pPr>
        <w:pStyle w:val="BodyText"/>
        <w:spacing w:line="20" w:lineRule="exact"/>
        <w:ind w:left="272"/>
      </w:pPr>
      <w:r w:rsidRPr="007F6090">
        <w:rPr>
          <w:noProof/>
        </w:rPr>
        <mc:AlternateContent>
          <mc:Choice Requires="wpg">
            <w:drawing>
              <wp:inline distT="0" distB="0" distL="0" distR="0" wp14:anchorId="01E75568" wp14:editId="22C422C4">
                <wp:extent cx="6560820" cy="10160"/>
                <wp:effectExtent l="4445" t="635" r="6985" b="8255"/>
                <wp:docPr id="16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165"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F41F08"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ZShwIAAJgFAAAOAAAAZHJzL2Uyb0RvYy54bWykVF1v2jAUfZ+0/2DlnSahIYWooZoI9KVb&#10;K7X7AcZxPrTEtmxDQNP++66vAx3tw6aOB2Pnfp17zrVv7w59R/Zcm1aKPIivooBwwWTZijoPvr9s&#10;JvOAGEtFSTspeB4cuQnulp8/3Q4q41PZyK7kmkASYbJB5UFjrcrC0LCG99RcScUFGCupe2rhqOuw&#10;1HSA7H0XTqMoDQepS6Ul48bA18IbgyXmryrO7GNVGW5JlweAzeKqcd26NVze0qzWVDUtG2HQD6Do&#10;aSug6DlVQS0lO92+S9W3TEsjK3vFZB/KqmoZxx6gmzh60829ljuFvdTZUKszTUDtG54+nJZ92z9p&#10;0pagXQr8CNqDSFiXLBw5g6oz8LnX6lk9ad8hbB8k+2HAHL61u3Ptncl2+CpLSEd3ViI5h0r3LgW0&#10;TQ6owfGsAT9YwuBjOkuj+RSgMLDFkUOFGrEGhHwXxZr1GBdH19fTMSp1ISHNfD3EOGJyDcGgmVcu&#10;zf9x+dxQxVEi43g6czk7cfnQCk5ibMKVBp+V8ESygxiJJEKuGipqjtlejgpIi7GHixB3MKDCX4m9&#10;CQiQd+OJOxELBMVgQFov+KGZ0sbec9kTt8mDDiCjXnT/YKyn8uTi5BNy03YdqtIJMuTBIk4SDDCy&#10;a0tndG5G19tVp8meuruHv7HuhZvLXFDTeD80eeAw/KLEKg2n5XrcW9p2fg8Cd8IVgg4B57jzt+7n&#10;Ilqs5+t5Mkmm6XqSREUx+bJZJZN0E9/MiutitSriXw5znGRNW5ZcONinFyBO/m0qxrfI393zG3Dm&#10;J7zMjjMJYE//CBqm06vqR3Mry+OTdpy77zCouMPrj2HjU+Xelz/P6PX6oC5/AwAA//8DAFBLAwQU&#10;AAYACAAAACEAvXCIXtsAAAAEAQAADwAAAGRycy9kb3ducmV2LnhtbEyPQWvCQBCF7wX/wzKCt7qJ&#10;oVLSbESk9SRCtVB6G7NjEszOhuyaxH/v2kt7Gd7whve+yVajaURPnastK4jnEQjiwuqaSwVfx4/n&#10;VxDOI2tsLJOCGzlY5ZOnDFNtB/6k/uBLEULYpaig8r5NpXRFRQbd3LbEwTvbzqAPa1dK3eEQwk0j&#10;F1G0lAZrDg0VtrSpqLgcrkbBdsBhncTv/e5y3tx+ji/7711MSs2m4/oNhKfR/x3DAz+gQx6YTvbK&#10;2olGQXjE/86HFyXJAsQpqCXIPJP/4fM7AAAA//8DAFBLAQItABQABgAIAAAAIQC2gziS/gAAAOEB&#10;AAATAAAAAAAAAAAAAAAAAAAAAABbQ29udGVudF9UeXBlc10ueG1sUEsBAi0AFAAGAAgAAAAhADj9&#10;If/WAAAAlAEAAAsAAAAAAAAAAAAAAAAALwEAAF9yZWxzLy5yZWxzUEsBAi0AFAAGAAgAAAAhAJ4m&#10;BlKHAgAAmAUAAA4AAAAAAAAAAAAAAAAALgIAAGRycy9lMm9Eb2MueG1sUEsBAi0AFAAGAAgAAAAh&#10;AL1wiF7bAAAABAEAAA8AAAAAAAAAAAAAAAAA4QQAAGRycy9kb3ducmV2LnhtbFBLBQYAAAAABAAE&#10;APMAAADpBQ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DJWxAAAANwAAAAPAAAAZHJzL2Rvd25yZXYueG1sRE9La8JA&#10;EL4X/A/LCL3VTZXYkrqKCIL0VOOj7W2anSbB7OyS3Zr4711B6G0+vufMFr1pxJlaX1tW8DxKQBAX&#10;VtdcKtjv1k+vIHxA1thYJgUX8rCYDx5mmGnb8ZbOeShFDGGfoYIqBJdJ6YuKDPqRdcSR+7WtwRBh&#10;W0rdYhfDTSPHSTKVBmuODRU6WlVUnPI/o+Dni7rD9rhMP1/SfH/4mLjj97tT6nHYL99ABOrDv/ju&#10;3ug4f5rC7Zl4gZxfAQAA//8DAFBLAQItABQABgAIAAAAIQDb4fbL7gAAAIUBAAATAAAAAAAAAAAA&#10;AAAAAAAAAABbQ29udGVudF9UeXBlc10ueG1sUEsBAi0AFAAGAAgAAAAhAFr0LFu/AAAAFQEAAAsA&#10;AAAAAAAAAAAAAAAAHwEAAF9yZWxzLy5yZWxzUEsBAi0AFAAGAAgAAAAhAEM8MlbEAAAA3AAAAA8A&#10;AAAAAAAAAAAAAAAABwIAAGRycy9kb3ducmV2LnhtbFBLBQYAAAAAAwADALcAAAD4AgAAAAA=&#10;" strokeweight=".72pt"/>
                <w10:anchorlock/>
              </v:group>
            </w:pict>
          </mc:Fallback>
        </mc:AlternateContent>
      </w:r>
    </w:p>
    <w:p w14:paraId="56F22849" w14:textId="77777777" w:rsidR="00974212" w:rsidRPr="007F6090" w:rsidRDefault="00974212" w:rsidP="00974212">
      <w:pPr>
        <w:pStyle w:val="BodyText"/>
        <w:spacing w:line="20" w:lineRule="exact"/>
        <w:ind w:left="272"/>
      </w:pPr>
      <w:r w:rsidRPr="007F6090">
        <w:rPr>
          <w:noProof/>
        </w:rPr>
        <mc:AlternateContent>
          <mc:Choice Requires="wpg">
            <w:drawing>
              <wp:inline distT="0" distB="0" distL="0" distR="0" wp14:anchorId="59768495" wp14:editId="32C92EA2">
                <wp:extent cx="6560820" cy="10160"/>
                <wp:effectExtent l="4445" t="635" r="6985" b="8255"/>
                <wp:docPr id="17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175"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139852"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EmiQIAAJcFAAAOAAAAZHJzL2Uyb0RvYy54bWykVF1v2yAUfZ+0/4D8ntpOXSe16kxTnPSl&#10;2yq1+wEEsI2GAQGNE03777uAk67tw6YuD+Ti+8G551y4+XQYBNozY7mSdZJfZAlikijKZVcn3x+3&#10;s2WCrMOSYqEkq5Mjs8mn1ccPN6Ou2Fz1SlBmEBSRthp1nfTO6SpNLenZgO2F0kyCs1VmwA62pkup&#10;wSNUH0Q6z7IyHZWh2ijCrIWvTXQmq1C/bRlx39rWModEnQA2F1YT1p1f09UNrjqDdc/JBAO/A8WA&#10;uYRDz6Ua7DB6MvxNqYETo6xq3QVRQ6ralhMWeoBu8uxVN7dGPenQS1eNnT7TBNS+4undZcnX/b1B&#10;nIJ2C+BH4gFECueihSdn1F0FMbdGP+h7EzsE806RHxbc6Wu/33cxGO3GL4pCOfzkVCDn0JrBl4C2&#10;0SFocDxrwA4OEfhYXpXZcg5QCPjyLC8njUgPQr7JIv1mysuzy8v5lFV65Cmu4nkB44TJNwSDZp+5&#10;tP/H5UOPNQsSWc/TmcurE5d3XDK0jFSGkLWMPJKDnHhEUq17LDsWij0eNXCWhxY8WKgaU/zGggh/&#10;5XWRIOAuyIerE6/ATw6OwOoLenCljXW3TA3IG3UiAHGQC+/vrItMnkK8elJtuRDwHVdCorFOrvOi&#10;CAlWCU690/us6XZrYdAe+6sXftO5L8J85QbbPsYFlw/DFcy+pMHqGaabyXaYi2iDvkL6QOgQcE5W&#10;vHQ/r7PrzXKzLGbFvNzMiqxpZp+362JWbvPFVXPZrNdN/stjzouq55Qy6WGfHoC8+LehmJ6ieHXP&#10;T8CZn/Rl9TCSAPb0H0DDcEZV42TuFD3eG8/5NKfBCrc/pE0vlX9e/tyHqOf3dPUbAAD//wMAUEsD&#10;BBQABgAIAAAAIQC9cIhe2wAAAAQBAAAPAAAAZHJzL2Rvd25yZXYueG1sTI9Ba8JAEIXvBf/DMoK3&#10;uomhUtJsRKT1JEK1UHobs2MSzM6G7JrEf+/aS3sZ3vCG977JVqNpRE+dqy0riOcRCOLC6ppLBV/H&#10;j+dXEM4ja2wsk4IbOVjlk6cMU20H/qT+4EsRQtilqKDyvk2ldEVFBt3ctsTBO9vOoA9rV0rd4RDC&#10;TSMXUbSUBmsODRW2tKmouByuRsF2wGGdxO/97nLe3H6OL/vvXUxKzabj+g2Ep9H/HcMDP6BDHphO&#10;9sraiUZBeMT/zocXJckCxCmoJcg8k//h8zsAAAD//wMAUEsBAi0AFAAGAAgAAAAhALaDOJL+AAAA&#10;4QEAABMAAAAAAAAAAAAAAAAAAAAAAFtDb250ZW50X1R5cGVzXS54bWxQSwECLQAUAAYACAAAACEA&#10;OP0h/9YAAACUAQAACwAAAAAAAAAAAAAAAAAvAQAAX3JlbHMvLnJlbHNQSwECLQAUAAYACAAAACEA&#10;7A5xJokCAACXBQAADgAAAAAAAAAAAAAAAAAuAgAAZHJzL2Uyb0RvYy54bWxQSwECLQAUAAYACAAA&#10;ACEAvXCIXtsAAAAEAQAADwAAAAAAAAAAAAAAAADjBAAAZHJzL2Rvd25yZXYueG1sUEsFBgAAAAAE&#10;AAQA8wAAAOsFA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aSLxAAAANwAAAAPAAAAZHJzL2Rvd25yZXYueG1sRE9La8JA&#10;EL4L/odlhN50oyW1pK4iQqH0pPHR9jbNTpNgdnbJbk38965Q6G0+vucsVr1pxIVaX1tWMJ0kIIgL&#10;q2suFRz2r+NnED4ga2wsk4IreVgth4MFZtp2vKNLHkoRQ9hnqKAKwWVS+qIig35iHXHkfmxrMETY&#10;llK32MVw08hZkjxJgzXHhgodbSoqzvmvUfD9Sd1xd1qnH/M0Pxy3j+709e6Uehj16xcQgfrwL/5z&#10;v+k4f57C/Zl4gVzeAAAA//8DAFBLAQItABQABgAIAAAAIQDb4fbL7gAAAIUBAAATAAAAAAAAAAAA&#10;AAAAAAAAAABbQ29udGVudF9UeXBlc10ueG1sUEsBAi0AFAAGAAgAAAAhAFr0LFu/AAAAFQEAAAsA&#10;AAAAAAAAAAAAAAAAHwEAAF9yZWxzLy5yZWxzUEsBAi0AFAAGAAgAAAAhAMblpIvEAAAA3AAAAA8A&#10;AAAAAAAAAAAAAAAABwIAAGRycy9kb3ducmV2LnhtbFBLBQYAAAAAAwADALcAAAD4AgAAAAA=&#10;" strokeweight=".72pt"/>
                <w10:anchorlock/>
              </v:group>
            </w:pict>
          </mc:Fallback>
        </mc:AlternateContent>
      </w:r>
    </w:p>
    <w:p w14:paraId="23006EFC" w14:textId="77777777" w:rsidR="00974212" w:rsidRPr="007F6090" w:rsidRDefault="00974212" w:rsidP="00974212">
      <w:pPr>
        <w:pStyle w:val="BodyText"/>
        <w:spacing w:before="2"/>
        <w:rPr>
          <w:b/>
        </w:rPr>
      </w:pPr>
    </w:p>
    <w:p w14:paraId="62AE73B0" w14:textId="150D1BBB" w:rsidR="00974212" w:rsidRDefault="005F0EE7" w:rsidP="00974212">
      <w:pPr>
        <w:pStyle w:val="TableParagraph"/>
        <w:tabs>
          <w:tab w:val="left" w:pos="1043"/>
          <w:tab w:val="left" w:pos="1471"/>
          <w:tab w:val="left" w:pos="3342"/>
        </w:tabs>
        <w:spacing w:before="35" w:line="261" w:lineRule="auto"/>
        <w:ind w:left="105" w:right="66"/>
        <w:rPr>
          <w:b/>
          <w:sz w:val="20"/>
          <w:szCs w:val="20"/>
        </w:rPr>
      </w:pPr>
      <w:r>
        <w:rPr>
          <w:b/>
          <w:sz w:val="20"/>
          <w:szCs w:val="20"/>
        </w:rPr>
        <w:t>C2.2.2</w:t>
      </w:r>
      <w:r w:rsidR="00974212" w:rsidRPr="00BF61FB">
        <w:rPr>
          <w:b/>
          <w:sz w:val="20"/>
          <w:szCs w:val="20"/>
        </w:rPr>
        <w:tab/>
        <w:t xml:space="preserve">PRICE SCHEDULE </w:t>
      </w:r>
      <w:r w:rsidR="00031648">
        <w:rPr>
          <w:b/>
          <w:sz w:val="21"/>
        </w:rPr>
        <w:t xml:space="preserve">2: </w:t>
      </w:r>
      <w:r w:rsidR="00031648" w:rsidRPr="008823DE">
        <w:rPr>
          <w:b/>
          <w:sz w:val="21"/>
        </w:rPr>
        <w:t>BLENDING PONDS</w:t>
      </w:r>
    </w:p>
    <w:p w14:paraId="59992557" w14:textId="77777777" w:rsidR="00974212" w:rsidRDefault="00974212" w:rsidP="00974212">
      <w:pPr>
        <w:pStyle w:val="TableParagraph"/>
        <w:tabs>
          <w:tab w:val="left" w:pos="1043"/>
          <w:tab w:val="left" w:pos="1471"/>
          <w:tab w:val="left" w:pos="3342"/>
        </w:tabs>
        <w:spacing w:before="35" w:line="261" w:lineRule="auto"/>
        <w:ind w:left="105" w:right="66"/>
        <w:rPr>
          <w:b/>
          <w:sz w:val="20"/>
          <w:szCs w:val="20"/>
        </w:rPr>
      </w:pPr>
    </w:p>
    <w:p w14:paraId="633A64DA" w14:textId="77777777" w:rsidR="00974212" w:rsidRDefault="00974212" w:rsidP="00974212">
      <w:pPr>
        <w:pStyle w:val="TableParagraph"/>
        <w:tabs>
          <w:tab w:val="left" w:pos="1043"/>
          <w:tab w:val="left" w:pos="1471"/>
          <w:tab w:val="left" w:pos="3342"/>
        </w:tabs>
        <w:spacing w:before="35" w:line="261" w:lineRule="auto"/>
        <w:ind w:left="105" w:right="66"/>
        <w:rPr>
          <w:sz w:val="20"/>
        </w:rPr>
      </w:pPr>
      <w:r>
        <w:rPr>
          <w:b/>
          <w:sz w:val="20"/>
        </w:rPr>
        <w:t xml:space="preserve">PART 6: </w:t>
      </w:r>
      <w:r w:rsidRPr="006E0B4F">
        <w:rPr>
          <w:b/>
          <w:sz w:val="20"/>
        </w:rPr>
        <w:t>TESTING AND COMMISSIONING PHASE</w:t>
      </w:r>
    </w:p>
    <w:p w14:paraId="523BEEC3" w14:textId="77777777" w:rsidR="00974212" w:rsidRDefault="00974212" w:rsidP="00974212">
      <w:pPr>
        <w:rPr>
          <w:rFonts w:ascii="Times New Roman"/>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74212" w:rsidRPr="007F6090" w14:paraId="0E14A5D9" w14:textId="77777777" w:rsidTr="00974212">
        <w:trPr>
          <w:trHeight w:val="635"/>
        </w:trPr>
        <w:tc>
          <w:tcPr>
            <w:tcW w:w="722" w:type="dxa"/>
          </w:tcPr>
          <w:p w14:paraId="60439A6F" w14:textId="77777777" w:rsidR="00974212" w:rsidRPr="007F6090" w:rsidRDefault="00974212" w:rsidP="0097421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1C888E3C" w14:textId="77777777" w:rsidR="00974212" w:rsidRPr="007F6090" w:rsidRDefault="00974212" w:rsidP="00974212">
            <w:pPr>
              <w:pStyle w:val="TableParagraph"/>
              <w:spacing w:before="182"/>
              <w:ind w:left="1046"/>
              <w:rPr>
                <w:b/>
                <w:sz w:val="20"/>
                <w:szCs w:val="20"/>
              </w:rPr>
            </w:pPr>
            <w:r w:rsidRPr="007F6090">
              <w:rPr>
                <w:b/>
                <w:sz w:val="20"/>
                <w:szCs w:val="20"/>
              </w:rPr>
              <w:t>Description</w:t>
            </w:r>
          </w:p>
        </w:tc>
        <w:tc>
          <w:tcPr>
            <w:tcW w:w="981" w:type="dxa"/>
          </w:tcPr>
          <w:p w14:paraId="3DC55B94" w14:textId="77777777" w:rsidR="00974212" w:rsidRPr="007F6090" w:rsidRDefault="00974212" w:rsidP="00974212">
            <w:pPr>
              <w:pStyle w:val="TableParagraph"/>
              <w:spacing w:before="52" w:line="256" w:lineRule="auto"/>
              <w:ind w:left="345" w:right="282" w:hanging="32"/>
              <w:rPr>
                <w:b/>
                <w:sz w:val="20"/>
                <w:szCs w:val="20"/>
              </w:rPr>
            </w:pPr>
            <w:r w:rsidRPr="007F6090">
              <w:rPr>
                <w:b/>
                <w:sz w:val="20"/>
                <w:szCs w:val="20"/>
              </w:rPr>
              <w:t>Qty (A)</w:t>
            </w:r>
          </w:p>
        </w:tc>
        <w:tc>
          <w:tcPr>
            <w:tcW w:w="989" w:type="dxa"/>
          </w:tcPr>
          <w:p w14:paraId="5757170E" w14:textId="77777777" w:rsidR="00974212" w:rsidRPr="007F6090" w:rsidRDefault="00974212" w:rsidP="00974212">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431C4934" w14:textId="77777777" w:rsidR="00974212" w:rsidRPr="007F6090" w:rsidRDefault="00974212" w:rsidP="00974212">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2F3136EB" w14:textId="77777777" w:rsidR="00974212" w:rsidRPr="007F6090" w:rsidRDefault="00974212" w:rsidP="00974212">
            <w:pPr>
              <w:pStyle w:val="TableParagraph"/>
              <w:spacing w:before="182"/>
              <w:ind w:left="654"/>
              <w:rPr>
                <w:b/>
                <w:sz w:val="20"/>
                <w:szCs w:val="20"/>
              </w:rPr>
            </w:pPr>
            <w:r w:rsidRPr="007F6090">
              <w:rPr>
                <w:b/>
                <w:sz w:val="20"/>
                <w:szCs w:val="20"/>
              </w:rPr>
              <w:t>Total A*B</w:t>
            </w:r>
          </w:p>
        </w:tc>
      </w:tr>
      <w:tr w:rsidR="00974212" w:rsidRPr="007F6090" w14:paraId="49BF1A9E" w14:textId="77777777" w:rsidTr="00974212">
        <w:trPr>
          <w:trHeight w:val="651"/>
        </w:trPr>
        <w:tc>
          <w:tcPr>
            <w:tcW w:w="722" w:type="dxa"/>
          </w:tcPr>
          <w:p w14:paraId="492B2C74" w14:textId="77777777" w:rsidR="00974212" w:rsidRPr="007F6090" w:rsidRDefault="00974212" w:rsidP="00974212">
            <w:pPr>
              <w:pStyle w:val="TableParagraph"/>
              <w:rPr>
                <w:rFonts w:ascii="Times New Roman"/>
                <w:sz w:val="20"/>
                <w:szCs w:val="20"/>
              </w:rPr>
            </w:pPr>
          </w:p>
        </w:tc>
        <w:tc>
          <w:tcPr>
            <w:tcW w:w="3250" w:type="dxa"/>
          </w:tcPr>
          <w:p w14:paraId="185547F1" w14:textId="77777777" w:rsidR="00974212" w:rsidRPr="007F6090" w:rsidRDefault="00974212" w:rsidP="00974212">
            <w:pPr>
              <w:pStyle w:val="TableParagraph"/>
              <w:spacing w:before="52" w:line="259" w:lineRule="auto"/>
              <w:ind w:left="57" w:right="404"/>
              <w:rPr>
                <w:b/>
                <w:sz w:val="20"/>
                <w:szCs w:val="20"/>
              </w:rPr>
            </w:pPr>
            <w:r>
              <w:rPr>
                <w:b/>
                <w:sz w:val="20"/>
                <w:szCs w:val="20"/>
              </w:rPr>
              <w:t>Testing and Commissioning Phase</w:t>
            </w:r>
          </w:p>
        </w:tc>
        <w:tc>
          <w:tcPr>
            <w:tcW w:w="981" w:type="dxa"/>
            <w:shd w:val="clear" w:color="auto" w:fill="BEBEBE"/>
          </w:tcPr>
          <w:p w14:paraId="1AB5AE50"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shd w:val="clear" w:color="auto" w:fill="BEBEBE"/>
          </w:tcPr>
          <w:p w14:paraId="46ECEAA9"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09F326B2"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50203136"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7E0CC772"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4B4C50A8" w14:textId="77777777" w:rsidR="00974212" w:rsidRPr="007F6090" w:rsidRDefault="00974212" w:rsidP="00974212">
            <w:pPr>
              <w:pStyle w:val="TableParagraph"/>
              <w:rPr>
                <w:rFonts w:ascii="Times New Roman"/>
                <w:sz w:val="20"/>
                <w:szCs w:val="20"/>
              </w:rPr>
            </w:pPr>
          </w:p>
        </w:tc>
      </w:tr>
      <w:tr w:rsidR="00974212" w:rsidRPr="007F6090" w14:paraId="70C3D755" w14:textId="77777777" w:rsidTr="00974212">
        <w:trPr>
          <w:trHeight w:val="518"/>
        </w:trPr>
        <w:tc>
          <w:tcPr>
            <w:tcW w:w="722" w:type="dxa"/>
          </w:tcPr>
          <w:p w14:paraId="436CF438" w14:textId="77777777" w:rsidR="00974212" w:rsidRPr="007F6090" w:rsidRDefault="00974212" w:rsidP="00974212">
            <w:pPr>
              <w:pStyle w:val="TableParagraph"/>
              <w:spacing w:before="53"/>
              <w:ind w:left="57"/>
              <w:rPr>
                <w:sz w:val="20"/>
                <w:szCs w:val="20"/>
              </w:rPr>
            </w:pPr>
            <w:r>
              <w:rPr>
                <w:sz w:val="20"/>
                <w:szCs w:val="20"/>
              </w:rPr>
              <w:t>6</w:t>
            </w:r>
            <w:r w:rsidRPr="007F6090">
              <w:rPr>
                <w:sz w:val="20"/>
                <w:szCs w:val="20"/>
              </w:rPr>
              <w:t>.1</w:t>
            </w:r>
          </w:p>
        </w:tc>
        <w:tc>
          <w:tcPr>
            <w:tcW w:w="3250" w:type="dxa"/>
          </w:tcPr>
          <w:p w14:paraId="45E1D37F" w14:textId="0A6DD5AA" w:rsidR="00974212" w:rsidRPr="007F6090" w:rsidRDefault="00974212" w:rsidP="00031648">
            <w:pPr>
              <w:pStyle w:val="TableParagraph"/>
              <w:spacing w:before="53"/>
              <w:rPr>
                <w:sz w:val="20"/>
                <w:szCs w:val="20"/>
              </w:rPr>
            </w:pPr>
            <w:r>
              <w:rPr>
                <w:sz w:val="20"/>
                <w:szCs w:val="20"/>
              </w:rPr>
              <w:t xml:space="preserve">Conduct test and commission the </w:t>
            </w:r>
            <w:r w:rsidR="00031648">
              <w:rPr>
                <w:sz w:val="20"/>
                <w:szCs w:val="20"/>
              </w:rPr>
              <w:t>Blending Ponds</w:t>
            </w:r>
          </w:p>
        </w:tc>
        <w:tc>
          <w:tcPr>
            <w:tcW w:w="981" w:type="dxa"/>
          </w:tcPr>
          <w:p w14:paraId="037B9019" w14:textId="77777777" w:rsidR="00974212" w:rsidRPr="007F6090" w:rsidRDefault="00974212" w:rsidP="0097421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3653C435" w14:textId="77777777" w:rsidR="00974212" w:rsidRPr="007F6090" w:rsidRDefault="00974212" w:rsidP="0097421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69AF6C7"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1F9FBBF"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E3BA4DB"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1303090" w14:textId="77777777" w:rsidR="00974212" w:rsidRPr="007F6090" w:rsidRDefault="00974212" w:rsidP="00974212">
            <w:pPr>
              <w:pStyle w:val="TableParagraph"/>
              <w:rPr>
                <w:rFonts w:ascii="Times New Roman"/>
                <w:sz w:val="20"/>
                <w:szCs w:val="20"/>
              </w:rPr>
            </w:pPr>
          </w:p>
        </w:tc>
      </w:tr>
      <w:tr w:rsidR="00974212" w:rsidRPr="007F6090" w14:paraId="6D83F374" w14:textId="77777777" w:rsidTr="00974212">
        <w:trPr>
          <w:trHeight w:val="515"/>
        </w:trPr>
        <w:tc>
          <w:tcPr>
            <w:tcW w:w="722" w:type="dxa"/>
          </w:tcPr>
          <w:p w14:paraId="2428BB9C" w14:textId="77777777" w:rsidR="00974212" w:rsidRPr="007F6090" w:rsidRDefault="00974212" w:rsidP="00974212">
            <w:pPr>
              <w:pStyle w:val="TableParagraph"/>
              <w:spacing w:before="52"/>
              <w:ind w:left="57"/>
              <w:rPr>
                <w:sz w:val="20"/>
                <w:szCs w:val="20"/>
              </w:rPr>
            </w:pPr>
            <w:r>
              <w:rPr>
                <w:sz w:val="20"/>
                <w:szCs w:val="20"/>
              </w:rPr>
              <w:t>6</w:t>
            </w:r>
            <w:r w:rsidRPr="007F6090">
              <w:rPr>
                <w:sz w:val="20"/>
                <w:szCs w:val="20"/>
              </w:rPr>
              <w:t>.2</w:t>
            </w:r>
          </w:p>
        </w:tc>
        <w:tc>
          <w:tcPr>
            <w:tcW w:w="3250" w:type="dxa"/>
          </w:tcPr>
          <w:p w14:paraId="49B22085" w14:textId="77777777" w:rsidR="00974212" w:rsidRPr="007F6090" w:rsidRDefault="00974212" w:rsidP="00974212">
            <w:pPr>
              <w:pStyle w:val="TableParagraph"/>
              <w:spacing w:before="52"/>
              <w:rPr>
                <w:sz w:val="20"/>
                <w:szCs w:val="20"/>
              </w:rPr>
            </w:pPr>
            <w:r>
              <w:rPr>
                <w:sz w:val="20"/>
                <w:szCs w:val="20"/>
              </w:rPr>
              <w:t>Other (Contractor to list)</w:t>
            </w:r>
          </w:p>
        </w:tc>
        <w:tc>
          <w:tcPr>
            <w:tcW w:w="981" w:type="dxa"/>
          </w:tcPr>
          <w:p w14:paraId="519667C8" w14:textId="77777777" w:rsidR="00974212" w:rsidRPr="007F6090" w:rsidRDefault="00974212" w:rsidP="00974212">
            <w:pPr>
              <w:pStyle w:val="TableParagraph"/>
              <w:spacing w:before="52"/>
              <w:ind w:left="15"/>
              <w:jc w:val="center"/>
              <w:rPr>
                <w:sz w:val="20"/>
                <w:szCs w:val="20"/>
              </w:rPr>
            </w:pPr>
          </w:p>
        </w:tc>
        <w:tc>
          <w:tcPr>
            <w:tcW w:w="989" w:type="dxa"/>
            <w:tcBorders>
              <w:right w:val="single" w:sz="4" w:space="0" w:color="000000"/>
            </w:tcBorders>
          </w:tcPr>
          <w:p w14:paraId="121838DA" w14:textId="77777777" w:rsidR="00974212" w:rsidRPr="007F6090" w:rsidRDefault="00974212"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649CAD4"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7F6F35F"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7E33A82"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3487380" w14:textId="77777777" w:rsidR="00974212" w:rsidRPr="007F6090" w:rsidRDefault="00974212" w:rsidP="00974212">
            <w:pPr>
              <w:pStyle w:val="TableParagraph"/>
              <w:rPr>
                <w:rFonts w:ascii="Times New Roman"/>
                <w:sz w:val="20"/>
                <w:szCs w:val="20"/>
              </w:rPr>
            </w:pPr>
          </w:p>
        </w:tc>
      </w:tr>
      <w:tr w:rsidR="00974212" w:rsidRPr="007F6090" w14:paraId="327EF776" w14:textId="77777777" w:rsidTr="00974212">
        <w:trPr>
          <w:trHeight w:val="465"/>
        </w:trPr>
        <w:tc>
          <w:tcPr>
            <w:tcW w:w="722" w:type="dxa"/>
          </w:tcPr>
          <w:p w14:paraId="7A1F8FF0" w14:textId="77777777" w:rsidR="00974212" w:rsidRPr="007F6090" w:rsidRDefault="00974212" w:rsidP="00974212">
            <w:pPr>
              <w:pStyle w:val="TableParagraph"/>
              <w:rPr>
                <w:rFonts w:ascii="Times New Roman"/>
                <w:sz w:val="20"/>
                <w:szCs w:val="20"/>
              </w:rPr>
            </w:pPr>
          </w:p>
        </w:tc>
        <w:tc>
          <w:tcPr>
            <w:tcW w:w="3250" w:type="dxa"/>
          </w:tcPr>
          <w:p w14:paraId="27E1F27C" w14:textId="77777777" w:rsidR="00974212" w:rsidRPr="007F6090" w:rsidRDefault="00974212" w:rsidP="00974212">
            <w:pPr>
              <w:pStyle w:val="TableParagraph"/>
              <w:rPr>
                <w:rFonts w:ascii="Times New Roman"/>
                <w:sz w:val="20"/>
                <w:szCs w:val="20"/>
              </w:rPr>
            </w:pPr>
          </w:p>
        </w:tc>
        <w:tc>
          <w:tcPr>
            <w:tcW w:w="981" w:type="dxa"/>
          </w:tcPr>
          <w:p w14:paraId="2220421C"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4A94F574"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F992F58"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2BA1265"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76074D8"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A6F7F99" w14:textId="77777777" w:rsidR="00974212" w:rsidRPr="007F6090" w:rsidRDefault="00974212" w:rsidP="00974212">
            <w:pPr>
              <w:pStyle w:val="TableParagraph"/>
              <w:rPr>
                <w:rFonts w:ascii="Times New Roman"/>
                <w:sz w:val="20"/>
                <w:szCs w:val="20"/>
              </w:rPr>
            </w:pPr>
          </w:p>
        </w:tc>
      </w:tr>
      <w:tr w:rsidR="00974212" w:rsidRPr="007F6090" w14:paraId="06F0BD81" w14:textId="77777777" w:rsidTr="00974212">
        <w:trPr>
          <w:trHeight w:val="465"/>
        </w:trPr>
        <w:tc>
          <w:tcPr>
            <w:tcW w:w="722" w:type="dxa"/>
          </w:tcPr>
          <w:p w14:paraId="4BE82C67" w14:textId="77777777" w:rsidR="00974212" w:rsidRPr="007F6090" w:rsidRDefault="00974212" w:rsidP="00974212">
            <w:pPr>
              <w:pStyle w:val="TableParagraph"/>
              <w:rPr>
                <w:rFonts w:ascii="Times New Roman"/>
                <w:sz w:val="20"/>
                <w:szCs w:val="20"/>
              </w:rPr>
            </w:pPr>
          </w:p>
        </w:tc>
        <w:tc>
          <w:tcPr>
            <w:tcW w:w="3250" w:type="dxa"/>
          </w:tcPr>
          <w:p w14:paraId="24FC50A6" w14:textId="77777777" w:rsidR="00974212" w:rsidRPr="007F6090" w:rsidRDefault="00974212" w:rsidP="00974212">
            <w:pPr>
              <w:pStyle w:val="TableParagraph"/>
              <w:rPr>
                <w:rFonts w:ascii="Times New Roman"/>
                <w:sz w:val="20"/>
                <w:szCs w:val="20"/>
              </w:rPr>
            </w:pPr>
          </w:p>
        </w:tc>
        <w:tc>
          <w:tcPr>
            <w:tcW w:w="981" w:type="dxa"/>
          </w:tcPr>
          <w:p w14:paraId="7EAEB2FD"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0F158714"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7EBC4C9"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AE9278A"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D9EAEC7"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BA3D35E" w14:textId="77777777" w:rsidR="00974212" w:rsidRPr="007F6090" w:rsidRDefault="00974212" w:rsidP="00974212">
            <w:pPr>
              <w:pStyle w:val="TableParagraph"/>
              <w:rPr>
                <w:rFonts w:ascii="Times New Roman"/>
                <w:sz w:val="20"/>
                <w:szCs w:val="20"/>
              </w:rPr>
            </w:pPr>
          </w:p>
        </w:tc>
      </w:tr>
      <w:tr w:rsidR="00974212" w:rsidRPr="007F6090" w14:paraId="15D70893" w14:textId="77777777" w:rsidTr="00974212">
        <w:trPr>
          <w:trHeight w:val="465"/>
        </w:trPr>
        <w:tc>
          <w:tcPr>
            <w:tcW w:w="722" w:type="dxa"/>
          </w:tcPr>
          <w:p w14:paraId="5CA2B72F" w14:textId="77777777" w:rsidR="00974212" w:rsidRPr="007F6090" w:rsidRDefault="00974212" w:rsidP="00974212">
            <w:pPr>
              <w:pStyle w:val="TableParagraph"/>
              <w:rPr>
                <w:rFonts w:ascii="Times New Roman"/>
                <w:sz w:val="20"/>
                <w:szCs w:val="20"/>
              </w:rPr>
            </w:pPr>
          </w:p>
        </w:tc>
        <w:tc>
          <w:tcPr>
            <w:tcW w:w="3250" w:type="dxa"/>
          </w:tcPr>
          <w:p w14:paraId="695A5E30" w14:textId="77777777" w:rsidR="00974212" w:rsidRPr="007F6090" w:rsidRDefault="00974212" w:rsidP="00974212">
            <w:pPr>
              <w:pStyle w:val="TableParagraph"/>
              <w:rPr>
                <w:rFonts w:ascii="Times New Roman"/>
                <w:sz w:val="20"/>
                <w:szCs w:val="20"/>
              </w:rPr>
            </w:pPr>
          </w:p>
        </w:tc>
        <w:tc>
          <w:tcPr>
            <w:tcW w:w="981" w:type="dxa"/>
          </w:tcPr>
          <w:p w14:paraId="4ADC48A7"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7FDC1A1D"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9E2B682"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9806953"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E5575A9"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F8FAC70" w14:textId="77777777" w:rsidR="00974212" w:rsidRPr="007F6090" w:rsidRDefault="00974212" w:rsidP="00974212">
            <w:pPr>
              <w:pStyle w:val="TableParagraph"/>
              <w:rPr>
                <w:rFonts w:ascii="Times New Roman"/>
                <w:sz w:val="20"/>
                <w:szCs w:val="20"/>
              </w:rPr>
            </w:pPr>
          </w:p>
        </w:tc>
      </w:tr>
      <w:tr w:rsidR="00974212" w:rsidRPr="007F6090" w14:paraId="6B1E8831" w14:textId="77777777" w:rsidTr="00974212">
        <w:trPr>
          <w:trHeight w:val="465"/>
        </w:trPr>
        <w:tc>
          <w:tcPr>
            <w:tcW w:w="722" w:type="dxa"/>
          </w:tcPr>
          <w:p w14:paraId="7570B89B" w14:textId="77777777" w:rsidR="00974212" w:rsidRPr="007F6090" w:rsidRDefault="00974212" w:rsidP="00974212">
            <w:pPr>
              <w:pStyle w:val="TableParagraph"/>
              <w:rPr>
                <w:rFonts w:ascii="Times New Roman"/>
                <w:sz w:val="20"/>
                <w:szCs w:val="20"/>
              </w:rPr>
            </w:pPr>
          </w:p>
        </w:tc>
        <w:tc>
          <w:tcPr>
            <w:tcW w:w="3250" w:type="dxa"/>
          </w:tcPr>
          <w:p w14:paraId="0066FDE9" w14:textId="77777777" w:rsidR="00974212" w:rsidRPr="007F6090" w:rsidRDefault="00974212" w:rsidP="00974212">
            <w:pPr>
              <w:pStyle w:val="TableParagraph"/>
              <w:rPr>
                <w:rFonts w:ascii="Times New Roman"/>
                <w:sz w:val="20"/>
                <w:szCs w:val="20"/>
              </w:rPr>
            </w:pPr>
          </w:p>
        </w:tc>
        <w:tc>
          <w:tcPr>
            <w:tcW w:w="981" w:type="dxa"/>
          </w:tcPr>
          <w:p w14:paraId="0A2780D4"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28860CCD"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9A5D6C7"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A2D515F"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79766CE"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64FB6A3" w14:textId="77777777" w:rsidR="00974212" w:rsidRPr="007F6090" w:rsidRDefault="00974212" w:rsidP="00974212">
            <w:pPr>
              <w:pStyle w:val="TableParagraph"/>
              <w:rPr>
                <w:rFonts w:ascii="Times New Roman"/>
                <w:sz w:val="20"/>
                <w:szCs w:val="20"/>
              </w:rPr>
            </w:pPr>
          </w:p>
        </w:tc>
      </w:tr>
      <w:tr w:rsidR="00974212" w:rsidRPr="007F6090" w14:paraId="5A7E6B13" w14:textId="77777777" w:rsidTr="00974212">
        <w:trPr>
          <w:trHeight w:val="637"/>
        </w:trPr>
        <w:tc>
          <w:tcPr>
            <w:tcW w:w="8102" w:type="dxa"/>
            <w:gridSpan w:val="6"/>
            <w:tcBorders>
              <w:right w:val="single" w:sz="4" w:space="0" w:color="000000"/>
            </w:tcBorders>
          </w:tcPr>
          <w:p w14:paraId="0D5BBF1B" w14:textId="3A0DE332" w:rsidR="00974212" w:rsidRPr="007F6090" w:rsidRDefault="00974212" w:rsidP="00974212">
            <w:pPr>
              <w:pStyle w:val="TableParagraph"/>
              <w:spacing w:before="52" w:line="259" w:lineRule="auto"/>
              <w:ind w:left="57" w:right="1700"/>
              <w:rPr>
                <w:b/>
                <w:sz w:val="20"/>
                <w:szCs w:val="20"/>
              </w:rPr>
            </w:pPr>
            <w:r w:rsidRPr="007F6090">
              <w:rPr>
                <w:b/>
                <w:sz w:val="20"/>
                <w:szCs w:val="20"/>
              </w:rPr>
              <w:t>Total amount excluding Value-Added Tax (VAT) to b</w:t>
            </w:r>
            <w:r w:rsidR="005F0EE7">
              <w:rPr>
                <w:b/>
                <w:sz w:val="20"/>
                <w:szCs w:val="20"/>
              </w:rPr>
              <w:t>e carried to C2.2.2.6</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13BF39AA"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2A13F3D8" w14:textId="77777777" w:rsidR="00974212" w:rsidRPr="007F6090" w:rsidRDefault="00974212" w:rsidP="00974212">
            <w:pPr>
              <w:pStyle w:val="TableParagraph"/>
              <w:rPr>
                <w:rFonts w:ascii="Times New Roman"/>
                <w:sz w:val="20"/>
                <w:szCs w:val="20"/>
              </w:rPr>
            </w:pPr>
          </w:p>
        </w:tc>
      </w:tr>
    </w:tbl>
    <w:p w14:paraId="3EDEAE4A" w14:textId="77777777" w:rsidR="00974212" w:rsidRPr="007F6090" w:rsidRDefault="00974212" w:rsidP="00974212">
      <w:pPr>
        <w:pStyle w:val="BodyText"/>
        <w:spacing w:before="6"/>
        <w:rPr>
          <w:b/>
        </w:rPr>
      </w:pPr>
    </w:p>
    <w:p w14:paraId="7FD1266B" w14:textId="77777777" w:rsidR="00974212" w:rsidRPr="007F6090" w:rsidRDefault="00974212" w:rsidP="00974212">
      <w:pPr>
        <w:pStyle w:val="BodyText"/>
        <w:spacing w:line="20" w:lineRule="exact"/>
        <w:ind w:left="272"/>
      </w:pPr>
      <w:r w:rsidRPr="007F6090">
        <w:rPr>
          <w:noProof/>
        </w:rPr>
        <mc:AlternateContent>
          <mc:Choice Requires="wpg">
            <w:drawing>
              <wp:inline distT="0" distB="0" distL="0" distR="0" wp14:anchorId="6B0EC2E8" wp14:editId="3058381E">
                <wp:extent cx="6560820" cy="10160"/>
                <wp:effectExtent l="4445" t="635" r="6985" b="8255"/>
                <wp:docPr id="18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185"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B950A4"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B2oiQIAAJgFAAAOAAAAZHJzL2Uyb0RvYy54bWykVEtu2zAQ3RfoHQjtHUmOrNhC5KCw7GzS&#10;JkDSA9Ak9UEpkiBpy0bRu3dIyk6dLFqkXshDzu/Nm+Hc3h16jvZMm06KMkqvkggxQSTtRFNG3182&#10;k3mEjMWCYi4FK6MjM9Hd8vOn20EVbCpbySnTCIIIUwyqjFprVRHHhrSsx+ZKKiZAWUvdYwtH3cRU&#10;4wGi9zyeJkkeD1JTpSVhxsBtFZTR0seva0bsY10bZhEvI8Bm/Vf779Z94+UtLhqNVduREQb+AIoe&#10;dwKSnkNV2GK00927UH1HtDSytldE9rGs644wXwNUkyZvqrnXcqd8LU0xNOpME1D7hqcPhyXf9k8a&#10;dRR6Nwd+BO6hST4vWjhyBtUUYHOv1bN60qFCEB8k+WFAHb/Vu3MTjNF2+CophMM7Kz05h1r3LgSU&#10;jQ6+B8dzD9jBIgKX+SxP5lOAQkCXJmk+9oi00Mh3XqRdj35pcn09Hb1yhzzGRcjnMY6YXEEwaOaV&#10;S/N/XD63WDHfIuN4OnM5O3H50AmGUl+ESw02KxGIJAcxEomEXLVYNMxHezkqIC31NVy4uIOBLvyV&#10;2JsIAXk3YbhPxAJBKSg8rRf84EJpY++Z7JETyogDZN8vvH8wNlB5MnHtE3LTcQ73uOACDWW0SLPM&#10;OxjJO+qUTmd0s11xjfbYvT3/G/NemLnIFTZtsPOqAByGX1CfpWWYrkfZ4o4HGRrMhUsEFQLOUQqv&#10;7uciWazn63k2yab5epIlVTX5slllk3yT3syq62q1qtJfDnOaFW1HKRMO9mkDpNm/TcW4i8LbPe+A&#10;Mz/xZXQ/kwD29O9Bw3SGrobR3Ep6fNKOc3cPg+ol//y927iq3H758+ytXhfq8jcAAAD//wMAUEsD&#10;BBQABgAIAAAAIQC9cIhe2wAAAAQBAAAPAAAAZHJzL2Rvd25yZXYueG1sTI9Ba8JAEIXvBf/DMoK3&#10;uomhUtJsRKT1JEK1UHobs2MSzM6G7JrEf+/aS3sZ3vCG977JVqNpRE+dqy0riOcRCOLC6ppLBV/H&#10;j+dXEM4ja2wsk4IbOVjlk6cMU20H/qT+4EsRQtilqKDyvk2ldEVFBt3ctsTBO9vOoA9rV0rd4RDC&#10;TSMXUbSUBmsODRW2tKmouByuRsF2wGGdxO/97nLe3H6OL/vvXUxKzabj+g2Ep9H/HcMDP6BDHphO&#10;9sraiUZBeMT/zocXJckCxCmoJcg8k//h8zsAAAD//wMAUEsBAi0AFAAGAAgAAAAhALaDOJL+AAAA&#10;4QEAABMAAAAAAAAAAAAAAAAAAAAAAFtDb250ZW50X1R5cGVzXS54bWxQSwECLQAUAAYACAAAACEA&#10;OP0h/9YAAACUAQAACwAAAAAAAAAAAAAAAAAvAQAAX3JlbHMvLnJlbHNQSwECLQAUAAYACAAAACEA&#10;guQdqIkCAACYBQAADgAAAAAAAAAAAAAAAAAuAgAAZHJzL2Uyb0RvYy54bWxQSwECLQAUAAYACAAA&#10;ACEAvXCIXtsAAAAEAQAADwAAAAAAAAAAAAAAAADjBAAAZHJzL2Rvd25yZXYueG1sUEsFBgAAAAAE&#10;AAQA8wAAAOsFA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SsxAAAANwAAAAPAAAAZHJzL2Rvd25yZXYueG1sRE9La8JA&#10;EL4L/odlhN50oyWtpK4iQqH0pPHR9jbNTpNgdnbJbk38965Q6G0+vucsVr1pxIVaX1tWMJ0kIIgL&#10;q2suFRz2r+M5CB+QNTaWScGVPKyWw8ECM2073tElD6WIIewzVFCF4DIpfVGRQT+xjjhyP7Y1GCJs&#10;S6lb7GK4aeQsSZ6kwZpjQ4WONhUV5/zXKPj+pO64O63Tj+c0Pxy3j+709e6Uehj16xcQgfrwL/5z&#10;v+k4f57C/Zl4gVzeAAAA//8DAFBLAQItABQABgAIAAAAIQDb4fbL7gAAAIUBAAATAAAAAAAAAAAA&#10;AAAAAAAAAABbQ29udGVudF9UeXBlc10ueG1sUEsBAi0AFAAGAAgAAAAhAFr0LFu/AAAAFQEAAAsA&#10;AAAAAAAAAAAAAAAAHwEAAF9yZWxzLy5yZWxzUEsBAi0AFAAGAAgAAAAhAPMw1KzEAAAA3AAAAA8A&#10;AAAAAAAAAAAAAAAABwIAAGRycy9kb3ducmV2LnhtbFBLBQYAAAAAAwADALcAAAD4AgAAAAA=&#10;" strokeweight=".72pt"/>
                <w10:anchorlock/>
              </v:group>
            </w:pict>
          </mc:Fallback>
        </mc:AlternateContent>
      </w:r>
    </w:p>
    <w:p w14:paraId="15BBD966" w14:textId="77777777" w:rsidR="00974212" w:rsidRPr="007F6090" w:rsidRDefault="00974212" w:rsidP="00974212">
      <w:pPr>
        <w:pStyle w:val="BodyText"/>
        <w:spacing w:line="20" w:lineRule="exact"/>
        <w:ind w:left="272"/>
      </w:pPr>
      <w:r w:rsidRPr="007F6090">
        <w:rPr>
          <w:noProof/>
        </w:rPr>
        <mc:AlternateContent>
          <mc:Choice Requires="wpg">
            <w:drawing>
              <wp:inline distT="0" distB="0" distL="0" distR="0" wp14:anchorId="436D97B6" wp14:editId="5E61FF86">
                <wp:extent cx="6560820" cy="10160"/>
                <wp:effectExtent l="4445" t="635" r="6985" b="8255"/>
                <wp:docPr id="18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191"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DF7EDE"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Y8iwIAAJcFAAAOAAAAZHJzL2Uyb0RvYy54bWykVF1v2yAUfZ+0/4D8ntpOPTex6lRTnPSl&#10;2yq1+wEEsI2GAQGNE03777uAk67tw6YuD+Ti+8G551y4vjkMAu2ZsVzJOskvsgQxSRTlsquT74/b&#10;2SJB1mFJsVCS1cmR2eRm9fHD9agrNle9EpQZBEWkrUZdJ71zukpTS3o2YHuhNJPgbJUZsIOt6VJq&#10;8AjVB5HOs6xMR2WoNoowa+FrE53JKtRvW0bct7a1zCFRJ4DNhdWEdefXdHWNq85g3XMywcDvQDFg&#10;LuHQc6kGO4yeDH9TauDEKKtad0HUkKq25YSFHqCbPHvVza1RTzr00lVjp880AbWveHp3WfJ1f28Q&#10;p6DdokyQxAOIFM5FV56cUXcVxNwa/aDvTewQzDtFflhwp6/9ft/FYLQbvygK5fCTU4GcQ2sGXwLa&#10;RoegwfGsATs4ROBj+anMFnOQioAvz/Jy0oj0IOSbLNJvprw8u7ycT1mlR57iKp4XME6YfEMwaPaZ&#10;S/t/XD70WLMgkfU8nbhc5icu77hkaBGpDCFrGXkkBznxiKRa91h2LBR7PGrgLA8teLBQNab4jQUR&#10;/srrVYKAuyAfrk68Aj85OAKrL+jBlTbW3TI1IG/UiQDEQS68v7MuMnkK8epJteVCwHdcCYnGOlnm&#10;RRESrBKceqf3WdPt1sKgPfZXL/ymc1+E+coNtn2MCy4fhiuYfUmD1TNMN5PtMBfRBn2F9IHQIeCc&#10;rHjpfi6z5WaxWRSzYl5uZkXWNLPP23UxK7f51afmslmvm/yXx5wXVc8pZdLDPj0AefFvQzE9RfHq&#10;np+AMz/py+phJAHs6T+AhuGMqsbJ3Cl6vDee82lOgxVuf0ibXir/vPy5D1HP7+nqNwAAAP//AwBQ&#10;SwMEFAAGAAgAAAAhAL1wiF7bAAAABAEAAA8AAABkcnMvZG93bnJldi54bWxMj0FrwkAQhe8F/8My&#10;gre6iaFS0mxEpPUkQrVQehuzYxLMzobsmsR/79pLexne8Ib3vslWo2lET52rLSuI5xEI4sLqmksF&#10;X8eP51cQziNrbCyTghs5WOWTpwxTbQf+pP7gSxFC2KWooPK+TaV0RUUG3dy2xME7286gD2tXSt3h&#10;EMJNIxdRtJQGaw4NFba0qai4HK5GwXbAYZ3E7/3uct7cfo4v++9dTErNpuP6DYSn0f8dwwM/oEMe&#10;mE72ytqJRkF4xP/OhxclyQLEKaglyDyT/+HzOwAAAP//AwBQSwECLQAUAAYACAAAACEAtoM4kv4A&#10;AADhAQAAEwAAAAAAAAAAAAAAAAAAAAAAW0NvbnRlbnRfVHlwZXNdLnhtbFBLAQItABQABgAIAAAA&#10;IQA4/SH/1gAAAJQBAAALAAAAAAAAAAAAAAAAAC8BAABfcmVscy8ucmVsc1BLAQItABQABgAIAAAA&#10;IQDHNAY8iwIAAJcFAAAOAAAAAAAAAAAAAAAAAC4CAABkcnMvZTJvRG9jLnhtbFBLAQItABQABgAI&#10;AAAAIQC9cIhe2wAAAAQBAAAPAAAAAAAAAAAAAAAAAOUEAABkcnMvZG93bnJldi54bWxQSwUGAAAA&#10;AAQABADzAAAA7QU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kRyxAAAANwAAAAPAAAAZHJzL2Rvd25yZXYueG1sRE9La8JA&#10;EL4X/A/LFHqrGxUfTV1FBKH0VOOjeptmp0kwO7tktyb9965Q6G0+vufMl52pxZUaX1lWMOgnIIhz&#10;qysuFOx3m+cZCB+QNdaWScEveVgueg9zTLVteUvXLBQihrBPUUEZgkul9HlJBn3fOuLIfdvGYIiw&#10;KaRusI3hppbDJJlIgxXHhhIdrUvKL9mPUfB1ovawPa7Gn9Nxtj98jNzx/O6UenrsVq8gAnXhX/zn&#10;ftNx/ssA7s/EC+TiBgAA//8DAFBLAQItABQABgAIAAAAIQDb4fbL7gAAAIUBAAATAAAAAAAAAAAA&#10;AAAAAAAAAABbQ29udGVudF9UeXBlc10ueG1sUEsBAi0AFAAGAAgAAAAhAFr0LFu/AAAAFQEAAAsA&#10;AAAAAAAAAAAAAAAAHwEAAF9yZWxzLy5yZWxzUEsBAi0AFAAGAAgAAAAhAAnSRHLEAAAA3AAAAA8A&#10;AAAAAAAAAAAAAAAABwIAAGRycy9kb3ducmV2LnhtbFBLBQYAAAAAAwADALcAAAD4AgAAAAA=&#10;" strokeweight=".72pt"/>
                <w10:anchorlock/>
              </v:group>
            </w:pict>
          </mc:Fallback>
        </mc:AlternateContent>
      </w:r>
    </w:p>
    <w:p w14:paraId="628FE190" w14:textId="77777777" w:rsidR="00974212" w:rsidRPr="007F6090" w:rsidRDefault="00974212" w:rsidP="00974212">
      <w:pPr>
        <w:pStyle w:val="BodyText"/>
        <w:spacing w:before="2"/>
        <w:rPr>
          <w:b/>
        </w:rPr>
      </w:pPr>
    </w:p>
    <w:p w14:paraId="44CD4467" w14:textId="298D55EC" w:rsidR="00974212" w:rsidRDefault="005F0EE7" w:rsidP="00974212">
      <w:pPr>
        <w:pStyle w:val="TableParagraph"/>
        <w:tabs>
          <w:tab w:val="left" w:pos="1053"/>
          <w:tab w:val="left" w:pos="1754"/>
          <w:tab w:val="left" w:pos="2939"/>
          <w:tab w:val="left" w:pos="3966"/>
        </w:tabs>
        <w:spacing w:before="35" w:line="261" w:lineRule="auto"/>
        <w:ind w:left="105" w:right="66"/>
        <w:rPr>
          <w:b/>
          <w:sz w:val="20"/>
          <w:szCs w:val="20"/>
        </w:rPr>
      </w:pPr>
      <w:r>
        <w:rPr>
          <w:b/>
          <w:sz w:val="20"/>
          <w:szCs w:val="20"/>
        </w:rPr>
        <w:t>C2.2.2</w:t>
      </w:r>
      <w:r w:rsidR="00974212" w:rsidRPr="00BF61FB">
        <w:rPr>
          <w:b/>
          <w:sz w:val="20"/>
          <w:szCs w:val="20"/>
        </w:rPr>
        <w:tab/>
        <w:t xml:space="preserve">PRICE SCHEDULE </w:t>
      </w:r>
      <w:r w:rsidR="00031648">
        <w:rPr>
          <w:b/>
          <w:sz w:val="21"/>
        </w:rPr>
        <w:t xml:space="preserve">2: </w:t>
      </w:r>
      <w:r w:rsidR="00031648" w:rsidRPr="008823DE">
        <w:rPr>
          <w:b/>
          <w:sz w:val="21"/>
        </w:rPr>
        <w:t>BLENDING PONDS</w:t>
      </w:r>
    </w:p>
    <w:p w14:paraId="11C5FD43" w14:textId="77777777" w:rsidR="00974212" w:rsidRDefault="00974212" w:rsidP="00974212">
      <w:pPr>
        <w:pStyle w:val="TableParagraph"/>
        <w:tabs>
          <w:tab w:val="left" w:pos="1053"/>
          <w:tab w:val="left" w:pos="1754"/>
          <w:tab w:val="left" w:pos="2939"/>
          <w:tab w:val="left" w:pos="3966"/>
        </w:tabs>
        <w:spacing w:before="35" w:line="261" w:lineRule="auto"/>
        <w:ind w:left="105" w:right="66"/>
        <w:rPr>
          <w:b/>
          <w:sz w:val="20"/>
          <w:szCs w:val="20"/>
        </w:rPr>
      </w:pPr>
    </w:p>
    <w:p w14:paraId="73919EA5" w14:textId="77777777" w:rsidR="00974212" w:rsidRDefault="00974212" w:rsidP="00974212">
      <w:pPr>
        <w:pStyle w:val="TableParagraph"/>
        <w:tabs>
          <w:tab w:val="left" w:pos="1053"/>
          <w:tab w:val="left" w:pos="1754"/>
          <w:tab w:val="left" w:pos="2939"/>
          <w:tab w:val="left" w:pos="3966"/>
        </w:tabs>
        <w:spacing w:before="35" w:line="261" w:lineRule="auto"/>
        <w:ind w:left="105" w:right="66"/>
        <w:rPr>
          <w:sz w:val="20"/>
        </w:rPr>
      </w:pPr>
      <w:r>
        <w:rPr>
          <w:b/>
          <w:sz w:val="20"/>
        </w:rPr>
        <w:t xml:space="preserve">PART 7: </w:t>
      </w:r>
      <w:r w:rsidRPr="006E0B4F">
        <w:rPr>
          <w:b/>
          <w:sz w:val="20"/>
        </w:rPr>
        <w:t xml:space="preserve">PROVING PERIOD </w:t>
      </w:r>
      <w:r w:rsidRPr="006E0B4F">
        <w:rPr>
          <w:b/>
          <w:spacing w:val="-7"/>
          <w:sz w:val="20"/>
        </w:rPr>
        <w:t xml:space="preserve">AND </w:t>
      </w:r>
      <w:r w:rsidRPr="006E0B4F">
        <w:rPr>
          <w:b/>
          <w:sz w:val="20"/>
        </w:rPr>
        <w:t>PEFORMANCE</w:t>
      </w:r>
      <w:r w:rsidRPr="006E0B4F">
        <w:rPr>
          <w:b/>
          <w:spacing w:val="-2"/>
          <w:sz w:val="20"/>
        </w:rPr>
        <w:t xml:space="preserve"> </w:t>
      </w:r>
      <w:r w:rsidRPr="006E0B4F">
        <w:rPr>
          <w:b/>
          <w:sz w:val="20"/>
        </w:rPr>
        <w:t>TESTING</w:t>
      </w:r>
    </w:p>
    <w:p w14:paraId="34801FB2" w14:textId="77777777" w:rsidR="00974212" w:rsidRDefault="00974212" w:rsidP="00974212">
      <w:pPr>
        <w:rPr>
          <w:rFonts w:ascii="Times New Roman"/>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74212" w:rsidRPr="007F6090" w14:paraId="6A97CDED" w14:textId="77777777" w:rsidTr="00974212">
        <w:trPr>
          <w:trHeight w:val="635"/>
        </w:trPr>
        <w:tc>
          <w:tcPr>
            <w:tcW w:w="722" w:type="dxa"/>
          </w:tcPr>
          <w:p w14:paraId="324CBDF7" w14:textId="77777777" w:rsidR="00974212" w:rsidRPr="007F6090" w:rsidRDefault="00974212" w:rsidP="0097421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45207F74" w14:textId="77777777" w:rsidR="00974212" w:rsidRPr="007F6090" w:rsidRDefault="00974212" w:rsidP="00974212">
            <w:pPr>
              <w:pStyle w:val="TableParagraph"/>
              <w:spacing w:before="182"/>
              <w:ind w:left="1046"/>
              <w:rPr>
                <w:b/>
                <w:sz w:val="20"/>
                <w:szCs w:val="20"/>
              </w:rPr>
            </w:pPr>
            <w:r w:rsidRPr="007F6090">
              <w:rPr>
                <w:b/>
                <w:sz w:val="20"/>
                <w:szCs w:val="20"/>
              </w:rPr>
              <w:t>Description</w:t>
            </w:r>
          </w:p>
        </w:tc>
        <w:tc>
          <w:tcPr>
            <w:tcW w:w="981" w:type="dxa"/>
          </w:tcPr>
          <w:p w14:paraId="0AC64D00" w14:textId="77777777" w:rsidR="00974212" w:rsidRPr="007F6090" w:rsidRDefault="00974212" w:rsidP="00974212">
            <w:pPr>
              <w:pStyle w:val="TableParagraph"/>
              <w:spacing w:before="52" w:line="256" w:lineRule="auto"/>
              <w:ind w:left="345" w:right="282" w:hanging="32"/>
              <w:rPr>
                <w:b/>
                <w:sz w:val="20"/>
                <w:szCs w:val="20"/>
              </w:rPr>
            </w:pPr>
            <w:r w:rsidRPr="007F6090">
              <w:rPr>
                <w:b/>
                <w:sz w:val="20"/>
                <w:szCs w:val="20"/>
              </w:rPr>
              <w:t>Qty (A)</w:t>
            </w:r>
          </w:p>
        </w:tc>
        <w:tc>
          <w:tcPr>
            <w:tcW w:w="989" w:type="dxa"/>
          </w:tcPr>
          <w:p w14:paraId="7484B3E4" w14:textId="77777777" w:rsidR="00974212" w:rsidRPr="007F6090" w:rsidRDefault="00974212" w:rsidP="00974212">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21F62931" w14:textId="77777777" w:rsidR="00974212" w:rsidRPr="007F6090" w:rsidRDefault="00974212" w:rsidP="00974212">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7B96FDE9" w14:textId="77777777" w:rsidR="00974212" w:rsidRPr="007F6090" w:rsidRDefault="00974212" w:rsidP="00974212">
            <w:pPr>
              <w:pStyle w:val="TableParagraph"/>
              <w:spacing w:before="182"/>
              <w:ind w:left="654"/>
              <w:rPr>
                <w:b/>
                <w:sz w:val="20"/>
                <w:szCs w:val="20"/>
              </w:rPr>
            </w:pPr>
            <w:r w:rsidRPr="007F6090">
              <w:rPr>
                <w:b/>
                <w:sz w:val="20"/>
                <w:szCs w:val="20"/>
              </w:rPr>
              <w:t>Total A*B</w:t>
            </w:r>
          </w:p>
        </w:tc>
      </w:tr>
      <w:tr w:rsidR="00974212" w:rsidRPr="007F6090" w14:paraId="2094D45B" w14:textId="77777777" w:rsidTr="00974212">
        <w:trPr>
          <w:trHeight w:val="732"/>
        </w:trPr>
        <w:tc>
          <w:tcPr>
            <w:tcW w:w="722" w:type="dxa"/>
          </w:tcPr>
          <w:p w14:paraId="5CC3E7B8" w14:textId="77777777" w:rsidR="00974212" w:rsidRPr="007F6090" w:rsidRDefault="00974212" w:rsidP="00974212">
            <w:pPr>
              <w:pStyle w:val="TableParagraph"/>
              <w:rPr>
                <w:rFonts w:ascii="Times New Roman"/>
                <w:sz w:val="20"/>
                <w:szCs w:val="20"/>
              </w:rPr>
            </w:pPr>
          </w:p>
        </w:tc>
        <w:tc>
          <w:tcPr>
            <w:tcW w:w="3250" w:type="dxa"/>
          </w:tcPr>
          <w:p w14:paraId="629D69E3" w14:textId="77777777" w:rsidR="00974212" w:rsidRPr="007F6090" w:rsidRDefault="00974212" w:rsidP="00974212">
            <w:pPr>
              <w:pStyle w:val="TableParagraph"/>
              <w:spacing w:before="52" w:line="259" w:lineRule="auto"/>
              <w:ind w:left="57" w:right="404"/>
              <w:rPr>
                <w:b/>
                <w:sz w:val="20"/>
                <w:szCs w:val="20"/>
              </w:rPr>
            </w:pPr>
            <w:r>
              <w:rPr>
                <w:b/>
                <w:sz w:val="20"/>
                <w:szCs w:val="20"/>
              </w:rPr>
              <w:t>Proving Period and Performance Testing</w:t>
            </w:r>
          </w:p>
        </w:tc>
        <w:tc>
          <w:tcPr>
            <w:tcW w:w="981" w:type="dxa"/>
            <w:shd w:val="clear" w:color="auto" w:fill="BEBEBE"/>
          </w:tcPr>
          <w:p w14:paraId="4BF426D2"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shd w:val="clear" w:color="auto" w:fill="BEBEBE"/>
          </w:tcPr>
          <w:p w14:paraId="70821BB4"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4A6DCB4A"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711CBC4F"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76710826"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695297C2" w14:textId="77777777" w:rsidR="00974212" w:rsidRPr="007F6090" w:rsidRDefault="00974212" w:rsidP="00974212">
            <w:pPr>
              <w:pStyle w:val="TableParagraph"/>
              <w:rPr>
                <w:rFonts w:ascii="Times New Roman"/>
                <w:sz w:val="20"/>
                <w:szCs w:val="20"/>
              </w:rPr>
            </w:pPr>
          </w:p>
        </w:tc>
      </w:tr>
      <w:tr w:rsidR="00974212" w:rsidRPr="007F6090" w14:paraId="39ECD8C5" w14:textId="77777777" w:rsidTr="00974212">
        <w:trPr>
          <w:trHeight w:val="518"/>
        </w:trPr>
        <w:tc>
          <w:tcPr>
            <w:tcW w:w="722" w:type="dxa"/>
          </w:tcPr>
          <w:p w14:paraId="08A36999" w14:textId="77777777" w:rsidR="00974212" w:rsidRPr="007F6090" w:rsidRDefault="00974212" w:rsidP="00974212">
            <w:pPr>
              <w:pStyle w:val="TableParagraph"/>
              <w:spacing w:before="53"/>
              <w:ind w:left="57"/>
              <w:rPr>
                <w:sz w:val="20"/>
                <w:szCs w:val="20"/>
              </w:rPr>
            </w:pPr>
            <w:r>
              <w:rPr>
                <w:sz w:val="20"/>
                <w:szCs w:val="20"/>
              </w:rPr>
              <w:t>7</w:t>
            </w:r>
            <w:r w:rsidRPr="007F6090">
              <w:rPr>
                <w:sz w:val="20"/>
                <w:szCs w:val="20"/>
              </w:rPr>
              <w:t>.1</w:t>
            </w:r>
          </w:p>
        </w:tc>
        <w:tc>
          <w:tcPr>
            <w:tcW w:w="3250" w:type="dxa"/>
          </w:tcPr>
          <w:p w14:paraId="0016D173" w14:textId="77777777" w:rsidR="00974212" w:rsidRPr="007F6090" w:rsidRDefault="00974212" w:rsidP="00974212">
            <w:pPr>
              <w:pStyle w:val="TableParagraph"/>
              <w:spacing w:before="53"/>
              <w:rPr>
                <w:sz w:val="20"/>
                <w:szCs w:val="20"/>
              </w:rPr>
            </w:pPr>
            <w:r>
              <w:rPr>
                <w:sz w:val="20"/>
                <w:szCs w:val="20"/>
              </w:rPr>
              <w:t>Test performance after proving period</w:t>
            </w:r>
          </w:p>
        </w:tc>
        <w:tc>
          <w:tcPr>
            <w:tcW w:w="981" w:type="dxa"/>
          </w:tcPr>
          <w:p w14:paraId="066DEB78" w14:textId="77777777" w:rsidR="00974212" w:rsidRPr="007F6090" w:rsidRDefault="00974212" w:rsidP="0097421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41EF0109" w14:textId="77777777" w:rsidR="00974212" w:rsidRPr="007F6090" w:rsidRDefault="00974212" w:rsidP="0097421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9077E5F"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F87CA70"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76E3947"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A9825BE" w14:textId="77777777" w:rsidR="00974212" w:rsidRPr="007F6090" w:rsidRDefault="00974212" w:rsidP="00974212">
            <w:pPr>
              <w:pStyle w:val="TableParagraph"/>
              <w:rPr>
                <w:rFonts w:ascii="Times New Roman"/>
                <w:sz w:val="20"/>
                <w:szCs w:val="20"/>
              </w:rPr>
            </w:pPr>
          </w:p>
        </w:tc>
      </w:tr>
      <w:tr w:rsidR="00974212" w:rsidRPr="007F6090" w14:paraId="28428086" w14:textId="77777777" w:rsidTr="00974212">
        <w:trPr>
          <w:trHeight w:val="515"/>
        </w:trPr>
        <w:tc>
          <w:tcPr>
            <w:tcW w:w="722" w:type="dxa"/>
          </w:tcPr>
          <w:p w14:paraId="4E44C2E0" w14:textId="77777777" w:rsidR="00974212" w:rsidRPr="007F6090" w:rsidRDefault="00974212" w:rsidP="00974212">
            <w:pPr>
              <w:pStyle w:val="TableParagraph"/>
              <w:spacing w:before="52"/>
              <w:ind w:left="57"/>
              <w:rPr>
                <w:sz w:val="20"/>
                <w:szCs w:val="20"/>
              </w:rPr>
            </w:pPr>
            <w:r>
              <w:rPr>
                <w:sz w:val="20"/>
                <w:szCs w:val="20"/>
              </w:rPr>
              <w:t>7</w:t>
            </w:r>
            <w:r w:rsidRPr="007F6090">
              <w:rPr>
                <w:sz w:val="20"/>
                <w:szCs w:val="20"/>
              </w:rPr>
              <w:t>.2</w:t>
            </w:r>
          </w:p>
        </w:tc>
        <w:tc>
          <w:tcPr>
            <w:tcW w:w="3250" w:type="dxa"/>
          </w:tcPr>
          <w:p w14:paraId="3EF4E5E4" w14:textId="77777777" w:rsidR="00974212" w:rsidRPr="007F6090" w:rsidRDefault="00974212" w:rsidP="00974212">
            <w:pPr>
              <w:pStyle w:val="TableParagraph"/>
              <w:spacing w:before="52"/>
              <w:rPr>
                <w:sz w:val="20"/>
                <w:szCs w:val="20"/>
              </w:rPr>
            </w:pPr>
            <w:r>
              <w:rPr>
                <w:sz w:val="20"/>
                <w:szCs w:val="20"/>
              </w:rPr>
              <w:t>Other (Contractor to list)</w:t>
            </w:r>
          </w:p>
        </w:tc>
        <w:tc>
          <w:tcPr>
            <w:tcW w:w="981" w:type="dxa"/>
          </w:tcPr>
          <w:p w14:paraId="54241F7D" w14:textId="77777777" w:rsidR="00974212" w:rsidRPr="007F6090" w:rsidRDefault="00974212" w:rsidP="00974212">
            <w:pPr>
              <w:pStyle w:val="TableParagraph"/>
              <w:spacing w:before="52"/>
              <w:ind w:left="15"/>
              <w:jc w:val="center"/>
              <w:rPr>
                <w:sz w:val="20"/>
                <w:szCs w:val="20"/>
              </w:rPr>
            </w:pPr>
          </w:p>
        </w:tc>
        <w:tc>
          <w:tcPr>
            <w:tcW w:w="989" w:type="dxa"/>
            <w:tcBorders>
              <w:right w:val="single" w:sz="4" w:space="0" w:color="000000"/>
            </w:tcBorders>
          </w:tcPr>
          <w:p w14:paraId="08D8D914" w14:textId="77777777" w:rsidR="00974212" w:rsidRPr="007F6090" w:rsidRDefault="00974212"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20C7F81"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48423EC"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C62E715"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947F303" w14:textId="77777777" w:rsidR="00974212" w:rsidRPr="007F6090" w:rsidRDefault="00974212" w:rsidP="00974212">
            <w:pPr>
              <w:pStyle w:val="TableParagraph"/>
              <w:rPr>
                <w:rFonts w:ascii="Times New Roman"/>
                <w:sz w:val="20"/>
                <w:szCs w:val="20"/>
              </w:rPr>
            </w:pPr>
          </w:p>
        </w:tc>
      </w:tr>
      <w:tr w:rsidR="00974212" w:rsidRPr="007F6090" w14:paraId="62D000C1" w14:textId="77777777" w:rsidTr="00974212">
        <w:trPr>
          <w:trHeight w:val="465"/>
        </w:trPr>
        <w:tc>
          <w:tcPr>
            <w:tcW w:w="722" w:type="dxa"/>
          </w:tcPr>
          <w:p w14:paraId="1A4964A1" w14:textId="77777777" w:rsidR="00974212" w:rsidRPr="007F6090" w:rsidRDefault="00974212" w:rsidP="00974212">
            <w:pPr>
              <w:pStyle w:val="TableParagraph"/>
              <w:rPr>
                <w:rFonts w:ascii="Times New Roman"/>
                <w:sz w:val="20"/>
                <w:szCs w:val="20"/>
              </w:rPr>
            </w:pPr>
          </w:p>
        </w:tc>
        <w:tc>
          <w:tcPr>
            <w:tcW w:w="3250" w:type="dxa"/>
          </w:tcPr>
          <w:p w14:paraId="0CA64710" w14:textId="77777777" w:rsidR="00974212" w:rsidRPr="007F6090" w:rsidRDefault="00974212" w:rsidP="00974212">
            <w:pPr>
              <w:pStyle w:val="TableParagraph"/>
              <w:rPr>
                <w:rFonts w:ascii="Times New Roman"/>
                <w:sz w:val="20"/>
                <w:szCs w:val="20"/>
              </w:rPr>
            </w:pPr>
          </w:p>
        </w:tc>
        <w:tc>
          <w:tcPr>
            <w:tcW w:w="981" w:type="dxa"/>
          </w:tcPr>
          <w:p w14:paraId="6200EABB"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5839F16E"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1EFFF93"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F2C727C"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730CED8"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67C1F78" w14:textId="77777777" w:rsidR="00974212" w:rsidRPr="007F6090" w:rsidRDefault="00974212" w:rsidP="00974212">
            <w:pPr>
              <w:pStyle w:val="TableParagraph"/>
              <w:rPr>
                <w:rFonts w:ascii="Times New Roman"/>
                <w:sz w:val="20"/>
                <w:szCs w:val="20"/>
              </w:rPr>
            </w:pPr>
          </w:p>
        </w:tc>
      </w:tr>
      <w:tr w:rsidR="00974212" w:rsidRPr="007F6090" w14:paraId="4FF0C4A5" w14:textId="77777777" w:rsidTr="00974212">
        <w:trPr>
          <w:trHeight w:val="465"/>
        </w:trPr>
        <w:tc>
          <w:tcPr>
            <w:tcW w:w="722" w:type="dxa"/>
          </w:tcPr>
          <w:p w14:paraId="60B9D4DD" w14:textId="77777777" w:rsidR="00974212" w:rsidRPr="007F6090" w:rsidRDefault="00974212" w:rsidP="00974212">
            <w:pPr>
              <w:pStyle w:val="TableParagraph"/>
              <w:rPr>
                <w:rFonts w:ascii="Times New Roman"/>
                <w:sz w:val="20"/>
                <w:szCs w:val="20"/>
              </w:rPr>
            </w:pPr>
          </w:p>
        </w:tc>
        <w:tc>
          <w:tcPr>
            <w:tcW w:w="3250" w:type="dxa"/>
          </w:tcPr>
          <w:p w14:paraId="5427F993" w14:textId="77777777" w:rsidR="00974212" w:rsidRPr="007F6090" w:rsidRDefault="00974212" w:rsidP="00974212">
            <w:pPr>
              <w:pStyle w:val="TableParagraph"/>
              <w:rPr>
                <w:rFonts w:ascii="Times New Roman"/>
                <w:sz w:val="20"/>
                <w:szCs w:val="20"/>
              </w:rPr>
            </w:pPr>
          </w:p>
        </w:tc>
        <w:tc>
          <w:tcPr>
            <w:tcW w:w="981" w:type="dxa"/>
          </w:tcPr>
          <w:p w14:paraId="1C9E6DB2"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04E311B8"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62B8155"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E0D6A48"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03B2FBD1"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473221F" w14:textId="77777777" w:rsidR="00974212" w:rsidRPr="007F6090" w:rsidRDefault="00974212" w:rsidP="00974212">
            <w:pPr>
              <w:pStyle w:val="TableParagraph"/>
              <w:rPr>
                <w:rFonts w:ascii="Times New Roman"/>
                <w:sz w:val="20"/>
                <w:szCs w:val="20"/>
              </w:rPr>
            </w:pPr>
          </w:p>
        </w:tc>
      </w:tr>
      <w:tr w:rsidR="00974212" w:rsidRPr="007F6090" w14:paraId="6BDB9874" w14:textId="77777777" w:rsidTr="00974212">
        <w:trPr>
          <w:trHeight w:val="465"/>
        </w:trPr>
        <w:tc>
          <w:tcPr>
            <w:tcW w:w="722" w:type="dxa"/>
          </w:tcPr>
          <w:p w14:paraId="62B4CF6C" w14:textId="77777777" w:rsidR="00974212" w:rsidRPr="007F6090" w:rsidRDefault="00974212" w:rsidP="00974212">
            <w:pPr>
              <w:pStyle w:val="TableParagraph"/>
              <w:rPr>
                <w:rFonts w:ascii="Times New Roman"/>
                <w:sz w:val="20"/>
                <w:szCs w:val="20"/>
              </w:rPr>
            </w:pPr>
          </w:p>
        </w:tc>
        <w:tc>
          <w:tcPr>
            <w:tcW w:w="3250" w:type="dxa"/>
          </w:tcPr>
          <w:p w14:paraId="4D864823" w14:textId="77777777" w:rsidR="00974212" w:rsidRPr="007F6090" w:rsidRDefault="00974212" w:rsidP="00974212">
            <w:pPr>
              <w:pStyle w:val="TableParagraph"/>
              <w:rPr>
                <w:rFonts w:ascii="Times New Roman"/>
                <w:sz w:val="20"/>
                <w:szCs w:val="20"/>
              </w:rPr>
            </w:pPr>
          </w:p>
        </w:tc>
        <w:tc>
          <w:tcPr>
            <w:tcW w:w="981" w:type="dxa"/>
          </w:tcPr>
          <w:p w14:paraId="338A41C1"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5A095730"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362B09E"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C1E719E"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6F99A88"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0AA2F0C" w14:textId="77777777" w:rsidR="00974212" w:rsidRPr="007F6090" w:rsidRDefault="00974212" w:rsidP="00974212">
            <w:pPr>
              <w:pStyle w:val="TableParagraph"/>
              <w:rPr>
                <w:rFonts w:ascii="Times New Roman"/>
                <w:sz w:val="20"/>
                <w:szCs w:val="20"/>
              </w:rPr>
            </w:pPr>
          </w:p>
        </w:tc>
      </w:tr>
      <w:tr w:rsidR="00974212" w:rsidRPr="007F6090" w14:paraId="0E2EF0ED" w14:textId="77777777" w:rsidTr="00974212">
        <w:trPr>
          <w:trHeight w:val="465"/>
        </w:trPr>
        <w:tc>
          <w:tcPr>
            <w:tcW w:w="722" w:type="dxa"/>
          </w:tcPr>
          <w:p w14:paraId="627483B6" w14:textId="77777777" w:rsidR="00974212" w:rsidRPr="007F6090" w:rsidRDefault="00974212" w:rsidP="00974212">
            <w:pPr>
              <w:pStyle w:val="TableParagraph"/>
              <w:rPr>
                <w:rFonts w:ascii="Times New Roman"/>
                <w:sz w:val="20"/>
                <w:szCs w:val="20"/>
              </w:rPr>
            </w:pPr>
          </w:p>
        </w:tc>
        <w:tc>
          <w:tcPr>
            <w:tcW w:w="3250" w:type="dxa"/>
          </w:tcPr>
          <w:p w14:paraId="2AEDDAC6" w14:textId="77777777" w:rsidR="00974212" w:rsidRPr="007F6090" w:rsidRDefault="00974212" w:rsidP="00974212">
            <w:pPr>
              <w:pStyle w:val="TableParagraph"/>
              <w:rPr>
                <w:rFonts w:ascii="Times New Roman"/>
                <w:sz w:val="20"/>
                <w:szCs w:val="20"/>
              </w:rPr>
            </w:pPr>
          </w:p>
        </w:tc>
        <w:tc>
          <w:tcPr>
            <w:tcW w:w="981" w:type="dxa"/>
          </w:tcPr>
          <w:p w14:paraId="01EEA8DD"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3BD0CBFA"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42DF74F"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0275791B"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FB3A765"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5A29BC70" w14:textId="77777777" w:rsidR="00974212" w:rsidRPr="007F6090" w:rsidRDefault="00974212" w:rsidP="00974212">
            <w:pPr>
              <w:pStyle w:val="TableParagraph"/>
              <w:rPr>
                <w:rFonts w:ascii="Times New Roman"/>
                <w:sz w:val="20"/>
                <w:szCs w:val="20"/>
              </w:rPr>
            </w:pPr>
          </w:p>
        </w:tc>
      </w:tr>
      <w:tr w:rsidR="00974212" w:rsidRPr="007F6090" w14:paraId="271847B9" w14:textId="77777777" w:rsidTr="00974212">
        <w:trPr>
          <w:trHeight w:val="637"/>
        </w:trPr>
        <w:tc>
          <w:tcPr>
            <w:tcW w:w="8102" w:type="dxa"/>
            <w:gridSpan w:val="6"/>
            <w:tcBorders>
              <w:right w:val="single" w:sz="4" w:space="0" w:color="000000"/>
            </w:tcBorders>
          </w:tcPr>
          <w:p w14:paraId="39DD7E94" w14:textId="5D1033C7" w:rsidR="00974212" w:rsidRPr="007F6090" w:rsidRDefault="00974212" w:rsidP="00974212">
            <w:pPr>
              <w:pStyle w:val="TableParagraph"/>
              <w:spacing w:before="52" w:line="259" w:lineRule="auto"/>
              <w:ind w:left="57" w:right="1700"/>
              <w:rPr>
                <w:b/>
                <w:sz w:val="20"/>
                <w:szCs w:val="20"/>
              </w:rPr>
            </w:pPr>
            <w:r w:rsidRPr="007F6090">
              <w:rPr>
                <w:b/>
                <w:sz w:val="20"/>
                <w:szCs w:val="20"/>
              </w:rPr>
              <w:t>Total amount excluding Value-Added Tax (VAT) to b</w:t>
            </w:r>
            <w:r w:rsidR="005F0EE7">
              <w:rPr>
                <w:b/>
                <w:sz w:val="20"/>
                <w:szCs w:val="20"/>
              </w:rPr>
              <w:t>e carried to C2.2.2.7</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014DBC60"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1E4062BA" w14:textId="77777777" w:rsidR="00974212" w:rsidRPr="007F6090" w:rsidRDefault="00974212" w:rsidP="00974212">
            <w:pPr>
              <w:pStyle w:val="TableParagraph"/>
              <w:rPr>
                <w:rFonts w:ascii="Times New Roman"/>
                <w:sz w:val="20"/>
                <w:szCs w:val="20"/>
              </w:rPr>
            </w:pPr>
          </w:p>
        </w:tc>
      </w:tr>
    </w:tbl>
    <w:p w14:paraId="6984547E" w14:textId="77777777" w:rsidR="00974212" w:rsidRPr="007F6090" w:rsidRDefault="00974212" w:rsidP="00974212">
      <w:pPr>
        <w:rPr>
          <w:rFonts w:ascii="Times New Roman"/>
          <w:sz w:val="20"/>
          <w:szCs w:val="20"/>
        </w:rPr>
        <w:sectPr w:rsidR="00974212" w:rsidRPr="007F6090">
          <w:footerReference w:type="default" r:id="rId19"/>
          <w:pgSz w:w="12240" w:h="15840"/>
          <w:pgMar w:top="1260" w:right="160" w:bottom="380" w:left="1120" w:header="281" w:footer="193" w:gutter="0"/>
          <w:pgNumType w:start="149"/>
          <w:cols w:space="720"/>
        </w:sectPr>
      </w:pPr>
    </w:p>
    <w:p w14:paraId="14AA4486" w14:textId="77777777" w:rsidR="00974212" w:rsidRPr="007F6090" w:rsidRDefault="00974212" w:rsidP="00974212">
      <w:pPr>
        <w:pStyle w:val="BodyText"/>
        <w:spacing w:before="6"/>
        <w:rPr>
          <w:b/>
        </w:rPr>
      </w:pPr>
    </w:p>
    <w:p w14:paraId="63138346" w14:textId="77777777" w:rsidR="00974212" w:rsidRPr="007F6090" w:rsidRDefault="00974212" w:rsidP="00974212">
      <w:pPr>
        <w:pStyle w:val="BodyText"/>
        <w:spacing w:line="20" w:lineRule="exact"/>
        <w:ind w:left="272"/>
      </w:pPr>
      <w:r w:rsidRPr="007F6090">
        <w:rPr>
          <w:noProof/>
        </w:rPr>
        <mc:AlternateContent>
          <mc:Choice Requires="wpg">
            <w:drawing>
              <wp:inline distT="0" distB="0" distL="0" distR="0" wp14:anchorId="7094B2C9" wp14:editId="139BB392">
                <wp:extent cx="6560820" cy="10160"/>
                <wp:effectExtent l="4445" t="635" r="6985" b="8255"/>
                <wp:docPr id="19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200"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2C3F25"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viwIAAJgFAAAOAAAAZHJzL2Uyb0RvYy54bWykVE1v2zAMvQ/YfxB8T22njpsYdYohTnrp&#10;1gLtfoAiyR+YLAmSEicY9t9HSU66tIcNXQ4OJVLk43uUbu8OPUd7pk0nRRmlV0mEmCCSdqIpo+8v&#10;m8k8QsZiQTGXgpXRkZnobvn50+2gCjaVreSUaQRJhCkGVUattaqIY0Na1mNzJRUT4Kyl7rGFpW5i&#10;qvEA2XseT5MkjwepqdKSMGNgtwrOaOnz1zUj9rGuDbOIlxFgs/6r/XfrvvHyFheNxqrtyAgDfwBF&#10;jzsBRc+pKmwx2unuXaq+I1oaWdsrIvtY1nVHmO8BukmTN93ca7lTvpemGBp1pgmofcPTh9OSb/sn&#10;jToK2i1mERK4B5F8XbRw5AyqKSDmXqtn9aRDh2A+SPLDgDt+63frJgSj7fBVUkiHd1Z6cg617l0K&#10;aBsdvAbHswbsYBGBzXyWJ/MpSEXAlyZpPmpEWhDy3SnSrsdzaXJ9PR1P5Q55jItQz2McMbmGYNDM&#10;K5fm/7h8brFiXiLjeBq5hMk8cfnQCYZS34QrDTErEYgkBzESiYRctVg0zGd7OSogLfU9XBxxCwMq&#10;/JXYmwgBeTdhuE/EAkEpODytF/zgQmlj75nskTPKiANkrxfePxgbqDyFOPmE3HScwz4uuEBDGS3S&#10;LPMHjOQddU7nM7rZrrhGe+zunv+NdS/CXOYKmzbEeVcADsMvqK/SMkzXo21xx4MNAnPhCkGHgHO0&#10;wq37uUgW6/l6nk2yab6eZElVTb5sVtkk36Q3s+q6Wq2q9JfDnGZF21HKhIN9egHS7N+mYnyLwt09&#10;vwFnfuLL7H4mAezp34OG6QyqhtHcSnp80o5ztw+D6i1//f2x8aly78ufax/1+qAufwMAAP//AwBQ&#10;SwMEFAAGAAgAAAAhAL1wiF7bAAAABAEAAA8AAABkcnMvZG93bnJldi54bWxMj0FrwkAQhe8F/8My&#10;gre6iaFS0mxEpPUkQrVQehuzYxLMzobsmsR/79pLexne8Ib3vslWo2lET52rLSuI5xEI4sLqmksF&#10;X8eP51cQziNrbCyTghs5WOWTpwxTbQf+pP7gSxFC2KWooPK+TaV0RUUG3dy2xME7286gD2tXSt3h&#10;EMJNIxdRtJQGaw4NFba0qai4HK5GwXbAYZ3E7/3uct7cfo4v++9dTErNpuP6DYSn0f8dwwM/oEMe&#10;mE72ytqJRkF4xP/OhxclyQLEKaglyDyT/+HzOwAAAP//AwBQSwECLQAUAAYACAAAACEAtoM4kv4A&#10;AADhAQAAEwAAAAAAAAAAAAAAAAAAAAAAW0NvbnRlbnRfVHlwZXNdLnhtbFBLAQItABQABgAIAAAA&#10;IQA4/SH/1gAAAJQBAAALAAAAAAAAAAAAAAAAAC8BAABfcmVscy8ucmVsc1BLAQItABQABgAIAAAA&#10;IQA0/qtviwIAAJgFAAAOAAAAAAAAAAAAAAAAAC4CAABkcnMvZTJvRG9jLnhtbFBLAQItABQABgAI&#10;AAAAIQC9cIhe2wAAAAQBAAAPAAAAAAAAAAAAAAAAAOUEAABkcnMvZG93bnJldi54bWxQSwUGAAAA&#10;AAQABADzAAAA7QU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USxQAAANwAAAAPAAAAZHJzL2Rvd25yZXYueG1sRI9Pa8JA&#10;FMTvgt9heUJvurHFP6SuIgVBeqqp2vb2zD6TYPbtkt2a9Nu7gtDjMDO/YRarztTiSo2vLCsYjxIQ&#10;xLnVFRcK9p+b4RyED8gaa8uk4I88rJb93gJTbVve0TULhYgQ9ikqKENwqZQ+L8mgH1lHHL2zbQyG&#10;KJtC6gbbCDe1fE6SqTRYcVwo0dFbSfkl+zUKTt/UHnbH9eRrNsn2h48Xd/x5d0o9Dbr1K4hAXfgP&#10;P9pbrSAS4X4mHgG5vAEAAP//AwBQSwECLQAUAAYACAAAACEA2+H2y+4AAACFAQAAEwAAAAAAAAAA&#10;AAAAAAAAAAAAW0NvbnRlbnRfVHlwZXNdLnhtbFBLAQItABQABgAIAAAAIQBa9CxbvwAAABUBAAAL&#10;AAAAAAAAAAAAAAAAAB8BAABfcmVscy8ucmVsc1BLAQItABQABgAIAAAAIQBVsRUSxQAAANwAAAAP&#10;AAAAAAAAAAAAAAAAAAcCAABkcnMvZG93bnJldi54bWxQSwUGAAAAAAMAAwC3AAAA+QIAAAAA&#10;" strokeweight=".72pt"/>
                <w10:anchorlock/>
              </v:group>
            </w:pict>
          </mc:Fallback>
        </mc:AlternateContent>
      </w:r>
    </w:p>
    <w:p w14:paraId="7E9FEFEA" w14:textId="77777777" w:rsidR="00974212" w:rsidRPr="007F6090" w:rsidRDefault="00974212" w:rsidP="00974212">
      <w:pPr>
        <w:pStyle w:val="BodyText"/>
        <w:spacing w:line="20" w:lineRule="exact"/>
        <w:ind w:left="272"/>
      </w:pPr>
      <w:r w:rsidRPr="007F6090">
        <w:rPr>
          <w:noProof/>
        </w:rPr>
        <mc:AlternateContent>
          <mc:Choice Requires="wpg">
            <w:drawing>
              <wp:inline distT="0" distB="0" distL="0" distR="0" wp14:anchorId="5744A6C1" wp14:editId="7FBE1539">
                <wp:extent cx="6560820" cy="10160"/>
                <wp:effectExtent l="4445" t="635" r="6985" b="8255"/>
                <wp:docPr id="20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210"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308B71"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lejAIAAJcFAAAOAAAAZHJzL2Uyb0RvYy54bWykVF1v2yAUfZ+0/4B4T21S102tOtUUJ33p&#10;1krtfgDB2EazAQGNE03777uAk67tw6YuD+Ti+8G551y4vtkPPdpxY4WSJSZnKUZcMlUL2Zb4+9Nm&#10;tsDIOipr2ivJS3zgFt8sP3+6HnXB56pTfc0NgiLSFqMuceecLpLEso4P1J4pzSU4G2UG6mBr2qQ2&#10;dITqQ5/M0zRPRmVqbRTj1sLXKjrxMtRvGs7cfdNY7lBfYsDmwmrCuvVrsrymRWuo7gSbYNAPoBio&#10;kHDoqVRFHUXPRrwrNQhmlFWNO2NqSFTTCMZDD9ANSd90c2vUsw69tMXY6hNNQO0bnj5cln3bPRgk&#10;6hLP0wuMJB1ApHAuuvTkjLotIObW6Ef9YGKHYN4p9sOCO3nr9/s2BqPt+FXVUI4+OxXI2Tdm8CWg&#10;bbQPGhxOGvC9Qww+5hd5upiDVAx8JCX5pBHrQMh3WaxbT3kkPT+fT1m5R57QIp4XME6YfEMwaPaF&#10;S/t/XD52VPMgkfU8Hbkk0EDk8k5IjhaRyhCykpFHtpcTj0iqVUdly0Oxp4MGzkhowYOFqjHFbyyI&#10;8FdeLzEC7oJ8tDjyCvwQcARWX9FDC22su+VqQN4ocQ+Ig1x0d2ddZPIY4tWTaiP6Hr7TopdoLPEV&#10;ybKQYFUvau/0Pmva7ao3aEf91Qu/6dxXYb5yRW0X44LLh9ECZl/Wweo4rdeT7ajoow369tIHQoeA&#10;c7Lipft5lV6tF+tFNsvm+XqWpVU1+7JZZbN8Qy4vqvNqtarIL4+ZZEUn6ppLD/v4AJDs34Zieori&#10;1T09ASd+ktfVw0gC2ON/AA3DGVWNk7lV9eHBeM6nOQ1WuP0hbXqp/PPy5z5Evbyny98AAAD//wMA&#10;UEsDBBQABgAIAAAAIQC9cIhe2wAAAAQBAAAPAAAAZHJzL2Rvd25yZXYueG1sTI9Ba8JAEIXvBf/D&#10;MoK3uomhUtJsRKT1JEK1UHobs2MSzM6G7JrEf+/aS3sZ3vCG977JVqNpRE+dqy0riOcRCOLC6ppL&#10;BV/Hj+dXEM4ja2wsk4IbOVjlk6cMU20H/qT+4EsRQtilqKDyvk2ldEVFBt3ctsTBO9vOoA9rV0rd&#10;4RDCTSMXUbSUBmsODRW2tKmouByuRsF2wGGdxO/97nLe3H6OL/vvXUxKzabj+g2Ep9H/HcMDP6BD&#10;HphO9sraiUZBeMT/zocXJckCxCmoJcg8k//h8zsAAAD//wMAUEsBAi0AFAAGAAgAAAAhALaDOJL+&#10;AAAA4QEAABMAAAAAAAAAAAAAAAAAAAAAAFtDb250ZW50X1R5cGVzXS54bWxQSwECLQAUAAYACAAA&#10;ACEAOP0h/9YAAACUAQAACwAAAAAAAAAAAAAAAAAvAQAAX3JlbHMvLnJlbHNQSwECLQAUAAYACAAA&#10;ACEAsOAJXowCAACXBQAADgAAAAAAAAAAAAAAAAAuAgAAZHJzL2Uyb0RvYy54bWxQSwECLQAUAAYA&#10;CAAAACEAvXCIXtsAAAAEAQAADwAAAAAAAAAAAAAAAADmBAAAZHJzL2Rvd25yZXYueG1sUEsFBgAA&#10;AAAEAAQA8wAAAO4FA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PPwwAAANwAAAAPAAAAZHJzL2Rvd25yZXYueG1sRE/LasJA&#10;FN0L/sNwhe50osUH0VGkUChdaXy07m4zt0lo5s6QmZr4985CcHk479WmM7W4UuMrywrGowQEcW51&#10;xYWC4+F9uADhA7LG2jIpuJGHzbrfW2Gqbct7umahEDGEfYoKyhBcKqXPSzLoR9YRR+7XNgZDhE0h&#10;dYNtDDe1nCTJTBqsODaU6OitpPwv+zcKfr6pPe3P2+nXfJodT7tXd758OqVeBt12CSJQF57ih/tD&#10;K5iM4/x4Jh4Bub4DAAD//wMAUEsBAi0AFAAGAAgAAAAhANvh9svuAAAAhQEAABMAAAAAAAAAAAAA&#10;AAAAAAAAAFtDb250ZW50X1R5cGVzXS54bWxQSwECLQAUAAYACAAAACEAWvQsW78AAAAVAQAACwAA&#10;AAAAAAAAAAAAAAAfAQAAX3JlbHMvLnJlbHNQSwECLQAUAAYACAAAACEA0GiDz8MAAADcAAAADwAA&#10;AAAAAAAAAAAAAAAHAgAAZHJzL2Rvd25yZXYueG1sUEsFBgAAAAADAAMAtwAAAPcCAAAAAA==&#10;" strokeweight=".72pt"/>
                <w10:anchorlock/>
              </v:group>
            </w:pict>
          </mc:Fallback>
        </mc:AlternateContent>
      </w:r>
    </w:p>
    <w:p w14:paraId="58C3DBE4" w14:textId="77777777" w:rsidR="00974212" w:rsidRPr="007F6090" w:rsidRDefault="00974212" w:rsidP="00974212">
      <w:pPr>
        <w:pStyle w:val="BodyText"/>
        <w:spacing w:before="2"/>
        <w:rPr>
          <w:b/>
        </w:rPr>
      </w:pPr>
    </w:p>
    <w:p w14:paraId="6CD7ABA4" w14:textId="30281531" w:rsidR="00974212" w:rsidRDefault="005F0EE7" w:rsidP="00974212">
      <w:pPr>
        <w:pStyle w:val="TableParagraph"/>
        <w:spacing w:before="35" w:line="261" w:lineRule="auto"/>
        <w:ind w:left="105" w:right="65"/>
        <w:jc w:val="both"/>
        <w:rPr>
          <w:b/>
          <w:sz w:val="20"/>
          <w:szCs w:val="20"/>
        </w:rPr>
      </w:pPr>
      <w:r>
        <w:rPr>
          <w:b/>
          <w:sz w:val="20"/>
          <w:szCs w:val="20"/>
        </w:rPr>
        <w:t xml:space="preserve">C2.2.2 </w:t>
      </w:r>
      <w:r w:rsidR="00974212" w:rsidRPr="00BF61FB">
        <w:rPr>
          <w:b/>
          <w:sz w:val="20"/>
          <w:szCs w:val="20"/>
        </w:rPr>
        <w:tab/>
        <w:t xml:space="preserve">PRICE SCHEDULE </w:t>
      </w:r>
      <w:r w:rsidR="00031648">
        <w:rPr>
          <w:b/>
          <w:sz w:val="21"/>
        </w:rPr>
        <w:t xml:space="preserve">2: </w:t>
      </w:r>
      <w:r w:rsidR="00031648" w:rsidRPr="008823DE">
        <w:rPr>
          <w:b/>
          <w:sz w:val="21"/>
        </w:rPr>
        <w:t>BLENDING PONDS</w:t>
      </w:r>
    </w:p>
    <w:p w14:paraId="28E0AF69" w14:textId="77777777" w:rsidR="00974212" w:rsidRDefault="00974212" w:rsidP="00974212">
      <w:pPr>
        <w:pStyle w:val="TableParagraph"/>
        <w:spacing w:before="35" w:line="261" w:lineRule="auto"/>
        <w:ind w:left="105" w:right="65"/>
        <w:jc w:val="both"/>
        <w:rPr>
          <w:b/>
          <w:sz w:val="20"/>
          <w:szCs w:val="20"/>
        </w:rPr>
      </w:pPr>
    </w:p>
    <w:p w14:paraId="05604347" w14:textId="77777777" w:rsidR="00031648" w:rsidRDefault="00974212" w:rsidP="00031648">
      <w:pPr>
        <w:pStyle w:val="TableParagraph"/>
        <w:spacing w:before="35" w:line="261" w:lineRule="auto"/>
        <w:ind w:left="105" w:right="65"/>
        <w:jc w:val="both"/>
        <w:rPr>
          <w:sz w:val="20"/>
        </w:rPr>
      </w:pPr>
      <w:r>
        <w:rPr>
          <w:b/>
          <w:sz w:val="20"/>
        </w:rPr>
        <w:t xml:space="preserve">PART 8: </w:t>
      </w:r>
      <w:r w:rsidR="00031648" w:rsidRPr="00031648">
        <w:rPr>
          <w:b/>
          <w:sz w:val="20"/>
        </w:rPr>
        <w:t>HANDOVER (INCLUDES COMPLETION AND SUBMISSION OF FINAL DOCUMENTATION)</w:t>
      </w:r>
    </w:p>
    <w:p w14:paraId="3B15F6D3" w14:textId="77777777" w:rsidR="00974212" w:rsidRPr="00202CD5" w:rsidRDefault="00974212" w:rsidP="00974212">
      <w:pPr>
        <w:rPr>
          <w:rFonts w:ascii="Times New Roman"/>
          <w:b/>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74212" w:rsidRPr="007F6090" w14:paraId="0CF16EF1" w14:textId="77777777" w:rsidTr="00974212">
        <w:trPr>
          <w:trHeight w:val="635"/>
        </w:trPr>
        <w:tc>
          <w:tcPr>
            <w:tcW w:w="722" w:type="dxa"/>
          </w:tcPr>
          <w:p w14:paraId="54AAE062" w14:textId="77777777" w:rsidR="00974212" w:rsidRPr="007F6090" w:rsidRDefault="00974212" w:rsidP="0097421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3A6EE060" w14:textId="77777777" w:rsidR="00974212" w:rsidRPr="007F6090" w:rsidRDefault="00974212" w:rsidP="00974212">
            <w:pPr>
              <w:pStyle w:val="TableParagraph"/>
              <w:spacing w:before="182"/>
              <w:ind w:left="1046"/>
              <w:rPr>
                <w:b/>
                <w:sz w:val="20"/>
                <w:szCs w:val="20"/>
              </w:rPr>
            </w:pPr>
            <w:r w:rsidRPr="007F6090">
              <w:rPr>
                <w:b/>
                <w:sz w:val="20"/>
                <w:szCs w:val="20"/>
              </w:rPr>
              <w:t>Description</w:t>
            </w:r>
          </w:p>
        </w:tc>
        <w:tc>
          <w:tcPr>
            <w:tcW w:w="981" w:type="dxa"/>
          </w:tcPr>
          <w:p w14:paraId="4AA2955F" w14:textId="77777777" w:rsidR="00974212" w:rsidRPr="007F6090" w:rsidRDefault="00974212" w:rsidP="00974212">
            <w:pPr>
              <w:pStyle w:val="TableParagraph"/>
              <w:spacing w:before="52" w:line="256" w:lineRule="auto"/>
              <w:ind w:left="345" w:right="282" w:hanging="32"/>
              <w:rPr>
                <w:b/>
                <w:sz w:val="20"/>
                <w:szCs w:val="20"/>
              </w:rPr>
            </w:pPr>
            <w:r w:rsidRPr="007F6090">
              <w:rPr>
                <w:b/>
                <w:sz w:val="20"/>
                <w:szCs w:val="20"/>
              </w:rPr>
              <w:t>Qty (A)</w:t>
            </w:r>
          </w:p>
        </w:tc>
        <w:tc>
          <w:tcPr>
            <w:tcW w:w="989" w:type="dxa"/>
          </w:tcPr>
          <w:p w14:paraId="5A4936D3" w14:textId="77777777" w:rsidR="00974212" w:rsidRPr="007F6090" w:rsidRDefault="00974212" w:rsidP="00974212">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45C92A46" w14:textId="77777777" w:rsidR="00974212" w:rsidRPr="007F6090" w:rsidRDefault="00974212" w:rsidP="00974212">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51678F4D" w14:textId="77777777" w:rsidR="00974212" w:rsidRPr="007F6090" w:rsidRDefault="00974212" w:rsidP="00974212">
            <w:pPr>
              <w:pStyle w:val="TableParagraph"/>
              <w:spacing w:before="182"/>
              <w:ind w:left="654"/>
              <w:rPr>
                <w:b/>
                <w:sz w:val="20"/>
                <w:szCs w:val="20"/>
              </w:rPr>
            </w:pPr>
            <w:r w:rsidRPr="007F6090">
              <w:rPr>
                <w:b/>
                <w:sz w:val="20"/>
                <w:szCs w:val="20"/>
              </w:rPr>
              <w:t>Total A*B</w:t>
            </w:r>
          </w:p>
        </w:tc>
      </w:tr>
      <w:tr w:rsidR="00974212" w:rsidRPr="007F6090" w14:paraId="4E699A54" w14:textId="77777777" w:rsidTr="00974212">
        <w:trPr>
          <w:trHeight w:val="1156"/>
        </w:trPr>
        <w:tc>
          <w:tcPr>
            <w:tcW w:w="722" w:type="dxa"/>
          </w:tcPr>
          <w:p w14:paraId="2539D198" w14:textId="77777777" w:rsidR="00974212" w:rsidRPr="007F6090" w:rsidRDefault="00974212" w:rsidP="00974212">
            <w:pPr>
              <w:pStyle w:val="TableParagraph"/>
              <w:rPr>
                <w:rFonts w:ascii="Times New Roman"/>
                <w:sz w:val="20"/>
                <w:szCs w:val="20"/>
              </w:rPr>
            </w:pPr>
          </w:p>
        </w:tc>
        <w:tc>
          <w:tcPr>
            <w:tcW w:w="3250" w:type="dxa"/>
          </w:tcPr>
          <w:p w14:paraId="362A76FB" w14:textId="77777777" w:rsidR="00974212" w:rsidRDefault="00974212" w:rsidP="00974212">
            <w:pPr>
              <w:pStyle w:val="TableParagraph"/>
              <w:spacing w:before="52" w:line="259" w:lineRule="auto"/>
              <w:ind w:left="57" w:right="404"/>
              <w:rPr>
                <w:b/>
                <w:sz w:val="20"/>
                <w:szCs w:val="20"/>
              </w:rPr>
            </w:pPr>
            <w:r>
              <w:rPr>
                <w:b/>
                <w:sz w:val="20"/>
                <w:szCs w:val="20"/>
              </w:rPr>
              <w:t>Handover</w:t>
            </w:r>
          </w:p>
          <w:p w14:paraId="16234EF5" w14:textId="77777777" w:rsidR="00974212" w:rsidRPr="007F6090" w:rsidRDefault="00974212" w:rsidP="00974212">
            <w:pPr>
              <w:pStyle w:val="TableParagraph"/>
              <w:spacing w:before="52" w:line="259" w:lineRule="auto"/>
              <w:ind w:left="57" w:right="404"/>
              <w:rPr>
                <w:b/>
                <w:sz w:val="20"/>
                <w:szCs w:val="20"/>
              </w:rPr>
            </w:pPr>
          </w:p>
        </w:tc>
        <w:tc>
          <w:tcPr>
            <w:tcW w:w="981" w:type="dxa"/>
            <w:shd w:val="clear" w:color="auto" w:fill="BEBEBE"/>
          </w:tcPr>
          <w:p w14:paraId="6398C353"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shd w:val="clear" w:color="auto" w:fill="BEBEBE"/>
          </w:tcPr>
          <w:p w14:paraId="768A3B70"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3017344B"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053DFDC9"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363DC802"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7B2ED335" w14:textId="77777777" w:rsidR="00974212" w:rsidRPr="007F6090" w:rsidRDefault="00974212" w:rsidP="00974212">
            <w:pPr>
              <w:pStyle w:val="TableParagraph"/>
              <w:rPr>
                <w:rFonts w:ascii="Times New Roman"/>
                <w:sz w:val="20"/>
                <w:szCs w:val="20"/>
              </w:rPr>
            </w:pPr>
          </w:p>
        </w:tc>
      </w:tr>
      <w:tr w:rsidR="00974212" w:rsidRPr="007F6090" w14:paraId="1C7135B1" w14:textId="77777777" w:rsidTr="00974212">
        <w:trPr>
          <w:trHeight w:val="518"/>
        </w:trPr>
        <w:tc>
          <w:tcPr>
            <w:tcW w:w="722" w:type="dxa"/>
          </w:tcPr>
          <w:p w14:paraId="44526EF1" w14:textId="77777777" w:rsidR="00974212" w:rsidRPr="007F6090" w:rsidRDefault="00974212" w:rsidP="00974212">
            <w:pPr>
              <w:pStyle w:val="TableParagraph"/>
              <w:spacing w:before="53"/>
              <w:ind w:left="57"/>
              <w:rPr>
                <w:sz w:val="20"/>
                <w:szCs w:val="20"/>
              </w:rPr>
            </w:pPr>
            <w:r>
              <w:rPr>
                <w:sz w:val="20"/>
                <w:szCs w:val="20"/>
              </w:rPr>
              <w:t>8</w:t>
            </w:r>
            <w:r w:rsidRPr="007F6090">
              <w:rPr>
                <w:sz w:val="20"/>
                <w:szCs w:val="20"/>
              </w:rPr>
              <w:t>.1</w:t>
            </w:r>
          </w:p>
        </w:tc>
        <w:tc>
          <w:tcPr>
            <w:tcW w:w="3250" w:type="dxa"/>
          </w:tcPr>
          <w:p w14:paraId="2976F901" w14:textId="09573B9E" w:rsidR="00974212" w:rsidRPr="007F6090" w:rsidRDefault="00974212" w:rsidP="00031648">
            <w:pPr>
              <w:pStyle w:val="TableParagraph"/>
              <w:spacing w:before="53"/>
              <w:rPr>
                <w:sz w:val="20"/>
                <w:szCs w:val="20"/>
              </w:rPr>
            </w:pPr>
            <w:r>
              <w:rPr>
                <w:sz w:val="20"/>
                <w:szCs w:val="20"/>
              </w:rPr>
              <w:t xml:space="preserve">Handover </w:t>
            </w:r>
            <w:r w:rsidR="00031648">
              <w:rPr>
                <w:sz w:val="20"/>
                <w:szCs w:val="20"/>
              </w:rPr>
              <w:t>Blending Ponds</w:t>
            </w:r>
          </w:p>
        </w:tc>
        <w:tc>
          <w:tcPr>
            <w:tcW w:w="981" w:type="dxa"/>
          </w:tcPr>
          <w:p w14:paraId="543B72F4" w14:textId="77777777" w:rsidR="00974212" w:rsidRPr="007F6090" w:rsidRDefault="00974212" w:rsidP="0097421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07B5E172" w14:textId="77777777" w:rsidR="00974212" w:rsidRPr="007F6090" w:rsidRDefault="00974212" w:rsidP="0097421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7968DFB"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5D1BF89"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AADAD15"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3D5CEF3" w14:textId="77777777" w:rsidR="00974212" w:rsidRPr="007F6090" w:rsidRDefault="00974212" w:rsidP="00974212">
            <w:pPr>
              <w:pStyle w:val="TableParagraph"/>
              <w:rPr>
                <w:rFonts w:ascii="Times New Roman"/>
                <w:sz w:val="20"/>
                <w:szCs w:val="20"/>
              </w:rPr>
            </w:pPr>
          </w:p>
        </w:tc>
      </w:tr>
      <w:tr w:rsidR="00974212" w:rsidRPr="007F6090" w14:paraId="2F3AABA5" w14:textId="77777777" w:rsidTr="00974212">
        <w:trPr>
          <w:trHeight w:val="515"/>
        </w:trPr>
        <w:tc>
          <w:tcPr>
            <w:tcW w:w="722" w:type="dxa"/>
          </w:tcPr>
          <w:p w14:paraId="3E2592FB" w14:textId="77777777" w:rsidR="00974212" w:rsidRPr="007F6090" w:rsidRDefault="00974212" w:rsidP="00974212">
            <w:pPr>
              <w:pStyle w:val="TableParagraph"/>
              <w:spacing w:before="52"/>
              <w:ind w:left="57"/>
              <w:rPr>
                <w:sz w:val="20"/>
                <w:szCs w:val="20"/>
              </w:rPr>
            </w:pPr>
            <w:r>
              <w:rPr>
                <w:sz w:val="20"/>
                <w:szCs w:val="20"/>
              </w:rPr>
              <w:t>8</w:t>
            </w:r>
            <w:r w:rsidRPr="007F6090">
              <w:rPr>
                <w:sz w:val="20"/>
                <w:szCs w:val="20"/>
              </w:rPr>
              <w:t>.2</w:t>
            </w:r>
          </w:p>
        </w:tc>
        <w:tc>
          <w:tcPr>
            <w:tcW w:w="3250" w:type="dxa"/>
          </w:tcPr>
          <w:p w14:paraId="42846C31" w14:textId="77777777" w:rsidR="00974212" w:rsidRPr="007F6090" w:rsidRDefault="00974212" w:rsidP="00974212">
            <w:pPr>
              <w:pStyle w:val="TableParagraph"/>
              <w:spacing w:before="52"/>
              <w:rPr>
                <w:sz w:val="20"/>
                <w:szCs w:val="20"/>
              </w:rPr>
            </w:pPr>
            <w:r>
              <w:rPr>
                <w:sz w:val="20"/>
                <w:szCs w:val="20"/>
              </w:rPr>
              <w:t>Other (Contractor to list)</w:t>
            </w:r>
          </w:p>
        </w:tc>
        <w:tc>
          <w:tcPr>
            <w:tcW w:w="981" w:type="dxa"/>
          </w:tcPr>
          <w:p w14:paraId="6D3778CD" w14:textId="77777777" w:rsidR="00974212" w:rsidRPr="007F6090" w:rsidRDefault="00974212" w:rsidP="00974212">
            <w:pPr>
              <w:pStyle w:val="TableParagraph"/>
              <w:spacing w:before="52"/>
              <w:ind w:left="15"/>
              <w:jc w:val="center"/>
              <w:rPr>
                <w:sz w:val="20"/>
                <w:szCs w:val="20"/>
              </w:rPr>
            </w:pPr>
          </w:p>
        </w:tc>
        <w:tc>
          <w:tcPr>
            <w:tcW w:w="989" w:type="dxa"/>
            <w:tcBorders>
              <w:right w:val="single" w:sz="4" w:space="0" w:color="000000"/>
            </w:tcBorders>
          </w:tcPr>
          <w:p w14:paraId="04224AFC" w14:textId="77777777" w:rsidR="00974212" w:rsidRPr="007F6090" w:rsidRDefault="00974212" w:rsidP="0097421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2A3586D"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F840DE3"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8159176"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E7A2717" w14:textId="77777777" w:rsidR="00974212" w:rsidRPr="007F6090" w:rsidRDefault="00974212" w:rsidP="00974212">
            <w:pPr>
              <w:pStyle w:val="TableParagraph"/>
              <w:rPr>
                <w:rFonts w:ascii="Times New Roman"/>
                <w:sz w:val="20"/>
                <w:szCs w:val="20"/>
              </w:rPr>
            </w:pPr>
          </w:p>
        </w:tc>
      </w:tr>
      <w:tr w:rsidR="00974212" w:rsidRPr="007F6090" w14:paraId="40763AAD" w14:textId="77777777" w:rsidTr="00974212">
        <w:trPr>
          <w:trHeight w:val="465"/>
        </w:trPr>
        <w:tc>
          <w:tcPr>
            <w:tcW w:w="722" w:type="dxa"/>
          </w:tcPr>
          <w:p w14:paraId="78D7B061" w14:textId="77777777" w:rsidR="00974212" w:rsidRPr="007F6090" w:rsidRDefault="00974212" w:rsidP="00974212">
            <w:pPr>
              <w:pStyle w:val="TableParagraph"/>
              <w:rPr>
                <w:rFonts w:ascii="Times New Roman"/>
                <w:sz w:val="20"/>
                <w:szCs w:val="20"/>
              </w:rPr>
            </w:pPr>
          </w:p>
        </w:tc>
        <w:tc>
          <w:tcPr>
            <w:tcW w:w="3250" w:type="dxa"/>
          </w:tcPr>
          <w:p w14:paraId="05967878" w14:textId="77777777" w:rsidR="00974212" w:rsidRPr="007F6090" w:rsidRDefault="00974212" w:rsidP="00974212">
            <w:pPr>
              <w:pStyle w:val="TableParagraph"/>
              <w:rPr>
                <w:rFonts w:ascii="Times New Roman"/>
                <w:sz w:val="20"/>
                <w:szCs w:val="20"/>
              </w:rPr>
            </w:pPr>
          </w:p>
        </w:tc>
        <w:tc>
          <w:tcPr>
            <w:tcW w:w="981" w:type="dxa"/>
          </w:tcPr>
          <w:p w14:paraId="78985767"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075DF306"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A40D02C"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37EFB27"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975F8D6"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DD7F245" w14:textId="77777777" w:rsidR="00974212" w:rsidRPr="007F6090" w:rsidRDefault="00974212" w:rsidP="00974212">
            <w:pPr>
              <w:pStyle w:val="TableParagraph"/>
              <w:rPr>
                <w:rFonts w:ascii="Times New Roman"/>
                <w:sz w:val="20"/>
                <w:szCs w:val="20"/>
              </w:rPr>
            </w:pPr>
          </w:p>
        </w:tc>
      </w:tr>
      <w:tr w:rsidR="00974212" w:rsidRPr="007F6090" w14:paraId="29C5E188" w14:textId="77777777" w:rsidTr="00974212">
        <w:trPr>
          <w:trHeight w:val="465"/>
        </w:trPr>
        <w:tc>
          <w:tcPr>
            <w:tcW w:w="722" w:type="dxa"/>
          </w:tcPr>
          <w:p w14:paraId="12B5D11F" w14:textId="77777777" w:rsidR="00974212" w:rsidRPr="007F6090" w:rsidRDefault="00974212" w:rsidP="00974212">
            <w:pPr>
              <w:pStyle w:val="TableParagraph"/>
              <w:rPr>
                <w:rFonts w:ascii="Times New Roman"/>
                <w:sz w:val="20"/>
                <w:szCs w:val="20"/>
              </w:rPr>
            </w:pPr>
          </w:p>
        </w:tc>
        <w:tc>
          <w:tcPr>
            <w:tcW w:w="3250" w:type="dxa"/>
          </w:tcPr>
          <w:p w14:paraId="642456AB" w14:textId="77777777" w:rsidR="00974212" w:rsidRPr="007F6090" w:rsidRDefault="00974212" w:rsidP="00974212">
            <w:pPr>
              <w:pStyle w:val="TableParagraph"/>
              <w:rPr>
                <w:rFonts w:ascii="Times New Roman"/>
                <w:sz w:val="20"/>
                <w:szCs w:val="20"/>
              </w:rPr>
            </w:pPr>
          </w:p>
        </w:tc>
        <w:tc>
          <w:tcPr>
            <w:tcW w:w="981" w:type="dxa"/>
          </w:tcPr>
          <w:p w14:paraId="611DD81A"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50F8528F"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1840E1D"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21E6A65"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03E461D6"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B8A0A9C" w14:textId="77777777" w:rsidR="00974212" w:rsidRPr="007F6090" w:rsidRDefault="00974212" w:rsidP="00974212">
            <w:pPr>
              <w:pStyle w:val="TableParagraph"/>
              <w:rPr>
                <w:rFonts w:ascii="Times New Roman"/>
                <w:sz w:val="20"/>
                <w:szCs w:val="20"/>
              </w:rPr>
            </w:pPr>
          </w:p>
        </w:tc>
      </w:tr>
      <w:tr w:rsidR="00974212" w:rsidRPr="007F6090" w14:paraId="78104C7D" w14:textId="77777777" w:rsidTr="00974212">
        <w:trPr>
          <w:trHeight w:val="465"/>
        </w:trPr>
        <w:tc>
          <w:tcPr>
            <w:tcW w:w="722" w:type="dxa"/>
          </w:tcPr>
          <w:p w14:paraId="2769F699" w14:textId="77777777" w:rsidR="00974212" w:rsidRPr="007F6090" w:rsidRDefault="00974212" w:rsidP="00974212">
            <w:pPr>
              <w:pStyle w:val="TableParagraph"/>
              <w:rPr>
                <w:rFonts w:ascii="Times New Roman"/>
                <w:sz w:val="20"/>
                <w:szCs w:val="20"/>
              </w:rPr>
            </w:pPr>
          </w:p>
        </w:tc>
        <w:tc>
          <w:tcPr>
            <w:tcW w:w="3250" w:type="dxa"/>
          </w:tcPr>
          <w:p w14:paraId="27261D68" w14:textId="77777777" w:rsidR="00974212" w:rsidRPr="007F6090" w:rsidRDefault="00974212" w:rsidP="00974212">
            <w:pPr>
              <w:pStyle w:val="TableParagraph"/>
              <w:rPr>
                <w:rFonts w:ascii="Times New Roman"/>
                <w:sz w:val="20"/>
                <w:szCs w:val="20"/>
              </w:rPr>
            </w:pPr>
          </w:p>
        </w:tc>
        <w:tc>
          <w:tcPr>
            <w:tcW w:w="981" w:type="dxa"/>
          </w:tcPr>
          <w:p w14:paraId="7C42DFBE" w14:textId="77777777" w:rsidR="00974212" w:rsidRPr="007F6090" w:rsidRDefault="00974212" w:rsidP="00974212">
            <w:pPr>
              <w:pStyle w:val="TableParagraph"/>
              <w:rPr>
                <w:rFonts w:ascii="Times New Roman"/>
                <w:sz w:val="20"/>
                <w:szCs w:val="20"/>
              </w:rPr>
            </w:pPr>
          </w:p>
        </w:tc>
        <w:tc>
          <w:tcPr>
            <w:tcW w:w="989" w:type="dxa"/>
            <w:tcBorders>
              <w:right w:val="single" w:sz="4" w:space="0" w:color="000000"/>
            </w:tcBorders>
          </w:tcPr>
          <w:p w14:paraId="2C8E685F" w14:textId="77777777" w:rsidR="00974212" w:rsidRPr="007F6090" w:rsidRDefault="00974212" w:rsidP="0097421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6E46D103"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2DCD4B63" w14:textId="77777777" w:rsidR="00974212" w:rsidRPr="007F6090" w:rsidRDefault="00974212" w:rsidP="0097421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7D1F300" w14:textId="77777777" w:rsidR="00974212" w:rsidRPr="007F6090" w:rsidRDefault="00974212" w:rsidP="0097421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0C641F45" w14:textId="77777777" w:rsidR="00974212" w:rsidRPr="007F6090" w:rsidRDefault="00974212" w:rsidP="00974212">
            <w:pPr>
              <w:pStyle w:val="TableParagraph"/>
              <w:rPr>
                <w:rFonts w:ascii="Times New Roman"/>
                <w:sz w:val="20"/>
                <w:szCs w:val="20"/>
              </w:rPr>
            </w:pPr>
          </w:p>
        </w:tc>
      </w:tr>
      <w:tr w:rsidR="00974212" w:rsidRPr="007F6090" w14:paraId="56EAC303" w14:textId="77777777" w:rsidTr="00974212">
        <w:trPr>
          <w:trHeight w:val="637"/>
        </w:trPr>
        <w:tc>
          <w:tcPr>
            <w:tcW w:w="8102" w:type="dxa"/>
            <w:gridSpan w:val="6"/>
            <w:tcBorders>
              <w:right w:val="single" w:sz="4" w:space="0" w:color="000000"/>
            </w:tcBorders>
          </w:tcPr>
          <w:p w14:paraId="245360FB" w14:textId="3908ECE8" w:rsidR="00974212" w:rsidRPr="007F6090" w:rsidRDefault="00974212" w:rsidP="00974212">
            <w:pPr>
              <w:pStyle w:val="TableParagraph"/>
              <w:spacing w:before="52" w:line="259" w:lineRule="auto"/>
              <w:ind w:left="57" w:right="1700"/>
              <w:rPr>
                <w:b/>
                <w:sz w:val="20"/>
                <w:szCs w:val="20"/>
              </w:rPr>
            </w:pPr>
            <w:r w:rsidRPr="007F6090">
              <w:rPr>
                <w:b/>
                <w:sz w:val="20"/>
                <w:szCs w:val="20"/>
              </w:rPr>
              <w:t>Total amount excluding Value-Added Tax (VAT) to b</w:t>
            </w:r>
            <w:r w:rsidR="005F0EE7">
              <w:rPr>
                <w:b/>
                <w:sz w:val="20"/>
                <w:szCs w:val="20"/>
              </w:rPr>
              <w:t>e carried to C2.2.2.8</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2DBC438B"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2A77F47A" w14:textId="77777777" w:rsidR="00974212" w:rsidRPr="007F6090" w:rsidRDefault="00974212" w:rsidP="00974212">
            <w:pPr>
              <w:pStyle w:val="TableParagraph"/>
              <w:rPr>
                <w:rFonts w:ascii="Times New Roman"/>
                <w:sz w:val="20"/>
                <w:szCs w:val="20"/>
              </w:rPr>
            </w:pPr>
          </w:p>
        </w:tc>
      </w:tr>
    </w:tbl>
    <w:p w14:paraId="07482A00" w14:textId="77777777" w:rsidR="00974212" w:rsidRDefault="00974212" w:rsidP="00974212">
      <w:pPr>
        <w:rPr>
          <w:rFonts w:ascii="Times New Roman"/>
          <w:sz w:val="20"/>
          <w:szCs w:val="20"/>
        </w:rPr>
      </w:pPr>
    </w:p>
    <w:p w14:paraId="768008A8" w14:textId="77777777" w:rsidR="00974212" w:rsidRDefault="00974212" w:rsidP="00974212">
      <w:pPr>
        <w:rPr>
          <w:rFonts w:ascii="Times New Roman"/>
          <w:sz w:val="20"/>
          <w:szCs w:val="20"/>
        </w:rPr>
      </w:pPr>
    </w:p>
    <w:p w14:paraId="59E2A64B" w14:textId="77777777" w:rsidR="00974212" w:rsidRPr="007F6090" w:rsidRDefault="00974212" w:rsidP="00974212">
      <w:pPr>
        <w:pStyle w:val="BodyText"/>
        <w:spacing w:before="6"/>
        <w:rPr>
          <w:b/>
        </w:rPr>
      </w:pPr>
    </w:p>
    <w:p w14:paraId="67126396" w14:textId="77777777" w:rsidR="00974212" w:rsidRPr="007F6090" w:rsidRDefault="00974212" w:rsidP="00974212">
      <w:pPr>
        <w:pStyle w:val="BodyText"/>
        <w:spacing w:line="20" w:lineRule="exact"/>
        <w:ind w:left="272"/>
      </w:pPr>
      <w:r w:rsidRPr="007F6090">
        <w:rPr>
          <w:noProof/>
        </w:rPr>
        <mc:AlternateContent>
          <mc:Choice Requires="wpg">
            <w:drawing>
              <wp:inline distT="0" distB="0" distL="0" distR="0" wp14:anchorId="3A41271D" wp14:editId="708663AA">
                <wp:extent cx="6560820" cy="10160"/>
                <wp:effectExtent l="4445" t="635" r="6985" b="8255"/>
                <wp:docPr id="22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229"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62A697"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lfiQIAAJgFAAAOAAAAZHJzL2Uyb0RvYy54bWykVMlu2zAQvRfoPxC8O1qsKrYQOSgsO5e0&#10;DZD0A2iSWlCJJEjGslH03zskZadODi1SH+QhZ3vzZjg3t4ehR3uuTSdFiZOrGCMuqGSdaEr8/Wk7&#10;W2BkLBGM9FLwEh+5wberjx9uRlXwVLayZ1wjCCJMMaoSt9aqIooMbflAzJVUXICylnogFo66iZgm&#10;I0Qf+iiN4zwapWZKS8qNgdsqKPHKx69rTu23ujbcor7EgM36r/bfnftGqxtSNJqotqMTDPIOFAPp&#10;BCQ9h6qIJehZd29CDR3V0sjaXlE5RLKuO8p9DVBNEr+q5k7LZ+VraYqxUWeagNpXPL07LP26f9Co&#10;YyVO0zlGggzQJJ8XLR05o2oKsLnT6lE96FAhiPeS/jCgjl7r3bkJxmg3fpEMwpFnKz05h1oPLgSU&#10;jQ6+B8dzD/jBIgqX+ac8XqTQKgq6JE7yqUe0hUa+8aLtZvJL4vk8nbxyhzwiRcjnMU6YXEEwaOaF&#10;S/N/XD62RHHfIuN4OnO5PHF53wmOEl+ESw02axGIpAcxEYmEXLdENNxHezoqIC3xNVy4uIOBLvyV&#10;2GuMgLzrMNwnYoGgBBSe1gt+SKG0sXdcDsgJJe4Bsu8X2d8bG6g8mbj2Cbnt+h7uSdELNJZ4mWSZ&#10;dzCy75hTOp3RzW7da7Qn7u3535T3wsxFrohpg51XBeAw/IL5LC0nbDPJlnR9kKHBvXCJoELAOUnh&#10;1f1cxsvNYrPIZlmab2ZZXFWzz9t1Nsu3yfWnal6t11Xyy2FOsqLtGOPCwT5tgCT7t6mYdlF4u+cd&#10;cOYnuozuZxLAnv49aJjO0NUwmjvJjg/ace7uYVC95J+/d5tWldsvf5691ctCXf0GAAD//wMAUEsD&#10;BBQABgAIAAAAIQC9cIhe2wAAAAQBAAAPAAAAZHJzL2Rvd25yZXYueG1sTI9Ba8JAEIXvBf/DMoK3&#10;uomhUtJsRKT1JEK1UHobs2MSzM6G7JrEf+/aS3sZ3vCG977JVqNpRE+dqy0riOcRCOLC6ppLBV/H&#10;j+dXEM4ja2wsk4IbOVjlk6cMU20H/qT+4EsRQtilqKDyvk2ldEVFBt3ctsTBO9vOoA9rV0rd4RDC&#10;TSMXUbSUBmsODRW2tKmouByuRsF2wGGdxO/97nLe3H6OL/vvXUxKzabj+g2Ep9H/HcMDP6BDHphO&#10;9sraiUZBeMT/zocXJckCxCmoJcg8k//h8zsAAAD//wMAUEsBAi0AFAAGAAgAAAAhALaDOJL+AAAA&#10;4QEAABMAAAAAAAAAAAAAAAAAAAAAAFtDb250ZW50X1R5cGVzXS54bWxQSwECLQAUAAYACAAAACEA&#10;OP0h/9YAAACUAQAACwAAAAAAAAAAAAAAAAAvAQAAX3JlbHMvLnJlbHNQSwECLQAUAAYACAAAACEA&#10;IJXZX4kCAACYBQAADgAAAAAAAAAAAAAAAAAuAgAAZHJzL2Uyb0RvYy54bWxQSwECLQAUAAYACAAA&#10;ACEAvXCIXtsAAAAEAQAADwAAAAAAAAAAAAAAAADjBAAAZHJzL2Rvd25yZXYueG1sUEsFBgAAAAAE&#10;AAQA8wAAAOsFA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DvxgAAANwAAAAPAAAAZHJzL2Rvd25yZXYueG1sRI9Ba8JA&#10;FITvBf/D8gRvdWOKtk1dRYSC9KSp2vb2mn0mwezbJbs18d+7hUKPw8x8w8yXvWnEhVpfW1YwGScg&#10;iAuray4V7N9f759A+ICssbFMCq7kYbkY3M0x07bjHV3yUIoIYZ+hgioEl0npi4oM+rF1xNE72dZg&#10;iLItpW6xi3DTyDRJZtJgzXGhQkfriopz/mMUfH9Sd9gdV9OPx2m+P2wf3PHrzSk1GvarFxCB+vAf&#10;/mtvtII0fYbfM/EIyMUNAAD//wMAUEsBAi0AFAAGAAgAAAAhANvh9svuAAAAhQEAABMAAAAAAAAA&#10;AAAAAAAAAAAAAFtDb250ZW50X1R5cGVzXS54bWxQSwECLQAUAAYACAAAACEAWvQsW78AAAAVAQAA&#10;CwAAAAAAAAAAAAAAAAAfAQAAX3JlbHMvLnJlbHNQSwECLQAUAAYACAAAACEAjz7g78YAAADcAAAA&#10;DwAAAAAAAAAAAAAAAAAHAgAAZHJzL2Rvd25yZXYueG1sUEsFBgAAAAADAAMAtwAAAPoCAAAAAA==&#10;" strokeweight=".72pt"/>
                <w10:anchorlock/>
              </v:group>
            </w:pict>
          </mc:Fallback>
        </mc:AlternateContent>
      </w:r>
    </w:p>
    <w:p w14:paraId="47835140" w14:textId="77777777" w:rsidR="00974212" w:rsidRPr="007F6090" w:rsidRDefault="00974212" w:rsidP="00974212">
      <w:pPr>
        <w:pStyle w:val="BodyText"/>
        <w:spacing w:line="20" w:lineRule="exact"/>
        <w:ind w:left="272"/>
      </w:pPr>
      <w:r w:rsidRPr="007F6090">
        <w:rPr>
          <w:noProof/>
        </w:rPr>
        <mc:AlternateContent>
          <mc:Choice Requires="wpg">
            <w:drawing>
              <wp:inline distT="0" distB="0" distL="0" distR="0" wp14:anchorId="6EAA72AE" wp14:editId="1BFE7C11">
                <wp:extent cx="6560820" cy="10160"/>
                <wp:effectExtent l="4445" t="635" r="6985" b="8255"/>
                <wp:docPr id="23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247"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5A0954"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A7igIAAJcFAAAOAAAAZHJzL2Uyb0RvYy54bWykVFFv2yAQfp+0/4D8ntpOPDe16lRTnPSl&#10;2yq1+wEEsI2GAQGNE0377zvASdf2YVOXB3L47j6+++7g+uYwCLRnxnIl6yS/yBLEJFGUy65Ovj9u&#10;Z8sEWYclxUJJVidHZpOb1ccP16Ou2Fz1SlBmEIBIW426TnrndJWmlvRswPZCaSbB2SozYAdb06XU&#10;4BHQB5HOs6xMR2WoNoowa+FrE53JKuC3LSPuW9ta5pCoE+DmwmrCuvNrurrGVWew7jmZaOB3sBgw&#10;l3DoGarBDqMnw99ADZwYZVXrLogaUtW2nLBQA1STZ6+quTXqSYdaumrs9FkmkPaVTu+GJV/39wZx&#10;WifzBegj8QBNCueiSy/OqLsKYm6NftD3JlYI5p0iPyy409d+v+9iMNqNXxQFOPzkVBDn0JrBQ0DZ&#10;6BB6cDz3gB0cIvCx/FRmyzlQIeDLs7ycekR6aOSbLNJvprw8WyzmU1bpmae4iucFjhMnXxAMmn3W&#10;0v6flg891iy0yHqdTloWlyct77hkaBmlDCFrGXUkBznpiKRa91h2LIA9HjVolocSPFlAjSl+Y6EJ&#10;f9UVzgbtQvtwddIV9MnBEVR9IQ+utLHulqkBeaNOBDAO7cL7O+uikqcQ3z2ptlwI+I4rIdFYJ1d5&#10;UYQEqwSn3ul91nS7tTBoj/3VC7/p3BdhHrnBto9xweXDcAWzL2mweobpZrId5iLa0F8hfSBUCDwn&#10;K166n1fZ1Wa5WRazYl5uZkXWNLPP23UxK7f55adm0azXTf7Lc86LqueUMulpnx6AvPi3oZieonh1&#10;z0/AWZ/0JXoYSSB7+g+kYThjV+Nk7hQ93huv+TSnwQq3P6RNL5V/Xv7ch6jn93T1Gw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CxjIDuKAgAAlwUAAA4AAAAAAAAAAAAAAAAALgIAAGRycy9lMm9Eb2MueG1sUEsBAi0AFAAGAAgA&#10;AAAhAL1wiF7bAAAABAEAAA8AAAAAAAAAAAAAAAAA5AQAAGRycy9kb3ducmV2LnhtbFBLBQYAAAAA&#10;BAAEAPMAAADsBQ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SmxwAAANwAAAAPAAAAZHJzL2Rvd25yZXYueG1sRI9Pa8JA&#10;FMTvQr/D8oTedKOttaSuIoWC9KTxT9vba/Y1Cc2+XbKrid/eFQSPw8z8hpktOlOLEzW+sqxgNExA&#10;EOdWV1wo2G0/Bq8gfEDWWFsmBWfysJg/9GaYatvyhk5ZKESEsE9RQRmCS6X0eUkG/dA64uj92cZg&#10;iLIppG6wjXBTy3GSvEiDFceFEh29l5T/Z0ej4Peb2v3msJx8TSfZbr9+coefT6fUY79bvoEI1IV7&#10;+NZeaQXj5ylcz8QjIOcXAAAA//8DAFBLAQItABQABgAIAAAAIQDb4fbL7gAAAIUBAAATAAAAAAAA&#10;AAAAAAAAAAAAAABbQ29udGVudF9UeXBlc10ueG1sUEsBAi0AFAAGAAgAAAAhAFr0LFu/AAAAFQEA&#10;AAsAAAAAAAAAAAAAAAAAHwEAAF9yZWxzLy5yZWxzUEsBAi0AFAAGAAgAAAAhAEwyNKbHAAAA3AAA&#10;AA8AAAAAAAAAAAAAAAAABwIAAGRycy9kb3ducmV2LnhtbFBLBQYAAAAAAwADALcAAAD7AgAAAAA=&#10;" strokeweight=".72pt"/>
                <w10:anchorlock/>
              </v:group>
            </w:pict>
          </mc:Fallback>
        </mc:AlternateContent>
      </w:r>
    </w:p>
    <w:p w14:paraId="13D0E356" w14:textId="77777777" w:rsidR="00974212" w:rsidRPr="007F6090" w:rsidRDefault="00974212" w:rsidP="00974212">
      <w:pPr>
        <w:pStyle w:val="BodyText"/>
        <w:spacing w:before="2"/>
        <w:rPr>
          <w:b/>
        </w:rPr>
      </w:pPr>
    </w:p>
    <w:p w14:paraId="4FAE20F9" w14:textId="5C10E464" w:rsidR="00974212" w:rsidRDefault="005F0EE7" w:rsidP="00974212">
      <w:pPr>
        <w:pStyle w:val="TableParagraph"/>
        <w:spacing w:before="35" w:line="261" w:lineRule="auto"/>
        <w:ind w:left="105" w:right="65"/>
        <w:jc w:val="both"/>
        <w:rPr>
          <w:b/>
          <w:sz w:val="20"/>
          <w:szCs w:val="20"/>
        </w:rPr>
      </w:pPr>
      <w:r>
        <w:rPr>
          <w:b/>
          <w:sz w:val="20"/>
          <w:szCs w:val="20"/>
        </w:rPr>
        <w:t xml:space="preserve">C2.2.2 </w:t>
      </w:r>
      <w:r w:rsidR="00974212" w:rsidRPr="0041018B">
        <w:rPr>
          <w:b/>
          <w:sz w:val="20"/>
          <w:szCs w:val="20"/>
        </w:rPr>
        <w:tab/>
        <w:t xml:space="preserve">PRICE SCHEDULE </w:t>
      </w:r>
      <w:r w:rsidR="00031648">
        <w:rPr>
          <w:b/>
          <w:sz w:val="21"/>
        </w:rPr>
        <w:t xml:space="preserve">2: </w:t>
      </w:r>
      <w:r w:rsidR="00031648" w:rsidRPr="008823DE">
        <w:rPr>
          <w:b/>
          <w:sz w:val="21"/>
        </w:rPr>
        <w:t>BLENDING PONDS</w:t>
      </w:r>
    </w:p>
    <w:p w14:paraId="6633DC47" w14:textId="2FE6348F" w:rsidR="00974212" w:rsidRDefault="00974212" w:rsidP="00974212">
      <w:pPr>
        <w:pStyle w:val="TableParagraph"/>
        <w:spacing w:before="35" w:line="261" w:lineRule="auto"/>
        <w:ind w:right="65"/>
        <w:jc w:val="both"/>
        <w:rPr>
          <w:sz w:val="20"/>
        </w:rPr>
      </w:pPr>
      <w:r>
        <w:rPr>
          <w:b/>
          <w:sz w:val="20"/>
        </w:rPr>
        <w:t>PART 9:</w:t>
      </w:r>
      <w:r w:rsidRPr="00202CD5">
        <w:rPr>
          <w:b/>
          <w:sz w:val="20"/>
          <w:szCs w:val="20"/>
        </w:rPr>
        <w:t xml:space="preserve"> </w:t>
      </w:r>
      <w:r w:rsidR="00347E53">
        <w:rPr>
          <w:sz w:val="20"/>
        </w:rPr>
        <w:t>MAINTAIN AND OPERATE THE PLANT AND EQUIPMENT DURING THE DEFECTS LIABILITY PERIOD</w:t>
      </w:r>
      <w:r w:rsidR="00347E53" w:rsidRPr="007F6090">
        <w:rPr>
          <w:b/>
          <w:sz w:val="20"/>
          <w:szCs w:val="20"/>
        </w:rPr>
        <w:t xml:space="preserve"> </w:t>
      </w:r>
    </w:p>
    <w:p w14:paraId="6E96783E" w14:textId="77777777" w:rsidR="00974212" w:rsidRPr="007F6090" w:rsidRDefault="00974212" w:rsidP="00974212">
      <w:pPr>
        <w:pStyle w:val="BodyText"/>
        <w:spacing w:line="20" w:lineRule="exact"/>
        <w:ind w:left="272"/>
      </w:pPr>
    </w:p>
    <w:p w14:paraId="1D8FC44F" w14:textId="77777777" w:rsidR="00974212" w:rsidRPr="007F6090" w:rsidRDefault="00974212" w:rsidP="00974212">
      <w:pPr>
        <w:pStyle w:val="BodyText"/>
        <w:spacing w:line="20" w:lineRule="exact"/>
        <w:ind w:left="272"/>
      </w:pPr>
    </w:p>
    <w:p w14:paraId="2F6ABFD3" w14:textId="77777777" w:rsidR="00974212" w:rsidRDefault="00974212" w:rsidP="00974212">
      <w:pPr>
        <w:pStyle w:val="BodyText"/>
        <w:spacing w:before="2"/>
        <w:rPr>
          <w:b/>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347E53" w:rsidRPr="007F6090" w14:paraId="71E31F08" w14:textId="77777777" w:rsidTr="00295D2C">
        <w:trPr>
          <w:trHeight w:val="635"/>
        </w:trPr>
        <w:tc>
          <w:tcPr>
            <w:tcW w:w="722" w:type="dxa"/>
          </w:tcPr>
          <w:p w14:paraId="1F17956D" w14:textId="77777777" w:rsidR="00347E53" w:rsidRPr="007F6090" w:rsidRDefault="00347E53" w:rsidP="00295D2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66CC3755" w14:textId="77777777" w:rsidR="00347E53" w:rsidRPr="007F6090" w:rsidRDefault="00347E53" w:rsidP="00295D2C">
            <w:pPr>
              <w:pStyle w:val="TableParagraph"/>
              <w:spacing w:before="182"/>
              <w:ind w:left="1046"/>
              <w:rPr>
                <w:b/>
                <w:sz w:val="20"/>
                <w:szCs w:val="20"/>
              </w:rPr>
            </w:pPr>
            <w:r w:rsidRPr="007F6090">
              <w:rPr>
                <w:b/>
                <w:sz w:val="20"/>
                <w:szCs w:val="20"/>
              </w:rPr>
              <w:t>Description</w:t>
            </w:r>
          </w:p>
        </w:tc>
        <w:tc>
          <w:tcPr>
            <w:tcW w:w="981" w:type="dxa"/>
          </w:tcPr>
          <w:p w14:paraId="4373B5AF" w14:textId="77777777" w:rsidR="00347E53" w:rsidRPr="007F6090" w:rsidRDefault="00347E53" w:rsidP="00295D2C">
            <w:pPr>
              <w:pStyle w:val="TableParagraph"/>
              <w:spacing w:before="52" w:line="256" w:lineRule="auto"/>
              <w:ind w:left="345" w:right="282" w:hanging="32"/>
              <w:rPr>
                <w:b/>
                <w:sz w:val="20"/>
                <w:szCs w:val="20"/>
              </w:rPr>
            </w:pPr>
            <w:r w:rsidRPr="007F6090">
              <w:rPr>
                <w:b/>
                <w:sz w:val="20"/>
                <w:szCs w:val="20"/>
              </w:rPr>
              <w:t>Qty (A)</w:t>
            </w:r>
          </w:p>
        </w:tc>
        <w:tc>
          <w:tcPr>
            <w:tcW w:w="989" w:type="dxa"/>
          </w:tcPr>
          <w:p w14:paraId="490DD370" w14:textId="77777777" w:rsidR="00347E53" w:rsidRPr="007F6090" w:rsidRDefault="00347E53" w:rsidP="00295D2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327559DD" w14:textId="77777777" w:rsidR="00347E53" w:rsidRPr="007F6090" w:rsidRDefault="00347E53" w:rsidP="00295D2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5B053585" w14:textId="77777777" w:rsidR="00347E53" w:rsidRPr="007F6090" w:rsidRDefault="00347E53" w:rsidP="00295D2C">
            <w:pPr>
              <w:pStyle w:val="TableParagraph"/>
              <w:spacing w:before="182"/>
              <w:ind w:left="654"/>
              <w:rPr>
                <w:b/>
                <w:sz w:val="20"/>
                <w:szCs w:val="20"/>
              </w:rPr>
            </w:pPr>
            <w:r w:rsidRPr="007F6090">
              <w:rPr>
                <w:b/>
                <w:sz w:val="20"/>
                <w:szCs w:val="20"/>
              </w:rPr>
              <w:t>Total A*B</w:t>
            </w:r>
          </w:p>
        </w:tc>
      </w:tr>
      <w:tr w:rsidR="00347E53" w:rsidRPr="007F6090" w14:paraId="5610DA50" w14:textId="77777777" w:rsidTr="00295D2C">
        <w:trPr>
          <w:trHeight w:val="1156"/>
        </w:trPr>
        <w:tc>
          <w:tcPr>
            <w:tcW w:w="722" w:type="dxa"/>
          </w:tcPr>
          <w:p w14:paraId="312A6F71" w14:textId="77777777" w:rsidR="00347E53" w:rsidRPr="007F6090" w:rsidRDefault="00347E53" w:rsidP="00295D2C">
            <w:pPr>
              <w:pStyle w:val="TableParagraph"/>
              <w:rPr>
                <w:rFonts w:ascii="Times New Roman"/>
                <w:sz w:val="20"/>
                <w:szCs w:val="20"/>
              </w:rPr>
            </w:pPr>
          </w:p>
        </w:tc>
        <w:tc>
          <w:tcPr>
            <w:tcW w:w="3250" w:type="dxa"/>
          </w:tcPr>
          <w:p w14:paraId="44020D5B" w14:textId="77777777" w:rsidR="00347E53" w:rsidRDefault="00347E53" w:rsidP="00295D2C">
            <w:pPr>
              <w:pStyle w:val="TableParagraph"/>
              <w:spacing w:before="52" w:line="259" w:lineRule="auto"/>
              <w:ind w:left="57" w:right="404"/>
              <w:rPr>
                <w:b/>
                <w:sz w:val="20"/>
                <w:szCs w:val="20"/>
              </w:rPr>
            </w:pPr>
            <w:r>
              <w:rPr>
                <w:b/>
                <w:sz w:val="20"/>
                <w:szCs w:val="20"/>
              </w:rPr>
              <w:t>Maintain and Operate the Plant and Equipment During the Defects Liability Period</w:t>
            </w:r>
          </w:p>
          <w:p w14:paraId="1DC72497" w14:textId="77777777" w:rsidR="00347E53" w:rsidRPr="007F6090" w:rsidRDefault="00347E53" w:rsidP="00295D2C">
            <w:pPr>
              <w:pStyle w:val="TableParagraph"/>
              <w:spacing w:before="52" w:line="259" w:lineRule="auto"/>
              <w:ind w:left="57" w:right="404"/>
              <w:rPr>
                <w:b/>
                <w:sz w:val="20"/>
                <w:szCs w:val="20"/>
              </w:rPr>
            </w:pPr>
          </w:p>
        </w:tc>
        <w:tc>
          <w:tcPr>
            <w:tcW w:w="981" w:type="dxa"/>
            <w:shd w:val="clear" w:color="auto" w:fill="BEBEBE"/>
          </w:tcPr>
          <w:p w14:paraId="7BD38819" w14:textId="77777777" w:rsidR="00347E53" w:rsidRPr="007F6090" w:rsidRDefault="00347E53" w:rsidP="00295D2C">
            <w:pPr>
              <w:pStyle w:val="TableParagraph"/>
              <w:rPr>
                <w:rFonts w:ascii="Times New Roman"/>
                <w:sz w:val="20"/>
                <w:szCs w:val="20"/>
              </w:rPr>
            </w:pPr>
          </w:p>
        </w:tc>
        <w:tc>
          <w:tcPr>
            <w:tcW w:w="989" w:type="dxa"/>
            <w:tcBorders>
              <w:right w:val="single" w:sz="4" w:space="0" w:color="000000"/>
            </w:tcBorders>
            <w:shd w:val="clear" w:color="auto" w:fill="BEBEBE"/>
          </w:tcPr>
          <w:p w14:paraId="7D191FB7" w14:textId="77777777" w:rsidR="00347E53" w:rsidRPr="007F6090" w:rsidRDefault="00347E53"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47E29A41" w14:textId="77777777" w:rsidR="00347E53" w:rsidRPr="007F6090" w:rsidRDefault="00347E53"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5B44834F" w14:textId="77777777" w:rsidR="00347E53" w:rsidRPr="007F6090" w:rsidRDefault="00347E53" w:rsidP="00295D2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6E6E436A" w14:textId="77777777" w:rsidR="00347E53" w:rsidRPr="007F6090" w:rsidRDefault="00347E53"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71D31EC" w14:textId="77777777" w:rsidR="00347E53" w:rsidRPr="007F6090" w:rsidRDefault="00347E53" w:rsidP="00295D2C">
            <w:pPr>
              <w:pStyle w:val="TableParagraph"/>
              <w:rPr>
                <w:rFonts w:ascii="Times New Roman"/>
                <w:sz w:val="20"/>
                <w:szCs w:val="20"/>
              </w:rPr>
            </w:pPr>
          </w:p>
        </w:tc>
      </w:tr>
      <w:tr w:rsidR="00347E53" w:rsidRPr="007F6090" w14:paraId="18BDC637" w14:textId="77777777" w:rsidTr="00295D2C">
        <w:trPr>
          <w:trHeight w:val="518"/>
        </w:trPr>
        <w:tc>
          <w:tcPr>
            <w:tcW w:w="722" w:type="dxa"/>
          </w:tcPr>
          <w:p w14:paraId="5F941603" w14:textId="77777777" w:rsidR="00347E53" w:rsidRPr="007F6090" w:rsidRDefault="00347E53" w:rsidP="00295D2C">
            <w:pPr>
              <w:pStyle w:val="TableParagraph"/>
              <w:spacing w:before="53"/>
              <w:ind w:left="57"/>
              <w:rPr>
                <w:sz w:val="20"/>
                <w:szCs w:val="20"/>
              </w:rPr>
            </w:pPr>
            <w:r>
              <w:rPr>
                <w:sz w:val="20"/>
                <w:szCs w:val="20"/>
              </w:rPr>
              <w:t>9</w:t>
            </w:r>
            <w:r w:rsidRPr="007F6090">
              <w:rPr>
                <w:sz w:val="20"/>
                <w:szCs w:val="20"/>
              </w:rPr>
              <w:t>.1</w:t>
            </w:r>
          </w:p>
        </w:tc>
        <w:tc>
          <w:tcPr>
            <w:tcW w:w="3250" w:type="dxa"/>
          </w:tcPr>
          <w:p w14:paraId="4F1D60F5" w14:textId="4398F9E1" w:rsidR="00347E53" w:rsidRPr="007F6090" w:rsidRDefault="00C5371E" w:rsidP="00295D2C">
            <w:pPr>
              <w:pStyle w:val="TableParagraph"/>
              <w:spacing w:before="53"/>
              <w:rPr>
                <w:sz w:val="20"/>
                <w:szCs w:val="20"/>
              </w:rPr>
            </w:pPr>
            <w:r>
              <w:rPr>
                <w:sz w:val="20"/>
                <w:szCs w:val="20"/>
              </w:rPr>
              <w:t>Blending Ponds</w:t>
            </w:r>
          </w:p>
        </w:tc>
        <w:tc>
          <w:tcPr>
            <w:tcW w:w="981" w:type="dxa"/>
          </w:tcPr>
          <w:p w14:paraId="351D781D" w14:textId="77777777" w:rsidR="00347E53" w:rsidRPr="007F6090" w:rsidRDefault="00347E53" w:rsidP="00295D2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4695B399" w14:textId="77777777" w:rsidR="00347E53" w:rsidRPr="007F6090" w:rsidRDefault="00347E53" w:rsidP="00295D2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817BDDC" w14:textId="77777777" w:rsidR="00347E53" w:rsidRPr="007F6090" w:rsidRDefault="00347E53"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1DB937D" w14:textId="77777777" w:rsidR="00347E53" w:rsidRPr="007F6090" w:rsidRDefault="00347E53" w:rsidP="00295D2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FB5F1E9" w14:textId="77777777" w:rsidR="00347E53" w:rsidRPr="007F6090" w:rsidRDefault="00347E53"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20E46C5" w14:textId="77777777" w:rsidR="00347E53" w:rsidRPr="007F6090" w:rsidRDefault="00347E53" w:rsidP="00295D2C">
            <w:pPr>
              <w:pStyle w:val="TableParagraph"/>
              <w:rPr>
                <w:rFonts w:ascii="Times New Roman"/>
                <w:sz w:val="20"/>
                <w:szCs w:val="20"/>
              </w:rPr>
            </w:pPr>
          </w:p>
        </w:tc>
      </w:tr>
      <w:tr w:rsidR="00347E53" w:rsidRPr="007F6090" w14:paraId="0BCCB2D2" w14:textId="77777777" w:rsidTr="00295D2C">
        <w:trPr>
          <w:trHeight w:val="515"/>
        </w:trPr>
        <w:tc>
          <w:tcPr>
            <w:tcW w:w="722" w:type="dxa"/>
          </w:tcPr>
          <w:p w14:paraId="4369ECDE" w14:textId="77777777" w:rsidR="00347E53" w:rsidRPr="007F6090" w:rsidRDefault="00347E53" w:rsidP="00295D2C">
            <w:pPr>
              <w:pStyle w:val="TableParagraph"/>
              <w:spacing w:before="52"/>
              <w:ind w:left="57"/>
              <w:rPr>
                <w:sz w:val="20"/>
                <w:szCs w:val="20"/>
              </w:rPr>
            </w:pPr>
            <w:r>
              <w:rPr>
                <w:sz w:val="20"/>
                <w:szCs w:val="20"/>
              </w:rPr>
              <w:t>9</w:t>
            </w:r>
            <w:r w:rsidRPr="007F6090">
              <w:rPr>
                <w:sz w:val="20"/>
                <w:szCs w:val="20"/>
              </w:rPr>
              <w:t>.2</w:t>
            </w:r>
          </w:p>
        </w:tc>
        <w:tc>
          <w:tcPr>
            <w:tcW w:w="3250" w:type="dxa"/>
          </w:tcPr>
          <w:p w14:paraId="51B0E607" w14:textId="5B54399A" w:rsidR="00347E53" w:rsidRPr="007F6090" w:rsidRDefault="00347E53" w:rsidP="00295D2C">
            <w:pPr>
              <w:pStyle w:val="TableParagraph"/>
              <w:spacing w:before="52"/>
              <w:rPr>
                <w:sz w:val="20"/>
                <w:szCs w:val="20"/>
              </w:rPr>
            </w:pPr>
            <w:r>
              <w:rPr>
                <w:sz w:val="20"/>
                <w:szCs w:val="20"/>
              </w:rPr>
              <w:t>Other (Contractor to list)</w:t>
            </w:r>
          </w:p>
        </w:tc>
        <w:tc>
          <w:tcPr>
            <w:tcW w:w="981" w:type="dxa"/>
          </w:tcPr>
          <w:p w14:paraId="0A756B2B" w14:textId="57ACF8B3" w:rsidR="00347E53" w:rsidRPr="007F6090" w:rsidRDefault="00347E53" w:rsidP="00295D2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559D152E" w14:textId="21CDC551" w:rsidR="00347E53" w:rsidRPr="007F6090" w:rsidRDefault="00347E53" w:rsidP="00295D2C">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6426745" w14:textId="77777777" w:rsidR="00347E53" w:rsidRPr="007F6090" w:rsidRDefault="00347E53"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C808893" w14:textId="77777777" w:rsidR="00347E53" w:rsidRPr="007F6090" w:rsidRDefault="00347E53" w:rsidP="00295D2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A044652" w14:textId="77777777" w:rsidR="00347E53" w:rsidRPr="007F6090" w:rsidRDefault="00347E53"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10A863E" w14:textId="77777777" w:rsidR="00347E53" w:rsidRPr="007F6090" w:rsidRDefault="00347E53" w:rsidP="00295D2C">
            <w:pPr>
              <w:pStyle w:val="TableParagraph"/>
              <w:rPr>
                <w:rFonts w:ascii="Times New Roman"/>
                <w:sz w:val="20"/>
                <w:szCs w:val="20"/>
              </w:rPr>
            </w:pPr>
          </w:p>
        </w:tc>
      </w:tr>
      <w:tr w:rsidR="00347E53" w:rsidRPr="007F6090" w14:paraId="19C36F96" w14:textId="77777777" w:rsidTr="00295D2C">
        <w:trPr>
          <w:trHeight w:val="517"/>
        </w:trPr>
        <w:tc>
          <w:tcPr>
            <w:tcW w:w="722" w:type="dxa"/>
          </w:tcPr>
          <w:p w14:paraId="46F4E1E7" w14:textId="22CDCF9A" w:rsidR="00347E53" w:rsidRPr="007F6090" w:rsidRDefault="00347E53" w:rsidP="00295D2C">
            <w:pPr>
              <w:pStyle w:val="TableParagraph"/>
              <w:spacing w:before="52"/>
              <w:ind w:left="57"/>
              <w:rPr>
                <w:sz w:val="20"/>
                <w:szCs w:val="20"/>
              </w:rPr>
            </w:pPr>
          </w:p>
        </w:tc>
        <w:tc>
          <w:tcPr>
            <w:tcW w:w="3250" w:type="dxa"/>
          </w:tcPr>
          <w:p w14:paraId="3B8B486D" w14:textId="13CF91A9" w:rsidR="00347E53" w:rsidRPr="007F6090" w:rsidRDefault="00347E53" w:rsidP="00295D2C">
            <w:pPr>
              <w:pStyle w:val="TableParagraph"/>
              <w:spacing w:before="52"/>
              <w:rPr>
                <w:sz w:val="20"/>
                <w:szCs w:val="20"/>
              </w:rPr>
            </w:pPr>
          </w:p>
        </w:tc>
        <w:tc>
          <w:tcPr>
            <w:tcW w:w="981" w:type="dxa"/>
          </w:tcPr>
          <w:p w14:paraId="6966563C" w14:textId="29A7575F" w:rsidR="00347E53" w:rsidRPr="007F6090" w:rsidRDefault="00347E53" w:rsidP="00295D2C">
            <w:pPr>
              <w:pStyle w:val="TableParagraph"/>
              <w:spacing w:before="52"/>
              <w:ind w:left="15"/>
              <w:jc w:val="center"/>
              <w:rPr>
                <w:sz w:val="20"/>
                <w:szCs w:val="20"/>
              </w:rPr>
            </w:pPr>
          </w:p>
        </w:tc>
        <w:tc>
          <w:tcPr>
            <w:tcW w:w="989" w:type="dxa"/>
            <w:tcBorders>
              <w:right w:val="single" w:sz="4" w:space="0" w:color="000000"/>
            </w:tcBorders>
          </w:tcPr>
          <w:p w14:paraId="1607376E" w14:textId="234F0609" w:rsidR="00347E53" w:rsidRPr="007F6090" w:rsidRDefault="00347E53"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DE64590" w14:textId="77777777" w:rsidR="00347E53" w:rsidRPr="007F6090" w:rsidRDefault="00347E53"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6076D8A" w14:textId="77777777" w:rsidR="00347E53" w:rsidRPr="007F6090" w:rsidRDefault="00347E53" w:rsidP="00295D2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6024B3C" w14:textId="77777777" w:rsidR="00347E53" w:rsidRPr="007F6090" w:rsidRDefault="00347E53"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10CF943" w14:textId="77777777" w:rsidR="00347E53" w:rsidRPr="007F6090" w:rsidRDefault="00347E53" w:rsidP="00295D2C">
            <w:pPr>
              <w:pStyle w:val="TableParagraph"/>
              <w:rPr>
                <w:rFonts w:ascii="Times New Roman"/>
                <w:sz w:val="20"/>
                <w:szCs w:val="20"/>
              </w:rPr>
            </w:pPr>
          </w:p>
        </w:tc>
      </w:tr>
      <w:tr w:rsidR="00347E53" w:rsidRPr="007F6090" w14:paraId="2EEE68A2" w14:textId="77777777" w:rsidTr="00295D2C">
        <w:trPr>
          <w:trHeight w:val="517"/>
        </w:trPr>
        <w:tc>
          <w:tcPr>
            <w:tcW w:w="722" w:type="dxa"/>
          </w:tcPr>
          <w:p w14:paraId="537B0275" w14:textId="77777777" w:rsidR="00347E53" w:rsidRPr="007F6090" w:rsidRDefault="00347E53" w:rsidP="00295D2C">
            <w:pPr>
              <w:pStyle w:val="TableParagraph"/>
              <w:spacing w:before="52"/>
              <w:ind w:left="57"/>
              <w:rPr>
                <w:sz w:val="20"/>
                <w:szCs w:val="20"/>
              </w:rPr>
            </w:pPr>
          </w:p>
        </w:tc>
        <w:tc>
          <w:tcPr>
            <w:tcW w:w="3250" w:type="dxa"/>
          </w:tcPr>
          <w:p w14:paraId="311A33B9" w14:textId="77777777" w:rsidR="00347E53" w:rsidRPr="007F6090" w:rsidRDefault="00347E53" w:rsidP="00295D2C">
            <w:pPr>
              <w:pStyle w:val="TableParagraph"/>
              <w:spacing w:before="52"/>
              <w:rPr>
                <w:sz w:val="20"/>
                <w:szCs w:val="20"/>
              </w:rPr>
            </w:pPr>
          </w:p>
        </w:tc>
        <w:tc>
          <w:tcPr>
            <w:tcW w:w="981" w:type="dxa"/>
          </w:tcPr>
          <w:p w14:paraId="553F054A" w14:textId="77777777" w:rsidR="00347E53" w:rsidRPr="007F6090" w:rsidRDefault="00347E53" w:rsidP="00295D2C">
            <w:pPr>
              <w:pStyle w:val="TableParagraph"/>
              <w:spacing w:before="52"/>
              <w:ind w:left="15"/>
              <w:jc w:val="center"/>
              <w:rPr>
                <w:sz w:val="20"/>
                <w:szCs w:val="20"/>
              </w:rPr>
            </w:pPr>
          </w:p>
        </w:tc>
        <w:tc>
          <w:tcPr>
            <w:tcW w:w="989" w:type="dxa"/>
            <w:tcBorders>
              <w:right w:val="single" w:sz="4" w:space="0" w:color="000000"/>
            </w:tcBorders>
          </w:tcPr>
          <w:p w14:paraId="6DBAD3DA" w14:textId="77777777" w:rsidR="00347E53" w:rsidRPr="007F6090" w:rsidRDefault="00347E53"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35E4895" w14:textId="77777777" w:rsidR="00347E53" w:rsidRPr="007F6090" w:rsidRDefault="00347E53"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31355AB" w14:textId="77777777" w:rsidR="00347E53" w:rsidRPr="007F6090" w:rsidRDefault="00347E53" w:rsidP="00295D2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7CA5D48" w14:textId="77777777" w:rsidR="00347E53" w:rsidRPr="007F6090" w:rsidRDefault="00347E53"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9697D09" w14:textId="77777777" w:rsidR="00347E53" w:rsidRPr="007F6090" w:rsidRDefault="00347E53" w:rsidP="00295D2C">
            <w:pPr>
              <w:pStyle w:val="TableParagraph"/>
              <w:rPr>
                <w:rFonts w:ascii="Times New Roman"/>
                <w:sz w:val="20"/>
                <w:szCs w:val="20"/>
              </w:rPr>
            </w:pPr>
          </w:p>
        </w:tc>
      </w:tr>
      <w:tr w:rsidR="005F0EE7" w:rsidRPr="007F6090" w14:paraId="41C291EF" w14:textId="77777777" w:rsidTr="00167613">
        <w:trPr>
          <w:trHeight w:val="637"/>
        </w:trPr>
        <w:tc>
          <w:tcPr>
            <w:tcW w:w="8102" w:type="dxa"/>
            <w:gridSpan w:val="6"/>
            <w:tcBorders>
              <w:right w:val="single" w:sz="4" w:space="0" w:color="000000"/>
            </w:tcBorders>
          </w:tcPr>
          <w:p w14:paraId="178DAF23" w14:textId="129D8D34" w:rsidR="005F0EE7" w:rsidRPr="007F6090" w:rsidRDefault="005F0EE7" w:rsidP="00167613">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C2.2.2.9</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31849959" w14:textId="77777777" w:rsidR="005F0EE7" w:rsidRPr="007F6090" w:rsidRDefault="005F0EE7" w:rsidP="00167613">
            <w:pPr>
              <w:pStyle w:val="TableParagraph"/>
              <w:rPr>
                <w:rFonts w:ascii="Times New Roman"/>
                <w:sz w:val="20"/>
                <w:szCs w:val="20"/>
              </w:rPr>
            </w:pPr>
          </w:p>
        </w:tc>
        <w:tc>
          <w:tcPr>
            <w:tcW w:w="720" w:type="dxa"/>
            <w:tcBorders>
              <w:left w:val="single" w:sz="4" w:space="0" w:color="000000"/>
            </w:tcBorders>
          </w:tcPr>
          <w:p w14:paraId="46FBB7AF" w14:textId="77777777" w:rsidR="005F0EE7" w:rsidRPr="007F6090" w:rsidRDefault="005F0EE7" w:rsidP="00167613">
            <w:pPr>
              <w:pStyle w:val="TableParagraph"/>
              <w:rPr>
                <w:rFonts w:ascii="Times New Roman"/>
                <w:sz w:val="20"/>
                <w:szCs w:val="20"/>
              </w:rPr>
            </w:pPr>
          </w:p>
        </w:tc>
      </w:tr>
    </w:tbl>
    <w:p w14:paraId="2D7B1769" w14:textId="77777777" w:rsidR="00347E53" w:rsidRDefault="00347E53" w:rsidP="00974212">
      <w:pPr>
        <w:pStyle w:val="BodyText"/>
        <w:spacing w:before="2"/>
        <w:rPr>
          <w:b/>
        </w:rPr>
      </w:pPr>
    </w:p>
    <w:p w14:paraId="663DD93B" w14:textId="77777777" w:rsidR="00347E53" w:rsidRDefault="00347E53" w:rsidP="00974212">
      <w:pPr>
        <w:pStyle w:val="BodyText"/>
        <w:spacing w:before="2"/>
        <w:rPr>
          <w:b/>
        </w:rPr>
      </w:pPr>
    </w:p>
    <w:p w14:paraId="6DC38E36" w14:textId="77777777" w:rsidR="00347E53" w:rsidRDefault="00347E53" w:rsidP="00974212">
      <w:pPr>
        <w:pStyle w:val="BodyText"/>
        <w:spacing w:before="2"/>
        <w:rPr>
          <w:b/>
        </w:rPr>
      </w:pPr>
    </w:p>
    <w:p w14:paraId="0233AF66" w14:textId="77777777" w:rsidR="00347E53" w:rsidRDefault="00347E53" w:rsidP="00974212">
      <w:pPr>
        <w:pStyle w:val="BodyText"/>
        <w:spacing w:before="2"/>
        <w:rPr>
          <w:b/>
        </w:rPr>
      </w:pPr>
    </w:p>
    <w:p w14:paraId="13DC8040" w14:textId="77777777" w:rsidR="00347E53" w:rsidRDefault="00347E53" w:rsidP="00974212">
      <w:pPr>
        <w:pStyle w:val="BodyText"/>
        <w:spacing w:before="2"/>
        <w:rPr>
          <w:b/>
        </w:rPr>
      </w:pPr>
    </w:p>
    <w:p w14:paraId="0D30C077" w14:textId="77777777" w:rsidR="00347E53" w:rsidRPr="007F6090" w:rsidRDefault="00347E53" w:rsidP="00974212">
      <w:pPr>
        <w:pStyle w:val="BodyText"/>
        <w:spacing w:before="2"/>
        <w:rPr>
          <w:b/>
        </w:rPr>
      </w:pPr>
    </w:p>
    <w:p w14:paraId="085A5AD2" w14:textId="09FBA99B" w:rsidR="00347E53" w:rsidRDefault="00347E53" w:rsidP="00347E53">
      <w:pPr>
        <w:pStyle w:val="TableParagraph"/>
        <w:spacing w:before="35" w:line="261" w:lineRule="auto"/>
        <w:ind w:left="105" w:right="65"/>
        <w:jc w:val="both"/>
        <w:rPr>
          <w:b/>
          <w:sz w:val="20"/>
          <w:szCs w:val="20"/>
        </w:rPr>
      </w:pPr>
      <w:r w:rsidRPr="0041018B">
        <w:rPr>
          <w:b/>
          <w:sz w:val="20"/>
          <w:szCs w:val="20"/>
        </w:rPr>
        <w:t>C2.2.</w:t>
      </w:r>
      <w:r w:rsidR="005F0EE7">
        <w:rPr>
          <w:b/>
          <w:sz w:val="20"/>
          <w:szCs w:val="20"/>
        </w:rPr>
        <w:t xml:space="preserve">2 </w:t>
      </w:r>
      <w:r w:rsidRPr="0041018B">
        <w:rPr>
          <w:b/>
          <w:sz w:val="20"/>
          <w:szCs w:val="20"/>
        </w:rPr>
        <w:tab/>
        <w:t xml:space="preserve">PRICE SCHEDULE </w:t>
      </w:r>
      <w:r>
        <w:rPr>
          <w:b/>
          <w:sz w:val="21"/>
        </w:rPr>
        <w:t xml:space="preserve">2: </w:t>
      </w:r>
      <w:r w:rsidRPr="008823DE">
        <w:rPr>
          <w:b/>
          <w:sz w:val="21"/>
        </w:rPr>
        <w:t>BLENDING PONDS</w:t>
      </w:r>
    </w:p>
    <w:p w14:paraId="535914F8" w14:textId="77777777" w:rsidR="00347E53" w:rsidRDefault="00347E53" w:rsidP="00347E53">
      <w:pPr>
        <w:pStyle w:val="TableParagraph"/>
        <w:spacing w:before="35" w:line="261" w:lineRule="auto"/>
        <w:ind w:right="65"/>
        <w:jc w:val="both"/>
        <w:rPr>
          <w:b/>
          <w:sz w:val="20"/>
        </w:rPr>
      </w:pPr>
    </w:p>
    <w:p w14:paraId="150448E3" w14:textId="5038AEAD" w:rsidR="00347E53" w:rsidRDefault="00347E53" w:rsidP="00347E53">
      <w:pPr>
        <w:pStyle w:val="TableParagraph"/>
        <w:spacing w:before="35" w:line="261" w:lineRule="auto"/>
        <w:ind w:right="65"/>
        <w:jc w:val="both"/>
        <w:rPr>
          <w:sz w:val="20"/>
        </w:rPr>
      </w:pPr>
      <w:r>
        <w:rPr>
          <w:b/>
          <w:sz w:val="20"/>
        </w:rPr>
        <w:t>PART 10:</w:t>
      </w:r>
      <w:r w:rsidRPr="00202CD5">
        <w:rPr>
          <w:b/>
          <w:sz w:val="20"/>
          <w:szCs w:val="20"/>
        </w:rPr>
        <w:t xml:space="preserve"> </w:t>
      </w:r>
      <w:r w:rsidRPr="007F6090">
        <w:rPr>
          <w:b/>
          <w:sz w:val="20"/>
          <w:szCs w:val="20"/>
        </w:rPr>
        <w:t>SOCIO ECONOMIC</w:t>
      </w:r>
      <w:r w:rsidRPr="007F6090">
        <w:rPr>
          <w:b/>
          <w:spacing w:val="-8"/>
          <w:sz w:val="20"/>
          <w:szCs w:val="20"/>
        </w:rPr>
        <w:t xml:space="preserve"> </w:t>
      </w:r>
      <w:r w:rsidRPr="007F6090">
        <w:rPr>
          <w:b/>
          <w:sz w:val="20"/>
          <w:szCs w:val="20"/>
        </w:rPr>
        <w:t>DEVELOPMENT</w:t>
      </w:r>
      <w:r>
        <w:rPr>
          <w:sz w:val="20"/>
        </w:rPr>
        <w:t xml:space="preserve"> </w:t>
      </w:r>
    </w:p>
    <w:p w14:paraId="606CF691" w14:textId="77777777" w:rsidR="00347E53" w:rsidRPr="007F6090" w:rsidRDefault="00347E53" w:rsidP="00347E53">
      <w:pPr>
        <w:pStyle w:val="BodyText"/>
        <w:spacing w:line="20" w:lineRule="exact"/>
        <w:ind w:left="272"/>
      </w:pPr>
    </w:p>
    <w:p w14:paraId="4F3C0B2A" w14:textId="77777777" w:rsidR="00347E53" w:rsidRPr="007F6090" w:rsidRDefault="00347E53" w:rsidP="00347E53">
      <w:pPr>
        <w:pStyle w:val="BodyText"/>
        <w:spacing w:line="20" w:lineRule="exact"/>
        <w:ind w:left="272"/>
      </w:pPr>
    </w:p>
    <w:p w14:paraId="4D853914" w14:textId="77777777" w:rsidR="00347E53" w:rsidRPr="007F6090" w:rsidRDefault="00347E53" w:rsidP="00347E53">
      <w:pPr>
        <w:pStyle w:val="BodyText"/>
        <w:spacing w:before="2"/>
        <w:rPr>
          <w:b/>
        </w:rPr>
      </w:pPr>
    </w:p>
    <w:tbl>
      <w:tblPr>
        <w:tblW w:w="1053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990"/>
        <w:gridCol w:w="4050"/>
        <w:gridCol w:w="810"/>
        <w:gridCol w:w="806"/>
        <w:gridCol w:w="1354"/>
        <w:gridCol w:w="1552"/>
      </w:tblGrid>
      <w:tr w:rsidR="00347E53" w:rsidRPr="007F6090" w14:paraId="6B7F1E2A" w14:textId="77777777" w:rsidTr="00295D2C">
        <w:trPr>
          <w:trHeight w:val="520"/>
        </w:trPr>
        <w:tc>
          <w:tcPr>
            <w:tcW w:w="975" w:type="dxa"/>
          </w:tcPr>
          <w:p w14:paraId="0AEB808C" w14:textId="77777777" w:rsidR="00347E53" w:rsidRPr="007F6090" w:rsidRDefault="00347E53" w:rsidP="00295D2C">
            <w:pPr>
              <w:pStyle w:val="TableParagraph"/>
              <w:tabs>
                <w:tab w:val="left" w:pos="1065"/>
              </w:tabs>
              <w:spacing w:line="236" w:lineRule="exact"/>
              <w:ind w:left="75"/>
              <w:jc w:val="center"/>
              <w:rPr>
                <w:b/>
                <w:sz w:val="20"/>
                <w:szCs w:val="20"/>
              </w:rPr>
            </w:pPr>
            <w:r w:rsidRPr="007F6090">
              <w:rPr>
                <w:b/>
                <w:sz w:val="20"/>
                <w:szCs w:val="20"/>
              </w:rPr>
              <w:t>Item</w:t>
            </w:r>
          </w:p>
          <w:p w14:paraId="07AF2AE4" w14:textId="77777777" w:rsidR="00347E53" w:rsidRPr="007F6090" w:rsidRDefault="00347E53" w:rsidP="00295D2C">
            <w:pPr>
              <w:pStyle w:val="TableParagraph"/>
              <w:spacing w:before="17"/>
              <w:jc w:val="center"/>
              <w:rPr>
                <w:b/>
                <w:sz w:val="20"/>
                <w:szCs w:val="20"/>
              </w:rPr>
            </w:pPr>
            <w:r w:rsidRPr="007F6090">
              <w:rPr>
                <w:b/>
                <w:sz w:val="20"/>
                <w:szCs w:val="20"/>
              </w:rPr>
              <w:t>No.</w:t>
            </w:r>
          </w:p>
        </w:tc>
        <w:tc>
          <w:tcPr>
            <w:tcW w:w="990" w:type="dxa"/>
          </w:tcPr>
          <w:p w14:paraId="660D30DC" w14:textId="77777777" w:rsidR="00347E53" w:rsidRPr="007F6090" w:rsidRDefault="00347E53" w:rsidP="00295D2C">
            <w:pPr>
              <w:pStyle w:val="TableParagraph"/>
              <w:spacing w:line="236" w:lineRule="exact"/>
              <w:ind w:left="90"/>
              <w:rPr>
                <w:b/>
                <w:sz w:val="20"/>
                <w:szCs w:val="20"/>
              </w:rPr>
            </w:pPr>
            <w:r w:rsidRPr="007F6090">
              <w:rPr>
                <w:b/>
                <w:sz w:val="20"/>
                <w:szCs w:val="20"/>
              </w:rPr>
              <w:t>Payment</w:t>
            </w:r>
          </w:p>
          <w:p w14:paraId="2318656E" w14:textId="77777777" w:rsidR="00347E53" w:rsidRPr="007F6090" w:rsidRDefault="00347E53" w:rsidP="00295D2C">
            <w:pPr>
              <w:pStyle w:val="TableParagraph"/>
              <w:spacing w:before="17"/>
              <w:ind w:left="218"/>
              <w:rPr>
                <w:b/>
                <w:sz w:val="20"/>
                <w:szCs w:val="20"/>
              </w:rPr>
            </w:pPr>
            <w:r w:rsidRPr="007F6090">
              <w:rPr>
                <w:b/>
                <w:sz w:val="20"/>
                <w:szCs w:val="20"/>
              </w:rPr>
              <w:t>Refers</w:t>
            </w:r>
          </w:p>
        </w:tc>
        <w:tc>
          <w:tcPr>
            <w:tcW w:w="4050" w:type="dxa"/>
          </w:tcPr>
          <w:p w14:paraId="79F7E9F3" w14:textId="77777777" w:rsidR="00347E53" w:rsidRPr="007F6090" w:rsidRDefault="00347E53" w:rsidP="00295D2C">
            <w:pPr>
              <w:pStyle w:val="TableParagraph"/>
              <w:spacing w:line="236" w:lineRule="exact"/>
              <w:ind w:left="1098"/>
              <w:rPr>
                <w:b/>
                <w:sz w:val="20"/>
                <w:szCs w:val="20"/>
              </w:rPr>
            </w:pPr>
            <w:r w:rsidRPr="007F6090">
              <w:rPr>
                <w:b/>
                <w:sz w:val="20"/>
                <w:szCs w:val="20"/>
              </w:rPr>
              <w:t>Description</w:t>
            </w:r>
          </w:p>
        </w:tc>
        <w:tc>
          <w:tcPr>
            <w:tcW w:w="810" w:type="dxa"/>
          </w:tcPr>
          <w:p w14:paraId="36D709F0" w14:textId="77777777" w:rsidR="00347E53" w:rsidRPr="007F6090" w:rsidRDefault="00347E53" w:rsidP="00295D2C">
            <w:pPr>
              <w:pStyle w:val="TableParagraph"/>
              <w:spacing w:line="236" w:lineRule="exact"/>
              <w:ind w:left="87" w:right="76"/>
              <w:jc w:val="center"/>
              <w:rPr>
                <w:b/>
                <w:sz w:val="20"/>
                <w:szCs w:val="20"/>
              </w:rPr>
            </w:pPr>
            <w:r w:rsidRPr="007F6090">
              <w:rPr>
                <w:b/>
                <w:sz w:val="20"/>
                <w:szCs w:val="20"/>
              </w:rPr>
              <w:t>Unit</w:t>
            </w:r>
          </w:p>
        </w:tc>
        <w:tc>
          <w:tcPr>
            <w:tcW w:w="806" w:type="dxa"/>
          </w:tcPr>
          <w:p w14:paraId="72A4FCFF" w14:textId="77777777" w:rsidR="00347E53" w:rsidRPr="007F6090" w:rsidRDefault="00347E53" w:rsidP="00295D2C">
            <w:pPr>
              <w:pStyle w:val="TableParagraph"/>
              <w:spacing w:line="236" w:lineRule="exact"/>
              <w:ind w:left="274"/>
              <w:rPr>
                <w:b/>
                <w:sz w:val="20"/>
                <w:szCs w:val="20"/>
              </w:rPr>
            </w:pPr>
            <w:r w:rsidRPr="007F6090">
              <w:rPr>
                <w:b/>
                <w:sz w:val="20"/>
                <w:szCs w:val="20"/>
              </w:rPr>
              <w:t>Qty</w:t>
            </w:r>
          </w:p>
        </w:tc>
        <w:tc>
          <w:tcPr>
            <w:tcW w:w="1354" w:type="dxa"/>
          </w:tcPr>
          <w:p w14:paraId="3E8AC769" w14:textId="77777777" w:rsidR="00347E53" w:rsidRPr="007F6090" w:rsidRDefault="00347E53" w:rsidP="00295D2C">
            <w:pPr>
              <w:pStyle w:val="TableParagraph"/>
              <w:tabs>
                <w:tab w:val="left" w:pos="1354"/>
              </w:tabs>
              <w:spacing w:line="236" w:lineRule="exact"/>
              <w:jc w:val="center"/>
              <w:rPr>
                <w:b/>
                <w:sz w:val="20"/>
                <w:szCs w:val="20"/>
              </w:rPr>
            </w:pPr>
            <w:r w:rsidRPr="007F6090">
              <w:rPr>
                <w:b/>
                <w:sz w:val="20"/>
                <w:szCs w:val="20"/>
              </w:rPr>
              <w:t>Rate</w:t>
            </w:r>
          </w:p>
        </w:tc>
        <w:tc>
          <w:tcPr>
            <w:tcW w:w="1552" w:type="dxa"/>
          </w:tcPr>
          <w:p w14:paraId="6D10DBE3" w14:textId="77777777" w:rsidR="00347E53" w:rsidRPr="007F6090" w:rsidRDefault="00347E53" w:rsidP="00295D2C">
            <w:pPr>
              <w:pStyle w:val="TableParagraph"/>
              <w:spacing w:line="236" w:lineRule="exact"/>
              <w:ind w:left="362" w:right="344"/>
              <w:jc w:val="center"/>
              <w:rPr>
                <w:b/>
                <w:sz w:val="20"/>
                <w:szCs w:val="20"/>
              </w:rPr>
            </w:pPr>
            <w:r w:rsidRPr="007F6090">
              <w:rPr>
                <w:b/>
                <w:sz w:val="20"/>
                <w:szCs w:val="20"/>
              </w:rPr>
              <w:t>Total</w:t>
            </w:r>
          </w:p>
          <w:p w14:paraId="3AD07E03" w14:textId="77777777" w:rsidR="00347E53" w:rsidRPr="007F6090" w:rsidRDefault="00347E53" w:rsidP="00295D2C">
            <w:pPr>
              <w:pStyle w:val="TableParagraph"/>
              <w:spacing w:before="17"/>
              <w:ind w:left="364" w:right="344"/>
              <w:jc w:val="center"/>
              <w:rPr>
                <w:b/>
                <w:sz w:val="20"/>
                <w:szCs w:val="20"/>
              </w:rPr>
            </w:pPr>
            <w:r w:rsidRPr="007F6090">
              <w:rPr>
                <w:b/>
                <w:sz w:val="20"/>
                <w:szCs w:val="20"/>
              </w:rPr>
              <w:t>Amount</w:t>
            </w:r>
          </w:p>
        </w:tc>
      </w:tr>
      <w:tr w:rsidR="00347E53" w:rsidRPr="007F6090" w14:paraId="6E1E01A5" w14:textId="77777777" w:rsidTr="00295D2C">
        <w:trPr>
          <w:trHeight w:val="299"/>
        </w:trPr>
        <w:tc>
          <w:tcPr>
            <w:tcW w:w="975" w:type="dxa"/>
          </w:tcPr>
          <w:p w14:paraId="06B532BD" w14:textId="77777777" w:rsidR="00347E53" w:rsidRPr="007F6090" w:rsidRDefault="00347E53" w:rsidP="00295D2C">
            <w:pPr>
              <w:pStyle w:val="TableParagraph"/>
              <w:rPr>
                <w:rFonts w:ascii="Times New Roman"/>
                <w:sz w:val="20"/>
                <w:szCs w:val="20"/>
              </w:rPr>
            </w:pPr>
          </w:p>
        </w:tc>
        <w:tc>
          <w:tcPr>
            <w:tcW w:w="990" w:type="dxa"/>
          </w:tcPr>
          <w:p w14:paraId="70682B56" w14:textId="77777777" w:rsidR="00347E53" w:rsidRPr="007F6090" w:rsidRDefault="00347E53" w:rsidP="00295D2C">
            <w:pPr>
              <w:pStyle w:val="TableParagraph"/>
              <w:rPr>
                <w:rFonts w:ascii="Times New Roman"/>
                <w:sz w:val="20"/>
                <w:szCs w:val="20"/>
              </w:rPr>
            </w:pPr>
          </w:p>
        </w:tc>
        <w:tc>
          <w:tcPr>
            <w:tcW w:w="4050" w:type="dxa"/>
          </w:tcPr>
          <w:p w14:paraId="675388A9" w14:textId="77777777" w:rsidR="00347E53" w:rsidRPr="00333AB2" w:rsidRDefault="00347E53" w:rsidP="00295D2C">
            <w:pPr>
              <w:pStyle w:val="TableParagraph"/>
              <w:spacing w:line="236" w:lineRule="exact"/>
              <w:ind w:left="109"/>
              <w:rPr>
                <w:b/>
                <w:sz w:val="20"/>
                <w:szCs w:val="20"/>
                <w:highlight w:val="yellow"/>
              </w:rPr>
            </w:pPr>
            <w:r w:rsidRPr="00757E1E">
              <w:rPr>
                <w:b/>
                <w:sz w:val="20"/>
                <w:szCs w:val="20"/>
              </w:rPr>
              <w:t>PRICE SCHEDULE 10</w:t>
            </w:r>
            <w:r>
              <w:rPr>
                <w:b/>
                <w:sz w:val="20"/>
                <w:szCs w:val="20"/>
              </w:rPr>
              <w:t>: SED</w:t>
            </w:r>
          </w:p>
        </w:tc>
        <w:tc>
          <w:tcPr>
            <w:tcW w:w="810" w:type="dxa"/>
          </w:tcPr>
          <w:p w14:paraId="0AAEB65B" w14:textId="77777777" w:rsidR="00347E53" w:rsidRPr="00333AB2" w:rsidRDefault="00347E53" w:rsidP="00295D2C">
            <w:pPr>
              <w:pStyle w:val="TableParagraph"/>
              <w:rPr>
                <w:rFonts w:ascii="Times New Roman"/>
                <w:sz w:val="20"/>
                <w:szCs w:val="20"/>
                <w:highlight w:val="yellow"/>
              </w:rPr>
            </w:pPr>
          </w:p>
        </w:tc>
        <w:tc>
          <w:tcPr>
            <w:tcW w:w="806" w:type="dxa"/>
          </w:tcPr>
          <w:p w14:paraId="6B96774E" w14:textId="77777777" w:rsidR="00347E53" w:rsidRPr="007F6090" w:rsidRDefault="00347E53" w:rsidP="00295D2C">
            <w:pPr>
              <w:pStyle w:val="TableParagraph"/>
              <w:rPr>
                <w:rFonts w:ascii="Times New Roman"/>
                <w:sz w:val="20"/>
                <w:szCs w:val="20"/>
              </w:rPr>
            </w:pPr>
          </w:p>
        </w:tc>
        <w:tc>
          <w:tcPr>
            <w:tcW w:w="1354" w:type="dxa"/>
          </w:tcPr>
          <w:p w14:paraId="066BD8A9" w14:textId="77777777" w:rsidR="00347E53" w:rsidRPr="007F6090" w:rsidRDefault="00347E53" w:rsidP="00295D2C">
            <w:pPr>
              <w:pStyle w:val="TableParagraph"/>
              <w:rPr>
                <w:rFonts w:ascii="Times New Roman"/>
                <w:sz w:val="20"/>
                <w:szCs w:val="20"/>
              </w:rPr>
            </w:pPr>
          </w:p>
        </w:tc>
        <w:tc>
          <w:tcPr>
            <w:tcW w:w="1552" w:type="dxa"/>
          </w:tcPr>
          <w:p w14:paraId="72637F78" w14:textId="77777777" w:rsidR="00347E53" w:rsidRPr="007F6090" w:rsidRDefault="00347E53" w:rsidP="00295D2C">
            <w:pPr>
              <w:pStyle w:val="TableParagraph"/>
              <w:rPr>
                <w:rFonts w:ascii="Times New Roman"/>
                <w:sz w:val="20"/>
                <w:szCs w:val="20"/>
              </w:rPr>
            </w:pPr>
          </w:p>
        </w:tc>
      </w:tr>
      <w:tr w:rsidR="00347E53" w:rsidRPr="007F6090" w14:paraId="7B1C23CB" w14:textId="77777777" w:rsidTr="00295D2C">
        <w:trPr>
          <w:trHeight w:val="330"/>
        </w:trPr>
        <w:tc>
          <w:tcPr>
            <w:tcW w:w="975" w:type="dxa"/>
          </w:tcPr>
          <w:p w14:paraId="10321C18" w14:textId="77777777" w:rsidR="00347E53" w:rsidRPr="007F6090" w:rsidRDefault="00347E53" w:rsidP="00295D2C">
            <w:pPr>
              <w:pStyle w:val="TableParagraph"/>
              <w:spacing w:line="239" w:lineRule="exact"/>
              <w:ind w:left="107"/>
              <w:rPr>
                <w:sz w:val="20"/>
                <w:szCs w:val="20"/>
              </w:rPr>
            </w:pPr>
            <w:r>
              <w:rPr>
                <w:sz w:val="20"/>
                <w:szCs w:val="20"/>
              </w:rPr>
              <w:t>10</w:t>
            </w:r>
            <w:r w:rsidRPr="007F6090">
              <w:rPr>
                <w:sz w:val="20"/>
                <w:szCs w:val="20"/>
              </w:rPr>
              <w:t>.1</w:t>
            </w:r>
          </w:p>
        </w:tc>
        <w:tc>
          <w:tcPr>
            <w:tcW w:w="990" w:type="dxa"/>
          </w:tcPr>
          <w:p w14:paraId="6D6C6FA6" w14:textId="77777777" w:rsidR="00347E53" w:rsidRPr="007F6090" w:rsidRDefault="00347E53" w:rsidP="00295D2C">
            <w:pPr>
              <w:pStyle w:val="TableParagraph"/>
              <w:rPr>
                <w:rFonts w:ascii="Times New Roman"/>
                <w:sz w:val="20"/>
                <w:szCs w:val="20"/>
              </w:rPr>
            </w:pPr>
          </w:p>
        </w:tc>
        <w:tc>
          <w:tcPr>
            <w:tcW w:w="4050" w:type="dxa"/>
          </w:tcPr>
          <w:p w14:paraId="74043694" w14:textId="77777777" w:rsidR="00347E53" w:rsidRPr="00333AB2" w:rsidRDefault="00347E53" w:rsidP="00295D2C">
            <w:pPr>
              <w:pStyle w:val="TableParagraph"/>
              <w:spacing w:line="239" w:lineRule="exact"/>
              <w:ind w:left="109"/>
              <w:rPr>
                <w:b/>
                <w:sz w:val="20"/>
                <w:szCs w:val="20"/>
                <w:highlight w:val="yellow"/>
              </w:rPr>
            </w:pPr>
            <w:r w:rsidRPr="00757E1E">
              <w:rPr>
                <w:b/>
                <w:sz w:val="20"/>
                <w:szCs w:val="20"/>
              </w:rPr>
              <w:t>SKIL</w:t>
            </w:r>
            <w:r>
              <w:rPr>
                <w:b/>
                <w:sz w:val="20"/>
                <w:szCs w:val="20"/>
              </w:rPr>
              <w:t>L</w:t>
            </w:r>
            <w:r w:rsidRPr="00757E1E">
              <w:rPr>
                <w:b/>
                <w:sz w:val="20"/>
                <w:szCs w:val="20"/>
              </w:rPr>
              <w:t>S DEVELOPMENT PROGRAM</w:t>
            </w:r>
          </w:p>
        </w:tc>
        <w:tc>
          <w:tcPr>
            <w:tcW w:w="810" w:type="dxa"/>
          </w:tcPr>
          <w:p w14:paraId="60AEAE98" w14:textId="77777777" w:rsidR="00347E53" w:rsidRPr="00333AB2" w:rsidRDefault="00347E53" w:rsidP="00295D2C">
            <w:pPr>
              <w:pStyle w:val="TableParagraph"/>
              <w:rPr>
                <w:rFonts w:ascii="Times New Roman"/>
                <w:sz w:val="20"/>
                <w:szCs w:val="20"/>
                <w:highlight w:val="yellow"/>
              </w:rPr>
            </w:pPr>
          </w:p>
        </w:tc>
        <w:tc>
          <w:tcPr>
            <w:tcW w:w="806" w:type="dxa"/>
          </w:tcPr>
          <w:p w14:paraId="286CED8A" w14:textId="77777777" w:rsidR="00347E53" w:rsidRPr="007F6090" w:rsidRDefault="00347E53" w:rsidP="00295D2C">
            <w:pPr>
              <w:pStyle w:val="TableParagraph"/>
              <w:rPr>
                <w:rFonts w:ascii="Times New Roman"/>
                <w:sz w:val="20"/>
                <w:szCs w:val="20"/>
              </w:rPr>
            </w:pPr>
          </w:p>
        </w:tc>
        <w:tc>
          <w:tcPr>
            <w:tcW w:w="1354" w:type="dxa"/>
          </w:tcPr>
          <w:p w14:paraId="75E18552" w14:textId="77777777" w:rsidR="00347E53" w:rsidRPr="007F6090" w:rsidRDefault="00347E53" w:rsidP="00295D2C">
            <w:pPr>
              <w:pStyle w:val="TableParagraph"/>
              <w:rPr>
                <w:rFonts w:ascii="Times New Roman"/>
                <w:sz w:val="20"/>
                <w:szCs w:val="20"/>
              </w:rPr>
            </w:pPr>
          </w:p>
        </w:tc>
        <w:tc>
          <w:tcPr>
            <w:tcW w:w="1552" w:type="dxa"/>
          </w:tcPr>
          <w:p w14:paraId="67C491D9" w14:textId="77777777" w:rsidR="00347E53" w:rsidRPr="007F6090" w:rsidRDefault="00347E53" w:rsidP="00295D2C">
            <w:pPr>
              <w:pStyle w:val="TableParagraph"/>
              <w:rPr>
                <w:rFonts w:ascii="Times New Roman"/>
                <w:sz w:val="20"/>
                <w:szCs w:val="20"/>
              </w:rPr>
            </w:pPr>
          </w:p>
        </w:tc>
      </w:tr>
      <w:tr w:rsidR="00347E53" w:rsidRPr="007F6090" w14:paraId="0C3A2587" w14:textId="77777777" w:rsidTr="00295D2C">
        <w:trPr>
          <w:trHeight w:val="1509"/>
        </w:trPr>
        <w:tc>
          <w:tcPr>
            <w:tcW w:w="975" w:type="dxa"/>
          </w:tcPr>
          <w:p w14:paraId="01962D84" w14:textId="77777777" w:rsidR="00347E53" w:rsidRPr="007F6090" w:rsidRDefault="00347E53" w:rsidP="00295D2C">
            <w:pPr>
              <w:pStyle w:val="TableParagraph"/>
              <w:rPr>
                <w:rFonts w:ascii="Times New Roman"/>
                <w:sz w:val="20"/>
                <w:szCs w:val="20"/>
              </w:rPr>
            </w:pPr>
            <w:r>
              <w:rPr>
                <w:sz w:val="20"/>
                <w:szCs w:val="20"/>
              </w:rPr>
              <w:t>10</w:t>
            </w:r>
            <w:r w:rsidRPr="007F6090">
              <w:rPr>
                <w:sz w:val="20"/>
                <w:szCs w:val="20"/>
              </w:rPr>
              <w:t>.1.1</w:t>
            </w:r>
          </w:p>
        </w:tc>
        <w:tc>
          <w:tcPr>
            <w:tcW w:w="990" w:type="dxa"/>
          </w:tcPr>
          <w:p w14:paraId="795CE3B6" w14:textId="77777777" w:rsidR="00347E53" w:rsidRPr="007F6090" w:rsidRDefault="00347E53" w:rsidP="00295D2C">
            <w:pPr>
              <w:pStyle w:val="TableParagraph"/>
              <w:rPr>
                <w:rFonts w:ascii="Times New Roman"/>
                <w:sz w:val="20"/>
                <w:szCs w:val="20"/>
              </w:rPr>
            </w:pPr>
          </w:p>
        </w:tc>
        <w:tc>
          <w:tcPr>
            <w:tcW w:w="4050" w:type="dxa"/>
            <w:vAlign w:val="center"/>
          </w:tcPr>
          <w:p w14:paraId="7B98B740" w14:textId="77777777" w:rsidR="00347E53" w:rsidRPr="00333AB2" w:rsidRDefault="00347E53" w:rsidP="00295D2C">
            <w:pPr>
              <w:pStyle w:val="TableParagraph"/>
              <w:ind w:left="109"/>
              <w:rPr>
                <w:sz w:val="20"/>
                <w:szCs w:val="20"/>
                <w:highlight w:val="yellow"/>
              </w:rPr>
            </w:pPr>
            <w:r>
              <w:rPr>
                <w:sz w:val="20"/>
                <w:szCs w:val="20"/>
              </w:rPr>
              <w:t>Accredited training programmes are targeted which will provide the beneficiaries with significant and recognized credit value in accordance with the National Qualification Framework (NQF) (2.5% of Project Value - Sub Total A)</w:t>
            </w:r>
          </w:p>
        </w:tc>
        <w:tc>
          <w:tcPr>
            <w:tcW w:w="810" w:type="dxa"/>
            <w:vAlign w:val="center"/>
          </w:tcPr>
          <w:p w14:paraId="2CBAFA7A" w14:textId="77777777" w:rsidR="00347E53" w:rsidRPr="00333AB2" w:rsidRDefault="00347E53" w:rsidP="00295D2C">
            <w:pPr>
              <w:pStyle w:val="TableParagraph"/>
              <w:jc w:val="center"/>
              <w:rPr>
                <w:rFonts w:ascii="Times New Roman"/>
                <w:sz w:val="20"/>
                <w:szCs w:val="20"/>
                <w:highlight w:val="yellow"/>
              </w:rPr>
            </w:pPr>
            <w:r>
              <w:rPr>
                <w:sz w:val="20"/>
                <w:szCs w:val="20"/>
              </w:rPr>
              <w:t>Sum</w:t>
            </w:r>
          </w:p>
        </w:tc>
        <w:tc>
          <w:tcPr>
            <w:tcW w:w="806" w:type="dxa"/>
            <w:vAlign w:val="center"/>
          </w:tcPr>
          <w:p w14:paraId="1C27E746" w14:textId="77777777" w:rsidR="00347E53" w:rsidRPr="007F6090" w:rsidRDefault="00347E53" w:rsidP="00295D2C">
            <w:pPr>
              <w:pStyle w:val="TableParagraph"/>
              <w:jc w:val="center"/>
              <w:rPr>
                <w:rFonts w:ascii="Times New Roman"/>
                <w:sz w:val="20"/>
                <w:szCs w:val="20"/>
              </w:rPr>
            </w:pPr>
          </w:p>
        </w:tc>
        <w:tc>
          <w:tcPr>
            <w:tcW w:w="1354" w:type="dxa"/>
            <w:vAlign w:val="center"/>
          </w:tcPr>
          <w:p w14:paraId="41E030D0" w14:textId="4AEBCD59" w:rsidR="00347E53" w:rsidRPr="007F6090" w:rsidRDefault="00347E53" w:rsidP="005659BF">
            <w:pPr>
              <w:pStyle w:val="TableParagraph"/>
              <w:jc w:val="center"/>
              <w:rPr>
                <w:rFonts w:ascii="Times New Roman"/>
                <w:sz w:val="20"/>
                <w:szCs w:val="20"/>
              </w:rPr>
            </w:pPr>
            <w:r>
              <w:rPr>
                <w:sz w:val="20"/>
                <w:szCs w:val="20"/>
              </w:rPr>
              <w:t>2.</w:t>
            </w:r>
            <w:r w:rsidR="005659BF">
              <w:rPr>
                <w:sz w:val="20"/>
                <w:szCs w:val="20"/>
              </w:rPr>
              <w:t>5</w:t>
            </w:r>
            <w:r>
              <w:rPr>
                <w:sz w:val="20"/>
                <w:szCs w:val="20"/>
              </w:rPr>
              <w:t>%</w:t>
            </w:r>
          </w:p>
        </w:tc>
        <w:tc>
          <w:tcPr>
            <w:tcW w:w="1552" w:type="dxa"/>
          </w:tcPr>
          <w:p w14:paraId="50BD60DF" w14:textId="77777777" w:rsidR="00347E53" w:rsidRPr="007F6090" w:rsidRDefault="00347E53" w:rsidP="00295D2C">
            <w:pPr>
              <w:pStyle w:val="TableParagraph"/>
              <w:rPr>
                <w:rFonts w:ascii="Times New Roman"/>
                <w:sz w:val="20"/>
                <w:szCs w:val="20"/>
              </w:rPr>
            </w:pPr>
          </w:p>
        </w:tc>
      </w:tr>
      <w:tr w:rsidR="00347E53" w:rsidRPr="007F6090" w14:paraId="4562CD13" w14:textId="77777777" w:rsidTr="00295D2C">
        <w:trPr>
          <w:trHeight w:val="522"/>
        </w:trPr>
        <w:tc>
          <w:tcPr>
            <w:tcW w:w="975" w:type="dxa"/>
          </w:tcPr>
          <w:p w14:paraId="2DBE6FB4" w14:textId="77777777" w:rsidR="00347E53" w:rsidRPr="007F6090" w:rsidRDefault="00347E53" w:rsidP="00295D2C">
            <w:pPr>
              <w:pStyle w:val="TableParagraph"/>
              <w:spacing w:line="239" w:lineRule="exact"/>
              <w:ind w:left="107"/>
              <w:rPr>
                <w:sz w:val="20"/>
                <w:szCs w:val="20"/>
              </w:rPr>
            </w:pPr>
            <w:r>
              <w:rPr>
                <w:sz w:val="20"/>
                <w:szCs w:val="20"/>
              </w:rPr>
              <w:t>10</w:t>
            </w:r>
            <w:r w:rsidRPr="007F6090">
              <w:rPr>
                <w:sz w:val="20"/>
                <w:szCs w:val="20"/>
              </w:rPr>
              <w:t>.1.2</w:t>
            </w:r>
          </w:p>
        </w:tc>
        <w:tc>
          <w:tcPr>
            <w:tcW w:w="990" w:type="dxa"/>
          </w:tcPr>
          <w:p w14:paraId="7DD0270D" w14:textId="77777777" w:rsidR="00347E53" w:rsidRPr="007F6090" w:rsidRDefault="00347E53" w:rsidP="00295D2C">
            <w:pPr>
              <w:pStyle w:val="TableParagraph"/>
              <w:rPr>
                <w:rFonts w:ascii="Times New Roman"/>
                <w:sz w:val="20"/>
                <w:szCs w:val="20"/>
              </w:rPr>
            </w:pPr>
          </w:p>
        </w:tc>
        <w:tc>
          <w:tcPr>
            <w:tcW w:w="4050" w:type="dxa"/>
            <w:vAlign w:val="center"/>
          </w:tcPr>
          <w:p w14:paraId="357715AF" w14:textId="77777777" w:rsidR="00347E53" w:rsidRPr="00333AB2" w:rsidRDefault="00347E53" w:rsidP="00295D2C">
            <w:pPr>
              <w:pStyle w:val="TableParagraph"/>
              <w:spacing w:before="17"/>
              <w:ind w:left="109"/>
              <w:rPr>
                <w:sz w:val="20"/>
                <w:szCs w:val="20"/>
                <w:highlight w:val="yellow"/>
              </w:rPr>
            </w:pPr>
            <w:r>
              <w:rPr>
                <w:sz w:val="20"/>
                <w:szCs w:val="20"/>
              </w:rPr>
              <w:t>Contractors mark-up on Item 10.1.1 above</w:t>
            </w:r>
          </w:p>
        </w:tc>
        <w:tc>
          <w:tcPr>
            <w:tcW w:w="810" w:type="dxa"/>
            <w:vAlign w:val="center"/>
          </w:tcPr>
          <w:p w14:paraId="3487AD12" w14:textId="77777777" w:rsidR="00347E53" w:rsidRPr="00333AB2" w:rsidRDefault="00347E53" w:rsidP="00295D2C">
            <w:pPr>
              <w:pStyle w:val="TableParagraph"/>
              <w:spacing w:line="239" w:lineRule="exact"/>
              <w:ind w:left="9"/>
              <w:jc w:val="center"/>
              <w:rPr>
                <w:sz w:val="20"/>
                <w:szCs w:val="20"/>
                <w:highlight w:val="yellow"/>
              </w:rPr>
            </w:pPr>
            <w:r>
              <w:rPr>
                <w:sz w:val="20"/>
                <w:szCs w:val="20"/>
              </w:rPr>
              <w:t>%</w:t>
            </w:r>
          </w:p>
        </w:tc>
        <w:tc>
          <w:tcPr>
            <w:tcW w:w="806" w:type="dxa"/>
          </w:tcPr>
          <w:p w14:paraId="540764DA" w14:textId="77777777" w:rsidR="00347E53" w:rsidRPr="007F6090" w:rsidRDefault="00347E53" w:rsidP="00295D2C">
            <w:pPr>
              <w:pStyle w:val="TableParagraph"/>
              <w:rPr>
                <w:rFonts w:ascii="Times New Roman"/>
                <w:sz w:val="20"/>
                <w:szCs w:val="20"/>
              </w:rPr>
            </w:pPr>
          </w:p>
        </w:tc>
        <w:tc>
          <w:tcPr>
            <w:tcW w:w="1354" w:type="dxa"/>
            <w:vAlign w:val="center"/>
          </w:tcPr>
          <w:p w14:paraId="3AB4ECD1" w14:textId="77777777" w:rsidR="00347E53" w:rsidRPr="00757E1E" w:rsidRDefault="00347E53" w:rsidP="00295D2C">
            <w:pPr>
              <w:pStyle w:val="TableParagraph"/>
              <w:jc w:val="center"/>
              <w:rPr>
                <w:sz w:val="20"/>
                <w:szCs w:val="20"/>
              </w:rPr>
            </w:pPr>
            <w:r>
              <w:rPr>
                <w:sz w:val="20"/>
                <w:szCs w:val="20"/>
              </w:rPr>
              <w:t>1%</w:t>
            </w:r>
          </w:p>
        </w:tc>
        <w:tc>
          <w:tcPr>
            <w:tcW w:w="1552" w:type="dxa"/>
          </w:tcPr>
          <w:p w14:paraId="49EDDDCD" w14:textId="77777777" w:rsidR="00347E53" w:rsidRPr="007F6090" w:rsidRDefault="00347E53" w:rsidP="00295D2C">
            <w:pPr>
              <w:pStyle w:val="TableParagraph"/>
              <w:rPr>
                <w:rFonts w:ascii="Times New Roman"/>
                <w:sz w:val="20"/>
                <w:szCs w:val="20"/>
              </w:rPr>
            </w:pPr>
          </w:p>
        </w:tc>
      </w:tr>
      <w:tr w:rsidR="00347E53" w:rsidRPr="007F6090" w14:paraId="1C85E70F" w14:textId="77777777" w:rsidTr="00295D2C">
        <w:trPr>
          <w:trHeight w:val="302"/>
        </w:trPr>
        <w:tc>
          <w:tcPr>
            <w:tcW w:w="975" w:type="dxa"/>
          </w:tcPr>
          <w:p w14:paraId="7A62364E" w14:textId="77777777" w:rsidR="00347E53" w:rsidRPr="007F6090" w:rsidRDefault="00347E53" w:rsidP="00295D2C">
            <w:pPr>
              <w:pStyle w:val="TableParagraph"/>
              <w:spacing w:line="239" w:lineRule="exact"/>
              <w:ind w:left="107"/>
              <w:rPr>
                <w:sz w:val="20"/>
                <w:szCs w:val="20"/>
              </w:rPr>
            </w:pPr>
          </w:p>
        </w:tc>
        <w:tc>
          <w:tcPr>
            <w:tcW w:w="990" w:type="dxa"/>
          </w:tcPr>
          <w:p w14:paraId="24CA3776" w14:textId="77777777" w:rsidR="00347E53" w:rsidRPr="007F6090" w:rsidRDefault="00347E53" w:rsidP="00295D2C">
            <w:pPr>
              <w:pStyle w:val="TableParagraph"/>
              <w:rPr>
                <w:rFonts w:ascii="Times New Roman"/>
                <w:sz w:val="20"/>
                <w:szCs w:val="20"/>
              </w:rPr>
            </w:pPr>
          </w:p>
        </w:tc>
        <w:tc>
          <w:tcPr>
            <w:tcW w:w="4050" w:type="dxa"/>
          </w:tcPr>
          <w:p w14:paraId="7CBE7DB5" w14:textId="77777777" w:rsidR="00347E53" w:rsidRPr="00333AB2" w:rsidRDefault="00347E53" w:rsidP="00295D2C">
            <w:pPr>
              <w:pStyle w:val="TableParagraph"/>
              <w:spacing w:line="239" w:lineRule="exact"/>
              <w:ind w:left="109"/>
              <w:rPr>
                <w:sz w:val="20"/>
                <w:szCs w:val="20"/>
                <w:highlight w:val="yellow"/>
              </w:rPr>
            </w:pPr>
          </w:p>
        </w:tc>
        <w:tc>
          <w:tcPr>
            <w:tcW w:w="810" w:type="dxa"/>
          </w:tcPr>
          <w:p w14:paraId="32E992C6" w14:textId="77777777" w:rsidR="00347E53" w:rsidRPr="00333AB2" w:rsidRDefault="00347E53" w:rsidP="00295D2C">
            <w:pPr>
              <w:pStyle w:val="TableParagraph"/>
              <w:spacing w:line="239" w:lineRule="exact"/>
              <w:ind w:left="9"/>
              <w:jc w:val="center"/>
              <w:rPr>
                <w:sz w:val="20"/>
                <w:szCs w:val="20"/>
                <w:highlight w:val="yellow"/>
              </w:rPr>
            </w:pPr>
          </w:p>
        </w:tc>
        <w:tc>
          <w:tcPr>
            <w:tcW w:w="806" w:type="dxa"/>
          </w:tcPr>
          <w:p w14:paraId="45B07FBC" w14:textId="77777777" w:rsidR="00347E53" w:rsidRPr="007F6090" w:rsidRDefault="00347E53" w:rsidP="00295D2C">
            <w:pPr>
              <w:pStyle w:val="TableParagraph"/>
              <w:rPr>
                <w:rFonts w:ascii="Times New Roman"/>
                <w:sz w:val="20"/>
                <w:szCs w:val="20"/>
              </w:rPr>
            </w:pPr>
          </w:p>
        </w:tc>
        <w:tc>
          <w:tcPr>
            <w:tcW w:w="1354" w:type="dxa"/>
          </w:tcPr>
          <w:p w14:paraId="1F2125EB" w14:textId="77777777" w:rsidR="00347E53" w:rsidRPr="00757E1E" w:rsidRDefault="00347E53" w:rsidP="00295D2C">
            <w:pPr>
              <w:pStyle w:val="TableParagraph"/>
              <w:rPr>
                <w:sz w:val="20"/>
                <w:szCs w:val="20"/>
              </w:rPr>
            </w:pPr>
          </w:p>
        </w:tc>
        <w:tc>
          <w:tcPr>
            <w:tcW w:w="1552" w:type="dxa"/>
          </w:tcPr>
          <w:p w14:paraId="55B85AF2" w14:textId="77777777" w:rsidR="00347E53" w:rsidRPr="007F6090" w:rsidRDefault="00347E53" w:rsidP="00295D2C">
            <w:pPr>
              <w:pStyle w:val="TableParagraph"/>
              <w:rPr>
                <w:rFonts w:ascii="Times New Roman"/>
                <w:sz w:val="20"/>
                <w:szCs w:val="20"/>
              </w:rPr>
            </w:pPr>
          </w:p>
        </w:tc>
      </w:tr>
      <w:tr w:rsidR="00347E53" w:rsidRPr="007F6090" w14:paraId="77717000" w14:textId="77777777" w:rsidTr="00295D2C">
        <w:trPr>
          <w:trHeight w:val="321"/>
        </w:trPr>
        <w:tc>
          <w:tcPr>
            <w:tcW w:w="975" w:type="dxa"/>
          </w:tcPr>
          <w:p w14:paraId="57FDE890" w14:textId="77777777" w:rsidR="00347E53" w:rsidRPr="007F6090" w:rsidRDefault="00347E53" w:rsidP="00295D2C">
            <w:pPr>
              <w:pStyle w:val="TableParagraph"/>
              <w:spacing w:line="236" w:lineRule="exact"/>
              <w:ind w:left="107"/>
              <w:rPr>
                <w:sz w:val="20"/>
                <w:szCs w:val="20"/>
              </w:rPr>
            </w:pPr>
            <w:r>
              <w:rPr>
                <w:sz w:val="20"/>
                <w:szCs w:val="20"/>
              </w:rPr>
              <w:t>10</w:t>
            </w:r>
            <w:r w:rsidRPr="007F6090">
              <w:rPr>
                <w:sz w:val="20"/>
                <w:szCs w:val="20"/>
              </w:rPr>
              <w:t>.2</w:t>
            </w:r>
          </w:p>
        </w:tc>
        <w:tc>
          <w:tcPr>
            <w:tcW w:w="990" w:type="dxa"/>
          </w:tcPr>
          <w:p w14:paraId="42CFCC68" w14:textId="77777777" w:rsidR="00347E53" w:rsidRPr="007F6090" w:rsidRDefault="00347E53" w:rsidP="00295D2C">
            <w:pPr>
              <w:pStyle w:val="TableParagraph"/>
              <w:rPr>
                <w:rFonts w:ascii="Times New Roman"/>
                <w:sz w:val="20"/>
                <w:szCs w:val="20"/>
              </w:rPr>
            </w:pPr>
          </w:p>
        </w:tc>
        <w:tc>
          <w:tcPr>
            <w:tcW w:w="4050" w:type="dxa"/>
          </w:tcPr>
          <w:p w14:paraId="38E1816E" w14:textId="77777777" w:rsidR="00347E53" w:rsidRPr="00333AB2" w:rsidRDefault="00347E53" w:rsidP="00295D2C">
            <w:pPr>
              <w:pStyle w:val="TableParagraph"/>
              <w:spacing w:line="236" w:lineRule="exact"/>
              <w:ind w:left="79"/>
              <w:rPr>
                <w:b/>
                <w:sz w:val="20"/>
                <w:szCs w:val="20"/>
                <w:highlight w:val="yellow"/>
              </w:rPr>
            </w:pPr>
            <w:r w:rsidRPr="00757E1E">
              <w:rPr>
                <w:b/>
                <w:sz w:val="20"/>
                <w:szCs w:val="20"/>
              </w:rPr>
              <w:t>SOCIAL RESPONSIBILITY PROGRAM</w:t>
            </w:r>
          </w:p>
        </w:tc>
        <w:tc>
          <w:tcPr>
            <w:tcW w:w="810" w:type="dxa"/>
          </w:tcPr>
          <w:p w14:paraId="3E2F3606" w14:textId="77777777" w:rsidR="00347E53" w:rsidRPr="00333AB2" w:rsidRDefault="00347E53" w:rsidP="00295D2C">
            <w:pPr>
              <w:pStyle w:val="TableParagraph"/>
              <w:rPr>
                <w:rFonts w:ascii="Times New Roman"/>
                <w:sz w:val="20"/>
                <w:szCs w:val="20"/>
                <w:highlight w:val="yellow"/>
              </w:rPr>
            </w:pPr>
          </w:p>
        </w:tc>
        <w:tc>
          <w:tcPr>
            <w:tcW w:w="806" w:type="dxa"/>
          </w:tcPr>
          <w:p w14:paraId="34384E96" w14:textId="77777777" w:rsidR="00347E53" w:rsidRPr="007F6090" w:rsidRDefault="00347E53" w:rsidP="00295D2C">
            <w:pPr>
              <w:pStyle w:val="TableParagraph"/>
              <w:rPr>
                <w:rFonts w:ascii="Times New Roman"/>
                <w:sz w:val="20"/>
                <w:szCs w:val="20"/>
              </w:rPr>
            </w:pPr>
          </w:p>
        </w:tc>
        <w:tc>
          <w:tcPr>
            <w:tcW w:w="1354" w:type="dxa"/>
          </w:tcPr>
          <w:p w14:paraId="6F2B9220" w14:textId="77777777" w:rsidR="00347E53" w:rsidRPr="00757E1E" w:rsidRDefault="00347E53" w:rsidP="00295D2C">
            <w:pPr>
              <w:pStyle w:val="TableParagraph"/>
              <w:rPr>
                <w:sz w:val="20"/>
                <w:szCs w:val="20"/>
              </w:rPr>
            </w:pPr>
          </w:p>
        </w:tc>
        <w:tc>
          <w:tcPr>
            <w:tcW w:w="1552" w:type="dxa"/>
          </w:tcPr>
          <w:p w14:paraId="7591DA52" w14:textId="77777777" w:rsidR="00347E53" w:rsidRPr="007F6090" w:rsidRDefault="00347E53" w:rsidP="00295D2C">
            <w:pPr>
              <w:pStyle w:val="TableParagraph"/>
              <w:rPr>
                <w:rFonts w:ascii="Times New Roman"/>
                <w:sz w:val="20"/>
                <w:szCs w:val="20"/>
              </w:rPr>
            </w:pPr>
          </w:p>
        </w:tc>
      </w:tr>
      <w:tr w:rsidR="00347E53" w:rsidRPr="007F6090" w14:paraId="366ADC98" w14:textId="77777777" w:rsidTr="00295D2C">
        <w:trPr>
          <w:trHeight w:val="282"/>
        </w:trPr>
        <w:tc>
          <w:tcPr>
            <w:tcW w:w="975" w:type="dxa"/>
          </w:tcPr>
          <w:p w14:paraId="55E2A5B6" w14:textId="77777777" w:rsidR="00347E53" w:rsidRPr="007F6090" w:rsidRDefault="00347E53" w:rsidP="00295D2C">
            <w:pPr>
              <w:pStyle w:val="TableParagraph"/>
              <w:rPr>
                <w:rFonts w:ascii="Times New Roman"/>
                <w:sz w:val="20"/>
                <w:szCs w:val="20"/>
              </w:rPr>
            </w:pPr>
          </w:p>
        </w:tc>
        <w:tc>
          <w:tcPr>
            <w:tcW w:w="990" w:type="dxa"/>
          </w:tcPr>
          <w:p w14:paraId="72FC1EBD" w14:textId="77777777" w:rsidR="00347E53" w:rsidRPr="007F6090" w:rsidRDefault="00347E53" w:rsidP="00295D2C">
            <w:pPr>
              <w:pStyle w:val="TableParagraph"/>
              <w:rPr>
                <w:rFonts w:ascii="Times New Roman"/>
                <w:sz w:val="20"/>
                <w:szCs w:val="20"/>
              </w:rPr>
            </w:pPr>
          </w:p>
        </w:tc>
        <w:tc>
          <w:tcPr>
            <w:tcW w:w="4050" w:type="dxa"/>
            <w:vAlign w:val="center"/>
          </w:tcPr>
          <w:p w14:paraId="4D3440E1" w14:textId="77777777" w:rsidR="00347E53" w:rsidRPr="00333AB2" w:rsidRDefault="00347E53" w:rsidP="00295D2C">
            <w:pPr>
              <w:pStyle w:val="TableParagraph"/>
              <w:rPr>
                <w:rFonts w:ascii="Times New Roman"/>
                <w:sz w:val="20"/>
                <w:szCs w:val="20"/>
                <w:highlight w:val="yellow"/>
              </w:rPr>
            </w:pPr>
          </w:p>
        </w:tc>
        <w:tc>
          <w:tcPr>
            <w:tcW w:w="810" w:type="dxa"/>
            <w:vAlign w:val="center"/>
          </w:tcPr>
          <w:p w14:paraId="68A9DA1E" w14:textId="77777777" w:rsidR="00347E53" w:rsidRPr="00333AB2" w:rsidRDefault="00347E53" w:rsidP="00295D2C">
            <w:pPr>
              <w:pStyle w:val="TableParagraph"/>
              <w:rPr>
                <w:rFonts w:ascii="Times New Roman"/>
                <w:sz w:val="20"/>
                <w:szCs w:val="20"/>
                <w:highlight w:val="yellow"/>
              </w:rPr>
            </w:pPr>
          </w:p>
        </w:tc>
        <w:tc>
          <w:tcPr>
            <w:tcW w:w="806" w:type="dxa"/>
          </w:tcPr>
          <w:p w14:paraId="57219DB1" w14:textId="77777777" w:rsidR="00347E53" w:rsidRPr="007F6090" w:rsidRDefault="00347E53" w:rsidP="00295D2C">
            <w:pPr>
              <w:pStyle w:val="TableParagraph"/>
              <w:rPr>
                <w:rFonts w:ascii="Times New Roman"/>
                <w:sz w:val="20"/>
                <w:szCs w:val="20"/>
              </w:rPr>
            </w:pPr>
          </w:p>
        </w:tc>
        <w:tc>
          <w:tcPr>
            <w:tcW w:w="1354" w:type="dxa"/>
          </w:tcPr>
          <w:p w14:paraId="3FAB859D" w14:textId="77777777" w:rsidR="00347E53" w:rsidRPr="00757E1E" w:rsidRDefault="00347E53" w:rsidP="00295D2C">
            <w:pPr>
              <w:pStyle w:val="TableParagraph"/>
              <w:rPr>
                <w:sz w:val="20"/>
                <w:szCs w:val="20"/>
              </w:rPr>
            </w:pPr>
          </w:p>
        </w:tc>
        <w:tc>
          <w:tcPr>
            <w:tcW w:w="1552" w:type="dxa"/>
          </w:tcPr>
          <w:p w14:paraId="3231AA9B" w14:textId="77777777" w:rsidR="00347E53" w:rsidRPr="007F6090" w:rsidRDefault="00347E53" w:rsidP="00295D2C">
            <w:pPr>
              <w:pStyle w:val="TableParagraph"/>
              <w:rPr>
                <w:rFonts w:ascii="Times New Roman"/>
                <w:sz w:val="20"/>
                <w:szCs w:val="20"/>
              </w:rPr>
            </w:pPr>
          </w:p>
        </w:tc>
      </w:tr>
      <w:tr w:rsidR="00347E53" w:rsidRPr="007F6090" w14:paraId="0856B4F1" w14:textId="77777777" w:rsidTr="00295D2C">
        <w:trPr>
          <w:trHeight w:val="782"/>
        </w:trPr>
        <w:tc>
          <w:tcPr>
            <w:tcW w:w="975" w:type="dxa"/>
            <w:vAlign w:val="center"/>
          </w:tcPr>
          <w:p w14:paraId="3C9D765B" w14:textId="77777777" w:rsidR="00347E53" w:rsidRPr="007F6090" w:rsidRDefault="00347E53" w:rsidP="00295D2C">
            <w:pPr>
              <w:pStyle w:val="TableParagraph"/>
              <w:spacing w:line="236" w:lineRule="exact"/>
              <w:ind w:left="107"/>
              <w:rPr>
                <w:rFonts w:ascii="Times New Roman"/>
                <w:sz w:val="20"/>
                <w:szCs w:val="20"/>
              </w:rPr>
            </w:pPr>
            <w:r w:rsidRPr="00C677FE">
              <w:rPr>
                <w:sz w:val="20"/>
                <w:szCs w:val="20"/>
              </w:rPr>
              <w:t>10.2.1</w:t>
            </w:r>
          </w:p>
        </w:tc>
        <w:tc>
          <w:tcPr>
            <w:tcW w:w="990" w:type="dxa"/>
          </w:tcPr>
          <w:p w14:paraId="7FD2514E" w14:textId="77777777" w:rsidR="00347E53" w:rsidRPr="007F6090" w:rsidRDefault="00347E53" w:rsidP="00295D2C">
            <w:pPr>
              <w:pStyle w:val="TableParagraph"/>
              <w:rPr>
                <w:rFonts w:ascii="Times New Roman"/>
                <w:sz w:val="20"/>
                <w:szCs w:val="20"/>
              </w:rPr>
            </w:pPr>
          </w:p>
        </w:tc>
        <w:tc>
          <w:tcPr>
            <w:tcW w:w="4050" w:type="dxa"/>
            <w:vAlign w:val="center"/>
          </w:tcPr>
          <w:p w14:paraId="42860BC8" w14:textId="77777777" w:rsidR="00347E53" w:rsidRPr="00333AB2" w:rsidRDefault="00347E53" w:rsidP="00295D2C">
            <w:pPr>
              <w:pStyle w:val="TableParagraph"/>
              <w:spacing w:line="237" w:lineRule="exact"/>
              <w:ind w:left="109"/>
              <w:rPr>
                <w:sz w:val="20"/>
                <w:szCs w:val="20"/>
                <w:highlight w:val="yellow"/>
              </w:rPr>
            </w:pPr>
            <w:r>
              <w:rPr>
                <w:sz w:val="20"/>
                <w:szCs w:val="20"/>
              </w:rPr>
              <w:t>Social Responsibility programs aimed at community development (1% of Project Value - Sub Total A)</w:t>
            </w:r>
          </w:p>
        </w:tc>
        <w:tc>
          <w:tcPr>
            <w:tcW w:w="810" w:type="dxa"/>
            <w:vAlign w:val="center"/>
          </w:tcPr>
          <w:p w14:paraId="2B7EC775" w14:textId="77777777" w:rsidR="00347E53" w:rsidRPr="00333AB2" w:rsidRDefault="00347E53" w:rsidP="00295D2C">
            <w:pPr>
              <w:pStyle w:val="TableParagraph"/>
              <w:jc w:val="center"/>
              <w:rPr>
                <w:rFonts w:ascii="Times New Roman"/>
                <w:sz w:val="20"/>
                <w:szCs w:val="20"/>
                <w:highlight w:val="yellow"/>
              </w:rPr>
            </w:pPr>
            <w:r>
              <w:rPr>
                <w:sz w:val="20"/>
                <w:szCs w:val="20"/>
              </w:rPr>
              <w:t>Sum</w:t>
            </w:r>
          </w:p>
        </w:tc>
        <w:tc>
          <w:tcPr>
            <w:tcW w:w="806" w:type="dxa"/>
            <w:vAlign w:val="center"/>
          </w:tcPr>
          <w:p w14:paraId="39B69824" w14:textId="77777777" w:rsidR="00347E53" w:rsidRPr="007F6090" w:rsidRDefault="00347E53" w:rsidP="00295D2C">
            <w:pPr>
              <w:pStyle w:val="TableParagraph"/>
              <w:rPr>
                <w:rFonts w:ascii="Times New Roman"/>
                <w:sz w:val="20"/>
                <w:szCs w:val="20"/>
              </w:rPr>
            </w:pPr>
          </w:p>
        </w:tc>
        <w:tc>
          <w:tcPr>
            <w:tcW w:w="1354" w:type="dxa"/>
          </w:tcPr>
          <w:p w14:paraId="2CF75F3E" w14:textId="77777777" w:rsidR="00347E53" w:rsidRPr="00757E1E" w:rsidRDefault="00347E53" w:rsidP="00295D2C">
            <w:pPr>
              <w:pStyle w:val="TableParagraph"/>
              <w:jc w:val="center"/>
              <w:rPr>
                <w:sz w:val="20"/>
                <w:szCs w:val="20"/>
              </w:rPr>
            </w:pPr>
          </w:p>
        </w:tc>
        <w:tc>
          <w:tcPr>
            <w:tcW w:w="1552" w:type="dxa"/>
          </w:tcPr>
          <w:p w14:paraId="290D8FE9" w14:textId="77777777" w:rsidR="00347E53" w:rsidRPr="007F6090" w:rsidRDefault="00347E53" w:rsidP="00295D2C">
            <w:pPr>
              <w:pStyle w:val="TableParagraph"/>
              <w:rPr>
                <w:rFonts w:ascii="Times New Roman"/>
                <w:sz w:val="20"/>
                <w:szCs w:val="20"/>
              </w:rPr>
            </w:pPr>
          </w:p>
        </w:tc>
      </w:tr>
      <w:tr w:rsidR="00347E53" w:rsidRPr="007F6090" w14:paraId="24418F87" w14:textId="77777777" w:rsidTr="00295D2C">
        <w:trPr>
          <w:trHeight w:val="627"/>
        </w:trPr>
        <w:tc>
          <w:tcPr>
            <w:tcW w:w="975" w:type="dxa"/>
            <w:vAlign w:val="center"/>
          </w:tcPr>
          <w:p w14:paraId="0168261F" w14:textId="77777777" w:rsidR="00347E53" w:rsidRPr="007F6090" w:rsidRDefault="00347E53" w:rsidP="00295D2C">
            <w:pPr>
              <w:pStyle w:val="TableParagraph"/>
              <w:spacing w:line="236" w:lineRule="exact"/>
              <w:ind w:left="107"/>
              <w:rPr>
                <w:sz w:val="20"/>
                <w:szCs w:val="20"/>
              </w:rPr>
            </w:pPr>
            <w:r>
              <w:rPr>
                <w:sz w:val="20"/>
                <w:szCs w:val="20"/>
              </w:rPr>
              <w:t>10</w:t>
            </w:r>
            <w:r w:rsidRPr="007F6090">
              <w:rPr>
                <w:sz w:val="20"/>
                <w:szCs w:val="20"/>
              </w:rPr>
              <w:t>.2.</w:t>
            </w:r>
            <w:r>
              <w:rPr>
                <w:sz w:val="20"/>
                <w:szCs w:val="20"/>
              </w:rPr>
              <w:t>2</w:t>
            </w:r>
          </w:p>
        </w:tc>
        <w:tc>
          <w:tcPr>
            <w:tcW w:w="990" w:type="dxa"/>
          </w:tcPr>
          <w:p w14:paraId="138B18F4" w14:textId="77777777" w:rsidR="00347E53" w:rsidRPr="007F6090" w:rsidRDefault="00347E53" w:rsidP="00295D2C">
            <w:pPr>
              <w:pStyle w:val="TableParagraph"/>
              <w:rPr>
                <w:rFonts w:ascii="Times New Roman"/>
                <w:sz w:val="20"/>
                <w:szCs w:val="20"/>
              </w:rPr>
            </w:pPr>
          </w:p>
        </w:tc>
        <w:tc>
          <w:tcPr>
            <w:tcW w:w="4050" w:type="dxa"/>
            <w:vAlign w:val="center"/>
          </w:tcPr>
          <w:p w14:paraId="5A490A21" w14:textId="77777777" w:rsidR="00347E53" w:rsidRPr="00333AB2" w:rsidRDefault="00347E53" w:rsidP="00295D2C">
            <w:pPr>
              <w:pStyle w:val="TableParagraph"/>
              <w:spacing w:line="236" w:lineRule="exact"/>
              <w:ind w:left="109"/>
              <w:rPr>
                <w:sz w:val="20"/>
                <w:szCs w:val="20"/>
                <w:highlight w:val="yellow"/>
              </w:rPr>
            </w:pPr>
            <w:r>
              <w:rPr>
                <w:sz w:val="20"/>
                <w:szCs w:val="20"/>
              </w:rPr>
              <w:t>Contractors mark-up on Item 10.2.1 above</w:t>
            </w:r>
          </w:p>
        </w:tc>
        <w:tc>
          <w:tcPr>
            <w:tcW w:w="810" w:type="dxa"/>
            <w:vAlign w:val="center"/>
          </w:tcPr>
          <w:p w14:paraId="3F166FE3" w14:textId="77777777" w:rsidR="00347E53" w:rsidRPr="00333AB2" w:rsidRDefault="00347E53" w:rsidP="00295D2C">
            <w:pPr>
              <w:pStyle w:val="TableParagraph"/>
              <w:spacing w:line="236" w:lineRule="exact"/>
              <w:ind w:left="9"/>
              <w:jc w:val="center"/>
              <w:rPr>
                <w:sz w:val="20"/>
                <w:szCs w:val="20"/>
                <w:highlight w:val="yellow"/>
              </w:rPr>
            </w:pPr>
            <w:r>
              <w:rPr>
                <w:sz w:val="20"/>
                <w:szCs w:val="20"/>
              </w:rPr>
              <w:t>%</w:t>
            </w:r>
          </w:p>
        </w:tc>
        <w:tc>
          <w:tcPr>
            <w:tcW w:w="806" w:type="dxa"/>
          </w:tcPr>
          <w:p w14:paraId="5ACF3C2B" w14:textId="77777777" w:rsidR="00347E53" w:rsidRPr="007F6090" w:rsidRDefault="00347E53" w:rsidP="00295D2C">
            <w:pPr>
              <w:pStyle w:val="TableParagraph"/>
              <w:rPr>
                <w:rFonts w:ascii="Times New Roman"/>
                <w:sz w:val="20"/>
                <w:szCs w:val="20"/>
              </w:rPr>
            </w:pPr>
          </w:p>
        </w:tc>
        <w:tc>
          <w:tcPr>
            <w:tcW w:w="1354" w:type="dxa"/>
          </w:tcPr>
          <w:p w14:paraId="5B441C41" w14:textId="77777777" w:rsidR="00347E53" w:rsidRPr="00757E1E" w:rsidRDefault="00347E53" w:rsidP="00295D2C">
            <w:pPr>
              <w:pStyle w:val="TableParagraph"/>
              <w:rPr>
                <w:sz w:val="20"/>
                <w:szCs w:val="20"/>
              </w:rPr>
            </w:pPr>
          </w:p>
        </w:tc>
        <w:tc>
          <w:tcPr>
            <w:tcW w:w="1552" w:type="dxa"/>
          </w:tcPr>
          <w:p w14:paraId="5EFCD343" w14:textId="77777777" w:rsidR="00347E53" w:rsidRPr="007F6090" w:rsidRDefault="00347E53" w:rsidP="00295D2C">
            <w:pPr>
              <w:pStyle w:val="TableParagraph"/>
              <w:rPr>
                <w:rFonts w:ascii="Times New Roman"/>
                <w:sz w:val="20"/>
                <w:szCs w:val="20"/>
              </w:rPr>
            </w:pPr>
          </w:p>
        </w:tc>
      </w:tr>
      <w:tr w:rsidR="00347E53" w:rsidRPr="007F6090" w14:paraId="759E72E8" w14:textId="77777777" w:rsidTr="00295D2C">
        <w:trPr>
          <w:trHeight w:val="299"/>
        </w:trPr>
        <w:tc>
          <w:tcPr>
            <w:tcW w:w="975" w:type="dxa"/>
          </w:tcPr>
          <w:p w14:paraId="022BEDE3" w14:textId="77777777" w:rsidR="00347E53" w:rsidRPr="007F6090" w:rsidRDefault="00347E53" w:rsidP="00295D2C">
            <w:pPr>
              <w:pStyle w:val="TableParagraph"/>
              <w:rPr>
                <w:rFonts w:ascii="Times New Roman"/>
                <w:sz w:val="20"/>
                <w:szCs w:val="20"/>
              </w:rPr>
            </w:pPr>
          </w:p>
        </w:tc>
        <w:tc>
          <w:tcPr>
            <w:tcW w:w="990" w:type="dxa"/>
          </w:tcPr>
          <w:p w14:paraId="6A51C7A6" w14:textId="77777777" w:rsidR="00347E53" w:rsidRPr="007F6090" w:rsidRDefault="00347E53" w:rsidP="00295D2C">
            <w:pPr>
              <w:pStyle w:val="TableParagraph"/>
              <w:rPr>
                <w:rFonts w:ascii="Times New Roman"/>
                <w:sz w:val="20"/>
                <w:szCs w:val="20"/>
              </w:rPr>
            </w:pPr>
          </w:p>
        </w:tc>
        <w:tc>
          <w:tcPr>
            <w:tcW w:w="4050" w:type="dxa"/>
          </w:tcPr>
          <w:p w14:paraId="5E650F43" w14:textId="77777777" w:rsidR="00347E53" w:rsidRPr="00333AB2" w:rsidRDefault="00347E53" w:rsidP="00295D2C">
            <w:pPr>
              <w:pStyle w:val="TableParagraph"/>
              <w:rPr>
                <w:rFonts w:ascii="Times New Roman"/>
                <w:sz w:val="20"/>
                <w:szCs w:val="20"/>
                <w:highlight w:val="yellow"/>
              </w:rPr>
            </w:pPr>
          </w:p>
        </w:tc>
        <w:tc>
          <w:tcPr>
            <w:tcW w:w="810" w:type="dxa"/>
          </w:tcPr>
          <w:p w14:paraId="660753A8" w14:textId="77777777" w:rsidR="00347E53" w:rsidRPr="00333AB2" w:rsidRDefault="00347E53" w:rsidP="00295D2C">
            <w:pPr>
              <w:pStyle w:val="TableParagraph"/>
              <w:rPr>
                <w:rFonts w:ascii="Times New Roman"/>
                <w:sz w:val="20"/>
                <w:szCs w:val="20"/>
                <w:highlight w:val="yellow"/>
              </w:rPr>
            </w:pPr>
          </w:p>
        </w:tc>
        <w:tc>
          <w:tcPr>
            <w:tcW w:w="806" w:type="dxa"/>
          </w:tcPr>
          <w:p w14:paraId="42213776" w14:textId="77777777" w:rsidR="00347E53" w:rsidRPr="007F6090" w:rsidRDefault="00347E53" w:rsidP="00295D2C">
            <w:pPr>
              <w:pStyle w:val="TableParagraph"/>
              <w:rPr>
                <w:rFonts w:ascii="Times New Roman"/>
                <w:sz w:val="20"/>
                <w:szCs w:val="20"/>
              </w:rPr>
            </w:pPr>
          </w:p>
        </w:tc>
        <w:tc>
          <w:tcPr>
            <w:tcW w:w="1354" w:type="dxa"/>
          </w:tcPr>
          <w:p w14:paraId="0F598522" w14:textId="77777777" w:rsidR="00347E53" w:rsidRPr="00757E1E" w:rsidRDefault="00347E53" w:rsidP="00295D2C">
            <w:pPr>
              <w:pStyle w:val="TableParagraph"/>
              <w:rPr>
                <w:sz w:val="20"/>
                <w:szCs w:val="20"/>
              </w:rPr>
            </w:pPr>
          </w:p>
        </w:tc>
        <w:tc>
          <w:tcPr>
            <w:tcW w:w="1552" w:type="dxa"/>
          </w:tcPr>
          <w:p w14:paraId="785525F7" w14:textId="77777777" w:rsidR="00347E53" w:rsidRPr="007F6090" w:rsidRDefault="00347E53" w:rsidP="00295D2C">
            <w:pPr>
              <w:pStyle w:val="TableParagraph"/>
              <w:rPr>
                <w:rFonts w:ascii="Times New Roman"/>
                <w:sz w:val="20"/>
                <w:szCs w:val="20"/>
              </w:rPr>
            </w:pPr>
          </w:p>
        </w:tc>
      </w:tr>
      <w:tr w:rsidR="00347E53" w:rsidRPr="007F6090" w14:paraId="1ABB7A59" w14:textId="77777777" w:rsidTr="00295D2C">
        <w:trPr>
          <w:trHeight w:val="299"/>
        </w:trPr>
        <w:tc>
          <w:tcPr>
            <w:tcW w:w="975" w:type="dxa"/>
          </w:tcPr>
          <w:p w14:paraId="5AAB29FD" w14:textId="77777777" w:rsidR="00347E53" w:rsidRPr="007F6090" w:rsidRDefault="00347E53" w:rsidP="00295D2C">
            <w:pPr>
              <w:pStyle w:val="TableParagraph"/>
              <w:spacing w:line="236" w:lineRule="exact"/>
              <w:ind w:left="107"/>
              <w:rPr>
                <w:sz w:val="20"/>
                <w:szCs w:val="20"/>
              </w:rPr>
            </w:pPr>
            <w:r>
              <w:rPr>
                <w:sz w:val="20"/>
                <w:szCs w:val="20"/>
              </w:rPr>
              <w:t>10</w:t>
            </w:r>
            <w:r w:rsidRPr="007F6090">
              <w:rPr>
                <w:sz w:val="20"/>
                <w:szCs w:val="20"/>
              </w:rPr>
              <w:t>.3</w:t>
            </w:r>
          </w:p>
        </w:tc>
        <w:tc>
          <w:tcPr>
            <w:tcW w:w="990" w:type="dxa"/>
          </w:tcPr>
          <w:p w14:paraId="7376A48D" w14:textId="77777777" w:rsidR="00347E53" w:rsidRPr="007F6090" w:rsidRDefault="00347E53" w:rsidP="00295D2C">
            <w:pPr>
              <w:pStyle w:val="TableParagraph"/>
              <w:rPr>
                <w:rFonts w:ascii="Times New Roman"/>
                <w:sz w:val="20"/>
                <w:szCs w:val="20"/>
              </w:rPr>
            </w:pPr>
          </w:p>
        </w:tc>
        <w:tc>
          <w:tcPr>
            <w:tcW w:w="4050" w:type="dxa"/>
          </w:tcPr>
          <w:p w14:paraId="2993A6AA" w14:textId="77777777" w:rsidR="00347E53" w:rsidRPr="00333AB2" w:rsidRDefault="00347E53" w:rsidP="00295D2C">
            <w:pPr>
              <w:pStyle w:val="TableParagraph"/>
              <w:spacing w:line="236" w:lineRule="exact"/>
              <w:ind w:left="109"/>
              <w:rPr>
                <w:b/>
                <w:sz w:val="20"/>
                <w:szCs w:val="20"/>
                <w:highlight w:val="yellow"/>
              </w:rPr>
            </w:pPr>
            <w:r w:rsidRPr="00C677FE">
              <w:rPr>
                <w:b/>
                <w:sz w:val="20"/>
                <w:szCs w:val="20"/>
              </w:rPr>
              <w:t>COMMUNITY LIASON OFFICER</w:t>
            </w:r>
          </w:p>
        </w:tc>
        <w:tc>
          <w:tcPr>
            <w:tcW w:w="810" w:type="dxa"/>
          </w:tcPr>
          <w:p w14:paraId="206DA1C0" w14:textId="77777777" w:rsidR="00347E53" w:rsidRPr="00333AB2" w:rsidRDefault="00347E53" w:rsidP="00295D2C">
            <w:pPr>
              <w:pStyle w:val="TableParagraph"/>
              <w:rPr>
                <w:rFonts w:ascii="Times New Roman"/>
                <w:sz w:val="20"/>
                <w:szCs w:val="20"/>
                <w:highlight w:val="yellow"/>
              </w:rPr>
            </w:pPr>
          </w:p>
        </w:tc>
        <w:tc>
          <w:tcPr>
            <w:tcW w:w="806" w:type="dxa"/>
          </w:tcPr>
          <w:p w14:paraId="28E2FBFF" w14:textId="77777777" w:rsidR="00347E53" w:rsidRPr="007F6090" w:rsidRDefault="00347E53" w:rsidP="00295D2C">
            <w:pPr>
              <w:pStyle w:val="TableParagraph"/>
              <w:rPr>
                <w:rFonts w:ascii="Times New Roman"/>
                <w:sz w:val="20"/>
                <w:szCs w:val="20"/>
              </w:rPr>
            </w:pPr>
          </w:p>
        </w:tc>
        <w:tc>
          <w:tcPr>
            <w:tcW w:w="1354" w:type="dxa"/>
          </w:tcPr>
          <w:p w14:paraId="26EA36C9" w14:textId="77777777" w:rsidR="00347E53" w:rsidRPr="00757E1E" w:rsidRDefault="00347E53" w:rsidP="00295D2C">
            <w:pPr>
              <w:pStyle w:val="TableParagraph"/>
              <w:rPr>
                <w:sz w:val="20"/>
                <w:szCs w:val="20"/>
              </w:rPr>
            </w:pPr>
          </w:p>
        </w:tc>
        <w:tc>
          <w:tcPr>
            <w:tcW w:w="1552" w:type="dxa"/>
          </w:tcPr>
          <w:p w14:paraId="02448BFF" w14:textId="77777777" w:rsidR="00347E53" w:rsidRPr="007F6090" w:rsidRDefault="00347E53" w:rsidP="00295D2C">
            <w:pPr>
              <w:pStyle w:val="TableParagraph"/>
              <w:rPr>
                <w:rFonts w:ascii="Times New Roman"/>
                <w:sz w:val="20"/>
                <w:szCs w:val="20"/>
              </w:rPr>
            </w:pPr>
          </w:p>
        </w:tc>
      </w:tr>
      <w:tr w:rsidR="00347E53" w:rsidRPr="007F6090" w14:paraId="0F9B44C7" w14:textId="77777777" w:rsidTr="00295D2C">
        <w:trPr>
          <w:trHeight w:val="1426"/>
        </w:trPr>
        <w:tc>
          <w:tcPr>
            <w:tcW w:w="975" w:type="dxa"/>
            <w:vAlign w:val="center"/>
          </w:tcPr>
          <w:p w14:paraId="25517177" w14:textId="77777777" w:rsidR="00347E53" w:rsidRPr="007F6090" w:rsidRDefault="00347E53" w:rsidP="00295D2C">
            <w:pPr>
              <w:pStyle w:val="TableParagraph"/>
              <w:spacing w:line="236" w:lineRule="exact"/>
              <w:ind w:left="107"/>
              <w:rPr>
                <w:rFonts w:ascii="Times New Roman"/>
                <w:sz w:val="20"/>
                <w:szCs w:val="20"/>
              </w:rPr>
            </w:pPr>
            <w:r>
              <w:rPr>
                <w:sz w:val="20"/>
                <w:szCs w:val="20"/>
              </w:rPr>
              <w:t>10</w:t>
            </w:r>
            <w:r w:rsidRPr="007F6090">
              <w:rPr>
                <w:sz w:val="20"/>
                <w:szCs w:val="20"/>
              </w:rPr>
              <w:t>.3.1</w:t>
            </w:r>
          </w:p>
        </w:tc>
        <w:tc>
          <w:tcPr>
            <w:tcW w:w="990" w:type="dxa"/>
          </w:tcPr>
          <w:p w14:paraId="407AB780" w14:textId="77777777" w:rsidR="00347E53" w:rsidRPr="007F6090" w:rsidRDefault="00347E53" w:rsidP="00295D2C">
            <w:pPr>
              <w:pStyle w:val="TableParagraph"/>
              <w:rPr>
                <w:rFonts w:ascii="Times New Roman"/>
                <w:sz w:val="20"/>
                <w:szCs w:val="20"/>
              </w:rPr>
            </w:pPr>
          </w:p>
        </w:tc>
        <w:tc>
          <w:tcPr>
            <w:tcW w:w="4050" w:type="dxa"/>
          </w:tcPr>
          <w:p w14:paraId="3EDE781A" w14:textId="77777777" w:rsidR="00347E53" w:rsidRPr="00C677FE" w:rsidRDefault="00347E53" w:rsidP="00295D2C">
            <w:pPr>
              <w:pStyle w:val="TableParagraph"/>
              <w:spacing w:line="259" w:lineRule="auto"/>
              <w:ind w:left="109" w:right="92"/>
              <w:jc w:val="both"/>
              <w:rPr>
                <w:sz w:val="20"/>
                <w:szCs w:val="20"/>
              </w:rPr>
            </w:pPr>
            <w:r w:rsidRPr="00C677FE">
              <w:rPr>
                <w:sz w:val="20"/>
                <w:szCs w:val="20"/>
              </w:rPr>
              <w:t>"Community Liason Officer. A key component in aiding the realisation of the SED objectives is effective community liaison with all the relevant role-players, structures, civic organisations and the community at large. (0.5% of Project Value - Sub Total A)</w:t>
            </w:r>
          </w:p>
          <w:p w14:paraId="77B245AC" w14:textId="77777777" w:rsidR="00347E53" w:rsidRPr="00333AB2" w:rsidRDefault="00347E53" w:rsidP="00295D2C">
            <w:pPr>
              <w:pStyle w:val="TableParagraph"/>
              <w:spacing w:line="259" w:lineRule="auto"/>
              <w:ind w:left="109" w:right="92"/>
              <w:jc w:val="both"/>
              <w:rPr>
                <w:sz w:val="20"/>
                <w:szCs w:val="20"/>
                <w:highlight w:val="yellow"/>
              </w:rPr>
            </w:pPr>
            <w:r w:rsidRPr="00C677FE">
              <w:rPr>
                <w:sz w:val="20"/>
                <w:szCs w:val="20"/>
              </w:rPr>
              <w:t>(The Bidder to input a sum that comprises teh salary that would be paid to the CLO)"</w:t>
            </w:r>
          </w:p>
        </w:tc>
        <w:tc>
          <w:tcPr>
            <w:tcW w:w="810" w:type="dxa"/>
            <w:vAlign w:val="center"/>
          </w:tcPr>
          <w:p w14:paraId="0D27DB96" w14:textId="77777777" w:rsidR="00347E53" w:rsidRPr="00333AB2" w:rsidRDefault="00347E53" w:rsidP="00295D2C">
            <w:pPr>
              <w:pStyle w:val="TableParagraph"/>
              <w:jc w:val="center"/>
              <w:rPr>
                <w:rFonts w:ascii="Times New Roman"/>
                <w:sz w:val="20"/>
                <w:szCs w:val="20"/>
                <w:highlight w:val="yellow"/>
              </w:rPr>
            </w:pPr>
            <w:r>
              <w:rPr>
                <w:sz w:val="20"/>
                <w:szCs w:val="20"/>
              </w:rPr>
              <w:t>Sum</w:t>
            </w:r>
          </w:p>
        </w:tc>
        <w:tc>
          <w:tcPr>
            <w:tcW w:w="806" w:type="dxa"/>
            <w:vAlign w:val="center"/>
          </w:tcPr>
          <w:p w14:paraId="4D1FC5F5" w14:textId="77777777" w:rsidR="00347E53" w:rsidRPr="007F6090" w:rsidRDefault="00347E53" w:rsidP="00295D2C">
            <w:pPr>
              <w:pStyle w:val="TableParagraph"/>
              <w:jc w:val="center"/>
              <w:rPr>
                <w:rFonts w:ascii="Times New Roman"/>
                <w:sz w:val="20"/>
                <w:szCs w:val="20"/>
              </w:rPr>
            </w:pPr>
            <w:r>
              <w:rPr>
                <w:sz w:val="20"/>
                <w:szCs w:val="20"/>
              </w:rPr>
              <w:t>1</w:t>
            </w:r>
          </w:p>
        </w:tc>
        <w:tc>
          <w:tcPr>
            <w:tcW w:w="1354" w:type="dxa"/>
          </w:tcPr>
          <w:p w14:paraId="56FA383F" w14:textId="77777777" w:rsidR="00347E53" w:rsidRPr="00757E1E" w:rsidRDefault="00347E53" w:rsidP="00295D2C">
            <w:pPr>
              <w:pStyle w:val="TableParagraph"/>
              <w:rPr>
                <w:sz w:val="20"/>
                <w:szCs w:val="20"/>
              </w:rPr>
            </w:pPr>
          </w:p>
        </w:tc>
        <w:tc>
          <w:tcPr>
            <w:tcW w:w="1552" w:type="dxa"/>
          </w:tcPr>
          <w:p w14:paraId="584CA679" w14:textId="77777777" w:rsidR="00347E53" w:rsidRPr="007F6090" w:rsidRDefault="00347E53" w:rsidP="00295D2C">
            <w:pPr>
              <w:pStyle w:val="TableParagraph"/>
              <w:rPr>
                <w:rFonts w:ascii="Times New Roman"/>
                <w:sz w:val="20"/>
                <w:szCs w:val="20"/>
              </w:rPr>
            </w:pPr>
          </w:p>
        </w:tc>
      </w:tr>
      <w:tr w:rsidR="00347E53" w:rsidRPr="007F6090" w14:paraId="4A8150EA" w14:textId="77777777" w:rsidTr="00295D2C">
        <w:trPr>
          <w:trHeight w:val="299"/>
        </w:trPr>
        <w:tc>
          <w:tcPr>
            <w:tcW w:w="975" w:type="dxa"/>
          </w:tcPr>
          <w:p w14:paraId="52AA5172" w14:textId="77777777" w:rsidR="00347E53" w:rsidRPr="007F6090" w:rsidRDefault="00347E53" w:rsidP="00295D2C">
            <w:pPr>
              <w:pStyle w:val="TableParagraph"/>
              <w:spacing w:line="236" w:lineRule="exact"/>
              <w:ind w:left="107"/>
              <w:rPr>
                <w:sz w:val="20"/>
                <w:szCs w:val="20"/>
              </w:rPr>
            </w:pPr>
            <w:r>
              <w:rPr>
                <w:sz w:val="20"/>
                <w:szCs w:val="20"/>
              </w:rPr>
              <w:t>10</w:t>
            </w:r>
            <w:r w:rsidRPr="007F6090">
              <w:rPr>
                <w:sz w:val="20"/>
                <w:szCs w:val="20"/>
              </w:rPr>
              <w:t>.3.2</w:t>
            </w:r>
          </w:p>
        </w:tc>
        <w:tc>
          <w:tcPr>
            <w:tcW w:w="990" w:type="dxa"/>
          </w:tcPr>
          <w:p w14:paraId="6B03635E" w14:textId="77777777" w:rsidR="00347E53" w:rsidRPr="007F6090" w:rsidRDefault="00347E53" w:rsidP="00295D2C">
            <w:pPr>
              <w:pStyle w:val="TableParagraph"/>
              <w:rPr>
                <w:rFonts w:ascii="Times New Roman"/>
                <w:sz w:val="20"/>
                <w:szCs w:val="20"/>
              </w:rPr>
            </w:pPr>
          </w:p>
        </w:tc>
        <w:tc>
          <w:tcPr>
            <w:tcW w:w="4050" w:type="dxa"/>
          </w:tcPr>
          <w:p w14:paraId="7C080EFF" w14:textId="77777777" w:rsidR="00347E53" w:rsidRPr="00C677FE" w:rsidRDefault="00347E53" w:rsidP="00295D2C">
            <w:pPr>
              <w:pStyle w:val="TableParagraph"/>
              <w:spacing w:line="236" w:lineRule="exact"/>
              <w:ind w:left="109"/>
              <w:rPr>
                <w:sz w:val="20"/>
                <w:szCs w:val="20"/>
              </w:rPr>
            </w:pPr>
            <w:r w:rsidRPr="00C677FE">
              <w:rPr>
                <w:sz w:val="20"/>
                <w:szCs w:val="20"/>
              </w:rPr>
              <w:t xml:space="preserve">Contractors mark-up on Item </w:t>
            </w:r>
            <w:r>
              <w:rPr>
                <w:sz w:val="20"/>
                <w:szCs w:val="20"/>
              </w:rPr>
              <w:t>10.</w:t>
            </w:r>
            <w:r w:rsidRPr="00C677FE">
              <w:rPr>
                <w:sz w:val="20"/>
                <w:szCs w:val="20"/>
              </w:rPr>
              <w:t>3.1</w:t>
            </w:r>
          </w:p>
        </w:tc>
        <w:tc>
          <w:tcPr>
            <w:tcW w:w="810" w:type="dxa"/>
          </w:tcPr>
          <w:p w14:paraId="5C344498" w14:textId="77777777" w:rsidR="00347E53" w:rsidRPr="00C677FE" w:rsidRDefault="00347E53" w:rsidP="00295D2C">
            <w:pPr>
              <w:pStyle w:val="TableParagraph"/>
              <w:spacing w:line="236" w:lineRule="exact"/>
              <w:ind w:left="9"/>
              <w:jc w:val="center"/>
              <w:rPr>
                <w:sz w:val="20"/>
                <w:szCs w:val="20"/>
              </w:rPr>
            </w:pPr>
            <w:r w:rsidRPr="00C677FE">
              <w:rPr>
                <w:sz w:val="20"/>
                <w:szCs w:val="20"/>
              </w:rPr>
              <w:t>%</w:t>
            </w:r>
          </w:p>
        </w:tc>
        <w:tc>
          <w:tcPr>
            <w:tcW w:w="806" w:type="dxa"/>
          </w:tcPr>
          <w:p w14:paraId="5C387414" w14:textId="77777777" w:rsidR="00347E53" w:rsidRPr="007F6090" w:rsidRDefault="00347E53" w:rsidP="00295D2C">
            <w:pPr>
              <w:pStyle w:val="TableParagraph"/>
              <w:rPr>
                <w:rFonts w:ascii="Times New Roman"/>
                <w:sz w:val="20"/>
                <w:szCs w:val="20"/>
              </w:rPr>
            </w:pPr>
          </w:p>
        </w:tc>
        <w:tc>
          <w:tcPr>
            <w:tcW w:w="1354" w:type="dxa"/>
          </w:tcPr>
          <w:p w14:paraId="7CC9FC94" w14:textId="77777777" w:rsidR="00347E53" w:rsidRPr="007F6090" w:rsidRDefault="00347E53" w:rsidP="00295D2C">
            <w:pPr>
              <w:pStyle w:val="TableParagraph"/>
              <w:rPr>
                <w:rFonts w:ascii="Times New Roman"/>
                <w:sz w:val="20"/>
                <w:szCs w:val="20"/>
              </w:rPr>
            </w:pPr>
          </w:p>
        </w:tc>
        <w:tc>
          <w:tcPr>
            <w:tcW w:w="1552" w:type="dxa"/>
          </w:tcPr>
          <w:p w14:paraId="6BEBA762" w14:textId="77777777" w:rsidR="00347E53" w:rsidRPr="007F6090" w:rsidRDefault="00347E53" w:rsidP="00295D2C">
            <w:pPr>
              <w:pStyle w:val="TableParagraph"/>
              <w:rPr>
                <w:rFonts w:ascii="Times New Roman"/>
                <w:sz w:val="20"/>
                <w:szCs w:val="20"/>
              </w:rPr>
            </w:pPr>
          </w:p>
        </w:tc>
      </w:tr>
      <w:tr w:rsidR="00347E53" w:rsidRPr="007F6090" w14:paraId="2CC9DF97" w14:textId="77777777" w:rsidTr="00295D2C">
        <w:trPr>
          <w:trHeight w:val="299"/>
        </w:trPr>
        <w:tc>
          <w:tcPr>
            <w:tcW w:w="975" w:type="dxa"/>
          </w:tcPr>
          <w:p w14:paraId="5E09F3A7" w14:textId="77777777" w:rsidR="00347E53" w:rsidRPr="007F6090" w:rsidRDefault="00347E53" w:rsidP="00295D2C">
            <w:pPr>
              <w:pStyle w:val="TableParagraph"/>
              <w:rPr>
                <w:rFonts w:ascii="Times New Roman"/>
                <w:sz w:val="20"/>
                <w:szCs w:val="20"/>
              </w:rPr>
            </w:pPr>
          </w:p>
        </w:tc>
        <w:tc>
          <w:tcPr>
            <w:tcW w:w="990" w:type="dxa"/>
          </w:tcPr>
          <w:p w14:paraId="3ED534EB" w14:textId="77777777" w:rsidR="00347E53" w:rsidRPr="007F6090" w:rsidRDefault="00347E53" w:rsidP="00295D2C">
            <w:pPr>
              <w:pStyle w:val="TableParagraph"/>
              <w:rPr>
                <w:rFonts w:ascii="Times New Roman"/>
                <w:sz w:val="20"/>
                <w:szCs w:val="20"/>
              </w:rPr>
            </w:pPr>
          </w:p>
        </w:tc>
        <w:tc>
          <w:tcPr>
            <w:tcW w:w="4050" w:type="dxa"/>
          </w:tcPr>
          <w:p w14:paraId="145C00C1" w14:textId="77777777" w:rsidR="00347E53" w:rsidRPr="00333AB2" w:rsidRDefault="00347E53" w:rsidP="00295D2C">
            <w:pPr>
              <w:pStyle w:val="TableParagraph"/>
              <w:rPr>
                <w:rFonts w:ascii="Times New Roman"/>
                <w:sz w:val="20"/>
                <w:szCs w:val="20"/>
                <w:highlight w:val="yellow"/>
              </w:rPr>
            </w:pPr>
          </w:p>
        </w:tc>
        <w:tc>
          <w:tcPr>
            <w:tcW w:w="810" w:type="dxa"/>
          </w:tcPr>
          <w:p w14:paraId="28959660" w14:textId="77777777" w:rsidR="00347E53" w:rsidRPr="00333AB2" w:rsidRDefault="00347E53" w:rsidP="00295D2C">
            <w:pPr>
              <w:pStyle w:val="TableParagraph"/>
              <w:rPr>
                <w:rFonts w:ascii="Times New Roman"/>
                <w:sz w:val="20"/>
                <w:szCs w:val="20"/>
                <w:highlight w:val="yellow"/>
              </w:rPr>
            </w:pPr>
          </w:p>
        </w:tc>
        <w:tc>
          <w:tcPr>
            <w:tcW w:w="806" w:type="dxa"/>
          </w:tcPr>
          <w:p w14:paraId="0DB6A570" w14:textId="77777777" w:rsidR="00347E53" w:rsidRPr="007F6090" w:rsidRDefault="00347E53" w:rsidP="00295D2C">
            <w:pPr>
              <w:pStyle w:val="TableParagraph"/>
              <w:rPr>
                <w:rFonts w:ascii="Times New Roman"/>
                <w:sz w:val="20"/>
                <w:szCs w:val="20"/>
              </w:rPr>
            </w:pPr>
          </w:p>
        </w:tc>
        <w:tc>
          <w:tcPr>
            <w:tcW w:w="1354" w:type="dxa"/>
          </w:tcPr>
          <w:p w14:paraId="32F574E2" w14:textId="77777777" w:rsidR="00347E53" w:rsidRPr="007F6090" w:rsidRDefault="00347E53" w:rsidP="00295D2C">
            <w:pPr>
              <w:pStyle w:val="TableParagraph"/>
              <w:rPr>
                <w:rFonts w:ascii="Times New Roman"/>
                <w:sz w:val="20"/>
                <w:szCs w:val="20"/>
              </w:rPr>
            </w:pPr>
          </w:p>
        </w:tc>
        <w:tc>
          <w:tcPr>
            <w:tcW w:w="1552" w:type="dxa"/>
          </w:tcPr>
          <w:p w14:paraId="0D91C89D" w14:textId="77777777" w:rsidR="00347E53" w:rsidRPr="007F6090" w:rsidRDefault="00347E53" w:rsidP="00295D2C">
            <w:pPr>
              <w:pStyle w:val="TableParagraph"/>
              <w:rPr>
                <w:rFonts w:ascii="Times New Roman"/>
                <w:sz w:val="20"/>
                <w:szCs w:val="20"/>
              </w:rPr>
            </w:pPr>
          </w:p>
        </w:tc>
      </w:tr>
      <w:tr w:rsidR="00347E53" w:rsidRPr="007F6090" w14:paraId="5684BEB2" w14:textId="77777777" w:rsidTr="00295D2C">
        <w:trPr>
          <w:trHeight w:val="299"/>
        </w:trPr>
        <w:tc>
          <w:tcPr>
            <w:tcW w:w="975" w:type="dxa"/>
          </w:tcPr>
          <w:p w14:paraId="5793724E" w14:textId="77777777" w:rsidR="00347E53" w:rsidRPr="007F6090" w:rsidRDefault="00347E53" w:rsidP="00295D2C">
            <w:pPr>
              <w:pStyle w:val="TableParagraph"/>
              <w:spacing w:line="236" w:lineRule="exact"/>
              <w:ind w:left="107"/>
              <w:rPr>
                <w:sz w:val="20"/>
                <w:szCs w:val="20"/>
              </w:rPr>
            </w:pPr>
            <w:r>
              <w:rPr>
                <w:sz w:val="20"/>
                <w:szCs w:val="20"/>
              </w:rPr>
              <w:t>10</w:t>
            </w:r>
            <w:r w:rsidRPr="007F6090">
              <w:rPr>
                <w:sz w:val="20"/>
                <w:szCs w:val="20"/>
              </w:rPr>
              <w:t>.4</w:t>
            </w:r>
          </w:p>
        </w:tc>
        <w:tc>
          <w:tcPr>
            <w:tcW w:w="990" w:type="dxa"/>
          </w:tcPr>
          <w:p w14:paraId="4E94FAFE" w14:textId="77777777" w:rsidR="00347E53" w:rsidRPr="00C677FE" w:rsidRDefault="00347E53" w:rsidP="00295D2C">
            <w:pPr>
              <w:pStyle w:val="TableParagraph"/>
              <w:rPr>
                <w:rFonts w:ascii="Times New Roman"/>
                <w:sz w:val="20"/>
                <w:szCs w:val="20"/>
              </w:rPr>
            </w:pPr>
          </w:p>
        </w:tc>
        <w:tc>
          <w:tcPr>
            <w:tcW w:w="4050" w:type="dxa"/>
          </w:tcPr>
          <w:p w14:paraId="446DC840" w14:textId="77777777" w:rsidR="00347E53" w:rsidRPr="00C677FE" w:rsidRDefault="00347E53" w:rsidP="00295D2C">
            <w:pPr>
              <w:pStyle w:val="TableParagraph"/>
              <w:spacing w:line="236" w:lineRule="exact"/>
              <w:ind w:left="109"/>
              <w:rPr>
                <w:b/>
                <w:sz w:val="20"/>
                <w:szCs w:val="20"/>
              </w:rPr>
            </w:pPr>
            <w:r w:rsidRPr="00C677FE">
              <w:rPr>
                <w:b/>
                <w:sz w:val="20"/>
                <w:szCs w:val="20"/>
              </w:rPr>
              <w:t>SED ADMINISTRATION</w:t>
            </w:r>
          </w:p>
        </w:tc>
        <w:tc>
          <w:tcPr>
            <w:tcW w:w="810" w:type="dxa"/>
          </w:tcPr>
          <w:p w14:paraId="42A82142" w14:textId="77777777" w:rsidR="00347E53" w:rsidRPr="00333AB2" w:rsidRDefault="00347E53" w:rsidP="00295D2C">
            <w:pPr>
              <w:pStyle w:val="TableParagraph"/>
              <w:rPr>
                <w:rFonts w:ascii="Times New Roman"/>
                <w:sz w:val="20"/>
                <w:szCs w:val="20"/>
                <w:highlight w:val="yellow"/>
              </w:rPr>
            </w:pPr>
          </w:p>
        </w:tc>
        <w:tc>
          <w:tcPr>
            <w:tcW w:w="806" w:type="dxa"/>
          </w:tcPr>
          <w:p w14:paraId="4710AAEE" w14:textId="77777777" w:rsidR="00347E53" w:rsidRPr="007F6090" w:rsidRDefault="00347E53" w:rsidP="00295D2C">
            <w:pPr>
              <w:pStyle w:val="TableParagraph"/>
              <w:rPr>
                <w:rFonts w:ascii="Times New Roman"/>
                <w:sz w:val="20"/>
                <w:szCs w:val="20"/>
              </w:rPr>
            </w:pPr>
          </w:p>
        </w:tc>
        <w:tc>
          <w:tcPr>
            <w:tcW w:w="1354" w:type="dxa"/>
          </w:tcPr>
          <w:p w14:paraId="657A5103" w14:textId="77777777" w:rsidR="00347E53" w:rsidRPr="007F6090" w:rsidRDefault="00347E53" w:rsidP="00295D2C">
            <w:pPr>
              <w:pStyle w:val="TableParagraph"/>
              <w:rPr>
                <w:rFonts w:ascii="Times New Roman"/>
                <w:sz w:val="20"/>
                <w:szCs w:val="20"/>
              </w:rPr>
            </w:pPr>
          </w:p>
        </w:tc>
        <w:tc>
          <w:tcPr>
            <w:tcW w:w="1552" w:type="dxa"/>
          </w:tcPr>
          <w:p w14:paraId="2082D727" w14:textId="77777777" w:rsidR="00347E53" w:rsidRPr="007F6090" w:rsidRDefault="00347E53" w:rsidP="00295D2C">
            <w:pPr>
              <w:pStyle w:val="TableParagraph"/>
              <w:rPr>
                <w:rFonts w:ascii="Times New Roman"/>
                <w:sz w:val="20"/>
                <w:szCs w:val="20"/>
              </w:rPr>
            </w:pPr>
          </w:p>
        </w:tc>
      </w:tr>
      <w:tr w:rsidR="00347E53" w:rsidRPr="007F6090" w14:paraId="3AEBEF4C" w14:textId="77777777" w:rsidTr="00295D2C">
        <w:trPr>
          <w:trHeight w:val="299"/>
        </w:trPr>
        <w:tc>
          <w:tcPr>
            <w:tcW w:w="975" w:type="dxa"/>
          </w:tcPr>
          <w:p w14:paraId="3D94901A" w14:textId="77777777" w:rsidR="00347E53" w:rsidRPr="007F6090" w:rsidRDefault="00347E53" w:rsidP="00295D2C">
            <w:pPr>
              <w:pStyle w:val="TableParagraph"/>
              <w:spacing w:line="236" w:lineRule="exact"/>
              <w:ind w:left="107"/>
              <w:rPr>
                <w:sz w:val="20"/>
                <w:szCs w:val="20"/>
              </w:rPr>
            </w:pPr>
            <w:r>
              <w:rPr>
                <w:sz w:val="20"/>
                <w:szCs w:val="20"/>
              </w:rPr>
              <w:t>10</w:t>
            </w:r>
            <w:r w:rsidRPr="007F6090">
              <w:rPr>
                <w:sz w:val="20"/>
                <w:szCs w:val="20"/>
              </w:rPr>
              <w:t>.4.1</w:t>
            </w:r>
          </w:p>
        </w:tc>
        <w:tc>
          <w:tcPr>
            <w:tcW w:w="990" w:type="dxa"/>
          </w:tcPr>
          <w:p w14:paraId="0768FC55" w14:textId="77777777" w:rsidR="00347E53" w:rsidRPr="007F6090" w:rsidRDefault="00347E53" w:rsidP="00295D2C">
            <w:pPr>
              <w:pStyle w:val="TableParagraph"/>
              <w:rPr>
                <w:rFonts w:ascii="Times New Roman"/>
                <w:sz w:val="20"/>
                <w:szCs w:val="20"/>
              </w:rPr>
            </w:pPr>
          </w:p>
        </w:tc>
        <w:tc>
          <w:tcPr>
            <w:tcW w:w="4050" w:type="dxa"/>
          </w:tcPr>
          <w:p w14:paraId="61A4F5E9" w14:textId="77777777" w:rsidR="00347E53" w:rsidRPr="00333AB2" w:rsidRDefault="00347E53" w:rsidP="00295D2C">
            <w:pPr>
              <w:pStyle w:val="TableParagraph"/>
              <w:spacing w:line="236" w:lineRule="exact"/>
              <w:ind w:left="109"/>
              <w:rPr>
                <w:sz w:val="20"/>
                <w:szCs w:val="20"/>
                <w:highlight w:val="yellow"/>
              </w:rPr>
            </w:pPr>
            <w:r w:rsidRPr="00C677FE">
              <w:rPr>
                <w:sz w:val="20"/>
                <w:szCs w:val="20"/>
              </w:rPr>
              <w:t>Labour Management Services (1% of Project Value - Sub Total A)</w:t>
            </w:r>
          </w:p>
        </w:tc>
        <w:tc>
          <w:tcPr>
            <w:tcW w:w="810" w:type="dxa"/>
            <w:vAlign w:val="center"/>
          </w:tcPr>
          <w:p w14:paraId="107ACBDB" w14:textId="77777777" w:rsidR="00347E53" w:rsidRPr="00333AB2" w:rsidRDefault="00347E53" w:rsidP="00295D2C">
            <w:pPr>
              <w:pStyle w:val="TableParagraph"/>
              <w:spacing w:line="236" w:lineRule="exact"/>
              <w:ind w:left="84" w:right="76"/>
              <w:jc w:val="center"/>
              <w:rPr>
                <w:sz w:val="20"/>
                <w:szCs w:val="20"/>
                <w:highlight w:val="yellow"/>
              </w:rPr>
            </w:pPr>
            <w:r w:rsidRPr="00C677FE">
              <w:rPr>
                <w:sz w:val="20"/>
                <w:szCs w:val="20"/>
              </w:rPr>
              <w:t>Sum</w:t>
            </w:r>
          </w:p>
        </w:tc>
        <w:tc>
          <w:tcPr>
            <w:tcW w:w="806" w:type="dxa"/>
            <w:vAlign w:val="center"/>
          </w:tcPr>
          <w:p w14:paraId="51EB4CBA" w14:textId="77777777" w:rsidR="00347E53" w:rsidRPr="007F6090" w:rsidRDefault="00347E53" w:rsidP="00295D2C">
            <w:pPr>
              <w:pStyle w:val="TableParagraph"/>
              <w:jc w:val="center"/>
              <w:rPr>
                <w:rFonts w:ascii="Times New Roman"/>
                <w:sz w:val="20"/>
                <w:szCs w:val="20"/>
              </w:rPr>
            </w:pPr>
          </w:p>
        </w:tc>
        <w:tc>
          <w:tcPr>
            <w:tcW w:w="1354" w:type="dxa"/>
            <w:vAlign w:val="center"/>
          </w:tcPr>
          <w:p w14:paraId="4AEB4FF0" w14:textId="77777777" w:rsidR="00347E53" w:rsidRPr="007F6090" w:rsidRDefault="00347E53" w:rsidP="00295D2C">
            <w:pPr>
              <w:pStyle w:val="TableParagraph"/>
              <w:jc w:val="center"/>
              <w:rPr>
                <w:rFonts w:ascii="Times New Roman"/>
                <w:sz w:val="20"/>
                <w:szCs w:val="20"/>
              </w:rPr>
            </w:pPr>
            <w:r>
              <w:rPr>
                <w:sz w:val="20"/>
                <w:szCs w:val="20"/>
              </w:rPr>
              <w:t>1%</w:t>
            </w:r>
          </w:p>
        </w:tc>
        <w:tc>
          <w:tcPr>
            <w:tcW w:w="1552" w:type="dxa"/>
          </w:tcPr>
          <w:p w14:paraId="40669842" w14:textId="77777777" w:rsidR="00347E53" w:rsidRPr="007F6090" w:rsidRDefault="00347E53" w:rsidP="00295D2C">
            <w:pPr>
              <w:pStyle w:val="TableParagraph"/>
              <w:rPr>
                <w:rFonts w:ascii="Times New Roman"/>
                <w:sz w:val="20"/>
                <w:szCs w:val="20"/>
              </w:rPr>
            </w:pPr>
          </w:p>
        </w:tc>
      </w:tr>
      <w:tr w:rsidR="00347E53" w:rsidRPr="007F6090" w14:paraId="10EF9C75" w14:textId="77777777" w:rsidTr="00295D2C">
        <w:trPr>
          <w:trHeight w:val="299"/>
        </w:trPr>
        <w:tc>
          <w:tcPr>
            <w:tcW w:w="975" w:type="dxa"/>
          </w:tcPr>
          <w:p w14:paraId="08480FDA" w14:textId="77777777" w:rsidR="00347E53" w:rsidRPr="007F6090" w:rsidRDefault="00347E53" w:rsidP="00295D2C">
            <w:pPr>
              <w:pStyle w:val="TableParagraph"/>
              <w:spacing w:line="236" w:lineRule="exact"/>
              <w:ind w:left="107"/>
              <w:rPr>
                <w:sz w:val="20"/>
                <w:szCs w:val="20"/>
              </w:rPr>
            </w:pPr>
            <w:r>
              <w:rPr>
                <w:sz w:val="20"/>
                <w:szCs w:val="20"/>
              </w:rPr>
              <w:t>10</w:t>
            </w:r>
            <w:r w:rsidRPr="007F6090">
              <w:rPr>
                <w:sz w:val="20"/>
                <w:szCs w:val="20"/>
              </w:rPr>
              <w:t>.4.2</w:t>
            </w:r>
          </w:p>
        </w:tc>
        <w:tc>
          <w:tcPr>
            <w:tcW w:w="990" w:type="dxa"/>
          </w:tcPr>
          <w:p w14:paraId="4F94DE7C" w14:textId="77777777" w:rsidR="00347E53" w:rsidRPr="007F6090" w:rsidRDefault="00347E53" w:rsidP="00295D2C">
            <w:pPr>
              <w:pStyle w:val="TableParagraph"/>
              <w:rPr>
                <w:rFonts w:ascii="Times New Roman"/>
                <w:sz w:val="20"/>
                <w:szCs w:val="20"/>
              </w:rPr>
            </w:pPr>
          </w:p>
        </w:tc>
        <w:tc>
          <w:tcPr>
            <w:tcW w:w="4050" w:type="dxa"/>
          </w:tcPr>
          <w:p w14:paraId="1D280F0B" w14:textId="77777777" w:rsidR="00347E53" w:rsidRPr="0074483D" w:rsidRDefault="00347E53" w:rsidP="00295D2C">
            <w:pPr>
              <w:pStyle w:val="TableParagraph"/>
              <w:spacing w:line="236" w:lineRule="exact"/>
              <w:ind w:left="109"/>
              <w:rPr>
                <w:sz w:val="20"/>
                <w:szCs w:val="20"/>
              </w:rPr>
            </w:pPr>
            <w:r w:rsidRPr="0074483D">
              <w:rPr>
                <w:sz w:val="20"/>
                <w:szCs w:val="20"/>
              </w:rPr>
              <w:t>Contractors mark-up on Item 10.4.1</w:t>
            </w:r>
            <w:r>
              <w:rPr>
                <w:sz w:val="20"/>
                <w:szCs w:val="20"/>
              </w:rPr>
              <w:t xml:space="preserve"> above</w:t>
            </w:r>
          </w:p>
        </w:tc>
        <w:tc>
          <w:tcPr>
            <w:tcW w:w="810" w:type="dxa"/>
          </w:tcPr>
          <w:p w14:paraId="24D5E43A" w14:textId="77777777" w:rsidR="00347E53" w:rsidRPr="0074483D" w:rsidRDefault="00347E53" w:rsidP="00295D2C">
            <w:pPr>
              <w:pStyle w:val="TableParagraph"/>
              <w:spacing w:line="236" w:lineRule="exact"/>
              <w:ind w:left="9"/>
              <w:jc w:val="center"/>
              <w:rPr>
                <w:sz w:val="20"/>
                <w:szCs w:val="20"/>
              </w:rPr>
            </w:pPr>
            <w:r w:rsidRPr="0074483D">
              <w:rPr>
                <w:sz w:val="20"/>
                <w:szCs w:val="20"/>
              </w:rPr>
              <w:t>%</w:t>
            </w:r>
          </w:p>
        </w:tc>
        <w:tc>
          <w:tcPr>
            <w:tcW w:w="806" w:type="dxa"/>
          </w:tcPr>
          <w:p w14:paraId="3CA146A2" w14:textId="77777777" w:rsidR="00347E53" w:rsidRPr="0074483D" w:rsidRDefault="00347E53" w:rsidP="00295D2C">
            <w:pPr>
              <w:pStyle w:val="TableParagraph"/>
              <w:rPr>
                <w:rFonts w:ascii="Times New Roman"/>
                <w:sz w:val="20"/>
                <w:szCs w:val="20"/>
              </w:rPr>
            </w:pPr>
          </w:p>
        </w:tc>
        <w:tc>
          <w:tcPr>
            <w:tcW w:w="1354" w:type="dxa"/>
          </w:tcPr>
          <w:p w14:paraId="121F8C39" w14:textId="77777777" w:rsidR="00347E53" w:rsidRPr="007F6090" w:rsidRDefault="00347E53" w:rsidP="00295D2C">
            <w:pPr>
              <w:pStyle w:val="TableParagraph"/>
              <w:rPr>
                <w:rFonts w:ascii="Times New Roman"/>
                <w:sz w:val="20"/>
                <w:szCs w:val="20"/>
              </w:rPr>
            </w:pPr>
          </w:p>
        </w:tc>
        <w:tc>
          <w:tcPr>
            <w:tcW w:w="1552" w:type="dxa"/>
          </w:tcPr>
          <w:p w14:paraId="5F53123D" w14:textId="77777777" w:rsidR="00347E53" w:rsidRPr="007F6090" w:rsidRDefault="00347E53" w:rsidP="00295D2C">
            <w:pPr>
              <w:pStyle w:val="TableParagraph"/>
              <w:rPr>
                <w:rFonts w:ascii="Times New Roman"/>
                <w:sz w:val="20"/>
                <w:szCs w:val="20"/>
              </w:rPr>
            </w:pPr>
          </w:p>
        </w:tc>
      </w:tr>
      <w:tr w:rsidR="00347E53" w:rsidRPr="007F6090" w14:paraId="72805B3B" w14:textId="77777777" w:rsidTr="00295D2C">
        <w:trPr>
          <w:trHeight w:val="299"/>
        </w:trPr>
        <w:tc>
          <w:tcPr>
            <w:tcW w:w="975" w:type="dxa"/>
          </w:tcPr>
          <w:p w14:paraId="5351F65D" w14:textId="77777777" w:rsidR="00347E53" w:rsidRPr="007F6090" w:rsidRDefault="00347E53" w:rsidP="00295D2C">
            <w:pPr>
              <w:pStyle w:val="TableParagraph"/>
              <w:rPr>
                <w:rFonts w:ascii="Times New Roman"/>
                <w:sz w:val="20"/>
                <w:szCs w:val="20"/>
              </w:rPr>
            </w:pPr>
          </w:p>
        </w:tc>
        <w:tc>
          <w:tcPr>
            <w:tcW w:w="990" w:type="dxa"/>
          </w:tcPr>
          <w:p w14:paraId="0A654107" w14:textId="77777777" w:rsidR="00347E53" w:rsidRPr="007F6090" w:rsidRDefault="00347E53" w:rsidP="00295D2C">
            <w:pPr>
              <w:pStyle w:val="TableParagraph"/>
              <w:rPr>
                <w:rFonts w:ascii="Times New Roman"/>
                <w:sz w:val="20"/>
                <w:szCs w:val="20"/>
              </w:rPr>
            </w:pPr>
          </w:p>
        </w:tc>
        <w:tc>
          <w:tcPr>
            <w:tcW w:w="4050" w:type="dxa"/>
          </w:tcPr>
          <w:p w14:paraId="697C6AF4" w14:textId="77777777" w:rsidR="00347E53" w:rsidRPr="007F6090" w:rsidRDefault="00347E53" w:rsidP="00295D2C">
            <w:pPr>
              <w:pStyle w:val="TableParagraph"/>
              <w:rPr>
                <w:rFonts w:ascii="Times New Roman"/>
                <w:sz w:val="20"/>
                <w:szCs w:val="20"/>
              </w:rPr>
            </w:pPr>
          </w:p>
        </w:tc>
        <w:tc>
          <w:tcPr>
            <w:tcW w:w="810" w:type="dxa"/>
          </w:tcPr>
          <w:p w14:paraId="6520026F" w14:textId="77777777" w:rsidR="00347E53" w:rsidRPr="007F6090" w:rsidRDefault="00347E53" w:rsidP="00295D2C">
            <w:pPr>
              <w:pStyle w:val="TableParagraph"/>
              <w:rPr>
                <w:rFonts w:ascii="Times New Roman"/>
                <w:sz w:val="20"/>
                <w:szCs w:val="20"/>
              </w:rPr>
            </w:pPr>
          </w:p>
        </w:tc>
        <w:tc>
          <w:tcPr>
            <w:tcW w:w="806" w:type="dxa"/>
          </w:tcPr>
          <w:p w14:paraId="180A3677" w14:textId="77777777" w:rsidR="00347E53" w:rsidRPr="007F6090" w:rsidRDefault="00347E53" w:rsidP="00295D2C">
            <w:pPr>
              <w:pStyle w:val="TableParagraph"/>
              <w:rPr>
                <w:rFonts w:ascii="Times New Roman"/>
                <w:sz w:val="20"/>
                <w:szCs w:val="20"/>
              </w:rPr>
            </w:pPr>
          </w:p>
        </w:tc>
        <w:tc>
          <w:tcPr>
            <w:tcW w:w="1354" w:type="dxa"/>
          </w:tcPr>
          <w:p w14:paraId="5AD83A69" w14:textId="77777777" w:rsidR="00347E53" w:rsidRPr="007F6090" w:rsidRDefault="00347E53" w:rsidP="00295D2C">
            <w:pPr>
              <w:pStyle w:val="TableParagraph"/>
              <w:rPr>
                <w:rFonts w:ascii="Times New Roman"/>
                <w:sz w:val="20"/>
                <w:szCs w:val="20"/>
              </w:rPr>
            </w:pPr>
          </w:p>
        </w:tc>
        <w:tc>
          <w:tcPr>
            <w:tcW w:w="1552" w:type="dxa"/>
          </w:tcPr>
          <w:p w14:paraId="3445BD6A" w14:textId="77777777" w:rsidR="00347E53" w:rsidRPr="007F6090" w:rsidRDefault="00347E53" w:rsidP="00295D2C">
            <w:pPr>
              <w:pStyle w:val="TableParagraph"/>
              <w:rPr>
                <w:rFonts w:ascii="Times New Roman"/>
                <w:sz w:val="20"/>
                <w:szCs w:val="20"/>
              </w:rPr>
            </w:pPr>
          </w:p>
        </w:tc>
      </w:tr>
      <w:tr w:rsidR="00347E53" w:rsidRPr="007F6090" w14:paraId="6B590AB6" w14:textId="77777777" w:rsidTr="00295D2C">
        <w:trPr>
          <w:trHeight w:val="555"/>
        </w:trPr>
        <w:tc>
          <w:tcPr>
            <w:tcW w:w="975" w:type="dxa"/>
          </w:tcPr>
          <w:p w14:paraId="4138CA77" w14:textId="76E7961F" w:rsidR="00347E53" w:rsidRPr="00347E53" w:rsidRDefault="00347E53" w:rsidP="00347E53">
            <w:pPr>
              <w:pStyle w:val="TableParagraph"/>
              <w:spacing w:line="236" w:lineRule="exact"/>
              <w:ind w:left="107"/>
              <w:rPr>
                <w:sz w:val="20"/>
                <w:szCs w:val="20"/>
              </w:rPr>
            </w:pPr>
            <w:r>
              <w:rPr>
                <w:sz w:val="20"/>
                <w:szCs w:val="20"/>
              </w:rPr>
              <w:t>10</w:t>
            </w:r>
            <w:r w:rsidRPr="007F6090">
              <w:rPr>
                <w:sz w:val="20"/>
                <w:szCs w:val="20"/>
              </w:rPr>
              <w:t>.</w:t>
            </w:r>
            <w:r>
              <w:rPr>
                <w:sz w:val="20"/>
                <w:szCs w:val="20"/>
              </w:rPr>
              <w:t>5</w:t>
            </w:r>
          </w:p>
        </w:tc>
        <w:tc>
          <w:tcPr>
            <w:tcW w:w="990" w:type="dxa"/>
          </w:tcPr>
          <w:p w14:paraId="3ABBFD97" w14:textId="77777777" w:rsidR="00347E53" w:rsidRPr="007F6090" w:rsidRDefault="00347E53" w:rsidP="00295D2C">
            <w:pPr>
              <w:pStyle w:val="TableParagraph"/>
              <w:rPr>
                <w:rFonts w:ascii="Times New Roman"/>
                <w:sz w:val="20"/>
                <w:szCs w:val="20"/>
              </w:rPr>
            </w:pPr>
          </w:p>
        </w:tc>
        <w:tc>
          <w:tcPr>
            <w:tcW w:w="4050" w:type="dxa"/>
          </w:tcPr>
          <w:p w14:paraId="58FC52D6" w14:textId="77777777" w:rsidR="00347E53" w:rsidRPr="0074483D" w:rsidRDefault="00347E53" w:rsidP="00295D2C">
            <w:pPr>
              <w:pStyle w:val="TableParagraph"/>
              <w:spacing w:line="236" w:lineRule="exact"/>
              <w:ind w:left="109"/>
              <w:rPr>
                <w:rFonts w:ascii="Times New Roman"/>
                <w:b/>
                <w:sz w:val="20"/>
                <w:szCs w:val="20"/>
              </w:rPr>
            </w:pPr>
            <w:r w:rsidRPr="0074483D">
              <w:rPr>
                <w:b/>
                <w:sz w:val="20"/>
                <w:szCs w:val="20"/>
              </w:rPr>
              <w:t>PA</w:t>
            </w:r>
            <w:r>
              <w:rPr>
                <w:b/>
                <w:sz w:val="20"/>
                <w:szCs w:val="20"/>
              </w:rPr>
              <w:t>RTICIPATION OF LOCAL ENTERPRICES</w:t>
            </w:r>
          </w:p>
        </w:tc>
        <w:tc>
          <w:tcPr>
            <w:tcW w:w="810" w:type="dxa"/>
          </w:tcPr>
          <w:p w14:paraId="6302B26F" w14:textId="77777777" w:rsidR="00347E53" w:rsidRPr="007F6090" w:rsidRDefault="00347E53" w:rsidP="00295D2C">
            <w:pPr>
              <w:pStyle w:val="TableParagraph"/>
              <w:rPr>
                <w:rFonts w:ascii="Times New Roman"/>
                <w:sz w:val="20"/>
                <w:szCs w:val="20"/>
              </w:rPr>
            </w:pPr>
          </w:p>
        </w:tc>
        <w:tc>
          <w:tcPr>
            <w:tcW w:w="806" w:type="dxa"/>
          </w:tcPr>
          <w:p w14:paraId="79842C3B" w14:textId="77777777" w:rsidR="00347E53" w:rsidRPr="007F6090" w:rsidRDefault="00347E53" w:rsidP="00295D2C">
            <w:pPr>
              <w:pStyle w:val="TableParagraph"/>
              <w:rPr>
                <w:rFonts w:ascii="Times New Roman"/>
                <w:sz w:val="20"/>
                <w:szCs w:val="20"/>
              </w:rPr>
            </w:pPr>
          </w:p>
        </w:tc>
        <w:tc>
          <w:tcPr>
            <w:tcW w:w="1354" w:type="dxa"/>
          </w:tcPr>
          <w:p w14:paraId="5EA1C074" w14:textId="77777777" w:rsidR="00347E53" w:rsidRPr="007F6090" w:rsidRDefault="00347E53" w:rsidP="00295D2C">
            <w:pPr>
              <w:pStyle w:val="TableParagraph"/>
              <w:rPr>
                <w:rFonts w:ascii="Times New Roman"/>
                <w:sz w:val="20"/>
                <w:szCs w:val="20"/>
              </w:rPr>
            </w:pPr>
          </w:p>
        </w:tc>
        <w:tc>
          <w:tcPr>
            <w:tcW w:w="1552" w:type="dxa"/>
          </w:tcPr>
          <w:p w14:paraId="7E610711" w14:textId="77777777" w:rsidR="00347E53" w:rsidRPr="007F6090" w:rsidRDefault="00347E53" w:rsidP="00295D2C">
            <w:pPr>
              <w:pStyle w:val="TableParagraph"/>
              <w:rPr>
                <w:rFonts w:ascii="Times New Roman"/>
                <w:sz w:val="20"/>
                <w:szCs w:val="20"/>
              </w:rPr>
            </w:pPr>
          </w:p>
        </w:tc>
      </w:tr>
      <w:tr w:rsidR="00347E53" w:rsidRPr="007F6090" w14:paraId="62465CBF" w14:textId="77777777" w:rsidTr="00295D2C">
        <w:trPr>
          <w:trHeight w:val="299"/>
        </w:trPr>
        <w:tc>
          <w:tcPr>
            <w:tcW w:w="975" w:type="dxa"/>
          </w:tcPr>
          <w:p w14:paraId="51FCEBC4" w14:textId="4AF0B809" w:rsidR="00347E53" w:rsidRPr="00347E53" w:rsidRDefault="00347E53" w:rsidP="00347E53">
            <w:pPr>
              <w:pStyle w:val="TableParagraph"/>
              <w:spacing w:line="236" w:lineRule="exact"/>
              <w:ind w:left="107"/>
              <w:rPr>
                <w:sz w:val="20"/>
                <w:szCs w:val="20"/>
              </w:rPr>
            </w:pPr>
            <w:r>
              <w:rPr>
                <w:sz w:val="20"/>
                <w:szCs w:val="20"/>
              </w:rPr>
              <w:t>10</w:t>
            </w:r>
            <w:r w:rsidRPr="007F6090">
              <w:rPr>
                <w:sz w:val="20"/>
                <w:szCs w:val="20"/>
              </w:rPr>
              <w:t>.</w:t>
            </w:r>
            <w:r>
              <w:rPr>
                <w:sz w:val="20"/>
                <w:szCs w:val="20"/>
              </w:rPr>
              <w:t>5</w:t>
            </w:r>
            <w:r w:rsidRPr="007F6090">
              <w:rPr>
                <w:sz w:val="20"/>
                <w:szCs w:val="20"/>
              </w:rPr>
              <w:t>.1</w:t>
            </w:r>
          </w:p>
        </w:tc>
        <w:tc>
          <w:tcPr>
            <w:tcW w:w="990" w:type="dxa"/>
          </w:tcPr>
          <w:p w14:paraId="6EED9D96" w14:textId="77777777" w:rsidR="00347E53" w:rsidRPr="007F6090" w:rsidRDefault="00347E53" w:rsidP="00295D2C">
            <w:pPr>
              <w:pStyle w:val="TableParagraph"/>
              <w:rPr>
                <w:rFonts w:ascii="Times New Roman"/>
                <w:sz w:val="20"/>
                <w:szCs w:val="20"/>
              </w:rPr>
            </w:pPr>
          </w:p>
        </w:tc>
        <w:tc>
          <w:tcPr>
            <w:tcW w:w="4050" w:type="dxa"/>
            <w:vAlign w:val="center"/>
          </w:tcPr>
          <w:p w14:paraId="2CC36619" w14:textId="77777777" w:rsidR="00347E53" w:rsidRPr="007F6090" w:rsidRDefault="00347E53" w:rsidP="00295D2C">
            <w:pPr>
              <w:pStyle w:val="TableParagraph"/>
              <w:rPr>
                <w:rFonts w:ascii="Times New Roman"/>
                <w:sz w:val="20"/>
                <w:szCs w:val="20"/>
              </w:rPr>
            </w:pPr>
            <w:r w:rsidRPr="00FE5984">
              <w:rPr>
                <w:sz w:val="20"/>
                <w:szCs w:val="20"/>
              </w:rPr>
              <w:t>Work Allocated to Local Enterprises  (Inclusive of P&amp;G's and SHEQ) (Minimum 5% of Project Value) (Sub-Total A)</w:t>
            </w:r>
          </w:p>
        </w:tc>
        <w:tc>
          <w:tcPr>
            <w:tcW w:w="810" w:type="dxa"/>
            <w:vAlign w:val="center"/>
          </w:tcPr>
          <w:p w14:paraId="5F30A86B" w14:textId="77777777" w:rsidR="00347E53" w:rsidRPr="007F6090" w:rsidRDefault="00347E53" w:rsidP="00295D2C">
            <w:pPr>
              <w:pStyle w:val="TableParagraph"/>
              <w:jc w:val="center"/>
              <w:rPr>
                <w:rFonts w:ascii="Times New Roman"/>
                <w:sz w:val="20"/>
                <w:szCs w:val="20"/>
              </w:rPr>
            </w:pPr>
            <w:r>
              <w:rPr>
                <w:sz w:val="20"/>
                <w:szCs w:val="20"/>
              </w:rPr>
              <w:t>Sum</w:t>
            </w:r>
          </w:p>
        </w:tc>
        <w:tc>
          <w:tcPr>
            <w:tcW w:w="806" w:type="dxa"/>
            <w:vAlign w:val="center"/>
          </w:tcPr>
          <w:p w14:paraId="68B9FAD1" w14:textId="77777777" w:rsidR="00347E53" w:rsidRPr="007F6090" w:rsidRDefault="00347E53" w:rsidP="00295D2C">
            <w:pPr>
              <w:pStyle w:val="TableParagraph"/>
              <w:rPr>
                <w:rFonts w:ascii="Times New Roman"/>
                <w:sz w:val="20"/>
                <w:szCs w:val="20"/>
              </w:rPr>
            </w:pPr>
          </w:p>
        </w:tc>
        <w:tc>
          <w:tcPr>
            <w:tcW w:w="1354" w:type="dxa"/>
            <w:vAlign w:val="center"/>
          </w:tcPr>
          <w:p w14:paraId="41D81DFC" w14:textId="77777777" w:rsidR="00347E53" w:rsidRPr="007F6090" w:rsidRDefault="00347E53" w:rsidP="00295D2C">
            <w:pPr>
              <w:pStyle w:val="TableParagraph"/>
              <w:rPr>
                <w:rFonts w:ascii="Times New Roman"/>
                <w:sz w:val="20"/>
                <w:szCs w:val="20"/>
              </w:rPr>
            </w:pPr>
            <w:r>
              <w:rPr>
                <w:sz w:val="20"/>
                <w:szCs w:val="20"/>
              </w:rPr>
              <w:t> </w:t>
            </w:r>
          </w:p>
        </w:tc>
        <w:tc>
          <w:tcPr>
            <w:tcW w:w="1552" w:type="dxa"/>
            <w:vAlign w:val="center"/>
          </w:tcPr>
          <w:p w14:paraId="1B032244" w14:textId="77777777" w:rsidR="00347E53" w:rsidRPr="007F6090" w:rsidRDefault="00347E53" w:rsidP="00295D2C">
            <w:pPr>
              <w:pStyle w:val="TableParagraph"/>
              <w:rPr>
                <w:rFonts w:ascii="Times New Roman"/>
                <w:sz w:val="20"/>
                <w:szCs w:val="20"/>
              </w:rPr>
            </w:pPr>
            <w:r>
              <w:rPr>
                <w:b/>
                <w:bCs/>
                <w:color w:val="000000"/>
                <w:sz w:val="20"/>
                <w:szCs w:val="20"/>
              </w:rPr>
              <w:t xml:space="preserve"> Rate Only </w:t>
            </w:r>
          </w:p>
        </w:tc>
      </w:tr>
      <w:tr w:rsidR="00347E53" w:rsidRPr="007F6090" w14:paraId="04BAECDF" w14:textId="77777777" w:rsidTr="00295D2C">
        <w:trPr>
          <w:trHeight w:val="299"/>
        </w:trPr>
        <w:tc>
          <w:tcPr>
            <w:tcW w:w="975" w:type="dxa"/>
          </w:tcPr>
          <w:p w14:paraId="4061079E" w14:textId="61E61FDE" w:rsidR="00347E53" w:rsidRPr="00347E53" w:rsidRDefault="00347E53" w:rsidP="00347E53">
            <w:pPr>
              <w:pStyle w:val="TableParagraph"/>
              <w:spacing w:line="236" w:lineRule="exact"/>
              <w:ind w:left="107"/>
              <w:rPr>
                <w:sz w:val="20"/>
                <w:szCs w:val="20"/>
              </w:rPr>
            </w:pPr>
            <w:r>
              <w:rPr>
                <w:sz w:val="20"/>
                <w:szCs w:val="20"/>
              </w:rPr>
              <w:t>10</w:t>
            </w:r>
            <w:r w:rsidRPr="007F6090">
              <w:rPr>
                <w:sz w:val="20"/>
                <w:szCs w:val="20"/>
              </w:rPr>
              <w:t>.</w:t>
            </w:r>
            <w:r>
              <w:rPr>
                <w:sz w:val="20"/>
                <w:szCs w:val="20"/>
              </w:rPr>
              <w:t>5</w:t>
            </w:r>
            <w:r w:rsidRPr="007F6090">
              <w:rPr>
                <w:sz w:val="20"/>
                <w:szCs w:val="20"/>
              </w:rPr>
              <w:t>.2</w:t>
            </w:r>
          </w:p>
        </w:tc>
        <w:tc>
          <w:tcPr>
            <w:tcW w:w="990" w:type="dxa"/>
          </w:tcPr>
          <w:p w14:paraId="656E1861" w14:textId="77777777" w:rsidR="00347E53" w:rsidRPr="007F6090" w:rsidRDefault="00347E53" w:rsidP="00295D2C">
            <w:pPr>
              <w:pStyle w:val="TableParagraph"/>
              <w:rPr>
                <w:rFonts w:ascii="Times New Roman"/>
                <w:sz w:val="20"/>
                <w:szCs w:val="20"/>
              </w:rPr>
            </w:pPr>
          </w:p>
        </w:tc>
        <w:tc>
          <w:tcPr>
            <w:tcW w:w="4050" w:type="dxa"/>
            <w:vAlign w:val="center"/>
          </w:tcPr>
          <w:p w14:paraId="4BAA353A" w14:textId="77777777" w:rsidR="00347E53" w:rsidRPr="007F6090" w:rsidRDefault="00347E53" w:rsidP="00295D2C">
            <w:pPr>
              <w:pStyle w:val="TableParagraph"/>
              <w:rPr>
                <w:rFonts w:ascii="Times New Roman"/>
                <w:sz w:val="20"/>
                <w:szCs w:val="20"/>
              </w:rPr>
            </w:pPr>
            <w:r>
              <w:rPr>
                <w:sz w:val="20"/>
                <w:szCs w:val="20"/>
              </w:rPr>
              <w:t>Contractors mark-up on Item 8.5.1 above</w:t>
            </w:r>
          </w:p>
        </w:tc>
        <w:tc>
          <w:tcPr>
            <w:tcW w:w="810" w:type="dxa"/>
            <w:vAlign w:val="center"/>
          </w:tcPr>
          <w:p w14:paraId="5BC8D2CD" w14:textId="77777777" w:rsidR="00347E53" w:rsidRPr="007F6090" w:rsidRDefault="00347E53" w:rsidP="00295D2C">
            <w:pPr>
              <w:pStyle w:val="TableParagraph"/>
              <w:jc w:val="center"/>
              <w:rPr>
                <w:rFonts w:ascii="Times New Roman"/>
                <w:sz w:val="20"/>
                <w:szCs w:val="20"/>
              </w:rPr>
            </w:pPr>
            <w:r>
              <w:rPr>
                <w:sz w:val="20"/>
                <w:szCs w:val="20"/>
              </w:rPr>
              <w:t>%</w:t>
            </w:r>
          </w:p>
        </w:tc>
        <w:tc>
          <w:tcPr>
            <w:tcW w:w="806" w:type="dxa"/>
          </w:tcPr>
          <w:p w14:paraId="424BEF6B" w14:textId="77777777" w:rsidR="00347E53" w:rsidRPr="007F6090" w:rsidRDefault="00347E53" w:rsidP="00295D2C">
            <w:pPr>
              <w:pStyle w:val="TableParagraph"/>
              <w:rPr>
                <w:rFonts w:ascii="Times New Roman"/>
                <w:sz w:val="20"/>
                <w:szCs w:val="20"/>
              </w:rPr>
            </w:pPr>
          </w:p>
        </w:tc>
        <w:tc>
          <w:tcPr>
            <w:tcW w:w="1354" w:type="dxa"/>
          </w:tcPr>
          <w:p w14:paraId="762CB9C1" w14:textId="77777777" w:rsidR="00347E53" w:rsidRPr="007F6090" w:rsidRDefault="00347E53" w:rsidP="00295D2C">
            <w:pPr>
              <w:pStyle w:val="TableParagraph"/>
              <w:rPr>
                <w:rFonts w:ascii="Times New Roman"/>
                <w:sz w:val="20"/>
                <w:szCs w:val="20"/>
              </w:rPr>
            </w:pPr>
          </w:p>
        </w:tc>
        <w:tc>
          <w:tcPr>
            <w:tcW w:w="1552" w:type="dxa"/>
          </w:tcPr>
          <w:p w14:paraId="2CDF11CF" w14:textId="77777777" w:rsidR="00347E53" w:rsidRPr="007F6090" w:rsidRDefault="00347E53" w:rsidP="00295D2C">
            <w:pPr>
              <w:pStyle w:val="TableParagraph"/>
              <w:rPr>
                <w:rFonts w:ascii="Times New Roman"/>
                <w:sz w:val="20"/>
                <w:szCs w:val="20"/>
              </w:rPr>
            </w:pPr>
          </w:p>
        </w:tc>
      </w:tr>
      <w:tr w:rsidR="00347E53" w:rsidRPr="007F6090" w14:paraId="6FC32F5B" w14:textId="77777777" w:rsidTr="00295D2C">
        <w:trPr>
          <w:trHeight w:val="522"/>
        </w:trPr>
        <w:tc>
          <w:tcPr>
            <w:tcW w:w="8985" w:type="dxa"/>
            <w:gridSpan w:val="6"/>
          </w:tcPr>
          <w:p w14:paraId="121DE31B" w14:textId="77777777" w:rsidR="00347E53" w:rsidRPr="007F6090" w:rsidRDefault="00347E53" w:rsidP="00295D2C">
            <w:pPr>
              <w:pStyle w:val="TableParagraph"/>
              <w:spacing w:line="236" w:lineRule="exact"/>
              <w:ind w:left="107"/>
              <w:rPr>
                <w:b/>
                <w:sz w:val="20"/>
                <w:szCs w:val="20"/>
              </w:rPr>
            </w:pPr>
            <w:r w:rsidRPr="007F6090">
              <w:rPr>
                <w:b/>
                <w:sz w:val="20"/>
                <w:szCs w:val="20"/>
              </w:rPr>
              <w:t>Total amount excluding Value-Added Tax (VAT) to be carried to</w:t>
            </w:r>
          </w:p>
          <w:p w14:paraId="1F9E5036" w14:textId="11567AD8" w:rsidR="00347E53" w:rsidRPr="007F6090" w:rsidRDefault="005F0EE7" w:rsidP="00295D2C">
            <w:pPr>
              <w:pStyle w:val="TableParagraph"/>
              <w:spacing w:before="20"/>
              <w:ind w:left="107"/>
              <w:rPr>
                <w:b/>
                <w:sz w:val="20"/>
                <w:szCs w:val="20"/>
              </w:rPr>
            </w:pPr>
            <w:r>
              <w:rPr>
                <w:b/>
                <w:sz w:val="20"/>
                <w:szCs w:val="20"/>
              </w:rPr>
              <w:t>C2.2.2.10</w:t>
            </w:r>
            <w:r w:rsidR="00347E53" w:rsidRPr="007F6090">
              <w:rPr>
                <w:b/>
                <w:sz w:val="20"/>
                <w:szCs w:val="20"/>
              </w:rPr>
              <w:t xml:space="preserve"> - Summary of Price Schedules</w:t>
            </w:r>
          </w:p>
        </w:tc>
        <w:tc>
          <w:tcPr>
            <w:tcW w:w="1552" w:type="dxa"/>
          </w:tcPr>
          <w:p w14:paraId="1777F373" w14:textId="77777777" w:rsidR="00347E53" w:rsidRPr="007F6090" w:rsidRDefault="00347E53" w:rsidP="00295D2C">
            <w:pPr>
              <w:pStyle w:val="TableParagraph"/>
              <w:rPr>
                <w:rFonts w:ascii="Times New Roman"/>
                <w:sz w:val="20"/>
                <w:szCs w:val="20"/>
              </w:rPr>
            </w:pPr>
          </w:p>
        </w:tc>
      </w:tr>
    </w:tbl>
    <w:p w14:paraId="63814E6D" w14:textId="77777777" w:rsidR="00347E53" w:rsidRDefault="00347E53" w:rsidP="00974212">
      <w:pPr>
        <w:tabs>
          <w:tab w:val="left" w:pos="1597"/>
        </w:tabs>
        <w:spacing w:before="169"/>
        <w:ind w:left="100"/>
        <w:rPr>
          <w:b/>
          <w:sz w:val="20"/>
          <w:szCs w:val="20"/>
        </w:rPr>
      </w:pPr>
    </w:p>
    <w:p w14:paraId="72AA9432" w14:textId="3043D0C7" w:rsidR="00347E53" w:rsidRDefault="00347E53" w:rsidP="00974212">
      <w:pPr>
        <w:tabs>
          <w:tab w:val="left" w:pos="1597"/>
        </w:tabs>
        <w:spacing w:before="169"/>
        <w:ind w:left="100"/>
        <w:rPr>
          <w:b/>
          <w:sz w:val="20"/>
          <w:szCs w:val="20"/>
        </w:rPr>
      </w:pPr>
      <w:r w:rsidRPr="0041018B">
        <w:rPr>
          <w:b/>
          <w:sz w:val="20"/>
          <w:szCs w:val="20"/>
        </w:rPr>
        <w:t xml:space="preserve">PRICE SCHEDULE </w:t>
      </w:r>
      <w:r>
        <w:rPr>
          <w:b/>
          <w:sz w:val="21"/>
        </w:rPr>
        <w:t xml:space="preserve">2: </w:t>
      </w:r>
      <w:r w:rsidRPr="008823DE">
        <w:rPr>
          <w:b/>
          <w:sz w:val="21"/>
        </w:rPr>
        <w:t>BLENDING PONDS</w:t>
      </w:r>
    </w:p>
    <w:p w14:paraId="722A77F9" w14:textId="6A14F7FB" w:rsidR="00974212" w:rsidRDefault="00974212" w:rsidP="00974212">
      <w:pPr>
        <w:tabs>
          <w:tab w:val="left" w:pos="1597"/>
        </w:tabs>
        <w:spacing w:before="169"/>
        <w:ind w:left="100"/>
        <w:rPr>
          <w:b/>
          <w:sz w:val="20"/>
          <w:szCs w:val="20"/>
        </w:rPr>
      </w:pPr>
      <w:r>
        <w:rPr>
          <w:b/>
          <w:sz w:val="20"/>
          <w:szCs w:val="20"/>
        </w:rPr>
        <w:t>C</w:t>
      </w:r>
      <w:r w:rsidR="005F0EE7">
        <w:rPr>
          <w:b/>
          <w:sz w:val="20"/>
          <w:szCs w:val="20"/>
        </w:rPr>
        <w:t>2.2.2</w:t>
      </w:r>
      <w:r w:rsidRPr="007F6090">
        <w:rPr>
          <w:b/>
          <w:sz w:val="20"/>
          <w:szCs w:val="20"/>
        </w:rPr>
        <w:tab/>
        <w:t>SUMMARY OF PRICE</w:t>
      </w:r>
      <w:r w:rsidRPr="007F6090">
        <w:rPr>
          <w:b/>
          <w:spacing w:val="-5"/>
          <w:sz w:val="20"/>
          <w:szCs w:val="20"/>
        </w:rPr>
        <w:t xml:space="preserve"> </w:t>
      </w:r>
      <w:r w:rsidR="00295D2C">
        <w:rPr>
          <w:b/>
          <w:sz w:val="20"/>
          <w:szCs w:val="20"/>
        </w:rPr>
        <w:t>SCHEDULE</w:t>
      </w:r>
    </w:p>
    <w:p w14:paraId="69000073" w14:textId="77777777" w:rsidR="00295D2C" w:rsidRPr="007F6090" w:rsidRDefault="00295D2C" w:rsidP="00974212">
      <w:pPr>
        <w:tabs>
          <w:tab w:val="left" w:pos="1597"/>
        </w:tabs>
        <w:spacing w:before="169"/>
        <w:ind w:left="100"/>
        <w:rPr>
          <w:b/>
          <w:sz w:val="20"/>
          <w:szCs w:val="20"/>
        </w:rPr>
      </w:pPr>
    </w:p>
    <w:tbl>
      <w:tblPr>
        <w:tblW w:w="10285" w:type="dxa"/>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55"/>
        <w:gridCol w:w="1710"/>
        <w:gridCol w:w="720"/>
      </w:tblGrid>
      <w:tr w:rsidR="00974212" w:rsidRPr="007F6090" w14:paraId="133E5780" w14:textId="77777777" w:rsidTr="00295D2C">
        <w:trPr>
          <w:trHeight w:val="520"/>
        </w:trPr>
        <w:tc>
          <w:tcPr>
            <w:tcW w:w="7855" w:type="dxa"/>
          </w:tcPr>
          <w:p w14:paraId="62496DFC" w14:textId="77777777" w:rsidR="00974212" w:rsidRPr="007F6090" w:rsidRDefault="00974212" w:rsidP="00974212">
            <w:pPr>
              <w:pStyle w:val="TableParagraph"/>
              <w:spacing w:before="124"/>
              <w:ind w:left="113"/>
              <w:rPr>
                <w:sz w:val="20"/>
                <w:szCs w:val="20"/>
              </w:rPr>
            </w:pPr>
            <w:r w:rsidRPr="007F6090">
              <w:rPr>
                <w:noProof/>
              </w:rPr>
              <mc:AlternateContent>
                <mc:Choice Requires="wps">
                  <w:drawing>
                    <wp:anchor distT="0" distB="0" distL="114300" distR="114300" simplePos="0" relativeHeight="487670272" behindDoc="1" locked="0" layoutInCell="1" allowOverlap="1" wp14:anchorId="0CEA5F96" wp14:editId="1661B4F1">
                      <wp:simplePos x="0" y="0"/>
                      <wp:positionH relativeFrom="page">
                        <wp:posOffset>9767570</wp:posOffset>
                      </wp:positionH>
                      <wp:positionV relativeFrom="page">
                        <wp:posOffset>5603240</wp:posOffset>
                      </wp:positionV>
                      <wp:extent cx="447040" cy="6350"/>
                      <wp:effectExtent l="0" t="0" r="0" b="0"/>
                      <wp:wrapNone/>
                      <wp:docPr id="25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040" cy="6350"/>
                              </a:xfrm>
                              <a:custGeom>
                                <a:avLst/>
                                <a:gdLst>
                                  <a:gd name="T0" fmla="+- 0 16085 15382"/>
                                  <a:gd name="T1" fmla="*/ T0 w 704"/>
                                  <a:gd name="T2" fmla="+- 0 8824 8824"/>
                                  <a:gd name="T3" fmla="*/ 8824 h 10"/>
                                  <a:gd name="T4" fmla="+- 0 16070 15382"/>
                                  <a:gd name="T5" fmla="*/ T4 w 704"/>
                                  <a:gd name="T6" fmla="+- 0 8824 8824"/>
                                  <a:gd name="T7" fmla="*/ 8824 h 10"/>
                                  <a:gd name="T8" fmla="+- 0 15382 15382"/>
                                  <a:gd name="T9" fmla="*/ T8 w 704"/>
                                  <a:gd name="T10" fmla="+- 0 8824 8824"/>
                                  <a:gd name="T11" fmla="*/ 8824 h 10"/>
                                  <a:gd name="T12" fmla="+- 0 15382 15382"/>
                                  <a:gd name="T13" fmla="*/ T12 w 704"/>
                                  <a:gd name="T14" fmla="+- 0 8834 8824"/>
                                  <a:gd name="T15" fmla="*/ 8834 h 10"/>
                                  <a:gd name="T16" fmla="+- 0 16070 15382"/>
                                  <a:gd name="T17" fmla="*/ T16 w 704"/>
                                  <a:gd name="T18" fmla="+- 0 8834 8824"/>
                                  <a:gd name="T19" fmla="*/ 8834 h 10"/>
                                  <a:gd name="T20" fmla="+- 0 16085 15382"/>
                                  <a:gd name="T21" fmla="*/ T20 w 704"/>
                                  <a:gd name="T22" fmla="+- 0 8834 8824"/>
                                  <a:gd name="T23" fmla="*/ 8834 h 10"/>
                                  <a:gd name="T24" fmla="+- 0 16085 15382"/>
                                  <a:gd name="T25" fmla="*/ T24 w 704"/>
                                  <a:gd name="T26" fmla="+- 0 8824 8824"/>
                                  <a:gd name="T27" fmla="*/ 8824 h 10"/>
                                </a:gdLst>
                                <a:ahLst/>
                                <a:cxnLst>
                                  <a:cxn ang="0">
                                    <a:pos x="T1" y="T3"/>
                                  </a:cxn>
                                  <a:cxn ang="0">
                                    <a:pos x="T5" y="T7"/>
                                  </a:cxn>
                                  <a:cxn ang="0">
                                    <a:pos x="T9" y="T11"/>
                                  </a:cxn>
                                  <a:cxn ang="0">
                                    <a:pos x="T13" y="T15"/>
                                  </a:cxn>
                                  <a:cxn ang="0">
                                    <a:pos x="T17" y="T19"/>
                                  </a:cxn>
                                  <a:cxn ang="0">
                                    <a:pos x="T21" y="T23"/>
                                  </a:cxn>
                                  <a:cxn ang="0">
                                    <a:pos x="T25" y="T27"/>
                                  </a:cxn>
                                </a:cxnLst>
                                <a:rect l="0" t="0" r="r" b="b"/>
                                <a:pathLst>
                                  <a:path w="704" h="10">
                                    <a:moveTo>
                                      <a:pt x="703" y="0"/>
                                    </a:moveTo>
                                    <a:lnTo>
                                      <a:pt x="688" y="0"/>
                                    </a:lnTo>
                                    <a:lnTo>
                                      <a:pt x="0" y="0"/>
                                    </a:lnTo>
                                    <a:lnTo>
                                      <a:pt x="0" y="10"/>
                                    </a:lnTo>
                                    <a:lnTo>
                                      <a:pt x="688" y="10"/>
                                    </a:lnTo>
                                    <a:lnTo>
                                      <a:pt x="703" y="10"/>
                                    </a:lnTo>
                                    <a:lnTo>
                                      <a:pt x="7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CE5A5" id="Freeform 6" o:spid="_x0000_s1026" style="position:absolute;margin-left:769.1pt;margin-top:441.2pt;width:35.2pt;height:.5pt;z-index:-1564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zs9AMAAPMLAAAOAAAAZHJzL2Uyb0RvYy54bWysVtGOozYUfa/Uf7B4bJUBEyAQDbPq7jRV&#10;pWm70tIPcMAEVMDUdkJmq/57rw3OmjRMo1XzQAw+XM49x76+j+/ObYNOlIuadamDHzwH0S5nRd0d&#10;Uuf3bLeKHSQk6QrSsI6mzisVzrunb795HPot9VnFmoJyBEE6sR361Kmk7LeuK/KKtkQ8sJ52MFky&#10;3hIJt/zgFpwMEL1tXN/zIndgvOg5y6kQ8PR5nHSedPyypLn8rSwFlahJHeAm9ZXr615d3adHsj1w&#10;0ld1PtEgX8GiJXUHH72EeiaSoCOv/xWqrXPOBCvlQ85al5VlnVOdA2SDvatsPlWkpzoXEEf0F5nE&#10;/xc2//X0kaO6SB0/9B3UkRZM2nFKleQoUvoMvdgC7FP/kasMRf/C8j8ETLizGXUjAIP2wy+sgCjk&#10;KJnW5FzyVr0J2aKzlv71Ij09S5TDwyDYeAEYlMNUtA61MS7Zmlfzo5A/UabDkNOLkKNvBYy06sXE&#10;PIMQZduAhd+vkIdw5MUhwuE69ienL0BsgN+5KPPQgOD71xgQxAoWx36A1OUatjYwCKVBFcJmZV2+&#10;FxiQIbYBereIhQaoiAW3iUUGo4MtEtsY2FvEYINaSWpKt4klBqiIxbeJQd52tEVm2JZ/UTM8N+AN&#10;btj2IMP+Aru5CXG8vm0otj3QqFuO4rkLsNaWLMW2ERmOFtjNnVhmZxuxyM6fO/HGTvBtLzJ/aS/M&#10;vVhk59tOLLObO/EWO9uLDHbg7Z0692Jx3fm2E7N1B8XmYMoJqUyFyc/dVGJghIg61Dxd03omVC3L&#10;QDuoWNla1QQIAShVjxbAkIoCb+4Cg8sKDDvlntBqA2h4eB8cdNDw5C64WiIKDubeQ8afEgW1Lfgo&#10;zyQnh5P5+kzmDoIzea/eIdueSOWCGaIhdVSFRhV0GaMFLTvRjGmAVF5svFEDc3Z8mW86GxfFsNEg&#10;G4Mzs+a/19Fg+9yJGWs9ZGcCmP8xkPncf8AM+zth1+Tzhgk6iq2U04vxIqFS3jpABWvqYlc3jdJO&#10;8MP+Q8PRiagOSf8m02awRq/rjqnXxs+MT+D8nlxSJ7nueP5KsB947/1ktYvizSrYBeEq2XjxysPJ&#10;+yTygiR43v2tdhEOtlVdFLR7qTtqui8c3NfdTH3g2Dfp/kutkSSExafz+ookOTt2hV59FSXFj9NY&#10;kroZx+6csRYZ0jb/WgjdFKk+aGyc9qx4hZ6Is7HzhE4ZBhXjnx00QNeZOuLPI+HUQc3PHbR1CQ5U&#10;FyT1TRBuVBXn9szeniFdDqFSRzpQmtTwgxxb22PP60MFX8Jai479AL1YWauuSfMbWU030FnqDKYu&#10;WLWu9r1GfenVn/4BAAD//wMAUEsDBBQABgAIAAAAIQAQrf3W4AAAAA0BAAAPAAAAZHJzL2Rvd25y&#10;ZXYueG1sTI9BTsMwEEX3SNzBmkrsqNO0CVaIU6FKlaAbROkBnHiaRLXHUey24fY4K1j+mac/b8rt&#10;ZA274eh7RxJWywQYUuN0T62E0/f+WQDzQZFWxhFK+EEP2+rxoVSFdnf6wtsxtCyWkC+UhC6EoeDc&#10;Nx1a5ZduQIq7sxutCjGOLdejusdya3iaJDm3qqd4oVMD7jpsLserlXDYv6u2vpzC2R92AT+zjxdj&#10;MymfFtPbK7CAU/iDYdaP6lBFp9pdSXtmYs7WIo2sBCHSDbAZyRORA6vn0XoDvCr5/y+qXwAAAP//&#10;AwBQSwECLQAUAAYACAAAACEAtoM4kv4AAADhAQAAEwAAAAAAAAAAAAAAAAAAAAAAW0NvbnRlbnRf&#10;VHlwZXNdLnhtbFBLAQItABQABgAIAAAAIQA4/SH/1gAAAJQBAAALAAAAAAAAAAAAAAAAAC8BAABf&#10;cmVscy8ucmVsc1BLAQItABQABgAIAAAAIQAIK5zs9AMAAPMLAAAOAAAAAAAAAAAAAAAAAC4CAABk&#10;cnMvZTJvRG9jLnhtbFBLAQItABQABgAIAAAAIQAQrf3W4AAAAA0BAAAPAAAAAAAAAAAAAAAAAE4G&#10;AABkcnMvZG93bnJldi54bWxQSwUGAAAAAAQABADzAAAAWwcAAAAA&#10;" path="m703,l688,,,,,10r688,l703,10,703,xe" fillcolor="black" stroked="f">
                      <v:path arrowok="t" o:connecttype="custom" o:connectlocs="446405,5603240;436880,5603240;0,5603240;0,5609590;436880,5609590;446405,5609590;446405,5603240" o:connectangles="0,0,0,0,0,0,0"/>
                      <w10:wrap anchorx="page" anchory="page"/>
                    </v:shape>
                  </w:pict>
                </mc:Fallback>
              </mc:AlternateContent>
            </w:r>
            <w:r w:rsidRPr="007F6090">
              <w:rPr>
                <w:sz w:val="20"/>
                <w:szCs w:val="20"/>
              </w:rPr>
              <w:t>PRICE SCHEDULES</w:t>
            </w:r>
          </w:p>
        </w:tc>
        <w:tc>
          <w:tcPr>
            <w:tcW w:w="2430" w:type="dxa"/>
            <w:gridSpan w:val="2"/>
          </w:tcPr>
          <w:p w14:paraId="360D575B" w14:textId="77777777" w:rsidR="00974212" w:rsidRPr="007F6090" w:rsidRDefault="00974212" w:rsidP="00974212">
            <w:pPr>
              <w:pStyle w:val="TableParagraph"/>
              <w:spacing w:line="236" w:lineRule="exact"/>
              <w:ind w:left="52"/>
              <w:rPr>
                <w:sz w:val="20"/>
                <w:szCs w:val="20"/>
              </w:rPr>
            </w:pPr>
            <w:r w:rsidRPr="007F6090">
              <w:rPr>
                <w:sz w:val="20"/>
                <w:szCs w:val="20"/>
              </w:rPr>
              <w:t>TOTAL AMOUNT</w:t>
            </w:r>
          </w:p>
          <w:p w14:paraId="38DD0CBC" w14:textId="77777777" w:rsidR="00974212" w:rsidRPr="007F6090" w:rsidRDefault="00974212" w:rsidP="00974212">
            <w:pPr>
              <w:pStyle w:val="TableParagraph"/>
              <w:tabs>
                <w:tab w:val="left" w:pos="2424"/>
              </w:tabs>
              <w:spacing w:before="20"/>
              <w:ind w:left="1236"/>
              <w:rPr>
                <w:sz w:val="20"/>
                <w:szCs w:val="20"/>
              </w:rPr>
            </w:pPr>
            <w:r w:rsidRPr="007F6090">
              <w:rPr>
                <w:sz w:val="20"/>
                <w:szCs w:val="20"/>
              </w:rPr>
              <w:t>R</w:t>
            </w:r>
            <w:r w:rsidRPr="007F6090">
              <w:rPr>
                <w:sz w:val="20"/>
                <w:szCs w:val="20"/>
              </w:rPr>
              <w:tab/>
              <w:t>c</w:t>
            </w:r>
          </w:p>
        </w:tc>
      </w:tr>
      <w:tr w:rsidR="00974212" w:rsidRPr="007F6090" w14:paraId="60670BDF" w14:textId="77777777" w:rsidTr="00295D2C">
        <w:trPr>
          <w:trHeight w:val="409"/>
        </w:trPr>
        <w:tc>
          <w:tcPr>
            <w:tcW w:w="7855" w:type="dxa"/>
          </w:tcPr>
          <w:p w14:paraId="59AF7CC0" w14:textId="77777777" w:rsidR="00974212" w:rsidRPr="007F6090" w:rsidRDefault="00974212" w:rsidP="00974212">
            <w:pPr>
              <w:pStyle w:val="TableParagraph"/>
              <w:spacing w:line="239" w:lineRule="exact"/>
              <w:ind w:left="113"/>
              <w:rPr>
                <w:sz w:val="20"/>
                <w:szCs w:val="20"/>
              </w:rPr>
            </w:pPr>
            <w:r w:rsidRPr="007F6090">
              <w:rPr>
                <w:sz w:val="20"/>
                <w:szCs w:val="20"/>
              </w:rPr>
              <w:t xml:space="preserve">Total brought forward from C2.2.1 </w:t>
            </w:r>
            <w:r>
              <w:rPr>
                <w:sz w:val="20"/>
                <w:szCs w:val="20"/>
              </w:rPr>
              <w:t>PART</w:t>
            </w:r>
            <w:r w:rsidRPr="007F6090">
              <w:rPr>
                <w:sz w:val="20"/>
                <w:szCs w:val="20"/>
              </w:rPr>
              <w:t xml:space="preserve"> </w:t>
            </w:r>
            <w:r>
              <w:rPr>
                <w:sz w:val="20"/>
                <w:szCs w:val="20"/>
              </w:rPr>
              <w:t>1</w:t>
            </w:r>
          </w:p>
        </w:tc>
        <w:tc>
          <w:tcPr>
            <w:tcW w:w="1710" w:type="dxa"/>
            <w:tcBorders>
              <w:right w:val="single" w:sz="4" w:space="0" w:color="000000"/>
            </w:tcBorders>
          </w:tcPr>
          <w:p w14:paraId="3C51B4E1"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2595017E" w14:textId="77777777" w:rsidR="00974212" w:rsidRPr="007F6090" w:rsidRDefault="00974212" w:rsidP="00974212">
            <w:pPr>
              <w:pStyle w:val="TableParagraph"/>
              <w:rPr>
                <w:rFonts w:ascii="Times New Roman"/>
                <w:sz w:val="20"/>
                <w:szCs w:val="20"/>
              </w:rPr>
            </w:pPr>
          </w:p>
        </w:tc>
      </w:tr>
      <w:tr w:rsidR="00974212" w:rsidRPr="007F6090" w14:paraId="02BA6D05" w14:textId="77777777" w:rsidTr="00295D2C">
        <w:trPr>
          <w:trHeight w:val="292"/>
        </w:trPr>
        <w:tc>
          <w:tcPr>
            <w:tcW w:w="7855" w:type="dxa"/>
          </w:tcPr>
          <w:p w14:paraId="6C3F66B1" w14:textId="77777777" w:rsidR="00974212" w:rsidRPr="007F6090" w:rsidRDefault="00974212" w:rsidP="00974212">
            <w:pPr>
              <w:pStyle w:val="TableParagraph"/>
              <w:spacing w:line="236" w:lineRule="exact"/>
              <w:ind w:left="113"/>
              <w:rPr>
                <w:sz w:val="20"/>
                <w:szCs w:val="20"/>
              </w:rPr>
            </w:pPr>
            <w:r w:rsidRPr="007F6090">
              <w:rPr>
                <w:sz w:val="20"/>
                <w:szCs w:val="20"/>
              </w:rPr>
              <w:t>Total brought forwar</w:t>
            </w:r>
            <w:r>
              <w:rPr>
                <w:sz w:val="20"/>
                <w:szCs w:val="20"/>
              </w:rPr>
              <w:t>d from C2.2.2 PART 2</w:t>
            </w:r>
          </w:p>
        </w:tc>
        <w:tc>
          <w:tcPr>
            <w:tcW w:w="1710" w:type="dxa"/>
            <w:tcBorders>
              <w:right w:val="single" w:sz="4" w:space="0" w:color="000000"/>
            </w:tcBorders>
          </w:tcPr>
          <w:p w14:paraId="575377BB"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38251C46" w14:textId="77777777" w:rsidR="00974212" w:rsidRPr="007F6090" w:rsidRDefault="00974212" w:rsidP="00974212">
            <w:pPr>
              <w:pStyle w:val="TableParagraph"/>
              <w:rPr>
                <w:rFonts w:ascii="Times New Roman"/>
                <w:sz w:val="20"/>
                <w:szCs w:val="20"/>
              </w:rPr>
            </w:pPr>
          </w:p>
        </w:tc>
      </w:tr>
      <w:tr w:rsidR="00974212" w:rsidRPr="007F6090" w14:paraId="3B62D8BC" w14:textId="77777777" w:rsidTr="00295D2C">
        <w:trPr>
          <w:trHeight w:val="523"/>
        </w:trPr>
        <w:tc>
          <w:tcPr>
            <w:tcW w:w="7855" w:type="dxa"/>
          </w:tcPr>
          <w:p w14:paraId="44F50626" w14:textId="77777777" w:rsidR="00974212" w:rsidRPr="007F6090" w:rsidRDefault="00974212" w:rsidP="00974212">
            <w:pPr>
              <w:pStyle w:val="TableParagraph"/>
              <w:spacing w:before="17"/>
              <w:ind w:left="113"/>
              <w:rPr>
                <w:sz w:val="20"/>
                <w:szCs w:val="20"/>
              </w:rPr>
            </w:pPr>
            <w:r w:rsidRPr="007F6090">
              <w:rPr>
                <w:sz w:val="20"/>
                <w:szCs w:val="20"/>
              </w:rPr>
              <w:t>Total brought forwar</w:t>
            </w:r>
            <w:r>
              <w:rPr>
                <w:sz w:val="20"/>
                <w:szCs w:val="20"/>
              </w:rPr>
              <w:t>d from C2.2.3 PART 3</w:t>
            </w:r>
          </w:p>
        </w:tc>
        <w:tc>
          <w:tcPr>
            <w:tcW w:w="1710" w:type="dxa"/>
            <w:tcBorders>
              <w:right w:val="single" w:sz="4" w:space="0" w:color="000000"/>
            </w:tcBorders>
          </w:tcPr>
          <w:p w14:paraId="06F9B587"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34B5BEBB" w14:textId="77777777" w:rsidR="00974212" w:rsidRPr="007F6090" w:rsidRDefault="00974212" w:rsidP="00974212">
            <w:pPr>
              <w:pStyle w:val="TableParagraph"/>
              <w:rPr>
                <w:rFonts w:ascii="Times New Roman"/>
                <w:sz w:val="20"/>
                <w:szCs w:val="20"/>
              </w:rPr>
            </w:pPr>
          </w:p>
        </w:tc>
      </w:tr>
      <w:tr w:rsidR="00974212" w:rsidRPr="007F6090" w14:paraId="2EF1E530" w14:textId="77777777" w:rsidTr="00295D2C">
        <w:trPr>
          <w:trHeight w:val="292"/>
        </w:trPr>
        <w:tc>
          <w:tcPr>
            <w:tcW w:w="7855" w:type="dxa"/>
          </w:tcPr>
          <w:p w14:paraId="5A21851A" w14:textId="77777777" w:rsidR="00974212" w:rsidRPr="007F6090" w:rsidRDefault="00974212" w:rsidP="00974212">
            <w:pPr>
              <w:tabs>
                <w:tab w:val="left" w:pos="1700"/>
              </w:tabs>
              <w:spacing w:line="231" w:lineRule="exact"/>
              <w:ind w:left="113" w:right="612"/>
              <w:rPr>
                <w:sz w:val="20"/>
                <w:szCs w:val="20"/>
              </w:rPr>
            </w:pPr>
            <w:r w:rsidRPr="007F6090">
              <w:rPr>
                <w:sz w:val="20"/>
                <w:szCs w:val="20"/>
              </w:rPr>
              <w:t>Total brought forwar</w:t>
            </w:r>
            <w:r>
              <w:rPr>
                <w:sz w:val="20"/>
                <w:szCs w:val="20"/>
              </w:rPr>
              <w:t>d from C2.2.4 PART 4</w:t>
            </w:r>
          </w:p>
        </w:tc>
        <w:tc>
          <w:tcPr>
            <w:tcW w:w="2430" w:type="dxa"/>
            <w:gridSpan w:val="2"/>
          </w:tcPr>
          <w:p w14:paraId="52FC2A5C" w14:textId="77777777" w:rsidR="00974212" w:rsidRPr="007F6090" w:rsidRDefault="00974212" w:rsidP="00974212">
            <w:pPr>
              <w:pStyle w:val="TableParagraph"/>
              <w:rPr>
                <w:rFonts w:ascii="Times New Roman"/>
                <w:sz w:val="20"/>
                <w:szCs w:val="20"/>
              </w:rPr>
            </w:pPr>
          </w:p>
        </w:tc>
      </w:tr>
      <w:tr w:rsidR="00974212" w:rsidRPr="007F6090" w14:paraId="524D9807" w14:textId="77777777" w:rsidTr="00295D2C">
        <w:trPr>
          <w:trHeight w:val="292"/>
        </w:trPr>
        <w:tc>
          <w:tcPr>
            <w:tcW w:w="7855" w:type="dxa"/>
          </w:tcPr>
          <w:p w14:paraId="10F22D25" w14:textId="77777777" w:rsidR="00974212" w:rsidRPr="009C54B8" w:rsidRDefault="00974212" w:rsidP="0097421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C2.2.5 PART 5</w:t>
            </w:r>
          </w:p>
        </w:tc>
        <w:tc>
          <w:tcPr>
            <w:tcW w:w="1710" w:type="dxa"/>
            <w:tcBorders>
              <w:right w:val="single" w:sz="4" w:space="0" w:color="000000"/>
            </w:tcBorders>
          </w:tcPr>
          <w:p w14:paraId="35BA9B97"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52EFBDB5" w14:textId="77777777" w:rsidR="00974212" w:rsidRPr="007F6090" w:rsidRDefault="00974212" w:rsidP="00974212">
            <w:pPr>
              <w:pStyle w:val="TableParagraph"/>
              <w:rPr>
                <w:rFonts w:ascii="Times New Roman"/>
                <w:sz w:val="20"/>
                <w:szCs w:val="20"/>
              </w:rPr>
            </w:pPr>
          </w:p>
        </w:tc>
      </w:tr>
      <w:tr w:rsidR="00974212" w:rsidRPr="007F6090" w14:paraId="468A95C3" w14:textId="77777777" w:rsidTr="00295D2C">
        <w:trPr>
          <w:trHeight w:val="292"/>
        </w:trPr>
        <w:tc>
          <w:tcPr>
            <w:tcW w:w="7855" w:type="dxa"/>
          </w:tcPr>
          <w:p w14:paraId="05CE2521" w14:textId="77777777" w:rsidR="00974212" w:rsidRPr="009C54B8" w:rsidRDefault="00974212" w:rsidP="0097421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C2.2.6 PART 6</w:t>
            </w:r>
          </w:p>
        </w:tc>
        <w:tc>
          <w:tcPr>
            <w:tcW w:w="1710" w:type="dxa"/>
            <w:tcBorders>
              <w:right w:val="single" w:sz="4" w:space="0" w:color="000000"/>
            </w:tcBorders>
          </w:tcPr>
          <w:p w14:paraId="50731BA2"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6AF7FBFA" w14:textId="77777777" w:rsidR="00974212" w:rsidRPr="007F6090" w:rsidRDefault="00974212" w:rsidP="00974212">
            <w:pPr>
              <w:pStyle w:val="TableParagraph"/>
              <w:rPr>
                <w:rFonts w:ascii="Times New Roman"/>
                <w:sz w:val="20"/>
                <w:szCs w:val="20"/>
              </w:rPr>
            </w:pPr>
          </w:p>
        </w:tc>
      </w:tr>
      <w:tr w:rsidR="00974212" w:rsidRPr="007F6090" w14:paraId="35BBB486" w14:textId="77777777" w:rsidTr="00295D2C">
        <w:trPr>
          <w:trHeight w:val="292"/>
        </w:trPr>
        <w:tc>
          <w:tcPr>
            <w:tcW w:w="7855" w:type="dxa"/>
          </w:tcPr>
          <w:p w14:paraId="4DA041EA" w14:textId="77777777" w:rsidR="00974212" w:rsidRPr="009C54B8" w:rsidRDefault="00974212" w:rsidP="0097421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C2.2.7 PART 7</w:t>
            </w:r>
          </w:p>
        </w:tc>
        <w:tc>
          <w:tcPr>
            <w:tcW w:w="1710" w:type="dxa"/>
            <w:tcBorders>
              <w:right w:val="single" w:sz="4" w:space="0" w:color="000000"/>
            </w:tcBorders>
          </w:tcPr>
          <w:p w14:paraId="180D9350"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5BD92DB7" w14:textId="77777777" w:rsidR="00974212" w:rsidRPr="007F6090" w:rsidRDefault="00974212" w:rsidP="00974212">
            <w:pPr>
              <w:pStyle w:val="TableParagraph"/>
              <w:rPr>
                <w:rFonts w:ascii="Times New Roman"/>
                <w:sz w:val="20"/>
                <w:szCs w:val="20"/>
              </w:rPr>
            </w:pPr>
          </w:p>
        </w:tc>
      </w:tr>
      <w:tr w:rsidR="00974212" w:rsidRPr="007F6090" w14:paraId="12A97426" w14:textId="77777777" w:rsidTr="00295D2C">
        <w:trPr>
          <w:trHeight w:val="292"/>
        </w:trPr>
        <w:tc>
          <w:tcPr>
            <w:tcW w:w="7855" w:type="dxa"/>
          </w:tcPr>
          <w:p w14:paraId="7D0959DC" w14:textId="77777777" w:rsidR="00974212" w:rsidRPr="009C54B8" w:rsidRDefault="00974212" w:rsidP="0097421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C2.2.8 PART 8</w:t>
            </w:r>
          </w:p>
        </w:tc>
        <w:tc>
          <w:tcPr>
            <w:tcW w:w="1710" w:type="dxa"/>
            <w:tcBorders>
              <w:right w:val="single" w:sz="4" w:space="0" w:color="000000"/>
            </w:tcBorders>
          </w:tcPr>
          <w:p w14:paraId="6AC93D50"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45421196" w14:textId="77777777" w:rsidR="00974212" w:rsidRPr="007F6090" w:rsidRDefault="00974212" w:rsidP="00974212">
            <w:pPr>
              <w:pStyle w:val="TableParagraph"/>
              <w:rPr>
                <w:rFonts w:ascii="Times New Roman"/>
                <w:sz w:val="20"/>
                <w:szCs w:val="20"/>
              </w:rPr>
            </w:pPr>
          </w:p>
        </w:tc>
      </w:tr>
      <w:tr w:rsidR="00974212" w:rsidRPr="007F6090" w14:paraId="4E4C0726" w14:textId="77777777" w:rsidTr="00295D2C">
        <w:trPr>
          <w:trHeight w:val="294"/>
        </w:trPr>
        <w:tc>
          <w:tcPr>
            <w:tcW w:w="7855" w:type="dxa"/>
          </w:tcPr>
          <w:p w14:paraId="09D98251" w14:textId="77777777" w:rsidR="00974212" w:rsidRPr="007F6090" w:rsidRDefault="00974212" w:rsidP="00974212">
            <w:pPr>
              <w:pStyle w:val="TableParagraph"/>
              <w:spacing w:line="239" w:lineRule="exact"/>
              <w:ind w:left="113"/>
              <w:rPr>
                <w:sz w:val="20"/>
                <w:szCs w:val="20"/>
              </w:rPr>
            </w:pPr>
            <w:r w:rsidRPr="007F6090">
              <w:rPr>
                <w:sz w:val="20"/>
                <w:szCs w:val="20"/>
              </w:rPr>
              <w:t>Total brought forwar</w:t>
            </w:r>
            <w:r>
              <w:rPr>
                <w:sz w:val="20"/>
                <w:szCs w:val="20"/>
              </w:rPr>
              <w:t>d from C2.2.9 PART 9</w:t>
            </w:r>
          </w:p>
        </w:tc>
        <w:tc>
          <w:tcPr>
            <w:tcW w:w="1710" w:type="dxa"/>
            <w:tcBorders>
              <w:right w:val="single" w:sz="4" w:space="0" w:color="000000"/>
            </w:tcBorders>
          </w:tcPr>
          <w:p w14:paraId="78690CDA"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711F0692" w14:textId="77777777" w:rsidR="00974212" w:rsidRPr="007F6090" w:rsidRDefault="00974212" w:rsidP="00974212">
            <w:pPr>
              <w:pStyle w:val="TableParagraph"/>
              <w:rPr>
                <w:rFonts w:ascii="Times New Roman"/>
                <w:sz w:val="20"/>
                <w:szCs w:val="20"/>
              </w:rPr>
            </w:pPr>
          </w:p>
        </w:tc>
      </w:tr>
      <w:tr w:rsidR="00974212" w:rsidRPr="007F6090" w14:paraId="34C026AB" w14:textId="77777777" w:rsidTr="00295D2C">
        <w:trPr>
          <w:trHeight w:val="294"/>
        </w:trPr>
        <w:tc>
          <w:tcPr>
            <w:tcW w:w="7855" w:type="dxa"/>
            <w:tcBorders>
              <w:bottom w:val="single" w:sz="12" w:space="0" w:color="000000"/>
            </w:tcBorders>
          </w:tcPr>
          <w:p w14:paraId="55BB1D3D" w14:textId="6D760F49" w:rsidR="00974212" w:rsidRPr="007F6090" w:rsidRDefault="009648C1" w:rsidP="00974212">
            <w:pPr>
              <w:pStyle w:val="TableParagraph"/>
              <w:spacing w:line="236" w:lineRule="exact"/>
              <w:ind w:left="113"/>
              <w:rPr>
                <w:sz w:val="20"/>
                <w:szCs w:val="20"/>
              </w:rPr>
            </w:pPr>
            <w:r w:rsidRPr="009648C1">
              <w:rPr>
                <w:sz w:val="20"/>
                <w:szCs w:val="20"/>
              </w:rPr>
              <w:t>Total brought forward from C2.2.9 PART 10</w:t>
            </w:r>
          </w:p>
        </w:tc>
        <w:tc>
          <w:tcPr>
            <w:tcW w:w="1710" w:type="dxa"/>
            <w:tcBorders>
              <w:bottom w:val="single" w:sz="12" w:space="0" w:color="000000"/>
              <w:right w:val="single" w:sz="4" w:space="0" w:color="000000"/>
            </w:tcBorders>
          </w:tcPr>
          <w:p w14:paraId="065D7E3D"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bottom w:val="single" w:sz="12" w:space="0" w:color="000000"/>
            </w:tcBorders>
          </w:tcPr>
          <w:p w14:paraId="4BC08BCD" w14:textId="77777777" w:rsidR="00974212" w:rsidRPr="007F6090" w:rsidRDefault="00974212" w:rsidP="00974212">
            <w:pPr>
              <w:pStyle w:val="TableParagraph"/>
              <w:rPr>
                <w:rFonts w:ascii="Times New Roman"/>
                <w:sz w:val="20"/>
                <w:szCs w:val="20"/>
              </w:rPr>
            </w:pPr>
          </w:p>
        </w:tc>
      </w:tr>
      <w:tr w:rsidR="00974212" w:rsidRPr="007F6090" w14:paraId="2B29652D" w14:textId="77777777" w:rsidTr="00295D2C">
        <w:trPr>
          <w:trHeight w:val="260"/>
        </w:trPr>
        <w:tc>
          <w:tcPr>
            <w:tcW w:w="7855" w:type="dxa"/>
            <w:tcBorders>
              <w:top w:val="single" w:sz="12" w:space="0" w:color="000000"/>
              <w:bottom w:val="single" w:sz="12" w:space="0" w:color="000000"/>
            </w:tcBorders>
          </w:tcPr>
          <w:p w14:paraId="4A9836E0" w14:textId="77777777" w:rsidR="00974212" w:rsidRPr="007F6090" w:rsidRDefault="00974212" w:rsidP="00974212">
            <w:pPr>
              <w:pStyle w:val="TableParagraph"/>
              <w:spacing w:line="236" w:lineRule="exact"/>
              <w:ind w:left="113"/>
              <w:rPr>
                <w:sz w:val="20"/>
                <w:szCs w:val="20"/>
              </w:rPr>
            </w:pPr>
            <w:r w:rsidRPr="007F6090">
              <w:rPr>
                <w:sz w:val="20"/>
                <w:szCs w:val="20"/>
              </w:rPr>
              <w:t>SUB TOTAL AMOUNT (A) EXCLUDING VALUE-ADDED TAX (VAT)</w:t>
            </w:r>
          </w:p>
        </w:tc>
        <w:tc>
          <w:tcPr>
            <w:tcW w:w="1710" w:type="dxa"/>
            <w:tcBorders>
              <w:top w:val="single" w:sz="12" w:space="0" w:color="000000"/>
              <w:bottom w:val="single" w:sz="12" w:space="0" w:color="000000"/>
              <w:right w:val="single" w:sz="4" w:space="0" w:color="000000"/>
            </w:tcBorders>
          </w:tcPr>
          <w:p w14:paraId="4C7E1786" w14:textId="77777777" w:rsidR="00974212" w:rsidRPr="007F6090" w:rsidRDefault="00974212" w:rsidP="00974212">
            <w:pPr>
              <w:pStyle w:val="TableParagraph"/>
              <w:rPr>
                <w:rFonts w:ascii="Times New Roman"/>
                <w:sz w:val="20"/>
                <w:szCs w:val="20"/>
              </w:rPr>
            </w:pPr>
          </w:p>
        </w:tc>
        <w:tc>
          <w:tcPr>
            <w:tcW w:w="720" w:type="dxa"/>
            <w:tcBorders>
              <w:top w:val="single" w:sz="12" w:space="0" w:color="000000"/>
              <w:left w:val="single" w:sz="4" w:space="0" w:color="000000"/>
              <w:bottom w:val="single" w:sz="12" w:space="0" w:color="000000"/>
            </w:tcBorders>
          </w:tcPr>
          <w:p w14:paraId="1C595BF4" w14:textId="77777777" w:rsidR="00974212" w:rsidRPr="007F6090" w:rsidRDefault="00974212" w:rsidP="00974212">
            <w:pPr>
              <w:pStyle w:val="TableParagraph"/>
              <w:rPr>
                <w:rFonts w:ascii="Times New Roman"/>
                <w:sz w:val="20"/>
                <w:szCs w:val="20"/>
              </w:rPr>
            </w:pPr>
          </w:p>
        </w:tc>
      </w:tr>
      <w:tr w:rsidR="00974212" w:rsidRPr="007F6090" w14:paraId="7DACFC1D" w14:textId="77777777" w:rsidTr="00295D2C">
        <w:trPr>
          <w:trHeight w:val="260"/>
        </w:trPr>
        <w:tc>
          <w:tcPr>
            <w:tcW w:w="7855" w:type="dxa"/>
            <w:tcBorders>
              <w:top w:val="single" w:sz="12" w:space="0" w:color="000000"/>
            </w:tcBorders>
          </w:tcPr>
          <w:p w14:paraId="6E1B3866" w14:textId="77777777" w:rsidR="00974212" w:rsidRPr="007F6090" w:rsidRDefault="00974212" w:rsidP="00974212">
            <w:pPr>
              <w:pStyle w:val="TableParagraph"/>
              <w:spacing w:line="238" w:lineRule="exact"/>
              <w:ind w:left="113"/>
              <w:rPr>
                <w:sz w:val="20"/>
                <w:szCs w:val="20"/>
              </w:rPr>
            </w:pPr>
            <w:r w:rsidRPr="007F6090">
              <w:rPr>
                <w:sz w:val="20"/>
                <w:szCs w:val="20"/>
              </w:rPr>
              <w:t>PROVISIONAL SUMS from C2.2.7 P</w:t>
            </w:r>
            <w:r>
              <w:rPr>
                <w:sz w:val="20"/>
                <w:szCs w:val="20"/>
              </w:rPr>
              <w:t xml:space="preserve">ART </w:t>
            </w:r>
            <w:r w:rsidRPr="007F6090">
              <w:rPr>
                <w:sz w:val="20"/>
                <w:szCs w:val="20"/>
              </w:rPr>
              <w:t>7</w:t>
            </w:r>
          </w:p>
        </w:tc>
        <w:tc>
          <w:tcPr>
            <w:tcW w:w="1710" w:type="dxa"/>
            <w:tcBorders>
              <w:top w:val="single" w:sz="12" w:space="0" w:color="000000"/>
              <w:right w:val="single" w:sz="4" w:space="0" w:color="000000"/>
            </w:tcBorders>
          </w:tcPr>
          <w:p w14:paraId="254FA515" w14:textId="77777777" w:rsidR="00974212" w:rsidRPr="007F6090" w:rsidRDefault="00974212" w:rsidP="00974212">
            <w:pPr>
              <w:pStyle w:val="TableParagraph"/>
              <w:rPr>
                <w:rFonts w:ascii="Times New Roman"/>
                <w:sz w:val="20"/>
                <w:szCs w:val="20"/>
              </w:rPr>
            </w:pPr>
          </w:p>
        </w:tc>
        <w:tc>
          <w:tcPr>
            <w:tcW w:w="720" w:type="dxa"/>
            <w:tcBorders>
              <w:top w:val="single" w:sz="12" w:space="0" w:color="000000"/>
              <w:left w:val="single" w:sz="4" w:space="0" w:color="000000"/>
            </w:tcBorders>
          </w:tcPr>
          <w:p w14:paraId="7B7CCC0D" w14:textId="77777777" w:rsidR="00974212" w:rsidRPr="007F6090" w:rsidRDefault="00974212" w:rsidP="00974212">
            <w:pPr>
              <w:pStyle w:val="TableParagraph"/>
              <w:rPr>
                <w:rFonts w:ascii="Times New Roman"/>
                <w:sz w:val="20"/>
                <w:szCs w:val="20"/>
              </w:rPr>
            </w:pPr>
          </w:p>
        </w:tc>
      </w:tr>
      <w:tr w:rsidR="00974212" w:rsidRPr="007F6090" w14:paraId="5654F967" w14:textId="77777777" w:rsidTr="00295D2C">
        <w:trPr>
          <w:trHeight w:val="261"/>
        </w:trPr>
        <w:tc>
          <w:tcPr>
            <w:tcW w:w="7855" w:type="dxa"/>
          </w:tcPr>
          <w:p w14:paraId="7050EC3A" w14:textId="77777777" w:rsidR="00974212" w:rsidRPr="007F6090" w:rsidRDefault="00974212" w:rsidP="00974212">
            <w:pPr>
              <w:pStyle w:val="TableParagraph"/>
              <w:spacing w:line="236" w:lineRule="exact"/>
              <w:ind w:left="113"/>
              <w:rPr>
                <w:sz w:val="20"/>
                <w:szCs w:val="20"/>
              </w:rPr>
            </w:pPr>
            <w:r w:rsidRPr="007F6090">
              <w:rPr>
                <w:sz w:val="20"/>
                <w:szCs w:val="20"/>
              </w:rPr>
              <w:t>SUB TOTAL AMOUNT (B) EXCLUDING VALUE-ADDED TAX (VAT</w:t>
            </w:r>
          </w:p>
        </w:tc>
        <w:tc>
          <w:tcPr>
            <w:tcW w:w="1710" w:type="dxa"/>
            <w:tcBorders>
              <w:right w:val="single" w:sz="4" w:space="0" w:color="000000"/>
            </w:tcBorders>
          </w:tcPr>
          <w:p w14:paraId="6B836B79"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2BBEEB48" w14:textId="77777777" w:rsidR="00974212" w:rsidRPr="007F6090" w:rsidRDefault="00974212" w:rsidP="00974212">
            <w:pPr>
              <w:pStyle w:val="TableParagraph"/>
              <w:rPr>
                <w:rFonts w:ascii="Times New Roman"/>
                <w:sz w:val="20"/>
                <w:szCs w:val="20"/>
              </w:rPr>
            </w:pPr>
          </w:p>
        </w:tc>
      </w:tr>
      <w:tr w:rsidR="00974212" w:rsidRPr="007F6090" w14:paraId="46E4AAA6" w14:textId="77777777" w:rsidTr="00295D2C">
        <w:trPr>
          <w:trHeight w:val="261"/>
        </w:trPr>
        <w:tc>
          <w:tcPr>
            <w:tcW w:w="7855" w:type="dxa"/>
          </w:tcPr>
          <w:p w14:paraId="14F0D2DD" w14:textId="77777777" w:rsidR="00974212" w:rsidRPr="007F6090" w:rsidRDefault="00974212" w:rsidP="00974212">
            <w:pPr>
              <w:pStyle w:val="TableParagraph"/>
              <w:spacing w:line="236" w:lineRule="exact"/>
              <w:ind w:left="113"/>
              <w:rPr>
                <w:sz w:val="20"/>
                <w:szCs w:val="20"/>
              </w:rPr>
            </w:pPr>
            <w:r w:rsidRPr="007F6090">
              <w:rPr>
                <w:sz w:val="20"/>
                <w:szCs w:val="20"/>
              </w:rPr>
              <w:t>SOCIAL ECONOMIC DEVELOPMENT from C2.2.8 P</w:t>
            </w:r>
            <w:r>
              <w:rPr>
                <w:sz w:val="20"/>
                <w:szCs w:val="20"/>
              </w:rPr>
              <w:t xml:space="preserve">ART </w:t>
            </w:r>
            <w:r w:rsidRPr="007F6090">
              <w:rPr>
                <w:sz w:val="20"/>
                <w:szCs w:val="20"/>
              </w:rPr>
              <w:t>8</w:t>
            </w:r>
          </w:p>
        </w:tc>
        <w:tc>
          <w:tcPr>
            <w:tcW w:w="1710" w:type="dxa"/>
            <w:tcBorders>
              <w:right w:val="single" w:sz="4" w:space="0" w:color="000000"/>
            </w:tcBorders>
          </w:tcPr>
          <w:p w14:paraId="75D63815"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363268A1" w14:textId="77777777" w:rsidR="00974212" w:rsidRPr="007F6090" w:rsidRDefault="00974212" w:rsidP="00974212">
            <w:pPr>
              <w:pStyle w:val="TableParagraph"/>
              <w:rPr>
                <w:rFonts w:ascii="Times New Roman"/>
                <w:sz w:val="20"/>
                <w:szCs w:val="20"/>
              </w:rPr>
            </w:pPr>
          </w:p>
        </w:tc>
      </w:tr>
      <w:tr w:rsidR="00974212" w:rsidRPr="007F6090" w14:paraId="313CE8AD" w14:textId="77777777" w:rsidTr="00295D2C">
        <w:trPr>
          <w:trHeight w:val="260"/>
        </w:trPr>
        <w:tc>
          <w:tcPr>
            <w:tcW w:w="7855" w:type="dxa"/>
          </w:tcPr>
          <w:p w14:paraId="4D738B0E" w14:textId="77777777" w:rsidR="00974212" w:rsidRPr="007F6090" w:rsidRDefault="00974212" w:rsidP="00974212">
            <w:pPr>
              <w:pStyle w:val="TableParagraph"/>
              <w:spacing w:line="236" w:lineRule="exact"/>
              <w:ind w:left="113"/>
              <w:rPr>
                <w:sz w:val="20"/>
                <w:szCs w:val="20"/>
              </w:rPr>
            </w:pPr>
            <w:r w:rsidRPr="007F6090">
              <w:rPr>
                <w:sz w:val="20"/>
                <w:szCs w:val="20"/>
              </w:rPr>
              <w:t>TOTAL AMOUNT EXCLUDING VALUE-ADDED TAX (VAT)</w:t>
            </w:r>
          </w:p>
        </w:tc>
        <w:tc>
          <w:tcPr>
            <w:tcW w:w="1710" w:type="dxa"/>
            <w:tcBorders>
              <w:right w:val="single" w:sz="4" w:space="0" w:color="000000"/>
            </w:tcBorders>
          </w:tcPr>
          <w:p w14:paraId="64AA6F60"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797FA72A" w14:textId="77777777" w:rsidR="00974212" w:rsidRPr="007F6090" w:rsidRDefault="00974212" w:rsidP="00974212">
            <w:pPr>
              <w:pStyle w:val="TableParagraph"/>
              <w:rPr>
                <w:rFonts w:ascii="Times New Roman"/>
                <w:sz w:val="20"/>
                <w:szCs w:val="20"/>
              </w:rPr>
            </w:pPr>
          </w:p>
        </w:tc>
      </w:tr>
      <w:tr w:rsidR="00974212" w:rsidRPr="007F6090" w14:paraId="33B4836B" w14:textId="77777777" w:rsidTr="00295D2C">
        <w:trPr>
          <w:trHeight w:val="258"/>
        </w:trPr>
        <w:tc>
          <w:tcPr>
            <w:tcW w:w="7855" w:type="dxa"/>
          </w:tcPr>
          <w:p w14:paraId="08B6F66A" w14:textId="77777777" w:rsidR="00974212" w:rsidRPr="007F6090" w:rsidRDefault="00974212" w:rsidP="00974212">
            <w:pPr>
              <w:pStyle w:val="TableParagraph"/>
              <w:spacing w:line="236" w:lineRule="exact"/>
              <w:ind w:left="113"/>
              <w:rPr>
                <w:sz w:val="20"/>
                <w:szCs w:val="20"/>
              </w:rPr>
            </w:pPr>
            <w:r w:rsidRPr="007F6090">
              <w:rPr>
                <w:sz w:val="20"/>
                <w:szCs w:val="20"/>
              </w:rPr>
              <w:t>PROVISION FOR VALUE ADDED TAX (VAT) AT 15%</w:t>
            </w:r>
          </w:p>
        </w:tc>
        <w:tc>
          <w:tcPr>
            <w:tcW w:w="1710" w:type="dxa"/>
            <w:tcBorders>
              <w:right w:val="single" w:sz="4" w:space="0" w:color="000000"/>
            </w:tcBorders>
          </w:tcPr>
          <w:p w14:paraId="6E17F182"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2799007D" w14:textId="77777777" w:rsidR="00974212" w:rsidRPr="007F6090" w:rsidRDefault="00974212" w:rsidP="00974212">
            <w:pPr>
              <w:pStyle w:val="TableParagraph"/>
              <w:rPr>
                <w:rFonts w:ascii="Times New Roman"/>
                <w:sz w:val="20"/>
                <w:szCs w:val="20"/>
              </w:rPr>
            </w:pPr>
          </w:p>
        </w:tc>
      </w:tr>
      <w:tr w:rsidR="00974212" w:rsidRPr="007F6090" w14:paraId="1D46AE21" w14:textId="77777777" w:rsidTr="00295D2C">
        <w:trPr>
          <w:trHeight w:val="261"/>
        </w:trPr>
        <w:tc>
          <w:tcPr>
            <w:tcW w:w="7855" w:type="dxa"/>
          </w:tcPr>
          <w:p w14:paraId="2F2268B4" w14:textId="77777777" w:rsidR="00974212" w:rsidRPr="007F6090" w:rsidRDefault="00974212" w:rsidP="00974212">
            <w:pPr>
              <w:pStyle w:val="TableParagraph"/>
              <w:spacing w:line="239" w:lineRule="exact"/>
              <w:ind w:left="113"/>
              <w:rPr>
                <w:sz w:val="20"/>
                <w:szCs w:val="20"/>
              </w:rPr>
            </w:pPr>
            <w:r w:rsidRPr="007F6090">
              <w:rPr>
                <w:sz w:val="20"/>
                <w:szCs w:val="20"/>
              </w:rPr>
              <w:t>TOTAL AMOUNT TAKEN TO SECTION G – THE LETTER OF TENDER</w:t>
            </w:r>
          </w:p>
        </w:tc>
        <w:tc>
          <w:tcPr>
            <w:tcW w:w="1710" w:type="dxa"/>
            <w:tcBorders>
              <w:right w:val="single" w:sz="4" w:space="0" w:color="000000"/>
            </w:tcBorders>
          </w:tcPr>
          <w:p w14:paraId="56178A25"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tcBorders>
          </w:tcPr>
          <w:p w14:paraId="601B9597" w14:textId="77777777" w:rsidR="00974212" w:rsidRPr="007F6090" w:rsidRDefault="00974212" w:rsidP="00974212">
            <w:pPr>
              <w:pStyle w:val="TableParagraph"/>
              <w:rPr>
                <w:rFonts w:ascii="Times New Roman"/>
                <w:sz w:val="20"/>
                <w:szCs w:val="20"/>
              </w:rPr>
            </w:pPr>
          </w:p>
        </w:tc>
      </w:tr>
      <w:tr w:rsidR="00974212" w:rsidRPr="007F6090" w14:paraId="79302520" w14:textId="77777777" w:rsidTr="00295D2C">
        <w:trPr>
          <w:trHeight w:val="2080"/>
        </w:trPr>
        <w:tc>
          <w:tcPr>
            <w:tcW w:w="7855" w:type="dxa"/>
          </w:tcPr>
          <w:p w14:paraId="3B92ED86" w14:textId="77777777" w:rsidR="00974212" w:rsidRPr="007F6090" w:rsidRDefault="00974212" w:rsidP="00974212">
            <w:pPr>
              <w:pStyle w:val="TableParagraph"/>
              <w:spacing w:before="3"/>
              <w:rPr>
                <w:b/>
                <w:sz w:val="20"/>
                <w:szCs w:val="20"/>
              </w:rPr>
            </w:pPr>
          </w:p>
          <w:p w14:paraId="0EAEF6BD" w14:textId="77777777" w:rsidR="00974212" w:rsidRPr="007F6090" w:rsidRDefault="00974212" w:rsidP="00974212">
            <w:pPr>
              <w:pStyle w:val="TableParagraph"/>
              <w:ind w:left="60"/>
              <w:rPr>
                <w:sz w:val="20"/>
                <w:szCs w:val="20"/>
              </w:rPr>
            </w:pPr>
            <w:r w:rsidRPr="007F6090">
              <w:rPr>
                <w:sz w:val="20"/>
                <w:szCs w:val="20"/>
              </w:rPr>
              <w:t>TOTAL AMOUNT (in words)*:</w:t>
            </w:r>
          </w:p>
          <w:p w14:paraId="693C67F4" w14:textId="77777777" w:rsidR="00974212" w:rsidRPr="007F6090" w:rsidRDefault="00974212" w:rsidP="00974212">
            <w:pPr>
              <w:pStyle w:val="TableParagraph"/>
              <w:spacing w:before="3"/>
              <w:rPr>
                <w:b/>
                <w:sz w:val="20"/>
                <w:szCs w:val="20"/>
              </w:rPr>
            </w:pPr>
          </w:p>
          <w:p w14:paraId="4D6CFDCA" w14:textId="77777777" w:rsidR="00974212" w:rsidRPr="007F6090" w:rsidRDefault="00974212" w:rsidP="00974212">
            <w:pPr>
              <w:pStyle w:val="TableParagraph"/>
              <w:ind w:left="60"/>
              <w:rPr>
                <w:sz w:val="20"/>
                <w:szCs w:val="20"/>
              </w:rPr>
            </w:pPr>
            <w:r w:rsidRPr="007F6090">
              <w:rPr>
                <w:sz w:val="20"/>
                <w:szCs w:val="20"/>
              </w:rPr>
              <w:t>…………………………………………………………………………………………………………</w:t>
            </w:r>
          </w:p>
          <w:p w14:paraId="69511BC7" w14:textId="77777777" w:rsidR="00974212" w:rsidRPr="007F6090" w:rsidRDefault="00974212" w:rsidP="00974212">
            <w:pPr>
              <w:pStyle w:val="TableParagraph"/>
              <w:spacing w:before="4"/>
              <w:rPr>
                <w:b/>
                <w:sz w:val="20"/>
                <w:szCs w:val="20"/>
              </w:rPr>
            </w:pPr>
          </w:p>
          <w:p w14:paraId="67A3829F" w14:textId="77777777" w:rsidR="00974212" w:rsidRPr="007F6090" w:rsidRDefault="00974212" w:rsidP="00974212">
            <w:pPr>
              <w:pStyle w:val="TableParagraph"/>
              <w:ind w:left="60"/>
              <w:rPr>
                <w:sz w:val="20"/>
                <w:szCs w:val="20"/>
              </w:rPr>
            </w:pPr>
            <w:r w:rsidRPr="007F6090">
              <w:rPr>
                <w:sz w:val="20"/>
                <w:szCs w:val="20"/>
              </w:rPr>
              <w:t>…………………………………………………………………………………………………………</w:t>
            </w:r>
          </w:p>
          <w:p w14:paraId="06D70C18" w14:textId="77777777" w:rsidR="00974212" w:rsidRPr="007F6090" w:rsidRDefault="00974212" w:rsidP="00974212">
            <w:pPr>
              <w:pStyle w:val="TableParagraph"/>
              <w:spacing w:before="6"/>
              <w:rPr>
                <w:b/>
                <w:sz w:val="20"/>
                <w:szCs w:val="20"/>
              </w:rPr>
            </w:pPr>
          </w:p>
          <w:p w14:paraId="02F7B1A4" w14:textId="77777777" w:rsidR="00974212" w:rsidRPr="007F6090" w:rsidRDefault="00974212" w:rsidP="00974212">
            <w:pPr>
              <w:pStyle w:val="TableParagraph"/>
              <w:spacing w:line="239" w:lineRule="exact"/>
              <w:ind w:left="60"/>
              <w:rPr>
                <w:sz w:val="20"/>
                <w:szCs w:val="20"/>
              </w:rPr>
            </w:pPr>
            <w:r w:rsidRPr="007F6090">
              <w:rPr>
                <w:sz w:val="20"/>
                <w:szCs w:val="20"/>
              </w:rPr>
              <w:t>…………………………………………………………………………………………………………</w:t>
            </w:r>
          </w:p>
        </w:tc>
        <w:tc>
          <w:tcPr>
            <w:tcW w:w="1710" w:type="dxa"/>
            <w:tcBorders>
              <w:bottom w:val="double" w:sz="1" w:space="0" w:color="000000"/>
              <w:right w:val="single" w:sz="4" w:space="0" w:color="000000"/>
            </w:tcBorders>
          </w:tcPr>
          <w:p w14:paraId="7366878A" w14:textId="77777777" w:rsidR="00974212" w:rsidRPr="007F6090" w:rsidRDefault="00974212" w:rsidP="00974212">
            <w:pPr>
              <w:pStyle w:val="TableParagraph"/>
              <w:rPr>
                <w:rFonts w:ascii="Times New Roman"/>
                <w:sz w:val="20"/>
                <w:szCs w:val="20"/>
              </w:rPr>
            </w:pPr>
          </w:p>
        </w:tc>
        <w:tc>
          <w:tcPr>
            <w:tcW w:w="720" w:type="dxa"/>
            <w:tcBorders>
              <w:left w:val="single" w:sz="4" w:space="0" w:color="000000"/>
              <w:bottom w:val="single" w:sz="4" w:space="0" w:color="000000"/>
            </w:tcBorders>
          </w:tcPr>
          <w:p w14:paraId="3F6AA45C" w14:textId="77777777" w:rsidR="00974212" w:rsidRPr="007F6090" w:rsidRDefault="00974212" w:rsidP="00974212">
            <w:pPr>
              <w:pStyle w:val="TableParagraph"/>
              <w:rPr>
                <w:rFonts w:ascii="Times New Roman"/>
                <w:sz w:val="20"/>
                <w:szCs w:val="20"/>
              </w:rPr>
            </w:pPr>
          </w:p>
        </w:tc>
      </w:tr>
    </w:tbl>
    <w:p w14:paraId="470D364F" w14:textId="77777777" w:rsidR="00974212" w:rsidRPr="007F6090" w:rsidRDefault="00974212" w:rsidP="00974212">
      <w:pPr>
        <w:pStyle w:val="BodyText"/>
        <w:spacing w:before="2"/>
        <w:rPr>
          <w:b/>
        </w:rPr>
      </w:pPr>
    </w:p>
    <w:p w14:paraId="60E94DF0" w14:textId="38EFF7BE" w:rsidR="00974212" w:rsidRPr="007F6090" w:rsidRDefault="00974212" w:rsidP="00974212">
      <w:pPr>
        <w:pStyle w:val="BodyText"/>
        <w:ind w:left="148"/>
      </w:pPr>
    </w:p>
    <w:p w14:paraId="715FD6D6" w14:textId="77777777" w:rsidR="00974212" w:rsidRPr="007F6090" w:rsidRDefault="00974212" w:rsidP="00974212">
      <w:pPr>
        <w:pStyle w:val="BodyText"/>
        <w:spacing w:before="6"/>
        <w:rPr>
          <w:b/>
        </w:rPr>
      </w:pPr>
    </w:p>
    <w:p w14:paraId="04C1CA1B" w14:textId="77777777" w:rsidR="00974212" w:rsidRDefault="00974212" w:rsidP="00974212">
      <w:pPr>
        <w:pStyle w:val="Heading9"/>
        <w:spacing w:before="94" w:line="259" w:lineRule="auto"/>
        <w:ind w:left="100" w:right="102"/>
        <w:rPr>
          <w:sz w:val="20"/>
          <w:szCs w:val="20"/>
        </w:rPr>
      </w:pPr>
      <w:r w:rsidRPr="007F6090">
        <w:rPr>
          <w:sz w:val="20"/>
          <w:szCs w:val="20"/>
        </w:rPr>
        <w:t>NOTE: FAILURE TO TRANSFER THE WORDED AMOUNT TO AND TO SIGN THE LETTER OF TENDER SECTION OF THIS DOCUMENT SHALL RESULT IN THE TENDER BEING DEEMED NON-RESPONSIVE IN ACCORDANCE WITH CIDB REGU</w:t>
      </w:r>
      <w:r>
        <w:rPr>
          <w:sz w:val="20"/>
          <w:szCs w:val="20"/>
        </w:rPr>
        <w:t>LATIONS</w:t>
      </w:r>
    </w:p>
    <w:p w14:paraId="76419A87" w14:textId="77777777" w:rsidR="00974212" w:rsidRDefault="00974212" w:rsidP="0074483D">
      <w:pPr>
        <w:tabs>
          <w:tab w:val="left" w:pos="1700"/>
        </w:tabs>
        <w:spacing w:before="1"/>
        <w:ind w:left="260"/>
        <w:rPr>
          <w:b/>
          <w:sz w:val="21"/>
        </w:rPr>
      </w:pPr>
    </w:p>
    <w:p w14:paraId="52343630" w14:textId="77777777" w:rsidR="00974212" w:rsidRDefault="00974212" w:rsidP="0074483D">
      <w:pPr>
        <w:tabs>
          <w:tab w:val="left" w:pos="1700"/>
        </w:tabs>
        <w:spacing w:before="1"/>
        <w:ind w:left="260"/>
        <w:rPr>
          <w:b/>
          <w:sz w:val="21"/>
        </w:rPr>
      </w:pPr>
    </w:p>
    <w:p w14:paraId="380FBD22" w14:textId="77777777" w:rsidR="00974212" w:rsidRDefault="00974212" w:rsidP="0074483D">
      <w:pPr>
        <w:tabs>
          <w:tab w:val="left" w:pos="1700"/>
        </w:tabs>
        <w:spacing w:before="1"/>
        <w:ind w:left="260"/>
        <w:rPr>
          <w:b/>
          <w:sz w:val="21"/>
        </w:rPr>
      </w:pPr>
    </w:p>
    <w:p w14:paraId="4ED79831" w14:textId="77777777" w:rsidR="00974212" w:rsidRDefault="00974212" w:rsidP="0074483D">
      <w:pPr>
        <w:tabs>
          <w:tab w:val="left" w:pos="1700"/>
        </w:tabs>
        <w:spacing w:before="1"/>
        <w:ind w:left="260"/>
        <w:rPr>
          <w:b/>
          <w:sz w:val="21"/>
        </w:rPr>
      </w:pPr>
    </w:p>
    <w:p w14:paraId="3FF67DA5" w14:textId="77777777" w:rsidR="00974212" w:rsidRDefault="00974212" w:rsidP="0074483D">
      <w:pPr>
        <w:tabs>
          <w:tab w:val="left" w:pos="1700"/>
        </w:tabs>
        <w:spacing w:before="1"/>
        <w:ind w:left="260"/>
        <w:rPr>
          <w:b/>
          <w:sz w:val="21"/>
        </w:rPr>
      </w:pPr>
    </w:p>
    <w:p w14:paraId="6E3F07B8" w14:textId="77777777" w:rsidR="00974212" w:rsidRDefault="00974212" w:rsidP="0074483D">
      <w:pPr>
        <w:tabs>
          <w:tab w:val="left" w:pos="1700"/>
        </w:tabs>
        <w:spacing w:before="1"/>
        <w:ind w:left="260"/>
        <w:rPr>
          <w:b/>
          <w:sz w:val="21"/>
        </w:rPr>
      </w:pPr>
    </w:p>
    <w:p w14:paraId="03180373" w14:textId="77777777" w:rsidR="00974212" w:rsidRDefault="00974212" w:rsidP="0074483D">
      <w:pPr>
        <w:tabs>
          <w:tab w:val="left" w:pos="1700"/>
        </w:tabs>
        <w:spacing w:before="1"/>
        <w:ind w:left="260"/>
        <w:rPr>
          <w:b/>
          <w:sz w:val="21"/>
        </w:rPr>
      </w:pPr>
    </w:p>
    <w:p w14:paraId="4B4911F1" w14:textId="77777777" w:rsidR="00974212" w:rsidRDefault="00974212" w:rsidP="0074483D">
      <w:pPr>
        <w:tabs>
          <w:tab w:val="left" w:pos="1700"/>
        </w:tabs>
        <w:spacing w:before="1"/>
        <w:ind w:left="260"/>
        <w:rPr>
          <w:b/>
          <w:sz w:val="21"/>
        </w:rPr>
      </w:pPr>
    </w:p>
    <w:p w14:paraId="4D42291D" w14:textId="77777777" w:rsidR="00974212" w:rsidRDefault="00974212" w:rsidP="0074483D">
      <w:pPr>
        <w:tabs>
          <w:tab w:val="left" w:pos="1700"/>
        </w:tabs>
        <w:spacing w:before="1"/>
        <w:ind w:left="260"/>
        <w:rPr>
          <w:b/>
          <w:sz w:val="21"/>
        </w:rPr>
      </w:pPr>
    </w:p>
    <w:p w14:paraId="7E3010DA" w14:textId="77777777" w:rsidR="00974212" w:rsidRDefault="00974212" w:rsidP="0074483D">
      <w:pPr>
        <w:tabs>
          <w:tab w:val="left" w:pos="1700"/>
        </w:tabs>
        <w:spacing w:before="1"/>
        <w:ind w:left="260"/>
        <w:rPr>
          <w:b/>
          <w:sz w:val="21"/>
        </w:rPr>
      </w:pPr>
    </w:p>
    <w:p w14:paraId="15037ACD" w14:textId="77777777" w:rsidR="00974212" w:rsidRDefault="00974212" w:rsidP="0074483D">
      <w:pPr>
        <w:tabs>
          <w:tab w:val="left" w:pos="1700"/>
        </w:tabs>
        <w:spacing w:before="1"/>
        <w:ind w:left="260"/>
        <w:rPr>
          <w:b/>
          <w:sz w:val="21"/>
        </w:rPr>
      </w:pPr>
    </w:p>
    <w:p w14:paraId="4DD2350A" w14:textId="77777777" w:rsidR="00974212" w:rsidRDefault="00974212" w:rsidP="0074483D">
      <w:pPr>
        <w:tabs>
          <w:tab w:val="left" w:pos="1700"/>
        </w:tabs>
        <w:spacing w:before="1"/>
        <w:ind w:left="260"/>
        <w:rPr>
          <w:b/>
          <w:sz w:val="21"/>
        </w:rPr>
      </w:pPr>
    </w:p>
    <w:p w14:paraId="2FFB5EF9" w14:textId="5DA3FE43" w:rsidR="00295D2C" w:rsidRDefault="005F0EE7" w:rsidP="00295D2C">
      <w:pPr>
        <w:tabs>
          <w:tab w:val="left" w:pos="1700"/>
        </w:tabs>
        <w:spacing w:before="1"/>
        <w:ind w:left="260"/>
        <w:rPr>
          <w:b/>
          <w:sz w:val="21"/>
        </w:rPr>
      </w:pPr>
      <w:r>
        <w:rPr>
          <w:b/>
          <w:sz w:val="21"/>
        </w:rPr>
        <w:t>C2.2.3</w:t>
      </w:r>
      <w:r w:rsidR="00295D2C">
        <w:rPr>
          <w:b/>
          <w:sz w:val="21"/>
        </w:rPr>
        <w:tab/>
        <w:t xml:space="preserve">PRICE SCHEDULE 3: </w:t>
      </w:r>
      <w:r w:rsidR="00295D2C" w:rsidRPr="00295D2C">
        <w:rPr>
          <w:b/>
          <w:sz w:val="21"/>
        </w:rPr>
        <w:t>EMERGENCY PONDS 1-7</w:t>
      </w:r>
    </w:p>
    <w:p w14:paraId="59773698" w14:textId="77777777" w:rsidR="00295D2C" w:rsidRDefault="00295D2C" w:rsidP="00295D2C">
      <w:pPr>
        <w:tabs>
          <w:tab w:val="left" w:pos="1700"/>
        </w:tabs>
        <w:spacing w:before="1"/>
        <w:ind w:left="260"/>
        <w:rPr>
          <w:b/>
          <w:sz w:val="21"/>
        </w:rPr>
      </w:pPr>
    </w:p>
    <w:p w14:paraId="4D7651A4" w14:textId="77777777" w:rsidR="00295D2C" w:rsidRDefault="00295D2C" w:rsidP="00295D2C">
      <w:pPr>
        <w:tabs>
          <w:tab w:val="left" w:pos="1700"/>
        </w:tabs>
        <w:spacing w:before="1"/>
        <w:ind w:left="260"/>
        <w:rPr>
          <w:b/>
          <w:sz w:val="21"/>
        </w:rPr>
      </w:pPr>
      <w:r>
        <w:rPr>
          <w:b/>
          <w:sz w:val="21"/>
        </w:rPr>
        <w:t>PART 1: PRELIMINARY AND GENERAL</w:t>
      </w:r>
      <w:r>
        <w:rPr>
          <w:b/>
          <w:spacing w:val="-3"/>
          <w:sz w:val="21"/>
        </w:rPr>
        <w:t xml:space="preserve"> </w:t>
      </w:r>
      <w:r>
        <w:rPr>
          <w:b/>
          <w:sz w:val="21"/>
        </w:rPr>
        <w:t>COSTS</w:t>
      </w:r>
    </w:p>
    <w:p w14:paraId="4F26D40C" w14:textId="77777777" w:rsidR="00295D2C" w:rsidRDefault="00295D2C" w:rsidP="00295D2C">
      <w:pPr>
        <w:pStyle w:val="BodyText"/>
        <w:rPr>
          <w:b/>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9"/>
        <w:gridCol w:w="1440"/>
        <w:gridCol w:w="720"/>
        <w:gridCol w:w="1009"/>
        <w:gridCol w:w="720"/>
      </w:tblGrid>
      <w:tr w:rsidR="00295D2C" w:rsidRPr="007F6090" w14:paraId="41D2B2B8" w14:textId="77777777" w:rsidTr="00295D2C">
        <w:trPr>
          <w:trHeight w:val="635"/>
        </w:trPr>
        <w:tc>
          <w:tcPr>
            <w:tcW w:w="984" w:type="dxa"/>
          </w:tcPr>
          <w:p w14:paraId="1FA1B78A" w14:textId="77777777" w:rsidR="00295D2C" w:rsidRPr="007F6090" w:rsidRDefault="00295D2C" w:rsidP="00295D2C">
            <w:pPr>
              <w:pStyle w:val="TableParagraph"/>
              <w:spacing w:before="182"/>
              <w:ind w:left="76"/>
              <w:rPr>
                <w:b/>
                <w:sz w:val="20"/>
                <w:szCs w:val="20"/>
              </w:rPr>
            </w:pPr>
            <w:r w:rsidRPr="007F6090">
              <w:rPr>
                <w:b/>
                <w:sz w:val="20"/>
                <w:szCs w:val="20"/>
              </w:rPr>
              <w:t>Item No.</w:t>
            </w:r>
          </w:p>
        </w:tc>
        <w:tc>
          <w:tcPr>
            <w:tcW w:w="3238" w:type="dxa"/>
          </w:tcPr>
          <w:p w14:paraId="1A0AE12F" w14:textId="77777777" w:rsidR="00295D2C" w:rsidRPr="007F6090" w:rsidRDefault="00295D2C" w:rsidP="00295D2C">
            <w:pPr>
              <w:pStyle w:val="TableParagraph"/>
              <w:spacing w:before="182"/>
              <w:ind w:left="1039"/>
              <w:rPr>
                <w:b/>
                <w:sz w:val="20"/>
                <w:szCs w:val="20"/>
              </w:rPr>
            </w:pPr>
            <w:r w:rsidRPr="007F6090">
              <w:rPr>
                <w:b/>
                <w:sz w:val="20"/>
                <w:szCs w:val="20"/>
              </w:rPr>
              <w:t>Description</w:t>
            </w:r>
          </w:p>
        </w:tc>
        <w:tc>
          <w:tcPr>
            <w:tcW w:w="902" w:type="dxa"/>
          </w:tcPr>
          <w:p w14:paraId="2E6D7675" w14:textId="77777777" w:rsidR="00295D2C" w:rsidRPr="007F6090" w:rsidRDefault="00295D2C" w:rsidP="00295D2C">
            <w:pPr>
              <w:pStyle w:val="TableParagraph"/>
              <w:spacing w:before="52" w:line="259" w:lineRule="auto"/>
              <w:ind w:left="305" w:right="240" w:hanging="29"/>
              <w:rPr>
                <w:b/>
                <w:sz w:val="20"/>
                <w:szCs w:val="20"/>
              </w:rPr>
            </w:pPr>
            <w:r w:rsidRPr="007F6090">
              <w:rPr>
                <w:b/>
                <w:sz w:val="20"/>
                <w:szCs w:val="20"/>
              </w:rPr>
              <w:t>Qty (A)</w:t>
            </w:r>
          </w:p>
        </w:tc>
        <w:tc>
          <w:tcPr>
            <w:tcW w:w="989" w:type="dxa"/>
          </w:tcPr>
          <w:p w14:paraId="38662AB0" w14:textId="77777777" w:rsidR="00295D2C" w:rsidRPr="007F6090" w:rsidRDefault="00295D2C" w:rsidP="00295D2C">
            <w:pPr>
              <w:pStyle w:val="TableParagraph"/>
              <w:spacing w:before="182"/>
              <w:ind w:left="169" w:right="153"/>
              <w:jc w:val="center"/>
              <w:rPr>
                <w:b/>
                <w:sz w:val="20"/>
                <w:szCs w:val="20"/>
              </w:rPr>
            </w:pPr>
            <w:r w:rsidRPr="007F6090">
              <w:rPr>
                <w:b/>
                <w:sz w:val="20"/>
                <w:szCs w:val="20"/>
              </w:rPr>
              <w:t>U O M</w:t>
            </w:r>
          </w:p>
        </w:tc>
        <w:tc>
          <w:tcPr>
            <w:tcW w:w="2160" w:type="dxa"/>
            <w:gridSpan w:val="2"/>
            <w:tcBorders>
              <w:bottom w:val="single" w:sz="4" w:space="0" w:color="000000"/>
            </w:tcBorders>
          </w:tcPr>
          <w:p w14:paraId="42808704" w14:textId="77777777" w:rsidR="00295D2C" w:rsidRPr="007F6090" w:rsidRDefault="00295D2C" w:rsidP="00295D2C">
            <w:pPr>
              <w:pStyle w:val="TableParagraph"/>
              <w:spacing w:before="182"/>
              <w:ind w:left="680"/>
              <w:rPr>
                <w:b/>
                <w:sz w:val="20"/>
                <w:szCs w:val="20"/>
              </w:rPr>
            </w:pPr>
            <w:r w:rsidRPr="007F6090">
              <w:rPr>
                <w:b/>
                <w:sz w:val="20"/>
                <w:szCs w:val="20"/>
              </w:rPr>
              <w:t>Rate (B)</w:t>
            </w:r>
          </w:p>
        </w:tc>
        <w:tc>
          <w:tcPr>
            <w:tcW w:w="1729" w:type="dxa"/>
            <w:gridSpan w:val="2"/>
            <w:tcBorders>
              <w:bottom w:val="single" w:sz="4" w:space="0" w:color="000000"/>
            </w:tcBorders>
          </w:tcPr>
          <w:p w14:paraId="57C87F91" w14:textId="77777777" w:rsidR="00295D2C" w:rsidRPr="007F6090" w:rsidRDefault="00295D2C" w:rsidP="00295D2C">
            <w:pPr>
              <w:pStyle w:val="TableParagraph"/>
              <w:spacing w:before="182"/>
              <w:ind w:left="392"/>
              <w:rPr>
                <w:b/>
                <w:sz w:val="20"/>
                <w:szCs w:val="20"/>
              </w:rPr>
            </w:pPr>
            <w:r w:rsidRPr="007F6090">
              <w:rPr>
                <w:b/>
                <w:sz w:val="20"/>
                <w:szCs w:val="20"/>
              </w:rPr>
              <w:t>Total A*B</w:t>
            </w:r>
          </w:p>
        </w:tc>
      </w:tr>
      <w:tr w:rsidR="00295D2C" w:rsidRPr="007F6090" w14:paraId="61B131B3" w14:textId="77777777" w:rsidTr="00295D2C">
        <w:trPr>
          <w:trHeight w:val="635"/>
        </w:trPr>
        <w:tc>
          <w:tcPr>
            <w:tcW w:w="984" w:type="dxa"/>
          </w:tcPr>
          <w:p w14:paraId="4B1F1CE7" w14:textId="77777777" w:rsidR="00295D2C" w:rsidRPr="007F6090" w:rsidRDefault="00295D2C" w:rsidP="00295D2C">
            <w:pPr>
              <w:pStyle w:val="TableParagraph"/>
              <w:spacing w:before="182"/>
              <w:ind w:left="54"/>
              <w:rPr>
                <w:sz w:val="20"/>
                <w:szCs w:val="20"/>
              </w:rPr>
            </w:pPr>
            <w:r w:rsidRPr="007F6090">
              <w:rPr>
                <w:sz w:val="20"/>
                <w:szCs w:val="20"/>
              </w:rPr>
              <w:t>1.1</w:t>
            </w:r>
          </w:p>
        </w:tc>
        <w:tc>
          <w:tcPr>
            <w:tcW w:w="3238" w:type="dxa"/>
          </w:tcPr>
          <w:p w14:paraId="03A49E84" w14:textId="77777777" w:rsidR="00295D2C" w:rsidRPr="007F6090" w:rsidRDefault="00295D2C" w:rsidP="00295D2C">
            <w:pPr>
              <w:pStyle w:val="TableParagraph"/>
              <w:spacing w:before="52" w:line="259" w:lineRule="auto"/>
              <w:ind w:left="55" w:right="31"/>
              <w:rPr>
                <w:sz w:val="20"/>
                <w:szCs w:val="20"/>
              </w:rPr>
            </w:pPr>
            <w:r w:rsidRPr="007F6090">
              <w:rPr>
                <w:sz w:val="20"/>
                <w:szCs w:val="20"/>
              </w:rPr>
              <w:t>Primary General Obligations, relating to the whole of the Works</w:t>
            </w:r>
          </w:p>
        </w:tc>
        <w:tc>
          <w:tcPr>
            <w:tcW w:w="902" w:type="dxa"/>
          </w:tcPr>
          <w:p w14:paraId="5D61E433" w14:textId="77777777" w:rsidR="00295D2C" w:rsidRPr="007F6090" w:rsidRDefault="00295D2C" w:rsidP="00295D2C">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0F7C65DA" w14:textId="77777777" w:rsidR="00295D2C" w:rsidRPr="007F6090" w:rsidRDefault="00295D2C" w:rsidP="00295D2C">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25C1032"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0E62A41"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8EFBC27"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0121B61" w14:textId="77777777" w:rsidR="00295D2C" w:rsidRPr="007F6090" w:rsidRDefault="00295D2C" w:rsidP="00295D2C">
            <w:pPr>
              <w:pStyle w:val="TableParagraph"/>
              <w:rPr>
                <w:rFonts w:ascii="Times New Roman"/>
                <w:sz w:val="20"/>
                <w:szCs w:val="20"/>
              </w:rPr>
            </w:pPr>
          </w:p>
        </w:tc>
      </w:tr>
      <w:tr w:rsidR="00295D2C" w:rsidRPr="007F6090" w14:paraId="21A86102" w14:textId="77777777" w:rsidTr="00295D2C">
        <w:trPr>
          <w:trHeight w:val="895"/>
        </w:trPr>
        <w:tc>
          <w:tcPr>
            <w:tcW w:w="984" w:type="dxa"/>
          </w:tcPr>
          <w:p w14:paraId="65CC9B95" w14:textId="77777777" w:rsidR="00295D2C" w:rsidRPr="007F6090" w:rsidRDefault="00295D2C" w:rsidP="00295D2C">
            <w:pPr>
              <w:pStyle w:val="TableParagraph"/>
              <w:spacing w:before="1"/>
              <w:rPr>
                <w:b/>
                <w:sz w:val="20"/>
                <w:szCs w:val="20"/>
              </w:rPr>
            </w:pPr>
          </w:p>
          <w:p w14:paraId="7579911F" w14:textId="77777777" w:rsidR="00295D2C" w:rsidRPr="007F6090" w:rsidRDefault="00295D2C" w:rsidP="00295D2C">
            <w:pPr>
              <w:pStyle w:val="TableParagraph"/>
              <w:ind w:left="54"/>
              <w:rPr>
                <w:sz w:val="20"/>
                <w:szCs w:val="20"/>
              </w:rPr>
            </w:pPr>
            <w:r w:rsidRPr="007F6090">
              <w:rPr>
                <w:sz w:val="20"/>
                <w:szCs w:val="20"/>
              </w:rPr>
              <w:t>1.2</w:t>
            </w:r>
          </w:p>
        </w:tc>
        <w:tc>
          <w:tcPr>
            <w:tcW w:w="3238" w:type="dxa"/>
          </w:tcPr>
          <w:p w14:paraId="53C144FA" w14:textId="77777777" w:rsidR="00295D2C" w:rsidRPr="007F6090" w:rsidRDefault="00295D2C" w:rsidP="00295D2C">
            <w:pPr>
              <w:pStyle w:val="TableParagraph"/>
              <w:spacing w:before="53" w:line="259" w:lineRule="auto"/>
              <w:ind w:left="55" w:right="54"/>
              <w:rPr>
                <w:sz w:val="20"/>
                <w:szCs w:val="20"/>
              </w:rPr>
            </w:pPr>
            <w:r w:rsidRPr="007F6090">
              <w:rPr>
                <w:sz w:val="20"/>
                <w:szCs w:val="20"/>
              </w:rPr>
              <w:t>Site Facilities (including but not limited to provision of power supply for construction purposes)</w:t>
            </w:r>
          </w:p>
        </w:tc>
        <w:tc>
          <w:tcPr>
            <w:tcW w:w="902" w:type="dxa"/>
          </w:tcPr>
          <w:p w14:paraId="38800842" w14:textId="77777777" w:rsidR="00295D2C" w:rsidRPr="007F6090" w:rsidRDefault="00295D2C" w:rsidP="00295D2C">
            <w:pPr>
              <w:pStyle w:val="TableParagraph"/>
              <w:spacing w:before="1"/>
              <w:rPr>
                <w:b/>
                <w:sz w:val="20"/>
                <w:szCs w:val="20"/>
              </w:rPr>
            </w:pPr>
          </w:p>
          <w:p w14:paraId="22C992DC" w14:textId="77777777" w:rsidR="00295D2C" w:rsidRPr="007F6090" w:rsidRDefault="00295D2C" w:rsidP="00295D2C">
            <w:pPr>
              <w:pStyle w:val="TableParagraph"/>
              <w:ind w:left="13"/>
              <w:jc w:val="center"/>
              <w:rPr>
                <w:sz w:val="20"/>
                <w:szCs w:val="20"/>
              </w:rPr>
            </w:pPr>
            <w:r w:rsidRPr="007F6090">
              <w:rPr>
                <w:sz w:val="20"/>
                <w:szCs w:val="20"/>
              </w:rPr>
              <w:t>1</w:t>
            </w:r>
          </w:p>
        </w:tc>
        <w:tc>
          <w:tcPr>
            <w:tcW w:w="989" w:type="dxa"/>
            <w:tcBorders>
              <w:right w:val="single" w:sz="4" w:space="0" w:color="000000"/>
            </w:tcBorders>
          </w:tcPr>
          <w:p w14:paraId="2A13D552" w14:textId="77777777" w:rsidR="00295D2C" w:rsidRPr="007F6090" w:rsidRDefault="00295D2C" w:rsidP="00295D2C">
            <w:pPr>
              <w:pStyle w:val="TableParagraph"/>
              <w:spacing w:before="1"/>
              <w:rPr>
                <w:b/>
                <w:sz w:val="20"/>
                <w:szCs w:val="20"/>
              </w:rPr>
            </w:pPr>
          </w:p>
          <w:p w14:paraId="55EB64A2" w14:textId="77777777" w:rsidR="00295D2C" w:rsidRPr="007F6090" w:rsidRDefault="00295D2C" w:rsidP="00295D2C">
            <w:pPr>
              <w:pStyle w:val="TableParagraph"/>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2807D62"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656ECF8"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FCDD429"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6512293" w14:textId="77777777" w:rsidR="00295D2C" w:rsidRPr="007F6090" w:rsidRDefault="00295D2C" w:rsidP="00295D2C">
            <w:pPr>
              <w:pStyle w:val="TableParagraph"/>
              <w:rPr>
                <w:rFonts w:ascii="Times New Roman"/>
                <w:sz w:val="20"/>
                <w:szCs w:val="20"/>
              </w:rPr>
            </w:pPr>
          </w:p>
        </w:tc>
      </w:tr>
      <w:tr w:rsidR="00295D2C" w:rsidRPr="007F6090" w14:paraId="4217CA43" w14:textId="77777777" w:rsidTr="00295D2C">
        <w:trPr>
          <w:trHeight w:val="510"/>
        </w:trPr>
        <w:tc>
          <w:tcPr>
            <w:tcW w:w="984" w:type="dxa"/>
          </w:tcPr>
          <w:p w14:paraId="539E4A17" w14:textId="77777777" w:rsidR="00295D2C" w:rsidRPr="007F6090" w:rsidRDefault="00295D2C" w:rsidP="00295D2C">
            <w:pPr>
              <w:pStyle w:val="TableParagraph"/>
              <w:spacing w:before="122"/>
              <w:ind w:left="54"/>
              <w:rPr>
                <w:sz w:val="20"/>
                <w:szCs w:val="20"/>
              </w:rPr>
            </w:pPr>
            <w:r w:rsidRPr="007F6090">
              <w:rPr>
                <w:sz w:val="20"/>
                <w:szCs w:val="20"/>
              </w:rPr>
              <w:t>1.3</w:t>
            </w:r>
          </w:p>
        </w:tc>
        <w:tc>
          <w:tcPr>
            <w:tcW w:w="3238" w:type="dxa"/>
          </w:tcPr>
          <w:p w14:paraId="7A8D2F51" w14:textId="77777777" w:rsidR="00295D2C" w:rsidRPr="007F6090" w:rsidRDefault="00295D2C" w:rsidP="00295D2C">
            <w:pPr>
              <w:pStyle w:val="TableParagraph"/>
              <w:spacing w:before="122"/>
              <w:ind w:left="55"/>
              <w:rPr>
                <w:sz w:val="20"/>
                <w:szCs w:val="20"/>
              </w:rPr>
            </w:pPr>
            <w:r w:rsidRPr="007F6090">
              <w:rPr>
                <w:sz w:val="20"/>
                <w:szCs w:val="20"/>
              </w:rPr>
              <w:t>Facilities for the Contractor</w:t>
            </w:r>
          </w:p>
        </w:tc>
        <w:tc>
          <w:tcPr>
            <w:tcW w:w="902" w:type="dxa"/>
          </w:tcPr>
          <w:p w14:paraId="155D23E6" w14:textId="77777777" w:rsidR="00295D2C" w:rsidRPr="007F6090" w:rsidRDefault="00295D2C" w:rsidP="00295D2C">
            <w:pPr>
              <w:pStyle w:val="TableParagraph"/>
              <w:spacing w:before="122"/>
              <w:ind w:left="13"/>
              <w:jc w:val="center"/>
              <w:rPr>
                <w:sz w:val="20"/>
                <w:szCs w:val="20"/>
              </w:rPr>
            </w:pPr>
            <w:r w:rsidRPr="007F6090">
              <w:rPr>
                <w:sz w:val="20"/>
                <w:szCs w:val="20"/>
              </w:rPr>
              <w:t>1</w:t>
            </w:r>
          </w:p>
        </w:tc>
        <w:tc>
          <w:tcPr>
            <w:tcW w:w="989" w:type="dxa"/>
            <w:tcBorders>
              <w:right w:val="single" w:sz="4" w:space="0" w:color="000000"/>
            </w:tcBorders>
          </w:tcPr>
          <w:p w14:paraId="3136F091" w14:textId="77777777" w:rsidR="00295D2C" w:rsidRPr="007F6090" w:rsidRDefault="00295D2C" w:rsidP="00295D2C">
            <w:pPr>
              <w:pStyle w:val="TableParagraph"/>
              <w:spacing w:before="12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23B7C57E"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C202BF1"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942AD18"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DF744D0" w14:textId="77777777" w:rsidR="00295D2C" w:rsidRPr="007F6090" w:rsidRDefault="00295D2C" w:rsidP="00295D2C">
            <w:pPr>
              <w:pStyle w:val="TableParagraph"/>
              <w:rPr>
                <w:rFonts w:ascii="Times New Roman"/>
                <w:sz w:val="20"/>
                <w:szCs w:val="20"/>
              </w:rPr>
            </w:pPr>
          </w:p>
        </w:tc>
      </w:tr>
      <w:tr w:rsidR="00295D2C" w:rsidRPr="007F6090" w14:paraId="396FB5FA" w14:textId="77777777" w:rsidTr="00295D2C">
        <w:trPr>
          <w:trHeight w:val="510"/>
        </w:trPr>
        <w:tc>
          <w:tcPr>
            <w:tcW w:w="984" w:type="dxa"/>
          </w:tcPr>
          <w:p w14:paraId="25B738FE" w14:textId="77777777" w:rsidR="00295D2C" w:rsidRPr="007F6090" w:rsidRDefault="00295D2C" w:rsidP="00295D2C">
            <w:pPr>
              <w:pStyle w:val="TableParagraph"/>
              <w:spacing w:before="119"/>
              <w:ind w:left="54"/>
              <w:rPr>
                <w:sz w:val="20"/>
                <w:szCs w:val="20"/>
              </w:rPr>
            </w:pPr>
            <w:r w:rsidRPr="007F6090">
              <w:rPr>
                <w:sz w:val="20"/>
                <w:szCs w:val="20"/>
              </w:rPr>
              <w:t>1.4</w:t>
            </w:r>
          </w:p>
        </w:tc>
        <w:tc>
          <w:tcPr>
            <w:tcW w:w="3238" w:type="dxa"/>
          </w:tcPr>
          <w:p w14:paraId="01123B26" w14:textId="77777777" w:rsidR="00295D2C" w:rsidRPr="007F6090" w:rsidRDefault="00295D2C" w:rsidP="00295D2C">
            <w:pPr>
              <w:pStyle w:val="TableParagraph"/>
              <w:spacing w:before="119"/>
              <w:ind w:left="55"/>
              <w:rPr>
                <w:sz w:val="20"/>
                <w:szCs w:val="20"/>
              </w:rPr>
            </w:pPr>
            <w:r w:rsidRPr="007F6090">
              <w:rPr>
                <w:sz w:val="20"/>
                <w:szCs w:val="20"/>
              </w:rPr>
              <w:t>Facilities for the Engineer</w:t>
            </w:r>
          </w:p>
        </w:tc>
        <w:tc>
          <w:tcPr>
            <w:tcW w:w="902" w:type="dxa"/>
          </w:tcPr>
          <w:p w14:paraId="3373D03C" w14:textId="77777777" w:rsidR="00295D2C" w:rsidRPr="007F6090" w:rsidRDefault="00295D2C" w:rsidP="00295D2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7D0866CF" w14:textId="77777777" w:rsidR="00295D2C" w:rsidRPr="007F6090" w:rsidRDefault="00295D2C" w:rsidP="00295D2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65D16D0"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C40F22A"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29735D5"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DF920E4" w14:textId="77777777" w:rsidR="00295D2C" w:rsidRPr="007F6090" w:rsidRDefault="00295D2C" w:rsidP="00295D2C">
            <w:pPr>
              <w:pStyle w:val="TableParagraph"/>
              <w:rPr>
                <w:rFonts w:ascii="Times New Roman"/>
                <w:sz w:val="20"/>
                <w:szCs w:val="20"/>
              </w:rPr>
            </w:pPr>
          </w:p>
        </w:tc>
      </w:tr>
      <w:tr w:rsidR="00295D2C" w:rsidRPr="007F6090" w14:paraId="0555C5FF" w14:textId="77777777" w:rsidTr="00295D2C">
        <w:trPr>
          <w:trHeight w:val="510"/>
        </w:trPr>
        <w:tc>
          <w:tcPr>
            <w:tcW w:w="984" w:type="dxa"/>
          </w:tcPr>
          <w:p w14:paraId="0DA507EC" w14:textId="77777777" w:rsidR="00295D2C" w:rsidRPr="007F6090" w:rsidRDefault="00295D2C" w:rsidP="00295D2C">
            <w:pPr>
              <w:pStyle w:val="TableParagraph"/>
              <w:spacing w:before="119"/>
              <w:ind w:left="54"/>
              <w:rPr>
                <w:sz w:val="20"/>
                <w:szCs w:val="20"/>
              </w:rPr>
            </w:pPr>
            <w:r w:rsidRPr="007F6090">
              <w:rPr>
                <w:sz w:val="20"/>
                <w:szCs w:val="20"/>
              </w:rPr>
              <w:t>1.5</w:t>
            </w:r>
          </w:p>
        </w:tc>
        <w:tc>
          <w:tcPr>
            <w:tcW w:w="3238" w:type="dxa"/>
          </w:tcPr>
          <w:p w14:paraId="0F2DA2E2" w14:textId="77777777" w:rsidR="00295D2C" w:rsidRPr="007F6090" w:rsidRDefault="00295D2C" w:rsidP="00295D2C">
            <w:pPr>
              <w:pStyle w:val="TableParagraph"/>
              <w:spacing w:before="119"/>
              <w:ind w:left="55"/>
              <w:rPr>
                <w:sz w:val="20"/>
                <w:szCs w:val="20"/>
              </w:rPr>
            </w:pPr>
            <w:r w:rsidRPr="007F6090">
              <w:rPr>
                <w:sz w:val="20"/>
                <w:szCs w:val="20"/>
              </w:rPr>
              <w:t>Plant and Equipment</w:t>
            </w:r>
          </w:p>
        </w:tc>
        <w:tc>
          <w:tcPr>
            <w:tcW w:w="902" w:type="dxa"/>
          </w:tcPr>
          <w:p w14:paraId="64CE69C7" w14:textId="77777777" w:rsidR="00295D2C" w:rsidRPr="007F6090" w:rsidRDefault="00295D2C" w:rsidP="00295D2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5DBCE18A" w14:textId="77777777" w:rsidR="00295D2C" w:rsidRPr="007F6090" w:rsidRDefault="00295D2C" w:rsidP="00295D2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2255AB4"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E15709F"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78E7DAB"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077F744" w14:textId="77777777" w:rsidR="00295D2C" w:rsidRPr="007F6090" w:rsidRDefault="00295D2C" w:rsidP="00295D2C">
            <w:pPr>
              <w:pStyle w:val="TableParagraph"/>
              <w:rPr>
                <w:rFonts w:ascii="Times New Roman"/>
                <w:sz w:val="20"/>
                <w:szCs w:val="20"/>
              </w:rPr>
            </w:pPr>
          </w:p>
        </w:tc>
      </w:tr>
      <w:tr w:rsidR="00295D2C" w:rsidRPr="007F6090" w14:paraId="25AA1C67" w14:textId="77777777" w:rsidTr="00295D2C">
        <w:trPr>
          <w:trHeight w:val="635"/>
        </w:trPr>
        <w:tc>
          <w:tcPr>
            <w:tcW w:w="984" w:type="dxa"/>
          </w:tcPr>
          <w:p w14:paraId="46997664" w14:textId="77777777" w:rsidR="00295D2C" w:rsidRPr="007F6090" w:rsidRDefault="00295D2C" w:rsidP="00295D2C">
            <w:pPr>
              <w:pStyle w:val="TableParagraph"/>
              <w:spacing w:before="182"/>
              <w:ind w:left="54"/>
              <w:rPr>
                <w:sz w:val="20"/>
                <w:szCs w:val="20"/>
              </w:rPr>
            </w:pPr>
            <w:r w:rsidRPr="007F6090">
              <w:rPr>
                <w:sz w:val="20"/>
                <w:szCs w:val="20"/>
              </w:rPr>
              <w:t>1.6</w:t>
            </w:r>
          </w:p>
        </w:tc>
        <w:tc>
          <w:tcPr>
            <w:tcW w:w="3238" w:type="dxa"/>
          </w:tcPr>
          <w:p w14:paraId="085FC15C" w14:textId="77777777" w:rsidR="00295D2C" w:rsidRPr="007F6090" w:rsidRDefault="00295D2C" w:rsidP="00295D2C">
            <w:pPr>
              <w:pStyle w:val="TableParagraph"/>
              <w:spacing w:before="52" w:line="256" w:lineRule="auto"/>
              <w:ind w:left="55" w:right="159"/>
              <w:rPr>
                <w:sz w:val="20"/>
                <w:szCs w:val="20"/>
              </w:rPr>
            </w:pPr>
            <w:r w:rsidRPr="007F6090">
              <w:rPr>
                <w:sz w:val="20"/>
                <w:szCs w:val="20"/>
              </w:rPr>
              <w:t>Project Management &amp; Contract Administration</w:t>
            </w:r>
          </w:p>
        </w:tc>
        <w:tc>
          <w:tcPr>
            <w:tcW w:w="902" w:type="dxa"/>
          </w:tcPr>
          <w:p w14:paraId="5C899088" w14:textId="77777777" w:rsidR="00295D2C" w:rsidRPr="007F6090" w:rsidRDefault="00295D2C" w:rsidP="00295D2C">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247A8E65" w14:textId="77777777" w:rsidR="00295D2C" w:rsidRPr="007F6090" w:rsidRDefault="00295D2C" w:rsidP="00295D2C">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CB57C21"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967C3C0"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CCD545A"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C29ABA1" w14:textId="77777777" w:rsidR="00295D2C" w:rsidRPr="007F6090" w:rsidRDefault="00295D2C" w:rsidP="00295D2C">
            <w:pPr>
              <w:pStyle w:val="TableParagraph"/>
              <w:rPr>
                <w:rFonts w:ascii="Times New Roman"/>
                <w:sz w:val="20"/>
                <w:szCs w:val="20"/>
              </w:rPr>
            </w:pPr>
          </w:p>
        </w:tc>
      </w:tr>
      <w:tr w:rsidR="00295D2C" w:rsidRPr="007F6090" w14:paraId="19065230" w14:textId="77777777" w:rsidTr="00295D2C">
        <w:trPr>
          <w:trHeight w:val="508"/>
        </w:trPr>
        <w:tc>
          <w:tcPr>
            <w:tcW w:w="984" w:type="dxa"/>
          </w:tcPr>
          <w:p w14:paraId="0A1057E4" w14:textId="77777777" w:rsidR="00295D2C" w:rsidRPr="007F6090" w:rsidRDefault="00295D2C" w:rsidP="00295D2C">
            <w:pPr>
              <w:pStyle w:val="TableParagraph"/>
              <w:spacing w:before="119"/>
              <w:ind w:left="54"/>
              <w:rPr>
                <w:sz w:val="20"/>
                <w:szCs w:val="20"/>
              </w:rPr>
            </w:pPr>
            <w:r w:rsidRPr="007F6090">
              <w:rPr>
                <w:sz w:val="20"/>
                <w:szCs w:val="20"/>
              </w:rPr>
              <w:t>1.7</w:t>
            </w:r>
          </w:p>
        </w:tc>
        <w:tc>
          <w:tcPr>
            <w:tcW w:w="3238" w:type="dxa"/>
          </w:tcPr>
          <w:p w14:paraId="30086958" w14:textId="77777777" w:rsidR="00295D2C" w:rsidRPr="007F6090" w:rsidRDefault="00295D2C" w:rsidP="00295D2C">
            <w:pPr>
              <w:pStyle w:val="TableParagraph"/>
              <w:spacing w:before="119"/>
              <w:ind w:left="55"/>
              <w:rPr>
                <w:sz w:val="20"/>
                <w:szCs w:val="20"/>
              </w:rPr>
            </w:pPr>
            <w:r w:rsidRPr="007F6090">
              <w:rPr>
                <w:sz w:val="20"/>
                <w:szCs w:val="20"/>
              </w:rPr>
              <w:t>Contractual Obligations</w:t>
            </w:r>
          </w:p>
        </w:tc>
        <w:tc>
          <w:tcPr>
            <w:tcW w:w="902" w:type="dxa"/>
          </w:tcPr>
          <w:p w14:paraId="4DBE328E" w14:textId="77777777" w:rsidR="00295D2C" w:rsidRPr="007F6090" w:rsidRDefault="00295D2C" w:rsidP="00295D2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14A64668" w14:textId="77777777" w:rsidR="00295D2C" w:rsidRPr="007F6090" w:rsidRDefault="00295D2C" w:rsidP="00295D2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9E7CEEF"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CFA87C8"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237DF26"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4785FF8" w14:textId="77777777" w:rsidR="00295D2C" w:rsidRPr="007F6090" w:rsidRDefault="00295D2C" w:rsidP="00295D2C">
            <w:pPr>
              <w:pStyle w:val="TableParagraph"/>
              <w:rPr>
                <w:rFonts w:ascii="Times New Roman"/>
                <w:sz w:val="20"/>
                <w:szCs w:val="20"/>
              </w:rPr>
            </w:pPr>
          </w:p>
        </w:tc>
      </w:tr>
      <w:tr w:rsidR="00295D2C" w:rsidRPr="007F6090" w14:paraId="10AEEC8C" w14:textId="77777777" w:rsidTr="00295D2C">
        <w:trPr>
          <w:trHeight w:val="1417"/>
        </w:trPr>
        <w:tc>
          <w:tcPr>
            <w:tcW w:w="984" w:type="dxa"/>
          </w:tcPr>
          <w:p w14:paraId="228BAB8B" w14:textId="77777777" w:rsidR="00295D2C" w:rsidRPr="007F6090" w:rsidRDefault="00295D2C" w:rsidP="00295D2C">
            <w:pPr>
              <w:pStyle w:val="TableParagraph"/>
              <w:rPr>
                <w:b/>
                <w:sz w:val="20"/>
                <w:szCs w:val="20"/>
              </w:rPr>
            </w:pPr>
          </w:p>
          <w:p w14:paraId="6340BE7F" w14:textId="77777777" w:rsidR="00295D2C" w:rsidRPr="007F6090" w:rsidRDefault="00295D2C" w:rsidP="00295D2C">
            <w:pPr>
              <w:pStyle w:val="TableParagraph"/>
              <w:spacing w:before="9"/>
              <w:rPr>
                <w:b/>
                <w:sz w:val="20"/>
                <w:szCs w:val="20"/>
              </w:rPr>
            </w:pPr>
          </w:p>
          <w:p w14:paraId="45D90785" w14:textId="77777777" w:rsidR="00295D2C" w:rsidRPr="007F6090" w:rsidRDefault="00295D2C" w:rsidP="00295D2C">
            <w:pPr>
              <w:pStyle w:val="TableParagraph"/>
              <w:ind w:left="54"/>
              <w:rPr>
                <w:sz w:val="20"/>
                <w:szCs w:val="20"/>
              </w:rPr>
            </w:pPr>
            <w:r w:rsidRPr="007F6090">
              <w:rPr>
                <w:sz w:val="20"/>
                <w:szCs w:val="20"/>
              </w:rPr>
              <w:t>1.8</w:t>
            </w:r>
          </w:p>
        </w:tc>
        <w:tc>
          <w:tcPr>
            <w:tcW w:w="3238" w:type="dxa"/>
          </w:tcPr>
          <w:p w14:paraId="32025D0C" w14:textId="77777777" w:rsidR="00295D2C" w:rsidRPr="007F6090" w:rsidRDefault="00295D2C" w:rsidP="00295D2C">
            <w:pPr>
              <w:pStyle w:val="TableParagraph"/>
              <w:spacing w:before="52" w:line="259" w:lineRule="auto"/>
              <w:ind w:left="55" w:right="101"/>
              <w:rPr>
                <w:sz w:val="20"/>
                <w:szCs w:val="20"/>
              </w:rPr>
            </w:pPr>
            <w:r w:rsidRPr="007F6090">
              <w:rPr>
                <w:sz w:val="20"/>
                <w:szCs w:val="20"/>
              </w:rPr>
              <w:t>Documentation (Process, Hydro- Mechanical, Mechanical, Electrical, Automation, Architectural and Civil) including but not limited to the list below:</w:t>
            </w:r>
          </w:p>
        </w:tc>
        <w:tc>
          <w:tcPr>
            <w:tcW w:w="902" w:type="dxa"/>
            <w:shd w:val="clear" w:color="auto" w:fill="BEBEBE"/>
          </w:tcPr>
          <w:p w14:paraId="1FB86622" w14:textId="77777777" w:rsidR="00295D2C" w:rsidRPr="00932AA4" w:rsidRDefault="00295D2C" w:rsidP="00295D2C">
            <w:pPr>
              <w:pStyle w:val="TableParagraph"/>
              <w:spacing w:before="122"/>
              <w:ind w:left="13"/>
              <w:jc w:val="center"/>
              <w:rPr>
                <w:sz w:val="20"/>
                <w:szCs w:val="20"/>
              </w:rPr>
            </w:pPr>
          </w:p>
        </w:tc>
        <w:tc>
          <w:tcPr>
            <w:tcW w:w="989" w:type="dxa"/>
            <w:tcBorders>
              <w:right w:val="single" w:sz="4" w:space="0" w:color="000000"/>
            </w:tcBorders>
            <w:shd w:val="clear" w:color="auto" w:fill="BEBEBE"/>
          </w:tcPr>
          <w:p w14:paraId="0032F8DA" w14:textId="77777777" w:rsidR="00295D2C" w:rsidRPr="00932AA4" w:rsidRDefault="00295D2C" w:rsidP="00295D2C">
            <w:pPr>
              <w:pStyle w:val="TableParagraph"/>
              <w:spacing w:before="122"/>
              <w:ind w:left="13"/>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3E817626" w14:textId="77777777" w:rsidR="00295D2C" w:rsidRPr="00932AA4" w:rsidRDefault="00295D2C" w:rsidP="00295D2C">
            <w:pPr>
              <w:pStyle w:val="TableParagraph"/>
              <w:spacing w:before="122"/>
              <w:ind w:left="13"/>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079E5711" w14:textId="77777777" w:rsidR="00295D2C" w:rsidRPr="00932AA4" w:rsidRDefault="00295D2C" w:rsidP="00295D2C">
            <w:pPr>
              <w:pStyle w:val="TableParagraph"/>
              <w:spacing w:before="122"/>
              <w:ind w:left="13"/>
              <w:jc w:val="center"/>
              <w:rPr>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BEBEBE"/>
          </w:tcPr>
          <w:p w14:paraId="607EDF12" w14:textId="77777777" w:rsidR="00295D2C" w:rsidRPr="00932AA4" w:rsidRDefault="00295D2C" w:rsidP="00295D2C">
            <w:pPr>
              <w:pStyle w:val="TableParagraph"/>
              <w:spacing w:before="122"/>
              <w:ind w:left="13"/>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7E40A2B5" w14:textId="77777777" w:rsidR="00295D2C" w:rsidRPr="00932AA4" w:rsidRDefault="00295D2C" w:rsidP="00295D2C">
            <w:pPr>
              <w:pStyle w:val="TableParagraph"/>
              <w:spacing w:before="122"/>
              <w:ind w:left="13"/>
              <w:jc w:val="center"/>
              <w:rPr>
                <w:sz w:val="20"/>
                <w:szCs w:val="20"/>
              </w:rPr>
            </w:pPr>
          </w:p>
        </w:tc>
      </w:tr>
      <w:tr w:rsidR="00295D2C" w:rsidRPr="007F6090" w14:paraId="77D1EB7F" w14:textId="77777777" w:rsidTr="00295D2C">
        <w:trPr>
          <w:trHeight w:val="1156"/>
        </w:trPr>
        <w:tc>
          <w:tcPr>
            <w:tcW w:w="984" w:type="dxa"/>
          </w:tcPr>
          <w:p w14:paraId="21B574D4" w14:textId="77777777" w:rsidR="00295D2C" w:rsidRPr="007F6090" w:rsidRDefault="00295D2C" w:rsidP="00295D2C">
            <w:pPr>
              <w:pStyle w:val="TableParagraph"/>
              <w:rPr>
                <w:b/>
                <w:sz w:val="20"/>
                <w:szCs w:val="20"/>
              </w:rPr>
            </w:pPr>
          </w:p>
          <w:p w14:paraId="494FA4CF" w14:textId="77777777" w:rsidR="00295D2C" w:rsidRPr="007F6090" w:rsidRDefault="00295D2C" w:rsidP="00295D2C">
            <w:pPr>
              <w:pStyle w:val="TableParagraph"/>
              <w:spacing w:before="167"/>
              <w:ind w:left="54"/>
              <w:rPr>
                <w:sz w:val="20"/>
                <w:szCs w:val="20"/>
              </w:rPr>
            </w:pPr>
            <w:r w:rsidRPr="007F6090">
              <w:rPr>
                <w:sz w:val="20"/>
                <w:szCs w:val="20"/>
              </w:rPr>
              <w:t>1.</w:t>
            </w:r>
            <w:r>
              <w:rPr>
                <w:sz w:val="20"/>
                <w:szCs w:val="20"/>
              </w:rPr>
              <w:t>8.1</w:t>
            </w:r>
          </w:p>
        </w:tc>
        <w:tc>
          <w:tcPr>
            <w:tcW w:w="3238" w:type="dxa"/>
          </w:tcPr>
          <w:p w14:paraId="0F727118" w14:textId="77777777" w:rsidR="00295D2C" w:rsidRPr="007F6090" w:rsidRDefault="00295D2C" w:rsidP="00295D2C">
            <w:pPr>
              <w:pStyle w:val="TableParagraph"/>
              <w:spacing w:before="52" w:line="259" w:lineRule="auto"/>
              <w:ind w:left="55" w:right="89"/>
              <w:rPr>
                <w:sz w:val="20"/>
                <w:szCs w:val="20"/>
              </w:rPr>
            </w:pPr>
            <w:r w:rsidRPr="007F6090">
              <w:rPr>
                <w:sz w:val="20"/>
                <w:szCs w:val="20"/>
              </w:rPr>
              <w:t>Design Documents (including Design Philosophy, Calculations, Drawings, Schedules, HAZOP, etc.)</w:t>
            </w:r>
          </w:p>
        </w:tc>
        <w:tc>
          <w:tcPr>
            <w:tcW w:w="902" w:type="dxa"/>
          </w:tcPr>
          <w:p w14:paraId="34695BAB" w14:textId="77777777" w:rsidR="00295D2C" w:rsidRPr="007F6090" w:rsidRDefault="00295D2C" w:rsidP="00295D2C">
            <w:pPr>
              <w:pStyle w:val="TableParagraph"/>
              <w:rPr>
                <w:b/>
                <w:sz w:val="20"/>
                <w:szCs w:val="20"/>
              </w:rPr>
            </w:pPr>
          </w:p>
          <w:p w14:paraId="48EE8091" w14:textId="77777777" w:rsidR="00295D2C" w:rsidRPr="007F6090" w:rsidRDefault="00295D2C" w:rsidP="00295D2C">
            <w:pPr>
              <w:pStyle w:val="TableParagraph"/>
              <w:spacing w:before="167"/>
              <w:ind w:left="13"/>
              <w:jc w:val="center"/>
              <w:rPr>
                <w:sz w:val="20"/>
                <w:szCs w:val="20"/>
              </w:rPr>
            </w:pPr>
            <w:r w:rsidRPr="007F6090">
              <w:rPr>
                <w:sz w:val="20"/>
                <w:szCs w:val="20"/>
              </w:rPr>
              <w:t>1</w:t>
            </w:r>
          </w:p>
        </w:tc>
        <w:tc>
          <w:tcPr>
            <w:tcW w:w="989" w:type="dxa"/>
            <w:tcBorders>
              <w:right w:val="single" w:sz="4" w:space="0" w:color="000000"/>
            </w:tcBorders>
          </w:tcPr>
          <w:p w14:paraId="00C72587" w14:textId="77777777" w:rsidR="00295D2C" w:rsidRPr="007F6090" w:rsidRDefault="00295D2C" w:rsidP="00295D2C">
            <w:pPr>
              <w:pStyle w:val="TableParagraph"/>
              <w:rPr>
                <w:b/>
                <w:sz w:val="20"/>
                <w:szCs w:val="20"/>
              </w:rPr>
            </w:pPr>
          </w:p>
          <w:p w14:paraId="72F76044" w14:textId="77777777" w:rsidR="00295D2C" w:rsidRPr="007F6090" w:rsidRDefault="00295D2C" w:rsidP="00295D2C">
            <w:pPr>
              <w:pStyle w:val="TableParagraph"/>
              <w:spacing w:before="167"/>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73501B3"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78EEBBE"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0F6CF4E"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77BEA22" w14:textId="77777777" w:rsidR="00295D2C" w:rsidRPr="007F6090" w:rsidRDefault="00295D2C" w:rsidP="00295D2C">
            <w:pPr>
              <w:pStyle w:val="TableParagraph"/>
              <w:rPr>
                <w:rFonts w:ascii="Times New Roman"/>
                <w:sz w:val="20"/>
                <w:szCs w:val="20"/>
              </w:rPr>
            </w:pPr>
          </w:p>
        </w:tc>
      </w:tr>
      <w:tr w:rsidR="00295D2C" w:rsidRPr="007F6090" w14:paraId="24E20175" w14:textId="77777777" w:rsidTr="00295D2C">
        <w:trPr>
          <w:trHeight w:val="510"/>
        </w:trPr>
        <w:tc>
          <w:tcPr>
            <w:tcW w:w="984" w:type="dxa"/>
          </w:tcPr>
          <w:p w14:paraId="4B445C79" w14:textId="77777777" w:rsidR="00295D2C" w:rsidRPr="007F6090" w:rsidRDefault="00295D2C" w:rsidP="00295D2C">
            <w:pPr>
              <w:pStyle w:val="TableParagraph"/>
              <w:spacing w:before="119"/>
              <w:ind w:left="54"/>
              <w:rPr>
                <w:sz w:val="20"/>
                <w:szCs w:val="20"/>
              </w:rPr>
            </w:pPr>
            <w:r>
              <w:rPr>
                <w:sz w:val="20"/>
                <w:szCs w:val="20"/>
              </w:rPr>
              <w:t>1.8.2</w:t>
            </w:r>
          </w:p>
        </w:tc>
        <w:tc>
          <w:tcPr>
            <w:tcW w:w="3238" w:type="dxa"/>
          </w:tcPr>
          <w:p w14:paraId="189C7908" w14:textId="77777777" w:rsidR="00295D2C" w:rsidRPr="007F6090" w:rsidRDefault="00295D2C" w:rsidP="00295D2C">
            <w:pPr>
              <w:pStyle w:val="TableParagraph"/>
              <w:spacing w:before="119"/>
              <w:ind w:left="55"/>
              <w:rPr>
                <w:sz w:val="20"/>
                <w:szCs w:val="20"/>
              </w:rPr>
            </w:pPr>
            <w:r w:rsidRPr="007F6090">
              <w:rPr>
                <w:sz w:val="20"/>
                <w:szCs w:val="20"/>
              </w:rPr>
              <w:t>Commissioning Documentation</w:t>
            </w:r>
          </w:p>
        </w:tc>
        <w:tc>
          <w:tcPr>
            <w:tcW w:w="902" w:type="dxa"/>
          </w:tcPr>
          <w:p w14:paraId="45DBF109" w14:textId="77777777" w:rsidR="00295D2C" w:rsidRPr="007F6090" w:rsidRDefault="00295D2C" w:rsidP="00295D2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21BACAE7" w14:textId="77777777" w:rsidR="00295D2C" w:rsidRPr="007F6090" w:rsidRDefault="00295D2C" w:rsidP="00295D2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606B139"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9C99F1E"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6E9F958"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90F8EB1" w14:textId="77777777" w:rsidR="00295D2C" w:rsidRPr="007F6090" w:rsidRDefault="00295D2C" w:rsidP="00295D2C">
            <w:pPr>
              <w:pStyle w:val="TableParagraph"/>
              <w:rPr>
                <w:rFonts w:ascii="Times New Roman"/>
                <w:sz w:val="20"/>
                <w:szCs w:val="20"/>
              </w:rPr>
            </w:pPr>
          </w:p>
        </w:tc>
      </w:tr>
      <w:tr w:rsidR="00295D2C" w:rsidRPr="007F6090" w14:paraId="26ACC666" w14:textId="77777777" w:rsidTr="00295D2C">
        <w:trPr>
          <w:trHeight w:val="635"/>
        </w:trPr>
        <w:tc>
          <w:tcPr>
            <w:tcW w:w="984" w:type="dxa"/>
          </w:tcPr>
          <w:p w14:paraId="0D5EA13A" w14:textId="77777777" w:rsidR="00295D2C" w:rsidRPr="007F6090" w:rsidRDefault="00295D2C" w:rsidP="00295D2C">
            <w:pPr>
              <w:pStyle w:val="TableParagraph"/>
              <w:spacing w:before="182"/>
              <w:ind w:left="54"/>
              <w:rPr>
                <w:sz w:val="20"/>
                <w:szCs w:val="20"/>
              </w:rPr>
            </w:pPr>
            <w:r>
              <w:rPr>
                <w:sz w:val="20"/>
                <w:szCs w:val="20"/>
              </w:rPr>
              <w:t>1.8.3</w:t>
            </w:r>
          </w:p>
        </w:tc>
        <w:tc>
          <w:tcPr>
            <w:tcW w:w="3238" w:type="dxa"/>
          </w:tcPr>
          <w:p w14:paraId="025BD8A2" w14:textId="77777777" w:rsidR="00295D2C" w:rsidRPr="007F6090" w:rsidRDefault="00295D2C" w:rsidP="00295D2C">
            <w:pPr>
              <w:pStyle w:val="TableParagraph"/>
              <w:spacing w:before="52" w:line="256" w:lineRule="auto"/>
              <w:ind w:left="55" w:right="556"/>
              <w:rPr>
                <w:sz w:val="20"/>
                <w:szCs w:val="20"/>
              </w:rPr>
            </w:pPr>
            <w:r w:rsidRPr="007F6090">
              <w:rPr>
                <w:sz w:val="20"/>
                <w:szCs w:val="20"/>
              </w:rPr>
              <w:t>Operating and Maintenance Manuals</w:t>
            </w:r>
          </w:p>
        </w:tc>
        <w:tc>
          <w:tcPr>
            <w:tcW w:w="902" w:type="dxa"/>
          </w:tcPr>
          <w:p w14:paraId="189278EC" w14:textId="77777777" w:rsidR="00295D2C" w:rsidRPr="007F6090" w:rsidRDefault="00295D2C" w:rsidP="00295D2C">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4635C6CF" w14:textId="77777777" w:rsidR="00295D2C" w:rsidRPr="007F6090" w:rsidRDefault="00295D2C" w:rsidP="00295D2C">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818D236"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B452162"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61E762E"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9A8AACA" w14:textId="77777777" w:rsidR="00295D2C" w:rsidRPr="007F6090" w:rsidRDefault="00295D2C" w:rsidP="00295D2C">
            <w:pPr>
              <w:pStyle w:val="TableParagraph"/>
              <w:rPr>
                <w:rFonts w:ascii="Times New Roman"/>
                <w:sz w:val="20"/>
                <w:szCs w:val="20"/>
              </w:rPr>
            </w:pPr>
          </w:p>
        </w:tc>
      </w:tr>
      <w:tr w:rsidR="00295D2C" w:rsidRPr="007F6090" w14:paraId="485B9D34" w14:textId="77777777" w:rsidTr="00295D2C">
        <w:trPr>
          <w:trHeight w:val="635"/>
        </w:trPr>
        <w:tc>
          <w:tcPr>
            <w:tcW w:w="984" w:type="dxa"/>
          </w:tcPr>
          <w:p w14:paraId="4D4407AD" w14:textId="77777777" w:rsidR="00295D2C" w:rsidRPr="007F6090" w:rsidRDefault="00295D2C" w:rsidP="00295D2C">
            <w:pPr>
              <w:pStyle w:val="TableParagraph"/>
              <w:spacing w:before="182"/>
              <w:ind w:left="54"/>
              <w:rPr>
                <w:sz w:val="20"/>
                <w:szCs w:val="20"/>
              </w:rPr>
            </w:pPr>
            <w:r>
              <w:rPr>
                <w:sz w:val="20"/>
                <w:szCs w:val="20"/>
              </w:rPr>
              <w:t>1.8.4</w:t>
            </w:r>
          </w:p>
        </w:tc>
        <w:tc>
          <w:tcPr>
            <w:tcW w:w="3238" w:type="dxa"/>
          </w:tcPr>
          <w:p w14:paraId="45E762C5" w14:textId="77777777" w:rsidR="00295D2C" w:rsidRPr="007F6090" w:rsidRDefault="00295D2C" w:rsidP="00295D2C">
            <w:pPr>
              <w:pStyle w:val="TableParagraph"/>
              <w:spacing w:before="52" w:line="256" w:lineRule="auto"/>
              <w:ind w:left="55" w:right="544"/>
              <w:rPr>
                <w:sz w:val="20"/>
                <w:szCs w:val="20"/>
              </w:rPr>
            </w:pPr>
            <w:r w:rsidRPr="007F6090">
              <w:rPr>
                <w:sz w:val="20"/>
                <w:szCs w:val="20"/>
              </w:rPr>
              <w:t>Operators and maintenance team training manuals</w:t>
            </w:r>
          </w:p>
        </w:tc>
        <w:tc>
          <w:tcPr>
            <w:tcW w:w="902" w:type="dxa"/>
          </w:tcPr>
          <w:p w14:paraId="58C5011F" w14:textId="77777777" w:rsidR="00295D2C" w:rsidRPr="007F6090" w:rsidRDefault="00295D2C" w:rsidP="00295D2C">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18C8EF23" w14:textId="77777777" w:rsidR="00295D2C" w:rsidRPr="007F6090" w:rsidRDefault="00295D2C" w:rsidP="00295D2C">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F8AC244"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94B9F84"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5336BB0"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0B70585" w14:textId="77777777" w:rsidR="00295D2C" w:rsidRPr="007F6090" w:rsidRDefault="00295D2C" w:rsidP="00295D2C">
            <w:pPr>
              <w:pStyle w:val="TableParagraph"/>
              <w:rPr>
                <w:rFonts w:ascii="Times New Roman"/>
                <w:sz w:val="20"/>
                <w:szCs w:val="20"/>
              </w:rPr>
            </w:pPr>
          </w:p>
        </w:tc>
      </w:tr>
      <w:tr w:rsidR="00295D2C" w:rsidRPr="007F6090" w14:paraId="4F3E0F3C" w14:textId="77777777" w:rsidTr="00295D2C">
        <w:trPr>
          <w:trHeight w:val="508"/>
        </w:trPr>
        <w:tc>
          <w:tcPr>
            <w:tcW w:w="984" w:type="dxa"/>
          </w:tcPr>
          <w:p w14:paraId="7DAA9E37" w14:textId="77777777" w:rsidR="00295D2C" w:rsidRPr="007F6090" w:rsidRDefault="00295D2C" w:rsidP="00295D2C">
            <w:pPr>
              <w:pStyle w:val="TableParagraph"/>
              <w:spacing w:before="119"/>
              <w:ind w:left="54"/>
              <w:rPr>
                <w:sz w:val="20"/>
                <w:szCs w:val="20"/>
              </w:rPr>
            </w:pPr>
            <w:r>
              <w:rPr>
                <w:sz w:val="20"/>
                <w:szCs w:val="20"/>
              </w:rPr>
              <w:t>1.8.5</w:t>
            </w:r>
          </w:p>
        </w:tc>
        <w:tc>
          <w:tcPr>
            <w:tcW w:w="3238" w:type="dxa"/>
          </w:tcPr>
          <w:p w14:paraId="1584AB61" w14:textId="77777777" w:rsidR="00295D2C" w:rsidRPr="007F6090" w:rsidRDefault="00295D2C" w:rsidP="00295D2C">
            <w:pPr>
              <w:pStyle w:val="TableParagraph"/>
              <w:spacing w:before="119"/>
              <w:ind w:left="55"/>
              <w:rPr>
                <w:sz w:val="20"/>
                <w:szCs w:val="20"/>
              </w:rPr>
            </w:pPr>
            <w:r w:rsidRPr="007F6090">
              <w:rPr>
                <w:sz w:val="20"/>
                <w:szCs w:val="20"/>
              </w:rPr>
              <w:t>Data Books</w:t>
            </w:r>
          </w:p>
        </w:tc>
        <w:tc>
          <w:tcPr>
            <w:tcW w:w="902" w:type="dxa"/>
          </w:tcPr>
          <w:p w14:paraId="1DAF6468" w14:textId="77777777" w:rsidR="00295D2C" w:rsidRPr="007F6090" w:rsidRDefault="00295D2C" w:rsidP="00295D2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6CABBE26" w14:textId="77777777" w:rsidR="00295D2C" w:rsidRPr="007F6090" w:rsidRDefault="00295D2C" w:rsidP="00295D2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3AAA5E1"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4AA55C6"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5A946C6"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A0CFC76" w14:textId="77777777" w:rsidR="00295D2C" w:rsidRPr="007F6090" w:rsidRDefault="00295D2C" w:rsidP="00295D2C">
            <w:pPr>
              <w:pStyle w:val="TableParagraph"/>
              <w:rPr>
                <w:rFonts w:ascii="Times New Roman"/>
                <w:sz w:val="20"/>
                <w:szCs w:val="20"/>
              </w:rPr>
            </w:pPr>
          </w:p>
        </w:tc>
      </w:tr>
      <w:tr w:rsidR="00295D2C" w:rsidRPr="007F6090" w14:paraId="099AB4A1" w14:textId="77777777" w:rsidTr="00295D2C">
        <w:trPr>
          <w:trHeight w:val="1679"/>
        </w:trPr>
        <w:tc>
          <w:tcPr>
            <w:tcW w:w="984" w:type="dxa"/>
          </w:tcPr>
          <w:p w14:paraId="1ADB5EDE" w14:textId="77777777" w:rsidR="00295D2C" w:rsidRPr="007F6090" w:rsidRDefault="00295D2C" w:rsidP="00295D2C">
            <w:pPr>
              <w:pStyle w:val="TableParagraph"/>
              <w:spacing w:before="153"/>
              <w:ind w:left="54"/>
              <w:rPr>
                <w:sz w:val="20"/>
                <w:szCs w:val="20"/>
              </w:rPr>
            </w:pPr>
            <w:r w:rsidRPr="007F6090">
              <w:rPr>
                <w:sz w:val="20"/>
                <w:szCs w:val="20"/>
              </w:rPr>
              <w:t>1.</w:t>
            </w:r>
            <w:r>
              <w:rPr>
                <w:sz w:val="20"/>
                <w:szCs w:val="20"/>
              </w:rPr>
              <w:t>9</w:t>
            </w:r>
          </w:p>
        </w:tc>
        <w:tc>
          <w:tcPr>
            <w:tcW w:w="3238" w:type="dxa"/>
          </w:tcPr>
          <w:p w14:paraId="6CD33DF7" w14:textId="77777777" w:rsidR="00295D2C" w:rsidRPr="007F6090" w:rsidRDefault="00295D2C" w:rsidP="00295D2C">
            <w:pPr>
              <w:pStyle w:val="TableParagraph"/>
              <w:spacing w:before="52" w:line="259" w:lineRule="auto"/>
              <w:ind w:left="55" w:right="148"/>
              <w:rPr>
                <w:sz w:val="20"/>
                <w:szCs w:val="20"/>
              </w:rPr>
            </w:pPr>
            <w:r w:rsidRPr="007F6090">
              <w:rPr>
                <w:sz w:val="20"/>
                <w:szCs w:val="20"/>
              </w:rPr>
              <w:t>Full compliance to legislative requirements as well as Rand Water and external standards referred to in this contract document. This shall include but not limited to the list below:</w:t>
            </w:r>
          </w:p>
        </w:tc>
        <w:tc>
          <w:tcPr>
            <w:tcW w:w="902" w:type="dxa"/>
            <w:shd w:val="clear" w:color="auto" w:fill="BEBEBE"/>
          </w:tcPr>
          <w:p w14:paraId="7EFD2C54"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shd w:val="clear" w:color="auto" w:fill="BEBEBE"/>
          </w:tcPr>
          <w:p w14:paraId="519A9F9B"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33E9D859"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2D1D9C69"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BEBEBE"/>
          </w:tcPr>
          <w:p w14:paraId="640625F5"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5AEB2296" w14:textId="77777777" w:rsidR="00295D2C" w:rsidRPr="007F6090" w:rsidRDefault="00295D2C" w:rsidP="00295D2C">
            <w:pPr>
              <w:pStyle w:val="TableParagraph"/>
              <w:rPr>
                <w:rFonts w:ascii="Times New Roman"/>
                <w:sz w:val="20"/>
                <w:szCs w:val="20"/>
              </w:rPr>
            </w:pPr>
          </w:p>
        </w:tc>
      </w:tr>
      <w:tr w:rsidR="00295D2C" w:rsidRPr="007F6090" w14:paraId="24AE041E" w14:textId="77777777" w:rsidTr="00295D2C">
        <w:trPr>
          <w:trHeight w:val="510"/>
        </w:trPr>
        <w:tc>
          <w:tcPr>
            <w:tcW w:w="984" w:type="dxa"/>
          </w:tcPr>
          <w:p w14:paraId="0F1039B1" w14:textId="77777777" w:rsidR="00295D2C" w:rsidRPr="007F6090" w:rsidRDefault="00295D2C" w:rsidP="00295D2C">
            <w:pPr>
              <w:pStyle w:val="TableParagraph"/>
              <w:spacing w:before="119"/>
              <w:ind w:left="54"/>
              <w:rPr>
                <w:sz w:val="20"/>
                <w:szCs w:val="20"/>
              </w:rPr>
            </w:pPr>
            <w:r w:rsidRPr="007F6090">
              <w:rPr>
                <w:sz w:val="20"/>
                <w:szCs w:val="20"/>
              </w:rPr>
              <w:t>1.</w:t>
            </w:r>
            <w:r>
              <w:rPr>
                <w:sz w:val="20"/>
                <w:szCs w:val="20"/>
              </w:rPr>
              <w:t>9.1</w:t>
            </w:r>
          </w:p>
        </w:tc>
        <w:tc>
          <w:tcPr>
            <w:tcW w:w="3238" w:type="dxa"/>
          </w:tcPr>
          <w:p w14:paraId="7C81ED6D" w14:textId="77777777" w:rsidR="00295D2C" w:rsidRPr="007F6090" w:rsidRDefault="00295D2C" w:rsidP="00295D2C">
            <w:pPr>
              <w:pStyle w:val="TableParagraph"/>
              <w:spacing w:before="119"/>
              <w:ind w:left="55"/>
              <w:rPr>
                <w:sz w:val="20"/>
                <w:szCs w:val="20"/>
              </w:rPr>
            </w:pPr>
            <w:r w:rsidRPr="007F6090">
              <w:rPr>
                <w:sz w:val="20"/>
                <w:szCs w:val="20"/>
              </w:rPr>
              <w:t>Quality Plans and Control</w:t>
            </w:r>
          </w:p>
        </w:tc>
        <w:tc>
          <w:tcPr>
            <w:tcW w:w="902" w:type="dxa"/>
          </w:tcPr>
          <w:p w14:paraId="1F7E5C4C" w14:textId="77777777" w:rsidR="00295D2C" w:rsidRPr="007F6090" w:rsidRDefault="00295D2C" w:rsidP="00295D2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4DA78016" w14:textId="77777777" w:rsidR="00295D2C" w:rsidRPr="007F6090" w:rsidRDefault="00295D2C" w:rsidP="00295D2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2DE9B9D7"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A8B2B84"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81172EB"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07286E6" w14:textId="77777777" w:rsidR="00295D2C" w:rsidRPr="007F6090" w:rsidRDefault="00295D2C" w:rsidP="00295D2C">
            <w:pPr>
              <w:pStyle w:val="TableParagraph"/>
              <w:rPr>
                <w:rFonts w:ascii="Times New Roman"/>
                <w:sz w:val="20"/>
                <w:szCs w:val="20"/>
              </w:rPr>
            </w:pPr>
          </w:p>
        </w:tc>
      </w:tr>
    </w:tbl>
    <w:p w14:paraId="42E0AF37" w14:textId="77777777" w:rsidR="00295D2C" w:rsidRPr="007F6090" w:rsidRDefault="00295D2C" w:rsidP="00295D2C">
      <w:pPr>
        <w:rPr>
          <w:rFonts w:ascii="Times New Roman"/>
          <w:sz w:val="20"/>
          <w:szCs w:val="20"/>
        </w:rPr>
        <w:sectPr w:rsidR="00295D2C" w:rsidRPr="007F6090">
          <w:pgSz w:w="12240" w:h="15840"/>
          <w:pgMar w:top="1260" w:right="160" w:bottom="380" w:left="1120" w:header="281" w:footer="193" w:gutter="0"/>
          <w:cols w:space="720"/>
        </w:sectPr>
      </w:pPr>
    </w:p>
    <w:p w14:paraId="40AEB349" w14:textId="77777777" w:rsidR="00295D2C" w:rsidRPr="007F6090" w:rsidRDefault="00295D2C" w:rsidP="00295D2C">
      <w:pPr>
        <w:pStyle w:val="BodyText"/>
        <w:spacing w:before="2"/>
        <w:rPr>
          <w:b/>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9"/>
        <w:gridCol w:w="1440"/>
        <w:gridCol w:w="720"/>
        <w:gridCol w:w="1009"/>
        <w:gridCol w:w="720"/>
        <w:gridCol w:w="206"/>
      </w:tblGrid>
      <w:tr w:rsidR="00295D2C" w:rsidRPr="007F6090" w14:paraId="7E232547" w14:textId="77777777" w:rsidTr="00295D2C">
        <w:trPr>
          <w:trHeight w:val="901"/>
        </w:trPr>
        <w:tc>
          <w:tcPr>
            <w:tcW w:w="984" w:type="dxa"/>
            <w:tcBorders>
              <w:left w:val="single" w:sz="6" w:space="0" w:color="000000"/>
              <w:bottom w:val="single" w:sz="6" w:space="0" w:color="000000"/>
              <w:right w:val="single" w:sz="6" w:space="0" w:color="000000"/>
            </w:tcBorders>
          </w:tcPr>
          <w:p w14:paraId="0920DD5A" w14:textId="77777777" w:rsidR="00295D2C" w:rsidRPr="007F6090" w:rsidRDefault="00295D2C" w:rsidP="00295D2C">
            <w:pPr>
              <w:pStyle w:val="TableParagraph"/>
              <w:spacing w:before="7"/>
              <w:rPr>
                <w:b/>
                <w:sz w:val="20"/>
                <w:szCs w:val="20"/>
              </w:rPr>
            </w:pPr>
          </w:p>
          <w:p w14:paraId="4CD87367" w14:textId="77777777" w:rsidR="00295D2C" w:rsidRPr="007F6090" w:rsidRDefault="00295D2C" w:rsidP="00295D2C">
            <w:pPr>
              <w:pStyle w:val="TableParagraph"/>
              <w:spacing w:before="1"/>
              <w:ind w:left="54"/>
              <w:rPr>
                <w:sz w:val="20"/>
                <w:szCs w:val="20"/>
              </w:rPr>
            </w:pPr>
            <w:r>
              <w:rPr>
                <w:sz w:val="20"/>
                <w:szCs w:val="20"/>
              </w:rPr>
              <w:t>1.9.2</w:t>
            </w:r>
          </w:p>
        </w:tc>
        <w:tc>
          <w:tcPr>
            <w:tcW w:w="3238" w:type="dxa"/>
            <w:tcBorders>
              <w:left w:val="single" w:sz="6" w:space="0" w:color="000000"/>
              <w:bottom w:val="single" w:sz="6" w:space="0" w:color="000000"/>
              <w:right w:val="single" w:sz="6" w:space="0" w:color="000000"/>
            </w:tcBorders>
          </w:tcPr>
          <w:p w14:paraId="26D0089E" w14:textId="77777777" w:rsidR="00295D2C" w:rsidRPr="007F6090" w:rsidRDefault="00295D2C" w:rsidP="00295D2C">
            <w:pPr>
              <w:pStyle w:val="TableParagraph"/>
              <w:spacing w:before="59" w:line="259" w:lineRule="auto"/>
              <w:ind w:left="55" w:right="591"/>
              <w:rPr>
                <w:sz w:val="20"/>
                <w:szCs w:val="20"/>
              </w:rPr>
            </w:pPr>
            <w:r w:rsidRPr="007F6090">
              <w:rPr>
                <w:sz w:val="20"/>
                <w:szCs w:val="20"/>
              </w:rPr>
              <w:t>Rand Water and external standards referred to in this contract document</w:t>
            </w:r>
          </w:p>
        </w:tc>
        <w:tc>
          <w:tcPr>
            <w:tcW w:w="902" w:type="dxa"/>
            <w:tcBorders>
              <w:left w:val="single" w:sz="6" w:space="0" w:color="000000"/>
              <w:bottom w:val="single" w:sz="6" w:space="0" w:color="000000"/>
              <w:right w:val="single" w:sz="6" w:space="0" w:color="000000"/>
            </w:tcBorders>
          </w:tcPr>
          <w:p w14:paraId="15E752D8" w14:textId="77777777" w:rsidR="00295D2C" w:rsidRPr="007F6090" w:rsidRDefault="00295D2C" w:rsidP="00295D2C">
            <w:pPr>
              <w:pStyle w:val="TableParagraph"/>
              <w:spacing w:before="7"/>
              <w:rPr>
                <w:b/>
                <w:sz w:val="20"/>
                <w:szCs w:val="20"/>
              </w:rPr>
            </w:pPr>
          </w:p>
          <w:p w14:paraId="6661D9D8" w14:textId="77777777" w:rsidR="00295D2C" w:rsidRPr="007F6090" w:rsidRDefault="00295D2C" w:rsidP="00295D2C">
            <w:pPr>
              <w:pStyle w:val="TableParagraph"/>
              <w:spacing w:before="1"/>
              <w:ind w:left="13"/>
              <w:jc w:val="center"/>
              <w:rPr>
                <w:sz w:val="20"/>
                <w:szCs w:val="20"/>
              </w:rPr>
            </w:pPr>
            <w:r w:rsidRPr="007F6090">
              <w:rPr>
                <w:sz w:val="20"/>
                <w:szCs w:val="20"/>
              </w:rPr>
              <w:t>1</w:t>
            </w:r>
          </w:p>
        </w:tc>
        <w:tc>
          <w:tcPr>
            <w:tcW w:w="989" w:type="dxa"/>
            <w:tcBorders>
              <w:left w:val="single" w:sz="6" w:space="0" w:color="000000"/>
              <w:bottom w:val="single" w:sz="6" w:space="0" w:color="000000"/>
              <w:right w:val="single" w:sz="4" w:space="0" w:color="000000"/>
            </w:tcBorders>
          </w:tcPr>
          <w:p w14:paraId="52EF2835" w14:textId="77777777" w:rsidR="00295D2C" w:rsidRPr="007F6090" w:rsidRDefault="00295D2C" w:rsidP="00295D2C">
            <w:pPr>
              <w:pStyle w:val="TableParagraph"/>
              <w:spacing w:before="7"/>
              <w:rPr>
                <w:b/>
                <w:sz w:val="20"/>
                <w:szCs w:val="20"/>
              </w:rPr>
            </w:pPr>
          </w:p>
          <w:p w14:paraId="3BE652F2" w14:textId="77777777" w:rsidR="00295D2C" w:rsidRPr="007F6090" w:rsidRDefault="00295D2C" w:rsidP="00295D2C">
            <w:pPr>
              <w:pStyle w:val="TableParagraph"/>
              <w:spacing w:before="1"/>
              <w:ind w:left="256" w:right="242"/>
              <w:jc w:val="center"/>
              <w:rPr>
                <w:sz w:val="20"/>
                <w:szCs w:val="20"/>
              </w:rPr>
            </w:pPr>
            <w:r w:rsidRPr="007F6090">
              <w:rPr>
                <w:sz w:val="20"/>
                <w:szCs w:val="20"/>
              </w:rPr>
              <w:t>Sum</w:t>
            </w:r>
          </w:p>
        </w:tc>
        <w:tc>
          <w:tcPr>
            <w:tcW w:w="1440" w:type="dxa"/>
            <w:tcBorders>
              <w:left w:val="single" w:sz="4" w:space="0" w:color="000000"/>
              <w:bottom w:val="single" w:sz="4" w:space="0" w:color="000000"/>
              <w:right w:val="single" w:sz="4" w:space="0" w:color="000000"/>
            </w:tcBorders>
          </w:tcPr>
          <w:p w14:paraId="0E08D1A7"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035FAEF1" w14:textId="77777777" w:rsidR="00295D2C" w:rsidRPr="007F6090" w:rsidRDefault="00295D2C" w:rsidP="00295D2C">
            <w:pPr>
              <w:pStyle w:val="TableParagraph"/>
              <w:rPr>
                <w:rFonts w:ascii="Times New Roman"/>
                <w:sz w:val="20"/>
                <w:szCs w:val="20"/>
              </w:rPr>
            </w:pPr>
          </w:p>
        </w:tc>
        <w:tc>
          <w:tcPr>
            <w:tcW w:w="1009" w:type="dxa"/>
            <w:tcBorders>
              <w:left w:val="single" w:sz="4" w:space="0" w:color="000000"/>
              <w:bottom w:val="single" w:sz="4" w:space="0" w:color="000000"/>
              <w:right w:val="single" w:sz="4" w:space="0" w:color="000000"/>
            </w:tcBorders>
          </w:tcPr>
          <w:p w14:paraId="08C6FAAB"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548B1E8D" w14:textId="77777777" w:rsidR="00295D2C" w:rsidRPr="007F6090" w:rsidRDefault="00295D2C" w:rsidP="00295D2C">
            <w:pPr>
              <w:pStyle w:val="TableParagraph"/>
              <w:rPr>
                <w:rFonts w:ascii="Times New Roman"/>
                <w:sz w:val="20"/>
                <w:szCs w:val="20"/>
              </w:rPr>
            </w:pPr>
          </w:p>
        </w:tc>
        <w:tc>
          <w:tcPr>
            <w:tcW w:w="206" w:type="dxa"/>
            <w:vMerge w:val="restart"/>
            <w:tcBorders>
              <w:top w:val="single" w:sz="6" w:space="0" w:color="000000"/>
              <w:left w:val="single" w:sz="6" w:space="0" w:color="000000"/>
              <w:bottom w:val="nil"/>
              <w:right w:val="nil"/>
            </w:tcBorders>
          </w:tcPr>
          <w:p w14:paraId="781FFC68" w14:textId="77777777" w:rsidR="00295D2C" w:rsidRPr="007F6090" w:rsidRDefault="00295D2C" w:rsidP="00295D2C">
            <w:pPr>
              <w:pStyle w:val="TableParagraph"/>
              <w:rPr>
                <w:rFonts w:ascii="Times New Roman"/>
                <w:sz w:val="20"/>
                <w:szCs w:val="20"/>
              </w:rPr>
            </w:pPr>
          </w:p>
        </w:tc>
      </w:tr>
      <w:tr w:rsidR="00295D2C" w:rsidRPr="007F6090" w14:paraId="135620E8" w14:textId="77777777" w:rsidTr="00295D2C">
        <w:trPr>
          <w:trHeight w:val="510"/>
        </w:trPr>
        <w:tc>
          <w:tcPr>
            <w:tcW w:w="984" w:type="dxa"/>
            <w:tcBorders>
              <w:top w:val="single" w:sz="6" w:space="0" w:color="000000"/>
              <w:left w:val="single" w:sz="6" w:space="0" w:color="000000"/>
              <w:bottom w:val="single" w:sz="6" w:space="0" w:color="000000"/>
              <w:right w:val="single" w:sz="6" w:space="0" w:color="000000"/>
            </w:tcBorders>
          </w:tcPr>
          <w:p w14:paraId="255A0C9B" w14:textId="77777777" w:rsidR="00295D2C" w:rsidRPr="007F6090" w:rsidRDefault="00295D2C" w:rsidP="00295D2C">
            <w:pPr>
              <w:pStyle w:val="TableParagraph"/>
              <w:spacing w:before="119"/>
              <w:ind w:left="54"/>
              <w:rPr>
                <w:sz w:val="20"/>
                <w:szCs w:val="20"/>
              </w:rPr>
            </w:pPr>
            <w:r>
              <w:rPr>
                <w:sz w:val="20"/>
                <w:szCs w:val="20"/>
              </w:rPr>
              <w:t>1.9.3</w:t>
            </w:r>
          </w:p>
        </w:tc>
        <w:tc>
          <w:tcPr>
            <w:tcW w:w="3238" w:type="dxa"/>
            <w:tcBorders>
              <w:top w:val="single" w:sz="6" w:space="0" w:color="000000"/>
              <w:left w:val="single" w:sz="6" w:space="0" w:color="000000"/>
              <w:bottom w:val="single" w:sz="6" w:space="0" w:color="000000"/>
              <w:right w:val="single" w:sz="6" w:space="0" w:color="000000"/>
            </w:tcBorders>
          </w:tcPr>
          <w:p w14:paraId="0AA25ADF" w14:textId="77777777" w:rsidR="00295D2C" w:rsidRPr="007F6090" w:rsidRDefault="00295D2C" w:rsidP="00295D2C">
            <w:pPr>
              <w:pStyle w:val="TableParagraph"/>
              <w:spacing w:before="119"/>
              <w:ind w:left="55"/>
              <w:rPr>
                <w:sz w:val="20"/>
                <w:szCs w:val="20"/>
              </w:rPr>
            </w:pPr>
            <w:r w:rsidRPr="007F6090">
              <w:rPr>
                <w:sz w:val="20"/>
                <w:szCs w:val="20"/>
              </w:rPr>
              <w:t>Skills Development</w:t>
            </w:r>
          </w:p>
        </w:tc>
        <w:tc>
          <w:tcPr>
            <w:tcW w:w="902" w:type="dxa"/>
            <w:tcBorders>
              <w:top w:val="single" w:sz="6" w:space="0" w:color="000000"/>
              <w:left w:val="single" w:sz="6" w:space="0" w:color="000000"/>
              <w:bottom w:val="single" w:sz="6" w:space="0" w:color="000000"/>
              <w:right w:val="single" w:sz="6" w:space="0" w:color="000000"/>
            </w:tcBorders>
          </w:tcPr>
          <w:p w14:paraId="1184D835" w14:textId="77777777" w:rsidR="00295D2C" w:rsidRPr="007F6090" w:rsidRDefault="00295D2C" w:rsidP="00295D2C">
            <w:pPr>
              <w:pStyle w:val="TableParagraph"/>
              <w:spacing w:before="119"/>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30672FC3" w14:textId="77777777" w:rsidR="00295D2C" w:rsidRPr="007F6090" w:rsidRDefault="00295D2C" w:rsidP="00295D2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1A022C3"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7623AEC"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E7B76C2"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187BBA1" w14:textId="77777777" w:rsidR="00295D2C" w:rsidRPr="007F6090" w:rsidRDefault="00295D2C" w:rsidP="00295D2C">
            <w:pPr>
              <w:pStyle w:val="TableParagraph"/>
              <w:rPr>
                <w:rFonts w:ascii="Times New Roman"/>
                <w:sz w:val="20"/>
                <w:szCs w:val="20"/>
              </w:rPr>
            </w:pPr>
          </w:p>
        </w:tc>
        <w:tc>
          <w:tcPr>
            <w:tcW w:w="206" w:type="dxa"/>
            <w:vMerge/>
            <w:tcBorders>
              <w:top w:val="nil"/>
              <w:left w:val="single" w:sz="6" w:space="0" w:color="000000"/>
              <w:bottom w:val="nil"/>
              <w:right w:val="nil"/>
            </w:tcBorders>
          </w:tcPr>
          <w:p w14:paraId="3F35F072" w14:textId="77777777" w:rsidR="00295D2C" w:rsidRPr="007F6090" w:rsidRDefault="00295D2C" w:rsidP="00295D2C">
            <w:pPr>
              <w:rPr>
                <w:sz w:val="20"/>
                <w:szCs w:val="20"/>
              </w:rPr>
            </w:pPr>
          </w:p>
        </w:tc>
      </w:tr>
      <w:tr w:rsidR="00295D2C" w:rsidRPr="007F6090" w14:paraId="71EED155" w14:textId="77777777" w:rsidTr="00295D2C">
        <w:trPr>
          <w:trHeight w:val="611"/>
        </w:trPr>
        <w:tc>
          <w:tcPr>
            <w:tcW w:w="984" w:type="dxa"/>
            <w:tcBorders>
              <w:top w:val="single" w:sz="6" w:space="0" w:color="000000"/>
              <w:left w:val="single" w:sz="6" w:space="0" w:color="000000"/>
              <w:bottom w:val="single" w:sz="6" w:space="0" w:color="000000"/>
              <w:right w:val="single" w:sz="6" w:space="0" w:color="000000"/>
            </w:tcBorders>
          </w:tcPr>
          <w:p w14:paraId="6A390F70" w14:textId="77777777" w:rsidR="00295D2C" w:rsidRPr="007F6090" w:rsidRDefault="00295D2C" w:rsidP="00295D2C">
            <w:pPr>
              <w:pStyle w:val="TableParagraph"/>
              <w:spacing w:before="170"/>
              <w:ind w:left="54"/>
              <w:rPr>
                <w:sz w:val="20"/>
                <w:szCs w:val="20"/>
              </w:rPr>
            </w:pPr>
            <w:r>
              <w:rPr>
                <w:sz w:val="20"/>
                <w:szCs w:val="20"/>
              </w:rPr>
              <w:t>1.9.4</w:t>
            </w:r>
          </w:p>
        </w:tc>
        <w:tc>
          <w:tcPr>
            <w:tcW w:w="3238" w:type="dxa"/>
            <w:tcBorders>
              <w:top w:val="single" w:sz="6" w:space="0" w:color="000000"/>
              <w:left w:val="single" w:sz="6" w:space="0" w:color="000000"/>
              <w:bottom w:val="single" w:sz="6" w:space="0" w:color="000000"/>
              <w:right w:val="single" w:sz="6" w:space="0" w:color="000000"/>
            </w:tcBorders>
          </w:tcPr>
          <w:p w14:paraId="2A122D81" w14:textId="77777777" w:rsidR="00295D2C" w:rsidRPr="007F6090" w:rsidRDefault="00295D2C" w:rsidP="00295D2C">
            <w:pPr>
              <w:pStyle w:val="TableParagraph"/>
              <w:spacing w:before="54" w:line="256" w:lineRule="auto"/>
              <w:ind w:left="55" w:right="124"/>
              <w:rPr>
                <w:sz w:val="20"/>
                <w:szCs w:val="20"/>
              </w:rPr>
            </w:pPr>
            <w:r w:rsidRPr="007F6090">
              <w:rPr>
                <w:sz w:val="20"/>
                <w:szCs w:val="20"/>
              </w:rPr>
              <w:t>Social Responsibility - Community development initiatives</w:t>
            </w:r>
          </w:p>
        </w:tc>
        <w:tc>
          <w:tcPr>
            <w:tcW w:w="902" w:type="dxa"/>
            <w:tcBorders>
              <w:top w:val="single" w:sz="6" w:space="0" w:color="000000"/>
              <w:left w:val="single" w:sz="6" w:space="0" w:color="000000"/>
              <w:bottom w:val="single" w:sz="6" w:space="0" w:color="000000"/>
              <w:right w:val="single" w:sz="6" w:space="0" w:color="000000"/>
            </w:tcBorders>
          </w:tcPr>
          <w:p w14:paraId="16688455" w14:textId="77777777" w:rsidR="00295D2C" w:rsidRPr="007F6090" w:rsidRDefault="00295D2C" w:rsidP="00295D2C">
            <w:pPr>
              <w:pStyle w:val="TableParagraph"/>
              <w:spacing w:before="170"/>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42A97BE2" w14:textId="77777777" w:rsidR="00295D2C" w:rsidRPr="007F6090" w:rsidRDefault="00295D2C" w:rsidP="00295D2C">
            <w:pPr>
              <w:pStyle w:val="TableParagraph"/>
              <w:spacing w:before="170"/>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B02601E"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52E68FE"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07EA920"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62AE3BB" w14:textId="77777777" w:rsidR="00295D2C" w:rsidRPr="007F6090" w:rsidRDefault="00295D2C" w:rsidP="00295D2C">
            <w:pPr>
              <w:pStyle w:val="TableParagraph"/>
              <w:rPr>
                <w:rFonts w:ascii="Times New Roman"/>
                <w:sz w:val="20"/>
                <w:szCs w:val="20"/>
              </w:rPr>
            </w:pPr>
          </w:p>
        </w:tc>
        <w:tc>
          <w:tcPr>
            <w:tcW w:w="206" w:type="dxa"/>
            <w:vMerge/>
            <w:tcBorders>
              <w:top w:val="nil"/>
              <w:left w:val="single" w:sz="6" w:space="0" w:color="000000"/>
              <w:bottom w:val="nil"/>
              <w:right w:val="nil"/>
            </w:tcBorders>
          </w:tcPr>
          <w:p w14:paraId="066F2BC5" w14:textId="77777777" w:rsidR="00295D2C" w:rsidRPr="007F6090" w:rsidRDefault="00295D2C" w:rsidP="00295D2C">
            <w:pPr>
              <w:rPr>
                <w:sz w:val="20"/>
                <w:szCs w:val="20"/>
              </w:rPr>
            </w:pPr>
          </w:p>
        </w:tc>
      </w:tr>
      <w:tr w:rsidR="00295D2C" w:rsidRPr="007F6090" w14:paraId="77B6B479" w14:textId="77777777" w:rsidTr="00295D2C">
        <w:trPr>
          <w:trHeight w:val="635"/>
        </w:trPr>
        <w:tc>
          <w:tcPr>
            <w:tcW w:w="984" w:type="dxa"/>
            <w:tcBorders>
              <w:top w:val="single" w:sz="6" w:space="0" w:color="000000"/>
              <w:left w:val="single" w:sz="6" w:space="0" w:color="000000"/>
              <w:bottom w:val="single" w:sz="6" w:space="0" w:color="000000"/>
              <w:right w:val="single" w:sz="6" w:space="0" w:color="000000"/>
            </w:tcBorders>
          </w:tcPr>
          <w:p w14:paraId="71E1AB3D" w14:textId="77777777" w:rsidR="00295D2C" w:rsidRPr="007F6090" w:rsidRDefault="00295D2C" w:rsidP="00295D2C">
            <w:pPr>
              <w:pStyle w:val="TableParagraph"/>
              <w:spacing w:before="185"/>
              <w:ind w:left="54"/>
              <w:rPr>
                <w:sz w:val="20"/>
                <w:szCs w:val="20"/>
              </w:rPr>
            </w:pPr>
            <w:r>
              <w:rPr>
                <w:sz w:val="20"/>
                <w:szCs w:val="20"/>
              </w:rPr>
              <w:t>1.9.5</w:t>
            </w:r>
          </w:p>
        </w:tc>
        <w:tc>
          <w:tcPr>
            <w:tcW w:w="3238" w:type="dxa"/>
            <w:tcBorders>
              <w:top w:val="single" w:sz="6" w:space="0" w:color="000000"/>
              <w:left w:val="single" w:sz="6" w:space="0" w:color="000000"/>
              <w:bottom w:val="single" w:sz="6" w:space="0" w:color="000000"/>
              <w:right w:val="single" w:sz="6" w:space="0" w:color="000000"/>
            </w:tcBorders>
          </w:tcPr>
          <w:p w14:paraId="79734741" w14:textId="77777777" w:rsidR="00295D2C" w:rsidRPr="007F6090" w:rsidRDefault="00295D2C" w:rsidP="00295D2C">
            <w:pPr>
              <w:pStyle w:val="TableParagraph"/>
              <w:spacing w:before="52" w:line="261" w:lineRule="auto"/>
              <w:ind w:left="55"/>
              <w:rPr>
                <w:sz w:val="20"/>
                <w:szCs w:val="20"/>
              </w:rPr>
            </w:pPr>
            <w:r w:rsidRPr="007F6090">
              <w:rPr>
                <w:sz w:val="20"/>
                <w:szCs w:val="20"/>
              </w:rPr>
              <w:t>Other Legislative Requirements (Specify)</w:t>
            </w:r>
          </w:p>
        </w:tc>
        <w:tc>
          <w:tcPr>
            <w:tcW w:w="902" w:type="dxa"/>
            <w:tcBorders>
              <w:top w:val="single" w:sz="6" w:space="0" w:color="000000"/>
              <w:left w:val="single" w:sz="6" w:space="0" w:color="000000"/>
              <w:bottom w:val="single" w:sz="6" w:space="0" w:color="000000"/>
              <w:right w:val="single" w:sz="6" w:space="0" w:color="000000"/>
            </w:tcBorders>
          </w:tcPr>
          <w:p w14:paraId="568191CE" w14:textId="77777777" w:rsidR="00295D2C" w:rsidRPr="007F6090" w:rsidRDefault="00295D2C" w:rsidP="00295D2C">
            <w:pPr>
              <w:pStyle w:val="TableParagraph"/>
              <w:spacing w:before="185"/>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43C37C27" w14:textId="77777777" w:rsidR="00295D2C" w:rsidRPr="007F6090" w:rsidRDefault="00295D2C" w:rsidP="00295D2C">
            <w:pPr>
              <w:pStyle w:val="TableParagraph"/>
              <w:spacing w:before="185"/>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6" w:space="0" w:color="000000"/>
              <w:right w:val="single" w:sz="4" w:space="0" w:color="000000"/>
            </w:tcBorders>
          </w:tcPr>
          <w:p w14:paraId="3D7EC8B9"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6" w:space="0" w:color="000000"/>
              <w:right w:val="single" w:sz="4" w:space="0" w:color="000000"/>
            </w:tcBorders>
          </w:tcPr>
          <w:p w14:paraId="43E731E8"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7725CD0"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95F4EA3" w14:textId="77777777" w:rsidR="00295D2C" w:rsidRPr="007F6090" w:rsidRDefault="00295D2C" w:rsidP="00295D2C">
            <w:pPr>
              <w:pStyle w:val="TableParagraph"/>
              <w:rPr>
                <w:rFonts w:ascii="Times New Roman"/>
                <w:sz w:val="20"/>
                <w:szCs w:val="20"/>
              </w:rPr>
            </w:pPr>
          </w:p>
        </w:tc>
        <w:tc>
          <w:tcPr>
            <w:tcW w:w="206" w:type="dxa"/>
            <w:vMerge/>
            <w:tcBorders>
              <w:top w:val="nil"/>
              <w:left w:val="single" w:sz="6" w:space="0" w:color="000000"/>
              <w:bottom w:val="nil"/>
              <w:right w:val="nil"/>
            </w:tcBorders>
          </w:tcPr>
          <w:p w14:paraId="78588A18" w14:textId="77777777" w:rsidR="00295D2C" w:rsidRPr="007F6090" w:rsidRDefault="00295D2C" w:rsidP="00295D2C">
            <w:pPr>
              <w:rPr>
                <w:sz w:val="20"/>
                <w:szCs w:val="20"/>
              </w:rPr>
            </w:pPr>
          </w:p>
        </w:tc>
      </w:tr>
      <w:tr w:rsidR="00295D2C" w:rsidRPr="007F6090" w14:paraId="09CCEFA9" w14:textId="77777777" w:rsidTr="00295D2C">
        <w:trPr>
          <w:trHeight w:val="894"/>
        </w:trPr>
        <w:tc>
          <w:tcPr>
            <w:tcW w:w="984" w:type="dxa"/>
            <w:tcBorders>
              <w:top w:val="single" w:sz="6" w:space="0" w:color="000000"/>
              <w:left w:val="single" w:sz="6" w:space="0" w:color="000000"/>
              <w:bottom w:val="single" w:sz="6" w:space="0" w:color="000000"/>
              <w:right w:val="single" w:sz="6" w:space="0" w:color="000000"/>
            </w:tcBorders>
          </w:tcPr>
          <w:p w14:paraId="37368C9B" w14:textId="77777777" w:rsidR="00295D2C" w:rsidRPr="007F6090" w:rsidRDefault="00295D2C" w:rsidP="00295D2C">
            <w:pPr>
              <w:pStyle w:val="TableParagraph"/>
              <w:spacing w:before="1"/>
              <w:rPr>
                <w:b/>
                <w:sz w:val="20"/>
                <w:szCs w:val="20"/>
              </w:rPr>
            </w:pPr>
          </w:p>
          <w:p w14:paraId="42BCD985" w14:textId="509A0BE1" w:rsidR="00295D2C" w:rsidRPr="007F6090" w:rsidRDefault="00295D2C" w:rsidP="00295D2C">
            <w:pPr>
              <w:pStyle w:val="TableParagraph"/>
              <w:ind w:left="54"/>
              <w:rPr>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61F19A88" w14:textId="77777777" w:rsidR="00295D2C" w:rsidRPr="007F6090" w:rsidRDefault="00295D2C" w:rsidP="00295D2C">
            <w:pPr>
              <w:pStyle w:val="TableParagraph"/>
              <w:spacing w:before="52" w:line="259" w:lineRule="auto"/>
              <w:ind w:left="55" w:right="287"/>
              <w:rPr>
                <w:sz w:val="20"/>
                <w:szCs w:val="20"/>
              </w:rPr>
            </w:pPr>
          </w:p>
        </w:tc>
        <w:tc>
          <w:tcPr>
            <w:tcW w:w="902" w:type="dxa"/>
            <w:tcBorders>
              <w:top w:val="single" w:sz="6" w:space="0" w:color="000000"/>
              <w:left w:val="single" w:sz="6" w:space="0" w:color="000000"/>
              <w:bottom w:val="single" w:sz="6" w:space="0" w:color="000000"/>
              <w:right w:val="single" w:sz="6" w:space="0" w:color="000000"/>
            </w:tcBorders>
          </w:tcPr>
          <w:p w14:paraId="0CC23DBC" w14:textId="77777777" w:rsidR="00295D2C" w:rsidRPr="007F6090" w:rsidRDefault="00295D2C" w:rsidP="00295D2C">
            <w:pPr>
              <w:pStyle w:val="TableParagraph"/>
              <w:ind w:left="13"/>
              <w:jc w:val="center"/>
              <w:rPr>
                <w:sz w:val="20"/>
                <w:szCs w:val="20"/>
              </w:rPr>
            </w:pPr>
          </w:p>
        </w:tc>
        <w:tc>
          <w:tcPr>
            <w:tcW w:w="989" w:type="dxa"/>
            <w:tcBorders>
              <w:top w:val="single" w:sz="6" w:space="0" w:color="000000"/>
              <w:left w:val="single" w:sz="6" w:space="0" w:color="000000"/>
              <w:bottom w:val="single" w:sz="6" w:space="0" w:color="000000"/>
              <w:right w:val="single" w:sz="4" w:space="0" w:color="000000"/>
            </w:tcBorders>
          </w:tcPr>
          <w:p w14:paraId="12C6FF1C" w14:textId="77777777" w:rsidR="00295D2C" w:rsidRPr="007F6090" w:rsidRDefault="00295D2C" w:rsidP="00295D2C">
            <w:pPr>
              <w:pStyle w:val="TableParagraph"/>
              <w:ind w:left="256" w:right="242"/>
              <w:jc w:val="center"/>
              <w:rPr>
                <w:sz w:val="20"/>
                <w:szCs w:val="20"/>
              </w:rPr>
            </w:pPr>
          </w:p>
        </w:tc>
        <w:tc>
          <w:tcPr>
            <w:tcW w:w="1440" w:type="dxa"/>
            <w:tcBorders>
              <w:top w:val="single" w:sz="6" w:space="0" w:color="000000"/>
              <w:left w:val="single" w:sz="4" w:space="0" w:color="000000"/>
              <w:bottom w:val="single" w:sz="4" w:space="0" w:color="000000"/>
              <w:right w:val="single" w:sz="4" w:space="0" w:color="000000"/>
            </w:tcBorders>
          </w:tcPr>
          <w:p w14:paraId="77359648" w14:textId="77777777" w:rsidR="00295D2C" w:rsidRPr="007F6090" w:rsidRDefault="00295D2C" w:rsidP="00295D2C">
            <w:pPr>
              <w:pStyle w:val="TableParagraph"/>
              <w:rPr>
                <w:rFonts w:ascii="Times New Roman"/>
                <w:sz w:val="20"/>
                <w:szCs w:val="20"/>
              </w:rPr>
            </w:pPr>
          </w:p>
        </w:tc>
        <w:tc>
          <w:tcPr>
            <w:tcW w:w="720" w:type="dxa"/>
            <w:tcBorders>
              <w:top w:val="single" w:sz="6" w:space="0" w:color="000000"/>
              <w:left w:val="single" w:sz="4" w:space="0" w:color="000000"/>
              <w:bottom w:val="single" w:sz="4" w:space="0" w:color="000000"/>
              <w:right w:val="single" w:sz="4" w:space="0" w:color="000000"/>
            </w:tcBorders>
          </w:tcPr>
          <w:p w14:paraId="5DD34270"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CA8AD50"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E0D9BBF" w14:textId="77777777" w:rsidR="00295D2C" w:rsidRPr="007F6090" w:rsidRDefault="00295D2C" w:rsidP="00295D2C">
            <w:pPr>
              <w:pStyle w:val="TableParagraph"/>
              <w:rPr>
                <w:rFonts w:ascii="Times New Roman"/>
                <w:sz w:val="20"/>
                <w:szCs w:val="20"/>
              </w:rPr>
            </w:pPr>
          </w:p>
        </w:tc>
        <w:tc>
          <w:tcPr>
            <w:tcW w:w="206" w:type="dxa"/>
            <w:vMerge/>
            <w:tcBorders>
              <w:top w:val="nil"/>
              <w:left w:val="single" w:sz="6" w:space="0" w:color="000000"/>
              <w:bottom w:val="nil"/>
              <w:right w:val="nil"/>
            </w:tcBorders>
          </w:tcPr>
          <w:p w14:paraId="2B1CC561" w14:textId="77777777" w:rsidR="00295D2C" w:rsidRPr="007F6090" w:rsidRDefault="00295D2C" w:rsidP="00295D2C">
            <w:pPr>
              <w:rPr>
                <w:sz w:val="20"/>
                <w:szCs w:val="20"/>
              </w:rPr>
            </w:pPr>
          </w:p>
        </w:tc>
      </w:tr>
      <w:tr w:rsidR="00295D2C" w:rsidRPr="007F6090" w14:paraId="6688BA1B" w14:textId="77777777" w:rsidTr="00295D2C">
        <w:trPr>
          <w:trHeight w:val="1056"/>
        </w:trPr>
        <w:tc>
          <w:tcPr>
            <w:tcW w:w="984" w:type="dxa"/>
            <w:tcBorders>
              <w:top w:val="single" w:sz="6" w:space="0" w:color="000000"/>
              <w:left w:val="single" w:sz="6" w:space="0" w:color="000000"/>
              <w:bottom w:val="single" w:sz="6" w:space="0" w:color="000000"/>
              <w:right w:val="single" w:sz="6" w:space="0" w:color="000000"/>
            </w:tcBorders>
          </w:tcPr>
          <w:p w14:paraId="1612DC92" w14:textId="77777777" w:rsidR="00295D2C" w:rsidRPr="007F6090" w:rsidRDefault="00295D2C" w:rsidP="00295D2C">
            <w:pPr>
              <w:pStyle w:val="TableParagraph"/>
              <w:spacing w:before="3"/>
              <w:rPr>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6CA48D07" w14:textId="77777777" w:rsidR="00295D2C" w:rsidRPr="007F6090" w:rsidRDefault="00295D2C" w:rsidP="00295D2C">
            <w:pPr>
              <w:pStyle w:val="TableParagraph"/>
              <w:spacing w:before="52" w:line="259" w:lineRule="auto"/>
              <w:ind w:left="55" w:right="89"/>
              <w:rPr>
                <w:sz w:val="20"/>
                <w:szCs w:val="20"/>
              </w:rPr>
            </w:pPr>
          </w:p>
        </w:tc>
        <w:tc>
          <w:tcPr>
            <w:tcW w:w="902" w:type="dxa"/>
            <w:tcBorders>
              <w:top w:val="single" w:sz="6" w:space="0" w:color="000000"/>
              <w:left w:val="single" w:sz="6" w:space="0" w:color="000000"/>
              <w:bottom w:val="single" w:sz="6" w:space="0" w:color="000000"/>
              <w:right w:val="single" w:sz="6" w:space="0" w:color="000000"/>
            </w:tcBorders>
          </w:tcPr>
          <w:p w14:paraId="7FC32406" w14:textId="77777777" w:rsidR="00295D2C" w:rsidRPr="007F6090" w:rsidRDefault="00295D2C" w:rsidP="00295D2C">
            <w:pPr>
              <w:pStyle w:val="TableParagraph"/>
              <w:ind w:left="13"/>
              <w:jc w:val="center"/>
              <w:rPr>
                <w:sz w:val="20"/>
                <w:szCs w:val="20"/>
              </w:rPr>
            </w:pPr>
          </w:p>
        </w:tc>
        <w:tc>
          <w:tcPr>
            <w:tcW w:w="989" w:type="dxa"/>
            <w:tcBorders>
              <w:top w:val="single" w:sz="6" w:space="0" w:color="000000"/>
              <w:left w:val="single" w:sz="6" w:space="0" w:color="000000"/>
              <w:bottom w:val="single" w:sz="6" w:space="0" w:color="000000"/>
              <w:right w:val="single" w:sz="4" w:space="0" w:color="000000"/>
            </w:tcBorders>
          </w:tcPr>
          <w:p w14:paraId="7C49FC54" w14:textId="77777777" w:rsidR="00295D2C" w:rsidRPr="007F6090" w:rsidRDefault="00295D2C" w:rsidP="00295D2C">
            <w:pPr>
              <w:pStyle w:val="TableParagraph"/>
              <w:ind w:left="256" w:right="242"/>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D620FFD"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60C1EEB"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A0B1E8C"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79FC065" w14:textId="77777777" w:rsidR="00295D2C" w:rsidRPr="007F6090" w:rsidRDefault="00295D2C" w:rsidP="00295D2C">
            <w:pPr>
              <w:pStyle w:val="TableParagraph"/>
              <w:rPr>
                <w:rFonts w:ascii="Times New Roman"/>
                <w:sz w:val="20"/>
                <w:szCs w:val="20"/>
              </w:rPr>
            </w:pPr>
          </w:p>
        </w:tc>
        <w:tc>
          <w:tcPr>
            <w:tcW w:w="206" w:type="dxa"/>
            <w:vMerge/>
            <w:tcBorders>
              <w:top w:val="nil"/>
              <w:left w:val="single" w:sz="6" w:space="0" w:color="000000"/>
              <w:bottom w:val="nil"/>
              <w:right w:val="nil"/>
            </w:tcBorders>
          </w:tcPr>
          <w:p w14:paraId="36A4ACDF" w14:textId="77777777" w:rsidR="00295D2C" w:rsidRPr="007F6090" w:rsidRDefault="00295D2C" w:rsidP="00295D2C">
            <w:pPr>
              <w:rPr>
                <w:sz w:val="20"/>
                <w:szCs w:val="20"/>
              </w:rPr>
            </w:pPr>
          </w:p>
        </w:tc>
      </w:tr>
      <w:tr w:rsidR="00B36EE5" w:rsidRPr="007F6090" w14:paraId="492C07B3" w14:textId="77777777" w:rsidTr="006524EC">
        <w:trPr>
          <w:trHeight w:val="885"/>
        </w:trPr>
        <w:tc>
          <w:tcPr>
            <w:tcW w:w="984" w:type="dxa"/>
            <w:tcBorders>
              <w:top w:val="single" w:sz="6" w:space="0" w:color="000000"/>
              <w:left w:val="single" w:sz="6" w:space="0" w:color="000000"/>
              <w:bottom w:val="single" w:sz="6" w:space="0" w:color="000000"/>
              <w:right w:val="single" w:sz="6" w:space="0" w:color="000000"/>
            </w:tcBorders>
          </w:tcPr>
          <w:p w14:paraId="56E7B65B" w14:textId="77777777" w:rsidR="00B36EE5" w:rsidRPr="007F6090" w:rsidRDefault="00B36EE5" w:rsidP="006524EC">
            <w:pPr>
              <w:pStyle w:val="TableParagraph"/>
              <w:spacing w:before="1"/>
              <w:rPr>
                <w:b/>
                <w:sz w:val="20"/>
                <w:szCs w:val="20"/>
              </w:rPr>
            </w:pPr>
          </w:p>
          <w:p w14:paraId="26588882" w14:textId="124BB3A1" w:rsidR="00B36EE5" w:rsidRPr="007F6090" w:rsidRDefault="00B36EE5" w:rsidP="00295D2C">
            <w:pPr>
              <w:pStyle w:val="TableParagraph"/>
              <w:spacing w:before="150"/>
              <w:ind w:left="54"/>
              <w:rPr>
                <w:sz w:val="20"/>
                <w:szCs w:val="20"/>
              </w:rPr>
            </w:pPr>
            <w:r>
              <w:rPr>
                <w:sz w:val="20"/>
                <w:szCs w:val="20"/>
              </w:rPr>
              <w:t>1.9.6</w:t>
            </w:r>
          </w:p>
        </w:tc>
        <w:tc>
          <w:tcPr>
            <w:tcW w:w="3238" w:type="dxa"/>
            <w:tcBorders>
              <w:top w:val="single" w:sz="6" w:space="0" w:color="000000"/>
              <w:left w:val="single" w:sz="6" w:space="0" w:color="000000"/>
              <w:bottom w:val="single" w:sz="6" w:space="0" w:color="000000"/>
              <w:right w:val="single" w:sz="6" w:space="0" w:color="000000"/>
            </w:tcBorders>
            <w:vAlign w:val="center"/>
          </w:tcPr>
          <w:p w14:paraId="2D79AFE1" w14:textId="23F985F9" w:rsidR="00B36EE5" w:rsidRPr="007F6090" w:rsidRDefault="008C72C5" w:rsidP="00295D2C">
            <w:pPr>
              <w:pStyle w:val="TableParagraph"/>
              <w:spacing w:before="52" w:line="259" w:lineRule="auto"/>
              <w:ind w:left="55" w:right="66"/>
              <w:rPr>
                <w:sz w:val="20"/>
                <w:szCs w:val="20"/>
              </w:rPr>
            </w:pPr>
            <w:r w:rsidRPr="008C72C5">
              <w:rPr>
                <w:sz w:val="20"/>
                <w:szCs w:val="20"/>
              </w:rPr>
              <w:t>Training of Rand Water Personnel for a duration of two years</w:t>
            </w:r>
          </w:p>
        </w:tc>
        <w:tc>
          <w:tcPr>
            <w:tcW w:w="902" w:type="dxa"/>
            <w:tcBorders>
              <w:top w:val="single" w:sz="6" w:space="0" w:color="000000"/>
              <w:left w:val="single" w:sz="6" w:space="0" w:color="000000"/>
              <w:bottom w:val="single" w:sz="6" w:space="0" w:color="000000"/>
              <w:right w:val="single" w:sz="6" w:space="0" w:color="000000"/>
            </w:tcBorders>
          </w:tcPr>
          <w:p w14:paraId="3AEB7961" w14:textId="77777777" w:rsidR="00B36EE5" w:rsidRPr="007F6090" w:rsidRDefault="00B36EE5" w:rsidP="006524EC">
            <w:pPr>
              <w:pStyle w:val="TableParagraph"/>
              <w:spacing w:before="1"/>
              <w:rPr>
                <w:b/>
                <w:sz w:val="20"/>
                <w:szCs w:val="20"/>
              </w:rPr>
            </w:pPr>
          </w:p>
          <w:p w14:paraId="305D1D9C" w14:textId="769C5514" w:rsidR="00B36EE5" w:rsidRPr="007F6090" w:rsidRDefault="00B36EE5" w:rsidP="00295D2C">
            <w:pPr>
              <w:pStyle w:val="TableParagraph"/>
              <w:spacing w:before="150"/>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6678CE1C" w14:textId="77777777" w:rsidR="00B36EE5" w:rsidRPr="007F6090" w:rsidRDefault="00B36EE5" w:rsidP="006524EC">
            <w:pPr>
              <w:pStyle w:val="TableParagraph"/>
              <w:spacing w:before="1"/>
              <w:rPr>
                <w:b/>
                <w:sz w:val="20"/>
                <w:szCs w:val="20"/>
              </w:rPr>
            </w:pPr>
          </w:p>
          <w:p w14:paraId="7F45BF76" w14:textId="4387ECF3" w:rsidR="00B36EE5" w:rsidRPr="007F6090" w:rsidRDefault="00B36EE5" w:rsidP="00295D2C">
            <w:pPr>
              <w:pStyle w:val="TableParagraph"/>
              <w:spacing w:before="150"/>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1CF113F" w14:textId="77777777" w:rsidR="00B36EE5" w:rsidRPr="007F6090" w:rsidRDefault="00B36EE5"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FD56FA2" w14:textId="77777777" w:rsidR="00B36EE5" w:rsidRPr="007F6090" w:rsidRDefault="00B36EE5"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A287A35" w14:textId="77777777" w:rsidR="00B36EE5" w:rsidRPr="007F6090" w:rsidRDefault="00B36EE5"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DE533B9" w14:textId="77777777" w:rsidR="00B36EE5" w:rsidRPr="007F6090" w:rsidRDefault="00B36EE5" w:rsidP="00295D2C">
            <w:pPr>
              <w:pStyle w:val="TableParagraph"/>
              <w:rPr>
                <w:rFonts w:ascii="Times New Roman"/>
                <w:sz w:val="20"/>
                <w:szCs w:val="20"/>
              </w:rPr>
            </w:pPr>
          </w:p>
        </w:tc>
        <w:tc>
          <w:tcPr>
            <w:tcW w:w="206" w:type="dxa"/>
            <w:vMerge/>
            <w:tcBorders>
              <w:top w:val="nil"/>
              <w:left w:val="single" w:sz="6" w:space="0" w:color="000000"/>
              <w:bottom w:val="nil"/>
              <w:right w:val="nil"/>
            </w:tcBorders>
          </w:tcPr>
          <w:p w14:paraId="4CFE0C55" w14:textId="77777777" w:rsidR="00B36EE5" w:rsidRPr="007F6090" w:rsidRDefault="00B36EE5" w:rsidP="00295D2C">
            <w:pPr>
              <w:rPr>
                <w:sz w:val="20"/>
                <w:szCs w:val="20"/>
              </w:rPr>
            </w:pPr>
          </w:p>
        </w:tc>
      </w:tr>
    </w:tbl>
    <w:p w14:paraId="507A40F3" w14:textId="77777777" w:rsidR="00295D2C" w:rsidRDefault="00295D2C" w:rsidP="00295D2C">
      <w:pPr>
        <w:pStyle w:val="TableParagraph"/>
        <w:spacing w:before="3"/>
        <w:rPr>
          <w:b/>
          <w:sz w:val="20"/>
          <w:szCs w:val="20"/>
        </w:rPr>
        <w:sectPr w:rsidR="00295D2C">
          <w:pgSz w:w="12240" w:h="15840"/>
          <w:pgMar w:top="1260" w:right="160" w:bottom="380" w:left="1120" w:header="281" w:footer="193" w:gutter="0"/>
          <w:cols w:space="720"/>
        </w:sect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2"/>
        <w:gridCol w:w="1429"/>
        <w:gridCol w:w="18"/>
        <w:gridCol w:w="702"/>
        <w:gridCol w:w="18"/>
        <w:gridCol w:w="1009"/>
        <w:gridCol w:w="720"/>
        <w:gridCol w:w="206"/>
      </w:tblGrid>
      <w:tr w:rsidR="00295D2C" w:rsidRPr="007F6090" w14:paraId="2D20502F" w14:textId="77777777" w:rsidTr="00295D2C">
        <w:trPr>
          <w:trHeight w:val="376"/>
        </w:trPr>
        <w:tc>
          <w:tcPr>
            <w:tcW w:w="984" w:type="dxa"/>
            <w:tcBorders>
              <w:top w:val="single" w:sz="6" w:space="0" w:color="000000"/>
              <w:left w:val="single" w:sz="6" w:space="0" w:color="000000"/>
              <w:bottom w:val="single" w:sz="6" w:space="0" w:color="000000"/>
              <w:right w:val="single" w:sz="6" w:space="0" w:color="000000"/>
            </w:tcBorders>
          </w:tcPr>
          <w:p w14:paraId="7D1A7C52" w14:textId="77777777" w:rsidR="00295D2C" w:rsidRPr="007F6090" w:rsidRDefault="00295D2C" w:rsidP="00295D2C">
            <w:pPr>
              <w:pStyle w:val="TableParagraph"/>
              <w:rPr>
                <w:rFonts w:ascii="Times New Roman"/>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7C205204" w14:textId="77777777" w:rsidR="00295D2C" w:rsidRPr="007F6090" w:rsidRDefault="00295D2C" w:rsidP="00295D2C">
            <w:pPr>
              <w:pStyle w:val="TableParagraph"/>
              <w:spacing w:before="52"/>
              <w:ind w:left="55"/>
              <w:rPr>
                <w:b/>
                <w:sz w:val="20"/>
                <w:szCs w:val="20"/>
              </w:rPr>
            </w:pPr>
            <w:r w:rsidRPr="007F6090">
              <w:rPr>
                <w:b/>
                <w:sz w:val="20"/>
                <w:szCs w:val="20"/>
              </w:rPr>
              <w:t>ENVIRONMENT</w:t>
            </w:r>
          </w:p>
        </w:tc>
        <w:tc>
          <w:tcPr>
            <w:tcW w:w="902" w:type="dxa"/>
            <w:tcBorders>
              <w:top w:val="single" w:sz="6" w:space="0" w:color="000000"/>
              <w:left w:val="single" w:sz="6" w:space="0" w:color="000000"/>
              <w:bottom w:val="single" w:sz="6" w:space="0" w:color="000000"/>
              <w:right w:val="single" w:sz="6" w:space="0" w:color="000000"/>
            </w:tcBorders>
          </w:tcPr>
          <w:p w14:paraId="7EF769CC" w14:textId="77777777" w:rsidR="00295D2C" w:rsidRPr="007F6090" w:rsidRDefault="00295D2C" w:rsidP="00295D2C">
            <w:pPr>
              <w:pStyle w:val="TableParagraph"/>
              <w:rPr>
                <w:rFonts w:ascii="Times New Roman"/>
                <w:sz w:val="20"/>
                <w:szCs w:val="20"/>
              </w:rPr>
            </w:pPr>
          </w:p>
        </w:tc>
        <w:tc>
          <w:tcPr>
            <w:tcW w:w="982" w:type="dxa"/>
            <w:tcBorders>
              <w:top w:val="single" w:sz="6" w:space="0" w:color="000000"/>
              <w:left w:val="single" w:sz="6" w:space="0" w:color="000000"/>
              <w:bottom w:val="single" w:sz="6" w:space="0" w:color="000000"/>
              <w:right w:val="single" w:sz="4" w:space="0" w:color="000000"/>
            </w:tcBorders>
          </w:tcPr>
          <w:p w14:paraId="74A2AB2C" w14:textId="77777777" w:rsidR="00295D2C" w:rsidRPr="007F6090" w:rsidRDefault="00295D2C" w:rsidP="00295D2C">
            <w:pPr>
              <w:pStyle w:val="TableParagraph"/>
              <w:rPr>
                <w:rFonts w:ascii="Times New Roman"/>
                <w:sz w:val="20"/>
                <w:szCs w:val="20"/>
              </w:rPr>
            </w:pPr>
          </w:p>
        </w:tc>
        <w:tc>
          <w:tcPr>
            <w:tcW w:w="1447" w:type="dxa"/>
            <w:gridSpan w:val="2"/>
            <w:tcBorders>
              <w:top w:val="single" w:sz="4" w:space="0" w:color="000000"/>
              <w:left w:val="single" w:sz="4" w:space="0" w:color="000000"/>
              <w:bottom w:val="single" w:sz="4" w:space="0" w:color="000000"/>
              <w:right w:val="single" w:sz="4" w:space="0" w:color="000000"/>
            </w:tcBorders>
          </w:tcPr>
          <w:p w14:paraId="1F8D9EC3" w14:textId="77777777" w:rsidR="00295D2C" w:rsidRPr="007F6090" w:rsidRDefault="00295D2C" w:rsidP="00295D2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17106859" w14:textId="77777777" w:rsidR="00295D2C" w:rsidRPr="007F6090" w:rsidRDefault="00295D2C"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B7FD913"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2B79754" w14:textId="77777777" w:rsidR="00295D2C" w:rsidRPr="007F6090" w:rsidRDefault="00295D2C" w:rsidP="00295D2C">
            <w:pPr>
              <w:pStyle w:val="TableParagraph"/>
              <w:rPr>
                <w:rFonts w:ascii="Times New Roman"/>
                <w:sz w:val="20"/>
                <w:szCs w:val="20"/>
              </w:rPr>
            </w:pPr>
          </w:p>
        </w:tc>
        <w:tc>
          <w:tcPr>
            <w:tcW w:w="206" w:type="dxa"/>
            <w:tcBorders>
              <w:top w:val="nil"/>
              <w:left w:val="single" w:sz="6" w:space="0" w:color="000000"/>
              <w:bottom w:val="nil"/>
              <w:right w:val="nil"/>
            </w:tcBorders>
          </w:tcPr>
          <w:p w14:paraId="78353ADE" w14:textId="77777777" w:rsidR="00295D2C" w:rsidRPr="007F6090" w:rsidRDefault="00295D2C" w:rsidP="00295D2C">
            <w:pPr>
              <w:rPr>
                <w:sz w:val="20"/>
                <w:szCs w:val="20"/>
              </w:rPr>
            </w:pPr>
          </w:p>
        </w:tc>
      </w:tr>
      <w:tr w:rsidR="001C441F" w:rsidRPr="007F6090" w14:paraId="426D03A2" w14:textId="77777777" w:rsidTr="00295D2C">
        <w:trPr>
          <w:trHeight w:val="5073"/>
        </w:trPr>
        <w:tc>
          <w:tcPr>
            <w:tcW w:w="984" w:type="dxa"/>
            <w:tcBorders>
              <w:left w:val="single" w:sz="6" w:space="0" w:color="000000"/>
              <w:bottom w:val="single" w:sz="6" w:space="0" w:color="000000"/>
              <w:right w:val="single" w:sz="6" w:space="0" w:color="000000"/>
            </w:tcBorders>
          </w:tcPr>
          <w:p w14:paraId="4BB0E660" w14:textId="26706FF7" w:rsidR="001C441F" w:rsidRPr="007F6090" w:rsidRDefault="001C441F" w:rsidP="00295D2C">
            <w:pPr>
              <w:pStyle w:val="TableParagraph"/>
              <w:spacing w:before="59"/>
              <w:ind w:left="54"/>
              <w:rPr>
                <w:sz w:val="20"/>
                <w:szCs w:val="20"/>
              </w:rPr>
            </w:pPr>
            <w:r>
              <w:rPr>
                <w:sz w:val="20"/>
                <w:szCs w:val="20"/>
              </w:rPr>
              <w:t>1.10</w:t>
            </w:r>
          </w:p>
        </w:tc>
        <w:tc>
          <w:tcPr>
            <w:tcW w:w="3238" w:type="dxa"/>
            <w:tcBorders>
              <w:left w:val="single" w:sz="6" w:space="0" w:color="000000"/>
              <w:bottom w:val="single" w:sz="6" w:space="0" w:color="000000"/>
              <w:right w:val="single" w:sz="6" w:space="0" w:color="000000"/>
            </w:tcBorders>
          </w:tcPr>
          <w:p w14:paraId="5C82DFC4" w14:textId="77777777" w:rsidR="001C441F" w:rsidRPr="007F6090" w:rsidRDefault="001C441F" w:rsidP="00295D2C">
            <w:pPr>
              <w:pStyle w:val="TableParagraph"/>
              <w:spacing w:before="59" w:line="256" w:lineRule="auto"/>
              <w:ind w:left="55" w:right="194"/>
              <w:rPr>
                <w:sz w:val="20"/>
                <w:szCs w:val="20"/>
              </w:rPr>
            </w:pPr>
            <w:r w:rsidRPr="007F6090">
              <w:rPr>
                <w:sz w:val="20"/>
                <w:szCs w:val="20"/>
              </w:rPr>
              <w:t>Administrative requirements as per environmental specification.</w:t>
            </w:r>
          </w:p>
          <w:p w14:paraId="23CF5BD0" w14:textId="77777777" w:rsidR="001C441F" w:rsidRPr="007F6090" w:rsidRDefault="001C441F" w:rsidP="00295D2C">
            <w:pPr>
              <w:pStyle w:val="TableParagraph"/>
              <w:numPr>
                <w:ilvl w:val="0"/>
                <w:numId w:val="2"/>
              </w:numPr>
              <w:tabs>
                <w:tab w:val="left" w:pos="188"/>
              </w:tabs>
              <w:spacing w:before="4"/>
              <w:ind w:left="187" w:hanging="133"/>
              <w:rPr>
                <w:sz w:val="20"/>
                <w:szCs w:val="20"/>
              </w:rPr>
            </w:pPr>
            <w:r w:rsidRPr="007F6090">
              <w:rPr>
                <w:sz w:val="20"/>
                <w:szCs w:val="20"/>
              </w:rPr>
              <w:t>Understanding of</w:t>
            </w:r>
            <w:r w:rsidRPr="007F6090">
              <w:rPr>
                <w:spacing w:val="-6"/>
                <w:sz w:val="20"/>
                <w:szCs w:val="20"/>
              </w:rPr>
              <w:t xml:space="preserve"> </w:t>
            </w:r>
            <w:r w:rsidRPr="007F6090">
              <w:rPr>
                <w:sz w:val="20"/>
                <w:szCs w:val="20"/>
              </w:rPr>
              <w:t>compliance</w:t>
            </w:r>
          </w:p>
          <w:p w14:paraId="65020CD5" w14:textId="77777777" w:rsidR="001C441F" w:rsidRPr="007F6090" w:rsidRDefault="001C441F" w:rsidP="00295D2C">
            <w:pPr>
              <w:pStyle w:val="TableParagraph"/>
              <w:numPr>
                <w:ilvl w:val="0"/>
                <w:numId w:val="2"/>
              </w:numPr>
              <w:tabs>
                <w:tab w:val="left" w:pos="188"/>
              </w:tabs>
              <w:spacing w:before="20" w:line="256" w:lineRule="auto"/>
              <w:ind w:right="223" w:firstLine="0"/>
              <w:rPr>
                <w:sz w:val="20"/>
                <w:szCs w:val="20"/>
              </w:rPr>
            </w:pPr>
            <w:r w:rsidRPr="007F6090">
              <w:rPr>
                <w:sz w:val="20"/>
                <w:szCs w:val="20"/>
              </w:rPr>
              <w:t>Preparation of environmental file and work program</w:t>
            </w:r>
            <w:r w:rsidRPr="007F6090">
              <w:rPr>
                <w:spacing w:val="9"/>
                <w:sz w:val="20"/>
                <w:szCs w:val="20"/>
              </w:rPr>
              <w:t xml:space="preserve"> </w:t>
            </w:r>
            <w:r w:rsidRPr="007F6090">
              <w:rPr>
                <w:spacing w:val="-3"/>
                <w:sz w:val="20"/>
                <w:szCs w:val="20"/>
              </w:rPr>
              <w:t>approval.</w:t>
            </w:r>
          </w:p>
          <w:p w14:paraId="1AB33228" w14:textId="77777777" w:rsidR="001C441F" w:rsidRPr="007F6090" w:rsidRDefault="001C441F" w:rsidP="00295D2C">
            <w:pPr>
              <w:pStyle w:val="TableParagraph"/>
              <w:numPr>
                <w:ilvl w:val="0"/>
                <w:numId w:val="2"/>
              </w:numPr>
              <w:tabs>
                <w:tab w:val="left" w:pos="188"/>
              </w:tabs>
              <w:spacing w:before="4" w:line="259" w:lineRule="auto"/>
              <w:ind w:right="280" w:firstLine="0"/>
              <w:rPr>
                <w:sz w:val="20"/>
                <w:szCs w:val="20"/>
              </w:rPr>
            </w:pPr>
            <w:r w:rsidRPr="007F6090">
              <w:rPr>
                <w:sz w:val="20"/>
                <w:szCs w:val="20"/>
              </w:rPr>
              <w:t xml:space="preserve">Preparations of method statements (management of </w:t>
            </w:r>
            <w:r w:rsidRPr="007F6090">
              <w:rPr>
                <w:spacing w:val="-5"/>
                <w:sz w:val="20"/>
                <w:szCs w:val="20"/>
              </w:rPr>
              <w:t xml:space="preserve">all </w:t>
            </w:r>
            <w:r w:rsidRPr="007F6090">
              <w:rPr>
                <w:sz w:val="20"/>
                <w:szCs w:val="20"/>
              </w:rPr>
              <w:t>waste, keeping the site clean and weed free, final cleanup of site and</w:t>
            </w:r>
            <w:r w:rsidRPr="007F6090">
              <w:rPr>
                <w:spacing w:val="-3"/>
                <w:sz w:val="20"/>
                <w:szCs w:val="20"/>
              </w:rPr>
              <w:t xml:space="preserve"> </w:t>
            </w:r>
            <w:r w:rsidRPr="007F6090">
              <w:rPr>
                <w:sz w:val="20"/>
                <w:szCs w:val="20"/>
              </w:rPr>
              <w:t>campsite).</w:t>
            </w:r>
          </w:p>
          <w:p w14:paraId="6797D5C9" w14:textId="77777777" w:rsidR="001C441F" w:rsidRPr="007F6090" w:rsidRDefault="001C441F" w:rsidP="00295D2C">
            <w:pPr>
              <w:pStyle w:val="TableParagraph"/>
              <w:numPr>
                <w:ilvl w:val="0"/>
                <w:numId w:val="2"/>
              </w:numPr>
              <w:tabs>
                <w:tab w:val="left" w:pos="188"/>
              </w:tabs>
              <w:spacing w:line="259" w:lineRule="auto"/>
              <w:ind w:right="312" w:firstLine="0"/>
              <w:rPr>
                <w:sz w:val="20"/>
                <w:szCs w:val="20"/>
              </w:rPr>
            </w:pPr>
            <w:r w:rsidRPr="007F6090">
              <w:rPr>
                <w:sz w:val="20"/>
                <w:szCs w:val="20"/>
              </w:rPr>
              <w:t>Maintaining of auditing of site compliances</w:t>
            </w:r>
          </w:p>
          <w:p w14:paraId="46F17522" w14:textId="77777777" w:rsidR="001C441F" w:rsidRPr="007F6090" w:rsidRDefault="001C441F" w:rsidP="00295D2C">
            <w:pPr>
              <w:pStyle w:val="TableParagraph"/>
              <w:numPr>
                <w:ilvl w:val="0"/>
                <w:numId w:val="2"/>
              </w:numPr>
              <w:tabs>
                <w:tab w:val="left" w:pos="188"/>
              </w:tabs>
              <w:spacing w:line="256" w:lineRule="auto"/>
              <w:ind w:right="514" w:firstLine="0"/>
              <w:rPr>
                <w:sz w:val="20"/>
                <w:szCs w:val="20"/>
              </w:rPr>
            </w:pPr>
            <w:r w:rsidRPr="007F6090">
              <w:rPr>
                <w:sz w:val="20"/>
                <w:szCs w:val="20"/>
              </w:rPr>
              <w:t>Reporting of</w:t>
            </w:r>
            <w:r w:rsidRPr="007F6090">
              <w:rPr>
                <w:spacing w:val="-18"/>
                <w:sz w:val="20"/>
                <w:szCs w:val="20"/>
              </w:rPr>
              <w:t xml:space="preserve"> </w:t>
            </w:r>
            <w:r w:rsidRPr="007F6090">
              <w:rPr>
                <w:sz w:val="20"/>
                <w:szCs w:val="20"/>
              </w:rPr>
              <w:t>environmental incidence</w:t>
            </w:r>
          </w:p>
          <w:p w14:paraId="38276F85" w14:textId="77777777" w:rsidR="001C441F" w:rsidRPr="007F6090" w:rsidRDefault="001C441F" w:rsidP="00295D2C">
            <w:pPr>
              <w:pStyle w:val="TableParagraph"/>
              <w:numPr>
                <w:ilvl w:val="0"/>
                <w:numId w:val="2"/>
              </w:numPr>
              <w:tabs>
                <w:tab w:val="left" w:pos="188"/>
              </w:tabs>
              <w:spacing w:before="3"/>
              <w:ind w:left="187" w:hanging="133"/>
              <w:rPr>
                <w:sz w:val="20"/>
                <w:szCs w:val="20"/>
              </w:rPr>
            </w:pPr>
            <w:r w:rsidRPr="007F6090">
              <w:rPr>
                <w:sz w:val="20"/>
                <w:szCs w:val="20"/>
              </w:rPr>
              <w:t>Signing off of work for</w:t>
            </w:r>
            <w:r w:rsidRPr="007F6090">
              <w:rPr>
                <w:spacing w:val="-18"/>
                <w:sz w:val="20"/>
                <w:szCs w:val="20"/>
              </w:rPr>
              <w:t xml:space="preserve"> </w:t>
            </w:r>
            <w:r w:rsidRPr="007F6090">
              <w:rPr>
                <w:sz w:val="20"/>
                <w:szCs w:val="20"/>
              </w:rPr>
              <w:t>payment</w:t>
            </w:r>
          </w:p>
          <w:p w14:paraId="5BEE16CF" w14:textId="77777777" w:rsidR="001C441F" w:rsidRPr="007F6090" w:rsidRDefault="001C441F" w:rsidP="00295D2C">
            <w:pPr>
              <w:pStyle w:val="TableParagraph"/>
              <w:numPr>
                <w:ilvl w:val="0"/>
                <w:numId w:val="2"/>
              </w:numPr>
              <w:tabs>
                <w:tab w:val="left" w:pos="188"/>
              </w:tabs>
              <w:spacing w:before="18" w:line="259" w:lineRule="auto"/>
              <w:ind w:right="118" w:firstLine="0"/>
              <w:rPr>
                <w:sz w:val="20"/>
                <w:szCs w:val="20"/>
              </w:rPr>
            </w:pPr>
            <w:r w:rsidRPr="007F6090">
              <w:rPr>
                <w:sz w:val="20"/>
                <w:szCs w:val="20"/>
              </w:rPr>
              <w:t>Emergency preparedness retainment for external</w:t>
            </w:r>
            <w:r w:rsidRPr="007F6090">
              <w:rPr>
                <w:spacing w:val="7"/>
                <w:sz w:val="20"/>
                <w:szCs w:val="20"/>
              </w:rPr>
              <w:t xml:space="preserve"> </w:t>
            </w:r>
            <w:r w:rsidRPr="007F6090">
              <w:rPr>
                <w:spacing w:val="-3"/>
                <w:sz w:val="20"/>
                <w:szCs w:val="20"/>
              </w:rPr>
              <w:t>services</w:t>
            </w:r>
          </w:p>
          <w:p w14:paraId="57EDE6B4" w14:textId="77777777" w:rsidR="001C441F" w:rsidRPr="007F6090" w:rsidRDefault="001C441F" w:rsidP="00295D2C">
            <w:pPr>
              <w:pStyle w:val="TableParagraph"/>
              <w:numPr>
                <w:ilvl w:val="0"/>
                <w:numId w:val="2"/>
              </w:numPr>
              <w:tabs>
                <w:tab w:val="left" w:pos="188"/>
              </w:tabs>
              <w:spacing w:before="1" w:line="256" w:lineRule="auto"/>
              <w:ind w:right="207" w:firstLine="0"/>
              <w:rPr>
                <w:sz w:val="20"/>
                <w:szCs w:val="20"/>
              </w:rPr>
            </w:pPr>
            <w:r w:rsidRPr="007F6090">
              <w:rPr>
                <w:sz w:val="20"/>
                <w:szCs w:val="20"/>
              </w:rPr>
              <w:t>Programme scheduling details of administrative</w:t>
            </w:r>
            <w:r w:rsidRPr="007F6090">
              <w:rPr>
                <w:spacing w:val="-5"/>
                <w:sz w:val="20"/>
                <w:szCs w:val="20"/>
              </w:rPr>
              <w:t xml:space="preserve"> </w:t>
            </w:r>
            <w:r w:rsidRPr="007F6090">
              <w:rPr>
                <w:sz w:val="20"/>
                <w:szCs w:val="20"/>
              </w:rPr>
              <w:t>matters:</w:t>
            </w:r>
          </w:p>
        </w:tc>
        <w:tc>
          <w:tcPr>
            <w:tcW w:w="902" w:type="dxa"/>
            <w:tcBorders>
              <w:left w:val="single" w:sz="6" w:space="0" w:color="000000"/>
              <w:bottom w:val="single" w:sz="6" w:space="0" w:color="000000"/>
              <w:right w:val="single" w:sz="6" w:space="0" w:color="000000"/>
            </w:tcBorders>
          </w:tcPr>
          <w:p w14:paraId="5CB8699F" w14:textId="77777777" w:rsidR="001C441F" w:rsidRPr="007F6090" w:rsidRDefault="001C441F" w:rsidP="00295D2C">
            <w:pPr>
              <w:pStyle w:val="TableParagraph"/>
              <w:spacing w:before="59"/>
              <w:ind w:left="13"/>
              <w:jc w:val="center"/>
              <w:rPr>
                <w:sz w:val="20"/>
                <w:szCs w:val="20"/>
              </w:rPr>
            </w:pPr>
            <w:r w:rsidRPr="007F6090">
              <w:rPr>
                <w:sz w:val="20"/>
                <w:szCs w:val="20"/>
              </w:rPr>
              <w:t>1</w:t>
            </w:r>
          </w:p>
        </w:tc>
        <w:tc>
          <w:tcPr>
            <w:tcW w:w="982" w:type="dxa"/>
            <w:tcBorders>
              <w:left w:val="single" w:sz="6" w:space="0" w:color="000000"/>
              <w:bottom w:val="single" w:sz="6" w:space="0" w:color="000000"/>
              <w:right w:val="single" w:sz="4" w:space="0" w:color="000000"/>
            </w:tcBorders>
          </w:tcPr>
          <w:p w14:paraId="29B8D79F" w14:textId="77777777" w:rsidR="001C441F" w:rsidRPr="007F6090" w:rsidRDefault="001C441F" w:rsidP="00295D2C">
            <w:pPr>
              <w:pStyle w:val="TableParagraph"/>
              <w:spacing w:before="59"/>
              <w:ind w:right="212"/>
              <w:jc w:val="right"/>
              <w:rPr>
                <w:sz w:val="20"/>
                <w:szCs w:val="20"/>
              </w:rPr>
            </w:pPr>
            <w:r w:rsidRPr="007F6090">
              <w:rPr>
                <w:sz w:val="20"/>
                <w:szCs w:val="20"/>
              </w:rPr>
              <w:t>Sum</w:t>
            </w:r>
          </w:p>
        </w:tc>
        <w:tc>
          <w:tcPr>
            <w:tcW w:w="1447" w:type="dxa"/>
            <w:gridSpan w:val="2"/>
            <w:tcBorders>
              <w:left w:val="single" w:sz="4" w:space="0" w:color="000000"/>
              <w:bottom w:val="single" w:sz="4" w:space="0" w:color="000000"/>
              <w:right w:val="single" w:sz="4" w:space="0" w:color="000000"/>
            </w:tcBorders>
          </w:tcPr>
          <w:p w14:paraId="3334C6F4" w14:textId="77777777" w:rsidR="001C441F" w:rsidRPr="007F6090" w:rsidRDefault="001C441F" w:rsidP="00295D2C">
            <w:pPr>
              <w:pStyle w:val="TableParagraph"/>
              <w:rPr>
                <w:rFonts w:ascii="Times New Roman"/>
                <w:sz w:val="20"/>
                <w:szCs w:val="20"/>
              </w:rPr>
            </w:pPr>
          </w:p>
        </w:tc>
        <w:tc>
          <w:tcPr>
            <w:tcW w:w="720" w:type="dxa"/>
            <w:gridSpan w:val="2"/>
            <w:tcBorders>
              <w:left w:val="single" w:sz="4" w:space="0" w:color="000000"/>
              <w:bottom w:val="single" w:sz="4" w:space="0" w:color="000000"/>
              <w:right w:val="single" w:sz="4" w:space="0" w:color="000000"/>
            </w:tcBorders>
          </w:tcPr>
          <w:p w14:paraId="0AC15077" w14:textId="77777777" w:rsidR="001C441F" w:rsidRPr="007F6090" w:rsidRDefault="001C441F" w:rsidP="00295D2C">
            <w:pPr>
              <w:pStyle w:val="TableParagraph"/>
              <w:rPr>
                <w:rFonts w:ascii="Times New Roman"/>
                <w:sz w:val="20"/>
                <w:szCs w:val="20"/>
              </w:rPr>
            </w:pPr>
          </w:p>
        </w:tc>
        <w:tc>
          <w:tcPr>
            <w:tcW w:w="1009" w:type="dxa"/>
            <w:tcBorders>
              <w:left w:val="single" w:sz="4" w:space="0" w:color="000000"/>
              <w:bottom w:val="single" w:sz="4" w:space="0" w:color="000000"/>
              <w:right w:val="single" w:sz="4" w:space="0" w:color="000000"/>
            </w:tcBorders>
          </w:tcPr>
          <w:p w14:paraId="3538A632" w14:textId="77777777" w:rsidR="001C441F" w:rsidRPr="007F6090" w:rsidRDefault="001C441F" w:rsidP="00295D2C">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594C9225" w14:textId="77777777" w:rsidR="001C441F" w:rsidRPr="007F6090" w:rsidRDefault="001C441F" w:rsidP="00295D2C">
            <w:pPr>
              <w:pStyle w:val="TableParagraph"/>
              <w:rPr>
                <w:rFonts w:ascii="Times New Roman"/>
                <w:sz w:val="20"/>
                <w:szCs w:val="20"/>
              </w:rPr>
            </w:pPr>
          </w:p>
        </w:tc>
        <w:tc>
          <w:tcPr>
            <w:tcW w:w="206" w:type="dxa"/>
            <w:vMerge w:val="restart"/>
            <w:tcBorders>
              <w:top w:val="single" w:sz="6" w:space="0" w:color="000000"/>
              <w:left w:val="single" w:sz="4" w:space="0" w:color="000000"/>
              <w:bottom w:val="nil"/>
              <w:right w:val="nil"/>
            </w:tcBorders>
          </w:tcPr>
          <w:p w14:paraId="698F884E" w14:textId="77777777" w:rsidR="001C441F" w:rsidRPr="007F6090" w:rsidRDefault="001C441F" w:rsidP="00295D2C">
            <w:pPr>
              <w:pStyle w:val="TableParagraph"/>
              <w:rPr>
                <w:rFonts w:ascii="Times New Roman"/>
                <w:sz w:val="20"/>
                <w:szCs w:val="20"/>
              </w:rPr>
            </w:pPr>
          </w:p>
        </w:tc>
      </w:tr>
      <w:tr w:rsidR="001C441F" w:rsidRPr="007F6090" w14:paraId="4D3A2569" w14:textId="77777777" w:rsidTr="00295D2C">
        <w:trPr>
          <w:trHeight w:val="435"/>
        </w:trPr>
        <w:tc>
          <w:tcPr>
            <w:tcW w:w="984" w:type="dxa"/>
            <w:tcBorders>
              <w:top w:val="single" w:sz="6" w:space="0" w:color="000000"/>
              <w:left w:val="single" w:sz="6" w:space="0" w:color="000000"/>
              <w:bottom w:val="single" w:sz="6" w:space="0" w:color="000000"/>
              <w:right w:val="single" w:sz="6" w:space="0" w:color="000000"/>
            </w:tcBorders>
          </w:tcPr>
          <w:p w14:paraId="6B313BE2" w14:textId="5F1AFE54" w:rsidR="001C441F" w:rsidRPr="007F6090" w:rsidRDefault="001C441F" w:rsidP="00295D2C">
            <w:pPr>
              <w:pStyle w:val="TableParagraph"/>
              <w:spacing w:before="52"/>
              <w:ind w:left="54"/>
              <w:rPr>
                <w:sz w:val="20"/>
                <w:szCs w:val="20"/>
              </w:rPr>
            </w:pPr>
            <w:r>
              <w:rPr>
                <w:sz w:val="20"/>
                <w:szCs w:val="20"/>
              </w:rPr>
              <w:t>1.11</w:t>
            </w:r>
          </w:p>
        </w:tc>
        <w:tc>
          <w:tcPr>
            <w:tcW w:w="9018" w:type="dxa"/>
            <w:gridSpan w:val="9"/>
            <w:tcBorders>
              <w:top w:val="single" w:sz="6" w:space="0" w:color="000000"/>
              <w:left w:val="single" w:sz="6" w:space="0" w:color="000000"/>
              <w:bottom w:val="single" w:sz="6" w:space="0" w:color="000000"/>
              <w:right w:val="single" w:sz="4" w:space="0" w:color="000000"/>
            </w:tcBorders>
          </w:tcPr>
          <w:p w14:paraId="5AD34BBB" w14:textId="77777777" w:rsidR="001C441F" w:rsidRPr="008823DE" w:rsidRDefault="001C441F" w:rsidP="00295D2C">
            <w:pPr>
              <w:pStyle w:val="TableParagraph"/>
              <w:rPr>
                <w:rFonts w:ascii="Times New Roman"/>
                <w:b/>
                <w:sz w:val="20"/>
                <w:szCs w:val="20"/>
              </w:rPr>
            </w:pPr>
            <w:r w:rsidRPr="008823DE">
              <w:rPr>
                <w:b/>
                <w:sz w:val="20"/>
                <w:szCs w:val="20"/>
              </w:rPr>
              <w:t>Emergency preparedness funding</w:t>
            </w:r>
          </w:p>
        </w:tc>
        <w:tc>
          <w:tcPr>
            <w:tcW w:w="206" w:type="dxa"/>
            <w:vMerge/>
            <w:tcBorders>
              <w:top w:val="nil"/>
              <w:left w:val="single" w:sz="4" w:space="0" w:color="000000"/>
              <w:bottom w:val="nil"/>
              <w:right w:val="nil"/>
            </w:tcBorders>
          </w:tcPr>
          <w:p w14:paraId="770D1DB8" w14:textId="77777777" w:rsidR="001C441F" w:rsidRPr="007F6090" w:rsidRDefault="001C441F" w:rsidP="00295D2C">
            <w:pPr>
              <w:rPr>
                <w:sz w:val="20"/>
                <w:szCs w:val="20"/>
              </w:rPr>
            </w:pPr>
          </w:p>
        </w:tc>
      </w:tr>
      <w:tr w:rsidR="001C441F" w:rsidRPr="007F6090" w14:paraId="1B37CD1A" w14:textId="77777777" w:rsidTr="00295D2C">
        <w:trPr>
          <w:trHeight w:val="635"/>
        </w:trPr>
        <w:tc>
          <w:tcPr>
            <w:tcW w:w="984" w:type="dxa"/>
            <w:tcBorders>
              <w:top w:val="single" w:sz="6" w:space="0" w:color="000000"/>
              <w:left w:val="single" w:sz="6" w:space="0" w:color="000000"/>
              <w:bottom w:val="single" w:sz="6" w:space="0" w:color="000000"/>
              <w:right w:val="single" w:sz="6" w:space="0" w:color="000000"/>
            </w:tcBorders>
          </w:tcPr>
          <w:p w14:paraId="4ABA19DD" w14:textId="589DD0FA" w:rsidR="001C441F" w:rsidRPr="007F6090" w:rsidRDefault="001C441F" w:rsidP="00295D2C">
            <w:pPr>
              <w:pStyle w:val="TableParagraph"/>
              <w:spacing w:before="52"/>
              <w:ind w:left="54"/>
              <w:rPr>
                <w:sz w:val="20"/>
                <w:szCs w:val="20"/>
              </w:rPr>
            </w:pPr>
            <w:r>
              <w:rPr>
                <w:sz w:val="20"/>
                <w:szCs w:val="20"/>
              </w:rPr>
              <w:t>1.11</w:t>
            </w:r>
            <w:r w:rsidRPr="007F6090">
              <w:rPr>
                <w:sz w:val="20"/>
                <w:szCs w:val="20"/>
              </w:rPr>
              <w:t>.1</w:t>
            </w:r>
          </w:p>
        </w:tc>
        <w:tc>
          <w:tcPr>
            <w:tcW w:w="3238" w:type="dxa"/>
            <w:tcBorders>
              <w:top w:val="single" w:sz="6" w:space="0" w:color="000000"/>
              <w:left w:val="single" w:sz="6" w:space="0" w:color="000000"/>
              <w:bottom w:val="single" w:sz="6" w:space="0" w:color="000000"/>
              <w:right w:val="single" w:sz="6" w:space="0" w:color="000000"/>
            </w:tcBorders>
          </w:tcPr>
          <w:p w14:paraId="607F22A0" w14:textId="77777777" w:rsidR="001C441F" w:rsidRPr="007F6090" w:rsidRDefault="001C441F" w:rsidP="00295D2C">
            <w:pPr>
              <w:pStyle w:val="TableParagraph"/>
              <w:tabs>
                <w:tab w:val="left" w:pos="823"/>
              </w:tabs>
              <w:spacing w:before="52" w:line="259" w:lineRule="auto"/>
              <w:ind w:left="55" w:right="140"/>
              <w:rPr>
                <w:sz w:val="20"/>
                <w:szCs w:val="20"/>
              </w:rPr>
            </w:pPr>
            <w:r>
              <w:rPr>
                <w:sz w:val="20"/>
                <w:szCs w:val="20"/>
              </w:rPr>
              <w:t xml:space="preserve">a) </w:t>
            </w:r>
            <w:r w:rsidRPr="007F6090">
              <w:rPr>
                <w:sz w:val="20"/>
                <w:szCs w:val="20"/>
              </w:rPr>
              <w:t xml:space="preserve">Provision for bee, </w:t>
            </w:r>
            <w:r w:rsidRPr="007F6090">
              <w:rPr>
                <w:spacing w:val="-4"/>
                <w:sz w:val="20"/>
                <w:szCs w:val="20"/>
              </w:rPr>
              <w:t xml:space="preserve">snake </w:t>
            </w:r>
            <w:r w:rsidRPr="007F6090">
              <w:rPr>
                <w:sz w:val="20"/>
                <w:szCs w:val="20"/>
              </w:rPr>
              <w:t>and other fauna</w:t>
            </w:r>
            <w:r w:rsidRPr="007F6090">
              <w:rPr>
                <w:spacing w:val="-5"/>
                <w:sz w:val="20"/>
                <w:szCs w:val="20"/>
              </w:rPr>
              <w:t xml:space="preserve"> </w:t>
            </w:r>
            <w:r w:rsidRPr="007F6090">
              <w:rPr>
                <w:sz w:val="20"/>
                <w:szCs w:val="20"/>
              </w:rPr>
              <w:t>removal</w:t>
            </w:r>
          </w:p>
        </w:tc>
        <w:tc>
          <w:tcPr>
            <w:tcW w:w="902" w:type="dxa"/>
            <w:tcBorders>
              <w:top w:val="single" w:sz="6" w:space="0" w:color="000000"/>
              <w:left w:val="single" w:sz="6" w:space="0" w:color="000000"/>
              <w:bottom w:val="single" w:sz="6" w:space="0" w:color="000000"/>
              <w:right w:val="single" w:sz="6" w:space="0" w:color="000000"/>
            </w:tcBorders>
          </w:tcPr>
          <w:p w14:paraId="0860512F" w14:textId="77777777" w:rsidR="001C441F" w:rsidRPr="007F6090" w:rsidRDefault="001C441F" w:rsidP="00295D2C">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7217319E" w14:textId="77777777" w:rsidR="001C441F" w:rsidRPr="007F6090" w:rsidRDefault="001C441F" w:rsidP="00295D2C">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7ED7676A" w14:textId="77777777" w:rsidR="001C441F" w:rsidRPr="007F6090" w:rsidRDefault="001C441F" w:rsidP="00295D2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8A758CD" w14:textId="77777777" w:rsidR="001C441F" w:rsidRPr="007F6090" w:rsidRDefault="001C441F"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7067DB9" w14:textId="77777777" w:rsidR="001C441F" w:rsidRPr="007F6090" w:rsidRDefault="001C441F"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F120677" w14:textId="77777777" w:rsidR="001C441F" w:rsidRPr="007F6090" w:rsidRDefault="001C441F" w:rsidP="00295D2C">
            <w:pPr>
              <w:pStyle w:val="TableParagraph"/>
              <w:rPr>
                <w:rFonts w:ascii="Times New Roman"/>
                <w:sz w:val="20"/>
                <w:szCs w:val="20"/>
              </w:rPr>
            </w:pPr>
          </w:p>
        </w:tc>
        <w:tc>
          <w:tcPr>
            <w:tcW w:w="206" w:type="dxa"/>
            <w:vMerge/>
            <w:tcBorders>
              <w:top w:val="nil"/>
              <w:left w:val="single" w:sz="4" w:space="0" w:color="000000"/>
              <w:bottom w:val="nil"/>
              <w:right w:val="nil"/>
            </w:tcBorders>
          </w:tcPr>
          <w:p w14:paraId="418EB80E" w14:textId="77777777" w:rsidR="001C441F" w:rsidRPr="007F6090" w:rsidRDefault="001C441F" w:rsidP="00295D2C">
            <w:pPr>
              <w:rPr>
                <w:sz w:val="20"/>
                <w:szCs w:val="20"/>
              </w:rPr>
            </w:pPr>
          </w:p>
        </w:tc>
      </w:tr>
      <w:tr w:rsidR="001C441F" w:rsidRPr="007F6090" w14:paraId="4FC25260" w14:textId="77777777" w:rsidTr="00295D2C">
        <w:trPr>
          <w:trHeight w:val="1156"/>
        </w:trPr>
        <w:tc>
          <w:tcPr>
            <w:tcW w:w="984" w:type="dxa"/>
            <w:tcBorders>
              <w:top w:val="single" w:sz="6" w:space="0" w:color="000000"/>
              <w:left w:val="single" w:sz="6" w:space="0" w:color="000000"/>
              <w:bottom w:val="single" w:sz="6" w:space="0" w:color="000000"/>
              <w:right w:val="single" w:sz="6" w:space="0" w:color="000000"/>
            </w:tcBorders>
          </w:tcPr>
          <w:p w14:paraId="46C41405" w14:textId="3A7DA84D" w:rsidR="001C441F" w:rsidRPr="007F6090" w:rsidRDefault="001C441F" w:rsidP="00295D2C">
            <w:pPr>
              <w:pStyle w:val="TableParagraph"/>
              <w:spacing w:before="52"/>
              <w:ind w:left="54"/>
              <w:rPr>
                <w:sz w:val="20"/>
                <w:szCs w:val="20"/>
              </w:rPr>
            </w:pPr>
            <w:r>
              <w:rPr>
                <w:sz w:val="20"/>
                <w:szCs w:val="20"/>
              </w:rPr>
              <w:t>1.11</w:t>
            </w:r>
            <w:r w:rsidRPr="007F6090">
              <w:rPr>
                <w:sz w:val="20"/>
                <w:szCs w:val="20"/>
              </w:rPr>
              <w:t>.2</w:t>
            </w:r>
          </w:p>
        </w:tc>
        <w:tc>
          <w:tcPr>
            <w:tcW w:w="3238" w:type="dxa"/>
            <w:tcBorders>
              <w:top w:val="single" w:sz="6" w:space="0" w:color="000000"/>
              <w:left w:val="single" w:sz="6" w:space="0" w:color="000000"/>
              <w:bottom w:val="single" w:sz="6" w:space="0" w:color="000000"/>
              <w:right w:val="single" w:sz="6" w:space="0" w:color="000000"/>
            </w:tcBorders>
          </w:tcPr>
          <w:p w14:paraId="6B40D8C8" w14:textId="77777777" w:rsidR="001C441F" w:rsidRPr="007F6090" w:rsidRDefault="001C441F" w:rsidP="00295D2C">
            <w:pPr>
              <w:pStyle w:val="TableParagraph"/>
              <w:tabs>
                <w:tab w:val="left" w:pos="823"/>
              </w:tabs>
              <w:spacing w:before="52" w:line="259" w:lineRule="auto"/>
              <w:ind w:left="55" w:right="712"/>
              <w:rPr>
                <w:sz w:val="20"/>
                <w:szCs w:val="20"/>
              </w:rPr>
            </w:pPr>
            <w:r>
              <w:rPr>
                <w:sz w:val="20"/>
                <w:szCs w:val="20"/>
              </w:rPr>
              <w:t xml:space="preserve">b) </w:t>
            </w:r>
            <w:r w:rsidRPr="007F6090">
              <w:rPr>
                <w:sz w:val="20"/>
                <w:szCs w:val="20"/>
              </w:rPr>
              <w:t xml:space="preserve">Provision for hydrocarbon spillages </w:t>
            </w:r>
            <w:r w:rsidRPr="007F6090">
              <w:rPr>
                <w:spacing w:val="-4"/>
                <w:sz w:val="20"/>
                <w:szCs w:val="20"/>
              </w:rPr>
              <w:t xml:space="preserve">that </w:t>
            </w:r>
            <w:r w:rsidRPr="007F6090">
              <w:rPr>
                <w:sz w:val="20"/>
                <w:szCs w:val="20"/>
              </w:rPr>
              <w:t>require intervention from professional clean</w:t>
            </w:r>
            <w:r w:rsidRPr="007F6090">
              <w:rPr>
                <w:spacing w:val="-2"/>
                <w:sz w:val="20"/>
                <w:szCs w:val="20"/>
              </w:rPr>
              <w:t xml:space="preserve"> </w:t>
            </w:r>
            <w:r w:rsidRPr="007F6090">
              <w:rPr>
                <w:sz w:val="20"/>
                <w:szCs w:val="20"/>
              </w:rPr>
              <w:t>up</w:t>
            </w:r>
          </w:p>
        </w:tc>
        <w:tc>
          <w:tcPr>
            <w:tcW w:w="902" w:type="dxa"/>
            <w:tcBorders>
              <w:top w:val="single" w:sz="6" w:space="0" w:color="000000"/>
              <w:left w:val="single" w:sz="6" w:space="0" w:color="000000"/>
              <w:bottom w:val="single" w:sz="6" w:space="0" w:color="000000"/>
              <w:right w:val="single" w:sz="6" w:space="0" w:color="000000"/>
            </w:tcBorders>
          </w:tcPr>
          <w:p w14:paraId="31C9701C" w14:textId="77777777" w:rsidR="001C441F" w:rsidRPr="007F6090" w:rsidRDefault="001C441F" w:rsidP="00295D2C">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17DEBAF7" w14:textId="77777777" w:rsidR="001C441F" w:rsidRPr="007F6090" w:rsidRDefault="001C441F" w:rsidP="00295D2C">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56B75292" w14:textId="77777777" w:rsidR="001C441F" w:rsidRPr="007F6090" w:rsidRDefault="001C441F" w:rsidP="00295D2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51E797C2" w14:textId="77777777" w:rsidR="001C441F" w:rsidRPr="007F6090" w:rsidRDefault="001C441F"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CB5DCD2" w14:textId="77777777" w:rsidR="001C441F" w:rsidRPr="007F6090" w:rsidRDefault="001C441F"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7E53AFC" w14:textId="77777777" w:rsidR="001C441F" w:rsidRPr="007F6090" w:rsidRDefault="001C441F" w:rsidP="00295D2C">
            <w:pPr>
              <w:pStyle w:val="TableParagraph"/>
              <w:rPr>
                <w:rFonts w:ascii="Times New Roman"/>
                <w:sz w:val="20"/>
                <w:szCs w:val="20"/>
              </w:rPr>
            </w:pPr>
          </w:p>
        </w:tc>
        <w:tc>
          <w:tcPr>
            <w:tcW w:w="206" w:type="dxa"/>
            <w:vMerge/>
            <w:tcBorders>
              <w:top w:val="nil"/>
              <w:left w:val="single" w:sz="4" w:space="0" w:color="000000"/>
              <w:bottom w:val="nil"/>
              <w:right w:val="nil"/>
            </w:tcBorders>
          </w:tcPr>
          <w:p w14:paraId="20148F18" w14:textId="77777777" w:rsidR="001C441F" w:rsidRPr="007F6090" w:rsidRDefault="001C441F" w:rsidP="00295D2C">
            <w:pPr>
              <w:rPr>
                <w:sz w:val="20"/>
                <w:szCs w:val="20"/>
              </w:rPr>
            </w:pPr>
          </w:p>
        </w:tc>
      </w:tr>
      <w:tr w:rsidR="001C441F" w:rsidRPr="007F6090" w14:paraId="37645AD7" w14:textId="77777777" w:rsidTr="00295D2C">
        <w:trPr>
          <w:trHeight w:val="635"/>
        </w:trPr>
        <w:tc>
          <w:tcPr>
            <w:tcW w:w="984" w:type="dxa"/>
            <w:tcBorders>
              <w:top w:val="single" w:sz="6" w:space="0" w:color="000000"/>
              <w:left w:val="single" w:sz="6" w:space="0" w:color="000000"/>
              <w:bottom w:val="single" w:sz="6" w:space="0" w:color="000000"/>
              <w:right w:val="single" w:sz="6" w:space="0" w:color="000000"/>
            </w:tcBorders>
          </w:tcPr>
          <w:p w14:paraId="6CDF11BA" w14:textId="198AD1D6" w:rsidR="001C441F" w:rsidRPr="007F6090" w:rsidRDefault="001C441F" w:rsidP="00295D2C">
            <w:pPr>
              <w:pStyle w:val="TableParagraph"/>
              <w:spacing w:before="52"/>
              <w:ind w:left="54"/>
              <w:rPr>
                <w:sz w:val="20"/>
                <w:szCs w:val="20"/>
              </w:rPr>
            </w:pPr>
            <w:r>
              <w:rPr>
                <w:sz w:val="20"/>
                <w:szCs w:val="20"/>
              </w:rPr>
              <w:t>1.11</w:t>
            </w:r>
            <w:r w:rsidRPr="007F6090">
              <w:rPr>
                <w:sz w:val="20"/>
                <w:szCs w:val="20"/>
              </w:rPr>
              <w:t>.3</w:t>
            </w:r>
          </w:p>
        </w:tc>
        <w:tc>
          <w:tcPr>
            <w:tcW w:w="3238" w:type="dxa"/>
            <w:tcBorders>
              <w:top w:val="single" w:sz="6" w:space="0" w:color="000000"/>
              <w:left w:val="single" w:sz="6" w:space="0" w:color="000000"/>
              <w:bottom w:val="single" w:sz="6" w:space="0" w:color="000000"/>
              <w:right w:val="single" w:sz="6" w:space="0" w:color="000000"/>
            </w:tcBorders>
          </w:tcPr>
          <w:p w14:paraId="44B7F924" w14:textId="77777777" w:rsidR="001C441F" w:rsidRPr="007F6090" w:rsidRDefault="001C441F" w:rsidP="00295D2C">
            <w:pPr>
              <w:pStyle w:val="TableParagraph"/>
              <w:tabs>
                <w:tab w:val="left" w:pos="868"/>
              </w:tabs>
              <w:spacing w:before="52" w:line="259" w:lineRule="auto"/>
              <w:ind w:left="55" w:right="399"/>
              <w:rPr>
                <w:sz w:val="20"/>
                <w:szCs w:val="20"/>
              </w:rPr>
            </w:pPr>
            <w:r>
              <w:rPr>
                <w:sz w:val="20"/>
                <w:szCs w:val="20"/>
              </w:rPr>
              <w:t xml:space="preserve">c) </w:t>
            </w:r>
            <w:r w:rsidRPr="007F6090">
              <w:rPr>
                <w:sz w:val="20"/>
                <w:szCs w:val="20"/>
              </w:rPr>
              <w:t>Provision to clean up sewage</w:t>
            </w:r>
            <w:r w:rsidRPr="007F6090">
              <w:rPr>
                <w:spacing w:val="-1"/>
                <w:sz w:val="20"/>
                <w:szCs w:val="20"/>
              </w:rPr>
              <w:t xml:space="preserve"> </w:t>
            </w:r>
            <w:r w:rsidRPr="007F6090">
              <w:rPr>
                <w:sz w:val="20"/>
                <w:szCs w:val="20"/>
              </w:rPr>
              <w:t>spillages</w:t>
            </w:r>
          </w:p>
        </w:tc>
        <w:tc>
          <w:tcPr>
            <w:tcW w:w="902" w:type="dxa"/>
            <w:tcBorders>
              <w:top w:val="single" w:sz="6" w:space="0" w:color="000000"/>
              <w:left w:val="single" w:sz="6" w:space="0" w:color="000000"/>
              <w:bottom w:val="single" w:sz="6" w:space="0" w:color="000000"/>
              <w:right w:val="single" w:sz="6" w:space="0" w:color="000000"/>
            </w:tcBorders>
          </w:tcPr>
          <w:p w14:paraId="60DDBB8F" w14:textId="77777777" w:rsidR="001C441F" w:rsidRPr="007F6090" w:rsidRDefault="001C441F" w:rsidP="00295D2C">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357142DA" w14:textId="77777777" w:rsidR="001C441F" w:rsidRPr="007F6090" w:rsidRDefault="001C441F" w:rsidP="00295D2C">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551E803B" w14:textId="77777777" w:rsidR="001C441F" w:rsidRPr="007F6090" w:rsidRDefault="001C441F" w:rsidP="00295D2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0E2A4BE0" w14:textId="77777777" w:rsidR="001C441F" w:rsidRPr="007F6090" w:rsidRDefault="001C441F"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7AD8E32" w14:textId="77777777" w:rsidR="001C441F" w:rsidRPr="007F6090" w:rsidRDefault="001C441F"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834C206" w14:textId="77777777" w:rsidR="001C441F" w:rsidRPr="007F6090" w:rsidRDefault="001C441F" w:rsidP="00295D2C">
            <w:pPr>
              <w:pStyle w:val="TableParagraph"/>
              <w:rPr>
                <w:rFonts w:ascii="Times New Roman"/>
                <w:sz w:val="20"/>
                <w:szCs w:val="20"/>
              </w:rPr>
            </w:pPr>
          </w:p>
        </w:tc>
        <w:tc>
          <w:tcPr>
            <w:tcW w:w="206" w:type="dxa"/>
            <w:vMerge/>
            <w:tcBorders>
              <w:top w:val="nil"/>
              <w:left w:val="single" w:sz="4" w:space="0" w:color="000000"/>
              <w:bottom w:val="nil"/>
              <w:right w:val="nil"/>
            </w:tcBorders>
          </w:tcPr>
          <w:p w14:paraId="0B0419F4" w14:textId="77777777" w:rsidR="001C441F" w:rsidRPr="007F6090" w:rsidRDefault="001C441F" w:rsidP="00295D2C">
            <w:pPr>
              <w:rPr>
                <w:sz w:val="20"/>
                <w:szCs w:val="20"/>
              </w:rPr>
            </w:pPr>
          </w:p>
        </w:tc>
      </w:tr>
      <w:tr w:rsidR="001C441F" w:rsidRPr="007F6090" w14:paraId="36D05149" w14:textId="77777777" w:rsidTr="00295D2C">
        <w:trPr>
          <w:trHeight w:val="636"/>
        </w:trPr>
        <w:tc>
          <w:tcPr>
            <w:tcW w:w="984" w:type="dxa"/>
            <w:tcBorders>
              <w:top w:val="single" w:sz="6" w:space="0" w:color="000000"/>
              <w:left w:val="single" w:sz="6" w:space="0" w:color="000000"/>
              <w:bottom w:val="single" w:sz="6" w:space="0" w:color="000000"/>
              <w:right w:val="single" w:sz="6" w:space="0" w:color="000000"/>
            </w:tcBorders>
          </w:tcPr>
          <w:p w14:paraId="1FFDC299" w14:textId="18779BCE" w:rsidR="001C441F" w:rsidRPr="007F6090" w:rsidRDefault="001C441F" w:rsidP="00295D2C">
            <w:pPr>
              <w:pStyle w:val="TableParagraph"/>
              <w:spacing w:before="52"/>
              <w:ind w:left="54"/>
              <w:rPr>
                <w:sz w:val="20"/>
                <w:szCs w:val="20"/>
              </w:rPr>
            </w:pPr>
            <w:r>
              <w:rPr>
                <w:sz w:val="20"/>
                <w:szCs w:val="20"/>
              </w:rPr>
              <w:t>1.11</w:t>
            </w:r>
            <w:r w:rsidRPr="007F6090">
              <w:rPr>
                <w:sz w:val="20"/>
                <w:szCs w:val="20"/>
              </w:rPr>
              <w:t>.4</w:t>
            </w:r>
          </w:p>
        </w:tc>
        <w:tc>
          <w:tcPr>
            <w:tcW w:w="3238" w:type="dxa"/>
            <w:tcBorders>
              <w:top w:val="single" w:sz="6" w:space="0" w:color="000000"/>
              <w:left w:val="single" w:sz="6" w:space="0" w:color="000000"/>
              <w:bottom w:val="single" w:sz="6" w:space="0" w:color="000000"/>
              <w:right w:val="single" w:sz="6" w:space="0" w:color="000000"/>
            </w:tcBorders>
          </w:tcPr>
          <w:p w14:paraId="651F2EE9" w14:textId="77777777" w:rsidR="001C441F" w:rsidRPr="007F6090" w:rsidRDefault="001C441F" w:rsidP="00295D2C">
            <w:pPr>
              <w:pStyle w:val="TableParagraph"/>
              <w:tabs>
                <w:tab w:val="left" w:pos="823"/>
              </w:tabs>
              <w:spacing w:before="52" w:line="259" w:lineRule="auto"/>
              <w:ind w:left="55" w:right="735"/>
              <w:rPr>
                <w:sz w:val="20"/>
                <w:szCs w:val="20"/>
              </w:rPr>
            </w:pPr>
            <w:r>
              <w:rPr>
                <w:sz w:val="20"/>
                <w:szCs w:val="20"/>
              </w:rPr>
              <w:t xml:space="preserve">d) </w:t>
            </w:r>
            <w:r w:rsidRPr="007F6090">
              <w:rPr>
                <w:sz w:val="20"/>
                <w:szCs w:val="20"/>
              </w:rPr>
              <w:t xml:space="preserve">Equipment for </w:t>
            </w:r>
            <w:r w:rsidRPr="007F6090">
              <w:rPr>
                <w:spacing w:val="-4"/>
                <w:sz w:val="20"/>
                <w:szCs w:val="20"/>
              </w:rPr>
              <w:t xml:space="preserve">fire </w:t>
            </w:r>
            <w:r w:rsidRPr="007F6090">
              <w:rPr>
                <w:sz w:val="20"/>
                <w:szCs w:val="20"/>
              </w:rPr>
              <w:t>fighting</w:t>
            </w:r>
          </w:p>
        </w:tc>
        <w:tc>
          <w:tcPr>
            <w:tcW w:w="902" w:type="dxa"/>
            <w:tcBorders>
              <w:top w:val="single" w:sz="6" w:space="0" w:color="000000"/>
              <w:left w:val="single" w:sz="6" w:space="0" w:color="000000"/>
              <w:bottom w:val="single" w:sz="6" w:space="0" w:color="000000"/>
              <w:right w:val="single" w:sz="6" w:space="0" w:color="000000"/>
            </w:tcBorders>
          </w:tcPr>
          <w:p w14:paraId="78579DD9" w14:textId="77777777" w:rsidR="001C441F" w:rsidRPr="007F6090" w:rsidRDefault="001C441F" w:rsidP="00295D2C">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544F7BAD" w14:textId="77777777" w:rsidR="001C441F" w:rsidRPr="007F6090" w:rsidRDefault="001C441F" w:rsidP="00295D2C">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084880A1" w14:textId="77777777" w:rsidR="001C441F" w:rsidRPr="007F6090" w:rsidRDefault="001C441F" w:rsidP="00295D2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607B5FBA" w14:textId="77777777" w:rsidR="001C441F" w:rsidRPr="007F6090" w:rsidRDefault="001C441F"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8144818" w14:textId="77777777" w:rsidR="001C441F" w:rsidRPr="007F6090" w:rsidRDefault="001C441F"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D1EC5A4" w14:textId="77777777" w:rsidR="001C441F" w:rsidRPr="007F6090" w:rsidRDefault="001C441F" w:rsidP="00295D2C">
            <w:pPr>
              <w:pStyle w:val="TableParagraph"/>
              <w:rPr>
                <w:rFonts w:ascii="Times New Roman"/>
                <w:sz w:val="20"/>
                <w:szCs w:val="20"/>
              </w:rPr>
            </w:pPr>
          </w:p>
        </w:tc>
        <w:tc>
          <w:tcPr>
            <w:tcW w:w="206" w:type="dxa"/>
            <w:vMerge/>
            <w:tcBorders>
              <w:top w:val="nil"/>
              <w:left w:val="single" w:sz="4" w:space="0" w:color="000000"/>
              <w:bottom w:val="nil"/>
              <w:right w:val="nil"/>
            </w:tcBorders>
          </w:tcPr>
          <w:p w14:paraId="60910742" w14:textId="77777777" w:rsidR="001C441F" w:rsidRPr="007F6090" w:rsidRDefault="001C441F" w:rsidP="00295D2C">
            <w:pPr>
              <w:rPr>
                <w:sz w:val="20"/>
                <w:szCs w:val="20"/>
              </w:rPr>
            </w:pPr>
          </w:p>
        </w:tc>
      </w:tr>
      <w:tr w:rsidR="001C441F" w:rsidRPr="007F6090" w14:paraId="6C383F24" w14:textId="77777777" w:rsidTr="00295D2C">
        <w:trPr>
          <w:trHeight w:val="635"/>
        </w:trPr>
        <w:tc>
          <w:tcPr>
            <w:tcW w:w="984" w:type="dxa"/>
            <w:tcBorders>
              <w:top w:val="single" w:sz="6" w:space="0" w:color="000000"/>
              <w:left w:val="single" w:sz="6" w:space="0" w:color="000000"/>
              <w:bottom w:val="single" w:sz="6" w:space="0" w:color="000000"/>
              <w:right w:val="single" w:sz="6" w:space="0" w:color="000000"/>
            </w:tcBorders>
          </w:tcPr>
          <w:p w14:paraId="70CB1CFB" w14:textId="1E1DDBA1" w:rsidR="001C441F" w:rsidRPr="007F6090" w:rsidRDefault="001C441F" w:rsidP="00295D2C">
            <w:pPr>
              <w:pStyle w:val="TableParagraph"/>
              <w:spacing w:before="52"/>
              <w:ind w:left="54"/>
              <w:rPr>
                <w:sz w:val="20"/>
                <w:szCs w:val="20"/>
              </w:rPr>
            </w:pPr>
            <w:r>
              <w:rPr>
                <w:sz w:val="20"/>
                <w:szCs w:val="20"/>
              </w:rPr>
              <w:t>1.11</w:t>
            </w:r>
            <w:r w:rsidRPr="007F6090">
              <w:rPr>
                <w:sz w:val="20"/>
                <w:szCs w:val="20"/>
              </w:rPr>
              <w:t>.5</w:t>
            </w:r>
          </w:p>
        </w:tc>
        <w:tc>
          <w:tcPr>
            <w:tcW w:w="3238" w:type="dxa"/>
            <w:tcBorders>
              <w:top w:val="single" w:sz="6" w:space="0" w:color="000000"/>
              <w:left w:val="single" w:sz="6" w:space="0" w:color="000000"/>
              <w:bottom w:val="single" w:sz="6" w:space="0" w:color="000000"/>
              <w:right w:val="single" w:sz="6" w:space="0" w:color="000000"/>
            </w:tcBorders>
          </w:tcPr>
          <w:p w14:paraId="3B23C39E" w14:textId="77777777" w:rsidR="001C441F" w:rsidRPr="007F6090" w:rsidRDefault="001C441F" w:rsidP="00295D2C">
            <w:pPr>
              <w:pStyle w:val="TableParagraph"/>
              <w:tabs>
                <w:tab w:val="left" w:pos="823"/>
              </w:tabs>
              <w:spacing w:before="52" w:line="259" w:lineRule="auto"/>
              <w:ind w:left="55" w:right="1097"/>
              <w:rPr>
                <w:sz w:val="20"/>
                <w:szCs w:val="20"/>
              </w:rPr>
            </w:pPr>
            <w:r>
              <w:rPr>
                <w:sz w:val="20"/>
                <w:szCs w:val="20"/>
              </w:rPr>
              <w:t xml:space="preserve">e) </w:t>
            </w:r>
            <w:r w:rsidRPr="007F6090">
              <w:rPr>
                <w:sz w:val="20"/>
                <w:szCs w:val="20"/>
              </w:rPr>
              <w:t xml:space="preserve">Call out of </w:t>
            </w:r>
            <w:r w:rsidRPr="007F6090">
              <w:rPr>
                <w:spacing w:val="-4"/>
                <w:sz w:val="20"/>
                <w:szCs w:val="20"/>
              </w:rPr>
              <w:t xml:space="preserve">fire </w:t>
            </w:r>
            <w:r w:rsidRPr="007F6090">
              <w:rPr>
                <w:sz w:val="20"/>
                <w:szCs w:val="20"/>
              </w:rPr>
              <w:t>department</w:t>
            </w:r>
          </w:p>
        </w:tc>
        <w:tc>
          <w:tcPr>
            <w:tcW w:w="902" w:type="dxa"/>
            <w:tcBorders>
              <w:top w:val="single" w:sz="6" w:space="0" w:color="000000"/>
              <w:left w:val="single" w:sz="6" w:space="0" w:color="000000"/>
              <w:bottom w:val="single" w:sz="6" w:space="0" w:color="000000"/>
              <w:right w:val="single" w:sz="6" w:space="0" w:color="000000"/>
            </w:tcBorders>
          </w:tcPr>
          <w:p w14:paraId="66145698" w14:textId="77777777" w:rsidR="001C441F" w:rsidRPr="007F6090" w:rsidRDefault="001C441F" w:rsidP="00295D2C">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354AE906" w14:textId="77777777" w:rsidR="001C441F" w:rsidRPr="007F6090" w:rsidRDefault="001C441F" w:rsidP="00295D2C">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6" w:space="0" w:color="000000"/>
              <w:right w:val="single" w:sz="4" w:space="0" w:color="000000"/>
            </w:tcBorders>
          </w:tcPr>
          <w:p w14:paraId="15DA62EC" w14:textId="77777777" w:rsidR="001C441F" w:rsidRPr="007F6090" w:rsidRDefault="001C441F" w:rsidP="00295D2C">
            <w:pPr>
              <w:pStyle w:val="TableParagraph"/>
              <w:rPr>
                <w:rFonts w:ascii="Times New Roman"/>
                <w:sz w:val="20"/>
                <w:szCs w:val="20"/>
              </w:rPr>
            </w:pPr>
          </w:p>
        </w:tc>
        <w:tc>
          <w:tcPr>
            <w:tcW w:w="720" w:type="dxa"/>
            <w:gridSpan w:val="2"/>
            <w:tcBorders>
              <w:top w:val="single" w:sz="4" w:space="0" w:color="000000"/>
              <w:left w:val="single" w:sz="4" w:space="0" w:color="000000"/>
              <w:bottom w:val="single" w:sz="6" w:space="0" w:color="000000"/>
              <w:right w:val="single" w:sz="4" w:space="0" w:color="000000"/>
            </w:tcBorders>
          </w:tcPr>
          <w:p w14:paraId="7611C61B" w14:textId="77777777" w:rsidR="001C441F" w:rsidRPr="007F6090" w:rsidRDefault="001C441F" w:rsidP="00295D2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2E9F9DD" w14:textId="77777777" w:rsidR="001C441F" w:rsidRPr="007F6090" w:rsidRDefault="001C441F"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5235719" w14:textId="77777777" w:rsidR="001C441F" w:rsidRPr="007F6090" w:rsidRDefault="001C441F" w:rsidP="00295D2C">
            <w:pPr>
              <w:pStyle w:val="TableParagraph"/>
              <w:rPr>
                <w:rFonts w:ascii="Times New Roman"/>
                <w:sz w:val="20"/>
                <w:szCs w:val="20"/>
              </w:rPr>
            </w:pPr>
          </w:p>
        </w:tc>
        <w:tc>
          <w:tcPr>
            <w:tcW w:w="206" w:type="dxa"/>
            <w:vMerge/>
            <w:tcBorders>
              <w:top w:val="nil"/>
              <w:left w:val="single" w:sz="4" w:space="0" w:color="000000"/>
              <w:bottom w:val="nil"/>
              <w:right w:val="nil"/>
            </w:tcBorders>
          </w:tcPr>
          <w:p w14:paraId="37D11C52" w14:textId="77777777" w:rsidR="001C441F" w:rsidRPr="007F6090" w:rsidRDefault="001C441F" w:rsidP="00295D2C">
            <w:pPr>
              <w:rPr>
                <w:sz w:val="20"/>
                <w:szCs w:val="20"/>
              </w:rPr>
            </w:pPr>
          </w:p>
        </w:tc>
      </w:tr>
      <w:tr w:rsidR="001C441F" w:rsidRPr="007F6090" w14:paraId="4CBE02F6" w14:textId="77777777" w:rsidTr="00295D2C">
        <w:trPr>
          <w:trHeight w:val="299"/>
        </w:trPr>
        <w:tc>
          <w:tcPr>
            <w:tcW w:w="984" w:type="dxa"/>
            <w:tcBorders>
              <w:top w:val="single" w:sz="4" w:space="0" w:color="000000"/>
              <w:left w:val="single" w:sz="4" w:space="0" w:color="000000"/>
              <w:bottom w:val="single" w:sz="4" w:space="0" w:color="000000"/>
              <w:right w:val="single" w:sz="4" w:space="0" w:color="000000"/>
            </w:tcBorders>
          </w:tcPr>
          <w:p w14:paraId="44DB419D" w14:textId="042CAD99" w:rsidR="001C441F" w:rsidRPr="00553A36" w:rsidRDefault="001C441F" w:rsidP="00295D2C">
            <w:pPr>
              <w:pStyle w:val="TableParagraph"/>
              <w:spacing w:line="236" w:lineRule="exact"/>
              <w:ind w:right="393"/>
              <w:rPr>
                <w:sz w:val="20"/>
                <w:szCs w:val="20"/>
              </w:rPr>
            </w:pPr>
            <w:r>
              <w:rPr>
                <w:sz w:val="20"/>
                <w:szCs w:val="20"/>
              </w:rPr>
              <w:t>1.12</w:t>
            </w:r>
          </w:p>
        </w:tc>
        <w:tc>
          <w:tcPr>
            <w:tcW w:w="9018" w:type="dxa"/>
            <w:gridSpan w:val="9"/>
            <w:tcBorders>
              <w:top w:val="single" w:sz="4" w:space="0" w:color="000000"/>
              <w:left w:val="single" w:sz="4" w:space="0" w:color="000000"/>
              <w:bottom w:val="single" w:sz="4" w:space="0" w:color="000000"/>
              <w:right w:val="single" w:sz="4" w:space="0" w:color="000000"/>
            </w:tcBorders>
          </w:tcPr>
          <w:p w14:paraId="2A70EF57" w14:textId="77777777" w:rsidR="001C441F" w:rsidRPr="008823DE" w:rsidRDefault="001C441F" w:rsidP="00295D2C">
            <w:pPr>
              <w:pStyle w:val="TableParagraph"/>
              <w:rPr>
                <w:rFonts w:ascii="Times New Roman"/>
                <w:b/>
                <w:sz w:val="20"/>
                <w:szCs w:val="20"/>
              </w:rPr>
            </w:pPr>
            <w:r w:rsidRPr="008823DE">
              <w:rPr>
                <w:b/>
                <w:sz w:val="20"/>
                <w:szCs w:val="20"/>
              </w:rPr>
              <w:t>Environmental awareness and training</w:t>
            </w:r>
          </w:p>
        </w:tc>
        <w:tc>
          <w:tcPr>
            <w:tcW w:w="206" w:type="dxa"/>
            <w:vMerge/>
            <w:tcBorders>
              <w:top w:val="nil"/>
              <w:left w:val="single" w:sz="4" w:space="0" w:color="000000"/>
              <w:bottom w:val="nil"/>
              <w:right w:val="nil"/>
            </w:tcBorders>
          </w:tcPr>
          <w:p w14:paraId="499AA523" w14:textId="77777777" w:rsidR="001C441F" w:rsidRPr="007F6090" w:rsidRDefault="001C441F" w:rsidP="00295D2C">
            <w:pPr>
              <w:rPr>
                <w:sz w:val="20"/>
                <w:szCs w:val="20"/>
              </w:rPr>
            </w:pPr>
          </w:p>
        </w:tc>
      </w:tr>
      <w:tr w:rsidR="001C441F" w:rsidRPr="007F6090" w14:paraId="21136341" w14:textId="77777777" w:rsidTr="00295D2C">
        <w:trPr>
          <w:trHeight w:val="1041"/>
        </w:trPr>
        <w:tc>
          <w:tcPr>
            <w:tcW w:w="984" w:type="dxa"/>
            <w:tcBorders>
              <w:top w:val="single" w:sz="4" w:space="0" w:color="000000"/>
              <w:left w:val="single" w:sz="4" w:space="0" w:color="000000"/>
              <w:bottom w:val="single" w:sz="4" w:space="0" w:color="000000"/>
              <w:right w:val="single" w:sz="4" w:space="0" w:color="000000"/>
            </w:tcBorders>
          </w:tcPr>
          <w:p w14:paraId="308469A4" w14:textId="13BC8544" w:rsidR="001C441F" w:rsidRPr="007F6090" w:rsidRDefault="001C441F" w:rsidP="00295D2C">
            <w:pPr>
              <w:pStyle w:val="TableParagraph"/>
              <w:spacing w:line="236" w:lineRule="exact"/>
              <w:ind w:right="393"/>
              <w:rPr>
                <w:sz w:val="20"/>
                <w:szCs w:val="20"/>
              </w:rPr>
            </w:pPr>
            <w:r w:rsidRPr="007F6090">
              <w:rPr>
                <w:sz w:val="20"/>
                <w:szCs w:val="20"/>
              </w:rPr>
              <w:t>1.</w:t>
            </w:r>
            <w:r>
              <w:rPr>
                <w:sz w:val="20"/>
                <w:szCs w:val="20"/>
              </w:rPr>
              <w:t>12.1</w:t>
            </w:r>
          </w:p>
        </w:tc>
        <w:tc>
          <w:tcPr>
            <w:tcW w:w="3238" w:type="dxa"/>
            <w:tcBorders>
              <w:top w:val="single" w:sz="4" w:space="0" w:color="000000"/>
              <w:left w:val="single" w:sz="4" w:space="0" w:color="000000"/>
              <w:bottom w:val="single" w:sz="4" w:space="0" w:color="000000"/>
              <w:right w:val="single" w:sz="4" w:space="0" w:color="000000"/>
            </w:tcBorders>
          </w:tcPr>
          <w:p w14:paraId="62D57CFC" w14:textId="77777777" w:rsidR="001C441F" w:rsidRPr="007F6090" w:rsidRDefault="001C441F" w:rsidP="00295D2C">
            <w:pPr>
              <w:pStyle w:val="TableParagraph"/>
              <w:spacing w:line="259" w:lineRule="auto"/>
              <w:ind w:left="110" w:right="167"/>
              <w:rPr>
                <w:sz w:val="20"/>
                <w:szCs w:val="20"/>
              </w:rPr>
            </w:pPr>
            <w:r w:rsidRPr="007F6090">
              <w:rPr>
                <w:sz w:val="20"/>
                <w:szCs w:val="20"/>
              </w:rPr>
              <w:t>The rate for this item shall include costs for inductions and environmental awareness and</w:t>
            </w:r>
          </w:p>
          <w:p w14:paraId="3328C988" w14:textId="77777777" w:rsidR="001C441F" w:rsidRPr="007F6090" w:rsidRDefault="001C441F" w:rsidP="00295D2C">
            <w:pPr>
              <w:pStyle w:val="TableParagraph"/>
              <w:ind w:left="110"/>
              <w:rPr>
                <w:sz w:val="20"/>
                <w:szCs w:val="20"/>
              </w:rPr>
            </w:pPr>
            <w:r w:rsidRPr="007F6090">
              <w:rPr>
                <w:sz w:val="20"/>
                <w:szCs w:val="20"/>
              </w:rPr>
              <w:t>training</w:t>
            </w:r>
          </w:p>
        </w:tc>
        <w:tc>
          <w:tcPr>
            <w:tcW w:w="902" w:type="dxa"/>
            <w:tcBorders>
              <w:top w:val="single" w:sz="4" w:space="0" w:color="000000"/>
              <w:left w:val="single" w:sz="4" w:space="0" w:color="000000"/>
              <w:bottom w:val="single" w:sz="4" w:space="0" w:color="000000"/>
              <w:right w:val="single" w:sz="4" w:space="0" w:color="000000"/>
            </w:tcBorders>
          </w:tcPr>
          <w:p w14:paraId="3EC83528" w14:textId="77777777" w:rsidR="001C441F" w:rsidRPr="007F6090" w:rsidRDefault="001C441F" w:rsidP="00295D2C">
            <w:pPr>
              <w:pStyle w:val="TableParagraph"/>
              <w:spacing w:line="236" w:lineRule="exact"/>
              <w:ind w:left="13"/>
              <w:jc w:val="center"/>
              <w:rPr>
                <w:sz w:val="20"/>
                <w:szCs w:val="20"/>
              </w:rPr>
            </w:pPr>
            <w:r w:rsidRPr="007F6090">
              <w:rPr>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14:paraId="21AC15B3" w14:textId="77777777" w:rsidR="001C441F" w:rsidRPr="007F6090" w:rsidRDefault="001C441F" w:rsidP="00295D2C">
            <w:pPr>
              <w:pStyle w:val="TableParagraph"/>
              <w:spacing w:line="236" w:lineRule="exact"/>
              <w:ind w:right="250"/>
              <w:jc w:val="right"/>
              <w:rPr>
                <w:sz w:val="20"/>
                <w:szCs w:val="20"/>
              </w:rPr>
            </w:pPr>
            <w:r w:rsidRPr="007F6090">
              <w:rPr>
                <w:sz w:val="20"/>
                <w:szCs w:val="20"/>
              </w:rPr>
              <w:t>Sum</w:t>
            </w:r>
          </w:p>
        </w:tc>
        <w:tc>
          <w:tcPr>
            <w:tcW w:w="1429" w:type="dxa"/>
            <w:tcBorders>
              <w:top w:val="single" w:sz="4" w:space="0" w:color="000000"/>
              <w:left w:val="single" w:sz="4" w:space="0" w:color="000000"/>
              <w:bottom w:val="single" w:sz="4" w:space="0" w:color="000000"/>
              <w:right w:val="single" w:sz="4" w:space="0" w:color="000000"/>
            </w:tcBorders>
          </w:tcPr>
          <w:p w14:paraId="61C94985" w14:textId="77777777" w:rsidR="001C441F" w:rsidRPr="007F6090" w:rsidRDefault="001C441F" w:rsidP="00295D2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021656D3" w14:textId="77777777" w:rsidR="001C441F" w:rsidRPr="007F6090" w:rsidRDefault="001C441F" w:rsidP="00295D2C">
            <w:pPr>
              <w:pStyle w:val="TableParagraph"/>
              <w:rPr>
                <w:rFonts w:ascii="Times New Roman"/>
                <w:sz w:val="20"/>
                <w:szCs w:val="20"/>
              </w:rPr>
            </w:pPr>
          </w:p>
        </w:tc>
        <w:tc>
          <w:tcPr>
            <w:tcW w:w="1027" w:type="dxa"/>
            <w:gridSpan w:val="2"/>
            <w:tcBorders>
              <w:top w:val="single" w:sz="4" w:space="0" w:color="000000"/>
              <w:left w:val="single" w:sz="4" w:space="0" w:color="000000"/>
              <w:bottom w:val="single" w:sz="4" w:space="0" w:color="000000"/>
              <w:right w:val="single" w:sz="4" w:space="0" w:color="000000"/>
            </w:tcBorders>
          </w:tcPr>
          <w:p w14:paraId="2E0D9885" w14:textId="77777777" w:rsidR="001C441F" w:rsidRPr="007F6090" w:rsidRDefault="001C441F"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AA1052D" w14:textId="77777777" w:rsidR="001C441F" w:rsidRPr="007F6090" w:rsidRDefault="001C441F" w:rsidP="00295D2C">
            <w:pPr>
              <w:pStyle w:val="TableParagraph"/>
              <w:rPr>
                <w:rFonts w:ascii="Times New Roman"/>
                <w:sz w:val="20"/>
                <w:szCs w:val="20"/>
              </w:rPr>
            </w:pPr>
          </w:p>
        </w:tc>
        <w:tc>
          <w:tcPr>
            <w:tcW w:w="206" w:type="dxa"/>
            <w:vMerge/>
            <w:tcBorders>
              <w:top w:val="nil"/>
              <w:left w:val="single" w:sz="4" w:space="0" w:color="000000"/>
              <w:bottom w:val="nil"/>
              <w:right w:val="nil"/>
            </w:tcBorders>
          </w:tcPr>
          <w:p w14:paraId="6E507E8A" w14:textId="77777777" w:rsidR="001C441F" w:rsidRPr="007F6090" w:rsidRDefault="001C441F" w:rsidP="00295D2C">
            <w:pPr>
              <w:rPr>
                <w:sz w:val="20"/>
                <w:szCs w:val="20"/>
              </w:rPr>
            </w:pPr>
          </w:p>
        </w:tc>
      </w:tr>
      <w:tr w:rsidR="001C441F" w:rsidRPr="007F6090" w14:paraId="66613F5F" w14:textId="77777777" w:rsidTr="00295D2C">
        <w:trPr>
          <w:trHeight w:val="522"/>
        </w:trPr>
        <w:tc>
          <w:tcPr>
            <w:tcW w:w="984" w:type="dxa"/>
            <w:tcBorders>
              <w:top w:val="single" w:sz="4" w:space="0" w:color="000000"/>
              <w:left w:val="single" w:sz="4" w:space="0" w:color="000000"/>
              <w:bottom w:val="single" w:sz="4" w:space="0" w:color="000000"/>
              <w:right w:val="single" w:sz="4" w:space="0" w:color="000000"/>
            </w:tcBorders>
          </w:tcPr>
          <w:p w14:paraId="7FD37679" w14:textId="4271A05D" w:rsidR="001C441F" w:rsidRPr="00553A36" w:rsidRDefault="001C441F" w:rsidP="00295D2C">
            <w:pPr>
              <w:pStyle w:val="TableParagraph"/>
              <w:spacing w:line="236" w:lineRule="exact"/>
              <w:ind w:right="393"/>
              <w:rPr>
                <w:sz w:val="20"/>
                <w:szCs w:val="20"/>
              </w:rPr>
            </w:pPr>
            <w:r>
              <w:rPr>
                <w:sz w:val="20"/>
                <w:szCs w:val="20"/>
              </w:rPr>
              <w:t>1.12.2</w:t>
            </w:r>
          </w:p>
        </w:tc>
        <w:tc>
          <w:tcPr>
            <w:tcW w:w="3238" w:type="dxa"/>
            <w:tcBorders>
              <w:top w:val="single" w:sz="4" w:space="0" w:color="000000"/>
              <w:left w:val="single" w:sz="4" w:space="0" w:color="000000"/>
              <w:bottom w:val="single" w:sz="4" w:space="0" w:color="000000"/>
              <w:right w:val="single" w:sz="4" w:space="0" w:color="000000"/>
            </w:tcBorders>
          </w:tcPr>
          <w:p w14:paraId="6E74F332" w14:textId="77777777" w:rsidR="001C441F" w:rsidRPr="007F6090" w:rsidRDefault="001C441F" w:rsidP="00295D2C">
            <w:pPr>
              <w:pStyle w:val="TableParagraph"/>
              <w:spacing w:line="239" w:lineRule="exact"/>
              <w:ind w:left="110"/>
              <w:rPr>
                <w:sz w:val="20"/>
                <w:szCs w:val="20"/>
              </w:rPr>
            </w:pPr>
            <w:r w:rsidRPr="007F6090">
              <w:rPr>
                <w:sz w:val="20"/>
                <w:szCs w:val="20"/>
              </w:rPr>
              <w:t>Social integration of the project</w:t>
            </w:r>
          </w:p>
          <w:p w14:paraId="17A2ACF1" w14:textId="77777777" w:rsidR="001C441F" w:rsidRPr="007F6090" w:rsidRDefault="001C441F" w:rsidP="00295D2C">
            <w:pPr>
              <w:pStyle w:val="TableParagraph"/>
              <w:spacing w:before="17"/>
              <w:ind w:left="110"/>
              <w:rPr>
                <w:sz w:val="20"/>
                <w:szCs w:val="20"/>
              </w:rPr>
            </w:pPr>
            <w:r w:rsidRPr="007F6090">
              <w:rPr>
                <w:sz w:val="20"/>
                <w:szCs w:val="20"/>
              </w:rPr>
              <w:t>to the public</w:t>
            </w:r>
          </w:p>
        </w:tc>
        <w:tc>
          <w:tcPr>
            <w:tcW w:w="902" w:type="dxa"/>
            <w:tcBorders>
              <w:top w:val="single" w:sz="4" w:space="0" w:color="000000"/>
              <w:left w:val="single" w:sz="4" w:space="0" w:color="000000"/>
              <w:bottom w:val="single" w:sz="4" w:space="0" w:color="000000"/>
              <w:right w:val="single" w:sz="4" w:space="0" w:color="000000"/>
            </w:tcBorders>
          </w:tcPr>
          <w:p w14:paraId="56D1630E" w14:textId="77777777" w:rsidR="001C441F" w:rsidRPr="00553A36" w:rsidRDefault="001C441F" w:rsidP="00295D2C">
            <w:pPr>
              <w:pStyle w:val="TableParagraph"/>
              <w:spacing w:line="236" w:lineRule="exact"/>
              <w:ind w:left="13"/>
              <w:jc w:val="center"/>
              <w:rPr>
                <w:sz w:val="20"/>
                <w:szCs w:val="20"/>
              </w:rPr>
            </w:pPr>
            <w:r w:rsidRPr="00553A36">
              <w:rPr>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14:paraId="39D1F132" w14:textId="77777777" w:rsidR="001C441F" w:rsidRPr="00553A36" w:rsidRDefault="001C441F" w:rsidP="00295D2C">
            <w:pPr>
              <w:pStyle w:val="TableParagraph"/>
              <w:spacing w:line="236" w:lineRule="exact"/>
              <w:ind w:left="13"/>
              <w:jc w:val="center"/>
              <w:rPr>
                <w:sz w:val="20"/>
                <w:szCs w:val="20"/>
              </w:rPr>
            </w:pPr>
            <w:r>
              <w:rPr>
                <w:sz w:val="20"/>
                <w:szCs w:val="20"/>
              </w:rPr>
              <w:t>Sum</w:t>
            </w:r>
          </w:p>
        </w:tc>
        <w:tc>
          <w:tcPr>
            <w:tcW w:w="1429" w:type="dxa"/>
            <w:tcBorders>
              <w:top w:val="single" w:sz="4" w:space="0" w:color="000000"/>
              <w:left w:val="single" w:sz="4" w:space="0" w:color="000000"/>
              <w:bottom w:val="single" w:sz="4" w:space="0" w:color="000000"/>
              <w:right w:val="single" w:sz="4" w:space="0" w:color="000000"/>
            </w:tcBorders>
          </w:tcPr>
          <w:p w14:paraId="461ECE3A" w14:textId="77777777" w:rsidR="001C441F" w:rsidRPr="007F6090" w:rsidRDefault="001C441F" w:rsidP="00295D2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6DA505A" w14:textId="77777777" w:rsidR="001C441F" w:rsidRPr="007F6090" w:rsidRDefault="001C441F" w:rsidP="00295D2C">
            <w:pPr>
              <w:pStyle w:val="TableParagraph"/>
              <w:rPr>
                <w:rFonts w:ascii="Times New Roman"/>
                <w:sz w:val="20"/>
                <w:szCs w:val="20"/>
              </w:rPr>
            </w:pPr>
          </w:p>
        </w:tc>
        <w:tc>
          <w:tcPr>
            <w:tcW w:w="1027" w:type="dxa"/>
            <w:gridSpan w:val="2"/>
            <w:tcBorders>
              <w:top w:val="single" w:sz="4" w:space="0" w:color="000000"/>
              <w:left w:val="single" w:sz="4" w:space="0" w:color="000000"/>
              <w:bottom w:val="single" w:sz="4" w:space="0" w:color="000000"/>
              <w:right w:val="single" w:sz="4" w:space="0" w:color="000000"/>
            </w:tcBorders>
          </w:tcPr>
          <w:p w14:paraId="204958E6" w14:textId="77777777" w:rsidR="001C441F" w:rsidRPr="007F6090" w:rsidRDefault="001C441F"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8E43EFB" w14:textId="77777777" w:rsidR="001C441F" w:rsidRPr="007F6090" w:rsidRDefault="001C441F" w:rsidP="00295D2C">
            <w:pPr>
              <w:pStyle w:val="TableParagraph"/>
              <w:rPr>
                <w:rFonts w:ascii="Times New Roman"/>
                <w:sz w:val="20"/>
                <w:szCs w:val="20"/>
              </w:rPr>
            </w:pPr>
          </w:p>
        </w:tc>
        <w:tc>
          <w:tcPr>
            <w:tcW w:w="206" w:type="dxa"/>
            <w:vMerge/>
            <w:tcBorders>
              <w:top w:val="nil"/>
              <w:left w:val="single" w:sz="4" w:space="0" w:color="000000"/>
              <w:bottom w:val="nil"/>
              <w:right w:val="nil"/>
            </w:tcBorders>
          </w:tcPr>
          <w:p w14:paraId="2750EB57" w14:textId="77777777" w:rsidR="001C441F" w:rsidRPr="007F6090" w:rsidRDefault="001C441F" w:rsidP="00295D2C">
            <w:pPr>
              <w:rPr>
                <w:sz w:val="20"/>
                <w:szCs w:val="20"/>
              </w:rPr>
            </w:pPr>
          </w:p>
        </w:tc>
      </w:tr>
    </w:tbl>
    <w:p w14:paraId="3BC90664" w14:textId="77777777" w:rsidR="00295D2C" w:rsidRPr="007F6090" w:rsidRDefault="00295D2C" w:rsidP="00295D2C">
      <w:pPr>
        <w:rPr>
          <w:sz w:val="20"/>
          <w:szCs w:val="20"/>
        </w:rPr>
        <w:sectPr w:rsidR="00295D2C" w:rsidRPr="007F6090">
          <w:pgSz w:w="12240" w:h="15840"/>
          <w:pgMar w:top="1260" w:right="160" w:bottom="380" w:left="1120" w:header="281" w:footer="193" w:gutter="0"/>
          <w:cols w:space="720"/>
        </w:sectPr>
      </w:pPr>
    </w:p>
    <w:p w14:paraId="2A06ECDE" w14:textId="77777777" w:rsidR="00295D2C" w:rsidRPr="007F6090" w:rsidRDefault="00295D2C" w:rsidP="00295D2C">
      <w:pPr>
        <w:pStyle w:val="BodyText"/>
        <w:spacing w:before="5"/>
        <w:rPr>
          <w:b/>
        </w:rPr>
      </w:pPr>
    </w:p>
    <w:tbl>
      <w:tblPr>
        <w:tblW w:w="0" w:type="auto"/>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12"/>
        <w:gridCol w:w="1209"/>
        <w:gridCol w:w="679"/>
        <w:gridCol w:w="1353"/>
        <w:gridCol w:w="719"/>
        <w:gridCol w:w="205"/>
      </w:tblGrid>
      <w:tr w:rsidR="00295D2C" w:rsidRPr="007F6090" w14:paraId="54B470B7" w14:textId="77777777" w:rsidTr="00295D2C">
        <w:trPr>
          <w:trHeight w:val="1564"/>
        </w:trPr>
        <w:tc>
          <w:tcPr>
            <w:tcW w:w="984" w:type="dxa"/>
            <w:tcBorders>
              <w:top w:val="single" w:sz="4" w:space="0" w:color="000000"/>
              <w:left w:val="single" w:sz="4" w:space="0" w:color="000000"/>
              <w:bottom w:val="single" w:sz="4" w:space="0" w:color="000000"/>
              <w:right w:val="single" w:sz="4" w:space="0" w:color="000000"/>
            </w:tcBorders>
          </w:tcPr>
          <w:p w14:paraId="66B9BF83" w14:textId="3DEB485B" w:rsidR="00295D2C" w:rsidRPr="00553A36" w:rsidRDefault="00295D2C" w:rsidP="00E87618">
            <w:pPr>
              <w:pStyle w:val="TableParagraph"/>
              <w:spacing w:line="236" w:lineRule="exact"/>
              <w:ind w:right="393"/>
              <w:rPr>
                <w:sz w:val="20"/>
                <w:szCs w:val="20"/>
              </w:rPr>
            </w:pPr>
            <w:r w:rsidRPr="00553A36">
              <w:rPr>
                <w:sz w:val="20"/>
                <w:szCs w:val="20"/>
              </w:rPr>
              <w:t>1.1</w:t>
            </w:r>
            <w:r w:rsidR="00E87618">
              <w:rPr>
                <w:sz w:val="20"/>
                <w:szCs w:val="20"/>
              </w:rPr>
              <w:t>2</w:t>
            </w:r>
            <w:r w:rsidRPr="00553A36">
              <w:rPr>
                <w:sz w:val="20"/>
                <w:szCs w:val="20"/>
              </w:rPr>
              <w:t>.3</w:t>
            </w:r>
          </w:p>
        </w:tc>
        <w:tc>
          <w:tcPr>
            <w:tcW w:w="3238" w:type="dxa"/>
            <w:tcBorders>
              <w:top w:val="single" w:sz="4" w:space="0" w:color="000000"/>
              <w:left w:val="single" w:sz="4" w:space="0" w:color="000000"/>
              <w:bottom w:val="single" w:sz="4" w:space="0" w:color="000000"/>
              <w:right w:val="single" w:sz="4" w:space="0" w:color="000000"/>
            </w:tcBorders>
          </w:tcPr>
          <w:p w14:paraId="7EF4EDA3" w14:textId="77777777" w:rsidR="00295D2C" w:rsidRPr="007F6090" w:rsidRDefault="00295D2C" w:rsidP="00295D2C">
            <w:pPr>
              <w:pStyle w:val="TableParagraph"/>
              <w:spacing w:line="259" w:lineRule="auto"/>
              <w:ind w:left="108" w:right="146"/>
              <w:rPr>
                <w:sz w:val="20"/>
                <w:szCs w:val="20"/>
              </w:rPr>
            </w:pPr>
            <w:r w:rsidRPr="007F6090">
              <w:rPr>
                <w:sz w:val="20"/>
                <w:szCs w:val="20"/>
              </w:rPr>
              <w:t>Signage The rate for this item must cover all expenses incurred in preparing signage at the entrance of the site offices indicating the following</w:t>
            </w:r>
            <w:r>
              <w:rPr>
                <w:sz w:val="20"/>
                <w:szCs w:val="20"/>
              </w:rPr>
              <w:t xml:space="preserve"> </w:t>
            </w:r>
            <w:r w:rsidRPr="007F6090">
              <w:rPr>
                <w:sz w:val="20"/>
                <w:szCs w:val="20"/>
              </w:rPr>
              <w:t>information</w:t>
            </w:r>
          </w:p>
        </w:tc>
        <w:tc>
          <w:tcPr>
            <w:tcW w:w="902" w:type="dxa"/>
            <w:tcBorders>
              <w:top w:val="single" w:sz="4" w:space="0" w:color="000000"/>
              <w:left w:val="single" w:sz="4" w:space="0" w:color="000000"/>
              <w:bottom w:val="single" w:sz="4" w:space="0" w:color="000000"/>
              <w:right w:val="single" w:sz="4" w:space="0" w:color="000000"/>
            </w:tcBorders>
          </w:tcPr>
          <w:p w14:paraId="154D7962" w14:textId="77777777" w:rsidR="00295D2C" w:rsidRPr="007F6090" w:rsidRDefault="00295D2C" w:rsidP="00295D2C">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8365F1F" w14:textId="77777777" w:rsidR="00295D2C" w:rsidRPr="007F6090" w:rsidRDefault="00295D2C" w:rsidP="00295D2C">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38EBFCC8" w14:textId="77777777" w:rsidR="00295D2C" w:rsidRPr="007F6090" w:rsidRDefault="00295D2C"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504D5A4C" w14:textId="77777777" w:rsidR="00295D2C" w:rsidRPr="007F6090" w:rsidRDefault="00295D2C"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428E070D" w14:textId="77777777" w:rsidR="00295D2C" w:rsidRPr="007F6090" w:rsidRDefault="00295D2C"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5DB157B6" w14:textId="77777777" w:rsidR="00295D2C" w:rsidRPr="007F6090" w:rsidRDefault="00295D2C" w:rsidP="00295D2C">
            <w:pPr>
              <w:pStyle w:val="TableParagraph"/>
              <w:rPr>
                <w:rFonts w:ascii="Times New Roman"/>
                <w:sz w:val="20"/>
                <w:szCs w:val="20"/>
              </w:rPr>
            </w:pPr>
          </w:p>
        </w:tc>
        <w:tc>
          <w:tcPr>
            <w:tcW w:w="205" w:type="dxa"/>
            <w:vMerge w:val="restart"/>
            <w:tcBorders>
              <w:top w:val="nil"/>
              <w:left w:val="single" w:sz="4" w:space="0" w:color="000000"/>
              <w:bottom w:val="nil"/>
              <w:right w:val="nil"/>
            </w:tcBorders>
          </w:tcPr>
          <w:p w14:paraId="777EC0B9" w14:textId="77777777" w:rsidR="00295D2C" w:rsidRPr="007F6090" w:rsidRDefault="00295D2C" w:rsidP="00295D2C">
            <w:pPr>
              <w:rPr>
                <w:sz w:val="20"/>
                <w:szCs w:val="20"/>
              </w:rPr>
            </w:pPr>
          </w:p>
        </w:tc>
      </w:tr>
      <w:tr w:rsidR="00E87618" w:rsidRPr="007F6090" w14:paraId="6FD739AA" w14:textId="77777777" w:rsidTr="00295D2C">
        <w:trPr>
          <w:trHeight w:val="273"/>
        </w:trPr>
        <w:tc>
          <w:tcPr>
            <w:tcW w:w="984" w:type="dxa"/>
            <w:tcBorders>
              <w:top w:val="single" w:sz="4" w:space="0" w:color="000000"/>
              <w:left w:val="single" w:sz="4" w:space="0" w:color="000000"/>
              <w:bottom w:val="single" w:sz="4" w:space="0" w:color="000000"/>
              <w:right w:val="single" w:sz="4" w:space="0" w:color="000000"/>
            </w:tcBorders>
          </w:tcPr>
          <w:p w14:paraId="295511E5" w14:textId="06B0432E" w:rsidR="00E87618" w:rsidRPr="007F6090" w:rsidRDefault="00E87618" w:rsidP="00295D2C">
            <w:pPr>
              <w:pStyle w:val="TableParagraph"/>
              <w:spacing w:line="236" w:lineRule="exact"/>
              <w:ind w:right="393"/>
              <w:rPr>
                <w:sz w:val="20"/>
                <w:szCs w:val="20"/>
              </w:rPr>
            </w:pPr>
            <w:r w:rsidRPr="00553A36">
              <w:rPr>
                <w:sz w:val="20"/>
                <w:szCs w:val="20"/>
              </w:rPr>
              <w:t>1.1</w:t>
            </w:r>
            <w:r>
              <w:rPr>
                <w:sz w:val="20"/>
                <w:szCs w:val="20"/>
              </w:rPr>
              <w:t>2</w:t>
            </w:r>
            <w:r w:rsidRPr="00553A36">
              <w:rPr>
                <w:sz w:val="20"/>
                <w:szCs w:val="20"/>
              </w:rPr>
              <w:t>.3</w:t>
            </w:r>
          </w:p>
        </w:tc>
        <w:tc>
          <w:tcPr>
            <w:tcW w:w="3238" w:type="dxa"/>
            <w:tcBorders>
              <w:top w:val="single" w:sz="4" w:space="0" w:color="000000"/>
              <w:left w:val="single" w:sz="4" w:space="0" w:color="000000"/>
              <w:bottom w:val="single" w:sz="4" w:space="0" w:color="000000"/>
              <w:right w:val="single" w:sz="4" w:space="0" w:color="000000"/>
            </w:tcBorders>
          </w:tcPr>
          <w:p w14:paraId="3F9C49DF" w14:textId="77777777" w:rsidR="00E87618" w:rsidRPr="007F6090" w:rsidRDefault="00E87618" w:rsidP="00295D2C">
            <w:pPr>
              <w:pStyle w:val="TableParagraph"/>
              <w:spacing w:line="239" w:lineRule="exact"/>
              <w:ind w:left="108"/>
              <w:rPr>
                <w:sz w:val="20"/>
                <w:szCs w:val="20"/>
              </w:rPr>
            </w:pPr>
            <w:r w:rsidRPr="007F6090">
              <w:rPr>
                <w:sz w:val="20"/>
                <w:szCs w:val="20"/>
              </w:rPr>
              <w:t>ECO details</w:t>
            </w:r>
          </w:p>
        </w:tc>
        <w:tc>
          <w:tcPr>
            <w:tcW w:w="902" w:type="dxa"/>
            <w:tcBorders>
              <w:top w:val="single" w:sz="4" w:space="0" w:color="000000"/>
              <w:left w:val="single" w:sz="4" w:space="0" w:color="000000"/>
              <w:bottom w:val="single" w:sz="4" w:space="0" w:color="000000"/>
              <w:right w:val="single" w:sz="4" w:space="0" w:color="000000"/>
            </w:tcBorders>
          </w:tcPr>
          <w:p w14:paraId="69CAB505" w14:textId="77777777" w:rsidR="00E87618" w:rsidRPr="007F6090" w:rsidRDefault="00E87618" w:rsidP="00295D2C">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08F65D2" w14:textId="77777777" w:rsidR="00E87618" w:rsidRPr="007F6090" w:rsidRDefault="00E87618" w:rsidP="00295D2C">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3841FD6F"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56A4647D"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BAFEF17"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77443D6"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325B3399" w14:textId="77777777" w:rsidR="00E87618" w:rsidRPr="007F6090" w:rsidRDefault="00E87618" w:rsidP="00295D2C">
            <w:pPr>
              <w:rPr>
                <w:sz w:val="20"/>
                <w:szCs w:val="20"/>
              </w:rPr>
            </w:pPr>
          </w:p>
        </w:tc>
      </w:tr>
      <w:tr w:rsidR="00E87618" w:rsidRPr="007F6090" w14:paraId="109CE070" w14:textId="77777777" w:rsidTr="00295D2C">
        <w:trPr>
          <w:trHeight w:val="1302"/>
        </w:trPr>
        <w:tc>
          <w:tcPr>
            <w:tcW w:w="984" w:type="dxa"/>
            <w:tcBorders>
              <w:top w:val="single" w:sz="4" w:space="0" w:color="000000"/>
              <w:left w:val="single" w:sz="4" w:space="0" w:color="000000"/>
              <w:bottom w:val="single" w:sz="4" w:space="0" w:color="000000"/>
              <w:right w:val="single" w:sz="4" w:space="0" w:color="000000"/>
            </w:tcBorders>
          </w:tcPr>
          <w:p w14:paraId="2ECC1ABB" w14:textId="37E5DE63" w:rsidR="00E87618" w:rsidRPr="007F6090" w:rsidRDefault="00E87618" w:rsidP="00295D2C">
            <w:pPr>
              <w:pStyle w:val="TableParagraph"/>
              <w:spacing w:line="236" w:lineRule="exact"/>
              <w:ind w:right="393"/>
              <w:rPr>
                <w:sz w:val="20"/>
                <w:szCs w:val="20"/>
              </w:rPr>
            </w:pPr>
            <w:r>
              <w:rPr>
                <w:sz w:val="20"/>
                <w:szCs w:val="20"/>
              </w:rPr>
              <w:t>1.12.4</w:t>
            </w:r>
          </w:p>
        </w:tc>
        <w:tc>
          <w:tcPr>
            <w:tcW w:w="3238" w:type="dxa"/>
            <w:tcBorders>
              <w:top w:val="single" w:sz="4" w:space="0" w:color="000000"/>
              <w:left w:val="single" w:sz="4" w:space="0" w:color="000000"/>
              <w:bottom w:val="single" w:sz="4" w:space="0" w:color="000000"/>
              <w:right w:val="single" w:sz="4" w:space="0" w:color="000000"/>
            </w:tcBorders>
          </w:tcPr>
          <w:p w14:paraId="672A4808" w14:textId="77777777" w:rsidR="00E87618" w:rsidRPr="007F6090" w:rsidRDefault="00E87618" w:rsidP="00295D2C">
            <w:pPr>
              <w:pStyle w:val="TableParagraph"/>
              <w:spacing w:line="259" w:lineRule="auto"/>
              <w:ind w:left="108" w:right="240"/>
              <w:rPr>
                <w:sz w:val="20"/>
                <w:szCs w:val="20"/>
              </w:rPr>
            </w:pPr>
            <w:r w:rsidRPr="007F6090">
              <w:rPr>
                <w:sz w:val="20"/>
                <w:szCs w:val="20"/>
              </w:rPr>
              <w:t>Emergency numbers and provision for: – snake removal, bee removal, fire, large hydrocarbon spillages,</w:t>
            </w:r>
            <w:r>
              <w:rPr>
                <w:sz w:val="20"/>
                <w:szCs w:val="20"/>
              </w:rPr>
              <w:t xml:space="preserve"> </w:t>
            </w:r>
            <w:r w:rsidRPr="007F6090">
              <w:rPr>
                <w:sz w:val="20"/>
                <w:szCs w:val="20"/>
              </w:rPr>
              <w:t>sewerage spillages</w:t>
            </w:r>
          </w:p>
        </w:tc>
        <w:tc>
          <w:tcPr>
            <w:tcW w:w="902" w:type="dxa"/>
            <w:tcBorders>
              <w:top w:val="single" w:sz="4" w:space="0" w:color="000000"/>
              <w:left w:val="single" w:sz="4" w:space="0" w:color="000000"/>
              <w:bottom w:val="single" w:sz="4" w:space="0" w:color="000000"/>
              <w:right w:val="single" w:sz="4" w:space="0" w:color="000000"/>
            </w:tcBorders>
          </w:tcPr>
          <w:p w14:paraId="5C1A3B6A" w14:textId="77777777" w:rsidR="00E87618" w:rsidRPr="007F6090" w:rsidRDefault="00E87618" w:rsidP="00295D2C">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566298C" w14:textId="77777777" w:rsidR="00E87618" w:rsidRPr="007F6090" w:rsidRDefault="00E87618" w:rsidP="00295D2C">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6B54CA1B"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2EDA5D61"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A3D178D"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64BD305F"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48F59689" w14:textId="77777777" w:rsidR="00E87618" w:rsidRPr="007F6090" w:rsidRDefault="00E87618" w:rsidP="00295D2C">
            <w:pPr>
              <w:rPr>
                <w:sz w:val="20"/>
                <w:szCs w:val="20"/>
              </w:rPr>
            </w:pPr>
          </w:p>
        </w:tc>
      </w:tr>
      <w:tr w:rsidR="00E87618" w:rsidRPr="007F6090" w14:paraId="13B1C043" w14:textId="77777777" w:rsidTr="00295D2C">
        <w:trPr>
          <w:trHeight w:val="782"/>
        </w:trPr>
        <w:tc>
          <w:tcPr>
            <w:tcW w:w="984" w:type="dxa"/>
            <w:tcBorders>
              <w:top w:val="single" w:sz="4" w:space="0" w:color="000000"/>
              <w:left w:val="single" w:sz="4" w:space="0" w:color="000000"/>
              <w:bottom w:val="single" w:sz="4" w:space="0" w:color="000000"/>
              <w:right w:val="single" w:sz="4" w:space="0" w:color="000000"/>
            </w:tcBorders>
          </w:tcPr>
          <w:p w14:paraId="6D5AD3EB" w14:textId="49CC5A8F" w:rsidR="00E87618" w:rsidRPr="007F6090" w:rsidRDefault="00E87618" w:rsidP="00564344">
            <w:pPr>
              <w:pStyle w:val="TableParagraph"/>
              <w:spacing w:line="239" w:lineRule="exact"/>
              <w:rPr>
                <w:sz w:val="20"/>
                <w:szCs w:val="20"/>
              </w:rPr>
            </w:pPr>
            <w:r>
              <w:rPr>
                <w:sz w:val="20"/>
                <w:szCs w:val="20"/>
              </w:rPr>
              <w:t>1.12.5</w:t>
            </w:r>
          </w:p>
        </w:tc>
        <w:tc>
          <w:tcPr>
            <w:tcW w:w="3238" w:type="dxa"/>
            <w:tcBorders>
              <w:top w:val="single" w:sz="4" w:space="0" w:color="000000"/>
              <w:left w:val="single" w:sz="4" w:space="0" w:color="000000"/>
              <w:bottom w:val="single" w:sz="4" w:space="0" w:color="000000"/>
              <w:right w:val="single" w:sz="4" w:space="0" w:color="000000"/>
            </w:tcBorders>
          </w:tcPr>
          <w:p w14:paraId="5080D728" w14:textId="77777777" w:rsidR="00E87618" w:rsidRPr="007F6090" w:rsidRDefault="00E87618" w:rsidP="00295D2C">
            <w:pPr>
              <w:pStyle w:val="TableParagraph"/>
              <w:spacing w:line="256" w:lineRule="auto"/>
              <w:ind w:left="108" w:right="205"/>
              <w:rPr>
                <w:sz w:val="20"/>
                <w:szCs w:val="20"/>
              </w:rPr>
            </w:pPr>
            <w:r w:rsidRPr="007F6090">
              <w:rPr>
                <w:sz w:val="20"/>
                <w:szCs w:val="20"/>
              </w:rPr>
              <w:t>Signage measuring a minimum of 30mmx30mm must also be</w:t>
            </w:r>
            <w:r>
              <w:rPr>
                <w:sz w:val="20"/>
                <w:szCs w:val="20"/>
              </w:rPr>
              <w:t xml:space="preserve"> </w:t>
            </w:r>
            <w:r w:rsidRPr="007F6090">
              <w:rPr>
                <w:sz w:val="20"/>
                <w:szCs w:val="20"/>
              </w:rPr>
              <w:t>made available for no go areas.</w:t>
            </w:r>
          </w:p>
        </w:tc>
        <w:tc>
          <w:tcPr>
            <w:tcW w:w="902" w:type="dxa"/>
            <w:tcBorders>
              <w:top w:val="single" w:sz="4" w:space="0" w:color="000000"/>
              <w:left w:val="single" w:sz="4" w:space="0" w:color="000000"/>
              <w:bottom w:val="single" w:sz="4" w:space="0" w:color="000000"/>
              <w:right w:val="single" w:sz="4" w:space="0" w:color="000000"/>
            </w:tcBorders>
          </w:tcPr>
          <w:p w14:paraId="79CAEBE0" w14:textId="77777777" w:rsidR="00E87618" w:rsidRPr="007F6090" w:rsidRDefault="00E87618" w:rsidP="00295D2C">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8C7E21D" w14:textId="77777777" w:rsidR="00E87618" w:rsidRPr="007F6090" w:rsidRDefault="00E87618" w:rsidP="00295D2C">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73A6866"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6C3E042"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37EF73B"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58DF4F33"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09EE3D49" w14:textId="77777777" w:rsidR="00E87618" w:rsidRPr="007F6090" w:rsidRDefault="00E87618" w:rsidP="00295D2C">
            <w:pPr>
              <w:rPr>
                <w:sz w:val="20"/>
                <w:szCs w:val="20"/>
              </w:rPr>
            </w:pPr>
          </w:p>
        </w:tc>
      </w:tr>
      <w:tr w:rsidR="00E87618" w:rsidRPr="007F6090" w14:paraId="2E755162" w14:textId="77777777" w:rsidTr="00295D2C">
        <w:trPr>
          <w:trHeight w:val="473"/>
        </w:trPr>
        <w:tc>
          <w:tcPr>
            <w:tcW w:w="984" w:type="dxa"/>
            <w:tcBorders>
              <w:top w:val="single" w:sz="4" w:space="0" w:color="000000"/>
              <w:left w:val="single" w:sz="4" w:space="0" w:color="000000"/>
              <w:bottom w:val="single" w:sz="4" w:space="0" w:color="000000"/>
              <w:right w:val="single" w:sz="4" w:space="0" w:color="000000"/>
            </w:tcBorders>
          </w:tcPr>
          <w:p w14:paraId="25297A4C" w14:textId="05F8EA6F" w:rsidR="00E87618" w:rsidRPr="007F6090" w:rsidRDefault="00E87618" w:rsidP="00564344">
            <w:pPr>
              <w:pStyle w:val="TableParagraph"/>
              <w:spacing w:line="236" w:lineRule="exact"/>
              <w:rPr>
                <w:sz w:val="20"/>
                <w:szCs w:val="20"/>
              </w:rPr>
            </w:pPr>
            <w:r>
              <w:rPr>
                <w:sz w:val="20"/>
                <w:szCs w:val="20"/>
              </w:rPr>
              <w:t>1.12.6</w:t>
            </w:r>
          </w:p>
        </w:tc>
        <w:tc>
          <w:tcPr>
            <w:tcW w:w="3238" w:type="dxa"/>
            <w:tcBorders>
              <w:top w:val="single" w:sz="4" w:space="0" w:color="000000"/>
              <w:left w:val="single" w:sz="4" w:space="0" w:color="000000"/>
              <w:bottom w:val="single" w:sz="4" w:space="0" w:color="000000"/>
              <w:right w:val="single" w:sz="4" w:space="0" w:color="000000"/>
            </w:tcBorders>
          </w:tcPr>
          <w:p w14:paraId="434572AD" w14:textId="77777777" w:rsidR="00E87618" w:rsidRPr="007F6090" w:rsidRDefault="00E87618" w:rsidP="00295D2C">
            <w:pPr>
              <w:pStyle w:val="TableParagraph"/>
              <w:spacing w:line="236" w:lineRule="exact"/>
              <w:ind w:left="108"/>
              <w:rPr>
                <w:sz w:val="20"/>
                <w:szCs w:val="20"/>
              </w:rPr>
            </w:pPr>
            <w:r w:rsidRPr="007F6090">
              <w:rPr>
                <w:sz w:val="20"/>
                <w:szCs w:val="20"/>
              </w:rPr>
              <w:t>Barricading and demarcation</w:t>
            </w:r>
          </w:p>
        </w:tc>
        <w:tc>
          <w:tcPr>
            <w:tcW w:w="902" w:type="dxa"/>
            <w:tcBorders>
              <w:top w:val="single" w:sz="4" w:space="0" w:color="000000"/>
              <w:left w:val="single" w:sz="4" w:space="0" w:color="000000"/>
              <w:bottom w:val="single" w:sz="4" w:space="0" w:color="000000"/>
              <w:right w:val="single" w:sz="4" w:space="0" w:color="000000"/>
            </w:tcBorders>
          </w:tcPr>
          <w:p w14:paraId="5A4D321C"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E883F27" w14:textId="77777777" w:rsidR="00E87618" w:rsidRPr="007F6090" w:rsidRDefault="00E87618" w:rsidP="00295D2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BEB92FC"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772A2E5"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3DFDA65"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DCA3F2A"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62E60C5E" w14:textId="77777777" w:rsidR="00E87618" w:rsidRPr="007F6090" w:rsidRDefault="00E87618" w:rsidP="00295D2C">
            <w:pPr>
              <w:rPr>
                <w:sz w:val="20"/>
                <w:szCs w:val="20"/>
              </w:rPr>
            </w:pPr>
          </w:p>
        </w:tc>
      </w:tr>
      <w:tr w:rsidR="00E87618" w:rsidRPr="007F6090" w14:paraId="418C84EB" w14:textId="77777777" w:rsidTr="00295D2C">
        <w:trPr>
          <w:trHeight w:val="782"/>
        </w:trPr>
        <w:tc>
          <w:tcPr>
            <w:tcW w:w="984" w:type="dxa"/>
            <w:tcBorders>
              <w:top w:val="single" w:sz="4" w:space="0" w:color="000000"/>
              <w:left w:val="single" w:sz="4" w:space="0" w:color="000000"/>
              <w:bottom w:val="single" w:sz="4" w:space="0" w:color="000000"/>
              <w:right w:val="single" w:sz="4" w:space="0" w:color="000000"/>
            </w:tcBorders>
          </w:tcPr>
          <w:p w14:paraId="65BFF145" w14:textId="5AF96143" w:rsidR="00E87618" w:rsidRPr="007F6090" w:rsidRDefault="00E87618" w:rsidP="00564344">
            <w:pPr>
              <w:pStyle w:val="TableParagraph"/>
              <w:spacing w:line="236" w:lineRule="exact"/>
              <w:rPr>
                <w:sz w:val="20"/>
                <w:szCs w:val="20"/>
              </w:rPr>
            </w:pPr>
            <w:r>
              <w:rPr>
                <w:sz w:val="20"/>
                <w:szCs w:val="20"/>
              </w:rPr>
              <w:t>1.12.7</w:t>
            </w:r>
          </w:p>
        </w:tc>
        <w:tc>
          <w:tcPr>
            <w:tcW w:w="3238" w:type="dxa"/>
            <w:tcBorders>
              <w:top w:val="single" w:sz="4" w:space="0" w:color="000000"/>
              <w:left w:val="single" w:sz="4" w:space="0" w:color="000000"/>
              <w:bottom w:val="single" w:sz="4" w:space="0" w:color="000000"/>
              <w:right w:val="single" w:sz="4" w:space="0" w:color="000000"/>
            </w:tcBorders>
          </w:tcPr>
          <w:p w14:paraId="0F97C7A6" w14:textId="77777777" w:rsidR="00E87618" w:rsidRPr="007F6090" w:rsidRDefault="00E87618" w:rsidP="00295D2C">
            <w:pPr>
              <w:pStyle w:val="TableParagraph"/>
              <w:spacing w:line="259" w:lineRule="auto"/>
              <w:ind w:left="108" w:right="333"/>
              <w:rPr>
                <w:sz w:val="20"/>
                <w:szCs w:val="20"/>
              </w:rPr>
            </w:pPr>
            <w:r w:rsidRPr="007F6090">
              <w:rPr>
                <w:sz w:val="20"/>
                <w:szCs w:val="20"/>
              </w:rPr>
              <w:t>Pollution prevention and preservation of environmental</w:t>
            </w:r>
            <w:r>
              <w:rPr>
                <w:sz w:val="20"/>
                <w:szCs w:val="20"/>
              </w:rPr>
              <w:t xml:space="preserve"> </w:t>
            </w:r>
            <w:r w:rsidRPr="007F6090">
              <w:rPr>
                <w:sz w:val="20"/>
                <w:szCs w:val="20"/>
              </w:rPr>
              <w:t>resources</w:t>
            </w:r>
          </w:p>
        </w:tc>
        <w:tc>
          <w:tcPr>
            <w:tcW w:w="902" w:type="dxa"/>
            <w:tcBorders>
              <w:top w:val="single" w:sz="4" w:space="0" w:color="000000"/>
              <w:left w:val="single" w:sz="4" w:space="0" w:color="000000"/>
              <w:bottom w:val="single" w:sz="4" w:space="0" w:color="000000"/>
              <w:right w:val="single" w:sz="4" w:space="0" w:color="000000"/>
            </w:tcBorders>
          </w:tcPr>
          <w:p w14:paraId="4CD2EE24"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306B5D1" w14:textId="77777777" w:rsidR="00E87618" w:rsidRPr="007F6090" w:rsidRDefault="00E87618" w:rsidP="00295D2C">
            <w:pPr>
              <w:pStyle w:val="TableParagraph"/>
              <w:spacing w:line="236" w:lineRule="exact"/>
              <w:ind w:left="131" w:right="121"/>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4379EB7E"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374C0F13"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BEB1E9F"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602A7FC"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2EF32984" w14:textId="77777777" w:rsidR="00E87618" w:rsidRPr="007F6090" w:rsidRDefault="00E87618" w:rsidP="00295D2C">
            <w:pPr>
              <w:rPr>
                <w:sz w:val="20"/>
                <w:szCs w:val="20"/>
              </w:rPr>
            </w:pPr>
          </w:p>
        </w:tc>
      </w:tr>
      <w:tr w:rsidR="00E87618" w:rsidRPr="007F6090" w14:paraId="74BD93F1" w14:textId="77777777" w:rsidTr="00295D2C">
        <w:trPr>
          <w:trHeight w:val="1043"/>
        </w:trPr>
        <w:tc>
          <w:tcPr>
            <w:tcW w:w="984" w:type="dxa"/>
            <w:tcBorders>
              <w:top w:val="single" w:sz="4" w:space="0" w:color="000000"/>
              <w:left w:val="single" w:sz="4" w:space="0" w:color="000000"/>
              <w:bottom w:val="single" w:sz="4" w:space="0" w:color="000000"/>
              <w:right w:val="single" w:sz="4" w:space="0" w:color="000000"/>
            </w:tcBorders>
          </w:tcPr>
          <w:p w14:paraId="46D40EA7" w14:textId="460D80B0" w:rsidR="00E87618" w:rsidRPr="007F6090" w:rsidRDefault="00E87618" w:rsidP="00564344">
            <w:pPr>
              <w:pStyle w:val="TableParagraph"/>
              <w:spacing w:line="236" w:lineRule="exact"/>
              <w:rPr>
                <w:sz w:val="20"/>
                <w:szCs w:val="20"/>
              </w:rPr>
            </w:pPr>
            <w:r>
              <w:rPr>
                <w:sz w:val="20"/>
                <w:szCs w:val="20"/>
              </w:rPr>
              <w:t>1.12.8</w:t>
            </w:r>
          </w:p>
        </w:tc>
        <w:tc>
          <w:tcPr>
            <w:tcW w:w="3238" w:type="dxa"/>
            <w:tcBorders>
              <w:top w:val="single" w:sz="4" w:space="0" w:color="000000"/>
              <w:left w:val="single" w:sz="4" w:space="0" w:color="000000"/>
              <w:bottom w:val="single" w:sz="4" w:space="0" w:color="000000"/>
              <w:right w:val="single" w:sz="4" w:space="0" w:color="000000"/>
            </w:tcBorders>
          </w:tcPr>
          <w:p w14:paraId="5042E9FE" w14:textId="77777777" w:rsidR="00E87618" w:rsidRPr="007F6090" w:rsidRDefault="00E87618" w:rsidP="00295D2C">
            <w:pPr>
              <w:pStyle w:val="TableParagraph"/>
              <w:spacing w:line="259" w:lineRule="auto"/>
              <w:ind w:left="108" w:right="263"/>
              <w:rPr>
                <w:sz w:val="20"/>
                <w:szCs w:val="20"/>
              </w:rPr>
            </w:pPr>
            <w:r w:rsidRPr="007F6090">
              <w:rPr>
                <w:sz w:val="20"/>
                <w:szCs w:val="20"/>
              </w:rPr>
              <w:t xml:space="preserve">The </w:t>
            </w:r>
            <w:r>
              <w:rPr>
                <w:sz w:val="20"/>
                <w:szCs w:val="20"/>
              </w:rPr>
              <w:t>sum</w:t>
            </w:r>
            <w:r w:rsidRPr="007F6090">
              <w:rPr>
                <w:sz w:val="20"/>
                <w:szCs w:val="20"/>
              </w:rPr>
              <w:t xml:space="preserve"> for this item shall include costs for pollution prevention and preservation of</w:t>
            </w:r>
            <w:r>
              <w:rPr>
                <w:sz w:val="20"/>
                <w:szCs w:val="20"/>
              </w:rPr>
              <w:t xml:space="preserve"> </w:t>
            </w:r>
            <w:r w:rsidRPr="007F6090">
              <w:rPr>
                <w:sz w:val="20"/>
                <w:szCs w:val="20"/>
              </w:rPr>
              <w:t>environmental resources</w:t>
            </w:r>
          </w:p>
        </w:tc>
        <w:tc>
          <w:tcPr>
            <w:tcW w:w="902" w:type="dxa"/>
            <w:tcBorders>
              <w:top w:val="single" w:sz="4" w:space="0" w:color="000000"/>
              <w:left w:val="single" w:sz="4" w:space="0" w:color="000000"/>
              <w:bottom w:val="single" w:sz="4" w:space="0" w:color="000000"/>
              <w:right w:val="single" w:sz="4" w:space="0" w:color="000000"/>
            </w:tcBorders>
          </w:tcPr>
          <w:p w14:paraId="3217A07F" w14:textId="77777777" w:rsidR="00E87618" w:rsidRPr="007F6090" w:rsidRDefault="00E87618" w:rsidP="00295D2C">
            <w:pPr>
              <w:pStyle w:val="TableParagraph"/>
              <w:rPr>
                <w:rFonts w:ascii="Times New Roman"/>
                <w:sz w:val="20"/>
                <w:szCs w:val="20"/>
              </w:rPr>
            </w:pPr>
          </w:p>
        </w:tc>
        <w:tc>
          <w:tcPr>
            <w:tcW w:w="912" w:type="dxa"/>
            <w:tcBorders>
              <w:top w:val="single" w:sz="4" w:space="0" w:color="000000"/>
              <w:left w:val="single" w:sz="4" w:space="0" w:color="000000"/>
              <w:bottom w:val="single" w:sz="4" w:space="0" w:color="000000"/>
              <w:right w:val="single" w:sz="4" w:space="0" w:color="000000"/>
            </w:tcBorders>
          </w:tcPr>
          <w:p w14:paraId="4F74FF34" w14:textId="77777777" w:rsidR="00E87618" w:rsidRPr="007F6090" w:rsidRDefault="00E87618" w:rsidP="00295D2C">
            <w:pPr>
              <w:pStyle w:val="TableParagraph"/>
              <w:rPr>
                <w:rFonts w:ascii="Times New Roman"/>
                <w:sz w:val="20"/>
                <w:szCs w:val="20"/>
              </w:rPr>
            </w:pPr>
          </w:p>
        </w:tc>
        <w:tc>
          <w:tcPr>
            <w:tcW w:w="1209" w:type="dxa"/>
            <w:tcBorders>
              <w:top w:val="single" w:sz="4" w:space="0" w:color="000000"/>
              <w:left w:val="single" w:sz="4" w:space="0" w:color="000000"/>
              <w:bottom w:val="single" w:sz="4" w:space="0" w:color="000000"/>
              <w:right w:val="single" w:sz="4" w:space="0" w:color="000000"/>
            </w:tcBorders>
          </w:tcPr>
          <w:p w14:paraId="566F4A47"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6815E36"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C07FDFB"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9A76125"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3546B5EA" w14:textId="77777777" w:rsidR="00E87618" w:rsidRPr="007F6090" w:rsidRDefault="00E87618" w:rsidP="00295D2C">
            <w:pPr>
              <w:rPr>
                <w:sz w:val="20"/>
                <w:szCs w:val="20"/>
              </w:rPr>
            </w:pPr>
          </w:p>
        </w:tc>
      </w:tr>
      <w:tr w:rsidR="00E87618" w:rsidRPr="007F6090" w14:paraId="782D0195" w14:textId="77777777" w:rsidTr="00295D2C">
        <w:trPr>
          <w:trHeight w:val="520"/>
        </w:trPr>
        <w:tc>
          <w:tcPr>
            <w:tcW w:w="984" w:type="dxa"/>
            <w:tcBorders>
              <w:top w:val="single" w:sz="4" w:space="0" w:color="000000"/>
              <w:left w:val="single" w:sz="4" w:space="0" w:color="000000"/>
              <w:bottom w:val="single" w:sz="4" w:space="0" w:color="000000"/>
              <w:right w:val="single" w:sz="4" w:space="0" w:color="000000"/>
            </w:tcBorders>
          </w:tcPr>
          <w:p w14:paraId="27E17EC3" w14:textId="4247A0FC" w:rsidR="00E87618" w:rsidRPr="007F6090" w:rsidRDefault="00E87618" w:rsidP="00564344">
            <w:pPr>
              <w:pStyle w:val="TableParagraph"/>
              <w:spacing w:line="236" w:lineRule="exact"/>
              <w:ind w:right="20"/>
              <w:rPr>
                <w:sz w:val="20"/>
                <w:szCs w:val="20"/>
              </w:rPr>
            </w:pPr>
            <w:r>
              <w:rPr>
                <w:sz w:val="20"/>
                <w:szCs w:val="20"/>
              </w:rPr>
              <w:t>1.12.9</w:t>
            </w:r>
          </w:p>
        </w:tc>
        <w:tc>
          <w:tcPr>
            <w:tcW w:w="3238" w:type="dxa"/>
            <w:tcBorders>
              <w:top w:val="single" w:sz="4" w:space="0" w:color="000000"/>
              <w:left w:val="single" w:sz="4" w:space="0" w:color="000000"/>
              <w:bottom w:val="single" w:sz="4" w:space="0" w:color="000000"/>
              <w:right w:val="single" w:sz="4" w:space="0" w:color="000000"/>
            </w:tcBorders>
          </w:tcPr>
          <w:p w14:paraId="10C8BC36" w14:textId="77777777" w:rsidR="00E87618" w:rsidRPr="007F6090" w:rsidRDefault="00E87618" w:rsidP="00295D2C">
            <w:pPr>
              <w:pStyle w:val="TableParagraph"/>
              <w:spacing w:line="236" w:lineRule="exact"/>
              <w:ind w:left="108"/>
              <w:rPr>
                <w:sz w:val="20"/>
                <w:szCs w:val="20"/>
              </w:rPr>
            </w:pPr>
            <w:r w:rsidRPr="007F6090">
              <w:rPr>
                <w:sz w:val="20"/>
                <w:szCs w:val="20"/>
              </w:rPr>
              <w:t>a) Cleaning the site of litter and</w:t>
            </w:r>
            <w:r>
              <w:rPr>
                <w:sz w:val="20"/>
                <w:szCs w:val="20"/>
              </w:rPr>
              <w:t xml:space="preserve"> </w:t>
            </w:r>
            <w:r w:rsidRPr="007F6090">
              <w:rPr>
                <w:sz w:val="20"/>
                <w:szCs w:val="20"/>
              </w:rPr>
              <w:t>rubble</w:t>
            </w:r>
          </w:p>
        </w:tc>
        <w:tc>
          <w:tcPr>
            <w:tcW w:w="902" w:type="dxa"/>
            <w:tcBorders>
              <w:top w:val="single" w:sz="4" w:space="0" w:color="000000"/>
              <w:left w:val="single" w:sz="4" w:space="0" w:color="000000"/>
              <w:bottom w:val="single" w:sz="4" w:space="0" w:color="000000"/>
              <w:right w:val="single" w:sz="4" w:space="0" w:color="000000"/>
            </w:tcBorders>
          </w:tcPr>
          <w:p w14:paraId="7FE90E06"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ACBF50A" w14:textId="77777777" w:rsidR="00E87618" w:rsidRPr="007F6090" w:rsidRDefault="00E87618" w:rsidP="00295D2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6D845A05"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97E6669"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12B6F88"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A62A6C0"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05A3CE46" w14:textId="77777777" w:rsidR="00E87618" w:rsidRPr="007F6090" w:rsidRDefault="00E87618" w:rsidP="00295D2C">
            <w:pPr>
              <w:rPr>
                <w:sz w:val="20"/>
                <w:szCs w:val="20"/>
              </w:rPr>
            </w:pPr>
          </w:p>
        </w:tc>
      </w:tr>
      <w:tr w:rsidR="00E87618" w:rsidRPr="007F6090" w14:paraId="5A983B47" w14:textId="77777777" w:rsidTr="00295D2C">
        <w:trPr>
          <w:trHeight w:val="372"/>
        </w:trPr>
        <w:tc>
          <w:tcPr>
            <w:tcW w:w="984" w:type="dxa"/>
            <w:tcBorders>
              <w:top w:val="single" w:sz="4" w:space="0" w:color="000000"/>
              <w:left w:val="single" w:sz="4" w:space="0" w:color="000000"/>
              <w:bottom w:val="single" w:sz="4" w:space="0" w:color="000000"/>
              <w:right w:val="single" w:sz="4" w:space="0" w:color="000000"/>
            </w:tcBorders>
          </w:tcPr>
          <w:p w14:paraId="71A2AD22" w14:textId="4923E7EA" w:rsidR="00E87618" w:rsidRPr="007F6090" w:rsidRDefault="00E87618" w:rsidP="00564344">
            <w:pPr>
              <w:pStyle w:val="TableParagraph"/>
              <w:spacing w:line="237" w:lineRule="exact"/>
              <w:rPr>
                <w:sz w:val="20"/>
                <w:szCs w:val="20"/>
              </w:rPr>
            </w:pPr>
            <w:r>
              <w:rPr>
                <w:sz w:val="20"/>
                <w:szCs w:val="20"/>
              </w:rPr>
              <w:t>1.12.10</w:t>
            </w:r>
          </w:p>
        </w:tc>
        <w:tc>
          <w:tcPr>
            <w:tcW w:w="3238" w:type="dxa"/>
            <w:tcBorders>
              <w:top w:val="single" w:sz="4" w:space="0" w:color="000000"/>
              <w:left w:val="single" w:sz="4" w:space="0" w:color="000000"/>
              <w:bottom w:val="single" w:sz="4" w:space="0" w:color="000000"/>
              <w:right w:val="single" w:sz="4" w:space="0" w:color="000000"/>
            </w:tcBorders>
          </w:tcPr>
          <w:p w14:paraId="08D8E2DF" w14:textId="77777777" w:rsidR="00E87618" w:rsidRPr="007F6090" w:rsidRDefault="00E87618" w:rsidP="00295D2C">
            <w:pPr>
              <w:pStyle w:val="TableParagraph"/>
              <w:spacing w:line="237" w:lineRule="exact"/>
              <w:ind w:left="108"/>
              <w:rPr>
                <w:sz w:val="20"/>
                <w:szCs w:val="20"/>
              </w:rPr>
            </w:pPr>
            <w:r w:rsidRPr="007F6090">
              <w:rPr>
                <w:sz w:val="20"/>
                <w:szCs w:val="20"/>
              </w:rPr>
              <w:t>b)Weed control on site</w:t>
            </w:r>
          </w:p>
        </w:tc>
        <w:tc>
          <w:tcPr>
            <w:tcW w:w="902" w:type="dxa"/>
            <w:tcBorders>
              <w:top w:val="single" w:sz="4" w:space="0" w:color="000000"/>
              <w:left w:val="single" w:sz="4" w:space="0" w:color="000000"/>
              <w:bottom w:val="single" w:sz="4" w:space="0" w:color="000000"/>
              <w:right w:val="single" w:sz="4" w:space="0" w:color="000000"/>
            </w:tcBorders>
          </w:tcPr>
          <w:p w14:paraId="03843FAF" w14:textId="77777777" w:rsidR="00E87618" w:rsidRPr="007F6090" w:rsidRDefault="00E87618" w:rsidP="00295D2C">
            <w:pPr>
              <w:pStyle w:val="TableParagraph"/>
              <w:spacing w:line="237"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038BD8AC" w14:textId="77777777" w:rsidR="00E87618" w:rsidRPr="007F6090" w:rsidRDefault="00E87618" w:rsidP="00295D2C">
            <w:pPr>
              <w:pStyle w:val="TableParagraph"/>
              <w:spacing w:line="237" w:lineRule="exact"/>
              <w:ind w:left="131" w:right="121"/>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703E586"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5B891181"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4717B2C"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08F23C0"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0E5B2B49" w14:textId="77777777" w:rsidR="00E87618" w:rsidRPr="007F6090" w:rsidRDefault="00E87618" w:rsidP="00295D2C">
            <w:pPr>
              <w:rPr>
                <w:sz w:val="20"/>
                <w:szCs w:val="20"/>
              </w:rPr>
            </w:pPr>
          </w:p>
        </w:tc>
      </w:tr>
      <w:tr w:rsidR="00E87618" w:rsidRPr="007F6090" w14:paraId="57565080" w14:textId="77777777" w:rsidTr="00295D2C">
        <w:trPr>
          <w:trHeight w:val="1043"/>
        </w:trPr>
        <w:tc>
          <w:tcPr>
            <w:tcW w:w="984" w:type="dxa"/>
            <w:tcBorders>
              <w:top w:val="single" w:sz="4" w:space="0" w:color="000000"/>
              <w:left w:val="single" w:sz="4" w:space="0" w:color="000000"/>
              <w:bottom w:val="single" w:sz="4" w:space="0" w:color="000000"/>
              <w:right w:val="single" w:sz="4" w:space="0" w:color="000000"/>
            </w:tcBorders>
          </w:tcPr>
          <w:p w14:paraId="1D26FB22" w14:textId="61E9E209" w:rsidR="00E87618" w:rsidRPr="007F6090" w:rsidRDefault="00E87618" w:rsidP="00564344">
            <w:pPr>
              <w:pStyle w:val="TableParagraph"/>
              <w:spacing w:line="236" w:lineRule="exact"/>
              <w:ind w:right="220"/>
              <w:rPr>
                <w:sz w:val="20"/>
                <w:szCs w:val="20"/>
              </w:rPr>
            </w:pPr>
            <w:r>
              <w:rPr>
                <w:sz w:val="20"/>
                <w:szCs w:val="20"/>
              </w:rPr>
              <w:t>1.12.11</w:t>
            </w:r>
          </w:p>
        </w:tc>
        <w:tc>
          <w:tcPr>
            <w:tcW w:w="3238" w:type="dxa"/>
            <w:tcBorders>
              <w:top w:val="single" w:sz="4" w:space="0" w:color="000000"/>
              <w:left w:val="single" w:sz="4" w:space="0" w:color="000000"/>
              <w:bottom w:val="single" w:sz="4" w:space="0" w:color="000000"/>
              <w:right w:val="single" w:sz="4" w:space="0" w:color="000000"/>
            </w:tcBorders>
          </w:tcPr>
          <w:p w14:paraId="7B7D0B88" w14:textId="77777777" w:rsidR="00E87618" w:rsidRPr="007F6090" w:rsidRDefault="00E87618" w:rsidP="00295D2C">
            <w:pPr>
              <w:pStyle w:val="TableParagraph"/>
              <w:tabs>
                <w:tab w:val="left" w:pos="861"/>
              </w:tabs>
              <w:spacing w:line="259" w:lineRule="auto"/>
              <w:ind w:left="108" w:right="128"/>
              <w:rPr>
                <w:sz w:val="20"/>
                <w:szCs w:val="20"/>
              </w:rPr>
            </w:pPr>
            <w:r>
              <w:rPr>
                <w:sz w:val="20"/>
                <w:szCs w:val="20"/>
              </w:rPr>
              <w:t xml:space="preserve">c) </w:t>
            </w:r>
            <w:r w:rsidRPr="007F6090">
              <w:rPr>
                <w:sz w:val="20"/>
                <w:szCs w:val="20"/>
              </w:rPr>
              <w:t>Waste bins and receptacles that comply with the waste clauses of</w:t>
            </w:r>
            <w:r w:rsidRPr="007F6090">
              <w:rPr>
                <w:spacing w:val="-3"/>
                <w:sz w:val="20"/>
                <w:szCs w:val="20"/>
              </w:rPr>
              <w:t xml:space="preserve"> </w:t>
            </w:r>
            <w:r w:rsidRPr="007F6090">
              <w:rPr>
                <w:sz w:val="20"/>
                <w:szCs w:val="20"/>
              </w:rPr>
              <w:t>the</w:t>
            </w:r>
          </w:p>
          <w:p w14:paraId="07306BDA" w14:textId="77777777" w:rsidR="00E87618" w:rsidRPr="007F6090" w:rsidRDefault="00E87618" w:rsidP="00295D2C">
            <w:pPr>
              <w:pStyle w:val="TableParagraph"/>
              <w:ind w:left="108"/>
              <w:rPr>
                <w:sz w:val="20"/>
                <w:szCs w:val="20"/>
              </w:rPr>
            </w:pPr>
            <w:r w:rsidRPr="007F6090">
              <w:rPr>
                <w:sz w:val="20"/>
                <w:szCs w:val="20"/>
              </w:rPr>
              <w:t>Environmental specification.</w:t>
            </w:r>
          </w:p>
        </w:tc>
        <w:tc>
          <w:tcPr>
            <w:tcW w:w="902" w:type="dxa"/>
            <w:tcBorders>
              <w:top w:val="single" w:sz="4" w:space="0" w:color="000000"/>
              <w:left w:val="single" w:sz="4" w:space="0" w:color="000000"/>
              <w:bottom w:val="single" w:sz="4" w:space="0" w:color="000000"/>
              <w:right w:val="single" w:sz="4" w:space="0" w:color="000000"/>
            </w:tcBorders>
          </w:tcPr>
          <w:p w14:paraId="67A63F05"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6FCC7ED3" w14:textId="77777777" w:rsidR="00E87618" w:rsidRPr="007F6090" w:rsidRDefault="00E87618" w:rsidP="00295D2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132A66F5"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5CBC73AF"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44AEE0A2"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3EC7B73"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2248A107" w14:textId="77777777" w:rsidR="00E87618" w:rsidRPr="007F6090" w:rsidRDefault="00E87618" w:rsidP="00295D2C">
            <w:pPr>
              <w:rPr>
                <w:sz w:val="20"/>
                <w:szCs w:val="20"/>
              </w:rPr>
            </w:pPr>
          </w:p>
        </w:tc>
      </w:tr>
      <w:tr w:rsidR="00E87618" w:rsidRPr="007F6090" w14:paraId="290C767C" w14:textId="77777777" w:rsidTr="00295D2C">
        <w:trPr>
          <w:trHeight w:val="503"/>
        </w:trPr>
        <w:tc>
          <w:tcPr>
            <w:tcW w:w="984" w:type="dxa"/>
            <w:tcBorders>
              <w:top w:val="single" w:sz="4" w:space="0" w:color="000000"/>
              <w:left w:val="single" w:sz="4" w:space="0" w:color="000000"/>
              <w:bottom w:val="single" w:sz="4" w:space="0" w:color="000000"/>
              <w:right w:val="single" w:sz="4" w:space="0" w:color="000000"/>
            </w:tcBorders>
          </w:tcPr>
          <w:p w14:paraId="255B18DE" w14:textId="362DFDF6" w:rsidR="00E87618" w:rsidRPr="007F6090" w:rsidRDefault="00E87618" w:rsidP="00564344">
            <w:pPr>
              <w:pStyle w:val="TableParagraph"/>
              <w:spacing w:line="236" w:lineRule="exact"/>
              <w:ind w:right="220"/>
              <w:rPr>
                <w:sz w:val="20"/>
                <w:szCs w:val="20"/>
              </w:rPr>
            </w:pPr>
            <w:r>
              <w:rPr>
                <w:sz w:val="20"/>
                <w:szCs w:val="20"/>
              </w:rPr>
              <w:t>1.12.12</w:t>
            </w:r>
          </w:p>
        </w:tc>
        <w:tc>
          <w:tcPr>
            <w:tcW w:w="3238" w:type="dxa"/>
            <w:tcBorders>
              <w:top w:val="single" w:sz="4" w:space="0" w:color="000000"/>
              <w:left w:val="single" w:sz="4" w:space="0" w:color="000000"/>
              <w:bottom w:val="single" w:sz="4" w:space="0" w:color="000000"/>
              <w:right w:val="single" w:sz="4" w:space="0" w:color="000000"/>
            </w:tcBorders>
          </w:tcPr>
          <w:p w14:paraId="32D5B260" w14:textId="77777777" w:rsidR="00E87618" w:rsidRPr="007F6090" w:rsidRDefault="00E87618" w:rsidP="00295D2C">
            <w:pPr>
              <w:pStyle w:val="TableParagraph"/>
              <w:spacing w:line="259" w:lineRule="auto"/>
              <w:ind w:left="108"/>
              <w:rPr>
                <w:sz w:val="20"/>
                <w:szCs w:val="20"/>
              </w:rPr>
            </w:pPr>
            <w:r w:rsidRPr="007F6090">
              <w:rPr>
                <w:sz w:val="20"/>
                <w:szCs w:val="20"/>
              </w:rPr>
              <w:t>d) Appropriate skips for waste separation</w:t>
            </w:r>
          </w:p>
        </w:tc>
        <w:tc>
          <w:tcPr>
            <w:tcW w:w="902" w:type="dxa"/>
            <w:tcBorders>
              <w:top w:val="single" w:sz="4" w:space="0" w:color="000000"/>
              <w:left w:val="single" w:sz="4" w:space="0" w:color="000000"/>
              <w:bottom w:val="single" w:sz="4" w:space="0" w:color="000000"/>
              <w:right w:val="single" w:sz="4" w:space="0" w:color="000000"/>
            </w:tcBorders>
          </w:tcPr>
          <w:p w14:paraId="4B28C96B"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6C3DEB7" w14:textId="77777777" w:rsidR="00E87618" w:rsidRPr="007F6090" w:rsidRDefault="00E87618" w:rsidP="00295D2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344124F"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757F35E4"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C4359D3"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ED9C001"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72A7C3B9" w14:textId="77777777" w:rsidR="00E87618" w:rsidRPr="007F6090" w:rsidRDefault="00E87618" w:rsidP="00295D2C">
            <w:pPr>
              <w:rPr>
                <w:sz w:val="20"/>
                <w:szCs w:val="20"/>
              </w:rPr>
            </w:pPr>
          </w:p>
        </w:tc>
      </w:tr>
      <w:tr w:rsidR="00E87618" w:rsidRPr="007F6090" w14:paraId="15ABB142" w14:textId="77777777" w:rsidTr="00295D2C">
        <w:trPr>
          <w:trHeight w:val="407"/>
        </w:trPr>
        <w:tc>
          <w:tcPr>
            <w:tcW w:w="984" w:type="dxa"/>
            <w:tcBorders>
              <w:top w:val="single" w:sz="4" w:space="0" w:color="000000"/>
              <w:left w:val="single" w:sz="4" w:space="0" w:color="000000"/>
              <w:bottom w:val="single" w:sz="4" w:space="0" w:color="000000"/>
              <w:right w:val="single" w:sz="4" w:space="0" w:color="000000"/>
            </w:tcBorders>
          </w:tcPr>
          <w:p w14:paraId="5E2A4AA3" w14:textId="1F43F6A4" w:rsidR="00E87618" w:rsidRPr="007F6090" w:rsidRDefault="00E87618" w:rsidP="00564344">
            <w:pPr>
              <w:pStyle w:val="TableParagraph"/>
              <w:spacing w:line="236" w:lineRule="exact"/>
              <w:ind w:right="220"/>
              <w:rPr>
                <w:sz w:val="20"/>
                <w:szCs w:val="20"/>
              </w:rPr>
            </w:pPr>
            <w:r>
              <w:rPr>
                <w:sz w:val="20"/>
                <w:szCs w:val="20"/>
              </w:rPr>
              <w:t>1.12.13</w:t>
            </w:r>
          </w:p>
        </w:tc>
        <w:tc>
          <w:tcPr>
            <w:tcW w:w="3238" w:type="dxa"/>
            <w:tcBorders>
              <w:top w:val="single" w:sz="4" w:space="0" w:color="000000"/>
              <w:left w:val="single" w:sz="4" w:space="0" w:color="000000"/>
              <w:bottom w:val="single" w:sz="4" w:space="0" w:color="000000"/>
              <w:right w:val="single" w:sz="4" w:space="0" w:color="000000"/>
            </w:tcBorders>
          </w:tcPr>
          <w:p w14:paraId="177E3605" w14:textId="77777777" w:rsidR="00E87618" w:rsidRPr="007F6090" w:rsidRDefault="00E87618" w:rsidP="00295D2C">
            <w:pPr>
              <w:pStyle w:val="TableParagraph"/>
              <w:spacing w:line="236" w:lineRule="exact"/>
              <w:ind w:left="108"/>
              <w:rPr>
                <w:sz w:val="20"/>
                <w:szCs w:val="20"/>
              </w:rPr>
            </w:pPr>
            <w:r>
              <w:rPr>
                <w:sz w:val="20"/>
                <w:szCs w:val="20"/>
              </w:rPr>
              <w:t xml:space="preserve">e) General waste </w:t>
            </w:r>
            <w:r w:rsidRPr="007F6090">
              <w:rPr>
                <w:sz w:val="20"/>
                <w:szCs w:val="20"/>
              </w:rPr>
              <w:t>removal</w:t>
            </w:r>
          </w:p>
        </w:tc>
        <w:tc>
          <w:tcPr>
            <w:tcW w:w="902" w:type="dxa"/>
            <w:tcBorders>
              <w:top w:val="single" w:sz="4" w:space="0" w:color="000000"/>
              <w:left w:val="single" w:sz="4" w:space="0" w:color="000000"/>
              <w:bottom w:val="single" w:sz="4" w:space="0" w:color="000000"/>
              <w:right w:val="single" w:sz="4" w:space="0" w:color="000000"/>
            </w:tcBorders>
          </w:tcPr>
          <w:p w14:paraId="5FEB1962"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939ADF3" w14:textId="77777777" w:rsidR="00E87618" w:rsidRPr="007F6090" w:rsidRDefault="00E87618" w:rsidP="00295D2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14D32BF5"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449FFF8"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5ED75C8"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1CC4556"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348CB941" w14:textId="77777777" w:rsidR="00E87618" w:rsidRPr="007F6090" w:rsidRDefault="00E87618" w:rsidP="00295D2C">
            <w:pPr>
              <w:rPr>
                <w:sz w:val="20"/>
                <w:szCs w:val="20"/>
              </w:rPr>
            </w:pPr>
          </w:p>
        </w:tc>
      </w:tr>
      <w:tr w:rsidR="00E87618" w:rsidRPr="007F6090" w14:paraId="76682C33" w14:textId="77777777" w:rsidTr="00295D2C">
        <w:trPr>
          <w:trHeight w:val="520"/>
        </w:trPr>
        <w:tc>
          <w:tcPr>
            <w:tcW w:w="984" w:type="dxa"/>
            <w:tcBorders>
              <w:top w:val="single" w:sz="4" w:space="0" w:color="000000"/>
              <w:left w:val="single" w:sz="4" w:space="0" w:color="000000"/>
              <w:bottom w:val="single" w:sz="4" w:space="0" w:color="000000"/>
              <w:right w:val="single" w:sz="4" w:space="0" w:color="000000"/>
            </w:tcBorders>
          </w:tcPr>
          <w:p w14:paraId="76BBDEC1" w14:textId="479E87E6" w:rsidR="00E87618" w:rsidRPr="007F6090" w:rsidRDefault="00E87618" w:rsidP="00564344">
            <w:pPr>
              <w:pStyle w:val="TableParagraph"/>
              <w:spacing w:line="236" w:lineRule="exact"/>
              <w:ind w:right="220"/>
              <w:rPr>
                <w:sz w:val="20"/>
                <w:szCs w:val="20"/>
              </w:rPr>
            </w:pPr>
            <w:r>
              <w:rPr>
                <w:sz w:val="20"/>
                <w:szCs w:val="20"/>
              </w:rPr>
              <w:t>1.12.14</w:t>
            </w:r>
          </w:p>
        </w:tc>
        <w:tc>
          <w:tcPr>
            <w:tcW w:w="3238" w:type="dxa"/>
            <w:tcBorders>
              <w:top w:val="single" w:sz="4" w:space="0" w:color="000000"/>
              <w:left w:val="single" w:sz="4" w:space="0" w:color="000000"/>
              <w:bottom w:val="single" w:sz="4" w:space="0" w:color="000000"/>
              <w:right w:val="single" w:sz="4" w:space="0" w:color="000000"/>
            </w:tcBorders>
          </w:tcPr>
          <w:p w14:paraId="205D91A5" w14:textId="77777777" w:rsidR="00E87618" w:rsidRPr="007F6090" w:rsidRDefault="00E87618" w:rsidP="00295D2C">
            <w:pPr>
              <w:pStyle w:val="TableParagraph"/>
              <w:spacing w:line="236" w:lineRule="exact"/>
              <w:ind w:left="108"/>
              <w:rPr>
                <w:sz w:val="20"/>
                <w:szCs w:val="20"/>
              </w:rPr>
            </w:pPr>
            <w:r>
              <w:rPr>
                <w:sz w:val="20"/>
                <w:szCs w:val="20"/>
              </w:rPr>
              <w:t>f) Hazardous waste</w:t>
            </w:r>
          </w:p>
          <w:p w14:paraId="40A92043" w14:textId="77777777" w:rsidR="00E87618" w:rsidRPr="007F6090" w:rsidRDefault="00E87618" w:rsidP="00295D2C">
            <w:pPr>
              <w:pStyle w:val="TableParagraph"/>
              <w:spacing w:before="20"/>
              <w:ind w:left="108"/>
              <w:rPr>
                <w:sz w:val="20"/>
                <w:szCs w:val="20"/>
              </w:rPr>
            </w:pPr>
            <w:r w:rsidRPr="007F6090">
              <w:rPr>
                <w:sz w:val="20"/>
                <w:szCs w:val="20"/>
              </w:rPr>
              <w:t>removal</w:t>
            </w:r>
          </w:p>
        </w:tc>
        <w:tc>
          <w:tcPr>
            <w:tcW w:w="902" w:type="dxa"/>
            <w:tcBorders>
              <w:top w:val="single" w:sz="4" w:space="0" w:color="000000"/>
              <w:left w:val="single" w:sz="4" w:space="0" w:color="000000"/>
              <w:bottom w:val="single" w:sz="4" w:space="0" w:color="000000"/>
              <w:right w:val="single" w:sz="4" w:space="0" w:color="000000"/>
            </w:tcBorders>
          </w:tcPr>
          <w:p w14:paraId="33478275"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9648D5B" w14:textId="77777777" w:rsidR="00E87618" w:rsidRPr="007F6090" w:rsidRDefault="00E87618" w:rsidP="00295D2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018FC783"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3E58BD7"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83260C5"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5FB7243E"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0FF64956" w14:textId="77777777" w:rsidR="00E87618" w:rsidRPr="007F6090" w:rsidRDefault="00E87618" w:rsidP="00295D2C">
            <w:pPr>
              <w:rPr>
                <w:sz w:val="20"/>
                <w:szCs w:val="20"/>
              </w:rPr>
            </w:pPr>
          </w:p>
        </w:tc>
      </w:tr>
      <w:tr w:rsidR="00E87618" w:rsidRPr="007F6090" w14:paraId="3932DEBF" w14:textId="77777777" w:rsidTr="00295D2C">
        <w:trPr>
          <w:trHeight w:val="522"/>
        </w:trPr>
        <w:tc>
          <w:tcPr>
            <w:tcW w:w="984" w:type="dxa"/>
            <w:tcBorders>
              <w:top w:val="single" w:sz="4" w:space="0" w:color="000000"/>
              <w:left w:val="single" w:sz="4" w:space="0" w:color="000000"/>
              <w:bottom w:val="single" w:sz="4" w:space="0" w:color="000000"/>
              <w:right w:val="single" w:sz="4" w:space="0" w:color="000000"/>
            </w:tcBorders>
          </w:tcPr>
          <w:p w14:paraId="15749711" w14:textId="7EF4062E" w:rsidR="00E87618" w:rsidRPr="007F6090" w:rsidRDefault="00E87618" w:rsidP="00564344">
            <w:pPr>
              <w:pStyle w:val="TableParagraph"/>
              <w:spacing w:line="236" w:lineRule="exact"/>
              <w:ind w:right="220"/>
              <w:rPr>
                <w:sz w:val="20"/>
                <w:szCs w:val="20"/>
              </w:rPr>
            </w:pPr>
            <w:r>
              <w:rPr>
                <w:sz w:val="20"/>
                <w:szCs w:val="20"/>
              </w:rPr>
              <w:t>1.12.15</w:t>
            </w:r>
          </w:p>
        </w:tc>
        <w:tc>
          <w:tcPr>
            <w:tcW w:w="3238" w:type="dxa"/>
            <w:tcBorders>
              <w:top w:val="single" w:sz="4" w:space="0" w:color="000000"/>
              <w:left w:val="single" w:sz="4" w:space="0" w:color="000000"/>
              <w:bottom w:val="single" w:sz="4" w:space="0" w:color="000000"/>
              <w:right w:val="single" w:sz="4" w:space="0" w:color="000000"/>
            </w:tcBorders>
          </w:tcPr>
          <w:p w14:paraId="34D4284A" w14:textId="77777777" w:rsidR="00E87618" w:rsidRPr="007F6090" w:rsidRDefault="00E87618" w:rsidP="00295D2C">
            <w:pPr>
              <w:pStyle w:val="TableParagraph"/>
              <w:spacing w:line="236" w:lineRule="exact"/>
              <w:ind w:left="108"/>
              <w:rPr>
                <w:sz w:val="20"/>
                <w:szCs w:val="20"/>
              </w:rPr>
            </w:pPr>
            <w:r w:rsidRPr="007F6090">
              <w:rPr>
                <w:sz w:val="20"/>
                <w:szCs w:val="20"/>
              </w:rPr>
              <w:t>g)</w:t>
            </w:r>
            <w:r>
              <w:rPr>
                <w:sz w:val="20"/>
                <w:szCs w:val="20"/>
              </w:rPr>
              <w:t xml:space="preserve"> </w:t>
            </w:r>
            <w:r w:rsidRPr="007F6090">
              <w:rPr>
                <w:sz w:val="20"/>
                <w:szCs w:val="20"/>
              </w:rPr>
              <w:t>Recycled waste management</w:t>
            </w:r>
          </w:p>
          <w:p w14:paraId="4A1A72CD" w14:textId="77777777" w:rsidR="00E87618" w:rsidRPr="007F6090" w:rsidRDefault="00E87618" w:rsidP="00295D2C">
            <w:pPr>
              <w:pStyle w:val="TableParagraph"/>
              <w:spacing w:before="20"/>
              <w:ind w:left="108"/>
              <w:rPr>
                <w:sz w:val="20"/>
                <w:szCs w:val="20"/>
              </w:rPr>
            </w:pPr>
            <w:r w:rsidRPr="007F6090">
              <w:rPr>
                <w:sz w:val="20"/>
                <w:szCs w:val="20"/>
              </w:rPr>
              <w:t>Waste removal</w:t>
            </w:r>
          </w:p>
        </w:tc>
        <w:tc>
          <w:tcPr>
            <w:tcW w:w="902" w:type="dxa"/>
            <w:tcBorders>
              <w:top w:val="single" w:sz="4" w:space="0" w:color="000000"/>
              <w:left w:val="single" w:sz="4" w:space="0" w:color="000000"/>
              <w:bottom w:val="single" w:sz="4" w:space="0" w:color="000000"/>
              <w:right w:val="single" w:sz="4" w:space="0" w:color="000000"/>
            </w:tcBorders>
          </w:tcPr>
          <w:p w14:paraId="73B30D18"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70A3DC4" w14:textId="77777777" w:rsidR="00E87618" w:rsidRPr="007F6090" w:rsidRDefault="00E87618" w:rsidP="00295D2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1EF05F32"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680D696"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7B4EEAB"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334D61D"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6D06CEA7" w14:textId="77777777" w:rsidR="00E87618" w:rsidRPr="007F6090" w:rsidRDefault="00E87618" w:rsidP="00295D2C">
            <w:pPr>
              <w:rPr>
                <w:sz w:val="20"/>
                <w:szCs w:val="20"/>
              </w:rPr>
            </w:pPr>
          </w:p>
        </w:tc>
      </w:tr>
      <w:tr w:rsidR="00E87618" w:rsidRPr="007F6090" w14:paraId="208BC3AC" w14:textId="77777777" w:rsidTr="00295D2C">
        <w:trPr>
          <w:trHeight w:val="522"/>
        </w:trPr>
        <w:tc>
          <w:tcPr>
            <w:tcW w:w="984" w:type="dxa"/>
            <w:tcBorders>
              <w:top w:val="single" w:sz="4" w:space="0" w:color="000000"/>
              <w:left w:val="single" w:sz="4" w:space="0" w:color="000000"/>
              <w:bottom w:val="single" w:sz="4" w:space="0" w:color="000000"/>
              <w:right w:val="single" w:sz="4" w:space="0" w:color="000000"/>
            </w:tcBorders>
          </w:tcPr>
          <w:p w14:paraId="2CA555F7" w14:textId="2CDE5143" w:rsidR="00E87618" w:rsidRDefault="00E87618" w:rsidP="00564344">
            <w:pPr>
              <w:pStyle w:val="TableParagraph"/>
              <w:spacing w:line="236" w:lineRule="exact"/>
              <w:ind w:right="220"/>
              <w:rPr>
                <w:sz w:val="20"/>
                <w:szCs w:val="20"/>
              </w:rPr>
            </w:pPr>
            <w:r>
              <w:rPr>
                <w:sz w:val="20"/>
                <w:szCs w:val="20"/>
              </w:rPr>
              <w:t>1.12.16</w:t>
            </w:r>
          </w:p>
        </w:tc>
        <w:tc>
          <w:tcPr>
            <w:tcW w:w="3238" w:type="dxa"/>
            <w:tcBorders>
              <w:top w:val="single" w:sz="4" w:space="0" w:color="000000"/>
              <w:left w:val="single" w:sz="4" w:space="0" w:color="000000"/>
              <w:bottom w:val="single" w:sz="4" w:space="0" w:color="000000"/>
              <w:right w:val="single" w:sz="4" w:space="0" w:color="000000"/>
            </w:tcBorders>
          </w:tcPr>
          <w:p w14:paraId="5DDFAFF5" w14:textId="77777777" w:rsidR="00E87618" w:rsidRPr="007F6090" w:rsidRDefault="00E87618" w:rsidP="00295D2C">
            <w:pPr>
              <w:pStyle w:val="TableParagraph"/>
              <w:spacing w:line="236" w:lineRule="exact"/>
              <w:ind w:left="108"/>
              <w:rPr>
                <w:sz w:val="20"/>
                <w:szCs w:val="20"/>
              </w:rPr>
            </w:pPr>
          </w:p>
        </w:tc>
        <w:tc>
          <w:tcPr>
            <w:tcW w:w="902" w:type="dxa"/>
            <w:tcBorders>
              <w:top w:val="single" w:sz="4" w:space="0" w:color="000000"/>
              <w:left w:val="single" w:sz="4" w:space="0" w:color="000000"/>
              <w:bottom w:val="single" w:sz="4" w:space="0" w:color="000000"/>
              <w:right w:val="single" w:sz="4" w:space="0" w:color="000000"/>
            </w:tcBorders>
          </w:tcPr>
          <w:p w14:paraId="696E31ED" w14:textId="77777777" w:rsidR="00E87618" w:rsidRPr="007F6090" w:rsidRDefault="00E87618" w:rsidP="00295D2C">
            <w:pPr>
              <w:pStyle w:val="TableParagraph"/>
              <w:spacing w:line="236" w:lineRule="exact"/>
              <w:ind w:left="8"/>
              <w:jc w:val="center"/>
              <w:rPr>
                <w:sz w:val="20"/>
                <w:szCs w:val="20"/>
              </w:rPr>
            </w:pPr>
          </w:p>
        </w:tc>
        <w:tc>
          <w:tcPr>
            <w:tcW w:w="912" w:type="dxa"/>
            <w:tcBorders>
              <w:top w:val="single" w:sz="4" w:space="0" w:color="000000"/>
              <w:left w:val="single" w:sz="4" w:space="0" w:color="000000"/>
              <w:bottom w:val="single" w:sz="4" w:space="0" w:color="000000"/>
              <w:right w:val="single" w:sz="4" w:space="0" w:color="000000"/>
            </w:tcBorders>
          </w:tcPr>
          <w:p w14:paraId="437E4ED4" w14:textId="77777777" w:rsidR="00E87618" w:rsidRPr="007F6090" w:rsidRDefault="00E87618" w:rsidP="00295D2C">
            <w:pPr>
              <w:pStyle w:val="TableParagraph"/>
              <w:spacing w:line="236" w:lineRule="exact"/>
              <w:ind w:left="131" w:right="120"/>
              <w:jc w:val="center"/>
              <w:rPr>
                <w:sz w:val="20"/>
                <w:szCs w:val="20"/>
              </w:rPr>
            </w:pPr>
          </w:p>
        </w:tc>
        <w:tc>
          <w:tcPr>
            <w:tcW w:w="1209" w:type="dxa"/>
            <w:tcBorders>
              <w:top w:val="single" w:sz="4" w:space="0" w:color="000000"/>
              <w:left w:val="single" w:sz="4" w:space="0" w:color="000000"/>
              <w:bottom w:val="single" w:sz="4" w:space="0" w:color="000000"/>
              <w:right w:val="single" w:sz="4" w:space="0" w:color="000000"/>
            </w:tcBorders>
          </w:tcPr>
          <w:p w14:paraId="5FA2ECE9" w14:textId="77777777" w:rsidR="00E87618" w:rsidRPr="007F6090" w:rsidRDefault="00E87618" w:rsidP="00295D2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86794F1"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8C9A36B"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A8EE663" w14:textId="77777777" w:rsidR="00E87618" w:rsidRPr="007F6090" w:rsidRDefault="00E87618" w:rsidP="00295D2C">
            <w:pPr>
              <w:pStyle w:val="TableParagraph"/>
              <w:rPr>
                <w:rFonts w:ascii="Times New Roman"/>
                <w:sz w:val="20"/>
                <w:szCs w:val="20"/>
              </w:rPr>
            </w:pPr>
          </w:p>
        </w:tc>
        <w:tc>
          <w:tcPr>
            <w:tcW w:w="205" w:type="dxa"/>
            <w:tcBorders>
              <w:top w:val="nil"/>
              <w:left w:val="single" w:sz="4" w:space="0" w:color="000000"/>
              <w:bottom w:val="nil"/>
              <w:right w:val="nil"/>
            </w:tcBorders>
          </w:tcPr>
          <w:p w14:paraId="17292561" w14:textId="77777777" w:rsidR="00E87618" w:rsidRPr="007F6090" w:rsidRDefault="00E87618" w:rsidP="00295D2C">
            <w:pPr>
              <w:rPr>
                <w:sz w:val="20"/>
                <w:szCs w:val="20"/>
              </w:rPr>
            </w:pPr>
          </w:p>
        </w:tc>
      </w:tr>
    </w:tbl>
    <w:p w14:paraId="6F980573" w14:textId="77777777" w:rsidR="00295D2C" w:rsidRPr="007F6090" w:rsidRDefault="00295D2C" w:rsidP="00295D2C">
      <w:pPr>
        <w:rPr>
          <w:sz w:val="20"/>
          <w:szCs w:val="20"/>
        </w:rPr>
        <w:sectPr w:rsidR="00295D2C" w:rsidRPr="007F6090">
          <w:pgSz w:w="12240" w:h="15840"/>
          <w:pgMar w:top="1260" w:right="160" w:bottom="380" w:left="1120" w:header="281" w:footer="193" w:gutter="0"/>
          <w:cols w:space="720"/>
        </w:sectPr>
      </w:pPr>
    </w:p>
    <w:p w14:paraId="3615F23B" w14:textId="77777777" w:rsidR="00295D2C" w:rsidRPr="007F6090" w:rsidRDefault="00295D2C" w:rsidP="00295D2C">
      <w:pPr>
        <w:pStyle w:val="BodyText"/>
        <w:spacing w:before="5"/>
        <w:rPr>
          <w:b/>
        </w:rPr>
      </w:pPr>
    </w:p>
    <w:tbl>
      <w:tblPr>
        <w:tblW w:w="0" w:type="auto"/>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12"/>
        <w:gridCol w:w="532"/>
        <w:gridCol w:w="731"/>
        <w:gridCol w:w="625"/>
        <w:gridCol w:w="1353"/>
        <w:gridCol w:w="719"/>
        <w:gridCol w:w="205"/>
      </w:tblGrid>
      <w:tr w:rsidR="00E87618" w:rsidRPr="007F6090" w14:paraId="46F7B9B2" w14:textId="77777777" w:rsidTr="00E87618">
        <w:trPr>
          <w:trHeight w:val="522"/>
        </w:trPr>
        <w:tc>
          <w:tcPr>
            <w:tcW w:w="984" w:type="dxa"/>
            <w:tcBorders>
              <w:left w:val="single" w:sz="4" w:space="0" w:color="000000"/>
              <w:bottom w:val="single" w:sz="4" w:space="0" w:color="000000"/>
              <w:right w:val="single" w:sz="4" w:space="0" w:color="000000"/>
            </w:tcBorders>
            <w:vAlign w:val="center"/>
          </w:tcPr>
          <w:p w14:paraId="02FA9907" w14:textId="2E21A9C6" w:rsidR="00E87618" w:rsidRPr="007F6090" w:rsidRDefault="00E87618" w:rsidP="00564344">
            <w:pPr>
              <w:pStyle w:val="TableParagraph"/>
              <w:spacing w:line="238" w:lineRule="exact"/>
              <w:rPr>
                <w:sz w:val="20"/>
                <w:szCs w:val="20"/>
              </w:rPr>
            </w:pPr>
            <w:r>
              <w:rPr>
                <w:sz w:val="20"/>
                <w:szCs w:val="20"/>
              </w:rPr>
              <w:t>1.12.17</w:t>
            </w:r>
          </w:p>
        </w:tc>
        <w:tc>
          <w:tcPr>
            <w:tcW w:w="3238" w:type="dxa"/>
            <w:tcBorders>
              <w:left w:val="single" w:sz="4" w:space="0" w:color="000000"/>
              <w:bottom w:val="single" w:sz="4" w:space="0" w:color="000000"/>
              <w:right w:val="single" w:sz="4" w:space="0" w:color="000000"/>
            </w:tcBorders>
          </w:tcPr>
          <w:p w14:paraId="62CD61FB" w14:textId="77777777" w:rsidR="00E87618" w:rsidRPr="007F6090" w:rsidRDefault="00E87618" w:rsidP="00295D2C">
            <w:pPr>
              <w:pStyle w:val="TableParagraph"/>
              <w:spacing w:line="238" w:lineRule="exact"/>
              <w:ind w:left="108"/>
              <w:rPr>
                <w:sz w:val="20"/>
                <w:szCs w:val="20"/>
              </w:rPr>
            </w:pPr>
            <w:r w:rsidRPr="007F6090">
              <w:rPr>
                <w:sz w:val="20"/>
                <w:szCs w:val="20"/>
              </w:rPr>
              <w:t>h) Spillage kits to clean up</w:t>
            </w:r>
          </w:p>
          <w:p w14:paraId="7C34BC1D" w14:textId="77777777" w:rsidR="00E87618" w:rsidRPr="007F6090" w:rsidRDefault="00E87618" w:rsidP="00295D2C">
            <w:pPr>
              <w:pStyle w:val="TableParagraph"/>
              <w:spacing w:before="20"/>
              <w:ind w:left="108"/>
              <w:rPr>
                <w:sz w:val="20"/>
                <w:szCs w:val="20"/>
              </w:rPr>
            </w:pPr>
            <w:r w:rsidRPr="007F6090">
              <w:rPr>
                <w:sz w:val="20"/>
                <w:szCs w:val="20"/>
              </w:rPr>
              <w:t>spillages</w:t>
            </w:r>
          </w:p>
        </w:tc>
        <w:tc>
          <w:tcPr>
            <w:tcW w:w="902" w:type="dxa"/>
            <w:tcBorders>
              <w:left w:val="single" w:sz="4" w:space="0" w:color="000000"/>
              <w:bottom w:val="single" w:sz="4" w:space="0" w:color="000000"/>
              <w:right w:val="single" w:sz="4" w:space="0" w:color="000000"/>
            </w:tcBorders>
          </w:tcPr>
          <w:p w14:paraId="0E21A4E4" w14:textId="77777777" w:rsidR="00E87618" w:rsidRPr="007F6090" w:rsidRDefault="00E87618" w:rsidP="00295D2C">
            <w:pPr>
              <w:pStyle w:val="TableParagraph"/>
              <w:spacing w:line="238" w:lineRule="exact"/>
              <w:ind w:left="8"/>
              <w:jc w:val="center"/>
              <w:rPr>
                <w:sz w:val="20"/>
                <w:szCs w:val="20"/>
              </w:rPr>
            </w:pPr>
            <w:r w:rsidRPr="007F6090">
              <w:rPr>
                <w:sz w:val="20"/>
                <w:szCs w:val="20"/>
              </w:rPr>
              <w:t>1</w:t>
            </w:r>
          </w:p>
        </w:tc>
        <w:tc>
          <w:tcPr>
            <w:tcW w:w="912" w:type="dxa"/>
            <w:tcBorders>
              <w:left w:val="single" w:sz="4" w:space="0" w:color="000000"/>
              <w:bottom w:val="single" w:sz="4" w:space="0" w:color="000000"/>
              <w:right w:val="single" w:sz="4" w:space="0" w:color="000000"/>
            </w:tcBorders>
          </w:tcPr>
          <w:p w14:paraId="3BBF7826" w14:textId="77777777" w:rsidR="00E87618" w:rsidRPr="007F6090" w:rsidRDefault="00E87618" w:rsidP="00295D2C">
            <w:pPr>
              <w:pStyle w:val="TableParagraph"/>
              <w:spacing w:line="238" w:lineRule="exact"/>
              <w:ind w:left="131" w:right="120"/>
              <w:jc w:val="center"/>
              <w:rPr>
                <w:sz w:val="20"/>
                <w:szCs w:val="20"/>
              </w:rPr>
            </w:pPr>
            <w:r w:rsidRPr="007F6090">
              <w:rPr>
                <w:sz w:val="20"/>
                <w:szCs w:val="20"/>
              </w:rPr>
              <w:t>Sum</w:t>
            </w:r>
          </w:p>
        </w:tc>
        <w:tc>
          <w:tcPr>
            <w:tcW w:w="532" w:type="dxa"/>
            <w:tcBorders>
              <w:left w:val="single" w:sz="4" w:space="0" w:color="000000"/>
              <w:bottom w:val="single" w:sz="4" w:space="0" w:color="000000"/>
              <w:right w:val="single" w:sz="4" w:space="0" w:color="000000"/>
            </w:tcBorders>
          </w:tcPr>
          <w:p w14:paraId="3B7121EC" w14:textId="77777777" w:rsidR="00E87618" w:rsidRPr="007F6090" w:rsidRDefault="00E87618" w:rsidP="00295D2C">
            <w:pPr>
              <w:pStyle w:val="TableParagraph"/>
              <w:rPr>
                <w:rFonts w:ascii="Times New Roman"/>
                <w:sz w:val="20"/>
                <w:szCs w:val="20"/>
              </w:rPr>
            </w:pPr>
          </w:p>
        </w:tc>
        <w:tc>
          <w:tcPr>
            <w:tcW w:w="731" w:type="dxa"/>
            <w:tcBorders>
              <w:left w:val="single" w:sz="4" w:space="0" w:color="000000"/>
              <w:bottom w:val="single" w:sz="4" w:space="0" w:color="000000"/>
              <w:right w:val="single" w:sz="4" w:space="0" w:color="000000"/>
            </w:tcBorders>
          </w:tcPr>
          <w:p w14:paraId="7E2F2596" w14:textId="77777777" w:rsidR="00E87618" w:rsidRPr="007F6090" w:rsidRDefault="00E87618" w:rsidP="00295D2C">
            <w:pPr>
              <w:pStyle w:val="TableParagraph"/>
              <w:rPr>
                <w:rFonts w:ascii="Times New Roman"/>
                <w:sz w:val="20"/>
                <w:szCs w:val="20"/>
              </w:rPr>
            </w:pPr>
          </w:p>
        </w:tc>
        <w:tc>
          <w:tcPr>
            <w:tcW w:w="625" w:type="dxa"/>
            <w:tcBorders>
              <w:left w:val="single" w:sz="4" w:space="0" w:color="000000"/>
              <w:bottom w:val="single" w:sz="4" w:space="0" w:color="000000"/>
              <w:right w:val="single" w:sz="4" w:space="0" w:color="000000"/>
            </w:tcBorders>
          </w:tcPr>
          <w:p w14:paraId="71C1D6F0" w14:textId="77777777" w:rsidR="00E87618" w:rsidRPr="007F6090" w:rsidRDefault="00E87618" w:rsidP="00295D2C">
            <w:pPr>
              <w:pStyle w:val="TableParagraph"/>
              <w:rPr>
                <w:rFonts w:ascii="Times New Roman"/>
                <w:sz w:val="20"/>
                <w:szCs w:val="20"/>
              </w:rPr>
            </w:pPr>
          </w:p>
        </w:tc>
        <w:tc>
          <w:tcPr>
            <w:tcW w:w="1353" w:type="dxa"/>
            <w:tcBorders>
              <w:left w:val="single" w:sz="4" w:space="0" w:color="000000"/>
              <w:bottom w:val="single" w:sz="4" w:space="0" w:color="000000"/>
              <w:right w:val="single" w:sz="4" w:space="0" w:color="000000"/>
            </w:tcBorders>
          </w:tcPr>
          <w:p w14:paraId="345FA129" w14:textId="77777777" w:rsidR="00E87618" w:rsidRPr="007F6090" w:rsidRDefault="00E87618" w:rsidP="00295D2C">
            <w:pPr>
              <w:pStyle w:val="TableParagraph"/>
              <w:rPr>
                <w:rFonts w:ascii="Times New Roman"/>
                <w:sz w:val="20"/>
                <w:szCs w:val="20"/>
              </w:rPr>
            </w:pPr>
          </w:p>
        </w:tc>
        <w:tc>
          <w:tcPr>
            <w:tcW w:w="719" w:type="dxa"/>
            <w:tcBorders>
              <w:left w:val="single" w:sz="4" w:space="0" w:color="000000"/>
              <w:bottom w:val="single" w:sz="4" w:space="0" w:color="000000"/>
              <w:right w:val="single" w:sz="4" w:space="0" w:color="000000"/>
            </w:tcBorders>
          </w:tcPr>
          <w:p w14:paraId="53B671FE" w14:textId="77777777" w:rsidR="00E87618" w:rsidRPr="007F6090" w:rsidRDefault="00E87618" w:rsidP="00295D2C">
            <w:pPr>
              <w:pStyle w:val="TableParagraph"/>
              <w:rPr>
                <w:rFonts w:ascii="Times New Roman"/>
                <w:sz w:val="20"/>
                <w:szCs w:val="20"/>
              </w:rPr>
            </w:pPr>
          </w:p>
        </w:tc>
        <w:tc>
          <w:tcPr>
            <w:tcW w:w="205" w:type="dxa"/>
            <w:vMerge w:val="restart"/>
            <w:tcBorders>
              <w:top w:val="single" w:sz="6" w:space="0" w:color="000000"/>
              <w:left w:val="single" w:sz="4" w:space="0" w:color="000000"/>
              <w:bottom w:val="nil"/>
              <w:right w:val="nil"/>
            </w:tcBorders>
          </w:tcPr>
          <w:p w14:paraId="193FFDC9" w14:textId="77777777" w:rsidR="00E87618" w:rsidRPr="007F6090" w:rsidRDefault="00E87618" w:rsidP="00295D2C">
            <w:pPr>
              <w:pStyle w:val="TableParagraph"/>
              <w:rPr>
                <w:rFonts w:ascii="Times New Roman"/>
                <w:sz w:val="20"/>
                <w:szCs w:val="20"/>
              </w:rPr>
            </w:pPr>
          </w:p>
        </w:tc>
      </w:tr>
      <w:tr w:rsidR="00E87618" w:rsidRPr="007F6090" w14:paraId="3A1D44C5" w14:textId="77777777" w:rsidTr="00E87618">
        <w:trPr>
          <w:trHeight w:val="520"/>
        </w:trPr>
        <w:tc>
          <w:tcPr>
            <w:tcW w:w="984" w:type="dxa"/>
            <w:tcBorders>
              <w:top w:val="single" w:sz="4" w:space="0" w:color="000000"/>
              <w:left w:val="single" w:sz="4" w:space="0" w:color="000000"/>
              <w:bottom w:val="single" w:sz="4" w:space="0" w:color="000000"/>
              <w:right w:val="single" w:sz="4" w:space="0" w:color="000000"/>
            </w:tcBorders>
            <w:vAlign w:val="center"/>
          </w:tcPr>
          <w:p w14:paraId="289BCBEA" w14:textId="6E7FA7EC" w:rsidR="00E87618" w:rsidRPr="007F6090" w:rsidRDefault="00E87618" w:rsidP="00564344">
            <w:pPr>
              <w:pStyle w:val="TableParagraph"/>
              <w:spacing w:line="236" w:lineRule="exact"/>
              <w:ind w:right="103"/>
              <w:rPr>
                <w:sz w:val="20"/>
                <w:szCs w:val="20"/>
              </w:rPr>
            </w:pPr>
            <w:r>
              <w:rPr>
                <w:sz w:val="20"/>
                <w:szCs w:val="20"/>
              </w:rPr>
              <w:t>1.12.18</w:t>
            </w:r>
          </w:p>
        </w:tc>
        <w:tc>
          <w:tcPr>
            <w:tcW w:w="3238" w:type="dxa"/>
            <w:tcBorders>
              <w:top w:val="single" w:sz="4" w:space="0" w:color="000000"/>
              <w:left w:val="single" w:sz="4" w:space="0" w:color="000000"/>
              <w:bottom w:val="single" w:sz="4" w:space="0" w:color="000000"/>
              <w:right w:val="single" w:sz="4" w:space="0" w:color="000000"/>
            </w:tcBorders>
          </w:tcPr>
          <w:p w14:paraId="7BEA9936" w14:textId="77777777" w:rsidR="00E87618" w:rsidRPr="007F6090" w:rsidRDefault="00E87618" w:rsidP="00295D2C">
            <w:pPr>
              <w:pStyle w:val="TableParagraph"/>
              <w:spacing w:line="236" w:lineRule="exact"/>
              <w:ind w:left="108"/>
              <w:rPr>
                <w:sz w:val="20"/>
                <w:szCs w:val="20"/>
              </w:rPr>
            </w:pPr>
            <w:r w:rsidRPr="007F6090">
              <w:rPr>
                <w:sz w:val="20"/>
                <w:szCs w:val="20"/>
              </w:rPr>
              <w:t>i) Hard impervious surfaces for</w:t>
            </w:r>
          </w:p>
          <w:p w14:paraId="72049836" w14:textId="77777777" w:rsidR="00E87618" w:rsidRPr="007F6090" w:rsidRDefault="00E87618" w:rsidP="00295D2C">
            <w:pPr>
              <w:pStyle w:val="TableParagraph"/>
              <w:spacing w:before="20"/>
              <w:ind w:left="108"/>
              <w:rPr>
                <w:sz w:val="20"/>
                <w:szCs w:val="20"/>
              </w:rPr>
            </w:pPr>
            <w:r w:rsidRPr="007F6090">
              <w:rPr>
                <w:sz w:val="20"/>
                <w:szCs w:val="20"/>
              </w:rPr>
              <w:t>storage of chemicals</w:t>
            </w:r>
          </w:p>
        </w:tc>
        <w:tc>
          <w:tcPr>
            <w:tcW w:w="902" w:type="dxa"/>
            <w:tcBorders>
              <w:top w:val="single" w:sz="4" w:space="0" w:color="000000"/>
              <w:left w:val="single" w:sz="4" w:space="0" w:color="000000"/>
              <w:bottom w:val="single" w:sz="4" w:space="0" w:color="000000"/>
              <w:right w:val="single" w:sz="4" w:space="0" w:color="000000"/>
            </w:tcBorders>
          </w:tcPr>
          <w:p w14:paraId="35504987"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642187E6" w14:textId="77777777" w:rsidR="00E87618" w:rsidRPr="007F6090" w:rsidRDefault="00E87618" w:rsidP="00295D2C">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756763CF" w14:textId="77777777" w:rsidR="00E87618" w:rsidRPr="007F6090" w:rsidRDefault="00E87618" w:rsidP="00295D2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1A6CF390" w14:textId="77777777" w:rsidR="00E87618" w:rsidRPr="007F6090" w:rsidRDefault="00E87618" w:rsidP="00295D2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60C89C6C"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B25D585"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57D1393"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6A64DA72" w14:textId="77777777" w:rsidR="00E87618" w:rsidRPr="007F6090" w:rsidRDefault="00E87618" w:rsidP="00295D2C">
            <w:pPr>
              <w:rPr>
                <w:sz w:val="20"/>
                <w:szCs w:val="20"/>
              </w:rPr>
            </w:pPr>
          </w:p>
        </w:tc>
      </w:tr>
      <w:tr w:rsidR="00E87618" w:rsidRPr="007F6090" w14:paraId="7EEB5BA9" w14:textId="77777777" w:rsidTr="00E87618">
        <w:trPr>
          <w:trHeight w:val="522"/>
        </w:trPr>
        <w:tc>
          <w:tcPr>
            <w:tcW w:w="984" w:type="dxa"/>
            <w:tcBorders>
              <w:top w:val="single" w:sz="4" w:space="0" w:color="000000"/>
              <w:left w:val="single" w:sz="4" w:space="0" w:color="000000"/>
              <w:bottom w:val="single" w:sz="4" w:space="0" w:color="000000"/>
              <w:right w:val="single" w:sz="4" w:space="0" w:color="000000"/>
            </w:tcBorders>
            <w:vAlign w:val="center"/>
          </w:tcPr>
          <w:p w14:paraId="0FE40EFD" w14:textId="41BFA040" w:rsidR="00E87618" w:rsidRPr="007F6090" w:rsidRDefault="00E87618" w:rsidP="00564344">
            <w:pPr>
              <w:pStyle w:val="TableParagraph"/>
              <w:spacing w:line="239" w:lineRule="exact"/>
              <w:ind w:right="103"/>
              <w:rPr>
                <w:sz w:val="20"/>
                <w:szCs w:val="20"/>
              </w:rPr>
            </w:pPr>
            <w:r>
              <w:rPr>
                <w:sz w:val="20"/>
                <w:szCs w:val="20"/>
              </w:rPr>
              <w:t>1.12.19</w:t>
            </w:r>
          </w:p>
        </w:tc>
        <w:tc>
          <w:tcPr>
            <w:tcW w:w="3238" w:type="dxa"/>
            <w:tcBorders>
              <w:top w:val="single" w:sz="4" w:space="0" w:color="000000"/>
              <w:left w:val="single" w:sz="4" w:space="0" w:color="000000"/>
              <w:bottom w:val="single" w:sz="4" w:space="0" w:color="000000"/>
              <w:right w:val="single" w:sz="4" w:space="0" w:color="000000"/>
            </w:tcBorders>
          </w:tcPr>
          <w:p w14:paraId="3B1FB615" w14:textId="77777777" w:rsidR="00E87618" w:rsidRPr="007F6090" w:rsidRDefault="00E87618" w:rsidP="00295D2C">
            <w:pPr>
              <w:pStyle w:val="TableParagraph"/>
              <w:spacing w:line="239" w:lineRule="exact"/>
              <w:ind w:left="108"/>
              <w:rPr>
                <w:sz w:val="20"/>
                <w:szCs w:val="20"/>
              </w:rPr>
            </w:pPr>
            <w:r w:rsidRPr="007F6090">
              <w:rPr>
                <w:sz w:val="20"/>
                <w:szCs w:val="20"/>
              </w:rPr>
              <w:t>j) Bunding facility for hazardous</w:t>
            </w:r>
          </w:p>
          <w:p w14:paraId="4A9929FB" w14:textId="77777777" w:rsidR="00E87618" w:rsidRPr="007F6090" w:rsidRDefault="00E87618" w:rsidP="00295D2C">
            <w:pPr>
              <w:pStyle w:val="TableParagraph"/>
              <w:spacing w:before="17"/>
              <w:ind w:left="108"/>
              <w:rPr>
                <w:sz w:val="20"/>
                <w:szCs w:val="20"/>
              </w:rPr>
            </w:pPr>
            <w:r w:rsidRPr="007F6090">
              <w:rPr>
                <w:sz w:val="20"/>
                <w:szCs w:val="20"/>
              </w:rPr>
              <w:t>products</w:t>
            </w:r>
          </w:p>
        </w:tc>
        <w:tc>
          <w:tcPr>
            <w:tcW w:w="902" w:type="dxa"/>
            <w:tcBorders>
              <w:top w:val="single" w:sz="4" w:space="0" w:color="000000"/>
              <w:left w:val="single" w:sz="4" w:space="0" w:color="000000"/>
              <w:bottom w:val="single" w:sz="4" w:space="0" w:color="000000"/>
              <w:right w:val="single" w:sz="4" w:space="0" w:color="000000"/>
            </w:tcBorders>
          </w:tcPr>
          <w:p w14:paraId="70EC60AA" w14:textId="77777777" w:rsidR="00E87618" w:rsidRPr="007F6090" w:rsidRDefault="00E87618" w:rsidP="00295D2C">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7455BD6" w14:textId="77777777" w:rsidR="00E87618" w:rsidRPr="007F6090" w:rsidRDefault="00E87618" w:rsidP="00295D2C">
            <w:pPr>
              <w:pStyle w:val="TableParagraph"/>
              <w:spacing w:line="239"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7AE0E0CD" w14:textId="77777777" w:rsidR="00E87618" w:rsidRPr="007F6090" w:rsidRDefault="00E87618" w:rsidP="00295D2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201D244B" w14:textId="77777777" w:rsidR="00E87618" w:rsidRPr="007F6090" w:rsidRDefault="00E87618" w:rsidP="00295D2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1906027A"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699C2C3"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3D16E69"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34857522" w14:textId="77777777" w:rsidR="00E87618" w:rsidRPr="007F6090" w:rsidRDefault="00E87618" w:rsidP="00295D2C">
            <w:pPr>
              <w:rPr>
                <w:sz w:val="20"/>
                <w:szCs w:val="20"/>
              </w:rPr>
            </w:pPr>
          </w:p>
        </w:tc>
      </w:tr>
      <w:tr w:rsidR="00E87618" w:rsidRPr="007F6090" w14:paraId="35143440" w14:textId="77777777" w:rsidTr="00E87618">
        <w:trPr>
          <w:trHeight w:val="520"/>
        </w:trPr>
        <w:tc>
          <w:tcPr>
            <w:tcW w:w="984" w:type="dxa"/>
            <w:tcBorders>
              <w:top w:val="single" w:sz="4" w:space="0" w:color="000000"/>
              <w:left w:val="single" w:sz="4" w:space="0" w:color="000000"/>
              <w:bottom w:val="single" w:sz="4" w:space="0" w:color="000000"/>
              <w:right w:val="single" w:sz="4" w:space="0" w:color="000000"/>
            </w:tcBorders>
            <w:vAlign w:val="center"/>
          </w:tcPr>
          <w:p w14:paraId="26285915" w14:textId="3E41A029" w:rsidR="00E87618" w:rsidRPr="007F6090" w:rsidRDefault="00E87618" w:rsidP="00564344">
            <w:pPr>
              <w:pStyle w:val="TableParagraph"/>
              <w:spacing w:line="236" w:lineRule="exact"/>
              <w:ind w:right="103"/>
              <w:rPr>
                <w:sz w:val="20"/>
                <w:szCs w:val="20"/>
              </w:rPr>
            </w:pPr>
            <w:r>
              <w:rPr>
                <w:sz w:val="20"/>
                <w:szCs w:val="20"/>
              </w:rPr>
              <w:t>1.12.20</w:t>
            </w:r>
          </w:p>
        </w:tc>
        <w:tc>
          <w:tcPr>
            <w:tcW w:w="3238" w:type="dxa"/>
            <w:tcBorders>
              <w:top w:val="single" w:sz="4" w:space="0" w:color="000000"/>
              <w:left w:val="single" w:sz="4" w:space="0" w:color="000000"/>
              <w:bottom w:val="single" w:sz="4" w:space="0" w:color="000000"/>
              <w:right w:val="single" w:sz="4" w:space="0" w:color="000000"/>
            </w:tcBorders>
          </w:tcPr>
          <w:p w14:paraId="74EE49AD" w14:textId="77777777" w:rsidR="00E87618" w:rsidRPr="007F6090" w:rsidRDefault="00E87618" w:rsidP="00295D2C">
            <w:pPr>
              <w:pStyle w:val="TableParagraph"/>
              <w:tabs>
                <w:tab w:val="left" w:pos="864"/>
              </w:tabs>
              <w:spacing w:line="236" w:lineRule="exact"/>
              <w:ind w:left="108"/>
              <w:rPr>
                <w:sz w:val="20"/>
                <w:szCs w:val="20"/>
              </w:rPr>
            </w:pPr>
            <w:r w:rsidRPr="007F6090">
              <w:rPr>
                <w:sz w:val="20"/>
                <w:szCs w:val="20"/>
              </w:rPr>
              <w:t>k)</w:t>
            </w:r>
            <w:r w:rsidRPr="007F6090">
              <w:rPr>
                <w:sz w:val="20"/>
                <w:szCs w:val="20"/>
              </w:rPr>
              <w:tab/>
              <w:t>Labelled containers</w:t>
            </w:r>
            <w:r w:rsidRPr="007F6090">
              <w:rPr>
                <w:spacing w:val="-2"/>
                <w:sz w:val="20"/>
                <w:szCs w:val="20"/>
              </w:rPr>
              <w:t xml:space="preserve"> </w:t>
            </w:r>
            <w:r w:rsidRPr="007F6090">
              <w:rPr>
                <w:sz w:val="20"/>
                <w:szCs w:val="20"/>
              </w:rPr>
              <w:t>for</w:t>
            </w:r>
          </w:p>
          <w:p w14:paraId="748D63E3" w14:textId="77777777" w:rsidR="00E87618" w:rsidRPr="007F6090" w:rsidRDefault="00E87618" w:rsidP="00295D2C">
            <w:pPr>
              <w:pStyle w:val="TableParagraph"/>
              <w:spacing w:before="20"/>
              <w:ind w:left="108"/>
              <w:rPr>
                <w:sz w:val="20"/>
                <w:szCs w:val="20"/>
              </w:rPr>
            </w:pPr>
            <w:r w:rsidRPr="007F6090">
              <w:rPr>
                <w:sz w:val="20"/>
                <w:szCs w:val="20"/>
              </w:rPr>
              <w:t>decanting of liquids</w:t>
            </w:r>
          </w:p>
        </w:tc>
        <w:tc>
          <w:tcPr>
            <w:tcW w:w="902" w:type="dxa"/>
            <w:tcBorders>
              <w:top w:val="single" w:sz="4" w:space="0" w:color="000000"/>
              <w:left w:val="single" w:sz="4" w:space="0" w:color="000000"/>
              <w:bottom w:val="single" w:sz="4" w:space="0" w:color="000000"/>
              <w:right w:val="single" w:sz="4" w:space="0" w:color="000000"/>
            </w:tcBorders>
          </w:tcPr>
          <w:p w14:paraId="6F3DE6D6"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4CD84D2" w14:textId="77777777" w:rsidR="00E87618" w:rsidRPr="007F6090" w:rsidRDefault="00E87618" w:rsidP="00295D2C">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4B6D477A" w14:textId="77777777" w:rsidR="00E87618" w:rsidRPr="007F6090" w:rsidRDefault="00E87618" w:rsidP="00295D2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3A5BEF55" w14:textId="77777777" w:rsidR="00E87618" w:rsidRPr="007F6090" w:rsidRDefault="00E87618" w:rsidP="00295D2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73F96BD0"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42AA05E5"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FB0FB49"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13A4D1E0" w14:textId="77777777" w:rsidR="00E87618" w:rsidRPr="007F6090" w:rsidRDefault="00E87618" w:rsidP="00295D2C">
            <w:pPr>
              <w:rPr>
                <w:sz w:val="20"/>
                <w:szCs w:val="20"/>
              </w:rPr>
            </w:pPr>
          </w:p>
        </w:tc>
      </w:tr>
      <w:tr w:rsidR="00E87618" w:rsidRPr="007F6090" w14:paraId="0D1242EA" w14:textId="77777777" w:rsidTr="00E87618">
        <w:trPr>
          <w:trHeight w:val="520"/>
        </w:trPr>
        <w:tc>
          <w:tcPr>
            <w:tcW w:w="984" w:type="dxa"/>
            <w:tcBorders>
              <w:top w:val="single" w:sz="4" w:space="0" w:color="000000"/>
              <w:left w:val="single" w:sz="4" w:space="0" w:color="000000"/>
              <w:bottom w:val="single" w:sz="4" w:space="0" w:color="000000"/>
              <w:right w:val="single" w:sz="4" w:space="0" w:color="000000"/>
            </w:tcBorders>
            <w:vAlign w:val="center"/>
          </w:tcPr>
          <w:p w14:paraId="632545BA" w14:textId="74E04132" w:rsidR="00E87618" w:rsidRPr="007F6090" w:rsidRDefault="00E87618" w:rsidP="00564344">
            <w:pPr>
              <w:pStyle w:val="TableParagraph"/>
              <w:spacing w:line="236" w:lineRule="exact"/>
              <w:ind w:right="103"/>
              <w:rPr>
                <w:sz w:val="20"/>
                <w:szCs w:val="20"/>
              </w:rPr>
            </w:pPr>
            <w:r>
              <w:rPr>
                <w:sz w:val="20"/>
                <w:szCs w:val="20"/>
              </w:rPr>
              <w:t>1.12.21</w:t>
            </w:r>
          </w:p>
        </w:tc>
        <w:tc>
          <w:tcPr>
            <w:tcW w:w="3238" w:type="dxa"/>
            <w:tcBorders>
              <w:top w:val="single" w:sz="4" w:space="0" w:color="000000"/>
              <w:left w:val="single" w:sz="4" w:space="0" w:color="000000"/>
              <w:bottom w:val="single" w:sz="4" w:space="0" w:color="000000"/>
              <w:right w:val="single" w:sz="4" w:space="0" w:color="000000"/>
            </w:tcBorders>
          </w:tcPr>
          <w:p w14:paraId="27F0DF8A" w14:textId="77777777" w:rsidR="00E87618" w:rsidRPr="007F6090" w:rsidRDefault="00E87618" w:rsidP="00295D2C">
            <w:pPr>
              <w:pStyle w:val="TableParagraph"/>
              <w:spacing w:line="236" w:lineRule="exact"/>
              <w:ind w:left="108"/>
              <w:rPr>
                <w:sz w:val="20"/>
                <w:szCs w:val="20"/>
              </w:rPr>
            </w:pPr>
            <w:r w:rsidRPr="007F6090">
              <w:rPr>
                <w:sz w:val="20"/>
                <w:szCs w:val="20"/>
              </w:rPr>
              <w:t>l) Drip trays for all vehicles</w:t>
            </w:r>
          </w:p>
          <w:p w14:paraId="5EBC8B58" w14:textId="77777777" w:rsidR="00E87618" w:rsidRPr="007F6090" w:rsidRDefault="00E87618" w:rsidP="00295D2C">
            <w:pPr>
              <w:pStyle w:val="TableParagraph"/>
              <w:spacing w:before="20"/>
              <w:ind w:left="108"/>
              <w:rPr>
                <w:sz w:val="20"/>
                <w:szCs w:val="20"/>
              </w:rPr>
            </w:pPr>
            <w:r w:rsidRPr="007F6090">
              <w:rPr>
                <w:sz w:val="20"/>
                <w:szCs w:val="20"/>
              </w:rPr>
              <w:t>staying on site over night</w:t>
            </w:r>
          </w:p>
        </w:tc>
        <w:tc>
          <w:tcPr>
            <w:tcW w:w="902" w:type="dxa"/>
            <w:tcBorders>
              <w:top w:val="single" w:sz="4" w:space="0" w:color="000000"/>
              <w:left w:val="single" w:sz="4" w:space="0" w:color="000000"/>
              <w:bottom w:val="single" w:sz="4" w:space="0" w:color="000000"/>
              <w:right w:val="single" w:sz="4" w:space="0" w:color="000000"/>
            </w:tcBorders>
          </w:tcPr>
          <w:p w14:paraId="023AA37D"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1E9E90D5" w14:textId="77777777" w:rsidR="00E87618" w:rsidRPr="007F6090" w:rsidRDefault="00E87618" w:rsidP="00295D2C">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44270B7B" w14:textId="77777777" w:rsidR="00E87618" w:rsidRPr="007F6090" w:rsidRDefault="00E87618" w:rsidP="00295D2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28F03ED5" w14:textId="77777777" w:rsidR="00E87618" w:rsidRPr="007F6090" w:rsidRDefault="00E87618" w:rsidP="00295D2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23A7405B"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25CA7C4"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79CF9B3"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7C24064A" w14:textId="77777777" w:rsidR="00E87618" w:rsidRPr="007F6090" w:rsidRDefault="00E87618" w:rsidP="00295D2C">
            <w:pPr>
              <w:rPr>
                <w:sz w:val="20"/>
                <w:szCs w:val="20"/>
              </w:rPr>
            </w:pPr>
          </w:p>
        </w:tc>
      </w:tr>
      <w:tr w:rsidR="00E87618" w:rsidRPr="007F6090" w14:paraId="39607E16" w14:textId="77777777" w:rsidTr="00295D2C">
        <w:trPr>
          <w:trHeight w:val="587"/>
        </w:trPr>
        <w:tc>
          <w:tcPr>
            <w:tcW w:w="984" w:type="dxa"/>
            <w:tcBorders>
              <w:top w:val="single" w:sz="4" w:space="0" w:color="000000"/>
              <w:left w:val="single" w:sz="4" w:space="0" w:color="000000"/>
              <w:bottom w:val="single" w:sz="4" w:space="0" w:color="000000"/>
              <w:right w:val="single" w:sz="4" w:space="0" w:color="000000"/>
            </w:tcBorders>
          </w:tcPr>
          <w:p w14:paraId="109DD26B" w14:textId="4B17E785" w:rsidR="00E87618" w:rsidRPr="007F6090" w:rsidRDefault="00E87618" w:rsidP="00564344">
            <w:pPr>
              <w:pStyle w:val="TableParagraph"/>
              <w:spacing w:line="239" w:lineRule="exact"/>
              <w:ind w:left="64"/>
              <w:rPr>
                <w:sz w:val="20"/>
                <w:szCs w:val="20"/>
              </w:rPr>
            </w:pPr>
            <w:r>
              <w:rPr>
                <w:sz w:val="20"/>
                <w:szCs w:val="20"/>
              </w:rPr>
              <w:t>1.13</w:t>
            </w:r>
          </w:p>
        </w:tc>
        <w:tc>
          <w:tcPr>
            <w:tcW w:w="9012" w:type="dxa"/>
            <w:gridSpan w:val="8"/>
            <w:tcBorders>
              <w:top w:val="single" w:sz="4" w:space="0" w:color="000000"/>
              <w:left w:val="single" w:sz="4" w:space="0" w:color="000000"/>
              <w:bottom w:val="single" w:sz="4" w:space="0" w:color="000000"/>
              <w:right w:val="single" w:sz="4" w:space="0" w:color="000000"/>
            </w:tcBorders>
          </w:tcPr>
          <w:p w14:paraId="119E0A52" w14:textId="77777777" w:rsidR="00E87618" w:rsidRPr="007C5E6B" w:rsidRDefault="00E87618" w:rsidP="00295D2C">
            <w:pPr>
              <w:pStyle w:val="TableParagraph"/>
              <w:spacing w:line="259" w:lineRule="auto"/>
              <w:ind w:left="108" w:right="167"/>
              <w:rPr>
                <w:b/>
                <w:sz w:val="20"/>
                <w:szCs w:val="20"/>
              </w:rPr>
            </w:pPr>
            <w:r w:rsidRPr="007C5E6B">
              <w:rPr>
                <w:b/>
                <w:sz w:val="20"/>
                <w:szCs w:val="20"/>
              </w:rPr>
              <w:t>Preservation of the environment: fauna, flora, scenic value, Archaeological</w:t>
            </w:r>
          </w:p>
          <w:p w14:paraId="76FEAF26" w14:textId="77777777" w:rsidR="00E87618" w:rsidRPr="007F6090" w:rsidRDefault="00E87618" w:rsidP="00295D2C">
            <w:pPr>
              <w:pStyle w:val="TableParagraph"/>
              <w:rPr>
                <w:rFonts w:ascii="Times New Roman"/>
                <w:sz w:val="20"/>
                <w:szCs w:val="20"/>
              </w:rPr>
            </w:pPr>
            <w:r>
              <w:rPr>
                <w:b/>
                <w:sz w:val="20"/>
                <w:szCs w:val="20"/>
              </w:rPr>
              <w:t xml:space="preserve">  </w:t>
            </w:r>
            <w:r w:rsidRPr="007C5E6B">
              <w:rPr>
                <w:b/>
                <w:sz w:val="20"/>
                <w:szCs w:val="20"/>
              </w:rPr>
              <w:t>artefacts</w:t>
            </w:r>
          </w:p>
        </w:tc>
        <w:tc>
          <w:tcPr>
            <w:tcW w:w="205" w:type="dxa"/>
            <w:vMerge/>
            <w:tcBorders>
              <w:top w:val="nil"/>
              <w:left w:val="single" w:sz="4" w:space="0" w:color="000000"/>
              <w:bottom w:val="nil"/>
              <w:right w:val="nil"/>
            </w:tcBorders>
          </w:tcPr>
          <w:p w14:paraId="239229F6" w14:textId="77777777" w:rsidR="00E87618" w:rsidRPr="007F6090" w:rsidRDefault="00E87618" w:rsidP="00295D2C">
            <w:pPr>
              <w:rPr>
                <w:sz w:val="20"/>
                <w:szCs w:val="20"/>
              </w:rPr>
            </w:pPr>
          </w:p>
        </w:tc>
      </w:tr>
      <w:tr w:rsidR="00E87618" w:rsidRPr="007F6090" w14:paraId="083020CF" w14:textId="77777777" w:rsidTr="00295D2C">
        <w:trPr>
          <w:trHeight w:val="4313"/>
        </w:trPr>
        <w:tc>
          <w:tcPr>
            <w:tcW w:w="984" w:type="dxa"/>
            <w:tcBorders>
              <w:top w:val="single" w:sz="4" w:space="0" w:color="000000"/>
              <w:left w:val="single" w:sz="4" w:space="0" w:color="000000"/>
              <w:bottom w:val="single" w:sz="4" w:space="0" w:color="000000"/>
              <w:right w:val="single" w:sz="4" w:space="0" w:color="000000"/>
            </w:tcBorders>
          </w:tcPr>
          <w:p w14:paraId="45D1E2EA" w14:textId="4B33D216" w:rsidR="00E87618" w:rsidRPr="007F6090" w:rsidRDefault="00E87618" w:rsidP="00564344">
            <w:pPr>
              <w:pStyle w:val="TableParagraph"/>
              <w:spacing w:line="236" w:lineRule="exact"/>
              <w:ind w:left="64"/>
              <w:rPr>
                <w:sz w:val="20"/>
                <w:szCs w:val="20"/>
              </w:rPr>
            </w:pPr>
            <w:r>
              <w:rPr>
                <w:sz w:val="20"/>
                <w:szCs w:val="20"/>
              </w:rPr>
              <w:t>1.13.1</w:t>
            </w:r>
          </w:p>
        </w:tc>
        <w:tc>
          <w:tcPr>
            <w:tcW w:w="3238" w:type="dxa"/>
            <w:tcBorders>
              <w:top w:val="single" w:sz="4" w:space="0" w:color="000000"/>
              <w:left w:val="single" w:sz="4" w:space="0" w:color="000000"/>
              <w:bottom w:val="single" w:sz="4" w:space="0" w:color="000000"/>
              <w:right w:val="single" w:sz="4" w:space="0" w:color="000000"/>
            </w:tcBorders>
          </w:tcPr>
          <w:p w14:paraId="1FFB0B71" w14:textId="77777777" w:rsidR="00E87618" w:rsidRPr="007F6090" w:rsidRDefault="00E87618" w:rsidP="00295D2C">
            <w:pPr>
              <w:pStyle w:val="TableParagraph"/>
              <w:spacing w:line="259" w:lineRule="auto"/>
              <w:ind w:left="108" w:right="115"/>
              <w:rPr>
                <w:sz w:val="20"/>
                <w:szCs w:val="20"/>
              </w:rPr>
            </w:pPr>
            <w:r w:rsidRPr="007F6090">
              <w:rPr>
                <w:sz w:val="20"/>
                <w:szCs w:val="20"/>
              </w:rPr>
              <w:t>Erosion control and silt management The amount shall represent the costs associated with the practice of preventing or controlling wind or water erosion during construction. The erosion control measures must effectively prevent water pollution, soil loss, wildlife habitat loss and human property loss. The rate shall also include the costs of silt control where devices shall be designed to keep eroded soil on a construction site, so that it does not wash off and cause water pollution to a nearby</w:t>
            </w:r>
            <w:r w:rsidRPr="007F6090">
              <w:rPr>
                <w:spacing w:val="-7"/>
                <w:sz w:val="20"/>
                <w:szCs w:val="20"/>
              </w:rPr>
              <w:t xml:space="preserve"> </w:t>
            </w:r>
            <w:r w:rsidRPr="007F6090">
              <w:rPr>
                <w:sz w:val="20"/>
                <w:szCs w:val="20"/>
              </w:rPr>
              <w:t>stream,</w:t>
            </w:r>
          </w:p>
          <w:p w14:paraId="7CF2BF1F" w14:textId="77777777" w:rsidR="00E87618" w:rsidRPr="007F6090" w:rsidRDefault="00E87618" w:rsidP="00295D2C">
            <w:pPr>
              <w:pStyle w:val="TableParagraph"/>
              <w:spacing w:line="239" w:lineRule="exact"/>
              <w:ind w:left="108"/>
              <w:rPr>
                <w:sz w:val="20"/>
                <w:szCs w:val="20"/>
              </w:rPr>
            </w:pPr>
            <w:r w:rsidRPr="007F6090">
              <w:rPr>
                <w:sz w:val="20"/>
                <w:szCs w:val="20"/>
              </w:rPr>
              <w:t>River, lake, or dam.</w:t>
            </w:r>
          </w:p>
        </w:tc>
        <w:tc>
          <w:tcPr>
            <w:tcW w:w="902" w:type="dxa"/>
            <w:tcBorders>
              <w:top w:val="single" w:sz="4" w:space="0" w:color="000000"/>
              <w:left w:val="single" w:sz="4" w:space="0" w:color="000000"/>
              <w:bottom w:val="single" w:sz="4" w:space="0" w:color="000000"/>
              <w:right w:val="single" w:sz="4" w:space="0" w:color="000000"/>
            </w:tcBorders>
          </w:tcPr>
          <w:p w14:paraId="079AF6A3"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EF46DC1" w14:textId="77777777" w:rsidR="00E87618" w:rsidRPr="007F6090" w:rsidRDefault="00E87618" w:rsidP="00295D2C">
            <w:pPr>
              <w:pStyle w:val="TableParagraph"/>
              <w:spacing w:line="259" w:lineRule="auto"/>
              <w:ind w:left="240" w:right="164" w:hanging="48"/>
              <w:rPr>
                <w:sz w:val="20"/>
                <w:szCs w:val="20"/>
              </w:rPr>
            </w:pPr>
            <w:r w:rsidRPr="007F6090">
              <w:rPr>
                <w:sz w:val="20"/>
                <w:szCs w:val="20"/>
              </w:rPr>
              <w:t>Lump Sum</w:t>
            </w:r>
          </w:p>
        </w:tc>
        <w:tc>
          <w:tcPr>
            <w:tcW w:w="532" w:type="dxa"/>
            <w:tcBorders>
              <w:top w:val="single" w:sz="4" w:space="0" w:color="000000"/>
              <w:left w:val="single" w:sz="4" w:space="0" w:color="000000"/>
              <w:bottom w:val="single" w:sz="4" w:space="0" w:color="000000"/>
              <w:right w:val="single" w:sz="4" w:space="0" w:color="000000"/>
            </w:tcBorders>
          </w:tcPr>
          <w:p w14:paraId="62237B33" w14:textId="77777777" w:rsidR="00E87618" w:rsidRPr="007F6090" w:rsidRDefault="00E87618" w:rsidP="00295D2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063A378F" w14:textId="77777777" w:rsidR="00E87618" w:rsidRPr="007F6090" w:rsidRDefault="00E87618" w:rsidP="00295D2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02722F3C"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18AD2CE"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5C62A03"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4E46AB8D" w14:textId="77777777" w:rsidR="00E87618" w:rsidRPr="007F6090" w:rsidRDefault="00E87618" w:rsidP="00295D2C">
            <w:pPr>
              <w:rPr>
                <w:sz w:val="20"/>
                <w:szCs w:val="20"/>
              </w:rPr>
            </w:pPr>
          </w:p>
        </w:tc>
      </w:tr>
      <w:tr w:rsidR="00E87618" w:rsidRPr="007F6090" w14:paraId="6A86832B" w14:textId="77777777" w:rsidTr="00295D2C">
        <w:trPr>
          <w:trHeight w:val="1041"/>
        </w:trPr>
        <w:tc>
          <w:tcPr>
            <w:tcW w:w="984" w:type="dxa"/>
            <w:tcBorders>
              <w:top w:val="single" w:sz="4" w:space="0" w:color="000000"/>
              <w:left w:val="single" w:sz="4" w:space="0" w:color="000000"/>
              <w:bottom w:val="single" w:sz="4" w:space="0" w:color="000000"/>
              <w:right w:val="single" w:sz="4" w:space="0" w:color="000000"/>
            </w:tcBorders>
          </w:tcPr>
          <w:p w14:paraId="39675DD9" w14:textId="522DC572" w:rsidR="00E87618" w:rsidRPr="007F6090" w:rsidRDefault="00E87618" w:rsidP="00564344">
            <w:pPr>
              <w:pStyle w:val="TableParagraph"/>
              <w:spacing w:line="236" w:lineRule="exact"/>
              <w:ind w:left="64"/>
              <w:rPr>
                <w:sz w:val="20"/>
                <w:szCs w:val="20"/>
              </w:rPr>
            </w:pPr>
            <w:r>
              <w:rPr>
                <w:sz w:val="20"/>
                <w:szCs w:val="20"/>
              </w:rPr>
              <w:t>1.13.2</w:t>
            </w:r>
          </w:p>
        </w:tc>
        <w:tc>
          <w:tcPr>
            <w:tcW w:w="3238" w:type="dxa"/>
            <w:tcBorders>
              <w:top w:val="single" w:sz="4" w:space="0" w:color="000000"/>
              <w:left w:val="single" w:sz="4" w:space="0" w:color="000000"/>
              <w:bottom w:val="single" w:sz="4" w:space="0" w:color="000000"/>
              <w:right w:val="single" w:sz="4" w:space="0" w:color="000000"/>
            </w:tcBorders>
          </w:tcPr>
          <w:p w14:paraId="4D880D98" w14:textId="77777777" w:rsidR="00E87618" w:rsidRPr="007F6090" w:rsidRDefault="00E87618" w:rsidP="00295D2C">
            <w:pPr>
              <w:pStyle w:val="TableParagraph"/>
              <w:spacing w:line="259" w:lineRule="auto"/>
              <w:ind w:left="108" w:right="134"/>
              <w:rPr>
                <w:sz w:val="20"/>
                <w:szCs w:val="20"/>
              </w:rPr>
            </w:pPr>
            <w:r w:rsidRPr="007F6090">
              <w:rPr>
                <w:sz w:val="20"/>
                <w:szCs w:val="20"/>
              </w:rPr>
              <w:t>Final clean up and rehabilitation of the construction camp to the state in which it was prior to</w:t>
            </w:r>
          </w:p>
          <w:p w14:paraId="777E7029" w14:textId="77777777" w:rsidR="00E87618" w:rsidRPr="007F6090" w:rsidRDefault="00E87618" w:rsidP="00295D2C">
            <w:pPr>
              <w:pStyle w:val="TableParagraph"/>
              <w:spacing w:line="240" w:lineRule="exact"/>
              <w:ind w:left="108"/>
              <w:rPr>
                <w:sz w:val="20"/>
                <w:szCs w:val="20"/>
              </w:rPr>
            </w:pPr>
            <w:r w:rsidRPr="007F6090">
              <w:rPr>
                <w:sz w:val="20"/>
                <w:szCs w:val="20"/>
              </w:rPr>
              <w:t>commencement of work</w:t>
            </w:r>
          </w:p>
        </w:tc>
        <w:tc>
          <w:tcPr>
            <w:tcW w:w="902" w:type="dxa"/>
            <w:tcBorders>
              <w:top w:val="single" w:sz="4" w:space="0" w:color="000000"/>
              <w:left w:val="single" w:sz="4" w:space="0" w:color="000000"/>
              <w:bottom w:val="single" w:sz="4" w:space="0" w:color="000000"/>
              <w:right w:val="single" w:sz="4" w:space="0" w:color="000000"/>
            </w:tcBorders>
          </w:tcPr>
          <w:p w14:paraId="48A1BCF8"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FDB5B78" w14:textId="77777777" w:rsidR="00E87618" w:rsidRPr="007F6090" w:rsidRDefault="00E87618" w:rsidP="00295D2C">
            <w:pPr>
              <w:pStyle w:val="TableParagraph"/>
              <w:spacing w:line="259" w:lineRule="auto"/>
              <w:ind w:left="240" w:right="164" w:hanging="48"/>
              <w:rPr>
                <w:sz w:val="20"/>
                <w:szCs w:val="20"/>
              </w:rPr>
            </w:pPr>
            <w:r w:rsidRPr="007F6090">
              <w:rPr>
                <w:sz w:val="20"/>
                <w:szCs w:val="20"/>
              </w:rPr>
              <w:t>Lump Sum</w:t>
            </w:r>
          </w:p>
        </w:tc>
        <w:tc>
          <w:tcPr>
            <w:tcW w:w="532" w:type="dxa"/>
            <w:tcBorders>
              <w:top w:val="single" w:sz="4" w:space="0" w:color="000000"/>
              <w:left w:val="single" w:sz="4" w:space="0" w:color="000000"/>
              <w:bottom w:val="single" w:sz="4" w:space="0" w:color="000000"/>
              <w:right w:val="single" w:sz="4" w:space="0" w:color="000000"/>
            </w:tcBorders>
          </w:tcPr>
          <w:p w14:paraId="1D510195" w14:textId="77777777" w:rsidR="00E87618" w:rsidRPr="007F6090" w:rsidRDefault="00E87618" w:rsidP="00295D2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47B675B0" w14:textId="77777777" w:rsidR="00E87618" w:rsidRPr="007F6090" w:rsidRDefault="00E87618" w:rsidP="00295D2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3DCDC27F"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9AB48A6"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5B0EB8DB"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5ED69E5F" w14:textId="77777777" w:rsidR="00E87618" w:rsidRPr="007F6090" w:rsidRDefault="00E87618" w:rsidP="00295D2C">
            <w:pPr>
              <w:rPr>
                <w:sz w:val="20"/>
                <w:szCs w:val="20"/>
              </w:rPr>
            </w:pPr>
          </w:p>
        </w:tc>
      </w:tr>
      <w:tr w:rsidR="00E87618" w:rsidRPr="007F6090" w14:paraId="18C62F28" w14:textId="77777777" w:rsidTr="00295D2C">
        <w:trPr>
          <w:trHeight w:val="520"/>
        </w:trPr>
        <w:tc>
          <w:tcPr>
            <w:tcW w:w="984" w:type="dxa"/>
            <w:tcBorders>
              <w:top w:val="single" w:sz="4" w:space="0" w:color="000000"/>
              <w:left w:val="single" w:sz="4" w:space="0" w:color="000000"/>
              <w:bottom w:val="single" w:sz="4" w:space="0" w:color="000000"/>
              <w:right w:val="single" w:sz="4" w:space="0" w:color="000000"/>
            </w:tcBorders>
          </w:tcPr>
          <w:p w14:paraId="4562EE99" w14:textId="32D98363" w:rsidR="00E87618" w:rsidRPr="007F6090" w:rsidRDefault="00E87618" w:rsidP="00564344">
            <w:pPr>
              <w:pStyle w:val="TableParagraph"/>
              <w:spacing w:line="236" w:lineRule="exact"/>
              <w:ind w:left="64"/>
              <w:rPr>
                <w:sz w:val="20"/>
                <w:szCs w:val="20"/>
              </w:rPr>
            </w:pPr>
            <w:r>
              <w:rPr>
                <w:sz w:val="20"/>
                <w:szCs w:val="20"/>
              </w:rPr>
              <w:t>1.13.3</w:t>
            </w:r>
          </w:p>
        </w:tc>
        <w:tc>
          <w:tcPr>
            <w:tcW w:w="3238" w:type="dxa"/>
            <w:tcBorders>
              <w:top w:val="single" w:sz="4" w:space="0" w:color="000000"/>
              <w:left w:val="single" w:sz="4" w:space="0" w:color="000000"/>
              <w:bottom w:val="single" w:sz="4" w:space="0" w:color="000000"/>
              <w:right w:val="single" w:sz="4" w:space="0" w:color="000000"/>
            </w:tcBorders>
          </w:tcPr>
          <w:p w14:paraId="7F684596" w14:textId="77777777" w:rsidR="00E87618" w:rsidRPr="007F6090" w:rsidRDefault="00E87618" w:rsidP="00295D2C">
            <w:pPr>
              <w:pStyle w:val="TableParagraph"/>
              <w:spacing w:line="236" w:lineRule="exact"/>
              <w:ind w:left="108"/>
              <w:rPr>
                <w:sz w:val="20"/>
                <w:szCs w:val="20"/>
              </w:rPr>
            </w:pPr>
            <w:r w:rsidRPr="007F6090">
              <w:rPr>
                <w:sz w:val="20"/>
                <w:szCs w:val="20"/>
              </w:rPr>
              <w:t>Appointment of an</w:t>
            </w:r>
            <w:r>
              <w:rPr>
                <w:sz w:val="20"/>
                <w:szCs w:val="20"/>
              </w:rPr>
              <w:t xml:space="preserve"> </w:t>
            </w:r>
            <w:r w:rsidRPr="007F6090">
              <w:rPr>
                <w:sz w:val="20"/>
                <w:szCs w:val="20"/>
              </w:rPr>
              <w:t>environmental officer</w:t>
            </w:r>
          </w:p>
        </w:tc>
        <w:tc>
          <w:tcPr>
            <w:tcW w:w="902" w:type="dxa"/>
            <w:tcBorders>
              <w:top w:val="single" w:sz="4" w:space="0" w:color="000000"/>
              <w:left w:val="single" w:sz="4" w:space="0" w:color="000000"/>
              <w:bottom w:val="single" w:sz="4" w:space="0" w:color="000000"/>
              <w:right w:val="single" w:sz="4" w:space="0" w:color="000000"/>
            </w:tcBorders>
          </w:tcPr>
          <w:p w14:paraId="5E427BCF" w14:textId="77777777" w:rsidR="00E87618" w:rsidRPr="007F6090" w:rsidRDefault="00E87618" w:rsidP="00295D2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79498D4" w14:textId="77777777" w:rsidR="00E87618" w:rsidRPr="007F6090" w:rsidRDefault="00E87618" w:rsidP="00295D2C">
            <w:pPr>
              <w:pStyle w:val="TableParagraph"/>
              <w:spacing w:line="236" w:lineRule="exact"/>
              <w:ind w:left="131" w:right="122"/>
              <w:jc w:val="center"/>
              <w:rPr>
                <w:sz w:val="20"/>
                <w:szCs w:val="20"/>
              </w:rPr>
            </w:pPr>
            <w:r>
              <w:rPr>
                <w:sz w:val="20"/>
                <w:szCs w:val="20"/>
              </w:rPr>
              <w:t>S</w:t>
            </w:r>
            <w:r w:rsidRPr="007F6090">
              <w:rPr>
                <w:sz w:val="20"/>
                <w:szCs w:val="20"/>
              </w:rPr>
              <w:t>um</w:t>
            </w:r>
          </w:p>
        </w:tc>
        <w:tc>
          <w:tcPr>
            <w:tcW w:w="532" w:type="dxa"/>
            <w:tcBorders>
              <w:top w:val="single" w:sz="4" w:space="0" w:color="000000"/>
              <w:left w:val="single" w:sz="4" w:space="0" w:color="000000"/>
              <w:bottom w:val="single" w:sz="4" w:space="0" w:color="000000"/>
              <w:right w:val="single" w:sz="4" w:space="0" w:color="000000"/>
            </w:tcBorders>
          </w:tcPr>
          <w:p w14:paraId="5AB7D4AE" w14:textId="77777777" w:rsidR="00E87618" w:rsidRPr="007F6090" w:rsidRDefault="00E87618" w:rsidP="00295D2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596704FB" w14:textId="77777777" w:rsidR="00E87618" w:rsidRPr="007F6090" w:rsidRDefault="00E87618" w:rsidP="00295D2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6036EEFE" w14:textId="77777777" w:rsidR="00E87618" w:rsidRPr="007F6090" w:rsidRDefault="00E87618" w:rsidP="00295D2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67B7000" w14:textId="77777777" w:rsidR="00E87618" w:rsidRPr="007F6090" w:rsidRDefault="00E87618"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8846ECA" w14:textId="77777777" w:rsidR="00E87618" w:rsidRPr="007F6090" w:rsidRDefault="00E87618"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4B9B1D77" w14:textId="77777777" w:rsidR="00E87618" w:rsidRPr="007F6090" w:rsidRDefault="00E87618" w:rsidP="00295D2C">
            <w:pPr>
              <w:rPr>
                <w:sz w:val="20"/>
                <w:szCs w:val="20"/>
              </w:rPr>
            </w:pPr>
          </w:p>
        </w:tc>
      </w:tr>
      <w:tr w:rsidR="00295D2C" w:rsidRPr="007F6090" w14:paraId="64BDFBCD" w14:textId="77777777" w:rsidTr="00295D2C">
        <w:trPr>
          <w:trHeight w:val="510"/>
        </w:trPr>
        <w:tc>
          <w:tcPr>
            <w:tcW w:w="7924" w:type="dxa"/>
            <w:gridSpan w:val="7"/>
            <w:tcBorders>
              <w:top w:val="single" w:sz="4" w:space="0" w:color="000000"/>
              <w:left w:val="single" w:sz="4" w:space="0" w:color="000000"/>
              <w:bottom w:val="single" w:sz="4" w:space="0" w:color="000000"/>
              <w:right w:val="single" w:sz="4" w:space="0" w:color="000000"/>
            </w:tcBorders>
          </w:tcPr>
          <w:p w14:paraId="060BCB9B" w14:textId="77777777" w:rsidR="00295D2C" w:rsidRPr="007F6090" w:rsidRDefault="00295D2C" w:rsidP="00295D2C">
            <w:pPr>
              <w:pStyle w:val="TableParagraph"/>
              <w:spacing w:before="119"/>
              <w:ind w:left="107"/>
              <w:rPr>
                <w:b/>
                <w:sz w:val="20"/>
                <w:szCs w:val="20"/>
              </w:rPr>
            </w:pPr>
            <w:r w:rsidRPr="007F6090">
              <w:rPr>
                <w:b/>
                <w:sz w:val="20"/>
                <w:szCs w:val="20"/>
              </w:rPr>
              <w:t>Carried Forward</w:t>
            </w:r>
          </w:p>
        </w:tc>
        <w:tc>
          <w:tcPr>
            <w:tcW w:w="1353" w:type="dxa"/>
            <w:tcBorders>
              <w:top w:val="single" w:sz="4" w:space="0" w:color="000000"/>
              <w:left w:val="single" w:sz="4" w:space="0" w:color="000000"/>
              <w:bottom w:val="single" w:sz="4" w:space="0" w:color="000000"/>
              <w:right w:val="single" w:sz="4" w:space="0" w:color="000000"/>
            </w:tcBorders>
          </w:tcPr>
          <w:p w14:paraId="0D8EA405" w14:textId="77777777" w:rsidR="00295D2C" w:rsidRPr="007F6090" w:rsidRDefault="00295D2C" w:rsidP="00295D2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4371BD3" w14:textId="77777777" w:rsidR="00295D2C" w:rsidRPr="007F6090" w:rsidRDefault="00295D2C" w:rsidP="00295D2C">
            <w:pPr>
              <w:pStyle w:val="TableParagraph"/>
              <w:rPr>
                <w:rFonts w:ascii="Times New Roman"/>
                <w:sz w:val="20"/>
                <w:szCs w:val="20"/>
              </w:rPr>
            </w:pPr>
          </w:p>
        </w:tc>
        <w:tc>
          <w:tcPr>
            <w:tcW w:w="205" w:type="dxa"/>
            <w:vMerge/>
            <w:tcBorders>
              <w:top w:val="nil"/>
              <w:left w:val="single" w:sz="4" w:space="0" w:color="000000"/>
              <w:bottom w:val="nil"/>
              <w:right w:val="nil"/>
            </w:tcBorders>
          </w:tcPr>
          <w:p w14:paraId="4133367C" w14:textId="77777777" w:rsidR="00295D2C" w:rsidRPr="007F6090" w:rsidRDefault="00295D2C" w:rsidP="00295D2C">
            <w:pPr>
              <w:rPr>
                <w:sz w:val="20"/>
                <w:szCs w:val="20"/>
              </w:rPr>
            </w:pPr>
          </w:p>
        </w:tc>
      </w:tr>
    </w:tbl>
    <w:p w14:paraId="6771CF9F" w14:textId="77777777" w:rsidR="00295D2C" w:rsidRDefault="00295D2C" w:rsidP="00295D2C">
      <w:pPr>
        <w:pStyle w:val="BodyText"/>
        <w:rPr>
          <w:b/>
        </w:rPr>
      </w:pPr>
      <w:r>
        <w:rPr>
          <w:b/>
        </w:rPr>
        <w:br w:type="page"/>
      </w:r>
    </w:p>
    <w:p w14:paraId="1436F309" w14:textId="77777777" w:rsidR="00295D2C" w:rsidRPr="007F6090" w:rsidRDefault="00295D2C" w:rsidP="00295D2C">
      <w:pPr>
        <w:pStyle w:val="BodyText"/>
        <w:spacing w:before="3"/>
        <w:rPr>
          <w:b/>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358"/>
        <w:gridCol w:w="270"/>
        <w:gridCol w:w="723"/>
        <w:gridCol w:w="810"/>
        <w:gridCol w:w="183"/>
        <w:gridCol w:w="1257"/>
        <w:gridCol w:w="720"/>
        <w:gridCol w:w="1530"/>
        <w:gridCol w:w="720"/>
      </w:tblGrid>
      <w:tr w:rsidR="00295D2C" w:rsidRPr="007F6090" w14:paraId="7B99ECD2" w14:textId="77777777" w:rsidTr="002D2BFB">
        <w:trPr>
          <w:trHeight w:val="522"/>
        </w:trPr>
        <w:tc>
          <w:tcPr>
            <w:tcW w:w="859" w:type="dxa"/>
          </w:tcPr>
          <w:p w14:paraId="1B1665CE" w14:textId="77777777" w:rsidR="00295D2C" w:rsidRPr="007F6090" w:rsidRDefault="00295D2C" w:rsidP="00295D2C">
            <w:pPr>
              <w:pStyle w:val="TableParagraph"/>
              <w:spacing w:line="239" w:lineRule="exact"/>
              <w:ind w:left="213"/>
              <w:rPr>
                <w:b/>
                <w:sz w:val="20"/>
                <w:szCs w:val="20"/>
              </w:rPr>
            </w:pPr>
            <w:r w:rsidRPr="007F6090">
              <w:rPr>
                <w:b/>
                <w:sz w:val="20"/>
                <w:szCs w:val="20"/>
              </w:rPr>
              <w:t>Item</w:t>
            </w:r>
          </w:p>
          <w:p w14:paraId="454C58E4" w14:textId="77777777" w:rsidR="00295D2C" w:rsidRPr="007F6090" w:rsidRDefault="00295D2C" w:rsidP="00295D2C">
            <w:pPr>
              <w:pStyle w:val="TableParagraph"/>
              <w:spacing w:before="17"/>
              <w:ind w:left="258"/>
              <w:rPr>
                <w:b/>
                <w:sz w:val="20"/>
                <w:szCs w:val="20"/>
              </w:rPr>
            </w:pPr>
            <w:r w:rsidRPr="007F6090">
              <w:rPr>
                <w:b/>
                <w:sz w:val="20"/>
                <w:szCs w:val="20"/>
              </w:rPr>
              <w:t>No.</w:t>
            </w:r>
          </w:p>
        </w:tc>
        <w:tc>
          <w:tcPr>
            <w:tcW w:w="3358" w:type="dxa"/>
          </w:tcPr>
          <w:p w14:paraId="1CFB007E" w14:textId="77777777" w:rsidR="00295D2C" w:rsidRPr="007F6090" w:rsidRDefault="00295D2C" w:rsidP="00295D2C">
            <w:pPr>
              <w:pStyle w:val="TableParagraph"/>
              <w:spacing w:before="127"/>
              <w:ind w:left="1036"/>
              <w:rPr>
                <w:b/>
                <w:sz w:val="20"/>
                <w:szCs w:val="20"/>
              </w:rPr>
            </w:pPr>
            <w:r w:rsidRPr="007F6090">
              <w:rPr>
                <w:b/>
                <w:sz w:val="20"/>
                <w:szCs w:val="20"/>
              </w:rPr>
              <w:t>Description</w:t>
            </w:r>
          </w:p>
        </w:tc>
        <w:tc>
          <w:tcPr>
            <w:tcW w:w="993" w:type="dxa"/>
            <w:gridSpan w:val="2"/>
          </w:tcPr>
          <w:p w14:paraId="644E9732" w14:textId="77777777" w:rsidR="00295D2C" w:rsidRPr="007F6090" w:rsidRDefault="00295D2C" w:rsidP="00295D2C">
            <w:pPr>
              <w:pStyle w:val="TableParagraph"/>
              <w:spacing w:line="239" w:lineRule="exact"/>
              <w:ind w:left="109" w:right="96"/>
              <w:jc w:val="center"/>
              <w:rPr>
                <w:b/>
                <w:sz w:val="20"/>
                <w:szCs w:val="20"/>
              </w:rPr>
            </w:pPr>
            <w:r w:rsidRPr="007F6090">
              <w:rPr>
                <w:b/>
                <w:sz w:val="20"/>
                <w:szCs w:val="20"/>
              </w:rPr>
              <w:t>Qty</w:t>
            </w:r>
          </w:p>
          <w:p w14:paraId="360B468F" w14:textId="77777777" w:rsidR="00295D2C" w:rsidRPr="007F6090" w:rsidRDefault="00295D2C" w:rsidP="00295D2C">
            <w:pPr>
              <w:pStyle w:val="TableParagraph"/>
              <w:spacing w:before="17"/>
              <w:ind w:left="104" w:right="97"/>
              <w:jc w:val="center"/>
              <w:rPr>
                <w:b/>
                <w:sz w:val="20"/>
                <w:szCs w:val="20"/>
              </w:rPr>
            </w:pPr>
            <w:r w:rsidRPr="007F6090">
              <w:rPr>
                <w:b/>
                <w:sz w:val="20"/>
                <w:szCs w:val="20"/>
              </w:rPr>
              <w:t>(A)</w:t>
            </w:r>
          </w:p>
        </w:tc>
        <w:tc>
          <w:tcPr>
            <w:tcW w:w="993" w:type="dxa"/>
            <w:gridSpan w:val="2"/>
          </w:tcPr>
          <w:p w14:paraId="699EBD47" w14:textId="77777777" w:rsidR="00295D2C" w:rsidRPr="007F6090" w:rsidRDefault="00295D2C" w:rsidP="00295D2C">
            <w:pPr>
              <w:pStyle w:val="TableParagraph"/>
              <w:spacing w:before="127"/>
              <w:ind w:left="193"/>
              <w:rPr>
                <w:b/>
                <w:sz w:val="20"/>
                <w:szCs w:val="20"/>
              </w:rPr>
            </w:pPr>
            <w:r w:rsidRPr="007F6090">
              <w:rPr>
                <w:b/>
                <w:sz w:val="20"/>
                <w:szCs w:val="20"/>
              </w:rPr>
              <w:t>U O M</w:t>
            </w:r>
          </w:p>
        </w:tc>
        <w:tc>
          <w:tcPr>
            <w:tcW w:w="1977" w:type="dxa"/>
            <w:gridSpan w:val="2"/>
          </w:tcPr>
          <w:p w14:paraId="09D04B20" w14:textId="77777777" w:rsidR="00295D2C" w:rsidRPr="007F6090" w:rsidRDefault="00295D2C" w:rsidP="00295D2C">
            <w:pPr>
              <w:pStyle w:val="TableParagraph"/>
              <w:spacing w:before="127"/>
              <w:ind w:left="659"/>
              <w:rPr>
                <w:b/>
                <w:sz w:val="20"/>
                <w:szCs w:val="20"/>
              </w:rPr>
            </w:pPr>
            <w:r w:rsidRPr="007F6090">
              <w:rPr>
                <w:b/>
                <w:sz w:val="20"/>
                <w:szCs w:val="20"/>
              </w:rPr>
              <w:t>Rate (B)</w:t>
            </w:r>
          </w:p>
        </w:tc>
        <w:tc>
          <w:tcPr>
            <w:tcW w:w="2250" w:type="dxa"/>
            <w:gridSpan w:val="2"/>
          </w:tcPr>
          <w:p w14:paraId="16DEC78B" w14:textId="77777777" w:rsidR="00295D2C" w:rsidRPr="007F6090" w:rsidRDefault="00295D2C" w:rsidP="00295D2C">
            <w:pPr>
              <w:pStyle w:val="TableParagraph"/>
              <w:spacing w:before="127"/>
              <w:ind w:left="663"/>
              <w:rPr>
                <w:b/>
                <w:sz w:val="20"/>
                <w:szCs w:val="20"/>
              </w:rPr>
            </w:pPr>
            <w:r w:rsidRPr="007F6090">
              <w:rPr>
                <w:b/>
                <w:sz w:val="20"/>
                <w:szCs w:val="20"/>
              </w:rPr>
              <w:t>Total A*B</w:t>
            </w:r>
          </w:p>
        </w:tc>
      </w:tr>
      <w:tr w:rsidR="00295D2C" w:rsidRPr="007F6090" w14:paraId="7D74632C" w14:textId="77777777" w:rsidTr="002D2BFB">
        <w:trPr>
          <w:trHeight w:val="508"/>
        </w:trPr>
        <w:tc>
          <w:tcPr>
            <w:tcW w:w="8180" w:type="dxa"/>
            <w:gridSpan w:val="8"/>
          </w:tcPr>
          <w:p w14:paraId="5B1F1F83" w14:textId="77777777" w:rsidR="00295D2C" w:rsidRPr="007F6090" w:rsidRDefault="00295D2C" w:rsidP="00295D2C">
            <w:pPr>
              <w:pStyle w:val="TableParagraph"/>
              <w:spacing w:before="120"/>
              <w:ind w:left="107"/>
              <w:rPr>
                <w:b/>
                <w:sz w:val="20"/>
                <w:szCs w:val="20"/>
              </w:rPr>
            </w:pPr>
            <w:r w:rsidRPr="007F6090">
              <w:rPr>
                <w:b/>
                <w:sz w:val="20"/>
                <w:szCs w:val="20"/>
              </w:rPr>
              <w:t>Brought Forward</w:t>
            </w:r>
          </w:p>
        </w:tc>
        <w:tc>
          <w:tcPr>
            <w:tcW w:w="1530" w:type="dxa"/>
          </w:tcPr>
          <w:p w14:paraId="5408BBBB" w14:textId="77777777" w:rsidR="00295D2C" w:rsidRPr="007F6090" w:rsidRDefault="00295D2C" w:rsidP="00295D2C">
            <w:pPr>
              <w:pStyle w:val="TableParagraph"/>
              <w:rPr>
                <w:rFonts w:ascii="Times New Roman"/>
                <w:sz w:val="20"/>
                <w:szCs w:val="20"/>
              </w:rPr>
            </w:pPr>
          </w:p>
        </w:tc>
        <w:tc>
          <w:tcPr>
            <w:tcW w:w="720" w:type="dxa"/>
          </w:tcPr>
          <w:p w14:paraId="6E16D849" w14:textId="77777777" w:rsidR="00295D2C" w:rsidRPr="007F6090" w:rsidRDefault="00295D2C" w:rsidP="00295D2C">
            <w:pPr>
              <w:pStyle w:val="TableParagraph"/>
              <w:rPr>
                <w:rFonts w:ascii="Times New Roman"/>
                <w:sz w:val="20"/>
                <w:szCs w:val="20"/>
              </w:rPr>
            </w:pPr>
          </w:p>
        </w:tc>
      </w:tr>
      <w:tr w:rsidR="002D2BFB" w:rsidRPr="007F6090" w14:paraId="70127E74" w14:textId="77777777" w:rsidTr="002D2BFB">
        <w:trPr>
          <w:trHeight w:val="522"/>
        </w:trPr>
        <w:tc>
          <w:tcPr>
            <w:tcW w:w="859" w:type="dxa"/>
          </w:tcPr>
          <w:p w14:paraId="750D9C85" w14:textId="5F97C77E" w:rsidR="002D2BFB" w:rsidRPr="007F6090" w:rsidRDefault="002D2BFB" w:rsidP="00564344">
            <w:pPr>
              <w:pStyle w:val="TableParagraph"/>
              <w:spacing w:line="236" w:lineRule="exact"/>
              <w:ind w:left="-13"/>
              <w:rPr>
                <w:rFonts w:ascii="Times New Roman"/>
                <w:sz w:val="20"/>
                <w:szCs w:val="20"/>
              </w:rPr>
            </w:pPr>
            <w:r w:rsidRPr="004801B1">
              <w:rPr>
                <w:sz w:val="20"/>
                <w:szCs w:val="20"/>
              </w:rPr>
              <w:t>1.1</w:t>
            </w:r>
            <w:r>
              <w:rPr>
                <w:sz w:val="20"/>
                <w:szCs w:val="20"/>
              </w:rPr>
              <w:t>4</w:t>
            </w:r>
          </w:p>
        </w:tc>
        <w:tc>
          <w:tcPr>
            <w:tcW w:w="3628" w:type="dxa"/>
            <w:gridSpan w:val="2"/>
          </w:tcPr>
          <w:p w14:paraId="263A9F2B" w14:textId="77777777" w:rsidR="002D2BFB" w:rsidRPr="007F6090" w:rsidRDefault="002D2BFB" w:rsidP="00295D2C">
            <w:pPr>
              <w:pStyle w:val="TableParagraph"/>
              <w:tabs>
                <w:tab w:val="left" w:pos="2266"/>
              </w:tabs>
              <w:spacing w:line="239" w:lineRule="exact"/>
              <w:ind w:left="107"/>
              <w:rPr>
                <w:b/>
                <w:sz w:val="20"/>
                <w:szCs w:val="20"/>
              </w:rPr>
            </w:pPr>
            <w:r>
              <w:rPr>
                <w:b/>
                <w:sz w:val="20"/>
                <w:szCs w:val="20"/>
              </w:rPr>
              <w:t xml:space="preserve">OCCUPATIONAL </w:t>
            </w:r>
            <w:r w:rsidRPr="007F6090">
              <w:rPr>
                <w:b/>
                <w:sz w:val="20"/>
                <w:szCs w:val="20"/>
              </w:rPr>
              <w:t>HEALTH</w:t>
            </w:r>
          </w:p>
          <w:p w14:paraId="31F8EA0C" w14:textId="77777777" w:rsidR="002D2BFB" w:rsidRPr="007F6090" w:rsidRDefault="002D2BFB" w:rsidP="00295D2C">
            <w:pPr>
              <w:pStyle w:val="TableParagraph"/>
              <w:spacing w:before="17"/>
              <w:ind w:left="107"/>
              <w:rPr>
                <w:b/>
                <w:sz w:val="20"/>
                <w:szCs w:val="20"/>
              </w:rPr>
            </w:pPr>
            <w:r w:rsidRPr="007F6090">
              <w:rPr>
                <w:b/>
                <w:sz w:val="20"/>
                <w:szCs w:val="20"/>
              </w:rPr>
              <w:t>AND SAFETY</w:t>
            </w:r>
          </w:p>
        </w:tc>
        <w:tc>
          <w:tcPr>
            <w:tcW w:w="723" w:type="dxa"/>
          </w:tcPr>
          <w:p w14:paraId="35379564" w14:textId="77777777" w:rsidR="002D2BFB" w:rsidRPr="007F6090" w:rsidRDefault="002D2BFB" w:rsidP="00295D2C">
            <w:pPr>
              <w:pStyle w:val="TableParagraph"/>
              <w:rPr>
                <w:rFonts w:ascii="Times New Roman"/>
                <w:sz w:val="20"/>
                <w:szCs w:val="20"/>
              </w:rPr>
            </w:pPr>
          </w:p>
        </w:tc>
        <w:tc>
          <w:tcPr>
            <w:tcW w:w="810" w:type="dxa"/>
          </w:tcPr>
          <w:p w14:paraId="306AFEA9" w14:textId="77777777" w:rsidR="002D2BFB" w:rsidRPr="007F6090" w:rsidRDefault="002D2BFB" w:rsidP="00295D2C">
            <w:pPr>
              <w:pStyle w:val="TableParagraph"/>
              <w:rPr>
                <w:rFonts w:ascii="Times New Roman"/>
                <w:sz w:val="20"/>
                <w:szCs w:val="20"/>
              </w:rPr>
            </w:pPr>
          </w:p>
        </w:tc>
        <w:tc>
          <w:tcPr>
            <w:tcW w:w="1440" w:type="dxa"/>
            <w:gridSpan w:val="2"/>
          </w:tcPr>
          <w:p w14:paraId="13B8715D" w14:textId="77777777" w:rsidR="002D2BFB" w:rsidRPr="007F6090" w:rsidRDefault="002D2BFB" w:rsidP="00295D2C">
            <w:pPr>
              <w:pStyle w:val="TableParagraph"/>
              <w:rPr>
                <w:rFonts w:ascii="Times New Roman"/>
                <w:sz w:val="20"/>
                <w:szCs w:val="20"/>
              </w:rPr>
            </w:pPr>
          </w:p>
        </w:tc>
        <w:tc>
          <w:tcPr>
            <w:tcW w:w="720" w:type="dxa"/>
          </w:tcPr>
          <w:p w14:paraId="25E1B9B4" w14:textId="77777777" w:rsidR="002D2BFB" w:rsidRPr="007F6090" w:rsidRDefault="002D2BFB" w:rsidP="00295D2C">
            <w:pPr>
              <w:pStyle w:val="TableParagraph"/>
              <w:rPr>
                <w:rFonts w:ascii="Times New Roman"/>
                <w:sz w:val="20"/>
                <w:szCs w:val="20"/>
              </w:rPr>
            </w:pPr>
          </w:p>
        </w:tc>
        <w:tc>
          <w:tcPr>
            <w:tcW w:w="1530" w:type="dxa"/>
          </w:tcPr>
          <w:p w14:paraId="5F9DFBB7" w14:textId="77777777" w:rsidR="002D2BFB" w:rsidRPr="007F6090" w:rsidRDefault="002D2BFB" w:rsidP="00295D2C">
            <w:pPr>
              <w:pStyle w:val="TableParagraph"/>
              <w:rPr>
                <w:rFonts w:ascii="Times New Roman"/>
                <w:sz w:val="20"/>
                <w:szCs w:val="20"/>
              </w:rPr>
            </w:pPr>
          </w:p>
        </w:tc>
        <w:tc>
          <w:tcPr>
            <w:tcW w:w="720" w:type="dxa"/>
          </w:tcPr>
          <w:p w14:paraId="4ACE86B4" w14:textId="77777777" w:rsidR="002D2BFB" w:rsidRPr="007F6090" w:rsidRDefault="002D2BFB" w:rsidP="00295D2C">
            <w:pPr>
              <w:pStyle w:val="TableParagraph"/>
              <w:rPr>
                <w:rFonts w:ascii="Times New Roman"/>
                <w:sz w:val="20"/>
                <w:szCs w:val="20"/>
              </w:rPr>
            </w:pPr>
          </w:p>
        </w:tc>
      </w:tr>
      <w:tr w:rsidR="002D2BFB" w:rsidRPr="007F6090" w14:paraId="3ADE559B" w14:textId="77777777" w:rsidTr="002D2BFB">
        <w:trPr>
          <w:trHeight w:val="781"/>
        </w:trPr>
        <w:tc>
          <w:tcPr>
            <w:tcW w:w="859" w:type="dxa"/>
          </w:tcPr>
          <w:p w14:paraId="108A2AE5" w14:textId="430FAD57" w:rsidR="002D2BFB" w:rsidRPr="007F6090" w:rsidRDefault="002D2BFB" w:rsidP="00564344">
            <w:pPr>
              <w:pStyle w:val="TableParagraph"/>
              <w:spacing w:line="236" w:lineRule="exact"/>
              <w:ind w:left="-13"/>
              <w:rPr>
                <w:sz w:val="20"/>
                <w:szCs w:val="20"/>
              </w:rPr>
            </w:pPr>
            <w:r>
              <w:rPr>
                <w:sz w:val="20"/>
                <w:szCs w:val="20"/>
              </w:rPr>
              <w:t>1.14.1</w:t>
            </w:r>
          </w:p>
        </w:tc>
        <w:tc>
          <w:tcPr>
            <w:tcW w:w="3628" w:type="dxa"/>
            <w:gridSpan w:val="2"/>
          </w:tcPr>
          <w:p w14:paraId="1F9C4552" w14:textId="77777777" w:rsidR="002D2BFB" w:rsidRPr="007F6090" w:rsidRDefault="002D2BFB" w:rsidP="00295D2C">
            <w:pPr>
              <w:pStyle w:val="TableParagraph"/>
              <w:spacing w:line="256" w:lineRule="auto"/>
              <w:ind w:left="107" w:right="237"/>
              <w:rPr>
                <w:sz w:val="20"/>
                <w:szCs w:val="20"/>
              </w:rPr>
            </w:pPr>
            <w:r w:rsidRPr="007F6090">
              <w:rPr>
                <w:sz w:val="20"/>
                <w:szCs w:val="20"/>
              </w:rPr>
              <w:t>Preparation of the Contractor's site specific Health and Safety</w:t>
            </w:r>
          </w:p>
          <w:p w14:paraId="491C221F" w14:textId="77777777" w:rsidR="002D2BFB" w:rsidRPr="007F6090" w:rsidRDefault="002D2BFB" w:rsidP="00295D2C">
            <w:pPr>
              <w:pStyle w:val="TableParagraph"/>
              <w:ind w:left="107"/>
              <w:rPr>
                <w:sz w:val="20"/>
                <w:szCs w:val="20"/>
              </w:rPr>
            </w:pPr>
            <w:r w:rsidRPr="007F6090">
              <w:rPr>
                <w:sz w:val="20"/>
                <w:szCs w:val="20"/>
              </w:rPr>
              <w:t>Plan</w:t>
            </w:r>
          </w:p>
        </w:tc>
        <w:tc>
          <w:tcPr>
            <w:tcW w:w="723" w:type="dxa"/>
          </w:tcPr>
          <w:p w14:paraId="5755D61A"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1303914B" w14:textId="77777777" w:rsidR="002D2BFB" w:rsidRPr="007F6090" w:rsidRDefault="002D2BFB" w:rsidP="00295D2C">
            <w:pPr>
              <w:pStyle w:val="TableParagraph"/>
              <w:spacing w:line="256" w:lineRule="auto"/>
              <w:ind w:hanging="32"/>
              <w:jc w:val="center"/>
              <w:rPr>
                <w:sz w:val="20"/>
                <w:szCs w:val="20"/>
              </w:rPr>
            </w:pPr>
            <w:r w:rsidRPr="007F6090">
              <w:rPr>
                <w:sz w:val="20"/>
                <w:szCs w:val="20"/>
              </w:rPr>
              <w:t>lump sum</w:t>
            </w:r>
          </w:p>
        </w:tc>
        <w:tc>
          <w:tcPr>
            <w:tcW w:w="1440" w:type="dxa"/>
            <w:gridSpan w:val="2"/>
          </w:tcPr>
          <w:p w14:paraId="0AE9A8AA" w14:textId="77777777" w:rsidR="002D2BFB" w:rsidRPr="007F6090" w:rsidRDefault="002D2BFB" w:rsidP="00295D2C">
            <w:pPr>
              <w:pStyle w:val="TableParagraph"/>
              <w:rPr>
                <w:rFonts w:ascii="Times New Roman"/>
                <w:sz w:val="20"/>
                <w:szCs w:val="20"/>
              </w:rPr>
            </w:pPr>
          </w:p>
        </w:tc>
        <w:tc>
          <w:tcPr>
            <w:tcW w:w="720" w:type="dxa"/>
          </w:tcPr>
          <w:p w14:paraId="40F840FF" w14:textId="77777777" w:rsidR="002D2BFB" w:rsidRPr="007F6090" w:rsidRDefault="002D2BFB" w:rsidP="00295D2C">
            <w:pPr>
              <w:pStyle w:val="TableParagraph"/>
              <w:rPr>
                <w:rFonts w:ascii="Times New Roman"/>
                <w:sz w:val="20"/>
                <w:szCs w:val="20"/>
              </w:rPr>
            </w:pPr>
          </w:p>
        </w:tc>
        <w:tc>
          <w:tcPr>
            <w:tcW w:w="1530" w:type="dxa"/>
          </w:tcPr>
          <w:p w14:paraId="0EE25C2B" w14:textId="77777777" w:rsidR="002D2BFB" w:rsidRPr="007F6090" w:rsidRDefault="002D2BFB" w:rsidP="00295D2C">
            <w:pPr>
              <w:pStyle w:val="TableParagraph"/>
              <w:rPr>
                <w:rFonts w:ascii="Times New Roman"/>
                <w:sz w:val="20"/>
                <w:szCs w:val="20"/>
              </w:rPr>
            </w:pPr>
          </w:p>
        </w:tc>
        <w:tc>
          <w:tcPr>
            <w:tcW w:w="720" w:type="dxa"/>
          </w:tcPr>
          <w:p w14:paraId="1CF695D2" w14:textId="77777777" w:rsidR="002D2BFB" w:rsidRPr="007F6090" w:rsidRDefault="002D2BFB" w:rsidP="00295D2C">
            <w:pPr>
              <w:pStyle w:val="TableParagraph"/>
              <w:rPr>
                <w:rFonts w:ascii="Times New Roman"/>
                <w:sz w:val="20"/>
                <w:szCs w:val="20"/>
              </w:rPr>
            </w:pPr>
          </w:p>
        </w:tc>
      </w:tr>
      <w:tr w:rsidR="002D2BFB" w:rsidRPr="007F6090" w14:paraId="11C986F4" w14:textId="77777777" w:rsidTr="002D2BFB">
        <w:trPr>
          <w:trHeight w:val="1314"/>
        </w:trPr>
        <w:tc>
          <w:tcPr>
            <w:tcW w:w="859" w:type="dxa"/>
          </w:tcPr>
          <w:p w14:paraId="7E86FD9C" w14:textId="15A730F7" w:rsidR="002D2BFB" w:rsidRPr="007F6090" w:rsidRDefault="002D2BFB" w:rsidP="00564344">
            <w:pPr>
              <w:pStyle w:val="TableParagraph"/>
              <w:spacing w:before="7"/>
              <w:ind w:left="-13"/>
              <w:rPr>
                <w:sz w:val="20"/>
                <w:szCs w:val="20"/>
              </w:rPr>
            </w:pPr>
            <w:r w:rsidRPr="007F6090">
              <w:rPr>
                <w:sz w:val="20"/>
                <w:szCs w:val="20"/>
              </w:rPr>
              <w:t>1.</w:t>
            </w:r>
            <w:r>
              <w:rPr>
                <w:sz w:val="20"/>
                <w:szCs w:val="20"/>
              </w:rPr>
              <w:t>14.2</w:t>
            </w:r>
          </w:p>
        </w:tc>
        <w:tc>
          <w:tcPr>
            <w:tcW w:w="3628" w:type="dxa"/>
            <w:gridSpan w:val="2"/>
          </w:tcPr>
          <w:p w14:paraId="1BBC55DE" w14:textId="77777777" w:rsidR="002D2BFB" w:rsidRPr="007F6090" w:rsidRDefault="002D2BFB" w:rsidP="00295D2C">
            <w:pPr>
              <w:pStyle w:val="TableParagraph"/>
              <w:spacing w:before="7" w:line="259" w:lineRule="auto"/>
              <w:ind w:left="107" w:right="137"/>
              <w:rPr>
                <w:sz w:val="20"/>
                <w:szCs w:val="20"/>
              </w:rPr>
            </w:pPr>
            <w:r w:rsidRPr="007F6090">
              <w:rPr>
                <w:sz w:val="20"/>
                <w:szCs w:val="20"/>
              </w:rPr>
              <w:t>Principal Contractor's initial obligations in respect of the Occupational Health and Safety Act and Construction</w:t>
            </w:r>
          </w:p>
          <w:p w14:paraId="2336D36F" w14:textId="77777777" w:rsidR="002D2BFB" w:rsidRPr="007F6090" w:rsidRDefault="002D2BFB" w:rsidP="00295D2C">
            <w:pPr>
              <w:pStyle w:val="TableParagraph"/>
              <w:spacing w:line="240" w:lineRule="exact"/>
              <w:ind w:left="107"/>
              <w:rPr>
                <w:sz w:val="20"/>
                <w:szCs w:val="20"/>
              </w:rPr>
            </w:pPr>
            <w:r w:rsidRPr="007F6090">
              <w:rPr>
                <w:sz w:val="20"/>
                <w:szCs w:val="20"/>
              </w:rPr>
              <w:t>Regulations</w:t>
            </w:r>
          </w:p>
        </w:tc>
        <w:tc>
          <w:tcPr>
            <w:tcW w:w="723" w:type="dxa"/>
          </w:tcPr>
          <w:p w14:paraId="0959FC21" w14:textId="77777777" w:rsidR="002D2BFB" w:rsidRPr="007F6090" w:rsidRDefault="002D2BFB" w:rsidP="00295D2C">
            <w:pPr>
              <w:pStyle w:val="TableParagraph"/>
              <w:spacing w:before="7"/>
              <w:ind w:left="9"/>
              <w:jc w:val="center"/>
              <w:rPr>
                <w:sz w:val="20"/>
                <w:szCs w:val="20"/>
              </w:rPr>
            </w:pPr>
            <w:r w:rsidRPr="007F6090">
              <w:rPr>
                <w:sz w:val="20"/>
                <w:szCs w:val="20"/>
              </w:rPr>
              <w:t>1</w:t>
            </w:r>
          </w:p>
        </w:tc>
        <w:tc>
          <w:tcPr>
            <w:tcW w:w="810" w:type="dxa"/>
          </w:tcPr>
          <w:p w14:paraId="5C2A374F" w14:textId="77777777" w:rsidR="002D2BFB" w:rsidRPr="007F6090" w:rsidRDefault="002D2BFB" w:rsidP="00295D2C">
            <w:pPr>
              <w:pStyle w:val="TableParagraph"/>
              <w:spacing w:before="7" w:line="259" w:lineRule="auto"/>
              <w:ind w:hanging="32"/>
              <w:jc w:val="center"/>
              <w:rPr>
                <w:sz w:val="20"/>
                <w:szCs w:val="20"/>
              </w:rPr>
            </w:pPr>
            <w:r w:rsidRPr="007F6090">
              <w:rPr>
                <w:sz w:val="20"/>
                <w:szCs w:val="20"/>
              </w:rPr>
              <w:t>lump sum</w:t>
            </w:r>
          </w:p>
        </w:tc>
        <w:tc>
          <w:tcPr>
            <w:tcW w:w="1440" w:type="dxa"/>
            <w:gridSpan w:val="2"/>
          </w:tcPr>
          <w:p w14:paraId="5A98A9D0" w14:textId="77777777" w:rsidR="002D2BFB" w:rsidRPr="007F6090" w:rsidRDefault="002D2BFB" w:rsidP="00295D2C">
            <w:pPr>
              <w:pStyle w:val="TableParagraph"/>
              <w:rPr>
                <w:rFonts w:ascii="Times New Roman"/>
                <w:sz w:val="20"/>
                <w:szCs w:val="20"/>
              </w:rPr>
            </w:pPr>
          </w:p>
        </w:tc>
        <w:tc>
          <w:tcPr>
            <w:tcW w:w="720" w:type="dxa"/>
          </w:tcPr>
          <w:p w14:paraId="2DB781C8" w14:textId="77777777" w:rsidR="002D2BFB" w:rsidRPr="007F6090" w:rsidRDefault="002D2BFB" w:rsidP="00295D2C">
            <w:pPr>
              <w:pStyle w:val="TableParagraph"/>
              <w:rPr>
                <w:rFonts w:ascii="Times New Roman"/>
                <w:sz w:val="20"/>
                <w:szCs w:val="20"/>
              </w:rPr>
            </w:pPr>
          </w:p>
        </w:tc>
        <w:tc>
          <w:tcPr>
            <w:tcW w:w="1530" w:type="dxa"/>
          </w:tcPr>
          <w:p w14:paraId="73FA9ABD" w14:textId="77777777" w:rsidR="002D2BFB" w:rsidRPr="007F6090" w:rsidRDefault="002D2BFB" w:rsidP="00295D2C">
            <w:pPr>
              <w:pStyle w:val="TableParagraph"/>
              <w:rPr>
                <w:rFonts w:ascii="Times New Roman"/>
                <w:sz w:val="20"/>
                <w:szCs w:val="20"/>
              </w:rPr>
            </w:pPr>
          </w:p>
        </w:tc>
        <w:tc>
          <w:tcPr>
            <w:tcW w:w="720" w:type="dxa"/>
          </w:tcPr>
          <w:p w14:paraId="700F30A1" w14:textId="77777777" w:rsidR="002D2BFB" w:rsidRPr="007F6090" w:rsidRDefault="002D2BFB" w:rsidP="00295D2C">
            <w:pPr>
              <w:pStyle w:val="TableParagraph"/>
              <w:rPr>
                <w:rFonts w:ascii="Times New Roman"/>
                <w:sz w:val="20"/>
                <w:szCs w:val="20"/>
              </w:rPr>
            </w:pPr>
          </w:p>
        </w:tc>
      </w:tr>
      <w:tr w:rsidR="00585518" w:rsidRPr="007F6090" w14:paraId="2F29177B" w14:textId="77777777" w:rsidTr="002D2BFB">
        <w:trPr>
          <w:trHeight w:val="1302"/>
        </w:trPr>
        <w:tc>
          <w:tcPr>
            <w:tcW w:w="859" w:type="dxa"/>
          </w:tcPr>
          <w:p w14:paraId="7B4AF8DB" w14:textId="1AE09AFE" w:rsidR="00585518" w:rsidRPr="007F6090" w:rsidRDefault="00585518" w:rsidP="00564344">
            <w:pPr>
              <w:pStyle w:val="TableParagraph"/>
              <w:spacing w:line="236" w:lineRule="exact"/>
              <w:ind w:left="-13"/>
              <w:rPr>
                <w:sz w:val="20"/>
                <w:szCs w:val="20"/>
              </w:rPr>
            </w:pPr>
            <w:r>
              <w:rPr>
                <w:sz w:val="20"/>
                <w:szCs w:val="20"/>
              </w:rPr>
              <w:t>1.14.3</w:t>
            </w:r>
          </w:p>
        </w:tc>
        <w:tc>
          <w:tcPr>
            <w:tcW w:w="3628" w:type="dxa"/>
            <w:gridSpan w:val="2"/>
          </w:tcPr>
          <w:p w14:paraId="0639EEEF" w14:textId="77777777" w:rsidR="00585518" w:rsidRPr="007F6090" w:rsidRDefault="00585518" w:rsidP="00295D2C">
            <w:pPr>
              <w:pStyle w:val="TableParagraph"/>
              <w:spacing w:line="259" w:lineRule="auto"/>
              <w:ind w:left="107" w:right="184"/>
              <w:rPr>
                <w:sz w:val="20"/>
                <w:szCs w:val="20"/>
              </w:rPr>
            </w:pPr>
            <w:r w:rsidRPr="007F6090">
              <w:rPr>
                <w:sz w:val="20"/>
                <w:szCs w:val="20"/>
              </w:rPr>
              <w:t>Principal Contractor's time related obligations in respect of the Occupational Health and Safety Act and Construction</w:t>
            </w:r>
          </w:p>
          <w:p w14:paraId="77900696" w14:textId="77777777" w:rsidR="00585518" w:rsidRPr="007F6090" w:rsidRDefault="00585518" w:rsidP="00295D2C">
            <w:pPr>
              <w:pStyle w:val="TableParagraph"/>
              <w:spacing w:line="240" w:lineRule="exact"/>
              <w:ind w:left="107"/>
              <w:rPr>
                <w:sz w:val="20"/>
                <w:szCs w:val="20"/>
              </w:rPr>
            </w:pPr>
            <w:r w:rsidRPr="007F6090">
              <w:rPr>
                <w:sz w:val="20"/>
                <w:szCs w:val="20"/>
              </w:rPr>
              <w:t>Regulations</w:t>
            </w:r>
          </w:p>
        </w:tc>
        <w:tc>
          <w:tcPr>
            <w:tcW w:w="723" w:type="dxa"/>
          </w:tcPr>
          <w:p w14:paraId="6B59986F" w14:textId="047186C6" w:rsidR="00585518" w:rsidRPr="007F6090" w:rsidRDefault="00585518" w:rsidP="00295D2C">
            <w:pPr>
              <w:pStyle w:val="TableParagraph"/>
              <w:spacing w:line="236" w:lineRule="exact"/>
              <w:ind w:left="108" w:right="97"/>
              <w:jc w:val="center"/>
              <w:rPr>
                <w:sz w:val="20"/>
                <w:szCs w:val="20"/>
              </w:rPr>
            </w:pPr>
            <w:r w:rsidRPr="007F6090">
              <w:rPr>
                <w:sz w:val="20"/>
                <w:szCs w:val="20"/>
              </w:rPr>
              <w:t>1</w:t>
            </w:r>
          </w:p>
        </w:tc>
        <w:tc>
          <w:tcPr>
            <w:tcW w:w="810" w:type="dxa"/>
          </w:tcPr>
          <w:p w14:paraId="6739C266" w14:textId="09F6089B" w:rsidR="00585518" w:rsidRPr="007F6090" w:rsidRDefault="00585518" w:rsidP="00295D2C">
            <w:pPr>
              <w:pStyle w:val="TableParagraph"/>
              <w:spacing w:line="236" w:lineRule="exact"/>
              <w:ind w:left="109" w:right="97"/>
              <w:jc w:val="center"/>
              <w:rPr>
                <w:sz w:val="20"/>
                <w:szCs w:val="20"/>
              </w:rPr>
            </w:pPr>
            <w:r w:rsidRPr="007F6090">
              <w:rPr>
                <w:sz w:val="20"/>
                <w:szCs w:val="20"/>
              </w:rPr>
              <w:t>sum</w:t>
            </w:r>
          </w:p>
        </w:tc>
        <w:tc>
          <w:tcPr>
            <w:tcW w:w="1440" w:type="dxa"/>
            <w:gridSpan w:val="2"/>
          </w:tcPr>
          <w:p w14:paraId="2DE3A86F" w14:textId="77777777" w:rsidR="00585518" w:rsidRPr="007F6090" w:rsidRDefault="00585518" w:rsidP="00295D2C">
            <w:pPr>
              <w:pStyle w:val="TableParagraph"/>
              <w:rPr>
                <w:rFonts w:ascii="Times New Roman"/>
                <w:sz w:val="20"/>
                <w:szCs w:val="20"/>
              </w:rPr>
            </w:pPr>
          </w:p>
        </w:tc>
        <w:tc>
          <w:tcPr>
            <w:tcW w:w="720" w:type="dxa"/>
          </w:tcPr>
          <w:p w14:paraId="11C17AF3" w14:textId="77777777" w:rsidR="00585518" w:rsidRPr="007F6090" w:rsidRDefault="00585518" w:rsidP="00295D2C">
            <w:pPr>
              <w:pStyle w:val="TableParagraph"/>
              <w:rPr>
                <w:rFonts w:ascii="Times New Roman"/>
                <w:sz w:val="20"/>
                <w:szCs w:val="20"/>
              </w:rPr>
            </w:pPr>
          </w:p>
        </w:tc>
        <w:tc>
          <w:tcPr>
            <w:tcW w:w="1530" w:type="dxa"/>
          </w:tcPr>
          <w:p w14:paraId="469680D6" w14:textId="77777777" w:rsidR="00585518" w:rsidRPr="007F6090" w:rsidRDefault="00585518" w:rsidP="00295D2C">
            <w:pPr>
              <w:pStyle w:val="TableParagraph"/>
              <w:rPr>
                <w:rFonts w:ascii="Times New Roman"/>
                <w:sz w:val="20"/>
                <w:szCs w:val="20"/>
              </w:rPr>
            </w:pPr>
          </w:p>
        </w:tc>
        <w:tc>
          <w:tcPr>
            <w:tcW w:w="720" w:type="dxa"/>
          </w:tcPr>
          <w:p w14:paraId="16D9734D" w14:textId="77777777" w:rsidR="00585518" w:rsidRPr="007F6090" w:rsidRDefault="00585518" w:rsidP="00295D2C">
            <w:pPr>
              <w:pStyle w:val="TableParagraph"/>
              <w:rPr>
                <w:rFonts w:ascii="Times New Roman"/>
                <w:sz w:val="20"/>
                <w:szCs w:val="20"/>
              </w:rPr>
            </w:pPr>
          </w:p>
        </w:tc>
      </w:tr>
      <w:tr w:rsidR="002D2BFB" w:rsidRPr="007F6090" w14:paraId="47886973" w14:textId="77777777" w:rsidTr="002D2BFB">
        <w:trPr>
          <w:trHeight w:val="520"/>
        </w:trPr>
        <w:tc>
          <w:tcPr>
            <w:tcW w:w="859" w:type="dxa"/>
          </w:tcPr>
          <w:p w14:paraId="5676A099" w14:textId="56A8C328" w:rsidR="002D2BFB" w:rsidRPr="007F6090" w:rsidRDefault="002D2BFB" w:rsidP="00564344">
            <w:pPr>
              <w:pStyle w:val="TableParagraph"/>
              <w:spacing w:line="236" w:lineRule="exact"/>
              <w:ind w:left="-13"/>
              <w:rPr>
                <w:sz w:val="20"/>
                <w:szCs w:val="20"/>
              </w:rPr>
            </w:pPr>
            <w:r>
              <w:rPr>
                <w:sz w:val="20"/>
                <w:szCs w:val="20"/>
              </w:rPr>
              <w:t>1.14.4</w:t>
            </w:r>
          </w:p>
        </w:tc>
        <w:tc>
          <w:tcPr>
            <w:tcW w:w="3628" w:type="dxa"/>
            <w:gridSpan w:val="2"/>
          </w:tcPr>
          <w:p w14:paraId="1FFC0266" w14:textId="77777777" w:rsidR="002D2BFB" w:rsidRPr="007F6090" w:rsidRDefault="002D2BFB" w:rsidP="00295D2C">
            <w:pPr>
              <w:pStyle w:val="TableParagraph"/>
              <w:spacing w:line="236" w:lineRule="exact"/>
              <w:ind w:left="107"/>
              <w:rPr>
                <w:sz w:val="20"/>
                <w:szCs w:val="20"/>
              </w:rPr>
            </w:pPr>
            <w:r w:rsidRPr="007F6090">
              <w:rPr>
                <w:sz w:val="20"/>
                <w:szCs w:val="20"/>
              </w:rPr>
              <w:t>Provision of Personal Protective</w:t>
            </w:r>
          </w:p>
          <w:p w14:paraId="21F4BD5A" w14:textId="77777777" w:rsidR="002D2BFB" w:rsidRPr="007F6090" w:rsidRDefault="002D2BFB" w:rsidP="00295D2C">
            <w:pPr>
              <w:pStyle w:val="TableParagraph"/>
              <w:spacing w:before="20"/>
              <w:ind w:left="107"/>
              <w:rPr>
                <w:sz w:val="20"/>
                <w:szCs w:val="20"/>
              </w:rPr>
            </w:pPr>
            <w:r w:rsidRPr="007F6090">
              <w:rPr>
                <w:sz w:val="20"/>
                <w:szCs w:val="20"/>
              </w:rPr>
              <w:t>Equipment (PPE)</w:t>
            </w:r>
          </w:p>
        </w:tc>
        <w:tc>
          <w:tcPr>
            <w:tcW w:w="723" w:type="dxa"/>
          </w:tcPr>
          <w:p w14:paraId="4510E54F"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3439E9B5" w14:textId="77777777" w:rsidR="002D2BFB" w:rsidRPr="007F6090" w:rsidRDefault="002D2BFB" w:rsidP="00295D2C">
            <w:pPr>
              <w:pStyle w:val="TableParagraph"/>
              <w:spacing w:line="236" w:lineRule="exact"/>
              <w:ind w:left="267"/>
              <w:rPr>
                <w:sz w:val="20"/>
                <w:szCs w:val="20"/>
              </w:rPr>
            </w:pPr>
            <w:r w:rsidRPr="007F6090">
              <w:rPr>
                <w:sz w:val="20"/>
                <w:szCs w:val="20"/>
              </w:rPr>
              <w:t>lump</w:t>
            </w:r>
          </w:p>
          <w:p w14:paraId="2CC78EB6" w14:textId="77777777" w:rsidR="002D2BFB" w:rsidRPr="007F6090" w:rsidRDefault="002D2BFB" w:rsidP="00295D2C">
            <w:pPr>
              <w:pStyle w:val="TableParagraph"/>
              <w:spacing w:before="20"/>
              <w:ind w:left="298"/>
              <w:rPr>
                <w:sz w:val="20"/>
                <w:szCs w:val="20"/>
              </w:rPr>
            </w:pPr>
            <w:r w:rsidRPr="007F6090">
              <w:rPr>
                <w:sz w:val="20"/>
                <w:szCs w:val="20"/>
              </w:rPr>
              <w:t>sum</w:t>
            </w:r>
          </w:p>
        </w:tc>
        <w:tc>
          <w:tcPr>
            <w:tcW w:w="1440" w:type="dxa"/>
            <w:gridSpan w:val="2"/>
          </w:tcPr>
          <w:p w14:paraId="7EBA9A4E" w14:textId="77777777" w:rsidR="002D2BFB" w:rsidRPr="007F6090" w:rsidRDefault="002D2BFB" w:rsidP="00295D2C">
            <w:pPr>
              <w:pStyle w:val="TableParagraph"/>
              <w:rPr>
                <w:rFonts w:ascii="Times New Roman"/>
                <w:sz w:val="20"/>
                <w:szCs w:val="20"/>
              </w:rPr>
            </w:pPr>
          </w:p>
        </w:tc>
        <w:tc>
          <w:tcPr>
            <w:tcW w:w="720" w:type="dxa"/>
          </w:tcPr>
          <w:p w14:paraId="57BE9965" w14:textId="77777777" w:rsidR="002D2BFB" w:rsidRPr="007F6090" w:rsidRDefault="002D2BFB" w:rsidP="00295D2C">
            <w:pPr>
              <w:pStyle w:val="TableParagraph"/>
              <w:rPr>
                <w:rFonts w:ascii="Times New Roman"/>
                <w:sz w:val="20"/>
                <w:szCs w:val="20"/>
              </w:rPr>
            </w:pPr>
          </w:p>
        </w:tc>
        <w:tc>
          <w:tcPr>
            <w:tcW w:w="1530" w:type="dxa"/>
          </w:tcPr>
          <w:p w14:paraId="460FA9A8" w14:textId="77777777" w:rsidR="002D2BFB" w:rsidRPr="007F6090" w:rsidRDefault="002D2BFB" w:rsidP="00295D2C">
            <w:pPr>
              <w:pStyle w:val="TableParagraph"/>
              <w:rPr>
                <w:rFonts w:ascii="Times New Roman"/>
                <w:sz w:val="20"/>
                <w:szCs w:val="20"/>
              </w:rPr>
            </w:pPr>
          </w:p>
        </w:tc>
        <w:tc>
          <w:tcPr>
            <w:tcW w:w="720" w:type="dxa"/>
          </w:tcPr>
          <w:p w14:paraId="61EC766F" w14:textId="77777777" w:rsidR="002D2BFB" w:rsidRPr="007F6090" w:rsidRDefault="002D2BFB" w:rsidP="00295D2C">
            <w:pPr>
              <w:pStyle w:val="TableParagraph"/>
              <w:rPr>
                <w:rFonts w:ascii="Times New Roman"/>
                <w:sz w:val="20"/>
                <w:szCs w:val="20"/>
              </w:rPr>
            </w:pPr>
          </w:p>
        </w:tc>
      </w:tr>
      <w:tr w:rsidR="00585518" w:rsidRPr="007F6090" w14:paraId="6D03F12F" w14:textId="77777777" w:rsidTr="002D2BFB">
        <w:trPr>
          <w:trHeight w:val="1302"/>
        </w:trPr>
        <w:tc>
          <w:tcPr>
            <w:tcW w:w="859" w:type="dxa"/>
          </w:tcPr>
          <w:p w14:paraId="5742348C" w14:textId="5BEEC785" w:rsidR="00585518" w:rsidRPr="007F6090" w:rsidRDefault="00585518" w:rsidP="00564344">
            <w:pPr>
              <w:pStyle w:val="TableParagraph"/>
              <w:spacing w:line="236" w:lineRule="exact"/>
              <w:ind w:left="-13"/>
              <w:rPr>
                <w:sz w:val="20"/>
                <w:szCs w:val="20"/>
              </w:rPr>
            </w:pPr>
            <w:r>
              <w:rPr>
                <w:sz w:val="20"/>
                <w:szCs w:val="20"/>
              </w:rPr>
              <w:t>1.14.5</w:t>
            </w:r>
          </w:p>
        </w:tc>
        <w:tc>
          <w:tcPr>
            <w:tcW w:w="3628" w:type="dxa"/>
            <w:gridSpan w:val="2"/>
          </w:tcPr>
          <w:p w14:paraId="21E6BB8C" w14:textId="77777777" w:rsidR="00585518" w:rsidRPr="007F6090" w:rsidRDefault="00585518" w:rsidP="00295D2C">
            <w:pPr>
              <w:pStyle w:val="TableParagraph"/>
              <w:spacing w:line="259" w:lineRule="auto"/>
              <w:ind w:left="107" w:right="184"/>
              <w:rPr>
                <w:sz w:val="20"/>
                <w:szCs w:val="20"/>
              </w:rPr>
            </w:pPr>
            <w:r w:rsidRPr="007F6090">
              <w:rPr>
                <w:sz w:val="20"/>
                <w:szCs w:val="20"/>
              </w:rPr>
              <w:t>Provision of a full time Construction Health and Safety Officer including annual membership fees with</w:t>
            </w:r>
          </w:p>
          <w:p w14:paraId="2BB5B7C9" w14:textId="77777777" w:rsidR="00585518" w:rsidRPr="007F6090" w:rsidRDefault="00585518" w:rsidP="00295D2C">
            <w:pPr>
              <w:pStyle w:val="TableParagraph"/>
              <w:ind w:left="107"/>
              <w:rPr>
                <w:sz w:val="20"/>
                <w:szCs w:val="20"/>
              </w:rPr>
            </w:pPr>
            <w:r w:rsidRPr="007F6090">
              <w:rPr>
                <w:sz w:val="20"/>
                <w:szCs w:val="20"/>
              </w:rPr>
              <w:t>SACPCMP and other training</w:t>
            </w:r>
          </w:p>
        </w:tc>
        <w:tc>
          <w:tcPr>
            <w:tcW w:w="723" w:type="dxa"/>
          </w:tcPr>
          <w:p w14:paraId="75587042" w14:textId="3574D0C8" w:rsidR="00585518" w:rsidRPr="007F6090" w:rsidRDefault="00585518" w:rsidP="00295D2C">
            <w:pPr>
              <w:pStyle w:val="TableParagraph"/>
              <w:spacing w:line="236" w:lineRule="exact"/>
              <w:ind w:left="108" w:right="97"/>
              <w:jc w:val="center"/>
              <w:rPr>
                <w:sz w:val="20"/>
                <w:szCs w:val="20"/>
              </w:rPr>
            </w:pPr>
            <w:r w:rsidRPr="007F6090">
              <w:rPr>
                <w:sz w:val="20"/>
                <w:szCs w:val="20"/>
              </w:rPr>
              <w:t>1</w:t>
            </w:r>
          </w:p>
        </w:tc>
        <w:tc>
          <w:tcPr>
            <w:tcW w:w="810" w:type="dxa"/>
          </w:tcPr>
          <w:p w14:paraId="5CD796CD" w14:textId="3B974E82" w:rsidR="00585518" w:rsidRPr="007F6090" w:rsidRDefault="00585518" w:rsidP="00295D2C">
            <w:pPr>
              <w:pStyle w:val="TableParagraph"/>
              <w:spacing w:line="236" w:lineRule="exact"/>
              <w:ind w:left="109" w:right="97"/>
              <w:jc w:val="center"/>
              <w:rPr>
                <w:sz w:val="20"/>
                <w:szCs w:val="20"/>
              </w:rPr>
            </w:pPr>
            <w:r w:rsidRPr="007F6090">
              <w:rPr>
                <w:sz w:val="20"/>
                <w:szCs w:val="20"/>
              </w:rPr>
              <w:t>sum</w:t>
            </w:r>
          </w:p>
        </w:tc>
        <w:tc>
          <w:tcPr>
            <w:tcW w:w="1440" w:type="dxa"/>
            <w:gridSpan w:val="2"/>
          </w:tcPr>
          <w:p w14:paraId="55C115DB" w14:textId="77777777" w:rsidR="00585518" w:rsidRPr="007F6090" w:rsidRDefault="00585518" w:rsidP="00295D2C">
            <w:pPr>
              <w:pStyle w:val="TableParagraph"/>
              <w:rPr>
                <w:rFonts w:ascii="Times New Roman"/>
                <w:sz w:val="20"/>
                <w:szCs w:val="20"/>
              </w:rPr>
            </w:pPr>
          </w:p>
        </w:tc>
        <w:tc>
          <w:tcPr>
            <w:tcW w:w="720" w:type="dxa"/>
          </w:tcPr>
          <w:p w14:paraId="6B705529" w14:textId="77777777" w:rsidR="00585518" w:rsidRPr="007F6090" w:rsidRDefault="00585518" w:rsidP="00295D2C">
            <w:pPr>
              <w:pStyle w:val="TableParagraph"/>
              <w:rPr>
                <w:rFonts w:ascii="Times New Roman"/>
                <w:sz w:val="20"/>
                <w:szCs w:val="20"/>
              </w:rPr>
            </w:pPr>
          </w:p>
        </w:tc>
        <w:tc>
          <w:tcPr>
            <w:tcW w:w="1530" w:type="dxa"/>
          </w:tcPr>
          <w:p w14:paraId="4F800798" w14:textId="77777777" w:rsidR="00585518" w:rsidRPr="007F6090" w:rsidRDefault="00585518" w:rsidP="00295D2C">
            <w:pPr>
              <w:pStyle w:val="TableParagraph"/>
              <w:rPr>
                <w:rFonts w:ascii="Times New Roman"/>
                <w:sz w:val="20"/>
                <w:szCs w:val="20"/>
              </w:rPr>
            </w:pPr>
          </w:p>
        </w:tc>
        <w:tc>
          <w:tcPr>
            <w:tcW w:w="720" w:type="dxa"/>
          </w:tcPr>
          <w:p w14:paraId="7DB03C3D" w14:textId="77777777" w:rsidR="00585518" w:rsidRPr="007F6090" w:rsidRDefault="00585518" w:rsidP="00295D2C">
            <w:pPr>
              <w:pStyle w:val="TableParagraph"/>
              <w:rPr>
                <w:rFonts w:ascii="Times New Roman"/>
                <w:sz w:val="20"/>
                <w:szCs w:val="20"/>
              </w:rPr>
            </w:pPr>
          </w:p>
        </w:tc>
      </w:tr>
      <w:tr w:rsidR="002D2BFB" w:rsidRPr="007F6090" w14:paraId="4A32E0D9" w14:textId="77777777" w:rsidTr="002D2BFB">
        <w:trPr>
          <w:trHeight w:val="522"/>
        </w:trPr>
        <w:tc>
          <w:tcPr>
            <w:tcW w:w="859" w:type="dxa"/>
          </w:tcPr>
          <w:p w14:paraId="4B489009" w14:textId="45838685" w:rsidR="002D2BFB" w:rsidRPr="007F6090" w:rsidRDefault="002D2BFB" w:rsidP="00564344">
            <w:pPr>
              <w:pStyle w:val="TableParagraph"/>
              <w:spacing w:line="236" w:lineRule="exact"/>
              <w:ind w:left="-13"/>
              <w:rPr>
                <w:sz w:val="20"/>
                <w:szCs w:val="20"/>
              </w:rPr>
            </w:pPr>
            <w:r>
              <w:rPr>
                <w:sz w:val="20"/>
                <w:szCs w:val="20"/>
              </w:rPr>
              <w:t>1.14.6</w:t>
            </w:r>
          </w:p>
        </w:tc>
        <w:tc>
          <w:tcPr>
            <w:tcW w:w="3628" w:type="dxa"/>
            <w:gridSpan w:val="2"/>
          </w:tcPr>
          <w:p w14:paraId="39CA7BC4" w14:textId="77777777" w:rsidR="002D2BFB" w:rsidRPr="007F6090" w:rsidRDefault="002D2BFB" w:rsidP="00295D2C">
            <w:pPr>
              <w:pStyle w:val="TableParagraph"/>
              <w:spacing w:line="236" w:lineRule="exact"/>
              <w:ind w:left="107"/>
              <w:rPr>
                <w:sz w:val="20"/>
                <w:szCs w:val="20"/>
              </w:rPr>
            </w:pPr>
            <w:r w:rsidRPr="007F6090">
              <w:rPr>
                <w:sz w:val="20"/>
                <w:szCs w:val="20"/>
              </w:rPr>
              <w:t>Cost of medical certificates and</w:t>
            </w:r>
          </w:p>
          <w:p w14:paraId="27FAE785" w14:textId="77777777" w:rsidR="002D2BFB" w:rsidRPr="007F6090" w:rsidRDefault="002D2BFB" w:rsidP="00295D2C">
            <w:pPr>
              <w:pStyle w:val="TableParagraph"/>
              <w:spacing w:before="20"/>
              <w:ind w:left="107"/>
              <w:rPr>
                <w:sz w:val="20"/>
                <w:szCs w:val="20"/>
              </w:rPr>
            </w:pPr>
            <w:r w:rsidRPr="007F6090">
              <w:rPr>
                <w:sz w:val="20"/>
                <w:szCs w:val="20"/>
              </w:rPr>
              <w:t>medical surveillance</w:t>
            </w:r>
          </w:p>
        </w:tc>
        <w:tc>
          <w:tcPr>
            <w:tcW w:w="723" w:type="dxa"/>
          </w:tcPr>
          <w:p w14:paraId="5F90A092" w14:textId="77777777" w:rsidR="002D2BFB" w:rsidRPr="007F6090" w:rsidRDefault="002D2BFB" w:rsidP="00295D2C">
            <w:pPr>
              <w:pStyle w:val="TableParagraph"/>
              <w:rPr>
                <w:rFonts w:ascii="Times New Roman"/>
                <w:sz w:val="20"/>
                <w:szCs w:val="20"/>
              </w:rPr>
            </w:pPr>
          </w:p>
        </w:tc>
        <w:tc>
          <w:tcPr>
            <w:tcW w:w="810" w:type="dxa"/>
          </w:tcPr>
          <w:p w14:paraId="4A6CF747" w14:textId="77777777" w:rsidR="002D2BFB" w:rsidRPr="007F6090" w:rsidRDefault="002D2BFB" w:rsidP="00295D2C">
            <w:pPr>
              <w:pStyle w:val="TableParagraph"/>
              <w:rPr>
                <w:rFonts w:ascii="Times New Roman"/>
                <w:sz w:val="20"/>
                <w:szCs w:val="20"/>
              </w:rPr>
            </w:pPr>
          </w:p>
        </w:tc>
        <w:tc>
          <w:tcPr>
            <w:tcW w:w="1440" w:type="dxa"/>
            <w:gridSpan w:val="2"/>
          </w:tcPr>
          <w:p w14:paraId="51572A65" w14:textId="77777777" w:rsidR="002D2BFB" w:rsidRPr="007F6090" w:rsidRDefault="002D2BFB" w:rsidP="00295D2C">
            <w:pPr>
              <w:pStyle w:val="TableParagraph"/>
              <w:rPr>
                <w:rFonts w:ascii="Times New Roman"/>
                <w:sz w:val="20"/>
                <w:szCs w:val="20"/>
              </w:rPr>
            </w:pPr>
          </w:p>
        </w:tc>
        <w:tc>
          <w:tcPr>
            <w:tcW w:w="720" w:type="dxa"/>
          </w:tcPr>
          <w:p w14:paraId="18024919" w14:textId="77777777" w:rsidR="002D2BFB" w:rsidRPr="007F6090" w:rsidRDefault="002D2BFB" w:rsidP="00295D2C">
            <w:pPr>
              <w:pStyle w:val="TableParagraph"/>
              <w:rPr>
                <w:rFonts w:ascii="Times New Roman"/>
                <w:sz w:val="20"/>
                <w:szCs w:val="20"/>
              </w:rPr>
            </w:pPr>
          </w:p>
        </w:tc>
        <w:tc>
          <w:tcPr>
            <w:tcW w:w="1530" w:type="dxa"/>
          </w:tcPr>
          <w:p w14:paraId="2ABB06D8" w14:textId="77777777" w:rsidR="002D2BFB" w:rsidRPr="007F6090" w:rsidRDefault="002D2BFB" w:rsidP="00295D2C">
            <w:pPr>
              <w:pStyle w:val="TableParagraph"/>
              <w:rPr>
                <w:rFonts w:ascii="Times New Roman"/>
                <w:sz w:val="20"/>
                <w:szCs w:val="20"/>
              </w:rPr>
            </w:pPr>
          </w:p>
        </w:tc>
        <w:tc>
          <w:tcPr>
            <w:tcW w:w="720" w:type="dxa"/>
          </w:tcPr>
          <w:p w14:paraId="6402603D" w14:textId="77777777" w:rsidR="002D2BFB" w:rsidRPr="007F6090" w:rsidRDefault="002D2BFB" w:rsidP="00295D2C">
            <w:pPr>
              <w:pStyle w:val="TableParagraph"/>
              <w:rPr>
                <w:rFonts w:ascii="Times New Roman"/>
                <w:sz w:val="20"/>
                <w:szCs w:val="20"/>
              </w:rPr>
            </w:pPr>
          </w:p>
        </w:tc>
      </w:tr>
      <w:tr w:rsidR="002D2BFB" w:rsidRPr="007F6090" w14:paraId="0005EC1D" w14:textId="77777777" w:rsidTr="002D2BFB">
        <w:trPr>
          <w:trHeight w:val="577"/>
        </w:trPr>
        <w:tc>
          <w:tcPr>
            <w:tcW w:w="859" w:type="dxa"/>
          </w:tcPr>
          <w:p w14:paraId="1CE8B2C3" w14:textId="7CA12568" w:rsidR="002D2BFB" w:rsidRPr="007F6090" w:rsidRDefault="002D2BFB" w:rsidP="00564344">
            <w:pPr>
              <w:pStyle w:val="TableParagraph"/>
              <w:spacing w:line="236" w:lineRule="exact"/>
              <w:ind w:left="-13"/>
              <w:rPr>
                <w:sz w:val="20"/>
                <w:szCs w:val="20"/>
              </w:rPr>
            </w:pPr>
            <w:r>
              <w:rPr>
                <w:sz w:val="20"/>
                <w:szCs w:val="20"/>
              </w:rPr>
              <w:t>1.14.7</w:t>
            </w:r>
          </w:p>
        </w:tc>
        <w:tc>
          <w:tcPr>
            <w:tcW w:w="3628" w:type="dxa"/>
            <w:gridSpan w:val="2"/>
          </w:tcPr>
          <w:p w14:paraId="261E92B9" w14:textId="77777777" w:rsidR="002D2BFB" w:rsidRPr="007F6090" w:rsidRDefault="002D2BFB" w:rsidP="00295D2C">
            <w:pPr>
              <w:pStyle w:val="TableParagraph"/>
              <w:spacing w:line="256" w:lineRule="auto"/>
              <w:ind w:left="107" w:right="523"/>
              <w:rPr>
                <w:sz w:val="20"/>
                <w:szCs w:val="20"/>
              </w:rPr>
            </w:pPr>
            <w:r w:rsidRPr="007F6090">
              <w:rPr>
                <w:sz w:val="20"/>
                <w:szCs w:val="20"/>
              </w:rPr>
              <w:t>(a) Initial (baseline) medical examinations</w:t>
            </w:r>
          </w:p>
        </w:tc>
        <w:tc>
          <w:tcPr>
            <w:tcW w:w="723" w:type="dxa"/>
          </w:tcPr>
          <w:p w14:paraId="7DEF794D"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670D84B8" w14:textId="77777777" w:rsidR="002D2BFB" w:rsidRPr="007F6090" w:rsidRDefault="002D2BFB" w:rsidP="00295D2C">
            <w:pPr>
              <w:pStyle w:val="TableParagraph"/>
              <w:spacing w:line="256" w:lineRule="auto"/>
              <w:ind w:left="-3" w:hanging="32"/>
              <w:jc w:val="center"/>
              <w:rPr>
                <w:sz w:val="20"/>
                <w:szCs w:val="20"/>
              </w:rPr>
            </w:pPr>
            <w:r w:rsidRPr="007F6090">
              <w:rPr>
                <w:sz w:val="20"/>
                <w:szCs w:val="20"/>
              </w:rPr>
              <w:t>lump sum</w:t>
            </w:r>
          </w:p>
        </w:tc>
        <w:tc>
          <w:tcPr>
            <w:tcW w:w="1440" w:type="dxa"/>
            <w:gridSpan w:val="2"/>
          </w:tcPr>
          <w:p w14:paraId="0CA96987" w14:textId="77777777" w:rsidR="002D2BFB" w:rsidRPr="007F6090" w:rsidRDefault="002D2BFB" w:rsidP="00295D2C">
            <w:pPr>
              <w:pStyle w:val="TableParagraph"/>
              <w:rPr>
                <w:rFonts w:ascii="Times New Roman"/>
                <w:sz w:val="20"/>
                <w:szCs w:val="20"/>
              </w:rPr>
            </w:pPr>
          </w:p>
        </w:tc>
        <w:tc>
          <w:tcPr>
            <w:tcW w:w="720" w:type="dxa"/>
          </w:tcPr>
          <w:p w14:paraId="5A421BFC" w14:textId="77777777" w:rsidR="002D2BFB" w:rsidRPr="007F6090" w:rsidRDefault="002D2BFB" w:rsidP="00295D2C">
            <w:pPr>
              <w:pStyle w:val="TableParagraph"/>
              <w:rPr>
                <w:rFonts w:ascii="Times New Roman"/>
                <w:sz w:val="20"/>
                <w:szCs w:val="20"/>
              </w:rPr>
            </w:pPr>
          </w:p>
        </w:tc>
        <w:tc>
          <w:tcPr>
            <w:tcW w:w="1530" w:type="dxa"/>
          </w:tcPr>
          <w:p w14:paraId="35387860" w14:textId="77777777" w:rsidR="002D2BFB" w:rsidRPr="007F6090" w:rsidRDefault="002D2BFB" w:rsidP="00295D2C">
            <w:pPr>
              <w:pStyle w:val="TableParagraph"/>
              <w:rPr>
                <w:rFonts w:ascii="Times New Roman"/>
                <w:sz w:val="20"/>
                <w:szCs w:val="20"/>
              </w:rPr>
            </w:pPr>
          </w:p>
        </w:tc>
        <w:tc>
          <w:tcPr>
            <w:tcW w:w="720" w:type="dxa"/>
          </w:tcPr>
          <w:p w14:paraId="526ECEF2" w14:textId="77777777" w:rsidR="002D2BFB" w:rsidRPr="007F6090" w:rsidRDefault="002D2BFB" w:rsidP="00295D2C">
            <w:pPr>
              <w:pStyle w:val="TableParagraph"/>
              <w:rPr>
                <w:rFonts w:ascii="Times New Roman"/>
                <w:sz w:val="20"/>
                <w:szCs w:val="20"/>
              </w:rPr>
            </w:pPr>
          </w:p>
        </w:tc>
      </w:tr>
      <w:tr w:rsidR="002D2BFB" w:rsidRPr="007F6090" w14:paraId="6D9D98E7" w14:textId="77777777" w:rsidTr="002D2BFB">
        <w:trPr>
          <w:trHeight w:val="540"/>
        </w:trPr>
        <w:tc>
          <w:tcPr>
            <w:tcW w:w="859" w:type="dxa"/>
          </w:tcPr>
          <w:p w14:paraId="7E3FD1F9" w14:textId="1EB8183F" w:rsidR="002D2BFB" w:rsidRPr="007F6090" w:rsidRDefault="002D2BFB" w:rsidP="00564344">
            <w:pPr>
              <w:pStyle w:val="TableParagraph"/>
              <w:spacing w:line="236" w:lineRule="exact"/>
              <w:ind w:left="-13"/>
              <w:rPr>
                <w:sz w:val="20"/>
                <w:szCs w:val="20"/>
              </w:rPr>
            </w:pPr>
            <w:r>
              <w:rPr>
                <w:sz w:val="20"/>
                <w:szCs w:val="20"/>
              </w:rPr>
              <w:t>1.14.8</w:t>
            </w:r>
          </w:p>
        </w:tc>
        <w:tc>
          <w:tcPr>
            <w:tcW w:w="3628" w:type="dxa"/>
            <w:gridSpan w:val="2"/>
          </w:tcPr>
          <w:p w14:paraId="71673B8F" w14:textId="77777777" w:rsidR="002D2BFB" w:rsidRPr="007F6090" w:rsidRDefault="002D2BFB" w:rsidP="00295D2C">
            <w:pPr>
              <w:pStyle w:val="TableParagraph"/>
              <w:spacing w:line="259" w:lineRule="auto"/>
              <w:ind w:left="107" w:right="1223"/>
              <w:rPr>
                <w:sz w:val="20"/>
                <w:szCs w:val="20"/>
              </w:rPr>
            </w:pPr>
            <w:r w:rsidRPr="007F6090">
              <w:rPr>
                <w:sz w:val="20"/>
                <w:szCs w:val="20"/>
              </w:rPr>
              <w:t>(b) Periodic and exit examinations</w:t>
            </w:r>
          </w:p>
        </w:tc>
        <w:tc>
          <w:tcPr>
            <w:tcW w:w="723" w:type="dxa"/>
          </w:tcPr>
          <w:p w14:paraId="2064DF8D"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58E0EEC6"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 sum</w:t>
            </w:r>
          </w:p>
        </w:tc>
        <w:tc>
          <w:tcPr>
            <w:tcW w:w="1440" w:type="dxa"/>
            <w:gridSpan w:val="2"/>
          </w:tcPr>
          <w:p w14:paraId="483517DE" w14:textId="77777777" w:rsidR="002D2BFB" w:rsidRPr="007F6090" w:rsidRDefault="002D2BFB" w:rsidP="00295D2C">
            <w:pPr>
              <w:pStyle w:val="TableParagraph"/>
              <w:rPr>
                <w:rFonts w:ascii="Times New Roman"/>
                <w:sz w:val="20"/>
                <w:szCs w:val="20"/>
              </w:rPr>
            </w:pPr>
          </w:p>
        </w:tc>
        <w:tc>
          <w:tcPr>
            <w:tcW w:w="720" w:type="dxa"/>
          </w:tcPr>
          <w:p w14:paraId="37E175BE" w14:textId="77777777" w:rsidR="002D2BFB" w:rsidRPr="007F6090" w:rsidRDefault="002D2BFB" w:rsidP="00295D2C">
            <w:pPr>
              <w:pStyle w:val="TableParagraph"/>
              <w:rPr>
                <w:rFonts w:ascii="Times New Roman"/>
                <w:sz w:val="20"/>
                <w:szCs w:val="20"/>
              </w:rPr>
            </w:pPr>
          </w:p>
        </w:tc>
        <w:tc>
          <w:tcPr>
            <w:tcW w:w="1530" w:type="dxa"/>
          </w:tcPr>
          <w:p w14:paraId="5F6EC88C" w14:textId="77777777" w:rsidR="002D2BFB" w:rsidRPr="007F6090" w:rsidRDefault="002D2BFB" w:rsidP="00295D2C">
            <w:pPr>
              <w:pStyle w:val="TableParagraph"/>
              <w:rPr>
                <w:rFonts w:ascii="Times New Roman"/>
                <w:sz w:val="20"/>
                <w:szCs w:val="20"/>
              </w:rPr>
            </w:pPr>
          </w:p>
        </w:tc>
        <w:tc>
          <w:tcPr>
            <w:tcW w:w="720" w:type="dxa"/>
          </w:tcPr>
          <w:p w14:paraId="38108A7C" w14:textId="77777777" w:rsidR="002D2BFB" w:rsidRPr="007F6090" w:rsidRDefault="002D2BFB" w:rsidP="00295D2C">
            <w:pPr>
              <w:pStyle w:val="TableParagraph"/>
              <w:rPr>
                <w:rFonts w:ascii="Times New Roman"/>
                <w:sz w:val="20"/>
                <w:szCs w:val="20"/>
              </w:rPr>
            </w:pPr>
          </w:p>
        </w:tc>
      </w:tr>
      <w:tr w:rsidR="002D2BFB" w:rsidRPr="007F6090" w14:paraId="2CB29A9A" w14:textId="77777777" w:rsidTr="002D2BFB">
        <w:trPr>
          <w:trHeight w:val="520"/>
        </w:trPr>
        <w:tc>
          <w:tcPr>
            <w:tcW w:w="859" w:type="dxa"/>
          </w:tcPr>
          <w:p w14:paraId="51FFB84C" w14:textId="2F0AE791" w:rsidR="002D2BFB" w:rsidRPr="007F6090" w:rsidRDefault="002D2BFB" w:rsidP="00564344">
            <w:pPr>
              <w:pStyle w:val="TableParagraph"/>
              <w:spacing w:line="236" w:lineRule="exact"/>
              <w:ind w:left="-13"/>
              <w:rPr>
                <w:sz w:val="20"/>
                <w:szCs w:val="20"/>
              </w:rPr>
            </w:pPr>
            <w:r>
              <w:rPr>
                <w:sz w:val="20"/>
                <w:szCs w:val="20"/>
              </w:rPr>
              <w:t>1.14.9</w:t>
            </w:r>
          </w:p>
        </w:tc>
        <w:tc>
          <w:tcPr>
            <w:tcW w:w="3628" w:type="dxa"/>
            <w:gridSpan w:val="2"/>
          </w:tcPr>
          <w:p w14:paraId="5A4E287B" w14:textId="77777777" w:rsidR="002D2BFB" w:rsidRPr="007F6090" w:rsidRDefault="002D2BFB" w:rsidP="00295D2C">
            <w:pPr>
              <w:pStyle w:val="TableParagraph"/>
              <w:spacing w:line="236" w:lineRule="exact"/>
              <w:ind w:left="107"/>
              <w:rPr>
                <w:sz w:val="20"/>
                <w:szCs w:val="20"/>
              </w:rPr>
            </w:pPr>
            <w:r w:rsidRPr="007F6090">
              <w:rPr>
                <w:sz w:val="20"/>
                <w:szCs w:val="20"/>
              </w:rPr>
              <w:t>Induction training</w:t>
            </w:r>
          </w:p>
        </w:tc>
        <w:tc>
          <w:tcPr>
            <w:tcW w:w="723" w:type="dxa"/>
          </w:tcPr>
          <w:p w14:paraId="0373CD9B"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0CA35B66"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71F61259" w14:textId="77777777" w:rsidR="002D2BFB" w:rsidRPr="007F6090" w:rsidRDefault="002D2BFB" w:rsidP="00295D2C">
            <w:pPr>
              <w:pStyle w:val="TableParagraph"/>
              <w:spacing w:line="259" w:lineRule="auto"/>
              <w:ind w:hanging="32"/>
              <w:jc w:val="center"/>
              <w:rPr>
                <w:sz w:val="20"/>
                <w:szCs w:val="20"/>
              </w:rPr>
            </w:pPr>
            <w:r w:rsidRPr="007F6090">
              <w:rPr>
                <w:sz w:val="20"/>
                <w:szCs w:val="20"/>
              </w:rPr>
              <w:t>sum</w:t>
            </w:r>
          </w:p>
        </w:tc>
        <w:tc>
          <w:tcPr>
            <w:tcW w:w="1440" w:type="dxa"/>
            <w:gridSpan w:val="2"/>
          </w:tcPr>
          <w:p w14:paraId="082AC650" w14:textId="77777777" w:rsidR="002D2BFB" w:rsidRPr="007F6090" w:rsidRDefault="002D2BFB" w:rsidP="00295D2C">
            <w:pPr>
              <w:pStyle w:val="TableParagraph"/>
              <w:rPr>
                <w:rFonts w:ascii="Times New Roman"/>
                <w:sz w:val="20"/>
                <w:szCs w:val="20"/>
              </w:rPr>
            </w:pPr>
          </w:p>
        </w:tc>
        <w:tc>
          <w:tcPr>
            <w:tcW w:w="720" w:type="dxa"/>
          </w:tcPr>
          <w:p w14:paraId="6C06A6C7" w14:textId="77777777" w:rsidR="002D2BFB" w:rsidRPr="007F6090" w:rsidRDefault="002D2BFB" w:rsidP="00295D2C">
            <w:pPr>
              <w:pStyle w:val="TableParagraph"/>
              <w:rPr>
                <w:rFonts w:ascii="Times New Roman"/>
                <w:sz w:val="20"/>
                <w:szCs w:val="20"/>
              </w:rPr>
            </w:pPr>
          </w:p>
        </w:tc>
        <w:tc>
          <w:tcPr>
            <w:tcW w:w="1530" w:type="dxa"/>
          </w:tcPr>
          <w:p w14:paraId="56391794" w14:textId="77777777" w:rsidR="002D2BFB" w:rsidRPr="007F6090" w:rsidRDefault="002D2BFB" w:rsidP="00295D2C">
            <w:pPr>
              <w:pStyle w:val="TableParagraph"/>
              <w:rPr>
                <w:rFonts w:ascii="Times New Roman"/>
                <w:sz w:val="20"/>
                <w:szCs w:val="20"/>
              </w:rPr>
            </w:pPr>
          </w:p>
        </w:tc>
        <w:tc>
          <w:tcPr>
            <w:tcW w:w="720" w:type="dxa"/>
          </w:tcPr>
          <w:p w14:paraId="674A6932" w14:textId="77777777" w:rsidR="002D2BFB" w:rsidRPr="007F6090" w:rsidRDefault="002D2BFB" w:rsidP="00295D2C">
            <w:pPr>
              <w:pStyle w:val="TableParagraph"/>
              <w:rPr>
                <w:rFonts w:ascii="Times New Roman"/>
                <w:sz w:val="20"/>
                <w:szCs w:val="20"/>
              </w:rPr>
            </w:pPr>
          </w:p>
        </w:tc>
      </w:tr>
      <w:tr w:rsidR="002D2BFB" w:rsidRPr="007F6090" w14:paraId="0A52D8AD" w14:textId="77777777" w:rsidTr="002D2BFB">
        <w:trPr>
          <w:trHeight w:val="1043"/>
        </w:trPr>
        <w:tc>
          <w:tcPr>
            <w:tcW w:w="859" w:type="dxa"/>
          </w:tcPr>
          <w:p w14:paraId="5AE1CDF3" w14:textId="6AF6FCD3" w:rsidR="002D2BFB" w:rsidRPr="007F6090" w:rsidRDefault="002D2BFB" w:rsidP="00564344">
            <w:pPr>
              <w:pStyle w:val="TableParagraph"/>
              <w:spacing w:line="236" w:lineRule="exact"/>
              <w:ind w:left="-13"/>
              <w:rPr>
                <w:sz w:val="20"/>
                <w:szCs w:val="20"/>
              </w:rPr>
            </w:pPr>
            <w:r>
              <w:rPr>
                <w:sz w:val="20"/>
                <w:szCs w:val="20"/>
              </w:rPr>
              <w:t>1.14.10</w:t>
            </w:r>
          </w:p>
        </w:tc>
        <w:tc>
          <w:tcPr>
            <w:tcW w:w="3628" w:type="dxa"/>
            <w:gridSpan w:val="2"/>
          </w:tcPr>
          <w:p w14:paraId="23A6D279" w14:textId="77777777" w:rsidR="002D2BFB" w:rsidRPr="007F6090" w:rsidRDefault="002D2BFB" w:rsidP="00295D2C">
            <w:pPr>
              <w:pStyle w:val="TableParagraph"/>
              <w:spacing w:line="259" w:lineRule="auto"/>
              <w:ind w:left="107" w:right="289"/>
              <w:rPr>
                <w:sz w:val="20"/>
                <w:szCs w:val="20"/>
              </w:rPr>
            </w:pPr>
            <w:r w:rsidRPr="007F6090">
              <w:rPr>
                <w:sz w:val="20"/>
                <w:szCs w:val="20"/>
              </w:rPr>
              <w:t>Provision of First Aid Boxes to GSR requirements and other emergency safety equipment</w:t>
            </w:r>
          </w:p>
          <w:p w14:paraId="51E534B6" w14:textId="77777777" w:rsidR="002D2BFB" w:rsidRPr="007F6090" w:rsidRDefault="002D2BFB" w:rsidP="00295D2C">
            <w:pPr>
              <w:pStyle w:val="TableParagraph"/>
              <w:ind w:left="107"/>
              <w:rPr>
                <w:sz w:val="20"/>
                <w:szCs w:val="20"/>
              </w:rPr>
            </w:pPr>
            <w:r w:rsidRPr="007F6090">
              <w:rPr>
                <w:sz w:val="20"/>
                <w:szCs w:val="20"/>
              </w:rPr>
              <w:t>such as fire extinguishers.</w:t>
            </w:r>
          </w:p>
        </w:tc>
        <w:tc>
          <w:tcPr>
            <w:tcW w:w="723" w:type="dxa"/>
          </w:tcPr>
          <w:p w14:paraId="61241244"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3FDDA6FA"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 sum</w:t>
            </w:r>
          </w:p>
        </w:tc>
        <w:tc>
          <w:tcPr>
            <w:tcW w:w="1440" w:type="dxa"/>
            <w:gridSpan w:val="2"/>
          </w:tcPr>
          <w:p w14:paraId="355B8A5B" w14:textId="77777777" w:rsidR="002D2BFB" w:rsidRPr="007F6090" w:rsidRDefault="002D2BFB" w:rsidP="00295D2C">
            <w:pPr>
              <w:pStyle w:val="TableParagraph"/>
              <w:rPr>
                <w:rFonts w:ascii="Times New Roman"/>
                <w:sz w:val="20"/>
                <w:szCs w:val="20"/>
              </w:rPr>
            </w:pPr>
          </w:p>
        </w:tc>
        <w:tc>
          <w:tcPr>
            <w:tcW w:w="720" w:type="dxa"/>
          </w:tcPr>
          <w:p w14:paraId="13D78E1E" w14:textId="77777777" w:rsidR="002D2BFB" w:rsidRPr="007F6090" w:rsidRDefault="002D2BFB" w:rsidP="00295D2C">
            <w:pPr>
              <w:pStyle w:val="TableParagraph"/>
              <w:rPr>
                <w:rFonts w:ascii="Times New Roman"/>
                <w:sz w:val="20"/>
                <w:szCs w:val="20"/>
              </w:rPr>
            </w:pPr>
          </w:p>
        </w:tc>
        <w:tc>
          <w:tcPr>
            <w:tcW w:w="1530" w:type="dxa"/>
          </w:tcPr>
          <w:p w14:paraId="4F73CC32" w14:textId="77777777" w:rsidR="002D2BFB" w:rsidRPr="007F6090" w:rsidRDefault="002D2BFB" w:rsidP="00295D2C">
            <w:pPr>
              <w:pStyle w:val="TableParagraph"/>
              <w:rPr>
                <w:rFonts w:ascii="Times New Roman"/>
                <w:sz w:val="20"/>
                <w:szCs w:val="20"/>
              </w:rPr>
            </w:pPr>
          </w:p>
        </w:tc>
        <w:tc>
          <w:tcPr>
            <w:tcW w:w="720" w:type="dxa"/>
          </w:tcPr>
          <w:p w14:paraId="286D75F4" w14:textId="77777777" w:rsidR="002D2BFB" w:rsidRPr="007F6090" w:rsidRDefault="002D2BFB" w:rsidP="00295D2C">
            <w:pPr>
              <w:pStyle w:val="TableParagraph"/>
              <w:rPr>
                <w:rFonts w:ascii="Times New Roman"/>
                <w:sz w:val="20"/>
                <w:szCs w:val="20"/>
              </w:rPr>
            </w:pPr>
          </w:p>
        </w:tc>
      </w:tr>
      <w:tr w:rsidR="002D2BFB" w:rsidRPr="007F6090" w14:paraId="1CDB5CBF" w14:textId="77777777" w:rsidTr="002D2BFB">
        <w:trPr>
          <w:trHeight w:val="520"/>
        </w:trPr>
        <w:tc>
          <w:tcPr>
            <w:tcW w:w="859" w:type="dxa"/>
          </w:tcPr>
          <w:p w14:paraId="274F1FD1" w14:textId="704AD6B0" w:rsidR="002D2BFB" w:rsidRPr="007F6090" w:rsidRDefault="002D2BFB" w:rsidP="00564344">
            <w:pPr>
              <w:pStyle w:val="TableParagraph"/>
              <w:spacing w:line="236" w:lineRule="exact"/>
              <w:ind w:left="-13"/>
              <w:rPr>
                <w:sz w:val="20"/>
                <w:szCs w:val="20"/>
              </w:rPr>
            </w:pPr>
            <w:r>
              <w:rPr>
                <w:sz w:val="20"/>
                <w:szCs w:val="20"/>
              </w:rPr>
              <w:t>1.14.11</w:t>
            </w:r>
          </w:p>
        </w:tc>
        <w:tc>
          <w:tcPr>
            <w:tcW w:w="3628" w:type="dxa"/>
            <w:gridSpan w:val="2"/>
          </w:tcPr>
          <w:p w14:paraId="21846CE5" w14:textId="77777777" w:rsidR="002D2BFB" w:rsidRPr="007F6090" w:rsidRDefault="002D2BFB" w:rsidP="00295D2C">
            <w:pPr>
              <w:pStyle w:val="TableParagraph"/>
              <w:spacing w:line="236" w:lineRule="exact"/>
              <w:ind w:left="107"/>
              <w:rPr>
                <w:sz w:val="20"/>
                <w:szCs w:val="20"/>
              </w:rPr>
            </w:pPr>
            <w:r w:rsidRPr="007F6090">
              <w:rPr>
                <w:sz w:val="20"/>
                <w:szCs w:val="20"/>
              </w:rPr>
              <w:t>Transportation of Workers</w:t>
            </w:r>
          </w:p>
        </w:tc>
        <w:tc>
          <w:tcPr>
            <w:tcW w:w="723" w:type="dxa"/>
          </w:tcPr>
          <w:p w14:paraId="70524A1B"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1FF1E180"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1D64B05D" w14:textId="77777777" w:rsidR="002D2BFB" w:rsidRPr="007F6090" w:rsidRDefault="002D2BFB" w:rsidP="00295D2C">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3ACE907D" w14:textId="77777777" w:rsidR="002D2BFB" w:rsidRPr="007F6090" w:rsidRDefault="002D2BFB" w:rsidP="00295D2C">
            <w:pPr>
              <w:pStyle w:val="TableParagraph"/>
              <w:rPr>
                <w:rFonts w:ascii="Times New Roman"/>
                <w:sz w:val="20"/>
                <w:szCs w:val="20"/>
              </w:rPr>
            </w:pPr>
          </w:p>
        </w:tc>
        <w:tc>
          <w:tcPr>
            <w:tcW w:w="720" w:type="dxa"/>
          </w:tcPr>
          <w:p w14:paraId="2189E7CD" w14:textId="77777777" w:rsidR="002D2BFB" w:rsidRPr="007F6090" w:rsidRDefault="002D2BFB" w:rsidP="00295D2C">
            <w:pPr>
              <w:pStyle w:val="TableParagraph"/>
              <w:rPr>
                <w:rFonts w:ascii="Times New Roman"/>
                <w:sz w:val="20"/>
                <w:szCs w:val="20"/>
              </w:rPr>
            </w:pPr>
          </w:p>
        </w:tc>
        <w:tc>
          <w:tcPr>
            <w:tcW w:w="1530" w:type="dxa"/>
          </w:tcPr>
          <w:p w14:paraId="428E5586" w14:textId="77777777" w:rsidR="002D2BFB" w:rsidRPr="007F6090" w:rsidRDefault="002D2BFB" w:rsidP="00295D2C">
            <w:pPr>
              <w:pStyle w:val="TableParagraph"/>
              <w:rPr>
                <w:rFonts w:ascii="Times New Roman"/>
                <w:sz w:val="20"/>
                <w:szCs w:val="20"/>
              </w:rPr>
            </w:pPr>
          </w:p>
        </w:tc>
        <w:tc>
          <w:tcPr>
            <w:tcW w:w="720" w:type="dxa"/>
          </w:tcPr>
          <w:p w14:paraId="6973DC67" w14:textId="77777777" w:rsidR="002D2BFB" w:rsidRPr="007F6090" w:rsidRDefault="002D2BFB" w:rsidP="00295D2C">
            <w:pPr>
              <w:pStyle w:val="TableParagraph"/>
              <w:rPr>
                <w:rFonts w:ascii="Times New Roman"/>
                <w:sz w:val="20"/>
                <w:szCs w:val="20"/>
              </w:rPr>
            </w:pPr>
          </w:p>
        </w:tc>
      </w:tr>
      <w:tr w:rsidR="002D2BFB" w:rsidRPr="007F6090" w14:paraId="238081A1" w14:textId="77777777" w:rsidTr="002D2BFB">
        <w:trPr>
          <w:trHeight w:val="520"/>
        </w:trPr>
        <w:tc>
          <w:tcPr>
            <w:tcW w:w="859" w:type="dxa"/>
          </w:tcPr>
          <w:p w14:paraId="2681D27F" w14:textId="6271DE81" w:rsidR="002D2BFB" w:rsidRPr="007F6090" w:rsidRDefault="002D2BFB" w:rsidP="00564344">
            <w:pPr>
              <w:pStyle w:val="TableParagraph"/>
              <w:spacing w:line="236" w:lineRule="exact"/>
              <w:ind w:left="-13"/>
              <w:rPr>
                <w:sz w:val="20"/>
                <w:szCs w:val="20"/>
              </w:rPr>
            </w:pPr>
            <w:r>
              <w:rPr>
                <w:sz w:val="20"/>
                <w:szCs w:val="20"/>
              </w:rPr>
              <w:t>1.14.12</w:t>
            </w:r>
          </w:p>
        </w:tc>
        <w:tc>
          <w:tcPr>
            <w:tcW w:w="3628" w:type="dxa"/>
            <w:gridSpan w:val="2"/>
          </w:tcPr>
          <w:p w14:paraId="5D751412" w14:textId="77777777" w:rsidR="002D2BFB" w:rsidRPr="007F6090" w:rsidRDefault="002D2BFB" w:rsidP="00295D2C">
            <w:pPr>
              <w:pStyle w:val="TableParagraph"/>
              <w:spacing w:line="236" w:lineRule="exact"/>
              <w:ind w:left="107"/>
              <w:rPr>
                <w:sz w:val="20"/>
                <w:szCs w:val="20"/>
              </w:rPr>
            </w:pPr>
            <w:r w:rsidRPr="007F6090">
              <w:rPr>
                <w:sz w:val="20"/>
                <w:szCs w:val="20"/>
              </w:rPr>
              <w:t>Welfare Facilities</w:t>
            </w:r>
          </w:p>
        </w:tc>
        <w:tc>
          <w:tcPr>
            <w:tcW w:w="723" w:type="dxa"/>
          </w:tcPr>
          <w:p w14:paraId="6F8FF0BF"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0013B30C"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0EC876CE" w14:textId="77777777" w:rsidR="002D2BFB" w:rsidRPr="007F6090" w:rsidRDefault="002D2BFB" w:rsidP="00295D2C">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3B826D17" w14:textId="77777777" w:rsidR="002D2BFB" w:rsidRPr="007F6090" w:rsidRDefault="002D2BFB" w:rsidP="00295D2C">
            <w:pPr>
              <w:pStyle w:val="TableParagraph"/>
              <w:rPr>
                <w:rFonts w:ascii="Times New Roman"/>
                <w:sz w:val="20"/>
                <w:szCs w:val="20"/>
              </w:rPr>
            </w:pPr>
          </w:p>
        </w:tc>
        <w:tc>
          <w:tcPr>
            <w:tcW w:w="720" w:type="dxa"/>
          </w:tcPr>
          <w:p w14:paraId="159FF1F4" w14:textId="77777777" w:rsidR="002D2BFB" w:rsidRPr="007F6090" w:rsidRDefault="002D2BFB" w:rsidP="00295D2C">
            <w:pPr>
              <w:pStyle w:val="TableParagraph"/>
              <w:rPr>
                <w:rFonts w:ascii="Times New Roman"/>
                <w:sz w:val="20"/>
                <w:szCs w:val="20"/>
              </w:rPr>
            </w:pPr>
          </w:p>
        </w:tc>
        <w:tc>
          <w:tcPr>
            <w:tcW w:w="1530" w:type="dxa"/>
          </w:tcPr>
          <w:p w14:paraId="3411E2CD" w14:textId="77777777" w:rsidR="002D2BFB" w:rsidRPr="007F6090" w:rsidRDefault="002D2BFB" w:rsidP="00295D2C">
            <w:pPr>
              <w:pStyle w:val="TableParagraph"/>
              <w:rPr>
                <w:rFonts w:ascii="Times New Roman"/>
                <w:sz w:val="20"/>
                <w:szCs w:val="20"/>
              </w:rPr>
            </w:pPr>
          </w:p>
        </w:tc>
        <w:tc>
          <w:tcPr>
            <w:tcW w:w="720" w:type="dxa"/>
          </w:tcPr>
          <w:p w14:paraId="2D369F0D" w14:textId="77777777" w:rsidR="002D2BFB" w:rsidRPr="007F6090" w:rsidRDefault="002D2BFB" w:rsidP="00295D2C">
            <w:pPr>
              <w:pStyle w:val="TableParagraph"/>
              <w:rPr>
                <w:rFonts w:ascii="Times New Roman"/>
                <w:sz w:val="20"/>
                <w:szCs w:val="20"/>
              </w:rPr>
            </w:pPr>
          </w:p>
        </w:tc>
      </w:tr>
      <w:tr w:rsidR="002D2BFB" w:rsidRPr="007F6090" w14:paraId="288CFDF9" w14:textId="77777777" w:rsidTr="002D2BFB">
        <w:trPr>
          <w:trHeight w:val="522"/>
        </w:trPr>
        <w:tc>
          <w:tcPr>
            <w:tcW w:w="859" w:type="dxa"/>
          </w:tcPr>
          <w:p w14:paraId="13F9B10B" w14:textId="3B1F4463" w:rsidR="002D2BFB" w:rsidRPr="007F6090" w:rsidRDefault="002D2BFB" w:rsidP="00564344">
            <w:pPr>
              <w:pStyle w:val="TableParagraph"/>
              <w:spacing w:line="236" w:lineRule="exact"/>
              <w:ind w:left="-13"/>
              <w:rPr>
                <w:sz w:val="20"/>
                <w:szCs w:val="20"/>
              </w:rPr>
            </w:pPr>
            <w:r>
              <w:rPr>
                <w:sz w:val="20"/>
                <w:szCs w:val="20"/>
              </w:rPr>
              <w:t>1.14.13</w:t>
            </w:r>
          </w:p>
        </w:tc>
        <w:tc>
          <w:tcPr>
            <w:tcW w:w="3628" w:type="dxa"/>
            <w:gridSpan w:val="2"/>
          </w:tcPr>
          <w:p w14:paraId="6D09A545" w14:textId="77777777" w:rsidR="002D2BFB" w:rsidRPr="007F6090" w:rsidRDefault="002D2BFB" w:rsidP="00295D2C">
            <w:pPr>
              <w:pStyle w:val="TableParagraph"/>
              <w:spacing w:line="236" w:lineRule="exact"/>
              <w:ind w:left="107"/>
              <w:rPr>
                <w:sz w:val="20"/>
                <w:szCs w:val="20"/>
              </w:rPr>
            </w:pPr>
            <w:r w:rsidRPr="007F6090">
              <w:rPr>
                <w:sz w:val="20"/>
                <w:szCs w:val="20"/>
              </w:rPr>
              <w:t>Occupational Hygiene Surveys</w:t>
            </w:r>
          </w:p>
        </w:tc>
        <w:tc>
          <w:tcPr>
            <w:tcW w:w="723" w:type="dxa"/>
          </w:tcPr>
          <w:p w14:paraId="261643B3"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3F2FF8A1"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2E6200B8" w14:textId="77777777" w:rsidR="002D2BFB" w:rsidRPr="007F6090" w:rsidRDefault="002D2BFB" w:rsidP="00295D2C">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00C27095" w14:textId="77777777" w:rsidR="002D2BFB" w:rsidRPr="007F6090" w:rsidRDefault="002D2BFB" w:rsidP="00295D2C">
            <w:pPr>
              <w:pStyle w:val="TableParagraph"/>
              <w:rPr>
                <w:rFonts w:ascii="Times New Roman"/>
                <w:sz w:val="20"/>
                <w:szCs w:val="20"/>
              </w:rPr>
            </w:pPr>
          </w:p>
        </w:tc>
        <w:tc>
          <w:tcPr>
            <w:tcW w:w="720" w:type="dxa"/>
          </w:tcPr>
          <w:p w14:paraId="3E65C086" w14:textId="77777777" w:rsidR="002D2BFB" w:rsidRPr="007F6090" w:rsidRDefault="002D2BFB" w:rsidP="00295D2C">
            <w:pPr>
              <w:pStyle w:val="TableParagraph"/>
              <w:rPr>
                <w:rFonts w:ascii="Times New Roman"/>
                <w:sz w:val="20"/>
                <w:szCs w:val="20"/>
              </w:rPr>
            </w:pPr>
          </w:p>
        </w:tc>
        <w:tc>
          <w:tcPr>
            <w:tcW w:w="1530" w:type="dxa"/>
          </w:tcPr>
          <w:p w14:paraId="60979797" w14:textId="77777777" w:rsidR="002D2BFB" w:rsidRPr="007F6090" w:rsidRDefault="002D2BFB" w:rsidP="00295D2C">
            <w:pPr>
              <w:pStyle w:val="TableParagraph"/>
              <w:rPr>
                <w:rFonts w:ascii="Times New Roman"/>
                <w:sz w:val="20"/>
                <w:szCs w:val="20"/>
              </w:rPr>
            </w:pPr>
          </w:p>
        </w:tc>
        <w:tc>
          <w:tcPr>
            <w:tcW w:w="720" w:type="dxa"/>
          </w:tcPr>
          <w:p w14:paraId="329F6907" w14:textId="77777777" w:rsidR="002D2BFB" w:rsidRPr="007F6090" w:rsidRDefault="002D2BFB" w:rsidP="00295D2C">
            <w:pPr>
              <w:pStyle w:val="TableParagraph"/>
              <w:rPr>
                <w:rFonts w:ascii="Times New Roman"/>
                <w:sz w:val="20"/>
                <w:szCs w:val="20"/>
              </w:rPr>
            </w:pPr>
          </w:p>
        </w:tc>
      </w:tr>
      <w:tr w:rsidR="002D2BFB" w:rsidRPr="007F6090" w14:paraId="4793BFEF" w14:textId="77777777" w:rsidTr="002D2BFB">
        <w:trPr>
          <w:trHeight w:val="520"/>
        </w:trPr>
        <w:tc>
          <w:tcPr>
            <w:tcW w:w="859" w:type="dxa"/>
          </w:tcPr>
          <w:p w14:paraId="43F7F76C" w14:textId="4940122F" w:rsidR="002D2BFB" w:rsidRPr="007F6090" w:rsidRDefault="002D2BFB" w:rsidP="00564344">
            <w:pPr>
              <w:pStyle w:val="TableParagraph"/>
              <w:spacing w:line="236" w:lineRule="exact"/>
              <w:ind w:left="-13"/>
              <w:rPr>
                <w:sz w:val="20"/>
                <w:szCs w:val="20"/>
              </w:rPr>
            </w:pPr>
            <w:r>
              <w:rPr>
                <w:sz w:val="20"/>
                <w:szCs w:val="20"/>
              </w:rPr>
              <w:t>1.14.14</w:t>
            </w:r>
          </w:p>
        </w:tc>
        <w:tc>
          <w:tcPr>
            <w:tcW w:w="3628" w:type="dxa"/>
            <w:gridSpan w:val="2"/>
          </w:tcPr>
          <w:p w14:paraId="1ADBCC65" w14:textId="77777777" w:rsidR="002D2BFB" w:rsidRPr="007F6090" w:rsidRDefault="002D2BFB" w:rsidP="00295D2C">
            <w:pPr>
              <w:pStyle w:val="TableParagraph"/>
              <w:spacing w:line="236" w:lineRule="exact"/>
              <w:ind w:left="107"/>
              <w:rPr>
                <w:sz w:val="20"/>
                <w:szCs w:val="20"/>
              </w:rPr>
            </w:pPr>
            <w:r w:rsidRPr="007F6090">
              <w:rPr>
                <w:sz w:val="20"/>
                <w:szCs w:val="20"/>
              </w:rPr>
              <w:t>Training</w:t>
            </w:r>
          </w:p>
        </w:tc>
        <w:tc>
          <w:tcPr>
            <w:tcW w:w="723" w:type="dxa"/>
          </w:tcPr>
          <w:p w14:paraId="7D3CF037"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25D870A8"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7B66AE7A" w14:textId="77777777" w:rsidR="002D2BFB" w:rsidRPr="007F6090" w:rsidRDefault="002D2BFB" w:rsidP="00295D2C">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2D40692B" w14:textId="77777777" w:rsidR="002D2BFB" w:rsidRPr="007F6090" w:rsidRDefault="002D2BFB" w:rsidP="00295D2C">
            <w:pPr>
              <w:pStyle w:val="TableParagraph"/>
              <w:rPr>
                <w:rFonts w:ascii="Times New Roman"/>
                <w:sz w:val="20"/>
                <w:szCs w:val="20"/>
              </w:rPr>
            </w:pPr>
          </w:p>
        </w:tc>
        <w:tc>
          <w:tcPr>
            <w:tcW w:w="720" w:type="dxa"/>
          </w:tcPr>
          <w:p w14:paraId="1B0F7136" w14:textId="77777777" w:rsidR="002D2BFB" w:rsidRPr="007F6090" w:rsidRDefault="002D2BFB" w:rsidP="00295D2C">
            <w:pPr>
              <w:pStyle w:val="TableParagraph"/>
              <w:rPr>
                <w:rFonts w:ascii="Times New Roman"/>
                <w:sz w:val="20"/>
                <w:szCs w:val="20"/>
              </w:rPr>
            </w:pPr>
          </w:p>
        </w:tc>
        <w:tc>
          <w:tcPr>
            <w:tcW w:w="1530" w:type="dxa"/>
          </w:tcPr>
          <w:p w14:paraId="3A76EF3F" w14:textId="77777777" w:rsidR="002D2BFB" w:rsidRPr="007F6090" w:rsidRDefault="002D2BFB" w:rsidP="00295D2C">
            <w:pPr>
              <w:pStyle w:val="TableParagraph"/>
              <w:rPr>
                <w:rFonts w:ascii="Times New Roman"/>
                <w:sz w:val="20"/>
                <w:szCs w:val="20"/>
              </w:rPr>
            </w:pPr>
          </w:p>
        </w:tc>
        <w:tc>
          <w:tcPr>
            <w:tcW w:w="720" w:type="dxa"/>
          </w:tcPr>
          <w:p w14:paraId="7FC51A6D" w14:textId="77777777" w:rsidR="002D2BFB" w:rsidRPr="007F6090" w:rsidRDefault="002D2BFB" w:rsidP="00295D2C">
            <w:pPr>
              <w:pStyle w:val="TableParagraph"/>
              <w:rPr>
                <w:rFonts w:ascii="Times New Roman"/>
                <w:sz w:val="20"/>
                <w:szCs w:val="20"/>
              </w:rPr>
            </w:pPr>
          </w:p>
        </w:tc>
      </w:tr>
      <w:tr w:rsidR="002D2BFB" w:rsidRPr="007F6090" w14:paraId="12A5136E" w14:textId="77777777" w:rsidTr="002D2BFB">
        <w:trPr>
          <w:trHeight w:val="520"/>
        </w:trPr>
        <w:tc>
          <w:tcPr>
            <w:tcW w:w="859" w:type="dxa"/>
          </w:tcPr>
          <w:p w14:paraId="0A3702BA" w14:textId="265DBBB6" w:rsidR="002D2BFB" w:rsidRPr="007F6090" w:rsidRDefault="002D2BFB" w:rsidP="00564344">
            <w:pPr>
              <w:pStyle w:val="TableParagraph"/>
              <w:spacing w:line="236" w:lineRule="exact"/>
              <w:ind w:left="-13"/>
              <w:rPr>
                <w:sz w:val="20"/>
                <w:szCs w:val="20"/>
              </w:rPr>
            </w:pPr>
            <w:r>
              <w:rPr>
                <w:sz w:val="20"/>
                <w:szCs w:val="20"/>
              </w:rPr>
              <w:t>1.14.15</w:t>
            </w:r>
          </w:p>
        </w:tc>
        <w:tc>
          <w:tcPr>
            <w:tcW w:w="3628" w:type="dxa"/>
            <w:gridSpan w:val="2"/>
          </w:tcPr>
          <w:p w14:paraId="7B70574F" w14:textId="77777777" w:rsidR="002D2BFB" w:rsidRPr="007F6090" w:rsidRDefault="002D2BFB" w:rsidP="00295D2C">
            <w:pPr>
              <w:pStyle w:val="TableParagraph"/>
              <w:spacing w:line="236" w:lineRule="exact"/>
              <w:ind w:left="107"/>
              <w:rPr>
                <w:sz w:val="20"/>
                <w:szCs w:val="20"/>
              </w:rPr>
            </w:pPr>
            <w:r w:rsidRPr="007F6090">
              <w:rPr>
                <w:sz w:val="20"/>
                <w:szCs w:val="20"/>
              </w:rPr>
              <w:t>Security requirements</w:t>
            </w:r>
          </w:p>
        </w:tc>
        <w:tc>
          <w:tcPr>
            <w:tcW w:w="723" w:type="dxa"/>
          </w:tcPr>
          <w:p w14:paraId="1FD26551"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65859264"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504DE87C" w14:textId="77777777" w:rsidR="002D2BFB" w:rsidRPr="007F6090" w:rsidRDefault="002D2BFB" w:rsidP="00295D2C">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57DCB4F0" w14:textId="77777777" w:rsidR="002D2BFB" w:rsidRPr="007F6090" w:rsidRDefault="002D2BFB" w:rsidP="00295D2C">
            <w:pPr>
              <w:pStyle w:val="TableParagraph"/>
              <w:rPr>
                <w:rFonts w:ascii="Times New Roman"/>
                <w:sz w:val="20"/>
                <w:szCs w:val="20"/>
              </w:rPr>
            </w:pPr>
          </w:p>
        </w:tc>
        <w:tc>
          <w:tcPr>
            <w:tcW w:w="720" w:type="dxa"/>
          </w:tcPr>
          <w:p w14:paraId="49163780" w14:textId="77777777" w:rsidR="002D2BFB" w:rsidRPr="007F6090" w:rsidRDefault="002D2BFB" w:rsidP="00295D2C">
            <w:pPr>
              <w:pStyle w:val="TableParagraph"/>
              <w:rPr>
                <w:rFonts w:ascii="Times New Roman"/>
                <w:sz w:val="20"/>
                <w:szCs w:val="20"/>
              </w:rPr>
            </w:pPr>
          </w:p>
        </w:tc>
        <w:tc>
          <w:tcPr>
            <w:tcW w:w="1530" w:type="dxa"/>
          </w:tcPr>
          <w:p w14:paraId="745BFAF2" w14:textId="77777777" w:rsidR="002D2BFB" w:rsidRPr="007F6090" w:rsidRDefault="002D2BFB" w:rsidP="00295D2C">
            <w:pPr>
              <w:pStyle w:val="TableParagraph"/>
              <w:rPr>
                <w:rFonts w:ascii="Times New Roman"/>
                <w:sz w:val="20"/>
                <w:szCs w:val="20"/>
              </w:rPr>
            </w:pPr>
          </w:p>
        </w:tc>
        <w:tc>
          <w:tcPr>
            <w:tcW w:w="720" w:type="dxa"/>
          </w:tcPr>
          <w:p w14:paraId="07B700C4" w14:textId="77777777" w:rsidR="002D2BFB" w:rsidRPr="007F6090" w:rsidRDefault="002D2BFB" w:rsidP="00295D2C">
            <w:pPr>
              <w:pStyle w:val="TableParagraph"/>
              <w:rPr>
                <w:rFonts w:ascii="Times New Roman"/>
                <w:sz w:val="20"/>
                <w:szCs w:val="20"/>
              </w:rPr>
            </w:pPr>
          </w:p>
        </w:tc>
      </w:tr>
      <w:tr w:rsidR="002D2BFB" w:rsidRPr="007F6090" w14:paraId="28E8C697" w14:textId="77777777" w:rsidTr="002D2BFB">
        <w:trPr>
          <w:trHeight w:val="522"/>
        </w:trPr>
        <w:tc>
          <w:tcPr>
            <w:tcW w:w="859" w:type="dxa"/>
          </w:tcPr>
          <w:p w14:paraId="61E72D96" w14:textId="44986397" w:rsidR="002D2BFB" w:rsidRPr="007F6090" w:rsidRDefault="002D2BFB" w:rsidP="00564344">
            <w:pPr>
              <w:pStyle w:val="TableParagraph"/>
              <w:spacing w:line="236" w:lineRule="exact"/>
              <w:ind w:left="-13"/>
              <w:rPr>
                <w:sz w:val="20"/>
                <w:szCs w:val="20"/>
              </w:rPr>
            </w:pPr>
            <w:r>
              <w:rPr>
                <w:sz w:val="20"/>
                <w:szCs w:val="20"/>
              </w:rPr>
              <w:t>1.14.16</w:t>
            </w:r>
          </w:p>
        </w:tc>
        <w:tc>
          <w:tcPr>
            <w:tcW w:w="3628" w:type="dxa"/>
            <w:gridSpan w:val="2"/>
          </w:tcPr>
          <w:p w14:paraId="7CCCD065" w14:textId="77777777" w:rsidR="002D2BFB" w:rsidRPr="007F6090" w:rsidRDefault="002D2BFB" w:rsidP="00295D2C">
            <w:pPr>
              <w:pStyle w:val="TableParagraph"/>
              <w:spacing w:line="236" w:lineRule="exact"/>
              <w:ind w:left="107"/>
              <w:rPr>
                <w:sz w:val="20"/>
                <w:szCs w:val="20"/>
              </w:rPr>
            </w:pPr>
            <w:r w:rsidRPr="007F6090">
              <w:rPr>
                <w:sz w:val="20"/>
                <w:szCs w:val="20"/>
              </w:rPr>
              <w:t>Fire Risk Assessment</w:t>
            </w:r>
          </w:p>
        </w:tc>
        <w:tc>
          <w:tcPr>
            <w:tcW w:w="723" w:type="dxa"/>
          </w:tcPr>
          <w:p w14:paraId="5863AB06"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02A4FA72"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0E28A529" w14:textId="77777777" w:rsidR="002D2BFB" w:rsidRPr="007F6090" w:rsidRDefault="002D2BFB" w:rsidP="00295D2C">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4854BCC9" w14:textId="77777777" w:rsidR="002D2BFB" w:rsidRPr="007F6090" w:rsidRDefault="002D2BFB" w:rsidP="00295D2C">
            <w:pPr>
              <w:pStyle w:val="TableParagraph"/>
              <w:rPr>
                <w:rFonts w:ascii="Times New Roman"/>
                <w:sz w:val="20"/>
                <w:szCs w:val="20"/>
              </w:rPr>
            </w:pPr>
          </w:p>
        </w:tc>
        <w:tc>
          <w:tcPr>
            <w:tcW w:w="720" w:type="dxa"/>
          </w:tcPr>
          <w:p w14:paraId="75DB3FE9" w14:textId="77777777" w:rsidR="002D2BFB" w:rsidRPr="007F6090" w:rsidRDefault="002D2BFB" w:rsidP="00295D2C">
            <w:pPr>
              <w:pStyle w:val="TableParagraph"/>
              <w:rPr>
                <w:rFonts w:ascii="Times New Roman"/>
                <w:sz w:val="20"/>
                <w:szCs w:val="20"/>
              </w:rPr>
            </w:pPr>
          </w:p>
        </w:tc>
        <w:tc>
          <w:tcPr>
            <w:tcW w:w="1530" w:type="dxa"/>
          </w:tcPr>
          <w:p w14:paraId="772FC620" w14:textId="77777777" w:rsidR="002D2BFB" w:rsidRPr="007F6090" w:rsidRDefault="002D2BFB" w:rsidP="00295D2C">
            <w:pPr>
              <w:pStyle w:val="TableParagraph"/>
              <w:rPr>
                <w:rFonts w:ascii="Times New Roman"/>
                <w:sz w:val="20"/>
                <w:szCs w:val="20"/>
              </w:rPr>
            </w:pPr>
          </w:p>
        </w:tc>
        <w:tc>
          <w:tcPr>
            <w:tcW w:w="720" w:type="dxa"/>
          </w:tcPr>
          <w:p w14:paraId="7ED0BCD2" w14:textId="77777777" w:rsidR="002D2BFB" w:rsidRPr="007F6090" w:rsidRDefault="002D2BFB" w:rsidP="00295D2C">
            <w:pPr>
              <w:pStyle w:val="TableParagraph"/>
              <w:rPr>
                <w:rFonts w:ascii="Times New Roman"/>
                <w:sz w:val="20"/>
                <w:szCs w:val="20"/>
              </w:rPr>
            </w:pPr>
          </w:p>
        </w:tc>
      </w:tr>
      <w:tr w:rsidR="002D2BFB" w:rsidRPr="007F6090" w14:paraId="3BFDC552" w14:textId="77777777" w:rsidTr="002D2BFB">
        <w:trPr>
          <w:trHeight w:val="520"/>
        </w:trPr>
        <w:tc>
          <w:tcPr>
            <w:tcW w:w="859" w:type="dxa"/>
          </w:tcPr>
          <w:p w14:paraId="051763E7" w14:textId="754B06AD" w:rsidR="002D2BFB" w:rsidRPr="007F6090" w:rsidRDefault="002D2BFB" w:rsidP="00564344">
            <w:pPr>
              <w:pStyle w:val="TableParagraph"/>
              <w:spacing w:line="236" w:lineRule="exact"/>
              <w:ind w:left="-13"/>
              <w:rPr>
                <w:sz w:val="20"/>
                <w:szCs w:val="20"/>
              </w:rPr>
            </w:pPr>
            <w:r>
              <w:rPr>
                <w:sz w:val="20"/>
                <w:szCs w:val="20"/>
              </w:rPr>
              <w:t>1.14.17</w:t>
            </w:r>
          </w:p>
        </w:tc>
        <w:tc>
          <w:tcPr>
            <w:tcW w:w="3628" w:type="dxa"/>
            <w:gridSpan w:val="2"/>
          </w:tcPr>
          <w:p w14:paraId="6D604E9C" w14:textId="77777777" w:rsidR="002D2BFB" w:rsidRPr="007F6090" w:rsidRDefault="002D2BFB" w:rsidP="00295D2C">
            <w:pPr>
              <w:pStyle w:val="TableParagraph"/>
              <w:spacing w:line="236" w:lineRule="exact"/>
              <w:ind w:left="107"/>
              <w:rPr>
                <w:sz w:val="20"/>
                <w:szCs w:val="20"/>
              </w:rPr>
            </w:pPr>
            <w:r w:rsidRPr="007F6090">
              <w:rPr>
                <w:sz w:val="20"/>
                <w:szCs w:val="20"/>
              </w:rPr>
              <w:t>Employee wellness programs</w:t>
            </w:r>
          </w:p>
        </w:tc>
        <w:tc>
          <w:tcPr>
            <w:tcW w:w="723" w:type="dxa"/>
          </w:tcPr>
          <w:p w14:paraId="22B4B1A2"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090F4A2E"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2A9D6E46" w14:textId="77777777" w:rsidR="002D2BFB" w:rsidRPr="007F6090" w:rsidRDefault="002D2BFB" w:rsidP="00295D2C">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749C49AB" w14:textId="77777777" w:rsidR="002D2BFB" w:rsidRPr="007F6090" w:rsidRDefault="002D2BFB" w:rsidP="00295D2C">
            <w:pPr>
              <w:pStyle w:val="TableParagraph"/>
              <w:rPr>
                <w:rFonts w:ascii="Times New Roman"/>
                <w:sz w:val="20"/>
                <w:szCs w:val="20"/>
              </w:rPr>
            </w:pPr>
          </w:p>
        </w:tc>
        <w:tc>
          <w:tcPr>
            <w:tcW w:w="720" w:type="dxa"/>
          </w:tcPr>
          <w:p w14:paraId="2AC327F3" w14:textId="77777777" w:rsidR="002D2BFB" w:rsidRPr="007F6090" w:rsidRDefault="002D2BFB" w:rsidP="00295D2C">
            <w:pPr>
              <w:pStyle w:val="TableParagraph"/>
              <w:rPr>
                <w:rFonts w:ascii="Times New Roman"/>
                <w:sz w:val="20"/>
                <w:szCs w:val="20"/>
              </w:rPr>
            </w:pPr>
          </w:p>
        </w:tc>
        <w:tc>
          <w:tcPr>
            <w:tcW w:w="1530" w:type="dxa"/>
          </w:tcPr>
          <w:p w14:paraId="1BE04E4D" w14:textId="77777777" w:rsidR="002D2BFB" w:rsidRPr="007F6090" w:rsidRDefault="002D2BFB" w:rsidP="00295D2C">
            <w:pPr>
              <w:pStyle w:val="TableParagraph"/>
              <w:rPr>
                <w:rFonts w:ascii="Times New Roman"/>
                <w:sz w:val="20"/>
                <w:szCs w:val="20"/>
              </w:rPr>
            </w:pPr>
          </w:p>
        </w:tc>
        <w:tc>
          <w:tcPr>
            <w:tcW w:w="720" w:type="dxa"/>
          </w:tcPr>
          <w:p w14:paraId="07289C38" w14:textId="77777777" w:rsidR="002D2BFB" w:rsidRPr="007F6090" w:rsidRDefault="002D2BFB" w:rsidP="00295D2C">
            <w:pPr>
              <w:pStyle w:val="TableParagraph"/>
              <w:rPr>
                <w:rFonts w:ascii="Times New Roman"/>
                <w:sz w:val="20"/>
                <w:szCs w:val="20"/>
              </w:rPr>
            </w:pPr>
          </w:p>
        </w:tc>
      </w:tr>
      <w:tr w:rsidR="002D2BFB" w:rsidRPr="007F6090" w14:paraId="280D5AF1" w14:textId="77777777" w:rsidTr="002D2BFB">
        <w:trPr>
          <w:trHeight w:val="520"/>
        </w:trPr>
        <w:tc>
          <w:tcPr>
            <w:tcW w:w="859" w:type="dxa"/>
          </w:tcPr>
          <w:p w14:paraId="11879E61" w14:textId="3568CB74" w:rsidR="002D2BFB" w:rsidRPr="007F6090" w:rsidRDefault="002D2BFB" w:rsidP="00564344">
            <w:pPr>
              <w:pStyle w:val="TableParagraph"/>
              <w:spacing w:line="236" w:lineRule="exact"/>
              <w:ind w:left="-13"/>
              <w:rPr>
                <w:sz w:val="20"/>
                <w:szCs w:val="20"/>
              </w:rPr>
            </w:pPr>
            <w:r>
              <w:rPr>
                <w:sz w:val="20"/>
                <w:szCs w:val="20"/>
              </w:rPr>
              <w:t>1.14.18</w:t>
            </w:r>
          </w:p>
        </w:tc>
        <w:tc>
          <w:tcPr>
            <w:tcW w:w="3628" w:type="dxa"/>
            <w:gridSpan w:val="2"/>
          </w:tcPr>
          <w:p w14:paraId="1AD39C93" w14:textId="77777777" w:rsidR="002D2BFB" w:rsidRPr="007F6090" w:rsidRDefault="002D2BFB" w:rsidP="00295D2C">
            <w:pPr>
              <w:pStyle w:val="TableParagraph"/>
              <w:spacing w:line="236" w:lineRule="exact"/>
              <w:ind w:left="107"/>
              <w:rPr>
                <w:sz w:val="20"/>
                <w:szCs w:val="20"/>
              </w:rPr>
            </w:pPr>
            <w:r w:rsidRPr="007F6090">
              <w:rPr>
                <w:sz w:val="20"/>
                <w:szCs w:val="20"/>
              </w:rPr>
              <w:t>Drug and Alcohol Testing,</w:t>
            </w:r>
          </w:p>
          <w:p w14:paraId="432A62C2" w14:textId="77777777" w:rsidR="002D2BFB" w:rsidRPr="007F6090" w:rsidRDefault="002D2BFB" w:rsidP="00295D2C">
            <w:pPr>
              <w:pStyle w:val="TableParagraph"/>
              <w:spacing w:before="20"/>
              <w:ind w:left="107"/>
              <w:rPr>
                <w:sz w:val="20"/>
                <w:szCs w:val="20"/>
              </w:rPr>
            </w:pPr>
            <w:r w:rsidRPr="007F6090">
              <w:rPr>
                <w:sz w:val="20"/>
                <w:szCs w:val="20"/>
              </w:rPr>
              <w:t>Policies and Procedures</w:t>
            </w:r>
          </w:p>
        </w:tc>
        <w:tc>
          <w:tcPr>
            <w:tcW w:w="723" w:type="dxa"/>
          </w:tcPr>
          <w:p w14:paraId="4C1B7E86"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55D1B08C"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686ECAD7" w14:textId="77777777" w:rsidR="002D2BFB" w:rsidRPr="007F6090" w:rsidRDefault="002D2BFB" w:rsidP="00295D2C">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7D688E17" w14:textId="77777777" w:rsidR="002D2BFB" w:rsidRPr="007F6090" w:rsidRDefault="002D2BFB" w:rsidP="00295D2C">
            <w:pPr>
              <w:pStyle w:val="TableParagraph"/>
              <w:rPr>
                <w:rFonts w:ascii="Times New Roman"/>
                <w:sz w:val="20"/>
                <w:szCs w:val="20"/>
              </w:rPr>
            </w:pPr>
          </w:p>
        </w:tc>
        <w:tc>
          <w:tcPr>
            <w:tcW w:w="720" w:type="dxa"/>
          </w:tcPr>
          <w:p w14:paraId="2F200F74" w14:textId="77777777" w:rsidR="002D2BFB" w:rsidRPr="007F6090" w:rsidRDefault="002D2BFB" w:rsidP="00295D2C">
            <w:pPr>
              <w:pStyle w:val="TableParagraph"/>
              <w:rPr>
                <w:rFonts w:ascii="Times New Roman"/>
                <w:sz w:val="20"/>
                <w:szCs w:val="20"/>
              </w:rPr>
            </w:pPr>
          </w:p>
        </w:tc>
        <w:tc>
          <w:tcPr>
            <w:tcW w:w="1530" w:type="dxa"/>
          </w:tcPr>
          <w:p w14:paraId="7BFD9BCB" w14:textId="77777777" w:rsidR="002D2BFB" w:rsidRPr="007F6090" w:rsidRDefault="002D2BFB" w:rsidP="00295D2C">
            <w:pPr>
              <w:pStyle w:val="TableParagraph"/>
              <w:rPr>
                <w:rFonts w:ascii="Times New Roman"/>
                <w:sz w:val="20"/>
                <w:szCs w:val="20"/>
              </w:rPr>
            </w:pPr>
          </w:p>
        </w:tc>
        <w:tc>
          <w:tcPr>
            <w:tcW w:w="720" w:type="dxa"/>
          </w:tcPr>
          <w:p w14:paraId="4B4EC5F6" w14:textId="77777777" w:rsidR="002D2BFB" w:rsidRPr="007F6090" w:rsidRDefault="002D2BFB" w:rsidP="00295D2C">
            <w:pPr>
              <w:pStyle w:val="TableParagraph"/>
              <w:rPr>
                <w:rFonts w:ascii="Times New Roman"/>
                <w:sz w:val="20"/>
                <w:szCs w:val="20"/>
              </w:rPr>
            </w:pPr>
          </w:p>
        </w:tc>
      </w:tr>
      <w:tr w:rsidR="00295D2C" w:rsidRPr="007F6090" w14:paraId="3D6BE737" w14:textId="77777777" w:rsidTr="002D2BFB">
        <w:trPr>
          <w:trHeight w:val="299"/>
        </w:trPr>
        <w:tc>
          <w:tcPr>
            <w:tcW w:w="8180" w:type="dxa"/>
            <w:gridSpan w:val="8"/>
          </w:tcPr>
          <w:p w14:paraId="23668A99" w14:textId="77777777" w:rsidR="00295D2C" w:rsidRPr="007F6090" w:rsidRDefault="00295D2C" w:rsidP="00295D2C">
            <w:pPr>
              <w:pStyle w:val="TableParagraph"/>
              <w:spacing w:line="236" w:lineRule="exact"/>
              <w:ind w:left="107"/>
              <w:rPr>
                <w:b/>
                <w:sz w:val="20"/>
                <w:szCs w:val="20"/>
              </w:rPr>
            </w:pPr>
            <w:r w:rsidRPr="007F6090">
              <w:rPr>
                <w:b/>
                <w:sz w:val="20"/>
                <w:szCs w:val="20"/>
              </w:rPr>
              <w:t>Carried Forward</w:t>
            </w:r>
          </w:p>
        </w:tc>
        <w:tc>
          <w:tcPr>
            <w:tcW w:w="1530" w:type="dxa"/>
          </w:tcPr>
          <w:p w14:paraId="2FDFC827" w14:textId="77777777" w:rsidR="00295D2C" w:rsidRPr="007F6090" w:rsidRDefault="00295D2C" w:rsidP="00295D2C">
            <w:pPr>
              <w:pStyle w:val="TableParagraph"/>
              <w:rPr>
                <w:rFonts w:ascii="Times New Roman"/>
                <w:sz w:val="20"/>
                <w:szCs w:val="20"/>
              </w:rPr>
            </w:pPr>
          </w:p>
        </w:tc>
        <w:tc>
          <w:tcPr>
            <w:tcW w:w="720" w:type="dxa"/>
          </w:tcPr>
          <w:p w14:paraId="370E5F54" w14:textId="77777777" w:rsidR="00295D2C" w:rsidRPr="007F6090" w:rsidRDefault="00295D2C" w:rsidP="00295D2C">
            <w:pPr>
              <w:pStyle w:val="TableParagraph"/>
              <w:rPr>
                <w:rFonts w:ascii="Times New Roman"/>
                <w:sz w:val="20"/>
                <w:szCs w:val="20"/>
              </w:rPr>
            </w:pPr>
          </w:p>
        </w:tc>
      </w:tr>
    </w:tbl>
    <w:p w14:paraId="6F9210AE" w14:textId="77777777" w:rsidR="00295D2C" w:rsidRDefault="00295D2C" w:rsidP="00295D2C"/>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628"/>
        <w:gridCol w:w="720"/>
        <w:gridCol w:w="810"/>
        <w:gridCol w:w="1471"/>
        <w:gridCol w:w="708"/>
        <w:gridCol w:w="1559"/>
        <w:gridCol w:w="707"/>
      </w:tblGrid>
      <w:tr w:rsidR="00295D2C" w:rsidRPr="007F6090" w14:paraId="7BCC1FD9" w14:textId="77777777" w:rsidTr="00295D2C">
        <w:trPr>
          <w:trHeight w:val="520"/>
        </w:trPr>
        <w:tc>
          <w:tcPr>
            <w:tcW w:w="859" w:type="dxa"/>
          </w:tcPr>
          <w:p w14:paraId="5196CC09" w14:textId="77777777" w:rsidR="00295D2C" w:rsidRPr="007F6090" w:rsidRDefault="00295D2C" w:rsidP="00295D2C">
            <w:pPr>
              <w:pStyle w:val="TableParagraph"/>
              <w:spacing w:line="236" w:lineRule="exact"/>
              <w:ind w:left="213"/>
              <w:rPr>
                <w:b/>
                <w:sz w:val="20"/>
                <w:szCs w:val="20"/>
              </w:rPr>
            </w:pPr>
            <w:r w:rsidRPr="007F6090">
              <w:rPr>
                <w:b/>
                <w:sz w:val="20"/>
                <w:szCs w:val="20"/>
              </w:rPr>
              <w:t>Item</w:t>
            </w:r>
          </w:p>
          <w:p w14:paraId="211E539B" w14:textId="77777777" w:rsidR="00295D2C" w:rsidRPr="007F6090" w:rsidRDefault="00295D2C" w:rsidP="00295D2C">
            <w:pPr>
              <w:pStyle w:val="TableParagraph"/>
              <w:spacing w:before="20"/>
              <w:ind w:left="258"/>
              <w:rPr>
                <w:b/>
                <w:sz w:val="20"/>
                <w:szCs w:val="20"/>
              </w:rPr>
            </w:pPr>
            <w:r w:rsidRPr="007F6090">
              <w:rPr>
                <w:b/>
                <w:sz w:val="20"/>
                <w:szCs w:val="20"/>
              </w:rPr>
              <w:t>No.</w:t>
            </w:r>
          </w:p>
        </w:tc>
        <w:tc>
          <w:tcPr>
            <w:tcW w:w="3628" w:type="dxa"/>
          </w:tcPr>
          <w:p w14:paraId="237A2F16" w14:textId="77777777" w:rsidR="00295D2C" w:rsidRPr="007F6090" w:rsidRDefault="00295D2C" w:rsidP="00295D2C">
            <w:pPr>
              <w:pStyle w:val="TableParagraph"/>
              <w:spacing w:before="124"/>
              <w:ind w:left="1036"/>
              <w:rPr>
                <w:b/>
                <w:sz w:val="20"/>
                <w:szCs w:val="20"/>
              </w:rPr>
            </w:pPr>
            <w:r w:rsidRPr="007F6090">
              <w:rPr>
                <w:b/>
                <w:sz w:val="20"/>
                <w:szCs w:val="20"/>
              </w:rPr>
              <w:t>Description</w:t>
            </w:r>
          </w:p>
        </w:tc>
        <w:tc>
          <w:tcPr>
            <w:tcW w:w="720" w:type="dxa"/>
          </w:tcPr>
          <w:p w14:paraId="216D274D" w14:textId="77777777" w:rsidR="00295D2C" w:rsidRPr="007F6090" w:rsidRDefault="00295D2C" w:rsidP="00295D2C">
            <w:pPr>
              <w:pStyle w:val="TableParagraph"/>
              <w:spacing w:line="236" w:lineRule="exact"/>
              <w:ind w:left="109" w:right="96"/>
              <w:jc w:val="center"/>
              <w:rPr>
                <w:b/>
                <w:sz w:val="20"/>
                <w:szCs w:val="20"/>
              </w:rPr>
            </w:pPr>
            <w:r w:rsidRPr="007F6090">
              <w:rPr>
                <w:b/>
                <w:sz w:val="20"/>
                <w:szCs w:val="20"/>
              </w:rPr>
              <w:t>Qty</w:t>
            </w:r>
          </w:p>
          <w:p w14:paraId="7389734F" w14:textId="77777777" w:rsidR="00295D2C" w:rsidRPr="007F6090" w:rsidRDefault="00295D2C" w:rsidP="00295D2C">
            <w:pPr>
              <w:pStyle w:val="TableParagraph"/>
              <w:spacing w:before="20"/>
              <w:ind w:left="104" w:right="97"/>
              <w:jc w:val="center"/>
              <w:rPr>
                <w:b/>
                <w:sz w:val="20"/>
                <w:szCs w:val="20"/>
              </w:rPr>
            </w:pPr>
            <w:r w:rsidRPr="007F6090">
              <w:rPr>
                <w:b/>
                <w:sz w:val="20"/>
                <w:szCs w:val="20"/>
              </w:rPr>
              <w:t>(A)</w:t>
            </w:r>
          </w:p>
        </w:tc>
        <w:tc>
          <w:tcPr>
            <w:tcW w:w="810" w:type="dxa"/>
          </w:tcPr>
          <w:p w14:paraId="7B19A2B2" w14:textId="77777777" w:rsidR="00295D2C" w:rsidRPr="007F6090" w:rsidRDefault="00295D2C" w:rsidP="00295D2C">
            <w:pPr>
              <w:pStyle w:val="TableParagraph"/>
              <w:spacing w:before="124"/>
              <w:ind w:left="105" w:right="97"/>
              <w:jc w:val="center"/>
              <w:rPr>
                <w:b/>
                <w:sz w:val="20"/>
                <w:szCs w:val="20"/>
              </w:rPr>
            </w:pPr>
            <w:r w:rsidRPr="007F6090">
              <w:rPr>
                <w:b/>
                <w:sz w:val="20"/>
                <w:szCs w:val="20"/>
              </w:rPr>
              <w:t>U O M</w:t>
            </w:r>
          </w:p>
        </w:tc>
        <w:tc>
          <w:tcPr>
            <w:tcW w:w="2179" w:type="dxa"/>
            <w:gridSpan w:val="2"/>
          </w:tcPr>
          <w:p w14:paraId="21837064" w14:textId="77777777" w:rsidR="00295D2C" w:rsidRPr="007F6090" w:rsidRDefault="00295D2C" w:rsidP="00295D2C">
            <w:pPr>
              <w:pStyle w:val="TableParagraph"/>
              <w:spacing w:before="124"/>
              <w:ind w:left="659"/>
              <w:rPr>
                <w:b/>
                <w:sz w:val="20"/>
                <w:szCs w:val="20"/>
              </w:rPr>
            </w:pPr>
            <w:r w:rsidRPr="007F6090">
              <w:rPr>
                <w:b/>
                <w:sz w:val="20"/>
                <w:szCs w:val="20"/>
              </w:rPr>
              <w:t>Rate (B)</w:t>
            </w:r>
          </w:p>
        </w:tc>
        <w:tc>
          <w:tcPr>
            <w:tcW w:w="2266" w:type="dxa"/>
            <w:gridSpan w:val="2"/>
          </w:tcPr>
          <w:p w14:paraId="4A7B6B31" w14:textId="77777777" w:rsidR="00295D2C" w:rsidRPr="007F6090" w:rsidRDefault="00295D2C" w:rsidP="00295D2C">
            <w:pPr>
              <w:pStyle w:val="TableParagraph"/>
              <w:spacing w:before="124"/>
              <w:ind w:left="663"/>
              <w:rPr>
                <w:b/>
                <w:sz w:val="20"/>
                <w:szCs w:val="20"/>
              </w:rPr>
            </w:pPr>
            <w:r w:rsidRPr="007F6090">
              <w:rPr>
                <w:b/>
                <w:sz w:val="20"/>
                <w:szCs w:val="20"/>
              </w:rPr>
              <w:t>Total A*B</w:t>
            </w:r>
          </w:p>
        </w:tc>
      </w:tr>
      <w:tr w:rsidR="00295D2C" w:rsidRPr="007F6090" w14:paraId="42F11263" w14:textId="77777777" w:rsidTr="00295D2C">
        <w:trPr>
          <w:trHeight w:val="330"/>
        </w:trPr>
        <w:tc>
          <w:tcPr>
            <w:tcW w:w="8196" w:type="dxa"/>
            <w:gridSpan w:val="6"/>
          </w:tcPr>
          <w:p w14:paraId="60EEBAFF" w14:textId="77777777" w:rsidR="00295D2C" w:rsidRPr="007F6090" w:rsidRDefault="00295D2C" w:rsidP="00295D2C">
            <w:pPr>
              <w:pStyle w:val="TableParagraph"/>
              <w:spacing w:line="236" w:lineRule="exact"/>
              <w:ind w:left="107"/>
              <w:rPr>
                <w:b/>
                <w:sz w:val="20"/>
                <w:szCs w:val="20"/>
              </w:rPr>
            </w:pPr>
            <w:r w:rsidRPr="007F6090">
              <w:rPr>
                <w:b/>
                <w:sz w:val="20"/>
                <w:szCs w:val="20"/>
              </w:rPr>
              <w:t>Brought Forward</w:t>
            </w:r>
          </w:p>
        </w:tc>
        <w:tc>
          <w:tcPr>
            <w:tcW w:w="1559" w:type="dxa"/>
          </w:tcPr>
          <w:p w14:paraId="4188A985" w14:textId="77777777" w:rsidR="00295D2C" w:rsidRPr="007F6090" w:rsidRDefault="00295D2C" w:rsidP="00295D2C">
            <w:pPr>
              <w:pStyle w:val="TableParagraph"/>
              <w:rPr>
                <w:rFonts w:ascii="Times New Roman"/>
                <w:sz w:val="20"/>
                <w:szCs w:val="20"/>
              </w:rPr>
            </w:pPr>
          </w:p>
        </w:tc>
        <w:tc>
          <w:tcPr>
            <w:tcW w:w="707" w:type="dxa"/>
          </w:tcPr>
          <w:p w14:paraId="32DC27D6" w14:textId="77777777" w:rsidR="00295D2C" w:rsidRPr="007F6090" w:rsidRDefault="00295D2C" w:rsidP="00295D2C">
            <w:pPr>
              <w:pStyle w:val="TableParagraph"/>
              <w:rPr>
                <w:rFonts w:ascii="Times New Roman"/>
                <w:sz w:val="20"/>
                <w:szCs w:val="20"/>
              </w:rPr>
            </w:pPr>
          </w:p>
        </w:tc>
      </w:tr>
      <w:tr w:rsidR="002D2BFB" w:rsidRPr="007F6090" w14:paraId="0234647C" w14:textId="77777777" w:rsidTr="00295D2C">
        <w:trPr>
          <w:trHeight w:val="532"/>
        </w:trPr>
        <w:tc>
          <w:tcPr>
            <w:tcW w:w="859" w:type="dxa"/>
          </w:tcPr>
          <w:p w14:paraId="355B2B0B" w14:textId="730D2685" w:rsidR="002D2BFB" w:rsidRPr="007F6090" w:rsidRDefault="002D2BFB" w:rsidP="00585518">
            <w:pPr>
              <w:pStyle w:val="TableParagraph"/>
              <w:spacing w:before="7"/>
              <w:ind w:left="-13"/>
              <w:rPr>
                <w:sz w:val="20"/>
                <w:szCs w:val="20"/>
              </w:rPr>
            </w:pPr>
            <w:r w:rsidRPr="007F6090">
              <w:rPr>
                <w:sz w:val="20"/>
                <w:szCs w:val="20"/>
              </w:rPr>
              <w:t>1.</w:t>
            </w:r>
            <w:r>
              <w:rPr>
                <w:sz w:val="20"/>
                <w:szCs w:val="20"/>
              </w:rPr>
              <w:t>14.19</w:t>
            </w:r>
          </w:p>
        </w:tc>
        <w:tc>
          <w:tcPr>
            <w:tcW w:w="3628" w:type="dxa"/>
          </w:tcPr>
          <w:p w14:paraId="058F1EFD" w14:textId="77777777" w:rsidR="002D2BFB" w:rsidRPr="007F6090" w:rsidRDefault="002D2BFB" w:rsidP="00295D2C">
            <w:pPr>
              <w:pStyle w:val="TableParagraph"/>
              <w:spacing w:before="7"/>
              <w:ind w:left="107"/>
              <w:rPr>
                <w:sz w:val="20"/>
                <w:szCs w:val="20"/>
              </w:rPr>
            </w:pPr>
            <w:r w:rsidRPr="007F6090">
              <w:rPr>
                <w:sz w:val="20"/>
                <w:szCs w:val="20"/>
              </w:rPr>
              <w:t>Barricading</w:t>
            </w:r>
          </w:p>
        </w:tc>
        <w:tc>
          <w:tcPr>
            <w:tcW w:w="720" w:type="dxa"/>
          </w:tcPr>
          <w:p w14:paraId="5EA48927" w14:textId="77777777" w:rsidR="002D2BFB" w:rsidRPr="007F6090" w:rsidRDefault="002D2BFB" w:rsidP="00295D2C">
            <w:pPr>
              <w:pStyle w:val="TableParagraph"/>
              <w:spacing w:before="7"/>
              <w:ind w:left="9"/>
              <w:jc w:val="center"/>
              <w:rPr>
                <w:sz w:val="20"/>
                <w:szCs w:val="20"/>
              </w:rPr>
            </w:pPr>
            <w:r w:rsidRPr="007F6090">
              <w:rPr>
                <w:sz w:val="20"/>
                <w:szCs w:val="20"/>
              </w:rPr>
              <w:t>1</w:t>
            </w:r>
          </w:p>
        </w:tc>
        <w:tc>
          <w:tcPr>
            <w:tcW w:w="810" w:type="dxa"/>
          </w:tcPr>
          <w:p w14:paraId="692E94AD"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3B0AA630" w14:textId="77777777" w:rsidR="002D2BFB" w:rsidRPr="007F6090" w:rsidRDefault="002D2BFB" w:rsidP="00295D2C">
            <w:pPr>
              <w:pStyle w:val="TableParagraph"/>
              <w:spacing w:line="259" w:lineRule="auto"/>
              <w:ind w:hanging="32"/>
              <w:jc w:val="center"/>
              <w:rPr>
                <w:sz w:val="20"/>
                <w:szCs w:val="20"/>
              </w:rPr>
            </w:pPr>
            <w:r w:rsidRPr="007F6090">
              <w:rPr>
                <w:sz w:val="20"/>
                <w:szCs w:val="20"/>
              </w:rPr>
              <w:t>sum</w:t>
            </w:r>
          </w:p>
        </w:tc>
        <w:tc>
          <w:tcPr>
            <w:tcW w:w="1471" w:type="dxa"/>
          </w:tcPr>
          <w:p w14:paraId="22964426" w14:textId="77777777" w:rsidR="002D2BFB" w:rsidRPr="007F6090" w:rsidRDefault="002D2BFB" w:rsidP="00295D2C">
            <w:pPr>
              <w:pStyle w:val="TableParagraph"/>
              <w:rPr>
                <w:rFonts w:ascii="Times New Roman"/>
                <w:sz w:val="20"/>
                <w:szCs w:val="20"/>
              </w:rPr>
            </w:pPr>
          </w:p>
        </w:tc>
        <w:tc>
          <w:tcPr>
            <w:tcW w:w="708" w:type="dxa"/>
          </w:tcPr>
          <w:p w14:paraId="79C12EEE" w14:textId="77777777" w:rsidR="002D2BFB" w:rsidRPr="007F6090" w:rsidRDefault="002D2BFB" w:rsidP="00295D2C">
            <w:pPr>
              <w:pStyle w:val="TableParagraph"/>
              <w:rPr>
                <w:rFonts w:ascii="Times New Roman"/>
                <w:sz w:val="20"/>
                <w:szCs w:val="20"/>
              </w:rPr>
            </w:pPr>
          </w:p>
        </w:tc>
        <w:tc>
          <w:tcPr>
            <w:tcW w:w="1559" w:type="dxa"/>
          </w:tcPr>
          <w:p w14:paraId="03326B75" w14:textId="77777777" w:rsidR="002D2BFB" w:rsidRPr="007F6090" w:rsidRDefault="002D2BFB" w:rsidP="00295D2C">
            <w:pPr>
              <w:pStyle w:val="TableParagraph"/>
              <w:rPr>
                <w:rFonts w:ascii="Times New Roman"/>
                <w:sz w:val="20"/>
                <w:szCs w:val="20"/>
              </w:rPr>
            </w:pPr>
          </w:p>
        </w:tc>
        <w:tc>
          <w:tcPr>
            <w:tcW w:w="707" w:type="dxa"/>
          </w:tcPr>
          <w:p w14:paraId="405118E2" w14:textId="77777777" w:rsidR="002D2BFB" w:rsidRPr="007F6090" w:rsidRDefault="002D2BFB" w:rsidP="00295D2C">
            <w:pPr>
              <w:pStyle w:val="TableParagraph"/>
              <w:rPr>
                <w:rFonts w:ascii="Times New Roman"/>
                <w:sz w:val="20"/>
                <w:szCs w:val="20"/>
              </w:rPr>
            </w:pPr>
          </w:p>
        </w:tc>
      </w:tr>
      <w:tr w:rsidR="002D2BFB" w:rsidRPr="007F6090" w14:paraId="5F315B29" w14:textId="77777777" w:rsidTr="00295D2C">
        <w:trPr>
          <w:trHeight w:val="520"/>
        </w:trPr>
        <w:tc>
          <w:tcPr>
            <w:tcW w:w="859" w:type="dxa"/>
          </w:tcPr>
          <w:p w14:paraId="2EFF8D04" w14:textId="3CA6D941" w:rsidR="002D2BFB" w:rsidRPr="007F6090" w:rsidRDefault="002D2BFB" w:rsidP="00585518">
            <w:pPr>
              <w:pStyle w:val="TableParagraph"/>
              <w:spacing w:line="236" w:lineRule="exact"/>
              <w:ind w:left="-13"/>
              <w:rPr>
                <w:sz w:val="20"/>
                <w:szCs w:val="20"/>
              </w:rPr>
            </w:pPr>
            <w:r>
              <w:rPr>
                <w:sz w:val="20"/>
                <w:szCs w:val="20"/>
              </w:rPr>
              <w:t>1.14.20</w:t>
            </w:r>
          </w:p>
        </w:tc>
        <w:tc>
          <w:tcPr>
            <w:tcW w:w="3628" w:type="dxa"/>
          </w:tcPr>
          <w:p w14:paraId="1CD18D20" w14:textId="77777777" w:rsidR="002D2BFB" w:rsidRPr="007F6090" w:rsidRDefault="002D2BFB" w:rsidP="00295D2C">
            <w:pPr>
              <w:pStyle w:val="TableParagraph"/>
              <w:spacing w:line="236" w:lineRule="exact"/>
              <w:ind w:left="107"/>
              <w:rPr>
                <w:sz w:val="20"/>
                <w:szCs w:val="20"/>
              </w:rPr>
            </w:pPr>
            <w:r w:rsidRPr="007F6090">
              <w:rPr>
                <w:sz w:val="20"/>
                <w:szCs w:val="20"/>
              </w:rPr>
              <w:t>Safety notices and signs</w:t>
            </w:r>
          </w:p>
        </w:tc>
        <w:tc>
          <w:tcPr>
            <w:tcW w:w="720" w:type="dxa"/>
          </w:tcPr>
          <w:p w14:paraId="2E1FD7B9"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16A3988B"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1D1FD926" w14:textId="77777777" w:rsidR="002D2BFB" w:rsidRPr="007F6090" w:rsidRDefault="002D2BFB" w:rsidP="00295D2C">
            <w:pPr>
              <w:pStyle w:val="TableParagraph"/>
              <w:spacing w:before="20" w:line="259" w:lineRule="auto"/>
              <w:ind w:hanging="32"/>
              <w:jc w:val="center"/>
              <w:rPr>
                <w:sz w:val="20"/>
                <w:szCs w:val="20"/>
              </w:rPr>
            </w:pPr>
            <w:r w:rsidRPr="007F6090">
              <w:rPr>
                <w:sz w:val="20"/>
                <w:szCs w:val="20"/>
              </w:rPr>
              <w:t>sum</w:t>
            </w:r>
          </w:p>
        </w:tc>
        <w:tc>
          <w:tcPr>
            <w:tcW w:w="1471" w:type="dxa"/>
          </w:tcPr>
          <w:p w14:paraId="69DA59AC" w14:textId="77777777" w:rsidR="002D2BFB" w:rsidRPr="007F6090" w:rsidRDefault="002D2BFB" w:rsidP="00295D2C">
            <w:pPr>
              <w:pStyle w:val="TableParagraph"/>
              <w:rPr>
                <w:rFonts w:ascii="Times New Roman"/>
                <w:sz w:val="20"/>
                <w:szCs w:val="20"/>
              </w:rPr>
            </w:pPr>
          </w:p>
        </w:tc>
        <w:tc>
          <w:tcPr>
            <w:tcW w:w="708" w:type="dxa"/>
          </w:tcPr>
          <w:p w14:paraId="78AF17A3" w14:textId="77777777" w:rsidR="002D2BFB" w:rsidRPr="007F6090" w:rsidRDefault="002D2BFB" w:rsidP="00295D2C">
            <w:pPr>
              <w:pStyle w:val="TableParagraph"/>
              <w:rPr>
                <w:rFonts w:ascii="Times New Roman"/>
                <w:sz w:val="20"/>
                <w:szCs w:val="20"/>
              </w:rPr>
            </w:pPr>
          </w:p>
        </w:tc>
        <w:tc>
          <w:tcPr>
            <w:tcW w:w="1559" w:type="dxa"/>
          </w:tcPr>
          <w:p w14:paraId="702AC797" w14:textId="77777777" w:rsidR="002D2BFB" w:rsidRPr="007F6090" w:rsidRDefault="002D2BFB" w:rsidP="00295D2C">
            <w:pPr>
              <w:pStyle w:val="TableParagraph"/>
              <w:rPr>
                <w:rFonts w:ascii="Times New Roman"/>
                <w:sz w:val="20"/>
                <w:szCs w:val="20"/>
              </w:rPr>
            </w:pPr>
          </w:p>
        </w:tc>
        <w:tc>
          <w:tcPr>
            <w:tcW w:w="707" w:type="dxa"/>
          </w:tcPr>
          <w:p w14:paraId="3437E3F7" w14:textId="77777777" w:rsidR="002D2BFB" w:rsidRPr="007F6090" w:rsidRDefault="002D2BFB" w:rsidP="00295D2C">
            <w:pPr>
              <w:pStyle w:val="TableParagraph"/>
              <w:rPr>
                <w:rFonts w:ascii="Times New Roman"/>
                <w:sz w:val="20"/>
                <w:szCs w:val="20"/>
              </w:rPr>
            </w:pPr>
          </w:p>
        </w:tc>
      </w:tr>
      <w:tr w:rsidR="002D2BFB" w:rsidRPr="007F6090" w14:paraId="06669A6B" w14:textId="77777777" w:rsidTr="00295D2C">
        <w:trPr>
          <w:trHeight w:val="522"/>
        </w:trPr>
        <w:tc>
          <w:tcPr>
            <w:tcW w:w="859" w:type="dxa"/>
          </w:tcPr>
          <w:p w14:paraId="03832B56" w14:textId="01AD4769" w:rsidR="002D2BFB" w:rsidRPr="007F6090" w:rsidRDefault="002D2BFB" w:rsidP="00585518">
            <w:pPr>
              <w:pStyle w:val="TableParagraph"/>
              <w:spacing w:line="239" w:lineRule="exact"/>
              <w:ind w:left="-13"/>
              <w:rPr>
                <w:sz w:val="20"/>
                <w:szCs w:val="20"/>
              </w:rPr>
            </w:pPr>
            <w:r>
              <w:rPr>
                <w:sz w:val="20"/>
                <w:szCs w:val="20"/>
              </w:rPr>
              <w:t>1.14.21</w:t>
            </w:r>
          </w:p>
        </w:tc>
        <w:tc>
          <w:tcPr>
            <w:tcW w:w="3628" w:type="dxa"/>
          </w:tcPr>
          <w:p w14:paraId="5A2223E2" w14:textId="77777777" w:rsidR="002D2BFB" w:rsidRPr="007F6090" w:rsidRDefault="002D2BFB" w:rsidP="00295D2C">
            <w:pPr>
              <w:pStyle w:val="TableParagraph"/>
              <w:spacing w:line="239" w:lineRule="exact"/>
              <w:ind w:left="107"/>
              <w:rPr>
                <w:sz w:val="20"/>
                <w:szCs w:val="20"/>
              </w:rPr>
            </w:pPr>
            <w:r w:rsidRPr="007F6090">
              <w:rPr>
                <w:sz w:val="20"/>
                <w:szCs w:val="20"/>
              </w:rPr>
              <w:t>SHE</w:t>
            </w:r>
            <w:r w:rsidRPr="007F6090">
              <w:rPr>
                <w:spacing w:val="57"/>
                <w:sz w:val="20"/>
                <w:szCs w:val="20"/>
              </w:rPr>
              <w:t xml:space="preserve"> </w:t>
            </w:r>
            <w:r w:rsidRPr="007F6090">
              <w:rPr>
                <w:sz w:val="20"/>
                <w:szCs w:val="20"/>
              </w:rPr>
              <w:t>Incentives</w:t>
            </w:r>
          </w:p>
        </w:tc>
        <w:tc>
          <w:tcPr>
            <w:tcW w:w="720" w:type="dxa"/>
          </w:tcPr>
          <w:p w14:paraId="6AC7844B" w14:textId="77777777" w:rsidR="002D2BFB" w:rsidRPr="007F6090" w:rsidRDefault="002D2BFB" w:rsidP="00295D2C">
            <w:pPr>
              <w:pStyle w:val="TableParagraph"/>
              <w:spacing w:line="239" w:lineRule="exact"/>
              <w:ind w:left="9"/>
              <w:jc w:val="center"/>
              <w:rPr>
                <w:sz w:val="20"/>
                <w:szCs w:val="20"/>
              </w:rPr>
            </w:pPr>
            <w:r w:rsidRPr="007F6090">
              <w:rPr>
                <w:sz w:val="20"/>
                <w:szCs w:val="20"/>
              </w:rPr>
              <w:t>1</w:t>
            </w:r>
          </w:p>
        </w:tc>
        <w:tc>
          <w:tcPr>
            <w:tcW w:w="810" w:type="dxa"/>
          </w:tcPr>
          <w:p w14:paraId="032B205E" w14:textId="77777777" w:rsidR="002D2BFB" w:rsidRPr="007F6090" w:rsidRDefault="002D2BFB" w:rsidP="00295D2C">
            <w:pPr>
              <w:pStyle w:val="TableParagraph"/>
              <w:spacing w:line="259" w:lineRule="auto"/>
              <w:ind w:hanging="32"/>
              <w:jc w:val="center"/>
              <w:rPr>
                <w:sz w:val="20"/>
                <w:szCs w:val="20"/>
              </w:rPr>
            </w:pPr>
            <w:r w:rsidRPr="007F6090">
              <w:rPr>
                <w:sz w:val="20"/>
                <w:szCs w:val="20"/>
              </w:rPr>
              <w:t>lump</w:t>
            </w:r>
          </w:p>
          <w:p w14:paraId="28857803" w14:textId="77777777" w:rsidR="002D2BFB" w:rsidRPr="007F6090" w:rsidRDefault="002D2BFB" w:rsidP="00295D2C">
            <w:pPr>
              <w:pStyle w:val="TableParagraph"/>
              <w:spacing w:before="17" w:line="259" w:lineRule="auto"/>
              <w:ind w:hanging="32"/>
              <w:jc w:val="center"/>
              <w:rPr>
                <w:sz w:val="20"/>
                <w:szCs w:val="20"/>
              </w:rPr>
            </w:pPr>
            <w:r w:rsidRPr="007F6090">
              <w:rPr>
                <w:sz w:val="20"/>
                <w:szCs w:val="20"/>
              </w:rPr>
              <w:t>sum</w:t>
            </w:r>
          </w:p>
        </w:tc>
        <w:tc>
          <w:tcPr>
            <w:tcW w:w="1471" w:type="dxa"/>
          </w:tcPr>
          <w:p w14:paraId="2359D7F8" w14:textId="77777777" w:rsidR="002D2BFB" w:rsidRPr="007F6090" w:rsidRDefault="002D2BFB" w:rsidP="00295D2C">
            <w:pPr>
              <w:pStyle w:val="TableParagraph"/>
              <w:rPr>
                <w:rFonts w:ascii="Times New Roman"/>
                <w:sz w:val="20"/>
                <w:szCs w:val="20"/>
              </w:rPr>
            </w:pPr>
          </w:p>
        </w:tc>
        <w:tc>
          <w:tcPr>
            <w:tcW w:w="708" w:type="dxa"/>
          </w:tcPr>
          <w:p w14:paraId="48BF1D82" w14:textId="77777777" w:rsidR="002D2BFB" w:rsidRPr="007F6090" w:rsidRDefault="002D2BFB" w:rsidP="00295D2C">
            <w:pPr>
              <w:pStyle w:val="TableParagraph"/>
              <w:rPr>
                <w:rFonts w:ascii="Times New Roman"/>
                <w:sz w:val="20"/>
                <w:szCs w:val="20"/>
              </w:rPr>
            </w:pPr>
          </w:p>
        </w:tc>
        <w:tc>
          <w:tcPr>
            <w:tcW w:w="1559" w:type="dxa"/>
          </w:tcPr>
          <w:p w14:paraId="66DBEAF4" w14:textId="77777777" w:rsidR="002D2BFB" w:rsidRPr="007F6090" w:rsidRDefault="002D2BFB" w:rsidP="00295D2C">
            <w:pPr>
              <w:pStyle w:val="TableParagraph"/>
              <w:rPr>
                <w:rFonts w:ascii="Times New Roman"/>
                <w:sz w:val="20"/>
                <w:szCs w:val="20"/>
              </w:rPr>
            </w:pPr>
          </w:p>
        </w:tc>
        <w:tc>
          <w:tcPr>
            <w:tcW w:w="707" w:type="dxa"/>
          </w:tcPr>
          <w:p w14:paraId="1DD16D9B" w14:textId="77777777" w:rsidR="002D2BFB" w:rsidRPr="007F6090" w:rsidRDefault="002D2BFB" w:rsidP="00295D2C">
            <w:pPr>
              <w:pStyle w:val="TableParagraph"/>
              <w:rPr>
                <w:rFonts w:ascii="Times New Roman"/>
                <w:sz w:val="20"/>
                <w:szCs w:val="20"/>
              </w:rPr>
            </w:pPr>
          </w:p>
        </w:tc>
      </w:tr>
      <w:tr w:rsidR="002D2BFB" w:rsidRPr="007F6090" w14:paraId="728D9029" w14:textId="77777777" w:rsidTr="00295D2C">
        <w:trPr>
          <w:trHeight w:val="520"/>
        </w:trPr>
        <w:tc>
          <w:tcPr>
            <w:tcW w:w="859" w:type="dxa"/>
          </w:tcPr>
          <w:p w14:paraId="293EBCCF" w14:textId="6473570C" w:rsidR="002D2BFB" w:rsidRPr="007F6090" w:rsidRDefault="002D2BFB" w:rsidP="00585518">
            <w:pPr>
              <w:pStyle w:val="TableParagraph"/>
              <w:spacing w:line="236" w:lineRule="exact"/>
              <w:ind w:left="-13"/>
              <w:rPr>
                <w:sz w:val="20"/>
                <w:szCs w:val="20"/>
              </w:rPr>
            </w:pPr>
            <w:r>
              <w:rPr>
                <w:sz w:val="20"/>
                <w:szCs w:val="20"/>
              </w:rPr>
              <w:t>1.14.22</w:t>
            </w:r>
          </w:p>
        </w:tc>
        <w:tc>
          <w:tcPr>
            <w:tcW w:w="3628" w:type="dxa"/>
          </w:tcPr>
          <w:p w14:paraId="66DE250B" w14:textId="77777777" w:rsidR="002D2BFB" w:rsidRPr="007F6090" w:rsidRDefault="002D2BFB" w:rsidP="00295D2C">
            <w:pPr>
              <w:pStyle w:val="TableParagraph"/>
              <w:spacing w:line="236" w:lineRule="exact"/>
              <w:ind w:left="107"/>
              <w:rPr>
                <w:sz w:val="20"/>
                <w:szCs w:val="20"/>
              </w:rPr>
            </w:pPr>
            <w:r w:rsidRPr="007F6090">
              <w:rPr>
                <w:sz w:val="20"/>
                <w:szCs w:val="20"/>
              </w:rPr>
              <w:t>COVID-19 Prevention and</w:t>
            </w:r>
          </w:p>
          <w:p w14:paraId="733FFAA6" w14:textId="77777777" w:rsidR="002D2BFB" w:rsidRPr="007F6090" w:rsidRDefault="002D2BFB" w:rsidP="00295D2C">
            <w:pPr>
              <w:pStyle w:val="TableParagraph"/>
              <w:spacing w:before="20"/>
              <w:ind w:left="107"/>
              <w:rPr>
                <w:sz w:val="20"/>
                <w:szCs w:val="20"/>
              </w:rPr>
            </w:pPr>
            <w:r w:rsidRPr="007F6090">
              <w:rPr>
                <w:sz w:val="20"/>
                <w:szCs w:val="20"/>
              </w:rPr>
              <w:t>Management</w:t>
            </w:r>
          </w:p>
        </w:tc>
        <w:tc>
          <w:tcPr>
            <w:tcW w:w="720" w:type="dxa"/>
          </w:tcPr>
          <w:p w14:paraId="787FA278"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5388D2A6" w14:textId="77777777" w:rsidR="002D2BFB" w:rsidRPr="007F6090" w:rsidRDefault="002D2BFB" w:rsidP="00295D2C">
            <w:pPr>
              <w:pStyle w:val="TableParagraph"/>
              <w:spacing w:line="236" w:lineRule="exact"/>
              <w:ind w:left="108" w:right="97"/>
              <w:jc w:val="center"/>
              <w:rPr>
                <w:sz w:val="20"/>
                <w:szCs w:val="20"/>
              </w:rPr>
            </w:pPr>
            <w:r w:rsidRPr="007F6090">
              <w:rPr>
                <w:sz w:val="20"/>
                <w:szCs w:val="20"/>
              </w:rPr>
              <w:t>sum</w:t>
            </w:r>
          </w:p>
        </w:tc>
        <w:tc>
          <w:tcPr>
            <w:tcW w:w="1471" w:type="dxa"/>
          </w:tcPr>
          <w:p w14:paraId="43060A4A" w14:textId="77777777" w:rsidR="002D2BFB" w:rsidRPr="007F6090" w:rsidRDefault="002D2BFB" w:rsidP="00295D2C">
            <w:pPr>
              <w:pStyle w:val="TableParagraph"/>
              <w:rPr>
                <w:rFonts w:ascii="Times New Roman"/>
                <w:sz w:val="20"/>
                <w:szCs w:val="20"/>
              </w:rPr>
            </w:pPr>
          </w:p>
        </w:tc>
        <w:tc>
          <w:tcPr>
            <w:tcW w:w="708" w:type="dxa"/>
          </w:tcPr>
          <w:p w14:paraId="59C58682" w14:textId="77777777" w:rsidR="002D2BFB" w:rsidRPr="007F6090" w:rsidRDefault="002D2BFB" w:rsidP="00295D2C">
            <w:pPr>
              <w:pStyle w:val="TableParagraph"/>
              <w:rPr>
                <w:rFonts w:ascii="Times New Roman"/>
                <w:sz w:val="20"/>
                <w:szCs w:val="20"/>
              </w:rPr>
            </w:pPr>
          </w:p>
        </w:tc>
        <w:tc>
          <w:tcPr>
            <w:tcW w:w="1559" w:type="dxa"/>
          </w:tcPr>
          <w:p w14:paraId="09C609F6" w14:textId="77777777" w:rsidR="002D2BFB" w:rsidRPr="007F6090" w:rsidRDefault="002D2BFB" w:rsidP="00295D2C">
            <w:pPr>
              <w:pStyle w:val="TableParagraph"/>
              <w:rPr>
                <w:rFonts w:ascii="Times New Roman"/>
                <w:sz w:val="20"/>
                <w:szCs w:val="20"/>
              </w:rPr>
            </w:pPr>
          </w:p>
        </w:tc>
        <w:tc>
          <w:tcPr>
            <w:tcW w:w="707" w:type="dxa"/>
          </w:tcPr>
          <w:p w14:paraId="0D78E8F4" w14:textId="77777777" w:rsidR="002D2BFB" w:rsidRPr="007F6090" w:rsidRDefault="002D2BFB" w:rsidP="00295D2C">
            <w:pPr>
              <w:pStyle w:val="TableParagraph"/>
              <w:rPr>
                <w:rFonts w:ascii="Times New Roman"/>
                <w:sz w:val="20"/>
                <w:szCs w:val="20"/>
              </w:rPr>
            </w:pPr>
          </w:p>
        </w:tc>
      </w:tr>
      <w:tr w:rsidR="002D2BFB" w:rsidRPr="007F6090" w14:paraId="70DB1AE2" w14:textId="77777777" w:rsidTr="00295D2C">
        <w:trPr>
          <w:trHeight w:val="1046"/>
        </w:trPr>
        <w:tc>
          <w:tcPr>
            <w:tcW w:w="859" w:type="dxa"/>
          </w:tcPr>
          <w:p w14:paraId="3BE06596" w14:textId="0C5C019D" w:rsidR="002D2BFB" w:rsidRPr="007F6090" w:rsidRDefault="002D2BFB" w:rsidP="00585518">
            <w:pPr>
              <w:pStyle w:val="TableParagraph"/>
              <w:spacing w:line="236" w:lineRule="exact"/>
              <w:ind w:left="-13"/>
              <w:rPr>
                <w:sz w:val="20"/>
                <w:szCs w:val="20"/>
              </w:rPr>
            </w:pPr>
            <w:r>
              <w:rPr>
                <w:sz w:val="20"/>
                <w:szCs w:val="20"/>
              </w:rPr>
              <w:t>1.14.23</w:t>
            </w:r>
          </w:p>
        </w:tc>
        <w:tc>
          <w:tcPr>
            <w:tcW w:w="3628" w:type="dxa"/>
          </w:tcPr>
          <w:p w14:paraId="2AA60C87" w14:textId="77777777" w:rsidR="002D2BFB" w:rsidRPr="007F6090" w:rsidRDefault="002D2BFB" w:rsidP="00295D2C">
            <w:pPr>
              <w:pStyle w:val="TableParagraph"/>
              <w:spacing w:line="259" w:lineRule="auto"/>
              <w:ind w:left="107" w:right="138"/>
              <w:rPr>
                <w:sz w:val="20"/>
                <w:szCs w:val="20"/>
              </w:rPr>
            </w:pPr>
            <w:r w:rsidRPr="007F6090">
              <w:rPr>
                <w:sz w:val="20"/>
                <w:szCs w:val="20"/>
              </w:rPr>
              <w:t>Preparation of the Contractor's site specific COVID Plan &amp; Risk Assessment including the recording &amp; reporting of COVID</w:t>
            </w:r>
            <w:r>
              <w:rPr>
                <w:sz w:val="20"/>
                <w:szCs w:val="20"/>
              </w:rPr>
              <w:t xml:space="preserve"> </w:t>
            </w:r>
            <w:r w:rsidRPr="007F6090">
              <w:rPr>
                <w:sz w:val="20"/>
                <w:szCs w:val="20"/>
              </w:rPr>
              <w:t>statistics</w:t>
            </w:r>
          </w:p>
        </w:tc>
        <w:tc>
          <w:tcPr>
            <w:tcW w:w="720" w:type="dxa"/>
          </w:tcPr>
          <w:p w14:paraId="3F3B5323"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61F1331D" w14:textId="77777777" w:rsidR="002D2BFB" w:rsidRPr="007F6090" w:rsidRDefault="002D2BFB" w:rsidP="00295D2C">
            <w:pPr>
              <w:pStyle w:val="TableParagraph"/>
              <w:spacing w:line="236" w:lineRule="exact"/>
              <w:ind w:left="108" w:right="97"/>
              <w:jc w:val="center"/>
              <w:rPr>
                <w:sz w:val="20"/>
                <w:szCs w:val="20"/>
              </w:rPr>
            </w:pPr>
            <w:r w:rsidRPr="007F6090">
              <w:rPr>
                <w:sz w:val="20"/>
                <w:szCs w:val="20"/>
              </w:rPr>
              <w:t>sum</w:t>
            </w:r>
          </w:p>
        </w:tc>
        <w:tc>
          <w:tcPr>
            <w:tcW w:w="1471" w:type="dxa"/>
          </w:tcPr>
          <w:p w14:paraId="7D42D1B9" w14:textId="77777777" w:rsidR="002D2BFB" w:rsidRPr="007F6090" w:rsidRDefault="002D2BFB" w:rsidP="00295D2C">
            <w:pPr>
              <w:pStyle w:val="TableParagraph"/>
              <w:rPr>
                <w:rFonts w:ascii="Times New Roman"/>
                <w:sz w:val="20"/>
                <w:szCs w:val="20"/>
              </w:rPr>
            </w:pPr>
          </w:p>
        </w:tc>
        <w:tc>
          <w:tcPr>
            <w:tcW w:w="708" w:type="dxa"/>
          </w:tcPr>
          <w:p w14:paraId="07749F85" w14:textId="77777777" w:rsidR="002D2BFB" w:rsidRPr="007F6090" w:rsidRDefault="002D2BFB" w:rsidP="00295D2C">
            <w:pPr>
              <w:pStyle w:val="TableParagraph"/>
              <w:rPr>
                <w:rFonts w:ascii="Times New Roman"/>
                <w:sz w:val="20"/>
                <w:szCs w:val="20"/>
              </w:rPr>
            </w:pPr>
          </w:p>
        </w:tc>
        <w:tc>
          <w:tcPr>
            <w:tcW w:w="1559" w:type="dxa"/>
          </w:tcPr>
          <w:p w14:paraId="201867CB" w14:textId="77777777" w:rsidR="002D2BFB" w:rsidRPr="007F6090" w:rsidRDefault="002D2BFB" w:rsidP="00295D2C">
            <w:pPr>
              <w:pStyle w:val="TableParagraph"/>
              <w:rPr>
                <w:rFonts w:ascii="Times New Roman"/>
                <w:sz w:val="20"/>
                <w:szCs w:val="20"/>
              </w:rPr>
            </w:pPr>
          </w:p>
        </w:tc>
        <w:tc>
          <w:tcPr>
            <w:tcW w:w="707" w:type="dxa"/>
          </w:tcPr>
          <w:p w14:paraId="63528C3E" w14:textId="77777777" w:rsidR="002D2BFB" w:rsidRPr="007F6090" w:rsidRDefault="002D2BFB" w:rsidP="00295D2C">
            <w:pPr>
              <w:pStyle w:val="TableParagraph"/>
              <w:rPr>
                <w:rFonts w:ascii="Times New Roman"/>
                <w:sz w:val="20"/>
                <w:szCs w:val="20"/>
              </w:rPr>
            </w:pPr>
          </w:p>
        </w:tc>
      </w:tr>
      <w:tr w:rsidR="002D2BFB" w:rsidRPr="007F6090" w14:paraId="65F47A61" w14:textId="77777777" w:rsidTr="00295D2C">
        <w:trPr>
          <w:trHeight w:val="520"/>
        </w:trPr>
        <w:tc>
          <w:tcPr>
            <w:tcW w:w="859" w:type="dxa"/>
          </w:tcPr>
          <w:p w14:paraId="20A353AE" w14:textId="3A0CF52C" w:rsidR="002D2BFB" w:rsidRPr="007F6090" w:rsidRDefault="002D2BFB" w:rsidP="00585518">
            <w:pPr>
              <w:pStyle w:val="TableParagraph"/>
              <w:spacing w:line="236" w:lineRule="exact"/>
              <w:ind w:left="-13"/>
              <w:rPr>
                <w:sz w:val="20"/>
                <w:szCs w:val="20"/>
              </w:rPr>
            </w:pPr>
            <w:r>
              <w:rPr>
                <w:sz w:val="20"/>
                <w:szCs w:val="20"/>
              </w:rPr>
              <w:t>1.14.24</w:t>
            </w:r>
          </w:p>
        </w:tc>
        <w:tc>
          <w:tcPr>
            <w:tcW w:w="3628" w:type="dxa"/>
          </w:tcPr>
          <w:p w14:paraId="34CDEC30" w14:textId="77777777" w:rsidR="002D2BFB" w:rsidRPr="007F6090" w:rsidRDefault="002D2BFB" w:rsidP="00295D2C">
            <w:pPr>
              <w:pStyle w:val="TableParagraph"/>
              <w:spacing w:line="236" w:lineRule="exact"/>
              <w:ind w:left="107"/>
              <w:rPr>
                <w:sz w:val="20"/>
                <w:szCs w:val="20"/>
              </w:rPr>
            </w:pPr>
            <w:r w:rsidRPr="007F6090">
              <w:rPr>
                <w:sz w:val="20"/>
                <w:szCs w:val="20"/>
              </w:rPr>
              <w:t>COVID-19 related training and</w:t>
            </w:r>
            <w:r>
              <w:rPr>
                <w:sz w:val="20"/>
                <w:szCs w:val="20"/>
              </w:rPr>
              <w:t xml:space="preserve"> </w:t>
            </w:r>
            <w:r w:rsidRPr="007F6090">
              <w:rPr>
                <w:sz w:val="20"/>
                <w:szCs w:val="20"/>
              </w:rPr>
              <w:t>education</w:t>
            </w:r>
          </w:p>
        </w:tc>
        <w:tc>
          <w:tcPr>
            <w:tcW w:w="720" w:type="dxa"/>
          </w:tcPr>
          <w:p w14:paraId="5AEACD32"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7CCED63F" w14:textId="77777777" w:rsidR="002D2BFB" w:rsidRPr="007F6090" w:rsidRDefault="002D2BFB" w:rsidP="00295D2C">
            <w:pPr>
              <w:pStyle w:val="TableParagraph"/>
              <w:spacing w:line="236" w:lineRule="exact"/>
              <w:ind w:left="108" w:right="97"/>
              <w:jc w:val="center"/>
              <w:rPr>
                <w:sz w:val="20"/>
                <w:szCs w:val="20"/>
              </w:rPr>
            </w:pPr>
            <w:r w:rsidRPr="007F6090">
              <w:rPr>
                <w:sz w:val="20"/>
                <w:szCs w:val="20"/>
              </w:rPr>
              <w:t>sum</w:t>
            </w:r>
          </w:p>
        </w:tc>
        <w:tc>
          <w:tcPr>
            <w:tcW w:w="1471" w:type="dxa"/>
          </w:tcPr>
          <w:p w14:paraId="25FE1BFC" w14:textId="77777777" w:rsidR="002D2BFB" w:rsidRPr="007F6090" w:rsidRDefault="002D2BFB" w:rsidP="00295D2C">
            <w:pPr>
              <w:pStyle w:val="TableParagraph"/>
              <w:rPr>
                <w:rFonts w:ascii="Times New Roman"/>
                <w:sz w:val="20"/>
                <w:szCs w:val="20"/>
              </w:rPr>
            </w:pPr>
          </w:p>
        </w:tc>
        <w:tc>
          <w:tcPr>
            <w:tcW w:w="708" w:type="dxa"/>
          </w:tcPr>
          <w:p w14:paraId="20845802" w14:textId="77777777" w:rsidR="002D2BFB" w:rsidRPr="007F6090" w:rsidRDefault="002D2BFB" w:rsidP="00295D2C">
            <w:pPr>
              <w:pStyle w:val="TableParagraph"/>
              <w:rPr>
                <w:rFonts w:ascii="Times New Roman"/>
                <w:sz w:val="20"/>
                <w:szCs w:val="20"/>
              </w:rPr>
            </w:pPr>
          </w:p>
        </w:tc>
        <w:tc>
          <w:tcPr>
            <w:tcW w:w="1559" w:type="dxa"/>
          </w:tcPr>
          <w:p w14:paraId="103106D1" w14:textId="77777777" w:rsidR="002D2BFB" w:rsidRPr="007F6090" w:rsidRDefault="002D2BFB" w:rsidP="00295D2C">
            <w:pPr>
              <w:pStyle w:val="TableParagraph"/>
              <w:rPr>
                <w:rFonts w:ascii="Times New Roman"/>
                <w:sz w:val="20"/>
                <w:szCs w:val="20"/>
              </w:rPr>
            </w:pPr>
          </w:p>
        </w:tc>
        <w:tc>
          <w:tcPr>
            <w:tcW w:w="707" w:type="dxa"/>
          </w:tcPr>
          <w:p w14:paraId="43DF3B58" w14:textId="77777777" w:rsidR="002D2BFB" w:rsidRPr="007F6090" w:rsidRDefault="002D2BFB" w:rsidP="00295D2C">
            <w:pPr>
              <w:pStyle w:val="TableParagraph"/>
              <w:rPr>
                <w:rFonts w:ascii="Times New Roman"/>
                <w:sz w:val="20"/>
                <w:szCs w:val="20"/>
              </w:rPr>
            </w:pPr>
          </w:p>
        </w:tc>
      </w:tr>
      <w:tr w:rsidR="002D2BFB" w:rsidRPr="007F6090" w14:paraId="7264FFBB" w14:textId="77777777" w:rsidTr="00295D2C">
        <w:trPr>
          <w:trHeight w:val="522"/>
        </w:trPr>
        <w:tc>
          <w:tcPr>
            <w:tcW w:w="859" w:type="dxa"/>
          </w:tcPr>
          <w:p w14:paraId="6F07CC27" w14:textId="44EA507F" w:rsidR="002D2BFB" w:rsidRPr="007F6090" w:rsidRDefault="002D2BFB" w:rsidP="00585518">
            <w:pPr>
              <w:pStyle w:val="TableParagraph"/>
              <w:spacing w:line="239" w:lineRule="exact"/>
              <w:ind w:left="-13"/>
              <w:rPr>
                <w:sz w:val="20"/>
                <w:szCs w:val="20"/>
              </w:rPr>
            </w:pPr>
            <w:r>
              <w:rPr>
                <w:sz w:val="20"/>
                <w:szCs w:val="20"/>
              </w:rPr>
              <w:t>1.14.25</w:t>
            </w:r>
          </w:p>
        </w:tc>
        <w:tc>
          <w:tcPr>
            <w:tcW w:w="3628" w:type="dxa"/>
          </w:tcPr>
          <w:p w14:paraId="192FEA1C" w14:textId="77777777" w:rsidR="002D2BFB" w:rsidRPr="007F6090" w:rsidRDefault="002D2BFB" w:rsidP="00295D2C">
            <w:pPr>
              <w:pStyle w:val="TableParagraph"/>
              <w:spacing w:line="239" w:lineRule="exact"/>
              <w:ind w:left="107"/>
              <w:rPr>
                <w:sz w:val="20"/>
                <w:szCs w:val="20"/>
              </w:rPr>
            </w:pPr>
            <w:r w:rsidRPr="007F6090">
              <w:rPr>
                <w:sz w:val="20"/>
                <w:szCs w:val="20"/>
              </w:rPr>
              <w:t>Non-Contact Digital</w:t>
            </w:r>
            <w:r>
              <w:rPr>
                <w:sz w:val="20"/>
                <w:szCs w:val="20"/>
              </w:rPr>
              <w:t xml:space="preserve"> </w:t>
            </w:r>
            <w:r w:rsidRPr="007F6090">
              <w:rPr>
                <w:sz w:val="20"/>
                <w:szCs w:val="20"/>
              </w:rPr>
              <w:t>Thermometer/calibrated</w:t>
            </w:r>
          </w:p>
        </w:tc>
        <w:tc>
          <w:tcPr>
            <w:tcW w:w="720" w:type="dxa"/>
          </w:tcPr>
          <w:p w14:paraId="5E34E3E6" w14:textId="77777777" w:rsidR="002D2BFB" w:rsidRPr="007F6090" w:rsidRDefault="002D2BFB" w:rsidP="00295D2C">
            <w:pPr>
              <w:pStyle w:val="TableParagraph"/>
              <w:spacing w:line="239" w:lineRule="exact"/>
              <w:ind w:left="9"/>
              <w:jc w:val="center"/>
              <w:rPr>
                <w:sz w:val="20"/>
                <w:szCs w:val="20"/>
              </w:rPr>
            </w:pPr>
            <w:r w:rsidRPr="007F6090">
              <w:rPr>
                <w:sz w:val="20"/>
                <w:szCs w:val="20"/>
              </w:rPr>
              <w:t>1</w:t>
            </w:r>
          </w:p>
        </w:tc>
        <w:tc>
          <w:tcPr>
            <w:tcW w:w="810" w:type="dxa"/>
          </w:tcPr>
          <w:p w14:paraId="2E17E372" w14:textId="77777777" w:rsidR="002D2BFB" w:rsidRPr="007F6090" w:rsidRDefault="002D2BFB" w:rsidP="00295D2C">
            <w:pPr>
              <w:pStyle w:val="TableParagraph"/>
              <w:spacing w:line="239" w:lineRule="exact"/>
              <w:ind w:left="108" w:right="97"/>
              <w:jc w:val="center"/>
              <w:rPr>
                <w:sz w:val="20"/>
                <w:szCs w:val="20"/>
              </w:rPr>
            </w:pPr>
            <w:r w:rsidRPr="007F6090">
              <w:rPr>
                <w:sz w:val="20"/>
                <w:szCs w:val="20"/>
              </w:rPr>
              <w:t>sum</w:t>
            </w:r>
          </w:p>
        </w:tc>
        <w:tc>
          <w:tcPr>
            <w:tcW w:w="1471" w:type="dxa"/>
          </w:tcPr>
          <w:p w14:paraId="657D4DAD" w14:textId="77777777" w:rsidR="002D2BFB" w:rsidRPr="007F6090" w:rsidRDefault="002D2BFB" w:rsidP="00295D2C">
            <w:pPr>
              <w:pStyle w:val="TableParagraph"/>
              <w:rPr>
                <w:rFonts w:ascii="Times New Roman"/>
                <w:sz w:val="20"/>
                <w:szCs w:val="20"/>
              </w:rPr>
            </w:pPr>
          </w:p>
        </w:tc>
        <w:tc>
          <w:tcPr>
            <w:tcW w:w="708" w:type="dxa"/>
          </w:tcPr>
          <w:p w14:paraId="1319C7B5" w14:textId="77777777" w:rsidR="002D2BFB" w:rsidRPr="007F6090" w:rsidRDefault="002D2BFB" w:rsidP="00295D2C">
            <w:pPr>
              <w:pStyle w:val="TableParagraph"/>
              <w:rPr>
                <w:rFonts w:ascii="Times New Roman"/>
                <w:sz w:val="20"/>
                <w:szCs w:val="20"/>
              </w:rPr>
            </w:pPr>
          </w:p>
        </w:tc>
        <w:tc>
          <w:tcPr>
            <w:tcW w:w="1559" w:type="dxa"/>
          </w:tcPr>
          <w:p w14:paraId="5F0F26C5" w14:textId="77777777" w:rsidR="002D2BFB" w:rsidRPr="007F6090" w:rsidRDefault="002D2BFB" w:rsidP="00295D2C">
            <w:pPr>
              <w:pStyle w:val="TableParagraph"/>
              <w:rPr>
                <w:rFonts w:ascii="Times New Roman"/>
                <w:sz w:val="20"/>
                <w:szCs w:val="20"/>
              </w:rPr>
            </w:pPr>
          </w:p>
        </w:tc>
        <w:tc>
          <w:tcPr>
            <w:tcW w:w="707" w:type="dxa"/>
          </w:tcPr>
          <w:p w14:paraId="634F405C" w14:textId="77777777" w:rsidR="002D2BFB" w:rsidRPr="007F6090" w:rsidRDefault="002D2BFB" w:rsidP="00295D2C">
            <w:pPr>
              <w:pStyle w:val="TableParagraph"/>
              <w:rPr>
                <w:rFonts w:ascii="Times New Roman"/>
                <w:sz w:val="20"/>
                <w:szCs w:val="20"/>
              </w:rPr>
            </w:pPr>
          </w:p>
        </w:tc>
      </w:tr>
      <w:tr w:rsidR="002D2BFB" w:rsidRPr="007F6090" w14:paraId="4BB5990C" w14:textId="77777777" w:rsidTr="00295D2C">
        <w:trPr>
          <w:trHeight w:val="1829"/>
        </w:trPr>
        <w:tc>
          <w:tcPr>
            <w:tcW w:w="859" w:type="dxa"/>
          </w:tcPr>
          <w:p w14:paraId="27B3A1DF" w14:textId="79332121" w:rsidR="002D2BFB" w:rsidRPr="007F6090" w:rsidRDefault="002D2BFB" w:rsidP="00585518">
            <w:pPr>
              <w:pStyle w:val="TableParagraph"/>
              <w:spacing w:line="236" w:lineRule="exact"/>
              <w:ind w:left="-13"/>
              <w:rPr>
                <w:sz w:val="20"/>
                <w:szCs w:val="20"/>
              </w:rPr>
            </w:pPr>
            <w:r>
              <w:rPr>
                <w:sz w:val="20"/>
                <w:szCs w:val="20"/>
              </w:rPr>
              <w:t>1.14.26</w:t>
            </w:r>
          </w:p>
        </w:tc>
        <w:tc>
          <w:tcPr>
            <w:tcW w:w="3628" w:type="dxa"/>
          </w:tcPr>
          <w:p w14:paraId="3155A1EF" w14:textId="77777777" w:rsidR="002D2BFB" w:rsidRPr="007F6090" w:rsidRDefault="002D2BFB" w:rsidP="00295D2C">
            <w:pPr>
              <w:pStyle w:val="TableParagraph"/>
              <w:spacing w:line="259" w:lineRule="auto"/>
              <w:ind w:left="107" w:right="209"/>
              <w:rPr>
                <w:sz w:val="20"/>
                <w:szCs w:val="20"/>
              </w:rPr>
            </w:pPr>
            <w:r w:rsidRPr="007F6090">
              <w:rPr>
                <w:sz w:val="20"/>
                <w:szCs w:val="20"/>
              </w:rPr>
              <w:t>Foot Operated hand sanitizer stand (adjustable for various bottles types - preferable the stand with signage “sanitize hands here" and 'Arrow “by the foot). At entrance points to site camps and construction sites</w:t>
            </w:r>
            <w:r>
              <w:rPr>
                <w:sz w:val="20"/>
                <w:szCs w:val="20"/>
              </w:rPr>
              <w:t xml:space="preserve"> </w:t>
            </w:r>
            <w:r w:rsidRPr="007F6090">
              <w:rPr>
                <w:sz w:val="20"/>
                <w:szCs w:val="20"/>
              </w:rPr>
              <w:t>and at the works area</w:t>
            </w:r>
          </w:p>
        </w:tc>
        <w:tc>
          <w:tcPr>
            <w:tcW w:w="720" w:type="dxa"/>
          </w:tcPr>
          <w:p w14:paraId="3D3210F6"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44C17D9E" w14:textId="77777777" w:rsidR="002D2BFB" w:rsidRPr="007F6090" w:rsidRDefault="002D2BFB" w:rsidP="00295D2C">
            <w:pPr>
              <w:pStyle w:val="TableParagraph"/>
              <w:spacing w:line="236" w:lineRule="exact"/>
              <w:ind w:left="108" w:right="97"/>
              <w:jc w:val="center"/>
              <w:rPr>
                <w:sz w:val="20"/>
                <w:szCs w:val="20"/>
              </w:rPr>
            </w:pPr>
            <w:r w:rsidRPr="007F6090">
              <w:rPr>
                <w:sz w:val="20"/>
                <w:szCs w:val="20"/>
              </w:rPr>
              <w:t>sum</w:t>
            </w:r>
          </w:p>
        </w:tc>
        <w:tc>
          <w:tcPr>
            <w:tcW w:w="1471" w:type="dxa"/>
          </w:tcPr>
          <w:p w14:paraId="4DFCDE7B" w14:textId="77777777" w:rsidR="002D2BFB" w:rsidRPr="007F6090" w:rsidRDefault="002D2BFB" w:rsidP="00295D2C">
            <w:pPr>
              <w:pStyle w:val="TableParagraph"/>
              <w:rPr>
                <w:rFonts w:ascii="Times New Roman"/>
                <w:sz w:val="20"/>
                <w:szCs w:val="20"/>
              </w:rPr>
            </w:pPr>
          </w:p>
        </w:tc>
        <w:tc>
          <w:tcPr>
            <w:tcW w:w="708" w:type="dxa"/>
          </w:tcPr>
          <w:p w14:paraId="78EFE47B" w14:textId="77777777" w:rsidR="002D2BFB" w:rsidRPr="007F6090" w:rsidRDefault="002D2BFB" w:rsidP="00295D2C">
            <w:pPr>
              <w:pStyle w:val="TableParagraph"/>
              <w:rPr>
                <w:rFonts w:ascii="Times New Roman"/>
                <w:sz w:val="20"/>
                <w:szCs w:val="20"/>
              </w:rPr>
            </w:pPr>
          </w:p>
        </w:tc>
        <w:tc>
          <w:tcPr>
            <w:tcW w:w="1559" w:type="dxa"/>
          </w:tcPr>
          <w:p w14:paraId="261D2DAF" w14:textId="77777777" w:rsidR="002D2BFB" w:rsidRPr="007F6090" w:rsidRDefault="002D2BFB" w:rsidP="00295D2C">
            <w:pPr>
              <w:pStyle w:val="TableParagraph"/>
              <w:rPr>
                <w:rFonts w:ascii="Times New Roman"/>
                <w:sz w:val="20"/>
                <w:szCs w:val="20"/>
              </w:rPr>
            </w:pPr>
          </w:p>
        </w:tc>
        <w:tc>
          <w:tcPr>
            <w:tcW w:w="707" w:type="dxa"/>
          </w:tcPr>
          <w:p w14:paraId="486E54BC" w14:textId="77777777" w:rsidR="002D2BFB" w:rsidRPr="007F6090" w:rsidRDefault="002D2BFB" w:rsidP="00295D2C">
            <w:pPr>
              <w:pStyle w:val="TableParagraph"/>
              <w:rPr>
                <w:rFonts w:ascii="Times New Roman"/>
                <w:sz w:val="20"/>
                <w:szCs w:val="20"/>
              </w:rPr>
            </w:pPr>
          </w:p>
        </w:tc>
      </w:tr>
      <w:tr w:rsidR="002D2BFB" w:rsidRPr="007F6090" w14:paraId="24648260" w14:textId="77777777" w:rsidTr="00295D2C">
        <w:trPr>
          <w:trHeight w:val="1532"/>
        </w:trPr>
        <w:tc>
          <w:tcPr>
            <w:tcW w:w="859" w:type="dxa"/>
          </w:tcPr>
          <w:p w14:paraId="10BD38A7" w14:textId="200D1350" w:rsidR="002D2BFB" w:rsidRPr="007F6090" w:rsidRDefault="002D2BFB" w:rsidP="00585518">
            <w:pPr>
              <w:pStyle w:val="TableParagraph"/>
              <w:spacing w:line="236" w:lineRule="exact"/>
              <w:ind w:left="-13"/>
              <w:rPr>
                <w:sz w:val="20"/>
                <w:szCs w:val="20"/>
              </w:rPr>
            </w:pPr>
            <w:r w:rsidRPr="007F6090">
              <w:rPr>
                <w:sz w:val="20"/>
                <w:szCs w:val="20"/>
              </w:rPr>
              <w:t>1.</w:t>
            </w:r>
            <w:r>
              <w:rPr>
                <w:sz w:val="20"/>
                <w:szCs w:val="20"/>
              </w:rPr>
              <w:t>14.27</w:t>
            </w:r>
          </w:p>
        </w:tc>
        <w:tc>
          <w:tcPr>
            <w:tcW w:w="3628" w:type="dxa"/>
          </w:tcPr>
          <w:p w14:paraId="46332999" w14:textId="77777777" w:rsidR="002D2BFB" w:rsidRPr="007F6090" w:rsidRDefault="002D2BFB" w:rsidP="00295D2C">
            <w:pPr>
              <w:pStyle w:val="TableParagraph"/>
              <w:spacing w:line="259" w:lineRule="auto"/>
              <w:ind w:left="107" w:right="219"/>
              <w:rPr>
                <w:sz w:val="20"/>
                <w:szCs w:val="20"/>
              </w:rPr>
            </w:pPr>
            <w:r w:rsidRPr="007F6090">
              <w:rPr>
                <w:sz w:val="20"/>
                <w:szCs w:val="20"/>
              </w:rPr>
              <w:t>Hand Sanitizer Dispenser 600 ml (Wall mounted) - Automatic sensor (no touch) - suitable for liquid and gel sanitizer. At hot spots namely kitchen, ablution, by shared office equipment</w:t>
            </w:r>
            <w:r>
              <w:rPr>
                <w:sz w:val="20"/>
                <w:szCs w:val="20"/>
              </w:rPr>
              <w:t xml:space="preserve"> </w:t>
            </w:r>
            <w:r w:rsidRPr="007F6090">
              <w:rPr>
                <w:sz w:val="20"/>
                <w:szCs w:val="20"/>
              </w:rPr>
              <w:t>boardrooms etc.</w:t>
            </w:r>
          </w:p>
        </w:tc>
        <w:tc>
          <w:tcPr>
            <w:tcW w:w="720" w:type="dxa"/>
          </w:tcPr>
          <w:p w14:paraId="33CF9EA3"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3F0594B4" w14:textId="77777777" w:rsidR="002D2BFB" w:rsidRPr="007F6090" w:rsidRDefault="002D2BFB" w:rsidP="00295D2C">
            <w:pPr>
              <w:pStyle w:val="TableParagraph"/>
              <w:spacing w:line="236" w:lineRule="exact"/>
              <w:ind w:left="108" w:right="97"/>
              <w:jc w:val="center"/>
              <w:rPr>
                <w:sz w:val="20"/>
                <w:szCs w:val="20"/>
              </w:rPr>
            </w:pPr>
            <w:r w:rsidRPr="007F6090">
              <w:rPr>
                <w:sz w:val="20"/>
                <w:szCs w:val="20"/>
              </w:rPr>
              <w:t>sum</w:t>
            </w:r>
          </w:p>
        </w:tc>
        <w:tc>
          <w:tcPr>
            <w:tcW w:w="1471" w:type="dxa"/>
          </w:tcPr>
          <w:p w14:paraId="54268DCA" w14:textId="77777777" w:rsidR="002D2BFB" w:rsidRPr="007F6090" w:rsidRDefault="002D2BFB" w:rsidP="00295D2C">
            <w:pPr>
              <w:pStyle w:val="TableParagraph"/>
              <w:rPr>
                <w:rFonts w:ascii="Times New Roman"/>
                <w:sz w:val="20"/>
                <w:szCs w:val="20"/>
              </w:rPr>
            </w:pPr>
          </w:p>
        </w:tc>
        <w:tc>
          <w:tcPr>
            <w:tcW w:w="708" w:type="dxa"/>
          </w:tcPr>
          <w:p w14:paraId="661A5466" w14:textId="77777777" w:rsidR="002D2BFB" w:rsidRPr="007F6090" w:rsidRDefault="002D2BFB" w:rsidP="00295D2C">
            <w:pPr>
              <w:pStyle w:val="TableParagraph"/>
              <w:rPr>
                <w:rFonts w:ascii="Times New Roman"/>
                <w:sz w:val="20"/>
                <w:szCs w:val="20"/>
              </w:rPr>
            </w:pPr>
          </w:p>
        </w:tc>
        <w:tc>
          <w:tcPr>
            <w:tcW w:w="1559" w:type="dxa"/>
          </w:tcPr>
          <w:p w14:paraId="1B24BAFA" w14:textId="77777777" w:rsidR="002D2BFB" w:rsidRPr="007F6090" w:rsidRDefault="002D2BFB" w:rsidP="00295D2C">
            <w:pPr>
              <w:pStyle w:val="TableParagraph"/>
              <w:rPr>
                <w:rFonts w:ascii="Times New Roman"/>
                <w:sz w:val="20"/>
                <w:szCs w:val="20"/>
              </w:rPr>
            </w:pPr>
          </w:p>
        </w:tc>
        <w:tc>
          <w:tcPr>
            <w:tcW w:w="707" w:type="dxa"/>
          </w:tcPr>
          <w:p w14:paraId="6B25CE34" w14:textId="77777777" w:rsidR="002D2BFB" w:rsidRPr="007F6090" w:rsidRDefault="002D2BFB" w:rsidP="00295D2C">
            <w:pPr>
              <w:pStyle w:val="TableParagraph"/>
              <w:rPr>
                <w:rFonts w:ascii="Times New Roman"/>
                <w:sz w:val="20"/>
                <w:szCs w:val="20"/>
              </w:rPr>
            </w:pPr>
          </w:p>
        </w:tc>
      </w:tr>
      <w:tr w:rsidR="002D2BFB" w:rsidRPr="007F6090" w14:paraId="73498824" w14:textId="77777777" w:rsidTr="00295D2C">
        <w:trPr>
          <w:trHeight w:val="282"/>
        </w:trPr>
        <w:tc>
          <w:tcPr>
            <w:tcW w:w="859" w:type="dxa"/>
          </w:tcPr>
          <w:p w14:paraId="3EEA5C7D" w14:textId="1BF475C3" w:rsidR="002D2BFB" w:rsidRPr="007F6090" w:rsidRDefault="002D2BFB" w:rsidP="00585518">
            <w:pPr>
              <w:pStyle w:val="TableParagraph"/>
              <w:spacing w:line="236" w:lineRule="exact"/>
              <w:ind w:left="-13"/>
              <w:rPr>
                <w:sz w:val="20"/>
                <w:szCs w:val="20"/>
              </w:rPr>
            </w:pPr>
            <w:r>
              <w:rPr>
                <w:sz w:val="20"/>
                <w:szCs w:val="20"/>
              </w:rPr>
              <w:t>1.14.28</w:t>
            </w:r>
          </w:p>
        </w:tc>
        <w:tc>
          <w:tcPr>
            <w:tcW w:w="3628" w:type="dxa"/>
          </w:tcPr>
          <w:p w14:paraId="3FEB096B" w14:textId="77777777" w:rsidR="002D2BFB" w:rsidRPr="007F6090" w:rsidRDefault="002D2BFB" w:rsidP="00295D2C">
            <w:pPr>
              <w:pStyle w:val="TableParagraph"/>
              <w:spacing w:line="236" w:lineRule="exact"/>
              <w:ind w:left="165"/>
              <w:rPr>
                <w:sz w:val="20"/>
                <w:szCs w:val="20"/>
              </w:rPr>
            </w:pPr>
            <w:r w:rsidRPr="007F6090">
              <w:rPr>
                <w:sz w:val="20"/>
                <w:szCs w:val="20"/>
              </w:rPr>
              <w:t>Paper towel dispenser</w:t>
            </w:r>
          </w:p>
        </w:tc>
        <w:tc>
          <w:tcPr>
            <w:tcW w:w="720" w:type="dxa"/>
          </w:tcPr>
          <w:p w14:paraId="36D517D4"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27FFDE35" w14:textId="77777777" w:rsidR="002D2BFB" w:rsidRPr="007F6090" w:rsidRDefault="002D2BFB" w:rsidP="00295D2C">
            <w:pPr>
              <w:pStyle w:val="TableParagraph"/>
              <w:spacing w:line="236" w:lineRule="exact"/>
              <w:ind w:left="108" w:right="97"/>
              <w:jc w:val="center"/>
              <w:rPr>
                <w:sz w:val="20"/>
                <w:szCs w:val="20"/>
              </w:rPr>
            </w:pPr>
            <w:r w:rsidRPr="007F6090">
              <w:rPr>
                <w:sz w:val="20"/>
                <w:szCs w:val="20"/>
              </w:rPr>
              <w:t>sum</w:t>
            </w:r>
          </w:p>
        </w:tc>
        <w:tc>
          <w:tcPr>
            <w:tcW w:w="1471" w:type="dxa"/>
          </w:tcPr>
          <w:p w14:paraId="1DFC67F4" w14:textId="77777777" w:rsidR="002D2BFB" w:rsidRPr="007F6090" w:rsidRDefault="002D2BFB" w:rsidP="00295D2C">
            <w:pPr>
              <w:pStyle w:val="TableParagraph"/>
              <w:rPr>
                <w:rFonts w:ascii="Times New Roman"/>
                <w:sz w:val="20"/>
                <w:szCs w:val="20"/>
              </w:rPr>
            </w:pPr>
          </w:p>
        </w:tc>
        <w:tc>
          <w:tcPr>
            <w:tcW w:w="708" w:type="dxa"/>
          </w:tcPr>
          <w:p w14:paraId="772CC72A" w14:textId="77777777" w:rsidR="002D2BFB" w:rsidRPr="007F6090" w:rsidRDefault="002D2BFB" w:rsidP="00295D2C">
            <w:pPr>
              <w:pStyle w:val="TableParagraph"/>
              <w:rPr>
                <w:rFonts w:ascii="Times New Roman"/>
                <w:sz w:val="20"/>
                <w:szCs w:val="20"/>
              </w:rPr>
            </w:pPr>
          </w:p>
        </w:tc>
        <w:tc>
          <w:tcPr>
            <w:tcW w:w="1559" w:type="dxa"/>
          </w:tcPr>
          <w:p w14:paraId="0BE19A0F" w14:textId="77777777" w:rsidR="002D2BFB" w:rsidRPr="007F6090" w:rsidRDefault="002D2BFB" w:rsidP="00295D2C">
            <w:pPr>
              <w:pStyle w:val="TableParagraph"/>
              <w:rPr>
                <w:rFonts w:ascii="Times New Roman"/>
                <w:sz w:val="20"/>
                <w:szCs w:val="20"/>
              </w:rPr>
            </w:pPr>
          </w:p>
        </w:tc>
        <w:tc>
          <w:tcPr>
            <w:tcW w:w="707" w:type="dxa"/>
          </w:tcPr>
          <w:p w14:paraId="68DFF867" w14:textId="77777777" w:rsidR="002D2BFB" w:rsidRPr="007F6090" w:rsidRDefault="002D2BFB" w:rsidP="00295D2C">
            <w:pPr>
              <w:pStyle w:val="TableParagraph"/>
              <w:rPr>
                <w:rFonts w:ascii="Times New Roman"/>
                <w:sz w:val="20"/>
                <w:szCs w:val="20"/>
              </w:rPr>
            </w:pPr>
          </w:p>
        </w:tc>
      </w:tr>
      <w:tr w:rsidR="002D2BFB" w:rsidRPr="007F6090" w14:paraId="59B33990" w14:textId="77777777" w:rsidTr="00295D2C">
        <w:trPr>
          <w:trHeight w:val="758"/>
        </w:trPr>
        <w:tc>
          <w:tcPr>
            <w:tcW w:w="859" w:type="dxa"/>
          </w:tcPr>
          <w:p w14:paraId="66F8CF87" w14:textId="6F443933" w:rsidR="002D2BFB" w:rsidRPr="007F6090" w:rsidRDefault="002D2BFB" w:rsidP="00585518">
            <w:pPr>
              <w:pStyle w:val="TableParagraph"/>
              <w:spacing w:line="237" w:lineRule="exact"/>
              <w:ind w:left="-13"/>
              <w:rPr>
                <w:sz w:val="20"/>
                <w:szCs w:val="20"/>
              </w:rPr>
            </w:pPr>
            <w:r>
              <w:rPr>
                <w:sz w:val="20"/>
                <w:szCs w:val="20"/>
              </w:rPr>
              <w:t>1.14.29</w:t>
            </w:r>
          </w:p>
        </w:tc>
        <w:tc>
          <w:tcPr>
            <w:tcW w:w="3628" w:type="dxa"/>
          </w:tcPr>
          <w:p w14:paraId="723E5105" w14:textId="77777777" w:rsidR="002D2BFB" w:rsidRPr="007F6090" w:rsidRDefault="002D2BFB" w:rsidP="00295D2C">
            <w:pPr>
              <w:pStyle w:val="TableParagraph"/>
              <w:spacing w:line="259" w:lineRule="auto"/>
              <w:ind w:left="107" w:right="347"/>
              <w:rPr>
                <w:sz w:val="20"/>
                <w:szCs w:val="20"/>
              </w:rPr>
            </w:pPr>
            <w:r w:rsidRPr="007F6090">
              <w:rPr>
                <w:sz w:val="20"/>
                <w:szCs w:val="20"/>
              </w:rPr>
              <w:t>Hand Soap Dispenser 600 ml (Wall mounted) - Automatic sensor (no touch). For the</w:t>
            </w:r>
            <w:r>
              <w:rPr>
                <w:sz w:val="20"/>
                <w:szCs w:val="20"/>
              </w:rPr>
              <w:t xml:space="preserve"> </w:t>
            </w:r>
            <w:r w:rsidRPr="007F6090">
              <w:rPr>
                <w:sz w:val="20"/>
                <w:szCs w:val="20"/>
              </w:rPr>
              <w:t>kitchen.</w:t>
            </w:r>
          </w:p>
        </w:tc>
        <w:tc>
          <w:tcPr>
            <w:tcW w:w="720" w:type="dxa"/>
          </w:tcPr>
          <w:p w14:paraId="5BB72AFF" w14:textId="77777777" w:rsidR="002D2BFB" w:rsidRPr="007F6090" w:rsidRDefault="002D2BFB" w:rsidP="00295D2C">
            <w:pPr>
              <w:pStyle w:val="TableParagraph"/>
              <w:spacing w:line="237" w:lineRule="exact"/>
              <w:ind w:left="9"/>
              <w:jc w:val="center"/>
              <w:rPr>
                <w:sz w:val="20"/>
                <w:szCs w:val="20"/>
              </w:rPr>
            </w:pPr>
            <w:r w:rsidRPr="007F6090">
              <w:rPr>
                <w:sz w:val="20"/>
                <w:szCs w:val="20"/>
              </w:rPr>
              <w:t>1</w:t>
            </w:r>
          </w:p>
        </w:tc>
        <w:tc>
          <w:tcPr>
            <w:tcW w:w="810" w:type="dxa"/>
          </w:tcPr>
          <w:p w14:paraId="1CF94DFC" w14:textId="77777777" w:rsidR="002D2BFB" w:rsidRPr="007F6090" w:rsidRDefault="002D2BFB" w:rsidP="00295D2C">
            <w:pPr>
              <w:pStyle w:val="TableParagraph"/>
              <w:spacing w:line="237" w:lineRule="exact"/>
              <w:ind w:left="108" w:right="97"/>
              <w:jc w:val="center"/>
              <w:rPr>
                <w:sz w:val="20"/>
                <w:szCs w:val="20"/>
              </w:rPr>
            </w:pPr>
            <w:r w:rsidRPr="007F6090">
              <w:rPr>
                <w:sz w:val="20"/>
                <w:szCs w:val="20"/>
              </w:rPr>
              <w:t>sum</w:t>
            </w:r>
          </w:p>
        </w:tc>
        <w:tc>
          <w:tcPr>
            <w:tcW w:w="1471" w:type="dxa"/>
          </w:tcPr>
          <w:p w14:paraId="23316BC1" w14:textId="77777777" w:rsidR="002D2BFB" w:rsidRPr="007F6090" w:rsidRDefault="002D2BFB" w:rsidP="00295D2C">
            <w:pPr>
              <w:pStyle w:val="TableParagraph"/>
              <w:rPr>
                <w:rFonts w:ascii="Times New Roman"/>
                <w:sz w:val="20"/>
                <w:szCs w:val="20"/>
              </w:rPr>
            </w:pPr>
          </w:p>
        </w:tc>
        <w:tc>
          <w:tcPr>
            <w:tcW w:w="708" w:type="dxa"/>
          </w:tcPr>
          <w:p w14:paraId="39FF8F39" w14:textId="77777777" w:rsidR="002D2BFB" w:rsidRPr="007F6090" w:rsidRDefault="002D2BFB" w:rsidP="00295D2C">
            <w:pPr>
              <w:pStyle w:val="TableParagraph"/>
              <w:rPr>
                <w:rFonts w:ascii="Times New Roman"/>
                <w:sz w:val="20"/>
                <w:szCs w:val="20"/>
              </w:rPr>
            </w:pPr>
          </w:p>
        </w:tc>
        <w:tc>
          <w:tcPr>
            <w:tcW w:w="1559" w:type="dxa"/>
          </w:tcPr>
          <w:p w14:paraId="1C265BD2" w14:textId="77777777" w:rsidR="002D2BFB" w:rsidRPr="007F6090" w:rsidRDefault="002D2BFB" w:rsidP="00295D2C">
            <w:pPr>
              <w:pStyle w:val="TableParagraph"/>
              <w:rPr>
                <w:rFonts w:ascii="Times New Roman"/>
                <w:sz w:val="20"/>
                <w:szCs w:val="20"/>
              </w:rPr>
            </w:pPr>
          </w:p>
        </w:tc>
        <w:tc>
          <w:tcPr>
            <w:tcW w:w="707" w:type="dxa"/>
          </w:tcPr>
          <w:p w14:paraId="069D402A" w14:textId="77777777" w:rsidR="002D2BFB" w:rsidRPr="007F6090" w:rsidRDefault="002D2BFB" w:rsidP="00295D2C">
            <w:pPr>
              <w:pStyle w:val="TableParagraph"/>
              <w:rPr>
                <w:rFonts w:ascii="Times New Roman"/>
                <w:sz w:val="20"/>
                <w:szCs w:val="20"/>
              </w:rPr>
            </w:pPr>
          </w:p>
        </w:tc>
      </w:tr>
      <w:tr w:rsidR="002D2BFB" w:rsidRPr="007F6090" w14:paraId="58B979AB" w14:textId="77777777" w:rsidTr="00295D2C">
        <w:trPr>
          <w:trHeight w:val="520"/>
        </w:trPr>
        <w:tc>
          <w:tcPr>
            <w:tcW w:w="859" w:type="dxa"/>
          </w:tcPr>
          <w:p w14:paraId="4BB42CE4" w14:textId="43F3C91D" w:rsidR="002D2BFB" w:rsidRPr="007F6090" w:rsidRDefault="002D2BFB" w:rsidP="00585518">
            <w:pPr>
              <w:pStyle w:val="TableParagraph"/>
              <w:spacing w:line="236" w:lineRule="exact"/>
              <w:ind w:left="-13"/>
              <w:rPr>
                <w:sz w:val="20"/>
                <w:szCs w:val="20"/>
              </w:rPr>
            </w:pPr>
            <w:r>
              <w:rPr>
                <w:sz w:val="20"/>
                <w:szCs w:val="20"/>
              </w:rPr>
              <w:t>1.14.30</w:t>
            </w:r>
          </w:p>
        </w:tc>
        <w:tc>
          <w:tcPr>
            <w:tcW w:w="3628" w:type="dxa"/>
          </w:tcPr>
          <w:p w14:paraId="5A2B1007" w14:textId="77777777" w:rsidR="002D2BFB" w:rsidRPr="007F6090" w:rsidRDefault="002D2BFB" w:rsidP="00295D2C">
            <w:pPr>
              <w:pStyle w:val="TableParagraph"/>
              <w:spacing w:line="236" w:lineRule="exact"/>
              <w:ind w:left="107"/>
              <w:rPr>
                <w:sz w:val="20"/>
                <w:szCs w:val="20"/>
              </w:rPr>
            </w:pPr>
            <w:r w:rsidRPr="007F6090">
              <w:rPr>
                <w:sz w:val="20"/>
                <w:szCs w:val="20"/>
              </w:rPr>
              <w:t>Empty Sanitizer spray bottles (500ml )</w:t>
            </w:r>
          </w:p>
        </w:tc>
        <w:tc>
          <w:tcPr>
            <w:tcW w:w="720" w:type="dxa"/>
          </w:tcPr>
          <w:p w14:paraId="4112B748"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060E1DBA" w14:textId="77777777" w:rsidR="002D2BFB" w:rsidRPr="007F6090" w:rsidRDefault="002D2BFB" w:rsidP="00295D2C">
            <w:pPr>
              <w:pStyle w:val="TableParagraph"/>
              <w:spacing w:line="236" w:lineRule="exact"/>
              <w:ind w:left="108" w:right="97"/>
              <w:jc w:val="center"/>
              <w:rPr>
                <w:sz w:val="20"/>
                <w:szCs w:val="20"/>
              </w:rPr>
            </w:pPr>
            <w:r w:rsidRPr="007F6090">
              <w:rPr>
                <w:sz w:val="20"/>
                <w:szCs w:val="20"/>
              </w:rPr>
              <w:t>sum</w:t>
            </w:r>
          </w:p>
        </w:tc>
        <w:tc>
          <w:tcPr>
            <w:tcW w:w="1471" w:type="dxa"/>
          </w:tcPr>
          <w:p w14:paraId="66971081" w14:textId="77777777" w:rsidR="002D2BFB" w:rsidRPr="007F6090" w:rsidRDefault="002D2BFB" w:rsidP="00295D2C">
            <w:pPr>
              <w:pStyle w:val="TableParagraph"/>
              <w:rPr>
                <w:rFonts w:ascii="Times New Roman"/>
                <w:sz w:val="20"/>
                <w:szCs w:val="20"/>
              </w:rPr>
            </w:pPr>
          </w:p>
        </w:tc>
        <w:tc>
          <w:tcPr>
            <w:tcW w:w="708" w:type="dxa"/>
          </w:tcPr>
          <w:p w14:paraId="4C611DF2" w14:textId="77777777" w:rsidR="002D2BFB" w:rsidRPr="007F6090" w:rsidRDefault="002D2BFB" w:rsidP="00295D2C">
            <w:pPr>
              <w:pStyle w:val="TableParagraph"/>
              <w:rPr>
                <w:rFonts w:ascii="Times New Roman"/>
                <w:sz w:val="20"/>
                <w:szCs w:val="20"/>
              </w:rPr>
            </w:pPr>
          </w:p>
        </w:tc>
        <w:tc>
          <w:tcPr>
            <w:tcW w:w="1559" w:type="dxa"/>
          </w:tcPr>
          <w:p w14:paraId="44C6BB22" w14:textId="77777777" w:rsidR="002D2BFB" w:rsidRPr="007F6090" w:rsidRDefault="002D2BFB" w:rsidP="00295D2C">
            <w:pPr>
              <w:pStyle w:val="TableParagraph"/>
              <w:rPr>
                <w:rFonts w:ascii="Times New Roman"/>
                <w:sz w:val="20"/>
                <w:szCs w:val="20"/>
              </w:rPr>
            </w:pPr>
          </w:p>
        </w:tc>
        <w:tc>
          <w:tcPr>
            <w:tcW w:w="707" w:type="dxa"/>
          </w:tcPr>
          <w:p w14:paraId="1705E89C" w14:textId="77777777" w:rsidR="002D2BFB" w:rsidRPr="007F6090" w:rsidRDefault="002D2BFB" w:rsidP="00295D2C">
            <w:pPr>
              <w:pStyle w:val="TableParagraph"/>
              <w:rPr>
                <w:rFonts w:ascii="Times New Roman"/>
                <w:sz w:val="20"/>
                <w:szCs w:val="20"/>
              </w:rPr>
            </w:pPr>
          </w:p>
        </w:tc>
      </w:tr>
      <w:tr w:rsidR="002D2BFB" w:rsidRPr="007F6090" w14:paraId="47C1968B" w14:textId="77777777" w:rsidTr="00295D2C">
        <w:trPr>
          <w:trHeight w:val="522"/>
        </w:trPr>
        <w:tc>
          <w:tcPr>
            <w:tcW w:w="859" w:type="dxa"/>
          </w:tcPr>
          <w:p w14:paraId="5E7D7C85" w14:textId="4B1589BA" w:rsidR="002D2BFB" w:rsidRPr="007F6090" w:rsidRDefault="002D2BFB" w:rsidP="00585518">
            <w:pPr>
              <w:pStyle w:val="TableParagraph"/>
              <w:spacing w:line="239" w:lineRule="exact"/>
              <w:ind w:left="-13"/>
              <w:rPr>
                <w:sz w:val="20"/>
                <w:szCs w:val="20"/>
              </w:rPr>
            </w:pPr>
            <w:r>
              <w:rPr>
                <w:sz w:val="20"/>
                <w:szCs w:val="20"/>
              </w:rPr>
              <w:t>1.14.31</w:t>
            </w:r>
          </w:p>
        </w:tc>
        <w:tc>
          <w:tcPr>
            <w:tcW w:w="3628" w:type="dxa"/>
          </w:tcPr>
          <w:p w14:paraId="0F1EEDA2" w14:textId="77777777" w:rsidR="002D2BFB" w:rsidRPr="007F6090" w:rsidRDefault="002D2BFB" w:rsidP="00295D2C">
            <w:pPr>
              <w:pStyle w:val="TableParagraph"/>
              <w:spacing w:line="239" w:lineRule="exact"/>
              <w:ind w:left="107"/>
              <w:rPr>
                <w:sz w:val="20"/>
                <w:szCs w:val="20"/>
              </w:rPr>
            </w:pPr>
            <w:r w:rsidRPr="007F6090">
              <w:rPr>
                <w:sz w:val="20"/>
                <w:szCs w:val="20"/>
              </w:rPr>
              <w:t>Water Container with Tap ( 25</w:t>
            </w:r>
            <w:r>
              <w:rPr>
                <w:sz w:val="20"/>
                <w:szCs w:val="20"/>
              </w:rPr>
              <w:t xml:space="preserve"> </w:t>
            </w:r>
            <w:r w:rsidRPr="007F6090">
              <w:rPr>
                <w:sz w:val="20"/>
                <w:szCs w:val="20"/>
              </w:rPr>
              <w:t>Liters)</w:t>
            </w:r>
          </w:p>
        </w:tc>
        <w:tc>
          <w:tcPr>
            <w:tcW w:w="720" w:type="dxa"/>
          </w:tcPr>
          <w:p w14:paraId="308F283C" w14:textId="77777777" w:rsidR="002D2BFB" w:rsidRPr="007F6090" w:rsidRDefault="002D2BFB" w:rsidP="00295D2C">
            <w:pPr>
              <w:pStyle w:val="TableParagraph"/>
              <w:spacing w:line="239" w:lineRule="exact"/>
              <w:ind w:left="9"/>
              <w:jc w:val="center"/>
              <w:rPr>
                <w:sz w:val="20"/>
                <w:szCs w:val="20"/>
              </w:rPr>
            </w:pPr>
            <w:r w:rsidRPr="007F6090">
              <w:rPr>
                <w:sz w:val="20"/>
                <w:szCs w:val="20"/>
              </w:rPr>
              <w:t>1</w:t>
            </w:r>
          </w:p>
        </w:tc>
        <w:tc>
          <w:tcPr>
            <w:tcW w:w="810" w:type="dxa"/>
          </w:tcPr>
          <w:p w14:paraId="7F074B1A" w14:textId="77777777" w:rsidR="002D2BFB" w:rsidRPr="007F6090" w:rsidRDefault="002D2BFB" w:rsidP="00295D2C">
            <w:pPr>
              <w:pStyle w:val="TableParagraph"/>
              <w:spacing w:line="239" w:lineRule="exact"/>
              <w:ind w:left="108" w:right="97"/>
              <w:jc w:val="center"/>
              <w:rPr>
                <w:sz w:val="20"/>
                <w:szCs w:val="20"/>
              </w:rPr>
            </w:pPr>
            <w:r w:rsidRPr="007F6090">
              <w:rPr>
                <w:sz w:val="20"/>
                <w:szCs w:val="20"/>
              </w:rPr>
              <w:t>sum</w:t>
            </w:r>
          </w:p>
        </w:tc>
        <w:tc>
          <w:tcPr>
            <w:tcW w:w="1471" w:type="dxa"/>
          </w:tcPr>
          <w:p w14:paraId="55D92552" w14:textId="77777777" w:rsidR="002D2BFB" w:rsidRPr="007F6090" w:rsidRDefault="002D2BFB" w:rsidP="00295D2C">
            <w:pPr>
              <w:pStyle w:val="TableParagraph"/>
              <w:rPr>
                <w:rFonts w:ascii="Times New Roman"/>
                <w:sz w:val="20"/>
                <w:szCs w:val="20"/>
              </w:rPr>
            </w:pPr>
          </w:p>
        </w:tc>
        <w:tc>
          <w:tcPr>
            <w:tcW w:w="708" w:type="dxa"/>
          </w:tcPr>
          <w:p w14:paraId="0679A4D1" w14:textId="77777777" w:rsidR="002D2BFB" w:rsidRPr="007F6090" w:rsidRDefault="002D2BFB" w:rsidP="00295D2C">
            <w:pPr>
              <w:pStyle w:val="TableParagraph"/>
              <w:rPr>
                <w:rFonts w:ascii="Times New Roman"/>
                <w:sz w:val="20"/>
                <w:szCs w:val="20"/>
              </w:rPr>
            </w:pPr>
          </w:p>
        </w:tc>
        <w:tc>
          <w:tcPr>
            <w:tcW w:w="1559" w:type="dxa"/>
          </w:tcPr>
          <w:p w14:paraId="03B49A3B" w14:textId="77777777" w:rsidR="002D2BFB" w:rsidRPr="007F6090" w:rsidRDefault="002D2BFB" w:rsidP="00295D2C">
            <w:pPr>
              <w:pStyle w:val="TableParagraph"/>
              <w:rPr>
                <w:rFonts w:ascii="Times New Roman"/>
                <w:sz w:val="20"/>
                <w:szCs w:val="20"/>
              </w:rPr>
            </w:pPr>
          </w:p>
        </w:tc>
        <w:tc>
          <w:tcPr>
            <w:tcW w:w="707" w:type="dxa"/>
          </w:tcPr>
          <w:p w14:paraId="428D74AB" w14:textId="77777777" w:rsidR="002D2BFB" w:rsidRPr="007F6090" w:rsidRDefault="002D2BFB" w:rsidP="00295D2C">
            <w:pPr>
              <w:pStyle w:val="TableParagraph"/>
              <w:rPr>
                <w:rFonts w:ascii="Times New Roman"/>
                <w:sz w:val="20"/>
                <w:szCs w:val="20"/>
              </w:rPr>
            </w:pPr>
          </w:p>
        </w:tc>
      </w:tr>
      <w:tr w:rsidR="002D2BFB" w:rsidRPr="007F6090" w14:paraId="57875299" w14:textId="77777777" w:rsidTr="00295D2C">
        <w:trPr>
          <w:trHeight w:val="520"/>
        </w:trPr>
        <w:tc>
          <w:tcPr>
            <w:tcW w:w="859" w:type="dxa"/>
          </w:tcPr>
          <w:p w14:paraId="68B924D7" w14:textId="16514979" w:rsidR="002D2BFB" w:rsidRPr="007F6090" w:rsidRDefault="002D2BFB" w:rsidP="00585518">
            <w:pPr>
              <w:pStyle w:val="TableParagraph"/>
              <w:spacing w:line="236" w:lineRule="exact"/>
              <w:ind w:left="-13"/>
              <w:rPr>
                <w:sz w:val="20"/>
                <w:szCs w:val="20"/>
              </w:rPr>
            </w:pPr>
            <w:r>
              <w:rPr>
                <w:sz w:val="20"/>
                <w:szCs w:val="20"/>
              </w:rPr>
              <w:t>1.14.32</w:t>
            </w:r>
          </w:p>
        </w:tc>
        <w:tc>
          <w:tcPr>
            <w:tcW w:w="3628" w:type="dxa"/>
          </w:tcPr>
          <w:p w14:paraId="21C73DD9" w14:textId="77777777" w:rsidR="002D2BFB" w:rsidRPr="007F6090" w:rsidRDefault="002D2BFB" w:rsidP="00295D2C">
            <w:pPr>
              <w:pStyle w:val="TableParagraph"/>
              <w:spacing w:line="236" w:lineRule="exact"/>
              <w:ind w:left="107"/>
              <w:rPr>
                <w:sz w:val="20"/>
                <w:szCs w:val="20"/>
              </w:rPr>
            </w:pPr>
            <w:r w:rsidRPr="007F6090">
              <w:rPr>
                <w:sz w:val="20"/>
                <w:szCs w:val="20"/>
              </w:rPr>
              <w:t>Bio-hazard bin for Covid-19</w:t>
            </w:r>
            <w:r>
              <w:rPr>
                <w:sz w:val="20"/>
                <w:szCs w:val="20"/>
              </w:rPr>
              <w:t xml:space="preserve"> </w:t>
            </w:r>
            <w:r w:rsidRPr="007F6090">
              <w:rPr>
                <w:sz w:val="20"/>
                <w:szCs w:val="20"/>
              </w:rPr>
              <w:t>waste ( 100 L)</w:t>
            </w:r>
          </w:p>
        </w:tc>
        <w:tc>
          <w:tcPr>
            <w:tcW w:w="720" w:type="dxa"/>
          </w:tcPr>
          <w:p w14:paraId="739C7D54"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5580F501" w14:textId="77777777" w:rsidR="002D2BFB" w:rsidRPr="007F6090" w:rsidRDefault="002D2BFB" w:rsidP="00295D2C">
            <w:pPr>
              <w:pStyle w:val="TableParagraph"/>
              <w:spacing w:line="236" w:lineRule="exact"/>
              <w:ind w:left="108" w:right="97"/>
              <w:jc w:val="center"/>
              <w:rPr>
                <w:sz w:val="20"/>
                <w:szCs w:val="20"/>
              </w:rPr>
            </w:pPr>
            <w:r w:rsidRPr="007F6090">
              <w:rPr>
                <w:sz w:val="20"/>
                <w:szCs w:val="20"/>
              </w:rPr>
              <w:t>sum</w:t>
            </w:r>
          </w:p>
        </w:tc>
        <w:tc>
          <w:tcPr>
            <w:tcW w:w="1471" w:type="dxa"/>
          </w:tcPr>
          <w:p w14:paraId="4F43FA02" w14:textId="77777777" w:rsidR="002D2BFB" w:rsidRPr="007F6090" w:rsidRDefault="002D2BFB" w:rsidP="00295D2C">
            <w:pPr>
              <w:pStyle w:val="TableParagraph"/>
              <w:rPr>
                <w:rFonts w:ascii="Times New Roman"/>
                <w:sz w:val="20"/>
                <w:szCs w:val="20"/>
              </w:rPr>
            </w:pPr>
          </w:p>
        </w:tc>
        <w:tc>
          <w:tcPr>
            <w:tcW w:w="708" w:type="dxa"/>
          </w:tcPr>
          <w:p w14:paraId="7DDB05F9" w14:textId="77777777" w:rsidR="002D2BFB" w:rsidRPr="007F6090" w:rsidRDefault="002D2BFB" w:rsidP="00295D2C">
            <w:pPr>
              <w:pStyle w:val="TableParagraph"/>
              <w:rPr>
                <w:rFonts w:ascii="Times New Roman"/>
                <w:sz w:val="20"/>
                <w:szCs w:val="20"/>
              </w:rPr>
            </w:pPr>
          </w:p>
        </w:tc>
        <w:tc>
          <w:tcPr>
            <w:tcW w:w="1559" w:type="dxa"/>
          </w:tcPr>
          <w:p w14:paraId="56812D32" w14:textId="77777777" w:rsidR="002D2BFB" w:rsidRPr="007F6090" w:rsidRDefault="002D2BFB" w:rsidP="00295D2C">
            <w:pPr>
              <w:pStyle w:val="TableParagraph"/>
              <w:rPr>
                <w:rFonts w:ascii="Times New Roman"/>
                <w:sz w:val="20"/>
                <w:szCs w:val="20"/>
              </w:rPr>
            </w:pPr>
          </w:p>
        </w:tc>
        <w:tc>
          <w:tcPr>
            <w:tcW w:w="707" w:type="dxa"/>
          </w:tcPr>
          <w:p w14:paraId="34AFCE3A" w14:textId="77777777" w:rsidR="002D2BFB" w:rsidRPr="007F6090" w:rsidRDefault="002D2BFB" w:rsidP="00295D2C">
            <w:pPr>
              <w:pStyle w:val="TableParagraph"/>
              <w:rPr>
                <w:rFonts w:ascii="Times New Roman"/>
                <w:sz w:val="20"/>
                <w:szCs w:val="20"/>
              </w:rPr>
            </w:pPr>
          </w:p>
        </w:tc>
      </w:tr>
      <w:tr w:rsidR="002D2BFB" w:rsidRPr="007F6090" w14:paraId="45886FA4" w14:textId="77777777" w:rsidTr="00295D2C">
        <w:trPr>
          <w:trHeight w:val="782"/>
        </w:trPr>
        <w:tc>
          <w:tcPr>
            <w:tcW w:w="859" w:type="dxa"/>
          </w:tcPr>
          <w:p w14:paraId="7D789504" w14:textId="0AEACBE0" w:rsidR="002D2BFB" w:rsidRPr="007F6090" w:rsidRDefault="002D2BFB" w:rsidP="00585518">
            <w:pPr>
              <w:pStyle w:val="TableParagraph"/>
              <w:spacing w:line="236" w:lineRule="exact"/>
              <w:ind w:left="-13"/>
              <w:rPr>
                <w:sz w:val="20"/>
                <w:szCs w:val="20"/>
              </w:rPr>
            </w:pPr>
            <w:r>
              <w:rPr>
                <w:sz w:val="20"/>
                <w:szCs w:val="20"/>
              </w:rPr>
              <w:t>1.14.33</w:t>
            </w:r>
          </w:p>
        </w:tc>
        <w:tc>
          <w:tcPr>
            <w:tcW w:w="3628" w:type="dxa"/>
          </w:tcPr>
          <w:p w14:paraId="15F9A7B4" w14:textId="77777777" w:rsidR="002D2BFB" w:rsidRPr="007F6090" w:rsidRDefault="002D2BFB" w:rsidP="00295D2C">
            <w:pPr>
              <w:pStyle w:val="TableParagraph"/>
              <w:spacing w:line="236" w:lineRule="exact"/>
              <w:ind w:left="107"/>
              <w:rPr>
                <w:sz w:val="20"/>
                <w:szCs w:val="20"/>
              </w:rPr>
            </w:pPr>
            <w:r w:rsidRPr="007F6090">
              <w:rPr>
                <w:sz w:val="20"/>
                <w:szCs w:val="20"/>
              </w:rPr>
              <w:t>Provision of no touch/pedal</w:t>
            </w:r>
            <w:r>
              <w:rPr>
                <w:sz w:val="20"/>
                <w:szCs w:val="20"/>
              </w:rPr>
              <w:t xml:space="preserve"> </w:t>
            </w:r>
            <w:r w:rsidRPr="007F6090">
              <w:rPr>
                <w:sz w:val="20"/>
                <w:szCs w:val="20"/>
              </w:rPr>
              <w:t>refuse bins ( 50 L) for kitchen, dining rooms, &amp; boardrooms</w:t>
            </w:r>
          </w:p>
        </w:tc>
        <w:tc>
          <w:tcPr>
            <w:tcW w:w="720" w:type="dxa"/>
          </w:tcPr>
          <w:p w14:paraId="25A3516D"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05777C72" w14:textId="77777777" w:rsidR="002D2BFB" w:rsidRPr="007F6090" w:rsidRDefault="002D2BFB" w:rsidP="00295D2C">
            <w:pPr>
              <w:pStyle w:val="TableParagraph"/>
              <w:spacing w:line="236" w:lineRule="exact"/>
              <w:ind w:left="108" w:right="97"/>
              <w:jc w:val="center"/>
              <w:rPr>
                <w:sz w:val="20"/>
                <w:szCs w:val="20"/>
              </w:rPr>
            </w:pPr>
            <w:r w:rsidRPr="007F6090">
              <w:rPr>
                <w:sz w:val="20"/>
                <w:szCs w:val="20"/>
              </w:rPr>
              <w:t>sum</w:t>
            </w:r>
          </w:p>
        </w:tc>
        <w:tc>
          <w:tcPr>
            <w:tcW w:w="1471" w:type="dxa"/>
          </w:tcPr>
          <w:p w14:paraId="53EDDD95" w14:textId="77777777" w:rsidR="002D2BFB" w:rsidRPr="007F6090" w:rsidRDefault="002D2BFB" w:rsidP="00295D2C">
            <w:pPr>
              <w:pStyle w:val="TableParagraph"/>
              <w:rPr>
                <w:rFonts w:ascii="Times New Roman"/>
                <w:sz w:val="20"/>
                <w:szCs w:val="20"/>
              </w:rPr>
            </w:pPr>
          </w:p>
        </w:tc>
        <w:tc>
          <w:tcPr>
            <w:tcW w:w="708" w:type="dxa"/>
          </w:tcPr>
          <w:p w14:paraId="675A717F" w14:textId="77777777" w:rsidR="002D2BFB" w:rsidRPr="007F6090" w:rsidRDefault="002D2BFB" w:rsidP="00295D2C">
            <w:pPr>
              <w:pStyle w:val="TableParagraph"/>
              <w:rPr>
                <w:rFonts w:ascii="Times New Roman"/>
                <w:sz w:val="20"/>
                <w:szCs w:val="20"/>
              </w:rPr>
            </w:pPr>
          </w:p>
        </w:tc>
        <w:tc>
          <w:tcPr>
            <w:tcW w:w="1559" w:type="dxa"/>
          </w:tcPr>
          <w:p w14:paraId="13C10336" w14:textId="77777777" w:rsidR="002D2BFB" w:rsidRPr="007F6090" w:rsidRDefault="002D2BFB" w:rsidP="00295D2C">
            <w:pPr>
              <w:pStyle w:val="TableParagraph"/>
              <w:rPr>
                <w:rFonts w:ascii="Times New Roman"/>
                <w:sz w:val="20"/>
                <w:szCs w:val="20"/>
              </w:rPr>
            </w:pPr>
          </w:p>
        </w:tc>
        <w:tc>
          <w:tcPr>
            <w:tcW w:w="707" w:type="dxa"/>
          </w:tcPr>
          <w:p w14:paraId="6EA4DB92" w14:textId="77777777" w:rsidR="002D2BFB" w:rsidRPr="007F6090" w:rsidRDefault="002D2BFB" w:rsidP="00295D2C">
            <w:pPr>
              <w:pStyle w:val="TableParagraph"/>
              <w:rPr>
                <w:rFonts w:ascii="Times New Roman"/>
                <w:sz w:val="20"/>
                <w:szCs w:val="20"/>
              </w:rPr>
            </w:pPr>
          </w:p>
        </w:tc>
      </w:tr>
      <w:tr w:rsidR="002D2BFB" w:rsidRPr="007F6090" w14:paraId="6D0D54D0" w14:textId="77777777" w:rsidTr="00295D2C">
        <w:trPr>
          <w:trHeight w:val="520"/>
        </w:trPr>
        <w:tc>
          <w:tcPr>
            <w:tcW w:w="859" w:type="dxa"/>
          </w:tcPr>
          <w:p w14:paraId="1E2FCD4F" w14:textId="39F600BA" w:rsidR="002D2BFB" w:rsidRPr="007F6090" w:rsidRDefault="002D2BFB" w:rsidP="00585518">
            <w:pPr>
              <w:pStyle w:val="TableParagraph"/>
              <w:spacing w:line="236" w:lineRule="exact"/>
              <w:ind w:left="-13"/>
              <w:rPr>
                <w:sz w:val="20"/>
                <w:szCs w:val="20"/>
              </w:rPr>
            </w:pPr>
            <w:r>
              <w:rPr>
                <w:sz w:val="20"/>
                <w:szCs w:val="20"/>
              </w:rPr>
              <w:t>1.14.34</w:t>
            </w:r>
          </w:p>
        </w:tc>
        <w:tc>
          <w:tcPr>
            <w:tcW w:w="3628" w:type="dxa"/>
          </w:tcPr>
          <w:p w14:paraId="2AE4044D" w14:textId="77777777" w:rsidR="002D2BFB" w:rsidRPr="007F6090" w:rsidRDefault="002D2BFB" w:rsidP="00295D2C">
            <w:pPr>
              <w:pStyle w:val="TableParagraph"/>
              <w:spacing w:line="236" w:lineRule="exact"/>
              <w:ind w:left="107"/>
              <w:rPr>
                <w:sz w:val="20"/>
                <w:szCs w:val="20"/>
              </w:rPr>
            </w:pPr>
            <w:r w:rsidRPr="007F6090">
              <w:rPr>
                <w:sz w:val="20"/>
                <w:szCs w:val="20"/>
              </w:rPr>
              <w:t>Prefab Isolation Room near site</w:t>
            </w:r>
            <w:r>
              <w:rPr>
                <w:sz w:val="20"/>
                <w:szCs w:val="20"/>
              </w:rPr>
              <w:t xml:space="preserve"> </w:t>
            </w:r>
            <w:r w:rsidRPr="007F6090">
              <w:rPr>
                <w:sz w:val="20"/>
                <w:szCs w:val="20"/>
              </w:rPr>
              <w:t>camp entrance</w:t>
            </w:r>
          </w:p>
        </w:tc>
        <w:tc>
          <w:tcPr>
            <w:tcW w:w="720" w:type="dxa"/>
          </w:tcPr>
          <w:p w14:paraId="0885C515"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0EE67892" w14:textId="77777777" w:rsidR="002D2BFB" w:rsidRPr="007F6090" w:rsidRDefault="002D2BFB" w:rsidP="00295D2C">
            <w:pPr>
              <w:pStyle w:val="TableParagraph"/>
              <w:spacing w:line="236" w:lineRule="exact"/>
              <w:ind w:left="108" w:right="97"/>
              <w:jc w:val="center"/>
              <w:rPr>
                <w:sz w:val="20"/>
                <w:szCs w:val="20"/>
              </w:rPr>
            </w:pPr>
            <w:r w:rsidRPr="007F6090">
              <w:rPr>
                <w:sz w:val="20"/>
                <w:szCs w:val="20"/>
              </w:rPr>
              <w:t>sum</w:t>
            </w:r>
          </w:p>
        </w:tc>
        <w:tc>
          <w:tcPr>
            <w:tcW w:w="1471" w:type="dxa"/>
          </w:tcPr>
          <w:p w14:paraId="3AAC2685" w14:textId="77777777" w:rsidR="002D2BFB" w:rsidRPr="007F6090" w:rsidRDefault="002D2BFB" w:rsidP="00295D2C">
            <w:pPr>
              <w:pStyle w:val="TableParagraph"/>
              <w:rPr>
                <w:rFonts w:ascii="Times New Roman"/>
                <w:sz w:val="20"/>
                <w:szCs w:val="20"/>
              </w:rPr>
            </w:pPr>
          </w:p>
        </w:tc>
        <w:tc>
          <w:tcPr>
            <w:tcW w:w="708" w:type="dxa"/>
          </w:tcPr>
          <w:p w14:paraId="794E9FF8" w14:textId="77777777" w:rsidR="002D2BFB" w:rsidRPr="007F6090" w:rsidRDefault="002D2BFB" w:rsidP="00295D2C">
            <w:pPr>
              <w:pStyle w:val="TableParagraph"/>
              <w:rPr>
                <w:rFonts w:ascii="Times New Roman"/>
                <w:sz w:val="20"/>
                <w:szCs w:val="20"/>
              </w:rPr>
            </w:pPr>
          </w:p>
        </w:tc>
        <w:tc>
          <w:tcPr>
            <w:tcW w:w="1559" w:type="dxa"/>
          </w:tcPr>
          <w:p w14:paraId="585BDD43" w14:textId="77777777" w:rsidR="002D2BFB" w:rsidRPr="007F6090" w:rsidRDefault="002D2BFB" w:rsidP="00295D2C">
            <w:pPr>
              <w:pStyle w:val="TableParagraph"/>
              <w:rPr>
                <w:rFonts w:ascii="Times New Roman"/>
                <w:sz w:val="20"/>
                <w:szCs w:val="20"/>
              </w:rPr>
            </w:pPr>
          </w:p>
        </w:tc>
        <w:tc>
          <w:tcPr>
            <w:tcW w:w="707" w:type="dxa"/>
          </w:tcPr>
          <w:p w14:paraId="57442A08" w14:textId="77777777" w:rsidR="002D2BFB" w:rsidRPr="007F6090" w:rsidRDefault="002D2BFB" w:rsidP="00295D2C">
            <w:pPr>
              <w:pStyle w:val="TableParagraph"/>
              <w:rPr>
                <w:rFonts w:ascii="Times New Roman"/>
                <w:sz w:val="20"/>
                <w:szCs w:val="20"/>
              </w:rPr>
            </w:pPr>
          </w:p>
        </w:tc>
      </w:tr>
      <w:tr w:rsidR="002D2BFB" w:rsidRPr="007F6090" w14:paraId="706F8F5E" w14:textId="77777777" w:rsidTr="00295D2C">
        <w:trPr>
          <w:trHeight w:val="522"/>
        </w:trPr>
        <w:tc>
          <w:tcPr>
            <w:tcW w:w="859" w:type="dxa"/>
          </w:tcPr>
          <w:p w14:paraId="337B9C96" w14:textId="2507FCDF" w:rsidR="002D2BFB" w:rsidRPr="007F6090" w:rsidRDefault="002D2BFB" w:rsidP="00585518">
            <w:pPr>
              <w:pStyle w:val="TableParagraph"/>
              <w:spacing w:line="236" w:lineRule="exact"/>
              <w:ind w:left="-13"/>
              <w:rPr>
                <w:sz w:val="20"/>
                <w:szCs w:val="20"/>
              </w:rPr>
            </w:pPr>
            <w:r>
              <w:rPr>
                <w:sz w:val="20"/>
                <w:szCs w:val="20"/>
              </w:rPr>
              <w:t>1.14.35</w:t>
            </w:r>
          </w:p>
        </w:tc>
        <w:tc>
          <w:tcPr>
            <w:tcW w:w="3628" w:type="dxa"/>
          </w:tcPr>
          <w:p w14:paraId="2832E50F" w14:textId="77777777" w:rsidR="002D2BFB" w:rsidRPr="007F6090" w:rsidRDefault="002D2BFB" w:rsidP="00295D2C">
            <w:pPr>
              <w:pStyle w:val="TableParagraph"/>
              <w:spacing w:line="236" w:lineRule="exact"/>
              <w:ind w:left="107"/>
              <w:rPr>
                <w:sz w:val="20"/>
                <w:szCs w:val="20"/>
              </w:rPr>
            </w:pPr>
            <w:r w:rsidRPr="007F6090">
              <w:rPr>
                <w:sz w:val="20"/>
                <w:szCs w:val="20"/>
              </w:rPr>
              <w:t>Face Shield for</w:t>
            </w:r>
            <w:r>
              <w:rPr>
                <w:sz w:val="20"/>
                <w:szCs w:val="20"/>
              </w:rPr>
              <w:t xml:space="preserve"> </w:t>
            </w:r>
            <w:r w:rsidRPr="007F6090">
              <w:rPr>
                <w:sz w:val="20"/>
                <w:szCs w:val="20"/>
              </w:rPr>
              <w:t>screeners/tester(s)</w:t>
            </w:r>
          </w:p>
        </w:tc>
        <w:tc>
          <w:tcPr>
            <w:tcW w:w="720" w:type="dxa"/>
          </w:tcPr>
          <w:p w14:paraId="438A3DA0"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810" w:type="dxa"/>
          </w:tcPr>
          <w:p w14:paraId="296B006A" w14:textId="77777777" w:rsidR="002D2BFB" w:rsidRPr="007F6090" w:rsidRDefault="002D2BFB" w:rsidP="00295D2C">
            <w:pPr>
              <w:pStyle w:val="TableParagraph"/>
              <w:spacing w:line="236" w:lineRule="exact"/>
              <w:ind w:left="108" w:right="97"/>
              <w:jc w:val="center"/>
              <w:rPr>
                <w:sz w:val="20"/>
                <w:szCs w:val="20"/>
              </w:rPr>
            </w:pPr>
            <w:r w:rsidRPr="007F6090">
              <w:rPr>
                <w:sz w:val="20"/>
                <w:szCs w:val="20"/>
              </w:rPr>
              <w:t>sum</w:t>
            </w:r>
          </w:p>
        </w:tc>
        <w:tc>
          <w:tcPr>
            <w:tcW w:w="1471" w:type="dxa"/>
          </w:tcPr>
          <w:p w14:paraId="08FB9B75" w14:textId="77777777" w:rsidR="002D2BFB" w:rsidRPr="007F6090" w:rsidRDefault="002D2BFB" w:rsidP="00295D2C">
            <w:pPr>
              <w:pStyle w:val="TableParagraph"/>
              <w:rPr>
                <w:rFonts w:ascii="Times New Roman"/>
                <w:sz w:val="20"/>
                <w:szCs w:val="20"/>
              </w:rPr>
            </w:pPr>
          </w:p>
        </w:tc>
        <w:tc>
          <w:tcPr>
            <w:tcW w:w="708" w:type="dxa"/>
          </w:tcPr>
          <w:p w14:paraId="37878CC7" w14:textId="77777777" w:rsidR="002D2BFB" w:rsidRPr="007F6090" w:rsidRDefault="002D2BFB" w:rsidP="00295D2C">
            <w:pPr>
              <w:pStyle w:val="TableParagraph"/>
              <w:rPr>
                <w:rFonts w:ascii="Times New Roman"/>
                <w:sz w:val="20"/>
                <w:szCs w:val="20"/>
              </w:rPr>
            </w:pPr>
          </w:p>
        </w:tc>
        <w:tc>
          <w:tcPr>
            <w:tcW w:w="1559" w:type="dxa"/>
          </w:tcPr>
          <w:p w14:paraId="66308DC0" w14:textId="77777777" w:rsidR="002D2BFB" w:rsidRPr="007F6090" w:rsidRDefault="002D2BFB" w:rsidP="00295D2C">
            <w:pPr>
              <w:pStyle w:val="TableParagraph"/>
              <w:rPr>
                <w:rFonts w:ascii="Times New Roman"/>
                <w:sz w:val="20"/>
                <w:szCs w:val="20"/>
              </w:rPr>
            </w:pPr>
          </w:p>
        </w:tc>
        <w:tc>
          <w:tcPr>
            <w:tcW w:w="707" w:type="dxa"/>
          </w:tcPr>
          <w:p w14:paraId="6FBAE852" w14:textId="77777777" w:rsidR="002D2BFB" w:rsidRPr="007F6090" w:rsidRDefault="002D2BFB" w:rsidP="00295D2C">
            <w:pPr>
              <w:pStyle w:val="TableParagraph"/>
              <w:rPr>
                <w:rFonts w:ascii="Times New Roman"/>
                <w:sz w:val="20"/>
                <w:szCs w:val="20"/>
              </w:rPr>
            </w:pPr>
          </w:p>
        </w:tc>
      </w:tr>
      <w:tr w:rsidR="00295D2C" w:rsidRPr="007F6090" w14:paraId="6430C00B" w14:textId="77777777" w:rsidTr="00295D2C">
        <w:trPr>
          <w:trHeight w:val="268"/>
        </w:trPr>
        <w:tc>
          <w:tcPr>
            <w:tcW w:w="8196" w:type="dxa"/>
            <w:gridSpan w:val="6"/>
          </w:tcPr>
          <w:p w14:paraId="02DBF37A" w14:textId="77777777" w:rsidR="00295D2C" w:rsidRPr="007F6090" w:rsidRDefault="00295D2C" w:rsidP="00295D2C">
            <w:pPr>
              <w:pStyle w:val="TableParagraph"/>
              <w:spacing w:before="2"/>
              <w:ind w:left="107"/>
              <w:rPr>
                <w:b/>
                <w:sz w:val="20"/>
                <w:szCs w:val="20"/>
              </w:rPr>
            </w:pPr>
            <w:r w:rsidRPr="007F6090">
              <w:rPr>
                <w:b/>
                <w:sz w:val="20"/>
                <w:szCs w:val="20"/>
              </w:rPr>
              <w:t>Carried Forward</w:t>
            </w:r>
          </w:p>
        </w:tc>
        <w:tc>
          <w:tcPr>
            <w:tcW w:w="1559" w:type="dxa"/>
          </w:tcPr>
          <w:p w14:paraId="4B183934" w14:textId="77777777" w:rsidR="00295D2C" w:rsidRPr="007F6090" w:rsidRDefault="00295D2C" w:rsidP="00295D2C">
            <w:pPr>
              <w:pStyle w:val="TableParagraph"/>
              <w:rPr>
                <w:rFonts w:ascii="Times New Roman"/>
                <w:sz w:val="20"/>
                <w:szCs w:val="20"/>
              </w:rPr>
            </w:pPr>
          </w:p>
        </w:tc>
        <w:tc>
          <w:tcPr>
            <w:tcW w:w="707" w:type="dxa"/>
          </w:tcPr>
          <w:p w14:paraId="7B576E55" w14:textId="77777777" w:rsidR="00295D2C" w:rsidRPr="007F6090" w:rsidRDefault="00295D2C" w:rsidP="00295D2C">
            <w:pPr>
              <w:pStyle w:val="TableParagraph"/>
              <w:rPr>
                <w:rFonts w:ascii="Times New Roman"/>
                <w:sz w:val="20"/>
                <w:szCs w:val="20"/>
              </w:rPr>
            </w:pPr>
          </w:p>
        </w:tc>
      </w:tr>
    </w:tbl>
    <w:p w14:paraId="3D4447EE" w14:textId="77777777" w:rsidR="00295D2C" w:rsidRDefault="00295D2C" w:rsidP="00295D2C"/>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228"/>
        <w:gridCol w:w="993"/>
        <w:gridCol w:w="993"/>
        <w:gridCol w:w="1415"/>
        <w:gridCol w:w="708"/>
        <w:gridCol w:w="1559"/>
        <w:gridCol w:w="707"/>
      </w:tblGrid>
      <w:tr w:rsidR="00295D2C" w:rsidRPr="007F6090" w14:paraId="527A3F06" w14:textId="77777777" w:rsidTr="00295D2C">
        <w:trPr>
          <w:trHeight w:val="628"/>
        </w:trPr>
        <w:tc>
          <w:tcPr>
            <w:tcW w:w="859" w:type="dxa"/>
          </w:tcPr>
          <w:p w14:paraId="7F883871" w14:textId="77777777" w:rsidR="00295D2C" w:rsidRPr="007F6090" w:rsidRDefault="00295D2C" w:rsidP="00295D2C">
            <w:pPr>
              <w:pStyle w:val="TableParagraph"/>
              <w:spacing w:before="47" w:line="259" w:lineRule="auto"/>
              <w:ind w:left="258" w:right="185" w:hanging="46"/>
              <w:rPr>
                <w:b/>
                <w:sz w:val="20"/>
                <w:szCs w:val="20"/>
              </w:rPr>
            </w:pPr>
            <w:r w:rsidRPr="007F6090">
              <w:rPr>
                <w:b/>
                <w:sz w:val="20"/>
                <w:szCs w:val="20"/>
              </w:rPr>
              <w:t>Item No.</w:t>
            </w:r>
          </w:p>
        </w:tc>
        <w:tc>
          <w:tcPr>
            <w:tcW w:w="3228" w:type="dxa"/>
          </w:tcPr>
          <w:p w14:paraId="27EA5617" w14:textId="77777777" w:rsidR="00295D2C" w:rsidRPr="007F6090" w:rsidRDefault="00295D2C" w:rsidP="00295D2C">
            <w:pPr>
              <w:pStyle w:val="TableParagraph"/>
              <w:spacing w:before="179"/>
              <w:ind w:left="1036"/>
              <w:rPr>
                <w:b/>
                <w:sz w:val="20"/>
                <w:szCs w:val="20"/>
              </w:rPr>
            </w:pPr>
            <w:r w:rsidRPr="007F6090">
              <w:rPr>
                <w:b/>
                <w:sz w:val="20"/>
                <w:szCs w:val="20"/>
              </w:rPr>
              <w:t>Description</w:t>
            </w:r>
          </w:p>
        </w:tc>
        <w:tc>
          <w:tcPr>
            <w:tcW w:w="993" w:type="dxa"/>
          </w:tcPr>
          <w:p w14:paraId="63F580C0" w14:textId="77777777" w:rsidR="00295D2C" w:rsidRPr="007F6090" w:rsidRDefault="00295D2C" w:rsidP="00295D2C">
            <w:pPr>
              <w:pStyle w:val="TableParagraph"/>
              <w:spacing w:before="47" w:line="259" w:lineRule="auto"/>
              <w:ind w:left="350" w:right="291" w:hanging="29"/>
              <w:rPr>
                <w:b/>
                <w:sz w:val="20"/>
                <w:szCs w:val="20"/>
              </w:rPr>
            </w:pPr>
            <w:r w:rsidRPr="007F6090">
              <w:rPr>
                <w:b/>
                <w:sz w:val="20"/>
                <w:szCs w:val="20"/>
              </w:rPr>
              <w:t>Qty (A)</w:t>
            </w:r>
          </w:p>
        </w:tc>
        <w:tc>
          <w:tcPr>
            <w:tcW w:w="993" w:type="dxa"/>
          </w:tcPr>
          <w:p w14:paraId="5C594221" w14:textId="77777777" w:rsidR="00295D2C" w:rsidRPr="007F6090" w:rsidRDefault="00295D2C" w:rsidP="00295D2C">
            <w:pPr>
              <w:pStyle w:val="TableParagraph"/>
              <w:spacing w:before="179"/>
              <w:ind w:left="105" w:right="97"/>
              <w:jc w:val="center"/>
              <w:rPr>
                <w:b/>
                <w:sz w:val="20"/>
                <w:szCs w:val="20"/>
              </w:rPr>
            </w:pPr>
            <w:r w:rsidRPr="007F6090">
              <w:rPr>
                <w:b/>
                <w:sz w:val="20"/>
                <w:szCs w:val="20"/>
              </w:rPr>
              <w:t>U O M</w:t>
            </w:r>
          </w:p>
        </w:tc>
        <w:tc>
          <w:tcPr>
            <w:tcW w:w="2123" w:type="dxa"/>
            <w:gridSpan w:val="2"/>
          </w:tcPr>
          <w:p w14:paraId="674AD9E8" w14:textId="77777777" w:rsidR="00295D2C" w:rsidRPr="007F6090" w:rsidRDefault="00295D2C" w:rsidP="00295D2C">
            <w:pPr>
              <w:pStyle w:val="TableParagraph"/>
              <w:spacing w:before="179"/>
              <w:ind w:left="659"/>
              <w:rPr>
                <w:b/>
                <w:sz w:val="20"/>
                <w:szCs w:val="20"/>
              </w:rPr>
            </w:pPr>
            <w:r w:rsidRPr="007F6090">
              <w:rPr>
                <w:b/>
                <w:sz w:val="20"/>
                <w:szCs w:val="20"/>
              </w:rPr>
              <w:t>Rate (B)</w:t>
            </w:r>
          </w:p>
        </w:tc>
        <w:tc>
          <w:tcPr>
            <w:tcW w:w="2266" w:type="dxa"/>
            <w:gridSpan w:val="2"/>
          </w:tcPr>
          <w:p w14:paraId="3D968507" w14:textId="77777777" w:rsidR="00295D2C" w:rsidRPr="007F6090" w:rsidRDefault="00295D2C" w:rsidP="00295D2C">
            <w:pPr>
              <w:pStyle w:val="TableParagraph"/>
              <w:spacing w:before="179"/>
              <w:ind w:left="663"/>
              <w:rPr>
                <w:b/>
                <w:sz w:val="20"/>
                <w:szCs w:val="20"/>
              </w:rPr>
            </w:pPr>
            <w:r w:rsidRPr="007F6090">
              <w:rPr>
                <w:b/>
                <w:sz w:val="20"/>
                <w:szCs w:val="20"/>
              </w:rPr>
              <w:t>Total A*B</w:t>
            </w:r>
          </w:p>
        </w:tc>
      </w:tr>
      <w:tr w:rsidR="00295D2C" w:rsidRPr="007F6090" w14:paraId="13B9C359" w14:textId="77777777" w:rsidTr="00295D2C">
        <w:trPr>
          <w:trHeight w:val="371"/>
        </w:trPr>
        <w:tc>
          <w:tcPr>
            <w:tcW w:w="8196" w:type="dxa"/>
            <w:gridSpan w:val="6"/>
          </w:tcPr>
          <w:p w14:paraId="36D0AF15" w14:textId="77777777" w:rsidR="00295D2C" w:rsidRPr="007F6090" w:rsidRDefault="00295D2C" w:rsidP="00295D2C">
            <w:pPr>
              <w:pStyle w:val="TableParagraph"/>
              <w:spacing w:before="52"/>
              <w:ind w:left="107"/>
              <w:rPr>
                <w:b/>
                <w:sz w:val="20"/>
                <w:szCs w:val="20"/>
              </w:rPr>
            </w:pPr>
            <w:r w:rsidRPr="007F6090">
              <w:rPr>
                <w:b/>
                <w:sz w:val="20"/>
                <w:szCs w:val="20"/>
              </w:rPr>
              <w:t>Brought Forward</w:t>
            </w:r>
          </w:p>
        </w:tc>
        <w:tc>
          <w:tcPr>
            <w:tcW w:w="1559" w:type="dxa"/>
          </w:tcPr>
          <w:p w14:paraId="7ED993AA" w14:textId="77777777" w:rsidR="00295D2C" w:rsidRPr="007F6090" w:rsidRDefault="00295D2C" w:rsidP="00295D2C">
            <w:pPr>
              <w:pStyle w:val="TableParagraph"/>
              <w:rPr>
                <w:rFonts w:ascii="Times New Roman"/>
                <w:sz w:val="20"/>
                <w:szCs w:val="20"/>
              </w:rPr>
            </w:pPr>
          </w:p>
        </w:tc>
        <w:tc>
          <w:tcPr>
            <w:tcW w:w="707" w:type="dxa"/>
          </w:tcPr>
          <w:p w14:paraId="7C02D531" w14:textId="77777777" w:rsidR="00295D2C" w:rsidRPr="007F6090" w:rsidRDefault="00295D2C" w:rsidP="00295D2C">
            <w:pPr>
              <w:pStyle w:val="TableParagraph"/>
              <w:rPr>
                <w:rFonts w:ascii="Times New Roman"/>
                <w:sz w:val="20"/>
                <w:szCs w:val="20"/>
              </w:rPr>
            </w:pPr>
          </w:p>
        </w:tc>
      </w:tr>
      <w:tr w:rsidR="002D2BFB" w:rsidRPr="007F6090" w14:paraId="0EA2A6BA" w14:textId="77777777" w:rsidTr="00FE5984">
        <w:trPr>
          <w:trHeight w:val="1043"/>
        </w:trPr>
        <w:tc>
          <w:tcPr>
            <w:tcW w:w="859" w:type="dxa"/>
          </w:tcPr>
          <w:p w14:paraId="5887DB43" w14:textId="5D5A5409" w:rsidR="002D2BFB" w:rsidRPr="007F6090" w:rsidRDefault="002D2BFB" w:rsidP="00585518">
            <w:pPr>
              <w:pStyle w:val="TableParagraph"/>
              <w:spacing w:line="239" w:lineRule="exact"/>
              <w:rPr>
                <w:sz w:val="20"/>
                <w:szCs w:val="20"/>
              </w:rPr>
            </w:pPr>
            <w:r>
              <w:rPr>
                <w:sz w:val="20"/>
                <w:szCs w:val="20"/>
              </w:rPr>
              <w:t>1.14.36</w:t>
            </w:r>
          </w:p>
        </w:tc>
        <w:tc>
          <w:tcPr>
            <w:tcW w:w="3228" w:type="dxa"/>
          </w:tcPr>
          <w:p w14:paraId="6EF38070" w14:textId="77777777" w:rsidR="002D2BFB" w:rsidRPr="007F6090" w:rsidRDefault="002D2BFB" w:rsidP="00295D2C">
            <w:pPr>
              <w:pStyle w:val="TableParagraph"/>
              <w:spacing w:line="259" w:lineRule="auto"/>
              <w:ind w:left="107" w:right="102"/>
              <w:rPr>
                <w:sz w:val="20"/>
                <w:szCs w:val="20"/>
              </w:rPr>
            </w:pPr>
            <w:r w:rsidRPr="007F6090">
              <w:rPr>
                <w:sz w:val="20"/>
                <w:szCs w:val="20"/>
              </w:rPr>
              <w:t>Covid-19 Awareness Signage Posters/Notice at entrances/social distancing floor</w:t>
            </w:r>
          </w:p>
          <w:p w14:paraId="0E93467F" w14:textId="77777777" w:rsidR="002D2BFB" w:rsidRPr="007F6090" w:rsidRDefault="002D2BFB" w:rsidP="00295D2C">
            <w:pPr>
              <w:pStyle w:val="TableParagraph"/>
              <w:spacing w:line="239" w:lineRule="exact"/>
              <w:ind w:left="107"/>
              <w:rPr>
                <w:sz w:val="20"/>
                <w:szCs w:val="20"/>
              </w:rPr>
            </w:pPr>
            <w:r w:rsidRPr="007F6090">
              <w:rPr>
                <w:sz w:val="20"/>
                <w:szCs w:val="20"/>
              </w:rPr>
              <w:t>markings</w:t>
            </w:r>
          </w:p>
        </w:tc>
        <w:tc>
          <w:tcPr>
            <w:tcW w:w="993" w:type="dxa"/>
          </w:tcPr>
          <w:p w14:paraId="430428B7" w14:textId="77777777" w:rsidR="002D2BFB" w:rsidRPr="007F6090" w:rsidRDefault="002D2BFB" w:rsidP="00295D2C">
            <w:pPr>
              <w:pStyle w:val="TableParagraph"/>
              <w:spacing w:line="239" w:lineRule="exact"/>
              <w:ind w:left="9"/>
              <w:jc w:val="center"/>
              <w:rPr>
                <w:sz w:val="20"/>
                <w:szCs w:val="20"/>
              </w:rPr>
            </w:pPr>
            <w:r w:rsidRPr="007F6090">
              <w:rPr>
                <w:sz w:val="20"/>
                <w:szCs w:val="20"/>
              </w:rPr>
              <w:t>1</w:t>
            </w:r>
          </w:p>
        </w:tc>
        <w:tc>
          <w:tcPr>
            <w:tcW w:w="993" w:type="dxa"/>
          </w:tcPr>
          <w:p w14:paraId="119ABF43" w14:textId="77777777" w:rsidR="002D2BFB" w:rsidRPr="007F6090" w:rsidRDefault="002D2BFB" w:rsidP="00295D2C">
            <w:pPr>
              <w:pStyle w:val="TableParagraph"/>
              <w:spacing w:line="239" w:lineRule="exact"/>
              <w:ind w:left="105" w:right="97"/>
              <w:jc w:val="center"/>
              <w:rPr>
                <w:sz w:val="20"/>
                <w:szCs w:val="20"/>
              </w:rPr>
            </w:pPr>
            <w:r w:rsidRPr="007F6090">
              <w:rPr>
                <w:sz w:val="20"/>
                <w:szCs w:val="20"/>
              </w:rPr>
              <w:t>Sum</w:t>
            </w:r>
          </w:p>
        </w:tc>
        <w:tc>
          <w:tcPr>
            <w:tcW w:w="1415" w:type="dxa"/>
            <w:vAlign w:val="center"/>
          </w:tcPr>
          <w:p w14:paraId="78A82B74" w14:textId="77777777" w:rsidR="002D2BFB" w:rsidRPr="007F6090" w:rsidRDefault="002D2BFB" w:rsidP="00FE5984">
            <w:pPr>
              <w:pStyle w:val="TableParagraph"/>
              <w:jc w:val="right"/>
              <w:rPr>
                <w:rFonts w:ascii="Times New Roman"/>
                <w:sz w:val="20"/>
                <w:szCs w:val="20"/>
              </w:rPr>
            </w:pPr>
          </w:p>
        </w:tc>
        <w:tc>
          <w:tcPr>
            <w:tcW w:w="708" w:type="dxa"/>
            <w:vAlign w:val="center"/>
          </w:tcPr>
          <w:p w14:paraId="6697F13B" w14:textId="77777777" w:rsidR="002D2BFB" w:rsidRPr="007F6090" w:rsidRDefault="002D2BFB" w:rsidP="00FE5984">
            <w:pPr>
              <w:pStyle w:val="TableParagraph"/>
              <w:jc w:val="right"/>
              <w:rPr>
                <w:rFonts w:ascii="Times New Roman"/>
                <w:sz w:val="20"/>
                <w:szCs w:val="20"/>
              </w:rPr>
            </w:pPr>
          </w:p>
        </w:tc>
        <w:tc>
          <w:tcPr>
            <w:tcW w:w="1559" w:type="dxa"/>
            <w:vAlign w:val="center"/>
          </w:tcPr>
          <w:p w14:paraId="6E0E5A71" w14:textId="77777777" w:rsidR="002D2BFB" w:rsidRPr="007F6090" w:rsidRDefault="002D2BFB" w:rsidP="00FE5984">
            <w:pPr>
              <w:pStyle w:val="TableParagraph"/>
              <w:jc w:val="right"/>
              <w:rPr>
                <w:rFonts w:ascii="Times New Roman"/>
                <w:sz w:val="20"/>
                <w:szCs w:val="20"/>
              </w:rPr>
            </w:pPr>
          </w:p>
        </w:tc>
        <w:tc>
          <w:tcPr>
            <w:tcW w:w="707" w:type="dxa"/>
            <w:vAlign w:val="center"/>
          </w:tcPr>
          <w:p w14:paraId="37B0A47A" w14:textId="77777777" w:rsidR="002D2BFB" w:rsidRPr="007F6090" w:rsidRDefault="002D2BFB" w:rsidP="00FE5984">
            <w:pPr>
              <w:pStyle w:val="TableParagraph"/>
              <w:jc w:val="right"/>
              <w:rPr>
                <w:rFonts w:ascii="Times New Roman"/>
                <w:sz w:val="20"/>
                <w:szCs w:val="20"/>
              </w:rPr>
            </w:pPr>
          </w:p>
        </w:tc>
      </w:tr>
      <w:tr w:rsidR="002D2BFB" w:rsidRPr="007F6090" w14:paraId="285E14C4" w14:textId="77777777" w:rsidTr="00FE5984">
        <w:trPr>
          <w:trHeight w:val="318"/>
        </w:trPr>
        <w:tc>
          <w:tcPr>
            <w:tcW w:w="859" w:type="dxa"/>
          </w:tcPr>
          <w:p w14:paraId="10E2EF36" w14:textId="33149AD6" w:rsidR="002D2BFB" w:rsidRPr="007F6090" w:rsidRDefault="002D2BFB" w:rsidP="00585518">
            <w:pPr>
              <w:pStyle w:val="TableParagraph"/>
              <w:spacing w:line="236" w:lineRule="exact"/>
              <w:rPr>
                <w:sz w:val="20"/>
                <w:szCs w:val="20"/>
              </w:rPr>
            </w:pPr>
            <w:r>
              <w:rPr>
                <w:sz w:val="20"/>
                <w:szCs w:val="20"/>
              </w:rPr>
              <w:t>1.14.37</w:t>
            </w:r>
          </w:p>
        </w:tc>
        <w:tc>
          <w:tcPr>
            <w:tcW w:w="3228" w:type="dxa"/>
          </w:tcPr>
          <w:p w14:paraId="6CFFA296" w14:textId="77777777" w:rsidR="002D2BFB" w:rsidRPr="007F6090" w:rsidRDefault="002D2BFB" w:rsidP="00295D2C">
            <w:pPr>
              <w:pStyle w:val="TableParagraph"/>
              <w:spacing w:line="236" w:lineRule="exact"/>
              <w:ind w:left="107"/>
              <w:rPr>
                <w:sz w:val="20"/>
                <w:szCs w:val="20"/>
              </w:rPr>
            </w:pPr>
            <w:r w:rsidRPr="007F6090">
              <w:rPr>
                <w:sz w:val="20"/>
                <w:szCs w:val="20"/>
              </w:rPr>
              <w:t>Cloth masks ( 2 per employee)</w:t>
            </w:r>
          </w:p>
        </w:tc>
        <w:tc>
          <w:tcPr>
            <w:tcW w:w="993" w:type="dxa"/>
          </w:tcPr>
          <w:p w14:paraId="260D48A2"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993" w:type="dxa"/>
          </w:tcPr>
          <w:p w14:paraId="66A83728" w14:textId="77777777" w:rsidR="002D2BFB" w:rsidRPr="007F6090" w:rsidRDefault="002D2BFB" w:rsidP="00295D2C">
            <w:pPr>
              <w:pStyle w:val="TableParagraph"/>
              <w:spacing w:line="236" w:lineRule="exact"/>
              <w:ind w:left="105" w:right="97"/>
              <w:jc w:val="center"/>
              <w:rPr>
                <w:sz w:val="20"/>
                <w:szCs w:val="20"/>
              </w:rPr>
            </w:pPr>
            <w:r w:rsidRPr="007F6090">
              <w:rPr>
                <w:sz w:val="20"/>
                <w:szCs w:val="20"/>
              </w:rPr>
              <w:t>Sum</w:t>
            </w:r>
          </w:p>
        </w:tc>
        <w:tc>
          <w:tcPr>
            <w:tcW w:w="1415" w:type="dxa"/>
            <w:vAlign w:val="center"/>
          </w:tcPr>
          <w:p w14:paraId="5E58DE3C" w14:textId="77777777" w:rsidR="002D2BFB" w:rsidRPr="007F6090" w:rsidRDefault="002D2BFB" w:rsidP="00FE5984">
            <w:pPr>
              <w:pStyle w:val="TableParagraph"/>
              <w:jc w:val="right"/>
              <w:rPr>
                <w:rFonts w:ascii="Times New Roman"/>
                <w:sz w:val="20"/>
                <w:szCs w:val="20"/>
              </w:rPr>
            </w:pPr>
          </w:p>
        </w:tc>
        <w:tc>
          <w:tcPr>
            <w:tcW w:w="708" w:type="dxa"/>
            <w:vAlign w:val="center"/>
          </w:tcPr>
          <w:p w14:paraId="1252826F" w14:textId="77777777" w:rsidR="002D2BFB" w:rsidRPr="007F6090" w:rsidRDefault="002D2BFB" w:rsidP="00FE5984">
            <w:pPr>
              <w:pStyle w:val="TableParagraph"/>
              <w:jc w:val="right"/>
              <w:rPr>
                <w:rFonts w:ascii="Times New Roman"/>
                <w:sz w:val="20"/>
                <w:szCs w:val="20"/>
              </w:rPr>
            </w:pPr>
          </w:p>
        </w:tc>
        <w:tc>
          <w:tcPr>
            <w:tcW w:w="1559" w:type="dxa"/>
            <w:vAlign w:val="center"/>
          </w:tcPr>
          <w:p w14:paraId="02629F9D" w14:textId="77777777" w:rsidR="002D2BFB" w:rsidRPr="007F6090" w:rsidRDefault="002D2BFB" w:rsidP="00FE5984">
            <w:pPr>
              <w:pStyle w:val="TableParagraph"/>
              <w:jc w:val="right"/>
              <w:rPr>
                <w:rFonts w:ascii="Times New Roman"/>
                <w:sz w:val="20"/>
                <w:szCs w:val="20"/>
              </w:rPr>
            </w:pPr>
          </w:p>
        </w:tc>
        <w:tc>
          <w:tcPr>
            <w:tcW w:w="707" w:type="dxa"/>
            <w:vAlign w:val="center"/>
          </w:tcPr>
          <w:p w14:paraId="1C9201DC" w14:textId="77777777" w:rsidR="002D2BFB" w:rsidRPr="007F6090" w:rsidRDefault="002D2BFB" w:rsidP="00FE5984">
            <w:pPr>
              <w:pStyle w:val="TableParagraph"/>
              <w:jc w:val="right"/>
              <w:rPr>
                <w:rFonts w:ascii="Times New Roman"/>
                <w:sz w:val="20"/>
                <w:szCs w:val="20"/>
              </w:rPr>
            </w:pPr>
          </w:p>
        </w:tc>
      </w:tr>
      <w:tr w:rsidR="00585518" w:rsidRPr="007F6090" w14:paraId="16DD1F13" w14:textId="77777777" w:rsidTr="00FE5984">
        <w:trPr>
          <w:trHeight w:val="521"/>
        </w:trPr>
        <w:tc>
          <w:tcPr>
            <w:tcW w:w="859" w:type="dxa"/>
          </w:tcPr>
          <w:p w14:paraId="3C4F6464" w14:textId="5A41454D" w:rsidR="00585518" w:rsidRPr="007F6090" w:rsidRDefault="00585518" w:rsidP="00585518">
            <w:pPr>
              <w:pStyle w:val="TableParagraph"/>
              <w:spacing w:line="236" w:lineRule="exact"/>
              <w:rPr>
                <w:sz w:val="20"/>
                <w:szCs w:val="20"/>
              </w:rPr>
            </w:pPr>
            <w:r>
              <w:rPr>
                <w:sz w:val="20"/>
                <w:szCs w:val="20"/>
              </w:rPr>
              <w:t>1.14.38</w:t>
            </w:r>
          </w:p>
        </w:tc>
        <w:tc>
          <w:tcPr>
            <w:tcW w:w="3228" w:type="dxa"/>
          </w:tcPr>
          <w:p w14:paraId="4CCB2B37" w14:textId="77777777" w:rsidR="00585518" w:rsidRPr="007F6090" w:rsidRDefault="00585518" w:rsidP="00295D2C">
            <w:pPr>
              <w:pStyle w:val="TableParagraph"/>
              <w:spacing w:line="236" w:lineRule="exact"/>
              <w:ind w:left="107"/>
              <w:rPr>
                <w:sz w:val="20"/>
                <w:szCs w:val="20"/>
              </w:rPr>
            </w:pPr>
            <w:r w:rsidRPr="007F6090">
              <w:rPr>
                <w:sz w:val="20"/>
                <w:szCs w:val="20"/>
              </w:rPr>
              <w:t>Batteries for Thermometer &amp;</w:t>
            </w:r>
          </w:p>
          <w:p w14:paraId="2945C37C" w14:textId="77777777" w:rsidR="00585518" w:rsidRPr="007F6090" w:rsidRDefault="00585518" w:rsidP="00295D2C">
            <w:pPr>
              <w:pStyle w:val="TableParagraph"/>
              <w:spacing w:before="18"/>
              <w:ind w:left="107"/>
              <w:rPr>
                <w:sz w:val="20"/>
                <w:szCs w:val="20"/>
              </w:rPr>
            </w:pPr>
            <w:r w:rsidRPr="007F6090">
              <w:rPr>
                <w:sz w:val="20"/>
                <w:szCs w:val="20"/>
              </w:rPr>
              <w:t>Dispenser</w:t>
            </w:r>
          </w:p>
        </w:tc>
        <w:tc>
          <w:tcPr>
            <w:tcW w:w="993" w:type="dxa"/>
          </w:tcPr>
          <w:p w14:paraId="7469321A" w14:textId="29200244" w:rsidR="00585518" w:rsidRPr="007F6090" w:rsidRDefault="00585518" w:rsidP="00295D2C">
            <w:pPr>
              <w:pStyle w:val="TableParagraph"/>
              <w:spacing w:line="236" w:lineRule="exact"/>
              <w:ind w:left="108" w:right="97"/>
              <w:jc w:val="center"/>
              <w:rPr>
                <w:sz w:val="20"/>
                <w:szCs w:val="20"/>
              </w:rPr>
            </w:pPr>
            <w:r w:rsidRPr="007F6090">
              <w:rPr>
                <w:sz w:val="20"/>
                <w:szCs w:val="20"/>
              </w:rPr>
              <w:t>1</w:t>
            </w:r>
          </w:p>
        </w:tc>
        <w:tc>
          <w:tcPr>
            <w:tcW w:w="993" w:type="dxa"/>
          </w:tcPr>
          <w:p w14:paraId="02B40948" w14:textId="467E26D8" w:rsidR="00585518" w:rsidRPr="007F6090" w:rsidRDefault="00585518" w:rsidP="00295D2C">
            <w:pPr>
              <w:pStyle w:val="TableParagraph"/>
              <w:spacing w:line="236" w:lineRule="exact"/>
              <w:ind w:left="109" w:right="97"/>
              <w:jc w:val="center"/>
              <w:rPr>
                <w:sz w:val="20"/>
                <w:szCs w:val="20"/>
              </w:rPr>
            </w:pPr>
            <w:r w:rsidRPr="007F6090">
              <w:rPr>
                <w:sz w:val="20"/>
                <w:szCs w:val="20"/>
              </w:rPr>
              <w:t>sum</w:t>
            </w:r>
          </w:p>
        </w:tc>
        <w:tc>
          <w:tcPr>
            <w:tcW w:w="1415" w:type="dxa"/>
            <w:vAlign w:val="center"/>
          </w:tcPr>
          <w:p w14:paraId="4FD4CFF8" w14:textId="77777777" w:rsidR="00585518" w:rsidRPr="007F6090" w:rsidRDefault="00585518" w:rsidP="00FE5984">
            <w:pPr>
              <w:pStyle w:val="TableParagraph"/>
              <w:jc w:val="right"/>
              <w:rPr>
                <w:rFonts w:ascii="Times New Roman"/>
                <w:sz w:val="20"/>
                <w:szCs w:val="20"/>
              </w:rPr>
            </w:pPr>
          </w:p>
        </w:tc>
        <w:tc>
          <w:tcPr>
            <w:tcW w:w="708" w:type="dxa"/>
            <w:vAlign w:val="center"/>
          </w:tcPr>
          <w:p w14:paraId="323B3B82" w14:textId="77777777" w:rsidR="00585518" w:rsidRPr="007F6090" w:rsidRDefault="00585518" w:rsidP="00FE5984">
            <w:pPr>
              <w:pStyle w:val="TableParagraph"/>
              <w:jc w:val="right"/>
              <w:rPr>
                <w:rFonts w:ascii="Times New Roman"/>
                <w:sz w:val="20"/>
                <w:szCs w:val="20"/>
              </w:rPr>
            </w:pPr>
          </w:p>
        </w:tc>
        <w:tc>
          <w:tcPr>
            <w:tcW w:w="1559" w:type="dxa"/>
            <w:vAlign w:val="center"/>
          </w:tcPr>
          <w:p w14:paraId="2566AF9D" w14:textId="77777777" w:rsidR="00585518" w:rsidRPr="007F6090" w:rsidRDefault="00585518" w:rsidP="00FE5984">
            <w:pPr>
              <w:pStyle w:val="TableParagraph"/>
              <w:jc w:val="right"/>
              <w:rPr>
                <w:rFonts w:ascii="Times New Roman"/>
                <w:sz w:val="20"/>
                <w:szCs w:val="20"/>
              </w:rPr>
            </w:pPr>
          </w:p>
        </w:tc>
        <w:tc>
          <w:tcPr>
            <w:tcW w:w="707" w:type="dxa"/>
            <w:vAlign w:val="center"/>
          </w:tcPr>
          <w:p w14:paraId="6F6BD527" w14:textId="77777777" w:rsidR="00585518" w:rsidRPr="007F6090" w:rsidRDefault="00585518" w:rsidP="00FE5984">
            <w:pPr>
              <w:pStyle w:val="TableParagraph"/>
              <w:jc w:val="right"/>
              <w:rPr>
                <w:rFonts w:ascii="Times New Roman"/>
                <w:sz w:val="20"/>
                <w:szCs w:val="20"/>
              </w:rPr>
            </w:pPr>
          </w:p>
        </w:tc>
      </w:tr>
      <w:tr w:rsidR="00585518" w:rsidRPr="007F6090" w14:paraId="7B79ADF5" w14:textId="77777777" w:rsidTr="00FE5984">
        <w:trPr>
          <w:trHeight w:val="520"/>
        </w:trPr>
        <w:tc>
          <w:tcPr>
            <w:tcW w:w="859" w:type="dxa"/>
          </w:tcPr>
          <w:p w14:paraId="3BFDD094" w14:textId="1DD2743B" w:rsidR="00585518" w:rsidRPr="007F6090" w:rsidRDefault="00585518" w:rsidP="00585518">
            <w:pPr>
              <w:pStyle w:val="TableParagraph"/>
              <w:spacing w:line="236" w:lineRule="exact"/>
              <w:rPr>
                <w:sz w:val="20"/>
                <w:szCs w:val="20"/>
              </w:rPr>
            </w:pPr>
            <w:r>
              <w:rPr>
                <w:sz w:val="20"/>
                <w:szCs w:val="20"/>
              </w:rPr>
              <w:t>1.14.39</w:t>
            </w:r>
          </w:p>
        </w:tc>
        <w:tc>
          <w:tcPr>
            <w:tcW w:w="3228" w:type="dxa"/>
          </w:tcPr>
          <w:p w14:paraId="13378BD8" w14:textId="77777777" w:rsidR="00585518" w:rsidRPr="007F6090" w:rsidRDefault="00585518" w:rsidP="00295D2C">
            <w:pPr>
              <w:pStyle w:val="TableParagraph"/>
              <w:spacing w:line="236" w:lineRule="exact"/>
              <w:ind w:left="107"/>
              <w:rPr>
                <w:sz w:val="20"/>
                <w:szCs w:val="20"/>
              </w:rPr>
            </w:pPr>
            <w:r w:rsidRPr="007F6090">
              <w:rPr>
                <w:sz w:val="20"/>
                <w:szCs w:val="20"/>
              </w:rPr>
              <w:t>Medical/Disinfectant (Alcohol) -</w:t>
            </w:r>
          </w:p>
          <w:p w14:paraId="54FC9B49" w14:textId="77777777" w:rsidR="00585518" w:rsidRPr="007F6090" w:rsidRDefault="00585518" w:rsidP="00295D2C">
            <w:pPr>
              <w:pStyle w:val="TableParagraph"/>
              <w:spacing w:before="20"/>
              <w:ind w:left="107"/>
              <w:rPr>
                <w:sz w:val="20"/>
                <w:szCs w:val="20"/>
              </w:rPr>
            </w:pPr>
            <w:r w:rsidRPr="007F6090">
              <w:rPr>
                <w:sz w:val="20"/>
                <w:szCs w:val="20"/>
              </w:rPr>
              <w:t>Wipes Canister (5L)</w:t>
            </w:r>
          </w:p>
        </w:tc>
        <w:tc>
          <w:tcPr>
            <w:tcW w:w="993" w:type="dxa"/>
          </w:tcPr>
          <w:p w14:paraId="79DE13BC" w14:textId="0326F673" w:rsidR="00585518" w:rsidRPr="007F6090" w:rsidRDefault="00585518" w:rsidP="00295D2C">
            <w:pPr>
              <w:pStyle w:val="TableParagraph"/>
              <w:spacing w:line="236" w:lineRule="exact"/>
              <w:ind w:left="108" w:right="97"/>
              <w:jc w:val="center"/>
              <w:rPr>
                <w:sz w:val="20"/>
                <w:szCs w:val="20"/>
              </w:rPr>
            </w:pPr>
            <w:r w:rsidRPr="007F6090">
              <w:rPr>
                <w:sz w:val="20"/>
                <w:szCs w:val="20"/>
              </w:rPr>
              <w:t>1</w:t>
            </w:r>
          </w:p>
        </w:tc>
        <w:tc>
          <w:tcPr>
            <w:tcW w:w="993" w:type="dxa"/>
          </w:tcPr>
          <w:p w14:paraId="57A819CB" w14:textId="2B8360DC" w:rsidR="00585518" w:rsidRPr="007F6090" w:rsidRDefault="00585518" w:rsidP="00295D2C">
            <w:pPr>
              <w:pStyle w:val="TableParagraph"/>
              <w:spacing w:line="236" w:lineRule="exact"/>
              <w:ind w:left="109" w:right="97"/>
              <w:jc w:val="center"/>
              <w:rPr>
                <w:sz w:val="20"/>
                <w:szCs w:val="20"/>
              </w:rPr>
            </w:pPr>
            <w:r w:rsidRPr="007F6090">
              <w:rPr>
                <w:sz w:val="20"/>
                <w:szCs w:val="20"/>
              </w:rPr>
              <w:t>sum</w:t>
            </w:r>
          </w:p>
        </w:tc>
        <w:tc>
          <w:tcPr>
            <w:tcW w:w="1415" w:type="dxa"/>
            <w:vAlign w:val="center"/>
          </w:tcPr>
          <w:p w14:paraId="66F25C62" w14:textId="77777777" w:rsidR="00585518" w:rsidRPr="007F6090" w:rsidRDefault="00585518" w:rsidP="00FE5984">
            <w:pPr>
              <w:pStyle w:val="TableParagraph"/>
              <w:jc w:val="right"/>
              <w:rPr>
                <w:rFonts w:ascii="Times New Roman"/>
                <w:sz w:val="20"/>
                <w:szCs w:val="20"/>
              </w:rPr>
            </w:pPr>
          </w:p>
        </w:tc>
        <w:tc>
          <w:tcPr>
            <w:tcW w:w="708" w:type="dxa"/>
            <w:vAlign w:val="center"/>
          </w:tcPr>
          <w:p w14:paraId="7ACEFB0F" w14:textId="77777777" w:rsidR="00585518" w:rsidRPr="007F6090" w:rsidRDefault="00585518" w:rsidP="00FE5984">
            <w:pPr>
              <w:pStyle w:val="TableParagraph"/>
              <w:jc w:val="right"/>
              <w:rPr>
                <w:rFonts w:ascii="Times New Roman"/>
                <w:sz w:val="20"/>
                <w:szCs w:val="20"/>
              </w:rPr>
            </w:pPr>
          </w:p>
        </w:tc>
        <w:tc>
          <w:tcPr>
            <w:tcW w:w="1559" w:type="dxa"/>
            <w:vAlign w:val="center"/>
          </w:tcPr>
          <w:p w14:paraId="71825805" w14:textId="77777777" w:rsidR="00585518" w:rsidRPr="007F6090" w:rsidRDefault="00585518" w:rsidP="00FE5984">
            <w:pPr>
              <w:pStyle w:val="TableParagraph"/>
              <w:jc w:val="right"/>
              <w:rPr>
                <w:rFonts w:ascii="Times New Roman"/>
                <w:sz w:val="20"/>
                <w:szCs w:val="20"/>
              </w:rPr>
            </w:pPr>
          </w:p>
        </w:tc>
        <w:tc>
          <w:tcPr>
            <w:tcW w:w="707" w:type="dxa"/>
            <w:vAlign w:val="center"/>
          </w:tcPr>
          <w:p w14:paraId="3077B579" w14:textId="77777777" w:rsidR="00585518" w:rsidRPr="007F6090" w:rsidRDefault="00585518" w:rsidP="00FE5984">
            <w:pPr>
              <w:pStyle w:val="TableParagraph"/>
              <w:jc w:val="right"/>
              <w:rPr>
                <w:rFonts w:ascii="Times New Roman"/>
                <w:sz w:val="20"/>
                <w:szCs w:val="20"/>
              </w:rPr>
            </w:pPr>
          </w:p>
        </w:tc>
      </w:tr>
      <w:tr w:rsidR="00585518" w:rsidRPr="007F6090" w14:paraId="7396CA32" w14:textId="77777777" w:rsidTr="00FE5984">
        <w:trPr>
          <w:trHeight w:val="522"/>
        </w:trPr>
        <w:tc>
          <w:tcPr>
            <w:tcW w:w="859" w:type="dxa"/>
          </w:tcPr>
          <w:p w14:paraId="06138964" w14:textId="7DDB0A39" w:rsidR="00585518" w:rsidRPr="007F6090" w:rsidRDefault="00585518" w:rsidP="00585518">
            <w:pPr>
              <w:pStyle w:val="TableParagraph"/>
              <w:spacing w:line="236" w:lineRule="exact"/>
              <w:rPr>
                <w:sz w:val="20"/>
                <w:szCs w:val="20"/>
              </w:rPr>
            </w:pPr>
            <w:r>
              <w:rPr>
                <w:sz w:val="20"/>
                <w:szCs w:val="20"/>
              </w:rPr>
              <w:t>1.14.40</w:t>
            </w:r>
          </w:p>
        </w:tc>
        <w:tc>
          <w:tcPr>
            <w:tcW w:w="3228" w:type="dxa"/>
          </w:tcPr>
          <w:p w14:paraId="368A7EB2" w14:textId="77777777" w:rsidR="00585518" w:rsidRPr="007F6090" w:rsidRDefault="00585518" w:rsidP="00295D2C">
            <w:pPr>
              <w:pStyle w:val="TableParagraph"/>
              <w:spacing w:line="236" w:lineRule="exact"/>
              <w:ind w:left="107"/>
              <w:rPr>
                <w:sz w:val="20"/>
                <w:szCs w:val="20"/>
              </w:rPr>
            </w:pPr>
            <w:r w:rsidRPr="007F6090">
              <w:rPr>
                <w:sz w:val="20"/>
                <w:szCs w:val="20"/>
              </w:rPr>
              <w:t>Full body Coverall with hood for</w:t>
            </w:r>
          </w:p>
          <w:p w14:paraId="7A2B436F" w14:textId="77777777" w:rsidR="00585518" w:rsidRPr="007F6090" w:rsidRDefault="00585518" w:rsidP="00295D2C">
            <w:pPr>
              <w:pStyle w:val="TableParagraph"/>
              <w:spacing w:before="20"/>
              <w:ind w:left="107"/>
              <w:rPr>
                <w:sz w:val="20"/>
                <w:szCs w:val="20"/>
              </w:rPr>
            </w:pPr>
            <w:r w:rsidRPr="007F6090">
              <w:rPr>
                <w:sz w:val="20"/>
                <w:szCs w:val="20"/>
              </w:rPr>
              <w:t>Screeners/testers ( 1 per day)</w:t>
            </w:r>
          </w:p>
        </w:tc>
        <w:tc>
          <w:tcPr>
            <w:tcW w:w="993" w:type="dxa"/>
          </w:tcPr>
          <w:p w14:paraId="68C6F22E" w14:textId="0FD81BAB" w:rsidR="00585518" w:rsidRPr="007F6090" w:rsidRDefault="00585518" w:rsidP="00295D2C">
            <w:pPr>
              <w:pStyle w:val="TableParagraph"/>
              <w:spacing w:line="236" w:lineRule="exact"/>
              <w:ind w:left="108" w:right="97"/>
              <w:jc w:val="center"/>
              <w:rPr>
                <w:sz w:val="20"/>
                <w:szCs w:val="20"/>
              </w:rPr>
            </w:pPr>
            <w:r w:rsidRPr="007F6090">
              <w:rPr>
                <w:sz w:val="20"/>
                <w:szCs w:val="20"/>
              </w:rPr>
              <w:t>1</w:t>
            </w:r>
          </w:p>
        </w:tc>
        <w:tc>
          <w:tcPr>
            <w:tcW w:w="993" w:type="dxa"/>
          </w:tcPr>
          <w:p w14:paraId="3345CE77" w14:textId="4DA16F5A" w:rsidR="00585518" w:rsidRPr="007F6090" w:rsidRDefault="00585518" w:rsidP="00295D2C">
            <w:pPr>
              <w:pStyle w:val="TableParagraph"/>
              <w:spacing w:line="236" w:lineRule="exact"/>
              <w:ind w:left="109" w:right="97"/>
              <w:jc w:val="center"/>
              <w:rPr>
                <w:sz w:val="20"/>
                <w:szCs w:val="20"/>
              </w:rPr>
            </w:pPr>
            <w:r w:rsidRPr="007F6090">
              <w:rPr>
                <w:sz w:val="20"/>
                <w:szCs w:val="20"/>
              </w:rPr>
              <w:t>sum</w:t>
            </w:r>
          </w:p>
        </w:tc>
        <w:tc>
          <w:tcPr>
            <w:tcW w:w="1415" w:type="dxa"/>
            <w:vAlign w:val="center"/>
          </w:tcPr>
          <w:p w14:paraId="180E7975" w14:textId="77777777" w:rsidR="00585518" w:rsidRPr="007F6090" w:rsidRDefault="00585518" w:rsidP="00FE5984">
            <w:pPr>
              <w:pStyle w:val="TableParagraph"/>
              <w:jc w:val="right"/>
              <w:rPr>
                <w:rFonts w:ascii="Times New Roman"/>
                <w:sz w:val="20"/>
                <w:szCs w:val="20"/>
              </w:rPr>
            </w:pPr>
          </w:p>
        </w:tc>
        <w:tc>
          <w:tcPr>
            <w:tcW w:w="708" w:type="dxa"/>
            <w:vAlign w:val="center"/>
          </w:tcPr>
          <w:p w14:paraId="7E564941" w14:textId="77777777" w:rsidR="00585518" w:rsidRPr="007F6090" w:rsidRDefault="00585518" w:rsidP="00FE5984">
            <w:pPr>
              <w:pStyle w:val="TableParagraph"/>
              <w:jc w:val="right"/>
              <w:rPr>
                <w:rFonts w:ascii="Times New Roman"/>
                <w:sz w:val="20"/>
                <w:szCs w:val="20"/>
              </w:rPr>
            </w:pPr>
          </w:p>
        </w:tc>
        <w:tc>
          <w:tcPr>
            <w:tcW w:w="1559" w:type="dxa"/>
            <w:vAlign w:val="center"/>
          </w:tcPr>
          <w:p w14:paraId="4F4534F4" w14:textId="77777777" w:rsidR="00585518" w:rsidRPr="007F6090" w:rsidRDefault="00585518" w:rsidP="00FE5984">
            <w:pPr>
              <w:pStyle w:val="TableParagraph"/>
              <w:jc w:val="right"/>
              <w:rPr>
                <w:rFonts w:ascii="Times New Roman"/>
                <w:sz w:val="20"/>
                <w:szCs w:val="20"/>
              </w:rPr>
            </w:pPr>
          </w:p>
        </w:tc>
        <w:tc>
          <w:tcPr>
            <w:tcW w:w="707" w:type="dxa"/>
            <w:vAlign w:val="center"/>
          </w:tcPr>
          <w:p w14:paraId="2D0D5586" w14:textId="77777777" w:rsidR="00585518" w:rsidRPr="007F6090" w:rsidRDefault="00585518" w:rsidP="00FE5984">
            <w:pPr>
              <w:pStyle w:val="TableParagraph"/>
              <w:jc w:val="right"/>
              <w:rPr>
                <w:rFonts w:ascii="Times New Roman"/>
                <w:sz w:val="20"/>
                <w:szCs w:val="20"/>
              </w:rPr>
            </w:pPr>
          </w:p>
        </w:tc>
      </w:tr>
      <w:tr w:rsidR="00585518" w:rsidRPr="007F6090" w14:paraId="2CEAA838" w14:textId="77777777" w:rsidTr="00FE5984">
        <w:trPr>
          <w:trHeight w:val="582"/>
        </w:trPr>
        <w:tc>
          <w:tcPr>
            <w:tcW w:w="859" w:type="dxa"/>
          </w:tcPr>
          <w:p w14:paraId="7AD7DC2B" w14:textId="200FCD16" w:rsidR="00585518" w:rsidRPr="007F6090" w:rsidRDefault="00585518" w:rsidP="00585518">
            <w:pPr>
              <w:pStyle w:val="TableParagraph"/>
              <w:spacing w:line="236" w:lineRule="exact"/>
              <w:rPr>
                <w:sz w:val="20"/>
                <w:szCs w:val="20"/>
              </w:rPr>
            </w:pPr>
            <w:r>
              <w:rPr>
                <w:sz w:val="20"/>
                <w:szCs w:val="20"/>
              </w:rPr>
              <w:t>1.14.41</w:t>
            </w:r>
          </w:p>
        </w:tc>
        <w:tc>
          <w:tcPr>
            <w:tcW w:w="3228" w:type="dxa"/>
          </w:tcPr>
          <w:p w14:paraId="46264F23" w14:textId="77777777" w:rsidR="00585518" w:rsidRPr="007F6090" w:rsidRDefault="00585518" w:rsidP="00295D2C">
            <w:pPr>
              <w:pStyle w:val="TableParagraph"/>
              <w:spacing w:line="256" w:lineRule="auto"/>
              <w:ind w:left="107" w:right="79"/>
              <w:rPr>
                <w:sz w:val="20"/>
                <w:szCs w:val="20"/>
              </w:rPr>
            </w:pPr>
            <w:r w:rsidRPr="007F6090">
              <w:rPr>
                <w:sz w:val="20"/>
                <w:szCs w:val="20"/>
              </w:rPr>
              <w:t>Examination Gloves for screeners/tester(s) ( Box of 100)</w:t>
            </w:r>
          </w:p>
        </w:tc>
        <w:tc>
          <w:tcPr>
            <w:tcW w:w="993" w:type="dxa"/>
          </w:tcPr>
          <w:p w14:paraId="46B6D2BF" w14:textId="5137F249" w:rsidR="00585518" w:rsidRPr="007F6090" w:rsidRDefault="00585518" w:rsidP="00295D2C">
            <w:pPr>
              <w:pStyle w:val="TableParagraph"/>
              <w:spacing w:line="236" w:lineRule="exact"/>
              <w:ind w:left="108" w:right="97"/>
              <w:jc w:val="center"/>
              <w:rPr>
                <w:sz w:val="20"/>
                <w:szCs w:val="20"/>
              </w:rPr>
            </w:pPr>
            <w:r w:rsidRPr="007F6090">
              <w:rPr>
                <w:sz w:val="20"/>
                <w:szCs w:val="20"/>
              </w:rPr>
              <w:t>1</w:t>
            </w:r>
          </w:p>
        </w:tc>
        <w:tc>
          <w:tcPr>
            <w:tcW w:w="993" w:type="dxa"/>
          </w:tcPr>
          <w:p w14:paraId="6EBFCBD7" w14:textId="1AB10657" w:rsidR="00585518" w:rsidRPr="007F6090" w:rsidRDefault="00585518" w:rsidP="00295D2C">
            <w:pPr>
              <w:pStyle w:val="TableParagraph"/>
              <w:spacing w:line="236" w:lineRule="exact"/>
              <w:ind w:left="109" w:right="97"/>
              <w:jc w:val="center"/>
              <w:rPr>
                <w:sz w:val="20"/>
                <w:szCs w:val="20"/>
              </w:rPr>
            </w:pPr>
            <w:r w:rsidRPr="007F6090">
              <w:rPr>
                <w:sz w:val="20"/>
                <w:szCs w:val="20"/>
              </w:rPr>
              <w:t>sum</w:t>
            </w:r>
          </w:p>
        </w:tc>
        <w:tc>
          <w:tcPr>
            <w:tcW w:w="1415" w:type="dxa"/>
            <w:vAlign w:val="center"/>
          </w:tcPr>
          <w:p w14:paraId="4EFBEADE" w14:textId="77777777" w:rsidR="00585518" w:rsidRPr="007F6090" w:rsidRDefault="00585518" w:rsidP="00FE5984">
            <w:pPr>
              <w:pStyle w:val="TableParagraph"/>
              <w:jc w:val="right"/>
              <w:rPr>
                <w:rFonts w:ascii="Times New Roman"/>
                <w:sz w:val="20"/>
                <w:szCs w:val="20"/>
              </w:rPr>
            </w:pPr>
          </w:p>
        </w:tc>
        <w:tc>
          <w:tcPr>
            <w:tcW w:w="708" w:type="dxa"/>
            <w:vAlign w:val="center"/>
          </w:tcPr>
          <w:p w14:paraId="316E38EA" w14:textId="77777777" w:rsidR="00585518" w:rsidRPr="007F6090" w:rsidRDefault="00585518" w:rsidP="00FE5984">
            <w:pPr>
              <w:pStyle w:val="TableParagraph"/>
              <w:jc w:val="right"/>
              <w:rPr>
                <w:rFonts w:ascii="Times New Roman"/>
                <w:sz w:val="20"/>
                <w:szCs w:val="20"/>
              </w:rPr>
            </w:pPr>
          </w:p>
        </w:tc>
        <w:tc>
          <w:tcPr>
            <w:tcW w:w="1559" w:type="dxa"/>
            <w:vAlign w:val="center"/>
          </w:tcPr>
          <w:p w14:paraId="6C8A42EB" w14:textId="77777777" w:rsidR="00585518" w:rsidRPr="007F6090" w:rsidRDefault="00585518" w:rsidP="00FE5984">
            <w:pPr>
              <w:pStyle w:val="TableParagraph"/>
              <w:jc w:val="right"/>
              <w:rPr>
                <w:rFonts w:ascii="Times New Roman"/>
                <w:sz w:val="20"/>
                <w:szCs w:val="20"/>
              </w:rPr>
            </w:pPr>
          </w:p>
        </w:tc>
        <w:tc>
          <w:tcPr>
            <w:tcW w:w="707" w:type="dxa"/>
            <w:vAlign w:val="center"/>
          </w:tcPr>
          <w:p w14:paraId="0F363061" w14:textId="77777777" w:rsidR="00585518" w:rsidRPr="007F6090" w:rsidRDefault="00585518" w:rsidP="00FE5984">
            <w:pPr>
              <w:pStyle w:val="TableParagraph"/>
              <w:jc w:val="right"/>
              <w:rPr>
                <w:rFonts w:ascii="Times New Roman"/>
                <w:sz w:val="20"/>
                <w:szCs w:val="20"/>
              </w:rPr>
            </w:pPr>
          </w:p>
        </w:tc>
      </w:tr>
      <w:tr w:rsidR="00585518" w:rsidRPr="007F6090" w14:paraId="3874FA87" w14:textId="77777777" w:rsidTr="00FE5984">
        <w:trPr>
          <w:trHeight w:val="522"/>
        </w:trPr>
        <w:tc>
          <w:tcPr>
            <w:tcW w:w="859" w:type="dxa"/>
          </w:tcPr>
          <w:p w14:paraId="414441E9" w14:textId="1B976D9A" w:rsidR="00585518" w:rsidRPr="007F6090" w:rsidRDefault="00585518" w:rsidP="00585518">
            <w:pPr>
              <w:pStyle w:val="TableParagraph"/>
              <w:spacing w:line="239" w:lineRule="exact"/>
              <w:rPr>
                <w:sz w:val="20"/>
                <w:szCs w:val="20"/>
              </w:rPr>
            </w:pPr>
            <w:r>
              <w:rPr>
                <w:sz w:val="20"/>
                <w:szCs w:val="20"/>
              </w:rPr>
              <w:t>1.14.42</w:t>
            </w:r>
          </w:p>
        </w:tc>
        <w:tc>
          <w:tcPr>
            <w:tcW w:w="3228" w:type="dxa"/>
          </w:tcPr>
          <w:p w14:paraId="72A1721D" w14:textId="77777777" w:rsidR="00585518" w:rsidRPr="007F6090" w:rsidRDefault="00585518" w:rsidP="00295D2C">
            <w:pPr>
              <w:pStyle w:val="TableParagraph"/>
              <w:spacing w:line="239" w:lineRule="exact"/>
              <w:ind w:left="107"/>
              <w:rPr>
                <w:sz w:val="20"/>
                <w:szCs w:val="20"/>
              </w:rPr>
            </w:pPr>
            <w:r w:rsidRPr="007F6090">
              <w:rPr>
                <w:sz w:val="20"/>
                <w:szCs w:val="20"/>
              </w:rPr>
              <w:t>Screening stickers per day (Box</w:t>
            </w:r>
          </w:p>
          <w:p w14:paraId="36A3C702" w14:textId="77777777" w:rsidR="00585518" w:rsidRPr="007F6090" w:rsidRDefault="00585518" w:rsidP="00295D2C">
            <w:pPr>
              <w:pStyle w:val="TableParagraph"/>
              <w:spacing w:before="17"/>
              <w:ind w:left="107"/>
              <w:rPr>
                <w:sz w:val="20"/>
                <w:szCs w:val="20"/>
              </w:rPr>
            </w:pPr>
            <w:r w:rsidRPr="007F6090">
              <w:rPr>
                <w:sz w:val="20"/>
                <w:szCs w:val="20"/>
              </w:rPr>
              <w:t>of 250)</w:t>
            </w:r>
          </w:p>
        </w:tc>
        <w:tc>
          <w:tcPr>
            <w:tcW w:w="993" w:type="dxa"/>
          </w:tcPr>
          <w:p w14:paraId="441676F6" w14:textId="65E9160A" w:rsidR="00585518" w:rsidRPr="007F6090" w:rsidRDefault="00585518" w:rsidP="00295D2C">
            <w:pPr>
              <w:pStyle w:val="TableParagraph"/>
              <w:spacing w:line="239" w:lineRule="exact"/>
              <w:ind w:left="108" w:right="97"/>
              <w:jc w:val="center"/>
              <w:rPr>
                <w:sz w:val="20"/>
                <w:szCs w:val="20"/>
              </w:rPr>
            </w:pPr>
            <w:r w:rsidRPr="007F6090">
              <w:rPr>
                <w:sz w:val="20"/>
                <w:szCs w:val="20"/>
              </w:rPr>
              <w:t>1</w:t>
            </w:r>
          </w:p>
        </w:tc>
        <w:tc>
          <w:tcPr>
            <w:tcW w:w="993" w:type="dxa"/>
          </w:tcPr>
          <w:p w14:paraId="2CDE900A" w14:textId="183DDB6B" w:rsidR="00585518" w:rsidRPr="007F6090" w:rsidRDefault="00585518" w:rsidP="00295D2C">
            <w:pPr>
              <w:pStyle w:val="TableParagraph"/>
              <w:spacing w:line="239" w:lineRule="exact"/>
              <w:ind w:left="109" w:right="97"/>
              <w:jc w:val="center"/>
              <w:rPr>
                <w:sz w:val="20"/>
                <w:szCs w:val="20"/>
              </w:rPr>
            </w:pPr>
            <w:r w:rsidRPr="007F6090">
              <w:rPr>
                <w:sz w:val="20"/>
                <w:szCs w:val="20"/>
              </w:rPr>
              <w:t>sum</w:t>
            </w:r>
          </w:p>
        </w:tc>
        <w:tc>
          <w:tcPr>
            <w:tcW w:w="1415" w:type="dxa"/>
            <w:vAlign w:val="center"/>
          </w:tcPr>
          <w:p w14:paraId="71488CD9" w14:textId="77777777" w:rsidR="00585518" w:rsidRPr="007F6090" w:rsidRDefault="00585518" w:rsidP="00FE5984">
            <w:pPr>
              <w:pStyle w:val="TableParagraph"/>
              <w:jc w:val="right"/>
              <w:rPr>
                <w:rFonts w:ascii="Times New Roman"/>
                <w:sz w:val="20"/>
                <w:szCs w:val="20"/>
              </w:rPr>
            </w:pPr>
          </w:p>
        </w:tc>
        <w:tc>
          <w:tcPr>
            <w:tcW w:w="708" w:type="dxa"/>
            <w:vAlign w:val="center"/>
          </w:tcPr>
          <w:p w14:paraId="07504A09" w14:textId="77777777" w:rsidR="00585518" w:rsidRPr="007F6090" w:rsidRDefault="00585518" w:rsidP="00FE5984">
            <w:pPr>
              <w:pStyle w:val="TableParagraph"/>
              <w:jc w:val="right"/>
              <w:rPr>
                <w:rFonts w:ascii="Times New Roman"/>
                <w:sz w:val="20"/>
                <w:szCs w:val="20"/>
              </w:rPr>
            </w:pPr>
          </w:p>
        </w:tc>
        <w:tc>
          <w:tcPr>
            <w:tcW w:w="1559" w:type="dxa"/>
            <w:vAlign w:val="center"/>
          </w:tcPr>
          <w:p w14:paraId="2E34EFA5" w14:textId="77777777" w:rsidR="00585518" w:rsidRPr="007F6090" w:rsidRDefault="00585518" w:rsidP="00FE5984">
            <w:pPr>
              <w:pStyle w:val="TableParagraph"/>
              <w:jc w:val="right"/>
              <w:rPr>
                <w:rFonts w:ascii="Times New Roman"/>
                <w:sz w:val="20"/>
                <w:szCs w:val="20"/>
              </w:rPr>
            </w:pPr>
          </w:p>
        </w:tc>
        <w:tc>
          <w:tcPr>
            <w:tcW w:w="707" w:type="dxa"/>
            <w:vAlign w:val="center"/>
          </w:tcPr>
          <w:p w14:paraId="3FDA6582" w14:textId="77777777" w:rsidR="00585518" w:rsidRPr="007F6090" w:rsidRDefault="00585518" w:rsidP="00FE5984">
            <w:pPr>
              <w:pStyle w:val="TableParagraph"/>
              <w:jc w:val="right"/>
              <w:rPr>
                <w:rFonts w:ascii="Times New Roman"/>
                <w:sz w:val="20"/>
                <w:szCs w:val="20"/>
              </w:rPr>
            </w:pPr>
          </w:p>
        </w:tc>
      </w:tr>
      <w:tr w:rsidR="00585518" w:rsidRPr="007F6090" w14:paraId="7EEF76AC" w14:textId="77777777" w:rsidTr="00FE5984">
        <w:trPr>
          <w:trHeight w:val="782"/>
        </w:trPr>
        <w:tc>
          <w:tcPr>
            <w:tcW w:w="859" w:type="dxa"/>
          </w:tcPr>
          <w:p w14:paraId="7ABBDFC3" w14:textId="10E9AB0E" w:rsidR="00585518" w:rsidRPr="007F6090" w:rsidRDefault="00585518" w:rsidP="00585518">
            <w:pPr>
              <w:pStyle w:val="TableParagraph"/>
              <w:spacing w:line="236" w:lineRule="exact"/>
              <w:rPr>
                <w:sz w:val="20"/>
                <w:szCs w:val="20"/>
              </w:rPr>
            </w:pPr>
            <w:r>
              <w:rPr>
                <w:sz w:val="20"/>
                <w:szCs w:val="20"/>
              </w:rPr>
              <w:t>1.14.43</w:t>
            </w:r>
          </w:p>
        </w:tc>
        <w:tc>
          <w:tcPr>
            <w:tcW w:w="3228" w:type="dxa"/>
          </w:tcPr>
          <w:p w14:paraId="14842A10" w14:textId="77777777" w:rsidR="00585518" w:rsidRPr="007F6090" w:rsidRDefault="00585518" w:rsidP="00295D2C">
            <w:pPr>
              <w:pStyle w:val="TableParagraph"/>
              <w:spacing w:line="259" w:lineRule="auto"/>
              <w:ind w:left="107" w:right="768"/>
              <w:rPr>
                <w:sz w:val="20"/>
                <w:szCs w:val="20"/>
              </w:rPr>
            </w:pPr>
            <w:r w:rsidRPr="007F6090">
              <w:rPr>
                <w:sz w:val="20"/>
                <w:szCs w:val="20"/>
              </w:rPr>
              <w:t>Surgical Masks for suspected/sick person(s)</w:t>
            </w:r>
          </w:p>
          <w:p w14:paraId="2D4E62C8" w14:textId="77777777" w:rsidR="00585518" w:rsidRPr="007F6090" w:rsidRDefault="00585518" w:rsidP="00295D2C">
            <w:pPr>
              <w:pStyle w:val="TableParagraph"/>
              <w:spacing w:line="241" w:lineRule="exact"/>
              <w:ind w:left="107"/>
              <w:rPr>
                <w:sz w:val="20"/>
                <w:szCs w:val="20"/>
              </w:rPr>
            </w:pPr>
            <w:r w:rsidRPr="007F6090">
              <w:rPr>
                <w:sz w:val="20"/>
                <w:szCs w:val="20"/>
              </w:rPr>
              <w:t>/Screeners/testers ( Box of 100)</w:t>
            </w:r>
          </w:p>
        </w:tc>
        <w:tc>
          <w:tcPr>
            <w:tcW w:w="993" w:type="dxa"/>
          </w:tcPr>
          <w:p w14:paraId="33306AA0" w14:textId="53478942" w:rsidR="00585518" w:rsidRPr="007F6090" w:rsidRDefault="00585518" w:rsidP="00295D2C">
            <w:pPr>
              <w:pStyle w:val="TableParagraph"/>
              <w:spacing w:line="236" w:lineRule="exact"/>
              <w:ind w:left="108" w:right="97"/>
              <w:jc w:val="center"/>
              <w:rPr>
                <w:sz w:val="20"/>
                <w:szCs w:val="20"/>
              </w:rPr>
            </w:pPr>
            <w:r w:rsidRPr="007F6090">
              <w:rPr>
                <w:sz w:val="20"/>
                <w:szCs w:val="20"/>
              </w:rPr>
              <w:t>1</w:t>
            </w:r>
          </w:p>
        </w:tc>
        <w:tc>
          <w:tcPr>
            <w:tcW w:w="993" w:type="dxa"/>
          </w:tcPr>
          <w:p w14:paraId="6377390A" w14:textId="3E6A4AFA" w:rsidR="00585518" w:rsidRPr="007F6090" w:rsidRDefault="00585518" w:rsidP="00295D2C">
            <w:pPr>
              <w:pStyle w:val="TableParagraph"/>
              <w:spacing w:line="236" w:lineRule="exact"/>
              <w:ind w:left="109" w:right="97"/>
              <w:jc w:val="center"/>
              <w:rPr>
                <w:sz w:val="20"/>
                <w:szCs w:val="20"/>
              </w:rPr>
            </w:pPr>
            <w:r w:rsidRPr="007F6090">
              <w:rPr>
                <w:sz w:val="20"/>
                <w:szCs w:val="20"/>
              </w:rPr>
              <w:t>sum</w:t>
            </w:r>
          </w:p>
        </w:tc>
        <w:tc>
          <w:tcPr>
            <w:tcW w:w="1415" w:type="dxa"/>
            <w:vAlign w:val="center"/>
          </w:tcPr>
          <w:p w14:paraId="6FD42852" w14:textId="77777777" w:rsidR="00585518" w:rsidRPr="007F6090" w:rsidRDefault="00585518" w:rsidP="00FE5984">
            <w:pPr>
              <w:pStyle w:val="TableParagraph"/>
              <w:jc w:val="right"/>
              <w:rPr>
                <w:rFonts w:ascii="Times New Roman"/>
                <w:sz w:val="20"/>
                <w:szCs w:val="20"/>
              </w:rPr>
            </w:pPr>
          </w:p>
        </w:tc>
        <w:tc>
          <w:tcPr>
            <w:tcW w:w="708" w:type="dxa"/>
            <w:vAlign w:val="center"/>
          </w:tcPr>
          <w:p w14:paraId="391BBD03" w14:textId="77777777" w:rsidR="00585518" w:rsidRPr="007F6090" w:rsidRDefault="00585518" w:rsidP="00FE5984">
            <w:pPr>
              <w:pStyle w:val="TableParagraph"/>
              <w:jc w:val="right"/>
              <w:rPr>
                <w:rFonts w:ascii="Times New Roman"/>
                <w:sz w:val="20"/>
                <w:szCs w:val="20"/>
              </w:rPr>
            </w:pPr>
          </w:p>
        </w:tc>
        <w:tc>
          <w:tcPr>
            <w:tcW w:w="1559" w:type="dxa"/>
            <w:vAlign w:val="center"/>
          </w:tcPr>
          <w:p w14:paraId="782EF33A" w14:textId="77777777" w:rsidR="00585518" w:rsidRPr="007F6090" w:rsidRDefault="00585518" w:rsidP="00FE5984">
            <w:pPr>
              <w:pStyle w:val="TableParagraph"/>
              <w:jc w:val="right"/>
              <w:rPr>
                <w:rFonts w:ascii="Times New Roman"/>
                <w:sz w:val="20"/>
                <w:szCs w:val="20"/>
              </w:rPr>
            </w:pPr>
          </w:p>
        </w:tc>
        <w:tc>
          <w:tcPr>
            <w:tcW w:w="707" w:type="dxa"/>
            <w:vAlign w:val="center"/>
          </w:tcPr>
          <w:p w14:paraId="3C3601CA" w14:textId="77777777" w:rsidR="00585518" w:rsidRPr="007F6090" w:rsidRDefault="00585518" w:rsidP="00FE5984">
            <w:pPr>
              <w:pStyle w:val="TableParagraph"/>
              <w:jc w:val="right"/>
              <w:rPr>
                <w:rFonts w:ascii="Times New Roman"/>
                <w:sz w:val="20"/>
                <w:szCs w:val="20"/>
              </w:rPr>
            </w:pPr>
          </w:p>
        </w:tc>
      </w:tr>
      <w:tr w:rsidR="002D2BFB" w:rsidRPr="007F6090" w14:paraId="6BC79EC2" w14:textId="77777777" w:rsidTr="00FE5984">
        <w:trPr>
          <w:trHeight w:val="782"/>
        </w:trPr>
        <w:tc>
          <w:tcPr>
            <w:tcW w:w="859" w:type="dxa"/>
          </w:tcPr>
          <w:p w14:paraId="43A8B1F3" w14:textId="008C6FFB" w:rsidR="002D2BFB" w:rsidRPr="007F6090" w:rsidRDefault="002D2BFB" w:rsidP="00585518">
            <w:pPr>
              <w:pStyle w:val="TableParagraph"/>
              <w:spacing w:line="236" w:lineRule="exact"/>
              <w:rPr>
                <w:sz w:val="20"/>
                <w:szCs w:val="20"/>
              </w:rPr>
            </w:pPr>
            <w:r>
              <w:rPr>
                <w:sz w:val="20"/>
                <w:szCs w:val="20"/>
              </w:rPr>
              <w:t>1.14.44</w:t>
            </w:r>
          </w:p>
        </w:tc>
        <w:tc>
          <w:tcPr>
            <w:tcW w:w="3228" w:type="dxa"/>
          </w:tcPr>
          <w:p w14:paraId="39BF8EB8" w14:textId="77777777" w:rsidR="002D2BFB" w:rsidRPr="007F6090" w:rsidRDefault="002D2BFB" w:rsidP="00295D2C">
            <w:pPr>
              <w:pStyle w:val="TableParagraph"/>
              <w:spacing w:line="256" w:lineRule="auto"/>
              <w:ind w:left="107" w:right="79"/>
              <w:rPr>
                <w:sz w:val="20"/>
                <w:szCs w:val="20"/>
              </w:rPr>
            </w:pPr>
            <w:r w:rsidRPr="007F6090">
              <w:rPr>
                <w:sz w:val="20"/>
                <w:szCs w:val="20"/>
              </w:rPr>
              <w:t>Disinfection Control by Accredited professional services</w:t>
            </w:r>
          </w:p>
          <w:p w14:paraId="04D301B6" w14:textId="77777777" w:rsidR="002D2BFB" w:rsidRPr="007F6090" w:rsidRDefault="002D2BFB" w:rsidP="00295D2C">
            <w:pPr>
              <w:pStyle w:val="TableParagraph"/>
              <w:ind w:left="107"/>
              <w:rPr>
                <w:sz w:val="20"/>
                <w:szCs w:val="20"/>
              </w:rPr>
            </w:pPr>
            <w:r w:rsidRPr="007F6090">
              <w:rPr>
                <w:sz w:val="20"/>
                <w:szCs w:val="20"/>
              </w:rPr>
              <w:t>(quarterly)</w:t>
            </w:r>
          </w:p>
        </w:tc>
        <w:tc>
          <w:tcPr>
            <w:tcW w:w="993" w:type="dxa"/>
          </w:tcPr>
          <w:p w14:paraId="2DF566EE"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993" w:type="dxa"/>
          </w:tcPr>
          <w:p w14:paraId="3A7A7AB3" w14:textId="77777777" w:rsidR="002D2BFB" w:rsidRPr="007F6090" w:rsidRDefault="002D2BFB" w:rsidP="00295D2C">
            <w:pPr>
              <w:pStyle w:val="TableParagraph"/>
              <w:spacing w:line="236" w:lineRule="exact"/>
              <w:ind w:left="105" w:right="97"/>
              <w:jc w:val="center"/>
              <w:rPr>
                <w:sz w:val="20"/>
                <w:szCs w:val="20"/>
              </w:rPr>
            </w:pPr>
            <w:r w:rsidRPr="007F6090">
              <w:rPr>
                <w:sz w:val="20"/>
                <w:szCs w:val="20"/>
              </w:rPr>
              <w:t>Sum</w:t>
            </w:r>
          </w:p>
        </w:tc>
        <w:tc>
          <w:tcPr>
            <w:tcW w:w="1415" w:type="dxa"/>
            <w:vAlign w:val="center"/>
          </w:tcPr>
          <w:p w14:paraId="07C1EE63" w14:textId="77777777" w:rsidR="002D2BFB" w:rsidRPr="007F6090" w:rsidRDefault="002D2BFB" w:rsidP="00FE5984">
            <w:pPr>
              <w:pStyle w:val="TableParagraph"/>
              <w:jc w:val="right"/>
              <w:rPr>
                <w:rFonts w:ascii="Times New Roman"/>
                <w:sz w:val="20"/>
                <w:szCs w:val="20"/>
              </w:rPr>
            </w:pPr>
          </w:p>
        </w:tc>
        <w:tc>
          <w:tcPr>
            <w:tcW w:w="708" w:type="dxa"/>
            <w:vAlign w:val="center"/>
          </w:tcPr>
          <w:p w14:paraId="35E2F8C6" w14:textId="77777777" w:rsidR="002D2BFB" w:rsidRPr="007F6090" w:rsidRDefault="002D2BFB" w:rsidP="00FE5984">
            <w:pPr>
              <w:pStyle w:val="TableParagraph"/>
              <w:jc w:val="right"/>
              <w:rPr>
                <w:rFonts w:ascii="Times New Roman"/>
                <w:sz w:val="20"/>
                <w:szCs w:val="20"/>
              </w:rPr>
            </w:pPr>
          </w:p>
        </w:tc>
        <w:tc>
          <w:tcPr>
            <w:tcW w:w="1559" w:type="dxa"/>
            <w:vAlign w:val="center"/>
          </w:tcPr>
          <w:p w14:paraId="5F6E8F3B" w14:textId="77777777" w:rsidR="002D2BFB" w:rsidRPr="007F6090" w:rsidRDefault="002D2BFB" w:rsidP="00FE5984">
            <w:pPr>
              <w:pStyle w:val="TableParagraph"/>
              <w:jc w:val="right"/>
              <w:rPr>
                <w:rFonts w:ascii="Times New Roman"/>
                <w:sz w:val="20"/>
                <w:szCs w:val="20"/>
              </w:rPr>
            </w:pPr>
          </w:p>
        </w:tc>
        <w:tc>
          <w:tcPr>
            <w:tcW w:w="707" w:type="dxa"/>
            <w:vAlign w:val="center"/>
          </w:tcPr>
          <w:p w14:paraId="2F79B954" w14:textId="77777777" w:rsidR="002D2BFB" w:rsidRPr="007F6090" w:rsidRDefault="002D2BFB" w:rsidP="00FE5984">
            <w:pPr>
              <w:pStyle w:val="TableParagraph"/>
              <w:jc w:val="right"/>
              <w:rPr>
                <w:rFonts w:ascii="Times New Roman"/>
                <w:sz w:val="20"/>
                <w:szCs w:val="20"/>
              </w:rPr>
            </w:pPr>
          </w:p>
        </w:tc>
      </w:tr>
      <w:tr w:rsidR="00585518" w:rsidRPr="007F6090" w14:paraId="54DCE59F" w14:textId="77777777" w:rsidTr="00FE5984">
        <w:trPr>
          <w:trHeight w:val="522"/>
        </w:trPr>
        <w:tc>
          <w:tcPr>
            <w:tcW w:w="859" w:type="dxa"/>
          </w:tcPr>
          <w:p w14:paraId="6422711C" w14:textId="6235940C" w:rsidR="00585518" w:rsidRPr="007F6090" w:rsidRDefault="00585518" w:rsidP="00585518">
            <w:pPr>
              <w:pStyle w:val="TableParagraph"/>
              <w:spacing w:line="236" w:lineRule="exact"/>
              <w:rPr>
                <w:sz w:val="20"/>
                <w:szCs w:val="20"/>
              </w:rPr>
            </w:pPr>
            <w:r>
              <w:rPr>
                <w:sz w:val="20"/>
                <w:szCs w:val="20"/>
              </w:rPr>
              <w:t>1.14.44</w:t>
            </w:r>
          </w:p>
        </w:tc>
        <w:tc>
          <w:tcPr>
            <w:tcW w:w="3228" w:type="dxa"/>
          </w:tcPr>
          <w:p w14:paraId="185A29F3" w14:textId="77777777" w:rsidR="00585518" w:rsidRPr="007F6090" w:rsidRDefault="00585518" w:rsidP="00295D2C">
            <w:pPr>
              <w:pStyle w:val="TableParagraph"/>
              <w:spacing w:line="236" w:lineRule="exact"/>
              <w:ind w:left="107"/>
              <w:rPr>
                <w:sz w:val="20"/>
                <w:szCs w:val="20"/>
              </w:rPr>
            </w:pPr>
            <w:r w:rsidRPr="007F6090">
              <w:rPr>
                <w:sz w:val="20"/>
                <w:szCs w:val="20"/>
              </w:rPr>
              <w:t>Disinfectant solutions for</w:t>
            </w:r>
          </w:p>
          <w:p w14:paraId="5607FC88" w14:textId="77777777" w:rsidR="00585518" w:rsidRPr="007F6090" w:rsidRDefault="00585518" w:rsidP="00295D2C">
            <w:pPr>
              <w:pStyle w:val="TableParagraph"/>
              <w:spacing w:before="17"/>
              <w:ind w:left="107"/>
              <w:rPr>
                <w:sz w:val="20"/>
                <w:szCs w:val="20"/>
              </w:rPr>
            </w:pPr>
            <w:r w:rsidRPr="007F6090">
              <w:rPr>
                <w:sz w:val="20"/>
                <w:szCs w:val="20"/>
              </w:rPr>
              <w:t>surface ( 5L)</w:t>
            </w:r>
          </w:p>
        </w:tc>
        <w:tc>
          <w:tcPr>
            <w:tcW w:w="993" w:type="dxa"/>
          </w:tcPr>
          <w:p w14:paraId="0B6FE286" w14:textId="0E47AC7B" w:rsidR="00585518" w:rsidRPr="007F6090" w:rsidRDefault="00585518" w:rsidP="00295D2C">
            <w:pPr>
              <w:pStyle w:val="TableParagraph"/>
              <w:spacing w:line="236" w:lineRule="exact"/>
              <w:ind w:left="108" w:right="97"/>
              <w:jc w:val="center"/>
              <w:rPr>
                <w:sz w:val="20"/>
                <w:szCs w:val="20"/>
              </w:rPr>
            </w:pPr>
            <w:r w:rsidRPr="007F6090">
              <w:rPr>
                <w:sz w:val="20"/>
                <w:szCs w:val="20"/>
              </w:rPr>
              <w:t>1</w:t>
            </w:r>
          </w:p>
        </w:tc>
        <w:tc>
          <w:tcPr>
            <w:tcW w:w="993" w:type="dxa"/>
          </w:tcPr>
          <w:p w14:paraId="5E51DE7B" w14:textId="09AD5130" w:rsidR="00585518" w:rsidRPr="007F6090" w:rsidRDefault="00585518" w:rsidP="00295D2C">
            <w:pPr>
              <w:pStyle w:val="TableParagraph"/>
              <w:spacing w:line="236" w:lineRule="exact"/>
              <w:ind w:left="109" w:right="97"/>
              <w:jc w:val="center"/>
              <w:rPr>
                <w:sz w:val="20"/>
                <w:szCs w:val="20"/>
              </w:rPr>
            </w:pPr>
            <w:r w:rsidRPr="007F6090">
              <w:rPr>
                <w:sz w:val="20"/>
                <w:szCs w:val="20"/>
              </w:rPr>
              <w:t>sum</w:t>
            </w:r>
          </w:p>
        </w:tc>
        <w:tc>
          <w:tcPr>
            <w:tcW w:w="1415" w:type="dxa"/>
            <w:vAlign w:val="center"/>
          </w:tcPr>
          <w:p w14:paraId="05D1108B" w14:textId="77777777" w:rsidR="00585518" w:rsidRPr="007F6090" w:rsidRDefault="00585518" w:rsidP="00FE5984">
            <w:pPr>
              <w:pStyle w:val="TableParagraph"/>
              <w:jc w:val="right"/>
              <w:rPr>
                <w:rFonts w:ascii="Times New Roman"/>
                <w:sz w:val="20"/>
                <w:szCs w:val="20"/>
              </w:rPr>
            </w:pPr>
          </w:p>
        </w:tc>
        <w:tc>
          <w:tcPr>
            <w:tcW w:w="708" w:type="dxa"/>
            <w:vAlign w:val="center"/>
          </w:tcPr>
          <w:p w14:paraId="407461A3" w14:textId="77777777" w:rsidR="00585518" w:rsidRPr="007F6090" w:rsidRDefault="00585518" w:rsidP="00FE5984">
            <w:pPr>
              <w:pStyle w:val="TableParagraph"/>
              <w:jc w:val="right"/>
              <w:rPr>
                <w:rFonts w:ascii="Times New Roman"/>
                <w:sz w:val="20"/>
                <w:szCs w:val="20"/>
              </w:rPr>
            </w:pPr>
          </w:p>
        </w:tc>
        <w:tc>
          <w:tcPr>
            <w:tcW w:w="1559" w:type="dxa"/>
            <w:vAlign w:val="center"/>
          </w:tcPr>
          <w:p w14:paraId="4BD28C72" w14:textId="77777777" w:rsidR="00585518" w:rsidRPr="007F6090" w:rsidRDefault="00585518" w:rsidP="00FE5984">
            <w:pPr>
              <w:pStyle w:val="TableParagraph"/>
              <w:jc w:val="right"/>
              <w:rPr>
                <w:rFonts w:ascii="Times New Roman"/>
                <w:sz w:val="20"/>
                <w:szCs w:val="20"/>
              </w:rPr>
            </w:pPr>
          </w:p>
        </w:tc>
        <w:tc>
          <w:tcPr>
            <w:tcW w:w="707" w:type="dxa"/>
            <w:vAlign w:val="center"/>
          </w:tcPr>
          <w:p w14:paraId="6762D045" w14:textId="77777777" w:rsidR="00585518" w:rsidRPr="007F6090" w:rsidRDefault="00585518" w:rsidP="00FE5984">
            <w:pPr>
              <w:pStyle w:val="TableParagraph"/>
              <w:jc w:val="right"/>
              <w:rPr>
                <w:rFonts w:ascii="Times New Roman"/>
                <w:sz w:val="20"/>
                <w:szCs w:val="20"/>
              </w:rPr>
            </w:pPr>
          </w:p>
        </w:tc>
      </w:tr>
      <w:tr w:rsidR="00585518" w:rsidRPr="007F6090" w14:paraId="227AE62C" w14:textId="77777777" w:rsidTr="00FE5984">
        <w:trPr>
          <w:trHeight w:val="522"/>
        </w:trPr>
        <w:tc>
          <w:tcPr>
            <w:tcW w:w="859" w:type="dxa"/>
          </w:tcPr>
          <w:p w14:paraId="3961D696" w14:textId="35FC1EA9" w:rsidR="00585518" w:rsidRPr="007F6090" w:rsidRDefault="00585518" w:rsidP="00585518">
            <w:pPr>
              <w:pStyle w:val="TableParagraph"/>
              <w:spacing w:line="239" w:lineRule="exact"/>
              <w:rPr>
                <w:sz w:val="20"/>
                <w:szCs w:val="20"/>
              </w:rPr>
            </w:pPr>
            <w:r>
              <w:rPr>
                <w:sz w:val="20"/>
                <w:szCs w:val="20"/>
              </w:rPr>
              <w:t>1.14.45</w:t>
            </w:r>
          </w:p>
        </w:tc>
        <w:tc>
          <w:tcPr>
            <w:tcW w:w="3228" w:type="dxa"/>
          </w:tcPr>
          <w:p w14:paraId="7971F974" w14:textId="77777777" w:rsidR="00585518" w:rsidRPr="007F6090" w:rsidRDefault="00585518" w:rsidP="00295D2C">
            <w:pPr>
              <w:pStyle w:val="TableParagraph"/>
              <w:spacing w:line="239" w:lineRule="exact"/>
              <w:ind w:left="107"/>
              <w:rPr>
                <w:sz w:val="20"/>
                <w:szCs w:val="20"/>
              </w:rPr>
            </w:pPr>
            <w:r w:rsidRPr="007F6090">
              <w:rPr>
                <w:sz w:val="20"/>
                <w:szCs w:val="20"/>
              </w:rPr>
              <w:t>Hand Sanitizers solution for</w:t>
            </w:r>
          </w:p>
          <w:p w14:paraId="247BC37D" w14:textId="77777777" w:rsidR="00585518" w:rsidRPr="007F6090" w:rsidRDefault="00585518" w:rsidP="00295D2C">
            <w:pPr>
              <w:pStyle w:val="TableParagraph"/>
              <w:spacing w:before="17"/>
              <w:ind w:left="107"/>
              <w:rPr>
                <w:sz w:val="20"/>
                <w:szCs w:val="20"/>
              </w:rPr>
            </w:pPr>
            <w:r w:rsidRPr="007F6090">
              <w:rPr>
                <w:sz w:val="20"/>
                <w:szCs w:val="20"/>
              </w:rPr>
              <w:t>refills ( 5 L)</w:t>
            </w:r>
          </w:p>
        </w:tc>
        <w:tc>
          <w:tcPr>
            <w:tcW w:w="993" w:type="dxa"/>
          </w:tcPr>
          <w:p w14:paraId="3B075EEA" w14:textId="6536EC3E" w:rsidR="00585518" w:rsidRPr="007F6090" w:rsidRDefault="00585518" w:rsidP="00295D2C">
            <w:pPr>
              <w:pStyle w:val="TableParagraph"/>
              <w:spacing w:line="239" w:lineRule="exact"/>
              <w:ind w:left="108" w:right="97"/>
              <w:jc w:val="center"/>
              <w:rPr>
                <w:sz w:val="20"/>
                <w:szCs w:val="20"/>
              </w:rPr>
            </w:pPr>
            <w:r w:rsidRPr="007F6090">
              <w:rPr>
                <w:sz w:val="20"/>
                <w:szCs w:val="20"/>
              </w:rPr>
              <w:t>1</w:t>
            </w:r>
          </w:p>
        </w:tc>
        <w:tc>
          <w:tcPr>
            <w:tcW w:w="993" w:type="dxa"/>
          </w:tcPr>
          <w:p w14:paraId="24D0FBF2" w14:textId="57097CBA" w:rsidR="00585518" w:rsidRPr="007F6090" w:rsidRDefault="00585518" w:rsidP="00295D2C">
            <w:pPr>
              <w:pStyle w:val="TableParagraph"/>
              <w:spacing w:line="239" w:lineRule="exact"/>
              <w:ind w:left="109" w:right="97"/>
              <w:jc w:val="center"/>
              <w:rPr>
                <w:sz w:val="20"/>
                <w:szCs w:val="20"/>
              </w:rPr>
            </w:pPr>
            <w:r w:rsidRPr="007F6090">
              <w:rPr>
                <w:sz w:val="20"/>
                <w:szCs w:val="20"/>
              </w:rPr>
              <w:t>sum</w:t>
            </w:r>
          </w:p>
        </w:tc>
        <w:tc>
          <w:tcPr>
            <w:tcW w:w="1415" w:type="dxa"/>
            <w:vAlign w:val="center"/>
          </w:tcPr>
          <w:p w14:paraId="005E2A97" w14:textId="77777777" w:rsidR="00585518" w:rsidRPr="007F6090" w:rsidRDefault="00585518" w:rsidP="00FE5984">
            <w:pPr>
              <w:pStyle w:val="TableParagraph"/>
              <w:jc w:val="right"/>
              <w:rPr>
                <w:rFonts w:ascii="Times New Roman"/>
                <w:sz w:val="20"/>
                <w:szCs w:val="20"/>
              </w:rPr>
            </w:pPr>
          </w:p>
        </w:tc>
        <w:tc>
          <w:tcPr>
            <w:tcW w:w="708" w:type="dxa"/>
            <w:vAlign w:val="center"/>
          </w:tcPr>
          <w:p w14:paraId="379494C2" w14:textId="77777777" w:rsidR="00585518" w:rsidRPr="007F6090" w:rsidRDefault="00585518" w:rsidP="00FE5984">
            <w:pPr>
              <w:pStyle w:val="TableParagraph"/>
              <w:jc w:val="right"/>
              <w:rPr>
                <w:rFonts w:ascii="Times New Roman"/>
                <w:sz w:val="20"/>
                <w:szCs w:val="20"/>
              </w:rPr>
            </w:pPr>
          </w:p>
        </w:tc>
        <w:tc>
          <w:tcPr>
            <w:tcW w:w="1559" w:type="dxa"/>
            <w:vAlign w:val="center"/>
          </w:tcPr>
          <w:p w14:paraId="5A1BAF44" w14:textId="77777777" w:rsidR="00585518" w:rsidRPr="007F6090" w:rsidRDefault="00585518" w:rsidP="00FE5984">
            <w:pPr>
              <w:pStyle w:val="TableParagraph"/>
              <w:jc w:val="right"/>
              <w:rPr>
                <w:rFonts w:ascii="Times New Roman"/>
                <w:sz w:val="20"/>
                <w:szCs w:val="20"/>
              </w:rPr>
            </w:pPr>
          </w:p>
        </w:tc>
        <w:tc>
          <w:tcPr>
            <w:tcW w:w="707" w:type="dxa"/>
            <w:vAlign w:val="center"/>
          </w:tcPr>
          <w:p w14:paraId="731FB54B" w14:textId="77777777" w:rsidR="00585518" w:rsidRPr="007F6090" w:rsidRDefault="00585518" w:rsidP="00FE5984">
            <w:pPr>
              <w:pStyle w:val="TableParagraph"/>
              <w:jc w:val="right"/>
              <w:rPr>
                <w:rFonts w:ascii="Times New Roman"/>
                <w:sz w:val="20"/>
                <w:szCs w:val="20"/>
              </w:rPr>
            </w:pPr>
          </w:p>
        </w:tc>
      </w:tr>
      <w:tr w:rsidR="00585518" w:rsidRPr="007F6090" w14:paraId="219FF698" w14:textId="77777777" w:rsidTr="00FE5984">
        <w:trPr>
          <w:trHeight w:val="261"/>
        </w:trPr>
        <w:tc>
          <w:tcPr>
            <w:tcW w:w="859" w:type="dxa"/>
          </w:tcPr>
          <w:p w14:paraId="5FDCFD6D" w14:textId="071B14BC" w:rsidR="00585518" w:rsidRPr="007F6090" w:rsidRDefault="00585518" w:rsidP="00585518">
            <w:pPr>
              <w:pStyle w:val="TableParagraph"/>
              <w:spacing w:line="236" w:lineRule="exact"/>
              <w:rPr>
                <w:sz w:val="20"/>
                <w:szCs w:val="20"/>
              </w:rPr>
            </w:pPr>
            <w:r>
              <w:rPr>
                <w:sz w:val="20"/>
                <w:szCs w:val="20"/>
              </w:rPr>
              <w:t>1.14.46</w:t>
            </w:r>
          </w:p>
        </w:tc>
        <w:tc>
          <w:tcPr>
            <w:tcW w:w="3228" w:type="dxa"/>
          </w:tcPr>
          <w:p w14:paraId="3BF31777" w14:textId="77777777" w:rsidR="00585518" w:rsidRPr="007F6090" w:rsidRDefault="00585518" w:rsidP="00295D2C">
            <w:pPr>
              <w:pStyle w:val="TableParagraph"/>
              <w:spacing w:line="236" w:lineRule="exact"/>
              <w:ind w:left="107"/>
              <w:rPr>
                <w:sz w:val="20"/>
                <w:szCs w:val="20"/>
              </w:rPr>
            </w:pPr>
            <w:r w:rsidRPr="007F6090">
              <w:rPr>
                <w:sz w:val="20"/>
                <w:szCs w:val="20"/>
              </w:rPr>
              <w:t>Hand soap for refills (5L)</w:t>
            </w:r>
          </w:p>
        </w:tc>
        <w:tc>
          <w:tcPr>
            <w:tcW w:w="993" w:type="dxa"/>
          </w:tcPr>
          <w:p w14:paraId="77D7F40A" w14:textId="621F3F00" w:rsidR="00585518" w:rsidRPr="007F6090" w:rsidRDefault="00585518" w:rsidP="00295D2C">
            <w:pPr>
              <w:pStyle w:val="TableParagraph"/>
              <w:spacing w:line="236" w:lineRule="exact"/>
              <w:ind w:left="108" w:right="97"/>
              <w:jc w:val="center"/>
              <w:rPr>
                <w:sz w:val="20"/>
                <w:szCs w:val="20"/>
              </w:rPr>
            </w:pPr>
            <w:r w:rsidRPr="007F6090">
              <w:rPr>
                <w:sz w:val="20"/>
                <w:szCs w:val="20"/>
              </w:rPr>
              <w:t>1</w:t>
            </w:r>
          </w:p>
        </w:tc>
        <w:tc>
          <w:tcPr>
            <w:tcW w:w="993" w:type="dxa"/>
          </w:tcPr>
          <w:p w14:paraId="32BA0C3C" w14:textId="77553087" w:rsidR="00585518" w:rsidRPr="007F6090" w:rsidRDefault="00585518" w:rsidP="00295D2C">
            <w:pPr>
              <w:pStyle w:val="TableParagraph"/>
              <w:spacing w:line="236" w:lineRule="exact"/>
              <w:ind w:left="109" w:right="97"/>
              <w:jc w:val="center"/>
              <w:rPr>
                <w:sz w:val="20"/>
                <w:szCs w:val="20"/>
              </w:rPr>
            </w:pPr>
            <w:r w:rsidRPr="007F6090">
              <w:rPr>
                <w:sz w:val="20"/>
                <w:szCs w:val="20"/>
              </w:rPr>
              <w:t>sum</w:t>
            </w:r>
          </w:p>
        </w:tc>
        <w:tc>
          <w:tcPr>
            <w:tcW w:w="1415" w:type="dxa"/>
            <w:vAlign w:val="center"/>
          </w:tcPr>
          <w:p w14:paraId="26742327" w14:textId="77777777" w:rsidR="00585518" w:rsidRPr="007F6090" w:rsidRDefault="00585518" w:rsidP="00FE5984">
            <w:pPr>
              <w:pStyle w:val="TableParagraph"/>
              <w:jc w:val="right"/>
              <w:rPr>
                <w:rFonts w:ascii="Times New Roman"/>
                <w:sz w:val="20"/>
                <w:szCs w:val="20"/>
              </w:rPr>
            </w:pPr>
          </w:p>
        </w:tc>
        <w:tc>
          <w:tcPr>
            <w:tcW w:w="708" w:type="dxa"/>
            <w:vAlign w:val="center"/>
          </w:tcPr>
          <w:p w14:paraId="50756256" w14:textId="77777777" w:rsidR="00585518" w:rsidRPr="007F6090" w:rsidRDefault="00585518" w:rsidP="00FE5984">
            <w:pPr>
              <w:pStyle w:val="TableParagraph"/>
              <w:jc w:val="right"/>
              <w:rPr>
                <w:rFonts w:ascii="Times New Roman"/>
                <w:sz w:val="20"/>
                <w:szCs w:val="20"/>
              </w:rPr>
            </w:pPr>
          </w:p>
        </w:tc>
        <w:tc>
          <w:tcPr>
            <w:tcW w:w="1559" w:type="dxa"/>
            <w:vAlign w:val="center"/>
          </w:tcPr>
          <w:p w14:paraId="424A6EE9" w14:textId="77777777" w:rsidR="00585518" w:rsidRPr="007F6090" w:rsidRDefault="00585518" w:rsidP="00FE5984">
            <w:pPr>
              <w:pStyle w:val="TableParagraph"/>
              <w:jc w:val="right"/>
              <w:rPr>
                <w:rFonts w:ascii="Times New Roman"/>
                <w:sz w:val="20"/>
                <w:szCs w:val="20"/>
              </w:rPr>
            </w:pPr>
          </w:p>
        </w:tc>
        <w:tc>
          <w:tcPr>
            <w:tcW w:w="707" w:type="dxa"/>
            <w:vAlign w:val="center"/>
          </w:tcPr>
          <w:p w14:paraId="3C8DA92D" w14:textId="77777777" w:rsidR="00585518" w:rsidRPr="007F6090" w:rsidRDefault="00585518" w:rsidP="00FE5984">
            <w:pPr>
              <w:pStyle w:val="TableParagraph"/>
              <w:jc w:val="right"/>
              <w:rPr>
                <w:rFonts w:ascii="Times New Roman"/>
                <w:sz w:val="20"/>
                <w:szCs w:val="20"/>
              </w:rPr>
            </w:pPr>
          </w:p>
        </w:tc>
      </w:tr>
      <w:tr w:rsidR="00585518" w:rsidRPr="007F6090" w14:paraId="2F72FADB" w14:textId="77777777" w:rsidTr="00FE5984">
        <w:trPr>
          <w:trHeight w:val="520"/>
        </w:trPr>
        <w:tc>
          <w:tcPr>
            <w:tcW w:w="859" w:type="dxa"/>
          </w:tcPr>
          <w:p w14:paraId="10C3F77E" w14:textId="08DC2C54" w:rsidR="00585518" w:rsidRPr="007F6090" w:rsidRDefault="00585518" w:rsidP="00585518">
            <w:pPr>
              <w:pStyle w:val="TableParagraph"/>
              <w:spacing w:line="236" w:lineRule="exact"/>
              <w:rPr>
                <w:sz w:val="20"/>
                <w:szCs w:val="20"/>
              </w:rPr>
            </w:pPr>
            <w:r>
              <w:rPr>
                <w:sz w:val="20"/>
                <w:szCs w:val="20"/>
              </w:rPr>
              <w:t>1.14.47</w:t>
            </w:r>
          </w:p>
        </w:tc>
        <w:tc>
          <w:tcPr>
            <w:tcW w:w="3228" w:type="dxa"/>
          </w:tcPr>
          <w:p w14:paraId="48FA612F" w14:textId="77777777" w:rsidR="00585518" w:rsidRPr="007F6090" w:rsidRDefault="00585518" w:rsidP="00295D2C">
            <w:pPr>
              <w:pStyle w:val="TableParagraph"/>
              <w:spacing w:line="236" w:lineRule="exact"/>
              <w:ind w:left="107"/>
              <w:rPr>
                <w:sz w:val="20"/>
                <w:szCs w:val="20"/>
              </w:rPr>
            </w:pPr>
            <w:r w:rsidRPr="007F6090">
              <w:rPr>
                <w:sz w:val="20"/>
                <w:szCs w:val="20"/>
              </w:rPr>
              <w:t>Personal Hand Sanitizer (carry</w:t>
            </w:r>
          </w:p>
          <w:p w14:paraId="486F1BB2" w14:textId="77777777" w:rsidR="00585518" w:rsidRPr="007F6090" w:rsidRDefault="00585518" w:rsidP="00295D2C">
            <w:pPr>
              <w:pStyle w:val="TableParagraph"/>
              <w:spacing w:before="17"/>
              <w:ind w:left="107"/>
              <w:rPr>
                <w:sz w:val="20"/>
                <w:szCs w:val="20"/>
              </w:rPr>
            </w:pPr>
            <w:r w:rsidRPr="007F6090">
              <w:rPr>
                <w:sz w:val="20"/>
                <w:szCs w:val="20"/>
              </w:rPr>
              <w:t>- 50ml)</w:t>
            </w:r>
          </w:p>
        </w:tc>
        <w:tc>
          <w:tcPr>
            <w:tcW w:w="993" w:type="dxa"/>
          </w:tcPr>
          <w:p w14:paraId="69864A69" w14:textId="4B881E45" w:rsidR="00585518" w:rsidRPr="007F6090" w:rsidRDefault="00585518" w:rsidP="00295D2C">
            <w:pPr>
              <w:pStyle w:val="TableParagraph"/>
              <w:spacing w:line="236" w:lineRule="exact"/>
              <w:ind w:left="108" w:right="97"/>
              <w:jc w:val="center"/>
              <w:rPr>
                <w:sz w:val="20"/>
                <w:szCs w:val="20"/>
              </w:rPr>
            </w:pPr>
            <w:r w:rsidRPr="007F6090">
              <w:rPr>
                <w:sz w:val="20"/>
                <w:szCs w:val="20"/>
              </w:rPr>
              <w:t>1</w:t>
            </w:r>
          </w:p>
        </w:tc>
        <w:tc>
          <w:tcPr>
            <w:tcW w:w="993" w:type="dxa"/>
          </w:tcPr>
          <w:p w14:paraId="5FE19AAC" w14:textId="13EC5AFF" w:rsidR="00585518" w:rsidRPr="007F6090" w:rsidRDefault="00585518" w:rsidP="00295D2C">
            <w:pPr>
              <w:pStyle w:val="TableParagraph"/>
              <w:spacing w:line="236" w:lineRule="exact"/>
              <w:ind w:left="109" w:right="97"/>
              <w:jc w:val="center"/>
              <w:rPr>
                <w:sz w:val="20"/>
                <w:szCs w:val="20"/>
              </w:rPr>
            </w:pPr>
            <w:r w:rsidRPr="007F6090">
              <w:rPr>
                <w:sz w:val="20"/>
                <w:szCs w:val="20"/>
              </w:rPr>
              <w:t>sum</w:t>
            </w:r>
          </w:p>
        </w:tc>
        <w:tc>
          <w:tcPr>
            <w:tcW w:w="1415" w:type="dxa"/>
            <w:vAlign w:val="center"/>
          </w:tcPr>
          <w:p w14:paraId="6CF7B457" w14:textId="77777777" w:rsidR="00585518" w:rsidRPr="007F6090" w:rsidRDefault="00585518" w:rsidP="00FE5984">
            <w:pPr>
              <w:pStyle w:val="TableParagraph"/>
              <w:jc w:val="right"/>
              <w:rPr>
                <w:rFonts w:ascii="Times New Roman"/>
                <w:sz w:val="20"/>
                <w:szCs w:val="20"/>
              </w:rPr>
            </w:pPr>
          </w:p>
        </w:tc>
        <w:tc>
          <w:tcPr>
            <w:tcW w:w="708" w:type="dxa"/>
            <w:vAlign w:val="center"/>
          </w:tcPr>
          <w:p w14:paraId="75CE511B" w14:textId="77777777" w:rsidR="00585518" w:rsidRPr="007F6090" w:rsidRDefault="00585518" w:rsidP="00FE5984">
            <w:pPr>
              <w:pStyle w:val="TableParagraph"/>
              <w:jc w:val="right"/>
              <w:rPr>
                <w:rFonts w:ascii="Times New Roman"/>
                <w:sz w:val="20"/>
                <w:szCs w:val="20"/>
              </w:rPr>
            </w:pPr>
          </w:p>
        </w:tc>
        <w:tc>
          <w:tcPr>
            <w:tcW w:w="1559" w:type="dxa"/>
            <w:vAlign w:val="center"/>
          </w:tcPr>
          <w:p w14:paraId="070A8168" w14:textId="77777777" w:rsidR="00585518" w:rsidRPr="007F6090" w:rsidRDefault="00585518" w:rsidP="00FE5984">
            <w:pPr>
              <w:pStyle w:val="TableParagraph"/>
              <w:jc w:val="right"/>
              <w:rPr>
                <w:rFonts w:ascii="Times New Roman"/>
                <w:sz w:val="20"/>
                <w:szCs w:val="20"/>
              </w:rPr>
            </w:pPr>
          </w:p>
        </w:tc>
        <w:tc>
          <w:tcPr>
            <w:tcW w:w="707" w:type="dxa"/>
            <w:vAlign w:val="center"/>
          </w:tcPr>
          <w:p w14:paraId="39132B5A" w14:textId="77777777" w:rsidR="00585518" w:rsidRPr="007F6090" w:rsidRDefault="00585518" w:rsidP="00FE5984">
            <w:pPr>
              <w:pStyle w:val="TableParagraph"/>
              <w:jc w:val="right"/>
              <w:rPr>
                <w:rFonts w:ascii="Times New Roman"/>
                <w:sz w:val="20"/>
                <w:szCs w:val="20"/>
              </w:rPr>
            </w:pPr>
          </w:p>
        </w:tc>
      </w:tr>
      <w:tr w:rsidR="00585518" w:rsidRPr="007F6090" w14:paraId="41A24653" w14:textId="77777777" w:rsidTr="00FE5984">
        <w:trPr>
          <w:trHeight w:val="261"/>
        </w:trPr>
        <w:tc>
          <w:tcPr>
            <w:tcW w:w="859" w:type="dxa"/>
          </w:tcPr>
          <w:p w14:paraId="690E7142" w14:textId="0A39AB73" w:rsidR="00585518" w:rsidRPr="007F6090" w:rsidRDefault="00585518" w:rsidP="00585518">
            <w:pPr>
              <w:pStyle w:val="TableParagraph"/>
              <w:spacing w:line="236" w:lineRule="exact"/>
              <w:rPr>
                <w:sz w:val="20"/>
                <w:szCs w:val="20"/>
              </w:rPr>
            </w:pPr>
            <w:r>
              <w:rPr>
                <w:sz w:val="20"/>
                <w:szCs w:val="20"/>
              </w:rPr>
              <w:t>1.14.48</w:t>
            </w:r>
          </w:p>
        </w:tc>
        <w:tc>
          <w:tcPr>
            <w:tcW w:w="3228" w:type="dxa"/>
          </w:tcPr>
          <w:p w14:paraId="6A1BD8AD" w14:textId="77777777" w:rsidR="00585518" w:rsidRPr="007F6090" w:rsidRDefault="00585518" w:rsidP="00295D2C">
            <w:pPr>
              <w:pStyle w:val="TableParagraph"/>
              <w:spacing w:line="236" w:lineRule="exact"/>
              <w:ind w:left="107"/>
              <w:rPr>
                <w:sz w:val="20"/>
                <w:szCs w:val="20"/>
              </w:rPr>
            </w:pPr>
            <w:r w:rsidRPr="007F6090">
              <w:rPr>
                <w:sz w:val="20"/>
                <w:szCs w:val="20"/>
              </w:rPr>
              <w:t>Biological waste Skip Disposal</w:t>
            </w:r>
          </w:p>
        </w:tc>
        <w:tc>
          <w:tcPr>
            <w:tcW w:w="993" w:type="dxa"/>
          </w:tcPr>
          <w:p w14:paraId="49544DAC" w14:textId="55C96544" w:rsidR="00585518" w:rsidRPr="007F6090" w:rsidRDefault="00585518" w:rsidP="00295D2C">
            <w:pPr>
              <w:pStyle w:val="TableParagraph"/>
              <w:spacing w:line="236" w:lineRule="exact"/>
              <w:ind w:left="108" w:right="97"/>
              <w:jc w:val="center"/>
              <w:rPr>
                <w:sz w:val="20"/>
                <w:szCs w:val="20"/>
              </w:rPr>
            </w:pPr>
            <w:r w:rsidRPr="007F6090">
              <w:rPr>
                <w:sz w:val="20"/>
                <w:szCs w:val="20"/>
              </w:rPr>
              <w:t>1</w:t>
            </w:r>
          </w:p>
        </w:tc>
        <w:tc>
          <w:tcPr>
            <w:tcW w:w="993" w:type="dxa"/>
          </w:tcPr>
          <w:p w14:paraId="42349DBF" w14:textId="4334DA9A" w:rsidR="00585518" w:rsidRPr="007F6090" w:rsidRDefault="00585518" w:rsidP="00295D2C">
            <w:pPr>
              <w:pStyle w:val="TableParagraph"/>
              <w:spacing w:line="236" w:lineRule="exact"/>
              <w:ind w:left="109" w:right="97"/>
              <w:jc w:val="center"/>
              <w:rPr>
                <w:sz w:val="20"/>
                <w:szCs w:val="20"/>
              </w:rPr>
            </w:pPr>
            <w:r w:rsidRPr="007F6090">
              <w:rPr>
                <w:sz w:val="20"/>
                <w:szCs w:val="20"/>
              </w:rPr>
              <w:t>sum</w:t>
            </w:r>
          </w:p>
        </w:tc>
        <w:tc>
          <w:tcPr>
            <w:tcW w:w="1415" w:type="dxa"/>
            <w:vAlign w:val="center"/>
          </w:tcPr>
          <w:p w14:paraId="77946F31" w14:textId="77777777" w:rsidR="00585518" w:rsidRPr="007F6090" w:rsidRDefault="00585518" w:rsidP="00FE5984">
            <w:pPr>
              <w:pStyle w:val="TableParagraph"/>
              <w:jc w:val="right"/>
              <w:rPr>
                <w:rFonts w:ascii="Times New Roman"/>
                <w:sz w:val="20"/>
                <w:szCs w:val="20"/>
              </w:rPr>
            </w:pPr>
          </w:p>
        </w:tc>
        <w:tc>
          <w:tcPr>
            <w:tcW w:w="708" w:type="dxa"/>
            <w:vAlign w:val="center"/>
          </w:tcPr>
          <w:p w14:paraId="147A9D98" w14:textId="77777777" w:rsidR="00585518" w:rsidRPr="007F6090" w:rsidRDefault="00585518" w:rsidP="00FE5984">
            <w:pPr>
              <w:pStyle w:val="TableParagraph"/>
              <w:jc w:val="right"/>
              <w:rPr>
                <w:rFonts w:ascii="Times New Roman"/>
                <w:sz w:val="20"/>
                <w:szCs w:val="20"/>
              </w:rPr>
            </w:pPr>
          </w:p>
        </w:tc>
        <w:tc>
          <w:tcPr>
            <w:tcW w:w="1559" w:type="dxa"/>
            <w:vAlign w:val="center"/>
          </w:tcPr>
          <w:p w14:paraId="3EFC8E2F" w14:textId="77777777" w:rsidR="00585518" w:rsidRPr="007F6090" w:rsidRDefault="00585518" w:rsidP="00FE5984">
            <w:pPr>
              <w:pStyle w:val="TableParagraph"/>
              <w:jc w:val="right"/>
              <w:rPr>
                <w:rFonts w:ascii="Times New Roman"/>
                <w:sz w:val="20"/>
                <w:szCs w:val="20"/>
              </w:rPr>
            </w:pPr>
          </w:p>
        </w:tc>
        <w:tc>
          <w:tcPr>
            <w:tcW w:w="707" w:type="dxa"/>
            <w:vAlign w:val="center"/>
          </w:tcPr>
          <w:p w14:paraId="79E7833A" w14:textId="77777777" w:rsidR="00585518" w:rsidRPr="007F6090" w:rsidRDefault="00585518" w:rsidP="00FE5984">
            <w:pPr>
              <w:pStyle w:val="TableParagraph"/>
              <w:jc w:val="right"/>
              <w:rPr>
                <w:rFonts w:ascii="Times New Roman"/>
                <w:sz w:val="20"/>
                <w:szCs w:val="20"/>
              </w:rPr>
            </w:pPr>
          </w:p>
        </w:tc>
      </w:tr>
      <w:tr w:rsidR="002D2BFB" w:rsidRPr="007F6090" w14:paraId="4026AE3A" w14:textId="77777777" w:rsidTr="00FE5984">
        <w:trPr>
          <w:trHeight w:val="520"/>
        </w:trPr>
        <w:tc>
          <w:tcPr>
            <w:tcW w:w="859" w:type="dxa"/>
          </w:tcPr>
          <w:p w14:paraId="0970BA8B" w14:textId="149240D3" w:rsidR="002D2BFB" w:rsidRPr="007F6090" w:rsidRDefault="002D2BFB" w:rsidP="00585518">
            <w:pPr>
              <w:pStyle w:val="TableParagraph"/>
              <w:spacing w:line="236" w:lineRule="exact"/>
              <w:rPr>
                <w:sz w:val="20"/>
                <w:szCs w:val="20"/>
              </w:rPr>
            </w:pPr>
            <w:r>
              <w:rPr>
                <w:sz w:val="20"/>
                <w:szCs w:val="20"/>
              </w:rPr>
              <w:t>1.14.49</w:t>
            </w:r>
          </w:p>
        </w:tc>
        <w:tc>
          <w:tcPr>
            <w:tcW w:w="3228" w:type="dxa"/>
          </w:tcPr>
          <w:p w14:paraId="44B1188C" w14:textId="77777777" w:rsidR="002D2BFB" w:rsidRPr="007F6090" w:rsidRDefault="002D2BFB" w:rsidP="00295D2C">
            <w:pPr>
              <w:pStyle w:val="TableParagraph"/>
              <w:spacing w:line="236" w:lineRule="exact"/>
              <w:ind w:left="107"/>
              <w:rPr>
                <w:sz w:val="20"/>
                <w:szCs w:val="20"/>
              </w:rPr>
            </w:pPr>
            <w:r w:rsidRPr="007F6090">
              <w:rPr>
                <w:sz w:val="20"/>
                <w:szCs w:val="20"/>
              </w:rPr>
              <w:t>Adequate ventilation and</w:t>
            </w:r>
          </w:p>
          <w:p w14:paraId="59079996" w14:textId="77777777" w:rsidR="002D2BFB" w:rsidRPr="007F6090" w:rsidRDefault="002D2BFB" w:rsidP="00295D2C">
            <w:pPr>
              <w:pStyle w:val="TableParagraph"/>
              <w:spacing w:before="17"/>
              <w:ind w:left="107"/>
              <w:rPr>
                <w:sz w:val="20"/>
                <w:szCs w:val="20"/>
              </w:rPr>
            </w:pPr>
            <w:r w:rsidRPr="007F6090">
              <w:rPr>
                <w:sz w:val="20"/>
                <w:szCs w:val="20"/>
              </w:rPr>
              <w:t>lighting during construction</w:t>
            </w:r>
          </w:p>
        </w:tc>
        <w:tc>
          <w:tcPr>
            <w:tcW w:w="993" w:type="dxa"/>
          </w:tcPr>
          <w:p w14:paraId="139BEA75"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993" w:type="dxa"/>
          </w:tcPr>
          <w:p w14:paraId="5F7E519C" w14:textId="77777777" w:rsidR="002D2BFB" w:rsidRPr="007F6090" w:rsidRDefault="002D2BFB" w:rsidP="00295D2C">
            <w:pPr>
              <w:pStyle w:val="TableParagraph"/>
              <w:spacing w:line="236" w:lineRule="exact"/>
              <w:ind w:left="267"/>
              <w:rPr>
                <w:sz w:val="20"/>
                <w:szCs w:val="20"/>
              </w:rPr>
            </w:pPr>
            <w:r w:rsidRPr="007F6090">
              <w:rPr>
                <w:sz w:val="20"/>
                <w:szCs w:val="20"/>
              </w:rPr>
              <w:t>lump</w:t>
            </w:r>
          </w:p>
          <w:p w14:paraId="0C0DB5FA" w14:textId="77777777" w:rsidR="002D2BFB" w:rsidRPr="007F6090" w:rsidRDefault="002D2BFB" w:rsidP="00295D2C">
            <w:pPr>
              <w:pStyle w:val="TableParagraph"/>
              <w:spacing w:before="17"/>
              <w:ind w:left="298"/>
              <w:rPr>
                <w:sz w:val="20"/>
                <w:szCs w:val="20"/>
              </w:rPr>
            </w:pPr>
            <w:r w:rsidRPr="007F6090">
              <w:rPr>
                <w:sz w:val="20"/>
                <w:szCs w:val="20"/>
              </w:rPr>
              <w:t>sum</w:t>
            </w:r>
          </w:p>
        </w:tc>
        <w:tc>
          <w:tcPr>
            <w:tcW w:w="1415" w:type="dxa"/>
            <w:vAlign w:val="center"/>
          </w:tcPr>
          <w:p w14:paraId="050AE54E" w14:textId="77777777" w:rsidR="002D2BFB" w:rsidRPr="007F6090" w:rsidRDefault="002D2BFB" w:rsidP="00FE5984">
            <w:pPr>
              <w:pStyle w:val="TableParagraph"/>
              <w:jc w:val="right"/>
              <w:rPr>
                <w:rFonts w:ascii="Times New Roman"/>
                <w:sz w:val="20"/>
                <w:szCs w:val="20"/>
              </w:rPr>
            </w:pPr>
          </w:p>
        </w:tc>
        <w:tc>
          <w:tcPr>
            <w:tcW w:w="708" w:type="dxa"/>
            <w:vAlign w:val="center"/>
          </w:tcPr>
          <w:p w14:paraId="0E0B9EA1" w14:textId="77777777" w:rsidR="002D2BFB" w:rsidRPr="007F6090" w:rsidRDefault="002D2BFB" w:rsidP="00FE5984">
            <w:pPr>
              <w:pStyle w:val="TableParagraph"/>
              <w:jc w:val="right"/>
              <w:rPr>
                <w:rFonts w:ascii="Times New Roman"/>
                <w:sz w:val="20"/>
                <w:szCs w:val="20"/>
              </w:rPr>
            </w:pPr>
          </w:p>
        </w:tc>
        <w:tc>
          <w:tcPr>
            <w:tcW w:w="1559" w:type="dxa"/>
            <w:vAlign w:val="center"/>
          </w:tcPr>
          <w:p w14:paraId="6ED1504A" w14:textId="77777777" w:rsidR="002D2BFB" w:rsidRPr="007F6090" w:rsidRDefault="002D2BFB" w:rsidP="00FE5984">
            <w:pPr>
              <w:pStyle w:val="TableParagraph"/>
              <w:jc w:val="right"/>
              <w:rPr>
                <w:rFonts w:ascii="Times New Roman"/>
                <w:sz w:val="20"/>
                <w:szCs w:val="20"/>
              </w:rPr>
            </w:pPr>
          </w:p>
        </w:tc>
        <w:tc>
          <w:tcPr>
            <w:tcW w:w="707" w:type="dxa"/>
            <w:vAlign w:val="center"/>
          </w:tcPr>
          <w:p w14:paraId="6F0223DC" w14:textId="77777777" w:rsidR="002D2BFB" w:rsidRPr="007F6090" w:rsidRDefault="002D2BFB" w:rsidP="00FE5984">
            <w:pPr>
              <w:pStyle w:val="TableParagraph"/>
              <w:jc w:val="right"/>
              <w:rPr>
                <w:rFonts w:ascii="Times New Roman"/>
                <w:sz w:val="20"/>
                <w:szCs w:val="20"/>
              </w:rPr>
            </w:pPr>
          </w:p>
        </w:tc>
      </w:tr>
      <w:tr w:rsidR="002D2BFB" w:rsidRPr="007F6090" w14:paraId="0D301F5E" w14:textId="77777777" w:rsidTr="00FE5984">
        <w:trPr>
          <w:trHeight w:val="782"/>
        </w:trPr>
        <w:tc>
          <w:tcPr>
            <w:tcW w:w="859" w:type="dxa"/>
          </w:tcPr>
          <w:p w14:paraId="26F6B1ED" w14:textId="72655FE0" w:rsidR="002D2BFB" w:rsidRPr="007F6090" w:rsidRDefault="002D2BFB" w:rsidP="00585518">
            <w:pPr>
              <w:pStyle w:val="TableParagraph"/>
              <w:spacing w:line="236" w:lineRule="exact"/>
              <w:rPr>
                <w:sz w:val="20"/>
                <w:szCs w:val="20"/>
              </w:rPr>
            </w:pPr>
            <w:r>
              <w:rPr>
                <w:sz w:val="20"/>
                <w:szCs w:val="20"/>
              </w:rPr>
              <w:t>1.14.50</w:t>
            </w:r>
          </w:p>
        </w:tc>
        <w:tc>
          <w:tcPr>
            <w:tcW w:w="3228" w:type="dxa"/>
          </w:tcPr>
          <w:p w14:paraId="6114962E" w14:textId="77777777" w:rsidR="002D2BFB" w:rsidRPr="007F6090" w:rsidRDefault="002D2BFB" w:rsidP="00295D2C">
            <w:pPr>
              <w:pStyle w:val="TableParagraph"/>
              <w:spacing w:line="236" w:lineRule="exact"/>
              <w:ind w:left="107"/>
              <w:rPr>
                <w:sz w:val="20"/>
                <w:szCs w:val="20"/>
              </w:rPr>
            </w:pPr>
            <w:r w:rsidRPr="007F6090">
              <w:rPr>
                <w:sz w:val="20"/>
                <w:szCs w:val="20"/>
              </w:rPr>
              <w:t>Fall prevention &amp; fall arrest</w:t>
            </w:r>
          </w:p>
          <w:p w14:paraId="6DD24EAE" w14:textId="77777777" w:rsidR="002D2BFB" w:rsidRPr="007F6090" w:rsidRDefault="002D2BFB" w:rsidP="00295D2C">
            <w:pPr>
              <w:pStyle w:val="TableParagraph"/>
              <w:spacing w:before="1" w:line="260" w:lineRule="atLeast"/>
              <w:ind w:left="107" w:right="417"/>
              <w:rPr>
                <w:sz w:val="20"/>
                <w:szCs w:val="20"/>
              </w:rPr>
            </w:pPr>
            <w:r w:rsidRPr="007F6090">
              <w:rPr>
                <w:sz w:val="20"/>
                <w:szCs w:val="20"/>
              </w:rPr>
              <w:t>equipment management and maintenance</w:t>
            </w:r>
          </w:p>
        </w:tc>
        <w:tc>
          <w:tcPr>
            <w:tcW w:w="993" w:type="dxa"/>
          </w:tcPr>
          <w:p w14:paraId="38215F99"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993" w:type="dxa"/>
          </w:tcPr>
          <w:p w14:paraId="735D4A1E" w14:textId="77777777" w:rsidR="002D2BFB" w:rsidRPr="007F6090" w:rsidRDefault="002D2BFB" w:rsidP="00295D2C">
            <w:pPr>
              <w:pStyle w:val="TableParagraph"/>
              <w:spacing w:line="259" w:lineRule="auto"/>
              <w:ind w:left="298" w:right="241" w:hanging="32"/>
              <w:rPr>
                <w:sz w:val="20"/>
                <w:szCs w:val="20"/>
              </w:rPr>
            </w:pPr>
            <w:r w:rsidRPr="007F6090">
              <w:rPr>
                <w:sz w:val="20"/>
                <w:szCs w:val="20"/>
              </w:rPr>
              <w:t>lump sum</w:t>
            </w:r>
          </w:p>
        </w:tc>
        <w:tc>
          <w:tcPr>
            <w:tcW w:w="1415" w:type="dxa"/>
            <w:vAlign w:val="center"/>
          </w:tcPr>
          <w:p w14:paraId="5CF1636C" w14:textId="77777777" w:rsidR="002D2BFB" w:rsidRPr="007F6090" w:rsidRDefault="002D2BFB" w:rsidP="00FE5984">
            <w:pPr>
              <w:pStyle w:val="TableParagraph"/>
              <w:jc w:val="right"/>
              <w:rPr>
                <w:rFonts w:ascii="Times New Roman"/>
                <w:sz w:val="20"/>
                <w:szCs w:val="20"/>
              </w:rPr>
            </w:pPr>
          </w:p>
        </w:tc>
        <w:tc>
          <w:tcPr>
            <w:tcW w:w="708" w:type="dxa"/>
            <w:vAlign w:val="center"/>
          </w:tcPr>
          <w:p w14:paraId="3380101C" w14:textId="77777777" w:rsidR="002D2BFB" w:rsidRPr="007F6090" w:rsidRDefault="002D2BFB" w:rsidP="00FE5984">
            <w:pPr>
              <w:pStyle w:val="TableParagraph"/>
              <w:jc w:val="right"/>
              <w:rPr>
                <w:rFonts w:ascii="Times New Roman"/>
                <w:sz w:val="20"/>
                <w:szCs w:val="20"/>
              </w:rPr>
            </w:pPr>
          </w:p>
        </w:tc>
        <w:tc>
          <w:tcPr>
            <w:tcW w:w="1559" w:type="dxa"/>
            <w:vAlign w:val="center"/>
          </w:tcPr>
          <w:p w14:paraId="52F6CEE6" w14:textId="77777777" w:rsidR="002D2BFB" w:rsidRPr="007F6090" w:rsidRDefault="002D2BFB" w:rsidP="00FE5984">
            <w:pPr>
              <w:pStyle w:val="TableParagraph"/>
              <w:jc w:val="right"/>
              <w:rPr>
                <w:rFonts w:ascii="Times New Roman"/>
                <w:sz w:val="20"/>
                <w:szCs w:val="20"/>
              </w:rPr>
            </w:pPr>
          </w:p>
        </w:tc>
        <w:tc>
          <w:tcPr>
            <w:tcW w:w="707" w:type="dxa"/>
            <w:vAlign w:val="center"/>
          </w:tcPr>
          <w:p w14:paraId="616C2764" w14:textId="77777777" w:rsidR="002D2BFB" w:rsidRPr="007F6090" w:rsidRDefault="002D2BFB" w:rsidP="00FE5984">
            <w:pPr>
              <w:pStyle w:val="TableParagraph"/>
              <w:jc w:val="right"/>
              <w:rPr>
                <w:rFonts w:ascii="Times New Roman"/>
                <w:sz w:val="20"/>
                <w:szCs w:val="20"/>
              </w:rPr>
            </w:pPr>
          </w:p>
        </w:tc>
      </w:tr>
      <w:tr w:rsidR="002D2BFB" w:rsidRPr="007F6090" w14:paraId="2D6D7FF2" w14:textId="77777777" w:rsidTr="00FE5984">
        <w:trPr>
          <w:trHeight w:val="520"/>
        </w:trPr>
        <w:tc>
          <w:tcPr>
            <w:tcW w:w="859" w:type="dxa"/>
          </w:tcPr>
          <w:p w14:paraId="0A300C2E" w14:textId="6E14C619" w:rsidR="002D2BFB" w:rsidRPr="007F6090" w:rsidRDefault="002D2BFB" w:rsidP="00585518">
            <w:pPr>
              <w:pStyle w:val="TableParagraph"/>
              <w:spacing w:line="236" w:lineRule="exact"/>
              <w:rPr>
                <w:sz w:val="20"/>
                <w:szCs w:val="20"/>
              </w:rPr>
            </w:pPr>
            <w:r>
              <w:rPr>
                <w:sz w:val="20"/>
                <w:szCs w:val="20"/>
              </w:rPr>
              <w:t>1.14.51</w:t>
            </w:r>
          </w:p>
        </w:tc>
        <w:tc>
          <w:tcPr>
            <w:tcW w:w="3228" w:type="dxa"/>
          </w:tcPr>
          <w:p w14:paraId="704FE892" w14:textId="77777777" w:rsidR="002D2BFB" w:rsidRPr="007F6090" w:rsidRDefault="002D2BFB" w:rsidP="00295D2C">
            <w:pPr>
              <w:pStyle w:val="TableParagraph"/>
              <w:spacing w:line="236" w:lineRule="exact"/>
              <w:ind w:left="107"/>
              <w:rPr>
                <w:sz w:val="20"/>
                <w:szCs w:val="20"/>
              </w:rPr>
            </w:pPr>
            <w:r w:rsidRPr="007F6090">
              <w:rPr>
                <w:sz w:val="20"/>
                <w:szCs w:val="20"/>
              </w:rPr>
              <w:t>Shoring/battering of excavation</w:t>
            </w:r>
          </w:p>
        </w:tc>
        <w:tc>
          <w:tcPr>
            <w:tcW w:w="993" w:type="dxa"/>
          </w:tcPr>
          <w:p w14:paraId="449A1B28"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993" w:type="dxa"/>
          </w:tcPr>
          <w:p w14:paraId="67109995" w14:textId="77777777" w:rsidR="002D2BFB" w:rsidRPr="007F6090" w:rsidRDefault="002D2BFB" w:rsidP="00295D2C">
            <w:pPr>
              <w:pStyle w:val="TableParagraph"/>
              <w:spacing w:line="236" w:lineRule="exact"/>
              <w:ind w:left="267"/>
              <w:rPr>
                <w:sz w:val="20"/>
                <w:szCs w:val="20"/>
              </w:rPr>
            </w:pPr>
            <w:r w:rsidRPr="007F6090">
              <w:rPr>
                <w:sz w:val="20"/>
                <w:szCs w:val="20"/>
              </w:rPr>
              <w:t>lump</w:t>
            </w:r>
          </w:p>
          <w:p w14:paraId="02E0D0FC" w14:textId="77777777" w:rsidR="002D2BFB" w:rsidRPr="007F6090" w:rsidRDefault="002D2BFB" w:rsidP="00295D2C">
            <w:pPr>
              <w:pStyle w:val="TableParagraph"/>
              <w:spacing w:before="20"/>
              <w:ind w:left="298"/>
              <w:rPr>
                <w:sz w:val="20"/>
                <w:szCs w:val="20"/>
              </w:rPr>
            </w:pPr>
            <w:r w:rsidRPr="007F6090">
              <w:rPr>
                <w:sz w:val="20"/>
                <w:szCs w:val="20"/>
              </w:rPr>
              <w:t>sum</w:t>
            </w:r>
          </w:p>
        </w:tc>
        <w:tc>
          <w:tcPr>
            <w:tcW w:w="1415" w:type="dxa"/>
            <w:vAlign w:val="center"/>
          </w:tcPr>
          <w:p w14:paraId="05BDFD96" w14:textId="77777777" w:rsidR="002D2BFB" w:rsidRPr="007F6090" w:rsidRDefault="002D2BFB" w:rsidP="00FE5984">
            <w:pPr>
              <w:pStyle w:val="TableParagraph"/>
              <w:jc w:val="right"/>
              <w:rPr>
                <w:rFonts w:ascii="Times New Roman"/>
                <w:sz w:val="20"/>
                <w:szCs w:val="20"/>
              </w:rPr>
            </w:pPr>
          </w:p>
        </w:tc>
        <w:tc>
          <w:tcPr>
            <w:tcW w:w="708" w:type="dxa"/>
            <w:vAlign w:val="center"/>
          </w:tcPr>
          <w:p w14:paraId="64B61326" w14:textId="77777777" w:rsidR="002D2BFB" w:rsidRPr="007F6090" w:rsidRDefault="002D2BFB" w:rsidP="00FE5984">
            <w:pPr>
              <w:pStyle w:val="TableParagraph"/>
              <w:jc w:val="right"/>
              <w:rPr>
                <w:rFonts w:ascii="Times New Roman"/>
                <w:sz w:val="20"/>
                <w:szCs w:val="20"/>
              </w:rPr>
            </w:pPr>
          </w:p>
        </w:tc>
        <w:tc>
          <w:tcPr>
            <w:tcW w:w="1559" w:type="dxa"/>
            <w:vAlign w:val="center"/>
          </w:tcPr>
          <w:p w14:paraId="3809775C" w14:textId="77777777" w:rsidR="002D2BFB" w:rsidRPr="007F6090" w:rsidRDefault="002D2BFB" w:rsidP="00FE5984">
            <w:pPr>
              <w:pStyle w:val="TableParagraph"/>
              <w:jc w:val="right"/>
              <w:rPr>
                <w:rFonts w:ascii="Times New Roman"/>
                <w:sz w:val="20"/>
                <w:szCs w:val="20"/>
              </w:rPr>
            </w:pPr>
          </w:p>
        </w:tc>
        <w:tc>
          <w:tcPr>
            <w:tcW w:w="707" w:type="dxa"/>
            <w:vAlign w:val="center"/>
          </w:tcPr>
          <w:p w14:paraId="5E34DF75" w14:textId="77777777" w:rsidR="002D2BFB" w:rsidRPr="007F6090" w:rsidRDefault="002D2BFB" w:rsidP="00FE5984">
            <w:pPr>
              <w:pStyle w:val="TableParagraph"/>
              <w:jc w:val="right"/>
              <w:rPr>
                <w:rFonts w:ascii="Times New Roman"/>
                <w:sz w:val="20"/>
                <w:szCs w:val="20"/>
              </w:rPr>
            </w:pPr>
          </w:p>
        </w:tc>
      </w:tr>
      <w:tr w:rsidR="002D2BFB" w:rsidRPr="007F6090" w14:paraId="3AACFF5C" w14:textId="77777777" w:rsidTr="00FE5984">
        <w:trPr>
          <w:trHeight w:val="522"/>
        </w:trPr>
        <w:tc>
          <w:tcPr>
            <w:tcW w:w="859" w:type="dxa"/>
          </w:tcPr>
          <w:p w14:paraId="5CD224BA" w14:textId="67196853" w:rsidR="002D2BFB" w:rsidRPr="007F6090" w:rsidRDefault="002D2BFB" w:rsidP="00585518">
            <w:pPr>
              <w:pStyle w:val="TableParagraph"/>
              <w:spacing w:line="236" w:lineRule="exact"/>
              <w:rPr>
                <w:sz w:val="20"/>
                <w:szCs w:val="20"/>
              </w:rPr>
            </w:pPr>
            <w:r>
              <w:rPr>
                <w:sz w:val="20"/>
                <w:szCs w:val="20"/>
              </w:rPr>
              <w:t>1.14.52</w:t>
            </w:r>
          </w:p>
        </w:tc>
        <w:tc>
          <w:tcPr>
            <w:tcW w:w="3228" w:type="dxa"/>
          </w:tcPr>
          <w:p w14:paraId="04D7EE28" w14:textId="77777777" w:rsidR="002D2BFB" w:rsidRPr="007F6090" w:rsidRDefault="002D2BFB" w:rsidP="00295D2C">
            <w:pPr>
              <w:pStyle w:val="TableParagraph"/>
              <w:spacing w:line="236" w:lineRule="exact"/>
              <w:ind w:left="107"/>
              <w:rPr>
                <w:sz w:val="20"/>
                <w:szCs w:val="20"/>
              </w:rPr>
            </w:pPr>
            <w:r w:rsidRPr="007F6090">
              <w:rPr>
                <w:sz w:val="20"/>
                <w:szCs w:val="20"/>
              </w:rPr>
              <w:t>Vetting of workers</w:t>
            </w:r>
          </w:p>
        </w:tc>
        <w:tc>
          <w:tcPr>
            <w:tcW w:w="993" w:type="dxa"/>
          </w:tcPr>
          <w:p w14:paraId="6AD82E4C"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993" w:type="dxa"/>
          </w:tcPr>
          <w:p w14:paraId="02751B8A" w14:textId="77777777" w:rsidR="002D2BFB" w:rsidRPr="007F6090" w:rsidRDefault="002D2BFB" w:rsidP="00295D2C">
            <w:pPr>
              <w:pStyle w:val="TableParagraph"/>
              <w:spacing w:line="236" w:lineRule="exact"/>
              <w:ind w:left="267"/>
              <w:rPr>
                <w:sz w:val="20"/>
                <w:szCs w:val="20"/>
              </w:rPr>
            </w:pPr>
            <w:r w:rsidRPr="007F6090">
              <w:rPr>
                <w:sz w:val="20"/>
                <w:szCs w:val="20"/>
              </w:rPr>
              <w:t>lump</w:t>
            </w:r>
          </w:p>
          <w:p w14:paraId="61AE2F42" w14:textId="77777777" w:rsidR="002D2BFB" w:rsidRPr="007F6090" w:rsidRDefault="002D2BFB" w:rsidP="00295D2C">
            <w:pPr>
              <w:pStyle w:val="TableParagraph"/>
              <w:spacing w:before="20"/>
              <w:ind w:left="298"/>
              <w:rPr>
                <w:sz w:val="20"/>
                <w:szCs w:val="20"/>
              </w:rPr>
            </w:pPr>
            <w:r w:rsidRPr="007F6090">
              <w:rPr>
                <w:sz w:val="20"/>
                <w:szCs w:val="20"/>
              </w:rPr>
              <w:t>sum</w:t>
            </w:r>
          </w:p>
        </w:tc>
        <w:tc>
          <w:tcPr>
            <w:tcW w:w="1415" w:type="dxa"/>
            <w:vAlign w:val="center"/>
          </w:tcPr>
          <w:p w14:paraId="7257E4AC" w14:textId="77777777" w:rsidR="002D2BFB" w:rsidRPr="007F6090" w:rsidRDefault="002D2BFB" w:rsidP="00FE5984">
            <w:pPr>
              <w:pStyle w:val="TableParagraph"/>
              <w:jc w:val="right"/>
              <w:rPr>
                <w:rFonts w:ascii="Times New Roman"/>
                <w:sz w:val="20"/>
                <w:szCs w:val="20"/>
              </w:rPr>
            </w:pPr>
          </w:p>
        </w:tc>
        <w:tc>
          <w:tcPr>
            <w:tcW w:w="708" w:type="dxa"/>
            <w:vAlign w:val="center"/>
          </w:tcPr>
          <w:p w14:paraId="30EC8855" w14:textId="77777777" w:rsidR="002D2BFB" w:rsidRPr="007F6090" w:rsidRDefault="002D2BFB" w:rsidP="00FE5984">
            <w:pPr>
              <w:pStyle w:val="TableParagraph"/>
              <w:jc w:val="right"/>
              <w:rPr>
                <w:rFonts w:ascii="Times New Roman"/>
                <w:sz w:val="20"/>
                <w:szCs w:val="20"/>
              </w:rPr>
            </w:pPr>
          </w:p>
        </w:tc>
        <w:tc>
          <w:tcPr>
            <w:tcW w:w="1559" w:type="dxa"/>
            <w:vAlign w:val="center"/>
          </w:tcPr>
          <w:p w14:paraId="7D36E34A" w14:textId="77777777" w:rsidR="002D2BFB" w:rsidRPr="007F6090" w:rsidRDefault="002D2BFB" w:rsidP="00FE5984">
            <w:pPr>
              <w:pStyle w:val="TableParagraph"/>
              <w:jc w:val="right"/>
              <w:rPr>
                <w:rFonts w:ascii="Times New Roman"/>
                <w:sz w:val="20"/>
                <w:szCs w:val="20"/>
              </w:rPr>
            </w:pPr>
          </w:p>
        </w:tc>
        <w:tc>
          <w:tcPr>
            <w:tcW w:w="707" w:type="dxa"/>
            <w:vAlign w:val="center"/>
          </w:tcPr>
          <w:p w14:paraId="3DBA99D9" w14:textId="77777777" w:rsidR="002D2BFB" w:rsidRPr="007F6090" w:rsidRDefault="002D2BFB" w:rsidP="00FE5984">
            <w:pPr>
              <w:pStyle w:val="TableParagraph"/>
              <w:jc w:val="right"/>
              <w:rPr>
                <w:rFonts w:ascii="Times New Roman"/>
                <w:sz w:val="20"/>
                <w:szCs w:val="20"/>
              </w:rPr>
            </w:pPr>
          </w:p>
        </w:tc>
      </w:tr>
      <w:tr w:rsidR="002D2BFB" w:rsidRPr="007F6090" w14:paraId="112C03A0" w14:textId="77777777" w:rsidTr="00FE5984">
        <w:trPr>
          <w:trHeight w:val="780"/>
        </w:trPr>
        <w:tc>
          <w:tcPr>
            <w:tcW w:w="859" w:type="dxa"/>
          </w:tcPr>
          <w:p w14:paraId="19CD4AFC" w14:textId="03B34F44" w:rsidR="002D2BFB" w:rsidRPr="007F6090" w:rsidRDefault="002D2BFB" w:rsidP="00585518">
            <w:pPr>
              <w:pStyle w:val="TableParagraph"/>
              <w:spacing w:line="236" w:lineRule="exact"/>
              <w:rPr>
                <w:sz w:val="20"/>
                <w:szCs w:val="20"/>
              </w:rPr>
            </w:pPr>
            <w:r>
              <w:rPr>
                <w:sz w:val="20"/>
                <w:szCs w:val="20"/>
              </w:rPr>
              <w:t>1.14.53</w:t>
            </w:r>
          </w:p>
        </w:tc>
        <w:tc>
          <w:tcPr>
            <w:tcW w:w="3228" w:type="dxa"/>
          </w:tcPr>
          <w:p w14:paraId="73C261DC" w14:textId="77777777" w:rsidR="002D2BFB" w:rsidRPr="007F6090" w:rsidRDefault="002D2BFB" w:rsidP="00295D2C">
            <w:pPr>
              <w:pStyle w:val="TableParagraph"/>
              <w:spacing w:line="259" w:lineRule="auto"/>
              <w:ind w:left="107" w:right="347"/>
              <w:rPr>
                <w:sz w:val="20"/>
                <w:szCs w:val="20"/>
              </w:rPr>
            </w:pPr>
            <w:r w:rsidRPr="007F6090">
              <w:rPr>
                <w:sz w:val="20"/>
                <w:szCs w:val="20"/>
              </w:rPr>
              <w:t>Submission of the Health and Safety File (hard and soft</w:t>
            </w:r>
          </w:p>
          <w:p w14:paraId="03313D98" w14:textId="77777777" w:rsidR="002D2BFB" w:rsidRPr="007F6090" w:rsidRDefault="002D2BFB" w:rsidP="00295D2C">
            <w:pPr>
              <w:pStyle w:val="TableParagraph"/>
              <w:spacing w:line="241" w:lineRule="exact"/>
              <w:ind w:left="107"/>
              <w:rPr>
                <w:sz w:val="20"/>
                <w:szCs w:val="20"/>
              </w:rPr>
            </w:pPr>
            <w:r w:rsidRPr="007F6090">
              <w:rPr>
                <w:sz w:val="20"/>
                <w:szCs w:val="20"/>
              </w:rPr>
              <w:t>copies)</w:t>
            </w:r>
          </w:p>
        </w:tc>
        <w:tc>
          <w:tcPr>
            <w:tcW w:w="993" w:type="dxa"/>
          </w:tcPr>
          <w:p w14:paraId="1314AFB0" w14:textId="77777777" w:rsidR="002D2BFB" w:rsidRPr="007F6090" w:rsidRDefault="002D2BFB" w:rsidP="00295D2C">
            <w:pPr>
              <w:pStyle w:val="TableParagraph"/>
              <w:spacing w:line="236" w:lineRule="exact"/>
              <w:ind w:left="9"/>
              <w:jc w:val="center"/>
              <w:rPr>
                <w:sz w:val="20"/>
                <w:szCs w:val="20"/>
              </w:rPr>
            </w:pPr>
            <w:r w:rsidRPr="007F6090">
              <w:rPr>
                <w:sz w:val="20"/>
                <w:szCs w:val="20"/>
              </w:rPr>
              <w:t>1</w:t>
            </w:r>
          </w:p>
        </w:tc>
        <w:tc>
          <w:tcPr>
            <w:tcW w:w="993" w:type="dxa"/>
          </w:tcPr>
          <w:p w14:paraId="1BA4A0A6" w14:textId="77777777" w:rsidR="002D2BFB" w:rsidRPr="007F6090" w:rsidRDefault="002D2BFB" w:rsidP="00295D2C">
            <w:pPr>
              <w:pStyle w:val="TableParagraph"/>
              <w:spacing w:line="259" w:lineRule="auto"/>
              <w:ind w:left="298" w:right="241" w:hanging="32"/>
              <w:rPr>
                <w:sz w:val="20"/>
                <w:szCs w:val="20"/>
              </w:rPr>
            </w:pPr>
            <w:r w:rsidRPr="007F6090">
              <w:rPr>
                <w:sz w:val="20"/>
                <w:szCs w:val="20"/>
              </w:rPr>
              <w:t>lump sum</w:t>
            </w:r>
          </w:p>
        </w:tc>
        <w:tc>
          <w:tcPr>
            <w:tcW w:w="1415" w:type="dxa"/>
            <w:vAlign w:val="center"/>
          </w:tcPr>
          <w:p w14:paraId="15B3C325" w14:textId="77777777" w:rsidR="002D2BFB" w:rsidRPr="007F6090" w:rsidRDefault="002D2BFB" w:rsidP="00FE5984">
            <w:pPr>
              <w:pStyle w:val="TableParagraph"/>
              <w:jc w:val="right"/>
              <w:rPr>
                <w:rFonts w:ascii="Times New Roman"/>
                <w:sz w:val="20"/>
                <w:szCs w:val="20"/>
              </w:rPr>
            </w:pPr>
          </w:p>
        </w:tc>
        <w:tc>
          <w:tcPr>
            <w:tcW w:w="708" w:type="dxa"/>
            <w:vAlign w:val="center"/>
          </w:tcPr>
          <w:p w14:paraId="2C5216D1" w14:textId="77777777" w:rsidR="002D2BFB" w:rsidRPr="007F6090" w:rsidRDefault="002D2BFB" w:rsidP="00FE5984">
            <w:pPr>
              <w:pStyle w:val="TableParagraph"/>
              <w:jc w:val="right"/>
              <w:rPr>
                <w:rFonts w:ascii="Times New Roman"/>
                <w:sz w:val="20"/>
                <w:szCs w:val="20"/>
              </w:rPr>
            </w:pPr>
          </w:p>
        </w:tc>
        <w:tc>
          <w:tcPr>
            <w:tcW w:w="1559" w:type="dxa"/>
            <w:vAlign w:val="center"/>
          </w:tcPr>
          <w:p w14:paraId="6442287D" w14:textId="77777777" w:rsidR="002D2BFB" w:rsidRPr="007F6090" w:rsidRDefault="002D2BFB" w:rsidP="00FE5984">
            <w:pPr>
              <w:pStyle w:val="TableParagraph"/>
              <w:jc w:val="right"/>
              <w:rPr>
                <w:rFonts w:ascii="Times New Roman"/>
                <w:sz w:val="20"/>
                <w:szCs w:val="20"/>
              </w:rPr>
            </w:pPr>
          </w:p>
        </w:tc>
        <w:tc>
          <w:tcPr>
            <w:tcW w:w="707" w:type="dxa"/>
            <w:vAlign w:val="center"/>
          </w:tcPr>
          <w:p w14:paraId="59183813" w14:textId="77777777" w:rsidR="002D2BFB" w:rsidRPr="007F6090" w:rsidRDefault="002D2BFB" w:rsidP="00FE5984">
            <w:pPr>
              <w:pStyle w:val="TableParagraph"/>
              <w:jc w:val="right"/>
              <w:rPr>
                <w:rFonts w:ascii="Times New Roman"/>
                <w:sz w:val="20"/>
                <w:szCs w:val="20"/>
              </w:rPr>
            </w:pPr>
          </w:p>
        </w:tc>
      </w:tr>
      <w:tr w:rsidR="002D2BFB" w:rsidRPr="007F6090" w14:paraId="3E65D27D" w14:textId="77777777" w:rsidTr="00FE5984">
        <w:trPr>
          <w:trHeight w:val="443"/>
        </w:trPr>
        <w:tc>
          <w:tcPr>
            <w:tcW w:w="859" w:type="dxa"/>
          </w:tcPr>
          <w:p w14:paraId="6093D8FB" w14:textId="77777777" w:rsidR="002D2BFB" w:rsidRPr="007F6090" w:rsidRDefault="002D2BFB" w:rsidP="00295D2C">
            <w:pPr>
              <w:pStyle w:val="TableParagraph"/>
              <w:rPr>
                <w:rFonts w:ascii="Times New Roman"/>
                <w:sz w:val="20"/>
                <w:szCs w:val="20"/>
              </w:rPr>
            </w:pPr>
          </w:p>
        </w:tc>
        <w:tc>
          <w:tcPr>
            <w:tcW w:w="3228" w:type="dxa"/>
          </w:tcPr>
          <w:p w14:paraId="22F7F671" w14:textId="77777777" w:rsidR="002D2BFB" w:rsidRPr="007F6090" w:rsidRDefault="002D2BFB" w:rsidP="00295D2C">
            <w:pPr>
              <w:pStyle w:val="TableParagraph"/>
              <w:rPr>
                <w:rFonts w:ascii="Times New Roman"/>
                <w:sz w:val="20"/>
                <w:szCs w:val="20"/>
              </w:rPr>
            </w:pPr>
            <w:r w:rsidRPr="00AF5602">
              <w:rPr>
                <w:b/>
                <w:sz w:val="20"/>
                <w:szCs w:val="20"/>
              </w:rPr>
              <w:t>Quality</w:t>
            </w:r>
          </w:p>
        </w:tc>
        <w:tc>
          <w:tcPr>
            <w:tcW w:w="993" w:type="dxa"/>
          </w:tcPr>
          <w:p w14:paraId="1DB61E0D" w14:textId="77777777" w:rsidR="002D2BFB" w:rsidRPr="007F6090" w:rsidRDefault="002D2BFB" w:rsidP="00295D2C">
            <w:pPr>
              <w:pStyle w:val="TableParagraph"/>
              <w:rPr>
                <w:rFonts w:ascii="Times New Roman"/>
                <w:sz w:val="20"/>
                <w:szCs w:val="20"/>
              </w:rPr>
            </w:pPr>
          </w:p>
        </w:tc>
        <w:tc>
          <w:tcPr>
            <w:tcW w:w="993" w:type="dxa"/>
          </w:tcPr>
          <w:p w14:paraId="6EAB99C2" w14:textId="77777777" w:rsidR="002D2BFB" w:rsidRPr="007F6090" w:rsidRDefault="002D2BFB" w:rsidP="00295D2C">
            <w:pPr>
              <w:pStyle w:val="TableParagraph"/>
              <w:rPr>
                <w:rFonts w:ascii="Times New Roman"/>
                <w:sz w:val="20"/>
                <w:szCs w:val="20"/>
              </w:rPr>
            </w:pPr>
          </w:p>
        </w:tc>
        <w:tc>
          <w:tcPr>
            <w:tcW w:w="1415" w:type="dxa"/>
            <w:vAlign w:val="center"/>
          </w:tcPr>
          <w:p w14:paraId="48369ACB" w14:textId="77777777" w:rsidR="002D2BFB" w:rsidRPr="007F6090" w:rsidRDefault="002D2BFB" w:rsidP="00FE5984">
            <w:pPr>
              <w:pStyle w:val="TableParagraph"/>
              <w:jc w:val="right"/>
              <w:rPr>
                <w:rFonts w:ascii="Times New Roman"/>
                <w:sz w:val="20"/>
                <w:szCs w:val="20"/>
              </w:rPr>
            </w:pPr>
          </w:p>
        </w:tc>
        <w:tc>
          <w:tcPr>
            <w:tcW w:w="708" w:type="dxa"/>
            <w:vAlign w:val="center"/>
          </w:tcPr>
          <w:p w14:paraId="71DD2633" w14:textId="77777777" w:rsidR="002D2BFB" w:rsidRPr="007F6090" w:rsidRDefault="002D2BFB" w:rsidP="00FE5984">
            <w:pPr>
              <w:pStyle w:val="TableParagraph"/>
              <w:jc w:val="right"/>
              <w:rPr>
                <w:rFonts w:ascii="Times New Roman"/>
                <w:sz w:val="20"/>
                <w:szCs w:val="20"/>
              </w:rPr>
            </w:pPr>
          </w:p>
        </w:tc>
        <w:tc>
          <w:tcPr>
            <w:tcW w:w="1559" w:type="dxa"/>
            <w:vAlign w:val="center"/>
          </w:tcPr>
          <w:p w14:paraId="4C0F652B" w14:textId="77777777" w:rsidR="002D2BFB" w:rsidRPr="007F6090" w:rsidRDefault="002D2BFB" w:rsidP="00FE5984">
            <w:pPr>
              <w:pStyle w:val="TableParagraph"/>
              <w:jc w:val="right"/>
              <w:rPr>
                <w:rFonts w:ascii="Times New Roman"/>
                <w:sz w:val="20"/>
                <w:szCs w:val="20"/>
              </w:rPr>
            </w:pPr>
          </w:p>
        </w:tc>
        <w:tc>
          <w:tcPr>
            <w:tcW w:w="707" w:type="dxa"/>
            <w:vAlign w:val="center"/>
          </w:tcPr>
          <w:p w14:paraId="05A8F904" w14:textId="77777777" w:rsidR="002D2BFB" w:rsidRPr="007F6090" w:rsidRDefault="002D2BFB" w:rsidP="00FE5984">
            <w:pPr>
              <w:pStyle w:val="TableParagraph"/>
              <w:jc w:val="right"/>
              <w:rPr>
                <w:rFonts w:ascii="Times New Roman"/>
                <w:sz w:val="20"/>
                <w:szCs w:val="20"/>
              </w:rPr>
            </w:pPr>
          </w:p>
        </w:tc>
      </w:tr>
      <w:tr w:rsidR="002D2BFB" w:rsidRPr="007F6090" w14:paraId="5747C4CA" w14:textId="77777777" w:rsidTr="00FE5984">
        <w:trPr>
          <w:trHeight w:val="601"/>
        </w:trPr>
        <w:tc>
          <w:tcPr>
            <w:tcW w:w="859" w:type="dxa"/>
          </w:tcPr>
          <w:p w14:paraId="6348DC8D" w14:textId="1072C73E" w:rsidR="002D2BFB" w:rsidRPr="007F6090" w:rsidRDefault="002D2BFB" w:rsidP="00585518">
            <w:pPr>
              <w:pStyle w:val="TableParagraph"/>
              <w:spacing w:line="236" w:lineRule="exact"/>
              <w:ind w:left="-13"/>
              <w:rPr>
                <w:rFonts w:ascii="Times New Roman"/>
                <w:sz w:val="20"/>
                <w:szCs w:val="20"/>
              </w:rPr>
            </w:pPr>
            <w:r w:rsidRPr="00AF5602">
              <w:rPr>
                <w:sz w:val="20"/>
                <w:szCs w:val="20"/>
              </w:rPr>
              <w:t>1.1</w:t>
            </w:r>
            <w:r>
              <w:rPr>
                <w:sz w:val="20"/>
                <w:szCs w:val="20"/>
              </w:rPr>
              <w:t>4</w:t>
            </w:r>
            <w:r w:rsidRPr="00AF5602">
              <w:rPr>
                <w:sz w:val="20"/>
                <w:szCs w:val="20"/>
              </w:rPr>
              <w:t>.54</w:t>
            </w:r>
          </w:p>
        </w:tc>
        <w:tc>
          <w:tcPr>
            <w:tcW w:w="3228" w:type="dxa"/>
          </w:tcPr>
          <w:p w14:paraId="7D41F093" w14:textId="77777777" w:rsidR="002D2BFB" w:rsidRPr="00AF5602" w:rsidRDefault="002D2BFB" w:rsidP="00295D2C">
            <w:pPr>
              <w:pStyle w:val="TableParagraph"/>
              <w:spacing w:line="259" w:lineRule="auto"/>
              <w:ind w:left="107" w:right="347"/>
              <w:rPr>
                <w:sz w:val="20"/>
                <w:szCs w:val="20"/>
              </w:rPr>
            </w:pPr>
            <w:r w:rsidRPr="00AF5602">
              <w:rPr>
                <w:sz w:val="20"/>
                <w:szCs w:val="20"/>
              </w:rPr>
              <w:t>Preparation of the Contractor's Quality Management plan and Quality Control /Inspection and test plan per activity</w:t>
            </w:r>
          </w:p>
        </w:tc>
        <w:tc>
          <w:tcPr>
            <w:tcW w:w="993" w:type="dxa"/>
          </w:tcPr>
          <w:p w14:paraId="65B7320F" w14:textId="77777777" w:rsidR="002D2BFB" w:rsidRPr="007F6090" w:rsidRDefault="002D2BFB" w:rsidP="005E0571">
            <w:pPr>
              <w:pStyle w:val="TableParagraph"/>
              <w:spacing w:before="3"/>
              <w:jc w:val="center"/>
              <w:rPr>
                <w:b/>
                <w:sz w:val="20"/>
                <w:szCs w:val="20"/>
              </w:rPr>
            </w:pPr>
          </w:p>
          <w:p w14:paraId="400850A0" w14:textId="77777777" w:rsidR="002D2BFB" w:rsidRPr="007F6090" w:rsidRDefault="002D2BFB" w:rsidP="005E0571">
            <w:pPr>
              <w:pStyle w:val="TableParagraph"/>
              <w:jc w:val="center"/>
              <w:rPr>
                <w:rFonts w:ascii="Times New Roman"/>
                <w:sz w:val="20"/>
                <w:szCs w:val="20"/>
              </w:rPr>
            </w:pPr>
            <w:r w:rsidRPr="007F6090">
              <w:rPr>
                <w:sz w:val="20"/>
                <w:szCs w:val="20"/>
              </w:rPr>
              <w:t>1</w:t>
            </w:r>
          </w:p>
        </w:tc>
        <w:tc>
          <w:tcPr>
            <w:tcW w:w="993" w:type="dxa"/>
          </w:tcPr>
          <w:p w14:paraId="1A09E88A" w14:textId="77777777" w:rsidR="002D2BFB" w:rsidRPr="007F6090" w:rsidRDefault="002D2BFB" w:rsidP="005E0571">
            <w:pPr>
              <w:pStyle w:val="TableParagraph"/>
              <w:spacing w:before="3"/>
              <w:jc w:val="center"/>
              <w:rPr>
                <w:b/>
                <w:sz w:val="20"/>
                <w:szCs w:val="20"/>
              </w:rPr>
            </w:pPr>
          </w:p>
          <w:p w14:paraId="092AA484" w14:textId="77777777" w:rsidR="002D2BFB" w:rsidRPr="007F6090" w:rsidRDefault="002D2BFB" w:rsidP="005E0571">
            <w:pPr>
              <w:pStyle w:val="TableParagraph"/>
              <w:jc w:val="center"/>
              <w:rPr>
                <w:rFonts w:ascii="Times New Roman"/>
                <w:sz w:val="20"/>
                <w:szCs w:val="20"/>
              </w:rPr>
            </w:pPr>
            <w:r w:rsidRPr="007F6090">
              <w:rPr>
                <w:sz w:val="20"/>
                <w:szCs w:val="20"/>
              </w:rPr>
              <w:t>Sum</w:t>
            </w:r>
          </w:p>
        </w:tc>
        <w:tc>
          <w:tcPr>
            <w:tcW w:w="1415" w:type="dxa"/>
            <w:vAlign w:val="center"/>
          </w:tcPr>
          <w:p w14:paraId="43F62023" w14:textId="77777777" w:rsidR="002D2BFB" w:rsidRPr="007F6090" w:rsidRDefault="002D2BFB" w:rsidP="00FE5984">
            <w:pPr>
              <w:pStyle w:val="TableParagraph"/>
              <w:jc w:val="right"/>
              <w:rPr>
                <w:rFonts w:ascii="Times New Roman"/>
                <w:sz w:val="20"/>
                <w:szCs w:val="20"/>
              </w:rPr>
            </w:pPr>
          </w:p>
        </w:tc>
        <w:tc>
          <w:tcPr>
            <w:tcW w:w="708" w:type="dxa"/>
            <w:vAlign w:val="center"/>
          </w:tcPr>
          <w:p w14:paraId="543BC3CB" w14:textId="77777777" w:rsidR="002D2BFB" w:rsidRPr="007F6090" w:rsidRDefault="002D2BFB" w:rsidP="00FE5984">
            <w:pPr>
              <w:pStyle w:val="TableParagraph"/>
              <w:jc w:val="right"/>
              <w:rPr>
                <w:rFonts w:ascii="Times New Roman"/>
                <w:sz w:val="20"/>
                <w:szCs w:val="20"/>
              </w:rPr>
            </w:pPr>
          </w:p>
        </w:tc>
        <w:tc>
          <w:tcPr>
            <w:tcW w:w="1559" w:type="dxa"/>
            <w:vAlign w:val="center"/>
          </w:tcPr>
          <w:p w14:paraId="13D31DDD" w14:textId="77777777" w:rsidR="002D2BFB" w:rsidRPr="007F6090" w:rsidRDefault="002D2BFB" w:rsidP="00FE5984">
            <w:pPr>
              <w:pStyle w:val="TableParagraph"/>
              <w:jc w:val="right"/>
              <w:rPr>
                <w:rFonts w:ascii="Times New Roman"/>
                <w:sz w:val="20"/>
                <w:szCs w:val="20"/>
              </w:rPr>
            </w:pPr>
          </w:p>
        </w:tc>
        <w:tc>
          <w:tcPr>
            <w:tcW w:w="707" w:type="dxa"/>
            <w:vAlign w:val="center"/>
          </w:tcPr>
          <w:p w14:paraId="252D55F8" w14:textId="77777777" w:rsidR="002D2BFB" w:rsidRPr="007F6090" w:rsidRDefault="002D2BFB" w:rsidP="00FE5984">
            <w:pPr>
              <w:pStyle w:val="TableParagraph"/>
              <w:jc w:val="right"/>
              <w:rPr>
                <w:rFonts w:ascii="Times New Roman"/>
                <w:sz w:val="20"/>
                <w:szCs w:val="20"/>
              </w:rPr>
            </w:pPr>
          </w:p>
        </w:tc>
      </w:tr>
      <w:tr w:rsidR="002D2BFB" w:rsidRPr="007F6090" w14:paraId="3D6F31C9" w14:textId="77777777" w:rsidTr="00FE5984">
        <w:trPr>
          <w:trHeight w:val="601"/>
        </w:trPr>
        <w:tc>
          <w:tcPr>
            <w:tcW w:w="859" w:type="dxa"/>
          </w:tcPr>
          <w:p w14:paraId="77554DF9" w14:textId="56992D3B" w:rsidR="002D2BFB" w:rsidRPr="00AF5602" w:rsidRDefault="002D2BFB" w:rsidP="00585518">
            <w:pPr>
              <w:pStyle w:val="TableParagraph"/>
              <w:spacing w:line="259" w:lineRule="auto"/>
              <w:ind w:left="-13"/>
              <w:rPr>
                <w:sz w:val="20"/>
                <w:szCs w:val="20"/>
              </w:rPr>
            </w:pPr>
            <w:r w:rsidRPr="00AF5602">
              <w:rPr>
                <w:sz w:val="20"/>
                <w:szCs w:val="20"/>
              </w:rPr>
              <w:t>1.1</w:t>
            </w:r>
            <w:r>
              <w:rPr>
                <w:sz w:val="20"/>
                <w:szCs w:val="20"/>
              </w:rPr>
              <w:t>4</w:t>
            </w:r>
            <w:r w:rsidRPr="00AF5602">
              <w:rPr>
                <w:sz w:val="20"/>
                <w:szCs w:val="20"/>
              </w:rPr>
              <w:t>.5</w:t>
            </w:r>
            <w:r>
              <w:rPr>
                <w:sz w:val="20"/>
                <w:szCs w:val="20"/>
              </w:rPr>
              <w:t>5</w:t>
            </w:r>
          </w:p>
        </w:tc>
        <w:tc>
          <w:tcPr>
            <w:tcW w:w="3228" w:type="dxa"/>
          </w:tcPr>
          <w:p w14:paraId="1E9D4C6F" w14:textId="77777777" w:rsidR="002D2BFB" w:rsidRPr="00AF5602" w:rsidRDefault="002D2BFB" w:rsidP="00295D2C">
            <w:pPr>
              <w:pStyle w:val="TableParagraph"/>
              <w:spacing w:line="259" w:lineRule="auto"/>
              <w:ind w:left="107" w:right="347"/>
              <w:rPr>
                <w:sz w:val="20"/>
                <w:szCs w:val="20"/>
              </w:rPr>
            </w:pPr>
            <w:r w:rsidRPr="00AF5602">
              <w:rPr>
                <w:sz w:val="20"/>
                <w:szCs w:val="20"/>
              </w:rPr>
              <w:t>Provision of Qualified Quality Control Officer</w:t>
            </w:r>
          </w:p>
        </w:tc>
        <w:tc>
          <w:tcPr>
            <w:tcW w:w="993" w:type="dxa"/>
          </w:tcPr>
          <w:p w14:paraId="138A0549" w14:textId="77777777" w:rsidR="002D2BFB" w:rsidRPr="007F6090" w:rsidRDefault="002D2BFB" w:rsidP="005E0571">
            <w:pPr>
              <w:pStyle w:val="TableParagraph"/>
              <w:spacing w:before="3"/>
              <w:jc w:val="center"/>
              <w:rPr>
                <w:b/>
                <w:sz w:val="20"/>
                <w:szCs w:val="20"/>
              </w:rPr>
            </w:pPr>
          </w:p>
          <w:p w14:paraId="30F97585" w14:textId="77777777" w:rsidR="002D2BFB" w:rsidRPr="007F6090" w:rsidRDefault="002D2BFB" w:rsidP="005E0571">
            <w:pPr>
              <w:pStyle w:val="TableParagraph"/>
              <w:jc w:val="center"/>
              <w:rPr>
                <w:rFonts w:ascii="Times New Roman"/>
                <w:sz w:val="20"/>
                <w:szCs w:val="20"/>
              </w:rPr>
            </w:pPr>
            <w:r w:rsidRPr="007F6090">
              <w:rPr>
                <w:sz w:val="20"/>
                <w:szCs w:val="20"/>
              </w:rPr>
              <w:t>1</w:t>
            </w:r>
          </w:p>
        </w:tc>
        <w:tc>
          <w:tcPr>
            <w:tcW w:w="993" w:type="dxa"/>
          </w:tcPr>
          <w:p w14:paraId="6D1E4B67" w14:textId="77777777" w:rsidR="002D2BFB" w:rsidRPr="007F6090" w:rsidRDefault="002D2BFB" w:rsidP="005E0571">
            <w:pPr>
              <w:pStyle w:val="TableParagraph"/>
              <w:spacing w:before="3"/>
              <w:jc w:val="center"/>
              <w:rPr>
                <w:b/>
                <w:sz w:val="20"/>
                <w:szCs w:val="20"/>
              </w:rPr>
            </w:pPr>
          </w:p>
          <w:p w14:paraId="3E3F9153" w14:textId="77777777" w:rsidR="002D2BFB" w:rsidRPr="007F6090" w:rsidRDefault="002D2BFB" w:rsidP="005E0571">
            <w:pPr>
              <w:pStyle w:val="TableParagraph"/>
              <w:jc w:val="center"/>
              <w:rPr>
                <w:rFonts w:ascii="Times New Roman"/>
                <w:sz w:val="20"/>
                <w:szCs w:val="20"/>
              </w:rPr>
            </w:pPr>
            <w:r w:rsidRPr="007F6090">
              <w:rPr>
                <w:sz w:val="20"/>
                <w:szCs w:val="20"/>
              </w:rPr>
              <w:t>Sum</w:t>
            </w:r>
          </w:p>
        </w:tc>
        <w:tc>
          <w:tcPr>
            <w:tcW w:w="1415" w:type="dxa"/>
            <w:vAlign w:val="center"/>
          </w:tcPr>
          <w:p w14:paraId="27B6EE00" w14:textId="77777777" w:rsidR="002D2BFB" w:rsidRPr="007F6090" w:rsidRDefault="002D2BFB" w:rsidP="00FE5984">
            <w:pPr>
              <w:pStyle w:val="TableParagraph"/>
              <w:jc w:val="right"/>
              <w:rPr>
                <w:rFonts w:ascii="Times New Roman"/>
                <w:sz w:val="20"/>
                <w:szCs w:val="20"/>
              </w:rPr>
            </w:pPr>
          </w:p>
        </w:tc>
        <w:tc>
          <w:tcPr>
            <w:tcW w:w="708" w:type="dxa"/>
            <w:vAlign w:val="center"/>
          </w:tcPr>
          <w:p w14:paraId="2FD54F77" w14:textId="77777777" w:rsidR="002D2BFB" w:rsidRPr="007F6090" w:rsidRDefault="002D2BFB" w:rsidP="00FE5984">
            <w:pPr>
              <w:pStyle w:val="TableParagraph"/>
              <w:jc w:val="right"/>
              <w:rPr>
                <w:rFonts w:ascii="Times New Roman"/>
                <w:sz w:val="20"/>
                <w:szCs w:val="20"/>
              </w:rPr>
            </w:pPr>
          </w:p>
        </w:tc>
        <w:tc>
          <w:tcPr>
            <w:tcW w:w="1559" w:type="dxa"/>
            <w:vAlign w:val="center"/>
          </w:tcPr>
          <w:p w14:paraId="25565D6D" w14:textId="77777777" w:rsidR="002D2BFB" w:rsidRPr="007F6090" w:rsidRDefault="002D2BFB" w:rsidP="00FE5984">
            <w:pPr>
              <w:pStyle w:val="TableParagraph"/>
              <w:jc w:val="right"/>
              <w:rPr>
                <w:rFonts w:ascii="Times New Roman"/>
                <w:sz w:val="20"/>
                <w:szCs w:val="20"/>
              </w:rPr>
            </w:pPr>
          </w:p>
        </w:tc>
        <w:tc>
          <w:tcPr>
            <w:tcW w:w="707" w:type="dxa"/>
            <w:vAlign w:val="center"/>
          </w:tcPr>
          <w:p w14:paraId="7D4AE63A" w14:textId="77777777" w:rsidR="002D2BFB" w:rsidRPr="007F6090" w:rsidRDefault="002D2BFB" w:rsidP="00FE5984">
            <w:pPr>
              <w:pStyle w:val="TableParagraph"/>
              <w:jc w:val="right"/>
              <w:rPr>
                <w:rFonts w:ascii="Times New Roman"/>
                <w:sz w:val="20"/>
                <w:szCs w:val="20"/>
              </w:rPr>
            </w:pPr>
          </w:p>
        </w:tc>
      </w:tr>
      <w:tr w:rsidR="002D2BFB" w:rsidRPr="007F6090" w14:paraId="6282ADD2" w14:textId="77777777" w:rsidTr="00FE5984">
        <w:trPr>
          <w:trHeight w:val="601"/>
        </w:trPr>
        <w:tc>
          <w:tcPr>
            <w:tcW w:w="859" w:type="dxa"/>
          </w:tcPr>
          <w:p w14:paraId="6DD5C974" w14:textId="52938767" w:rsidR="002D2BFB" w:rsidRPr="00AF5602" w:rsidRDefault="002D2BFB" w:rsidP="00585518">
            <w:pPr>
              <w:pStyle w:val="TableParagraph"/>
              <w:spacing w:line="236" w:lineRule="exact"/>
              <w:rPr>
                <w:sz w:val="20"/>
                <w:szCs w:val="20"/>
              </w:rPr>
            </w:pPr>
            <w:r w:rsidRPr="00AF5602">
              <w:rPr>
                <w:sz w:val="20"/>
                <w:szCs w:val="20"/>
              </w:rPr>
              <w:t>1.1</w:t>
            </w:r>
            <w:r>
              <w:rPr>
                <w:sz w:val="20"/>
                <w:szCs w:val="20"/>
              </w:rPr>
              <w:t>4</w:t>
            </w:r>
            <w:r w:rsidRPr="00AF5602">
              <w:rPr>
                <w:sz w:val="20"/>
                <w:szCs w:val="20"/>
              </w:rPr>
              <w:t>.5</w:t>
            </w:r>
            <w:r>
              <w:rPr>
                <w:sz w:val="20"/>
                <w:szCs w:val="20"/>
              </w:rPr>
              <w:t>6</w:t>
            </w:r>
          </w:p>
        </w:tc>
        <w:tc>
          <w:tcPr>
            <w:tcW w:w="3228" w:type="dxa"/>
          </w:tcPr>
          <w:p w14:paraId="3D9E5463" w14:textId="77777777" w:rsidR="002D2BFB" w:rsidRPr="00AF5602" w:rsidRDefault="002D2BFB" w:rsidP="00295D2C">
            <w:pPr>
              <w:pStyle w:val="TableParagraph"/>
              <w:spacing w:line="236" w:lineRule="exact"/>
              <w:ind w:left="165"/>
              <w:rPr>
                <w:sz w:val="20"/>
                <w:szCs w:val="20"/>
              </w:rPr>
            </w:pPr>
            <w:r w:rsidRPr="00AF5602">
              <w:rPr>
                <w:sz w:val="20"/>
                <w:szCs w:val="20"/>
              </w:rPr>
              <w:t>Provision of other quality assurance tests as per the Engineer request</w:t>
            </w:r>
          </w:p>
        </w:tc>
        <w:tc>
          <w:tcPr>
            <w:tcW w:w="993" w:type="dxa"/>
          </w:tcPr>
          <w:p w14:paraId="7E182D5B" w14:textId="77777777" w:rsidR="002D2BFB" w:rsidRPr="007F6090" w:rsidRDefault="002D2BFB" w:rsidP="005E0571">
            <w:pPr>
              <w:pStyle w:val="TableParagraph"/>
              <w:spacing w:before="3"/>
              <w:jc w:val="center"/>
              <w:rPr>
                <w:b/>
                <w:sz w:val="20"/>
                <w:szCs w:val="20"/>
              </w:rPr>
            </w:pPr>
          </w:p>
          <w:p w14:paraId="009102A2" w14:textId="77777777" w:rsidR="002D2BFB" w:rsidRPr="007F6090" w:rsidRDefault="002D2BFB" w:rsidP="005E0571">
            <w:pPr>
              <w:pStyle w:val="TableParagraph"/>
              <w:jc w:val="center"/>
              <w:rPr>
                <w:rFonts w:ascii="Times New Roman"/>
                <w:sz w:val="20"/>
                <w:szCs w:val="20"/>
              </w:rPr>
            </w:pPr>
            <w:r w:rsidRPr="007F6090">
              <w:rPr>
                <w:sz w:val="20"/>
                <w:szCs w:val="20"/>
              </w:rPr>
              <w:t>1</w:t>
            </w:r>
          </w:p>
        </w:tc>
        <w:tc>
          <w:tcPr>
            <w:tcW w:w="993" w:type="dxa"/>
          </w:tcPr>
          <w:p w14:paraId="561EBD05" w14:textId="77777777" w:rsidR="002D2BFB" w:rsidRPr="007F6090" w:rsidRDefault="002D2BFB" w:rsidP="005E0571">
            <w:pPr>
              <w:pStyle w:val="TableParagraph"/>
              <w:spacing w:before="3"/>
              <w:jc w:val="center"/>
              <w:rPr>
                <w:b/>
                <w:sz w:val="20"/>
                <w:szCs w:val="20"/>
              </w:rPr>
            </w:pPr>
          </w:p>
          <w:p w14:paraId="74463D2F" w14:textId="77777777" w:rsidR="002D2BFB" w:rsidRPr="007F6090" w:rsidRDefault="002D2BFB" w:rsidP="005E0571">
            <w:pPr>
              <w:pStyle w:val="TableParagraph"/>
              <w:jc w:val="center"/>
              <w:rPr>
                <w:rFonts w:ascii="Times New Roman"/>
                <w:sz w:val="20"/>
                <w:szCs w:val="20"/>
              </w:rPr>
            </w:pPr>
            <w:r w:rsidRPr="007F6090">
              <w:rPr>
                <w:sz w:val="20"/>
                <w:szCs w:val="20"/>
              </w:rPr>
              <w:t>Sum</w:t>
            </w:r>
          </w:p>
        </w:tc>
        <w:tc>
          <w:tcPr>
            <w:tcW w:w="1415" w:type="dxa"/>
            <w:vAlign w:val="center"/>
          </w:tcPr>
          <w:p w14:paraId="45A62D9C" w14:textId="77777777" w:rsidR="002D2BFB" w:rsidRPr="007F6090" w:rsidRDefault="002D2BFB" w:rsidP="00FE5984">
            <w:pPr>
              <w:pStyle w:val="TableParagraph"/>
              <w:jc w:val="right"/>
              <w:rPr>
                <w:rFonts w:ascii="Times New Roman"/>
                <w:sz w:val="20"/>
                <w:szCs w:val="20"/>
              </w:rPr>
            </w:pPr>
          </w:p>
        </w:tc>
        <w:tc>
          <w:tcPr>
            <w:tcW w:w="708" w:type="dxa"/>
            <w:vAlign w:val="center"/>
          </w:tcPr>
          <w:p w14:paraId="133084FA" w14:textId="77777777" w:rsidR="002D2BFB" w:rsidRPr="007F6090" w:rsidRDefault="002D2BFB" w:rsidP="00FE5984">
            <w:pPr>
              <w:pStyle w:val="TableParagraph"/>
              <w:jc w:val="right"/>
              <w:rPr>
                <w:rFonts w:ascii="Times New Roman"/>
                <w:sz w:val="20"/>
                <w:szCs w:val="20"/>
              </w:rPr>
            </w:pPr>
          </w:p>
        </w:tc>
        <w:tc>
          <w:tcPr>
            <w:tcW w:w="1559" w:type="dxa"/>
            <w:vAlign w:val="center"/>
          </w:tcPr>
          <w:p w14:paraId="476A335A" w14:textId="77777777" w:rsidR="002D2BFB" w:rsidRPr="007F6090" w:rsidRDefault="002D2BFB" w:rsidP="00FE5984">
            <w:pPr>
              <w:pStyle w:val="TableParagraph"/>
              <w:jc w:val="right"/>
              <w:rPr>
                <w:rFonts w:ascii="Times New Roman"/>
                <w:sz w:val="20"/>
                <w:szCs w:val="20"/>
              </w:rPr>
            </w:pPr>
          </w:p>
        </w:tc>
        <w:tc>
          <w:tcPr>
            <w:tcW w:w="707" w:type="dxa"/>
            <w:vAlign w:val="center"/>
          </w:tcPr>
          <w:p w14:paraId="5040D6F1" w14:textId="77777777" w:rsidR="002D2BFB" w:rsidRPr="007F6090" w:rsidRDefault="002D2BFB" w:rsidP="00FE5984">
            <w:pPr>
              <w:pStyle w:val="TableParagraph"/>
              <w:jc w:val="right"/>
              <w:rPr>
                <w:rFonts w:ascii="Times New Roman"/>
                <w:sz w:val="20"/>
                <w:szCs w:val="20"/>
              </w:rPr>
            </w:pPr>
          </w:p>
        </w:tc>
      </w:tr>
      <w:tr w:rsidR="002D2BFB" w:rsidRPr="007F6090" w14:paraId="63AC8EAE" w14:textId="77777777" w:rsidTr="00FE5984">
        <w:trPr>
          <w:trHeight w:val="601"/>
        </w:trPr>
        <w:tc>
          <w:tcPr>
            <w:tcW w:w="859" w:type="dxa"/>
          </w:tcPr>
          <w:p w14:paraId="4A533C10" w14:textId="204E9E2D" w:rsidR="002D2BFB" w:rsidRPr="00AF5602" w:rsidRDefault="002D2BFB" w:rsidP="00585518">
            <w:pPr>
              <w:pStyle w:val="TableParagraph"/>
              <w:spacing w:line="236" w:lineRule="exact"/>
              <w:rPr>
                <w:sz w:val="20"/>
                <w:szCs w:val="20"/>
              </w:rPr>
            </w:pPr>
            <w:r w:rsidRPr="00AF5602">
              <w:rPr>
                <w:sz w:val="20"/>
                <w:szCs w:val="20"/>
              </w:rPr>
              <w:t>1.1</w:t>
            </w:r>
            <w:r>
              <w:rPr>
                <w:sz w:val="20"/>
                <w:szCs w:val="20"/>
              </w:rPr>
              <w:t>4</w:t>
            </w:r>
            <w:r w:rsidRPr="00AF5602">
              <w:rPr>
                <w:sz w:val="20"/>
                <w:szCs w:val="20"/>
              </w:rPr>
              <w:t>.5</w:t>
            </w:r>
            <w:r>
              <w:rPr>
                <w:sz w:val="20"/>
                <w:szCs w:val="20"/>
              </w:rPr>
              <w:t>7</w:t>
            </w:r>
          </w:p>
        </w:tc>
        <w:tc>
          <w:tcPr>
            <w:tcW w:w="3228" w:type="dxa"/>
          </w:tcPr>
          <w:p w14:paraId="7634056E" w14:textId="77777777" w:rsidR="002D2BFB" w:rsidRPr="00AF5602" w:rsidRDefault="002D2BFB" w:rsidP="00295D2C">
            <w:pPr>
              <w:pStyle w:val="TableParagraph"/>
              <w:spacing w:line="236" w:lineRule="exact"/>
              <w:ind w:left="165"/>
              <w:rPr>
                <w:sz w:val="20"/>
                <w:szCs w:val="20"/>
              </w:rPr>
            </w:pPr>
            <w:r w:rsidRPr="00AF5602">
              <w:rPr>
                <w:sz w:val="20"/>
                <w:szCs w:val="20"/>
              </w:rPr>
              <w:t>The contractor to maintain and  provide the data pack (Document Management )</w:t>
            </w:r>
          </w:p>
        </w:tc>
        <w:tc>
          <w:tcPr>
            <w:tcW w:w="993" w:type="dxa"/>
          </w:tcPr>
          <w:p w14:paraId="44C14213" w14:textId="77777777" w:rsidR="002D2BFB" w:rsidRPr="007F6090" w:rsidRDefault="002D2BFB" w:rsidP="005E0571">
            <w:pPr>
              <w:pStyle w:val="TableParagraph"/>
              <w:spacing w:before="3"/>
              <w:jc w:val="center"/>
              <w:rPr>
                <w:b/>
                <w:sz w:val="20"/>
                <w:szCs w:val="20"/>
              </w:rPr>
            </w:pPr>
          </w:p>
          <w:p w14:paraId="4510A925" w14:textId="77777777" w:rsidR="002D2BFB" w:rsidRPr="007F6090" w:rsidRDefault="002D2BFB" w:rsidP="005E0571">
            <w:pPr>
              <w:pStyle w:val="TableParagraph"/>
              <w:jc w:val="center"/>
              <w:rPr>
                <w:rFonts w:ascii="Times New Roman"/>
                <w:sz w:val="20"/>
                <w:szCs w:val="20"/>
              </w:rPr>
            </w:pPr>
            <w:r w:rsidRPr="007F6090">
              <w:rPr>
                <w:sz w:val="20"/>
                <w:szCs w:val="20"/>
              </w:rPr>
              <w:t>1</w:t>
            </w:r>
          </w:p>
        </w:tc>
        <w:tc>
          <w:tcPr>
            <w:tcW w:w="993" w:type="dxa"/>
          </w:tcPr>
          <w:p w14:paraId="2B35CCE8" w14:textId="77777777" w:rsidR="002D2BFB" w:rsidRPr="007F6090" w:rsidRDefault="002D2BFB" w:rsidP="005E0571">
            <w:pPr>
              <w:pStyle w:val="TableParagraph"/>
              <w:spacing w:before="3"/>
              <w:jc w:val="center"/>
              <w:rPr>
                <w:b/>
                <w:sz w:val="20"/>
                <w:szCs w:val="20"/>
              </w:rPr>
            </w:pPr>
          </w:p>
          <w:p w14:paraId="4A02994D" w14:textId="77777777" w:rsidR="002D2BFB" w:rsidRPr="007F6090" w:rsidRDefault="002D2BFB" w:rsidP="005E0571">
            <w:pPr>
              <w:pStyle w:val="TableParagraph"/>
              <w:jc w:val="center"/>
              <w:rPr>
                <w:rFonts w:ascii="Times New Roman"/>
                <w:sz w:val="20"/>
                <w:szCs w:val="20"/>
              </w:rPr>
            </w:pPr>
            <w:r w:rsidRPr="007F6090">
              <w:rPr>
                <w:sz w:val="20"/>
                <w:szCs w:val="20"/>
              </w:rPr>
              <w:t>Sum</w:t>
            </w:r>
          </w:p>
        </w:tc>
        <w:tc>
          <w:tcPr>
            <w:tcW w:w="1415" w:type="dxa"/>
            <w:vAlign w:val="center"/>
          </w:tcPr>
          <w:p w14:paraId="60C00194" w14:textId="77777777" w:rsidR="002D2BFB" w:rsidRPr="007F6090" w:rsidRDefault="002D2BFB" w:rsidP="00FE5984">
            <w:pPr>
              <w:pStyle w:val="TableParagraph"/>
              <w:jc w:val="right"/>
              <w:rPr>
                <w:rFonts w:ascii="Times New Roman"/>
                <w:sz w:val="20"/>
                <w:szCs w:val="20"/>
              </w:rPr>
            </w:pPr>
          </w:p>
        </w:tc>
        <w:tc>
          <w:tcPr>
            <w:tcW w:w="708" w:type="dxa"/>
            <w:vAlign w:val="center"/>
          </w:tcPr>
          <w:p w14:paraId="4109661A" w14:textId="77777777" w:rsidR="002D2BFB" w:rsidRPr="007F6090" w:rsidRDefault="002D2BFB" w:rsidP="00FE5984">
            <w:pPr>
              <w:pStyle w:val="TableParagraph"/>
              <w:jc w:val="right"/>
              <w:rPr>
                <w:rFonts w:ascii="Times New Roman"/>
                <w:sz w:val="20"/>
                <w:szCs w:val="20"/>
              </w:rPr>
            </w:pPr>
          </w:p>
        </w:tc>
        <w:tc>
          <w:tcPr>
            <w:tcW w:w="1559" w:type="dxa"/>
            <w:vAlign w:val="center"/>
          </w:tcPr>
          <w:p w14:paraId="209EDD65" w14:textId="77777777" w:rsidR="002D2BFB" w:rsidRPr="007F6090" w:rsidRDefault="002D2BFB" w:rsidP="00FE5984">
            <w:pPr>
              <w:pStyle w:val="TableParagraph"/>
              <w:jc w:val="right"/>
              <w:rPr>
                <w:rFonts w:ascii="Times New Roman"/>
                <w:sz w:val="20"/>
                <w:szCs w:val="20"/>
              </w:rPr>
            </w:pPr>
          </w:p>
        </w:tc>
        <w:tc>
          <w:tcPr>
            <w:tcW w:w="707" w:type="dxa"/>
            <w:vAlign w:val="center"/>
          </w:tcPr>
          <w:p w14:paraId="09A03F64" w14:textId="77777777" w:rsidR="002D2BFB" w:rsidRPr="007F6090" w:rsidRDefault="002D2BFB" w:rsidP="00FE5984">
            <w:pPr>
              <w:pStyle w:val="TableParagraph"/>
              <w:jc w:val="right"/>
              <w:rPr>
                <w:rFonts w:ascii="Times New Roman"/>
                <w:sz w:val="20"/>
                <w:szCs w:val="20"/>
              </w:rPr>
            </w:pPr>
          </w:p>
        </w:tc>
      </w:tr>
      <w:tr w:rsidR="002D2BFB" w:rsidRPr="007F6090" w14:paraId="0E0CEC12" w14:textId="77777777" w:rsidTr="00FE5984">
        <w:trPr>
          <w:trHeight w:val="601"/>
        </w:trPr>
        <w:tc>
          <w:tcPr>
            <w:tcW w:w="859" w:type="dxa"/>
          </w:tcPr>
          <w:p w14:paraId="6DEAA19E" w14:textId="22AF854C" w:rsidR="002D2BFB" w:rsidRPr="00AF5602" w:rsidRDefault="002D2BFB" w:rsidP="00585518">
            <w:pPr>
              <w:pStyle w:val="TableParagraph"/>
              <w:spacing w:line="236" w:lineRule="exact"/>
              <w:rPr>
                <w:sz w:val="20"/>
                <w:szCs w:val="20"/>
              </w:rPr>
            </w:pPr>
            <w:r w:rsidRPr="00AF5602">
              <w:rPr>
                <w:sz w:val="20"/>
                <w:szCs w:val="20"/>
              </w:rPr>
              <w:t>1.1</w:t>
            </w:r>
            <w:r>
              <w:rPr>
                <w:sz w:val="20"/>
                <w:szCs w:val="20"/>
              </w:rPr>
              <w:t>4</w:t>
            </w:r>
            <w:r w:rsidRPr="00AF5602">
              <w:rPr>
                <w:sz w:val="20"/>
                <w:szCs w:val="20"/>
              </w:rPr>
              <w:t>.5</w:t>
            </w:r>
            <w:r>
              <w:rPr>
                <w:sz w:val="20"/>
                <w:szCs w:val="20"/>
              </w:rPr>
              <w:t>8</w:t>
            </w:r>
          </w:p>
        </w:tc>
        <w:tc>
          <w:tcPr>
            <w:tcW w:w="3228" w:type="dxa"/>
          </w:tcPr>
          <w:p w14:paraId="5D4726A1" w14:textId="77777777" w:rsidR="002D2BFB" w:rsidRPr="00AF5602" w:rsidRDefault="002D2BFB" w:rsidP="00295D2C">
            <w:pPr>
              <w:pStyle w:val="TableParagraph"/>
              <w:spacing w:line="236" w:lineRule="exact"/>
              <w:ind w:left="165"/>
              <w:rPr>
                <w:sz w:val="20"/>
                <w:szCs w:val="20"/>
              </w:rPr>
            </w:pPr>
            <w:r w:rsidRPr="00AF5602">
              <w:rPr>
                <w:sz w:val="20"/>
                <w:szCs w:val="20"/>
              </w:rPr>
              <w:t>The contractor to provide calibrated testing and inspection equipments</w:t>
            </w:r>
          </w:p>
        </w:tc>
        <w:tc>
          <w:tcPr>
            <w:tcW w:w="993" w:type="dxa"/>
          </w:tcPr>
          <w:p w14:paraId="0DA1CE7A" w14:textId="77777777" w:rsidR="002D2BFB" w:rsidRPr="007F6090" w:rsidRDefault="002D2BFB" w:rsidP="005E0571">
            <w:pPr>
              <w:pStyle w:val="TableParagraph"/>
              <w:spacing w:before="3"/>
              <w:jc w:val="center"/>
              <w:rPr>
                <w:b/>
                <w:sz w:val="20"/>
                <w:szCs w:val="20"/>
              </w:rPr>
            </w:pPr>
          </w:p>
          <w:p w14:paraId="137AC596" w14:textId="77777777" w:rsidR="002D2BFB" w:rsidRPr="007F6090" w:rsidRDefault="002D2BFB" w:rsidP="005E0571">
            <w:pPr>
              <w:pStyle w:val="TableParagraph"/>
              <w:jc w:val="center"/>
              <w:rPr>
                <w:rFonts w:ascii="Times New Roman"/>
                <w:sz w:val="20"/>
                <w:szCs w:val="20"/>
              </w:rPr>
            </w:pPr>
            <w:r w:rsidRPr="007F6090">
              <w:rPr>
                <w:sz w:val="20"/>
                <w:szCs w:val="20"/>
              </w:rPr>
              <w:t>1</w:t>
            </w:r>
          </w:p>
        </w:tc>
        <w:tc>
          <w:tcPr>
            <w:tcW w:w="993" w:type="dxa"/>
            <w:vAlign w:val="center"/>
          </w:tcPr>
          <w:p w14:paraId="67FAC5DC" w14:textId="77777777" w:rsidR="002D2BFB" w:rsidRPr="007F6090" w:rsidRDefault="002D2BFB" w:rsidP="005E0571">
            <w:pPr>
              <w:pStyle w:val="TableParagraph"/>
              <w:jc w:val="center"/>
              <w:rPr>
                <w:rFonts w:ascii="Times New Roman"/>
                <w:sz w:val="20"/>
                <w:szCs w:val="20"/>
              </w:rPr>
            </w:pPr>
            <w:r w:rsidRPr="007F6090">
              <w:rPr>
                <w:sz w:val="20"/>
                <w:szCs w:val="20"/>
              </w:rPr>
              <w:t>Sum</w:t>
            </w:r>
          </w:p>
        </w:tc>
        <w:tc>
          <w:tcPr>
            <w:tcW w:w="1415" w:type="dxa"/>
            <w:vAlign w:val="center"/>
          </w:tcPr>
          <w:p w14:paraId="1A8575DF" w14:textId="77777777" w:rsidR="002D2BFB" w:rsidRPr="007F6090" w:rsidRDefault="002D2BFB" w:rsidP="00FE5984">
            <w:pPr>
              <w:pStyle w:val="TableParagraph"/>
              <w:jc w:val="right"/>
              <w:rPr>
                <w:rFonts w:ascii="Times New Roman"/>
                <w:sz w:val="20"/>
                <w:szCs w:val="20"/>
              </w:rPr>
            </w:pPr>
          </w:p>
        </w:tc>
        <w:tc>
          <w:tcPr>
            <w:tcW w:w="708" w:type="dxa"/>
            <w:vAlign w:val="center"/>
          </w:tcPr>
          <w:p w14:paraId="0D07A389" w14:textId="77777777" w:rsidR="002D2BFB" w:rsidRPr="007F6090" w:rsidRDefault="002D2BFB" w:rsidP="00FE5984">
            <w:pPr>
              <w:pStyle w:val="TableParagraph"/>
              <w:jc w:val="right"/>
              <w:rPr>
                <w:rFonts w:ascii="Times New Roman"/>
                <w:sz w:val="20"/>
                <w:szCs w:val="20"/>
              </w:rPr>
            </w:pPr>
          </w:p>
        </w:tc>
        <w:tc>
          <w:tcPr>
            <w:tcW w:w="1559" w:type="dxa"/>
            <w:vAlign w:val="center"/>
          </w:tcPr>
          <w:p w14:paraId="79198918" w14:textId="77777777" w:rsidR="002D2BFB" w:rsidRPr="007F6090" w:rsidRDefault="002D2BFB" w:rsidP="00FE5984">
            <w:pPr>
              <w:pStyle w:val="TableParagraph"/>
              <w:jc w:val="right"/>
              <w:rPr>
                <w:rFonts w:ascii="Times New Roman"/>
                <w:sz w:val="20"/>
                <w:szCs w:val="20"/>
              </w:rPr>
            </w:pPr>
          </w:p>
        </w:tc>
        <w:tc>
          <w:tcPr>
            <w:tcW w:w="707" w:type="dxa"/>
            <w:vAlign w:val="center"/>
          </w:tcPr>
          <w:p w14:paraId="63AD651D" w14:textId="77777777" w:rsidR="002D2BFB" w:rsidRPr="007F6090" w:rsidRDefault="002D2BFB" w:rsidP="00FE5984">
            <w:pPr>
              <w:pStyle w:val="TableParagraph"/>
              <w:jc w:val="right"/>
              <w:rPr>
                <w:rFonts w:ascii="Times New Roman"/>
                <w:sz w:val="20"/>
                <w:szCs w:val="20"/>
              </w:rPr>
            </w:pPr>
          </w:p>
        </w:tc>
      </w:tr>
      <w:tr w:rsidR="002D2BFB" w:rsidRPr="007F6090" w14:paraId="1B27A908" w14:textId="77777777" w:rsidTr="00FE5984">
        <w:trPr>
          <w:trHeight w:val="601"/>
        </w:trPr>
        <w:tc>
          <w:tcPr>
            <w:tcW w:w="859" w:type="dxa"/>
          </w:tcPr>
          <w:p w14:paraId="1389DD9B" w14:textId="77777777" w:rsidR="002D2BFB" w:rsidRPr="001F4920" w:rsidRDefault="002D2BFB" w:rsidP="00F62D6F">
            <w:pPr>
              <w:pStyle w:val="TableParagraph"/>
              <w:ind w:left="54"/>
              <w:rPr>
                <w:b/>
                <w:sz w:val="20"/>
                <w:szCs w:val="20"/>
              </w:rPr>
            </w:pPr>
          </w:p>
          <w:p w14:paraId="5E58EE90" w14:textId="2B072CBF" w:rsidR="002D2BFB" w:rsidRPr="001F4920" w:rsidRDefault="002D2BFB" w:rsidP="00295D2C">
            <w:pPr>
              <w:pStyle w:val="TableParagraph"/>
              <w:rPr>
                <w:rFonts w:ascii="Times New Roman"/>
                <w:b/>
                <w:sz w:val="20"/>
                <w:szCs w:val="20"/>
              </w:rPr>
            </w:pPr>
            <w:r w:rsidRPr="001F4920">
              <w:rPr>
                <w:b/>
                <w:sz w:val="20"/>
                <w:szCs w:val="20"/>
              </w:rPr>
              <w:t>1.1</w:t>
            </w:r>
            <w:r>
              <w:rPr>
                <w:b/>
                <w:sz w:val="20"/>
                <w:szCs w:val="20"/>
              </w:rPr>
              <w:t>5</w:t>
            </w:r>
          </w:p>
        </w:tc>
        <w:tc>
          <w:tcPr>
            <w:tcW w:w="3228" w:type="dxa"/>
          </w:tcPr>
          <w:p w14:paraId="14C50400" w14:textId="77777777" w:rsidR="002D2BFB" w:rsidRDefault="002D2BFB" w:rsidP="00295D2C">
            <w:pPr>
              <w:pStyle w:val="TableParagraph"/>
              <w:rPr>
                <w:b/>
                <w:sz w:val="20"/>
                <w:szCs w:val="20"/>
              </w:rPr>
            </w:pPr>
          </w:p>
          <w:p w14:paraId="653726E0" w14:textId="77777777" w:rsidR="002D2BFB" w:rsidRPr="001F4920" w:rsidRDefault="002D2BFB" w:rsidP="00295D2C">
            <w:pPr>
              <w:pStyle w:val="TableParagraph"/>
              <w:rPr>
                <w:rFonts w:ascii="Times New Roman"/>
                <w:b/>
                <w:sz w:val="20"/>
                <w:szCs w:val="20"/>
              </w:rPr>
            </w:pPr>
            <w:r w:rsidRPr="001F4920">
              <w:rPr>
                <w:b/>
                <w:sz w:val="20"/>
                <w:szCs w:val="20"/>
              </w:rPr>
              <w:t xml:space="preserve">Technical Studies  </w:t>
            </w:r>
          </w:p>
        </w:tc>
        <w:tc>
          <w:tcPr>
            <w:tcW w:w="993" w:type="dxa"/>
          </w:tcPr>
          <w:p w14:paraId="0FDB4608" w14:textId="77777777" w:rsidR="002D2BFB" w:rsidRPr="007F6090" w:rsidRDefault="002D2BFB" w:rsidP="00295D2C">
            <w:pPr>
              <w:pStyle w:val="TableParagraph"/>
              <w:rPr>
                <w:rFonts w:ascii="Times New Roman"/>
                <w:sz w:val="20"/>
                <w:szCs w:val="20"/>
              </w:rPr>
            </w:pPr>
          </w:p>
        </w:tc>
        <w:tc>
          <w:tcPr>
            <w:tcW w:w="993" w:type="dxa"/>
          </w:tcPr>
          <w:p w14:paraId="6A1A4E89" w14:textId="77777777" w:rsidR="002D2BFB" w:rsidRPr="007F6090" w:rsidRDefault="002D2BFB" w:rsidP="00295D2C">
            <w:pPr>
              <w:pStyle w:val="TableParagraph"/>
              <w:rPr>
                <w:rFonts w:ascii="Times New Roman"/>
                <w:sz w:val="20"/>
                <w:szCs w:val="20"/>
              </w:rPr>
            </w:pPr>
          </w:p>
        </w:tc>
        <w:tc>
          <w:tcPr>
            <w:tcW w:w="1415" w:type="dxa"/>
            <w:vAlign w:val="center"/>
          </w:tcPr>
          <w:p w14:paraId="0E43CF5D" w14:textId="77777777" w:rsidR="002D2BFB" w:rsidRPr="007F6090" w:rsidRDefault="002D2BFB" w:rsidP="00FE5984">
            <w:pPr>
              <w:pStyle w:val="TableParagraph"/>
              <w:jc w:val="right"/>
              <w:rPr>
                <w:rFonts w:ascii="Times New Roman"/>
                <w:sz w:val="20"/>
                <w:szCs w:val="20"/>
              </w:rPr>
            </w:pPr>
          </w:p>
        </w:tc>
        <w:tc>
          <w:tcPr>
            <w:tcW w:w="708" w:type="dxa"/>
            <w:vAlign w:val="center"/>
          </w:tcPr>
          <w:p w14:paraId="5A76E459" w14:textId="77777777" w:rsidR="002D2BFB" w:rsidRPr="007F6090" w:rsidRDefault="002D2BFB" w:rsidP="00FE5984">
            <w:pPr>
              <w:pStyle w:val="TableParagraph"/>
              <w:jc w:val="right"/>
              <w:rPr>
                <w:rFonts w:ascii="Times New Roman"/>
                <w:sz w:val="20"/>
                <w:szCs w:val="20"/>
              </w:rPr>
            </w:pPr>
          </w:p>
        </w:tc>
        <w:tc>
          <w:tcPr>
            <w:tcW w:w="1559" w:type="dxa"/>
            <w:vAlign w:val="center"/>
          </w:tcPr>
          <w:p w14:paraId="1E2301B3" w14:textId="77777777" w:rsidR="002D2BFB" w:rsidRPr="007F6090" w:rsidRDefault="002D2BFB" w:rsidP="00FE5984">
            <w:pPr>
              <w:pStyle w:val="TableParagraph"/>
              <w:jc w:val="right"/>
              <w:rPr>
                <w:rFonts w:ascii="Times New Roman"/>
                <w:sz w:val="20"/>
                <w:szCs w:val="20"/>
              </w:rPr>
            </w:pPr>
          </w:p>
        </w:tc>
        <w:tc>
          <w:tcPr>
            <w:tcW w:w="707" w:type="dxa"/>
            <w:vAlign w:val="center"/>
          </w:tcPr>
          <w:p w14:paraId="400501ED" w14:textId="77777777" w:rsidR="002D2BFB" w:rsidRPr="007F6090" w:rsidRDefault="002D2BFB" w:rsidP="00FE5984">
            <w:pPr>
              <w:pStyle w:val="TableParagraph"/>
              <w:jc w:val="right"/>
              <w:rPr>
                <w:rFonts w:ascii="Times New Roman"/>
                <w:sz w:val="20"/>
                <w:szCs w:val="20"/>
              </w:rPr>
            </w:pPr>
          </w:p>
        </w:tc>
      </w:tr>
      <w:tr w:rsidR="002D2BFB" w:rsidRPr="007F6090" w14:paraId="46A2976B" w14:textId="77777777" w:rsidTr="00FE5984">
        <w:trPr>
          <w:trHeight w:val="601"/>
        </w:trPr>
        <w:tc>
          <w:tcPr>
            <w:tcW w:w="859" w:type="dxa"/>
          </w:tcPr>
          <w:p w14:paraId="060C8858" w14:textId="77777777" w:rsidR="002D2BFB" w:rsidRPr="009234DF" w:rsidRDefault="002D2BFB" w:rsidP="00F62D6F">
            <w:pPr>
              <w:pStyle w:val="TableParagraph"/>
              <w:ind w:left="54"/>
              <w:rPr>
                <w:sz w:val="20"/>
                <w:szCs w:val="20"/>
              </w:rPr>
            </w:pPr>
          </w:p>
          <w:p w14:paraId="325CA772" w14:textId="29D75A5B" w:rsidR="002D2BFB" w:rsidRPr="007F6090" w:rsidRDefault="002D2BFB" w:rsidP="00295D2C">
            <w:pPr>
              <w:pStyle w:val="TableParagraph"/>
              <w:rPr>
                <w:rFonts w:ascii="Times New Roman"/>
                <w:sz w:val="20"/>
                <w:szCs w:val="20"/>
              </w:rPr>
            </w:pPr>
            <w:r w:rsidRPr="009234DF">
              <w:rPr>
                <w:sz w:val="20"/>
                <w:szCs w:val="20"/>
              </w:rPr>
              <w:t>1.1</w:t>
            </w:r>
            <w:r>
              <w:rPr>
                <w:sz w:val="20"/>
                <w:szCs w:val="20"/>
              </w:rPr>
              <w:t>5.1</w:t>
            </w:r>
          </w:p>
        </w:tc>
        <w:tc>
          <w:tcPr>
            <w:tcW w:w="3228" w:type="dxa"/>
          </w:tcPr>
          <w:p w14:paraId="279081D4" w14:textId="77777777" w:rsidR="002D2BFB" w:rsidRDefault="002D2BFB" w:rsidP="00295D2C">
            <w:pPr>
              <w:pStyle w:val="TableParagraph"/>
              <w:rPr>
                <w:sz w:val="20"/>
                <w:szCs w:val="20"/>
              </w:rPr>
            </w:pPr>
          </w:p>
          <w:p w14:paraId="6DD16B71" w14:textId="77777777" w:rsidR="002D2BFB" w:rsidRPr="007F6090" w:rsidRDefault="002D2BFB" w:rsidP="00295D2C">
            <w:pPr>
              <w:pStyle w:val="TableParagraph"/>
              <w:rPr>
                <w:rFonts w:ascii="Times New Roman"/>
                <w:sz w:val="20"/>
                <w:szCs w:val="20"/>
              </w:rPr>
            </w:pPr>
            <w:r>
              <w:rPr>
                <w:sz w:val="20"/>
                <w:szCs w:val="20"/>
              </w:rPr>
              <w:t xml:space="preserve">Service Detection </w:t>
            </w:r>
          </w:p>
        </w:tc>
        <w:tc>
          <w:tcPr>
            <w:tcW w:w="993" w:type="dxa"/>
          </w:tcPr>
          <w:p w14:paraId="1613CE8E" w14:textId="77777777" w:rsidR="002D2BFB" w:rsidRPr="007F6090" w:rsidRDefault="002D2BFB" w:rsidP="00295D2C">
            <w:pPr>
              <w:pStyle w:val="TableParagraph"/>
              <w:spacing w:before="3"/>
              <w:jc w:val="center"/>
              <w:rPr>
                <w:b/>
                <w:sz w:val="20"/>
                <w:szCs w:val="20"/>
              </w:rPr>
            </w:pPr>
          </w:p>
          <w:p w14:paraId="10E7E4D9" w14:textId="77777777" w:rsidR="002D2BFB" w:rsidRPr="007F6090" w:rsidRDefault="002D2BFB" w:rsidP="00295D2C">
            <w:pPr>
              <w:pStyle w:val="TableParagraph"/>
              <w:jc w:val="center"/>
              <w:rPr>
                <w:rFonts w:ascii="Times New Roman"/>
                <w:sz w:val="20"/>
                <w:szCs w:val="20"/>
              </w:rPr>
            </w:pPr>
            <w:r w:rsidRPr="007F6090">
              <w:rPr>
                <w:sz w:val="20"/>
                <w:szCs w:val="20"/>
              </w:rPr>
              <w:t>1</w:t>
            </w:r>
          </w:p>
        </w:tc>
        <w:tc>
          <w:tcPr>
            <w:tcW w:w="993" w:type="dxa"/>
          </w:tcPr>
          <w:p w14:paraId="2B430258" w14:textId="77777777" w:rsidR="002D2BFB" w:rsidRPr="007F6090" w:rsidRDefault="002D2BFB" w:rsidP="00295D2C">
            <w:pPr>
              <w:pStyle w:val="TableParagraph"/>
              <w:spacing w:before="3"/>
              <w:jc w:val="center"/>
              <w:rPr>
                <w:b/>
                <w:sz w:val="20"/>
                <w:szCs w:val="20"/>
              </w:rPr>
            </w:pPr>
          </w:p>
          <w:p w14:paraId="44BDB592" w14:textId="77777777" w:rsidR="002D2BFB" w:rsidRPr="007F6090" w:rsidRDefault="002D2BFB" w:rsidP="00295D2C">
            <w:pPr>
              <w:pStyle w:val="TableParagraph"/>
              <w:jc w:val="center"/>
              <w:rPr>
                <w:rFonts w:ascii="Times New Roman"/>
                <w:sz w:val="20"/>
                <w:szCs w:val="20"/>
              </w:rPr>
            </w:pPr>
            <w:r w:rsidRPr="007F6090">
              <w:rPr>
                <w:sz w:val="20"/>
                <w:szCs w:val="20"/>
              </w:rPr>
              <w:t>Sum</w:t>
            </w:r>
          </w:p>
        </w:tc>
        <w:tc>
          <w:tcPr>
            <w:tcW w:w="1415" w:type="dxa"/>
            <w:vAlign w:val="center"/>
          </w:tcPr>
          <w:p w14:paraId="3CEB8672" w14:textId="77777777" w:rsidR="002D2BFB" w:rsidRPr="007F6090" w:rsidRDefault="002D2BFB" w:rsidP="00FE5984">
            <w:pPr>
              <w:pStyle w:val="TableParagraph"/>
              <w:jc w:val="right"/>
              <w:rPr>
                <w:rFonts w:ascii="Times New Roman"/>
                <w:sz w:val="20"/>
                <w:szCs w:val="20"/>
              </w:rPr>
            </w:pPr>
          </w:p>
        </w:tc>
        <w:tc>
          <w:tcPr>
            <w:tcW w:w="708" w:type="dxa"/>
            <w:vAlign w:val="center"/>
          </w:tcPr>
          <w:p w14:paraId="3291862D" w14:textId="77777777" w:rsidR="002D2BFB" w:rsidRPr="007F6090" w:rsidRDefault="002D2BFB" w:rsidP="00FE5984">
            <w:pPr>
              <w:pStyle w:val="TableParagraph"/>
              <w:jc w:val="right"/>
              <w:rPr>
                <w:rFonts w:ascii="Times New Roman"/>
                <w:sz w:val="20"/>
                <w:szCs w:val="20"/>
              </w:rPr>
            </w:pPr>
          </w:p>
        </w:tc>
        <w:tc>
          <w:tcPr>
            <w:tcW w:w="1559" w:type="dxa"/>
            <w:vAlign w:val="center"/>
          </w:tcPr>
          <w:p w14:paraId="13D5401F" w14:textId="77777777" w:rsidR="002D2BFB" w:rsidRPr="007F6090" w:rsidRDefault="002D2BFB" w:rsidP="00FE5984">
            <w:pPr>
              <w:pStyle w:val="TableParagraph"/>
              <w:jc w:val="right"/>
              <w:rPr>
                <w:rFonts w:ascii="Times New Roman"/>
                <w:sz w:val="20"/>
                <w:szCs w:val="20"/>
              </w:rPr>
            </w:pPr>
          </w:p>
        </w:tc>
        <w:tc>
          <w:tcPr>
            <w:tcW w:w="707" w:type="dxa"/>
            <w:vAlign w:val="center"/>
          </w:tcPr>
          <w:p w14:paraId="77099B95" w14:textId="77777777" w:rsidR="002D2BFB" w:rsidRPr="007F6090" w:rsidRDefault="002D2BFB" w:rsidP="00FE5984">
            <w:pPr>
              <w:pStyle w:val="TableParagraph"/>
              <w:jc w:val="right"/>
              <w:rPr>
                <w:rFonts w:ascii="Times New Roman"/>
                <w:sz w:val="20"/>
                <w:szCs w:val="20"/>
              </w:rPr>
            </w:pPr>
          </w:p>
        </w:tc>
      </w:tr>
      <w:tr w:rsidR="002D2BFB" w:rsidRPr="007F6090" w14:paraId="16463355" w14:textId="77777777" w:rsidTr="00FE5984">
        <w:trPr>
          <w:trHeight w:val="601"/>
        </w:trPr>
        <w:tc>
          <w:tcPr>
            <w:tcW w:w="859" w:type="dxa"/>
          </w:tcPr>
          <w:p w14:paraId="5F5C439F" w14:textId="77777777" w:rsidR="002D2BFB" w:rsidRDefault="002D2BFB" w:rsidP="00F62D6F">
            <w:pPr>
              <w:pStyle w:val="TableParagraph"/>
              <w:rPr>
                <w:sz w:val="20"/>
                <w:szCs w:val="20"/>
              </w:rPr>
            </w:pPr>
          </w:p>
          <w:p w14:paraId="65CBC6FF" w14:textId="719B1D2D" w:rsidR="002D2BFB" w:rsidRPr="007F6090" w:rsidRDefault="002D2BFB" w:rsidP="00295D2C">
            <w:pPr>
              <w:pStyle w:val="TableParagraph"/>
              <w:rPr>
                <w:rFonts w:ascii="Times New Roman"/>
                <w:sz w:val="20"/>
                <w:szCs w:val="20"/>
              </w:rPr>
            </w:pPr>
            <w:r w:rsidRPr="009234DF">
              <w:rPr>
                <w:sz w:val="20"/>
                <w:szCs w:val="20"/>
              </w:rPr>
              <w:t>1.</w:t>
            </w:r>
            <w:r>
              <w:rPr>
                <w:sz w:val="20"/>
                <w:szCs w:val="20"/>
              </w:rPr>
              <w:t>15.2</w:t>
            </w:r>
          </w:p>
        </w:tc>
        <w:tc>
          <w:tcPr>
            <w:tcW w:w="3228" w:type="dxa"/>
          </w:tcPr>
          <w:p w14:paraId="559E0405" w14:textId="77777777" w:rsidR="002D2BFB" w:rsidRDefault="002D2BFB" w:rsidP="00295D2C">
            <w:pPr>
              <w:pStyle w:val="TableParagraph"/>
              <w:rPr>
                <w:sz w:val="20"/>
                <w:szCs w:val="20"/>
              </w:rPr>
            </w:pPr>
          </w:p>
          <w:p w14:paraId="2A0D166C" w14:textId="77777777" w:rsidR="002D2BFB" w:rsidRPr="007F6090" w:rsidRDefault="002D2BFB" w:rsidP="00295D2C">
            <w:pPr>
              <w:pStyle w:val="TableParagraph"/>
              <w:rPr>
                <w:rFonts w:ascii="Times New Roman"/>
                <w:sz w:val="20"/>
                <w:szCs w:val="20"/>
              </w:rPr>
            </w:pPr>
            <w:r>
              <w:rPr>
                <w:sz w:val="20"/>
                <w:szCs w:val="20"/>
              </w:rPr>
              <w:t xml:space="preserve">Geotechnical Investigation </w:t>
            </w:r>
          </w:p>
        </w:tc>
        <w:tc>
          <w:tcPr>
            <w:tcW w:w="993" w:type="dxa"/>
          </w:tcPr>
          <w:p w14:paraId="53220892" w14:textId="77777777" w:rsidR="002D2BFB" w:rsidRPr="007F6090" w:rsidRDefault="002D2BFB" w:rsidP="00295D2C">
            <w:pPr>
              <w:pStyle w:val="TableParagraph"/>
              <w:spacing w:before="3"/>
              <w:jc w:val="center"/>
              <w:rPr>
                <w:b/>
                <w:sz w:val="20"/>
                <w:szCs w:val="20"/>
              </w:rPr>
            </w:pPr>
          </w:p>
          <w:p w14:paraId="5BAFB2FC" w14:textId="77777777" w:rsidR="002D2BFB" w:rsidRPr="007F6090" w:rsidRDefault="002D2BFB" w:rsidP="00295D2C">
            <w:pPr>
              <w:pStyle w:val="TableParagraph"/>
              <w:jc w:val="center"/>
              <w:rPr>
                <w:rFonts w:ascii="Times New Roman"/>
                <w:sz w:val="20"/>
                <w:szCs w:val="20"/>
              </w:rPr>
            </w:pPr>
            <w:r w:rsidRPr="007F6090">
              <w:rPr>
                <w:sz w:val="20"/>
                <w:szCs w:val="20"/>
              </w:rPr>
              <w:t>1</w:t>
            </w:r>
          </w:p>
        </w:tc>
        <w:tc>
          <w:tcPr>
            <w:tcW w:w="993" w:type="dxa"/>
          </w:tcPr>
          <w:p w14:paraId="7E72679A" w14:textId="77777777" w:rsidR="002D2BFB" w:rsidRPr="007F6090" w:rsidRDefault="002D2BFB" w:rsidP="00295D2C">
            <w:pPr>
              <w:pStyle w:val="TableParagraph"/>
              <w:spacing w:before="3"/>
              <w:jc w:val="center"/>
              <w:rPr>
                <w:b/>
                <w:sz w:val="20"/>
                <w:szCs w:val="20"/>
              </w:rPr>
            </w:pPr>
          </w:p>
          <w:p w14:paraId="05FD7B08" w14:textId="77777777" w:rsidR="002D2BFB" w:rsidRPr="007F6090" w:rsidRDefault="002D2BFB" w:rsidP="00295D2C">
            <w:pPr>
              <w:pStyle w:val="TableParagraph"/>
              <w:jc w:val="center"/>
              <w:rPr>
                <w:rFonts w:ascii="Times New Roman"/>
                <w:sz w:val="20"/>
                <w:szCs w:val="20"/>
              </w:rPr>
            </w:pPr>
            <w:r w:rsidRPr="007F6090">
              <w:rPr>
                <w:sz w:val="20"/>
                <w:szCs w:val="20"/>
              </w:rPr>
              <w:t>Sum</w:t>
            </w:r>
          </w:p>
        </w:tc>
        <w:tc>
          <w:tcPr>
            <w:tcW w:w="1415" w:type="dxa"/>
            <w:vAlign w:val="center"/>
          </w:tcPr>
          <w:p w14:paraId="68658D96" w14:textId="77777777" w:rsidR="002D2BFB" w:rsidRPr="007F6090" w:rsidRDefault="002D2BFB" w:rsidP="00FE5984">
            <w:pPr>
              <w:pStyle w:val="TableParagraph"/>
              <w:jc w:val="right"/>
              <w:rPr>
                <w:rFonts w:ascii="Times New Roman"/>
                <w:sz w:val="20"/>
                <w:szCs w:val="20"/>
              </w:rPr>
            </w:pPr>
          </w:p>
        </w:tc>
        <w:tc>
          <w:tcPr>
            <w:tcW w:w="708" w:type="dxa"/>
            <w:vAlign w:val="center"/>
          </w:tcPr>
          <w:p w14:paraId="1AF5AFBA" w14:textId="77777777" w:rsidR="002D2BFB" w:rsidRPr="007F6090" w:rsidRDefault="002D2BFB" w:rsidP="00FE5984">
            <w:pPr>
              <w:pStyle w:val="TableParagraph"/>
              <w:jc w:val="right"/>
              <w:rPr>
                <w:rFonts w:ascii="Times New Roman"/>
                <w:sz w:val="20"/>
                <w:szCs w:val="20"/>
              </w:rPr>
            </w:pPr>
          </w:p>
        </w:tc>
        <w:tc>
          <w:tcPr>
            <w:tcW w:w="1559" w:type="dxa"/>
            <w:vAlign w:val="center"/>
          </w:tcPr>
          <w:p w14:paraId="5E632C30" w14:textId="77777777" w:rsidR="002D2BFB" w:rsidRPr="007F6090" w:rsidRDefault="002D2BFB" w:rsidP="00FE5984">
            <w:pPr>
              <w:pStyle w:val="TableParagraph"/>
              <w:jc w:val="right"/>
              <w:rPr>
                <w:rFonts w:ascii="Times New Roman"/>
                <w:sz w:val="20"/>
                <w:szCs w:val="20"/>
              </w:rPr>
            </w:pPr>
          </w:p>
        </w:tc>
        <w:tc>
          <w:tcPr>
            <w:tcW w:w="707" w:type="dxa"/>
            <w:vAlign w:val="center"/>
          </w:tcPr>
          <w:p w14:paraId="1DA3216E" w14:textId="77777777" w:rsidR="002D2BFB" w:rsidRPr="007F6090" w:rsidRDefault="002D2BFB" w:rsidP="00FE5984">
            <w:pPr>
              <w:pStyle w:val="TableParagraph"/>
              <w:jc w:val="right"/>
              <w:rPr>
                <w:rFonts w:ascii="Times New Roman"/>
                <w:sz w:val="20"/>
                <w:szCs w:val="20"/>
              </w:rPr>
            </w:pPr>
          </w:p>
        </w:tc>
      </w:tr>
      <w:tr w:rsidR="002D2BFB" w:rsidRPr="007F6090" w14:paraId="2301B49C" w14:textId="77777777" w:rsidTr="00FE5984">
        <w:trPr>
          <w:trHeight w:val="601"/>
        </w:trPr>
        <w:tc>
          <w:tcPr>
            <w:tcW w:w="859" w:type="dxa"/>
          </w:tcPr>
          <w:p w14:paraId="360E87ED" w14:textId="77777777" w:rsidR="002D2BFB" w:rsidRDefault="002D2BFB" w:rsidP="00F62D6F">
            <w:pPr>
              <w:pStyle w:val="TableParagraph"/>
              <w:rPr>
                <w:sz w:val="20"/>
                <w:szCs w:val="20"/>
              </w:rPr>
            </w:pPr>
          </w:p>
          <w:p w14:paraId="1A9A2EC1" w14:textId="6681651D" w:rsidR="002D2BFB" w:rsidRPr="007F6090" w:rsidRDefault="002D2BFB" w:rsidP="00295D2C">
            <w:pPr>
              <w:pStyle w:val="TableParagraph"/>
              <w:rPr>
                <w:rFonts w:ascii="Times New Roman"/>
                <w:sz w:val="20"/>
                <w:szCs w:val="20"/>
              </w:rPr>
            </w:pPr>
            <w:r w:rsidRPr="009234DF">
              <w:rPr>
                <w:sz w:val="20"/>
                <w:szCs w:val="20"/>
              </w:rPr>
              <w:t>1.</w:t>
            </w:r>
            <w:r>
              <w:rPr>
                <w:sz w:val="20"/>
                <w:szCs w:val="20"/>
              </w:rPr>
              <w:t>15.3</w:t>
            </w:r>
          </w:p>
        </w:tc>
        <w:tc>
          <w:tcPr>
            <w:tcW w:w="3228" w:type="dxa"/>
            <w:vAlign w:val="center"/>
          </w:tcPr>
          <w:p w14:paraId="28006C72" w14:textId="77777777" w:rsidR="002D2BFB" w:rsidRPr="007F6090" w:rsidRDefault="002D2BFB" w:rsidP="00295D2C">
            <w:pPr>
              <w:pStyle w:val="TableParagraph"/>
              <w:rPr>
                <w:rFonts w:ascii="Times New Roman"/>
                <w:sz w:val="20"/>
                <w:szCs w:val="20"/>
              </w:rPr>
            </w:pPr>
            <w:r>
              <w:rPr>
                <w:sz w:val="20"/>
                <w:szCs w:val="20"/>
              </w:rPr>
              <w:t xml:space="preserve">Topographical Studies </w:t>
            </w:r>
          </w:p>
        </w:tc>
        <w:tc>
          <w:tcPr>
            <w:tcW w:w="993" w:type="dxa"/>
          </w:tcPr>
          <w:p w14:paraId="334D0C16" w14:textId="77777777" w:rsidR="002D2BFB" w:rsidRPr="007F6090" w:rsidRDefault="002D2BFB" w:rsidP="00295D2C">
            <w:pPr>
              <w:pStyle w:val="TableParagraph"/>
              <w:spacing w:before="3"/>
              <w:jc w:val="center"/>
              <w:rPr>
                <w:b/>
                <w:sz w:val="20"/>
                <w:szCs w:val="20"/>
              </w:rPr>
            </w:pPr>
          </w:p>
          <w:p w14:paraId="2DD56416" w14:textId="77777777" w:rsidR="002D2BFB" w:rsidRPr="007F6090" w:rsidRDefault="002D2BFB" w:rsidP="00295D2C">
            <w:pPr>
              <w:pStyle w:val="TableParagraph"/>
              <w:jc w:val="center"/>
              <w:rPr>
                <w:rFonts w:ascii="Times New Roman"/>
                <w:sz w:val="20"/>
                <w:szCs w:val="20"/>
              </w:rPr>
            </w:pPr>
            <w:r w:rsidRPr="007F6090">
              <w:rPr>
                <w:sz w:val="20"/>
                <w:szCs w:val="20"/>
              </w:rPr>
              <w:t>1</w:t>
            </w:r>
          </w:p>
        </w:tc>
        <w:tc>
          <w:tcPr>
            <w:tcW w:w="993" w:type="dxa"/>
          </w:tcPr>
          <w:p w14:paraId="6E6D6D64" w14:textId="77777777" w:rsidR="002D2BFB" w:rsidRPr="007F6090" w:rsidRDefault="002D2BFB" w:rsidP="00295D2C">
            <w:pPr>
              <w:pStyle w:val="TableParagraph"/>
              <w:spacing w:before="3"/>
              <w:jc w:val="center"/>
              <w:rPr>
                <w:b/>
                <w:sz w:val="20"/>
                <w:szCs w:val="20"/>
              </w:rPr>
            </w:pPr>
          </w:p>
          <w:p w14:paraId="770A8784" w14:textId="77777777" w:rsidR="002D2BFB" w:rsidRPr="007F6090" w:rsidRDefault="002D2BFB" w:rsidP="00295D2C">
            <w:pPr>
              <w:pStyle w:val="TableParagraph"/>
              <w:jc w:val="center"/>
              <w:rPr>
                <w:rFonts w:ascii="Times New Roman"/>
                <w:sz w:val="20"/>
                <w:szCs w:val="20"/>
              </w:rPr>
            </w:pPr>
            <w:r w:rsidRPr="007F6090">
              <w:rPr>
                <w:sz w:val="20"/>
                <w:szCs w:val="20"/>
              </w:rPr>
              <w:t>Sum</w:t>
            </w:r>
          </w:p>
        </w:tc>
        <w:tc>
          <w:tcPr>
            <w:tcW w:w="1415" w:type="dxa"/>
            <w:vAlign w:val="center"/>
          </w:tcPr>
          <w:p w14:paraId="69FDCC43" w14:textId="77777777" w:rsidR="002D2BFB" w:rsidRPr="007F6090" w:rsidRDefault="002D2BFB" w:rsidP="00FE5984">
            <w:pPr>
              <w:pStyle w:val="TableParagraph"/>
              <w:jc w:val="right"/>
              <w:rPr>
                <w:rFonts w:ascii="Times New Roman"/>
                <w:sz w:val="20"/>
                <w:szCs w:val="20"/>
              </w:rPr>
            </w:pPr>
          </w:p>
        </w:tc>
        <w:tc>
          <w:tcPr>
            <w:tcW w:w="708" w:type="dxa"/>
            <w:vAlign w:val="center"/>
          </w:tcPr>
          <w:p w14:paraId="4892032D" w14:textId="77777777" w:rsidR="002D2BFB" w:rsidRPr="007F6090" w:rsidRDefault="002D2BFB" w:rsidP="00FE5984">
            <w:pPr>
              <w:pStyle w:val="TableParagraph"/>
              <w:jc w:val="right"/>
              <w:rPr>
                <w:rFonts w:ascii="Times New Roman"/>
                <w:sz w:val="20"/>
                <w:szCs w:val="20"/>
              </w:rPr>
            </w:pPr>
          </w:p>
        </w:tc>
        <w:tc>
          <w:tcPr>
            <w:tcW w:w="1559" w:type="dxa"/>
            <w:vAlign w:val="center"/>
          </w:tcPr>
          <w:p w14:paraId="2490B136" w14:textId="77777777" w:rsidR="002D2BFB" w:rsidRPr="007F6090" w:rsidRDefault="002D2BFB" w:rsidP="00FE5984">
            <w:pPr>
              <w:pStyle w:val="TableParagraph"/>
              <w:jc w:val="right"/>
              <w:rPr>
                <w:rFonts w:ascii="Times New Roman"/>
                <w:sz w:val="20"/>
                <w:szCs w:val="20"/>
              </w:rPr>
            </w:pPr>
          </w:p>
        </w:tc>
        <w:tc>
          <w:tcPr>
            <w:tcW w:w="707" w:type="dxa"/>
            <w:vAlign w:val="center"/>
          </w:tcPr>
          <w:p w14:paraId="5DEB329E" w14:textId="77777777" w:rsidR="002D2BFB" w:rsidRPr="007F6090" w:rsidRDefault="002D2BFB" w:rsidP="00FE5984">
            <w:pPr>
              <w:pStyle w:val="TableParagraph"/>
              <w:jc w:val="right"/>
              <w:rPr>
                <w:rFonts w:ascii="Times New Roman"/>
                <w:sz w:val="20"/>
                <w:szCs w:val="20"/>
              </w:rPr>
            </w:pPr>
          </w:p>
        </w:tc>
      </w:tr>
      <w:tr w:rsidR="00585518" w:rsidRPr="007F6090" w14:paraId="353008DB" w14:textId="77777777" w:rsidTr="009429F1">
        <w:trPr>
          <w:trHeight w:val="601"/>
        </w:trPr>
        <w:tc>
          <w:tcPr>
            <w:tcW w:w="859" w:type="dxa"/>
            <w:vAlign w:val="center"/>
          </w:tcPr>
          <w:p w14:paraId="137A9D04" w14:textId="5EF208E3" w:rsidR="00585518" w:rsidRPr="007F6090" w:rsidRDefault="00585518" w:rsidP="00295D2C">
            <w:pPr>
              <w:pStyle w:val="TableParagraph"/>
              <w:rPr>
                <w:rFonts w:ascii="Times New Roman"/>
                <w:sz w:val="20"/>
                <w:szCs w:val="20"/>
              </w:rPr>
            </w:pPr>
            <w:r w:rsidRPr="009234DF">
              <w:rPr>
                <w:sz w:val="20"/>
                <w:szCs w:val="20"/>
              </w:rPr>
              <w:t>1.1</w:t>
            </w:r>
            <w:r>
              <w:rPr>
                <w:sz w:val="20"/>
                <w:szCs w:val="20"/>
              </w:rPr>
              <w:t>5.4</w:t>
            </w:r>
          </w:p>
        </w:tc>
        <w:tc>
          <w:tcPr>
            <w:tcW w:w="3228" w:type="dxa"/>
            <w:vAlign w:val="center"/>
          </w:tcPr>
          <w:p w14:paraId="61E65BD9" w14:textId="70EA0B39" w:rsidR="00585518" w:rsidRPr="007F6090" w:rsidRDefault="00585518" w:rsidP="00295D2C">
            <w:pPr>
              <w:pStyle w:val="TableParagraph"/>
              <w:rPr>
                <w:rFonts w:ascii="Times New Roman"/>
                <w:sz w:val="20"/>
                <w:szCs w:val="20"/>
              </w:rPr>
            </w:pPr>
            <w:r>
              <w:rPr>
                <w:sz w:val="20"/>
                <w:szCs w:val="20"/>
              </w:rPr>
              <w:t xml:space="preserve">Other ( Specify) </w:t>
            </w:r>
          </w:p>
        </w:tc>
        <w:tc>
          <w:tcPr>
            <w:tcW w:w="993" w:type="dxa"/>
          </w:tcPr>
          <w:p w14:paraId="5DBD7BD2" w14:textId="77777777" w:rsidR="00585518" w:rsidRPr="00282D32" w:rsidRDefault="00585518" w:rsidP="009429F1">
            <w:pPr>
              <w:pStyle w:val="TableParagraph"/>
              <w:spacing w:before="3"/>
              <w:jc w:val="center"/>
              <w:rPr>
                <w:sz w:val="20"/>
                <w:szCs w:val="20"/>
              </w:rPr>
            </w:pPr>
          </w:p>
          <w:p w14:paraId="5D5E72EA" w14:textId="494419B4" w:rsidR="00585518" w:rsidRPr="007F6090" w:rsidRDefault="00585518" w:rsidP="00295D2C">
            <w:pPr>
              <w:pStyle w:val="TableParagraph"/>
              <w:jc w:val="center"/>
              <w:rPr>
                <w:rFonts w:ascii="Times New Roman"/>
                <w:sz w:val="20"/>
                <w:szCs w:val="20"/>
              </w:rPr>
            </w:pPr>
            <w:r w:rsidRPr="00282D32">
              <w:rPr>
                <w:sz w:val="20"/>
                <w:szCs w:val="20"/>
              </w:rPr>
              <w:t>1</w:t>
            </w:r>
          </w:p>
        </w:tc>
        <w:tc>
          <w:tcPr>
            <w:tcW w:w="993" w:type="dxa"/>
          </w:tcPr>
          <w:p w14:paraId="549AF63E" w14:textId="77777777" w:rsidR="00585518" w:rsidRPr="00282D32" w:rsidRDefault="00585518" w:rsidP="009429F1">
            <w:pPr>
              <w:pStyle w:val="TableParagraph"/>
              <w:spacing w:before="3"/>
              <w:jc w:val="center"/>
              <w:rPr>
                <w:sz w:val="20"/>
                <w:szCs w:val="20"/>
              </w:rPr>
            </w:pPr>
          </w:p>
          <w:p w14:paraId="0B6B681B" w14:textId="57E578EC" w:rsidR="00585518" w:rsidRPr="007F6090" w:rsidRDefault="00585518" w:rsidP="00295D2C">
            <w:pPr>
              <w:pStyle w:val="TableParagraph"/>
              <w:jc w:val="center"/>
              <w:rPr>
                <w:rFonts w:ascii="Times New Roman"/>
                <w:sz w:val="20"/>
                <w:szCs w:val="20"/>
              </w:rPr>
            </w:pPr>
            <w:r w:rsidRPr="00282D32">
              <w:rPr>
                <w:sz w:val="20"/>
                <w:szCs w:val="20"/>
              </w:rPr>
              <w:t>Sum</w:t>
            </w:r>
          </w:p>
        </w:tc>
        <w:tc>
          <w:tcPr>
            <w:tcW w:w="1415" w:type="dxa"/>
            <w:vAlign w:val="center"/>
          </w:tcPr>
          <w:p w14:paraId="32859945" w14:textId="77777777" w:rsidR="00585518" w:rsidRPr="007F6090" w:rsidRDefault="00585518" w:rsidP="00FE5984">
            <w:pPr>
              <w:pStyle w:val="TableParagraph"/>
              <w:jc w:val="right"/>
              <w:rPr>
                <w:rFonts w:ascii="Times New Roman"/>
                <w:sz w:val="20"/>
                <w:szCs w:val="20"/>
              </w:rPr>
            </w:pPr>
          </w:p>
        </w:tc>
        <w:tc>
          <w:tcPr>
            <w:tcW w:w="708" w:type="dxa"/>
            <w:vAlign w:val="center"/>
          </w:tcPr>
          <w:p w14:paraId="4A55AE27" w14:textId="77777777" w:rsidR="00585518" w:rsidRPr="007F6090" w:rsidRDefault="00585518" w:rsidP="00FE5984">
            <w:pPr>
              <w:pStyle w:val="TableParagraph"/>
              <w:jc w:val="right"/>
              <w:rPr>
                <w:rFonts w:ascii="Times New Roman"/>
                <w:sz w:val="20"/>
                <w:szCs w:val="20"/>
              </w:rPr>
            </w:pPr>
          </w:p>
        </w:tc>
        <w:tc>
          <w:tcPr>
            <w:tcW w:w="1559" w:type="dxa"/>
            <w:vAlign w:val="center"/>
          </w:tcPr>
          <w:p w14:paraId="5406EFF3" w14:textId="77777777" w:rsidR="00585518" w:rsidRPr="007F6090" w:rsidRDefault="00585518" w:rsidP="00FE5984">
            <w:pPr>
              <w:pStyle w:val="TableParagraph"/>
              <w:jc w:val="right"/>
              <w:rPr>
                <w:rFonts w:ascii="Times New Roman"/>
                <w:sz w:val="20"/>
                <w:szCs w:val="20"/>
              </w:rPr>
            </w:pPr>
          </w:p>
        </w:tc>
        <w:tc>
          <w:tcPr>
            <w:tcW w:w="707" w:type="dxa"/>
            <w:vAlign w:val="center"/>
          </w:tcPr>
          <w:p w14:paraId="293018B1" w14:textId="77777777" w:rsidR="00585518" w:rsidRPr="007F6090" w:rsidRDefault="00585518" w:rsidP="00FE5984">
            <w:pPr>
              <w:pStyle w:val="TableParagraph"/>
              <w:jc w:val="right"/>
              <w:rPr>
                <w:rFonts w:ascii="Times New Roman"/>
                <w:sz w:val="20"/>
                <w:szCs w:val="20"/>
              </w:rPr>
            </w:pPr>
          </w:p>
        </w:tc>
      </w:tr>
      <w:tr w:rsidR="00585518" w:rsidRPr="007F6090" w14:paraId="602EEFD4" w14:textId="77777777" w:rsidTr="009429F1">
        <w:trPr>
          <w:trHeight w:val="601"/>
        </w:trPr>
        <w:tc>
          <w:tcPr>
            <w:tcW w:w="859" w:type="dxa"/>
            <w:vAlign w:val="center"/>
          </w:tcPr>
          <w:p w14:paraId="0ED08923" w14:textId="2528A2D2" w:rsidR="00585518" w:rsidRPr="007F6090" w:rsidRDefault="00585518" w:rsidP="00295D2C">
            <w:pPr>
              <w:pStyle w:val="TableParagraph"/>
              <w:rPr>
                <w:rFonts w:ascii="Times New Roman"/>
                <w:sz w:val="20"/>
                <w:szCs w:val="20"/>
              </w:rPr>
            </w:pPr>
            <w:r w:rsidRPr="005D4F57">
              <w:rPr>
                <w:sz w:val="20"/>
                <w:szCs w:val="20"/>
              </w:rPr>
              <w:t>1.15.</w:t>
            </w:r>
            <w:r>
              <w:rPr>
                <w:sz w:val="20"/>
                <w:szCs w:val="20"/>
              </w:rPr>
              <w:t>5</w:t>
            </w:r>
          </w:p>
        </w:tc>
        <w:tc>
          <w:tcPr>
            <w:tcW w:w="3228" w:type="dxa"/>
            <w:vAlign w:val="center"/>
          </w:tcPr>
          <w:p w14:paraId="7129B371" w14:textId="195CCBC1" w:rsidR="00585518" w:rsidRPr="007F6090" w:rsidRDefault="00585518" w:rsidP="00295D2C">
            <w:pPr>
              <w:pStyle w:val="TableParagraph"/>
              <w:rPr>
                <w:rFonts w:ascii="Times New Roman"/>
                <w:sz w:val="20"/>
                <w:szCs w:val="20"/>
              </w:rPr>
            </w:pPr>
            <w:r w:rsidRPr="00FE5984">
              <w:rPr>
                <w:rFonts w:ascii="Times New Roman"/>
                <w:sz w:val="20"/>
                <w:szCs w:val="20"/>
              </w:rPr>
              <w:t>Dealing with water</w:t>
            </w:r>
          </w:p>
        </w:tc>
        <w:tc>
          <w:tcPr>
            <w:tcW w:w="993" w:type="dxa"/>
            <w:vAlign w:val="center"/>
          </w:tcPr>
          <w:p w14:paraId="14A2E0D1" w14:textId="180172AC" w:rsidR="00585518" w:rsidRPr="00282D32" w:rsidRDefault="00585518" w:rsidP="00295D2C">
            <w:pPr>
              <w:pStyle w:val="TableParagraph"/>
              <w:jc w:val="center"/>
              <w:rPr>
                <w:sz w:val="20"/>
                <w:szCs w:val="20"/>
              </w:rPr>
            </w:pPr>
            <w:r w:rsidRPr="00FE5984">
              <w:rPr>
                <w:sz w:val="20"/>
                <w:szCs w:val="20"/>
              </w:rPr>
              <w:t>1</w:t>
            </w:r>
          </w:p>
        </w:tc>
        <w:tc>
          <w:tcPr>
            <w:tcW w:w="993" w:type="dxa"/>
            <w:vAlign w:val="center"/>
          </w:tcPr>
          <w:p w14:paraId="174D8441" w14:textId="0A98F5DF" w:rsidR="00585518" w:rsidRPr="00282D32" w:rsidRDefault="00585518" w:rsidP="00295D2C">
            <w:pPr>
              <w:pStyle w:val="TableParagraph"/>
              <w:jc w:val="center"/>
              <w:rPr>
                <w:sz w:val="20"/>
                <w:szCs w:val="20"/>
              </w:rPr>
            </w:pPr>
            <w:r w:rsidRPr="00FE5984">
              <w:rPr>
                <w:sz w:val="20"/>
                <w:szCs w:val="20"/>
              </w:rPr>
              <w:t>Sum</w:t>
            </w:r>
          </w:p>
        </w:tc>
        <w:tc>
          <w:tcPr>
            <w:tcW w:w="1415" w:type="dxa"/>
            <w:vAlign w:val="center"/>
          </w:tcPr>
          <w:p w14:paraId="13D7780D" w14:textId="77777777" w:rsidR="00585518" w:rsidRPr="007F6090" w:rsidRDefault="00585518" w:rsidP="00FE5984">
            <w:pPr>
              <w:pStyle w:val="TableParagraph"/>
              <w:jc w:val="right"/>
              <w:rPr>
                <w:rFonts w:ascii="Times New Roman"/>
                <w:sz w:val="20"/>
                <w:szCs w:val="20"/>
              </w:rPr>
            </w:pPr>
          </w:p>
        </w:tc>
        <w:tc>
          <w:tcPr>
            <w:tcW w:w="708" w:type="dxa"/>
            <w:vAlign w:val="center"/>
          </w:tcPr>
          <w:p w14:paraId="4C25344F" w14:textId="77777777" w:rsidR="00585518" w:rsidRPr="007F6090" w:rsidRDefault="00585518" w:rsidP="00FE5984">
            <w:pPr>
              <w:pStyle w:val="TableParagraph"/>
              <w:jc w:val="right"/>
              <w:rPr>
                <w:rFonts w:ascii="Times New Roman"/>
                <w:sz w:val="20"/>
                <w:szCs w:val="20"/>
              </w:rPr>
            </w:pPr>
          </w:p>
        </w:tc>
        <w:tc>
          <w:tcPr>
            <w:tcW w:w="1559" w:type="dxa"/>
            <w:vAlign w:val="center"/>
          </w:tcPr>
          <w:p w14:paraId="4A548D45" w14:textId="77777777" w:rsidR="00585518" w:rsidRPr="007F6090" w:rsidRDefault="00585518" w:rsidP="00FE5984">
            <w:pPr>
              <w:pStyle w:val="TableParagraph"/>
              <w:jc w:val="right"/>
              <w:rPr>
                <w:rFonts w:ascii="Times New Roman"/>
                <w:sz w:val="20"/>
                <w:szCs w:val="20"/>
              </w:rPr>
            </w:pPr>
          </w:p>
        </w:tc>
        <w:tc>
          <w:tcPr>
            <w:tcW w:w="707" w:type="dxa"/>
            <w:vAlign w:val="center"/>
          </w:tcPr>
          <w:p w14:paraId="28BC705A" w14:textId="77777777" w:rsidR="00585518" w:rsidRPr="007F6090" w:rsidRDefault="00585518" w:rsidP="00FE5984">
            <w:pPr>
              <w:pStyle w:val="TableParagraph"/>
              <w:jc w:val="right"/>
              <w:rPr>
                <w:rFonts w:ascii="Times New Roman"/>
                <w:sz w:val="20"/>
                <w:szCs w:val="20"/>
              </w:rPr>
            </w:pPr>
          </w:p>
        </w:tc>
      </w:tr>
      <w:tr w:rsidR="00585518" w:rsidRPr="007F6090" w14:paraId="4F71D985" w14:textId="77777777" w:rsidTr="00585518">
        <w:trPr>
          <w:trHeight w:val="601"/>
        </w:trPr>
        <w:tc>
          <w:tcPr>
            <w:tcW w:w="859" w:type="dxa"/>
            <w:vAlign w:val="center"/>
          </w:tcPr>
          <w:p w14:paraId="03B38EA2" w14:textId="0A2652BC" w:rsidR="00585518" w:rsidRPr="007F6090" w:rsidRDefault="00585518" w:rsidP="00585518">
            <w:pPr>
              <w:pStyle w:val="TableParagraph"/>
              <w:rPr>
                <w:rFonts w:ascii="Times New Roman"/>
                <w:sz w:val="20"/>
                <w:szCs w:val="20"/>
              </w:rPr>
            </w:pPr>
            <w:r w:rsidRPr="005D4F57">
              <w:rPr>
                <w:sz w:val="20"/>
                <w:szCs w:val="20"/>
              </w:rPr>
              <w:t>1.15.</w:t>
            </w:r>
            <w:r>
              <w:rPr>
                <w:sz w:val="20"/>
                <w:szCs w:val="20"/>
              </w:rPr>
              <w:t>6</w:t>
            </w:r>
          </w:p>
        </w:tc>
        <w:tc>
          <w:tcPr>
            <w:tcW w:w="3228" w:type="dxa"/>
          </w:tcPr>
          <w:p w14:paraId="291D2722" w14:textId="77777777" w:rsidR="00585518" w:rsidRPr="00FE5984" w:rsidRDefault="00585518" w:rsidP="009429F1">
            <w:pPr>
              <w:pStyle w:val="TableParagraph"/>
              <w:rPr>
                <w:rFonts w:ascii="Times New Roman"/>
                <w:sz w:val="20"/>
                <w:szCs w:val="20"/>
              </w:rPr>
            </w:pPr>
          </w:p>
          <w:p w14:paraId="1A737E92" w14:textId="703F9571" w:rsidR="00585518" w:rsidRPr="00FE5984" w:rsidRDefault="00585518" w:rsidP="00D802E9">
            <w:pPr>
              <w:pStyle w:val="TableParagraph"/>
              <w:rPr>
                <w:rFonts w:ascii="Times New Roman"/>
                <w:sz w:val="20"/>
                <w:szCs w:val="20"/>
              </w:rPr>
            </w:pPr>
            <w:r w:rsidRPr="00FE5984">
              <w:rPr>
                <w:rFonts w:ascii="Times New Roman"/>
                <w:sz w:val="20"/>
                <w:szCs w:val="20"/>
              </w:rPr>
              <w:t>Provisional sum for standing time</w:t>
            </w:r>
            <w:r w:rsidR="00EE1F3D" w:rsidRPr="00FE5984">
              <w:rPr>
                <w:rFonts w:ascii="Times New Roman"/>
                <w:sz w:val="20"/>
                <w:szCs w:val="20"/>
              </w:rPr>
              <w:t xml:space="preserve"> </w:t>
            </w:r>
            <w:r w:rsidR="00EE1F3D">
              <w:rPr>
                <w:rFonts w:ascii="Times New Roman"/>
                <w:sz w:val="20"/>
                <w:szCs w:val="20"/>
              </w:rPr>
              <w:t xml:space="preserve">and </w:t>
            </w:r>
            <w:r w:rsidR="00EE1F3D" w:rsidRPr="00FE5984">
              <w:rPr>
                <w:rFonts w:ascii="Times New Roman"/>
                <w:sz w:val="20"/>
                <w:szCs w:val="20"/>
              </w:rPr>
              <w:t>other requirements as directed by the Engineer</w:t>
            </w:r>
          </w:p>
        </w:tc>
        <w:tc>
          <w:tcPr>
            <w:tcW w:w="993" w:type="dxa"/>
            <w:vAlign w:val="center"/>
          </w:tcPr>
          <w:p w14:paraId="5BCB76D6" w14:textId="7D42BFDD" w:rsidR="00585518" w:rsidRPr="00FE5984" w:rsidRDefault="00585518" w:rsidP="00FE5984">
            <w:pPr>
              <w:pStyle w:val="TableParagraph"/>
              <w:jc w:val="center"/>
              <w:rPr>
                <w:rFonts w:ascii="Times New Roman"/>
                <w:sz w:val="20"/>
                <w:szCs w:val="20"/>
              </w:rPr>
            </w:pPr>
            <w:r w:rsidRPr="00FE5984">
              <w:rPr>
                <w:rFonts w:ascii="Times New Roman"/>
                <w:sz w:val="20"/>
                <w:szCs w:val="20"/>
              </w:rPr>
              <w:t>Prov</w:t>
            </w:r>
          </w:p>
        </w:tc>
        <w:tc>
          <w:tcPr>
            <w:tcW w:w="993" w:type="dxa"/>
            <w:vAlign w:val="center"/>
          </w:tcPr>
          <w:p w14:paraId="279ADABE" w14:textId="04C775BA" w:rsidR="00585518" w:rsidRPr="00FE5984" w:rsidRDefault="00585518" w:rsidP="00FE5984">
            <w:pPr>
              <w:pStyle w:val="TableParagraph"/>
              <w:jc w:val="center"/>
              <w:rPr>
                <w:rFonts w:ascii="Times New Roman"/>
                <w:sz w:val="20"/>
                <w:szCs w:val="20"/>
              </w:rPr>
            </w:pPr>
            <w:r w:rsidRPr="00FE5984">
              <w:rPr>
                <w:rFonts w:ascii="Times New Roman"/>
                <w:sz w:val="20"/>
                <w:szCs w:val="20"/>
              </w:rPr>
              <w:t>Sum</w:t>
            </w:r>
          </w:p>
        </w:tc>
        <w:tc>
          <w:tcPr>
            <w:tcW w:w="1415" w:type="dxa"/>
            <w:vAlign w:val="center"/>
          </w:tcPr>
          <w:p w14:paraId="72FC1E62" w14:textId="77777777" w:rsidR="00585518" w:rsidRPr="00FE5984" w:rsidRDefault="00585518" w:rsidP="009429F1">
            <w:pPr>
              <w:pStyle w:val="TableParagraph"/>
              <w:jc w:val="right"/>
              <w:rPr>
                <w:rFonts w:ascii="Times New Roman"/>
                <w:sz w:val="20"/>
                <w:szCs w:val="20"/>
              </w:rPr>
            </w:pPr>
          </w:p>
          <w:p w14:paraId="7AC66D2F" w14:textId="77777777" w:rsidR="00585518" w:rsidRPr="00FE5984" w:rsidRDefault="00585518" w:rsidP="00FE5984">
            <w:pPr>
              <w:pStyle w:val="TableParagraph"/>
              <w:jc w:val="right"/>
              <w:rPr>
                <w:rFonts w:ascii="Times New Roman"/>
                <w:sz w:val="20"/>
                <w:szCs w:val="20"/>
              </w:rPr>
            </w:pPr>
          </w:p>
        </w:tc>
        <w:tc>
          <w:tcPr>
            <w:tcW w:w="708" w:type="dxa"/>
            <w:vAlign w:val="center"/>
          </w:tcPr>
          <w:p w14:paraId="29578CD3" w14:textId="77777777" w:rsidR="00585518" w:rsidRPr="007F6090" w:rsidRDefault="00585518" w:rsidP="00FE5984">
            <w:pPr>
              <w:pStyle w:val="TableParagraph"/>
              <w:jc w:val="right"/>
              <w:rPr>
                <w:rFonts w:ascii="Times New Roman"/>
                <w:sz w:val="20"/>
                <w:szCs w:val="20"/>
              </w:rPr>
            </w:pPr>
          </w:p>
        </w:tc>
        <w:tc>
          <w:tcPr>
            <w:tcW w:w="1559" w:type="dxa"/>
            <w:vAlign w:val="center"/>
          </w:tcPr>
          <w:p w14:paraId="1EC251F2" w14:textId="4D26902F" w:rsidR="00585518" w:rsidRPr="007F6090" w:rsidRDefault="00585518" w:rsidP="00FE5984">
            <w:pPr>
              <w:pStyle w:val="TableParagraph"/>
              <w:jc w:val="right"/>
              <w:rPr>
                <w:rFonts w:ascii="Times New Roman"/>
                <w:sz w:val="20"/>
                <w:szCs w:val="20"/>
              </w:rPr>
            </w:pPr>
            <w:r w:rsidRPr="00FE5984">
              <w:rPr>
                <w:rFonts w:ascii="Times New Roman"/>
                <w:sz w:val="20"/>
                <w:szCs w:val="20"/>
              </w:rPr>
              <w:t>3</w:t>
            </w:r>
            <w:r>
              <w:rPr>
                <w:rFonts w:ascii="Times New Roman"/>
                <w:sz w:val="20"/>
                <w:szCs w:val="20"/>
              </w:rPr>
              <w:t xml:space="preserve">, </w:t>
            </w:r>
            <w:r w:rsidRPr="00FE5984">
              <w:rPr>
                <w:rFonts w:ascii="Times New Roman"/>
                <w:sz w:val="20"/>
                <w:szCs w:val="20"/>
              </w:rPr>
              <w:t>000</w:t>
            </w:r>
            <w:r>
              <w:rPr>
                <w:rFonts w:ascii="Times New Roman"/>
                <w:sz w:val="20"/>
                <w:szCs w:val="20"/>
              </w:rPr>
              <w:t>,</w:t>
            </w:r>
            <w:r w:rsidRPr="00FE5984">
              <w:rPr>
                <w:rFonts w:ascii="Times New Roman"/>
                <w:sz w:val="20"/>
                <w:szCs w:val="20"/>
              </w:rPr>
              <w:t xml:space="preserve"> 000</w:t>
            </w:r>
          </w:p>
        </w:tc>
        <w:tc>
          <w:tcPr>
            <w:tcW w:w="707" w:type="dxa"/>
            <w:vAlign w:val="center"/>
          </w:tcPr>
          <w:p w14:paraId="1FCE7BD8" w14:textId="5B763B35" w:rsidR="00585518" w:rsidRPr="007F6090" w:rsidRDefault="00585518" w:rsidP="00FE5984">
            <w:pPr>
              <w:pStyle w:val="TableParagraph"/>
              <w:jc w:val="right"/>
              <w:rPr>
                <w:rFonts w:ascii="Times New Roman"/>
                <w:sz w:val="20"/>
                <w:szCs w:val="20"/>
              </w:rPr>
            </w:pPr>
            <w:r>
              <w:rPr>
                <w:rFonts w:ascii="Times New Roman"/>
                <w:sz w:val="20"/>
                <w:szCs w:val="20"/>
              </w:rPr>
              <w:t>00</w:t>
            </w:r>
          </w:p>
        </w:tc>
      </w:tr>
      <w:tr w:rsidR="00585518" w:rsidRPr="007F6090" w14:paraId="56BD36C6" w14:textId="77777777" w:rsidTr="00FE5984">
        <w:trPr>
          <w:trHeight w:val="601"/>
        </w:trPr>
        <w:tc>
          <w:tcPr>
            <w:tcW w:w="859" w:type="dxa"/>
          </w:tcPr>
          <w:p w14:paraId="5DB2AB2A" w14:textId="77777777" w:rsidR="00585518" w:rsidRPr="007F6090" w:rsidRDefault="00585518" w:rsidP="00D802E9">
            <w:pPr>
              <w:pStyle w:val="TableParagraph"/>
              <w:rPr>
                <w:rFonts w:ascii="Times New Roman"/>
                <w:sz w:val="20"/>
                <w:szCs w:val="20"/>
              </w:rPr>
            </w:pPr>
          </w:p>
        </w:tc>
        <w:tc>
          <w:tcPr>
            <w:tcW w:w="3228" w:type="dxa"/>
          </w:tcPr>
          <w:p w14:paraId="2A5D6105" w14:textId="0029F6D2" w:rsidR="00585518" w:rsidRPr="00FE5984" w:rsidRDefault="00585518" w:rsidP="00D802E9">
            <w:pPr>
              <w:pStyle w:val="TableParagraph"/>
              <w:rPr>
                <w:rFonts w:ascii="Times New Roman"/>
                <w:sz w:val="20"/>
                <w:szCs w:val="20"/>
              </w:rPr>
            </w:pPr>
          </w:p>
        </w:tc>
        <w:tc>
          <w:tcPr>
            <w:tcW w:w="993" w:type="dxa"/>
            <w:vAlign w:val="center"/>
          </w:tcPr>
          <w:p w14:paraId="5B5FD2D5" w14:textId="50379A5E" w:rsidR="00585518" w:rsidRPr="00FE5984" w:rsidRDefault="00585518" w:rsidP="00FE5984">
            <w:pPr>
              <w:pStyle w:val="TableParagraph"/>
              <w:jc w:val="center"/>
              <w:rPr>
                <w:rFonts w:ascii="Times New Roman"/>
                <w:sz w:val="20"/>
                <w:szCs w:val="20"/>
              </w:rPr>
            </w:pPr>
          </w:p>
        </w:tc>
        <w:tc>
          <w:tcPr>
            <w:tcW w:w="993" w:type="dxa"/>
            <w:vAlign w:val="center"/>
          </w:tcPr>
          <w:p w14:paraId="0628234D" w14:textId="6E2D0577" w:rsidR="00585518" w:rsidRPr="00FE5984" w:rsidRDefault="00585518" w:rsidP="00FE5984">
            <w:pPr>
              <w:pStyle w:val="TableParagraph"/>
              <w:jc w:val="center"/>
              <w:rPr>
                <w:rFonts w:ascii="Times New Roman"/>
                <w:sz w:val="20"/>
                <w:szCs w:val="20"/>
              </w:rPr>
            </w:pPr>
          </w:p>
        </w:tc>
        <w:tc>
          <w:tcPr>
            <w:tcW w:w="1415" w:type="dxa"/>
            <w:vAlign w:val="center"/>
          </w:tcPr>
          <w:p w14:paraId="4CDF065B" w14:textId="2F37313D" w:rsidR="00585518" w:rsidRPr="00FE5984" w:rsidRDefault="00585518" w:rsidP="00FE5984">
            <w:pPr>
              <w:pStyle w:val="TableParagraph"/>
              <w:jc w:val="right"/>
              <w:rPr>
                <w:rFonts w:ascii="Times New Roman"/>
                <w:sz w:val="20"/>
                <w:szCs w:val="20"/>
              </w:rPr>
            </w:pPr>
          </w:p>
        </w:tc>
        <w:tc>
          <w:tcPr>
            <w:tcW w:w="708" w:type="dxa"/>
            <w:vAlign w:val="center"/>
          </w:tcPr>
          <w:p w14:paraId="2303B28B" w14:textId="77777777" w:rsidR="00585518" w:rsidRPr="007F6090" w:rsidRDefault="00585518" w:rsidP="00FE5984">
            <w:pPr>
              <w:pStyle w:val="TableParagraph"/>
              <w:jc w:val="right"/>
              <w:rPr>
                <w:rFonts w:ascii="Times New Roman"/>
                <w:sz w:val="20"/>
                <w:szCs w:val="20"/>
              </w:rPr>
            </w:pPr>
          </w:p>
        </w:tc>
        <w:tc>
          <w:tcPr>
            <w:tcW w:w="1559" w:type="dxa"/>
            <w:vAlign w:val="center"/>
          </w:tcPr>
          <w:p w14:paraId="5FE53E09" w14:textId="3A6FCD8A" w:rsidR="00585518" w:rsidRPr="007F6090" w:rsidRDefault="00585518" w:rsidP="00FE5984">
            <w:pPr>
              <w:pStyle w:val="TableParagraph"/>
              <w:jc w:val="right"/>
              <w:rPr>
                <w:rFonts w:ascii="Times New Roman"/>
                <w:sz w:val="20"/>
                <w:szCs w:val="20"/>
              </w:rPr>
            </w:pPr>
          </w:p>
        </w:tc>
        <w:tc>
          <w:tcPr>
            <w:tcW w:w="707" w:type="dxa"/>
            <w:vAlign w:val="center"/>
          </w:tcPr>
          <w:p w14:paraId="7889BA4E" w14:textId="6617CF12" w:rsidR="00585518" w:rsidRPr="007F6090" w:rsidRDefault="00585518" w:rsidP="00FE5984">
            <w:pPr>
              <w:pStyle w:val="TableParagraph"/>
              <w:jc w:val="right"/>
              <w:rPr>
                <w:rFonts w:ascii="Times New Roman"/>
                <w:sz w:val="20"/>
                <w:szCs w:val="20"/>
              </w:rPr>
            </w:pPr>
          </w:p>
        </w:tc>
      </w:tr>
      <w:tr w:rsidR="00585518" w:rsidRPr="007F6090" w14:paraId="67AE3B4A" w14:textId="77777777" w:rsidTr="00FE5984">
        <w:trPr>
          <w:trHeight w:val="601"/>
        </w:trPr>
        <w:tc>
          <w:tcPr>
            <w:tcW w:w="859" w:type="dxa"/>
          </w:tcPr>
          <w:p w14:paraId="33EB2E1C" w14:textId="77777777" w:rsidR="00585518" w:rsidRPr="007F6090" w:rsidRDefault="00585518" w:rsidP="00D802E9">
            <w:pPr>
              <w:pStyle w:val="TableParagraph"/>
              <w:rPr>
                <w:rFonts w:ascii="Times New Roman"/>
                <w:sz w:val="20"/>
                <w:szCs w:val="20"/>
              </w:rPr>
            </w:pPr>
          </w:p>
        </w:tc>
        <w:tc>
          <w:tcPr>
            <w:tcW w:w="3228" w:type="dxa"/>
          </w:tcPr>
          <w:p w14:paraId="6054BC64" w14:textId="77777777" w:rsidR="00585518" w:rsidRPr="007F6090" w:rsidRDefault="00585518" w:rsidP="00D802E9">
            <w:pPr>
              <w:pStyle w:val="TableParagraph"/>
              <w:rPr>
                <w:rFonts w:ascii="Times New Roman"/>
                <w:sz w:val="20"/>
                <w:szCs w:val="20"/>
              </w:rPr>
            </w:pPr>
          </w:p>
        </w:tc>
        <w:tc>
          <w:tcPr>
            <w:tcW w:w="993" w:type="dxa"/>
          </w:tcPr>
          <w:p w14:paraId="2DCC2876" w14:textId="77777777" w:rsidR="00585518" w:rsidRPr="007F6090" w:rsidRDefault="00585518" w:rsidP="00D802E9">
            <w:pPr>
              <w:pStyle w:val="TableParagraph"/>
              <w:rPr>
                <w:rFonts w:ascii="Times New Roman"/>
                <w:sz w:val="20"/>
                <w:szCs w:val="20"/>
              </w:rPr>
            </w:pPr>
          </w:p>
        </w:tc>
        <w:tc>
          <w:tcPr>
            <w:tcW w:w="993" w:type="dxa"/>
          </w:tcPr>
          <w:p w14:paraId="0C39126F" w14:textId="77777777" w:rsidR="00585518" w:rsidRPr="007F6090" w:rsidRDefault="00585518" w:rsidP="00D802E9">
            <w:pPr>
              <w:pStyle w:val="TableParagraph"/>
              <w:rPr>
                <w:rFonts w:ascii="Times New Roman"/>
                <w:sz w:val="20"/>
                <w:szCs w:val="20"/>
              </w:rPr>
            </w:pPr>
          </w:p>
        </w:tc>
        <w:tc>
          <w:tcPr>
            <w:tcW w:w="1415" w:type="dxa"/>
            <w:vAlign w:val="center"/>
          </w:tcPr>
          <w:p w14:paraId="0484DE75" w14:textId="77777777" w:rsidR="00585518" w:rsidRPr="007F6090" w:rsidRDefault="00585518" w:rsidP="00FE5984">
            <w:pPr>
              <w:pStyle w:val="TableParagraph"/>
              <w:jc w:val="right"/>
              <w:rPr>
                <w:rFonts w:ascii="Times New Roman"/>
                <w:sz w:val="20"/>
                <w:szCs w:val="20"/>
              </w:rPr>
            </w:pPr>
          </w:p>
        </w:tc>
        <w:tc>
          <w:tcPr>
            <w:tcW w:w="708" w:type="dxa"/>
            <w:vAlign w:val="center"/>
          </w:tcPr>
          <w:p w14:paraId="7856CF78" w14:textId="77777777" w:rsidR="00585518" w:rsidRPr="007F6090" w:rsidRDefault="00585518" w:rsidP="00FE5984">
            <w:pPr>
              <w:pStyle w:val="TableParagraph"/>
              <w:jc w:val="right"/>
              <w:rPr>
                <w:rFonts w:ascii="Times New Roman"/>
                <w:sz w:val="20"/>
                <w:szCs w:val="20"/>
              </w:rPr>
            </w:pPr>
          </w:p>
        </w:tc>
        <w:tc>
          <w:tcPr>
            <w:tcW w:w="1559" w:type="dxa"/>
            <w:vAlign w:val="center"/>
          </w:tcPr>
          <w:p w14:paraId="35622BCD" w14:textId="77777777" w:rsidR="00585518" w:rsidRPr="007F6090" w:rsidRDefault="00585518" w:rsidP="00FE5984">
            <w:pPr>
              <w:pStyle w:val="TableParagraph"/>
              <w:jc w:val="right"/>
              <w:rPr>
                <w:rFonts w:ascii="Times New Roman"/>
                <w:sz w:val="20"/>
                <w:szCs w:val="20"/>
              </w:rPr>
            </w:pPr>
          </w:p>
        </w:tc>
        <w:tc>
          <w:tcPr>
            <w:tcW w:w="707" w:type="dxa"/>
            <w:vAlign w:val="center"/>
          </w:tcPr>
          <w:p w14:paraId="12371F08" w14:textId="77777777" w:rsidR="00585518" w:rsidRPr="007F6090" w:rsidRDefault="00585518" w:rsidP="00FE5984">
            <w:pPr>
              <w:pStyle w:val="TableParagraph"/>
              <w:jc w:val="right"/>
              <w:rPr>
                <w:rFonts w:ascii="Times New Roman"/>
                <w:sz w:val="20"/>
                <w:szCs w:val="20"/>
              </w:rPr>
            </w:pPr>
          </w:p>
        </w:tc>
      </w:tr>
      <w:tr w:rsidR="00585518" w:rsidRPr="007F6090" w14:paraId="704A5295" w14:textId="77777777" w:rsidTr="00FE5984">
        <w:trPr>
          <w:trHeight w:val="601"/>
        </w:trPr>
        <w:tc>
          <w:tcPr>
            <w:tcW w:w="859" w:type="dxa"/>
          </w:tcPr>
          <w:p w14:paraId="0972F88A" w14:textId="77777777" w:rsidR="00585518" w:rsidRPr="007F6090" w:rsidRDefault="00585518" w:rsidP="00D802E9">
            <w:pPr>
              <w:pStyle w:val="TableParagraph"/>
              <w:rPr>
                <w:rFonts w:ascii="Times New Roman"/>
                <w:sz w:val="20"/>
                <w:szCs w:val="20"/>
              </w:rPr>
            </w:pPr>
          </w:p>
        </w:tc>
        <w:tc>
          <w:tcPr>
            <w:tcW w:w="3228" w:type="dxa"/>
          </w:tcPr>
          <w:p w14:paraId="1AB56E86" w14:textId="77777777" w:rsidR="00585518" w:rsidRPr="007F6090" w:rsidRDefault="00585518" w:rsidP="00D802E9">
            <w:pPr>
              <w:pStyle w:val="TableParagraph"/>
              <w:rPr>
                <w:rFonts w:ascii="Times New Roman"/>
                <w:sz w:val="20"/>
                <w:szCs w:val="20"/>
              </w:rPr>
            </w:pPr>
          </w:p>
        </w:tc>
        <w:tc>
          <w:tcPr>
            <w:tcW w:w="993" w:type="dxa"/>
          </w:tcPr>
          <w:p w14:paraId="3D5DBA7C" w14:textId="77777777" w:rsidR="00585518" w:rsidRPr="007F6090" w:rsidRDefault="00585518" w:rsidP="00D802E9">
            <w:pPr>
              <w:pStyle w:val="TableParagraph"/>
              <w:rPr>
                <w:rFonts w:ascii="Times New Roman"/>
                <w:sz w:val="20"/>
                <w:szCs w:val="20"/>
              </w:rPr>
            </w:pPr>
          </w:p>
        </w:tc>
        <w:tc>
          <w:tcPr>
            <w:tcW w:w="993" w:type="dxa"/>
          </w:tcPr>
          <w:p w14:paraId="4FC7FC8A" w14:textId="77777777" w:rsidR="00585518" w:rsidRPr="007F6090" w:rsidRDefault="00585518" w:rsidP="00D802E9">
            <w:pPr>
              <w:pStyle w:val="TableParagraph"/>
              <w:rPr>
                <w:rFonts w:ascii="Times New Roman"/>
                <w:sz w:val="20"/>
                <w:szCs w:val="20"/>
              </w:rPr>
            </w:pPr>
          </w:p>
        </w:tc>
        <w:tc>
          <w:tcPr>
            <w:tcW w:w="1415" w:type="dxa"/>
            <w:vAlign w:val="center"/>
          </w:tcPr>
          <w:p w14:paraId="46301DA3" w14:textId="77777777" w:rsidR="00585518" w:rsidRPr="007F6090" w:rsidRDefault="00585518" w:rsidP="00FE5984">
            <w:pPr>
              <w:pStyle w:val="TableParagraph"/>
              <w:jc w:val="right"/>
              <w:rPr>
                <w:rFonts w:ascii="Times New Roman"/>
                <w:sz w:val="20"/>
                <w:szCs w:val="20"/>
              </w:rPr>
            </w:pPr>
          </w:p>
        </w:tc>
        <w:tc>
          <w:tcPr>
            <w:tcW w:w="708" w:type="dxa"/>
            <w:vAlign w:val="center"/>
          </w:tcPr>
          <w:p w14:paraId="3EEDD872" w14:textId="77777777" w:rsidR="00585518" w:rsidRPr="007F6090" w:rsidRDefault="00585518" w:rsidP="00FE5984">
            <w:pPr>
              <w:pStyle w:val="TableParagraph"/>
              <w:jc w:val="right"/>
              <w:rPr>
                <w:rFonts w:ascii="Times New Roman"/>
                <w:sz w:val="20"/>
                <w:szCs w:val="20"/>
              </w:rPr>
            </w:pPr>
          </w:p>
        </w:tc>
        <w:tc>
          <w:tcPr>
            <w:tcW w:w="1559" w:type="dxa"/>
            <w:vAlign w:val="center"/>
          </w:tcPr>
          <w:p w14:paraId="45956C46" w14:textId="77777777" w:rsidR="00585518" w:rsidRPr="007F6090" w:rsidRDefault="00585518" w:rsidP="00FE5984">
            <w:pPr>
              <w:pStyle w:val="TableParagraph"/>
              <w:jc w:val="right"/>
              <w:rPr>
                <w:rFonts w:ascii="Times New Roman"/>
                <w:sz w:val="20"/>
                <w:szCs w:val="20"/>
              </w:rPr>
            </w:pPr>
          </w:p>
        </w:tc>
        <w:tc>
          <w:tcPr>
            <w:tcW w:w="707" w:type="dxa"/>
            <w:vAlign w:val="center"/>
          </w:tcPr>
          <w:p w14:paraId="106791A0" w14:textId="77777777" w:rsidR="00585518" w:rsidRPr="007F6090" w:rsidRDefault="00585518" w:rsidP="00FE5984">
            <w:pPr>
              <w:pStyle w:val="TableParagraph"/>
              <w:jc w:val="right"/>
              <w:rPr>
                <w:rFonts w:ascii="Times New Roman"/>
                <w:sz w:val="20"/>
                <w:szCs w:val="20"/>
              </w:rPr>
            </w:pPr>
          </w:p>
        </w:tc>
      </w:tr>
      <w:tr w:rsidR="00585518" w:rsidRPr="007F6090" w14:paraId="16E84849" w14:textId="77777777" w:rsidTr="00FE5984">
        <w:trPr>
          <w:trHeight w:val="601"/>
        </w:trPr>
        <w:tc>
          <w:tcPr>
            <w:tcW w:w="859" w:type="dxa"/>
          </w:tcPr>
          <w:p w14:paraId="6E4F0574" w14:textId="77777777" w:rsidR="00585518" w:rsidRPr="007F6090" w:rsidRDefault="00585518" w:rsidP="00D802E9">
            <w:pPr>
              <w:pStyle w:val="TableParagraph"/>
              <w:rPr>
                <w:rFonts w:ascii="Times New Roman"/>
                <w:sz w:val="20"/>
                <w:szCs w:val="20"/>
              </w:rPr>
            </w:pPr>
          </w:p>
        </w:tc>
        <w:tc>
          <w:tcPr>
            <w:tcW w:w="3228" w:type="dxa"/>
          </w:tcPr>
          <w:p w14:paraId="68911F8F" w14:textId="77777777" w:rsidR="00585518" w:rsidRPr="007F6090" w:rsidRDefault="00585518" w:rsidP="00D802E9">
            <w:pPr>
              <w:pStyle w:val="TableParagraph"/>
              <w:rPr>
                <w:rFonts w:ascii="Times New Roman"/>
                <w:sz w:val="20"/>
                <w:szCs w:val="20"/>
              </w:rPr>
            </w:pPr>
          </w:p>
        </w:tc>
        <w:tc>
          <w:tcPr>
            <w:tcW w:w="993" w:type="dxa"/>
          </w:tcPr>
          <w:p w14:paraId="2274AADC" w14:textId="77777777" w:rsidR="00585518" w:rsidRPr="007F6090" w:rsidRDefault="00585518" w:rsidP="00D802E9">
            <w:pPr>
              <w:pStyle w:val="TableParagraph"/>
              <w:rPr>
                <w:rFonts w:ascii="Times New Roman"/>
                <w:sz w:val="20"/>
                <w:szCs w:val="20"/>
              </w:rPr>
            </w:pPr>
          </w:p>
        </w:tc>
        <w:tc>
          <w:tcPr>
            <w:tcW w:w="993" w:type="dxa"/>
          </w:tcPr>
          <w:p w14:paraId="70CB81B3" w14:textId="77777777" w:rsidR="00585518" w:rsidRPr="007F6090" w:rsidRDefault="00585518" w:rsidP="00D802E9">
            <w:pPr>
              <w:pStyle w:val="TableParagraph"/>
              <w:rPr>
                <w:rFonts w:ascii="Times New Roman"/>
                <w:sz w:val="20"/>
                <w:szCs w:val="20"/>
              </w:rPr>
            </w:pPr>
          </w:p>
        </w:tc>
        <w:tc>
          <w:tcPr>
            <w:tcW w:w="1415" w:type="dxa"/>
            <w:vAlign w:val="center"/>
          </w:tcPr>
          <w:p w14:paraId="4A3BB0AE" w14:textId="77777777" w:rsidR="00585518" w:rsidRPr="007F6090" w:rsidRDefault="00585518" w:rsidP="00FE5984">
            <w:pPr>
              <w:pStyle w:val="TableParagraph"/>
              <w:jc w:val="right"/>
              <w:rPr>
                <w:rFonts w:ascii="Times New Roman"/>
                <w:sz w:val="20"/>
                <w:szCs w:val="20"/>
              </w:rPr>
            </w:pPr>
          </w:p>
        </w:tc>
        <w:tc>
          <w:tcPr>
            <w:tcW w:w="708" w:type="dxa"/>
            <w:vAlign w:val="center"/>
          </w:tcPr>
          <w:p w14:paraId="6EF5D867" w14:textId="77777777" w:rsidR="00585518" w:rsidRPr="007F6090" w:rsidRDefault="00585518" w:rsidP="00FE5984">
            <w:pPr>
              <w:pStyle w:val="TableParagraph"/>
              <w:jc w:val="right"/>
              <w:rPr>
                <w:rFonts w:ascii="Times New Roman"/>
                <w:sz w:val="20"/>
                <w:szCs w:val="20"/>
              </w:rPr>
            </w:pPr>
          </w:p>
        </w:tc>
        <w:tc>
          <w:tcPr>
            <w:tcW w:w="1559" w:type="dxa"/>
            <w:vAlign w:val="center"/>
          </w:tcPr>
          <w:p w14:paraId="687BD569" w14:textId="77777777" w:rsidR="00585518" w:rsidRPr="007F6090" w:rsidRDefault="00585518" w:rsidP="00FE5984">
            <w:pPr>
              <w:pStyle w:val="TableParagraph"/>
              <w:jc w:val="right"/>
              <w:rPr>
                <w:rFonts w:ascii="Times New Roman"/>
                <w:sz w:val="20"/>
                <w:szCs w:val="20"/>
              </w:rPr>
            </w:pPr>
          </w:p>
        </w:tc>
        <w:tc>
          <w:tcPr>
            <w:tcW w:w="707" w:type="dxa"/>
            <w:vAlign w:val="center"/>
          </w:tcPr>
          <w:p w14:paraId="71B70FDB" w14:textId="77777777" w:rsidR="00585518" w:rsidRPr="007F6090" w:rsidRDefault="00585518" w:rsidP="00FE5984">
            <w:pPr>
              <w:pStyle w:val="TableParagraph"/>
              <w:jc w:val="right"/>
              <w:rPr>
                <w:rFonts w:ascii="Times New Roman"/>
                <w:sz w:val="20"/>
                <w:szCs w:val="20"/>
              </w:rPr>
            </w:pPr>
          </w:p>
        </w:tc>
      </w:tr>
      <w:tr w:rsidR="00585518" w:rsidRPr="007F6090" w14:paraId="53C5427D" w14:textId="77777777" w:rsidTr="00FE5984">
        <w:trPr>
          <w:trHeight w:val="601"/>
        </w:trPr>
        <w:tc>
          <w:tcPr>
            <w:tcW w:w="859" w:type="dxa"/>
          </w:tcPr>
          <w:p w14:paraId="17E8C32E" w14:textId="77777777" w:rsidR="00585518" w:rsidRPr="007F6090" w:rsidRDefault="00585518" w:rsidP="00D802E9">
            <w:pPr>
              <w:pStyle w:val="TableParagraph"/>
              <w:rPr>
                <w:rFonts w:ascii="Times New Roman"/>
                <w:sz w:val="20"/>
                <w:szCs w:val="20"/>
              </w:rPr>
            </w:pPr>
          </w:p>
        </w:tc>
        <w:tc>
          <w:tcPr>
            <w:tcW w:w="3228" w:type="dxa"/>
          </w:tcPr>
          <w:p w14:paraId="57947FF8" w14:textId="77777777" w:rsidR="00585518" w:rsidRPr="007F6090" w:rsidRDefault="00585518" w:rsidP="00D802E9">
            <w:pPr>
              <w:pStyle w:val="TableParagraph"/>
              <w:rPr>
                <w:rFonts w:ascii="Times New Roman"/>
                <w:sz w:val="20"/>
                <w:szCs w:val="20"/>
              </w:rPr>
            </w:pPr>
          </w:p>
        </w:tc>
        <w:tc>
          <w:tcPr>
            <w:tcW w:w="993" w:type="dxa"/>
          </w:tcPr>
          <w:p w14:paraId="76FE3923" w14:textId="77777777" w:rsidR="00585518" w:rsidRPr="007F6090" w:rsidRDefault="00585518" w:rsidP="00D802E9">
            <w:pPr>
              <w:pStyle w:val="TableParagraph"/>
              <w:rPr>
                <w:rFonts w:ascii="Times New Roman"/>
                <w:sz w:val="20"/>
                <w:szCs w:val="20"/>
              </w:rPr>
            </w:pPr>
          </w:p>
        </w:tc>
        <w:tc>
          <w:tcPr>
            <w:tcW w:w="993" w:type="dxa"/>
          </w:tcPr>
          <w:p w14:paraId="11E2F113" w14:textId="77777777" w:rsidR="00585518" w:rsidRPr="007F6090" w:rsidRDefault="00585518" w:rsidP="00D802E9">
            <w:pPr>
              <w:pStyle w:val="TableParagraph"/>
              <w:rPr>
                <w:rFonts w:ascii="Times New Roman"/>
                <w:sz w:val="20"/>
                <w:szCs w:val="20"/>
              </w:rPr>
            </w:pPr>
          </w:p>
        </w:tc>
        <w:tc>
          <w:tcPr>
            <w:tcW w:w="1415" w:type="dxa"/>
            <w:vAlign w:val="center"/>
          </w:tcPr>
          <w:p w14:paraId="4A471508" w14:textId="77777777" w:rsidR="00585518" w:rsidRPr="007F6090" w:rsidRDefault="00585518" w:rsidP="00FE5984">
            <w:pPr>
              <w:pStyle w:val="TableParagraph"/>
              <w:jc w:val="right"/>
              <w:rPr>
                <w:rFonts w:ascii="Times New Roman"/>
                <w:sz w:val="20"/>
                <w:szCs w:val="20"/>
              </w:rPr>
            </w:pPr>
          </w:p>
        </w:tc>
        <w:tc>
          <w:tcPr>
            <w:tcW w:w="708" w:type="dxa"/>
            <w:vAlign w:val="center"/>
          </w:tcPr>
          <w:p w14:paraId="23FEB76A" w14:textId="77777777" w:rsidR="00585518" w:rsidRPr="007F6090" w:rsidRDefault="00585518" w:rsidP="00FE5984">
            <w:pPr>
              <w:pStyle w:val="TableParagraph"/>
              <w:jc w:val="right"/>
              <w:rPr>
                <w:rFonts w:ascii="Times New Roman"/>
                <w:sz w:val="20"/>
                <w:szCs w:val="20"/>
              </w:rPr>
            </w:pPr>
          </w:p>
        </w:tc>
        <w:tc>
          <w:tcPr>
            <w:tcW w:w="1559" w:type="dxa"/>
            <w:vAlign w:val="center"/>
          </w:tcPr>
          <w:p w14:paraId="7DCF195F" w14:textId="77777777" w:rsidR="00585518" w:rsidRPr="007F6090" w:rsidRDefault="00585518" w:rsidP="00FE5984">
            <w:pPr>
              <w:pStyle w:val="TableParagraph"/>
              <w:jc w:val="right"/>
              <w:rPr>
                <w:rFonts w:ascii="Times New Roman"/>
                <w:sz w:val="20"/>
                <w:szCs w:val="20"/>
              </w:rPr>
            </w:pPr>
          </w:p>
        </w:tc>
        <w:tc>
          <w:tcPr>
            <w:tcW w:w="707" w:type="dxa"/>
            <w:vAlign w:val="center"/>
          </w:tcPr>
          <w:p w14:paraId="0D0D56BD" w14:textId="77777777" w:rsidR="00585518" w:rsidRPr="007F6090" w:rsidRDefault="00585518" w:rsidP="00FE5984">
            <w:pPr>
              <w:pStyle w:val="TableParagraph"/>
              <w:jc w:val="right"/>
              <w:rPr>
                <w:rFonts w:ascii="Times New Roman"/>
                <w:sz w:val="20"/>
                <w:szCs w:val="20"/>
              </w:rPr>
            </w:pPr>
          </w:p>
        </w:tc>
      </w:tr>
      <w:tr w:rsidR="00585518" w:rsidRPr="007F6090" w14:paraId="4D573A3C" w14:textId="77777777" w:rsidTr="00FE5984">
        <w:trPr>
          <w:trHeight w:val="601"/>
        </w:trPr>
        <w:tc>
          <w:tcPr>
            <w:tcW w:w="859" w:type="dxa"/>
          </w:tcPr>
          <w:p w14:paraId="6829D86E" w14:textId="77777777" w:rsidR="00585518" w:rsidRPr="007F6090" w:rsidRDefault="00585518" w:rsidP="00D802E9">
            <w:pPr>
              <w:pStyle w:val="TableParagraph"/>
              <w:rPr>
                <w:rFonts w:ascii="Times New Roman"/>
                <w:sz w:val="20"/>
                <w:szCs w:val="20"/>
              </w:rPr>
            </w:pPr>
          </w:p>
        </w:tc>
        <w:tc>
          <w:tcPr>
            <w:tcW w:w="3228" w:type="dxa"/>
          </w:tcPr>
          <w:p w14:paraId="2860F1D8" w14:textId="77777777" w:rsidR="00585518" w:rsidRPr="007F6090" w:rsidRDefault="00585518" w:rsidP="00D802E9">
            <w:pPr>
              <w:pStyle w:val="TableParagraph"/>
              <w:rPr>
                <w:rFonts w:ascii="Times New Roman"/>
                <w:sz w:val="20"/>
                <w:szCs w:val="20"/>
              </w:rPr>
            </w:pPr>
          </w:p>
        </w:tc>
        <w:tc>
          <w:tcPr>
            <w:tcW w:w="993" w:type="dxa"/>
          </w:tcPr>
          <w:p w14:paraId="2A2AA4F1" w14:textId="77777777" w:rsidR="00585518" w:rsidRPr="007F6090" w:rsidRDefault="00585518" w:rsidP="00D802E9">
            <w:pPr>
              <w:pStyle w:val="TableParagraph"/>
              <w:rPr>
                <w:rFonts w:ascii="Times New Roman"/>
                <w:sz w:val="20"/>
                <w:szCs w:val="20"/>
              </w:rPr>
            </w:pPr>
          </w:p>
        </w:tc>
        <w:tc>
          <w:tcPr>
            <w:tcW w:w="993" w:type="dxa"/>
          </w:tcPr>
          <w:p w14:paraId="4106713D" w14:textId="77777777" w:rsidR="00585518" w:rsidRPr="007F6090" w:rsidRDefault="00585518" w:rsidP="00D802E9">
            <w:pPr>
              <w:pStyle w:val="TableParagraph"/>
              <w:rPr>
                <w:rFonts w:ascii="Times New Roman"/>
                <w:sz w:val="20"/>
                <w:szCs w:val="20"/>
              </w:rPr>
            </w:pPr>
          </w:p>
        </w:tc>
        <w:tc>
          <w:tcPr>
            <w:tcW w:w="1415" w:type="dxa"/>
            <w:vAlign w:val="center"/>
          </w:tcPr>
          <w:p w14:paraId="2F331A23" w14:textId="77777777" w:rsidR="00585518" w:rsidRPr="007F6090" w:rsidRDefault="00585518" w:rsidP="00FE5984">
            <w:pPr>
              <w:pStyle w:val="TableParagraph"/>
              <w:jc w:val="right"/>
              <w:rPr>
                <w:rFonts w:ascii="Times New Roman"/>
                <w:sz w:val="20"/>
                <w:szCs w:val="20"/>
              </w:rPr>
            </w:pPr>
          </w:p>
        </w:tc>
        <w:tc>
          <w:tcPr>
            <w:tcW w:w="708" w:type="dxa"/>
            <w:vAlign w:val="center"/>
          </w:tcPr>
          <w:p w14:paraId="567E768C" w14:textId="77777777" w:rsidR="00585518" w:rsidRPr="007F6090" w:rsidRDefault="00585518" w:rsidP="00FE5984">
            <w:pPr>
              <w:pStyle w:val="TableParagraph"/>
              <w:jc w:val="right"/>
              <w:rPr>
                <w:rFonts w:ascii="Times New Roman"/>
                <w:sz w:val="20"/>
                <w:szCs w:val="20"/>
              </w:rPr>
            </w:pPr>
          </w:p>
        </w:tc>
        <w:tc>
          <w:tcPr>
            <w:tcW w:w="1559" w:type="dxa"/>
            <w:vAlign w:val="center"/>
          </w:tcPr>
          <w:p w14:paraId="4C96BDCA" w14:textId="77777777" w:rsidR="00585518" w:rsidRPr="007F6090" w:rsidRDefault="00585518" w:rsidP="00FE5984">
            <w:pPr>
              <w:pStyle w:val="TableParagraph"/>
              <w:jc w:val="right"/>
              <w:rPr>
                <w:rFonts w:ascii="Times New Roman"/>
                <w:sz w:val="20"/>
                <w:szCs w:val="20"/>
              </w:rPr>
            </w:pPr>
          </w:p>
        </w:tc>
        <w:tc>
          <w:tcPr>
            <w:tcW w:w="707" w:type="dxa"/>
            <w:vAlign w:val="center"/>
          </w:tcPr>
          <w:p w14:paraId="4DFBBB8F" w14:textId="77777777" w:rsidR="00585518" w:rsidRPr="007F6090" w:rsidRDefault="00585518" w:rsidP="00FE5984">
            <w:pPr>
              <w:pStyle w:val="TableParagraph"/>
              <w:jc w:val="right"/>
              <w:rPr>
                <w:rFonts w:ascii="Times New Roman"/>
                <w:sz w:val="20"/>
                <w:szCs w:val="20"/>
              </w:rPr>
            </w:pPr>
          </w:p>
        </w:tc>
      </w:tr>
      <w:tr w:rsidR="00585518" w:rsidRPr="007F6090" w14:paraId="159396E6" w14:textId="77777777" w:rsidTr="00FE5984">
        <w:trPr>
          <w:trHeight w:val="599"/>
        </w:trPr>
        <w:tc>
          <w:tcPr>
            <w:tcW w:w="8196" w:type="dxa"/>
            <w:gridSpan w:val="6"/>
            <w:vAlign w:val="center"/>
          </w:tcPr>
          <w:p w14:paraId="2225675E" w14:textId="77777777" w:rsidR="00585518" w:rsidRPr="007F6090" w:rsidRDefault="00585518" w:rsidP="00FE5984">
            <w:pPr>
              <w:pStyle w:val="TableParagraph"/>
              <w:spacing w:before="163"/>
              <w:ind w:left="107"/>
              <w:jc w:val="right"/>
              <w:rPr>
                <w:b/>
                <w:sz w:val="20"/>
                <w:szCs w:val="20"/>
              </w:rPr>
            </w:pPr>
            <w:r w:rsidRPr="007F6090">
              <w:rPr>
                <w:b/>
                <w:sz w:val="20"/>
                <w:szCs w:val="20"/>
              </w:rPr>
              <w:t>Carried Forward</w:t>
            </w:r>
          </w:p>
        </w:tc>
        <w:tc>
          <w:tcPr>
            <w:tcW w:w="1559" w:type="dxa"/>
            <w:vAlign w:val="center"/>
          </w:tcPr>
          <w:p w14:paraId="0FFB40B1" w14:textId="77777777" w:rsidR="00585518" w:rsidRPr="007F6090" w:rsidRDefault="00585518" w:rsidP="00FE5984">
            <w:pPr>
              <w:pStyle w:val="TableParagraph"/>
              <w:jc w:val="right"/>
              <w:rPr>
                <w:rFonts w:ascii="Times New Roman"/>
                <w:sz w:val="20"/>
                <w:szCs w:val="20"/>
              </w:rPr>
            </w:pPr>
          </w:p>
        </w:tc>
        <w:tc>
          <w:tcPr>
            <w:tcW w:w="707" w:type="dxa"/>
            <w:vAlign w:val="center"/>
          </w:tcPr>
          <w:p w14:paraId="34ED7AFA" w14:textId="77777777" w:rsidR="00585518" w:rsidRPr="007F6090" w:rsidRDefault="00585518" w:rsidP="00FE5984">
            <w:pPr>
              <w:pStyle w:val="TableParagraph"/>
              <w:jc w:val="right"/>
              <w:rPr>
                <w:rFonts w:ascii="Times New Roman"/>
                <w:sz w:val="20"/>
                <w:szCs w:val="20"/>
              </w:rPr>
            </w:pPr>
          </w:p>
        </w:tc>
      </w:tr>
    </w:tbl>
    <w:p w14:paraId="5A10B35F" w14:textId="77777777" w:rsidR="00295D2C" w:rsidRPr="007F6090" w:rsidRDefault="00295D2C" w:rsidP="00295D2C">
      <w:pPr>
        <w:rPr>
          <w:rFonts w:ascii="Times New Roman"/>
          <w:sz w:val="20"/>
          <w:szCs w:val="20"/>
        </w:rPr>
        <w:sectPr w:rsidR="00295D2C" w:rsidRPr="007F6090">
          <w:footerReference w:type="default" r:id="rId20"/>
          <w:pgSz w:w="12240" w:h="15840"/>
          <w:pgMar w:top="1500" w:right="160" w:bottom="380" w:left="1120" w:header="281" w:footer="193" w:gutter="0"/>
          <w:cols w:space="720"/>
        </w:sectPr>
      </w:pPr>
    </w:p>
    <w:p w14:paraId="4DBE17BB" w14:textId="77777777" w:rsidR="00295D2C" w:rsidRPr="007F6090" w:rsidRDefault="00295D2C" w:rsidP="00295D2C">
      <w:pPr>
        <w:pStyle w:val="BodyText"/>
        <w:spacing w:before="1" w:after="1"/>
        <w:rPr>
          <w:b/>
        </w:rPr>
      </w:pPr>
    </w:p>
    <w:p w14:paraId="16FB41F0" w14:textId="3EE44900" w:rsidR="00295D2C" w:rsidRDefault="005F0EE7" w:rsidP="00295D2C">
      <w:pPr>
        <w:tabs>
          <w:tab w:val="left" w:pos="1700"/>
        </w:tabs>
        <w:spacing w:before="94"/>
        <w:ind w:left="260"/>
        <w:rPr>
          <w:b/>
          <w:sz w:val="20"/>
          <w:szCs w:val="20"/>
        </w:rPr>
      </w:pPr>
      <w:r>
        <w:rPr>
          <w:b/>
          <w:sz w:val="20"/>
          <w:szCs w:val="20"/>
        </w:rPr>
        <w:t>C2.2.3</w:t>
      </w:r>
      <w:r w:rsidR="00295D2C" w:rsidRPr="007F6090">
        <w:rPr>
          <w:b/>
          <w:sz w:val="20"/>
          <w:szCs w:val="20"/>
        </w:rPr>
        <w:tab/>
        <w:t xml:space="preserve">PRICE SCHEDULE </w:t>
      </w:r>
      <w:r w:rsidR="00295D2C">
        <w:rPr>
          <w:b/>
          <w:sz w:val="21"/>
        </w:rPr>
        <w:t xml:space="preserve">3: </w:t>
      </w:r>
      <w:r w:rsidR="00295D2C" w:rsidRPr="00295D2C">
        <w:rPr>
          <w:b/>
          <w:sz w:val="21"/>
        </w:rPr>
        <w:t>EMERGENCY PONDS 1-7</w:t>
      </w:r>
    </w:p>
    <w:p w14:paraId="401D64F6" w14:textId="77777777" w:rsidR="00295D2C" w:rsidRPr="007F6090" w:rsidRDefault="00295D2C" w:rsidP="00295D2C">
      <w:pPr>
        <w:tabs>
          <w:tab w:val="left" w:pos="1700"/>
        </w:tabs>
        <w:spacing w:before="94"/>
        <w:ind w:left="260"/>
        <w:rPr>
          <w:b/>
          <w:sz w:val="20"/>
          <w:szCs w:val="20"/>
        </w:rPr>
      </w:pPr>
      <w:r>
        <w:rPr>
          <w:b/>
          <w:sz w:val="20"/>
          <w:szCs w:val="20"/>
        </w:rPr>
        <w:t xml:space="preserve">PART 2: </w:t>
      </w:r>
      <w:r w:rsidRPr="007F6090">
        <w:rPr>
          <w:b/>
          <w:sz w:val="20"/>
          <w:szCs w:val="20"/>
        </w:rPr>
        <w:t>DESIGN WORK</w:t>
      </w:r>
    </w:p>
    <w:p w14:paraId="42B703DD" w14:textId="77777777" w:rsidR="00295D2C" w:rsidRPr="007F6090" w:rsidRDefault="00295D2C" w:rsidP="00295D2C">
      <w:pPr>
        <w:pStyle w:val="BodyText"/>
        <w:spacing w:before="8"/>
        <w:rPr>
          <w:b/>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295D2C" w:rsidRPr="007F6090" w14:paraId="5CCCB2B6" w14:textId="77777777" w:rsidTr="00295D2C">
        <w:trPr>
          <w:trHeight w:val="635"/>
        </w:trPr>
        <w:tc>
          <w:tcPr>
            <w:tcW w:w="722" w:type="dxa"/>
          </w:tcPr>
          <w:p w14:paraId="021C0E9B" w14:textId="77777777" w:rsidR="00295D2C" w:rsidRPr="007F6090" w:rsidRDefault="00295D2C" w:rsidP="00295D2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0968F135" w14:textId="77777777" w:rsidR="00295D2C" w:rsidRPr="007F6090" w:rsidRDefault="00295D2C" w:rsidP="00295D2C">
            <w:pPr>
              <w:pStyle w:val="TableParagraph"/>
              <w:spacing w:before="182"/>
              <w:ind w:left="1046"/>
              <w:rPr>
                <w:b/>
                <w:sz w:val="20"/>
                <w:szCs w:val="20"/>
              </w:rPr>
            </w:pPr>
            <w:r w:rsidRPr="007F6090">
              <w:rPr>
                <w:b/>
                <w:sz w:val="20"/>
                <w:szCs w:val="20"/>
              </w:rPr>
              <w:t>Description</w:t>
            </w:r>
          </w:p>
        </w:tc>
        <w:tc>
          <w:tcPr>
            <w:tcW w:w="981" w:type="dxa"/>
          </w:tcPr>
          <w:p w14:paraId="19FA27C5" w14:textId="77777777" w:rsidR="00295D2C" w:rsidRPr="007F6090" w:rsidRDefault="00295D2C" w:rsidP="00295D2C">
            <w:pPr>
              <w:pStyle w:val="TableParagraph"/>
              <w:spacing w:before="52" w:line="256" w:lineRule="auto"/>
              <w:ind w:left="345" w:right="282" w:hanging="32"/>
              <w:rPr>
                <w:b/>
                <w:sz w:val="20"/>
                <w:szCs w:val="20"/>
              </w:rPr>
            </w:pPr>
            <w:r w:rsidRPr="007F6090">
              <w:rPr>
                <w:b/>
                <w:sz w:val="20"/>
                <w:szCs w:val="20"/>
              </w:rPr>
              <w:t>Qty (A)</w:t>
            </w:r>
          </w:p>
        </w:tc>
        <w:tc>
          <w:tcPr>
            <w:tcW w:w="989" w:type="dxa"/>
          </w:tcPr>
          <w:p w14:paraId="2CD46CCD" w14:textId="77777777" w:rsidR="00295D2C" w:rsidRPr="007F6090" w:rsidRDefault="00295D2C" w:rsidP="00295D2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6C5EC08F" w14:textId="77777777" w:rsidR="00295D2C" w:rsidRPr="007F6090" w:rsidRDefault="00295D2C" w:rsidP="00295D2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0A0E2C78" w14:textId="77777777" w:rsidR="00295D2C" w:rsidRPr="007F6090" w:rsidRDefault="00295D2C" w:rsidP="00295D2C">
            <w:pPr>
              <w:pStyle w:val="TableParagraph"/>
              <w:spacing w:before="182"/>
              <w:ind w:left="654"/>
              <w:rPr>
                <w:b/>
                <w:sz w:val="20"/>
                <w:szCs w:val="20"/>
              </w:rPr>
            </w:pPr>
            <w:r w:rsidRPr="007F6090">
              <w:rPr>
                <w:b/>
                <w:sz w:val="20"/>
                <w:szCs w:val="20"/>
              </w:rPr>
              <w:t>Total A*B</w:t>
            </w:r>
          </w:p>
        </w:tc>
      </w:tr>
      <w:tr w:rsidR="00295D2C" w:rsidRPr="007F6090" w14:paraId="767A0507" w14:textId="77777777" w:rsidTr="00295D2C">
        <w:trPr>
          <w:trHeight w:val="1156"/>
        </w:trPr>
        <w:tc>
          <w:tcPr>
            <w:tcW w:w="722" w:type="dxa"/>
          </w:tcPr>
          <w:p w14:paraId="33F0D605" w14:textId="77777777" w:rsidR="00295D2C" w:rsidRPr="007F6090" w:rsidRDefault="00295D2C" w:rsidP="00295D2C">
            <w:pPr>
              <w:pStyle w:val="TableParagraph"/>
              <w:rPr>
                <w:rFonts w:ascii="Times New Roman"/>
                <w:sz w:val="20"/>
                <w:szCs w:val="20"/>
              </w:rPr>
            </w:pPr>
          </w:p>
        </w:tc>
        <w:tc>
          <w:tcPr>
            <w:tcW w:w="3250" w:type="dxa"/>
          </w:tcPr>
          <w:p w14:paraId="394F58DB" w14:textId="77777777" w:rsidR="00295D2C" w:rsidRPr="007F6090" w:rsidRDefault="00295D2C" w:rsidP="00295D2C">
            <w:pPr>
              <w:pStyle w:val="TableParagraph"/>
              <w:spacing w:before="52" w:line="259" w:lineRule="auto"/>
              <w:ind w:left="57" w:right="404"/>
              <w:rPr>
                <w:b/>
                <w:sz w:val="20"/>
                <w:szCs w:val="20"/>
              </w:rPr>
            </w:pPr>
            <w:r w:rsidRPr="007F6090">
              <w:rPr>
                <w:b/>
                <w:sz w:val="20"/>
                <w:szCs w:val="20"/>
              </w:rPr>
              <w:t>Complete Preliminary and Detailed Plant Design including minimum of three HAZOP Studies</w:t>
            </w:r>
          </w:p>
        </w:tc>
        <w:tc>
          <w:tcPr>
            <w:tcW w:w="981" w:type="dxa"/>
            <w:shd w:val="clear" w:color="auto" w:fill="BEBEBE"/>
          </w:tcPr>
          <w:p w14:paraId="341097A3"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shd w:val="clear" w:color="auto" w:fill="BEBEBE"/>
          </w:tcPr>
          <w:p w14:paraId="7B960607"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45723520"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496CECC2" w14:textId="77777777" w:rsidR="00295D2C" w:rsidRPr="007F6090" w:rsidRDefault="00295D2C" w:rsidP="00295D2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72C3AA09"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575F1A1F" w14:textId="77777777" w:rsidR="00295D2C" w:rsidRPr="007F6090" w:rsidRDefault="00295D2C" w:rsidP="00295D2C">
            <w:pPr>
              <w:pStyle w:val="TableParagraph"/>
              <w:rPr>
                <w:rFonts w:ascii="Times New Roman"/>
                <w:sz w:val="20"/>
                <w:szCs w:val="20"/>
              </w:rPr>
            </w:pPr>
          </w:p>
        </w:tc>
      </w:tr>
      <w:tr w:rsidR="00295D2C" w:rsidRPr="007F6090" w14:paraId="2AD0F4D5" w14:textId="77777777" w:rsidTr="00FE5984">
        <w:trPr>
          <w:trHeight w:val="518"/>
        </w:trPr>
        <w:tc>
          <w:tcPr>
            <w:tcW w:w="722" w:type="dxa"/>
          </w:tcPr>
          <w:p w14:paraId="421FE1B7" w14:textId="77777777" w:rsidR="00295D2C" w:rsidRPr="007F6090" w:rsidRDefault="00295D2C" w:rsidP="00295D2C">
            <w:pPr>
              <w:pStyle w:val="TableParagraph"/>
              <w:spacing w:before="53"/>
              <w:ind w:left="57"/>
              <w:rPr>
                <w:sz w:val="20"/>
                <w:szCs w:val="20"/>
              </w:rPr>
            </w:pPr>
            <w:r>
              <w:rPr>
                <w:sz w:val="20"/>
                <w:szCs w:val="20"/>
              </w:rPr>
              <w:t>2.1</w:t>
            </w:r>
          </w:p>
        </w:tc>
        <w:tc>
          <w:tcPr>
            <w:tcW w:w="3250" w:type="dxa"/>
          </w:tcPr>
          <w:p w14:paraId="5C231334" w14:textId="77777777" w:rsidR="00295D2C" w:rsidRDefault="00295D2C" w:rsidP="00295D2C">
            <w:pPr>
              <w:pStyle w:val="TableParagraph"/>
              <w:spacing w:before="53"/>
              <w:rPr>
                <w:sz w:val="20"/>
                <w:szCs w:val="20"/>
              </w:rPr>
            </w:pPr>
            <w:r>
              <w:rPr>
                <w:sz w:val="20"/>
                <w:szCs w:val="20"/>
              </w:rPr>
              <w:t>Preliminary Design</w:t>
            </w:r>
          </w:p>
        </w:tc>
        <w:tc>
          <w:tcPr>
            <w:tcW w:w="981" w:type="dxa"/>
          </w:tcPr>
          <w:p w14:paraId="48A4970B" w14:textId="77777777" w:rsidR="00295D2C" w:rsidRPr="007F6090" w:rsidRDefault="00295D2C" w:rsidP="00295D2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6D436313" w14:textId="77777777" w:rsidR="00295D2C" w:rsidRPr="007F6090" w:rsidRDefault="00295D2C" w:rsidP="00295D2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4D3CC730"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FB25CDF"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68A1A815"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CBA1C00" w14:textId="77777777" w:rsidR="00295D2C" w:rsidRPr="007F6090" w:rsidRDefault="00295D2C" w:rsidP="00FE5984">
            <w:pPr>
              <w:pStyle w:val="TableParagraph"/>
              <w:jc w:val="right"/>
              <w:rPr>
                <w:rFonts w:ascii="Times New Roman"/>
                <w:sz w:val="20"/>
                <w:szCs w:val="20"/>
              </w:rPr>
            </w:pPr>
          </w:p>
        </w:tc>
      </w:tr>
      <w:tr w:rsidR="00295D2C" w:rsidRPr="007F6090" w14:paraId="663C86BC" w14:textId="77777777" w:rsidTr="00FE5984">
        <w:trPr>
          <w:trHeight w:val="518"/>
        </w:trPr>
        <w:tc>
          <w:tcPr>
            <w:tcW w:w="722" w:type="dxa"/>
          </w:tcPr>
          <w:p w14:paraId="2D4D5823" w14:textId="77777777" w:rsidR="00295D2C" w:rsidRPr="007F6090" w:rsidRDefault="00295D2C" w:rsidP="00295D2C">
            <w:pPr>
              <w:pStyle w:val="TableParagraph"/>
              <w:spacing w:before="53"/>
              <w:ind w:left="57"/>
              <w:rPr>
                <w:sz w:val="20"/>
                <w:szCs w:val="20"/>
              </w:rPr>
            </w:pPr>
            <w:r w:rsidRPr="007F6090">
              <w:rPr>
                <w:sz w:val="20"/>
                <w:szCs w:val="20"/>
              </w:rPr>
              <w:t>2.1</w:t>
            </w:r>
            <w:r>
              <w:rPr>
                <w:sz w:val="20"/>
                <w:szCs w:val="20"/>
              </w:rPr>
              <w:t>.1</w:t>
            </w:r>
          </w:p>
        </w:tc>
        <w:tc>
          <w:tcPr>
            <w:tcW w:w="3250" w:type="dxa"/>
          </w:tcPr>
          <w:p w14:paraId="0B3AF881" w14:textId="77777777" w:rsidR="00295D2C" w:rsidRPr="007F6090" w:rsidRDefault="00295D2C" w:rsidP="00295D2C">
            <w:pPr>
              <w:pStyle w:val="TableParagraph"/>
              <w:spacing w:before="53"/>
              <w:rPr>
                <w:sz w:val="20"/>
                <w:szCs w:val="20"/>
              </w:rPr>
            </w:pPr>
            <w:r>
              <w:rPr>
                <w:sz w:val="20"/>
                <w:szCs w:val="20"/>
              </w:rPr>
              <w:t>Detail Design</w:t>
            </w:r>
          </w:p>
        </w:tc>
        <w:tc>
          <w:tcPr>
            <w:tcW w:w="981" w:type="dxa"/>
          </w:tcPr>
          <w:p w14:paraId="705C32C5" w14:textId="77777777" w:rsidR="00295D2C" w:rsidRPr="007F6090" w:rsidRDefault="00295D2C" w:rsidP="00295D2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1C149B77" w14:textId="77777777" w:rsidR="00295D2C" w:rsidRPr="007F6090" w:rsidRDefault="00295D2C" w:rsidP="00295D2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5D9CED49"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847E72E"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297CAB80"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ECC1489" w14:textId="77777777" w:rsidR="00295D2C" w:rsidRPr="007F6090" w:rsidRDefault="00295D2C" w:rsidP="00FE5984">
            <w:pPr>
              <w:pStyle w:val="TableParagraph"/>
              <w:jc w:val="right"/>
              <w:rPr>
                <w:rFonts w:ascii="Times New Roman"/>
                <w:sz w:val="20"/>
                <w:szCs w:val="20"/>
              </w:rPr>
            </w:pPr>
          </w:p>
        </w:tc>
      </w:tr>
      <w:tr w:rsidR="00295D2C" w:rsidRPr="007F6090" w14:paraId="7506BE0D" w14:textId="77777777" w:rsidTr="00FE5984">
        <w:trPr>
          <w:trHeight w:val="515"/>
        </w:trPr>
        <w:tc>
          <w:tcPr>
            <w:tcW w:w="722" w:type="dxa"/>
          </w:tcPr>
          <w:p w14:paraId="3B09D8A0" w14:textId="77777777" w:rsidR="00295D2C" w:rsidRPr="007F6090" w:rsidRDefault="00295D2C" w:rsidP="00295D2C">
            <w:pPr>
              <w:pStyle w:val="TableParagraph"/>
              <w:spacing w:before="52"/>
              <w:ind w:left="57"/>
              <w:rPr>
                <w:sz w:val="20"/>
                <w:szCs w:val="20"/>
              </w:rPr>
            </w:pPr>
            <w:r w:rsidRPr="007F6090">
              <w:rPr>
                <w:sz w:val="20"/>
                <w:szCs w:val="20"/>
              </w:rPr>
              <w:t>2.</w:t>
            </w:r>
            <w:r>
              <w:rPr>
                <w:sz w:val="20"/>
                <w:szCs w:val="20"/>
              </w:rPr>
              <w:t>1.</w:t>
            </w:r>
            <w:r w:rsidRPr="007F6090">
              <w:rPr>
                <w:sz w:val="20"/>
                <w:szCs w:val="20"/>
              </w:rPr>
              <w:t>2</w:t>
            </w:r>
          </w:p>
        </w:tc>
        <w:tc>
          <w:tcPr>
            <w:tcW w:w="3250" w:type="dxa"/>
          </w:tcPr>
          <w:p w14:paraId="03C85569" w14:textId="77777777" w:rsidR="00295D2C" w:rsidRPr="007F6090" w:rsidRDefault="00295D2C" w:rsidP="00295D2C">
            <w:pPr>
              <w:pStyle w:val="TableParagraph"/>
              <w:spacing w:before="52"/>
              <w:rPr>
                <w:sz w:val="20"/>
                <w:szCs w:val="20"/>
              </w:rPr>
            </w:pPr>
            <w:r>
              <w:rPr>
                <w:sz w:val="20"/>
                <w:szCs w:val="20"/>
              </w:rPr>
              <w:t>Other (Contractor to list)</w:t>
            </w:r>
          </w:p>
        </w:tc>
        <w:tc>
          <w:tcPr>
            <w:tcW w:w="981" w:type="dxa"/>
          </w:tcPr>
          <w:p w14:paraId="3781441C" w14:textId="77777777" w:rsidR="00295D2C" w:rsidRPr="007F6090" w:rsidRDefault="00295D2C" w:rsidP="00295D2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751EAB07" w14:textId="77777777" w:rsidR="00295D2C" w:rsidRPr="007F6090" w:rsidRDefault="00295D2C" w:rsidP="00295D2C">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349428F9"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2F4B4D8"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70CA9AE2"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7A4B6D4" w14:textId="77777777" w:rsidR="00295D2C" w:rsidRPr="007F6090" w:rsidRDefault="00295D2C" w:rsidP="00FE5984">
            <w:pPr>
              <w:pStyle w:val="TableParagraph"/>
              <w:jc w:val="right"/>
              <w:rPr>
                <w:rFonts w:ascii="Times New Roman"/>
                <w:sz w:val="20"/>
                <w:szCs w:val="20"/>
              </w:rPr>
            </w:pPr>
          </w:p>
        </w:tc>
      </w:tr>
      <w:tr w:rsidR="00295D2C" w:rsidRPr="007F6090" w14:paraId="14F05B38" w14:textId="77777777" w:rsidTr="00FE5984">
        <w:trPr>
          <w:trHeight w:val="517"/>
        </w:trPr>
        <w:tc>
          <w:tcPr>
            <w:tcW w:w="722" w:type="dxa"/>
          </w:tcPr>
          <w:p w14:paraId="1EB5ED2A" w14:textId="77777777" w:rsidR="00295D2C" w:rsidRPr="007F6090" w:rsidRDefault="00295D2C" w:rsidP="00295D2C">
            <w:pPr>
              <w:pStyle w:val="TableParagraph"/>
              <w:spacing w:before="52"/>
              <w:ind w:left="57"/>
              <w:rPr>
                <w:sz w:val="20"/>
                <w:szCs w:val="20"/>
              </w:rPr>
            </w:pPr>
          </w:p>
        </w:tc>
        <w:tc>
          <w:tcPr>
            <w:tcW w:w="3250" w:type="dxa"/>
          </w:tcPr>
          <w:p w14:paraId="44582213" w14:textId="77777777" w:rsidR="00295D2C" w:rsidRPr="007F6090" w:rsidRDefault="00295D2C" w:rsidP="00295D2C">
            <w:pPr>
              <w:pStyle w:val="TableParagraph"/>
              <w:spacing w:before="52"/>
              <w:rPr>
                <w:sz w:val="20"/>
                <w:szCs w:val="20"/>
              </w:rPr>
            </w:pPr>
          </w:p>
        </w:tc>
        <w:tc>
          <w:tcPr>
            <w:tcW w:w="981" w:type="dxa"/>
          </w:tcPr>
          <w:p w14:paraId="04200720" w14:textId="77777777" w:rsidR="00295D2C" w:rsidRPr="007F6090" w:rsidRDefault="00295D2C" w:rsidP="00295D2C">
            <w:pPr>
              <w:pStyle w:val="TableParagraph"/>
              <w:spacing w:before="52"/>
              <w:ind w:left="15"/>
              <w:jc w:val="center"/>
              <w:rPr>
                <w:sz w:val="20"/>
                <w:szCs w:val="20"/>
              </w:rPr>
            </w:pPr>
          </w:p>
        </w:tc>
        <w:tc>
          <w:tcPr>
            <w:tcW w:w="989" w:type="dxa"/>
            <w:tcBorders>
              <w:right w:val="single" w:sz="4" w:space="0" w:color="000000"/>
            </w:tcBorders>
          </w:tcPr>
          <w:p w14:paraId="5BBE1065" w14:textId="77777777" w:rsidR="00295D2C" w:rsidRPr="007F6090" w:rsidRDefault="00295D2C"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587CE41"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6006C1A"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39400F24"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991AEEB" w14:textId="77777777" w:rsidR="00295D2C" w:rsidRPr="007F6090" w:rsidRDefault="00295D2C" w:rsidP="00FE5984">
            <w:pPr>
              <w:pStyle w:val="TableParagraph"/>
              <w:jc w:val="right"/>
              <w:rPr>
                <w:rFonts w:ascii="Times New Roman"/>
                <w:sz w:val="20"/>
                <w:szCs w:val="20"/>
              </w:rPr>
            </w:pPr>
          </w:p>
        </w:tc>
      </w:tr>
      <w:tr w:rsidR="00295D2C" w:rsidRPr="007F6090" w14:paraId="75C96CFA" w14:textId="77777777" w:rsidTr="00FE5984">
        <w:trPr>
          <w:trHeight w:val="517"/>
        </w:trPr>
        <w:tc>
          <w:tcPr>
            <w:tcW w:w="722" w:type="dxa"/>
          </w:tcPr>
          <w:p w14:paraId="63E831C2" w14:textId="77777777" w:rsidR="00295D2C" w:rsidRPr="007F6090" w:rsidRDefault="00295D2C" w:rsidP="00295D2C">
            <w:pPr>
              <w:pStyle w:val="TableParagraph"/>
              <w:spacing w:before="52"/>
              <w:ind w:left="57"/>
              <w:rPr>
                <w:sz w:val="20"/>
                <w:szCs w:val="20"/>
              </w:rPr>
            </w:pPr>
          </w:p>
        </w:tc>
        <w:tc>
          <w:tcPr>
            <w:tcW w:w="3250" w:type="dxa"/>
          </w:tcPr>
          <w:p w14:paraId="5DC9C514" w14:textId="77777777" w:rsidR="00295D2C" w:rsidRPr="007F6090" w:rsidRDefault="00295D2C" w:rsidP="00295D2C">
            <w:pPr>
              <w:pStyle w:val="TableParagraph"/>
              <w:spacing w:before="52"/>
              <w:rPr>
                <w:sz w:val="20"/>
                <w:szCs w:val="20"/>
              </w:rPr>
            </w:pPr>
          </w:p>
        </w:tc>
        <w:tc>
          <w:tcPr>
            <w:tcW w:w="981" w:type="dxa"/>
          </w:tcPr>
          <w:p w14:paraId="209A75CC" w14:textId="77777777" w:rsidR="00295D2C" w:rsidRPr="007F6090" w:rsidRDefault="00295D2C" w:rsidP="00295D2C">
            <w:pPr>
              <w:pStyle w:val="TableParagraph"/>
              <w:spacing w:before="52"/>
              <w:ind w:left="15"/>
              <w:jc w:val="center"/>
              <w:rPr>
                <w:sz w:val="20"/>
                <w:szCs w:val="20"/>
              </w:rPr>
            </w:pPr>
          </w:p>
        </w:tc>
        <w:tc>
          <w:tcPr>
            <w:tcW w:w="989" w:type="dxa"/>
            <w:tcBorders>
              <w:right w:val="single" w:sz="4" w:space="0" w:color="000000"/>
            </w:tcBorders>
          </w:tcPr>
          <w:p w14:paraId="60A5CB4E" w14:textId="77777777" w:rsidR="00295D2C" w:rsidRPr="007F6090" w:rsidRDefault="00295D2C"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3755204"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6D845C2"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41F9094E"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9E6C969" w14:textId="77777777" w:rsidR="00295D2C" w:rsidRPr="007F6090" w:rsidRDefault="00295D2C" w:rsidP="00FE5984">
            <w:pPr>
              <w:pStyle w:val="TableParagraph"/>
              <w:jc w:val="right"/>
              <w:rPr>
                <w:rFonts w:ascii="Times New Roman"/>
                <w:sz w:val="20"/>
                <w:szCs w:val="20"/>
              </w:rPr>
            </w:pPr>
          </w:p>
        </w:tc>
      </w:tr>
      <w:tr w:rsidR="00295D2C" w:rsidRPr="007F6090" w14:paraId="663C35D2" w14:textId="77777777" w:rsidTr="00FE5984">
        <w:trPr>
          <w:trHeight w:val="517"/>
        </w:trPr>
        <w:tc>
          <w:tcPr>
            <w:tcW w:w="722" w:type="dxa"/>
          </w:tcPr>
          <w:p w14:paraId="4B6696A0" w14:textId="77777777" w:rsidR="00295D2C" w:rsidRPr="007F6090" w:rsidRDefault="00295D2C" w:rsidP="00295D2C">
            <w:pPr>
              <w:pStyle w:val="TableParagraph"/>
              <w:spacing w:before="52"/>
              <w:ind w:left="57"/>
              <w:rPr>
                <w:sz w:val="20"/>
                <w:szCs w:val="20"/>
              </w:rPr>
            </w:pPr>
          </w:p>
        </w:tc>
        <w:tc>
          <w:tcPr>
            <w:tcW w:w="3250" w:type="dxa"/>
          </w:tcPr>
          <w:p w14:paraId="39AD4FDE" w14:textId="77777777" w:rsidR="00295D2C" w:rsidRPr="007F6090" w:rsidRDefault="00295D2C" w:rsidP="00295D2C">
            <w:pPr>
              <w:pStyle w:val="TableParagraph"/>
              <w:spacing w:before="52"/>
              <w:rPr>
                <w:sz w:val="20"/>
                <w:szCs w:val="20"/>
              </w:rPr>
            </w:pPr>
          </w:p>
        </w:tc>
        <w:tc>
          <w:tcPr>
            <w:tcW w:w="981" w:type="dxa"/>
          </w:tcPr>
          <w:p w14:paraId="48DDC606" w14:textId="77777777" w:rsidR="00295D2C" w:rsidRPr="007F6090" w:rsidRDefault="00295D2C" w:rsidP="00295D2C">
            <w:pPr>
              <w:pStyle w:val="TableParagraph"/>
              <w:spacing w:before="52"/>
              <w:ind w:left="15"/>
              <w:jc w:val="center"/>
              <w:rPr>
                <w:sz w:val="20"/>
                <w:szCs w:val="20"/>
              </w:rPr>
            </w:pPr>
          </w:p>
        </w:tc>
        <w:tc>
          <w:tcPr>
            <w:tcW w:w="989" w:type="dxa"/>
            <w:tcBorders>
              <w:right w:val="single" w:sz="4" w:space="0" w:color="000000"/>
            </w:tcBorders>
          </w:tcPr>
          <w:p w14:paraId="7F02ADDE" w14:textId="77777777" w:rsidR="00295D2C" w:rsidRPr="007F6090" w:rsidRDefault="00295D2C"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D507C0"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B970C05"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0CB4E94C"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366B50B" w14:textId="77777777" w:rsidR="00295D2C" w:rsidRPr="007F6090" w:rsidRDefault="00295D2C" w:rsidP="00FE5984">
            <w:pPr>
              <w:pStyle w:val="TableParagraph"/>
              <w:jc w:val="right"/>
              <w:rPr>
                <w:rFonts w:ascii="Times New Roman"/>
                <w:sz w:val="20"/>
                <w:szCs w:val="20"/>
              </w:rPr>
            </w:pPr>
          </w:p>
        </w:tc>
      </w:tr>
      <w:tr w:rsidR="00295D2C" w:rsidRPr="007F6090" w14:paraId="1CFFAC2B" w14:textId="77777777" w:rsidTr="00FE5984">
        <w:trPr>
          <w:trHeight w:val="635"/>
        </w:trPr>
        <w:tc>
          <w:tcPr>
            <w:tcW w:w="8102" w:type="dxa"/>
            <w:gridSpan w:val="6"/>
            <w:tcBorders>
              <w:right w:val="single" w:sz="4" w:space="0" w:color="000000"/>
            </w:tcBorders>
          </w:tcPr>
          <w:p w14:paraId="2EE9966D" w14:textId="48303181" w:rsidR="00295D2C" w:rsidRPr="004E3972" w:rsidRDefault="00295D2C" w:rsidP="00295D2C">
            <w:pPr>
              <w:pStyle w:val="TableParagraph"/>
              <w:rPr>
                <w:rFonts w:ascii="Times New Roman"/>
                <w:b/>
                <w:sz w:val="20"/>
                <w:szCs w:val="20"/>
              </w:rPr>
            </w:pPr>
            <w:r w:rsidRPr="004E3972">
              <w:rPr>
                <w:b/>
                <w:sz w:val="20"/>
                <w:szCs w:val="20"/>
              </w:rPr>
              <w:t>Total amount excluding Value-Added T</w:t>
            </w:r>
            <w:r w:rsidR="005F0EE7">
              <w:rPr>
                <w:b/>
                <w:sz w:val="20"/>
                <w:szCs w:val="20"/>
              </w:rPr>
              <w:t>ax (VAT) to be carried to C2.2.3.2</w:t>
            </w:r>
            <w:r w:rsidRPr="004E3972">
              <w:rPr>
                <w:b/>
                <w:sz w:val="20"/>
                <w:szCs w:val="20"/>
              </w:rPr>
              <w:t>- Summary of Price Schedules carried to plant summary</w:t>
            </w:r>
            <w:r w:rsidRPr="004E3972">
              <w:rPr>
                <w:b/>
                <w:sz w:val="20"/>
                <w:szCs w:val="20"/>
              </w:rPr>
              <w:tab/>
            </w:r>
            <w:r w:rsidRPr="004E3972">
              <w:rPr>
                <w:b/>
                <w:sz w:val="20"/>
                <w:szCs w:val="20"/>
              </w:rPr>
              <w:tab/>
            </w:r>
          </w:p>
        </w:tc>
        <w:tc>
          <w:tcPr>
            <w:tcW w:w="1532" w:type="dxa"/>
            <w:tcBorders>
              <w:top w:val="single" w:sz="4" w:space="0" w:color="000000"/>
              <w:left w:val="single" w:sz="4" w:space="0" w:color="000000"/>
              <w:bottom w:val="single" w:sz="4" w:space="0" w:color="000000"/>
              <w:right w:val="single" w:sz="4" w:space="0" w:color="000000"/>
            </w:tcBorders>
            <w:vAlign w:val="center"/>
          </w:tcPr>
          <w:p w14:paraId="523CA4F8"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B91A1F8" w14:textId="77777777" w:rsidR="00295D2C" w:rsidRPr="007F6090" w:rsidRDefault="00295D2C" w:rsidP="00FE5984">
            <w:pPr>
              <w:pStyle w:val="TableParagraph"/>
              <w:jc w:val="right"/>
              <w:rPr>
                <w:rFonts w:ascii="Times New Roman"/>
                <w:sz w:val="20"/>
                <w:szCs w:val="20"/>
              </w:rPr>
            </w:pPr>
          </w:p>
        </w:tc>
      </w:tr>
    </w:tbl>
    <w:p w14:paraId="177CB7E1" w14:textId="77777777" w:rsidR="00295D2C" w:rsidRDefault="00295D2C" w:rsidP="00295D2C">
      <w:pPr>
        <w:rPr>
          <w:rFonts w:ascii="Times New Roman"/>
          <w:sz w:val="20"/>
          <w:szCs w:val="20"/>
        </w:rPr>
      </w:pPr>
    </w:p>
    <w:p w14:paraId="26A6E671" w14:textId="77777777" w:rsidR="00295D2C" w:rsidRPr="007F6090" w:rsidRDefault="00295D2C" w:rsidP="00295D2C">
      <w:pPr>
        <w:pStyle w:val="BodyText"/>
        <w:spacing w:before="9" w:after="1"/>
        <w:rPr>
          <w:b/>
        </w:rPr>
      </w:pPr>
    </w:p>
    <w:p w14:paraId="6BE33D43" w14:textId="77777777" w:rsidR="00295D2C" w:rsidRPr="007F6090" w:rsidRDefault="00295D2C" w:rsidP="00295D2C">
      <w:pPr>
        <w:pStyle w:val="BodyText"/>
        <w:spacing w:line="20" w:lineRule="exact"/>
        <w:ind w:left="231"/>
      </w:pPr>
      <w:r w:rsidRPr="007F6090">
        <w:rPr>
          <w:noProof/>
        </w:rPr>
        <mc:AlternateContent>
          <mc:Choice Requires="wpg">
            <w:drawing>
              <wp:inline distT="0" distB="0" distL="0" distR="0" wp14:anchorId="2D6104D3" wp14:editId="7E02EE5C">
                <wp:extent cx="6409690" cy="9525"/>
                <wp:effectExtent l="635" t="635" r="0" b="0"/>
                <wp:docPr id="55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9525"/>
                          <a:chOff x="0" y="0"/>
                          <a:chExt cx="10094" cy="15"/>
                        </a:xfrm>
                      </wpg:grpSpPr>
                      <wps:wsp>
                        <wps:cNvPr id="553" name="Rectangle 14"/>
                        <wps:cNvSpPr>
                          <a:spLocks noChangeArrowheads="1"/>
                        </wps:cNvSpPr>
                        <wps:spPr bwMode="auto">
                          <a:xfrm>
                            <a:off x="0" y="0"/>
                            <a:ext cx="1009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7FC310" id="Group 13" o:spid="_x0000_s1026" style="width:504.7pt;height:.75pt;mso-position-horizontal-relative:char;mso-position-vertical-relative:line" coordsize="10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ps7yQIAAE4GAAAOAAAAZHJzL2Uyb0RvYy54bWykVW1v0zAQ/o7Ef7D8vUvSpV0TLZ32Qiek&#10;ARODH+A6TmKR2MF2mw7Ef+d8brvSCQmVfkjt3Pn83PPcXS6vNl1L1sJYqVVBk7OYEqG4LqWqC/r1&#10;y2I0o8Q6pkrWaiUK+iwsvZq/fXM59LkY60a3pTAEgiibD31BG+f6PIosb0TH7JnuhQJjpU3HHGxN&#10;HZWGDRC9a6NxHE+jQZuyN5oLa+HtXTDSOcavKsHdp6qywpG2oIDN4dPgc+mf0fyS5bVhfSP5FgY7&#10;AUXHpIJL96HumGNkZeSrUJ3kRltduTOuu0hXleQCc4Bskvgom3ujVz3mUudD3e9pAmqPeDo5LP+4&#10;fjRElgWdTIAfxToQCe8lyblnZ+jrHJzuTf/UP5qQIiwfNP9mwRwd2/2+Ds5kOXzQJcRjK6eRnU1l&#10;Oh8C8iYbFOF5L4LYOMLh5TSNs2kGWDjYssl4EjTiDQj56hBv3m2PJXGcpeFQgkcilofrEOIWks8H&#10;Cs2+cGn/j8unhvUCJbKepj2X5zsuP0MJMlW3giRp4BMdd2TawCRR+rYBN3FtjB4awUrAlXh/QH9w&#10;wG8s6HAatX/niOW9se5e6I74RUENwEbJ2PrBOo/jxcUraHUry4VsW9yYennbGrJmvsvwh9CP3Frl&#10;nZX2x0LE8AaUhzu8zdcAds3PLBmn8c04Gy2ms4tRukgno+wino3iJLvJpnGapXeLXx5gkuaNLEuh&#10;HqQSuw5O0n9TdTtLQu9hD5NhW3SY1wlJdtLBQGtlV9DZngmWe0nfqRLSZrljsg3r6E/4yDJwsPtH&#10;VrAAvOahdpe6fAb9jQaRoElg9MKi0eYHJQOMsYLa7ytmBCXtewU1lCVp6ucebtLJxRg25tCyPLQw&#10;xSFUQR0lYXnrwqxc9UbWDdyUYFEofQ0tXUksDF+TAdW2WqG9cIVDC3PZDlg/FQ/36PXyGZj/BgAA&#10;//8DAFBLAwQUAAYACAAAACEAisxE39sAAAAEAQAADwAAAGRycy9kb3ducmV2LnhtbEyPQUvDQBCF&#10;70L/wzKCN7ubaovGbEop6qkItgXxNs1Ok9DsbMhuk/Tfu/Wil+ENb3jvm2w52kb01PnasYZkqkAQ&#10;F87UXGrY797un0D4gGywcUwaLuRhmU9uMkyNG/iT+m0oRQxhn6KGKoQ2ldIXFVn0U9cSR+/oOosh&#10;rl0pTYdDDLeNnCm1kBZrjg0VtrSuqDhtz1bD+4DD6iF57Ten4/ryvZt/fG0S0vrudly9gAg0hr9j&#10;uOJHdMgj08Gd2XjRaIiPhN959ZR6fgRxiGoOMs/kf/j8BwAA//8DAFBLAQItABQABgAIAAAAIQC2&#10;gziS/gAAAOEBAAATAAAAAAAAAAAAAAAAAAAAAABbQ29udGVudF9UeXBlc10ueG1sUEsBAi0AFAAG&#10;AAgAAAAhADj9If/WAAAAlAEAAAsAAAAAAAAAAAAAAAAALwEAAF9yZWxzLy5yZWxzUEsBAi0AFAAG&#10;AAgAAAAhAHjqmzvJAgAATgYAAA4AAAAAAAAAAAAAAAAALgIAAGRycy9lMm9Eb2MueG1sUEsBAi0A&#10;FAAGAAgAAAAhAIrMRN/bAAAABAEAAA8AAAAAAAAAAAAAAAAAIwUAAGRycy9kb3ducmV2LnhtbFBL&#10;BQYAAAAABAAEAPMAAAArBgAAAAA=&#10;">
                <v:rect id="Rectangle 14" o:spid="_x0000_s1027" style="position:absolute;width:1009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w10:anchorlock/>
              </v:group>
            </w:pict>
          </mc:Fallback>
        </mc:AlternateContent>
      </w:r>
    </w:p>
    <w:p w14:paraId="07B226BC" w14:textId="77777777" w:rsidR="00295D2C" w:rsidRDefault="00295D2C" w:rsidP="00295D2C">
      <w:pPr>
        <w:tabs>
          <w:tab w:val="left" w:pos="1700"/>
        </w:tabs>
        <w:spacing w:line="360" w:lineRule="auto"/>
        <w:ind w:left="1700" w:right="1141" w:hanging="1441"/>
        <w:rPr>
          <w:b/>
          <w:sz w:val="20"/>
          <w:szCs w:val="20"/>
        </w:rPr>
      </w:pPr>
    </w:p>
    <w:p w14:paraId="5884A348" w14:textId="0EC10DC8" w:rsidR="00295D2C" w:rsidRDefault="005F0EE7" w:rsidP="00295D2C">
      <w:pPr>
        <w:tabs>
          <w:tab w:val="left" w:pos="1700"/>
        </w:tabs>
        <w:spacing w:line="360" w:lineRule="auto"/>
        <w:ind w:left="1700" w:right="1141" w:hanging="1441"/>
        <w:rPr>
          <w:b/>
          <w:sz w:val="20"/>
          <w:szCs w:val="20"/>
        </w:rPr>
      </w:pPr>
      <w:r>
        <w:rPr>
          <w:b/>
          <w:sz w:val="20"/>
          <w:szCs w:val="20"/>
        </w:rPr>
        <w:t>C2.2.3</w:t>
      </w:r>
      <w:r w:rsidR="00295D2C" w:rsidRPr="00BF61FB">
        <w:rPr>
          <w:b/>
          <w:sz w:val="20"/>
          <w:szCs w:val="20"/>
        </w:rPr>
        <w:tab/>
        <w:t xml:space="preserve">PRICE SCHEDULE </w:t>
      </w:r>
      <w:r w:rsidR="00295D2C">
        <w:rPr>
          <w:b/>
          <w:sz w:val="21"/>
        </w:rPr>
        <w:t xml:space="preserve">3: </w:t>
      </w:r>
      <w:r w:rsidR="00295D2C" w:rsidRPr="00295D2C">
        <w:rPr>
          <w:b/>
          <w:sz w:val="21"/>
        </w:rPr>
        <w:t>EMERGENCY PONDS 1-7</w:t>
      </w:r>
    </w:p>
    <w:p w14:paraId="7378E8B4" w14:textId="77777777" w:rsidR="00295D2C" w:rsidRPr="00CD061B" w:rsidRDefault="00295D2C" w:rsidP="00295D2C">
      <w:pPr>
        <w:tabs>
          <w:tab w:val="left" w:pos="1700"/>
        </w:tabs>
        <w:spacing w:line="360" w:lineRule="auto"/>
        <w:ind w:left="1700" w:right="1141" w:hanging="1441"/>
        <w:rPr>
          <w:b/>
          <w:sz w:val="20"/>
          <w:szCs w:val="20"/>
        </w:rPr>
      </w:pPr>
      <w:r w:rsidRPr="00CD061B">
        <w:rPr>
          <w:b/>
          <w:sz w:val="20"/>
        </w:rPr>
        <w:t>PART 3: APPLICATIONS, AUTHORISATIONS AND PERMITS APPROVAL STAGE</w:t>
      </w: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295D2C" w:rsidRPr="007F6090" w14:paraId="6171F462" w14:textId="77777777" w:rsidTr="00295D2C">
        <w:trPr>
          <w:trHeight w:val="635"/>
        </w:trPr>
        <w:tc>
          <w:tcPr>
            <w:tcW w:w="722" w:type="dxa"/>
          </w:tcPr>
          <w:p w14:paraId="008442A5" w14:textId="77777777" w:rsidR="00295D2C" w:rsidRPr="007F6090" w:rsidRDefault="00295D2C" w:rsidP="00295D2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6CFD7427" w14:textId="77777777" w:rsidR="00295D2C" w:rsidRPr="007F6090" w:rsidRDefault="00295D2C" w:rsidP="00295D2C">
            <w:pPr>
              <w:pStyle w:val="TableParagraph"/>
              <w:spacing w:before="182"/>
              <w:ind w:left="1046"/>
              <w:rPr>
                <w:b/>
                <w:sz w:val="20"/>
                <w:szCs w:val="20"/>
              </w:rPr>
            </w:pPr>
            <w:r w:rsidRPr="007F6090">
              <w:rPr>
                <w:b/>
                <w:sz w:val="20"/>
                <w:szCs w:val="20"/>
              </w:rPr>
              <w:t>Description</w:t>
            </w:r>
          </w:p>
        </w:tc>
        <w:tc>
          <w:tcPr>
            <w:tcW w:w="981" w:type="dxa"/>
          </w:tcPr>
          <w:p w14:paraId="525DEF8F" w14:textId="77777777" w:rsidR="00295D2C" w:rsidRPr="007F6090" w:rsidRDefault="00295D2C" w:rsidP="00295D2C">
            <w:pPr>
              <w:pStyle w:val="TableParagraph"/>
              <w:spacing w:before="52" w:line="256" w:lineRule="auto"/>
              <w:ind w:left="345" w:right="282" w:hanging="32"/>
              <w:rPr>
                <w:b/>
                <w:sz w:val="20"/>
                <w:szCs w:val="20"/>
              </w:rPr>
            </w:pPr>
            <w:r w:rsidRPr="007F6090">
              <w:rPr>
                <w:b/>
                <w:sz w:val="20"/>
                <w:szCs w:val="20"/>
              </w:rPr>
              <w:t>Qty (A)</w:t>
            </w:r>
          </w:p>
        </w:tc>
        <w:tc>
          <w:tcPr>
            <w:tcW w:w="989" w:type="dxa"/>
          </w:tcPr>
          <w:p w14:paraId="78BC1BD6" w14:textId="77777777" w:rsidR="00295D2C" w:rsidRPr="007F6090" w:rsidRDefault="00295D2C" w:rsidP="00295D2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6384C73E" w14:textId="77777777" w:rsidR="00295D2C" w:rsidRPr="007F6090" w:rsidRDefault="00295D2C" w:rsidP="00295D2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77DC81F1" w14:textId="77777777" w:rsidR="00295D2C" w:rsidRPr="007F6090" w:rsidRDefault="00295D2C" w:rsidP="00295D2C">
            <w:pPr>
              <w:pStyle w:val="TableParagraph"/>
              <w:spacing w:before="182"/>
              <w:ind w:left="654"/>
              <w:rPr>
                <w:b/>
                <w:sz w:val="20"/>
                <w:szCs w:val="20"/>
              </w:rPr>
            </w:pPr>
            <w:r w:rsidRPr="007F6090">
              <w:rPr>
                <w:b/>
                <w:sz w:val="20"/>
                <w:szCs w:val="20"/>
              </w:rPr>
              <w:t>Total A*B</w:t>
            </w:r>
          </w:p>
        </w:tc>
      </w:tr>
      <w:tr w:rsidR="00295D2C" w:rsidRPr="007F6090" w14:paraId="57B88624" w14:textId="77777777" w:rsidTr="00295D2C">
        <w:trPr>
          <w:trHeight w:val="660"/>
        </w:trPr>
        <w:tc>
          <w:tcPr>
            <w:tcW w:w="722" w:type="dxa"/>
          </w:tcPr>
          <w:p w14:paraId="6BB93AC7" w14:textId="77777777" w:rsidR="00295D2C" w:rsidRPr="007F6090" w:rsidRDefault="00295D2C" w:rsidP="00295D2C">
            <w:pPr>
              <w:pStyle w:val="TableParagraph"/>
              <w:rPr>
                <w:rFonts w:ascii="Times New Roman"/>
                <w:sz w:val="20"/>
                <w:szCs w:val="20"/>
              </w:rPr>
            </w:pPr>
          </w:p>
        </w:tc>
        <w:tc>
          <w:tcPr>
            <w:tcW w:w="3250" w:type="dxa"/>
          </w:tcPr>
          <w:p w14:paraId="3C10C2B4" w14:textId="77777777" w:rsidR="00295D2C" w:rsidRPr="007F6090" w:rsidRDefault="00295D2C" w:rsidP="00295D2C">
            <w:pPr>
              <w:pStyle w:val="TableParagraph"/>
              <w:spacing w:before="52" w:line="259" w:lineRule="auto"/>
              <w:ind w:left="57" w:right="404"/>
              <w:rPr>
                <w:b/>
                <w:sz w:val="20"/>
                <w:szCs w:val="20"/>
              </w:rPr>
            </w:pPr>
            <w:r>
              <w:rPr>
                <w:b/>
                <w:sz w:val="20"/>
                <w:szCs w:val="20"/>
              </w:rPr>
              <w:t>Applications, Authorizations and Permits Approval</w:t>
            </w:r>
          </w:p>
        </w:tc>
        <w:tc>
          <w:tcPr>
            <w:tcW w:w="981" w:type="dxa"/>
            <w:shd w:val="clear" w:color="auto" w:fill="BEBEBE"/>
          </w:tcPr>
          <w:p w14:paraId="6A0A4822"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shd w:val="clear" w:color="auto" w:fill="BEBEBE"/>
          </w:tcPr>
          <w:p w14:paraId="277E2AE7"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2E409EA2"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001287F8" w14:textId="77777777" w:rsidR="00295D2C" w:rsidRPr="007F6090" w:rsidRDefault="00295D2C" w:rsidP="00295D2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61F6E3C6"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578D02FD" w14:textId="77777777" w:rsidR="00295D2C" w:rsidRPr="007F6090" w:rsidRDefault="00295D2C" w:rsidP="00295D2C">
            <w:pPr>
              <w:pStyle w:val="TableParagraph"/>
              <w:rPr>
                <w:rFonts w:ascii="Times New Roman"/>
                <w:sz w:val="20"/>
                <w:szCs w:val="20"/>
              </w:rPr>
            </w:pPr>
          </w:p>
        </w:tc>
      </w:tr>
      <w:tr w:rsidR="00295D2C" w:rsidRPr="007F6090" w14:paraId="238D9A91" w14:textId="77777777" w:rsidTr="00FE5984">
        <w:trPr>
          <w:trHeight w:val="518"/>
        </w:trPr>
        <w:tc>
          <w:tcPr>
            <w:tcW w:w="722" w:type="dxa"/>
          </w:tcPr>
          <w:p w14:paraId="5CFEF1F0" w14:textId="77777777" w:rsidR="00295D2C" w:rsidRPr="007F6090" w:rsidRDefault="00295D2C" w:rsidP="00295D2C">
            <w:pPr>
              <w:pStyle w:val="TableParagraph"/>
              <w:spacing w:before="53"/>
              <w:ind w:left="57"/>
              <w:rPr>
                <w:sz w:val="20"/>
                <w:szCs w:val="20"/>
              </w:rPr>
            </w:pPr>
            <w:r>
              <w:rPr>
                <w:sz w:val="20"/>
                <w:szCs w:val="20"/>
              </w:rPr>
              <w:t>3</w:t>
            </w:r>
            <w:r w:rsidRPr="007F6090">
              <w:rPr>
                <w:sz w:val="20"/>
                <w:szCs w:val="20"/>
              </w:rPr>
              <w:t>.1</w:t>
            </w:r>
          </w:p>
        </w:tc>
        <w:tc>
          <w:tcPr>
            <w:tcW w:w="3250" w:type="dxa"/>
          </w:tcPr>
          <w:p w14:paraId="3B945C61" w14:textId="77777777" w:rsidR="00295D2C" w:rsidRPr="007F6090" w:rsidRDefault="00295D2C" w:rsidP="00295D2C">
            <w:pPr>
              <w:pStyle w:val="TableParagraph"/>
              <w:spacing w:before="53"/>
              <w:rPr>
                <w:sz w:val="20"/>
                <w:szCs w:val="20"/>
              </w:rPr>
            </w:pPr>
            <w:r>
              <w:rPr>
                <w:sz w:val="20"/>
                <w:szCs w:val="20"/>
              </w:rPr>
              <w:t xml:space="preserve"> Prepare and submit applications for     all required Authorisations and Obtain Permits</w:t>
            </w:r>
          </w:p>
        </w:tc>
        <w:tc>
          <w:tcPr>
            <w:tcW w:w="981" w:type="dxa"/>
          </w:tcPr>
          <w:p w14:paraId="45A8C70F" w14:textId="77777777" w:rsidR="00295D2C" w:rsidRPr="007F6090" w:rsidRDefault="00295D2C" w:rsidP="00295D2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76E971C6" w14:textId="77777777" w:rsidR="00295D2C" w:rsidRPr="007F6090" w:rsidRDefault="00295D2C" w:rsidP="00295D2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74BEA546"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0D7614B"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71BC659E"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3934366" w14:textId="77777777" w:rsidR="00295D2C" w:rsidRPr="007F6090" w:rsidRDefault="00295D2C" w:rsidP="00FE5984">
            <w:pPr>
              <w:pStyle w:val="TableParagraph"/>
              <w:jc w:val="right"/>
              <w:rPr>
                <w:rFonts w:ascii="Times New Roman"/>
                <w:sz w:val="20"/>
                <w:szCs w:val="20"/>
              </w:rPr>
            </w:pPr>
          </w:p>
        </w:tc>
      </w:tr>
      <w:tr w:rsidR="00295D2C" w:rsidRPr="007F6090" w14:paraId="30C87AAA" w14:textId="77777777" w:rsidTr="00FE5984">
        <w:trPr>
          <w:trHeight w:val="515"/>
        </w:trPr>
        <w:tc>
          <w:tcPr>
            <w:tcW w:w="722" w:type="dxa"/>
          </w:tcPr>
          <w:p w14:paraId="0A6F5F7B" w14:textId="77777777" w:rsidR="00295D2C" w:rsidRPr="007F6090" w:rsidRDefault="00295D2C" w:rsidP="00295D2C">
            <w:pPr>
              <w:pStyle w:val="TableParagraph"/>
              <w:spacing w:before="52"/>
              <w:ind w:left="57"/>
              <w:rPr>
                <w:sz w:val="20"/>
                <w:szCs w:val="20"/>
              </w:rPr>
            </w:pPr>
            <w:r>
              <w:rPr>
                <w:sz w:val="20"/>
                <w:szCs w:val="20"/>
              </w:rPr>
              <w:t>3</w:t>
            </w:r>
            <w:r w:rsidRPr="007F6090">
              <w:rPr>
                <w:sz w:val="20"/>
                <w:szCs w:val="20"/>
              </w:rPr>
              <w:t>.2</w:t>
            </w:r>
          </w:p>
        </w:tc>
        <w:tc>
          <w:tcPr>
            <w:tcW w:w="3250" w:type="dxa"/>
          </w:tcPr>
          <w:p w14:paraId="6DAEAB00" w14:textId="77777777" w:rsidR="00295D2C" w:rsidRPr="007F6090" w:rsidRDefault="00295D2C" w:rsidP="00295D2C">
            <w:pPr>
              <w:pStyle w:val="TableParagraph"/>
              <w:spacing w:before="52"/>
              <w:rPr>
                <w:sz w:val="20"/>
                <w:szCs w:val="20"/>
              </w:rPr>
            </w:pPr>
            <w:r>
              <w:rPr>
                <w:sz w:val="20"/>
                <w:szCs w:val="20"/>
              </w:rPr>
              <w:t xml:space="preserve"> Other (Contractor to list)</w:t>
            </w:r>
          </w:p>
        </w:tc>
        <w:tc>
          <w:tcPr>
            <w:tcW w:w="981" w:type="dxa"/>
          </w:tcPr>
          <w:p w14:paraId="60E31D7A" w14:textId="77777777" w:rsidR="00295D2C" w:rsidRPr="007F6090" w:rsidRDefault="00295D2C" w:rsidP="00295D2C">
            <w:pPr>
              <w:pStyle w:val="TableParagraph"/>
              <w:spacing w:before="52"/>
              <w:ind w:left="15"/>
              <w:jc w:val="center"/>
              <w:rPr>
                <w:sz w:val="20"/>
                <w:szCs w:val="20"/>
              </w:rPr>
            </w:pPr>
          </w:p>
        </w:tc>
        <w:tc>
          <w:tcPr>
            <w:tcW w:w="989" w:type="dxa"/>
            <w:tcBorders>
              <w:right w:val="single" w:sz="4" w:space="0" w:color="000000"/>
            </w:tcBorders>
          </w:tcPr>
          <w:p w14:paraId="03EEC28A" w14:textId="77777777" w:rsidR="00295D2C" w:rsidRPr="007F6090" w:rsidRDefault="00295D2C"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9A9ED37"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6FE42F5"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635B5ABD"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2B4E52B" w14:textId="77777777" w:rsidR="00295D2C" w:rsidRPr="007F6090" w:rsidRDefault="00295D2C" w:rsidP="00FE5984">
            <w:pPr>
              <w:pStyle w:val="TableParagraph"/>
              <w:jc w:val="right"/>
              <w:rPr>
                <w:rFonts w:ascii="Times New Roman"/>
                <w:sz w:val="20"/>
                <w:szCs w:val="20"/>
              </w:rPr>
            </w:pPr>
          </w:p>
        </w:tc>
      </w:tr>
      <w:tr w:rsidR="00295D2C" w:rsidRPr="007F6090" w14:paraId="24DFFEE3" w14:textId="77777777" w:rsidTr="00FE5984">
        <w:trPr>
          <w:trHeight w:val="517"/>
        </w:trPr>
        <w:tc>
          <w:tcPr>
            <w:tcW w:w="722" w:type="dxa"/>
          </w:tcPr>
          <w:p w14:paraId="16168FA5" w14:textId="77777777" w:rsidR="00295D2C" w:rsidRPr="007F6090" w:rsidRDefault="00295D2C" w:rsidP="00295D2C">
            <w:pPr>
              <w:pStyle w:val="TableParagraph"/>
              <w:spacing w:before="52"/>
              <w:ind w:left="57"/>
              <w:rPr>
                <w:sz w:val="20"/>
                <w:szCs w:val="20"/>
              </w:rPr>
            </w:pPr>
          </w:p>
        </w:tc>
        <w:tc>
          <w:tcPr>
            <w:tcW w:w="3250" w:type="dxa"/>
          </w:tcPr>
          <w:p w14:paraId="7A917625" w14:textId="77777777" w:rsidR="00295D2C" w:rsidRPr="007F6090" w:rsidRDefault="00295D2C" w:rsidP="00295D2C">
            <w:pPr>
              <w:pStyle w:val="TableParagraph"/>
              <w:spacing w:before="52"/>
              <w:rPr>
                <w:sz w:val="20"/>
                <w:szCs w:val="20"/>
              </w:rPr>
            </w:pPr>
          </w:p>
        </w:tc>
        <w:tc>
          <w:tcPr>
            <w:tcW w:w="981" w:type="dxa"/>
          </w:tcPr>
          <w:p w14:paraId="396E550A" w14:textId="77777777" w:rsidR="00295D2C" w:rsidRPr="007F6090" w:rsidRDefault="00295D2C" w:rsidP="00295D2C">
            <w:pPr>
              <w:pStyle w:val="TableParagraph"/>
              <w:spacing w:before="52"/>
              <w:ind w:left="15"/>
              <w:jc w:val="center"/>
              <w:rPr>
                <w:sz w:val="20"/>
                <w:szCs w:val="20"/>
              </w:rPr>
            </w:pPr>
          </w:p>
        </w:tc>
        <w:tc>
          <w:tcPr>
            <w:tcW w:w="989" w:type="dxa"/>
            <w:tcBorders>
              <w:right w:val="single" w:sz="4" w:space="0" w:color="000000"/>
            </w:tcBorders>
          </w:tcPr>
          <w:p w14:paraId="58C1342D" w14:textId="77777777" w:rsidR="00295D2C" w:rsidRPr="007F6090" w:rsidRDefault="00295D2C"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6FB907F"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BE30C0F"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505296EE"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B750F7E" w14:textId="77777777" w:rsidR="00295D2C" w:rsidRPr="007F6090" w:rsidRDefault="00295D2C" w:rsidP="00FE5984">
            <w:pPr>
              <w:pStyle w:val="TableParagraph"/>
              <w:jc w:val="right"/>
              <w:rPr>
                <w:rFonts w:ascii="Times New Roman"/>
                <w:sz w:val="20"/>
                <w:szCs w:val="20"/>
              </w:rPr>
            </w:pPr>
          </w:p>
        </w:tc>
      </w:tr>
      <w:tr w:rsidR="00295D2C" w:rsidRPr="007F6090" w14:paraId="7CD8645E" w14:textId="77777777" w:rsidTr="00FE5984">
        <w:trPr>
          <w:trHeight w:val="635"/>
        </w:trPr>
        <w:tc>
          <w:tcPr>
            <w:tcW w:w="722" w:type="dxa"/>
          </w:tcPr>
          <w:p w14:paraId="40420116" w14:textId="77777777" w:rsidR="00295D2C" w:rsidRPr="007F6090" w:rsidRDefault="00295D2C" w:rsidP="00295D2C">
            <w:pPr>
              <w:pStyle w:val="TableParagraph"/>
              <w:spacing w:before="52"/>
              <w:ind w:left="57"/>
              <w:rPr>
                <w:sz w:val="20"/>
                <w:szCs w:val="20"/>
              </w:rPr>
            </w:pPr>
          </w:p>
        </w:tc>
        <w:tc>
          <w:tcPr>
            <w:tcW w:w="3250" w:type="dxa"/>
          </w:tcPr>
          <w:p w14:paraId="3F3092CB" w14:textId="77777777" w:rsidR="00295D2C" w:rsidRPr="007F6090" w:rsidRDefault="00295D2C" w:rsidP="00295D2C">
            <w:pPr>
              <w:pStyle w:val="TableParagraph"/>
              <w:spacing w:before="52" w:line="256" w:lineRule="auto"/>
              <w:ind w:left="57" w:right="37"/>
              <w:rPr>
                <w:sz w:val="20"/>
                <w:szCs w:val="20"/>
              </w:rPr>
            </w:pPr>
          </w:p>
        </w:tc>
        <w:tc>
          <w:tcPr>
            <w:tcW w:w="981" w:type="dxa"/>
          </w:tcPr>
          <w:p w14:paraId="457C3B81" w14:textId="77777777" w:rsidR="00295D2C" w:rsidRPr="007F6090" w:rsidRDefault="00295D2C" w:rsidP="00295D2C">
            <w:pPr>
              <w:pStyle w:val="TableParagraph"/>
              <w:spacing w:before="52"/>
              <w:ind w:left="15"/>
              <w:jc w:val="center"/>
              <w:rPr>
                <w:sz w:val="20"/>
                <w:szCs w:val="20"/>
              </w:rPr>
            </w:pPr>
          </w:p>
        </w:tc>
        <w:tc>
          <w:tcPr>
            <w:tcW w:w="989" w:type="dxa"/>
            <w:tcBorders>
              <w:right w:val="single" w:sz="4" w:space="0" w:color="000000"/>
            </w:tcBorders>
          </w:tcPr>
          <w:p w14:paraId="4A03A1D3" w14:textId="77777777" w:rsidR="00295D2C" w:rsidRPr="007F6090" w:rsidRDefault="00295D2C"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863ECF4"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C86032F"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3C352B45"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EC9C005" w14:textId="77777777" w:rsidR="00295D2C" w:rsidRPr="007F6090" w:rsidRDefault="00295D2C" w:rsidP="00FE5984">
            <w:pPr>
              <w:pStyle w:val="TableParagraph"/>
              <w:jc w:val="right"/>
              <w:rPr>
                <w:rFonts w:ascii="Times New Roman"/>
                <w:sz w:val="20"/>
                <w:szCs w:val="20"/>
              </w:rPr>
            </w:pPr>
          </w:p>
        </w:tc>
      </w:tr>
      <w:tr w:rsidR="00295D2C" w:rsidRPr="007F6090" w14:paraId="6C0CC09D" w14:textId="77777777" w:rsidTr="00FE5984">
        <w:trPr>
          <w:trHeight w:val="465"/>
        </w:trPr>
        <w:tc>
          <w:tcPr>
            <w:tcW w:w="722" w:type="dxa"/>
          </w:tcPr>
          <w:p w14:paraId="148F6136" w14:textId="77777777" w:rsidR="00295D2C" w:rsidRPr="007F6090" w:rsidRDefault="00295D2C" w:rsidP="00295D2C">
            <w:pPr>
              <w:pStyle w:val="TableParagraph"/>
              <w:rPr>
                <w:rFonts w:ascii="Times New Roman"/>
                <w:sz w:val="20"/>
                <w:szCs w:val="20"/>
              </w:rPr>
            </w:pPr>
          </w:p>
        </w:tc>
        <w:tc>
          <w:tcPr>
            <w:tcW w:w="3250" w:type="dxa"/>
          </w:tcPr>
          <w:p w14:paraId="5B912038" w14:textId="77777777" w:rsidR="00295D2C" w:rsidRPr="007F6090" w:rsidRDefault="00295D2C" w:rsidP="00295D2C">
            <w:pPr>
              <w:pStyle w:val="TableParagraph"/>
              <w:rPr>
                <w:rFonts w:ascii="Times New Roman"/>
                <w:sz w:val="20"/>
                <w:szCs w:val="20"/>
              </w:rPr>
            </w:pPr>
          </w:p>
        </w:tc>
        <w:tc>
          <w:tcPr>
            <w:tcW w:w="981" w:type="dxa"/>
          </w:tcPr>
          <w:p w14:paraId="698DE8BF"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0426D084"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601A055C"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right w:val="single" w:sz="4" w:space="0" w:color="000000"/>
            </w:tcBorders>
            <w:vAlign w:val="center"/>
          </w:tcPr>
          <w:p w14:paraId="614C771B"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4D823B19"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right w:val="single" w:sz="4" w:space="0" w:color="000000"/>
            </w:tcBorders>
            <w:vAlign w:val="center"/>
          </w:tcPr>
          <w:p w14:paraId="18220454" w14:textId="77777777" w:rsidR="00295D2C" w:rsidRPr="007F6090" w:rsidRDefault="00295D2C" w:rsidP="00FE5984">
            <w:pPr>
              <w:pStyle w:val="TableParagraph"/>
              <w:jc w:val="right"/>
              <w:rPr>
                <w:rFonts w:ascii="Times New Roman"/>
                <w:sz w:val="20"/>
                <w:szCs w:val="20"/>
              </w:rPr>
            </w:pPr>
          </w:p>
        </w:tc>
      </w:tr>
      <w:tr w:rsidR="00295D2C" w:rsidRPr="007F6090" w14:paraId="5C3078DE" w14:textId="77777777" w:rsidTr="00FE5984">
        <w:trPr>
          <w:trHeight w:val="637"/>
        </w:trPr>
        <w:tc>
          <w:tcPr>
            <w:tcW w:w="8102" w:type="dxa"/>
            <w:gridSpan w:val="6"/>
            <w:tcBorders>
              <w:right w:val="single" w:sz="4" w:space="0" w:color="000000"/>
            </w:tcBorders>
          </w:tcPr>
          <w:p w14:paraId="4046266B" w14:textId="1D0A6940" w:rsidR="00295D2C" w:rsidRPr="007F6090" w:rsidRDefault="00295D2C" w:rsidP="00295D2C">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C2.2.3</w:t>
            </w:r>
            <w:r w:rsidR="005F0EE7">
              <w:rPr>
                <w:b/>
                <w:sz w:val="20"/>
                <w:szCs w:val="20"/>
              </w:rPr>
              <w:t>.3</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vAlign w:val="center"/>
          </w:tcPr>
          <w:p w14:paraId="5E3CB98D" w14:textId="77777777" w:rsidR="00295D2C" w:rsidRPr="007F6090" w:rsidRDefault="00295D2C" w:rsidP="00FE5984">
            <w:pPr>
              <w:pStyle w:val="TableParagraph"/>
              <w:jc w:val="right"/>
              <w:rPr>
                <w:rFonts w:ascii="Times New Roman"/>
                <w:sz w:val="20"/>
                <w:szCs w:val="20"/>
              </w:rPr>
            </w:pPr>
          </w:p>
        </w:tc>
        <w:tc>
          <w:tcPr>
            <w:tcW w:w="720" w:type="dxa"/>
            <w:tcBorders>
              <w:left w:val="single" w:sz="4" w:space="0" w:color="000000"/>
            </w:tcBorders>
            <w:vAlign w:val="center"/>
          </w:tcPr>
          <w:p w14:paraId="5AA73887" w14:textId="77777777" w:rsidR="00295D2C" w:rsidRPr="007F6090" w:rsidRDefault="00295D2C" w:rsidP="00FE5984">
            <w:pPr>
              <w:pStyle w:val="TableParagraph"/>
              <w:jc w:val="right"/>
              <w:rPr>
                <w:rFonts w:ascii="Times New Roman"/>
                <w:sz w:val="20"/>
                <w:szCs w:val="20"/>
              </w:rPr>
            </w:pPr>
          </w:p>
        </w:tc>
      </w:tr>
    </w:tbl>
    <w:p w14:paraId="4A99D715" w14:textId="77777777" w:rsidR="00295D2C" w:rsidRPr="007F6090" w:rsidRDefault="00295D2C" w:rsidP="00295D2C">
      <w:pPr>
        <w:rPr>
          <w:rFonts w:ascii="Times New Roman"/>
          <w:sz w:val="20"/>
          <w:szCs w:val="20"/>
        </w:rPr>
        <w:sectPr w:rsidR="00295D2C" w:rsidRPr="007F6090">
          <w:footerReference w:type="default" r:id="rId21"/>
          <w:pgSz w:w="12240" w:h="15840"/>
          <w:pgMar w:top="1260" w:right="160" w:bottom="380" w:left="1120" w:header="281" w:footer="193" w:gutter="0"/>
          <w:pgNumType w:start="149"/>
          <w:cols w:space="720"/>
        </w:sectPr>
      </w:pPr>
    </w:p>
    <w:p w14:paraId="0ADD12D4" w14:textId="77777777" w:rsidR="00295D2C" w:rsidRDefault="00295D2C" w:rsidP="00295D2C">
      <w:pPr>
        <w:pStyle w:val="BodyText"/>
        <w:spacing w:before="6"/>
        <w:rPr>
          <w:b/>
        </w:rPr>
      </w:pPr>
    </w:p>
    <w:p w14:paraId="5E280C75" w14:textId="3133A9BB" w:rsidR="00295D2C" w:rsidRDefault="005F0EE7" w:rsidP="00295D2C">
      <w:pPr>
        <w:pStyle w:val="TableParagraph"/>
        <w:tabs>
          <w:tab w:val="left" w:pos="1043"/>
          <w:tab w:val="left" w:pos="1471"/>
          <w:tab w:val="left" w:pos="3342"/>
        </w:tabs>
        <w:spacing w:before="35" w:line="261" w:lineRule="auto"/>
        <w:ind w:left="105" w:right="66"/>
        <w:rPr>
          <w:b/>
          <w:sz w:val="20"/>
          <w:szCs w:val="20"/>
        </w:rPr>
      </w:pPr>
      <w:r>
        <w:rPr>
          <w:b/>
          <w:sz w:val="20"/>
          <w:szCs w:val="20"/>
        </w:rPr>
        <w:t>C2.2.3</w:t>
      </w:r>
      <w:r w:rsidR="00295D2C" w:rsidRPr="00BF61FB">
        <w:rPr>
          <w:b/>
          <w:sz w:val="20"/>
          <w:szCs w:val="20"/>
        </w:rPr>
        <w:tab/>
        <w:t xml:space="preserve">PRICE SCHEDULE </w:t>
      </w:r>
      <w:r w:rsidR="00295D2C">
        <w:rPr>
          <w:b/>
          <w:sz w:val="21"/>
        </w:rPr>
        <w:t xml:space="preserve">3: </w:t>
      </w:r>
      <w:r w:rsidR="00295D2C" w:rsidRPr="00295D2C">
        <w:rPr>
          <w:b/>
          <w:sz w:val="21"/>
        </w:rPr>
        <w:t>EMERGENCY PONDS 1-7</w:t>
      </w:r>
    </w:p>
    <w:p w14:paraId="4172BC3F" w14:textId="77777777" w:rsidR="00295D2C" w:rsidRDefault="00295D2C" w:rsidP="00295D2C">
      <w:pPr>
        <w:pStyle w:val="TableParagraph"/>
        <w:tabs>
          <w:tab w:val="left" w:pos="1043"/>
          <w:tab w:val="left" w:pos="1471"/>
          <w:tab w:val="left" w:pos="3342"/>
        </w:tabs>
        <w:spacing w:before="35" w:line="261" w:lineRule="auto"/>
        <w:ind w:left="105" w:right="66"/>
        <w:rPr>
          <w:b/>
          <w:sz w:val="20"/>
          <w:szCs w:val="20"/>
        </w:rPr>
      </w:pPr>
      <w:r>
        <w:rPr>
          <w:b/>
          <w:sz w:val="20"/>
          <w:szCs w:val="20"/>
        </w:rPr>
        <w:tab/>
      </w:r>
    </w:p>
    <w:p w14:paraId="69AC8B42" w14:textId="77777777" w:rsidR="00295D2C" w:rsidRDefault="00295D2C" w:rsidP="00295D2C">
      <w:pPr>
        <w:pStyle w:val="TableParagraph"/>
        <w:tabs>
          <w:tab w:val="left" w:pos="1043"/>
          <w:tab w:val="left" w:pos="1471"/>
          <w:tab w:val="left" w:pos="3342"/>
        </w:tabs>
        <w:spacing w:before="35" w:line="261" w:lineRule="auto"/>
        <w:ind w:left="105" w:right="66"/>
        <w:rPr>
          <w:sz w:val="20"/>
        </w:rPr>
      </w:pPr>
      <w:r>
        <w:rPr>
          <w:b/>
          <w:sz w:val="20"/>
        </w:rPr>
        <w:t xml:space="preserve">PART 4: </w:t>
      </w:r>
      <w:r w:rsidRPr="00CD061B">
        <w:rPr>
          <w:b/>
          <w:sz w:val="20"/>
        </w:rPr>
        <w:t xml:space="preserve">PROCUREMENT, </w:t>
      </w:r>
      <w:r w:rsidRPr="00CD061B">
        <w:rPr>
          <w:b/>
          <w:spacing w:val="-1"/>
          <w:sz w:val="20"/>
        </w:rPr>
        <w:t xml:space="preserve">DELIVERY, </w:t>
      </w:r>
      <w:r w:rsidRPr="00CD061B">
        <w:rPr>
          <w:b/>
          <w:sz w:val="20"/>
        </w:rPr>
        <w:t>MANUFACTURE AND</w:t>
      </w:r>
      <w:r w:rsidRPr="00CD061B">
        <w:rPr>
          <w:b/>
          <w:spacing w:val="1"/>
          <w:sz w:val="20"/>
        </w:rPr>
        <w:t xml:space="preserve"> </w:t>
      </w:r>
      <w:r w:rsidRPr="00CD061B">
        <w:rPr>
          <w:b/>
          <w:sz w:val="20"/>
        </w:rPr>
        <w:t>PREPARATION</w:t>
      </w:r>
    </w:p>
    <w:p w14:paraId="1B676308" w14:textId="77777777" w:rsidR="00295D2C" w:rsidRDefault="00295D2C" w:rsidP="00295D2C">
      <w:pPr>
        <w:rPr>
          <w:rFonts w:ascii="Times New Roman"/>
          <w:sz w:val="20"/>
          <w:szCs w:val="20"/>
        </w:rPr>
      </w:pPr>
    </w:p>
    <w:tbl>
      <w:tblPr>
        <w:tblW w:w="10354" w:type="dxa"/>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56"/>
        <w:gridCol w:w="1530"/>
        <w:gridCol w:w="686"/>
      </w:tblGrid>
      <w:tr w:rsidR="00295D2C" w:rsidRPr="007F6090" w14:paraId="5FE72855" w14:textId="77777777" w:rsidTr="00295D2C">
        <w:trPr>
          <w:trHeight w:val="635"/>
        </w:trPr>
        <w:tc>
          <w:tcPr>
            <w:tcW w:w="722" w:type="dxa"/>
          </w:tcPr>
          <w:p w14:paraId="684EEDA4" w14:textId="77777777" w:rsidR="00295D2C" w:rsidRPr="007F6090" w:rsidRDefault="00295D2C" w:rsidP="00295D2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36FF8E36" w14:textId="77777777" w:rsidR="00295D2C" w:rsidRPr="007F6090" w:rsidRDefault="00295D2C" w:rsidP="00295D2C">
            <w:pPr>
              <w:pStyle w:val="TableParagraph"/>
              <w:spacing w:before="182"/>
              <w:ind w:left="1046"/>
              <w:rPr>
                <w:b/>
                <w:sz w:val="20"/>
                <w:szCs w:val="20"/>
              </w:rPr>
            </w:pPr>
            <w:r w:rsidRPr="007F6090">
              <w:rPr>
                <w:b/>
                <w:sz w:val="20"/>
                <w:szCs w:val="20"/>
              </w:rPr>
              <w:t>Description</w:t>
            </w:r>
          </w:p>
        </w:tc>
        <w:tc>
          <w:tcPr>
            <w:tcW w:w="981" w:type="dxa"/>
          </w:tcPr>
          <w:p w14:paraId="04FF7B19" w14:textId="77777777" w:rsidR="00295D2C" w:rsidRPr="007F6090" w:rsidRDefault="00295D2C" w:rsidP="00295D2C">
            <w:pPr>
              <w:pStyle w:val="TableParagraph"/>
              <w:spacing w:before="52" w:line="256" w:lineRule="auto"/>
              <w:ind w:left="345" w:right="282" w:hanging="32"/>
              <w:rPr>
                <w:b/>
                <w:sz w:val="20"/>
                <w:szCs w:val="20"/>
              </w:rPr>
            </w:pPr>
            <w:r w:rsidRPr="007F6090">
              <w:rPr>
                <w:b/>
                <w:sz w:val="20"/>
                <w:szCs w:val="20"/>
              </w:rPr>
              <w:t>Qty (A)</w:t>
            </w:r>
          </w:p>
        </w:tc>
        <w:tc>
          <w:tcPr>
            <w:tcW w:w="989" w:type="dxa"/>
          </w:tcPr>
          <w:p w14:paraId="58221A83" w14:textId="77777777" w:rsidR="00295D2C" w:rsidRPr="007F6090" w:rsidRDefault="00295D2C" w:rsidP="00295D2C">
            <w:pPr>
              <w:pStyle w:val="TableParagraph"/>
              <w:spacing w:before="182"/>
              <w:ind w:left="167" w:right="155"/>
              <w:jc w:val="center"/>
              <w:rPr>
                <w:b/>
                <w:sz w:val="20"/>
                <w:szCs w:val="20"/>
              </w:rPr>
            </w:pPr>
            <w:r w:rsidRPr="007F6090">
              <w:rPr>
                <w:b/>
                <w:sz w:val="20"/>
                <w:szCs w:val="20"/>
              </w:rPr>
              <w:t>U O M</w:t>
            </w:r>
          </w:p>
        </w:tc>
        <w:tc>
          <w:tcPr>
            <w:tcW w:w="2196" w:type="dxa"/>
            <w:gridSpan w:val="2"/>
            <w:tcBorders>
              <w:bottom w:val="single" w:sz="4" w:space="0" w:color="000000"/>
            </w:tcBorders>
          </w:tcPr>
          <w:p w14:paraId="2F6008C7" w14:textId="77777777" w:rsidR="00295D2C" w:rsidRPr="007F6090" w:rsidRDefault="00295D2C" w:rsidP="00295D2C">
            <w:pPr>
              <w:pStyle w:val="TableParagraph"/>
              <w:spacing w:before="182"/>
              <w:ind w:left="680"/>
              <w:rPr>
                <w:b/>
                <w:sz w:val="20"/>
                <w:szCs w:val="20"/>
              </w:rPr>
            </w:pPr>
            <w:r w:rsidRPr="007F6090">
              <w:rPr>
                <w:b/>
                <w:sz w:val="20"/>
                <w:szCs w:val="20"/>
              </w:rPr>
              <w:t>Rate (B)</w:t>
            </w:r>
          </w:p>
        </w:tc>
        <w:tc>
          <w:tcPr>
            <w:tcW w:w="2216" w:type="dxa"/>
            <w:gridSpan w:val="2"/>
            <w:tcBorders>
              <w:bottom w:val="single" w:sz="4" w:space="0" w:color="000000"/>
            </w:tcBorders>
          </w:tcPr>
          <w:p w14:paraId="123D976F" w14:textId="77777777" w:rsidR="00295D2C" w:rsidRPr="007F6090" w:rsidRDefault="00295D2C" w:rsidP="00295D2C">
            <w:pPr>
              <w:pStyle w:val="TableParagraph"/>
              <w:spacing w:before="182"/>
              <w:ind w:left="654"/>
              <w:rPr>
                <w:b/>
                <w:sz w:val="20"/>
                <w:szCs w:val="20"/>
              </w:rPr>
            </w:pPr>
            <w:r w:rsidRPr="007F6090">
              <w:rPr>
                <w:b/>
                <w:sz w:val="20"/>
                <w:szCs w:val="20"/>
              </w:rPr>
              <w:t>Total A*B</w:t>
            </w:r>
          </w:p>
        </w:tc>
      </w:tr>
      <w:tr w:rsidR="00295D2C" w:rsidRPr="007F6090" w14:paraId="4A849F0D" w14:textId="77777777" w:rsidTr="00295D2C">
        <w:trPr>
          <w:trHeight w:val="669"/>
        </w:trPr>
        <w:tc>
          <w:tcPr>
            <w:tcW w:w="722" w:type="dxa"/>
            <w:vAlign w:val="center"/>
          </w:tcPr>
          <w:p w14:paraId="420328C2" w14:textId="77777777" w:rsidR="00295D2C" w:rsidRPr="007F6090" w:rsidRDefault="00295D2C" w:rsidP="00295D2C">
            <w:pPr>
              <w:pStyle w:val="TableParagraph"/>
              <w:rPr>
                <w:rFonts w:ascii="Times New Roman"/>
                <w:sz w:val="20"/>
                <w:szCs w:val="20"/>
              </w:rPr>
            </w:pPr>
            <w:r>
              <w:rPr>
                <w:rFonts w:ascii="Times New Roman"/>
                <w:sz w:val="20"/>
                <w:szCs w:val="20"/>
              </w:rPr>
              <w:t>4</w:t>
            </w:r>
          </w:p>
        </w:tc>
        <w:tc>
          <w:tcPr>
            <w:tcW w:w="3250" w:type="dxa"/>
          </w:tcPr>
          <w:p w14:paraId="0E3F7930" w14:textId="77777777" w:rsidR="00295D2C" w:rsidRPr="007F6090" w:rsidRDefault="00295D2C" w:rsidP="00295D2C">
            <w:pPr>
              <w:pStyle w:val="TableParagraph"/>
              <w:spacing w:before="52" w:line="259" w:lineRule="auto"/>
              <w:ind w:left="57" w:right="404"/>
              <w:rPr>
                <w:b/>
                <w:sz w:val="20"/>
                <w:szCs w:val="20"/>
              </w:rPr>
            </w:pPr>
            <w:r>
              <w:rPr>
                <w:b/>
                <w:sz w:val="20"/>
                <w:szCs w:val="20"/>
              </w:rPr>
              <w:t>Procurement, Deliver, Manufacture and Preparation</w:t>
            </w:r>
          </w:p>
        </w:tc>
        <w:tc>
          <w:tcPr>
            <w:tcW w:w="981" w:type="dxa"/>
            <w:shd w:val="clear" w:color="auto" w:fill="BEBEBE"/>
          </w:tcPr>
          <w:p w14:paraId="3418F0B1"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shd w:val="clear" w:color="auto" w:fill="BEBEBE"/>
          </w:tcPr>
          <w:p w14:paraId="3BD6905D"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316D265D" w14:textId="77777777" w:rsidR="00295D2C" w:rsidRPr="007F6090" w:rsidRDefault="00295D2C" w:rsidP="00295D2C">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BEBEBE"/>
          </w:tcPr>
          <w:p w14:paraId="43658AD0" w14:textId="77777777" w:rsidR="00295D2C" w:rsidRPr="007F6090" w:rsidRDefault="00295D2C" w:rsidP="00295D2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BEBEBE"/>
          </w:tcPr>
          <w:p w14:paraId="298B1CEA" w14:textId="77777777" w:rsidR="00295D2C" w:rsidRPr="007F6090" w:rsidRDefault="00295D2C" w:rsidP="00295D2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BEBEBE"/>
          </w:tcPr>
          <w:p w14:paraId="58E0FE32" w14:textId="77777777" w:rsidR="00295D2C" w:rsidRPr="007F6090" w:rsidRDefault="00295D2C" w:rsidP="00295D2C">
            <w:pPr>
              <w:pStyle w:val="TableParagraph"/>
              <w:rPr>
                <w:rFonts w:ascii="Times New Roman"/>
                <w:sz w:val="20"/>
                <w:szCs w:val="20"/>
              </w:rPr>
            </w:pPr>
          </w:p>
        </w:tc>
      </w:tr>
      <w:tr w:rsidR="00DF4FB7" w:rsidRPr="007F6090" w14:paraId="488041D2" w14:textId="77777777" w:rsidTr="00FE5984">
        <w:trPr>
          <w:trHeight w:val="518"/>
        </w:trPr>
        <w:tc>
          <w:tcPr>
            <w:tcW w:w="722" w:type="dxa"/>
          </w:tcPr>
          <w:p w14:paraId="5CD69C39" w14:textId="77777777" w:rsidR="00DF4FB7" w:rsidRPr="007F6090" w:rsidRDefault="00DF4FB7" w:rsidP="00295D2C">
            <w:pPr>
              <w:pStyle w:val="TableParagraph"/>
              <w:spacing w:before="53"/>
              <w:ind w:left="57"/>
              <w:rPr>
                <w:sz w:val="20"/>
                <w:szCs w:val="20"/>
              </w:rPr>
            </w:pPr>
            <w:r>
              <w:rPr>
                <w:sz w:val="20"/>
                <w:szCs w:val="20"/>
              </w:rPr>
              <w:t>4</w:t>
            </w:r>
            <w:r w:rsidRPr="007F6090">
              <w:rPr>
                <w:sz w:val="20"/>
                <w:szCs w:val="20"/>
              </w:rPr>
              <w:t>.1</w:t>
            </w:r>
          </w:p>
        </w:tc>
        <w:tc>
          <w:tcPr>
            <w:tcW w:w="3250" w:type="dxa"/>
          </w:tcPr>
          <w:p w14:paraId="30342321" w14:textId="0341CD3B" w:rsidR="00DF4FB7" w:rsidRPr="00DF4FB7" w:rsidRDefault="00DF4FB7" w:rsidP="00295D2C">
            <w:pPr>
              <w:pStyle w:val="TableParagraph"/>
              <w:spacing w:before="53"/>
              <w:rPr>
                <w:sz w:val="20"/>
                <w:szCs w:val="20"/>
                <w:u w:val="single"/>
              </w:rPr>
            </w:pPr>
            <w:r w:rsidRPr="00DF4FB7">
              <w:rPr>
                <w:sz w:val="20"/>
                <w:szCs w:val="20"/>
              </w:rPr>
              <w:t>Civil Works</w:t>
            </w:r>
          </w:p>
        </w:tc>
        <w:tc>
          <w:tcPr>
            <w:tcW w:w="981" w:type="dxa"/>
          </w:tcPr>
          <w:p w14:paraId="5B347C75" w14:textId="77777777" w:rsidR="00DF4FB7" w:rsidRPr="007F6090" w:rsidRDefault="00DF4FB7" w:rsidP="00295D2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07977BAF" w14:textId="77777777" w:rsidR="00DF4FB7" w:rsidRPr="007F6090" w:rsidRDefault="00DF4FB7" w:rsidP="00295D2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5970A09F"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0CEC881"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7EEE76A"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13308C3A" w14:textId="77777777" w:rsidR="00DF4FB7" w:rsidRPr="007F6090" w:rsidRDefault="00DF4FB7" w:rsidP="00FE5984">
            <w:pPr>
              <w:pStyle w:val="TableParagraph"/>
              <w:jc w:val="right"/>
              <w:rPr>
                <w:rFonts w:ascii="Times New Roman"/>
                <w:sz w:val="20"/>
                <w:szCs w:val="20"/>
              </w:rPr>
            </w:pPr>
          </w:p>
        </w:tc>
      </w:tr>
      <w:tr w:rsidR="00DF4FB7" w:rsidRPr="007F6090" w14:paraId="77AD8D1D" w14:textId="77777777" w:rsidTr="00FE5984">
        <w:trPr>
          <w:trHeight w:val="515"/>
        </w:trPr>
        <w:tc>
          <w:tcPr>
            <w:tcW w:w="722" w:type="dxa"/>
          </w:tcPr>
          <w:p w14:paraId="7B69EA54" w14:textId="77777777" w:rsidR="00DF4FB7" w:rsidRDefault="00DF4FB7" w:rsidP="00295D2C">
            <w:pPr>
              <w:pStyle w:val="TableParagraph"/>
              <w:spacing w:before="52"/>
              <w:ind w:left="57"/>
              <w:rPr>
                <w:sz w:val="20"/>
                <w:szCs w:val="20"/>
              </w:rPr>
            </w:pPr>
            <w:r>
              <w:rPr>
                <w:sz w:val="20"/>
                <w:szCs w:val="20"/>
              </w:rPr>
              <w:t>4.2</w:t>
            </w:r>
          </w:p>
        </w:tc>
        <w:tc>
          <w:tcPr>
            <w:tcW w:w="3250" w:type="dxa"/>
          </w:tcPr>
          <w:p w14:paraId="294F9EF0" w14:textId="0E6AFCF2" w:rsidR="00DF4FB7" w:rsidRPr="00DF4FB7" w:rsidRDefault="00DF4FB7" w:rsidP="00295D2C">
            <w:pPr>
              <w:pStyle w:val="TableParagraph"/>
              <w:spacing w:before="52"/>
              <w:rPr>
                <w:sz w:val="20"/>
                <w:szCs w:val="20"/>
              </w:rPr>
            </w:pPr>
            <w:r w:rsidRPr="00DF4FB7">
              <w:rPr>
                <w:sz w:val="20"/>
                <w:szCs w:val="20"/>
              </w:rPr>
              <w:t>Mechanical Works</w:t>
            </w:r>
          </w:p>
        </w:tc>
        <w:tc>
          <w:tcPr>
            <w:tcW w:w="981" w:type="dxa"/>
          </w:tcPr>
          <w:p w14:paraId="6E9131C7" w14:textId="77777777" w:rsidR="00DF4FB7" w:rsidRPr="007F6090" w:rsidRDefault="00DF4FB7" w:rsidP="00295D2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532FA244" w14:textId="77777777" w:rsidR="00DF4FB7" w:rsidRPr="007F6090" w:rsidRDefault="00DF4FB7" w:rsidP="00295D2C">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6570F806"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39E7D88B"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E6B2896"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4000BF09" w14:textId="77777777" w:rsidR="00DF4FB7" w:rsidRPr="007F6090" w:rsidRDefault="00DF4FB7" w:rsidP="00FE5984">
            <w:pPr>
              <w:pStyle w:val="TableParagraph"/>
              <w:jc w:val="right"/>
              <w:rPr>
                <w:rFonts w:ascii="Times New Roman"/>
                <w:sz w:val="20"/>
                <w:szCs w:val="20"/>
              </w:rPr>
            </w:pPr>
          </w:p>
        </w:tc>
      </w:tr>
      <w:tr w:rsidR="00DF4FB7" w:rsidRPr="007F6090" w14:paraId="629E6F3B" w14:textId="77777777" w:rsidTr="00FE5984">
        <w:trPr>
          <w:trHeight w:val="409"/>
        </w:trPr>
        <w:tc>
          <w:tcPr>
            <w:tcW w:w="722" w:type="dxa"/>
          </w:tcPr>
          <w:p w14:paraId="580B915D" w14:textId="77777777" w:rsidR="00DF4FB7" w:rsidRPr="007F6090" w:rsidRDefault="00DF4FB7" w:rsidP="00295D2C">
            <w:pPr>
              <w:pStyle w:val="TableParagraph"/>
              <w:spacing w:before="52"/>
              <w:ind w:left="57"/>
              <w:rPr>
                <w:sz w:val="20"/>
                <w:szCs w:val="20"/>
              </w:rPr>
            </w:pPr>
            <w:r>
              <w:rPr>
                <w:sz w:val="20"/>
                <w:szCs w:val="20"/>
              </w:rPr>
              <w:t>4.3</w:t>
            </w:r>
          </w:p>
        </w:tc>
        <w:tc>
          <w:tcPr>
            <w:tcW w:w="3250" w:type="dxa"/>
          </w:tcPr>
          <w:p w14:paraId="4ED471FA" w14:textId="39767F59" w:rsidR="00DF4FB7" w:rsidRPr="00DF4FB7" w:rsidRDefault="00DF4FB7" w:rsidP="00295D2C">
            <w:pPr>
              <w:pStyle w:val="TableParagraph"/>
              <w:spacing w:before="52"/>
              <w:ind w:left="57"/>
              <w:rPr>
                <w:sz w:val="20"/>
                <w:szCs w:val="20"/>
              </w:rPr>
            </w:pPr>
            <w:r w:rsidRPr="00DF4FB7">
              <w:rPr>
                <w:sz w:val="20"/>
                <w:szCs w:val="20"/>
              </w:rPr>
              <w:t>Electrical Works</w:t>
            </w:r>
          </w:p>
        </w:tc>
        <w:tc>
          <w:tcPr>
            <w:tcW w:w="981" w:type="dxa"/>
          </w:tcPr>
          <w:p w14:paraId="472571D1" w14:textId="77777777" w:rsidR="00DF4FB7" w:rsidRPr="007F6090" w:rsidRDefault="00DF4FB7" w:rsidP="00295D2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028C2B48" w14:textId="77777777" w:rsidR="00DF4FB7" w:rsidRPr="007F6090" w:rsidRDefault="00DF4FB7" w:rsidP="00295D2C">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56652027"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008F5E74"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72729F0"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54808C97" w14:textId="77777777" w:rsidR="00DF4FB7" w:rsidRPr="007F6090" w:rsidRDefault="00DF4FB7" w:rsidP="00FE5984">
            <w:pPr>
              <w:pStyle w:val="TableParagraph"/>
              <w:jc w:val="right"/>
              <w:rPr>
                <w:rFonts w:ascii="Times New Roman"/>
                <w:sz w:val="20"/>
                <w:szCs w:val="20"/>
              </w:rPr>
            </w:pPr>
          </w:p>
        </w:tc>
      </w:tr>
      <w:tr w:rsidR="00DF4FB7" w:rsidRPr="007F6090" w14:paraId="644DF28B" w14:textId="77777777" w:rsidTr="00FE5984">
        <w:trPr>
          <w:trHeight w:val="409"/>
        </w:trPr>
        <w:tc>
          <w:tcPr>
            <w:tcW w:w="722" w:type="dxa"/>
          </w:tcPr>
          <w:p w14:paraId="731E2204" w14:textId="77777777" w:rsidR="00DF4FB7" w:rsidRPr="007F6090" w:rsidRDefault="00DF4FB7" w:rsidP="00295D2C">
            <w:pPr>
              <w:pStyle w:val="TableParagraph"/>
              <w:spacing w:before="52"/>
              <w:ind w:left="57"/>
              <w:rPr>
                <w:sz w:val="20"/>
                <w:szCs w:val="20"/>
              </w:rPr>
            </w:pPr>
            <w:r>
              <w:rPr>
                <w:sz w:val="20"/>
                <w:szCs w:val="20"/>
              </w:rPr>
              <w:t>4.4</w:t>
            </w:r>
          </w:p>
        </w:tc>
        <w:tc>
          <w:tcPr>
            <w:tcW w:w="3250" w:type="dxa"/>
          </w:tcPr>
          <w:p w14:paraId="660BEFC2" w14:textId="120042FD" w:rsidR="00DF4FB7" w:rsidRPr="00DF4FB7" w:rsidRDefault="00DF4FB7" w:rsidP="00295D2C">
            <w:pPr>
              <w:pStyle w:val="TableParagraph"/>
              <w:spacing w:before="52"/>
              <w:ind w:left="57"/>
              <w:rPr>
                <w:sz w:val="20"/>
                <w:szCs w:val="20"/>
              </w:rPr>
            </w:pPr>
            <w:r w:rsidRPr="00DF4FB7">
              <w:rPr>
                <w:sz w:val="20"/>
                <w:szCs w:val="20"/>
              </w:rPr>
              <w:t>Automation Works</w:t>
            </w:r>
          </w:p>
        </w:tc>
        <w:tc>
          <w:tcPr>
            <w:tcW w:w="981" w:type="dxa"/>
          </w:tcPr>
          <w:p w14:paraId="72F9CC80" w14:textId="77777777" w:rsidR="00DF4FB7" w:rsidRPr="007F6090" w:rsidRDefault="00DF4FB7" w:rsidP="00295D2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74274155" w14:textId="77777777" w:rsidR="00DF4FB7" w:rsidRPr="007F6090" w:rsidRDefault="00DF4FB7" w:rsidP="00295D2C">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21025D3B"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72BF63F1"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336A07A4"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05B3F86C" w14:textId="77777777" w:rsidR="00DF4FB7" w:rsidRPr="007F6090" w:rsidRDefault="00DF4FB7" w:rsidP="00FE5984">
            <w:pPr>
              <w:pStyle w:val="TableParagraph"/>
              <w:jc w:val="right"/>
              <w:rPr>
                <w:rFonts w:ascii="Times New Roman"/>
                <w:sz w:val="20"/>
                <w:szCs w:val="20"/>
              </w:rPr>
            </w:pPr>
          </w:p>
        </w:tc>
      </w:tr>
      <w:tr w:rsidR="00DF4FB7" w:rsidRPr="007F6090" w14:paraId="04C9BFBA" w14:textId="77777777" w:rsidTr="00FE5984">
        <w:trPr>
          <w:trHeight w:val="409"/>
        </w:trPr>
        <w:tc>
          <w:tcPr>
            <w:tcW w:w="722" w:type="dxa"/>
          </w:tcPr>
          <w:p w14:paraId="1D5E97E3" w14:textId="77777777" w:rsidR="00DF4FB7" w:rsidRPr="007F6090" w:rsidRDefault="00DF4FB7" w:rsidP="00295D2C">
            <w:pPr>
              <w:pStyle w:val="TableParagraph"/>
              <w:spacing w:before="52"/>
              <w:ind w:left="57"/>
              <w:rPr>
                <w:sz w:val="20"/>
                <w:szCs w:val="20"/>
              </w:rPr>
            </w:pPr>
            <w:r>
              <w:rPr>
                <w:sz w:val="20"/>
                <w:szCs w:val="20"/>
              </w:rPr>
              <w:t>4.5</w:t>
            </w:r>
          </w:p>
        </w:tc>
        <w:tc>
          <w:tcPr>
            <w:tcW w:w="3250" w:type="dxa"/>
          </w:tcPr>
          <w:p w14:paraId="50F5ADB0" w14:textId="2F16AC98" w:rsidR="00DF4FB7" w:rsidRPr="00DF4FB7" w:rsidRDefault="00DF4FB7" w:rsidP="00295D2C">
            <w:pPr>
              <w:pStyle w:val="TableParagraph"/>
              <w:spacing w:before="52"/>
              <w:ind w:left="57"/>
              <w:rPr>
                <w:sz w:val="20"/>
                <w:szCs w:val="20"/>
              </w:rPr>
            </w:pPr>
            <w:r w:rsidRPr="00DF4FB7">
              <w:rPr>
                <w:sz w:val="20"/>
                <w:szCs w:val="20"/>
              </w:rPr>
              <w:t>Other (Contractor to list)</w:t>
            </w:r>
          </w:p>
        </w:tc>
        <w:tc>
          <w:tcPr>
            <w:tcW w:w="981" w:type="dxa"/>
          </w:tcPr>
          <w:p w14:paraId="7C152B0D" w14:textId="77777777" w:rsidR="00DF4FB7" w:rsidRPr="007F6090" w:rsidRDefault="00DF4FB7" w:rsidP="00295D2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53218410" w14:textId="77777777" w:rsidR="00DF4FB7" w:rsidRPr="007F6090" w:rsidRDefault="00DF4FB7" w:rsidP="00295D2C">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47D43AB2"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33DC932F"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300747B8"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225728ED" w14:textId="77777777" w:rsidR="00DF4FB7" w:rsidRPr="007F6090" w:rsidRDefault="00DF4FB7" w:rsidP="00FE5984">
            <w:pPr>
              <w:pStyle w:val="TableParagraph"/>
              <w:jc w:val="right"/>
              <w:rPr>
                <w:rFonts w:ascii="Times New Roman"/>
                <w:sz w:val="20"/>
                <w:szCs w:val="20"/>
              </w:rPr>
            </w:pPr>
          </w:p>
        </w:tc>
      </w:tr>
      <w:tr w:rsidR="00DF4FB7" w:rsidRPr="007F6090" w14:paraId="5EF81B48" w14:textId="77777777" w:rsidTr="00FE5984">
        <w:trPr>
          <w:trHeight w:val="409"/>
        </w:trPr>
        <w:tc>
          <w:tcPr>
            <w:tcW w:w="722" w:type="dxa"/>
          </w:tcPr>
          <w:p w14:paraId="318F6B5A" w14:textId="77777777" w:rsidR="00DF4FB7" w:rsidRPr="007F6090" w:rsidRDefault="00DF4FB7" w:rsidP="00295D2C">
            <w:pPr>
              <w:pStyle w:val="TableParagraph"/>
              <w:spacing w:before="52"/>
              <w:ind w:left="57"/>
              <w:rPr>
                <w:sz w:val="20"/>
                <w:szCs w:val="20"/>
              </w:rPr>
            </w:pPr>
          </w:p>
        </w:tc>
        <w:tc>
          <w:tcPr>
            <w:tcW w:w="3250" w:type="dxa"/>
          </w:tcPr>
          <w:p w14:paraId="66161743" w14:textId="77777777" w:rsidR="00DF4FB7" w:rsidRPr="007F6090" w:rsidRDefault="00DF4FB7" w:rsidP="00295D2C">
            <w:pPr>
              <w:pStyle w:val="TableParagraph"/>
              <w:spacing w:before="52"/>
              <w:ind w:left="57"/>
              <w:rPr>
                <w:sz w:val="20"/>
                <w:szCs w:val="20"/>
              </w:rPr>
            </w:pPr>
          </w:p>
        </w:tc>
        <w:tc>
          <w:tcPr>
            <w:tcW w:w="981" w:type="dxa"/>
          </w:tcPr>
          <w:p w14:paraId="78874EB0"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79E29E9C"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05EBBD70"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3FCF216B"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841D466"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607E0E51" w14:textId="77777777" w:rsidR="00DF4FB7" w:rsidRPr="007F6090" w:rsidRDefault="00DF4FB7" w:rsidP="00FE5984">
            <w:pPr>
              <w:pStyle w:val="TableParagraph"/>
              <w:jc w:val="right"/>
              <w:rPr>
                <w:rFonts w:ascii="Times New Roman"/>
                <w:sz w:val="20"/>
                <w:szCs w:val="20"/>
              </w:rPr>
            </w:pPr>
          </w:p>
        </w:tc>
      </w:tr>
      <w:tr w:rsidR="00DF4FB7" w:rsidRPr="007F6090" w14:paraId="407A93C0" w14:textId="77777777" w:rsidTr="00FE5984">
        <w:trPr>
          <w:trHeight w:val="409"/>
        </w:trPr>
        <w:tc>
          <w:tcPr>
            <w:tcW w:w="722" w:type="dxa"/>
          </w:tcPr>
          <w:p w14:paraId="6F3B7B89" w14:textId="77777777" w:rsidR="00DF4FB7" w:rsidRPr="007F6090" w:rsidRDefault="00DF4FB7" w:rsidP="00295D2C">
            <w:pPr>
              <w:pStyle w:val="TableParagraph"/>
              <w:spacing w:before="52"/>
              <w:ind w:left="57"/>
              <w:rPr>
                <w:sz w:val="20"/>
                <w:szCs w:val="20"/>
              </w:rPr>
            </w:pPr>
          </w:p>
        </w:tc>
        <w:tc>
          <w:tcPr>
            <w:tcW w:w="3250" w:type="dxa"/>
          </w:tcPr>
          <w:p w14:paraId="57FF2390" w14:textId="77777777" w:rsidR="00DF4FB7" w:rsidRPr="007F6090" w:rsidRDefault="00DF4FB7" w:rsidP="00295D2C">
            <w:pPr>
              <w:pStyle w:val="TableParagraph"/>
              <w:spacing w:before="52"/>
              <w:ind w:left="57"/>
              <w:rPr>
                <w:sz w:val="20"/>
                <w:szCs w:val="20"/>
              </w:rPr>
            </w:pPr>
          </w:p>
        </w:tc>
        <w:tc>
          <w:tcPr>
            <w:tcW w:w="981" w:type="dxa"/>
          </w:tcPr>
          <w:p w14:paraId="7204419F"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285669B3"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1621B1F3"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25B47A6A"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7C904C2"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15C84E8F" w14:textId="77777777" w:rsidR="00DF4FB7" w:rsidRPr="007F6090" w:rsidRDefault="00DF4FB7" w:rsidP="00FE5984">
            <w:pPr>
              <w:pStyle w:val="TableParagraph"/>
              <w:jc w:val="right"/>
              <w:rPr>
                <w:rFonts w:ascii="Times New Roman"/>
                <w:sz w:val="20"/>
                <w:szCs w:val="20"/>
              </w:rPr>
            </w:pPr>
          </w:p>
        </w:tc>
      </w:tr>
      <w:tr w:rsidR="00DF4FB7" w:rsidRPr="007F6090" w14:paraId="4BCE48AE" w14:textId="77777777" w:rsidTr="00FE5984">
        <w:trPr>
          <w:trHeight w:val="409"/>
        </w:trPr>
        <w:tc>
          <w:tcPr>
            <w:tcW w:w="722" w:type="dxa"/>
          </w:tcPr>
          <w:p w14:paraId="3982F163" w14:textId="77777777" w:rsidR="00DF4FB7" w:rsidRPr="007F6090" w:rsidRDefault="00DF4FB7" w:rsidP="00295D2C">
            <w:pPr>
              <w:pStyle w:val="TableParagraph"/>
              <w:spacing w:before="52"/>
              <w:ind w:left="57"/>
              <w:rPr>
                <w:sz w:val="20"/>
                <w:szCs w:val="20"/>
              </w:rPr>
            </w:pPr>
          </w:p>
        </w:tc>
        <w:tc>
          <w:tcPr>
            <w:tcW w:w="3250" w:type="dxa"/>
          </w:tcPr>
          <w:p w14:paraId="6F732520" w14:textId="77777777" w:rsidR="00DF4FB7" w:rsidRPr="007F6090" w:rsidRDefault="00DF4FB7" w:rsidP="00295D2C">
            <w:pPr>
              <w:pStyle w:val="TableParagraph"/>
              <w:spacing w:before="52"/>
              <w:ind w:left="57"/>
              <w:rPr>
                <w:sz w:val="20"/>
                <w:szCs w:val="20"/>
              </w:rPr>
            </w:pPr>
          </w:p>
        </w:tc>
        <w:tc>
          <w:tcPr>
            <w:tcW w:w="981" w:type="dxa"/>
          </w:tcPr>
          <w:p w14:paraId="2F642560"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2FFAAB2B"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3E855B8D"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1D15FC47"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F7BF147"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00E4278F" w14:textId="77777777" w:rsidR="00DF4FB7" w:rsidRPr="007F6090" w:rsidRDefault="00DF4FB7" w:rsidP="00FE5984">
            <w:pPr>
              <w:pStyle w:val="TableParagraph"/>
              <w:jc w:val="right"/>
              <w:rPr>
                <w:rFonts w:ascii="Times New Roman"/>
                <w:sz w:val="20"/>
                <w:szCs w:val="20"/>
              </w:rPr>
            </w:pPr>
          </w:p>
        </w:tc>
      </w:tr>
      <w:tr w:rsidR="00DF4FB7" w:rsidRPr="007F6090" w14:paraId="6A19C75D" w14:textId="77777777" w:rsidTr="00FE5984">
        <w:trPr>
          <w:trHeight w:val="409"/>
        </w:trPr>
        <w:tc>
          <w:tcPr>
            <w:tcW w:w="722" w:type="dxa"/>
          </w:tcPr>
          <w:p w14:paraId="43C709BD" w14:textId="77777777" w:rsidR="00DF4FB7" w:rsidRPr="007F6090" w:rsidRDefault="00DF4FB7" w:rsidP="00295D2C">
            <w:pPr>
              <w:pStyle w:val="TableParagraph"/>
              <w:spacing w:before="52"/>
              <w:ind w:left="57"/>
              <w:rPr>
                <w:sz w:val="20"/>
                <w:szCs w:val="20"/>
              </w:rPr>
            </w:pPr>
          </w:p>
        </w:tc>
        <w:tc>
          <w:tcPr>
            <w:tcW w:w="3250" w:type="dxa"/>
          </w:tcPr>
          <w:p w14:paraId="45CD6463" w14:textId="77777777" w:rsidR="00DF4FB7" w:rsidRPr="007F6090" w:rsidRDefault="00DF4FB7" w:rsidP="00295D2C">
            <w:pPr>
              <w:pStyle w:val="TableParagraph"/>
              <w:spacing w:before="52"/>
              <w:ind w:left="57"/>
              <w:rPr>
                <w:sz w:val="20"/>
                <w:szCs w:val="20"/>
              </w:rPr>
            </w:pPr>
          </w:p>
        </w:tc>
        <w:tc>
          <w:tcPr>
            <w:tcW w:w="981" w:type="dxa"/>
          </w:tcPr>
          <w:p w14:paraId="739103CD"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1D4BC783"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7F319F9D"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2DC53EA0"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3004BE2"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3D6BC2B7" w14:textId="77777777" w:rsidR="00DF4FB7" w:rsidRPr="007F6090" w:rsidRDefault="00DF4FB7" w:rsidP="00FE5984">
            <w:pPr>
              <w:pStyle w:val="TableParagraph"/>
              <w:jc w:val="right"/>
              <w:rPr>
                <w:rFonts w:ascii="Times New Roman"/>
                <w:sz w:val="20"/>
                <w:szCs w:val="20"/>
              </w:rPr>
            </w:pPr>
          </w:p>
        </w:tc>
      </w:tr>
      <w:tr w:rsidR="00DF4FB7" w:rsidRPr="007F6090" w14:paraId="6C049556" w14:textId="77777777" w:rsidTr="00FE5984">
        <w:trPr>
          <w:trHeight w:val="409"/>
        </w:trPr>
        <w:tc>
          <w:tcPr>
            <w:tcW w:w="722" w:type="dxa"/>
          </w:tcPr>
          <w:p w14:paraId="7A02264E" w14:textId="77777777" w:rsidR="00DF4FB7" w:rsidRPr="007F6090" w:rsidRDefault="00DF4FB7" w:rsidP="00295D2C">
            <w:pPr>
              <w:pStyle w:val="TableParagraph"/>
              <w:spacing w:before="52"/>
              <w:ind w:left="57"/>
              <w:rPr>
                <w:sz w:val="20"/>
                <w:szCs w:val="20"/>
              </w:rPr>
            </w:pPr>
          </w:p>
        </w:tc>
        <w:tc>
          <w:tcPr>
            <w:tcW w:w="3250" w:type="dxa"/>
          </w:tcPr>
          <w:p w14:paraId="3F847147" w14:textId="77777777" w:rsidR="00DF4FB7" w:rsidRPr="007F6090" w:rsidRDefault="00DF4FB7" w:rsidP="00295D2C">
            <w:pPr>
              <w:pStyle w:val="TableParagraph"/>
              <w:spacing w:before="52"/>
              <w:ind w:left="57"/>
              <w:rPr>
                <w:sz w:val="20"/>
                <w:szCs w:val="20"/>
              </w:rPr>
            </w:pPr>
          </w:p>
        </w:tc>
        <w:tc>
          <w:tcPr>
            <w:tcW w:w="981" w:type="dxa"/>
          </w:tcPr>
          <w:p w14:paraId="56FA7CB2"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628E9294"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129A1069"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3B743B0D"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50A3052"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22ECA863" w14:textId="77777777" w:rsidR="00DF4FB7" w:rsidRPr="007F6090" w:rsidRDefault="00DF4FB7" w:rsidP="00FE5984">
            <w:pPr>
              <w:pStyle w:val="TableParagraph"/>
              <w:jc w:val="right"/>
              <w:rPr>
                <w:rFonts w:ascii="Times New Roman"/>
                <w:sz w:val="20"/>
                <w:szCs w:val="20"/>
              </w:rPr>
            </w:pPr>
          </w:p>
        </w:tc>
      </w:tr>
      <w:tr w:rsidR="00DF4FB7" w:rsidRPr="007F6090" w14:paraId="573B6376" w14:textId="77777777" w:rsidTr="00FE5984">
        <w:trPr>
          <w:trHeight w:val="409"/>
        </w:trPr>
        <w:tc>
          <w:tcPr>
            <w:tcW w:w="722" w:type="dxa"/>
          </w:tcPr>
          <w:p w14:paraId="06E1E700" w14:textId="77777777" w:rsidR="00DF4FB7" w:rsidRPr="007F6090" w:rsidRDefault="00DF4FB7" w:rsidP="00295D2C">
            <w:pPr>
              <w:pStyle w:val="TableParagraph"/>
              <w:spacing w:before="52"/>
              <w:ind w:left="57"/>
              <w:rPr>
                <w:sz w:val="20"/>
                <w:szCs w:val="20"/>
              </w:rPr>
            </w:pPr>
          </w:p>
        </w:tc>
        <w:tc>
          <w:tcPr>
            <w:tcW w:w="3250" w:type="dxa"/>
          </w:tcPr>
          <w:p w14:paraId="2367ADEA" w14:textId="77777777" w:rsidR="00DF4FB7" w:rsidRPr="007F6090" w:rsidRDefault="00DF4FB7" w:rsidP="00295D2C">
            <w:pPr>
              <w:pStyle w:val="TableParagraph"/>
              <w:spacing w:before="52"/>
              <w:ind w:left="57"/>
              <w:rPr>
                <w:sz w:val="20"/>
                <w:szCs w:val="20"/>
              </w:rPr>
            </w:pPr>
          </w:p>
        </w:tc>
        <w:tc>
          <w:tcPr>
            <w:tcW w:w="981" w:type="dxa"/>
          </w:tcPr>
          <w:p w14:paraId="5B87A55A"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7DDF4223"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78F92DC0"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0A5D1451"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FE11AC1"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69CC21D9" w14:textId="77777777" w:rsidR="00DF4FB7" w:rsidRPr="007F6090" w:rsidRDefault="00DF4FB7" w:rsidP="00FE5984">
            <w:pPr>
              <w:pStyle w:val="TableParagraph"/>
              <w:jc w:val="right"/>
              <w:rPr>
                <w:rFonts w:ascii="Times New Roman"/>
                <w:sz w:val="20"/>
                <w:szCs w:val="20"/>
              </w:rPr>
            </w:pPr>
          </w:p>
        </w:tc>
      </w:tr>
      <w:tr w:rsidR="00DF4FB7" w:rsidRPr="007F6090" w14:paraId="1337491B" w14:textId="77777777" w:rsidTr="00FE5984">
        <w:trPr>
          <w:trHeight w:val="409"/>
        </w:trPr>
        <w:tc>
          <w:tcPr>
            <w:tcW w:w="722" w:type="dxa"/>
          </w:tcPr>
          <w:p w14:paraId="1C6399B5" w14:textId="77777777" w:rsidR="00DF4FB7" w:rsidRPr="007F6090" w:rsidRDefault="00DF4FB7" w:rsidP="00295D2C">
            <w:pPr>
              <w:pStyle w:val="TableParagraph"/>
              <w:spacing w:before="52"/>
              <w:ind w:left="57"/>
              <w:rPr>
                <w:sz w:val="20"/>
                <w:szCs w:val="20"/>
              </w:rPr>
            </w:pPr>
          </w:p>
        </w:tc>
        <w:tc>
          <w:tcPr>
            <w:tcW w:w="3250" w:type="dxa"/>
          </w:tcPr>
          <w:p w14:paraId="340C878D" w14:textId="77777777" w:rsidR="00DF4FB7" w:rsidRPr="007F6090" w:rsidRDefault="00DF4FB7" w:rsidP="00295D2C">
            <w:pPr>
              <w:pStyle w:val="TableParagraph"/>
              <w:spacing w:before="52"/>
              <w:ind w:left="57"/>
              <w:rPr>
                <w:sz w:val="20"/>
                <w:szCs w:val="20"/>
              </w:rPr>
            </w:pPr>
          </w:p>
        </w:tc>
        <w:tc>
          <w:tcPr>
            <w:tcW w:w="981" w:type="dxa"/>
          </w:tcPr>
          <w:p w14:paraId="5FB8FB0C"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5683D87F"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1B155183"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1BE4CC1C"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33770685"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7841E691" w14:textId="77777777" w:rsidR="00DF4FB7" w:rsidRPr="007F6090" w:rsidRDefault="00DF4FB7" w:rsidP="00FE5984">
            <w:pPr>
              <w:pStyle w:val="TableParagraph"/>
              <w:jc w:val="right"/>
              <w:rPr>
                <w:rFonts w:ascii="Times New Roman"/>
                <w:sz w:val="20"/>
                <w:szCs w:val="20"/>
              </w:rPr>
            </w:pPr>
          </w:p>
        </w:tc>
      </w:tr>
      <w:tr w:rsidR="00DF4FB7" w:rsidRPr="007F6090" w14:paraId="3260E7F7" w14:textId="77777777" w:rsidTr="00FE5984">
        <w:trPr>
          <w:trHeight w:val="409"/>
        </w:trPr>
        <w:tc>
          <w:tcPr>
            <w:tcW w:w="722" w:type="dxa"/>
          </w:tcPr>
          <w:p w14:paraId="4AFC5106" w14:textId="77777777" w:rsidR="00DF4FB7" w:rsidRPr="007F6090" w:rsidRDefault="00DF4FB7" w:rsidP="00295D2C">
            <w:pPr>
              <w:pStyle w:val="TableParagraph"/>
              <w:spacing w:before="52"/>
              <w:ind w:left="57"/>
              <w:rPr>
                <w:sz w:val="20"/>
                <w:szCs w:val="20"/>
              </w:rPr>
            </w:pPr>
          </w:p>
        </w:tc>
        <w:tc>
          <w:tcPr>
            <w:tcW w:w="3250" w:type="dxa"/>
          </w:tcPr>
          <w:p w14:paraId="4CBD2035" w14:textId="77777777" w:rsidR="00DF4FB7" w:rsidRPr="007F6090" w:rsidRDefault="00DF4FB7" w:rsidP="00295D2C">
            <w:pPr>
              <w:pStyle w:val="TableParagraph"/>
              <w:spacing w:before="52"/>
              <w:ind w:left="57"/>
              <w:rPr>
                <w:sz w:val="20"/>
                <w:szCs w:val="20"/>
              </w:rPr>
            </w:pPr>
          </w:p>
        </w:tc>
        <w:tc>
          <w:tcPr>
            <w:tcW w:w="981" w:type="dxa"/>
          </w:tcPr>
          <w:p w14:paraId="0E89609B"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474BDB7F"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44307206"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119336AF"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57A59DA2"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079D2353" w14:textId="77777777" w:rsidR="00DF4FB7" w:rsidRPr="007F6090" w:rsidRDefault="00DF4FB7" w:rsidP="00FE5984">
            <w:pPr>
              <w:pStyle w:val="TableParagraph"/>
              <w:jc w:val="right"/>
              <w:rPr>
                <w:rFonts w:ascii="Times New Roman"/>
                <w:sz w:val="20"/>
                <w:szCs w:val="20"/>
              </w:rPr>
            </w:pPr>
          </w:p>
        </w:tc>
      </w:tr>
      <w:tr w:rsidR="00DF4FB7" w:rsidRPr="007F6090" w14:paraId="5CFE43CD" w14:textId="77777777" w:rsidTr="00FE5984">
        <w:trPr>
          <w:trHeight w:val="409"/>
        </w:trPr>
        <w:tc>
          <w:tcPr>
            <w:tcW w:w="722" w:type="dxa"/>
          </w:tcPr>
          <w:p w14:paraId="4AAFCD24" w14:textId="77777777" w:rsidR="00DF4FB7" w:rsidRPr="007F6090" w:rsidRDefault="00DF4FB7" w:rsidP="00295D2C">
            <w:pPr>
              <w:pStyle w:val="TableParagraph"/>
              <w:spacing w:before="52"/>
              <w:ind w:left="57"/>
              <w:rPr>
                <w:sz w:val="20"/>
                <w:szCs w:val="20"/>
              </w:rPr>
            </w:pPr>
          </w:p>
        </w:tc>
        <w:tc>
          <w:tcPr>
            <w:tcW w:w="3250" w:type="dxa"/>
          </w:tcPr>
          <w:p w14:paraId="555DB2D2" w14:textId="77777777" w:rsidR="00DF4FB7" w:rsidRPr="007F6090" w:rsidRDefault="00DF4FB7" w:rsidP="00295D2C">
            <w:pPr>
              <w:pStyle w:val="TableParagraph"/>
              <w:spacing w:before="52"/>
              <w:ind w:left="57"/>
              <w:rPr>
                <w:sz w:val="20"/>
                <w:szCs w:val="20"/>
              </w:rPr>
            </w:pPr>
          </w:p>
        </w:tc>
        <w:tc>
          <w:tcPr>
            <w:tcW w:w="981" w:type="dxa"/>
          </w:tcPr>
          <w:p w14:paraId="06A20CD7"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11D352D3"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731D1D66"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3EFDCD76"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9C00800"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46FFC390" w14:textId="77777777" w:rsidR="00DF4FB7" w:rsidRPr="007F6090" w:rsidRDefault="00DF4FB7" w:rsidP="00FE5984">
            <w:pPr>
              <w:pStyle w:val="TableParagraph"/>
              <w:jc w:val="right"/>
              <w:rPr>
                <w:rFonts w:ascii="Times New Roman"/>
                <w:sz w:val="20"/>
                <w:szCs w:val="20"/>
              </w:rPr>
            </w:pPr>
          </w:p>
        </w:tc>
      </w:tr>
      <w:tr w:rsidR="00DF4FB7" w:rsidRPr="007F6090" w14:paraId="7D144A0C" w14:textId="77777777" w:rsidTr="00FE5984">
        <w:trPr>
          <w:trHeight w:val="409"/>
        </w:trPr>
        <w:tc>
          <w:tcPr>
            <w:tcW w:w="722" w:type="dxa"/>
          </w:tcPr>
          <w:p w14:paraId="217BFD2B" w14:textId="77777777" w:rsidR="00DF4FB7" w:rsidRPr="007F6090" w:rsidRDefault="00DF4FB7" w:rsidP="00295D2C">
            <w:pPr>
              <w:pStyle w:val="TableParagraph"/>
              <w:spacing w:before="52"/>
              <w:ind w:left="57"/>
              <w:rPr>
                <w:sz w:val="20"/>
                <w:szCs w:val="20"/>
              </w:rPr>
            </w:pPr>
          </w:p>
        </w:tc>
        <w:tc>
          <w:tcPr>
            <w:tcW w:w="3250" w:type="dxa"/>
          </w:tcPr>
          <w:p w14:paraId="2CAC3177" w14:textId="77777777" w:rsidR="00DF4FB7" w:rsidRPr="007F6090" w:rsidRDefault="00DF4FB7" w:rsidP="00295D2C">
            <w:pPr>
              <w:pStyle w:val="TableParagraph"/>
              <w:spacing w:before="52"/>
              <w:ind w:left="57"/>
              <w:rPr>
                <w:sz w:val="20"/>
                <w:szCs w:val="20"/>
              </w:rPr>
            </w:pPr>
          </w:p>
        </w:tc>
        <w:tc>
          <w:tcPr>
            <w:tcW w:w="981" w:type="dxa"/>
          </w:tcPr>
          <w:p w14:paraId="64F269B6"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42CE4FE5"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7FDBE9CA"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32A4F646"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D88BA10"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0156E177" w14:textId="77777777" w:rsidR="00DF4FB7" w:rsidRPr="007F6090" w:rsidRDefault="00DF4FB7" w:rsidP="00FE5984">
            <w:pPr>
              <w:pStyle w:val="TableParagraph"/>
              <w:jc w:val="right"/>
              <w:rPr>
                <w:rFonts w:ascii="Times New Roman"/>
                <w:sz w:val="20"/>
                <w:szCs w:val="20"/>
              </w:rPr>
            </w:pPr>
          </w:p>
        </w:tc>
      </w:tr>
      <w:tr w:rsidR="00DF4FB7" w:rsidRPr="007F6090" w14:paraId="25292FCA" w14:textId="77777777" w:rsidTr="00FE5984">
        <w:trPr>
          <w:trHeight w:val="409"/>
        </w:trPr>
        <w:tc>
          <w:tcPr>
            <w:tcW w:w="722" w:type="dxa"/>
          </w:tcPr>
          <w:p w14:paraId="0E69BAEE" w14:textId="77777777" w:rsidR="00DF4FB7" w:rsidRPr="007F6090" w:rsidRDefault="00DF4FB7" w:rsidP="00295D2C">
            <w:pPr>
              <w:pStyle w:val="TableParagraph"/>
              <w:spacing w:before="52"/>
              <w:ind w:left="57"/>
              <w:rPr>
                <w:sz w:val="20"/>
                <w:szCs w:val="20"/>
              </w:rPr>
            </w:pPr>
          </w:p>
        </w:tc>
        <w:tc>
          <w:tcPr>
            <w:tcW w:w="3250" w:type="dxa"/>
          </w:tcPr>
          <w:p w14:paraId="0934F230" w14:textId="77777777" w:rsidR="00DF4FB7" w:rsidRPr="007F6090" w:rsidRDefault="00DF4FB7" w:rsidP="00295D2C">
            <w:pPr>
              <w:pStyle w:val="TableParagraph"/>
              <w:spacing w:before="52"/>
              <w:ind w:left="57"/>
              <w:rPr>
                <w:sz w:val="20"/>
                <w:szCs w:val="20"/>
              </w:rPr>
            </w:pPr>
          </w:p>
        </w:tc>
        <w:tc>
          <w:tcPr>
            <w:tcW w:w="981" w:type="dxa"/>
          </w:tcPr>
          <w:p w14:paraId="4F3BD7FB"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45D98908"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456AD15F"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2DEEFEB5"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44AE2D63"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690FFB51" w14:textId="77777777" w:rsidR="00DF4FB7" w:rsidRPr="007F6090" w:rsidRDefault="00DF4FB7" w:rsidP="00FE5984">
            <w:pPr>
              <w:pStyle w:val="TableParagraph"/>
              <w:jc w:val="right"/>
              <w:rPr>
                <w:rFonts w:ascii="Times New Roman"/>
                <w:sz w:val="20"/>
                <w:szCs w:val="20"/>
              </w:rPr>
            </w:pPr>
          </w:p>
        </w:tc>
      </w:tr>
      <w:tr w:rsidR="00DF4FB7" w:rsidRPr="007F6090" w14:paraId="210487B3" w14:textId="77777777" w:rsidTr="00FE5984">
        <w:trPr>
          <w:trHeight w:val="409"/>
        </w:trPr>
        <w:tc>
          <w:tcPr>
            <w:tcW w:w="722" w:type="dxa"/>
          </w:tcPr>
          <w:p w14:paraId="4B6696CA" w14:textId="77777777" w:rsidR="00DF4FB7" w:rsidRPr="007F6090" w:rsidRDefault="00DF4FB7" w:rsidP="00295D2C">
            <w:pPr>
              <w:pStyle w:val="TableParagraph"/>
              <w:spacing w:before="52"/>
              <w:ind w:left="57"/>
              <w:rPr>
                <w:sz w:val="20"/>
                <w:szCs w:val="20"/>
              </w:rPr>
            </w:pPr>
          </w:p>
        </w:tc>
        <w:tc>
          <w:tcPr>
            <w:tcW w:w="3250" w:type="dxa"/>
          </w:tcPr>
          <w:p w14:paraId="39B3A76A" w14:textId="77777777" w:rsidR="00DF4FB7" w:rsidRPr="007F6090" w:rsidRDefault="00DF4FB7" w:rsidP="00295D2C">
            <w:pPr>
              <w:pStyle w:val="TableParagraph"/>
              <w:spacing w:before="52"/>
              <w:ind w:left="57"/>
              <w:rPr>
                <w:sz w:val="20"/>
                <w:szCs w:val="20"/>
              </w:rPr>
            </w:pPr>
          </w:p>
        </w:tc>
        <w:tc>
          <w:tcPr>
            <w:tcW w:w="981" w:type="dxa"/>
          </w:tcPr>
          <w:p w14:paraId="3C2A53CB"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3EDD54C2"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4C09714A"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214C036B"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C2BEA0C"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3BBEC7D2" w14:textId="77777777" w:rsidR="00DF4FB7" w:rsidRPr="007F6090" w:rsidRDefault="00DF4FB7" w:rsidP="00FE5984">
            <w:pPr>
              <w:pStyle w:val="TableParagraph"/>
              <w:jc w:val="right"/>
              <w:rPr>
                <w:rFonts w:ascii="Times New Roman"/>
                <w:sz w:val="20"/>
                <w:szCs w:val="20"/>
              </w:rPr>
            </w:pPr>
          </w:p>
        </w:tc>
      </w:tr>
      <w:tr w:rsidR="00DF4FB7" w:rsidRPr="007F6090" w14:paraId="73E80D30" w14:textId="77777777" w:rsidTr="00FE5984">
        <w:trPr>
          <w:trHeight w:val="409"/>
        </w:trPr>
        <w:tc>
          <w:tcPr>
            <w:tcW w:w="722" w:type="dxa"/>
          </w:tcPr>
          <w:p w14:paraId="45D6B1A6" w14:textId="77777777" w:rsidR="00DF4FB7" w:rsidRPr="007F6090" w:rsidRDefault="00DF4FB7" w:rsidP="00295D2C">
            <w:pPr>
              <w:pStyle w:val="TableParagraph"/>
              <w:spacing w:before="52"/>
              <w:ind w:left="57"/>
              <w:rPr>
                <w:sz w:val="20"/>
                <w:szCs w:val="20"/>
              </w:rPr>
            </w:pPr>
          </w:p>
        </w:tc>
        <w:tc>
          <w:tcPr>
            <w:tcW w:w="3250" w:type="dxa"/>
          </w:tcPr>
          <w:p w14:paraId="5869FC0E" w14:textId="77777777" w:rsidR="00DF4FB7" w:rsidRPr="007F6090" w:rsidRDefault="00DF4FB7" w:rsidP="00295D2C">
            <w:pPr>
              <w:pStyle w:val="TableParagraph"/>
              <w:spacing w:before="52"/>
              <w:ind w:left="57"/>
              <w:rPr>
                <w:sz w:val="20"/>
                <w:szCs w:val="20"/>
              </w:rPr>
            </w:pPr>
          </w:p>
        </w:tc>
        <w:tc>
          <w:tcPr>
            <w:tcW w:w="981" w:type="dxa"/>
          </w:tcPr>
          <w:p w14:paraId="74F77B40"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5540421B"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1D34E964"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11EA642B"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81179FE"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01820435" w14:textId="77777777" w:rsidR="00DF4FB7" w:rsidRPr="007F6090" w:rsidRDefault="00DF4FB7" w:rsidP="00FE5984">
            <w:pPr>
              <w:pStyle w:val="TableParagraph"/>
              <w:jc w:val="right"/>
              <w:rPr>
                <w:rFonts w:ascii="Times New Roman"/>
                <w:sz w:val="20"/>
                <w:szCs w:val="20"/>
              </w:rPr>
            </w:pPr>
          </w:p>
        </w:tc>
      </w:tr>
      <w:tr w:rsidR="00DF4FB7" w:rsidRPr="007F6090" w14:paraId="294187A8" w14:textId="77777777" w:rsidTr="00FE5984">
        <w:trPr>
          <w:trHeight w:val="409"/>
        </w:trPr>
        <w:tc>
          <w:tcPr>
            <w:tcW w:w="722" w:type="dxa"/>
          </w:tcPr>
          <w:p w14:paraId="2ADB643C" w14:textId="77777777" w:rsidR="00DF4FB7" w:rsidRPr="007F6090" w:rsidRDefault="00DF4FB7" w:rsidP="00295D2C">
            <w:pPr>
              <w:pStyle w:val="TableParagraph"/>
              <w:spacing w:before="52"/>
              <w:ind w:left="57"/>
              <w:rPr>
                <w:sz w:val="20"/>
                <w:szCs w:val="20"/>
              </w:rPr>
            </w:pPr>
          </w:p>
        </w:tc>
        <w:tc>
          <w:tcPr>
            <w:tcW w:w="3250" w:type="dxa"/>
          </w:tcPr>
          <w:p w14:paraId="3DA12E55" w14:textId="77777777" w:rsidR="00DF4FB7" w:rsidRPr="007F6090" w:rsidRDefault="00DF4FB7" w:rsidP="00295D2C">
            <w:pPr>
              <w:pStyle w:val="TableParagraph"/>
              <w:spacing w:before="52"/>
              <w:ind w:left="57"/>
              <w:rPr>
                <w:sz w:val="20"/>
                <w:szCs w:val="20"/>
              </w:rPr>
            </w:pPr>
          </w:p>
        </w:tc>
        <w:tc>
          <w:tcPr>
            <w:tcW w:w="981" w:type="dxa"/>
          </w:tcPr>
          <w:p w14:paraId="6B7B593B"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761B0AEA"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067EB529"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45F8AD00"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011C14C"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74317AD1" w14:textId="77777777" w:rsidR="00DF4FB7" w:rsidRPr="007F6090" w:rsidRDefault="00DF4FB7" w:rsidP="00FE5984">
            <w:pPr>
              <w:pStyle w:val="TableParagraph"/>
              <w:jc w:val="right"/>
              <w:rPr>
                <w:rFonts w:ascii="Times New Roman"/>
                <w:sz w:val="20"/>
                <w:szCs w:val="20"/>
              </w:rPr>
            </w:pPr>
          </w:p>
        </w:tc>
      </w:tr>
      <w:tr w:rsidR="00DF4FB7" w:rsidRPr="007F6090" w14:paraId="22122647" w14:textId="77777777" w:rsidTr="00FE5984">
        <w:trPr>
          <w:trHeight w:val="409"/>
        </w:trPr>
        <w:tc>
          <w:tcPr>
            <w:tcW w:w="722" w:type="dxa"/>
          </w:tcPr>
          <w:p w14:paraId="773943B7" w14:textId="77777777" w:rsidR="00DF4FB7" w:rsidRPr="007F6090" w:rsidRDefault="00DF4FB7" w:rsidP="00295D2C">
            <w:pPr>
              <w:pStyle w:val="TableParagraph"/>
              <w:spacing w:before="52"/>
              <w:ind w:left="57"/>
              <w:rPr>
                <w:sz w:val="20"/>
                <w:szCs w:val="20"/>
              </w:rPr>
            </w:pPr>
          </w:p>
        </w:tc>
        <w:tc>
          <w:tcPr>
            <w:tcW w:w="3250" w:type="dxa"/>
          </w:tcPr>
          <w:p w14:paraId="6AE7B4B2" w14:textId="77777777" w:rsidR="00DF4FB7" w:rsidRPr="007F6090" w:rsidRDefault="00DF4FB7" w:rsidP="00295D2C">
            <w:pPr>
              <w:pStyle w:val="TableParagraph"/>
              <w:spacing w:before="52"/>
              <w:ind w:left="57"/>
              <w:rPr>
                <w:sz w:val="20"/>
                <w:szCs w:val="20"/>
              </w:rPr>
            </w:pPr>
          </w:p>
        </w:tc>
        <w:tc>
          <w:tcPr>
            <w:tcW w:w="981" w:type="dxa"/>
          </w:tcPr>
          <w:p w14:paraId="560BFC2F"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24D68A17"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557C673A"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2090F1DE"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39B844C"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302F4FB9" w14:textId="77777777" w:rsidR="00DF4FB7" w:rsidRPr="007F6090" w:rsidRDefault="00DF4FB7" w:rsidP="00FE5984">
            <w:pPr>
              <w:pStyle w:val="TableParagraph"/>
              <w:jc w:val="right"/>
              <w:rPr>
                <w:rFonts w:ascii="Times New Roman"/>
                <w:sz w:val="20"/>
                <w:szCs w:val="20"/>
              </w:rPr>
            </w:pPr>
          </w:p>
        </w:tc>
      </w:tr>
      <w:tr w:rsidR="00DF4FB7" w:rsidRPr="007F6090" w14:paraId="7E1AFEF5" w14:textId="77777777" w:rsidTr="00FE5984">
        <w:trPr>
          <w:trHeight w:val="409"/>
        </w:trPr>
        <w:tc>
          <w:tcPr>
            <w:tcW w:w="722" w:type="dxa"/>
          </w:tcPr>
          <w:p w14:paraId="2D5342DE" w14:textId="77777777" w:rsidR="00DF4FB7" w:rsidRPr="007F6090" w:rsidRDefault="00DF4FB7" w:rsidP="00295D2C">
            <w:pPr>
              <w:pStyle w:val="TableParagraph"/>
              <w:spacing w:before="52"/>
              <w:ind w:left="57"/>
              <w:rPr>
                <w:sz w:val="20"/>
                <w:szCs w:val="20"/>
              </w:rPr>
            </w:pPr>
          </w:p>
        </w:tc>
        <w:tc>
          <w:tcPr>
            <w:tcW w:w="3250" w:type="dxa"/>
          </w:tcPr>
          <w:p w14:paraId="6E3906A7" w14:textId="77777777" w:rsidR="00DF4FB7" w:rsidRPr="007F6090" w:rsidRDefault="00DF4FB7" w:rsidP="00295D2C">
            <w:pPr>
              <w:pStyle w:val="TableParagraph"/>
              <w:spacing w:before="52"/>
              <w:ind w:left="57"/>
              <w:rPr>
                <w:sz w:val="20"/>
                <w:szCs w:val="20"/>
              </w:rPr>
            </w:pPr>
          </w:p>
        </w:tc>
        <w:tc>
          <w:tcPr>
            <w:tcW w:w="981" w:type="dxa"/>
          </w:tcPr>
          <w:p w14:paraId="1CC123DD"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38899E0B"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1280CDC9"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72635DED"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91738FE"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3AF257B1" w14:textId="77777777" w:rsidR="00DF4FB7" w:rsidRPr="007F6090" w:rsidRDefault="00DF4FB7" w:rsidP="00FE5984">
            <w:pPr>
              <w:pStyle w:val="TableParagraph"/>
              <w:jc w:val="right"/>
              <w:rPr>
                <w:rFonts w:ascii="Times New Roman"/>
                <w:sz w:val="20"/>
                <w:szCs w:val="20"/>
              </w:rPr>
            </w:pPr>
          </w:p>
        </w:tc>
      </w:tr>
      <w:tr w:rsidR="00DF4FB7" w:rsidRPr="007F6090" w14:paraId="2A05D6FC" w14:textId="77777777" w:rsidTr="00FE5984">
        <w:trPr>
          <w:trHeight w:val="409"/>
        </w:trPr>
        <w:tc>
          <w:tcPr>
            <w:tcW w:w="722" w:type="dxa"/>
          </w:tcPr>
          <w:p w14:paraId="381B184C" w14:textId="77777777" w:rsidR="00DF4FB7" w:rsidRPr="007F6090" w:rsidRDefault="00DF4FB7" w:rsidP="00295D2C">
            <w:pPr>
              <w:pStyle w:val="TableParagraph"/>
              <w:spacing w:before="52"/>
              <w:ind w:left="57"/>
              <w:rPr>
                <w:sz w:val="20"/>
                <w:szCs w:val="20"/>
              </w:rPr>
            </w:pPr>
          </w:p>
        </w:tc>
        <w:tc>
          <w:tcPr>
            <w:tcW w:w="3250" w:type="dxa"/>
          </w:tcPr>
          <w:p w14:paraId="027FF321" w14:textId="77777777" w:rsidR="00DF4FB7" w:rsidRPr="007F6090" w:rsidRDefault="00DF4FB7" w:rsidP="00295D2C">
            <w:pPr>
              <w:pStyle w:val="TableParagraph"/>
              <w:spacing w:before="52"/>
              <w:ind w:left="57"/>
              <w:rPr>
                <w:sz w:val="20"/>
                <w:szCs w:val="20"/>
              </w:rPr>
            </w:pPr>
          </w:p>
        </w:tc>
        <w:tc>
          <w:tcPr>
            <w:tcW w:w="981" w:type="dxa"/>
          </w:tcPr>
          <w:p w14:paraId="019EF276"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49C8588F"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25FA3F8F"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0C6520FA"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EAECA00"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328817CD" w14:textId="77777777" w:rsidR="00DF4FB7" w:rsidRPr="007F6090" w:rsidRDefault="00DF4FB7" w:rsidP="00FE5984">
            <w:pPr>
              <w:pStyle w:val="TableParagraph"/>
              <w:jc w:val="right"/>
              <w:rPr>
                <w:rFonts w:ascii="Times New Roman"/>
                <w:sz w:val="20"/>
                <w:szCs w:val="20"/>
              </w:rPr>
            </w:pPr>
          </w:p>
        </w:tc>
      </w:tr>
      <w:tr w:rsidR="00DF4FB7" w:rsidRPr="007F6090" w14:paraId="07ACA505" w14:textId="77777777" w:rsidTr="00FE5984">
        <w:trPr>
          <w:trHeight w:val="409"/>
        </w:trPr>
        <w:tc>
          <w:tcPr>
            <w:tcW w:w="722" w:type="dxa"/>
          </w:tcPr>
          <w:p w14:paraId="60250424" w14:textId="77777777" w:rsidR="00DF4FB7" w:rsidRPr="007F6090" w:rsidRDefault="00DF4FB7" w:rsidP="00295D2C">
            <w:pPr>
              <w:pStyle w:val="TableParagraph"/>
              <w:spacing w:before="52"/>
              <w:ind w:left="57"/>
              <w:rPr>
                <w:sz w:val="20"/>
                <w:szCs w:val="20"/>
              </w:rPr>
            </w:pPr>
          </w:p>
        </w:tc>
        <w:tc>
          <w:tcPr>
            <w:tcW w:w="3250" w:type="dxa"/>
          </w:tcPr>
          <w:p w14:paraId="071CB086" w14:textId="77777777" w:rsidR="00DF4FB7" w:rsidRPr="007F6090" w:rsidRDefault="00DF4FB7" w:rsidP="00295D2C">
            <w:pPr>
              <w:pStyle w:val="TableParagraph"/>
              <w:spacing w:before="52"/>
              <w:ind w:left="57"/>
              <w:rPr>
                <w:sz w:val="20"/>
                <w:szCs w:val="20"/>
              </w:rPr>
            </w:pPr>
          </w:p>
        </w:tc>
        <w:tc>
          <w:tcPr>
            <w:tcW w:w="981" w:type="dxa"/>
          </w:tcPr>
          <w:p w14:paraId="72ACB72E" w14:textId="77777777" w:rsidR="00DF4FB7" w:rsidRPr="007F6090" w:rsidRDefault="00DF4FB7" w:rsidP="00295D2C">
            <w:pPr>
              <w:pStyle w:val="TableParagraph"/>
              <w:spacing w:before="52"/>
              <w:ind w:left="15"/>
              <w:jc w:val="center"/>
              <w:rPr>
                <w:sz w:val="20"/>
                <w:szCs w:val="20"/>
              </w:rPr>
            </w:pPr>
          </w:p>
        </w:tc>
        <w:tc>
          <w:tcPr>
            <w:tcW w:w="989" w:type="dxa"/>
            <w:tcBorders>
              <w:right w:val="single" w:sz="4" w:space="0" w:color="000000"/>
            </w:tcBorders>
          </w:tcPr>
          <w:p w14:paraId="66FC49E2" w14:textId="77777777" w:rsidR="00DF4FB7" w:rsidRPr="007F6090" w:rsidRDefault="00DF4FB7"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vAlign w:val="center"/>
          </w:tcPr>
          <w:p w14:paraId="77AB4BC6" w14:textId="77777777" w:rsidR="00DF4FB7" w:rsidRPr="007F6090" w:rsidRDefault="00DF4FB7" w:rsidP="00FE5984">
            <w:pPr>
              <w:pStyle w:val="TableParagraph"/>
              <w:jc w:val="right"/>
              <w:rPr>
                <w:rFonts w:ascii="Times New Roman"/>
                <w:sz w:val="20"/>
                <w:szCs w:val="20"/>
              </w:rPr>
            </w:pPr>
          </w:p>
        </w:tc>
        <w:tc>
          <w:tcPr>
            <w:tcW w:w="756" w:type="dxa"/>
            <w:tcBorders>
              <w:top w:val="single" w:sz="4" w:space="0" w:color="000000"/>
              <w:left w:val="single" w:sz="4" w:space="0" w:color="000000"/>
              <w:right w:val="single" w:sz="4" w:space="0" w:color="000000"/>
            </w:tcBorders>
            <w:vAlign w:val="center"/>
          </w:tcPr>
          <w:p w14:paraId="0186E19F" w14:textId="77777777" w:rsidR="00DF4FB7" w:rsidRPr="007F6090" w:rsidRDefault="00DF4FB7" w:rsidP="00FE5984">
            <w:pPr>
              <w:pStyle w:val="TableParagraph"/>
              <w:jc w:val="right"/>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E8A3973" w14:textId="77777777" w:rsidR="00DF4FB7" w:rsidRPr="007F6090" w:rsidRDefault="00DF4FB7"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07CABC76" w14:textId="77777777" w:rsidR="00DF4FB7" w:rsidRPr="007F6090" w:rsidRDefault="00DF4FB7" w:rsidP="00FE5984">
            <w:pPr>
              <w:pStyle w:val="TableParagraph"/>
              <w:jc w:val="right"/>
              <w:rPr>
                <w:rFonts w:ascii="Times New Roman"/>
                <w:sz w:val="20"/>
                <w:szCs w:val="20"/>
              </w:rPr>
            </w:pPr>
          </w:p>
        </w:tc>
      </w:tr>
      <w:tr w:rsidR="00DF4FB7" w:rsidRPr="007F6090" w14:paraId="51EFF96D" w14:textId="77777777" w:rsidTr="00295D2C">
        <w:trPr>
          <w:trHeight w:val="409"/>
        </w:trPr>
        <w:tc>
          <w:tcPr>
            <w:tcW w:w="8138" w:type="dxa"/>
            <w:gridSpan w:val="6"/>
            <w:tcBorders>
              <w:right w:val="single" w:sz="4" w:space="0" w:color="000000"/>
            </w:tcBorders>
          </w:tcPr>
          <w:p w14:paraId="02BC3947" w14:textId="28EC2D90" w:rsidR="00DF4FB7" w:rsidRPr="007F6090" w:rsidRDefault="00DF4FB7" w:rsidP="00295D2C">
            <w:pPr>
              <w:pStyle w:val="TableParagraph"/>
              <w:rPr>
                <w:rFonts w:ascii="Times New Roman"/>
                <w:sz w:val="20"/>
                <w:szCs w:val="20"/>
              </w:rPr>
            </w:pPr>
            <w:r w:rsidRPr="007F6090">
              <w:rPr>
                <w:b/>
                <w:sz w:val="20"/>
                <w:szCs w:val="20"/>
              </w:rPr>
              <w:t>Total amount excluding Value-Added Tax (VAT) to b</w:t>
            </w:r>
            <w:r w:rsidR="005F0EE7">
              <w:rPr>
                <w:b/>
                <w:sz w:val="20"/>
                <w:szCs w:val="20"/>
              </w:rPr>
              <w:t>e carried to C2.2.3.4</w:t>
            </w:r>
            <w:r w:rsidRPr="007F6090">
              <w:rPr>
                <w:b/>
                <w:sz w:val="20"/>
                <w:szCs w:val="20"/>
              </w:rPr>
              <w:t>- Summary of Price Schedules</w:t>
            </w:r>
            <w:r>
              <w:rPr>
                <w:b/>
                <w:sz w:val="20"/>
                <w:szCs w:val="20"/>
              </w:rPr>
              <w:t xml:space="preserve"> carried to plant summary</w:t>
            </w:r>
          </w:p>
        </w:tc>
        <w:tc>
          <w:tcPr>
            <w:tcW w:w="1530" w:type="dxa"/>
            <w:tcBorders>
              <w:right w:val="single" w:sz="4" w:space="0" w:color="000000"/>
            </w:tcBorders>
          </w:tcPr>
          <w:p w14:paraId="09EDFB90" w14:textId="4B30F071" w:rsidR="00DF4FB7" w:rsidRPr="007F6090" w:rsidRDefault="00DF4FB7" w:rsidP="00295D2C">
            <w:pPr>
              <w:pStyle w:val="TableParagraph"/>
              <w:rPr>
                <w:rFonts w:ascii="Times New Roman"/>
                <w:sz w:val="20"/>
                <w:szCs w:val="20"/>
              </w:rPr>
            </w:pPr>
          </w:p>
        </w:tc>
        <w:tc>
          <w:tcPr>
            <w:tcW w:w="686" w:type="dxa"/>
            <w:tcBorders>
              <w:right w:val="single" w:sz="4" w:space="0" w:color="000000"/>
            </w:tcBorders>
          </w:tcPr>
          <w:p w14:paraId="09D88195" w14:textId="77777777" w:rsidR="00DF4FB7" w:rsidRPr="007F6090" w:rsidRDefault="00DF4FB7" w:rsidP="00295D2C">
            <w:pPr>
              <w:pStyle w:val="TableParagraph"/>
              <w:rPr>
                <w:rFonts w:ascii="Times New Roman"/>
                <w:sz w:val="20"/>
                <w:szCs w:val="20"/>
              </w:rPr>
            </w:pPr>
          </w:p>
        </w:tc>
      </w:tr>
    </w:tbl>
    <w:p w14:paraId="7E40A00A" w14:textId="77777777" w:rsidR="00295D2C" w:rsidRDefault="00295D2C" w:rsidP="00295D2C">
      <w:pPr>
        <w:rPr>
          <w:rFonts w:ascii="Times New Roman"/>
          <w:sz w:val="20"/>
          <w:szCs w:val="20"/>
        </w:rPr>
      </w:pPr>
    </w:p>
    <w:p w14:paraId="1048A9F4" w14:textId="77777777" w:rsidR="00295D2C" w:rsidRDefault="00295D2C" w:rsidP="00295D2C">
      <w:pPr>
        <w:rPr>
          <w:rFonts w:ascii="Times New Roman"/>
          <w:sz w:val="20"/>
          <w:szCs w:val="20"/>
        </w:rPr>
      </w:pPr>
    </w:p>
    <w:p w14:paraId="390A4D1C" w14:textId="77777777" w:rsidR="0099209C" w:rsidRDefault="0099209C" w:rsidP="00295D2C">
      <w:pPr>
        <w:rPr>
          <w:rFonts w:ascii="Times New Roman"/>
          <w:sz w:val="20"/>
          <w:szCs w:val="20"/>
        </w:rPr>
      </w:pPr>
    </w:p>
    <w:p w14:paraId="5B3CFF8A" w14:textId="77777777" w:rsidR="0099209C" w:rsidRDefault="0099209C" w:rsidP="00295D2C">
      <w:pPr>
        <w:rPr>
          <w:rFonts w:ascii="Times New Roman"/>
          <w:sz w:val="20"/>
          <w:szCs w:val="20"/>
        </w:rPr>
      </w:pPr>
    </w:p>
    <w:p w14:paraId="590DDF86" w14:textId="42CC3486" w:rsidR="00295D2C" w:rsidRDefault="005F0EE7" w:rsidP="00295D2C">
      <w:pPr>
        <w:tabs>
          <w:tab w:val="left" w:pos="1700"/>
        </w:tabs>
        <w:spacing w:line="360" w:lineRule="auto"/>
        <w:ind w:left="1700" w:right="1141" w:hanging="1441"/>
        <w:rPr>
          <w:b/>
          <w:sz w:val="20"/>
          <w:szCs w:val="20"/>
        </w:rPr>
      </w:pPr>
      <w:r>
        <w:rPr>
          <w:b/>
          <w:sz w:val="20"/>
          <w:szCs w:val="20"/>
        </w:rPr>
        <w:t>C2.2.3</w:t>
      </w:r>
      <w:r w:rsidR="00295D2C" w:rsidRPr="00BF61FB">
        <w:rPr>
          <w:b/>
          <w:sz w:val="20"/>
          <w:szCs w:val="20"/>
        </w:rPr>
        <w:tab/>
        <w:t xml:space="preserve">PRICE SCHEDULE </w:t>
      </w:r>
      <w:r w:rsidR="00686C45">
        <w:rPr>
          <w:b/>
          <w:sz w:val="21"/>
        </w:rPr>
        <w:t xml:space="preserve">3: </w:t>
      </w:r>
      <w:r w:rsidR="00686C45" w:rsidRPr="00295D2C">
        <w:rPr>
          <w:b/>
          <w:sz w:val="21"/>
        </w:rPr>
        <w:t>EMERGENCY PONDS 1-7</w:t>
      </w:r>
    </w:p>
    <w:p w14:paraId="0444FE8F" w14:textId="77777777" w:rsidR="00295D2C" w:rsidRPr="00031648" w:rsidRDefault="00295D2C" w:rsidP="00295D2C">
      <w:pPr>
        <w:spacing w:line="360" w:lineRule="auto"/>
        <w:ind w:left="270" w:right="1141" w:hanging="11"/>
        <w:rPr>
          <w:rFonts w:ascii="Times New Roman"/>
          <w:b/>
          <w:sz w:val="20"/>
          <w:szCs w:val="20"/>
        </w:rPr>
      </w:pPr>
      <w:r w:rsidRPr="00031648">
        <w:rPr>
          <w:b/>
          <w:sz w:val="20"/>
        </w:rPr>
        <w:t>PART 5: SITE ESTABLISHMENT, REFUBISHMENT OF EXISTING STRUCTURES, CONSTRUCTION OF NEW INFRASTRUCTURE AND INSTALLATION OF EQUIPMENT</w:t>
      </w:r>
    </w:p>
    <w:tbl>
      <w:tblPr>
        <w:tblW w:w="10354" w:type="dxa"/>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666"/>
        <w:gridCol w:w="1620"/>
        <w:gridCol w:w="686"/>
      </w:tblGrid>
      <w:tr w:rsidR="00295D2C" w:rsidRPr="007F6090" w14:paraId="0E4790F0" w14:textId="77777777" w:rsidTr="00295D2C">
        <w:trPr>
          <w:trHeight w:val="635"/>
        </w:trPr>
        <w:tc>
          <w:tcPr>
            <w:tcW w:w="722" w:type="dxa"/>
          </w:tcPr>
          <w:p w14:paraId="65E6767C" w14:textId="77777777" w:rsidR="00295D2C" w:rsidRPr="007F6090" w:rsidRDefault="00295D2C" w:rsidP="00295D2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555C5846" w14:textId="77777777" w:rsidR="00295D2C" w:rsidRPr="007F6090" w:rsidRDefault="00295D2C" w:rsidP="00295D2C">
            <w:pPr>
              <w:pStyle w:val="TableParagraph"/>
              <w:spacing w:before="182"/>
              <w:ind w:left="1046"/>
              <w:rPr>
                <w:b/>
                <w:sz w:val="20"/>
                <w:szCs w:val="20"/>
              </w:rPr>
            </w:pPr>
            <w:r w:rsidRPr="007F6090">
              <w:rPr>
                <w:b/>
                <w:sz w:val="20"/>
                <w:szCs w:val="20"/>
              </w:rPr>
              <w:t>Description</w:t>
            </w:r>
          </w:p>
        </w:tc>
        <w:tc>
          <w:tcPr>
            <w:tcW w:w="981" w:type="dxa"/>
          </w:tcPr>
          <w:p w14:paraId="52B35E7A" w14:textId="77777777" w:rsidR="00295D2C" w:rsidRPr="007F6090" w:rsidRDefault="00295D2C" w:rsidP="00295D2C">
            <w:pPr>
              <w:pStyle w:val="TableParagraph"/>
              <w:spacing w:before="52" w:line="256" w:lineRule="auto"/>
              <w:ind w:left="345" w:right="282" w:hanging="32"/>
              <w:rPr>
                <w:b/>
                <w:sz w:val="20"/>
                <w:szCs w:val="20"/>
              </w:rPr>
            </w:pPr>
            <w:r w:rsidRPr="007F6090">
              <w:rPr>
                <w:b/>
                <w:sz w:val="20"/>
                <w:szCs w:val="20"/>
              </w:rPr>
              <w:t>Qty (A)</w:t>
            </w:r>
          </w:p>
        </w:tc>
        <w:tc>
          <w:tcPr>
            <w:tcW w:w="989" w:type="dxa"/>
          </w:tcPr>
          <w:p w14:paraId="463C617C" w14:textId="77777777" w:rsidR="00295D2C" w:rsidRPr="007F6090" w:rsidRDefault="00295D2C" w:rsidP="00295D2C">
            <w:pPr>
              <w:pStyle w:val="TableParagraph"/>
              <w:spacing w:before="182"/>
              <w:ind w:left="167" w:right="155"/>
              <w:jc w:val="center"/>
              <w:rPr>
                <w:b/>
                <w:sz w:val="20"/>
                <w:szCs w:val="20"/>
              </w:rPr>
            </w:pPr>
            <w:r w:rsidRPr="007F6090">
              <w:rPr>
                <w:b/>
                <w:sz w:val="20"/>
                <w:szCs w:val="20"/>
              </w:rPr>
              <w:t>U O M</w:t>
            </w:r>
          </w:p>
        </w:tc>
        <w:tc>
          <w:tcPr>
            <w:tcW w:w="2106" w:type="dxa"/>
            <w:gridSpan w:val="2"/>
            <w:tcBorders>
              <w:bottom w:val="single" w:sz="4" w:space="0" w:color="000000"/>
            </w:tcBorders>
          </w:tcPr>
          <w:p w14:paraId="1574B2DB" w14:textId="77777777" w:rsidR="00295D2C" w:rsidRPr="007F6090" w:rsidRDefault="00295D2C" w:rsidP="00295D2C">
            <w:pPr>
              <w:pStyle w:val="TableParagraph"/>
              <w:spacing w:before="182"/>
              <w:ind w:left="680"/>
              <w:rPr>
                <w:b/>
                <w:sz w:val="20"/>
                <w:szCs w:val="20"/>
              </w:rPr>
            </w:pPr>
            <w:r w:rsidRPr="007F6090">
              <w:rPr>
                <w:b/>
                <w:sz w:val="20"/>
                <w:szCs w:val="20"/>
              </w:rPr>
              <w:t>Rate (B)</w:t>
            </w:r>
          </w:p>
        </w:tc>
        <w:tc>
          <w:tcPr>
            <w:tcW w:w="2306" w:type="dxa"/>
            <w:gridSpan w:val="2"/>
            <w:tcBorders>
              <w:bottom w:val="single" w:sz="4" w:space="0" w:color="000000"/>
            </w:tcBorders>
          </w:tcPr>
          <w:p w14:paraId="38FE491C" w14:textId="77777777" w:rsidR="00295D2C" w:rsidRPr="007F6090" w:rsidRDefault="00295D2C" w:rsidP="00295D2C">
            <w:pPr>
              <w:pStyle w:val="TableParagraph"/>
              <w:spacing w:before="182"/>
              <w:ind w:left="654"/>
              <w:rPr>
                <w:b/>
                <w:sz w:val="20"/>
                <w:szCs w:val="20"/>
              </w:rPr>
            </w:pPr>
            <w:r w:rsidRPr="007F6090">
              <w:rPr>
                <w:b/>
                <w:sz w:val="20"/>
                <w:szCs w:val="20"/>
              </w:rPr>
              <w:t>Total A*B</w:t>
            </w:r>
          </w:p>
        </w:tc>
      </w:tr>
      <w:tr w:rsidR="00295D2C" w:rsidRPr="007F6090" w14:paraId="2CFB6EDF" w14:textId="77777777" w:rsidTr="00295D2C">
        <w:trPr>
          <w:trHeight w:val="1371"/>
        </w:trPr>
        <w:tc>
          <w:tcPr>
            <w:tcW w:w="722" w:type="dxa"/>
          </w:tcPr>
          <w:p w14:paraId="6A9011E4" w14:textId="77777777" w:rsidR="00295D2C" w:rsidRPr="007F6090" w:rsidRDefault="00295D2C" w:rsidP="00295D2C">
            <w:pPr>
              <w:pStyle w:val="TableParagraph"/>
              <w:rPr>
                <w:rFonts w:ascii="Times New Roman"/>
                <w:sz w:val="20"/>
                <w:szCs w:val="20"/>
              </w:rPr>
            </w:pPr>
          </w:p>
        </w:tc>
        <w:tc>
          <w:tcPr>
            <w:tcW w:w="3250" w:type="dxa"/>
          </w:tcPr>
          <w:p w14:paraId="340B3557" w14:textId="77777777" w:rsidR="00295D2C" w:rsidRPr="007F6090" w:rsidRDefault="00295D2C" w:rsidP="00295D2C">
            <w:pPr>
              <w:pStyle w:val="TableParagraph"/>
              <w:spacing w:before="52" w:line="259" w:lineRule="auto"/>
              <w:ind w:left="57" w:right="404"/>
              <w:rPr>
                <w:b/>
                <w:sz w:val="20"/>
                <w:szCs w:val="20"/>
              </w:rPr>
            </w:pPr>
            <w:r>
              <w:rPr>
                <w:b/>
                <w:sz w:val="20"/>
                <w:szCs w:val="20"/>
              </w:rPr>
              <w:t>Site Establishment, refurbishment of Existing Infrastructure and Construction of New Infrastructure</w:t>
            </w:r>
          </w:p>
        </w:tc>
        <w:tc>
          <w:tcPr>
            <w:tcW w:w="981" w:type="dxa"/>
            <w:shd w:val="clear" w:color="auto" w:fill="BEBEBE"/>
          </w:tcPr>
          <w:p w14:paraId="2D0A1875"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shd w:val="clear" w:color="auto" w:fill="BEBEBE"/>
          </w:tcPr>
          <w:p w14:paraId="77590FC6"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2EBF25E0" w14:textId="77777777" w:rsidR="00295D2C" w:rsidRPr="007F6090" w:rsidRDefault="00295D2C" w:rsidP="00295D2C">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BEBEBE"/>
          </w:tcPr>
          <w:p w14:paraId="761CE175" w14:textId="77777777" w:rsidR="00295D2C" w:rsidRPr="007F6090" w:rsidRDefault="00295D2C" w:rsidP="00295D2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BEBEBE"/>
          </w:tcPr>
          <w:p w14:paraId="4D023299" w14:textId="77777777" w:rsidR="00295D2C" w:rsidRPr="007F6090" w:rsidRDefault="00295D2C" w:rsidP="00295D2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BEBEBE"/>
          </w:tcPr>
          <w:p w14:paraId="685C0367" w14:textId="77777777" w:rsidR="00295D2C" w:rsidRPr="007F6090" w:rsidRDefault="00295D2C" w:rsidP="00295D2C">
            <w:pPr>
              <w:pStyle w:val="TableParagraph"/>
              <w:rPr>
                <w:rFonts w:ascii="Times New Roman"/>
                <w:sz w:val="20"/>
                <w:szCs w:val="20"/>
              </w:rPr>
            </w:pPr>
          </w:p>
        </w:tc>
      </w:tr>
      <w:tr w:rsidR="00686C45" w:rsidRPr="007F6090" w14:paraId="3CC6459C" w14:textId="77777777" w:rsidTr="00FE5984">
        <w:trPr>
          <w:trHeight w:val="518"/>
        </w:trPr>
        <w:tc>
          <w:tcPr>
            <w:tcW w:w="722" w:type="dxa"/>
            <w:vAlign w:val="center"/>
          </w:tcPr>
          <w:p w14:paraId="44D91C6E" w14:textId="661AA541" w:rsidR="00686C45" w:rsidRPr="007F6090" w:rsidRDefault="00686C45" w:rsidP="00686C45">
            <w:pPr>
              <w:pStyle w:val="TableParagraph"/>
              <w:spacing w:before="53"/>
              <w:ind w:left="57"/>
              <w:rPr>
                <w:sz w:val="20"/>
                <w:szCs w:val="20"/>
              </w:rPr>
            </w:pPr>
            <w:r>
              <w:rPr>
                <w:sz w:val="20"/>
                <w:szCs w:val="20"/>
              </w:rPr>
              <w:t>5. 1</w:t>
            </w:r>
          </w:p>
        </w:tc>
        <w:tc>
          <w:tcPr>
            <w:tcW w:w="3250" w:type="dxa"/>
            <w:vAlign w:val="center"/>
          </w:tcPr>
          <w:p w14:paraId="5824835F" w14:textId="03643DD9" w:rsidR="00686C45" w:rsidRPr="006E0BE3" w:rsidRDefault="00686C45" w:rsidP="00686C45">
            <w:pPr>
              <w:pStyle w:val="TableParagraph"/>
              <w:spacing w:before="53"/>
              <w:rPr>
                <w:b/>
                <w:sz w:val="20"/>
                <w:szCs w:val="20"/>
                <w:u w:val="single"/>
              </w:rPr>
            </w:pPr>
            <w:r>
              <w:rPr>
                <w:sz w:val="20"/>
                <w:szCs w:val="20"/>
              </w:rPr>
              <w:t>Removal of WTR</w:t>
            </w:r>
          </w:p>
        </w:tc>
        <w:tc>
          <w:tcPr>
            <w:tcW w:w="981" w:type="dxa"/>
          </w:tcPr>
          <w:p w14:paraId="0BD0C46F" w14:textId="77777777" w:rsidR="00686C45" w:rsidRPr="007F6090" w:rsidRDefault="00686C45" w:rsidP="00295D2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630C7F88" w14:textId="77777777" w:rsidR="00686C45" w:rsidRPr="007F6090" w:rsidRDefault="00686C45" w:rsidP="00295D2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718580DC"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29AD6CD0"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D3428D2"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550F0882" w14:textId="77777777" w:rsidR="00686C45" w:rsidRPr="007F6090" w:rsidRDefault="00686C45" w:rsidP="00FE5984">
            <w:pPr>
              <w:pStyle w:val="TableParagraph"/>
              <w:jc w:val="right"/>
              <w:rPr>
                <w:rFonts w:ascii="Times New Roman"/>
                <w:sz w:val="20"/>
                <w:szCs w:val="20"/>
              </w:rPr>
            </w:pPr>
          </w:p>
        </w:tc>
      </w:tr>
      <w:tr w:rsidR="00686C45" w:rsidRPr="007F6090" w14:paraId="4329238B" w14:textId="77777777" w:rsidTr="00FE5984">
        <w:trPr>
          <w:trHeight w:val="515"/>
        </w:trPr>
        <w:tc>
          <w:tcPr>
            <w:tcW w:w="722" w:type="dxa"/>
            <w:vAlign w:val="center"/>
          </w:tcPr>
          <w:p w14:paraId="1D69381B" w14:textId="43730285" w:rsidR="00686C45" w:rsidRPr="007F6090" w:rsidRDefault="00686C45" w:rsidP="00686C45">
            <w:pPr>
              <w:pStyle w:val="TableParagraph"/>
              <w:spacing w:before="52"/>
              <w:ind w:left="57"/>
              <w:rPr>
                <w:sz w:val="20"/>
                <w:szCs w:val="20"/>
              </w:rPr>
            </w:pPr>
            <w:r>
              <w:rPr>
                <w:sz w:val="20"/>
                <w:szCs w:val="20"/>
              </w:rPr>
              <w:t>5. 2</w:t>
            </w:r>
          </w:p>
        </w:tc>
        <w:tc>
          <w:tcPr>
            <w:tcW w:w="3250" w:type="dxa"/>
            <w:vAlign w:val="center"/>
          </w:tcPr>
          <w:p w14:paraId="689A33C1" w14:textId="5F61DC0F" w:rsidR="00686C45" w:rsidRDefault="00686C45" w:rsidP="00686C45">
            <w:pPr>
              <w:pStyle w:val="TableParagraph"/>
              <w:spacing w:before="52"/>
              <w:rPr>
                <w:sz w:val="20"/>
                <w:szCs w:val="20"/>
              </w:rPr>
            </w:pPr>
            <w:r>
              <w:rPr>
                <w:sz w:val="20"/>
                <w:szCs w:val="20"/>
              </w:rPr>
              <w:t>Civil Works</w:t>
            </w:r>
          </w:p>
        </w:tc>
        <w:tc>
          <w:tcPr>
            <w:tcW w:w="981" w:type="dxa"/>
          </w:tcPr>
          <w:p w14:paraId="7EC06C0B" w14:textId="77777777" w:rsidR="00686C45" w:rsidRPr="007F6090" w:rsidRDefault="00686C45" w:rsidP="00295D2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36FDE8A5" w14:textId="77777777" w:rsidR="00686C45" w:rsidRPr="007F6090" w:rsidRDefault="00686C45" w:rsidP="00295D2C">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45D2C527"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41E24062"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FCCD9ED"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10D12946" w14:textId="77777777" w:rsidR="00686C45" w:rsidRPr="007F6090" w:rsidRDefault="00686C45" w:rsidP="00FE5984">
            <w:pPr>
              <w:pStyle w:val="TableParagraph"/>
              <w:jc w:val="right"/>
              <w:rPr>
                <w:rFonts w:ascii="Times New Roman"/>
                <w:sz w:val="20"/>
                <w:szCs w:val="20"/>
              </w:rPr>
            </w:pPr>
          </w:p>
        </w:tc>
      </w:tr>
      <w:tr w:rsidR="00686C45" w:rsidRPr="007F6090" w14:paraId="51B18F60" w14:textId="77777777" w:rsidTr="00FE5984">
        <w:trPr>
          <w:trHeight w:val="515"/>
        </w:trPr>
        <w:tc>
          <w:tcPr>
            <w:tcW w:w="722" w:type="dxa"/>
            <w:vAlign w:val="center"/>
          </w:tcPr>
          <w:p w14:paraId="1C455F6B" w14:textId="31BF4FB1" w:rsidR="00686C45" w:rsidRPr="007F6090" w:rsidRDefault="00686C45" w:rsidP="00686C45">
            <w:pPr>
              <w:pStyle w:val="TableParagraph"/>
              <w:spacing w:before="52"/>
              <w:ind w:left="57"/>
              <w:rPr>
                <w:sz w:val="20"/>
                <w:szCs w:val="20"/>
              </w:rPr>
            </w:pPr>
            <w:r>
              <w:rPr>
                <w:sz w:val="20"/>
                <w:szCs w:val="20"/>
              </w:rPr>
              <w:t>5.3</w:t>
            </w:r>
          </w:p>
        </w:tc>
        <w:tc>
          <w:tcPr>
            <w:tcW w:w="3250" w:type="dxa"/>
            <w:vAlign w:val="center"/>
          </w:tcPr>
          <w:p w14:paraId="2C6A5022" w14:textId="760168BD" w:rsidR="00686C45" w:rsidRDefault="00686C45" w:rsidP="00686C45">
            <w:pPr>
              <w:pStyle w:val="TableParagraph"/>
              <w:spacing w:before="52"/>
              <w:rPr>
                <w:sz w:val="20"/>
                <w:szCs w:val="20"/>
              </w:rPr>
            </w:pPr>
            <w:r>
              <w:rPr>
                <w:sz w:val="20"/>
                <w:szCs w:val="20"/>
              </w:rPr>
              <w:t>Mechanical Works</w:t>
            </w:r>
          </w:p>
        </w:tc>
        <w:tc>
          <w:tcPr>
            <w:tcW w:w="981" w:type="dxa"/>
            <w:vAlign w:val="center"/>
          </w:tcPr>
          <w:p w14:paraId="0590EE0A" w14:textId="77777777" w:rsidR="00686C45" w:rsidRPr="007F6090" w:rsidRDefault="00686C45" w:rsidP="00295D2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vAlign w:val="center"/>
          </w:tcPr>
          <w:p w14:paraId="2408A643" w14:textId="77777777" w:rsidR="00686C45" w:rsidRPr="007F6090" w:rsidRDefault="00686C45" w:rsidP="00295D2C">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7ADF2DC1"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5EEB4803"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03368185"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5D138A68" w14:textId="77777777" w:rsidR="00686C45" w:rsidRPr="007F6090" w:rsidRDefault="00686C45" w:rsidP="00FE5984">
            <w:pPr>
              <w:pStyle w:val="TableParagraph"/>
              <w:jc w:val="right"/>
              <w:rPr>
                <w:rFonts w:ascii="Times New Roman"/>
                <w:sz w:val="20"/>
                <w:szCs w:val="20"/>
              </w:rPr>
            </w:pPr>
          </w:p>
        </w:tc>
      </w:tr>
      <w:tr w:rsidR="00686C45" w:rsidRPr="007F6090" w14:paraId="640374FB" w14:textId="77777777" w:rsidTr="00FE5984">
        <w:trPr>
          <w:trHeight w:val="517"/>
        </w:trPr>
        <w:tc>
          <w:tcPr>
            <w:tcW w:w="722" w:type="dxa"/>
            <w:vAlign w:val="center"/>
          </w:tcPr>
          <w:p w14:paraId="23D62D52" w14:textId="0DF73FF4" w:rsidR="00686C45" w:rsidRPr="007F6090" w:rsidRDefault="00686C45" w:rsidP="00686C45">
            <w:pPr>
              <w:pStyle w:val="TableParagraph"/>
              <w:spacing w:before="52"/>
              <w:ind w:left="57"/>
              <w:rPr>
                <w:sz w:val="20"/>
                <w:szCs w:val="20"/>
              </w:rPr>
            </w:pPr>
            <w:r>
              <w:rPr>
                <w:sz w:val="20"/>
                <w:szCs w:val="20"/>
              </w:rPr>
              <w:t>5.4</w:t>
            </w:r>
          </w:p>
        </w:tc>
        <w:tc>
          <w:tcPr>
            <w:tcW w:w="3250" w:type="dxa"/>
            <w:vAlign w:val="center"/>
          </w:tcPr>
          <w:p w14:paraId="6A95554A" w14:textId="6461E07A" w:rsidR="00686C45" w:rsidRDefault="00686C45" w:rsidP="00686C45">
            <w:pPr>
              <w:pStyle w:val="TableParagraph"/>
              <w:spacing w:before="52"/>
              <w:rPr>
                <w:sz w:val="20"/>
                <w:szCs w:val="20"/>
              </w:rPr>
            </w:pPr>
            <w:r>
              <w:rPr>
                <w:sz w:val="20"/>
                <w:szCs w:val="20"/>
              </w:rPr>
              <w:t>Electrical Works</w:t>
            </w:r>
          </w:p>
        </w:tc>
        <w:tc>
          <w:tcPr>
            <w:tcW w:w="981" w:type="dxa"/>
            <w:vAlign w:val="center"/>
          </w:tcPr>
          <w:p w14:paraId="7DF5E20E" w14:textId="77777777" w:rsidR="00686C45" w:rsidRPr="007F6090" w:rsidRDefault="00686C45" w:rsidP="00295D2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vAlign w:val="center"/>
          </w:tcPr>
          <w:p w14:paraId="5CEE1BAF" w14:textId="77777777" w:rsidR="00686C45" w:rsidRPr="007F6090" w:rsidRDefault="00686C45" w:rsidP="00295D2C">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35A8F84B"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2E4A286B"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DFD5C2C"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2BC5F2E1" w14:textId="77777777" w:rsidR="00686C45" w:rsidRPr="007F6090" w:rsidRDefault="00686C45" w:rsidP="00FE5984">
            <w:pPr>
              <w:pStyle w:val="TableParagraph"/>
              <w:jc w:val="right"/>
              <w:rPr>
                <w:rFonts w:ascii="Times New Roman"/>
                <w:sz w:val="20"/>
                <w:szCs w:val="20"/>
              </w:rPr>
            </w:pPr>
          </w:p>
        </w:tc>
      </w:tr>
      <w:tr w:rsidR="00686C45" w:rsidRPr="007F6090" w14:paraId="6D84FEB1" w14:textId="77777777" w:rsidTr="00FE5984">
        <w:trPr>
          <w:trHeight w:val="465"/>
        </w:trPr>
        <w:tc>
          <w:tcPr>
            <w:tcW w:w="722" w:type="dxa"/>
            <w:vAlign w:val="center"/>
          </w:tcPr>
          <w:p w14:paraId="73ABB9D1" w14:textId="4CA167DB" w:rsidR="00686C45" w:rsidRPr="007F6090" w:rsidRDefault="00686C45" w:rsidP="00686C45">
            <w:pPr>
              <w:pStyle w:val="TableParagraph"/>
              <w:rPr>
                <w:rFonts w:ascii="Times New Roman"/>
                <w:sz w:val="20"/>
                <w:szCs w:val="20"/>
              </w:rPr>
            </w:pPr>
            <w:r>
              <w:rPr>
                <w:sz w:val="20"/>
                <w:szCs w:val="20"/>
              </w:rPr>
              <w:t>5.5</w:t>
            </w:r>
          </w:p>
        </w:tc>
        <w:tc>
          <w:tcPr>
            <w:tcW w:w="3250" w:type="dxa"/>
            <w:vAlign w:val="center"/>
          </w:tcPr>
          <w:p w14:paraId="1E0471B3" w14:textId="4CB7963D" w:rsidR="00686C45" w:rsidRPr="007F6090" w:rsidRDefault="00686C45" w:rsidP="00686C45">
            <w:pPr>
              <w:pStyle w:val="TableParagraph"/>
              <w:rPr>
                <w:rFonts w:ascii="Times New Roman"/>
                <w:sz w:val="20"/>
                <w:szCs w:val="20"/>
              </w:rPr>
            </w:pPr>
            <w:r>
              <w:rPr>
                <w:sz w:val="20"/>
                <w:szCs w:val="20"/>
              </w:rPr>
              <w:t>Automation Works</w:t>
            </w:r>
          </w:p>
        </w:tc>
        <w:tc>
          <w:tcPr>
            <w:tcW w:w="981" w:type="dxa"/>
            <w:vAlign w:val="center"/>
          </w:tcPr>
          <w:p w14:paraId="2B8AB3B9" w14:textId="77777777" w:rsidR="00686C45" w:rsidRPr="007F6090" w:rsidRDefault="00686C45" w:rsidP="00295D2C">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031D95EE" w14:textId="77777777" w:rsidR="00686C45" w:rsidRPr="007F6090" w:rsidRDefault="00686C45" w:rsidP="00295D2C">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210D7725"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1CA09C50"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89979AF"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12DE1980" w14:textId="77777777" w:rsidR="00686C45" w:rsidRPr="007F6090" w:rsidRDefault="00686C45" w:rsidP="00FE5984">
            <w:pPr>
              <w:pStyle w:val="TableParagraph"/>
              <w:jc w:val="right"/>
              <w:rPr>
                <w:rFonts w:ascii="Times New Roman"/>
                <w:sz w:val="20"/>
                <w:szCs w:val="20"/>
              </w:rPr>
            </w:pPr>
          </w:p>
        </w:tc>
      </w:tr>
      <w:tr w:rsidR="00686C45" w:rsidRPr="007F6090" w14:paraId="4B9AE51F" w14:textId="77777777" w:rsidTr="00FE5984">
        <w:trPr>
          <w:trHeight w:val="465"/>
        </w:trPr>
        <w:tc>
          <w:tcPr>
            <w:tcW w:w="722" w:type="dxa"/>
            <w:vAlign w:val="center"/>
          </w:tcPr>
          <w:p w14:paraId="222BB92C" w14:textId="6FF6ABEC" w:rsidR="00686C45" w:rsidRPr="007F6090" w:rsidRDefault="00686C45" w:rsidP="00686C45">
            <w:pPr>
              <w:pStyle w:val="TableParagraph"/>
              <w:rPr>
                <w:rFonts w:ascii="Times New Roman"/>
                <w:sz w:val="20"/>
                <w:szCs w:val="20"/>
              </w:rPr>
            </w:pPr>
            <w:r>
              <w:rPr>
                <w:sz w:val="20"/>
                <w:szCs w:val="20"/>
              </w:rPr>
              <w:t>5.6</w:t>
            </w:r>
          </w:p>
        </w:tc>
        <w:tc>
          <w:tcPr>
            <w:tcW w:w="3250" w:type="dxa"/>
            <w:vAlign w:val="center"/>
          </w:tcPr>
          <w:p w14:paraId="026BA3FB" w14:textId="68BD19D9" w:rsidR="00686C45" w:rsidRPr="007F6090" w:rsidRDefault="00686C45" w:rsidP="00686C45">
            <w:pPr>
              <w:pStyle w:val="TableParagraph"/>
              <w:rPr>
                <w:rFonts w:ascii="Times New Roman"/>
                <w:sz w:val="20"/>
                <w:szCs w:val="20"/>
              </w:rPr>
            </w:pPr>
            <w:r>
              <w:rPr>
                <w:sz w:val="20"/>
                <w:szCs w:val="20"/>
              </w:rPr>
              <w:t>Other (To be specified by Contractor)</w:t>
            </w:r>
          </w:p>
        </w:tc>
        <w:tc>
          <w:tcPr>
            <w:tcW w:w="981" w:type="dxa"/>
            <w:vAlign w:val="center"/>
          </w:tcPr>
          <w:p w14:paraId="767E833C" w14:textId="77777777" w:rsidR="00686C45" w:rsidRPr="007F6090" w:rsidRDefault="00686C45" w:rsidP="00295D2C">
            <w:pPr>
              <w:pStyle w:val="TableParagraph"/>
              <w:jc w:val="center"/>
              <w:rPr>
                <w:rFonts w:ascii="Times New Roman"/>
                <w:sz w:val="20"/>
                <w:szCs w:val="20"/>
              </w:rPr>
            </w:pPr>
            <w:r w:rsidRPr="007F6090">
              <w:rPr>
                <w:sz w:val="20"/>
                <w:szCs w:val="20"/>
              </w:rPr>
              <w:t>1</w:t>
            </w:r>
          </w:p>
        </w:tc>
        <w:tc>
          <w:tcPr>
            <w:tcW w:w="989" w:type="dxa"/>
            <w:tcBorders>
              <w:right w:val="single" w:sz="4" w:space="0" w:color="000000"/>
            </w:tcBorders>
            <w:vAlign w:val="center"/>
          </w:tcPr>
          <w:p w14:paraId="6E7D97B2" w14:textId="77777777" w:rsidR="00686C45" w:rsidRPr="007F6090" w:rsidRDefault="00686C45" w:rsidP="00295D2C">
            <w:pPr>
              <w:pStyle w:val="TableParagraph"/>
              <w:jc w:val="center"/>
              <w:rPr>
                <w:rFonts w:ascii="Times New Roman"/>
                <w:sz w:val="20"/>
                <w:szCs w:val="20"/>
              </w:rPr>
            </w:pPr>
            <w:r w:rsidRPr="007F6090">
              <w:rPr>
                <w:sz w:val="20"/>
                <w:szCs w:val="20"/>
              </w:rPr>
              <w:t>Sum</w:t>
            </w:r>
          </w:p>
        </w:tc>
        <w:tc>
          <w:tcPr>
            <w:tcW w:w="1440" w:type="dxa"/>
            <w:tcBorders>
              <w:top w:val="single" w:sz="4" w:space="0" w:color="000000"/>
              <w:left w:val="single" w:sz="4" w:space="0" w:color="000000"/>
              <w:right w:val="single" w:sz="4" w:space="0" w:color="000000"/>
            </w:tcBorders>
            <w:vAlign w:val="center"/>
          </w:tcPr>
          <w:p w14:paraId="63318504"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7DC8E64E"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F384835"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4D36D51F" w14:textId="77777777" w:rsidR="00686C45" w:rsidRPr="007F6090" w:rsidRDefault="00686C45" w:rsidP="00FE5984">
            <w:pPr>
              <w:pStyle w:val="TableParagraph"/>
              <w:jc w:val="right"/>
              <w:rPr>
                <w:rFonts w:ascii="Times New Roman"/>
                <w:sz w:val="20"/>
                <w:szCs w:val="20"/>
              </w:rPr>
            </w:pPr>
          </w:p>
        </w:tc>
      </w:tr>
      <w:tr w:rsidR="00686C45" w:rsidRPr="007F6090" w14:paraId="6EF1B539" w14:textId="77777777" w:rsidTr="00FE5984">
        <w:trPr>
          <w:trHeight w:val="465"/>
        </w:trPr>
        <w:tc>
          <w:tcPr>
            <w:tcW w:w="722" w:type="dxa"/>
            <w:vAlign w:val="center"/>
          </w:tcPr>
          <w:p w14:paraId="1054AE75" w14:textId="6435A120" w:rsidR="00686C45" w:rsidRPr="007F6090" w:rsidRDefault="00686C45" w:rsidP="00686C45">
            <w:pPr>
              <w:pStyle w:val="TableParagraph"/>
              <w:rPr>
                <w:rFonts w:ascii="Times New Roman"/>
                <w:sz w:val="20"/>
                <w:szCs w:val="20"/>
              </w:rPr>
            </w:pPr>
          </w:p>
        </w:tc>
        <w:tc>
          <w:tcPr>
            <w:tcW w:w="3250" w:type="dxa"/>
            <w:vAlign w:val="center"/>
          </w:tcPr>
          <w:p w14:paraId="1BB569F7" w14:textId="0FD1AFA2" w:rsidR="00686C45" w:rsidRPr="00686C45" w:rsidRDefault="00686C45" w:rsidP="00686C45">
            <w:pPr>
              <w:pStyle w:val="TableParagraph"/>
              <w:rPr>
                <w:rFonts w:ascii="Times New Roman"/>
                <w:sz w:val="20"/>
                <w:szCs w:val="20"/>
                <w:highlight w:val="green"/>
              </w:rPr>
            </w:pPr>
          </w:p>
        </w:tc>
        <w:tc>
          <w:tcPr>
            <w:tcW w:w="981" w:type="dxa"/>
            <w:vAlign w:val="center"/>
          </w:tcPr>
          <w:p w14:paraId="19AEE9B2" w14:textId="3FC45FAB" w:rsidR="00686C45" w:rsidRPr="007F6090" w:rsidRDefault="00686C45" w:rsidP="00295D2C">
            <w:pPr>
              <w:pStyle w:val="TableParagraph"/>
              <w:jc w:val="center"/>
              <w:rPr>
                <w:rFonts w:ascii="Times New Roman"/>
                <w:sz w:val="20"/>
                <w:szCs w:val="20"/>
              </w:rPr>
            </w:pPr>
          </w:p>
        </w:tc>
        <w:tc>
          <w:tcPr>
            <w:tcW w:w="989" w:type="dxa"/>
            <w:tcBorders>
              <w:right w:val="single" w:sz="4" w:space="0" w:color="000000"/>
            </w:tcBorders>
            <w:vAlign w:val="center"/>
          </w:tcPr>
          <w:p w14:paraId="664817A5" w14:textId="652E6422" w:rsidR="00686C45" w:rsidRPr="007F6090" w:rsidRDefault="00686C45" w:rsidP="00295D2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76C007CE"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3FF85522"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4E6D763"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16E1C93C" w14:textId="77777777" w:rsidR="00686C45" w:rsidRPr="007F6090" w:rsidRDefault="00686C45" w:rsidP="00FE5984">
            <w:pPr>
              <w:pStyle w:val="TableParagraph"/>
              <w:jc w:val="right"/>
              <w:rPr>
                <w:rFonts w:ascii="Times New Roman"/>
                <w:sz w:val="20"/>
                <w:szCs w:val="20"/>
              </w:rPr>
            </w:pPr>
          </w:p>
        </w:tc>
      </w:tr>
      <w:tr w:rsidR="00686C45" w:rsidRPr="007F6090" w14:paraId="07DAB634" w14:textId="77777777" w:rsidTr="00FE5984">
        <w:trPr>
          <w:trHeight w:val="465"/>
        </w:trPr>
        <w:tc>
          <w:tcPr>
            <w:tcW w:w="722" w:type="dxa"/>
            <w:vAlign w:val="center"/>
          </w:tcPr>
          <w:p w14:paraId="49C22EE9" w14:textId="78732C34" w:rsidR="00686C45" w:rsidRPr="007F6090" w:rsidRDefault="00686C45" w:rsidP="00686C45">
            <w:pPr>
              <w:pStyle w:val="TableParagraph"/>
              <w:rPr>
                <w:rFonts w:ascii="Times New Roman"/>
                <w:sz w:val="20"/>
                <w:szCs w:val="20"/>
              </w:rPr>
            </w:pPr>
          </w:p>
        </w:tc>
        <w:tc>
          <w:tcPr>
            <w:tcW w:w="3250" w:type="dxa"/>
            <w:vAlign w:val="center"/>
          </w:tcPr>
          <w:p w14:paraId="398E8D5E" w14:textId="7A4B8D66" w:rsidR="00686C45" w:rsidRPr="00686C45" w:rsidRDefault="00686C45" w:rsidP="00686C45">
            <w:pPr>
              <w:pStyle w:val="TableParagraph"/>
              <w:rPr>
                <w:rFonts w:ascii="Times New Roman"/>
                <w:sz w:val="20"/>
                <w:szCs w:val="20"/>
                <w:highlight w:val="green"/>
              </w:rPr>
            </w:pPr>
          </w:p>
        </w:tc>
        <w:tc>
          <w:tcPr>
            <w:tcW w:w="981" w:type="dxa"/>
            <w:vAlign w:val="center"/>
          </w:tcPr>
          <w:p w14:paraId="2CD21821" w14:textId="17D5792D" w:rsidR="00686C45" w:rsidRPr="007F6090" w:rsidRDefault="00686C45" w:rsidP="00295D2C">
            <w:pPr>
              <w:pStyle w:val="TableParagraph"/>
              <w:jc w:val="center"/>
              <w:rPr>
                <w:rFonts w:ascii="Times New Roman"/>
                <w:sz w:val="20"/>
                <w:szCs w:val="20"/>
              </w:rPr>
            </w:pPr>
          </w:p>
        </w:tc>
        <w:tc>
          <w:tcPr>
            <w:tcW w:w="989" w:type="dxa"/>
            <w:tcBorders>
              <w:right w:val="single" w:sz="4" w:space="0" w:color="000000"/>
            </w:tcBorders>
            <w:vAlign w:val="center"/>
          </w:tcPr>
          <w:p w14:paraId="12F480AF" w14:textId="6B96EB80" w:rsidR="00686C45" w:rsidRPr="007F6090" w:rsidRDefault="00686C45" w:rsidP="00295D2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48F9731E"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24C232EC"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9284639"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291AE548" w14:textId="77777777" w:rsidR="00686C45" w:rsidRPr="007F6090" w:rsidRDefault="00686C45" w:rsidP="00FE5984">
            <w:pPr>
              <w:pStyle w:val="TableParagraph"/>
              <w:jc w:val="right"/>
              <w:rPr>
                <w:rFonts w:ascii="Times New Roman"/>
                <w:sz w:val="20"/>
                <w:szCs w:val="20"/>
              </w:rPr>
            </w:pPr>
          </w:p>
        </w:tc>
      </w:tr>
      <w:tr w:rsidR="00686C45" w:rsidRPr="007F6090" w14:paraId="110FC600" w14:textId="77777777" w:rsidTr="00FE5984">
        <w:trPr>
          <w:trHeight w:val="465"/>
        </w:trPr>
        <w:tc>
          <w:tcPr>
            <w:tcW w:w="722" w:type="dxa"/>
            <w:vAlign w:val="center"/>
          </w:tcPr>
          <w:p w14:paraId="6C8CA176" w14:textId="7573B016" w:rsidR="00686C45" w:rsidRPr="007F6090" w:rsidRDefault="00686C45" w:rsidP="00686C45">
            <w:pPr>
              <w:pStyle w:val="TableParagraph"/>
              <w:rPr>
                <w:rFonts w:ascii="Times New Roman"/>
                <w:sz w:val="20"/>
                <w:szCs w:val="20"/>
              </w:rPr>
            </w:pPr>
          </w:p>
        </w:tc>
        <w:tc>
          <w:tcPr>
            <w:tcW w:w="3250" w:type="dxa"/>
            <w:vAlign w:val="center"/>
          </w:tcPr>
          <w:p w14:paraId="6A1B0B06" w14:textId="3F7C810F" w:rsidR="00686C45" w:rsidRPr="00686C45" w:rsidRDefault="00686C45" w:rsidP="00686C45">
            <w:pPr>
              <w:pStyle w:val="TableParagraph"/>
              <w:rPr>
                <w:rFonts w:ascii="Times New Roman"/>
                <w:sz w:val="20"/>
                <w:szCs w:val="20"/>
                <w:highlight w:val="green"/>
              </w:rPr>
            </w:pPr>
          </w:p>
        </w:tc>
        <w:tc>
          <w:tcPr>
            <w:tcW w:w="981" w:type="dxa"/>
            <w:vAlign w:val="center"/>
          </w:tcPr>
          <w:p w14:paraId="2A82D93F" w14:textId="6C103D07" w:rsidR="00686C45" w:rsidRPr="007F6090" w:rsidRDefault="00686C45" w:rsidP="00295D2C">
            <w:pPr>
              <w:pStyle w:val="TableParagraph"/>
              <w:jc w:val="center"/>
              <w:rPr>
                <w:rFonts w:ascii="Times New Roman"/>
                <w:sz w:val="20"/>
                <w:szCs w:val="20"/>
              </w:rPr>
            </w:pPr>
          </w:p>
        </w:tc>
        <w:tc>
          <w:tcPr>
            <w:tcW w:w="989" w:type="dxa"/>
            <w:tcBorders>
              <w:right w:val="single" w:sz="4" w:space="0" w:color="000000"/>
            </w:tcBorders>
            <w:vAlign w:val="center"/>
          </w:tcPr>
          <w:p w14:paraId="78D50739" w14:textId="73966792" w:rsidR="00686C45" w:rsidRPr="007F6090" w:rsidRDefault="00686C45" w:rsidP="00295D2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1F82FE89"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7F6B85BD"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AF697CC"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412A5BC7" w14:textId="77777777" w:rsidR="00686C45" w:rsidRPr="007F6090" w:rsidRDefault="00686C45" w:rsidP="00FE5984">
            <w:pPr>
              <w:pStyle w:val="TableParagraph"/>
              <w:jc w:val="right"/>
              <w:rPr>
                <w:rFonts w:ascii="Times New Roman"/>
                <w:sz w:val="20"/>
                <w:szCs w:val="20"/>
              </w:rPr>
            </w:pPr>
          </w:p>
        </w:tc>
      </w:tr>
      <w:tr w:rsidR="00686C45" w:rsidRPr="007F6090" w14:paraId="1F5DB537" w14:textId="77777777" w:rsidTr="00FE5984">
        <w:trPr>
          <w:trHeight w:val="465"/>
        </w:trPr>
        <w:tc>
          <w:tcPr>
            <w:tcW w:w="722" w:type="dxa"/>
            <w:vAlign w:val="center"/>
          </w:tcPr>
          <w:p w14:paraId="252BA646" w14:textId="72373D17" w:rsidR="00686C45" w:rsidRPr="007F6090" w:rsidRDefault="00686C45" w:rsidP="00686C45">
            <w:pPr>
              <w:pStyle w:val="TableParagraph"/>
              <w:rPr>
                <w:rFonts w:ascii="Times New Roman"/>
                <w:sz w:val="20"/>
                <w:szCs w:val="20"/>
              </w:rPr>
            </w:pPr>
          </w:p>
        </w:tc>
        <w:tc>
          <w:tcPr>
            <w:tcW w:w="3250" w:type="dxa"/>
            <w:vAlign w:val="center"/>
          </w:tcPr>
          <w:p w14:paraId="16968EB8" w14:textId="266FF1CB" w:rsidR="00686C45" w:rsidRPr="00686C45" w:rsidRDefault="00686C45" w:rsidP="00686C45">
            <w:pPr>
              <w:pStyle w:val="TableParagraph"/>
              <w:rPr>
                <w:rFonts w:ascii="Times New Roman"/>
                <w:sz w:val="20"/>
                <w:szCs w:val="20"/>
                <w:highlight w:val="green"/>
              </w:rPr>
            </w:pPr>
          </w:p>
        </w:tc>
        <w:tc>
          <w:tcPr>
            <w:tcW w:w="981" w:type="dxa"/>
            <w:vAlign w:val="center"/>
          </w:tcPr>
          <w:p w14:paraId="28EDE0AB" w14:textId="5D5637D3" w:rsidR="00686C45" w:rsidRPr="007F6090" w:rsidRDefault="00686C45" w:rsidP="00295D2C">
            <w:pPr>
              <w:pStyle w:val="TableParagraph"/>
              <w:jc w:val="center"/>
              <w:rPr>
                <w:rFonts w:ascii="Times New Roman"/>
                <w:sz w:val="20"/>
                <w:szCs w:val="20"/>
              </w:rPr>
            </w:pPr>
          </w:p>
        </w:tc>
        <w:tc>
          <w:tcPr>
            <w:tcW w:w="989" w:type="dxa"/>
            <w:tcBorders>
              <w:right w:val="single" w:sz="4" w:space="0" w:color="000000"/>
            </w:tcBorders>
            <w:vAlign w:val="center"/>
          </w:tcPr>
          <w:p w14:paraId="48D0BFF6" w14:textId="46023273" w:rsidR="00686C45" w:rsidRPr="007F6090" w:rsidRDefault="00686C45" w:rsidP="00295D2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0B6110EB"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25D2C4F7"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1DAF70C"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68444D7D" w14:textId="77777777" w:rsidR="00686C45" w:rsidRPr="007F6090" w:rsidRDefault="00686C45" w:rsidP="00FE5984">
            <w:pPr>
              <w:pStyle w:val="TableParagraph"/>
              <w:jc w:val="right"/>
              <w:rPr>
                <w:rFonts w:ascii="Times New Roman"/>
                <w:sz w:val="20"/>
                <w:szCs w:val="20"/>
              </w:rPr>
            </w:pPr>
          </w:p>
        </w:tc>
      </w:tr>
      <w:tr w:rsidR="00686C45" w:rsidRPr="007F6090" w14:paraId="751AF881" w14:textId="77777777" w:rsidTr="00FE5984">
        <w:trPr>
          <w:trHeight w:val="465"/>
        </w:trPr>
        <w:tc>
          <w:tcPr>
            <w:tcW w:w="722" w:type="dxa"/>
            <w:vAlign w:val="center"/>
          </w:tcPr>
          <w:p w14:paraId="68FDBBAC" w14:textId="4C2F9A5C" w:rsidR="00686C45" w:rsidRPr="007F6090" w:rsidRDefault="00686C45" w:rsidP="00686C45">
            <w:pPr>
              <w:pStyle w:val="TableParagraph"/>
              <w:rPr>
                <w:rFonts w:ascii="Times New Roman"/>
                <w:sz w:val="20"/>
                <w:szCs w:val="20"/>
              </w:rPr>
            </w:pPr>
          </w:p>
        </w:tc>
        <w:tc>
          <w:tcPr>
            <w:tcW w:w="3250" w:type="dxa"/>
            <w:vAlign w:val="center"/>
          </w:tcPr>
          <w:p w14:paraId="69159444" w14:textId="2F9BCE51" w:rsidR="00686C45" w:rsidRPr="00686C45" w:rsidRDefault="00686C45" w:rsidP="00686C45">
            <w:pPr>
              <w:pStyle w:val="TableParagraph"/>
              <w:rPr>
                <w:rFonts w:ascii="Times New Roman"/>
                <w:sz w:val="20"/>
                <w:szCs w:val="20"/>
                <w:highlight w:val="green"/>
              </w:rPr>
            </w:pPr>
          </w:p>
        </w:tc>
        <w:tc>
          <w:tcPr>
            <w:tcW w:w="981" w:type="dxa"/>
            <w:vAlign w:val="center"/>
          </w:tcPr>
          <w:p w14:paraId="7BE5EC49" w14:textId="0BCB214E" w:rsidR="00686C45" w:rsidRPr="007F6090" w:rsidRDefault="00686C45" w:rsidP="00295D2C">
            <w:pPr>
              <w:pStyle w:val="TableParagraph"/>
              <w:jc w:val="center"/>
              <w:rPr>
                <w:rFonts w:ascii="Times New Roman"/>
                <w:sz w:val="20"/>
                <w:szCs w:val="20"/>
              </w:rPr>
            </w:pPr>
          </w:p>
        </w:tc>
        <w:tc>
          <w:tcPr>
            <w:tcW w:w="989" w:type="dxa"/>
            <w:tcBorders>
              <w:right w:val="single" w:sz="4" w:space="0" w:color="000000"/>
            </w:tcBorders>
            <w:vAlign w:val="center"/>
          </w:tcPr>
          <w:p w14:paraId="3EA6A8D3" w14:textId="4FA86F85" w:rsidR="00686C45" w:rsidRPr="007F6090" w:rsidRDefault="00686C45" w:rsidP="00295D2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1AA78DAE"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28F31CB0"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1A04290"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4C2651BF" w14:textId="77777777" w:rsidR="00686C45" w:rsidRPr="007F6090" w:rsidRDefault="00686C45" w:rsidP="00FE5984">
            <w:pPr>
              <w:pStyle w:val="TableParagraph"/>
              <w:jc w:val="right"/>
              <w:rPr>
                <w:rFonts w:ascii="Times New Roman"/>
                <w:sz w:val="20"/>
                <w:szCs w:val="20"/>
              </w:rPr>
            </w:pPr>
          </w:p>
        </w:tc>
      </w:tr>
      <w:tr w:rsidR="00686C45" w:rsidRPr="007F6090" w14:paraId="7C7012FE" w14:textId="77777777" w:rsidTr="00FE5984">
        <w:trPr>
          <w:trHeight w:val="465"/>
        </w:trPr>
        <w:tc>
          <w:tcPr>
            <w:tcW w:w="722" w:type="dxa"/>
            <w:vAlign w:val="center"/>
          </w:tcPr>
          <w:p w14:paraId="26BC7130" w14:textId="594190C4" w:rsidR="00686C45" w:rsidRPr="007F6090" w:rsidRDefault="00686C45" w:rsidP="00686C45">
            <w:pPr>
              <w:pStyle w:val="TableParagraph"/>
              <w:rPr>
                <w:rFonts w:ascii="Times New Roman"/>
                <w:sz w:val="20"/>
                <w:szCs w:val="20"/>
              </w:rPr>
            </w:pPr>
          </w:p>
        </w:tc>
        <w:tc>
          <w:tcPr>
            <w:tcW w:w="3250" w:type="dxa"/>
            <w:vAlign w:val="center"/>
          </w:tcPr>
          <w:p w14:paraId="264F0FBD" w14:textId="0746BD8A" w:rsidR="00686C45" w:rsidRPr="00686C45" w:rsidRDefault="00686C45" w:rsidP="00686C45">
            <w:pPr>
              <w:pStyle w:val="TableParagraph"/>
              <w:rPr>
                <w:rFonts w:ascii="Times New Roman"/>
                <w:sz w:val="20"/>
                <w:szCs w:val="20"/>
                <w:highlight w:val="green"/>
              </w:rPr>
            </w:pPr>
          </w:p>
        </w:tc>
        <w:tc>
          <w:tcPr>
            <w:tcW w:w="981" w:type="dxa"/>
            <w:vAlign w:val="center"/>
          </w:tcPr>
          <w:p w14:paraId="421B7C35" w14:textId="68BF5250" w:rsidR="00686C45" w:rsidRPr="007F6090" w:rsidRDefault="00686C45" w:rsidP="00295D2C">
            <w:pPr>
              <w:pStyle w:val="TableParagraph"/>
              <w:jc w:val="center"/>
              <w:rPr>
                <w:rFonts w:ascii="Times New Roman"/>
                <w:sz w:val="20"/>
                <w:szCs w:val="20"/>
              </w:rPr>
            </w:pPr>
          </w:p>
        </w:tc>
        <w:tc>
          <w:tcPr>
            <w:tcW w:w="989" w:type="dxa"/>
            <w:tcBorders>
              <w:right w:val="single" w:sz="4" w:space="0" w:color="000000"/>
            </w:tcBorders>
            <w:vAlign w:val="center"/>
          </w:tcPr>
          <w:p w14:paraId="3378E016" w14:textId="0AC9549A" w:rsidR="00686C45" w:rsidRPr="007F6090" w:rsidRDefault="00686C45" w:rsidP="00295D2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3F3975DF"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1A6BC99A"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421C767"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0EEB8593" w14:textId="77777777" w:rsidR="00686C45" w:rsidRPr="007F6090" w:rsidRDefault="00686C45" w:rsidP="00FE5984">
            <w:pPr>
              <w:pStyle w:val="TableParagraph"/>
              <w:jc w:val="right"/>
              <w:rPr>
                <w:rFonts w:ascii="Times New Roman"/>
                <w:sz w:val="20"/>
                <w:szCs w:val="20"/>
              </w:rPr>
            </w:pPr>
          </w:p>
        </w:tc>
      </w:tr>
      <w:tr w:rsidR="00686C45" w:rsidRPr="007F6090" w14:paraId="59684AB0" w14:textId="77777777" w:rsidTr="00FE5984">
        <w:trPr>
          <w:trHeight w:val="465"/>
        </w:trPr>
        <w:tc>
          <w:tcPr>
            <w:tcW w:w="722" w:type="dxa"/>
            <w:vAlign w:val="center"/>
          </w:tcPr>
          <w:p w14:paraId="72959C1F" w14:textId="435B84C5" w:rsidR="00686C45" w:rsidRPr="007F6090" w:rsidRDefault="00686C45" w:rsidP="00686C45">
            <w:pPr>
              <w:pStyle w:val="TableParagraph"/>
              <w:rPr>
                <w:rFonts w:ascii="Times New Roman"/>
                <w:sz w:val="20"/>
                <w:szCs w:val="20"/>
              </w:rPr>
            </w:pPr>
          </w:p>
        </w:tc>
        <w:tc>
          <w:tcPr>
            <w:tcW w:w="3250" w:type="dxa"/>
            <w:vAlign w:val="center"/>
          </w:tcPr>
          <w:p w14:paraId="70934938" w14:textId="3FE20EE1" w:rsidR="00686C45" w:rsidRPr="00686C45" w:rsidRDefault="00686C45" w:rsidP="00686C45">
            <w:pPr>
              <w:pStyle w:val="TableParagraph"/>
              <w:rPr>
                <w:rFonts w:ascii="Times New Roman"/>
                <w:sz w:val="20"/>
                <w:szCs w:val="20"/>
                <w:highlight w:val="green"/>
              </w:rPr>
            </w:pPr>
          </w:p>
        </w:tc>
        <w:tc>
          <w:tcPr>
            <w:tcW w:w="981" w:type="dxa"/>
            <w:vAlign w:val="center"/>
          </w:tcPr>
          <w:p w14:paraId="5D6CE234" w14:textId="51978E9C" w:rsidR="00686C45" w:rsidRPr="007F6090" w:rsidRDefault="00686C45" w:rsidP="00295D2C">
            <w:pPr>
              <w:pStyle w:val="TableParagraph"/>
              <w:jc w:val="center"/>
              <w:rPr>
                <w:rFonts w:ascii="Times New Roman"/>
                <w:sz w:val="20"/>
                <w:szCs w:val="20"/>
              </w:rPr>
            </w:pPr>
          </w:p>
        </w:tc>
        <w:tc>
          <w:tcPr>
            <w:tcW w:w="989" w:type="dxa"/>
            <w:tcBorders>
              <w:right w:val="single" w:sz="4" w:space="0" w:color="000000"/>
            </w:tcBorders>
            <w:vAlign w:val="center"/>
          </w:tcPr>
          <w:p w14:paraId="352EBE48" w14:textId="0EC5B403" w:rsidR="00686C45" w:rsidRPr="007F6090" w:rsidRDefault="00686C45" w:rsidP="00295D2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5D469E61"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7936E15A"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9702C09"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6F563626" w14:textId="77777777" w:rsidR="00686C45" w:rsidRPr="007F6090" w:rsidRDefault="00686C45" w:rsidP="00FE5984">
            <w:pPr>
              <w:pStyle w:val="TableParagraph"/>
              <w:jc w:val="right"/>
              <w:rPr>
                <w:rFonts w:ascii="Times New Roman"/>
                <w:sz w:val="20"/>
                <w:szCs w:val="20"/>
              </w:rPr>
            </w:pPr>
          </w:p>
        </w:tc>
      </w:tr>
      <w:tr w:rsidR="00686C45" w:rsidRPr="007F6090" w14:paraId="3A7B301A" w14:textId="77777777" w:rsidTr="00FE5984">
        <w:trPr>
          <w:trHeight w:val="465"/>
        </w:trPr>
        <w:tc>
          <w:tcPr>
            <w:tcW w:w="722" w:type="dxa"/>
            <w:vAlign w:val="center"/>
          </w:tcPr>
          <w:p w14:paraId="11061795" w14:textId="2901640B" w:rsidR="00686C45" w:rsidRPr="007F6090" w:rsidRDefault="00686C45" w:rsidP="00686C45">
            <w:pPr>
              <w:pStyle w:val="TableParagraph"/>
              <w:rPr>
                <w:rFonts w:ascii="Times New Roman"/>
                <w:sz w:val="20"/>
                <w:szCs w:val="20"/>
              </w:rPr>
            </w:pPr>
          </w:p>
        </w:tc>
        <w:tc>
          <w:tcPr>
            <w:tcW w:w="3250" w:type="dxa"/>
            <w:vAlign w:val="center"/>
          </w:tcPr>
          <w:p w14:paraId="31C37A35" w14:textId="5E61ACF8" w:rsidR="00686C45" w:rsidRPr="00686C45" w:rsidRDefault="00686C45" w:rsidP="00686C45">
            <w:pPr>
              <w:pStyle w:val="TableParagraph"/>
              <w:rPr>
                <w:rFonts w:ascii="Times New Roman"/>
                <w:sz w:val="20"/>
                <w:szCs w:val="20"/>
                <w:highlight w:val="green"/>
              </w:rPr>
            </w:pPr>
          </w:p>
        </w:tc>
        <w:tc>
          <w:tcPr>
            <w:tcW w:w="981" w:type="dxa"/>
            <w:vAlign w:val="center"/>
          </w:tcPr>
          <w:p w14:paraId="33341D3E" w14:textId="4126BBD1" w:rsidR="00686C45" w:rsidRPr="007F6090" w:rsidRDefault="00686C45" w:rsidP="00295D2C">
            <w:pPr>
              <w:pStyle w:val="TableParagraph"/>
              <w:jc w:val="center"/>
              <w:rPr>
                <w:rFonts w:ascii="Times New Roman"/>
                <w:sz w:val="20"/>
                <w:szCs w:val="20"/>
              </w:rPr>
            </w:pPr>
          </w:p>
        </w:tc>
        <w:tc>
          <w:tcPr>
            <w:tcW w:w="989" w:type="dxa"/>
            <w:tcBorders>
              <w:right w:val="single" w:sz="4" w:space="0" w:color="000000"/>
            </w:tcBorders>
            <w:vAlign w:val="center"/>
          </w:tcPr>
          <w:p w14:paraId="7152B321" w14:textId="3E46E75D" w:rsidR="00686C45" w:rsidRPr="007F6090" w:rsidRDefault="00686C45" w:rsidP="00295D2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0CAEF081" w14:textId="77777777" w:rsidR="00686C45" w:rsidRPr="007F6090" w:rsidRDefault="00686C45"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2E4D2D8D" w14:textId="77777777" w:rsidR="00686C45" w:rsidRPr="007F6090" w:rsidRDefault="00686C45"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1D945E6" w14:textId="77777777" w:rsidR="00686C45" w:rsidRPr="007F6090" w:rsidRDefault="00686C45"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675B73ED" w14:textId="77777777" w:rsidR="00686C45" w:rsidRPr="007F6090" w:rsidRDefault="00686C45" w:rsidP="00FE5984">
            <w:pPr>
              <w:pStyle w:val="TableParagraph"/>
              <w:jc w:val="right"/>
              <w:rPr>
                <w:rFonts w:ascii="Times New Roman"/>
                <w:sz w:val="20"/>
                <w:szCs w:val="20"/>
              </w:rPr>
            </w:pPr>
          </w:p>
        </w:tc>
      </w:tr>
      <w:tr w:rsidR="00295D2C" w:rsidRPr="007F6090" w14:paraId="736BE0B2" w14:textId="77777777" w:rsidTr="00FE5984">
        <w:trPr>
          <w:trHeight w:val="465"/>
        </w:trPr>
        <w:tc>
          <w:tcPr>
            <w:tcW w:w="722" w:type="dxa"/>
          </w:tcPr>
          <w:p w14:paraId="22F12998" w14:textId="77777777" w:rsidR="00295D2C" w:rsidRPr="007F6090" w:rsidRDefault="00295D2C" w:rsidP="00295D2C">
            <w:pPr>
              <w:pStyle w:val="TableParagraph"/>
              <w:rPr>
                <w:rFonts w:ascii="Times New Roman"/>
                <w:sz w:val="20"/>
                <w:szCs w:val="20"/>
              </w:rPr>
            </w:pPr>
          </w:p>
        </w:tc>
        <w:tc>
          <w:tcPr>
            <w:tcW w:w="3250" w:type="dxa"/>
          </w:tcPr>
          <w:p w14:paraId="18D55F06" w14:textId="77777777" w:rsidR="00295D2C" w:rsidRPr="007F6090" w:rsidRDefault="00295D2C" w:rsidP="00295D2C">
            <w:pPr>
              <w:pStyle w:val="TableParagraph"/>
              <w:rPr>
                <w:rFonts w:ascii="Times New Roman"/>
                <w:sz w:val="20"/>
                <w:szCs w:val="20"/>
              </w:rPr>
            </w:pPr>
          </w:p>
        </w:tc>
        <w:tc>
          <w:tcPr>
            <w:tcW w:w="981" w:type="dxa"/>
          </w:tcPr>
          <w:p w14:paraId="4CAB2280"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5C57609D"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1F225841" w14:textId="77777777" w:rsidR="00295D2C" w:rsidRPr="007F6090" w:rsidRDefault="00295D2C"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03A07AB4" w14:textId="77777777" w:rsidR="00295D2C" w:rsidRPr="007F6090" w:rsidRDefault="00295D2C"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E8FEAA3" w14:textId="77777777" w:rsidR="00295D2C" w:rsidRPr="007F6090" w:rsidRDefault="00295D2C"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32293F3D" w14:textId="77777777" w:rsidR="00295D2C" w:rsidRPr="007F6090" w:rsidRDefault="00295D2C" w:rsidP="00FE5984">
            <w:pPr>
              <w:pStyle w:val="TableParagraph"/>
              <w:jc w:val="right"/>
              <w:rPr>
                <w:rFonts w:ascii="Times New Roman"/>
                <w:sz w:val="20"/>
                <w:szCs w:val="20"/>
              </w:rPr>
            </w:pPr>
          </w:p>
        </w:tc>
      </w:tr>
      <w:tr w:rsidR="00295D2C" w:rsidRPr="007F6090" w14:paraId="72F3FFD9" w14:textId="77777777" w:rsidTr="00FE5984">
        <w:trPr>
          <w:trHeight w:val="465"/>
        </w:trPr>
        <w:tc>
          <w:tcPr>
            <w:tcW w:w="722" w:type="dxa"/>
          </w:tcPr>
          <w:p w14:paraId="0C980F31" w14:textId="77777777" w:rsidR="00295D2C" w:rsidRPr="007F6090" w:rsidRDefault="00295D2C" w:rsidP="00295D2C">
            <w:pPr>
              <w:pStyle w:val="TableParagraph"/>
              <w:rPr>
                <w:rFonts w:ascii="Times New Roman"/>
                <w:sz w:val="20"/>
                <w:szCs w:val="20"/>
              </w:rPr>
            </w:pPr>
          </w:p>
        </w:tc>
        <w:tc>
          <w:tcPr>
            <w:tcW w:w="3250" w:type="dxa"/>
          </w:tcPr>
          <w:p w14:paraId="408B8E50" w14:textId="77777777" w:rsidR="00295D2C" w:rsidRPr="007F6090" w:rsidRDefault="00295D2C" w:rsidP="00295D2C">
            <w:pPr>
              <w:pStyle w:val="TableParagraph"/>
              <w:rPr>
                <w:rFonts w:ascii="Times New Roman"/>
                <w:sz w:val="20"/>
                <w:szCs w:val="20"/>
              </w:rPr>
            </w:pPr>
          </w:p>
        </w:tc>
        <w:tc>
          <w:tcPr>
            <w:tcW w:w="981" w:type="dxa"/>
          </w:tcPr>
          <w:p w14:paraId="44DF5FCA"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486AA239"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3DDE3661" w14:textId="77777777" w:rsidR="00295D2C" w:rsidRPr="007F6090" w:rsidRDefault="00295D2C"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10D900A2" w14:textId="77777777" w:rsidR="00295D2C" w:rsidRPr="007F6090" w:rsidRDefault="00295D2C"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FF9EEB6" w14:textId="77777777" w:rsidR="00295D2C" w:rsidRPr="007F6090" w:rsidRDefault="00295D2C"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6247AE3B" w14:textId="77777777" w:rsidR="00295D2C" w:rsidRPr="007F6090" w:rsidRDefault="00295D2C" w:rsidP="00FE5984">
            <w:pPr>
              <w:pStyle w:val="TableParagraph"/>
              <w:jc w:val="right"/>
              <w:rPr>
                <w:rFonts w:ascii="Times New Roman"/>
                <w:sz w:val="20"/>
                <w:szCs w:val="20"/>
              </w:rPr>
            </w:pPr>
          </w:p>
        </w:tc>
      </w:tr>
      <w:tr w:rsidR="00295D2C" w:rsidRPr="007F6090" w14:paraId="0CA7CDCB" w14:textId="77777777" w:rsidTr="00FE5984">
        <w:trPr>
          <w:trHeight w:val="465"/>
        </w:trPr>
        <w:tc>
          <w:tcPr>
            <w:tcW w:w="722" w:type="dxa"/>
          </w:tcPr>
          <w:p w14:paraId="15AB0FB0" w14:textId="77777777" w:rsidR="00295D2C" w:rsidRPr="007F6090" w:rsidRDefault="00295D2C" w:rsidP="00295D2C">
            <w:pPr>
              <w:pStyle w:val="TableParagraph"/>
              <w:rPr>
                <w:rFonts w:ascii="Times New Roman"/>
                <w:sz w:val="20"/>
                <w:szCs w:val="20"/>
              </w:rPr>
            </w:pPr>
          </w:p>
        </w:tc>
        <w:tc>
          <w:tcPr>
            <w:tcW w:w="3250" w:type="dxa"/>
          </w:tcPr>
          <w:p w14:paraId="5E857CF9" w14:textId="77777777" w:rsidR="00295D2C" w:rsidRPr="007F6090" w:rsidRDefault="00295D2C" w:rsidP="00295D2C">
            <w:pPr>
              <w:pStyle w:val="TableParagraph"/>
              <w:rPr>
                <w:rFonts w:ascii="Times New Roman"/>
                <w:sz w:val="20"/>
                <w:szCs w:val="20"/>
              </w:rPr>
            </w:pPr>
          </w:p>
        </w:tc>
        <w:tc>
          <w:tcPr>
            <w:tcW w:w="981" w:type="dxa"/>
          </w:tcPr>
          <w:p w14:paraId="4218327A"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355539E1"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219A3220" w14:textId="77777777" w:rsidR="00295D2C" w:rsidRPr="007F6090" w:rsidRDefault="00295D2C"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3381B0BF" w14:textId="77777777" w:rsidR="00295D2C" w:rsidRPr="007F6090" w:rsidRDefault="00295D2C"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1664EEE" w14:textId="77777777" w:rsidR="00295D2C" w:rsidRPr="007F6090" w:rsidRDefault="00295D2C"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1CEEB523" w14:textId="77777777" w:rsidR="00295D2C" w:rsidRPr="007F6090" w:rsidRDefault="00295D2C" w:rsidP="00FE5984">
            <w:pPr>
              <w:pStyle w:val="TableParagraph"/>
              <w:jc w:val="right"/>
              <w:rPr>
                <w:rFonts w:ascii="Times New Roman"/>
                <w:sz w:val="20"/>
                <w:szCs w:val="20"/>
              </w:rPr>
            </w:pPr>
          </w:p>
        </w:tc>
      </w:tr>
      <w:tr w:rsidR="00295D2C" w:rsidRPr="007F6090" w14:paraId="2910583F" w14:textId="77777777" w:rsidTr="00FE5984">
        <w:trPr>
          <w:trHeight w:val="465"/>
        </w:trPr>
        <w:tc>
          <w:tcPr>
            <w:tcW w:w="722" w:type="dxa"/>
          </w:tcPr>
          <w:p w14:paraId="1C8EA290" w14:textId="77777777" w:rsidR="00295D2C" w:rsidRPr="007F6090" w:rsidRDefault="00295D2C" w:rsidP="00295D2C">
            <w:pPr>
              <w:pStyle w:val="TableParagraph"/>
              <w:rPr>
                <w:rFonts w:ascii="Times New Roman"/>
                <w:sz w:val="20"/>
                <w:szCs w:val="20"/>
              </w:rPr>
            </w:pPr>
          </w:p>
        </w:tc>
        <w:tc>
          <w:tcPr>
            <w:tcW w:w="3250" w:type="dxa"/>
          </w:tcPr>
          <w:p w14:paraId="26FF4289" w14:textId="77777777" w:rsidR="00295D2C" w:rsidRPr="007F6090" w:rsidRDefault="00295D2C" w:rsidP="00295D2C">
            <w:pPr>
              <w:pStyle w:val="TableParagraph"/>
              <w:rPr>
                <w:rFonts w:ascii="Times New Roman"/>
                <w:sz w:val="20"/>
                <w:szCs w:val="20"/>
              </w:rPr>
            </w:pPr>
          </w:p>
        </w:tc>
        <w:tc>
          <w:tcPr>
            <w:tcW w:w="981" w:type="dxa"/>
          </w:tcPr>
          <w:p w14:paraId="29A83B8A"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3600F8B2"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5E519D27" w14:textId="77777777" w:rsidR="00295D2C" w:rsidRPr="007F6090" w:rsidRDefault="00295D2C" w:rsidP="00FE5984">
            <w:pPr>
              <w:pStyle w:val="TableParagraph"/>
              <w:jc w:val="right"/>
              <w:rPr>
                <w:rFonts w:ascii="Times New Roman"/>
                <w:sz w:val="20"/>
                <w:szCs w:val="20"/>
              </w:rPr>
            </w:pPr>
          </w:p>
        </w:tc>
        <w:tc>
          <w:tcPr>
            <w:tcW w:w="666" w:type="dxa"/>
            <w:tcBorders>
              <w:top w:val="single" w:sz="4" w:space="0" w:color="000000"/>
              <w:left w:val="single" w:sz="4" w:space="0" w:color="000000"/>
              <w:right w:val="single" w:sz="4" w:space="0" w:color="000000"/>
            </w:tcBorders>
            <w:vAlign w:val="center"/>
          </w:tcPr>
          <w:p w14:paraId="7C06CEDC" w14:textId="77777777" w:rsidR="00295D2C" w:rsidRPr="007F6090" w:rsidRDefault="00295D2C" w:rsidP="00FE5984">
            <w:pPr>
              <w:pStyle w:val="TableParagraph"/>
              <w:jc w:val="right"/>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C3ACB21" w14:textId="77777777" w:rsidR="00295D2C" w:rsidRPr="007F6090" w:rsidRDefault="00295D2C" w:rsidP="00FE5984">
            <w:pPr>
              <w:pStyle w:val="TableParagraph"/>
              <w:jc w:val="right"/>
              <w:rPr>
                <w:rFonts w:ascii="Times New Roman"/>
                <w:sz w:val="20"/>
                <w:szCs w:val="20"/>
              </w:rPr>
            </w:pPr>
          </w:p>
        </w:tc>
        <w:tc>
          <w:tcPr>
            <w:tcW w:w="686" w:type="dxa"/>
            <w:tcBorders>
              <w:top w:val="single" w:sz="4" w:space="0" w:color="000000"/>
              <w:left w:val="single" w:sz="4" w:space="0" w:color="000000"/>
              <w:right w:val="single" w:sz="4" w:space="0" w:color="000000"/>
            </w:tcBorders>
            <w:vAlign w:val="center"/>
          </w:tcPr>
          <w:p w14:paraId="668F788B" w14:textId="77777777" w:rsidR="00295D2C" w:rsidRPr="007F6090" w:rsidRDefault="00295D2C" w:rsidP="00FE5984">
            <w:pPr>
              <w:pStyle w:val="TableParagraph"/>
              <w:jc w:val="right"/>
              <w:rPr>
                <w:rFonts w:ascii="Times New Roman"/>
                <w:sz w:val="20"/>
                <w:szCs w:val="20"/>
              </w:rPr>
            </w:pPr>
          </w:p>
        </w:tc>
      </w:tr>
      <w:tr w:rsidR="00295D2C" w:rsidRPr="007F6090" w14:paraId="68D36619" w14:textId="77777777" w:rsidTr="00FE5984">
        <w:trPr>
          <w:trHeight w:val="465"/>
        </w:trPr>
        <w:tc>
          <w:tcPr>
            <w:tcW w:w="8048" w:type="dxa"/>
            <w:gridSpan w:val="6"/>
            <w:tcBorders>
              <w:right w:val="single" w:sz="4" w:space="0" w:color="000000"/>
            </w:tcBorders>
          </w:tcPr>
          <w:p w14:paraId="73162401" w14:textId="20275AC9" w:rsidR="00295D2C" w:rsidRPr="007F6090" w:rsidRDefault="00295D2C" w:rsidP="00295D2C">
            <w:pPr>
              <w:pStyle w:val="TableParagraph"/>
              <w:rPr>
                <w:rFonts w:ascii="Times New Roman"/>
                <w:sz w:val="20"/>
                <w:szCs w:val="20"/>
              </w:rPr>
            </w:pPr>
            <w:r w:rsidRPr="007F6090">
              <w:rPr>
                <w:b/>
                <w:sz w:val="20"/>
                <w:szCs w:val="20"/>
              </w:rPr>
              <w:t>Total amount excluding Value-Added Tax (VAT) to b</w:t>
            </w:r>
            <w:r w:rsidR="005F0EE7">
              <w:rPr>
                <w:b/>
                <w:sz w:val="20"/>
                <w:szCs w:val="20"/>
              </w:rPr>
              <w:t>e carried to C2.2.3.5</w:t>
            </w:r>
            <w:r w:rsidRPr="007F6090">
              <w:rPr>
                <w:b/>
                <w:sz w:val="20"/>
                <w:szCs w:val="20"/>
              </w:rPr>
              <w:t>- Summary of Price Schedules</w:t>
            </w:r>
            <w:r>
              <w:rPr>
                <w:b/>
                <w:sz w:val="20"/>
                <w:szCs w:val="20"/>
              </w:rPr>
              <w:t xml:space="preserve"> carried to plant summary</w:t>
            </w:r>
          </w:p>
        </w:tc>
        <w:tc>
          <w:tcPr>
            <w:tcW w:w="1620" w:type="dxa"/>
            <w:tcBorders>
              <w:right w:val="single" w:sz="4" w:space="0" w:color="000000"/>
            </w:tcBorders>
            <w:vAlign w:val="center"/>
          </w:tcPr>
          <w:p w14:paraId="33702044" w14:textId="77777777" w:rsidR="00295D2C" w:rsidRPr="007F6090" w:rsidRDefault="00295D2C" w:rsidP="00FE5984">
            <w:pPr>
              <w:pStyle w:val="TableParagraph"/>
              <w:jc w:val="right"/>
              <w:rPr>
                <w:rFonts w:ascii="Times New Roman"/>
                <w:sz w:val="20"/>
                <w:szCs w:val="20"/>
              </w:rPr>
            </w:pPr>
          </w:p>
        </w:tc>
        <w:tc>
          <w:tcPr>
            <w:tcW w:w="686" w:type="dxa"/>
            <w:tcBorders>
              <w:right w:val="single" w:sz="4" w:space="0" w:color="000000"/>
            </w:tcBorders>
            <w:vAlign w:val="center"/>
          </w:tcPr>
          <w:p w14:paraId="6F92ABBD" w14:textId="77777777" w:rsidR="00295D2C" w:rsidRPr="007F6090" w:rsidRDefault="00295D2C" w:rsidP="00FE5984">
            <w:pPr>
              <w:pStyle w:val="TableParagraph"/>
              <w:jc w:val="right"/>
              <w:rPr>
                <w:rFonts w:ascii="Times New Roman"/>
                <w:sz w:val="20"/>
                <w:szCs w:val="20"/>
              </w:rPr>
            </w:pPr>
          </w:p>
        </w:tc>
      </w:tr>
    </w:tbl>
    <w:p w14:paraId="1100B144" w14:textId="77777777" w:rsidR="00295D2C" w:rsidRDefault="00295D2C" w:rsidP="00295D2C"/>
    <w:p w14:paraId="629D2B8F" w14:textId="77777777" w:rsidR="00295D2C" w:rsidRPr="007F6090" w:rsidRDefault="00295D2C" w:rsidP="00295D2C">
      <w:pPr>
        <w:rPr>
          <w:rFonts w:ascii="Times New Roman"/>
          <w:sz w:val="20"/>
          <w:szCs w:val="20"/>
        </w:rPr>
        <w:sectPr w:rsidR="00295D2C" w:rsidRPr="007F6090">
          <w:footerReference w:type="default" r:id="rId22"/>
          <w:pgSz w:w="12240" w:h="15840"/>
          <w:pgMar w:top="1260" w:right="160" w:bottom="380" w:left="1120" w:header="281" w:footer="193" w:gutter="0"/>
          <w:pgNumType w:start="149"/>
          <w:cols w:space="720"/>
        </w:sectPr>
      </w:pPr>
    </w:p>
    <w:p w14:paraId="429CED15" w14:textId="77777777" w:rsidR="00295D2C" w:rsidRPr="007F6090" w:rsidRDefault="00295D2C" w:rsidP="00295D2C">
      <w:pPr>
        <w:pStyle w:val="BodyText"/>
        <w:spacing w:before="6"/>
        <w:rPr>
          <w:b/>
        </w:rPr>
      </w:pPr>
    </w:p>
    <w:p w14:paraId="19401A32" w14:textId="77777777" w:rsidR="00295D2C" w:rsidRPr="007F6090" w:rsidRDefault="00295D2C" w:rsidP="00295D2C">
      <w:pPr>
        <w:pStyle w:val="BodyText"/>
        <w:spacing w:before="6"/>
        <w:rPr>
          <w:b/>
        </w:rPr>
      </w:pPr>
    </w:p>
    <w:p w14:paraId="4B39A24A" w14:textId="77777777" w:rsidR="00295D2C" w:rsidRPr="007F6090" w:rsidRDefault="00295D2C" w:rsidP="00295D2C">
      <w:pPr>
        <w:pStyle w:val="BodyText"/>
        <w:spacing w:line="20" w:lineRule="exact"/>
        <w:ind w:left="272"/>
      </w:pPr>
      <w:r w:rsidRPr="007F6090">
        <w:rPr>
          <w:noProof/>
        </w:rPr>
        <mc:AlternateContent>
          <mc:Choice Requires="wpg">
            <w:drawing>
              <wp:inline distT="0" distB="0" distL="0" distR="0" wp14:anchorId="517F4C36" wp14:editId="1B9B9926">
                <wp:extent cx="6560820" cy="10160"/>
                <wp:effectExtent l="4445" t="635" r="6985" b="8255"/>
                <wp:docPr id="55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55"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9A924B"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gdigIAAJgFAAAOAAAAZHJzL2Uyb0RvYy54bWykVF9v2jAQf5+072D5nSahIYWooZoI9KVb&#10;kdp9AOM4ibXEtmyXgKZ9953tQEf7sKnjIZx9/373u/Pd3h36Du2ZNlyKAidXMUZMUFlx0RT4+/Nm&#10;MsfIWCIq0knBCnxkBt8tP3+6HVTOprKVXcU0giDC5IMqcGutyqPI0Jb1xFxJxQQoa6l7YuGom6jS&#10;ZIDofRdN4ziLBqkrpSVlxsBtGZR46ePXNaP2sa4Ns6grMGCz/qv9d+e+0fKW5I0mquV0hEE+gKIn&#10;XEDSc6iSWIJeNH8XqudUSyNre0VlH8m65pT5GqCaJH5Tzb2WL8rX0uRDo840AbVvePpwWPptv9WI&#10;VwWezVKMBOmhST4vWjhyBtXkYHOv1ZPa6lAhiA+S/jCgjt7q3bkJxmg3fJUVhCMvVnpyDrXuXQgo&#10;Gx18D47nHrCDRRQus1kWz6fQKgq6JE6ysUe0hUa+86LtevRL4uvr6eiVOeQRyUM+j3HE5AqCQTOv&#10;XJr/4/KpJYr5FhnH05nL2YnLBy4YSnwRLjXYrEQgkh7ESCQSctUS0TAf7fmogLTE13Dh4g4GuvBX&#10;Ym8wAvJuwnCfiAWCElB4Wi/4IbnSxt4z2SMnFLgDyL5fZP9gbKDyZOLaJ+SGdx3ck7wTaCjwIklT&#10;72BkxyundDqjm92q02hP3NvzvzHvhZmLXBLTBjuvCsBh+EXls7SMVOtRtoR3QYYGd8IlggoB5yiF&#10;V/dzES/W8/U8naTTbD1J47KcfNms0km2SW5m5XW5WpXJL4c5SfOWVxUTDvZpAyTpv03FuIvC2z3v&#10;gDM/0WV0P5MA9vTvQcN0hq6G0dzJ6rjVjnN3D4PqJf/8vdu4qtx++fPsrV4X6vI3AA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F7wqB2KAgAAmAUAAA4AAAAAAAAAAAAAAAAALgIAAGRycy9lMm9Eb2MueG1sUEsBAi0AFAAGAAgA&#10;AAAhAL1wiF7bAAAABAEAAA8AAAAAAAAAAAAAAAAA5AQAAGRycy9kb3ducmV2LnhtbFBLBQYAAAAA&#10;BAAEAPMAAADsBQ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1TyxgAAANwAAAAPAAAAZHJzL2Rvd25yZXYueG1sRI9PSwMx&#10;FMTvBb9DeIK3NqsSlW3TUgRBerLbP9rbc/PcXdy8hE3aXb99UxB6HGbmN8xsMdhWnKgLjWMN95MM&#10;BHHpTMOVhu3mbfwCIkRkg61j0vBHARbzm9EMc+N6XtOpiJVIEA45aqhj9LmUoazJYpg4T5y8H9dZ&#10;jEl2lTQd9gluW/mQZU/SYsNpoUZPrzWVv8XRavj+on633i/V57MqtruPR78/rLzWd7fDcgoi0hCv&#10;4f/2u9GglILLmXQE5PwMAAD//wMAUEsBAi0AFAAGAAgAAAAhANvh9svuAAAAhQEAABMAAAAAAAAA&#10;AAAAAAAAAAAAAFtDb250ZW50X1R5cGVzXS54bWxQSwECLQAUAAYACAAAACEAWvQsW78AAAAVAQAA&#10;CwAAAAAAAAAAAAAAAAAfAQAAX3JlbHMvLnJlbHNQSwECLQAUAAYACAAAACEAlt9U8sYAAADcAAAA&#10;DwAAAAAAAAAAAAAAAAAHAgAAZHJzL2Rvd25yZXYueG1sUEsFBgAAAAADAAMAtwAAAPoCAAAAAA==&#10;" strokeweight=".72pt"/>
                <w10:anchorlock/>
              </v:group>
            </w:pict>
          </mc:Fallback>
        </mc:AlternateContent>
      </w:r>
    </w:p>
    <w:p w14:paraId="7D13DE93" w14:textId="77777777" w:rsidR="00295D2C" w:rsidRPr="007F6090" w:rsidRDefault="00295D2C" w:rsidP="00295D2C">
      <w:pPr>
        <w:pStyle w:val="BodyText"/>
        <w:spacing w:line="20" w:lineRule="exact"/>
        <w:ind w:left="272"/>
      </w:pPr>
      <w:r w:rsidRPr="007F6090">
        <w:rPr>
          <w:noProof/>
        </w:rPr>
        <mc:AlternateContent>
          <mc:Choice Requires="wpg">
            <w:drawing>
              <wp:inline distT="0" distB="0" distL="0" distR="0" wp14:anchorId="3B4EFF00" wp14:editId="609985AE">
                <wp:extent cx="6560820" cy="10160"/>
                <wp:effectExtent l="4445" t="635" r="6985" b="8255"/>
                <wp:docPr id="55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57"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8F7F0B"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dwigIAAJcFAAAOAAAAZHJzL2Uyb0RvYy54bWykVF1v2yAUfZ+0/4B4T22njptadaYpTvrS&#10;bZXa/QAC+EPDgIDGiab9913ASdf2YVOXB3Lx/eDccy7cfDoMAu25sb2SFc4uUoy4pIr1sq3w98ft&#10;bImRdUQyIpTkFT5yiz+tPn64GXXJ56pTgnGDoIi05agr3DmnyySxtOMDsRdKcwnORpmBONiaNmGG&#10;jFB9EMk8TYtkVIZpoyi3Fr7W0YlXoX7TcOq+NY3lDokKAzYXVhPWnV+T1Q0pW0N019MJBnkHioH0&#10;Eg49l6qJI+jJ9G9KDT01yqrGXVA1JKppespDD9BNlr7q5taoJx16acux1WeagNpXPL27LP26vzeo&#10;ZxVeLAqMJBlApHAuuvLkjLotIebW6Ad9b2KHYN4p+sOCO3nt9/s2BqPd+EUxKEeenArkHBoz+BLQ&#10;NjoEDY5nDfjBIQofi0WRLucgFQVflmbFpBHtQMg3WbTbTHlZenk5n7IKjzwhZTwvYJww+YZg0Owz&#10;l/b/uHzoiOZBIut5OnN5deLyrpccLSOVIWQtI4/0ICcekVTrjsiWh2KPRw2cZaEFDxaqxhS/sSDC&#10;X3mFs4G7IB8pT7wCPxk4Aqsv6CGlNtbdcjUgb1RYAOIgF9nfWReZPIV49aTa9kLAd1IKicYKX2d5&#10;HhKsEj3zTu+zpt2thUF74q9e+E3nvgjzlWtiuxgXXD6MlDD7kgWr44RtJtuRXkQb9BXSB0KHgHOy&#10;4qX7eZ1eb5abZT7L58Vmlqd1Pfu8XeezYptdLerLer2us18ec5aXXc8Ylx726QHI8n8biukpilf3&#10;/ASc+UleVg8jCWBP/wE0DGdUNU7mTrHjvfGcT3MarHD7Q9r0Uvnn5c99iHp+T1e/AQ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BJlJ3CKAgAAlwUAAA4AAAAAAAAAAAAAAAAALgIAAGRycy9lMm9Eb2MueG1sUEsBAi0AFAAGAAgA&#10;AAAhAL1wiF7bAAAABAEAAA8AAAAAAAAAAAAAAAAA5AQAAGRycy9kb3ducmV2LnhtbFBLBQYAAAAA&#10;BAAEAPMAAADsBQ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W8exgAAANwAAAAPAAAAZHJzL2Rvd25yZXYueG1sRI9Pa8JA&#10;FMTvgt9heUJvutGSWlJXEaFQetL4p+3tNfuaBLNvl+zWxG/vCoUeh5n5DbNY9aYRF2p9bVnBdJKA&#10;IC6srrlUcNi/jp9B+ICssbFMCq7kYbUcDhaYadvxji55KEWEsM9QQRWCy6T0RUUG/cQ64uj92NZg&#10;iLItpW6xi3DTyFmSPEmDNceFCh1tKirO+a9R8P1J3XF3Wqcf8zQ/HLeP7vT17pR6GPXrFxCB+vAf&#10;/mu/aQVpOof7mXgE5PIGAAD//wMAUEsBAi0AFAAGAAgAAAAhANvh9svuAAAAhQEAABMAAAAAAAAA&#10;AAAAAAAAAAAAAFtDb250ZW50X1R5cGVzXS54bWxQSwECLQAUAAYACAAAACEAWvQsW78AAAAVAQAA&#10;CwAAAAAAAAAAAAAAAAAfAQAAX3JlbHMvLnJlbHNQSwECLQAUAAYACAAAACEACUFvHsYAAADcAAAA&#10;DwAAAAAAAAAAAAAAAAAHAgAAZHJzL2Rvd25yZXYueG1sUEsFBgAAAAADAAMAtwAAAPoCAAAAAA==&#10;" strokeweight=".72pt"/>
                <w10:anchorlock/>
              </v:group>
            </w:pict>
          </mc:Fallback>
        </mc:AlternateContent>
      </w:r>
    </w:p>
    <w:p w14:paraId="7E4EAA9B" w14:textId="77777777" w:rsidR="00295D2C" w:rsidRPr="007F6090" w:rsidRDefault="00295D2C" w:rsidP="00295D2C">
      <w:pPr>
        <w:pStyle w:val="BodyText"/>
        <w:spacing w:before="2"/>
        <w:rPr>
          <w:b/>
        </w:rPr>
      </w:pPr>
    </w:p>
    <w:p w14:paraId="2AF3EA3B" w14:textId="6795AE8F" w:rsidR="00295D2C" w:rsidRDefault="005F0EE7" w:rsidP="00295D2C">
      <w:pPr>
        <w:pStyle w:val="TableParagraph"/>
        <w:tabs>
          <w:tab w:val="left" w:pos="1043"/>
          <w:tab w:val="left" w:pos="1471"/>
          <w:tab w:val="left" w:pos="3342"/>
        </w:tabs>
        <w:spacing w:before="35" w:line="261" w:lineRule="auto"/>
        <w:ind w:left="105" w:right="66"/>
        <w:rPr>
          <w:b/>
          <w:sz w:val="20"/>
          <w:szCs w:val="20"/>
        </w:rPr>
      </w:pPr>
      <w:r>
        <w:rPr>
          <w:b/>
          <w:sz w:val="20"/>
          <w:szCs w:val="20"/>
        </w:rPr>
        <w:t>C2.2.3</w:t>
      </w:r>
      <w:r w:rsidR="00295D2C" w:rsidRPr="00BF61FB">
        <w:rPr>
          <w:b/>
          <w:sz w:val="20"/>
          <w:szCs w:val="20"/>
        </w:rPr>
        <w:tab/>
        <w:t xml:space="preserve">PRICE SCHEDULE </w:t>
      </w:r>
      <w:r w:rsidR="00686C45">
        <w:rPr>
          <w:b/>
          <w:sz w:val="21"/>
        </w:rPr>
        <w:t xml:space="preserve">3: </w:t>
      </w:r>
      <w:r w:rsidR="00686C45" w:rsidRPr="00295D2C">
        <w:rPr>
          <w:b/>
          <w:sz w:val="21"/>
        </w:rPr>
        <w:t>EMERGENCY PONDS 1-7</w:t>
      </w:r>
    </w:p>
    <w:p w14:paraId="6A6D9EE4" w14:textId="77777777" w:rsidR="00295D2C" w:rsidRDefault="00295D2C" w:rsidP="00295D2C">
      <w:pPr>
        <w:pStyle w:val="TableParagraph"/>
        <w:tabs>
          <w:tab w:val="left" w:pos="1043"/>
          <w:tab w:val="left" w:pos="1471"/>
          <w:tab w:val="left" w:pos="3342"/>
        </w:tabs>
        <w:spacing w:before="35" w:line="261" w:lineRule="auto"/>
        <w:ind w:left="105" w:right="66"/>
        <w:rPr>
          <w:b/>
          <w:sz w:val="20"/>
          <w:szCs w:val="20"/>
        </w:rPr>
      </w:pPr>
    </w:p>
    <w:p w14:paraId="0A757948" w14:textId="77777777" w:rsidR="00295D2C" w:rsidRDefault="00295D2C" w:rsidP="00295D2C">
      <w:pPr>
        <w:pStyle w:val="TableParagraph"/>
        <w:tabs>
          <w:tab w:val="left" w:pos="1043"/>
          <w:tab w:val="left" w:pos="1471"/>
          <w:tab w:val="left" w:pos="3342"/>
        </w:tabs>
        <w:spacing w:before="35" w:line="261" w:lineRule="auto"/>
        <w:ind w:left="105" w:right="66"/>
        <w:rPr>
          <w:sz w:val="20"/>
        </w:rPr>
      </w:pPr>
      <w:r>
        <w:rPr>
          <w:b/>
          <w:sz w:val="20"/>
        </w:rPr>
        <w:t xml:space="preserve">PART 6: </w:t>
      </w:r>
      <w:r w:rsidRPr="006E0B4F">
        <w:rPr>
          <w:b/>
          <w:sz w:val="20"/>
        </w:rPr>
        <w:t>TESTING AND COMMISSIONING PHASE</w:t>
      </w:r>
    </w:p>
    <w:p w14:paraId="57BA7A93" w14:textId="77777777" w:rsidR="00295D2C" w:rsidRDefault="00295D2C" w:rsidP="00295D2C">
      <w:pPr>
        <w:rPr>
          <w:rFonts w:ascii="Times New Roman"/>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295D2C" w:rsidRPr="007F6090" w14:paraId="6D192C8B" w14:textId="77777777" w:rsidTr="00295D2C">
        <w:trPr>
          <w:trHeight w:val="635"/>
        </w:trPr>
        <w:tc>
          <w:tcPr>
            <w:tcW w:w="722" w:type="dxa"/>
          </w:tcPr>
          <w:p w14:paraId="27FD34D1" w14:textId="77777777" w:rsidR="00295D2C" w:rsidRPr="007F6090" w:rsidRDefault="00295D2C" w:rsidP="00295D2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37E0007B" w14:textId="77777777" w:rsidR="00295D2C" w:rsidRPr="007F6090" w:rsidRDefault="00295D2C" w:rsidP="00295D2C">
            <w:pPr>
              <w:pStyle w:val="TableParagraph"/>
              <w:spacing w:before="182"/>
              <w:ind w:left="1046"/>
              <w:rPr>
                <w:b/>
                <w:sz w:val="20"/>
                <w:szCs w:val="20"/>
              </w:rPr>
            </w:pPr>
            <w:r w:rsidRPr="007F6090">
              <w:rPr>
                <w:b/>
                <w:sz w:val="20"/>
                <w:szCs w:val="20"/>
              </w:rPr>
              <w:t>Description</w:t>
            </w:r>
          </w:p>
        </w:tc>
        <w:tc>
          <w:tcPr>
            <w:tcW w:w="981" w:type="dxa"/>
          </w:tcPr>
          <w:p w14:paraId="277F3E42" w14:textId="77777777" w:rsidR="00295D2C" w:rsidRPr="007F6090" w:rsidRDefault="00295D2C" w:rsidP="00295D2C">
            <w:pPr>
              <w:pStyle w:val="TableParagraph"/>
              <w:spacing w:before="52" w:line="256" w:lineRule="auto"/>
              <w:ind w:left="345" w:right="282" w:hanging="32"/>
              <w:rPr>
                <w:b/>
                <w:sz w:val="20"/>
                <w:szCs w:val="20"/>
              </w:rPr>
            </w:pPr>
            <w:r w:rsidRPr="007F6090">
              <w:rPr>
                <w:b/>
                <w:sz w:val="20"/>
                <w:szCs w:val="20"/>
              </w:rPr>
              <w:t>Qty (A)</w:t>
            </w:r>
          </w:p>
        </w:tc>
        <w:tc>
          <w:tcPr>
            <w:tcW w:w="989" w:type="dxa"/>
          </w:tcPr>
          <w:p w14:paraId="57844011" w14:textId="77777777" w:rsidR="00295D2C" w:rsidRPr="007F6090" w:rsidRDefault="00295D2C" w:rsidP="00295D2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079AC111" w14:textId="77777777" w:rsidR="00295D2C" w:rsidRPr="007F6090" w:rsidRDefault="00295D2C" w:rsidP="00295D2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56ED6A70" w14:textId="77777777" w:rsidR="00295D2C" w:rsidRPr="007F6090" w:rsidRDefault="00295D2C" w:rsidP="00295D2C">
            <w:pPr>
              <w:pStyle w:val="TableParagraph"/>
              <w:spacing w:before="182"/>
              <w:ind w:left="654"/>
              <w:rPr>
                <w:b/>
                <w:sz w:val="20"/>
                <w:szCs w:val="20"/>
              </w:rPr>
            </w:pPr>
            <w:r w:rsidRPr="007F6090">
              <w:rPr>
                <w:b/>
                <w:sz w:val="20"/>
                <w:szCs w:val="20"/>
              </w:rPr>
              <w:t>Total A*B</w:t>
            </w:r>
          </w:p>
        </w:tc>
      </w:tr>
      <w:tr w:rsidR="00295D2C" w:rsidRPr="007F6090" w14:paraId="2D7186BF" w14:textId="77777777" w:rsidTr="00295D2C">
        <w:trPr>
          <w:trHeight w:val="651"/>
        </w:trPr>
        <w:tc>
          <w:tcPr>
            <w:tcW w:w="722" w:type="dxa"/>
          </w:tcPr>
          <w:p w14:paraId="79CEB2E0" w14:textId="77777777" w:rsidR="00295D2C" w:rsidRPr="007F6090" w:rsidRDefault="00295D2C" w:rsidP="00295D2C">
            <w:pPr>
              <w:pStyle w:val="TableParagraph"/>
              <w:rPr>
                <w:rFonts w:ascii="Times New Roman"/>
                <w:sz w:val="20"/>
                <w:szCs w:val="20"/>
              </w:rPr>
            </w:pPr>
          </w:p>
        </w:tc>
        <w:tc>
          <w:tcPr>
            <w:tcW w:w="3250" w:type="dxa"/>
          </w:tcPr>
          <w:p w14:paraId="09B12840" w14:textId="77777777" w:rsidR="00295D2C" w:rsidRPr="007F6090" w:rsidRDefault="00295D2C" w:rsidP="00295D2C">
            <w:pPr>
              <w:pStyle w:val="TableParagraph"/>
              <w:spacing w:before="52" w:line="259" w:lineRule="auto"/>
              <w:ind w:left="57" w:right="404"/>
              <w:rPr>
                <w:b/>
                <w:sz w:val="20"/>
                <w:szCs w:val="20"/>
              </w:rPr>
            </w:pPr>
            <w:r>
              <w:rPr>
                <w:b/>
                <w:sz w:val="20"/>
                <w:szCs w:val="20"/>
              </w:rPr>
              <w:t>Testing and Commissioning Phase</w:t>
            </w:r>
          </w:p>
        </w:tc>
        <w:tc>
          <w:tcPr>
            <w:tcW w:w="981" w:type="dxa"/>
            <w:shd w:val="clear" w:color="auto" w:fill="BEBEBE"/>
          </w:tcPr>
          <w:p w14:paraId="6C61CFE0"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shd w:val="clear" w:color="auto" w:fill="BEBEBE"/>
          </w:tcPr>
          <w:p w14:paraId="7F70C027"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23889B12"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4AB1C19A" w14:textId="77777777" w:rsidR="00295D2C" w:rsidRPr="007F6090" w:rsidRDefault="00295D2C" w:rsidP="00295D2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205D1667"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2E311EA6" w14:textId="77777777" w:rsidR="00295D2C" w:rsidRPr="007F6090" w:rsidRDefault="00295D2C" w:rsidP="00295D2C">
            <w:pPr>
              <w:pStyle w:val="TableParagraph"/>
              <w:rPr>
                <w:rFonts w:ascii="Times New Roman"/>
                <w:sz w:val="20"/>
                <w:szCs w:val="20"/>
              </w:rPr>
            </w:pPr>
          </w:p>
        </w:tc>
      </w:tr>
      <w:tr w:rsidR="00295D2C" w:rsidRPr="007F6090" w14:paraId="13F6B995" w14:textId="77777777" w:rsidTr="00FE5984">
        <w:trPr>
          <w:trHeight w:val="518"/>
        </w:trPr>
        <w:tc>
          <w:tcPr>
            <w:tcW w:w="722" w:type="dxa"/>
          </w:tcPr>
          <w:p w14:paraId="774B08F4" w14:textId="77777777" w:rsidR="00295D2C" w:rsidRPr="007F6090" w:rsidRDefault="00295D2C" w:rsidP="00295D2C">
            <w:pPr>
              <w:pStyle w:val="TableParagraph"/>
              <w:spacing w:before="53"/>
              <w:ind w:left="57"/>
              <w:rPr>
                <w:sz w:val="20"/>
                <w:szCs w:val="20"/>
              </w:rPr>
            </w:pPr>
            <w:r>
              <w:rPr>
                <w:sz w:val="20"/>
                <w:szCs w:val="20"/>
              </w:rPr>
              <w:t>6</w:t>
            </w:r>
            <w:r w:rsidRPr="007F6090">
              <w:rPr>
                <w:sz w:val="20"/>
                <w:szCs w:val="20"/>
              </w:rPr>
              <w:t>.1</w:t>
            </w:r>
          </w:p>
        </w:tc>
        <w:tc>
          <w:tcPr>
            <w:tcW w:w="3250" w:type="dxa"/>
          </w:tcPr>
          <w:p w14:paraId="14A361FE" w14:textId="1817615D" w:rsidR="00295D2C" w:rsidRPr="007F6090" w:rsidRDefault="00295D2C" w:rsidP="00686C45">
            <w:pPr>
              <w:pStyle w:val="TableParagraph"/>
              <w:spacing w:before="53"/>
              <w:rPr>
                <w:sz w:val="20"/>
                <w:szCs w:val="20"/>
              </w:rPr>
            </w:pPr>
            <w:r>
              <w:rPr>
                <w:sz w:val="20"/>
                <w:szCs w:val="20"/>
              </w:rPr>
              <w:t xml:space="preserve">Conduct test and commission the </w:t>
            </w:r>
            <w:r w:rsidR="00686C45" w:rsidRPr="00686C45">
              <w:rPr>
                <w:sz w:val="20"/>
                <w:szCs w:val="20"/>
              </w:rPr>
              <w:t xml:space="preserve"> </w:t>
            </w:r>
            <w:r w:rsidR="00C5371E" w:rsidRPr="00686C45">
              <w:rPr>
                <w:sz w:val="20"/>
                <w:szCs w:val="20"/>
              </w:rPr>
              <w:t>Emergency Ponds 1-7</w:t>
            </w:r>
          </w:p>
        </w:tc>
        <w:tc>
          <w:tcPr>
            <w:tcW w:w="981" w:type="dxa"/>
          </w:tcPr>
          <w:p w14:paraId="5AF30F95" w14:textId="77777777" w:rsidR="00295D2C" w:rsidRPr="007F6090" w:rsidRDefault="00295D2C" w:rsidP="00295D2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39A9BDD1" w14:textId="77777777" w:rsidR="00295D2C" w:rsidRPr="007F6090" w:rsidRDefault="00295D2C" w:rsidP="00295D2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3FE3C9FA"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0C84780"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3E6BBE82"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678663B" w14:textId="77777777" w:rsidR="00295D2C" w:rsidRPr="007F6090" w:rsidRDefault="00295D2C" w:rsidP="00FE5984">
            <w:pPr>
              <w:pStyle w:val="TableParagraph"/>
              <w:jc w:val="right"/>
              <w:rPr>
                <w:rFonts w:ascii="Times New Roman"/>
                <w:sz w:val="20"/>
                <w:szCs w:val="20"/>
              </w:rPr>
            </w:pPr>
          </w:p>
        </w:tc>
      </w:tr>
      <w:tr w:rsidR="00295D2C" w:rsidRPr="007F6090" w14:paraId="078155E2" w14:textId="77777777" w:rsidTr="00FE5984">
        <w:trPr>
          <w:trHeight w:val="515"/>
        </w:trPr>
        <w:tc>
          <w:tcPr>
            <w:tcW w:w="722" w:type="dxa"/>
          </w:tcPr>
          <w:p w14:paraId="7B3A3BED" w14:textId="77777777" w:rsidR="00295D2C" w:rsidRPr="007F6090" w:rsidRDefault="00295D2C" w:rsidP="00295D2C">
            <w:pPr>
              <w:pStyle w:val="TableParagraph"/>
              <w:spacing w:before="52"/>
              <w:ind w:left="57"/>
              <w:rPr>
                <w:sz w:val="20"/>
                <w:szCs w:val="20"/>
              </w:rPr>
            </w:pPr>
            <w:r>
              <w:rPr>
                <w:sz w:val="20"/>
                <w:szCs w:val="20"/>
              </w:rPr>
              <w:t>6</w:t>
            </w:r>
            <w:r w:rsidRPr="007F6090">
              <w:rPr>
                <w:sz w:val="20"/>
                <w:szCs w:val="20"/>
              </w:rPr>
              <w:t>.2</w:t>
            </w:r>
          </w:p>
        </w:tc>
        <w:tc>
          <w:tcPr>
            <w:tcW w:w="3250" w:type="dxa"/>
          </w:tcPr>
          <w:p w14:paraId="0419F926" w14:textId="77777777" w:rsidR="00295D2C" w:rsidRPr="007F6090" w:rsidRDefault="00295D2C" w:rsidP="00295D2C">
            <w:pPr>
              <w:pStyle w:val="TableParagraph"/>
              <w:spacing w:before="52"/>
              <w:rPr>
                <w:sz w:val="20"/>
                <w:szCs w:val="20"/>
              </w:rPr>
            </w:pPr>
            <w:r>
              <w:rPr>
                <w:sz w:val="20"/>
                <w:szCs w:val="20"/>
              </w:rPr>
              <w:t>Other (Contractor to list)</w:t>
            </w:r>
          </w:p>
        </w:tc>
        <w:tc>
          <w:tcPr>
            <w:tcW w:w="981" w:type="dxa"/>
          </w:tcPr>
          <w:p w14:paraId="7377D8A1" w14:textId="77777777" w:rsidR="00295D2C" w:rsidRPr="007F6090" w:rsidRDefault="00295D2C" w:rsidP="00295D2C">
            <w:pPr>
              <w:pStyle w:val="TableParagraph"/>
              <w:spacing w:before="52"/>
              <w:ind w:left="15"/>
              <w:jc w:val="center"/>
              <w:rPr>
                <w:sz w:val="20"/>
                <w:szCs w:val="20"/>
              </w:rPr>
            </w:pPr>
          </w:p>
        </w:tc>
        <w:tc>
          <w:tcPr>
            <w:tcW w:w="989" w:type="dxa"/>
            <w:tcBorders>
              <w:right w:val="single" w:sz="4" w:space="0" w:color="000000"/>
            </w:tcBorders>
          </w:tcPr>
          <w:p w14:paraId="57BE90AC" w14:textId="77777777" w:rsidR="00295D2C" w:rsidRPr="007F6090" w:rsidRDefault="00295D2C"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4C0FDCF"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AD5DA8C"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392DF95D"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3C429B8" w14:textId="77777777" w:rsidR="00295D2C" w:rsidRPr="007F6090" w:rsidRDefault="00295D2C" w:rsidP="00FE5984">
            <w:pPr>
              <w:pStyle w:val="TableParagraph"/>
              <w:jc w:val="right"/>
              <w:rPr>
                <w:rFonts w:ascii="Times New Roman"/>
                <w:sz w:val="20"/>
                <w:szCs w:val="20"/>
              </w:rPr>
            </w:pPr>
          </w:p>
        </w:tc>
      </w:tr>
      <w:tr w:rsidR="00295D2C" w:rsidRPr="007F6090" w14:paraId="359CD9C0" w14:textId="77777777" w:rsidTr="00FE5984">
        <w:trPr>
          <w:trHeight w:val="465"/>
        </w:trPr>
        <w:tc>
          <w:tcPr>
            <w:tcW w:w="722" w:type="dxa"/>
          </w:tcPr>
          <w:p w14:paraId="07C87102" w14:textId="77777777" w:rsidR="00295D2C" w:rsidRPr="007F6090" w:rsidRDefault="00295D2C" w:rsidP="00295D2C">
            <w:pPr>
              <w:pStyle w:val="TableParagraph"/>
              <w:rPr>
                <w:rFonts w:ascii="Times New Roman"/>
                <w:sz w:val="20"/>
                <w:szCs w:val="20"/>
              </w:rPr>
            </w:pPr>
          </w:p>
        </w:tc>
        <w:tc>
          <w:tcPr>
            <w:tcW w:w="3250" w:type="dxa"/>
          </w:tcPr>
          <w:p w14:paraId="2FA40C28" w14:textId="77777777" w:rsidR="00295D2C" w:rsidRPr="007F6090" w:rsidRDefault="00295D2C" w:rsidP="00295D2C">
            <w:pPr>
              <w:pStyle w:val="TableParagraph"/>
              <w:rPr>
                <w:rFonts w:ascii="Times New Roman"/>
                <w:sz w:val="20"/>
                <w:szCs w:val="20"/>
              </w:rPr>
            </w:pPr>
          </w:p>
        </w:tc>
        <w:tc>
          <w:tcPr>
            <w:tcW w:w="981" w:type="dxa"/>
          </w:tcPr>
          <w:p w14:paraId="43731760"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3154843C"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261BAC8"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A473AFC"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29AEB575"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E74102A" w14:textId="77777777" w:rsidR="00295D2C" w:rsidRPr="007F6090" w:rsidRDefault="00295D2C" w:rsidP="00FE5984">
            <w:pPr>
              <w:pStyle w:val="TableParagraph"/>
              <w:jc w:val="right"/>
              <w:rPr>
                <w:rFonts w:ascii="Times New Roman"/>
                <w:sz w:val="20"/>
                <w:szCs w:val="20"/>
              </w:rPr>
            </w:pPr>
          </w:p>
        </w:tc>
      </w:tr>
      <w:tr w:rsidR="00295D2C" w:rsidRPr="007F6090" w14:paraId="27C06AA3" w14:textId="77777777" w:rsidTr="00FE5984">
        <w:trPr>
          <w:trHeight w:val="465"/>
        </w:trPr>
        <w:tc>
          <w:tcPr>
            <w:tcW w:w="722" w:type="dxa"/>
          </w:tcPr>
          <w:p w14:paraId="5D5A60F5" w14:textId="77777777" w:rsidR="00295D2C" w:rsidRPr="007F6090" w:rsidRDefault="00295D2C" w:rsidP="00295D2C">
            <w:pPr>
              <w:pStyle w:val="TableParagraph"/>
              <w:rPr>
                <w:rFonts w:ascii="Times New Roman"/>
                <w:sz w:val="20"/>
                <w:szCs w:val="20"/>
              </w:rPr>
            </w:pPr>
          </w:p>
        </w:tc>
        <w:tc>
          <w:tcPr>
            <w:tcW w:w="3250" w:type="dxa"/>
          </w:tcPr>
          <w:p w14:paraId="6F467868" w14:textId="77777777" w:rsidR="00295D2C" w:rsidRPr="007F6090" w:rsidRDefault="00295D2C" w:rsidP="00295D2C">
            <w:pPr>
              <w:pStyle w:val="TableParagraph"/>
              <w:rPr>
                <w:rFonts w:ascii="Times New Roman"/>
                <w:sz w:val="20"/>
                <w:szCs w:val="20"/>
              </w:rPr>
            </w:pPr>
          </w:p>
        </w:tc>
        <w:tc>
          <w:tcPr>
            <w:tcW w:w="981" w:type="dxa"/>
          </w:tcPr>
          <w:p w14:paraId="7D863313"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20626580"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9DCB43E"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2FB9913"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292C2C9E"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EB88483" w14:textId="77777777" w:rsidR="00295D2C" w:rsidRPr="007F6090" w:rsidRDefault="00295D2C" w:rsidP="00FE5984">
            <w:pPr>
              <w:pStyle w:val="TableParagraph"/>
              <w:jc w:val="right"/>
              <w:rPr>
                <w:rFonts w:ascii="Times New Roman"/>
                <w:sz w:val="20"/>
                <w:szCs w:val="20"/>
              </w:rPr>
            </w:pPr>
          </w:p>
        </w:tc>
      </w:tr>
      <w:tr w:rsidR="00295D2C" w:rsidRPr="007F6090" w14:paraId="3C84EEF6" w14:textId="77777777" w:rsidTr="00FE5984">
        <w:trPr>
          <w:trHeight w:val="465"/>
        </w:trPr>
        <w:tc>
          <w:tcPr>
            <w:tcW w:w="722" w:type="dxa"/>
          </w:tcPr>
          <w:p w14:paraId="1BC7A8EA" w14:textId="77777777" w:rsidR="00295D2C" w:rsidRPr="007F6090" w:rsidRDefault="00295D2C" w:rsidP="00295D2C">
            <w:pPr>
              <w:pStyle w:val="TableParagraph"/>
              <w:rPr>
                <w:rFonts w:ascii="Times New Roman"/>
                <w:sz w:val="20"/>
                <w:szCs w:val="20"/>
              </w:rPr>
            </w:pPr>
          </w:p>
        </w:tc>
        <w:tc>
          <w:tcPr>
            <w:tcW w:w="3250" w:type="dxa"/>
          </w:tcPr>
          <w:p w14:paraId="55A7C73D" w14:textId="77777777" w:rsidR="00295D2C" w:rsidRPr="007F6090" w:rsidRDefault="00295D2C" w:rsidP="00295D2C">
            <w:pPr>
              <w:pStyle w:val="TableParagraph"/>
              <w:rPr>
                <w:rFonts w:ascii="Times New Roman"/>
                <w:sz w:val="20"/>
                <w:szCs w:val="20"/>
              </w:rPr>
            </w:pPr>
          </w:p>
        </w:tc>
        <w:tc>
          <w:tcPr>
            <w:tcW w:w="981" w:type="dxa"/>
          </w:tcPr>
          <w:p w14:paraId="20934BC6"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4DCEB1E3"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D8B2BD5"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F1D401B"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1031085B"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41A358B" w14:textId="77777777" w:rsidR="00295D2C" w:rsidRPr="007F6090" w:rsidRDefault="00295D2C" w:rsidP="00FE5984">
            <w:pPr>
              <w:pStyle w:val="TableParagraph"/>
              <w:jc w:val="right"/>
              <w:rPr>
                <w:rFonts w:ascii="Times New Roman"/>
                <w:sz w:val="20"/>
                <w:szCs w:val="20"/>
              </w:rPr>
            </w:pPr>
          </w:p>
        </w:tc>
      </w:tr>
      <w:tr w:rsidR="00295D2C" w:rsidRPr="007F6090" w14:paraId="6509434A" w14:textId="77777777" w:rsidTr="00FE5984">
        <w:trPr>
          <w:trHeight w:val="465"/>
        </w:trPr>
        <w:tc>
          <w:tcPr>
            <w:tcW w:w="722" w:type="dxa"/>
          </w:tcPr>
          <w:p w14:paraId="52D0288F" w14:textId="77777777" w:rsidR="00295D2C" w:rsidRPr="007F6090" w:rsidRDefault="00295D2C" w:rsidP="00295D2C">
            <w:pPr>
              <w:pStyle w:val="TableParagraph"/>
              <w:rPr>
                <w:rFonts w:ascii="Times New Roman"/>
                <w:sz w:val="20"/>
                <w:szCs w:val="20"/>
              </w:rPr>
            </w:pPr>
          </w:p>
        </w:tc>
        <w:tc>
          <w:tcPr>
            <w:tcW w:w="3250" w:type="dxa"/>
          </w:tcPr>
          <w:p w14:paraId="16B0E3F2" w14:textId="77777777" w:rsidR="00295D2C" w:rsidRPr="007F6090" w:rsidRDefault="00295D2C" w:rsidP="00295D2C">
            <w:pPr>
              <w:pStyle w:val="TableParagraph"/>
              <w:rPr>
                <w:rFonts w:ascii="Times New Roman"/>
                <w:sz w:val="20"/>
                <w:szCs w:val="20"/>
              </w:rPr>
            </w:pPr>
          </w:p>
        </w:tc>
        <w:tc>
          <w:tcPr>
            <w:tcW w:w="981" w:type="dxa"/>
          </w:tcPr>
          <w:p w14:paraId="1B258745"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09C31911"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A56118"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F8A86E0"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5064F8D8"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CAB5C85" w14:textId="77777777" w:rsidR="00295D2C" w:rsidRPr="007F6090" w:rsidRDefault="00295D2C" w:rsidP="00FE5984">
            <w:pPr>
              <w:pStyle w:val="TableParagraph"/>
              <w:jc w:val="right"/>
              <w:rPr>
                <w:rFonts w:ascii="Times New Roman"/>
                <w:sz w:val="20"/>
                <w:szCs w:val="20"/>
              </w:rPr>
            </w:pPr>
          </w:p>
        </w:tc>
      </w:tr>
      <w:tr w:rsidR="00295D2C" w:rsidRPr="007F6090" w14:paraId="64BDEBE4" w14:textId="77777777" w:rsidTr="00FE5984">
        <w:trPr>
          <w:trHeight w:val="637"/>
        </w:trPr>
        <w:tc>
          <w:tcPr>
            <w:tcW w:w="8102" w:type="dxa"/>
            <w:gridSpan w:val="6"/>
            <w:tcBorders>
              <w:right w:val="single" w:sz="4" w:space="0" w:color="000000"/>
            </w:tcBorders>
          </w:tcPr>
          <w:p w14:paraId="2F675A15" w14:textId="2E4F53C5" w:rsidR="00295D2C" w:rsidRPr="007F6090" w:rsidRDefault="00295D2C" w:rsidP="00295D2C">
            <w:pPr>
              <w:pStyle w:val="TableParagraph"/>
              <w:spacing w:before="52" w:line="259" w:lineRule="auto"/>
              <w:ind w:left="57" w:right="1700"/>
              <w:rPr>
                <w:b/>
                <w:sz w:val="20"/>
                <w:szCs w:val="20"/>
              </w:rPr>
            </w:pPr>
            <w:r w:rsidRPr="007F6090">
              <w:rPr>
                <w:b/>
                <w:sz w:val="20"/>
                <w:szCs w:val="20"/>
              </w:rPr>
              <w:t>Total amount excluding Value-Added Tax (VAT) to b</w:t>
            </w:r>
            <w:r w:rsidR="005F0EE7">
              <w:rPr>
                <w:b/>
                <w:sz w:val="20"/>
                <w:szCs w:val="20"/>
              </w:rPr>
              <w:t>e carried to C2.2.3.6</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vAlign w:val="center"/>
          </w:tcPr>
          <w:p w14:paraId="2AF79632" w14:textId="77777777" w:rsidR="00295D2C" w:rsidRPr="007F6090" w:rsidRDefault="00295D2C" w:rsidP="00FE5984">
            <w:pPr>
              <w:pStyle w:val="TableParagraph"/>
              <w:jc w:val="right"/>
              <w:rPr>
                <w:rFonts w:ascii="Times New Roman"/>
                <w:sz w:val="20"/>
                <w:szCs w:val="20"/>
              </w:rPr>
            </w:pPr>
          </w:p>
        </w:tc>
        <w:tc>
          <w:tcPr>
            <w:tcW w:w="720" w:type="dxa"/>
            <w:tcBorders>
              <w:left w:val="single" w:sz="4" w:space="0" w:color="000000"/>
            </w:tcBorders>
            <w:vAlign w:val="center"/>
          </w:tcPr>
          <w:p w14:paraId="7749C956" w14:textId="77777777" w:rsidR="00295D2C" w:rsidRPr="007F6090" w:rsidRDefault="00295D2C" w:rsidP="00FE5984">
            <w:pPr>
              <w:pStyle w:val="TableParagraph"/>
              <w:jc w:val="right"/>
              <w:rPr>
                <w:rFonts w:ascii="Times New Roman"/>
                <w:sz w:val="20"/>
                <w:szCs w:val="20"/>
              </w:rPr>
            </w:pPr>
          </w:p>
        </w:tc>
      </w:tr>
    </w:tbl>
    <w:p w14:paraId="650F6936" w14:textId="77777777" w:rsidR="00295D2C" w:rsidRPr="007F6090" w:rsidRDefault="00295D2C" w:rsidP="00295D2C">
      <w:pPr>
        <w:pStyle w:val="BodyText"/>
        <w:spacing w:before="6"/>
        <w:rPr>
          <w:b/>
        </w:rPr>
      </w:pPr>
    </w:p>
    <w:p w14:paraId="1B441F3A" w14:textId="77777777" w:rsidR="00295D2C" w:rsidRPr="007F6090" w:rsidRDefault="00295D2C" w:rsidP="00295D2C">
      <w:pPr>
        <w:pStyle w:val="BodyText"/>
        <w:spacing w:line="20" w:lineRule="exact"/>
        <w:ind w:left="272"/>
      </w:pPr>
      <w:r w:rsidRPr="007F6090">
        <w:rPr>
          <w:noProof/>
        </w:rPr>
        <mc:AlternateContent>
          <mc:Choice Requires="wpg">
            <w:drawing>
              <wp:inline distT="0" distB="0" distL="0" distR="0" wp14:anchorId="7CAA4683" wp14:editId="2B601BC8">
                <wp:extent cx="6560820" cy="10160"/>
                <wp:effectExtent l="4445" t="635" r="6985" b="8255"/>
                <wp:docPr id="55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59"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782C90"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Q5LigIAAJgFAAAOAAAAZHJzL2Uyb0RvYy54bWykVFFv2yAQfp+0/4D8ntpOHTex6lRTnPSl&#10;WyO1+wEEYxsNAwIaJ5r233eAky7tw6YuD87BHXfffd/B7d2h52hPtWFSlFF6lUSICiJrJtoy+v68&#10;mcwjZCwWNeZS0DI6UhPdLT9/uh1UQaeyk7ymGkESYYpBlVFnrSri2JCO9thcSUUFOBupe2xhqdu4&#10;1niA7D2Pp0mSx4PUtdKSUGNgtwrOaOnzNw0l9rFpDLWIlxFgs/6r/XfnvvHyFhetxqpjZISBP4Ci&#10;x0xA0XOqCluMXjR7l6pnREsjG3tFZB/LpmGE+h6gmzR50829li/K99IWQ6vONAG1b3j6cFrybb/V&#10;iNVlNJuBVAL3IJKvixaOnEG1BcTca/Wktjp0COaDJD8MuOO3frduQzDaDV9lDenwi5WenEOje5cC&#10;2kYHr8HxrAE9WERgM5/lyXwKUhHwpUmajxqRDoR8d4p06/FcmlxfT8dTuUMe4yLU8xhHTK4hGDTz&#10;yqX5Py6fOqyol8g4ns5cLk5cPjBBUeqbcKUhZiUCkeQgRiKRkKsOi5b6bM9HBaSlvoeLI25hQIW/&#10;EnsTISDvJgz3iVggKAWHp/WCH1wobew9lT1yRhlxgOz1wvsHYwOVpxAnn5Abxjns44ILNJTRIs0y&#10;f8BIzmrndD6j292Ka7TH7u7531j3IsxlrrDpQpx3BeAw/KL2VTqK6/VoW8x4sEFgLlwh6BBwjla4&#10;dT8XyWI9X8+zSTbN15MsqarJl80qm+Sb9GZWXVerVZX+cpjTrOhYXVPhYJ9egDT7t6kY36Jwd89v&#10;wJmf+DK7n0kAe/r3oGE6g6phNHeyPm6149ztw6B6y19/f2x8qtz78ufaR70+qMvfAA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OnxDkuKAgAAmAUAAA4AAAAAAAAAAAAAAAAALgIAAGRycy9lMm9Eb2MueG1sUEsBAi0AFAAGAAgA&#10;AAAhAL1wiF7bAAAABAEAAA8AAAAAAAAAAAAAAAAA5AQAAGRycy9kb3ducmV2LnhtbFBLBQYAAAAA&#10;BAAEAPMAAADsBQ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73xwAAANwAAAAPAAAAZHJzL2Rvd25yZXYueG1sRI9Pa8JA&#10;FMTvBb/D8gRvdWNLtE1dRQoF6Unjn7a31+xrEsy+XbJbE7+9KxR6HGbmN8x82ZtGnKn1tWUFk3EC&#10;griwuuZSwX73dv8EwgdkjY1lUnAhD8vF4G6OmbYdb+mch1JECPsMFVQhuExKX1Rk0I+tI47ej20N&#10;hijbUuoWuwg3jXxIkqk0WHNcqNDRa0XFKf81Cr4/qTtsj6v0Y5bm+8Pm0R2/3p1So2G/egERqA//&#10;4b/2WitI02e4nYlHQC6uAAAA//8DAFBLAQItABQABgAIAAAAIQDb4fbL7gAAAIUBAAATAAAAAAAA&#10;AAAAAAAAAAAAAABbQ29udGVudF9UeXBlc10ueG1sUEsBAi0AFAAGAAgAAAAhAFr0LFu/AAAAFQEA&#10;AAsAAAAAAAAAAAAAAAAAHwEAAF9yZWxzLy5yZWxzUEsBAi0AFAAGAAgAAAAhABeSXvfHAAAA3AAA&#10;AA8AAAAAAAAAAAAAAAAABwIAAGRycy9kb3ducmV2LnhtbFBLBQYAAAAAAwADALcAAAD7AgAAAAA=&#10;" strokeweight=".72pt"/>
                <w10:anchorlock/>
              </v:group>
            </w:pict>
          </mc:Fallback>
        </mc:AlternateContent>
      </w:r>
    </w:p>
    <w:p w14:paraId="1F6EA90C" w14:textId="77777777" w:rsidR="00295D2C" w:rsidRPr="007F6090" w:rsidRDefault="00295D2C" w:rsidP="00295D2C">
      <w:pPr>
        <w:pStyle w:val="BodyText"/>
        <w:spacing w:line="20" w:lineRule="exact"/>
        <w:ind w:left="272"/>
      </w:pPr>
      <w:r w:rsidRPr="007F6090">
        <w:rPr>
          <w:noProof/>
        </w:rPr>
        <mc:AlternateContent>
          <mc:Choice Requires="wpg">
            <w:drawing>
              <wp:inline distT="0" distB="0" distL="0" distR="0" wp14:anchorId="21169BCE" wp14:editId="7B63E0A2">
                <wp:extent cx="6560820" cy="10160"/>
                <wp:effectExtent l="4445" t="635" r="6985" b="8255"/>
                <wp:docPr id="56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61"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1B8301"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AZiQIAAJcFAAAOAAAAZHJzL2Uyb0RvYy54bWykVMtu2zAQvBfoPxC8O5JsxXGEyEFh2bmk&#10;TYCkH0BT1AOVSIKkLRtF/73Lpew0yaFF6gO91D44O7Pkze2h78heGNsqmdPkIqZESK7KVtY5/f68&#10;mSwosY7JknVKipwehaW3y8+fbgadialqVFcKQ6CItNmgc9o4p7MosrwRPbMXSgsJzkqZnjnYmjoq&#10;DRuget9F0zieR4MypTaKC2vhaxGcdIn1q0pw91BVVjjS5RSwOVwNrlu/RssbltWG6ablIwz2ARQ9&#10;ayUcei5VMMfIzrTvSvUtN8qqyl1w1UeqqlousAfoJonfdHNn1E5jL3U21PpME1D7hqcPl+Xf9o+G&#10;tGVOL+fAj2Q9iITnkitPzqDrDGLujH7SjyZ0COa94j8suKO3fr+vQzDZDl9VCeXYzikk51CZ3peA&#10;tskBNTieNRAHRzh8nAOOxRSgcPAlcQKoUCPegJDvsnizHvOSeDabjllznxKxLJyHGEdMviEYNPvC&#10;pf0/Lp8apgVKZD1PZy6TE5f3rRRkEajEkJUMPPKDHHkkUq0aJmuBxZ6PGjhLsAUPFqqGFL+xIMJf&#10;eb2iBLhD+Vh24hX4ScCBrL6ih2XaWHcnVE+8kdMOEKNcbH9vXWDyFOLVk2rTdh2K0kky5PQ6SVNM&#10;sKprS+/0YdbU21VnyJ75q4e/8dxXYb5ywWwT4tDlw1gGsy9LtBrByvVoO9Z2wQZ9O+kDoUPAOVrh&#10;0v28jq/Xi/UinaTT+XqSxkUx+bJZpZP5Jrm6LGbFalUkvzzmJM2atiyF9LBPD0CS/ttQjE9RuLrn&#10;J+DMT/S6Oo4kgD39I2gYzqBqmMytKo+PxnM+zilaePsxbXyp/PPy5x6jXt7T5W8AAAD//wMAUEsD&#10;BBQABgAIAAAAIQC9cIhe2wAAAAQBAAAPAAAAZHJzL2Rvd25yZXYueG1sTI9Ba8JAEIXvBf/DMoK3&#10;uomhUtJsRKT1JEK1UHobs2MSzM6G7JrEf+/aS3sZ3vCG977JVqNpRE+dqy0riOcRCOLC6ppLBV/H&#10;j+dXEM4ja2wsk4IbOVjlk6cMU20H/qT+4EsRQtilqKDyvk2ldEVFBt3ctsTBO9vOoA9rV0rd4RDC&#10;TSMXUbSUBmsODRW2tKmouByuRsF2wGGdxO/97nLe3H6OL/vvXUxKzabj+g2Ep9H/HcMDP6BDHphO&#10;9sraiUZBeMT/zocXJckCxCmoJcg8k//h8zsAAAD//wMAUEsBAi0AFAAGAAgAAAAhALaDOJL+AAAA&#10;4QEAABMAAAAAAAAAAAAAAAAAAAAAAFtDb250ZW50X1R5cGVzXS54bWxQSwECLQAUAAYACAAAACEA&#10;OP0h/9YAAACUAQAACwAAAAAAAAAAAAAAAAAvAQAAX3JlbHMvLnJlbHNQSwECLQAUAAYACAAAACEA&#10;9W6wGYkCAACXBQAADgAAAAAAAAAAAAAAAAAuAgAAZHJzL2Uyb0RvYy54bWxQSwECLQAUAAYACAAA&#10;ACEAvXCIXtsAAAAEAQAADwAAAAAAAAAAAAAAAADjBAAAZHJzL2Rvd25yZXYueG1sUEsFBgAAAAAE&#10;AAQA8wAAAOsFA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hMxgAAANwAAAAPAAAAZHJzL2Rvd25yZXYueG1sRI9Pa8JA&#10;FMTvBb/D8gRvdWNLbEldRQqF0lONf9rentlnEpp9u2RXE7+9Kwgeh5n5DTNb9KYRJ2p9bVnBZJyA&#10;IC6srrlUsFl/PL6C8AFZY2OZFJzJw2I+eJhhpm3HKzrloRQRwj5DBVUILpPSFxUZ9GPriKN3sK3B&#10;EGVbSt1iF+GmkU9JMpUGa44LFTp6r6j4z49Gwf6Xuu1qt0x/XtJ8s/1+dru/L6fUaNgv30AE6sM9&#10;fGt/agXpdALXM/EIyPkFAAD//wMAUEsBAi0AFAAGAAgAAAAhANvh9svuAAAAhQEAABMAAAAAAAAA&#10;AAAAAAAAAAAAAFtDb250ZW50X1R5cGVzXS54bWxQSwECLQAUAAYACAAAACEAWvQsW78AAAAVAQAA&#10;CwAAAAAAAAAAAAAAAAAfAQAAX3JlbHMvLnJlbHNQSwECLQAUAAYACAAAACEAJ4iYTMYAAADcAAAA&#10;DwAAAAAAAAAAAAAAAAAHAgAAZHJzL2Rvd25yZXYueG1sUEsFBgAAAAADAAMAtwAAAPoCAAAAAA==&#10;" strokeweight=".72pt"/>
                <w10:anchorlock/>
              </v:group>
            </w:pict>
          </mc:Fallback>
        </mc:AlternateContent>
      </w:r>
    </w:p>
    <w:p w14:paraId="7357F4F1" w14:textId="77777777" w:rsidR="00295D2C" w:rsidRPr="007F6090" w:rsidRDefault="00295D2C" w:rsidP="00295D2C">
      <w:pPr>
        <w:pStyle w:val="BodyText"/>
        <w:spacing w:before="2"/>
        <w:rPr>
          <w:b/>
        </w:rPr>
      </w:pPr>
    </w:p>
    <w:p w14:paraId="105CBB9D" w14:textId="5A032137" w:rsidR="00295D2C" w:rsidRDefault="005F0EE7" w:rsidP="00295D2C">
      <w:pPr>
        <w:pStyle w:val="TableParagraph"/>
        <w:tabs>
          <w:tab w:val="left" w:pos="1053"/>
          <w:tab w:val="left" w:pos="1754"/>
          <w:tab w:val="left" w:pos="2939"/>
          <w:tab w:val="left" w:pos="3966"/>
        </w:tabs>
        <w:spacing w:before="35" w:line="261" w:lineRule="auto"/>
        <w:ind w:left="105" w:right="66"/>
        <w:rPr>
          <w:b/>
          <w:sz w:val="20"/>
          <w:szCs w:val="20"/>
        </w:rPr>
      </w:pPr>
      <w:r>
        <w:rPr>
          <w:b/>
          <w:sz w:val="20"/>
          <w:szCs w:val="20"/>
        </w:rPr>
        <w:t>C2.2.3</w:t>
      </w:r>
      <w:r w:rsidR="00295D2C" w:rsidRPr="00BF61FB">
        <w:rPr>
          <w:b/>
          <w:sz w:val="20"/>
          <w:szCs w:val="20"/>
        </w:rPr>
        <w:tab/>
        <w:t xml:space="preserve">PRICE SCHEDULE </w:t>
      </w:r>
      <w:r w:rsidR="00C5371E">
        <w:rPr>
          <w:b/>
          <w:sz w:val="21"/>
        </w:rPr>
        <w:t xml:space="preserve">3: </w:t>
      </w:r>
      <w:r w:rsidR="00C5371E" w:rsidRPr="00295D2C">
        <w:rPr>
          <w:b/>
          <w:sz w:val="21"/>
        </w:rPr>
        <w:t>EMERGENCY PONDS 1-7</w:t>
      </w:r>
    </w:p>
    <w:p w14:paraId="50962577" w14:textId="77777777" w:rsidR="00295D2C" w:rsidRDefault="00295D2C" w:rsidP="00295D2C">
      <w:pPr>
        <w:pStyle w:val="TableParagraph"/>
        <w:tabs>
          <w:tab w:val="left" w:pos="1053"/>
          <w:tab w:val="left" w:pos="1754"/>
          <w:tab w:val="left" w:pos="2939"/>
          <w:tab w:val="left" w:pos="3966"/>
        </w:tabs>
        <w:spacing w:before="35" w:line="261" w:lineRule="auto"/>
        <w:ind w:left="105" w:right="66"/>
        <w:rPr>
          <w:b/>
          <w:sz w:val="20"/>
          <w:szCs w:val="20"/>
        </w:rPr>
      </w:pPr>
    </w:p>
    <w:p w14:paraId="2B281F3F" w14:textId="77777777" w:rsidR="00295D2C" w:rsidRDefault="00295D2C" w:rsidP="00295D2C">
      <w:pPr>
        <w:pStyle w:val="TableParagraph"/>
        <w:tabs>
          <w:tab w:val="left" w:pos="1053"/>
          <w:tab w:val="left" w:pos="1754"/>
          <w:tab w:val="left" w:pos="2939"/>
          <w:tab w:val="left" w:pos="3966"/>
        </w:tabs>
        <w:spacing w:before="35" w:line="261" w:lineRule="auto"/>
        <w:ind w:left="105" w:right="66"/>
        <w:rPr>
          <w:sz w:val="20"/>
        </w:rPr>
      </w:pPr>
      <w:r>
        <w:rPr>
          <w:b/>
          <w:sz w:val="20"/>
        </w:rPr>
        <w:t xml:space="preserve">PART 7: </w:t>
      </w:r>
      <w:r w:rsidRPr="006E0B4F">
        <w:rPr>
          <w:b/>
          <w:sz w:val="20"/>
        </w:rPr>
        <w:t xml:space="preserve">PROVING PERIOD </w:t>
      </w:r>
      <w:r w:rsidRPr="006E0B4F">
        <w:rPr>
          <w:b/>
          <w:spacing w:val="-7"/>
          <w:sz w:val="20"/>
        </w:rPr>
        <w:t xml:space="preserve">AND </w:t>
      </w:r>
      <w:r w:rsidRPr="006E0B4F">
        <w:rPr>
          <w:b/>
          <w:sz w:val="20"/>
        </w:rPr>
        <w:t>PEFORMANCE</w:t>
      </w:r>
      <w:r w:rsidRPr="006E0B4F">
        <w:rPr>
          <w:b/>
          <w:spacing w:val="-2"/>
          <w:sz w:val="20"/>
        </w:rPr>
        <w:t xml:space="preserve"> </w:t>
      </w:r>
      <w:r w:rsidRPr="006E0B4F">
        <w:rPr>
          <w:b/>
          <w:sz w:val="20"/>
        </w:rPr>
        <w:t>TESTING</w:t>
      </w:r>
    </w:p>
    <w:p w14:paraId="3D4385A2" w14:textId="77777777" w:rsidR="00295D2C" w:rsidRDefault="00295D2C" w:rsidP="00295D2C">
      <w:pPr>
        <w:rPr>
          <w:rFonts w:ascii="Times New Roman"/>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295D2C" w:rsidRPr="007F6090" w14:paraId="23E0A9DC" w14:textId="77777777" w:rsidTr="00295D2C">
        <w:trPr>
          <w:trHeight w:val="635"/>
        </w:trPr>
        <w:tc>
          <w:tcPr>
            <w:tcW w:w="722" w:type="dxa"/>
          </w:tcPr>
          <w:p w14:paraId="626A7835" w14:textId="77777777" w:rsidR="00295D2C" w:rsidRPr="007F6090" w:rsidRDefault="00295D2C" w:rsidP="00295D2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299279B9" w14:textId="77777777" w:rsidR="00295D2C" w:rsidRPr="007F6090" w:rsidRDefault="00295D2C" w:rsidP="00295D2C">
            <w:pPr>
              <w:pStyle w:val="TableParagraph"/>
              <w:spacing w:before="182"/>
              <w:ind w:left="1046"/>
              <w:rPr>
                <w:b/>
                <w:sz w:val="20"/>
                <w:szCs w:val="20"/>
              </w:rPr>
            </w:pPr>
            <w:r w:rsidRPr="007F6090">
              <w:rPr>
                <w:b/>
                <w:sz w:val="20"/>
                <w:szCs w:val="20"/>
              </w:rPr>
              <w:t>Description</w:t>
            </w:r>
          </w:p>
        </w:tc>
        <w:tc>
          <w:tcPr>
            <w:tcW w:w="981" w:type="dxa"/>
          </w:tcPr>
          <w:p w14:paraId="73547A55" w14:textId="77777777" w:rsidR="00295D2C" w:rsidRPr="007F6090" w:rsidRDefault="00295D2C" w:rsidP="00295D2C">
            <w:pPr>
              <w:pStyle w:val="TableParagraph"/>
              <w:spacing w:before="52" w:line="256" w:lineRule="auto"/>
              <w:ind w:left="345" w:right="282" w:hanging="32"/>
              <w:rPr>
                <w:b/>
                <w:sz w:val="20"/>
                <w:szCs w:val="20"/>
              </w:rPr>
            </w:pPr>
            <w:r w:rsidRPr="007F6090">
              <w:rPr>
                <w:b/>
                <w:sz w:val="20"/>
                <w:szCs w:val="20"/>
              </w:rPr>
              <w:t>Qty (A)</w:t>
            </w:r>
          </w:p>
        </w:tc>
        <w:tc>
          <w:tcPr>
            <w:tcW w:w="989" w:type="dxa"/>
          </w:tcPr>
          <w:p w14:paraId="0AE5FDB4" w14:textId="77777777" w:rsidR="00295D2C" w:rsidRPr="007F6090" w:rsidRDefault="00295D2C" w:rsidP="00295D2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34428861" w14:textId="77777777" w:rsidR="00295D2C" w:rsidRPr="007F6090" w:rsidRDefault="00295D2C" w:rsidP="00295D2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7776CE99" w14:textId="77777777" w:rsidR="00295D2C" w:rsidRPr="007F6090" w:rsidRDefault="00295D2C" w:rsidP="00295D2C">
            <w:pPr>
              <w:pStyle w:val="TableParagraph"/>
              <w:spacing w:before="182"/>
              <w:ind w:left="654"/>
              <w:rPr>
                <w:b/>
                <w:sz w:val="20"/>
                <w:szCs w:val="20"/>
              </w:rPr>
            </w:pPr>
            <w:r w:rsidRPr="007F6090">
              <w:rPr>
                <w:b/>
                <w:sz w:val="20"/>
                <w:szCs w:val="20"/>
              </w:rPr>
              <w:t>Total A*B</w:t>
            </w:r>
          </w:p>
        </w:tc>
      </w:tr>
      <w:tr w:rsidR="00295D2C" w:rsidRPr="007F6090" w14:paraId="49CACF20" w14:textId="77777777" w:rsidTr="00295D2C">
        <w:trPr>
          <w:trHeight w:val="732"/>
        </w:trPr>
        <w:tc>
          <w:tcPr>
            <w:tcW w:w="722" w:type="dxa"/>
          </w:tcPr>
          <w:p w14:paraId="7CE13482" w14:textId="77777777" w:rsidR="00295D2C" w:rsidRPr="007F6090" w:rsidRDefault="00295D2C" w:rsidP="00295D2C">
            <w:pPr>
              <w:pStyle w:val="TableParagraph"/>
              <w:rPr>
                <w:rFonts w:ascii="Times New Roman"/>
                <w:sz w:val="20"/>
                <w:szCs w:val="20"/>
              </w:rPr>
            </w:pPr>
          </w:p>
        </w:tc>
        <w:tc>
          <w:tcPr>
            <w:tcW w:w="3250" w:type="dxa"/>
          </w:tcPr>
          <w:p w14:paraId="66A86C64" w14:textId="77777777" w:rsidR="00295D2C" w:rsidRPr="007F6090" w:rsidRDefault="00295D2C" w:rsidP="00295D2C">
            <w:pPr>
              <w:pStyle w:val="TableParagraph"/>
              <w:spacing w:before="52" w:line="259" w:lineRule="auto"/>
              <w:ind w:left="57" w:right="404"/>
              <w:rPr>
                <w:b/>
                <w:sz w:val="20"/>
                <w:szCs w:val="20"/>
              </w:rPr>
            </w:pPr>
            <w:r>
              <w:rPr>
                <w:b/>
                <w:sz w:val="20"/>
                <w:szCs w:val="20"/>
              </w:rPr>
              <w:t>Proving Period and Performance Testing</w:t>
            </w:r>
          </w:p>
        </w:tc>
        <w:tc>
          <w:tcPr>
            <w:tcW w:w="981" w:type="dxa"/>
            <w:shd w:val="clear" w:color="auto" w:fill="BEBEBE"/>
          </w:tcPr>
          <w:p w14:paraId="66531A42"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shd w:val="clear" w:color="auto" w:fill="BEBEBE"/>
          </w:tcPr>
          <w:p w14:paraId="1D233F54"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6C413BD3"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DA10457" w14:textId="77777777" w:rsidR="00295D2C" w:rsidRPr="007F6090" w:rsidRDefault="00295D2C" w:rsidP="00295D2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45304CA8"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68F994B5" w14:textId="77777777" w:rsidR="00295D2C" w:rsidRPr="007F6090" w:rsidRDefault="00295D2C" w:rsidP="00295D2C">
            <w:pPr>
              <w:pStyle w:val="TableParagraph"/>
              <w:rPr>
                <w:rFonts w:ascii="Times New Roman"/>
                <w:sz w:val="20"/>
                <w:szCs w:val="20"/>
              </w:rPr>
            </w:pPr>
          </w:p>
        </w:tc>
      </w:tr>
      <w:tr w:rsidR="00295D2C" w:rsidRPr="007F6090" w14:paraId="0D200F25" w14:textId="77777777" w:rsidTr="00FE5984">
        <w:trPr>
          <w:trHeight w:val="518"/>
        </w:trPr>
        <w:tc>
          <w:tcPr>
            <w:tcW w:w="722" w:type="dxa"/>
          </w:tcPr>
          <w:p w14:paraId="0478E3A2" w14:textId="77777777" w:rsidR="00295D2C" w:rsidRPr="007F6090" w:rsidRDefault="00295D2C" w:rsidP="00295D2C">
            <w:pPr>
              <w:pStyle w:val="TableParagraph"/>
              <w:spacing w:before="53"/>
              <w:ind w:left="57"/>
              <w:rPr>
                <w:sz w:val="20"/>
                <w:szCs w:val="20"/>
              </w:rPr>
            </w:pPr>
            <w:r>
              <w:rPr>
                <w:sz w:val="20"/>
                <w:szCs w:val="20"/>
              </w:rPr>
              <w:t>7</w:t>
            </w:r>
            <w:r w:rsidRPr="007F6090">
              <w:rPr>
                <w:sz w:val="20"/>
                <w:szCs w:val="20"/>
              </w:rPr>
              <w:t>.1</w:t>
            </w:r>
          </w:p>
        </w:tc>
        <w:tc>
          <w:tcPr>
            <w:tcW w:w="3250" w:type="dxa"/>
          </w:tcPr>
          <w:p w14:paraId="2CC16BA2" w14:textId="77777777" w:rsidR="00295D2C" w:rsidRPr="007F6090" w:rsidRDefault="00295D2C" w:rsidP="00295D2C">
            <w:pPr>
              <w:pStyle w:val="TableParagraph"/>
              <w:spacing w:before="53"/>
              <w:rPr>
                <w:sz w:val="20"/>
                <w:szCs w:val="20"/>
              </w:rPr>
            </w:pPr>
            <w:r>
              <w:rPr>
                <w:sz w:val="20"/>
                <w:szCs w:val="20"/>
              </w:rPr>
              <w:t>Test performance after proving period</w:t>
            </w:r>
          </w:p>
        </w:tc>
        <w:tc>
          <w:tcPr>
            <w:tcW w:w="981" w:type="dxa"/>
          </w:tcPr>
          <w:p w14:paraId="134AFF05" w14:textId="77777777" w:rsidR="00295D2C" w:rsidRPr="007F6090" w:rsidRDefault="00295D2C" w:rsidP="00295D2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3F261C23" w14:textId="77777777" w:rsidR="00295D2C" w:rsidRPr="007F6090" w:rsidRDefault="00295D2C" w:rsidP="00295D2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341242D5"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B9AB03C"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3867B2E2"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D464DB5" w14:textId="77777777" w:rsidR="00295D2C" w:rsidRPr="007F6090" w:rsidRDefault="00295D2C" w:rsidP="00FE5984">
            <w:pPr>
              <w:pStyle w:val="TableParagraph"/>
              <w:jc w:val="right"/>
              <w:rPr>
                <w:rFonts w:ascii="Times New Roman"/>
                <w:sz w:val="20"/>
                <w:szCs w:val="20"/>
              </w:rPr>
            </w:pPr>
          </w:p>
        </w:tc>
      </w:tr>
      <w:tr w:rsidR="00295D2C" w:rsidRPr="007F6090" w14:paraId="26B5AA3B" w14:textId="77777777" w:rsidTr="00FE5984">
        <w:trPr>
          <w:trHeight w:val="515"/>
        </w:trPr>
        <w:tc>
          <w:tcPr>
            <w:tcW w:w="722" w:type="dxa"/>
          </w:tcPr>
          <w:p w14:paraId="21F1B19F" w14:textId="77777777" w:rsidR="00295D2C" w:rsidRPr="007F6090" w:rsidRDefault="00295D2C" w:rsidP="00295D2C">
            <w:pPr>
              <w:pStyle w:val="TableParagraph"/>
              <w:spacing w:before="52"/>
              <w:ind w:left="57"/>
              <w:rPr>
                <w:sz w:val="20"/>
                <w:szCs w:val="20"/>
              </w:rPr>
            </w:pPr>
            <w:r>
              <w:rPr>
                <w:sz w:val="20"/>
                <w:szCs w:val="20"/>
              </w:rPr>
              <w:t>7</w:t>
            </w:r>
            <w:r w:rsidRPr="007F6090">
              <w:rPr>
                <w:sz w:val="20"/>
                <w:szCs w:val="20"/>
              </w:rPr>
              <w:t>.2</w:t>
            </w:r>
          </w:p>
        </w:tc>
        <w:tc>
          <w:tcPr>
            <w:tcW w:w="3250" w:type="dxa"/>
          </w:tcPr>
          <w:p w14:paraId="5037D68F" w14:textId="77777777" w:rsidR="00295D2C" w:rsidRPr="007F6090" w:rsidRDefault="00295D2C" w:rsidP="00295D2C">
            <w:pPr>
              <w:pStyle w:val="TableParagraph"/>
              <w:spacing w:before="52"/>
              <w:rPr>
                <w:sz w:val="20"/>
                <w:szCs w:val="20"/>
              </w:rPr>
            </w:pPr>
            <w:r>
              <w:rPr>
                <w:sz w:val="20"/>
                <w:szCs w:val="20"/>
              </w:rPr>
              <w:t>Other (Contractor to list)</w:t>
            </w:r>
          </w:p>
        </w:tc>
        <w:tc>
          <w:tcPr>
            <w:tcW w:w="981" w:type="dxa"/>
          </w:tcPr>
          <w:p w14:paraId="092F15D4" w14:textId="77777777" w:rsidR="00295D2C" w:rsidRPr="007F6090" w:rsidRDefault="00295D2C" w:rsidP="00295D2C">
            <w:pPr>
              <w:pStyle w:val="TableParagraph"/>
              <w:spacing w:before="52"/>
              <w:ind w:left="15"/>
              <w:jc w:val="center"/>
              <w:rPr>
                <w:sz w:val="20"/>
                <w:szCs w:val="20"/>
              </w:rPr>
            </w:pPr>
          </w:p>
        </w:tc>
        <w:tc>
          <w:tcPr>
            <w:tcW w:w="989" w:type="dxa"/>
            <w:tcBorders>
              <w:right w:val="single" w:sz="4" w:space="0" w:color="000000"/>
            </w:tcBorders>
          </w:tcPr>
          <w:p w14:paraId="6E650C60" w14:textId="77777777" w:rsidR="00295D2C" w:rsidRPr="007F6090" w:rsidRDefault="00295D2C"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598BF14"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FE73403"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23C33773"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33300E2" w14:textId="77777777" w:rsidR="00295D2C" w:rsidRPr="007F6090" w:rsidRDefault="00295D2C" w:rsidP="00FE5984">
            <w:pPr>
              <w:pStyle w:val="TableParagraph"/>
              <w:jc w:val="right"/>
              <w:rPr>
                <w:rFonts w:ascii="Times New Roman"/>
                <w:sz w:val="20"/>
                <w:szCs w:val="20"/>
              </w:rPr>
            </w:pPr>
          </w:p>
        </w:tc>
      </w:tr>
      <w:tr w:rsidR="00295D2C" w:rsidRPr="007F6090" w14:paraId="567EA56D" w14:textId="77777777" w:rsidTr="00FE5984">
        <w:trPr>
          <w:trHeight w:val="465"/>
        </w:trPr>
        <w:tc>
          <w:tcPr>
            <w:tcW w:w="722" w:type="dxa"/>
          </w:tcPr>
          <w:p w14:paraId="225061E4" w14:textId="77777777" w:rsidR="00295D2C" w:rsidRPr="007F6090" w:rsidRDefault="00295D2C" w:rsidP="00295D2C">
            <w:pPr>
              <w:pStyle w:val="TableParagraph"/>
              <w:rPr>
                <w:rFonts w:ascii="Times New Roman"/>
                <w:sz w:val="20"/>
                <w:szCs w:val="20"/>
              </w:rPr>
            </w:pPr>
          </w:p>
        </w:tc>
        <w:tc>
          <w:tcPr>
            <w:tcW w:w="3250" w:type="dxa"/>
          </w:tcPr>
          <w:p w14:paraId="00C8341C" w14:textId="77777777" w:rsidR="00295D2C" w:rsidRPr="007F6090" w:rsidRDefault="00295D2C" w:rsidP="00295D2C">
            <w:pPr>
              <w:pStyle w:val="TableParagraph"/>
              <w:rPr>
                <w:rFonts w:ascii="Times New Roman"/>
                <w:sz w:val="20"/>
                <w:szCs w:val="20"/>
              </w:rPr>
            </w:pPr>
          </w:p>
        </w:tc>
        <w:tc>
          <w:tcPr>
            <w:tcW w:w="981" w:type="dxa"/>
          </w:tcPr>
          <w:p w14:paraId="1B83C634"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29577CEE"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6072BE"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B1EAEAA"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231F8477"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B299D27" w14:textId="77777777" w:rsidR="00295D2C" w:rsidRPr="007F6090" w:rsidRDefault="00295D2C" w:rsidP="00FE5984">
            <w:pPr>
              <w:pStyle w:val="TableParagraph"/>
              <w:jc w:val="right"/>
              <w:rPr>
                <w:rFonts w:ascii="Times New Roman"/>
                <w:sz w:val="20"/>
                <w:szCs w:val="20"/>
              </w:rPr>
            </w:pPr>
          </w:p>
        </w:tc>
      </w:tr>
      <w:tr w:rsidR="00295D2C" w:rsidRPr="007F6090" w14:paraId="0E58CBD0" w14:textId="77777777" w:rsidTr="00FE5984">
        <w:trPr>
          <w:trHeight w:val="465"/>
        </w:trPr>
        <w:tc>
          <w:tcPr>
            <w:tcW w:w="722" w:type="dxa"/>
          </w:tcPr>
          <w:p w14:paraId="539D32A5" w14:textId="77777777" w:rsidR="00295D2C" w:rsidRPr="007F6090" w:rsidRDefault="00295D2C" w:rsidP="00295D2C">
            <w:pPr>
              <w:pStyle w:val="TableParagraph"/>
              <w:rPr>
                <w:rFonts w:ascii="Times New Roman"/>
                <w:sz w:val="20"/>
                <w:szCs w:val="20"/>
              </w:rPr>
            </w:pPr>
          </w:p>
        </w:tc>
        <w:tc>
          <w:tcPr>
            <w:tcW w:w="3250" w:type="dxa"/>
          </w:tcPr>
          <w:p w14:paraId="50ACBAEF" w14:textId="77777777" w:rsidR="00295D2C" w:rsidRPr="007F6090" w:rsidRDefault="00295D2C" w:rsidP="00295D2C">
            <w:pPr>
              <w:pStyle w:val="TableParagraph"/>
              <w:rPr>
                <w:rFonts w:ascii="Times New Roman"/>
                <w:sz w:val="20"/>
                <w:szCs w:val="20"/>
              </w:rPr>
            </w:pPr>
          </w:p>
        </w:tc>
        <w:tc>
          <w:tcPr>
            <w:tcW w:w="981" w:type="dxa"/>
          </w:tcPr>
          <w:p w14:paraId="0D8C383F"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57567F0F"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C5548CE"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ED6BEF5"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6F6898B7"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AB78AE9" w14:textId="77777777" w:rsidR="00295D2C" w:rsidRPr="007F6090" w:rsidRDefault="00295D2C" w:rsidP="00FE5984">
            <w:pPr>
              <w:pStyle w:val="TableParagraph"/>
              <w:jc w:val="right"/>
              <w:rPr>
                <w:rFonts w:ascii="Times New Roman"/>
                <w:sz w:val="20"/>
                <w:szCs w:val="20"/>
              </w:rPr>
            </w:pPr>
          </w:p>
        </w:tc>
      </w:tr>
      <w:tr w:rsidR="00295D2C" w:rsidRPr="007F6090" w14:paraId="7620E621" w14:textId="77777777" w:rsidTr="00FE5984">
        <w:trPr>
          <w:trHeight w:val="465"/>
        </w:trPr>
        <w:tc>
          <w:tcPr>
            <w:tcW w:w="722" w:type="dxa"/>
          </w:tcPr>
          <w:p w14:paraId="7F8FA2C1" w14:textId="77777777" w:rsidR="00295D2C" w:rsidRPr="007F6090" w:rsidRDefault="00295D2C" w:rsidP="00295D2C">
            <w:pPr>
              <w:pStyle w:val="TableParagraph"/>
              <w:rPr>
                <w:rFonts w:ascii="Times New Roman"/>
                <w:sz w:val="20"/>
                <w:szCs w:val="20"/>
              </w:rPr>
            </w:pPr>
          </w:p>
        </w:tc>
        <w:tc>
          <w:tcPr>
            <w:tcW w:w="3250" w:type="dxa"/>
          </w:tcPr>
          <w:p w14:paraId="4463CF28" w14:textId="77777777" w:rsidR="00295D2C" w:rsidRPr="007F6090" w:rsidRDefault="00295D2C" w:rsidP="00295D2C">
            <w:pPr>
              <w:pStyle w:val="TableParagraph"/>
              <w:rPr>
                <w:rFonts w:ascii="Times New Roman"/>
                <w:sz w:val="20"/>
                <w:szCs w:val="20"/>
              </w:rPr>
            </w:pPr>
          </w:p>
        </w:tc>
        <w:tc>
          <w:tcPr>
            <w:tcW w:w="981" w:type="dxa"/>
          </w:tcPr>
          <w:p w14:paraId="440F13EA"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117BBE72"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345C500"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6A36392"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352FB853"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2BF0B4B" w14:textId="77777777" w:rsidR="00295D2C" w:rsidRPr="007F6090" w:rsidRDefault="00295D2C" w:rsidP="00FE5984">
            <w:pPr>
              <w:pStyle w:val="TableParagraph"/>
              <w:jc w:val="right"/>
              <w:rPr>
                <w:rFonts w:ascii="Times New Roman"/>
                <w:sz w:val="20"/>
                <w:szCs w:val="20"/>
              </w:rPr>
            </w:pPr>
          </w:p>
        </w:tc>
      </w:tr>
      <w:tr w:rsidR="00295D2C" w:rsidRPr="007F6090" w14:paraId="07FFD733" w14:textId="77777777" w:rsidTr="00FE5984">
        <w:trPr>
          <w:trHeight w:val="465"/>
        </w:trPr>
        <w:tc>
          <w:tcPr>
            <w:tcW w:w="722" w:type="dxa"/>
          </w:tcPr>
          <w:p w14:paraId="67296E6F" w14:textId="77777777" w:rsidR="00295D2C" w:rsidRPr="007F6090" w:rsidRDefault="00295D2C" w:rsidP="00295D2C">
            <w:pPr>
              <w:pStyle w:val="TableParagraph"/>
              <w:rPr>
                <w:rFonts w:ascii="Times New Roman"/>
                <w:sz w:val="20"/>
                <w:szCs w:val="20"/>
              </w:rPr>
            </w:pPr>
          </w:p>
        </w:tc>
        <w:tc>
          <w:tcPr>
            <w:tcW w:w="3250" w:type="dxa"/>
          </w:tcPr>
          <w:p w14:paraId="3B7E7F0D" w14:textId="77777777" w:rsidR="00295D2C" w:rsidRPr="007F6090" w:rsidRDefault="00295D2C" w:rsidP="00295D2C">
            <w:pPr>
              <w:pStyle w:val="TableParagraph"/>
              <w:rPr>
                <w:rFonts w:ascii="Times New Roman"/>
                <w:sz w:val="20"/>
                <w:szCs w:val="20"/>
              </w:rPr>
            </w:pPr>
          </w:p>
        </w:tc>
        <w:tc>
          <w:tcPr>
            <w:tcW w:w="981" w:type="dxa"/>
          </w:tcPr>
          <w:p w14:paraId="7EDCF0AF"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7D0A570B"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10BA2960"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right w:val="single" w:sz="4" w:space="0" w:color="000000"/>
            </w:tcBorders>
            <w:vAlign w:val="center"/>
          </w:tcPr>
          <w:p w14:paraId="50D1FC66"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22CCBB8F"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right w:val="single" w:sz="4" w:space="0" w:color="000000"/>
            </w:tcBorders>
            <w:vAlign w:val="center"/>
          </w:tcPr>
          <w:p w14:paraId="23442302" w14:textId="77777777" w:rsidR="00295D2C" w:rsidRPr="007F6090" w:rsidRDefault="00295D2C" w:rsidP="00FE5984">
            <w:pPr>
              <w:pStyle w:val="TableParagraph"/>
              <w:jc w:val="right"/>
              <w:rPr>
                <w:rFonts w:ascii="Times New Roman"/>
                <w:sz w:val="20"/>
                <w:szCs w:val="20"/>
              </w:rPr>
            </w:pPr>
          </w:p>
        </w:tc>
      </w:tr>
      <w:tr w:rsidR="00295D2C" w:rsidRPr="007F6090" w14:paraId="799606B5" w14:textId="77777777" w:rsidTr="00FE5984">
        <w:trPr>
          <w:trHeight w:val="637"/>
        </w:trPr>
        <w:tc>
          <w:tcPr>
            <w:tcW w:w="8102" w:type="dxa"/>
            <w:gridSpan w:val="6"/>
            <w:tcBorders>
              <w:right w:val="single" w:sz="4" w:space="0" w:color="000000"/>
            </w:tcBorders>
          </w:tcPr>
          <w:p w14:paraId="7CEF8056" w14:textId="2FEBD8A0" w:rsidR="00295D2C" w:rsidRPr="007F6090" w:rsidRDefault="00295D2C" w:rsidP="00295D2C">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w:t>
            </w:r>
            <w:r w:rsidR="005F0EE7">
              <w:rPr>
                <w:b/>
                <w:sz w:val="20"/>
                <w:szCs w:val="20"/>
              </w:rPr>
              <w:t>3.</w:t>
            </w:r>
            <w:r>
              <w:rPr>
                <w:b/>
                <w:sz w:val="20"/>
                <w:szCs w:val="20"/>
              </w:rPr>
              <w:t>7</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vAlign w:val="center"/>
          </w:tcPr>
          <w:p w14:paraId="0B1B6805" w14:textId="77777777" w:rsidR="00295D2C" w:rsidRPr="007F6090" w:rsidRDefault="00295D2C" w:rsidP="00FE5984">
            <w:pPr>
              <w:pStyle w:val="TableParagraph"/>
              <w:jc w:val="right"/>
              <w:rPr>
                <w:rFonts w:ascii="Times New Roman"/>
                <w:sz w:val="20"/>
                <w:szCs w:val="20"/>
              </w:rPr>
            </w:pPr>
          </w:p>
        </w:tc>
        <w:tc>
          <w:tcPr>
            <w:tcW w:w="720" w:type="dxa"/>
            <w:tcBorders>
              <w:left w:val="single" w:sz="4" w:space="0" w:color="000000"/>
            </w:tcBorders>
            <w:vAlign w:val="center"/>
          </w:tcPr>
          <w:p w14:paraId="35723633" w14:textId="77777777" w:rsidR="00295D2C" w:rsidRPr="007F6090" w:rsidRDefault="00295D2C" w:rsidP="00FE5984">
            <w:pPr>
              <w:pStyle w:val="TableParagraph"/>
              <w:jc w:val="right"/>
              <w:rPr>
                <w:rFonts w:ascii="Times New Roman"/>
                <w:sz w:val="20"/>
                <w:szCs w:val="20"/>
              </w:rPr>
            </w:pPr>
          </w:p>
        </w:tc>
      </w:tr>
    </w:tbl>
    <w:p w14:paraId="0B8C5933" w14:textId="77777777" w:rsidR="00295D2C" w:rsidRPr="007F6090" w:rsidRDefault="00295D2C" w:rsidP="00295D2C">
      <w:pPr>
        <w:rPr>
          <w:rFonts w:ascii="Times New Roman"/>
          <w:sz w:val="20"/>
          <w:szCs w:val="20"/>
        </w:rPr>
        <w:sectPr w:rsidR="00295D2C" w:rsidRPr="007F6090">
          <w:footerReference w:type="default" r:id="rId23"/>
          <w:pgSz w:w="12240" w:h="15840"/>
          <w:pgMar w:top="1260" w:right="160" w:bottom="380" w:left="1120" w:header="281" w:footer="193" w:gutter="0"/>
          <w:pgNumType w:start="149"/>
          <w:cols w:space="720"/>
        </w:sectPr>
      </w:pPr>
    </w:p>
    <w:p w14:paraId="2246AE5B" w14:textId="77777777" w:rsidR="00295D2C" w:rsidRPr="007F6090" w:rsidRDefault="00295D2C" w:rsidP="00295D2C">
      <w:pPr>
        <w:pStyle w:val="BodyText"/>
        <w:spacing w:before="6"/>
        <w:rPr>
          <w:b/>
        </w:rPr>
      </w:pPr>
    </w:p>
    <w:p w14:paraId="0C9B8EB6" w14:textId="77777777" w:rsidR="00295D2C" w:rsidRPr="007F6090" w:rsidRDefault="00295D2C" w:rsidP="00295D2C">
      <w:pPr>
        <w:pStyle w:val="BodyText"/>
        <w:spacing w:line="20" w:lineRule="exact"/>
        <w:ind w:left="272"/>
      </w:pPr>
      <w:r w:rsidRPr="007F6090">
        <w:rPr>
          <w:noProof/>
        </w:rPr>
        <mc:AlternateContent>
          <mc:Choice Requires="wpg">
            <w:drawing>
              <wp:inline distT="0" distB="0" distL="0" distR="0" wp14:anchorId="41ADACE6" wp14:editId="3ECECBBF">
                <wp:extent cx="6560820" cy="10160"/>
                <wp:effectExtent l="4445" t="635" r="6985" b="8255"/>
                <wp:docPr id="56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63"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5F6548"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8jigIAAJgFAAAOAAAAZHJzL2Uyb0RvYy54bWykVEtu2zAQ3RfoHQjuHUm2othC5KCw7GzS&#10;xkDSA9Ak9UElkiAZy0bRu3dIyk6dLFqkXshDzu/Nm+Hc3h36Du25Nq0UBU6uYoy4oJK1oi7w9+fN&#10;ZI6RsUQw0knBC3zkBt8tP3+6HVTOp7KRHeMaQRBh8kEVuLFW5VFkaMN7Yq6k4gKUldQ9sXDUdcQ0&#10;GSB630XTOM6iQWqmtKTcGLgtgxIvffyq4tQ+VpXhFnUFBmzWf7X/7tw3Wt6SvNZENS0dYZAPoOhJ&#10;KyDpOVRJLEEvun0Xqm+plkZW9orKPpJV1VLua4BqkvhNNfdavihfS50PtTrTBNS+4enDYem3/Vaj&#10;lhX4OptiJEgPTfJ50cKRM6g6B5t7rZ7UVocKQXyQ9IcBdfRW7851MEa74atkEI68WOnJOVS6dyGg&#10;bHTwPTiee8APFlG4zK6zeD6FVlHQJXGSjT2iDTTynRdt1qNfEs9mUID3yhzyiOQhn8c4YnIFwaCZ&#10;Vy7N/3H51BDFfYuM4+nM5ezE5UMrOEp8ES412KxEIJIexEgkEnLVEFFzH+35qIC0xNdw4eIOBrrw&#10;V2JvMALybsJwn4gFghJQeIIu+CG50sbec9kjJxS4A8i+X2T/YGyg8mTi2ifkpu06uCd5J9BQ4EWS&#10;pt7ByK5lTul0Rte7VafRnri3539j3gszF7kkpgl2XhWAw/AL5rM0nLD1KFvSdkGGBnfCJYIKAeco&#10;hVf3cxEv1vP1PJ2k02w9SeOynHzZrNJJtklurstZuVqVyS+HOUnzpmWMCwf7tAGS9N+mYtxF4e2e&#10;d8CZn+gyup9JAHv696BhOkNXw2juJDtutePc3cOgesk/f+82riq3X/48e6vXhbr8DQ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I4QryOKAgAAmAUAAA4AAAAAAAAAAAAAAAAALgIAAGRycy9lMm9Eb2MueG1sUEsBAi0AFAAGAAgA&#10;AAAhAL1wiF7bAAAABAEAAA8AAAAAAAAAAAAAAAAA5AQAAGRycy9kb3ducmV2LnhtbFBLBQYAAAAA&#10;BAAEAPMAAADsBQ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qOgxgAAANwAAAAPAAAAZHJzL2Rvd25yZXYueG1sRI9Pa8JA&#10;FMTvhX6H5Qm91Y2V2BJdRQqF0lNN/Xt7Zp9JaPbtkt2a+O1dQehxmJnfMLNFbxpxptbXlhWMhgkI&#10;4sLqmksF65+P5zcQPiBrbCyTggt5WMwfH2aYadvxis55KEWEsM9QQRWCy6T0RUUG/dA64uidbGsw&#10;RNmWUrfYRbhp5EuSTKTBmuNChY7eKyp+8z+j4LinbrPaLtPda5qvN99jtz18OaWeBv1yCiJQH/7D&#10;9/anVpBOxnA7E4+AnF8BAAD//wMAUEsBAi0AFAAGAAgAAAAhANvh9svuAAAAhQEAABMAAAAAAAAA&#10;AAAAAAAAAAAAAFtDb250ZW50X1R5cGVzXS54bWxQSwECLQAUAAYACAAAACEAWvQsW78AAAAVAQAA&#10;CwAAAAAAAAAAAAAAAAAfAQAAX3JlbHMvLnJlbHNQSwECLQAUAAYACAAAACEAuBajoMYAAADcAAAA&#10;DwAAAAAAAAAAAAAAAAAHAgAAZHJzL2Rvd25yZXYueG1sUEsFBgAAAAADAAMAtwAAAPoCAAAAAA==&#10;" strokeweight=".72pt"/>
                <w10:anchorlock/>
              </v:group>
            </w:pict>
          </mc:Fallback>
        </mc:AlternateContent>
      </w:r>
    </w:p>
    <w:p w14:paraId="46BE91B1" w14:textId="77777777" w:rsidR="00295D2C" w:rsidRPr="007F6090" w:rsidRDefault="00295D2C" w:rsidP="00295D2C">
      <w:pPr>
        <w:pStyle w:val="BodyText"/>
        <w:spacing w:line="20" w:lineRule="exact"/>
        <w:ind w:left="272"/>
      </w:pPr>
      <w:r w:rsidRPr="007F6090">
        <w:rPr>
          <w:noProof/>
        </w:rPr>
        <mc:AlternateContent>
          <mc:Choice Requires="wpg">
            <w:drawing>
              <wp:inline distT="0" distB="0" distL="0" distR="0" wp14:anchorId="1E6B3036" wp14:editId="11254895">
                <wp:extent cx="6560820" cy="10160"/>
                <wp:effectExtent l="4445" t="635" r="6985" b="8255"/>
                <wp:docPr id="56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65"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4C37F5"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wVigIAAJcFAAAOAAAAZHJzL2Uyb0RvYy54bWykVF1v2yAUfZ+0/4B4T22njptadaYpTvrS&#10;bZXa/QAC+EPDgIDGiab9913ASdf2YVOXB3Lx/eDccy7cfDoMAu25sb2SFc4uUoy4pIr1sq3w98ft&#10;bImRdUQyIpTkFT5yiz+tPn64GXXJ56pTgnGDoIi05agr3DmnyySxtOMDsRdKcwnORpmBONiaNmGG&#10;jFB9EMk8TYtkVIZpoyi3Fr7W0YlXoX7TcOq+NY3lDokKAzYXVhPWnV+T1Q0pW0N019MJBnkHioH0&#10;Eg49l6qJI+jJ9G9KDT01yqrGXVA1JKppespDD9BNlr7q5taoJx16acux1WeagNpXPL27LP26vzeo&#10;ZxVeFDlGkgwgUjgXXXlyRt2WEHNr9IO+N7FDMO8U/WHBnbz2+30bg9Fu/KIYlCNPTgVyDo0ZfAlo&#10;Gx2CBsezBvzgEIWPxaJIl3OQioIvS7Ni0oh2IOSbLNptprwsvbycT1mFR56QMp4XME6YfEMwaPaZ&#10;S/t/XD50RPMgkfU8nblcnLi86yVHy0hlCFnLyCM9yIlHJNW6I7LlodjjUQNnWWjBg4WqMcVvLIjw&#10;V16vMALugnykPPEK/GTgCKy+oIeU2lh3y9WAvFFhAYiDXGR/Z11k8hTi1ZNq2wsB30kpJBorfJ3l&#10;eUiwSvTMO73Pmna3Fgbtib964Ted+yLMV66J7WJccPkwUsLsSxasjhO2mWxHehFt0FdIHwgdAs7J&#10;ipfu53V6vVlulvksnxebWZ7W9ezzdp3Pim12tagv6/W6zn55zFledj1jXHrYpwcgy/9tKKanKF7d&#10;8xNw5id5WT2MJIA9/QfQMJxR1TiZO8WO98ZzPs1psMLtD2nTS+Wflz/3Ier5PV39Bg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ObiDBWKAgAAlwUAAA4AAAAAAAAAAAAAAAAALgIAAGRycy9lMm9Eb2MueG1sUEsBAi0AFAAGAAgA&#10;AAAhAL1wiF7bAAAABAEAAA8AAAAAAAAAAAAAAAAA5AQAAGRycy9kb3ducmV2LnhtbFBLBQYAAAAA&#10;BAAEAPMAAADsBQ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5PxgAAANwAAAAPAAAAZHJzL2Rvd25yZXYueG1sRI9Pa8JA&#10;FMTvBb/D8oTe6qZKbEldRQRBeqrxT9vba/Y1CWbfLtmtid/eFYQeh5n5DTNb9KYRZ2p9bVnB8ygB&#10;QVxYXXOpYL9bP72C8AFZY2OZFFzIw2I+eJhhpm3HWzrnoRQRwj5DBVUILpPSFxUZ9CPriKP3a1uD&#10;Icq2lLrFLsJNI8dJMpUGa44LFTpaVVSc8j+j4OeLusP2uEw/X9J8f/iYuOP3u1Pqcdgv30AE6sN/&#10;+N7eaAXpNIXbmXgE5PwKAAD//wMAUEsBAi0AFAAGAAgAAAAhANvh9svuAAAAhQEAABMAAAAAAAAA&#10;AAAAAAAAAAAAAFtDb250ZW50X1R5cGVzXS54bWxQSwECLQAUAAYACAAAACEAWvQsW78AAAAVAQAA&#10;CwAAAAAAAAAAAAAAAAAfAQAAX3JlbHMvLnJlbHNQSwECLQAUAAYACAAAACEAWLOeT8YAAADcAAAA&#10;DwAAAAAAAAAAAAAAAAAHAgAAZHJzL2Rvd25yZXYueG1sUEsFBgAAAAADAAMAtwAAAPoCAAAAAA==&#10;" strokeweight=".72pt"/>
                <w10:anchorlock/>
              </v:group>
            </w:pict>
          </mc:Fallback>
        </mc:AlternateContent>
      </w:r>
    </w:p>
    <w:p w14:paraId="17E80846" w14:textId="77777777" w:rsidR="00295D2C" w:rsidRPr="007F6090" w:rsidRDefault="00295D2C" w:rsidP="00295D2C">
      <w:pPr>
        <w:pStyle w:val="BodyText"/>
        <w:spacing w:before="2"/>
        <w:rPr>
          <w:b/>
        </w:rPr>
      </w:pPr>
    </w:p>
    <w:p w14:paraId="3B921828" w14:textId="5A278A3D" w:rsidR="00295D2C" w:rsidRDefault="005F0EE7" w:rsidP="00295D2C">
      <w:pPr>
        <w:pStyle w:val="TableParagraph"/>
        <w:spacing w:before="35" w:line="261" w:lineRule="auto"/>
        <w:ind w:left="105" w:right="65"/>
        <w:jc w:val="both"/>
        <w:rPr>
          <w:b/>
          <w:sz w:val="20"/>
          <w:szCs w:val="20"/>
        </w:rPr>
      </w:pPr>
      <w:r>
        <w:rPr>
          <w:b/>
          <w:sz w:val="20"/>
          <w:szCs w:val="20"/>
        </w:rPr>
        <w:t xml:space="preserve">C2.2.3 </w:t>
      </w:r>
      <w:r w:rsidR="00295D2C" w:rsidRPr="00BF61FB">
        <w:rPr>
          <w:b/>
          <w:sz w:val="20"/>
          <w:szCs w:val="20"/>
        </w:rPr>
        <w:tab/>
        <w:t xml:space="preserve">PRICE SCHEDULE </w:t>
      </w:r>
      <w:r w:rsidR="00C5371E">
        <w:rPr>
          <w:b/>
          <w:sz w:val="21"/>
        </w:rPr>
        <w:t xml:space="preserve">3: </w:t>
      </w:r>
      <w:r w:rsidR="00C5371E" w:rsidRPr="00295D2C">
        <w:rPr>
          <w:b/>
          <w:sz w:val="21"/>
        </w:rPr>
        <w:t>EMERGENCY PONDS 1-7</w:t>
      </w:r>
    </w:p>
    <w:p w14:paraId="6EB58F3E" w14:textId="77777777" w:rsidR="00295D2C" w:rsidRDefault="00295D2C" w:rsidP="00295D2C">
      <w:pPr>
        <w:pStyle w:val="TableParagraph"/>
        <w:spacing w:before="35" w:line="261" w:lineRule="auto"/>
        <w:ind w:left="105" w:right="65"/>
        <w:jc w:val="both"/>
        <w:rPr>
          <w:b/>
          <w:sz w:val="20"/>
          <w:szCs w:val="20"/>
        </w:rPr>
      </w:pPr>
    </w:p>
    <w:p w14:paraId="46454020" w14:textId="77777777" w:rsidR="00295D2C" w:rsidRDefault="00295D2C" w:rsidP="00295D2C">
      <w:pPr>
        <w:pStyle w:val="TableParagraph"/>
        <w:spacing w:before="35" w:line="261" w:lineRule="auto"/>
        <w:ind w:left="105" w:right="65"/>
        <w:jc w:val="both"/>
        <w:rPr>
          <w:sz w:val="20"/>
        </w:rPr>
      </w:pPr>
      <w:r>
        <w:rPr>
          <w:b/>
          <w:sz w:val="20"/>
        </w:rPr>
        <w:t xml:space="preserve">PART 8: </w:t>
      </w:r>
      <w:r w:rsidRPr="00031648">
        <w:rPr>
          <w:b/>
          <w:sz w:val="20"/>
        </w:rPr>
        <w:t>HANDOVER (INCLUDES COMPLETION AND SUBMISSION OF FINAL DOCUMENTATION)</w:t>
      </w:r>
    </w:p>
    <w:p w14:paraId="69B9D62D" w14:textId="77777777" w:rsidR="00295D2C" w:rsidRPr="00202CD5" w:rsidRDefault="00295D2C" w:rsidP="00295D2C">
      <w:pPr>
        <w:rPr>
          <w:rFonts w:ascii="Times New Roman"/>
          <w:b/>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295D2C" w:rsidRPr="007F6090" w14:paraId="5E01ECDA" w14:textId="77777777" w:rsidTr="00295D2C">
        <w:trPr>
          <w:trHeight w:val="635"/>
        </w:trPr>
        <w:tc>
          <w:tcPr>
            <w:tcW w:w="722" w:type="dxa"/>
          </w:tcPr>
          <w:p w14:paraId="195A724A" w14:textId="77777777" w:rsidR="00295D2C" w:rsidRPr="007F6090" w:rsidRDefault="00295D2C" w:rsidP="00295D2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3DDF309D" w14:textId="77777777" w:rsidR="00295D2C" w:rsidRPr="007F6090" w:rsidRDefault="00295D2C" w:rsidP="00295D2C">
            <w:pPr>
              <w:pStyle w:val="TableParagraph"/>
              <w:spacing w:before="182"/>
              <w:ind w:left="1046"/>
              <w:rPr>
                <w:b/>
                <w:sz w:val="20"/>
                <w:szCs w:val="20"/>
              </w:rPr>
            </w:pPr>
            <w:r w:rsidRPr="007F6090">
              <w:rPr>
                <w:b/>
                <w:sz w:val="20"/>
                <w:szCs w:val="20"/>
              </w:rPr>
              <w:t>Description</w:t>
            </w:r>
          </w:p>
        </w:tc>
        <w:tc>
          <w:tcPr>
            <w:tcW w:w="981" w:type="dxa"/>
          </w:tcPr>
          <w:p w14:paraId="3658C590" w14:textId="77777777" w:rsidR="00295D2C" w:rsidRPr="007F6090" w:rsidRDefault="00295D2C" w:rsidP="00295D2C">
            <w:pPr>
              <w:pStyle w:val="TableParagraph"/>
              <w:spacing w:before="52" w:line="256" w:lineRule="auto"/>
              <w:ind w:left="345" w:right="282" w:hanging="32"/>
              <w:rPr>
                <w:b/>
                <w:sz w:val="20"/>
                <w:szCs w:val="20"/>
              </w:rPr>
            </w:pPr>
            <w:r w:rsidRPr="007F6090">
              <w:rPr>
                <w:b/>
                <w:sz w:val="20"/>
                <w:szCs w:val="20"/>
              </w:rPr>
              <w:t>Qty (A)</w:t>
            </w:r>
          </w:p>
        </w:tc>
        <w:tc>
          <w:tcPr>
            <w:tcW w:w="989" w:type="dxa"/>
          </w:tcPr>
          <w:p w14:paraId="069FE694" w14:textId="77777777" w:rsidR="00295D2C" w:rsidRPr="007F6090" w:rsidRDefault="00295D2C" w:rsidP="00295D2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3F5D7742" w14:textId="77777777" w:rsidR="00295D2C" w:rsidRPr="007F6090" w:rsidRDefault="00295D2C" w:rsidP="00295D2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7FB5015B" w14:textId="77777777" w:rsidR="00295D2C" w:rsidRPr="007F6090" w:rsidRDefault="00295D2C" w:rsidP="00295D2C">
            <w:pPr>
              <w:pStyle w:val="TableParagraph"/>
              <w:spacing w:before="182"/>
              <w:ind w:left="654"/>
              <w:rPr>
                <w:b/>
                <w:sz w:val="20"/>
                <w:szCs w:val="20"/>
              </w:rPr>
            </w:pPr>
            <w:r w:rsidRPr="007F6090">
              <w:rPr>
                <w:b/>
                <w:sz w:val="20"/>
                <w:szCs w:val="20"/>
              </w:rPr>
              <w:t>Total A*B</w:t>
            </w:r>
          </w:p>
        </w:tc>
      </w:tr>
      <w:tr w:rsidR="00295D2C" w:rsidRPr="007F6090" w14:paraId="3C2ACA19" w14:textId="77777777" w:rsidTr="00295D2C">
        <w:trPr>
          <w:trHeight w:val="1156"/>
        </w:trPr>
        <w:tc>
          <w:tcPr>
            <w:tcW w:w="722" w:type="dxa"/>
          </w:tcPr>
          <w:p w14:paraId="0AE85D83" w14:textId="77777777" w:rsidR="00295D2C" w:rsidRPr="007F6090" w:rsidRDefault="00295D2C" w:rsidP="00295D2C">
            <w:pPr>
              <w:pStyle w:val="TableParagraph"/>
              <w:rPr>
                <w:rFonts w:ascii="Times New Roman"/>
                <w:sz w:val="20"/>
                <w:szCs w:val="20"/>
              </w:rPr>
            </w:pPr>
          </w:p>
        </w:tc>
        <w:tc>
          <w:tcPr>
            <w:tcW w:w="3250" w:type="dxa"/>
          </w:tcPr>
          <w:p w14:paraId="0F5816CD" w14:textId="77777777" w:rsidR="00295D2C" w:rsidRDefault="00295D2C" w:rsidP="00295D2C">
            <w:pPr>
              <w:pStyle w:val="TableParagraph"/>
              <w:spacing w:before="52" w:line="259" w:lineRule="auto"/>
              <w:ind w:left="57" w:right="404"/>
              <w:rPr>
                <w:b/>
                <w:sz w:val="20"/>
                <w:szCs w:val="20"/>
              </w:rPr>
            </w:pPr>
            <w:r>
              <w:rPr>
                <w:b/>
                <w:sz w:val="20"/>
                <w:szCs w:val="20"/>
              </w:rPr>
              <w:t>Handover</w:t>
            </w:r>
          </w:p>
          <w:p w14:paraId="416F7064" w14:textId="77777777" w:rsidR="00295D2C" w:rsidRPr="007F6090" w:rsidRDefault="00295D2C" w:rsidP="00295D2C">
            <w:pPr>
              <w:pStyle w:val="TableParagraph"/>
              <w:spacing w:before="52" w:line="259" w:lineRule="auto"/>
              <w:ind w:left="57" w:right="404"/>
              <w:rPr>
                <w:b/>
                <w:sz w:val="20"/>
                <w:szCs w:val="20"/>
              </w:rPr>
            </w:pPr>
          </w:p>
        </w:tc>
        <w:tc>
          <w:tcPr>
            <w:tcW w:w="981" w:type="dxa"/>
            <w:shd w:val="clear" w:color="auto" w:fill="BEBEBE"/>
          </w:tcPr>
          <w:p w14:paraId="6B3795D3"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shd w:val="clear" w:color="auto" w:fill="BEBEBE"/>
          </w:tcPr>
          <w:p w14:paraId="4E7BB643"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7B0C16DB"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9D5CCB1" w14:textId="77777777" w:rsidR="00295D2C" w:rsidRPr="007F6090" w:rsidRDefault="00295D2C" w:rsidP="00295D2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3A1A62D1"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214DAE77" w14:textId="77777777" w:rsidR="00295D2C" w:rsidRPr="007F6090" w:rsidRDefault="00295D2C" w:rsidP="00295D2C">
            <w:pPr>
              <w:pStyle w:val="TableParagraph"/>
              <w:rPr>
                <w:rFonts w:ascii="Times New Roman"/>
                <w:sz w:val="20"/>
                <w:szCs w:val="20"/>
              </w:rPr>
            </w:pPr>
          </w:p>
        </w:tc>
      </w:tr>
      <w:tr w:rsidR="00295D2C" w:rsidRPr="007F6090" w14:paraId="41415351" w14:textId="77777777" w:rsidTr="00FE5984">
        <w:trPr>
          <w:trHeight w:val="518"/>
        </w:trPr>
        <w:tc>
          <w:tcPr>
            <w:tcW w:w="722" w:type="dxa"/>
          </w:tcPr>
          <w:p w14:paraId="5097E3C4" w14:textId="77777777" w:rsidR="00295D2C" w:rsidRPr="007F6090" w:rsidRDefault="00295D2C" w:rsidP="00295D2C">
            <w:pPr>
              <w:pStyle w:val="TableParagraph"/>
              <w:spacing w:before="53"/>
              <w:ind w:left="57"/>
              <w:rPr>
                <w:sz w:val="20"/>
                <w:szCs w:val="20"/>
              </w:rPr>
            </w:pPr>
            <w:r>
              <w:rPr>
                <w:sz w:val="20"/>
                <w:szCs w:val="20"/>
              </w:rPr>
              <w:t>8</w:t>
            </w:r>
            <w:r w:rsidRPr="007F6090">
              <w:rPr>
                <w:sz w:val="20"/>
                <w:szCs w:val="20"/>
              </w:rPr>
              <w:t>.1</w:t>
            </w:r>
          </w:p>
        </w:tc>
        <w:tc>
          <w:tcPr>
            <w:tcW w:w="3250" w:type="dxa"/>
          </w:tcPr>
          <w:p w14:paraId="6E09C95E" w14:textId="2ABB9AAB" w:rsidR="00295D2C" w:rsidRPr="007F6090" w:rsidRDefault="00295D2C" w:rsidP="00C5371E">
            <w:pPr>
              <w:pStyle w:val="TableParagraph"/>
              <w:spacing w:before="53"/>
              <w:rPr>
                <w:sz w:val="20"/>
                <w:szCs w:val="20"/>
              </w:rPr>
            </w:pPr>
            <w:r>
              <w:rPr>
                <w:sz w:val="20"/>
                <w:szCs w:val="20"/>
              </w:rPr>
              <w:t xml:space="preserve">Handover </w:t>
            </w:r>
            <w:r w:rsidR="00C5371E" w:rsidRPr="00C5371E">
              <w:rPr>
                <w:sz w:val="20"/>
                <w:szCs w:val="20"/>
              </w:rPr>
              <w:t>Emergency Ponds 1-7</w:t>
            </w:r>
          </w:p>
        </w:tc>
        <w:tc>
          <w:tcPr>
            <w:tcW w:w="981" w:type="dxa"/>
          </w:tcPr>
          <w:p w14:paraId="087EFBF6" w14:textId="77777777" w:rsidR="00295D2C" w:rsidRPr="007F6090" w:rsidRDefault="00295D2C" w:rsidP="00295D2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0A94B38F" w14:textId="77777777" w:rsidR="00295D2C" w:rsidRPr="007F6090" w:rsidRDefault="00295D2C" w:rsidP="00295D2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05B9285B"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B4DCF67"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631A5990"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4EADD88" w14:textId="77777777" w:rsidR="00295D2C" w:rsidRPr="007F6090" w:rsidRDefault="00295D2C" w:rsidP="00FE5984">
            <w:pPr>
              <w:pStyle w:val="TableParagraph"/>
              <w:jc w:val="right"/>
              <w:rPr>
                <w:rFonts w:ascii="Times New Roman"/>
                <w:sz w:val="20"/>
                <w:szCs w:val="20"/>
              </w:rPr>
            </w:pPr>
          </w:p>
        </w:tc>
      </w:tr>
      <w:tr w:rsidR="00295D2C" w:rsidRPr="007F6090" w14:paraId="6606E025" w14:textId="77777777" w:rsidTr="00FE5984">
        <w:trPr>
          <w:trHeight w:val="515"/>
        </w:trPr>
        <w:tc>
          <w:tcPr>
            <w:tcW w:w="722" w:type="dxa"/>
          </w:tcPr>
          <w:p w14:paraId="02262B03" w14:textId="77777777" w:rsidR="00295D2C" w:rsidRPr="007F6090" w:rsidRDefault="00295D2C" w:rsidP="00295D2C">
            <w:pPr>
              <w:pStyle w:val="TableParagraph"/>
              <w:spacing w:before="52"/>
              <w:ind w:left="57"/>
              <w:rPr>
                <w:sz w:val="20"/>
                <w:szCs w:val="20"/>
              </w:rPr>
            </w:pPr>
            <w:r>
              <w:rPr>
                <w:sz w:val="20"/>
                <w:szCs w:val="20"/>
              </w:rPr>
              <w:t>8</w:t>
            </w:r>
            <w:r w:rsidRPr="007F6090">
              <w:rPr>
                <w:sz w:val="20"/>
                <w:szCs w:val="20"/>
              </w:rPr>
              <w:t>.2</w:t>
            </w:r>
          </w:p>
        </w:tc>
        <w:tc>
          <w:tcPr>
            <w:tcW w:w="3250" w:type="dxa"/>
          </w:tcPr>
          <w:p w14:paraId="0D4CCABD" w14:textId="77777777" w:rsidR="00295D2C" w:rsidRPr="007F6090" w:rsidRDefault="00295D2C" w:rsidP="00295D2C">
            <w:pPr>
              <w:pStyle w:val="TableParagraph"/>
              <w:spacing w:before="52"/>
              <w:rPr>
                <w:sz w:val="20"/>
                <w:szCs w:val="20"/>
              </w:rPr>
            </w:pPr>
            <w:r>
              <w:rPr>
                <w:sz w:val="20"/>
                <w:szCs w:val="20"/>
              </w:rPr>
              <w:t>Other (Contractor to list)</w:t>
            </w:r>
          </w:p>
        </w:tc>
        <w:tc>
          <w:tcPr>
            <w:tcW w:w="981" w:type="dxa"/>
          </w:tcPr>
          <w:p w14:paraId="560A746D" w14:textId="77777777" w:rsidR="00295D2C" w:rsidRPr="007F6090" w:rsidRDefault="00295D2C" w:rsidP="00295D2C">
            <w:pPr>
              <w:pStyle w:val="TableParagraph"/>
              <w:spacing w:before="52"/>
              <w:ind w:left="15"/>
              <w:jc w:val="center"/>
              <w:rPr>
                <w:sz w:val="20"/>
                <w:szCs w:val="20"/>
              </w:rPr>
            </w:pPr>
          </w:p>
        </w:tc>
        <w:tc>
          <w:tcPr>
            <w:tcW w:w="989" w:type="dxa"/>
            <w:tcBorders>
              <w:right w:val="single" w:sz="4" w:space="0" w:color="000000"/>
            </w:tcBorders>
          </w:tcPr>
          <w:p w14:paraId="6A215A2B" w14:textId="77777777" w:rsidR="00295D2C" w:rsidRPr="007F6090" w:rsidRDefault="00295D2C"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8D19B6"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C2018C8"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26639D4E"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6967B59" w14:textId="77777777" w:rsidR="00295D2C" w:rsidRPr="007F6090" w:rsidRDefault="00295D2C" w:rsidP="00FE5984">
            <w:pPr>
              <w:pStyle w:val="TableParagraph"/>
              <w:jc w:val="right"/>
              <w:rPr>
                <w:rFonts w:ascii="Times New Roman"/>
                <w:sz w:val="20"/>
                <w:szCs w:val="20"/>
              </w:rPr>
            </w:pPr>
          </w:p>
        </w:tc>
      </w:tr>
      <w:tr w:rsidR="00295D2C" w:rsidRPr="007F6090" w14:paraId="726F123F" w14:textId="77777777" w:rsidTr="00FE5984">
        <w:trPr>
          <w:trHeight w:val="465"/>
        </w:trPr>
        <w:tc>
          <w:tcPr>
            <w:tcW w:w="722" w:type="dxa"/>
          </w:tcPr>
          <w:p w14:paraId="30D1CAFA" w14:textId="77777777" w:rsidR="00295D2C" w:rsidRPr="007F6090" w:rsidRDefault="00295D2C" w:rsidP="00295D2C">
            <w:pPr>
              <w:pStyle w:val="TableParagraph"/>
              <w:rPr>
                <w:rFonts w:ascii="Times New Roman"/>
                <w:sz w:val="20"/>
                <w:szCs w:val="20"/>
              </w:rPr>
            </w:pPr>
          </w:p>
        </w:tc>
        <w:tc>
          <w:tcPr>
            <w:tcW w:w="3250" w:type="dxa"/>
          </w:tcPr>
          <w:p w14:paraId="7B64A2FF" w14:textId="77777777" w:rsidR="00295D2C" w:rsidRPr="007F6090" w:rsidRDefault="00295D2C" w:rsidP="00295D2C">
            <w:pPr>
              <w:pStyle w:val="TableParagraph"/>
              <w:rPr>
                <w:rFonts w:ascii="Times New Roman"/>
                <w:sz w:val="20"/>
                <w:szCs w:val="20"/>
              </w:rPr>
            </w:pPr>
          </w:p>
        </w:tc>
        <w:tc>
          <w:tcPr>
            <w:tcW w:w="981" w:type="dxa"/>
          </w:tcPr>
          <w:p w14:paraId="5ECE0A18"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2166257E"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6B92664"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802BF70"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4C772838"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4EC1D7" w14:textId="77777777" w:rsidR="00295D2C" w:rsidRPr="007F6090" w:rsidRDefault="00295D2C" w:rsidP="00FE5984">
            <w:pPr>
              <w:pStyle w:val="TableParagraph"/>
              <w:jc w:val="right"/>
              <w:rPr>
                <w:rFonts w:ascii="Times New Roman"/>
                <w:sz w:val="20"/>
                <w:szCs w:val="20"/>
              </w:rPr>
            </w:pPr>
          </w:p>
        </w:tc>
      </w:tr>
      <w:tr w:rsidR="00295D2C" w:rsidRPr="007F6090" w14:paraId="551E7FE5" w14:textId="77777777" w:rsidTr="00FE5984">
        <w:trPr>
          <w:trHeight w:val="465"/>
        </w:trPr>
        <w:tc>
          <w:tcPr>
            <w:tcW w:w="722" w:type="dxa"/>
          </w:tcPr>
          <w:p w14:paraId="2A1BDD1F" w14:textId="77777777" w:rsidR="00295D2C" w:rsidRPr="007F6090" w:rsidRDefault="00295D2C" w:rsidP="00295D2C">
            <w:pPr>
              <w:pStyle w:val="TableParagraph"/>
              <w:rPr>
                <w:rFonts w:ascii="Times New Roman"/>
                <w:sz w:val="20"/>
                <w:szCs w:val="20"/>
              </w:rPr>
            </w:pPr>
          </w:p>
        </w:tc>
        <w:tc>
          <w:tcPr>
            <w:tcW w:w="3250" w:type="dxa"/>
          </w:tcPr>
          <w:p w14:paraId="09FEA6D6" w14:textId="77777777" w:rsidR="00295D2C" w:rsidRPr="007F6090" w:rsidRDefault="00295D2C" w:rsidP="00295D2C">
            <w:pPr>
              <w:pStyle w:val="TableParagraph"/>
              <w:rPr>
                <w:rFonts w:ascii="Times New Roman"/>
                <w:sz w:val="20"/>
                <w:szCs w:val="20"/>
              </w:rPr>
            </w:pPr>
          </w:p>
        </w:tc>
        <w:tc>
          <w:tcPr>
            <w:tcW w:w="981" w:type="dxa"/>
          </w:tcPr>
          <w:p w14:paraId="0953188B"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53E133D5"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18E5A15"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D229A17"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437E429E"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DCE79AB" w14:textId="77777777" w:rsidR="00295D2C" w:rsidRPr="007F6090" w:rsidRDefault="00295D2C" w:rsidP="00FE5984">
            <w:pPr>
              <w:pStyle w:val="TableParagraph"/>
              <w:jc w:val="right"/>
              <w:rPr>
                <w:rFonts w:ascii="Times New Roman"/>
                <w:sz w:val="20"/>
                <w:szCs w:val="20"/>
              </w:rPr>
            </w:pPr>
          </w:p>
        </w:tc>
      </w:tr>
      <w:tr w:rsidR="00295D2C" w:rsidRPr="007F6090" w14:paraId="3AF9163D" w14:textId="77777777" w:rsidTr="00FE5984">
        <w:trPr>
          <w:trHeight w:val="465"/>
        </w:trPr>
        <w:tc>
          <w:tcPr>
            <w:tcW w:w="722" w:type="dxa"/>
          </w:tcPr>
          <w:p w14:paraId="0E1D47D1" w14:textId="77777777" w:rsidR="00295D2C" w:rsidRPr="007F6090" w:rsidRDefault="00295D2C" w:rsidP="00295D2C">
            <w:pPr>
              <w:pStyle w:val="TableParagraph"/>
              <w:rPr>
                <w:rFonts w:ascii="Times New Roman"/>
                <w:sz w:val="20"/>
                <w:szCs w:val="20"/>
              </w:rPr>
            </w:pPr>
          </w:p>
        </w:tc>
        <w:tc>
          <w:tcPr>
            <w:tcW w:w="3250" w:type="dxa"/>
          </w:tcPr>
          <w:p w14:paraId="1458C551" w14:textId="77777777" w:rsidR="00295D2C" w:rsidRPr="007F6090" w:rsidRDefault="00295D2C" w:rsidP="00295D2C">
            <w:pPr>
              <w:pStyle w:val="TableParagraph"/>
              <w:rPr>
                <w:rFonts w:ascii="Times New Roman"/>
                <w:sz w:val="20"/>
                <w:szCs w:val="20"/>
              </w:rPr>
            </w:pPr>
          </w:p>
        </w:tc>
        <w:tc>
          <w:tcPr>
            <w:tcW w:w="981" w:type="dxa"/>
          </w:tcPr>
          <w:p w14:paraId="2C96643B"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tcPr>
          <w:p w14:paraId="209000EE"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vAlign w:val="center"/>
          </w:tcPr>
          <w:p w14:paraId="4F80679A"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right w:val="single" w:sz="4" w:space="0" w:color="000000"/>
            </w:tcBorders>
            <w:vAlign w:val="center"/>
          </w:tcPr>
          <w:p w14:paraId="0C13612E"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5E83DA35"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right w:val="single" w:sz="4" w:space="0" w:color="000000"/>
            </w:tcBorders>
            <w:vAlign w:val="center"/>
          </w:tcPr>
          <w:p w14:paraId="0356FB73" w14:textId="77777777" w:rsidR="00295D2C" w:rsidRPr="007F6090" w:rsidRDefault="00295D2C" w:rsidP="00FE5984">
            <w:pPr>
              <w:pStyle w:val="TableParagraph"/>
              <w:jc w:val="right"/>
              <w:rPr>
                <w:rFonts w:ascii="Times New Roman"/>
                <w:sz w:val="20"/>
                <w:szCs w:val="20"/>
              </w:rPr>
            </w:pPr>
          </w:p>
        </w:tc>
      </w:tr>
      <w:tr w:rsidR="00295D2C" w:rsidRPr="007F6090" w14:paraId="3C482FBF" w14:textId="77777777" w:rsidTr="00FE5984">
        <w:trPr>
          <w:trHeight w:val="637"/>
        </w:trPr>
        <w:tc>
          <w:tcPr>
            <w:tcW w:w="8102" w:type="dxa"/>
            <w:gridSpan w:val="6"/>
            <w:tcBorders>
              <w:right w:val="single" w:sz="4" w:space="0" w:color="000000"/>
            </w:tcBorders>
          </w:tcPr>
          <w:p w14:paraId="00D6E321" w14:textId="26692923" w:rsidR="00295D2C" w:rsidRPr="007F6090" w:rsidRDefault="00295D2C" w:rsidP="00295D2C">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w:t>
            </w:r>
            <w:r w:rsidR="005F0EE7">
              <w:rPr>
                <w:b/>
                <w:sz w:val="20"/>
                <w:szCs w:val="20"/>
              </w:rPr>
              <w:t>3.</w:t>
            </w:r>
            <w:r>
              <w:rPr>
                <w:b/>
                <w:sz w:val="20"/>
                <w:szCs w:val="20"/>
              </w:rPr>
              <w:t>8</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vAlign w:val="center"/>
          </w:tcPr>
          <w:p w14:paraId="4ED4089C" w14:textId="77777777" w:rsidR="00295D2C" w:rsidRPr="007F6090" w:rsidRDefault="00295D2C" w:rsidP="00FE5984">
            <w:pPr>
              <w:pStyle w:val="TableParagraph"/>
              <w:jc w:val="right"/>
              <w:rPr>
                <w:rFonts w:ascii="Times New Roman"/>
                <w:sz w:val="20"/>
                <w:szCs w:val="20"/>
              </w:rPr>
            </w:pPr>
          </w:p>
        </w:tc>
        <w:tc>
          <w:tcPr>
            <w:tcW w:w="720" w:type="dxa"/>
            <w:tcBorders>
              <w:left w:val="single" w:sz="4" w:space="0" w:color="000000"/>
            </w:tcBorders>
            <w:vAlign w:val="center"/>
          </w:tcPr>
          <w:p w14:paraId="375B152D" w14:textId="77777777" w:rsidR="00295D2C" w:rsidRPr="007F6090" w:rsidRDefault="00295D2C" w:rsidP="00FE5984">
            <w:pPr>
              <w:pStyle w:val="TableParagraph"/>
              <w:jc w:val="right"/>
              <w:rPr>
                <w:rFonts w:ascii="Times New Roman"/>
                <w:sz w:val="20"/>
                <w:szCs w:val="20"/>
              </w:rPr>
            </w:pPr>
          </w:p>
        </w:tc>
      </w:tr>
    </w:tbl>
    <w:p w14:paraId="385C8868" w14:textId="77777777" w:rsidR="00295D2C" w:rsidRDefault="00295D2C" w:rsidP="00295D2C">
      <w:pPr>
        <w:rPr>
          <w:rFonts w:ascii="Times New Roman"/>
          <w:sz w:val="20"/>
          <w:szCs w:val="20"/>
        </w:rPr>
      </w:pPr>
    </w:p>
    <w:p w14:paraId="50E9C556" w14:textId="77777777" w:rsidR="00295D2C" w:rsidRDefault="00295D2C" w:rsidP="00295D2C">
      <w:pPr>
        <w:rPr>
          <w:rFonts w:ascii="Times New Roman"/>
          <w:sz w:val="20"/>
          <w:szCs w:val="20"/>
        </w:rPr>
      </w:pPr>
    </w:p>
    <w:p w14:paraId="33445FFD" w14:textId="77777777" w:rsidR="00295D2C" w:rsidRPr="007F6090" w:rsidRDefault="00295D2C" w:rsidP="00295D2C">
      <w:pPr>
        <w:pStyle w:val="BodyText"/>
        <w:spacing w:before="6"/>
        <w:rPr>
          <w:b/>
        </w:rPr>
      </w:pPr>
    </w:p>
    <w:p w14:paraId="61234E64" w14:textId="77777777" w:rsidR="00295D2C" w:rsidRPr="007F6090" w:rsidRDefault="00295D2C" w:rsidP="00295D2C">
      <w:pPr>
        <w:pStyle w:val="BodyText"/>
        <w:spacing w:line="20" w:lineRule="exact"/>
        <w:ind w:left="272"/>
      </w:pPr>
      <w:r w:rsidRPr="007F6090">
        <w:rPr>
          <w:noProof/>
        </w:rPr>
        <mc:AlternateContent>
          <mc:Choice Requires="wpg">
            <w:drawing>
              <wp:inline distT="0" distB="0" distL="0" distR="0" wp14:anchorId="5E5E421C" wp14:editId="611B1F09">
                <wp:extent cx="6560820" cy="10160"/>
                <wp:effectExtent l="4445" t="635" r="6985" b="8255"/>
                <wp:docPr id="56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67"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19C49B"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2niQIAAJgFAAAOAAAAZHJzL2Uyb0RvYy54bWykVF9v2jAQf5+072D5nSahIYWooZoI9KVb&#10;K7X7AMZxEmuJbdmGgKZ9953tQEf7sKnjIZx9/373u/Pd3h36Du2ZNlyKAidXMUZMUFlx0RT4+8tm&#10;MsfIWCIq0knBCnxkBt8tP3+6HVTOprKVXcU0giDC5IMqcGutyqPI0Jb1xFxJxQQoa6l7YuGom6jS&#10;ZIDofRdN4ziLBqkrpSVlxsBtGZR46ePXNaP2sa4Ns6grMGCz/qv9d+u+0fKW5I0mquV0hEE+gKIn&#10;XEDSc6iSWIJ2mr8L1XOqpZG1vaKyj2Rdc8p8DVBNEr+p5l7LnfK1NPnQqDNNQO0bnj4cln7bP2nE&#10;qwLPsgwjQXpoks+LFo6cQTU52Nxr9ayedKgQxAdJfxhQR2/17twEY7QdvsoKwpGdlZ6cQ617FwLK&#10;Rgffg+O5B+xgEYXLbJbF8ym0ioIuiZNs7BFtoZHvvGi7Hv2S+Pp6OnplDnlE8pDPYxwxuYJg0Mwr&#10;l+b/uHxuiWK+RcbxdOby5sTlAxcMJb4IlxpsViIQSQ9iJBIJuWqJaJiP9nJUQFria7hwcQcDXfgr&#10;sZAcyLsJw30iFghKQOFpveCH5Eobe89kj5xQ4A4g+36R/YOxgcqTiWufkBvedXBP8k6gocCLJE29&#10;g5Edr5zS6YxutqtOoz1xb8//xrwXZi5ySUwb7LwqAIfhF5XP0jJSrUfZEt4FGRrcCZcIKgScoxRe&#10;3c9FvFjP1/N0kk6z9SSNy3LyZbNKJ9kmuZmV1+VqVSa/HOYkzVteVUw42KcNkKT/NhXjLgpv97wD&#10;zvxEl9H9TALY078HDdMZuhpGcyur45N2nLt7GFQv+efv3cZV5fbLn2dv9bpQl78BAAD//wMAUEsD&#10;BBQABgAIAAAAIQC9cIhe2wAAAAQBAAAPAAAAZHJzL2Rvd25yZXYueG1sTI9Ba8JAEIXvBf/DMoK3&#10;uomhUtJsRKT1JEK1UHobs2MSzM6G7JrEf+/aS3sZ3vCG977JVqNpRE+dqy0riOcRCOLC6ppLBV/H&#10;j+dXEM4ja2wsk4IbOVjlk6cMU20H/qT+4EsRQtilqKDyvk2ldEVFBt3ctsTBO9vOoA9rV0rd4RDC&#10;TSMXUbSUBmsODRW2tKmouByuRsF2wGGdxO/97nLe3H6OL/vvXUxKzabj+g2Ep9H/HcMDP6BDHphO&#10;9sraiUZBeMT/zocXJckCxCmoJcg8k//h8zsAAAD//wMAUEsBAi0AFAAGAAgAAAAhALaDOJL+AAAA&#10;4QEAABMAAAAAAAAAAAAAAAAAAAAAAFtDb250ZW50X1R5cGVzXS54bWxQSwECLQAUAAYACAAAACEA&#10;OP0h/9YAAACUAQAACwAAAAAAAAAAAAAAAAAvAQAAX3JlbHMvLnJlbHNQSwECLQAUAAYACAAAACEA&#10;3O0dp4kCAACYBQAADgAAAAAAAAAAAAAAAAAuAgAAZHJzL2Uyb0RvYy54bWxQSwECLQAUAAYACAAA&#10;ACEAvXCIXtsAAAAEAQAADwAAAAAAAAAAAAAAAADjBAAAZHJzL2Rvd25yZXYueG1sUEsFBgAAAAAE&#10;AAQA8wAAAOsFA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WjxgAAANwAAAAPAAAAZHJzL2Rvd25yZXYueG1sRI9Pa8JA&#10;FMTvBb/D8oTe6qaWqKSuIoJQPGnq39tr9jUJZt8u2a1Jv323UOhxmJnfMPNlbxpxp9bXlhU8jxIQ&#10;xIXVNZcKDu+bpxkIH5A1NpZJwTd5WC4GD3PMtO14T/c8lCJC2GeooArBZVL6oiKDfmQdcfQ+bWsw&#10;RNmWUrfYRbhp5DhJJtJgzXGhQkfriopb/mUUfFyoO+5Pq/Q8TfPDcffiTtetU+px2K9eQQTqw3/4&#10;r/2mFaSTKfyeiUdALn4AAAD//wMAUEsBAi0AFAAGAAgAAAAhANvh9svuAAAAhQEAABMAAAAAAAAA&#10;AAAAAAAAAAAAAFtDb250ZW50X1R5cGVzXS54bWxQSwECLQAUAAYACAAAACEAWvQsW78AAAAVAQAA&#10;CwAAAAAAAAAAAAAAAAAfAQAAX3JlbHMvLnJlbHNQSwECLQAUAAYACAAAACEAxy2lo8YAAADcAAAA&#10;DwAAAAAAAAAAAAAAAAAHAgAAZHJzL2Rvd25yZXYueG1sUEsFBgAAAAADAAMAtwAAAPoCAAAAAA==&#10;" strokeweight=".72pt"/>
                <w10:anchorlock/>
              </v:group>
            </w:pict>
          </mc:Fallback>
        </mc:AlternateContent>
      </w:r>
    </w:p>
    <w:p w14:paraId="2283383C" w14:textId="77777777" w:rsidR="00295D2C" w:rsidRPr="007F6090" w:rsidRDefault="00295D2C" w:rsidP="00295D2C">
      <w:pPr>
        <w:pStyle w:val="BodyText"/>
        <w:spacing w:line="20" w:lineRule="exact"/>
        <w:ind w:left="272"/>
      </w:pPr>
      <w:r w:rsidRPr="007F6090">
        <w:rPr>
          <w:noProof/>
        </w:rPr>
        <mc:AlternateContent>
          <mc:Choice Requires="wpg">
            <w:drawing>
              <wp:inline distT="0" distB="0" distL="0" distR="0" wp14:anchorId="68828791" wp14:editId="7297A3B5">
                <wp:extent cx="6560820" cy="10160"/>
                <wp:effectExtent l="4445" t="635" r="6985" b="8255"/>
                <wp:docPr id="56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69"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85228F"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kAigIAAJcFAAAOAAAAZHJzL2Uyb0RvYy54bWykVF1v2yAUfZ+0/4D8ntpOXTex6kxTnPSl&#10;2yq1+wEEsI2GAQGNE03777uAk67tw6YuD+Ti+8G551y4+XQYBNozY7mSdZJfZAlikijKZVcn3x+3&#10;s0WCrMOSYqEkq5Mjs8mn1ccPN6Ou2Fz1SlBmEBSRthp1nfTO6SpNLenZgO2F0kyCs1VmwA62pkup&#10;wSNUH0Q6z7IyHZWh2ijCrIWvTXQmq1C/bRlx39rWModEnQA2F1YT1p1f09UNrjqDdc/JBAO/A8WA&#10;uYRDz6Ua7DB6MvxNqYETo6xq3QVRQ6ralhMWeoBu8uxVN7dGPenQS1eNnT7TBNS+4undZcnX/b1B&#10;nNbJVQlSSTyASOFcdO3JGXVXQcyt0Q/63sQOwbxT5IcFd/ra7/ddDEa78YuiUA4/ORXIObRm8CWg&#10;bXQIGhzPGrCDQwQ+lldltpiDVAR8eZaXk0akByHfZJF+M+Xl2eXlfMoqPfIUV/G8gHHC5BuCQbPP&#10;XNr/4/Khx5oFiazn6czl8sTlHZcMLSKVIWQtI4/kICcekVTrHsuOhWKPRw2c5aEFDxaqxhS/sSDC&#10;X3m9ThBwF+TD1YlX4CcHR2D1BT240sa6W6YG5I06EYA4yIX3d9ZFJk8hXj2ptlwI+I4rIdFYJ8u8&#10;KEKCVYJT7/Q+a7rdWhi0x/7qhd907oswX7nBto9xweXDcAWzL2mweobpZrId5iLaoK+QPhA6BJyT&#10;FS/dz2W23Cw2i2JWzMvNrMiaZvZ5uy5m5Ta/vmoum/W6yX95zHlR9ZxSJj3s0wOQF/82FNNTFK/u&#10;+Qk485O+rB5GEsCe/gNoGM6oapzMnaLHe+M5n+Y0WOH2h7TppfLPy5/7EPX8nq5+Aw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NN2yQCKAgAAlwUAAA4AAAAAAAAAAAAAAAAALgIAAGRycy9lMm9Eb2MueG1sUEsBAi0AFAAGAAgA&#10;AAAhAL1wiF7bAAAABAEAAA8AAAAAAAAAAAAAAAAA5AQAAGRycy9kb3ducmV2LnhtbFBLBQYAAAAA&#10;BAAEAPMAAADsBQ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RKxgAAANwAAAAPAAAAZHJzL2Rvd25yZXYueG1sRI9Ba8JA&#10;FITvBf/D8gRvdaMStdFVpFAoPdVUbXt7Zp9JMPt2yW5N+u+7hUKPw8x8w6y3vWnEjVpfW1YwGScg&#10;iAuray4VHN6e7pcgfEDW2FgmBd/kYbsZ3K0x07bjPd3yUIoIYZ+hgioEl0npi4oM+rF1xNG72NZg&#10;iLItpW6xi3DTyGmSzKXBmuNChY4eKyqu+ZdRcP6g7rg/7dL3RZofjq8zd/p8cUqNhv1uBSJQH/7D&#10;f+1nrSCdP8DvmXgE5OYHAAD//wMAUEsBAi0AFAAGAAgAAAAhANvh9svuAAAAhQEAABMAAAAAAAAA&#10;AAAAAAAAAAAAAFtDb250ZW50X1R5cGVzXS54bWxQSwECLQAUAAYACAAAACEAWvQsW78AAAAVAQAA&#10;CwAAAAAAAAAAAAAAAAAfAQAAX3JlbHMvLnJlbHNQSwECLQAUAAYACAAAACEA2f6USsYAAADcAAAA&#10;DwAAAAAAAAAAAAAAAAAHAgAAZHJzL2Rvd25yZXYueG1sUEsFBgAAAAADAAMAtwAAAPoCAAAAAA==&#10;" strokeweight=".72pt"/>
                <w10:anchorlock/>
              </v:group>
            </w:pict>
          </mc:Fallback>
        </mc:AlternateContent>
      </w:r>
    </w:p>
    <w:p w14:paraId="1F110A79" w14:textId="77777777" w:rsidR="00295D2C" w:rsidRPr="007F6090" w:rsidRDefault="00295D2C" w:rsidP="00295D2C">
      <w:pPr>
        <w:pStyle w:val="BodyText"/>
        <w:spacing w:before="2"/>
        <w:rPr>
          <w:b/>
        </w:rPr>
      </w:pPr>
    </w:p>
    <w:p w14:paraId="6BCB9208" w14:textId="7986C971" w:rsidR="00295D2C" w:rsidRDefault="005F0EE7" w:rsidP="00295D2C">
      <w:pPr>
        <w:pStyle w:val="TableParagraph"/>
        <w:spacing w:before="35" w:line="261" w:lineRule="auto"/>
        <w:ind w:left="105" w:right="65"/>
        <w:jc w:val="both"/>
        <w:rPr>
          <w:b/>
          <w:sz w:val="20"/>
          <w:szCs w:val="20"/>
        </w:rPr>
      </w:pPr>
      <w:r>
        <w:rPr>
          <w:b/>
          <w:sz w:val="20"/>
          <w:szCs w:val="20"/>
        </w:rPr>
        <w:t xml:space="preserve">C2.2.3 </w:t>
      </w:r>
      <w:r w:rsidR="00295D2C" w:rsidRPr="0041018B">
        <w:rPr>
          <w:b/>
          <w:sz w:val="20"/>
          <w:szCs w:val="20"/>
        </w:rPr>
        <w:tab/>
        <w:t xml:space="preserve">PRICE SCHEDULE </w:t>
      </w:r>
      <w:r w:rsidR="00C5371E">
        <w:rPr>
          <w:b/>
          <w:sz w:val="21"/>
        </w:rPr>
        <w:t xml:space="preserve">3: </w:t>
      </w:r>
      <w:r w:rsidR="00C5371E" w:rsidRPr="00295D2C">
        <w:rPr>
          <w:b/>
          <w:sz w:val="21"/>
        </w:rPr>
        <w:t>EMERGENCY PONDS 1-7</w:t>
      </w:r>
    </w:p>
    <w:p w14:paraId="7BAE2115" w14:textId="77777777" w:rsidR="00295D2C" w:rsidRPr="00FA26E8" w:rsidRDefault="00295D2C" w:rsidP="00295D2C">
      <w:pPr>
        <w:pStyle w:val="TableParagraph"/>
        <w:spacing w:before="35" w:line="261" w:lineRule="auto"/>
        <w:ind w:right="65"/>
        <w:jc w:val="both"/>
        <w:rPr>
          <w:b/>
          <w:sz w:val="20"/>
        </w:rPr>
      </w:pPr>
      <w:r>
        <w:rPr>
          <w:b/>
          <w:sz w:val="20"/>
        </w:rPr>
        <w:t>PART 9:</w:t>
      </w:r>
      <w:r w:rsidRPr="00202CD5">
        <w:rPr>
          <w:b/>
          <w:sz w:val="20"/>
          <w:szCs w:val="20"/>
        </w:rPr>
        <w:t xml:space="preserve"> </w:t>
      </w:r>
      <w:r w:rsidRPr="00FA26E8">
        <w:rPr>
          <w:b/>
          <w:sz w:val="20"/>
        </w:rPr>
        <w:t>MAINTAIN AND OPERATE THE PLANT AND EQUIPMENT DURING THE DEFECTS LIABILITY PERIOD</w:t>
      </w:r>
      <w:r w:rsidRPr="00FA26E8">
        <w:rPr>
          <w:b/>
          <w:sz w:val="20"/>
          <w:szCs w:val="20"/>
        </w:rPr>
        <w:t xml:space="preserve"> </w:t>
      </w:r>
    </w:p>
    <w:p w14:paraId="62381D49" w14:textId="77777777" w:rsidR="00295D2C" w:rsidRPr="007F6090" w:rsidRDefault="00295D2C" w:rsidP="00295D2C">
      <w:pPr>
        <w:pStyle w:val="BodyText"/>
        <w:spacing w:line="20" w:lineRule="exact"/>
        <w:ind w:left="272"/>
      </w:pPr>
    </w:p>
    <w:p w14:paraId="1DC860B3" w14:textId="77777777" w:rsidR="00295D2C" w:rsidRPr="007F6090" w:rsidRDefault="00295D2C" w:rsidP="00295D2C">
      <w:pPr>
        <w:pStyle w:val="BodyText"/>
        <w:spacing w:line="20" w:lineRule="exact"/>
        <w:ind w:left="272"/>
      </w:pPr>
    </w:p>
    <w:p w14:paraId="2B326B13" w14:textId="77777777" w:rsidR="00295D2C" w:rsidRDefault="00295D2C" w:rsidP="00295D2C">
      <w:pPr>
        <w:pStyle w:val="BodyText"/>
        <w:spacing w:before="2"/>
        <w:rPr>
          <w:b/>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295D2C" w:rsidRPr="007F6090" w14:paraId="3EF0994C" w14:textId="77777777" w:rsidTr="00295D2C">
        <w:trPr>
          <w:trHeight w:val="635"/>
        </w:trPr>
        <w:tc>
          <w:tcPr>
            <w:tcW w:w="722" w:type="dxa"/>
          </w:tcPr>
          <w:p w14:paraId="48428CA5" w14:textId="77777777" w:rsidR="00295D2C" w:rsidRPr="007F6090" w:rsidRDefault="00295D2C" w:rsidP="00295D2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3C1A807D" w14:textId="77777777" w:rsidR="00295D2C" w:rsidRPr="007F6090" w:rsidRDefault="00295D2C" w:rsidP="00295D2C">
            <w:pPr>
              <w:pStyle w:val="TableParagraph"/>
              <w:spacing w:before="182"/>
              <w:ind w:left="1046"/>
              <w:rPr>
                <w:b/>
                <w:sz w:val="20"/>
                <w:szCs w:val="20"/>
              </w:rPr>
            </w:pPr>
            <w:r w:rsidRPr="007F6090">
              <w:rPr>
                <w:b/>
                <w:sz w:val="20"/>
                <w:szCs w:val="20"/>
              </w:rPr>
              <w:t>Description</w:t>
            </w:r>
          </w:p>
        </w:tc>
        <w:tc>
          <w:tcPr>
            <w:tcW w:w="981" w:type="dxa"/>
          </w:tcPr>
          <w:p w14:paraId="5FC0207D" w14:textId="77777777" w:rsidR="00295D2C" w:rsidRPr="007F6090" w:rsidRDefault="00295D2C" w:rsidP="00295D2C">
            <w:pPr>
              <w:pStyle w:val="TableParagraph"/>
              <w:spacing w:before="52" w:line="256" w:lineRule="auto"/>
              <w:ind w:left="345" w:right="282" w:hanging="32"/>
              <w:rPr>
                <w:b/>
                <w:sz w:val="20"/>
                <w:szCs w:val="20"/>
              </w:rPr>
            </w:pPr>
            <w:r w:rsidRPr="007F6090">
              <w:rPr>
                <w:b/>
                <w:sz w:val="20"/>
                <w:szCs w:val="20"/>
              </w:rPr>
              <w:t>Qty (A)</w:t>
            </w:r>
          </w:p>
        </w:tc>
        <w:tc>
          <w:tcPr>
            <w:tcW w:w="989" w:type="dxa"/>
          </w:tcPr>
          <w:p w14:paraId="68AB3685" w14:textId="77777777" w:rsidR="00295D2C" w:rsidRPr="007F6090" w:rsidRDefault="00295D2C" w:rsidP="00295D2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0B5787BA" w14:textId="77777777" w:rsidR="00295D2C" w:rsidRPr="007F6090" w:rsidRDefault="00295D2C" w:rsidP="00295D2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37FEA444" w14:textId="77777777" w:rsidR="00295D2C" w:rsidRPr="007F6090" w:rsidRDefault="00295D2C" w:rsidP="00295D2C">
            <w:pPr>
              <w:pStyle w:val="TableParagraph"/>
              <w:spacing w:before="182"/>
              <w:ind w:left="654"/>
              <w:rPr>
                <w:b/>
                <w:sz w:val="20"/>
                <w:szCs w:val="20"/>
              </w:rPr>
            </w:pPr>
            <w:r w:rsidRPr="007F6090">
              <w:rPr>
                <w:b/>
                <w:sz w:val="20"/>
                <w:szCs w:val="20"/>
              </w:rPr>
              <w:t>Total A*B</w:t>
            </w:r>
          </w:p>
        </w:tc>
      </w:tr>
      <w:tr w:rsidR="00295D2C" w:rsidRPr="007F6090" w14:paraId="5B4FEC6B" w14:textId="77777777" w:rsidTr="00295D2C">
        <w:trPr>
          <w:trHeight w:val="1156"/>
        </w:trPr>
        <w:tc>
          <w:tcPr>
            <w:tcW w:w="722" w:type="dxa"/>
          </w:tcPr>
          <w:p w14:paraId="2F35D539" w14:textId="77777777" w:rsidR="00295D2C" w:rsidRPr="007F6090" w:rsidRDefault="00295D2C" w:rsidP="00295D2C">
            <w:pPr>
              <w:pStyle w:val="TableParagraph"/>
              <w:rPr>
                <w:rFonts w:ascii="Times New Roman"/>
                <w:sz w:val="20"/>
                <w:szCs w:val="20"/>
              </w:rPr>
            </w:pPr>
          </w:p>
        </w:tc>
        <w:tc>
          <w:tcPr>
            <w:tcW w:w="3250" w:type="dxa"/>
          </w:tcPr>
          <w:p w14:paraId="3F41B2AA" w14:textId="77777777" w:rsidR="00295D2C" w:rsidRDefault="00295D2C" w:rsidP="00295D2C">
            <w:pPr>
              <w:pStyle w:val="TableParagraph"/>
              <w:spacing w:before="52" w:line="259" w:lineRule="auto"/>
              <w:ind w:left="57" w:right="404"/>
              <w:rPr>
                <w:b/>
                <w:sz w:val="20"/>
                <w:szCs w:val="20"/>
              </w:rPr>
            </w:pPr>
            <w:r>
              <w:rPr>
                <w:b/>
                <w:sz w:val="20"/>
                <w:szCs w:val="20"/>
              </w:rPr>
              <w:t>Maintain and Operate the Plant and Equipment During the Defects Liability Period</w:t>
            </w:r>
          </w:p>
          <w:p w14:paraId="566FFE1F" w14:textId="77777777" w:rsidR="00295D2C" w:rsidRPr="007F6090" w:rsidRDefault="00295D2C" w:rsidP="00295D2C">
            <w:pPr>
              <w:pStyle w:val="TableParagraph"/>
              <w:spacing w:before="52" w:line="259" w:lineRule="auto"/>
              <w:ind w:left="57" w:right="404"/>
              <w:rPr>
                <w:b/>
                <w:sz w:val="20"/>
                <w:szCs w:val="20"/>
              </w:rPr>
            </w:pPr>
          </w:p>
        </w:tc>
        <w:tc>
          <w:tcPr>
            <w:tcW w:w="981" w:type="dxa"/>
            <w:shd w:val="clear" w:color="auto" w:fill="BEBEBE"/>
          </w:tcPr>
          <w:p w14:paraId="2174C75A" w14:textId="77777777" w:rsidR="00295D2C" w:rsidRPr="007F6090" w:rsidRDefault="00295D2C" w:rsidP="00295D2C">
            <w:pPr>
              <w:pStyle w:val="TableParagraph"/>
              <w:rPr>
                <w:rFonts w:ascii="Times New Roman"/>
                <w:sz w:val="20"/>
                <w:szCs w:val="20"/>
              </w:rPr>
            </w:pPr>
          </w:p>
        </w:tc>
        <w:tc>
          <w:tcPr>
            <w:tcW w:w="989" w:type="dxa"/>
            <w:tcBorders>
              <w:right w:val="single" w:sz="4" w:space="0" w:color="000000"/>
            </w:tcBorders>
            <w:shd w:val="clear" w:color="auto" w:fill="BEBEBE"/>
          </w:tcPr>
          <w:p w14:paraId="1810843D" w14:textId="77777777" w:rsidR="00295D2C" w:rsidRPr="007F6090" w:rsidRDefault="00295D2C" w:rsidP="00295D2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4CADE902"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46D0CB31" w14:textId="77777777" w:rsidR="00295D2C" w:rsidRPr="007F6090" w:rsidRDefault="00295D2C" w:rsidP="00295D2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530FEBFE" w14:textId="77777777" w:rsidR="00295D2C" w:rsidRPr="007F6090" w:rsidRDefault="00295D2C" w:rsidP="00295D2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24DD5D45" w14:textId="77777777" w:rsidR="00295D2C" w:rsidRPr="007F6090" w:rsidRDefault="00295D2C" w:rsidP="00295D2C">
            <w:pPr>
              <w:pStyle w:val="TableParagraph"/>
              <w:rPr>
                <w:rFonts w:ascii="Times New Roman"/>
                <w:sz w:val="20"/>
                <w:szCs w:val="20"/>
              </w:rPr>
            </w:pPr>
          </w:p>
        </w:tc>
      </w:tr>
      <w:tr w:rsidR="00295D2C" w:rsidRPr="007F6090" w14:paraId="4B3FBF46" w14:textId="77777777" w:rsidTr="00FE5984">
        <w:trPr>
          <w:trHeight w:val="518"/>
        </w:trPr>
        <w:tc>
          <w:tcPr>
            <w:tcW w:w="722" w:type="dxa"/>
          </w:tcPr>
          <w:p w14:paraId="242DA23C" w14:textId="77777777" w:rsidR="00295D2C" w:rsidRPr="007F6090" w:rsidRDefault="00295D2C" w:rsidP="00295D2C">
            <w:pPr>
              <w:pStyle w:val="TableParagraph"/>
              <w:spacing w:before="53"/>
              <w:ind w:left="57"/>
              <w:rPr>
                <w:sz w:val="20"/>
                <w:szCs w:val="20"/>
              </w:rPr>
            </w:pPr>
            <w:r>
              <w:rPr>
                <w:sz w:val="20"/>
                <w:szCs w:val="20"/>
              </w:rPr>
              <w:t>9</w:t>
            </w:r>
            <w:r w:rsidRPr="007F6090">
              <w:rPr>
                <w:sz w:val="20"/>
                <w:szCs w:val="20"/>
              </w:rPr>
              <w:t>.1</w:t>
            </w:r>
          </w:p>
        </w:tc>
        <w:tc>
          <w:tcPr>
            <w:tcW w:w="3250" w:type="dxa"/>
          </w:tcPr>
          <w:p w14:paraId="05B597B7" w14:textId="77777777" w:rsidR="00295D2C" w:rsidRPr="007F6090" w:rsidRDefault="00295D2C" w:rsidP="00295D2C">
            <w:pPr>
              <w:pStyle w:val="TableParagraph"/>
              <w:spacing w:before="53"/>
              <w:rPr>
                <w:sz w:val="20"/>
                <w:szCs w:val="20"/>
              </w:rPr>
            </w:pPr>
            <w:r>
              <w:rPr>
                <w:sz w:val="20"/>
                <w:szCs w:val="20"/>
              </w:rPr>
              <w:t>Emergency Ponds 1-7</w:t>
            </w:r>
          </w:p>
        </w:tc>
        <w:tc>
          <w:tcPr>
            <w:tcW w:w="981" w:type="dxa"/>
          </w:tcPr>
          <w:p w14:paraId="2289F8A3" w14:textId="77777777" w:rsidR="00295D2C" w:rsidRPr="007F6090" w:rsidRDefault="00295D2C" w:rsidP="00295D2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22143EB0" w14:textId="77777777" w:rsidR="00295D2C" w:rsidRPr="007F6090" w:rsidRDefault="00295D2C" w:rsidP="00295D2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7DB5A5A0"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C9FD41A"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5A98AF5A"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E8BFB98" w14:textId="77777777" w:rsidR="00295D2C" w:rsidRPr="007F6090" w:rsidRDefault="00295D2C" w:rsidP="00FE5984">
            <w:pPr>
              <w:pStyle w:val="TableParagraph"/>
              <w:jc w:val="right"/>
              <w:rPr>
                <w:rFonts w:ascii="Times New Roman"/>
                <w:sz w:val="20"/>
                <w:szCs w:val="20"/>
              </w:rPr>
            </w:pPr>
          </w:p>
        </w:tc>
      </w:tr>
      <w:tr w:rsidR="00295D2C" w:rsidRPr="007F6090" w14:paraId="4902C0E0" w14:textId="77777777" w:rsidTr="00FE5984">
        <w:trPr>
          <w:trHeight w:val="515"/>
        </w:trPr>
        <w:tc>
          <w:tcPr>
            <w:tcW w:w="722" w:type="dxa"/>
          </w:tcPr>
          <w:p w14:paraId="6799BE17" w14:textId="77777777" w:rsidR="00295D2C" w:rsidRPr="007F6090" w:rsidRDefault="00295D2C" w:rsidP="00295D2C">
            <w:pPr>
              <w:pStyle w:val="TableParagraph"/>
              <w:spacing w:before="52"/>
              <w:ind w:left="57"/>
              <w:rPr>
                <w:sz w:val="20"/>
                <w:szCs w:val="20"/>
              </w:rPr>
            </w:pPr>
            <w:r>
              <w:rPr>
                <w:sz w:val="20"/>
                <w:szCs w:val="20"/>
              </w:rPr>
              <w:t>9</w:t>
            </w:r>
            <w:r w:rsidRPr="007F6090">
              <w:rPr>
                <w:sz w:val="20"/>
                <w:szCs w:val="20"/>
              </w:rPr>
              <w:t>.2</w:t>
            </w:r>
          </w:p>
        </w:tc>
        <w:tc>
          <w:tcPr>
            <w:tcW w:w="3250" w:type="dxa"/>
          </w:tcPr>
          <w:p w14:paraId="101E5425" w14:textId="77777777" w:rsidR="00295D2C" w:rsidRPr="007F6090" w:rsidRDefault="00295D2C" w:rsidP="00295D2C">
            <w:pPr>
              <w:pStyle w:val="TableParagraph"/>
              <w:spacing w:before="52"/>
              <w:rPr>
                <w:sz w:val="20"/>
                <w:szCs w:val="20"/>
              </w:rPr>
            </w:pPr>
            <w:r>
              <w:rPr>
                <w:sz w:val="20"/>
                <w:szCs w:val="20"/>
              </w:rPr>
              <w:t>Other (Contractor to list)</w:t>
            </w:r>
          </w:p>
        </w:tc>
        <w:tc>
          <w:tcPr>
            <w:tcW w:w="981" w:type="dxa"/>
          </w:tcPr>
          <w:p w14:paraId="768ED678" w14:textId="77777777" w:rsidR="00295D2C" w:rsidRPr="007F6090" w:rsidRDefault="00295D2C" w:rsidP="00295D2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60C6C14A" w14:textId="77777777" w:rsidR="00295D2C" w:rsidRPr="007F6090" w:rsidRDefault="00295D2C" w:rsidP="00295D2C">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vAlign w:val="center"/>
          </w:tcPr>
          <w:p w14:paraId="43F20BEC"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7C046FC"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666FFAC0"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0F38358" w14:textId="77777777" w:rsidR="00295D2C" w:rsidRPr="007F6090" w:rsidRDefault="00295D2C" w:rsidP="00FE5984">
            <w:pPr>
              <w:pStyle w:val="TableParagraph"/>
              <w:jc w:val="right"/>
              <w:rPr>
                <w:rFonts w:ascii="Times New Roman"/>
                <w:sz w:val="20"/>
                <w:szCs w:val="20"/>
              </w:rPr>
            </w:pPr>
          </w:p>
        </w:tc>
      </w:tr>
      <w:tr w:rsidR="00295D2C" w:rsidRPr="007F6090" w14:paraId="4BE294D3" w14:textId="77777777" w:rsidTr="00FE5984">
        <w:trPr>
          <w:trHeight w:val="517"/>
        </w:trPr>
        <w:tc>
          <w:tcPr>
            <w:tcW w:w="722" w:type="dxa"/>
          </w:tcPr>
          <w:p w14:paraId="09AE3F99" w14:textId="77777777" w:rsidR="00295D2C" w:rsidRPr="007F6090" w:rsidRDefault="00295D2C" w:rsidP="00295D2C">
            <w:pPr>
              <w:pStyle w:val="TableParagraph"/>
              <w:spacing w:before="52"/>
              <w:ind w:left="57"/>
              <w:rPr>
                <w:sz w:val="20"/>
                <w:szCs w:val="20"/>
              </w:rPr>
            </w:pPr>
          </w:p>
        </w:tc>
        <w:tc>
          <w:tcPr>
            <w:tcW w:w="3250" w:type="dxa"/>
          </w:tcPr>
          <w:p w14:paraId="7CCA8B79" w14:textId="77777777" w:rsidR="00295D2C" w:rsidRPr="007F6090" w:rsidRDefault="00295D2C" w:rsidP="00295D2C">
            <w:pPr>
              <w:pStyle w:val="TableParagraph"/>
              <w:spacing w:before="52"/>
              <w:rPr>
                <w:sz w:val="20"/>
                <w:szCs w:val="20"/>
              </w:rPr>
            </w:pPr>
          </w:p>
        </w:tc>
        <w:tc>
          <w:tcPr>
            <w:tcW w:w="981" w:type="dxa"/>
          </w:tcPr>
          <w:p w14:paraId="01559852" w14:textId="77777777" w:rsidR="00295D2C" w:rsidRPr="007F6090" w:rsidRDefault="00295D2C" w:rsidP="00295D2C">
            <w:pPr>
              <w:pStyle w:val="TableParagraph"/>
              <w:spacing w:before="52"/>
              <w:ind w:left="15"/>
              <w:jc w:val="center"/>
              <w:rPr>
                <w:sz w:val="20"/>
                <w:szCs w:val="20"/>
              </w:rPr>
            </w:pPr>
          </w:p>
        </w:tc>
        <w:tc>
          <w:tcPr>
            <w:tcW w:w="989" w:type="dxa"/>
            <w:tcBorders>
              <w:right w:val="single" w:sz="4" w:space="0" w:color="000000"/>
            </w:tcBorders>
          </w:tcPr>
          <w:p w14:paraId="4BC142E7" w14:textId="77777777" w:rsidR="00295D2C" w:rsidRPr="007F6090" w:rsidRDefault="00295D2C"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0306BD7"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CA5E6D4"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3395370C"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E6D8DB7" w14:textId="77777777" w:rsidR="00295D2C" w:rsidRPr="007F6090" w:rsidRDefault="00295D2C" w:rsidP="00FE5984">
            <w:pPr>
              <w:pStyle w:val="TableParagraph"/>
              <w:jc w:val="right"/>
              <w:rPr>
                <w:rFonts w:ascii="Times New Roman"/>
                <w:sz w:val="20"/>
                <w:szCs w:val="20"/>
              </w:rPr>
            </w:pPr>
          </w:p>
        </w:tc>
      </w:tr>
      <w:tr w:rsidR="00295D2C" w:rsidRPr="007F6090" w14:paraId="22BF6C29" w14:textId="77777777" w:rsidTr="00FE5984">
        <w:trPr>
          <w:trHeight w:val="517"/>
        </w:trPr>
        <w:tc>
          <w:tcPr>
            <w:tcW w:w="722" w:type="dxa"/>
          </w:tcPr>
          <w:p w14:paraId="4E743958" w14:textId="77777777" w:rsidR="00295D2C" w:rsidRPr="007F6090" w:rsidRDefault="00295D2C" w:rsidP="00295D2C">
            <w:pPr>
              <w:pStyle w:val="TableParagraph"/>
              <w:spacing w:before="52"/>
              <w:ind w:left="57"/>
              <w:rPr>
                <w:sz w:val="20"/>
                <w:szCs w:val="20"/>
              </w:rPr>
            </w:pPr>
          </w:p>
        </w:tc>
        <w:tc>
          <w:tcPr>
            <w:tcW w:w="3250" w:type="dxa"/>
          </w:tcPr>
          <w:p w14:paraId="5BC8C4E0" w14:textId="77777777" w:rsidR="00295D2C" w:rsidRPr="007F6090" w:rsidRDefault="00295D2C" w:rsidP="00295D2C">
            <w:pPr>
              <w:pStyle w:val="TableParagraph"/>
              <w:spacing w:before="52"/>
              <w:rPr>
                <w:sz w:val="20"/>
                <w:szCs w:val="20"/>
              </w:rPr>
            </w:pPr>
          </w:p>
        </w:tc>
        <w:tc>
          <w:tcPr>
            <w:tcW w:w="981" w:type="dxa"/>
          </w:tcPr>
          <w:p w14:paraId="4035B265" w14:textId="77777777" w:rsidR="00295D2C" w:rsidRPr="007F6090" w:rsidRDefault="00295D2C" w:rsidP="00295D2C">
            <w:pPr>
              <w:pStyle w:val="TableParagraph"/>
              <w:spacing w:before="52"/>
              <w:ind w:left="15"/>
              <w:jc w:val="center"/>
              <w:rPr>
                <w:sz w:val="20"/>
                <w:szCs w:val="20"/>
              </w:rPr>
            </w:pPr>
          </w:p>
        </w:tc>
        <w:tc>
          <w:tcPr>
            <w:tcW w:w="989" w:type="dxa"/>
            <w:tcBorders>
              <w:right w:val="single" w:sz="4" w:space="0" w:color="000000"/>
            </w:tcBorders>
          </w:tcPr>
          <w:p w14:paraId="6709B18B" w14:textId="77777777" w:rsidR="00295D2C" w:rsidRPr="007F6090" w:rsidRDefault="00295D2C" w:rsidP="00295D2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9ED0E10"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6418396" w14:textId="77777777" w:rsidR="00295D2C" w:rsidRPr="007F6090" w:rsidRDefault="00295D2C" w:rsidP="00FE5984">
            <w:pPr>
              <w:pStyle w:val="TableParagraph"/>
              <w:jc w:val="right"/>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vAlign w:val="center"/>
          </w:tcPr>
          <w:p w14:paraId="6A61CA10" w14:textId="77777777" w:rsidR="00295D2C" w:rsidRPr="007F6090" w:rsidRDefault="00295D2C" w:rsidP="00FE5984">
            <w:pPr>
              <w:pStyle w:val="TableParagraph"/>
              <w:jc w:val="right"/>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491A6F9" w14:textId="77777777" w:rsidR="00295D2C" w:rsidRPr="007F6090" w:rsidRDefault="00295D2C" w:rsidP="00FE5984">
            <w:pPr>
              <w:pStyle w:val="TableParagraph"/>
              <w:jc w:val="right"/>
              <w:rPr>
                <w:rFonts w:ascii="Times New Roman"/>
                <w:sz w:val="20"/>
                <w:szCs w:val="20"/>
              </w:rPr>
            </w:pPr>
          </w:p>
        </w:tc>
      </w:tr>
      <w:tr w:rsidR="00164B97" w:rsidRPr="007F6090" w14:paraId="37A43278" w14:textId="77777777" w:rsidTr="00167613">
        <w:trPr>
          <w:trHeight w:val="637"/>
        </w:trPr>
        <w:tc>
          <w:tcPr>
            <w:tcW w:w="8102" w:type="dxa"/>
            <w:gridSpan w:val="6"/>
            <w:tcBorders>
              <w:right w:val="single" w:sz="4" w:space="0" w:color="000000"/>
            </w:tcBorders>
          </w:tcPr>
          <w:p w14:paraId="0B8C7640" w14:textId="459620B4" w:rsidR="00164B97" w:rsidRPr="007F6090" w:rsidRDefault="00164B97" w:rsidP="00167613">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C2.2.3.9</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vAlign w:val="center"/>
          </w:tcPr>
          <w:p w14:paraId="26A136BD" w14:textId="77777777" w:rsidR="00164B97" w:rsidRPr="007F6090" w:rsidRDefault="00164B97" w:rsidP="00167613">
            <w:pPr>
              <w:pStyle w:val="TableParagraph"/>
              <w:jc w:val="right"/>
              <w:rPr>
                <w:rFonts w:ascii="Times New Roman"/>
                <w:sz w:val="20"/>
                <w:szCs w:val="20"/>
              </w:rPr>
            </w:pPr>
          </w:p>
        </w:tc>
        <w:tc>
          <w:tcPr>
            <w:tcW w:w="720" w:type="dxa"/>
            <w:tcBorders>
              <w:left w:val="single" w:sz="4" w:space="0" w:color="000000"/>
            </w:tcBorders>
            <w:vAlign w:val="center"/>
          </w:tcPr>
          <w:p w14:paraId="11BDC110" w14:textId="77777777" w:rsidR="00164B97" w:rsidRPr="007F6090" w:rsidRDefault="00164B97" w:rsidP="00167613">
            <w:pPr>
              <w:pStyle w:val="TableParagraph"/>
              <w:jc w:val="right"/>
              <w:rPr>
                <w:rFonts w:ascii="Times New Roman"/>
                <w:sz w:val="20"/>
                <w:szCs w:val="20"/>
              </w:rPr>
            </w:pPr>
          </w:p>
        </w:tc>
      </w:tr>
    </w:tbl>
    <w:p w14:paraId="4EFD7303" w14:textId="77777777" w:rsidR="00295D2C" w:rsidRDefault="00295D2C" w:rsidP="00295D2C">
      <w:pPr>
        <w:pStyle w:val="BodyText"/>
        <w:spacing w:before="2"/>
        <w:rPr>
          <w:b/>
        </w:rPr>
      </w:pPr>
    </w:p>
    <w:p w14:paraId="6C322503" w14:textId="77777777" w:rsidR="00295D2C" w:rsidRDefault="00295D2C" w:rsidP="00295D2C">
      <w:pPr>
        <w:pStyle w:val="BodyText"/>
        <w:spacing w:before="2"/>
        <w:rPr>
          <w:b/>
        </w:rPr>
      </w:pPr>
    </w:p>
    <w:p w14:paraId="5AC2C5A5" w14:textId="77777777" w:rsidR="00295D2C" w:rsidRDefault="00295D2C" w:rsidP="00295D2C">
      <w:pPr>
        <w:pStyle w:val="BodyText"/>
        <w:spacing w:before="2"/>
        <w:rPr>
          <w:b/>
        </w:rPr>
      </w:pPr>
    </w:p>
    <w:p w14:paraId="7D2537CF" w14:textId="77777777" w:rsidR="00295D2C" w:rsidRDefault="00295D2C" w:rsidP="00295D2C">
      <w:pPr>
        <w:pStyle w:val="BodyText"/>
        <w:spacing w:before="2"/>
        <w:rPr>
          <w:b/>
        </w:rPr>
      </w:pPr>
    </w:p>
    <w:p w14:paraId="17DAFD7B" w14:textId="77777777" w:rsidR="00295D2C" w:rsidRDefault="00295D2C" w:rsidP="00295D2C">
      <w:pPr>
        <w:pStyle w:val="BodyText"/>
        <w:spacing w:before="2"/>
        <w:rPr>
          <w:b/>
        </w:rPr>
      </w:pPr>
    </w:p>
    <w:p w14:paraId="473B2622" w14:textId="77777777" w:rsidR="00295D2C" w:rsidRPr="007F6090" w:rsidRDefault="00295D2C" w:rsidP="00295D2C">
      <w:pPr>
        <w:pStyle w:val="BodyText"/>
        <w:spacing w:before="2"/>
        <w:rPr>
          <w:b/>
        </w:rPr>
      </w:pPr>
    </w:p>
    <w:p w14:paraId="4332C702" w14:textId="6ED3F3DE" w:rsidR="00295D2C" w:rsidRDefault="00295D2C" w:rsidP="00295D2C">
      <w:pPr>
        <w:pStyle w:val="TableParagraph"/>
        <w:spacing w:before="35" w:line="261" w:lineRule="auto"/>
        <w:ind w:left="105" w:right="65"/>
        <w:jc w:val="both"/>
        <w:rPr>
          <w:b/>
          <w:sz w:val="20"/>
          <w:szCs w:val="20"/>
        </w:rPr>
      </w:pPr>
      <w:r w:rsidRPr="0041018B">
        <w:rPr>
          <w:b/>
          <w:sz w:val="20"/>
          <w:szCs w:val="20"/>
        </w:rPr>
        <w:t>C2.2.</w:t>
      </w:r>
      <w:r w:rsidR="00164B97">
        <w:rPr>
          <w:b/>
          <w:sz w:val="20"/>
          <w:szCs w:val="20"/>
        </w:rPr>
        <w:t xml:space="preserve">3 </w:t>
      </w:r>
      <w:r w:rsidRPr="0041018B">
        <w:rPr>
          <w:b/>
          <w:sz w:val="20"/>
          <w:szCs w:val="20"/>
        </w:rPr>
        <w:tab/>
        <w:t xml:space="preserve">PRICE SCHEDULE </w:t>
      </w:r>
      <w:r w:rsidR="0011336E">
        <w:rPr>
          <w:b/>
          <w:sz w:val="21"/>
        </w:rPr>
        <w:t xml:space="preserve">3: </w:t>
      </w:r>
      <w:r w:rsidR="0011336E" w:rsidRPr="00295D2C">
        <w:rPr>
          <w:b/>
          <w:sz w:val="21"/>
        </w:rPr>
        <w:t>EMERGENCY PONDS 1-7</w:t>
      </w:r>
    </w:p>
    <w:p w14:paraId="0E097DB5" w14:textId="77777777" w:rsidR="00295D2C" w:rsidRDefault="00295D2C" w:rsidP="00295D2C">
      <w:pPr>
        <w:pStyle w:val="TableParagraph"/>
        <w:spacing w:before="35" w:line="261" w:lineRule="auto"/>
        <w:ind w:right="65"/>
        <w:jc w:val="both"/>
        <w:rPr>
          <w:b/>
          <w:sz w:val="20"/>
        </w:rPr>
      </w:pPr>
    </w:p>
    <w:p w14:paraId="1D284466" w14:textId="77777777" w:rsidR="00295D2C" w:rsidRDefault="00295D2C" w:rsidP="00295D2C">
      <w:pPr>
        <w:pStyle w:val="TableParagraph"/>
        <w:spacing w:before="35" w:line="261" w:lineRule="auto"/>
        <w:ind w:right="65"/>
        <w:jc w:val="both"/>
        <w:rPr>
          <w:sz w:val="20"/>
        </w:rPr>
      </w:pPr>
      <w:r>
        <w:rPr>
          <w:b/>
          <w:sz w:val="20"/>
        </w:rPr>
        <w:t>PART 10:</w:t>
      </w:r>
      <w:r w:rsidRPr="00202CD5">
        <w:rPr>
          <w:b/>
          <w:sz w:val="20"/>
          <w:szCs w:val="20"/>
        </w:rPr>
        <w:t xml:space="preserve"> </w:t>
      </w:r>
      <w:r w:rsidRPr="007F6090">
        <w:rPr>
          <w:b/>
          <w:sz w:val="20"/>
          <w:szCs w:val="20"/>
        </w:rPr>
        <w:t>SOCIO ECONOMIC</w:t>
      </w:r>
      <w:r w:rsidRPr="007F6090">
        <w:rPr>
          <w:b/>
          <w:spacing w:val="-8"/>
          <w:sz w:val="20"/>
          <w:szCs w:val="20"/>
        </w:rPr>
        <w:t xml:space="preserve"> </w:t>
      </w:r>
      <w:r w:rsidRPr="007F6090">
        <w:rPr>
          <w:b/>
          <w:sz w:val="20"/>
          <w:szCs w:val="20"/>
        </w:rPr>
        <w:t>DEVELOPMENT</w:t>
      </w:r>
      <w:r>
        <w:rPr>
          <w:sz w:val="20"/>
        </w:rPr>
        <w:t xml:space="preserve"> </w:t>
      </w:r>
    </w:p>
    <w:p w14:paraId="2CD4C703" w14:textId="77777777" w:rsidR="00295D2C" w:rsidRPr="007F6090" w:rsidRDefault="00295D2C" w:rsidP="00295D2C">
      <w:pPr>
        <w:pStyle w:val="BodyText"/>
        <w:spacing w:line="20" w:lineRule="exact"/>
        <w:ind w:left="272"/>
      </w:pPr>
    </w:p>
    <w:p w14:paraId="79E37C47" w14:textId="77777777" w:rsidR="00295D2C" w:rsidRPr="007F6090" w:rsidRDefault="00295D2C" w:rsidP="00295D2C">
      <w:pPr>
        <w:pStyle w:val="BodyText"/>
        <w:spacing w:line="20" w:lineRule="exact"/>
        <w:ind w:left="272"/>
      </w:pPr>
    </w:p>
    <w:p w14:paraId="2723A6DB" w14:textId="77777777" w:rsidR="00295D2C" w:rsidRPr="007F6090" w:rsidRDefault="00295D2C" w:rsidP="00295D2C">
      <w:pPr>
        <w:pStyle w:val="BodyText"/>
        <w:spacing w:before="2"/>
        <w:rPr>
          <w:b/>
        </w:rPr>
      </w:pPr>
    </w:p>
    <w:tbl>
      <w:tblPr>
        <w:tblW w:w="1053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990"/>
        <w:gridCol w:w="4050"/>
        <w:gridCol w:w="810"/>
        <w:gridCol w:w="806"/>
        <w:gridCol w:w="1354"/>
        <w:gridCol w:w="1552"/>
      </w:tblGrid>
      <w:tr w:rsidR="00295D2C" w:rsidRPr="007F6090" w14:paraId="719D5881" w14:textId="77777777" w:rsidTr="00295D2C">
        <w:trPr>
          <w:trHeight w:val="520"/>
        </w:trPr>
        <w:tc>
          <w:tcPr>
            <w:tcW w:w="975" w:type="dxa"/>
          </w:tcPr>
          <w:p w14:paraId="1DC4EB2A" w14:textId="77777777" w:rsidR="00295D2C" w:rsidRPr="007F6090" w:rsidRDefault="00295D2C" w:rsidP="00295D2C">
            <w:pPr>
              <w:pStyle w:val="TableParagraph"/>
              <w:tabs>
                <w:tab w:val="left" w:pos="1065"/>
              </w:tabs>
              <w:spacing w:line="236" w:lineRule="exact"/>
              <w:ind w:left="75"/>
              <w:jc w:val="center"/>
              <w:rPr>
                <w:b/>
                <w:sz w:val="20"/>
                <w:szCs w:val="20"/>
              </w:rPr>
            </w:pPr>
            <w:r w:rsidRPr="007F6090">
              <w:rPr>
                <w:b/>
                <w:sz w:val="20"/>
                <w:szCs w:val="20"/>
              </w:rPr>
              <w:t>Item</w:t>
            </w:r>
          </w:p>
          <w:p w14:paraId="267E684D" w14:textId="77777777" w:rsidR="00295D2C" w:rsidRPr="007F6090" w:rsidRDefault="00295D2C" w:rsidP="00295D2C">
            <w:pPr>
              <w:pStyle w:val="TableParagraph"/>
              <w:spacing w:before="17"/>
              <w:jc w:val="center"/>
              <w:rPr>
                <w:b/>
                <w:sz w:val="20"/>
                <w:szCs w:val="20"/>
              </w:rPr>
            </w:pPr>
            <w:r w:rsidRPr="007F6090">
              <w:rPr>
                <w:b/>
                <w:sz w:val="20"/>
                <w:szCs w:val="20"/>
              </w:rPr>
              <w:t>No.</w:t>
            </w:r>
          </w:p>
        </w:tc>
        <w:tc>
          <w:tcPr>
            <w:tcW w:w="990" w:type="dxa"/>
          </w:tcPr>
          <w:p w14:paraId="5A7414BC" w14:textId="77777777" w:rsidR="00295D2C" w:rsidRPr="007F6090" w:rsidRDefault="00295D2C" w:rsidP="00295D2C">
            <w:pPr>
              <w:pStyle w:val="TableParagraph"/>
              <w:spacing w:line="236" w:lineRule="exact"/>
              <w:ind w:left="90"/>
              <w:rPr>
                <w:b/>
                <w:sz w:val="20"/>
                <w:szCs w:val="20"/>
              </w:rPr>
            </w:pPr>
            <w:r w:rsidRPr="007F6090">
              <w:rPr>
                <w:b/>
                <w:sz w:val="20"/>
                <w:szCs w:val="20"/>
              </w:rPr>
              <w:t>Payment</w:t>
            </w:r>
          </w:p>
          <w:p w14:paraId="324C4411" w14:textId="77777777" w:rsidR="00295D2C" w:rsidRPr="007F6090" w:rsidRDefault="00295D2C" w:rsidP="00295D2C">
            <w:pPr>
              <w:pStyle w:val="TableParagraph"/>
              <w:spacing w:before="17"/>
              <w:ind w:left="218"/>
              <w:rPr>
                <w:b/>
                <w:sz w:val="20"/>
                <w:szCs w:val="20"/>
              </w:rPr>
            </w:pPr>
            <w:r w:rsidRPr="007F6090">
              <w:rPr>
                <w:b/>
                <w:sz w:val="20"/>
                <w:szCs w:val="20"/>
              </w:rPr>
              <w:t>Refers</w:t>
            </w:r>
          </w:p>
        </w:tc>
        <w:tc>
          <w:tcPr>
            <w:tcW w:w="4050" w:type="dxa"/>
          </w:tcPr>
          <w:p w14:paraId="32DC1CDD" w14:textId="77777777" w:rsidR="00295D2C" w:rsidRPr="007F6090" w:rsidRDefault="00295D2C" w:rsidP="00295D2C">
            <w:pPr>
              <w:pStyle w:val="TableParagraph"/>
              <w:spacing w:line="236" w:lineRule="exact"/>
              <w:ind w:left="1098"/>
              <w:rPr>
                <w:b/>
                <w:sz w:val="20"/>
                <w:szCs w:val="20"/>
              </w:rPr>
            </w:pPr>
            <w:r w:rsidRPr="007F6090">
              <w:rPr>
                <w:b/>
                <w:sz w:val="20"/>
                <w:szCs w:val="20"/>
              </w:rPr>
              <w:t>Description</w:t>
            </w:r>
          </w:p>
        </w:tc>
        <w:tc>
          <w:tcPr>
            <w:tcW w:w="810" w:type="dxa"/>
          </w:tcPr>
          <w:p w14:paraId="414C1836" w14:textId="77777777" w:rsidR="00295D2C" w:rsidRPr="007F6090" w:rsidRDefault="00295D2C" w:rsidP="00295D2C">
            <w:pPr>
              <w:pStyle w:val="TableParagraph"/>
              <w:spacing w:line="236" w:lineRule="exact"/>
              <w:ind w:left="87" w:right="76"/>
              <w:jc w:val="center"/>
              <w:rPr>
                <w:b/>
                <w:sz w:val="20"/>
                <w:szCs w:val="20"/>
              </w:rPr>
            </w:pPr>
            <w:r w:rsidRPr="007F6090">
              <w:rPr>
                <w:b/>
                <w:sz w:val="20"/>
                <w:szCs w:val="20"/>
              </w:rPr>
              <w:t>Unit</w:t>
            </w:r>
          </w:p>
        </w:tc>
        <w:tc>
          <w:tcPr>
            <w:tcW w:w="806" w:type="dxa"/>
          </w:tcPr>
          <w:p w14:paraId="1F49A5DD" w14:textId="77777777" w:rsidR="00295D2C" w:rsidRPr="007F6090" w:rsidRDefault="00295D2C" w:rsidP="00295D2C">
            <w:pPr>
              <w:pStyle w:val="TableParagraph"/>
              <w:spacing w:line="236" w:lineRule="exact"/>
              <w:ind w:left="274"/>
              <w:rPr>
                <w:b/>
                <w:sz w:val="20"/>
                <w:szCs w:val="20"/>
              </w:rPr>
            </w:pPr>
            <w:r w:rsidRPr="007F6090">
              <w:rPr>
                <w:b/>
                <w:sz w:val="20"/>
                <w:szCs w:val="20"/>
              </w:rPr>
              <w:t>Qty</w:t>
            </w:r>
          </w:p>
        </w:tc>
        <w:tc>
          <w:tcPr>
            <w:tcW w:w="1354" w:type="dxa"/>
          </w:tcPr>
          <w:p w14:paraId="676CC562" w14:textId="77777777" w:rsidR="00295D2C" w:rsidRPr="007F6090" w:rsidRDefault="00295D2C" w:rsidP="00295D2C">
            <w:pPr>
              <w:pStyle w:val="TableParagraph"/>
              <w:tabs>
                <w:tab w:val="left" w:pos="1354"/>
              </w:tabs>
              <w:spacing w:line="236" w:lineRule="exact"/>
              <w:jc w:val="center"/>
              <w:rPr>
                <w:b/>
                <w:sz w:val="20"/>
                <w:szCs w:val="20"/>
              </w:rPr>
            </w:pPr>
            <w:r w:rsidRPr="007F6090">
              <w:rPr>
                <w:b/>
                <w:sz w:val="20"/>
                <w:szCs w:val="20"/>
              </w:rPr>
              <w:t>Rate</w:t>
            </w:r>
          </w:p>
        </w:tc>
        <w:tc>
          <w:tcPr>
            <w:tcW w:w="1552" w:type="dxa"/>
          </w:tcPr>
          <w:p w14:paraId="52DD1FFC" w14:textId="77777777" w:rsidR="00295D2C" w:rsidRPr="007F6090" w:rsidRDefault="00295D2C" w:rsidP="00295D2C">
            <w:pPr>
              <w:pStyle w:val="TableParagraph"/>
              <w:spacing w:line="236" w:lineRule="exact"/>
              <w:ind w:left="362" w:right="344"/>
              <w:jc w:val="center"/>
              <w:rPr>
                <w:b/>
                <w:sz w:val="20"/>
                <w:szCs w:val="20"/>
              </w:rPr>
            </w:pPr>
            <w:r w:rsidRPr="007F6090">
              <w:rPr>
                <w:b/>
                <w:sz w:val="20"/>
                <w:szCs w:val="20"/>
              </w:rPr>
              <w:t>Total</w:t>
            </w:r>
          </w:p>
          <w:p w14:paraId="0820E928" w14:textId="77777777" w:rsidR="00295D2C" w:rsidRPr="007F6090" w:rsidRDefault="00295D2C" w:rsidP="00295D2C">
            <w:pPr>
              <w:pStyle w:val="TableParagraph"/>
              <w:spacing w:before="17"/>
              <w:ind w:left="364" w:right="344"/>
              <w:jc w:val="center"/>
              <w:rPr>
                <w:b/>
                <w:sz w:val="20"/>
                <w:szCs w:val="20"/>
              </w:rPr>
            </w:pPr>
            <w:r w:rsidRPr="007F6090">
              <w:rPr>
                <w:b/>
                <w:sz w:val="20"/>
                <w:szCs w:val="20"/>
              </w:rPr>
              <w:t>Amount</w:t>
            </w:r>
          </w:p>
        </w:tc>
      </w:tr>
      <w:tr w:rsidR="00295D2C" w:rsidRPr="007F6090" w14:paraId="085C20A4" w14:textId="77777777" w:rsidTr="00295D2C">
        <w:trPr>
          <w:trHeight w:val="299"/>
        </w:trPr>
        <w:tc>
          <w:tcPr>
            <w:tcW w:w="975" w:type="dxa"/>
          </w:tcPr>
          <w:p w14:paraId="3C5936D0" w14:textId="77777777" w:rsidR="00295D2C" w:rsidRPr="007F6090" w:rsidRDefault="00295D2C" w:rsidP="00295D2C">
            <w:pPr>
              <w:pStyle w:val="TableParagraph"/>
              <w:rPr>
                <w:rFonts w:ascii="Times New Roman"/>
                <w:sz w:val="20"/>
                <w:szCs w:val="20"/>
              </w:rPr>
            </w:pPr>
          </w:p>
        </w:tc>
        <w:tc>
          <w:tcPr>
            <w:tcW w:w="990" w:type="dxa"/>
          </w:tcPr>
          <w:p w14:paraId="45989D42" w14:textId="77777777" w:rsidR="00295D2C" w:rsidRPr="007F6090" w:rsidRDefault="00295D2C" w:rsidP="00295D2C">
            <w:pPr>
              <w:pStyle w:val="TableParagraph"/>
              <w:rPr>
                <w:rFonts w:ascii="Times New Roman"/>
                <w:sz w:val="20"/>
                <w:szCs w:val="20"/>
              </w:rPr>
            </w:pPr>
          </w:p>
        </w:tc>
        <w:tc>
          <w:tcPr>
            <w:tcW w:w="4050" w:type="dxa"/>
          </w:tcPr>
          <w:p w14:paraId="0AD5C2B3" w14:textId="77777777" w:rsidR="00295D2C" w:rsidRPr="00333AB2" w:rsidRDefault="00295D2C" w:rsidP="00295D2C">
            <w:pPr>
              <w:pStyle w:val="TableParagraph"/>
              <w:spacing w:line="236" w:lineRule="exact"/>
              <w:ind w:left="109"/>
              <w:rPr>
                <w:b/>
                <w:sz w:val="20"/>
                <w:szCs w:val="20"/>
                <w:highlight w:val="yellow"/>
              </w:rPr>
            </w:pPr>
            <w:r w:rsidRPr="00757E1E">
              <w:rPr>
                <w:b/>
                <w:sz w:val="20"/>
                <w:szCs w:val="20"/>
              </w:rPr>
              <w:t>PRICE SCHEDULE 10</w:t>
            </w:r>
            <w:r>
              <w:rPr>
                <w:b/>
                <w:sz w:val="20"/>
                <w:szCs w:val="20"/>
              </w:rPr>
              <w:t>: SED</w:t>
            </w:r>
          </w:p>
        </w:tc>
        <w:tc>
          <w:tcPr>
            <w:tcW w:w="810" w:type="dxa"/>
          </w:tcPr>
          <w:p w14:paraId="459AF8B6" w14:textId="77777777" w:rsidR="00295D2C" w:rsidRPr="00333AB2" w:rsidRDefault="00295D2C" w:rsidP="00295D2C">
            <w:pPr>
              <w:pStyle w:val="TableParagraph"/>
              <w:rPr>
                <w:rFonts w:ascii="Times New Roman"/>
                <w:sz w:val="20"/>
                <w:szCs w:val="20"/>
                <w:highlight w:val="yellow"/>
              </w:rPr>
            </w:pPr>
          </w:p>
        </w:tc>
        <w:tc>
          <w:tcPr>
            <w:tcW w:w="806" w:type="dxa"/>
          </w:tcPr>
          <w:p w14:paraId="654433FC" w14:textId="77777777" w:rsidR="00295D2C" w:rsidRPr="007F6090" w:rsidRDefault="00295D2C" w:rsidP="00295D2C">
            <w:pPr>
              <w:pStyle w:val="TableParagraph"/>
              <w:rPr>
                <w:rFonts w:ascii="Times New Roman"/>
                <w:sz w:val="20"/>
                <w:szCs w:val="20"/>
              </w:rPr>
            </w:pPr>
          </w:p>
        </w:tc>
        <w:tc>
          <w:tcPr>
            <w:tcW w:w="1354" w:type="dxa"/>
          </w:tcPr>
          <w:p w14:paraId="048B2A89" w14:textId="77777777" w:rsidR="00295D2C" w:rsidRPr="007F6090" w:rsidRDefault="00295D2C" w:rsidP="00295D2C">
            <w:pPr>
              <w:pStyle w:val="TableParagraph"/>
              <w:rPr>
                <w:rFonts w:ascii="Times New Roman"/>
                <w:sz w:val="20"/>
                <w:szCs w:val="20"/>
              </w:rPr>
            </w:pPr>
          </w:p>
        </w:tc>
        <w:tc>
          <w:tcPr>
            <w:tcW w:w="1552" w:type="dxa"/>
          </w:tcPr>
          <w:p w14:paraId="69EB7108" w14:textId="77777777" w:rsidR="00295D2C" w:rsidRPr="007F6090" w:rsidRDefault="00295D2C" w:rsidP="00295D2C">
            <w:pPr>
              <w:pStyle w:val="TableParagraph"/>
              <w:rPr>
                <w:rFonts w:ascii="Times New Roman"/>
                <w:sz w:val="20"/>
                <w:szCs w:val="20"/>
              </w:rPr>
            </w:pPr>
          </w:p>
        </w:tc>
      </w:tr>
      <w:tr w:rsidR="00295D2C" w:rsidRPr="007F6090" w14:paraId="3B79B2F2" w14:textId="77777777" w:rsidTr="00295D2C">
        <w:trPr>
          <w:trHeight w:val="330"/>
        </w:trPr>
        <w:tc>
          <w:tcPr>
            <w:tcW w:w="975" w:type="dxa"/>
          </w:tcPr>
          <w:p w14:paraId="515CFA29" w14:textId="77777777" w:rsidR="00295D2C" w:rsidRPr="007F6090" w:rsidRDefault="00295D2C" w:rsidP="00295D2C">
            <w:pPr>
              <w:pStyle w:val="TableParagraph"/>
              <w:spacing w:line="239" w:lineRule="exact"/>
              <w:ind w:left="107"/>
              <w:rPr>
                <w:sz w:val="20"/>
                <w:szCs w:val="20"/>
              </w:rPr>
            </w:pPr>
            <w:r>
              <w:rPr>
                <w:sz w:val="20"/>
                <w:szCs w:val="20"/>
              </w:rPr>
              <w:t>10</w:t>
            </w:r>
            <w:r w:rsidRPr="007F6090">
              <w:rPr>
                <w:sz w:val="20"/>
                <w:szCs w:val="20"/>
              </w:rPr>
              <w:t>.1</w:t>
            </w:r>
          </w:p>
        </w:tc>
        <w:tc>
          <w:tcPr>
            <w:tcW w:w="990" w:type="dxa"/>
          </w:tcPr>
          <w:p w14:paraId="76F5D4C7" w14:textId="77777777" w:rsidR="00295D2C" w:rsidRPr="007F6090" w:rsidRDefault="00295D2C" w:rsidP="00295D2C">
            <w:pPr>
              <w:pStyle w:val="TableParagraph"/>
              <w:rPr>
                <w:rFonts w:ascii="Times New Roman"/>
                <w:sz w:val="20"/>
                <w:szCs w:val="20"/>
              </w:rPr>
            </w:pPr>
          </w:p>
        </w:tc>
        <w:tc>
          <w:tcPr>
            <w:tcW w:w="4050" w:type="dxa"/>
          </w:tcPr>
          <w:p w14:paraId="4FF0C6FC" w14:textId="77777777" w:rsidR="00295D2C" w:rsidRPr="00333AB2" w:rsidRDefault="00295D2C" w:rsidP="00295D2C">
            <w:pPr>
              <w:pStyle w:val="TableParagraph"/>
              <w:spacing w:line="239" w:lineRule="exact"/>
              <w:ind w:left="109"/>
              <w:rPr>
                <w:b/>
                <w:sz w:val="20"/>
                <w:szCs w:val="20"/>
                <w:highlight w:val="yellow"/>
              </w:rPr>
            </w:pPr>
            <w:r w:rsidRPr="00757E1E">
              <w:rPr>
                <w:b/>
                <w:sz w:val="20"/>
                <w:szCs w:val="20"/>
              </w:rPr>
              <w:t>SKIL</w:t>
            </w:r>
            <w:r>
              <w:rPr>
                <w:b/>
                <w:sz w:val="20"/>
                <w:szCs w:val="20"/>
              </w:rPr>
              <w:t>L</w:t>
            </w:r>
            <w:r w:rsidRPr="00757E1E">
              <w:rPr>
                <w:b/>
                <w:sz w:val="20"/>
                <w:szCs w:val="20"/>
              </w:rPr>
              <w:t>S DEVELOPMENT PROGRAM</w:t>
            </w:r>
          </w:p>
        </w:tc>
        <w:tc>
          <w:tcPr>
            <w:tcW w:w="810" w:type="dxa"/>
          </w:tcPr>
          <w:p w14:paraId="630E9294" w14:textId="77777777" w:rsidR="00295D2C" w:rsidRPr="00333AB2" w:rsidRDefault="00295D2C" w:rsidP="00295D2C">
            <w:pPr>
              <w:pStyle w:val="TableParagraph"/>
              <w:rPr>
                <w:rFonts w:ascii="Times New Roman"/>
                <w:sz w:val="20"/>
                <w:szCs w:val="20"/>
                <w:highlight w:val="yellow"/>
              </w:rPr>
            </w:pPr>
          </w:p>
        </w:tc>
        <w:tc>
          <w:tcPr>
            <w:tcW w:w="806" w:type="dxa"/>
          </w:tcPr>
          <w:p w14:paraId="411A1A39" w14:textId="77777777" w:rsidR="00295D2C" w:rsidRPr="007F6090" w:rsidRDefault="00295D2C" w:rsidP="00295D2C">
            <w:pPr>
              <w:pStyle w:val="TableParagraph"/>
              <w:rPr>
                <w:rFonts w:ascii="Times New Roman"/>
                <w:sz w:val="20"/>
                <w:szCs w:val="20"/>
              </w:rPr>
            </w:pPr>
          </w:p>
        </w:tc>
        <w:tc>
          <w:tcPr>
            <w:tcW w:w="1354" w:type="dxa"/>
          </w:tcPr>
          <w:p w14:paraId="216CCA1C" w14:textId="77777777" w:rsidR="00295D2C" w:rsidRPr="007F6090" w:rsidRDefault="00295D2C" w:rsidP="00295D2C">
            <w:pPr>
              <w:pStyle w:val="TableParagraph"/>
              <w:rPr>
                <w:rFonts w:ascii="Times New Roman"/>
                <w:sz w:val="20"/>
                <w:szCs w:val="20"/>
              </w:rPr>
            </w:pPr>
          </w:p>
        </w:tc>
        <w:tc>
          <w:tcPr>
            <w:tcW w:w="1552" w:type="dxa"/>
          </w:tcPr>
          <w:p w14:paraId="65925FFF" w14:textId="77777777" w:rsidR="00295D2C" w:rsidRPr="007F6090" w:rsidRDefault="00295D2C" w:rsidP="00295D2C">
            <w:pPr>
              <w:pStyle w:val="TableParagraph"/>
              <w:rPr>
                <w:rFonts w:ascii="Times New Roman"/>
                <w:sz w:val="20"/>
                <w:szCs w:val="20"/>
              </w:rPr>
            </w:pPr>
          </w:p>
        </w:tc>
      </w:tr>
      <w:tr w:rsidR="00295D2C" w:rsidRPr="007F6090" w14:paraId="6DC2773D" w14:textId="77777777" w:rsidTr="00295D2C">
        <w:trPr>
          <w:trHeight w:val="1509"/>
        </w:trPr>
        <w:tc>
          <w:tcPr>
            <w:tcW w:w="975" w:type="dxa"/>
          </w:tcPr>
          <w:p w14:paraId="46D2CAAD" w14:textId="77777777" w:rsidR="00295D2C" w:rsidRPr="007F6090" w:rsidRDefault="00295D2C" w:rsidP="00295D2C">
            <w:pPr>
              <w:pStyle w:val="TableParagraph"/>
              <w:rPr>
                <w:rFonts w:ascii="Times New Roman"/>
                <w:sz w:val="20"/>
                <w:szCs w:val="20"/>
              </w:rPr>
            </w:pPr>
            <w:r>
              <w:rPr>
                <w:sz w:val="20"/>
                <w:szCs w:val="20"/>
              </w:rPr>
              <w:t>10</w:t>
            </w:r>
            <w:r w:rsidRPr="007F6090">
              <w:rPr>
                <w:sz w:val="20"/>
                <w:szCs w:val="20"/>
              </w:rPr>
              <w:t>.1.1</w:t>
            </w:r>
          </w:p>
        </w:tc>
        <w:tc>
          <w:tcPr>
            <w:tcW w:w="990" w:type="dxa"/>
          </w:tcPr>
          <w:p w14:paraId="1FB623BE" w14:textId="77777777" w:rsidR="00295D2C" w:rsidRPr="007F6090" w:rsidRDefault="00295D2C" w:rsidP="00295D2C">
            <w:pPr>
              <w:pStyle w:val="TableParagraph"/>
              <w:rPr>
                <w:rFonts w:ascii="Times New Roman"/>
                <w:sz w:val="20"/>
                <w:szCs w:val="20"/>
              </w:rPr>
            </w:pPr>
          </w:p>
        </w:tc>
        <w:tc>
          <w:tcPr>
            <w:tcW w:w="4050" w:type="dxa"/>
            <w:vAlign w:val="center"/>
          </w:tcPr>
          <w:p w14:paraId="29860226" w14:textId="77777777" w:rsidR="00295D2C" w:rsidRPr="00333AB2" w:rsidRDefault="00295D2C" w:rsidP="00295D2C">
            <w:pPr>
              <w:pStyle w:val="TableParagraph"/>
              <w:ind w:left="109"/>
              <w:rPr>
                <w:sz w:val="20"/>
                <w:szCs w:val="20"/>
                <w:highlight w:val="yellow"/>
              </w:rPr>
            </w:pPr>
            <w:r>
              <w:rPr>
                <w:sz w:val="20"/>
                <w:szCs w:val="20"/>
              </w:rPr>
              <w:t>Accredited training programmes are targeted which will provide the beneficiaries with significant and recognized credit value in accordance with the National Qualification Framework (NQF) (2.5% of Project Value - Sub Total A)</w:t>
            </w:r>
          </w:p>
        </w:tc>
        <w:tc>
          <w:tcPr>
            <w:tcW w:w="810" w:type="dxa"/>
            <w:vAlign w:val="center"/>
          </w:tcPr>
          <w:p w14:paraId="150D2248" w14:textId="77777777" w:rsidR="00295D2C" w:rsidRPr="00333AB2" w:rsidRDefault="00295D2C" w:rsidP="00295D2C">
            <w:pPr>
              <w:pStyle w:val="TableParagraph"/>
              <w:jc w:val="center"/>
              <w:rPr>
                <w:rFonts w:ascii="Times New Roman"/>
                <w:sz w:val="20"/>
                <w:szCs w:val="20"/>
                <w:highlight w:val="yellow"/>
              </w:rPr>
            </w:pPr>
            <w:r>
              <w:rPr>
                <w:sz w:val="20"/>
                <w:szCs w:val="20"/>
              </w:rPr>
              <w:t>Sum</w:t>
            </w:r>
          </w:p>
        </w:tc>
        <w:tc>
          <w:tcPr>
            <w:tcW w:w="806" w:type="dxa"/>
            <w:vAlign w:val="center"/>
          </w:tcPr>
          <w:p w14:paraId="33E8D9A8" w14:textId="77777777" w:rsidR="00295D2C" w:rsidRPr="007F6090" w:rsidRDefault="00295D2C" w:rsidP="00295D2C">
            <w:pPr>
              <w:pStyle w:val="TableParagraph"/>
              <w:jc w:val="center"/>
              <w:rPr>
                <w:rFonts w:ascii="Times New Roman"/>
                <w:sz w:val="20"/>
                <w:szCs w:val="20"/>
              </w:rPr>
            </w:pPr>
          </w:p>
        </w:tc>
        <w:tc>
          <w:tcPr>
            <w:tcW w:w="1354" w:type="dxa"/>
            <w:vAlign w:val="center"/>
          </w:tcPr>
          <w:p w14:paraId="06F2D009" w14:textId="773E7F27" w:rsidR="00295D2C" w:rsidRPr="007F6090" w:rsidRDefault="00295D2C" w:rsidP="005659BF">
            <w:pPr>
              <w:pStyle w:val="TableParagraph"/>
              <w:jc w:val="center"/>
              <w:rPr>
                <w:rFonts w:ascii="Times New Roman"/>
                <w:sz w:val="20"/>
                <w:szCs w:val="20"/>
              </w:rPr>
            </w:pPr>
            <w:r>
              <w:rPr>
                <w:sz w:val="20"/>
                <w:szCs w:val="20"/>
              </w:rPr>
              <w:t>2.</w:t>
            </w:r>
            <w:r w:rsidR="005659BF">
              <w:rPr>
                <w:sz w:val="20"/>
                <w:szCs w:val="20"/>
              </w:rPr>
              <w:t>5</w:t>
            </w:r>
            <w:r>
              <w:rPr>
                <w:sz w:val="20"/>
                <w:szCs w:val="20"/>
              </w:rPr>
              <w:t>%</w:t>
            </w:r>
          </w:p>
        </w:tc>
        <w:tc>
          <w:tcPr>
            <w:tcW w:w="1552" w:type="dxa"/>
          </w:tcPr>
          <w:p w14:paraId="2C23A01E" w14:textId="77777777" w:rsidR="00295D2C" w:rsidRPr="007F6090" w:rsidRDefault="00295D2C" w:rsidP="00295D2C">
            <w:pPr>
              <w:pStyle w:val="TableParagraph"/>
              <w:rPr>
                <w:rFonts w:ascii="Times New Roman"/>
                <w:sz w:val="20"/>
                <w:szCs w:val="20"/>
              </w:rPr>
            </w:pPr>
          </w:p>
        </w:tc>
      </w:tr>
      <w:tr w:rsidR="00295D2C" w:rsidRPr="007F6090" w14:paraId="00AB3756" w14:textId="77777777" w:rsidTr="00295D2C">
        <w:trPr>
          <w:trHeight w:val="522"/>
        </w:trPr>
        <w:tc>
          <w:tcPr>
            <w:tcW w:w="975" w:type="dxa"/>
          </w:tcPr>
          <w:p w14:paraId="58653EEB" w14:textId="77777777" w:rsidR="00295D2C" w:rsidRPr="007F6090" w:rsidRDefault="00295D2C" w:rsidP="00295D2C">
            <w:pPr>
              <w:pStyle w:val="TableParagraph"/>
              <w:spacing w:line="239" w:lineRule="exact"/>
              <w:ind w:left="107"/>
              <w:rPr>
                <w:sz w:val="20"/>
                <w:szCs w:val="20"/>
              </w:rPr>
            </w:pPr>
            <w:r>
              <w:rPr>
                <w:sz w:val="20"/>
                <w:szCs w:val="20"/>
              </w:rPr>
              <w:t>10</w:t>
            </w:r>
            <w:r w:rsidRPr="007F6090">
              <w:rPr>
                <w:sz w:val="20"/>
                <w:szCs w:val="20"/>
              </w:rPr>
              <w:t>.1.2</w:t>
            </w:r>
          </w:p>
        </w:tc>
        <w:tc>
          <w:tcPr>
            <w:tcW w:w="990" w:type="dxa"/>
          </w:tcPr>
          <w:p w14:paraId="3F2B9C75" w14:textId="77777777" w:rsidR="00295D2C" w:rsidRPr="007F6090" w:rsidRDefault="00295D2C" w:rsidP="00295D2C">
            <w:pPr>
              <w:pStyle w:val="TableParagraph"/>
              <w:rPr>
                <w:rFonts w:ascii="Times New Roman"/>
                <w:sz w:val="20"/>
                <w:szCs w:val="20"/>
              </w:rPr>
            </w:pPr>
          </w:p>
        </w:tc>
        <w:tc>
          <w:tcPr>
            <w:tcW w:w="4050" w:type="dxa"/>
            <w:vAlign w:val="center"/>
          </w:tcPr>
          <w:p w14:paraId="071DFB3D" w14:textId="77777777" w:rsidR="00295D2C" w:rsidRPr="00333AB2" w:rsidRDefault="00295D2C" w:rsidP="00295D2C">
            <w:pPr>
              <w:pStyle w:val="TableParagraph"/>
              <w:spacing w:before="17"/>
              <w:ind w:left="109"/>
              <w:rPr>
                <w:sz w:val="20"/>
                <w:szCs w:val="20"/>
                <w:highlight w:val="yellow"/>
              </w:rPr>
            </w:pPr>
            <w:r>
              <w:rPr>
                <w:sz w:val="20"/>
                <w:szCs w:val="20"/>
              </w:rPr>
              <w:t>Contractors mark-up on Item 10.1.1 above</w:t>
            </w:r>
          </w:p>
        </w:tc>
        <w:tc>
          <w:tcPr>
            <w:tcW w:w="810" w:type="dxa"/>
            <w:vAlign w:val="center"/>
          </w:tcPr>
          <w:p w14:paraId="243C189F" w14:textId="77777777" w:rsidR="00295D2C" w:rsidRPr="00333AB2" w:rsidRDefault="00295D2C" w:rsidP="00295D2C">
            <w:pPr>
              <w:pStyle w:val="TableParagraph"/>
              <w:spacing w:line="239" w:lineRule="exact"/>
              <w:ind w:left="9"/>
              <w:jc w:val="center"/>
              <w:rPr>
                <w:sz w:val="20"/>
                <w:szCs w:val="20"/>
                <w:highlight w:val="yellow"/>
              </w:rPr>
            </w:pPr>
            <w:r>
              <w:rPr>
                <w:sz w:val="20"/>
                <w:szCs w:val="20"/>
              </w:rPr>
              <w:t>%</w:t>
            </w:r>
          </w:p>
        </w:tc>
        <w:tc>
          <w:tcPr>
            <w:tcW w:w="806" w:type="dxa"/>
          </w:tcPr>
          <w:p w14:paraId="30894DDA" w14:textId="77777777" w:rsidR="00295D2C" w:rsidRPr="007F6090" w:rsidRDefault="00295D2C" w:rsidP="00295D2C">
            <w:pPr>
              <w:pStyle w:val="TableParagraph"/>
              <w:rPr>
                <w:rFonts w:ascii="Times New Roman"/>
                <w:sz w:val="20"/>
                <w:szCs w:val="20"/>
              </w:rPr>
            </w:pPr>
          </w:p>
        </w:tc>
        <w:tc>
          <w:tcPr>
            <w:tcW w:w="1354" w:type="dxa"/>
            <w:vAlign w:val="center"/>
          </w:tcPr>
          <w:p w14:paraId="1E7C5F9E" w14:textId="77777777" w:rsidR="00295D2C" w:rsidRPr="00757E1E" w:rsidRDefault="00295D2C" w:rsidP="00295D2C">
            <w:pPr>
              <w:pStyle w:val="TableParagraph"/>
              <w:jc w:val="center"/>
              <w:rPr>
                <w:sz w:val="20"/>
                <w:szCs w:val="20"/>
              </w:rPr>
            </w:pPr>
            <w:r>
              <w:rPr>
                <w:sz w:val="20"/>
                <w:szCs w:val="20"/>
              </w:rPr>
              <w:t>1%</w:t>
            </w:r>
          </w:p>
        </w:tc>
        <w:tc>
          <w:tcPr>
            <w:tcW w:w="1552" w:type="dxa"/>
          </w:tcPr>
          <w:p w14:paraId="246CE573" w14:textId="77777777" w:rsidR="00295D2C" w:rsidRPr="007F6090" w:rsidRDefault="00295D2C" w:rsidP="00295D2C">
            <w:pPr>
              <w:pStyle w:val="TableParagraph"/>
              <w:rPr>
                <w:rFonts w:ascii="Times New Roman"/>
                <w:sz w:val="20"/>
                <w:szCs w:val="20"/>
              </w:rPr>
            </w:pPr>
          </w:p>
        </w:tc>
      </w:tr>
      <w:tr w:rsidR="00295D2C" w:rsidRPr="007F6090" w14:paraId="675C5BB8" w14:textId="77777777" w:rsidTr="00295D2C">
        <w:trPr>
          <w:trHeight w:val="302"/>
        </w:trPr>
        <w:tc>
          <w:tcPr>
            <w:tcW w:w="975" w:type="dxa"/>
          </w:tcPr>
          <w:p w14:paraId="43768774" w14:textId="77777777" w:rsidR="00295D2C" w:rsidRPr="007F6090" w:rsidRDefault="00295D2C" w:rsidP="00295D2C">
            <w:pPr>
              <w:pStyle w:val="TableParagraph"/>
              <w:spacing w:line="239" w:lineRule="exact"/>
              <w:ind w:left="107"/>
              <w:rPr>
                <w:sz w:val="20"/>
                <w:szCs w:val="20"/>
              </w:rPr>
            </w:pPr>
          </w:p>
        </w:tc>
        <w:tc>
          <w:tcPr>
            <w:tcW w:w="990" w:type="dxa"/>
          </w:tcPr>
          <w:p w14:paraId="3537433C" w14:textId="77777777" w:rsidR="00295D2C" w:rsidRPr="007F6090" w:rsidRDefault="00295D2C" w:rsidP="00295D2C">
            <w:pPr>
              <w:pStyle w:val="TableParagraph"/>
              <w:rPr>
                <w:rFonts w:ascii="Times New Roman"/>
                <w:sz w:val="20"/>
                <w:szCs w:val="20"/>
              </w:rPr>
            </w:pPr>
          </w:p>
        </w:tc>
        <w:tc>
          <w:tcPr>
            <w:tcW w:w="4050" w:type="dxa"/>
          </w:tcPr>
          <w:p w14:paraId="241B2ECA" w14:textId="77777777" w:rsidR="00295D2C" w:rsidRPr="00333AB2" w:rsidRDefault="00295D2C" w:rsidP="00295D2C">
            <w:pPr>
              <w:pStyle w:val="TableParagraph"/>
              <w:spacing w:line="239" w:lineRule="exact"/>
              <w:ind w:left="109"/>
              <w:rPr>
                <w:sz w:val="20"/>
                <w:szCs w:val="20"/>
                <w:highlight w:val="yellow"/>
              </w:rPr>
            </w:pPr>
          </w:p>
        </w:tc>
        <w:tc>
          <w:tcPr>
            <w:tcW w:w="810" w:type="dxa"/>
          </w:tcPr>
          <w:p w14:paraId="41DEB4A1" w14:textId="77777777" w:rsidR="00295D2C" w:rsidRPr="00333AB2" w:rsidRDefault="00295D2C" w:rsidP="00295D2C">
            <w:pPr>
              <w:pStyle w:val="TableParagraph"/>
              <w:spacing w:line="239" w:lineRule="exact"/>
              <w:ind w:left="9"/>
              <w:jc w:val="center"/>
              <w:rPr>
                <w:sz w:val="20"/>
                <w:szCs w:val="20"/>
                <w:highlight w:val="yellow"/>
              </w:rPr>
            </w:pPr>
          </w:p>
        </w:tc>
        <w:tc>
          <w:tcPr>
            <w:tcW w:w="806" w:type="dxa"/>
          </w:tcPr>
          <w:p w14:paraId="17C455A3" w14:textId="77777777" w:rsidR="00295D2C" w:rsidRPr="007F6090" w:rsidRDefault="00295D2C" w:rsidP="00295D2C">
            <w:pPr>
              <w:pStyle w:val="TableParagraph"/>
              <w:rPr>
                <w:rFonts w:ascii="Times New Roman"/>
                <w:sz w:val="20"/>
                <w:szCs w:val="20"/>
              </w:rPr>
            </w:pPr>
          </w:p>
        </w:tc>
        <w:tc>
          <w:tcPr>
            <w:tcW w:w="1354" w:type="dxa"/>
          </w:tcPr>
          <w:p w14:paraId="62161D30" w14:textId="77777777" w:rsidR="00295D2C" w:rsidRPr="00757E1E" w:rsidRDefault="00295D2C" w:rsidP="00295D2C">
            <w:pPr>
              <w:pStyle w:val="TableParagraph"/>
              <w:rPr>
                <w:sz w:val="20"/>
                <w:szCs w:val="20"/>
              </w:rPr>
            </w:pPr>
          </w:p>
        </w:tc>
        <w:tc>
          <w:tcPr>
            <w:tcW w:w="1552" w:type="dxa"/>
          </w:tcPr>
          <w:p w14:paraId="056AA584" w14:textId="77777777" w:rsidR="00295D2C" w:rsidRPr="007F6090" w:rsidRDefault="00295D2C" w:rsidP="00295D2C">
            <w:pPr>
              <w:pStyle w:val="TableParagraph"/>
              <w:rPr>
                <w:rFonts w:ascii="Times New Roman"/>
                <w:sz w:val="20"/>
                <w:szCs w:val="20"/>
              </w:rPr>
            </w:pPr>
          </w:p>
        </w:tc>
      </w:tr>
      <w:tr w:rsidR="00295D2C" w:rsidRPr="007F6090" w14:paraId="37B444C6" w14:textId="77777777" w:rsidTr="00295D2C">
        <w:trPr>
          <w:trHeight w:val="321"/>
        </w:trPr>
        <w:tc>
          <w:tcPr>
            <w:tcW w:w="975" w:type="dxa"/>
          </w:tcPr>
          <w:p w14:paraId="5D378679" w14:textId="77777777" w:rsidR="00295D2C" w:rsidRPr="007F6090" w:rsidRDefault="00295D2C" w:rsidP="00295D2C">
            <w:pPr>
              <w:pStyle w:val="TableParagraph"/>
              <w:spacing w:line="236" w:lineRule="exact"/>
              <w:ind w:left="107"/>
              <w:rPr>
                <w:sz w:val="20"/>
                <w:szCs w:val="20"/>
              </w:rPr>
            </w:pPr>
            <w:r>
              <w:rPr>
                <w:sz w:val="20"/>
                <w:szCs w:val="20"/>
              </w:rPr>
              <w:t>10</w:t>
            </w:r>
            <w:r w:rsidRPr="007F6090">
              <w:rPr>
                <w:sz w:val="20"/>
                <w:szCs w:val="20"/>
              </w:rPr>
              <w:t>.2</w:t>
            </w:r>
          </w:p>
        </w:tc>
        <w:tc>
          <w:tcPr>
            <w:tcW w:w="990" w:type="dxa"/>
          </w:tcPr>
          <w:p w14:paraId="362EA7A0" w14:textId="77777777" w:rsidR="00295D2C" w:rsidRPr="007F6090" w:rsidRDefault="00295D2C" w:rsidP="00295D2C">
            <w:pPr>
              <w:pStyle w:val="TableParagraph"/>
              <w:rPr>
                <w:rFonts w:ascii="Times New Roman"/>
                <w:sz w:val="20"/>
                <w:szCs w:val="20"/>
              </w:rPr>
            </w:pPr>
          </w:p>
        </w:tc>
        <w:tc>
          <w:tcPr>
            <w:tcW w:w="4050" w:type="dxa"/>
          </w:tcPr>
          <w:p w14:paraId="36E16C88" w14:textId="77777777" w:rsidR="00295D2C" w:rsidRPr="00333AB2" w:rsidRDefault="00295D2C" w:rsidP="00295D2C">
            <w:pPr>
              <w:pStyle w:val="TableParagraph"/>
              <w:spacing w:line="236" w:lineRule="exact"/>
              <w:ind w:left="79"/>
              <w:rPr>
                <w:b/>
                <w:sz w:val="20"/>
                <w:szCs w:val="20"/>
                <w:highlight w:val="yellow"/>
              </w:rPr>
            </w:pPr>
            <w:r w:rsidRPr="00757E1E">
              <w:rPr>
                <w:b/>
                <w:sz w:val="20"/>
                <w:szCs w:val="20"/>
              </w:rPr>
              <w:t>SOCIAL RESPONSIBILITY PROGRAM</w:t>
            </w:r>
          </w:p>
        </w:tc>
        <w:tc>
          <w:tcPr>
            <w:tcW w:w="810" w:type="dxa"/>
          </w:tcPr>
          <w:p w14:paraId="010D7B38" w14:textId="77777777" w:rsidR="00295D2C" w:rsidRPr="00333AB2" w:rsidRDefault="00295D2C" w:rsidP="00295D2C">
            <w:pPr>
              <w:pStyle w:val="TableParagraph"/>
              <w:rPr>
                <w:rFonts w:ascii="Times New Roman"/>
                <w:sz w:val="20"/>
                <w:szCs w:val="20"/>
                <w:highlight w:val="yellow"/>
              </w:rPr>
            </w:pPr>
          </w:p>
        </w:tc>
        <w:tc>
          <w:tcPr>
            <w:tcW w:w="806" w:type="dxa"/>
          </w:tcPr>
          <w:p w14:paraId="7D3CD6B3" w14:textId="77777777" w:rsidR="00295D2C" w:rsidRPr="007F6090" w:rsidRDefault="00295D2C" w:rsidP="00295D2C">
            <w:pPr>
              <w:pStyle w:val="TableParagraph"/>
              <w:rPr>
                <w:rFonts w:ascii="Times New Roman"/>
                <w:sz w:val="20"/>
                <w:szCs w:val="20"/>
              </w:rPr>
            </w:pPr>
          </w:p>
        </w:tc>
        <w:tc>
          <w:tcPr>
            <w:tcW w:w="1354" w:type="dxa"/>
          </w:tcPr>
          <w:p w14:paraId="22059C8C" w14:textId="77777777" w:rsidR="00295D2C" w:rsidRPr="00757E1E" w:rsidRDefault="00295D2C" w:rsidP="00295D2C">
            <w:pPr>
              <w:pStyle w:val="TableParagraph"/>
              <w:rPr>
                <w:sz w:val="20"/>
                <w:szCs w:val="20"/>
              </w:rPr>
            </w:pPr>
          </w:p>
        </w:tc>
        <w:tc>
          <w:tcPr>
            <w:tcW w:w="1552" w:type="dxa"/>
          </w:tcPr>
          <w:p w14:paraId="4C536E1E" w14:textId="77777777" w:rsidR="00295D2C" w:rsidRPr="007F6090" w:rsidRDefault="00295D2C" w:rsidP="00295D2C">
            <w:pPr>
              <w:pStyle w:val="TableParagraph"/>
              <w:rPr>
                <w:rFonts w:ascii="Times New Roman"/>
                <w:sz w:val="20"/>
                <w:szCs w:val="20"/>
              </w:rPr>
            </w:pPr>
          </w:p>
        </w:tc>
      </w:tr>
      <w:tr w:rsidR="00295D2C" w:rsidRPr="007F6090" w14:paraId="33515E2D" w14:textId="77777777" w:rsidTr="00295D2C">
        <w:trPr>
          <w:trHeight w:val="282"/>
        </w:trPr>
        <w:tc>
          <w:tcPr>
            <w:tcW w:w="975" w:type="dxa"/>
          </w:tcPr>
          <w:p w14:paraId="19BF2B89" w14:textId="77777777" w:rsidR="00295D2C" w:rsidRPr="007F6090" w:rsidRDefault="00295D2C" w:rsidP="00295D2C">
            <w:pPr>
              <w:pStyle w:val="TableParagraph"/>
              <w:rPr>
                <w:rFonts w:ascii="Times New Roman"/>
                <w:sz w:val="20"/>
                <w:szCs w:val="20"/>
              </w:rPr>
            </w:pPr>
          </w:p>
        </w:tc>
        <w:tc>
          <w:tcPr>
            <w:tcW w:w="990" w:type="dxa"/>
          </w:tcPr>
          <w:p w14:paraId="55F5E4CF" w14:textId="77777777" w:rsidR="00295D2C" w:rsidRPr="007F6090" w:rsidRDefault="00295D2C" w:rsidP="00295D2C">
            <w:pPr>
              <w:pStyle w:val="TableParagraph"/>
              <w:rPr>
                <w:rFonts w:ascii="Times New Roman"/>
                <w:sz w:val="20"/>
                <w:szCs w:val="20"/>
              </w:rPr>
            </w:pPr>
          </w:p>
        </w:tc>
        <w:tc>
          <w:tcPr>
            <w:tcW w:w="4050" w:type="dxa"/>
            <w:vAlign w:val="center"/>
          </w:tcPr>
          <w:p w14:paraId="5557C253" w14:textId="77777777" w:rsidR="00295D2C" w:rsidRPr="00333AB2" w:rsidRDefault="00295D2C" w:rsidP="00295D2C">
            <w:pPr>
              <w:pStyle w:val="TableParagraph"/>
              <w:rPr>
                <w:rFonts w:ascii="Times New Roman"/>
                <w:sz w:val="20"/>
                <w:szCs w:val="20"/>
                <w:highlight w:val="yellow"/>
              </w:rPr>
            </w:pPr>
          </w:p>
        </w:tc>
        <w:tc>
          <w:tcPr>
            <w:tcW w:w="810" w:type="dxa"/>
            <w:vAlign w:val="center"/>
          </w:tcPr>
          <w:p w14:paraId="22C6BDED" w14:textId="77777777" w:rsidR="00295D2C" w:rsidRPr="00333AB2" w:rsidRDefault="00295D2C" w:rsidP="00295D2C">
            <w:pPr>
              <w:pStyle w:val="TableParagraph"/>
              <w:rPr>
                <w:rFonts w:ascii="Times New Roman"/>
                <w:sz w:val="20"/>
                <w:szCs w:val="20"/>
                <w:highlight w:val="yellow"/>
              </w:rPr>
            </w:pPr>
          </w:p>
        </w:tc>
        <w:tc>
          <w:tcPr>
            <w:tcW w:w="806" w:type="dxa"/>
          </w:tcPr>
          <w:p w14:paraId="3D70E36C" w14:textId="77777777" w:rsidR="00295D2C" w:rsidRPr="007F6090" w:rsidRDefault="00295D2C" w:rsidP="00295D2C">
            <w:pPr>
              <w:pStyle w:val="TableParagraph"/>
              <w:rPr>
                <w:rFonts w:ascii="Times New Roman"/>
                <w:sz w:val="20"/>
                <w:szCs w:val="20"/>
              </w:rPr>
            </w:pPr>
          </w:p>
        </w:tc>
        <w:tc>
          <w:tcPr>
            <w:tcW w:w="1354" w:type="dxa"/>
          </w:tcPr>
          <w:p w14:paraId="2ED17429" w14:textId="77777777" w:rsidR="00295D2C" w:rsidRPr="00757E1E" w:rsidRDefault="00295D2C" w:rsidP="00295D2C">
            <w:pPr>
              <w:pStyle w:val="TableParagraph"/>
              <w:rPr>
                <w:sz w:val="20"/>
                <w:szCs w:val="20"/>
              </w:rPr>
            </w:pPr>
          </w:p>
        </w:tc>
        <w:tc>
          <w:tcPr>
            <w:tcW w:w="1552" w:type="dxa"/>
          </w:tcPr>
          <w:p w14:paraId="34621F23" w14:textId="77777777" w:rsidR="00295D2C" w:rsidRPr="007F6090" w:rsidRDefault="00295D2C" w:rsidP="00295D2C">
            <w:pPr>
              <w:pStyle w:val="TableParagraph"/>
              <w:rPr>
                <w:rFonts w:ascii="Times New Roman"/>
                <w:sz w:val="20"/>
                <w:szCs w:val="20"/>
              </w:rPr>
            </w:pPr>
          </w:p>
        </w:tc>
      </w:tr>
      <w:tr w:rsidR="00295D2C" w:rsidRPr="007F6090" w14:paraId="348693A7" w14:textId="77777777" w:rsidTr="00295D2C">
        <w:trPr>
          <w:trHeight w:val="782"/>
        </w:trPr>
        <w:tc>
          <w:tcPr>
            <w:tcW w:w="975" w:type="dxa"/>
            <w:vAlign w:val="center"/>
          </w:tcPr>
          <w:p w14:paraId="5396C3BB" w14:textId="77777777" w:rsidR="00295D2C" w:rsidRPr="007F6090" w:rsidRDefault="00295D2C" w:rsidP="00295D2C">
            <w:pPr>
              <w:pStyle w:val="TableParagraph"/>
              <w:spacing w:line="236" w:lineRule="exact"/>
              <w:ind w:left="107"/>
              <w:rPr>
                <w:rFonts w:ascii="Times New Roman"/>
                <w:sz w:val="20"/>
                <w:szCs w:val="20"/>
              </w:rPr>
            </w:pPr>
            <w:r w:rsidRPr="00C677FE">
              <w:rPr>
                <w:sz w:val="20"/>
                <w:szCs w:val="20"/>
              </w:rPr>
              <w:t>10.2.1</w:t>
            </w:r>
          </w:p>
        </w:tc>
        <w:tc>
          <w:tcPr>
            <w:tcW w:w="990" w:type="dxa"/>
          </w:tcPr>
          <w:p w14:paraId="59DFBF8A" w14:textId="77777777" w:rsidR="00295D2C" w:rsidRPr="007F6090" w:rsidRDefault="00295D2C" w:rsidP="00295D2C">
            <w:pPr>
              <w:pStyle w:val="TableParagraph"/>
              <w:rPr>
                <w:rFonts w:ascii="Times New Roman"/>
                <w:sz w:val="20"/>
                <w:szCs w:val="20"/>
              </w:rPr>
            </w:pPr>
          </w:p>
        </w:tc>
        <w:tc>
          <w:tcPr>
            <w:tcW w:w="4050" w:type="dxa"/>
            <w:vAlign w:val="center"/>
          </w:tcPr>
          <w:p w14:paraId="77C3EC78" w14:textId="77777777" w:rsidR="00295D2C" w:rsidRPr="00333AB2" w:rsidRDefault="00295D2C" w:rsidP="00295D2C">
            <w:pPr>
              <w:pStyle w:val="TableParagraph"/>
              <w:spacing w:line="237" w:lineRule="exact"/>
              <w:ind w:left="109"/>
              <w:rPr>
                <w:sz w:val="20"/>
                <w:szCs w:val="20"/>
                <w:highlight w:val="yellow"/>
              </w:rPr>
            </w:pPr>
            <w:r>
              <w:rPr>
                <w:sz w:val="20"/>
                <w:szCs w:val="20"/>
              </w:rPr>
              <w:t>Social Responsibility programs aimed at community development (1% of Project Value - Sub Total A)</w:t>
            </w:r>
          </w:p>
        </w:tc>
        <w:tc>
          <w:tcPr>
            <w:tcW w:w="810" w:type="dxa"/>
            <w:vAlign w:val="center"/>
          </w:tcPr>
          <w:p w14:paraId="3253A18B" w14:textId="77777777" w:rsidR="00295D2C" w:rsidRPr="00333AB2" w:rsidRDefault="00295D2C" w:rsidP="00295D2C">
            <w:pPr>
              <w:pStyle w:val="TableParagraph"/>
              <w:jc w:val="center"/>
              <w:rPr>
                <w:rFonts w:ascii="Times New Roman"/>
                <w:sz w:val="20"/>
                <w:szCs w:val="20"/>
                <w:highlight w:val="yellow"/>
              </w:rPr>
            </w:pPr>
            <w:r>
              <w:rPr>
                <w:sz w:val="20"/>
                <w:szCs w:val="20"/>
              </w:rPr>
              <w:t>Sum</w:t>
            </w:r>
          </w:p>
        </w:tc>
        <w:tc>
          <w:tcPr>
            <w:tcW w:w="806" w:type="dxa"/>
            <w:vAlign w:val="center"/>
          </w:tcPr>
          <w:p w14:paraId="4D692531" w14:textId="77777777" w:rsidR="00295D2C" w:rsidRPr="007F6090" w:rsidRDefault="00295D2C" w:rsidP="00295D2C">
            <w:pPr>
              <w:pStyle w:val="TableParagraph"/>
              <w:rPr>
                <w:rFonts w:ascii="Times New Roman"/>
                <w:sz w:val="20"/>
                <w:szCs w:val="20"/>
              </w:rPr>
            </w:pPr>
          </w:p>
        </w:tc>
        <w:tc>
          <w:tcPr>
            <w:tcW w:w="1354" w:type="dxa"/>
          </w:tcPr>
          <w:p w14:paraId="55C49E85" w14:textId="77777777" w:rsidR="00295D2C" w:rsidRPr="00757E1E" w:rsidRDefault="00295D2C" w:rsidP="00295D2C">
            <w:pPr>
              <w:pStyle w:val="TableParagraph"/>
              <w:jc w:val="center"/>
              <w:rPr>
                <w:sz w:val="20"/>
                <w:szCs w:val="20"/>
              </w:rPr>
            </w:pPr>
          </w:p>
        </w:tc>
        <w:tc>
          <w:tcPr>
            <w:tcW w:w="1552" w:type="dxa"/>
          </w:tcPr>
          <w:p w14:paraId="7302265C" w14:textId="77777777" w:rsidR="00295D2C" w:rsidRPr="007F6090" w:rsidRDefault="00295D2C" w:rsidP="00295D2C">
            <w:pPr>
              <w:pStyle w:val="TableParagraph"/>
              <w:rPr>
                <w:rFonts w:ascii="Times New Roman"/>
                <w:sz w:val="20"/>
                <w:szCs w:val="20"/>
              </w:rPr>
            </w:pPr>
          </w:p>
        </w:tc>
      </w:tr>
      <w:tr w:rsidR="00295D2C" w:rsidRPr="007F6090" w14:paraId="12038CD8" w14:textId="77777777" w:rsidTr="00295D2C">
        <w:trPr>
          <w:trHeight w:val="627"/>
        </w:trPr>
        <w:tc>
          <w:tcPr>
            <w:tcW w:w="975" w:type="dxa"/>
            <w:vAlign w:val="center"/>
          </w:tcPr>
          <w:p w14:paraId="29DB4DA7" w14:textId="77777777" w:rsidR="00295D2C" w:rsidRPr="007F6090" w:rsidRDefault="00295D2C" w:rsidP="00295D2C">
            <w:pPr>
              <w:pStyle w:val="TableParagraph"/>
              <w:spacing w:line="236" w:lineRule="exact"/>
              <w:ind w:left="107"/>
              <w:rPr>
                <w:sz w:val="20"/>
                <w:szCs w:val="20"/>
              </w:rPr>
            </w:pPr>
            <w:r>
              <w:rPr>
                <w:sz w:val="20"/>
                <w:szCs w:val="20"/>
              </w:rPr>
              <w:t>10</w:t>
            </w:r>
            <w:r w:rsidRPr="007F6090">
              <w:rPr>
                <w:sz w:val="20"/>
                <w:szCs w:val="20"/>
              </w:rPr>
              <w:t>.2.</w:t>
            </w:r>
            <w:r>
              <w:rPr>
                <w:sz w:val="20"/>
                <w:szCs w:val="20"/>
              </w:rPr>
              <w:t>2</w:t>
            </w:r>
          </w:p>
        </w:tc>
        <w:tc>
          <w:tcPr>
            <w:tcW w:w="990" w:type="dxa"/>
          </w:tcPr>
          <w:p w14:paraId="5D3ECD4B" w14:textId="77777777" w:rsidR="00295D2C" w:rsidRPr="007F6090" w:rsidRDefault="00295D2C" w:rsidP="00295D2C">
            <w:pPr>
              <w:pStyle w:val="TableParagraph"/>
              <w:rPr>
                <w:rFonts w:ascii="Times New Roman"/>
                <w:sz w:val="20"/>
                <w:szCs w:val="20"/>
              </w:rPr>
            </w:pPr>
          </w:p>
        </w:tc>
        <w:tc>
          <w:tcPr>
            <w:tcW w:w="4050" w:type="dxa"/>
            <w:vAlign w:val="center"/>
          </w:tcPr>
          <w:p w14:paraId="4D5696FA" w14:textId="77777777" w:rsidR="00295D2C" w:rsidRPr="00333AB2" w:rsidRDefault="00295D2C" w:rsidP="00295D2C">
            <w:pPr>
              <w:pStyle w:val="TableParagraph"/>
              <w:spacing w:line="236" w:lineRule="exact"/>
              <w:ind w:left="109"/>
              <w:rPr>
                <w:sz w:val="20"/>
                <w:szCs w:val="20"/>
                <w:highlight w:val="yellow"/>
              </w:rPr>
            </w:pPr>
            <w:r>
              <w:rPr>
                <w:sz w:val="20"/>
                <w:szCs w:val="20"/>
              </w:rPr>
              <w:t>Contractors mark-up on Item 10.2.1 above</w:t>
            </w:r>
          </w:p>
        </w:tc>
        <w:tc>
          <w:tcPr>
            <w:tcW w:w="810" w:type="dxa"/>
            <w:vAlign w:val="center"/>
          </w:tcPr>
          <w:p w14:paraId="0DEAE1C5" w14:textId="77777777" w:rsidR="00295D2C" w:rsidRPr="00333AB2" w:rsidRDefault="00295D2C" w:rsidP="00295D2C">
            <w:pPr>
              <w:pStyle w:val="TableParagraph"/>
              <w:spacing w:line="236" w:lineRule="exact"/>
              <w:ind w:left="9"/>
              <w:jc w:val="center"/>
              <w:rPr>
                <w:sz w:val="20"/>
                <w:szCs w:val="20"/>
                <w:highlight w:val="yellow"/>
              </w:rPr>
            </w:pPr>
            <w:r>
              <w:rPr>
                <w:sz w:val="20"/>
                <w:szCs w:val="20"/>
              </w:rPr>
              <w:t>%</w:t>
            </w:r>
          </w:p>
        </w:tc>
        <w:tc>
          <w:tcPr>
            <w:tcW w:w="806" w:type="dxa"/>
          </w:tcPr>
          <w:p w14:paraId="06E3FA18" w14:textId="77777777" w:rsidR="00295D2C" w:rsidRPr="007F6090" w:rsidRDefault="00295D2C" w:rsidP="00295D2C">
            <w:pPr>
              <w:pStyle w:val="TableParagraph"/>
              <w:rPr>
                <w:rFonts w:ascii="Times New Roman"/>
                <w:sz w:val="20"/>
                <w:szCs w:val="20"/>
              </w:rPr>
            </w:pPr>
          </w:p>
        </w:tc>
        <w:tc>
          <w:tcPr>
            <w:tcW w:w="1354" w:type="dxa"/>
          </w:tcPr>
          <w:p w14:paraId="72FE0EAE" w14:textId="77777777" w:rsidR="00295D2C" w:rsidRPr="00757E1E" w:rsidRDefault="00295D2C" w:rsidP="00295D2C">
            <w:pPr>
              <w:pStyle w:val="TableParagraph"/>
              <w:rPr>
                <w:sz w:val="20"/>
                <w:szCs w:val="20"/>
              </w:rPr>
            </w:pPr>
          </w:p>
        </w:tc>
        <w:tc>
          <w:tcPr>
            <w:tcW w:w="1552" w:type="dxa"/>
          </w:tcPr>
          <w:p w14:paraId="1786309C" w14:textId="77777777" w:rsidR="00295D2C" w:rsidRPr="007F6090" w:rsidRDefault="00295D2C" w:rsidP="00295D2C">
            <w:pPr>
              <w:pStyle w:val="TableParagraph"/>
              <w:rPr>
                <w:rFonts w:ascii="Times New Roman"/>
                <w:sz w:val="20"/>
                <w:szCs w:val="20"/>
              </w:rPr>
            </w:pPr>
          </w:p>
        </w:tc>
      </w:tr>
      <w:tr w:rsidR="00295D2C" w:rsidRPr="007F6090" w14:paraId="4F0F10DF" w14:textId="77777777" w:rsidTr="00295D2C">
        <w:trPr>
          <w:trHeight w:val="299"/>
        </w:trPr>
        <w:tc>
          <w:tcPr>
            <w:tcW w:w="975" w:type="dxa"/>
          </w:tcPr>
          <w:p w14:paraId="2D3EE87A" w14:textId="77777777" w:rsidR="00295D2C" w:rsidRPr="007F6090" w:rsidRDefault="00295D2C" w:rsidP="00295D2C">
            <w:pPr>
              <w:pStyle w:val="TableParagraph"/>
              <w:rPr>
                <w:rFonts w:ascii="Times New Roman"/>
                <w:sz w:val="20"/>
                <w:szCs w:val="20"/>
              </w:rPr>
            </w:pPr>
          </w:p>
        </w:tc>
        <w:tc>
          <w:tcPr>
            <w:tcW w:w="990" w:type="dxa"/>
          </w:tcPr>
          <w:p w14:paraId="61695806" w14:textId="77777777" w:rsidR="00295D2C" w:rsidRPr="007F6090" w:rsidRDefault="00295D2C" w:rsidP="00295D2C">
            <w:pPr>
              <w:pStyle w:val="TableParagraph"/>
              <w:rPr>
                <w:rFonts w:ascii="Times New Roman"/>
                <w:sz w:val="20"/>
                <w:szCs w:val="20"/>
              </w:rPr>
            </w:pPr>
          </w:p>
        </w:tc>
        <w:tc>
          <w:tcPr>
            <w:tcW w:w="4050" w:type="dxa"/>
          </w:tcPr>
          <w:p w14:paraId="2162D7DE" w14:textId="77777777" w:rsidR="00295D2C" w:rsidRPr="00333AB2" w:rsidRDefault="00295D2C" w:rsidP="00295D2C">
            <w:pPr>
              <w:pStyle w:val="TableParagraph"/>
              <w:rPr>
                <w:rFonts w:ascii="Times New Roman"/>
                <w:sz w:val="20"/>
                <w:szCs w:val="20"/>
                <w:highlight w:val="yellow"/>
              </w:rPr>
            </w:pPr>
          </w:p>
        </w:tc>
        <w:tc>
          <w:tcPr>
            <w:tcW w:w="810" w:type="dxa"/>
          </w:tcPr>
          <w:p w14:paraId="68001286" w14:textId="77777777" w:rsidR="00295D2C" w:rsidRPr="00333AB2" w:rsidRDefault="00295D2C" w:rsidP="00295D2C">
            <w:pPr>
              <w:pStyle w:val="TableParagraph"/>
              <w:rPr>
                <w:rFonts w:ascii="Times New Roman"/>
                <w:sz w:val="20"/>
                <w:szCs w:val="20"/>
                <w:highlight w:val="yellow"/>
              </w:rPr>
            </w:pPr>
          </w:p>
        </w:tc>
        <w:tc>
          <w:tcPr>
            <w:tcW w:w="806" w:type="dxa"/>
          </w:tcPr>
          <w:p w14:paraId="65D38554" w14:textId="77777777" w:rsidR="00295D2C" w:rsidRPr="007F6090" w:rsidRDefault="00295D2C" w:rsidP="00295D2C">
            <w:pPr>
              <w:pStyle w:val="TableParagraph"/>
              <w:rPr>
                <w:rFonts w:ascii="Times New Roman"/>
                <w:sz w:val="20"/>
                <w:szCs w:val="20"/>
              </w:rPr>
            </w:pPr>
          </w:p>
        </w:tc>
        <w:tc>
          <w:tcPr>
            <w:tcW w:w="1354" w:type="dxa"/>
          </w:tcPr>
          <w:p w14:paraId="7EAEE1DF" w14:textId="77777777" w:rsidR="00295D2C" w:rsidRPr="00757E1E" w:rsidRDefault="00295D2C" w:rsidP="00295D2C">
            <w:pPr>
              <w:pStyle w:val="TableParagraph"/>
              <w:rPr>
                <w:sz w:val="20"/>
                <w:szCs w:val="20"/>
              </w:rPr>
            </w:pPr>
          </w:p>
        </w:tc>
        <w:tc>
          <w:tcPr>
            <w:tcW w:w="1552" w:type="dxa"/>
          </w:tcPr>
          <w:p w14:paraId="161C199B" w14:textId="77777777" w:rsidR="00295D2C" w:rsidRPr="007F6090" w:rsidRDefault="00295D2C" w:rsidP="00295D2C">
            <w:pPr>
              <w:pStyle w:val="TableParagraph"/>
              <w:rPr>
                <w:rFonts w:ascii="Times New Roman"/>
                <w:sz w:val="20"/>
                <w:szCs w:val="20"/>
              </w:rPr>
            </w:pPr>
          </w:p>
        </w:tc>
      </w:tr>
      <w:tr w:rsidR="00295D2C" w:rsidRPr="007F6090" w14:paraId="03EEDED5" w14:textId="77777777" w:rsidTr="00295D2C">
        <w:trPr>
          <w:trHeight w:val="299"/>
        </w:trPr>
        <w:tc>
          <w:tcPr>
            <w:tcW w:w="975" w:type="dxa"/>
          </w:tcPr>
          <w:p w14:paraId="10071262" w14:textId="77777777" w:rsidR="00295D2C" w:rsidRPr="007F6090" w:rsidRDefault="00295D2C" w:rsidP="00295D2C">
            <w:pPr>
              <w:pStyle w:val="TableParagraph"/>
              <w:spacing w:line="236" w:lineRule="exact"/>
              <w:ind w:left="107"/>
              <w:rPr>
                <w:sz w:val="20"/>
                <w:szCs w:val="20"/>
              </w:rPr>
            </w:pPr>
            <w:r>
              <w:rPr>
                <w:sz w:val="20"/>
                <w:szCs w:val="20"/>
              </w:rPr>
              <w:t>10</w:t>
            </w:r>
            <w:r w:rsidRPr="007F6090">
              <w:rPr>
                <w:sz w:val="20"/>
                <w:szCs w:val="20"/>
              </w:rPr>
              <w:t>.3</w:t>
            </w:r>
          </w:p>
        </w:tc>
        <w:tc>
          <w:tcPr>
            <w:tcW w:w="990" w:type="dxa"/>
          </w:tcPr>
          <w:p w14:paraId="7A58E522" w14:textId="77777777" w:rsidR="00295D2C" w:rsidRPr="007F6090" w:rsidRDefault="00295D2C" w:rsidP="00295D2C">
            <w:pPr>
              <w:pStyle w:val="TableParagraph"/>
              <w:rPr>
                <w:rFonts w:ascii="Times New Roman"/>
                <w:sz w:val="20"/>
                <w:szCs w:val="20"/>
              </w:rPr>
            </w:pPr>
          </w:p>
        </w:tc>
        <w:tc>
          <w:tcPr>
            <w:tcW w:w="4050" w:type="dxa"/>
          </w:tcPr>
          <w:p w14:paraId="3F5B37A5" w14:textId="77777777" w:rsidR="00295D2C" w:rsidRPr="00333AB2" w:rsidRDefault="00295D2C" w:rsidP="00295D2C">
            <w:pPr>
              <w:pStyle w:val="TableParagraph"/>
              <w:spacing w:line="236" w:lineRule="exact"/>
              <w:ind w:left="109"/>
              <w:rPr>
                <w:b/>
                <w:sz w:val="20"/>
                <w:szCs w:val="20"/>
                <w:highlight w:val="yellow"/>
              </w:rPr>
            </w:pPr>
            <w:r w:rsidRPr="00C677FE">
              <w:rPr>
                <w:b/>
                <w:sz w:val="20"/>
                <w:szCs w:val="20"/>
              </w:rPr>
              <w:t>COMMUNITY LIASON OFFICER</w:t>
            </w:r>
          </w:p>
        </w:tc>
        <w:tc>
          <w:tcPr>
            <w:tcW w:w="810" w:type="dxa"/>
          </w:tcPr>
          <w:p w14:paraId="29729D2B" w14:textId="77777777" w:rsidR="00295D2C" w:rsidRPr="00333AB2" w:rsidRDefault="00295D2C" w:rsidP="00295D2C">
            <w:pPr>
              <w:pStyle w:val="TableParagraph"/>
              <w:rPr>
                <w:rFonts w:ascii="Times New Roman"/>
                <w:sz w:val="20"/>
                <w:szCs w:val="20"/>
                <w:highlight w:val="yellow"/>
              </w:rPr>
            </w:pPr>
          </w:p>
        </w:tc>
        <w:tc>
          <w:tcPr>
            <w:tcW w:w="806" w:type="dxa"/>
          </w:tcPr>
          <w:p w14:paraId="2D044780" w14:textId="77777777" w:rsidR="00295D2C" w:rsidRPr="007F6090" w:rsidRDefault="00295D2C" w:rsidP="00295D2C">
            <w:pPr>
              <w:pStyle w:val="TableParagraph"/>
              <w:rPr>
                <w:rFonts w:ascii="Times New Roman"/>
                <w:sz w:val="20"/>
                <w:szCs w:val="20"/>
              </w:rPr>
            </w:pPr>
          </w:p>
        </w:tc>
        <w:tc>
          <w:tcPr>
            <w:tcW w:w="1354" w:type="dxa"/>
          </w:tcPr>
          <w:p w14:paraId="1837BAEA" w14:textId="77777777" w:rsidR="00295D2C" w:rsidRPr="00757E1E" w:rsidRDefault="00295D2C" w:rsidP="00295D2C">
            <w:pPr>
              <w:pStyle w:val="TableParagraph"/>
              <w:rPr>
                <w:sz w:val="20"/>
                <w:szCs w:val="20"/>
              </w:rPr>
            </w:pPr>
          </w:p>
        </w:tc>
        <w:tc>
          <w:tcPr>
            <w:tcW w:w="1552" w:type="dxa"/>
          </w:tcPr>
          <w:p w14:paraId="2D0A6C70" w14:textId="77777777" w:rsidR="00295D2C" w:rsidRPr="007F6090" w:rsidRDefault="00295D2C" w:rsidP="00295D2C">
            <w:pPr>
              <w:pStyle w:val="TableParagraph"/>
              <w:rPr>
                <w:rFonts w:ascii="Times New Roman"/>
                <w:sz w:val="20"/>
                <w:szCs w:val="20"/>
              </w:rPr>
            </w:pPr>
          </w:p>
        </w:tc>
      </w:tr>
      <w:tr w:rsidR="00295D2C" w:rsidRPr="007F6090" w14:paraId="7C7216A6" w14:textId="77777777" w:rsidTr="00295D2C">
        <w:trPr>
          <w:trHeight w:val="1426"/>
        </w:trPr>
        <w:tc>
          <w:tcPr>
            <w:tcW w:w="975" w:type="dxa"/>
            <w:vAlign w:val="center"/>
          </w:tcPr>
          <w:p w14:paraId="7DE73232" w14:textId="77777777" w:rsidR="00295D2C" w:rsidRPr="007F6090" w:rsidRDefault="00295D2C" w:rsidP="00295D2C">
            <w:pPr>
              <w:pStyle w:val="TableParagraph"/>
              <w:spacing w:line="236" w:lineRule="exact"/>
              <w:ind w:left="107"/>
              <w:rPr>
                <w:rFonts w:ascii="Times New Roman"/>
                <w:sz w:val="20"/>
                <w:szCs w:val="20"/>
              </w:rPr>
            </w:pPr>
            <w:r>
              <w:rPr>
                <w:sz w:val="20"/>
                <w:szCs w:val="20"/>
              </w:rPr>
              <w:t>10</w:t>
            </w:r>
            <w:r w:rsidRPr="007F6090">
              <w:rPr>
                <w:sz w:val="20"/>
                <w:szCs w:val="20"/>
              </w:rPr>
              <w:t>.3.1</w:t>
            </w:r>
          </w:p>
        </w:tc>
        <w:tc>
          <w:tcPr>
            <w:tcW w:w="990" w:type="dxa"/>
          </w:tcPr>
          <w:p w14:paraId="297D976F" w14:textId="77777777" w:rsidR="00295D2C" w:rsidRPr="007F6090" w:rsidRDefault="00295D2C" w:rsidP="00295D2C">
            <w:pPr>
              <w:pStyle w:val="TableParagraph"/>
              <w:rPr>
                <w:rFonts w:ascii="Times New Roman"/>
                <w:sz w:val="20"/>
                <w:szCs w:val="20"/>
              </w:rPr>
            </w:pPr>
          </w:p>
        </w:tc>
        <w:tc>
          <w:tcPr>
            <w:tcW w:w="4050" w:type="dxa"/>
          </w:tcPr>
          <w:p w14:paraId="52274D1F" w14:textId="77777777" w:rsidR="00295D2C" w:rsidRPr="00C677FE" w:rsidRDefault="00295D2C" w:rsidP="00295D2C">
            <w:pPr>
              <w:pStyle w:val="TableParagraph"/>
              <w:spacing w:line="259" w:lineRule="auto"/>
              <w:ind w:left="109" w:right="92"/>
              <w:jc w:val="both"/>
              <w:rPr>
                <w:sz w:val="20"/>
                <w:szCs w:val="20"/>
              </w:rPr>
            </w:pPr>
            <w:r w:rsidRPr="00C677FE">
              <w:rPr>
                <w:sz w:val="20"/>
                <w:szCs w:val="20"/>
              </w:rPr>
              <w:t>"Community Liason Officer. A key component in aiding the realisation of the SED objectives is effective community liaison with all the relevant role-players, structures, civic organisations and the community at large. (0.5% of Project Value - Sub Total A)</w:t>
            </w:r>
          </w:p>
          <w:p w14:paraId="48C68942" w14:textId="77777777" w:rsidR="00295D2C" w:rsidRPr="00333AB2" w:rsidRDefault="00295D2C" w:rsidP="00295D2C">
            <w:pPr>
              <w:pStyle w:val="TableParagraph"/>
              <w:spacing w:line="259" w:lineRule="auto"/>
              <w:ind w:left="109" w:right="92"/>
              <w:jc w:val="both"/>
              <w:rPr>
                <w:sz w:val="20"/>
                <w:szCs w:val="20"/>
                <w:highlight w:val="yellow"/>
              </w:rPr>
            </w:pPr>
            <w:r w:rsidRPr="00C677FE">
              <w:rPr>
                <w:sz w:val="20"/>
                <w:szCs w:val="20"/>
              </w:rPr>
              <w:t>(The Bidder to input a sum that comprises teh salary that would be paid to the CLO)"</w:t>
            </w:r>
          </w:p>
        </w:tc>
        <w:tc>
          <w:tcPr>
            <w:tcW w:w="810" w:type="dxa"/>
            <w:vAlign w:val="center"/>
          </w:tcPr>
          <w:p w14:paraId="038C9181" w14:textId="77777777" w:rsidR="00295D2C" w:rsidRPr="00333AB2" w:rsidRDefault="00295D2C" w:rsidP="00295D2C">
            <w:pPr>
              <w:pStyle w:val="TableParagraph"/>
              <w:jc w:val="center"/>
              <w:rPr>
                <w:rFonts w:ascii="Times New Roman"/>
                <w:sz w:val="20"/>
                <w:szCs w:val="20"/>
                <w:highlight w:val="yellow"/>
              </w:rPr>
            </w:pPr>
            <w:r>
              <w:rPr>
                <w:sz w:val="20"/>
                <w:szCs w:val="20"/>
              </w:rPr>
              <w:t>Sum</w:t>
            </w:r>
          </w:p>
        </w:tc>
        <w:tc>
          <w:tcPr>
            <w:tcW w:w="806" w:type="dxa"/>
            <w:vAlign w:val="center"/>
          </w:tcPr>
          <w:p w14:paraId="42B6C440" w14:textId="77777777" w:rsidR="00295D2C" w:rsidRPr="007F6090" w:rsidRDefault="00295D2C" w:rsidP="00295D2C">
            <w:pPr>
              <w:pStyle w:val="TableParagraph"/>
              <w:jc w:val="center"/>
              <w:rPr>
                <w:rFonts w:ascii="Times New Roman"/>
                <w:sz w:val="20"/>
                <w:szCs w:val="20"/>
              </w:rPr>
            </w:pPr>
            <w:r>
              <w:rPr>
                <w:sz w:val="20"/>
                <w:szCs w:val="20"/>
              </w:rPr>
              <w:t>1</w:t>
            </w:r>
          </w:p>
        </w:tc>
        <w:tc>
          <w:tcPr>
            <w:tcW w:w="1354" w:type="dxa"/>
          </w:tcPr>
          <w:p w14:paraId="7893A28A" w14:textId="77777777" w:rsidR="00295D2C" w:rsidRPr="00757E1E" w:rsidRDefault="00295D2C" w:rsidP="00295D2C">
            <w:pPr>
              <w:pStyle w:val="TableParagraph"/>
              <w:rPr>
                <w:sz w:val="20"/>
                <w:szCs w:val="20"/>
              </w:rPr>
            </w:pPr>
          </w:p>
        </w:tc>
        <w:tc>
          <w:tcPr>
            <w:tcW w:w="1552" w:type="dxa"/>
          </w:tcPr>
          <w:p w14:paraId="52CF796C" w14:textId="77777777" w:rsidR="00295D2C" w:rsidRPr="007F6090" w:rsidRDefault="00295D2C" w:rsidP="00295D2C">
            <w:pPr>
              <w:pStyle w:val="TableParagraph"/>
              <w:rPr>
                <w:rFonts w:ascii="Times New Roman"/>
                <w:sz w:val="20"/>
                <w:szCs w:val="20"/>
              </w:rPr>
            </w:pPr>
          </w:p>
        </w:tc>
      </w:tr>
      <w:tr w:rsidR="00295D2C" w:rsidRPr="007F6090" w14:paraId="38BD0410" w14:textId="77777777" w:rsidTr="00295D2C">
        <w:trPr>
          <w:trHeight w:val="299"/>
        </w:trPr>
        <w:tc>
          <w:tcPr>
            <w:tcW w:w="975" w:type="dxa"/>
          </w:tcPr>
          <w:p w14:paraId="3FDBC628" w14:textId="77777777" w:rsidR="00295D2C" w:rsidRPr="007F6090" w:rsidRDefault="00295D2C" w:rsidP="00295D2C">
            <w:pPr>
              <w:pStyle w:val="TableParagraph"/>
              <w:spacing w:line="236" w:lineRule="exact"/>
              <w:ind w:left="107"/>
              <w:rPr>
                <w:sz w:val="20"/>
                <w:szCs w:val="20"/>
              </w:rPr>
            </w:pPr>
            <w:r>
              <w:rPr>
                <w:sz w:val="20"/>
                <w:szCs w:val="20"/>
              </w:rPr>
              <w:t>10</w:t>
            </w:r>
            <w:r w:rsidRPr="007F6090">
              <w:rPr>
                <w:sz w:val="20"/>
                <w:szCs w:val="20"/>
              </w:rPr>
              <w:t>.3.2</w:t>
            </w:r>
          </w:p>
        </w:tc>
        <w:tc>
          <w:tcPr>
            <w:tcW w:w="990" w:type="dxa"/>
          </w:tcPr>
          <w:p w14:paraId="6D4DBCED" w14:textId="77777777" w:rsidR="00295D2C" w:rsidRPr="007F6090" w:rsidRDefault="00295D2C" w:rsidP="00295D2C">
            <w:pPr>
              <w:pStyle w:val="TableParagraph"/>
              <w:rPr>
                <w:rFonts w:ascii="Times New Roman"/>
                <w:sz w:val="20"/>
                <w:szCs w:val="20"/>
              </w:rPr>
            </w:pPr>
          </w:p>
        </w:tc>
        <w:tc>
          <w:tcPr>
            <w:tcW w:w="4050" w:type="dxa"/>
          </w:tcPr>
          <w:p w14:paraId="5A55CC7A" w14:textId="77777777" w:rsidR="00295D2C" w:rsidRPr="00C677FE" w:rsidRDefault="00295D2C" w:rsidP="00295D2C">
            <w:pPr>
              <w:pStyle w:val="TableParagraph"/>
              <w:spacing w:line="236" w:lineRule="exact"/>
              <w:ind w:left="109"/>
              <w:rPr>
                <w:sz w:val="20"/>
                <w:szCs w:val="20"/>
              </w:rPr>
            </w:pPr>
            <w:r w:rsidRPr="00C677FE">
              <w:rPr>
                <w:sz w:val="20"/>
                <w:szCs w:val="20"/>
              </w:rPr>
              <w:t xml:space="preserve">Contractors mark-up on Item </w:t>
            </w:r>
            <w:r>
              <w:rPr>
                <w:sz w:val="20"/>
                <w:szCs w:val="20"/>
              </w:rPr>
              <w:t>10.</w:t>
            </w:r>
            <w:r w:rsidRPr="00C677FE">
              <w:rPr>
                <w:sz w:val="20"/>
                <w:szCs w:val="20"/>
              </w:rPr>
              <w:t>3.1</w:t>
            </w:r>
          </w:p>
        </w:tc>
        <w:tc>
          <w:tcPr>
            <w:tcW w:w="810" w:type="dxa"/>
          </w:tcPr>
          <w:p w14:paraId="2892523E" w14:textId="77777777" w:rsidR="00295D2C" w:rsidRPr="00C677FE" w:rsidRDefault="00295D2C" w:rsidP="00295D2C">
            <w:pPr>
              <w:pStyle w:val="TableParagraph"/>
              <w:spacing w:line="236" w:lineRule="exact"/>
              <w:ind w:left="9"/>
              <w:jc w:val="center"/>
              <w:rPr>
                <w:sz w:val="20"/>
                <w:szCs w:val="20"/>
              </w:rPr>
            </w:pPr>
            <w:r w:rsidRPr="00C677FE">
              <w:rPr>
                <w:sz w:val="20"/>
                <w:szCs w:val="20"/>
              </w:rPr>
              <w:t>%</w:t>
            </w:r>
          </w:p>
        </w:tc>
        <w:tc>
          <w:tcPr>
            <w:tcW w:w="806" w:type="dxa"/>
          </w:tcPr>
          <w:p w14:paraId="1069D9E9" w14:textId="77777777" w:rsidR="00295D2C" w:rsidRPr="007F6090" w:rsidRDefault="00295D2C" w:rsidP="00295D2C">
            <w:pPr>
              <w:pStyle w:val="TableParagraph"/>
              <w:rPr>
                <w:rFonts w:ascii="Times New Roman"/>
                <w:sz w:val="20"/>
                <w:szCs w:val="20"/>
              </w:rPr>
            </w:pPr>
          </w:p>
        </w:tc>
        <w:tc>
          <w:tcPr>
            <w:tcW w:w="1354" w:type="dxa"/>
          </w:tcPr>
          <w:p w14:paraId="47D97AC3" w14:textId="77777777" w:rsidR="00295D2C" w:rsidRPr="007F6090" w:rsidRDefault="00295D2C" w:rsidP="00295D2C">
            <w:pPr>
              <w:pStyle w:val="TableParagraph"/>
              <w:rPr>
                <w:rFonts w:ascii="Times New Roman"/>
                <w:sz w:val="20"/>
                <w:szCs w:val="20"/>
              </w:rPr>
            </w:pPr>
          </w:p>
        </w:tc>
        <w:tc>
          <w:tcPr>
            <w:tcW w:w="1552" w:type="dxa"/>
          </w:tcPr>
          <w:p w14:paraId="7D4770BD" w14:textId="77777777" w:rsidR="00295D2C" w:rsidRPr="007F6090" w:rsidRDefault="00295D2C" w:rsidP="00295D2C">
            <w:pPr>
              <w:pStyle w:val="TableParagraph"/>
              <w:rPr>
                <w:rFonts w:ascii="Times New Roman"/>
                <w:sz w:val="20"/>
                <w:szCs w:val="20"/>
              </w:rPr>
            </w:pPr>
          </w:p>
        </w:tc>
      </w:tr>
      <w:tr w:rsidR="00295D2C" w:rsidRPr="007F6090" w14:paraId="184D7CFF" w14:textId="77777777" w:rsidTr="00295D2C">
        <w:trPr>
          <w:trHeight w:val="299"/>
        </w:trPr>
        <w:tc>
          <w:tcPr>
            <w:tcW w:w="975" w:type="dxa"/>
          </w:tcPr>
          <w:p w14:paraId="4651A7F6" w14:textId="77777777" w:rsidR="00295D2C" w:rsidRPr="007F6090" w:rsidRDefault="00295D2C" w:rsidP="00295D2C">
            <w:pPr>
              <w:pStyle w:val="TableParagraph"/>
              <w:rPr>
                <w:rFonts w:ascii="Times New Roman"/>
                <w:sz w:val="20"/>
                <w:szCs w:val="20"/>
              </w:rPr>
            </w:pPr>
          </w:p>
        </w:tc>
        <w:tc>
          <w:tcPr>
            <w:tcW w:w="990" w:type="dxa"/>
          </w:tcPr>
          <w:p w14:paraId="45A57384" w14:textId="77777777" w:rsidR="00295D2C" w:rsidRPr="007F6090" w:rsidRDefault="00295D2C" w:rsidP="00295D2C">
            <w:pPr>
              <w:pStyle w:val="TableParagraph"/>
              <w:rPr>
                <w:rFonts w:ascii="Times New Roman"/>
                <w:sz w:val="20"/>
                <w:szCs w:val="20"/>
              </w:rPr>
            </w:pPr>
          </w:p>
        </w:tc>
        <w:tc>
          <w:tcPr>
            <w:tcW w:w="4050" w:type="dxa"/>
          </w:tcPr>
          <w:p w14:paraId="774D5F0C" w14:textId="77777777" w:rsidR="00295D2C" w:rsidRPr="00333AB2" w:rsidRDefault="00295D2C" w:rsidP="00295D2C">
            <w:pPr>
              <w:pStyle w:val="TableParagraph"/>
              <w:rPr>
                <w:rFonts w:ascii="Times New Roman"/>
                <w:sz w:val="20"/>
                <w:szCs w:val="20"/>
                <w:highlight w:val="yellow"/>
              </w:rPr>
            </w:pPr>
          </w:p>
        </w:tc>
        <w:tc>
          <w:tcPr>
            <w:tcW w:w="810" w:type="dxa"/>
          </w:tcPr>
          <w:p w14:paraId="6E44563A" w14:textId="77777777" w:rsidR="00295D2C" w:rsidRPr="00333AB2" w:rsidRDefault="00295D2C" w:rsidP="00295D2C">
            <w:pPr>
              <w:pStyle w:val="TableParagraph"/>
              <w:rPr>
                <w:rFonts w:ascii="Times New Roman"/>
                <w:sz w:val="20"/>
                <w:szCs w:val="20"/>
                <w:highlight w:val="yellow"/>
              </w:rPr>
            </w:pPr>
          </w:p>
        </w:tc>
        <w:tc>
          <w:tcPr>
            <w:tcW w:w="806" w:type="dxa"/>
          </w:tcPr>
          <w:p w14:paraId="4EACED79" w14:textId="77777777" w:rsidR="00295D2C" w:rsidRPr="007F6090" w:rsidRDefault="00295D2C" w:rsidP="00295D2C">
            <w:pPr>
              <w:pStyle w:val="TableParagraph"/>
              <w:rPr>
                <w:rFonts w:ascii="Times New Roman"/>
                <w:sz w:val="20"/>
                <w:szCs w:val="20"/>
              </w:rPr>
            </w:pPr>
          </w:p>
        </w:tc>
        <w:tc>
          <w:tcPr>
            <w:tcW w:w="1354" w:type="dxa"/>
          </w:tcPr>
          <w:p w14:paraId="5B1F2547" w14:textId="77777777" w:rsidR="00295D2C" w:rsidRPr="007F6090" w:rsidRDefault="00295D2C" w:rsidP="00295D2C">
            <w:pPr>
              <w:pStyle w:val="TableParagraph"/>
              <w:rPr>
                <w:rFonts w:ascii="Times New Roman"/>
                <w:sz w:val="20"/>
                <w:szCs w:val="20"/>
              </w:rPr>
            </w:pPr>
          </w:p>
        </w:tc>
        <w:tc>
          <w:tcPr>
            <w:tcW w:w="1552" w:type="dxa"/>
          </w:tcPr>
          <w:p w14:paraId="54E60B54" w14:textId="77777777" w:rsidR="00295D2C" w:rsidRPr="007F6090" w:rsidRDefault="00295D2C" w:rsidP="00295D2C">
            <w:pPr>
              <w:pStyle w:val="TableParagraph"/>
              <w:rPr>
                <w:rFonts w:ascii="Times New Roman"/>
                <w:sz w:val="20"/>
                <w:szCs w:val="20"/>
              </w:rPr>
            </w:pPr>
          </w:p>
        </w:tc>
      </w:tr>
      <w:tr w:rsidR="00295D2C" w:rsidRPr="007F6090" w14:paraId="51108087" w14:textId="77777777" w:rsidTr="00295D2C">
        <w:trPr>
          <w:trHeight w:val="299"/>
        </w:trPr>
        <w:tc>
          <w:tcPr>
            <w:tcW w:w="975" w:type="dxa"/>
          </w:tcPr>
          <w:p w14:paraId="6FC0F031" w14:textId="77777777" w:rsidR="00295D2C" w:rsidRPr="007F6090" w:rsidRDefault="00295D2C" w:rsidP="00295D2C">
            <w:pPr>
              <w:pStyle w:val="TableParagraph"/>
              <w:spacing w:line="236" w:lineRule="exact"/>
              <w:ind w:left="107"/>
              <w:rPr>
                <w:sz w:val="20"/>
                <w:szCs w:val="20"/>
              </w:rPr>
            </w:pPr>
            <w:r>
              <w:rPr>
                <w:sz w:val="20"/>
                <w:szCs w:val="20"/>
              </w:rPr>
              <w:t>10</w:t>
            </w:r>
            <w:r w:rsidRPr="007F6090">
              <w:rPr>
                <w:sz w:val="20"/>
                <w:szCs w:val="20"/>
              </w:rPr>
              <w:t>.4</w:t>
            </w:r>
          </w:p>
        </w:tc>
        <w:tc>
          <w:tcPr>
            <w:tcW w:w="990" w:type="dxa"/>
          </w:tcPr>
          <w:p w14:paraId="57CB726C" w14:textId="77777777" w:rsidR="00295D2C" w:rsidRPr="00C677FE" w:rsidRDefault="00295D2C" w:rsidP="00295D2C">
            <w:pPr>
              <w:pStyle w:val="TableParagraph"/>
              <w:rPr>
                <w:rFonts w:ascii="Times New Roman"/>
                <w:sz w:val="20"/>
                <w:szCs w:val="20"/>
              </w:rPr>
            </w:pPr>
          </w:p>
        </w:tc>
        <w:tc>
          <w:tcPr>
            <w:tcW w:w="4050" w:type="dxa"/>
          </w:tcPr>
          <w:p w14:paraId="32F1855B" w14:textId="77777777" w:rsidR="00295D2C" w:rsidRPr="00C677FE" w:rsidRDefault="00295D2C" w:rsidP="00295D2C">
            <w:pPr>
              <w:pStyle w:val="TableParagraph"/>
              <w:spacing w:line="236" w:lineRule="exact"/>
              <w:ind w:left="109"/>
              <w:rPr>
                <w:b/>
                <w:sz w:val="20"/>
                <w:szCs w:val="20"/>
              </w:rPr>
            </w:pPr>
            <w:r w:rsidRPr="00C677FE">
              <w:rPr>
                <w:b/>
                <w:sz w:val="20"/>
                <w:szCs w:val="20"/>
              </w:rPr>
              <w:t>SED ADMINISTRATION</w:t>
            </w:r>
          </w:p>
        </w:tc>
        <w:tc>
          <w:tcPr>
            <w:tcW w:w="810" w:type="dxa"/>
          </w:tcPr>
          <w:p w14:paraId="7695D204" w14:textId="77777777" w:rsidR="00295D2C" w:rsidRPr="00333AB2" w:rsidRDefault="00295D2C" w:rsidP="00295D2C">
            <w:pPr>
              <w:pStyle w:val="TableParagraph"/>
              <w:rPr>
                <w:rFonts w:ascii="Times New Roman"/>
                <w:sz w:val="20"/>
                <w:szCs w:val="20"/>
                <w:highlight w:val="yellow"/>
              </w:rPr>
            </w:pPr>
          </w:p>
        </w:tc>
        <w:tc>
          <w:tcPr>
            <w:tcW w:w="806" w:type="dxa"/>
          </w:tcPr>
          <w:p w14:paraId="6CA6DB1C" w14:textId="77777777" w:rsidR="00295D2C" w:rsidRPr="007F6090" w:rsidRDefault="00295D2C" w:rsidP="00295D2C">
            <w:pPr>
              <w:pStyle w:val="TableParagraph"/>
              <w:rPr>
                <w:rFonts w:ascii="Times New Roman"/>
                <w:sz w:val="20"/>
                <w:szCs w:val="20"/>
              </w:rPr>
            </w:pPr>
          </w:p>
        </w:tc>
        <w:tc>
          <w:tcPr>
            <w:tcW w:w="1354" w:type="dxa"/>
          </w:tcPr>
          <w:p w14:paraId="5830C485" w14:textId="77777777" w:rsidR="00295D2C" w:rsidRPr="007F6090" w:rsidRDefault="00295D2C" w:rsidP="00295D2C">
            <w:pPr>
              <w:pStyle w:val="TableParagraph"/>
              <w:rPr>
                <w:rFonts w:ascii="Times New Roman"/>
                <w:sz w:val="20"/>
                <w:szCs w:val="20"/>
              </w:rPr>
            </w:pPr>
          </w:p>
        </w:tc>
        <w:tc>
          <w:tcPr>
            <w:tcW w:w="1552" w:type="dxa"/>
          </w:tcPr>
          <w:p w14:paraId="61F00C30" w14:textId="77777777" w:rsidR="00295D2C" w:rsidRPr="007F6090" w:rsidRDefault="00295D2C" w:rsidP="00295D2C">
            <w:pPr>
              <w:pStyle w:val="TableParagraph"/>
              <w:rPr>
                <w:rFonts w:ascii="Times New Roman"/>
                <w:sz w:val="20"/>
                <w:szCs w:val="20"/>
              </w:rPr>
            </w:pPr>
          </w:p>
        </w:tc>
      </w:tr>
      <w:tr w:rsidR="00295D2C" w:rsidRPr="007F6090" w14:paraId="040D7A09" w14:textId="77777777" w:rsidTr="00295D2C">
        <w:trPr>
          <w:trHeight w:val="299"/>
        </w:trPr>
        <w:tc>
          <w:tcPr>
            <w:tcW w:w="975" w:type="dxa"/>
          </w:tcPr>
          <w:p w14:paraId="011F94E3" w14:textId="77777777" w:rsidR="00295D2C" w:rsidRPr="007F6090" w:rsidRDefault="00295D2C" w:rsidP="00295D2C">
            <w:pPr>
              <w:pStyle w:val="TableParagraph"/>
              <w:spacing w:line="236" w:lineRule="exact"/>
              <w:ind w:left="107"/>
              <w:rPr>
                <w:sz w:val="20"/>
                <w:szCs w:val="20"/>
              </w:rPr>
            </w:pPr>
            <w:r>
              <w:rPr>
                <w:sz w:val="20"/>
                <w:szCs w:val="20"/>
              </w:rPr>
              <w:t>10</w:t>
            </w:r>
            <w:r w:rsidRPr="007F6090">
              <w:rPr>
                <w:sz w:val="20"/>
                <w:szCs w:val="20"/>
              </w:rPr>
              <w:t>.4.1</w:t>
            </w:r>
          </w:p>
        </w:tc>
        <w:tc>
          <w:tcPr>
            <w:tcW w:w="990" w:type="dxa"/>
          </w:tcPr>
          <w:p w14:paraId="339F73C6" w14:textId="77777777" w:rsidR="00295D2C" w:rsidRPr="007F6090" w:rsidRDefault="00295D2C" w:rsidP="00295D2C">
            <w:pPr>
              <w:pStyle w:val="TableParagraph"/>
              <w:rPr>
                <w:rFonts w:ascii="Times New Roman"/>
                <w:sz w:val="20"/>
                <w:szCs w:val="20"/>
              </w:rPr>
            </w:pPr>
          </w:p>
        </w:tc>
        <w:tc>
          <w:tcPr>
            <w:tcW w:w="4050" w:type="dxa"/>
          </w:tcPr>
          <w:p w14:paraId="07294C53" w14:textId="77777777" w:rsidR="00295D2C" w:rsidRPr="00333AB2" w:rsidRDefault="00295D2C" w:rsidP="00295D2C">
            <w:pPr>
              <w:pStyle w:val="TableParagraph"/>
              <w:spacing w:line="236" w:lineRule="exact"/>
              <w:ind w:left="109"/>
              <w:rPr>
                <w:sz w:val="20"/>
                <w:szCs w:val="20"/>
                <w:highlight w:val="yellow"/>
              </w:rPr>
            </w:pPr>
            <w:r w:rsidRPr="00C677FE">
              <w:rPr>
                <w:sz w:val="20"/>
                <w:szCs w:val="20"/>
              </w:rPr>
              <w:t>Labour Management Services (1% of Project Value - Sub Total A)</w:t>
            </w:r>
          </w:p>
        </w:tc>
        <w:tc>
          <w:tcPr>
            <w:tcW w:w="810" w:type="dxa"/>
            <w:vAlign w:val="center"/>
          </w:tcPr>
          <w:p w14:paraId="5661BF84" w14:textId="77777777" w:rsidR="00295D2C" w:rsidRPr="00333AB2" w:rsidRDefault="00295D2C" w:rsidP="00295D2C">
            <w:pPr>
              <w:pStyle w:val="TableParagraph"/>
              <w:spacing w:line="236" w:lineRule="exact"/>
              <w:ind w:left="84" w:right="76"/>
              <w:jc w:val="center"/>
              <w:rPr>
                <w:sz w:val="20"/>
                <w:szCs w:val="20"/>
                <w:highlight w:val="yellow"/>
              </w:rPr>
            </w:pPr>
            <w:r w:rsidRPr="00C677FE">
              <w:rPr>
                <w:sz w:val="20"/>
                <w:szCs w:val="20"/>
              </w:rPr>
              <w:t>Sum</w:t>
            </w:r>
          </w:p>
        </w:tc>
        <w:tc>
          <w:tcPr>
            <w:tcW w:w="806" w:type="dxa"/>
            <w:vAlign w:val="center"/>
          </w:tcPr>
          <w:p w14:paraId="7EFD055A" w14:textId="77777777" w:rsidR="00295D2C" w:rsidRPr="007F6090" w:rsidRDefault="00295D2C" w:rsidP="00295D2C">
            <w:pPr>
              <w:pStyle w:val="TableParagraph"/>
              <w:jc w:val="center"/>
              <w:rPr>
                <w:rFonts w:ascii="Times New Roman"/>
                <w:sz w:val="20"/>
                <w:szCs w:val="20"/>
              </w:rPr>
            </w:pPr>
          </w:p>
        </w:tc>
        <w:tc>
          <w:tcPr>
            <w:tcW w:w="1354" w:type="dxa"/>
            <w:vAlign w:val="center"/>
          </w:tcPr>
          <w:p w14:paraId="4BC3407C" w14:textId="77777777" w:rsidR="00295D2C" w:rsidRPr="007F6090" w:rsidRDefault="00295D2C" w:rsidP="00295D2C">
            <w:pPr>
              <w:pStyle w:val="TableParagraph"/>
              <w:jc w:val="center"/>
              <w:rPr>
                <w:rFonts w:ascii="Times New Roman"/>
                <w:sz w:val="20"/>
                <w:szCs w:val="20"/>
              </w:rPr>
            </w:pPr>
            <w:r>
              <w:rPr>
                <w:sz w:val="20"/>
                <w:szCs w:val="20"/>
              </w:rPr>
              <w:t>1%</w:t>
            </w:r>
          </w:p>
        </w:tc>
        <w:tc>
          <w:tcPr>
            <w:tcW w:w="1552" w:type="dxa"/>
          </w:tcPr>
          <w:p w14:paraId="1C8DB961" w14:textId="77777777" w:rsidR="00295D2C" w:rsidRPr="007F6090" w:rsidRDefault="00295D2C" w:rsidP="00295D2C">
            <w:pPr>
              <w:pStyle w:val="TableParagraph"/>
              <w:rPr>
                <w:rFonts w:ascii="Times New Roman"/>
                <w:sz w:val="20"/>
                <w:szCs w:val="20"/>
              </w:rPr>
            </w:pPr>
          </w:p>
        </w:tc>
      </w:tr>
      <w:tr w:rsidR="00295D2C" w:rsidRPr="007F6090" w14:paraId="029EBDF8" w14:textId="77777777" w:rsidTr="00295D2C">
        <w:trPr>
          <w:trHeight w:val="299"/>
        </w:trPr>
        <w:tc>
          <w:tcPr>
            <w:tcW w:w="975" w:type="dxa"/>
          </w:tcPr>
          <w:p w14:paraId="140F5CCD" w14:textId="77777777" w:rsidR="00295D2C" w:rsidRPr="007F6090" w:rsidRDefault="00295D2C" w:rsidP="00295D2C">
            <w:pPr>
              <w:pStyle w:val="TableParagraph"/>
              <w:spacing w:line="236" w:lineRule="exact"/>
              <w:ind w:left="107"/>
              <w:rPr>
                <w:sz w:val="20"/>
                <w:szCs w:val="20"/>
              </w:rPr>
            </w:pPr>
            <w:r>
              <w:rPr>
                <w:sz w:val="20"/>
                <w:szCs w:val="20"/>
              </w:rPr>
              <w:t>10</w:t>
            </w:r>
            <w:r w:rsidRPr="007F6090">
              <w:rPr>
                <w:sz w:val="20"/>
                <w:szCs w:val="20"/>
              </w:rPr>
              <w:t>.4.2</w:t>
            </w:r>
          </w:p>
        </w:tc>
        <w:tc>
          <w:tcPr>
            <w:tcW w:w="990" w:type="dxa"/>
          </w:tcPr>
          <w:p w14:paraId="2C67DA6C" w14:textId="77777777" w:rsidR="00295D2C" w:rsidRPr="007F6090" w:rsidRDefault="00295D2C" w:rsidP="00295D2C">
            <w:pPr>
              <w:pStyle w:val="TableParagraph"/>
              <w:rPr>
                <w:rFonts w:ascii="Times New Roman"/>
                <w:sz w:val="20"/>
                <w:szCs w:val="20"/>
              </w:rPr>
            </w:pPr>
          </w:p>
        </w:tc>
        <w:tc>
          <w:tcPr>
            <w:tcW w:w="4050" w:type="dxa"/>
          </w:tcPr>
          <w:p w14:paraId="273332AF" w14:textId="77777777" w:rsidR="00295D2C" w:rsidRPr="0074483D" w:rsidRDefault="00295D2C" w:rsidP="00295D2C">
            <w:pPr>
              <w:pStyle w:val="TableParagraph"/>
              <w:spacing w:line="236" w:lineRule="exact"/>
              <w:ind w:left="109"/>
              <w:rPr>
                <w:sz w:val="20"/>
                <w:szCs w:val="20"/>
              </w:rPr>
            </w:pPr>
            <w:r w:rsidRPr="0074483D">
              <w:rPr>
                <w:sz w:val="20"/>
                <w:szCs w:val="20"/>
              </w:rPr>
              <w:t>Contractors mark-up on Item 10.4.1</w:t>
            </w:r>
            <w:r>
              <w:rPr>
                <w:sz w:val="20"/>
                <w:szCs w:val="20"/>
              </w:rPr>
              <w:t xml:space="preserve"> above</w:t>
            </w:r>
          </w:p>
        </w:tc>
        <w:tc>
          <w:tcPr>
            <w:tcW w:w="810" w:type="dxa"/>
          </w:tcPr>
          <w:p w14:paraId="722C280E" w14:textId="77777777" w:rsidR="00295D2C" w:rsidRPr="0074483D" w:rsidRDefault="00295D2C" w:rsidP="00295D2C">
            <w:pPr>
              <w:pStyle w:val="TableParagraph"/>
              <w:spacing w:line="236" w:lineRule="exact"/>
              <w:ind w:left="9"/>
              <w:jc w:val="center"/>
              <w:rPr>
                <w:sz w:val="20"/>
                <w:szCs w:val="20"/>
              </w:rPr>
            </w:pPr>
            <w:r w:rsidRPr="0074483D">
              <w:rPr>
                <w:sz w:val="20"/>
                <w:szCs w:val="20"/>
              </w:rPr>
              <w:t>%</w:t>
            </w:r>
          </w:p>
        </w:tc>
        <w:tc>
          <w:tcPr>
            <w:tcW w:w="806" w:type="dxa"/>
          </w:tcPr>
          <w:p w14:paraId="2309A20A" w14:textId="77777777" w:rsidR="00295D2C" w:rsidRPr="0074483D" w:rsidRDefault="00295D2C" w:rsidP="00295D2C">
            <w:pPr>
              <w:pStyle w:val="TableParagraph"/>
              <w:rPr>
                <w:rFonts w:ascii="Times New Roman"/>
                <w:sz w:val="20"/>
                <w:szCs w:val="20"/>
              </w:rPr>
            </w:pPr>
          </w:p>
        </w:tc>
        <w:tc>
          <w:tcPr>
            <w:tcW w:w="1354" w:type="dxa"/>
          </w:tcPr>
          <w:p w14:paraId="439A2456" w14:textId="77777777" w:rsidR="00295D2C" w:rsidRPr="007F6090" w:rsidRDefault="00295D2C" w:rsidP="00295D2C">
            <w:pPr>
              <w:pStyle w:val="TableParagraph"/>
              <w:rPr>
                <w:rFonts w:ascii="Times New Roman"/>
                <w:sz w:val="20"/>
                <w:szCs w:val="20"/>
              </w:rPr>
            </w:pPr>
          </w:p>
        </w:tc>
        <w:tc>
          <w:tcPr>
            <w:tcW w:w="1552" w:type="dxa"/>
          </w:tcPr>
          <w:p w14:paraId="0B70D4C2" w14:textId="77777777" w:rsidR="00295D2C" w:rsidRPr="007F6090" w:rsidRDefault="00295D2C" w:rsidP="00295D2C">
            <w:pPr>
              <w:pStyle w:val="TableParagraph"/>
              <w:rPr>
                <w:rFonts w:ascii="Times New Roman"/>
                <w:sz w:val="20"/>
                <w:szCs w:val="20"/>
              </w:rPr>
            </w:pPr>
          </w:p>
        </w:tc>
      </w:tr>
      <w:tr w:rsidR="00295D2C" w:rsidRPr="007F6090" w14:paraId="68B44380" w14:textId="77777777" w:rsidTr="00295D2C">
        <w:trPr>
          <w:trHeight w:val="299"/>
        </w:trPr>
        <w:tc>
          <w:tcPr>
            <w:tcW w:w="975" w:type="dxa"/>
          </w:tcPr>
          <w:p w14:paraId="1EEA7C02" w14:textId="77777777" w:rsidR="00295D2C" w:rsidRPr="007F6090" w:rsidRDefault="00295D2C" w:rsidP="00295D2C">
            <w:pPr>
              <w:pStyle w:val="TableParagraph"/>
              <w:rPr>
                <w:rFonts w:ascii="Times New Roman"/>
                <w:sz w:val="20"/>
                <w:szCs w:val="20"/>
              </w:rPr>
            </w:pPr>
          </w:p>
        </w:tc>
        <w:tc>
          <w:tcPr>
            <w:tcW w:w="990" w:type="dxa"/>
          </w:tcPr>
          <w:p w14:paraId="24A412F3" w14:textId="77777777" w:rsidR="00295D2C" w:rsidRPr="007F6090" w:rsidRDefault="00295D2C" w:rsidP="00295D2C">
            <w:pPr>
              <w:pStyle w:val="TableParagraph"/>
              <w:rPr>
                <w:rFonts w:ascii="Times New Roman"/>
                <w:sz w:val="20"/>
                <w:szCs w:val="20"/>
              </w:rPr>
            </w:pPr>
          </w:p>
        </w:tc>
        <w:tc>
          <w:tcPr>
            <w:tcW w:w="4050" w:type="dxa"/>
          </w:tcPr>
          <w:p w14:paraId="4577C3ED" w14:textId="77777777" w:rsidR="00295D2C" w:rsidRPr="007F6090" w:rsidRDefault="00295D2C" w:rsidP="00295D2C">
            <w:pPr>
              <w:pStyle w:val="TableParagraph"/>
              <w:rPr>
                <w:rFonts w:ascii="Times New Roman"/>
                <w:sz w:val="20"/>
                <w:szCs w:val="20"/>
              </w:rPr>
            </w:pPr>
          </w:p>
        </w:tc>
        <w:tc>
          <w:tcPr>
            <w:tcW w:w="810" w:type="dxa"/>
          </w:tcPr>
          <w:p w14:paraId="1EA43829" w14:textId="77777777" w:rsidR="00295D2C" w:rsidRPr="007F6090" w:rsidRDefault="00295D2C" w:rsidP="00295D2C">
            <w:pPr>
              <w:pStyle w:val="TableParagraph"/>
              <w:rPr>
                <w:rFonts w:ascii="Times New Roman"/>
                <w:sz w:val="20"/>
                <w:szCs w:val="20"/>
              </w:rPr>
            </w:pPr>
          </w:p>
        </w:tc>
        <w:tc>
          <w:tcPr>
            <w:tcW w:w="806" w:type="dxa"/>
          </w:tcPr>
          <w:p w14:paraId="1D0B474D" w14:textId="77777777" w:rsidR="00295D2C" w:rsidRPr="007F6090" w:rsidRDefault="00295D2C" w:rsidP="00295D2C">
            <w:pPr>
              <w:pStyle w:val="TableParagraph"/>
              <w:rPr>
                <w:rFonts w:ascii="Times New Roman"/>
                <w:sz w:val="20"/>
                <w:szCs w:val="20"/>
              </w:rPr>
            </w:pPr>
          </w:p>
        </w:tc>
        <w:tc>
          <w:tcPr>
            <w:tcW w:w="1354" w:type="dxa"/>
          </w:tcPr>
          <w:p w14:paraId="54BB169C" w14:textId="77777777" w:rsidR="00295D2C" w:rsidRPr="007F6090" w:rsidRDefault="00295D2C" w:rsidP="00295D2C">
            <w:pPr>
              <w:pStyle w:val="TableParagraph"/>
              <w:rPr>
                <w:rFonts w:ascii="Times New Roman"/>
                <w:sz w:val="20"/>
                <w:szCs w:val="20"/>
              </w:rPr>
            </w:pPr>
          </w:p>
        </w:tc>
        <w:tc>
          <w:tcPr>
            <w:tcW w:w="1552" w:type="dxa"/>
          </w:tcPr>
          <w:p w14:paraId="285F3D02" w14:textId="77777777" w:rsidR="00295D2C" w:rsidRPr="007F6090" w:rsidRDefault="00295D2C" w:rsidP="00295D2C">
            <w:pPr>
              <w:pStyle w:val="TableParagraph"/>
              <w:rPr>
                <w:rFonts w:ascii="Times New Roman"/>
                <w:sz w:val="20"/>
                <w:szCs w:val="20"/>
              </w:rPr>
            </w:pPr>
          </w:p>
        </w:tc>
      </w:tr>
      <w:tr w:rsidR="00295D2C" w:rsidRPr="007F6090" w14:paraId="4513CF6A" w14:textId="77777777" w:rsidTr="00295D2C">
        <w:trPr>
          <w:trHeight w:val="555"/>
        </w:trPr>
        <w:tc>
          <w:tcPr>
            <w:tcW w:w="975" w:type="dxa"/>
          </w:tcPr>
          <w:p w14:paraId="668E742B" w14:textId="77777777" w:rsidR="00295D2C" w:rsidRPr="00347E53" w:rsidRDefault="00295D2C" w:rsidP="00295D2C">
            <w:pPr>
              <w:pStyle w:val="TableParagraph"/>
              <w:spacing w:line="236" w:lineRule="exact"/>
              <w:ind w:left="107"/>
              <w:rPr>
                <w:sz w:val="20"/>
                <w:szCs w:val="20"/>
              </w:rPr>
            </w:pPr>
            <w:r>
              <w:rPr>
                <w:sz w:val="20"/>
                <w:szCs w:val="20"/>
              </w:rPr>
              <w:t>10</w:t>
            </w:r>
            <w:r w:rsidRPr="007F6090">
              <w:rPr>
                <w:sz w:val="20"/>
                <w:szCs w:val="20"/>
              </w:rPr>
              <w:t>.</w:t>
            </w:r>
            <w:r>
              <w:rPr>
                <w:sz w:val="20"/>
                <w:szCs w:val="20"/>
              </w:rPr>
              <w:t>5</w:t>
            </w:r>
          </w:p>
        </w:tc>
        <w:tc>
          <w:tcPr>
            <w:tcW w:w="990" w:type="dxa"/>
          </w:tcPr>
          <w:p w14:paraId="020B7A54" w14:textId="77777777" w:rsidR="00295D2C" w:rsidRPr="007F6090" w:rsidRDefault="00295D2C" w:rsidP="00295D2C">
            <w:pPr>
              <w:pStyle w:val="TableParagraph"/>
              <w:rPr>
                <w:rFonts w:ascii="Times New Roman"/>
                <w:sz w:val="20"/>
                <w:szCs w:val="20"/>
              </w:rPr>
            </w:pPr>
          </w:p>
        </w:tc>
        <w:tc>
          <w:tcPr>
            <w:tcW w:w="4050" w:type="dxa"/>
          </w:tcPr>
          <w:p w14:paraId="0D60A0CA" w14:textId="77777777" w:rsidR="00295D2C" w:rsidRPr="0074483D" w:rsidRDefault="00295D2C" w:rsidP="00295D2C">
            <w:pPr>
              <w:pStyle w:val="TableParagraph"/>
              <w:spacing w:line="236" w:lineRule="exact"/>
              <w:ind w:left="109"/>
              <w:rPr>
                <w:rFonts w:ascii="Times New Roman"/>
                <w:b/>
                <w:sz w:val="20"/>
                <w:szCs w:val="20"/>
              </w:rPr>
            </w:pPr>
            <w:r w:rsidRPr="0074483D">
              <w:rPr>
                <w:b/>
                <w:sz w:val="20"/>
                <w:szCs w:val="20"/>
              </w:rPr>
              <w:t>PA</w:t>
            </w:r>
            <w:r>
              <w:rPr>
                <w:b/>
                <w:sz w:val="20"/>
                <w:szCs w:val="20"/>
              </w:rPr>
              <w:t>RTICIPATION OF LOCAL ENTERPRICES</w:t>
            </w:r>
          </w:p>
        </w:tc>
        <w:tc>
          <w:tcPr>
            <w:tcW w:w="810" w:type="dxa"/>
          </w:tcPr>
          <w:p w14:paraId="4F0528AC" w14:textId="77777777" w:rsidR="00295D2C" w:rsidRPr="007F6090" w:rsidRDefault="00295D2C" w:rsidP="00295D2C">
            <w:pPr>
              <w:pStyle w:val="TableParagraph"/>
              <w:rPr>
                <w:rFonts w:ascii="Times New Roman"/>
                <w:sz w:val="20"/>
                <w:szCs w:val="20"/>
              </w:rPr>
            </w:pPr>
          </w:p>
        </w:tc>
        <w:tc>
          <w:tcPr>
            <w:tcW w:w="806" w:type="dxa"/>
          </w:tcPr>
          <w:p w14:paraId="13F61D50" w14:textId="77777777" w:rsidR="00295D2C" w:rsidRPr="007F6090" w:rsidRDefault="00295D2C" w:rsidP="00295D2C">
            <w:pPr>
              <w:pStyle w:val="TableParagraph"/>
              <w:rPr>
                <w:rFonts w:ascii="Times New Roman"/>
                <w:sz w:val="20"/>
                <w:szCs w:val="20"/>
              </w:rPr>
            </w:pPr>
          </w:p>
        </w:tc>
        <w:tc>
          <w:tcPr>
            <w:tcW w:w="1354" w:type="dxa"/>
          </w:tcPr>
          <w:p w14:paraId="63CF3CD5" w14:textId="77777777" w:rsidR="00295D2C" w:rsidRPr="007F6090" w:rsidRDefault="00295D2C" w:rsidP="00295D2C">
            <w:pPr>
              <w:pStyle w:val="TableParagraph"/>
              <w:rPr>
                <w:rFonts w:ascii="Times New Roman"/>
                <w:sz w:val="20"/>
                <w:szCs w:val="20"/>
              </w:rPr>
            </w:pPr>
          </w:p>
        </w:tc>
        <w:tc>
          <w:tcPr>
            <w:tcW w:w="1552" w:type="dxa"/>
          </w:tcPr>
          <w:p w14:paraId="205DAF1E" w14:textId="77777777" w:rsidR="00295D2C" w:rsidRPr="007F6090" w:rsidRDefault="00295D2C" w:rsidP="00295D2C">
            <w:pPr>
              <w:pStyle w:val="TableParagraph"/>
              <w:rPr>
                <w:rFonts w:ascii="Times New Roman"/>
                <w:sz w:val="20"/>
                <w:szCs w:val="20"/>
              </w:rPr>
            </w:pPr>
          </w:p>
        </w:tc>
      </w:tr>
      <w:tr w:rsidR="00295D2C" w:rsidRPr="007F6090" w14:paraId="0D032EB6" w14:textId="77777777" w:rsidTr="00295D2C">
        <w:trPr>
          <w:trHeight w:val="299"/>
        </w:trPr>
        <w:tc>
          <w:tcPr>
            <w:tcW w:w="975" w:type="dxa"/>
          </w:tcPr>
          <w:p w14:paraId="2408F438" w14:textId="77777777" w:rsidR="00295D2C" w:rsidRPr="00347E53" w:rsidRDefault="00295D2C" w:rsidP="00295D2C">
            <w:pPr>
              <w:pStyle w:val="TableParagraph"/>
              <w:spacing w:line="236" w:lineRule="exact"/>
              <w:ind w:left="107"/>
              <w:rPr>
                <w:sz w:val="20"/>
                <w:szCs w:val="20"/>
              </w:rPr>
            </w:pPr>
            <w:r>
              <w:rPr>
                <w:sz w:val="20"/>
                <w:szCs w:val="20"/>
              </w:rPr>
              <w:t>10</w:t>
            </w:r>
            <w:r w:rsidRPr="007F6090">
              <w:rPr>
                <w:sz w:val="20"/>
                <w:szCs w:val="20"/>
              </w:rPr>
              <w:t>.</w:t>
            </w:r>
            <w:r>
              <w:rPr>
                <w:sz w:val="20"/>
                <w:szCs w:val="20"/>
              </w:rPr>
              <w:t>5</w:t>
            </w:r>
            <w:r w:rsidRPr="007F6090">
              <w:rPr>
                <w:sz w:val="20"/>
                <w:szCs w:val="20"/>
              </w:rPr>
              <w:t>.1</w:t>
            </w:r>
          </w:p>
        </w:tc>
        <w:tc>
          <w:tcPr>
            <w:tcW w:w="990" w:type="dxa"/>
          </w:tcPr>
          <w:p w14:paraId="068DD29A" w14:textId="77777777" w:rsidR="00295D2C" w:rsidRPr="007F6090" w:rsidRDefault="00295D2C" w:rsidP="00295D2C">
            <w:pPr>
              <w:pStyle w:val="TableParagraph"/>
              <w:rPr>
                <w:rFonts w:ascii="Times New Roman"/>
                <w:sz w:val="20"/>
                <w:szCs w:val="20"/>
              </w:rPr>
            </w:pPr>
          </w:p>
        </w:tc>
        <w:tc>
          <w:tcPr>
            <w:tcW w:w="4050" w:type="dxa"/>
            <w:vAlign w:val="center"/>
          </w:tcPr>
          <w:p w14:paraId="09D511A6" w14:textId="77777777" w:rsidR="00295D2C" w:rsidRPr="007F6090" w:rsidRDefault="00295D2C" w:rsidP="00295D2C">
            <w:pPr>
              <w:pStyle w:val="TableParagraph"/>
              <w:rPr>
                <w:rFonts w:ascii="Times New Roman"/>
                <w:sz w:val="20"/>
                <w:szCs w:val="20"/>
              </w:rPr>
            </w:pPr>
            <w:r w:rsidRPr="00FE5984">
              <w:rPr>
                <w:sz w:val="20"/>
                <w:szCs w:val="20"/>
              </w:rPr>
              <w:t>Work Allocated to Local Enterprises  (Inclusive of P&amp;G's and SHEQ) (Minimum 5% of Project Value) (Sub-Total A)</w:t>
            </w:r>
          </w:p>
        </w:tc>
        <w:tc>
          <w:tcPr>
            <w:tcW w:w="810" w:type="dxa"/>
            <w:vAlign w:val="center"/>
          </w:tcPr>
          <w:p w14:paraId="4E12CD85" w14:textId="77777777" w:rsidR="00295D2C" w:rsidRPr="007F6090" w:rsidRDefault="00295D2C" w:rsidP="00295D2C">
            <w:pPr>
              <w:pStyle w:val="TableParagraph"/>
              <w:jc w:val="center"/>
              <w:rPr>
                <w:rFonts w:ascii="Times New Roman"/>
                <w:sz w:val="20"/>
                <w:szCs w:val="20"/>
              </w:rPr>
            </w:pPr>
            <w:r>
              <w:rPr>
                <w:sz w:val="20"/>
                <w:szCs w:val="20"/>
              </w:rPr>
              <w:t>Sum</w:t>
            </w:r>
          </w:p>
        </w:tc>
        <w:tc>
          <w:tcPr>
            <w:tcW w:w="806" w:type="dxa"/>
            <w:vAlign w:val="center"/>
          </w:tcPr>
          <w:p w14:paraId="42633458" w14:textId="77777777" w:rsidR="00295D2C" w:rsidRPr="007F6090" w:rsidRDefault="00295D2C" w:rsidP="00295D2C">
            <w:pPr>
              <w:pStyle w:val="TableParagraph"/>
              <w:rPr>
                <w:rFonts w:ascii="Times New Roman"/>
                <w:sz w:val="20"/>
                <w:szCs w:val="20"/>
              </w:rPr>
            </w:pPr>
          </w:p>
        </w:tc>
        <w:tc>
          <w:tcPr>
            <w:tcW w:w="1354" w:type="dxa"/>
            <w:vAlign w:val="center"/>
          </w:tcPr>
          <w:p w14:paraId="72DBE351" w14:textId="77777777" w:rsidR="00295D2C" w:rsidRPr="007F6090" w:rsidRDefault="00295D2C" w:rsidP="00295D2C">
            <w:pPr>
              <w:pStyle w:val="TableParagraph"/>
              <w:rPr>
                <w:rFonts w:ascii="Times New Roman"/>
                <w:sz w:val="20"/>
                <w:szCs w:val="20"/>
              </w:rPr>
            </w:pPr>
            <w:r>
              <w:rPr>
                <w:sz w:val="20"/>
                <w:szCs w:val="20"/>
              </w:rPr>
              <w:t> </w:t>
            </w:r>
          </w:p>
        </w:tc>
        <w:tc>
          <w:tcPr>
            <w:tcW w:w="1552" w:type="dxa"/>
            <w:vAlign w:val="center"/>
          </w:tcPr>
          <w:p w14:paraId="78AC81F9" w14:textId="77777777" w:rsidR="00295D2C" w:rsidRPr="007F6090" w:rsidRDefault="00295D2C" w:rsidP="00295D2C">
            <w:pPr>
              <w:pStyle w:val="TableParagraph"/>
              <w:rPr>
                <w:rFonts w:ascii="Times New Roman"/>
                <w:sz w:val="20"/>
                <w:szCs w:val="20"/>
              </w:rPr>
            </w:pPr>
            <w:r>
              <w:rPr>
                <w:b/>
                <w:bCs/>
                <w:color w:val="000000"/>
                <w:sz w:val="20"/>
                <w:szCs w:val="20"/>
              </w:rPr>
              <w:t xml:space="preserve"> Rate Only </w:t>
            </w:r>
          </w:p>
        </w:tc>
      </w:tr>
      <w:tr w:rsidR="00295D2C" w:rsidRPr="007F6090" w14:paraId="427651E1" w14:textId="77777777" w:rsidTr="00295D2C">
        <w:trPr>
          <w:trHeight w:val="299"/>
        </w:trPr>
        <w:tc>
          <w:tcPr>
            <w:tcW w:w="975" w:type="dxa"/>
          </w:tcPr>
          <w:p w14:paraId="4E23BC55" w14:textId="77777777" w:rsidR="00295D2C" w:rsidRPr="00347E53" w:rsidRDefault="00295D2C" w:rsidP="00295D2C">
            <w:pPr>
              <w:pStyle w:val="TableParagraph"/>
              <w:spacing w:line="236" w:lineRule="exact"/>
              <w:ind w:left="107"/>
              <w:rPr>
                <w:sz w:val="20"/>
                <w:szCs w:val="20"/>
              </w:rPr>
            </w:pPr>
            <w:r>
              <w:rPr>
                <w:sz w:val="20"/>
                <w:szCs w:val="20"/>
              </w:rPr>
              <w:t>10</w:t>
            </w:r>
            <w:r w:rsidRPr="007F6090">
              <w:rPr>
                <w:sz w:val="20"/>
                <w:szCs w:val="20"/>
              </w:rPr>
              <w:t>.</w:t>
            </w:r>
            <w:r>
              <w:rPr>
                <w:sz w:val="20"/>
                <w:szCs w:val="20"/>
              </w:rPr>
              <w:t>5</w:t>
            </w:r>
            <w:r w:rsidRPr="007F6090">
              <w:rPr>
                <w:sz w:val="20"/>
                <w:szCs w:val="20"/>
              </w:rPr>
              <w:t>.2</w:t>
            </w:r>
          </w:p>
        </w:tc>
        <w:tc>
          <w:tcPr>
            <w:tcW w:w="990" w:type="dxa"/>
          </w:tcPr>
          <w:p w14:paraId="4BFCD5E8" w14:textId="77777777" w:rsidR="00295D2C" w:rsidRPr="007F6090" w:rsidRDefault="00295D2C" w:rsidP="00295D2C">
            <w:pPr>
              <w:pStyle w:val="TableParagraph"/>
              <w:rPr>
                <w:rFonts w:ascii="Times New Roman"/>
                <w:sz w:val="20"/>
                <w:szCs w:val="20"/>
              </w:rPr>
            </w:pPr>
          </w:p>
        </w:tc>
        <w:tc>
          <w:tcPr>
            <w:tcW w:w="4050" w:type="dxa"/>
            <w:vAlign w:val="center"/>
          </w:tcPr>
          <w:p w14:paraId="3DA6F4A1" w14:textId="77777777" w:rsidR="00295D2C" w:rsidRPr="007F6090" w:rsidRDefault="00295D2C" w:rsidP="00295D2C">
            <w:pPr>
              <w:pStyle w:val="TableParagraph"/>
              <w:rPr>
                <w:rFonts w:ascii="Times New Roman"/>
                <w:sz w:val="20"/>
                <w:szCs w:val="20"/>
              </w:rPr>
            </w:pPr>
            <w:r>
              <w:rPr>
                <w:sz w:val="20"/>
                <w:szCs w:val="20"/>
              </w:rPr>
              <w:t>Contractors mark-up on Item 8.5.1 above</w:t>
            </w:r>
          </w:p>
        </w:tc>
        <w:tc>
          <w:tcPr>
            <w:tcW w:w="810" w:type="dxa"/>
            <w:vAlign w:val="center"/>
          </w:tcPr>
          <w:p w14:paraId="4903AC0A" w14:textId="77777777" w:rsidR="00295D2C" w:rsidRPr="007F6090" w:rsidRDefault="00295D2C" w:rsidP="00295D2C">
            <w:pPr>
              <w:pStyle w:val="TableParagraph"/>
              <w:jc w:val="center"/>
              <w:rPr>
                <w:rFonts w:ascii="Times New Roman"/>
                <w:sz w:val="20"/>
                <w:szCs w:val="20"/>
              </w:rPr>
            </w:pPr>
            <w:r>
              <w:rPr>
                <w:sz w:val="20"/>
                <w:szCs w:val="20"/>
              </w:rPr>
              <w:t>%</w:t>
            </w:r>
          </w:p>
        </w:tc>
        <w:tc>
          <w:tcPr>
            <w:tcW w:w="806" w:type="dxa"/>
          </w:tcPr>
          <w:p w14:paraId="2CEBD686" w14:textId="77777777" w:rsidR="00295D2C" w:rsidRPr="007F6090" w:rsidRDefault="00295D2C" w:rsidP="00295D2C">
            <w:pPr>
              <w:pStyle w:val="TableParagraph"/>
              <w:rPr>
                <w:rFonts w:ascii="Times New Roman"/>
                <w:sz w:val="20"/>
                <w:szCs w:val="20"/>
              </w:rPr>
            </w:pPr>
          </w:p>
        </w:tc>
        <w:tc>
          <w:tcPr>
            <w:tcW w:w="1354" w:type="dxa"/>
          </w:tcPr>
          <w:p w14:paraId="6E9192D1" w14:textId="77777777" w:rsidR="00295D2C" w:rsidRPr="007F6090" w:rsidRDefault="00295D2C" w:rsidP="00295D2C">
            <w:pPr>
              <w:pStyle w:val="TableParagraph"/>
              <w:rPr>
                <w:rFonts w:ascii="Times New Roman"/>
                <w:sz w:val="20"/>
                <w:szCs w:val="20"/>
              </w:rPr>
            </w:pPr>
          </w:p>
        </w:tc>
        <w:tc>
          <w:tcPr>
            <w:tcW w:w="1552" w:type="dxa"/>
          </w:tcPr>
          <w:p w14:paraId="61BA4858" w14:textId="77777777" w:rsidR="00295D2C" w:rsidRPr="007F6090" w:rsidRDefault="00295D2C" w:rsidP="00295D2C">
            <w:pPr>
              <w:pStyle w:val="TableParagraph"/>
              <w:rPr>
                <w:rFonts w:ascii="Times New Roman"/>
                <w:sz w:val="20"/>
                <w:szCs w:val="20"/>
              </w:rPr>
            </w:pPr>
          </w:p>
        </w:tc>
      </w:tr>
      <w:tr w:rsidR="00295D2C" w:rsidRPr="007F6090" w14:paraId="0F2553A1" w14:textId="77777777" w:rsidTr="00295D2C">
        <w:trPr>
          <w:trHeight w:val="522"/>
        </w:trPr>
        <w:tc>
          <w:tcPr>
            <w:tcW w:w="8985" w:type="dxa"/>
            <w:gridSpan w:val="6"/>
          </w:tcPr>
          <w:p w14:paraId="502FEC85" w14:textId="77777777" w:rsidR="00295D2C" w:rsidRPr="007F6090" w:rsidRDefault="00295D2C" w:rsidP="00295D2C">
            <w:pPr>
              <w:pStyle w:val="TableParagraph"/>
              <w:spacing w:line="236" w:lineRule="exact"/>
              <w:ind w:left="107"/>
              <w:rPr>
                <w:b/>
                <w:sz w:val="20"/>
                <w:szCs w:val="20"/>
              </w:rPr>
            </w:pPr>
            <w:r w:rsidRPr="007F6090">
              <w:rPr>
                <w:b/>
                <w:sz w:val="20"/>
                <w:szCs w:val="20"/>
              </w:rPr>
              <w:t>Total amount excluding Value-Added Tax (VAT) to be carried to</w:t>
            </w:r>
          </w:p>
          <w:p w14:paraId="5991849B" w14:textId="09183FF9" w:rsidR="00295D2C" w:rsidRPr="007F6090" w:rsidRDefault="00164B97" w:rsidP="00295D2C">
            <w:pPr>
              <w:pStyle w:val="TableParagraph"/>
              <w:spacing w:before="20"/>
              <w:ind w:left="107"/>
              <w:rPr>
                <w:b/>
                <w:sz w:val="20"/>
                <w:szCs w:val="20"/>
              </w:rPr>
            </w:pPr>
            <w:r>
              <w:rPr>
                <w:b/>
                <w:sz w:val="20"/>
                <w:szCs w:val="20"/>
              </w:rPr>
              <w:t>C2.2.3.10</w:t>
            </w:r>
            <w:r w:rsidR="00295D2C" w:rsidRPr="007F6090">
              <w:rPr>
                <w:b/>
                <w:sz w:val="20"/>
                <w:szCs w:val="20"/>
              </w:rPr>
              <w:t xml:space="preserve"> - Summary of Price Schedules</w:t>
            </w:r>
          </w:p>
        </w:tc>
        <w:tc>
          <w:tcPr>
            <w:tcW w:w="1552" w:type="dxa"/>
          </w:tcPr>
          <w:p w14:paraId="3E99036D" w14:textId="77777777" w:rsidR="00295D2C" w:rsidRPr="007F6090" w:rsidRDefault="00295D2C" w:rsidP="00295D2C">
            <w:pPr>
              <w:pStyle w:val="TableParagraph"/>
              <w:rPr>
                <w:rFonts w:ascii="Times New Roman"/>
                <w:sz w:val="20"/>
                <w:szCs w:val="20"/>
              </w:rPr>
            </w:pPr>
          </w:p>
        </w:tc>
      </w:tr>
    </w:tbl>
    <w:p w14:paraId="2605F19A" w14:textId="77777777" w:rsidR="00295D2C" w:rsidRDefault="00295D2C" w:rsidP="00295D2C">
      <w:pPr>
        <w:tabs>
          <w:tab w:val="left" w:pos="1597"/>
        </w:tabs>
        <w:spacing w:before="169"/>
        <w:ind w:left="100"/>
        <w:rPr>
          <w:b/>
          <w:sz w:val="20"/>
          <w:szCs w:val="20"/>
        </w:rPr>
      </w:pPr>
    </w:p>
    <w:p w14:paraId="4D125791" w14:textId="67269B28" w:rsidR="00295D2C" w:rsidRDefault="00295D2C" w:rsidP="00295D2C">
      <w:pPr>
        <w:tabs>
          <w:tab w:val="left" w:pos="1597"/>
        </w:tabs>
        <w:spacing w:before="169"/>
        <w:ind w:left="100"/>
        <w:rPr>
          <w:b/>
          <w:sz w:val="20"/>
          <w:szCs w:val="20"/>
        </w:rPr>
      </w:pPr>
      <w:r w:rsidRPr="0041018B">
        <w:rPr>
          <w:b/>
          <w:sz w:val="20"/>
          <w:szCs w:val="20"/>
        </w:rPr>
        <w:t xml:space="preserve">PRICE SCHEDULE </w:t>
      </w:r>
      <w:r w:rsidR="0011336E">
        <w:rPr>
          <w:b/>
          <w:sz w:val="21"/>
        </w:rPr>
        <w:t xml:space="preserve">3: </w:t>
      </w:r>
      <w:r w:rsidR="0011336E" w:rsidRPr="00295D2C">
        <w:rPr>
          <w:b/>
          <w:sz w:val="21"/>
        </w:rPr>
        <w:t>EMERGENCY PONDS 1-7</w:t>
      </w:r>
    </w:p>
    <w:p w14:paraId="53B63F79" w14:textId="3EB914F9" w:rsidR="00295D2C" w:rsidRDefault="00295D2C" w:rsidP="00295D2C">
      <w:pPr>
        <w:tabs>
          <w:tab w:val="left" w:pos="1597"/>
        </w:tabs>
        <w:spacing w:before="169"/>
        <w:ind w:left="100"/>
        <w:rPr>
          <w:b/>
          <w:sz w:val="20"/>
          <w:szCs w:val="20"/>
        </w:rPr>
      </w:pPr>
      <w:r>
        <w:rPr>
          <w:b/>
          <w:sz w:val="20"/>
          <w:szCs w:val="20"/>
        </w:rPr>
        <w:t>C</w:t>
      </w:r>
      <w:r w:rsidR="00164B97">
        <w:rPr>
          <w:b/>
          <w:sz w:val="20"/>
          <w:szCs w:val="20"/>
        </w:rPr>
        <w:t>2.2.3</w:t>
      </w:r>
      <w:r w:rsidRPr="007F6090">
        <w:rPr>
          <w:b/>
          <w:sz w:val="20"/>
          <w:szCs w:val="20"/>
        </w:rPr>
        <w:tab/>
        <w:t>SUMMARY OF PRICE</w:t>
      </w:r>
      <w:r w:rsidRPr="007F6090">
        <w:rPr>
          <w:b/>
          <w:spacing w:val="-5"/>
          <w:sz w:val="20"/>
          <w:szCs w:val="20"/>
        </w:rPr>
        <w:t xml:space="preserve"> </w:t>
      </w:r>
      <w:r>
        <w:rPr>
          <w:b/>
          <w:sz w:val="20"/>
          <w:szCs w:val="20"/>
        </w:rPr>
        <w:t>SCHEDULE</w:t>
      </w:r>
    </w:p>
    <w:p w14:paraId="11ADF115" w14:textId="77777777" w:rsidR="00295D2C" w:rsidRPr="007F6090" w:rsidRDefault="00295D2C" w:rsidP="00295D2C">
      <w:pPr>
        <w:tabs>
          <w:tab w:val="left" w:pos="1597"/>
        </w:tabs>
        <w:spacing w:before="169"/>
        <w:ind w:left="100"/>
        <w:rPr>
          <w:b/>
          <w:sz w:val="20"/>
          <w:szCs w:val="20"/>
        </w:rPr>
      </w:pPr>
    </w:p>
    <w:tbl>
      <w:tblPr>
        <w:tblW w:w="10285" w:type="dxa"/>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55"/>
        <w:gridCol w:w="1710"/>
        <w:gridCol w:w="720"/>
      </w:tblGrid>
      <w:tr w:rsidR="00295D2C" w:rsidRPr="007F6090" w14:paraId="34B88D48" w14:textId="77777777" w:rsidTr="00295D2C">
        <w:trPr>
          <w:trHeight w:val="520"/>
        </w:trPr>
        <w:tc>
          <w:tcPr>
            <w:tcW w:w="7855" w:type="dxa"/>
          </w:tcPr>
          <w:p w14:paraId="59066A39" w14:textId="77777777" w:rsidR="00295D2C" w:rsidRPr="007F6090" w:rsidRDefault="00295D2C" w:rsidP="00295D2C">
            <w:pPr>
              <w:pStyle w:val="TableParagraph"/>
              <w:spacing w:before="124"/>
              <w:ind w:left="113"/>
              <w:rPr>
                <w:sz w:val="20"/>
                <w:szCs w:val="20"/>
              </w:rPr>
            </w:pPr>
            <w:r w:rsidRPr="007F6090">
              <w:rPr>
                <w:noProof/>
              </w:rPr>
              <mc:AlternateContent>
                <mc:Choice Requires="wps">
                  <w:drawing>
                    <wp:anchor distT="0" distB="0" distL="114300" distR="114300" simplePos="0" relativeHeight="487672320" behindDoc="1" locked="0" layoutInCell="1" allowOverlap="1" wp14:anchorId="3E705562" wp14:editId="76886963">
                      <wp:simplePos x="0" y="0"/>
                      <wp:positionH relativeFrom="page">
                        <wp:posOffset>9767570</wp:posOffset>
                      </wp:positionH>
                      <wp:positionV relativeFrom="page">
                        <wp:posOffset>5603240</wp:posOffset>
                      </wp:positionV>
                      <wp:extent cx="447040" cy="6350"/>
                      <wp:effectExtent l="0" t="0" r="0" b="0"/>
                      <wp:wrapNone/>
                      <wp:docPr id="57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040" cy="6350"/>
                              </a:xfrm>
                              <a:custGeom>
                                <a:avLst/>
                                <a:gdLst>
                                  <a:gd name="T0" fmla="+- 0 16085 15382"/>
                                  <a:gd name="T1" fmla="*/ T0 w 704"/>
                                  <a:gd name="T2" fmla="+- 0 8824 8824"/>
                                  <a:gd name="T3" fmla="*/ 8824 h 10"/>
                                  <a:gd name="T4" fmla="+- 0 16070 15382"/>
                                  <a:gd name="T5" fmla="*/ T4 w 704"/>
                                  <a:gd name="T6" fmla="+- 0 8824 8824"/>
                                  <a:gd name="T7" fmla="*/ 8824 h 10"/>
                                  <a:gd name="T8" fmla="+- 0 15382 15382"/>
                                  <a:gd name="T9" fmla="*/ T8 w 704"/>
                                  <a:gd name="T10" fmla="+- 0 8824 8824"/>
                                  <a:gd name="T11" fmla="*/ 8824 h 10"/>
                                  <a:gd name="T12" fmla="+- 0 15382 15382"/>
                                  <a:gd name="T13" fmla="*/ T12 w 704"/>
                                  <a:gd name="T14" fmla="+- 0 8834 8824"/>
                                  <a:gd name="T15" fmla="*/ 8834 h 10"/>
                                  <a:gd name="T16" fmla="+- 0 16070 15382"/>
                                  <a:gd name="T17" fmla="*/ T16 w 704"/>
                                  <a:gd name="T18" fmla="+- 0 8834 8824"/>
                                  <a:gd name="T19" fmla="*/ 8834 h 10"/>
                                  <a:gd name="T20" fmla="+- 0 16085 15382"/>
                                  <a:gd name="T21" fmla="*/ T20 w 704"/>
                                  <a:gd name="T22" fmla="+- 0 8834 8824"/>
                                  <a:gd name="T23" fmla="*/ 8834 h 10"/>
                                  <a:gd name="T24" fmla="+- 0 16085 15382"/>
                                  <a:gd name="T25" fmla="*/ T24 w 704"/>
                                  <a:gd name="T26" fmla="+- 0 8824 8824"/>
                                  <a:gd name="T27" fmla="*/ 8824 h 10"/>
                                </a:gdLst>
                                <a:ahLst/>
                                <a:cxnLst>
                                  <a:cxn ang="0">
                                    <a:pos x="T1" y="T3"/>
                                  </a:cxn>
                                  <a:cxn ang="0">
                                    <a:pos x="T5" y="T7"/>
                                  </a:cxn>
                                  <a:cxn ang="0">
                                    <a:pos x="T9" y="T11"/>
                                  </a:cxn>
                                  <a:cxn ang="0">
                                    <a:pos x="T13" y="T15"/>
                                  </a:cxn>
                                  <a:cxn ang="0">
                                    <a:pos x="T17" y="T19"/>
                                  </a:cxn>
                                  <a:cxn ang="0">
                                    <a:pos x="T21" y="T23"/>
                                  </a:cxn>
                                  <a:cxn ang="0">
                                    <a:pos x="T25" y="T27"/>
                                  </a:cxn>
                                </a:cxnLst>
                                <a:rect l="0" t="0" r="r" b="b"/>
                                <a:pathLst>
                                  <a:path w="704" h="10">
                                    <a:moveTo>
                                      <a:pt x="703" y="0"/>
                                    </a:moveTo>
                                    <a:lnTo>
                                      <a:pt x="688" y="0"/>
                                    </a:lnTo>
                                    <a:lnTo>
                                      <a:pt x="0" y="0"/>
                                    </a:lnTo>
                                    <a:lnTo>
                                      <a:pt x="0" y="10"/>
                                    </a:lnTo>
                                    <a:lnTo>
                                      <a:pt x="688" y="10"/>
                                    </a:lnTo>
                                    <a:lnTo>
                                      <a:pt x="703" y="10"/>
                                    </a:lnTo>
                                    <a:lnTo>
                                      <a:pt x="7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8E90B" id="Freeform 6" o:spid="_x0000_s1026" style="position:absolute;margin-left:769.1pt;margin-top:441.2pt;width:35.2pt;height:.5pt;z-index:-1564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fRp9QMAAPMLAAAOAAAAZHJzL2Uyb0RvYy54bWysVtGOozYUfa/Uf7B4bJUBE5JANMyqu9NU&#10;labtSks/wAETUAFT2wmZrfrvvdfgLKRhGq2aB2Lw4XLuOfb1fXx3rity4lKVookd+uA5hDepyMrm&#10;EDu/J7tF6BClWZOxSjQ8dl65ct49ffvNY9duuS8KUWVcEgjSqG3Xxk6hdbt1XZUWvGbqQbS8gclc&#10;yJppuJUHN5Osg+h15fqet3Y7IbNWipQrBU+f+0nnycTPc57q3/JccU2q2AFu2lylue7x6j49su1B&#10;srYo04EG+woWNSsb+Ogl1DPTjBxl+a9QdZlKoUSuH1JRuyLPy5SbHCAb6l1l86lgLTe5gDiqvcik&#10;/r+w6a+nj5KUWeysNqBPw2owaSc5R8nJGvXpWrUF2Kf2o8QMVfsi0j8UTLiTGbxRgCH77heRQRR2&#10;1MJocs5ljW9CtuRspH+9SM/PmqTwMAg2XgAEUphaL1fGGJdt7avpUemfuDBh2OlF6d63DEZG9Wxg&#10;nkCIvK7Awu8XxCN07YUrQlfL0B+cvgCpBX7nksQjHYHvX2N8izHBwtAPCF6uYUsLg1AGVBBqV9bl&#10;e4EFWWIboHeL2MoCkVhwm9jaYt4mtrGwt4jBBh0rhpRuE4ssEImFt4lB3uNos5LRsfyzmtGpAUau&#10;29zo2IOE+jPspiaE4fK2oXTsgUHdcpROXYC1NmcpHRuR0PUMu6kT8+zGRsyy86dOvLET/LEXiT+3&#10;F6ZezLLzx07Ms5s68Ra7sRcJ7MDbO3Xqxey688dOTNYdFJuDLSessBUmPTdDiYERYXioeaamtUJh&#10;LUtAO6hYyRJrAoQAFNajGTCkguDNXWBwGcGwU+4JjRvAwFf3wUEHA4/uguMSQTiYew8Zf0gU1B7B&#10;e3kGOSWczNdnsnQInMl7fIdtW6bRBTskXexghSYFdBm9BbU48UQYgEYvNl6vgT07vsxXzRi3DmGj&#10;QTYWZ2ftf2uiwfa5E9PXesjOBrD/fSD7uf+AWfZ3wq7Jp5VQvBcblTOL8SIhKj86QJWoymxXVhVq&#10;p+Rh/6GS5MSwQzK/wbQJrDLruhH4Wv+Z/gmc34NLeJKbjueviPqB996PFrt1uFkEu2C1iDZeuPBo&#10;9D5ae0EUPO/+xl1Eg21RZhlvXsqG2+6LBvd1N0Mf2PdNpv/CNRKtYPGZvL4iSSmOTWZWX8FZ9uMw&#10;1qys+rE7ZWxEhrTtvxHCNEXYB/WN015kr9ATSdF3ntApw6AQ8rNDOug6Y0f9eWSSO6T6uYG2LqIB&#10;dkHa3ASrDVZxOZ7Zj2dYk0Ko2NEOlCYcftB9a3tsZXko4EvUaNGIH6AXy0vsmgy/ntVwA52lyWDo&#10;grF1Hd8b1Jde/ekfAAAA//8DAFBLAwQUAAYACAAAACEAEK391uAAAAANAQAADwAAAGRycy9kb3du&#10;cmV2LnhtbEyPQU7DMBBF90jcwZpK7KjTtAlWiFOhSpWgG0TpAZx4mkS1x1HstuH2OCtY/pmnP2/K&#10;7WQNu+Hoe0cSVssEGFLjdE+thNP3/lkA80GRVsYRSvhBD9vq8aFUhXZ3+sLbMbQslpAvlIQuhKHg&#10;3DcdWuWXbkCKu7MbrQoxji3Xo7rHcmt4miQ5t6qneKFTA+46bC7Hq5Vw2L+rtr6cwtkfdgE/s48X&#10;YzMpnxbT2yuwgFP4g2HWj+pQRafaXUl7ZmLO1iKNrAQh0g2wGckTkQOr59F6A7wq+f8vql8AAAD/&#10;/wMAUEsBAi0AFAAGAAgAAAAhALaDOJL+AAAA4QEAABMAAAAAAAAAAAAAAAAAAAAAAFtDb250ZW50&#10;X1R5cGVzXS54bWxQSwECLQAUAAYACAAAACEAOP0h/9YAAACUAQAACwAAAAAAAAAAAAAAAAAvAQAA&#10;X3JlbHMvLnJlbHNQSwECLQAUAAYACAAAACEAfWX0afUDAADzCwAADgAAAAAAAAAAAAAAAAAuAgAA&#10;ZHJzL2Uyb0RvYy54bWxQSwECLQAUAAYACAAAACEAEK391uAAAAANAQAADwAAAAAAAAAAAAAAAABP&#10;BgAAZHJzL2Rvd25yZXYueG1sUEsFBgAAAAAEAAQA8wAAAFwHAAAAAA==&#10;" path="m703,l688,,,,,10r688,l703,10,703,xe" fillcolor="black" stroked="f">
                      <v:path arrowok="t" o:connecttype="custom" o:connectlocs="446405,5603240;436880,5603240;0,5603240;0,5609590;436880,5609590;446405,5609590;446405,5603240" o:connectangles="0,0,0,0,0,0,0"/>
                      <w10:wrap anchorx="page" anchory="page"/>
                    </v:shape>
                  </w:pict>
                </mc:Fallback>
              </mc:AlternateContent>
            </w:r>
            <w:r w:rsidRPr="007F6090">
              <w:rPr>
                <w:sz w:val="20"/>
                <w:szCs w:val="20"/>
              </w:rPr>
              <w:t>PRICE SCHEDULES</w:t>
            </w:r>
          </w:p>
        </w:tc>
        <w:tc>
          <w:tcPr>
            <w:tcW w:w="2430" w:type="dxa"/>
            <w:gridSpan w:val="2"/>
          </w:tcPr>
          <w:p w14:paraId="6626045E" w14:textId="77777777" w:rsidR="00295D2C" w:rsidRPr="007F6090" w:rsidRDefault="00295D2C" w:rsidP="00295D2C">
            <w:pPr>
              <w:pStyle w:val="TableParagraph"/>
              <w:spacing w:line="236" w:lineRule="exact"/>
              <w:ind w:left="52"/>
              <w:rPr>
                <w:sz w:val="20"/>
                <w:szCs w:val="20"/>
              </w:rPr>
            </w:pPr>
            <w:r w:rsidRPr="007F6090">
              <w:rPr>
                <w:sz w:val="20"/>
                <w:szCs w:val="20"/>
              </w:rPr>
              <w:t>TOTAL AMOUNT</w:t>
            </w:r>
          </w:p>
          <w:p w14:paraId="5B82670F" w14:textId="77777777" w:rsidR="00295D2C" w:rsidRPr="007F6090" w:rsidRDefault="00295D2C" w:rsidP="00295D2C">
            <w:pPr>
              <w:pStyle w:val="TableParagraph"/>
              <w:tabs>
                <w:tab w:val="left" w:pos="2424"/>
              </w:tabs>
              <w:spacing w:before="20"/>
              <w:ind w:left="1236"/>
              <w:rPr>
                <w:sz w:val="20"/>
                <w:szCs w:val="20"/>
              </w:rPr>
            </w:pPr>
            <w:r w:rsidRPr="007F6090">
              <w:rPr>
                <w:sz w:val="20"/>
                <w:szCs w:val="20"/>
              </w:rPr>
              <w:t>R</w:t>
            </w:r>
            <w:r w:rsidRPr="007F6090">
              <w:rPr>
                <w:sz w:val="20"/>
                <w:szCs w:val="20"/>
              </w:rPr>
              <w:tab/>
              <w:t>c</w:t>
            </w:r>
          </w:p>
        </w:tc>
      </w:tr>
      <w:tr w:rsidR="00295D2C" w:rsidRPr="007F6090" w14:paraId="21D70965" w14:textId="77777777" w:rsidTr="00295D2C">
        <w:trPr>
          <w:trHeight w:val="409"/>
        </w:trPr>
        <w:tc>
          <w:tcPr>
            <w:tcW w:w="7855" w:type="dxa"/>
          </w:tcPr>
          <w:p w14:paraId="2710CD0A" w14:textId="77777777" w:rsidR="00295D2C" w:rsidRPr="007F6090" w:rsidRDefault="00295D2C" w:rsidP="00295D2C">
            <w:pPr>
              <w:pStyle w:val="TableParagraph"/>
              <w:spacing w:line="239" w:lineRule="exact"/>
              <w:ind w:left="113"/>
              <w:rPr>
                <w:sz w:val="20"/>
                <w:szCs w:val="20"/>
              </w:rPr>
            </w:pPr>
            <w:r w:rsidRPr="007F6090">
              <w:rPr>
                <w:sz w:val="20"/>
                <w:szCs w:val="20"/>
              </w:rPr>
              <w:t xml:space="preserve">Total brought forward from C2.2.1 </w:t>
            </w:r>
            <w:r>
              <w:rPr>
                <w:sz w:val="20"/>
                <w:szCs w:val="20"/>
              </w:rPr>
              <w:t>PART</w:t>
            </w:r>
            <w:r w:rsidRPr="007F6090">
              <w:rPr>
                <w:sz w:val="20"/>
                <w:szCs w:val="20"/>
              </w:rPr>
              <w:t xml:space="preserve"> </w:t>
            </w:r>
            <w:r>
              <w:rPr>
                <w:sz w:val="20"/>
                <w:szCs w:val="20"/>
              </w:rPr>
              <w:t>1</w:t>
            </w:r>
          </w:p>
        </w:tc>
        <w:tc>
          <w:tcPr>
            <w:tcW w:w="1710" w:type="dxa"/>
            <w:tcBorders>
              <w:right w:val="single" w:sz="4" w:space="0" w:color="000000"/>
            </w:tcBorders>
          </w:tcPr>
          <w:p w14:paraId="4A96AFDB"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11E53961" w14:textId="77777777" w:rsidR="00295D2C" w:rsidRPr="007F6090" w:rsidRDefault="00295D2C" w:rsidP="00295D2C">
            <w:pPr>
              <w:pStyle w:val="TableParagraph"/>
              <w:rPr>
                <w:rFonts w:ascii="Times New Roman"/>
                <w:sz w:val="20"/>
                <w:szCs w:val="20"/>
              </w:rPr>
            </w:pPr>
          </w:p>
        </w:tc>
      </w:tr>
      <w:tr w:rsidR="00295D2C" w:rsidRPr="007F6090" w14:paraId="24FA1EB4" w14:textId="77777777" w:rsidTr="00295D2C">
        <w:trPr>
          <w:trHeight w:val="292"/>
        </w:trPr>
        <w:tc>
          <w:tcPr>
            <w:tcW w:w="7855" w:type="dxa"/>
          </w:tcPr>
          <w:p w14:paraId="51902249" w14:textId="77777777" w:rsidR="00295D2C" w:rsidRPr="007F6090" w:rsidRDefault="00295D2C" w:rsidP="00295D2C">
            <w:pPr>
              <w:pStyle w:val="TableParagraph"/>
              <w:spacing w:line="236" w:lineRule="exact"/>
              <w:ind w:left="113"/>
              <w:rPr>
                <w:sz w:val="20"/>
                <w:szCs w:val="20"/>
              </w:rPr>
            </w:pPr>
            <w:r w:rsidRPr="007F6090">
              <w:rPr>
                <w:sz w:val="20"/>
                <w:szCs w:val="20"/>
              </w:rPr>
              <w:t>Total brought forwar</w:t>
            </w:r>
            <w:r>
              <w:rPr>
                <w:sz w:val="20"/>
                <w:szCs w:val="20"/>
              </w:rPr>
              <w:t>d from C2.2.2 PART 2</w:t>
            </w:r>
          </w:p>
        </w:tc>
        <w:tc>
          <w:tcPr>
            <w:tcW w:w="1710" w:type="dxa"/>
            <w:tcBorders>
              <w:right w:val="single" w:sz="4" w:space="0" w:color="000000"/>
            </w:tcBorders>
          </w:tcPr>
          <w:p w14:paraId="21802602"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4C3EEC40" w14:textId="77777777" w:rsidR="00295D2C" w:rsidRPr="007F6090" w:rsidRDefault="00295D2C" w:rsidP="00295D2C">
            <w:pPr>
              <w:pStyle w:val="TableParagraph"/>
              <w:rPr>
                <w:rFonts w:ascii="Times New Roman"/>
                <w:sz w:val="20"/>
                <w:szCs w:val="20"/>
              </w:rPr>
            </w:pPr>
          </w:p>
        </w:tc>
      </w:tr>
      <w:tr w:rsidR="00295D2C" w:rsidRPr="007F6090" w14:paraId="5675D8A0" w14:textId="77777777" w:rsidTr="00A23AFD">
        <w:trPr>
          <w:trHeight w:val="237"/>
        </w:trPr>
        <w:tc>
          <w:tcPr>
            <w:tcW w:w="7855" w:type="dxa"/>
          </w:tcPr>
          <w:p w14:paraId="2A78B5DC" w14:textId="77777777" w:rsidR="00295D2C" w:rsidRPr="007F6090" w:rsidRDefault="00295D2C" w:rsidP="00295D2C">
            <w:pPr>
              <w:pStyle w:val="TableParagraph"/>
              <w:spacing w:before="17"/>
              <w:ind w:left="113"/>
              <w:rPr>
                <w:sz w:val="20"/>
                <w:szCs w:val="20"/>
              </w:rPr>
            </w:pPr>
            <w:r w:rsidRPr="007F6090">
              <w:rPr>
                <w:sz w:val="20"/>
                <w:szCs w:val="20"/>
              </w:rPr>
              <w:t>Total brought forwar</w:t>
            </w:r>
            <w:r>
              <w:rPr>
                <w:sz w:val="20"/>
                <w:szCs w:val="20"/>
              </w:rPr>
              <w:t>d from C2.2.3 PART 3</w:t>
            </w:r>
          </w:p>
        </w:tc>
        <w:tc>
          <w:tcPr>
            <w:tcW w:w="1710" w:type="dxa"/>
            <w:tcBorders>
              <w:right w:val="single" w:sz="4" w:space="0" w:color="000000"/>
            </w:tcBorders>
          </w:tcPr>
          <w:p w14:paraId="73E583EC"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4702EE1E" w14:textId="77777777" w:rsidR="00295D2C" w:rsidRPr="007F6090" w:rsidRDefault="00295D2C" w:rsidP="00295D2C">
            <w:pPr>
              <w:pStyle w:val="TableParagraph"/>
              <w:rPr>
                <w:rFonts w:ascii="Times New Roman"/>
                <w:sz w:val="20"/>
                <w:szCs w:val="20"/>
              </w:rPr>
            </w:pPr>
          </w:p>
        </w:tc>
      </w:tr>
      <w:tr w:rsidR="00A23AFD" w:rsidRPr="007F6090" w14:paraId="051E4810" w14:textId="77777777" w:rsidTr="00A23AFD">
        <w:trPr>
          <w:trHeight w:val="292"/>
        </w:trPr>
        <w:tc>
          <w:tcPr>
            <w:tcW w:w="7855" w:type="dxa"/>
          </w:tcPr>
          <w:p w14:paraId="02046944" w14:textId="77777777" w:rsidR="00A23AFD" w:rsidRPr="007F6090" w:rsidRDefault="00A23AFD" w:rsidP="00295D2C">
            <w:pPr>
              <w:tabs>
                <w:tab w:val="left" w:pos="1700"/>
              </w:tabs>
              <w:spacing w:line="231" w:lineRule="exact"/>
              <w:ind w:left="113" w:right="612"/>
              <w:rPr>
                <w:sz w:val="20"/>
                <w:szCs w:val="20"/>
              </w:rPr>
            </w:pPr>
            <w:r w:rsidRPr="007F6090">
              <w:rPr>
                <w:sz w:val="20"/>
                <w:szCs w:val="20"/>
              </w:rPr>
              <w:t>Total brought forwar</w:t>
            </w:r>
            <w:r>
              <w:rPr>
                <w:sz w:val="20"/>
                <w:szCs w:val="20"/>
              </w:rPr>
              <w:t>d from C2.2.4 PART 4</w:t>
            </w:r>
          </w:p>
        </w:tc>
        <w:tc>
          <w:tcPr>
            <w:tcW w:w="1710" w:type="dxa"/>
          </w:tcPr>
          <w:p w14:paraId="19D083FE" w14:textId="77777777" w:rsidR="00A23AFD" w:rsidRPr="007F6090" w:rsidRDefault="00A23AFD" w:rsidP="00295D2C">
            <w:pPr>
              <w:pStyle w:val="TableParagraph"/>
              <w:rPr>
                <w:rFonts w:ascii="Times New Roman"/>
                <w:sz w:val="20"/>
                <w:szCs w:val="20"/>
              </w:rPr>
            </w:pPr>
          </w:p>
        </w:tc>
        <w:tc>
          <w:tcPr>
            <w:tcW w:w="720" w:type="dxa"/>
          </w:tcPr>
          <w:p w14:paraId="7E4701D5" w14:textId="537A670F" w:rsidR="00A23AFD" w:rsidRPr="007F6090" w:rsidRDefault="00A23AFD" w:rsidP="00295D2C">
            <w:pPr>
              <w:pStyle w:val="TableParagraph"/>
              <w:rPr>
                <w:rFonts w:ascii="Times New Roman"/>
                <w:sz w:val="20"/>
                <w:szCs w:val="20"/>
              </w:rPr>
            </w:pPr>
          </w:p>
        </w:tc>
      </w:tr>
      <w:tr w:rsidR="00295D2C" w:rsidRPr="007F6090" w14:paraId="15337DCF" w14:textId="77777777" w:rsidTr="00295D2C">
        <w:trPr>
          <w:trHeight w:val="292"/>
        </w:trPr>
        <w:tc>
          <w:tcPr>
            <w:tcW w:w="7855" w:type="dxa"/>
          </w:tcPr>
          <w:p w14:paraId="75BF45A2" w14:textId="77777777" w:rsidR="00295D2C" w:rsidRPr="009C54B8" w:rsidRDefault="00295D2C" w:rsidP="00295D2C">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C2.2.5 PART 5</w:t>
            </w:r>
          </w:p>
        </w:tc>
        <w:tc>
          <w:tcPr>
            <w:tcW w:w="1710" w:type="dxa"/>
            <w:tcBorders>
              <w:right w:val="single" w:sz="4" w:space="0" w:color="000000"/>
            </w:tcBorders>
          </w:tcPr>
          <w:p w14:paraId="45DF3E0E"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205C6FA3" w14:textId="77777777" w:rsidR="00295D2C" w:rsidRPr="007F6090" w:rsidRDefault="00295D2C" w:rsidP="00295D2C">
            <w:pPr>
              <w:pStyle w:val="TableParagraph"/>
              <w:rPr>
                <w:rFonts w:ascii="Times New Roman"/>
                <w:sz w:val="20"/>
                <w:szCs w:val="20"/>
              </w:rPr>
            </w:pPr>
          </w:p>
        </w:tc>
      </w:tr>
      <w:tr w:rsidR="00295D2C" w:rsidRPr="007F6090" w14:paraId="08538C05" w14:textId="77777777" w:rsidTr="00295D2C">
        <w:trPr>
          <w:trHeight w:val="292"/>
        </w:trPr>
        <w:tc>
          <w:tcPr>
            <w:tcW w:w="7855" w:type="dxa"/>
          </w:tcPr>
          <w:p w14:paraId="736E2D83" w14:textId="77777777" w:rsidR="00295D2C" w:rsidRPr="009C54B8" w:rsidRDefault="00295D2C" w:rsidP="00295D2C">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C2.2.6 PART 6</w:t>
            </w:r>
          </w:p>
        </w:tc>
        <w:tc>
          <w:tcPr>
            <w:tcW w:w="1710" w:type="dxa"/>
            <w:tcBorders>
              <w:right w:val="single" w:sz="4" w:space="0" w:color="000000"/>
            </w:tcBorders>
          </w:tcPr>
          <w:p w14:paraId="64D4E716"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56B2116E" w14:textId="77777777" w:rsidR="00295D2C" w:rsidRPr="007F6090" w:rsidRDefault="00295D2C" w:rsidP="00295D2C">
            <w:pPr>
              <w:pStyle w:val="TableParagraph"/>
              <w:rPr>
                <w:rFonts w:ascii="Times New Roman"/>
                <w:sz w:val="20"/>
                <w:szCs w:val="20"/>
              </w:rPr>
            </w:pPr>
          </w:p>
        </w:tc>
      </w:tr>
      <w:tr w:rsidR="00295D2C" w:rsidRPr="007F6090" w14:paraId="2D8A0D73" w14:textId="77777777" w:rsidTr="00295D2C">
        <w:trPr>
          <w:trHeight w:val="292"/>
        </w:trPr>
        <w:tc>
          <w:tcPr>
            <w:tcW w:w="7855" w:type="dxa"/>
          </w:tcPr>
          <w:p w14:paraId="082F543E" w14:textId="77777777" w:rsidR="00295D2C" w:rsidRPr="009C54B8" w:rsidRDefault="00295D2C" w:rsidP="00295D2C">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C2.2.7 PART 7</w:t>
            </w:r>
          </w:p>
        </w:tc>
        <w:tc>
          <w:tcPr>
            <w:tcW w:w="1710" w:type="dxa"/>
            <w:tcBorders>
              <w:right w:val="single" w:sz="4" w:space="0" w:color="000000"/>
            </w:tcBorders>
          </w:tcPr>
          <w:p w14:paraId="1ABF7963"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3EA07A8B" w14:textId="77777777" w:rsidR="00295D2C" w:rsidRPr="007F6090" w:rsidRDefault="00295D2C" w:rsidP="00295D2C">
            <w:pPr>
              <w:pStyle w:val="TableParagraph"/>
              <w:rPr>
                <w:rFonts w:ascii="Times New Roman"/>
                <w:sz w:val="20"/>
                <w:szCs w:val="20"/>
              </w:rPr>
            </w:pPr>
          </w:p>
        </w:tc>
      </w:tr>
      <w:tr w:rsidR="00295D2C" w:rsidRPr="007F6090" w14:paraId="21D4687C" w14:textId="77777777" w:rsidTr="00295D2C">
        <w:trPr>
          <w:trHeight w:val="292"/>
        </w:trPr>
        <w:tc>
          <w:tcPr>
            <w:tcW w:w="7855" w:type="dxa"/>
          </w:tcPr>
          <w:p w14:paraId="2432BE49" w14:textId="77777777" w:rsidR="00295D2C" w:rsidRPr="009C54B8" w:rsidRDefault="00295D2C" w:rsidP="00295D2C">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C2.2.8 PART 8</w:t>
            </w:r>
          </w:p>
        </w:tc>
        <w:tc>
          <w:tcPr>
            <w:tcW w:w="1710" w:type="dxa"/>
            <w:tcBorders>
              <w:right w:val="single" w:sz="4" w:space="0" w:color="000000"/>
            </w:tcBorders>
          </w:tcPr>
          <w:p w14:paraId="49BAB143"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1A2F40C4" w14:textId="77777777" w:rsidR="00295D2C" w:rsidRPr="007F6090" w:rsidRDefault="00295D2C" w:rsidP="00295D2C">
            <w:pPr>
              <w:pStyle w:val="TableParagraph"/>
              <w:rPr>
                <w:rFonts w:ascii="Times New Roman"/>
                <w:sz w:val="20"/>
                <w:szCs w:val="20"/>
              </w:rPr>
            </w:pPr>
          </w:p>
        </w:tc>
      </w:tr>
      <w:tr w:rsidR="00295D2C" w:rsidRPr="007F6090" w14:paraId="3184A122" w14:textId="77777777" w:rsidTr="00295D2C">
        <w:trPr>
          <w:trHeight w:val="294"/>
        </w:trPr>
        <w:tc>
          <w:tcPr>
            <w:tcW w:w="7855" w:type="dxa"/>
          </w:tcPr>
          <w:p w14:paraId="6CB9293F" w14:textId="77777777" w:rsidR="00295D2C" w:rsidRPr="007F6090" w:rsidRDefault="00295D2C" w:rsidP="00295D2C">
            <w:pPr>
              <w:pStyle w:val="TableParagraph"/>
              <w:spacing w:line="239" w:lineRule="exact"/>
              <w:ind w:left="113"/>
              <w:rPr>
                <w:sz w:val="20"/>
                <w:szCs w:val="20"/>
              </w:rPr>
            </w:pPr>
            <w:r w:rsidRPr="007F6090">
              <w:rPr>
                <w:sz w:val="20"/>
                <w:szCs w:val="20"/>
              </w:rPr>
              <w:t>Total brought forwar</w:t>
            </w:r>
            <w:r>
              <w:rPr>
                <w:sz w:val="20"/>
                <w:szCs w:val="20"/>
              </w:rPr>
              <w:t>d from C2.2.9 PART 9</w:t>
            </w:r>
          </w:p>
        </w:tc>
        <w:tc>
          <w:tcPr>
            <w:tcW w:w="1710" w:type="dxa"/>
            <w:tcBorders>
              <w:right w:val="single" w:sz="4" w:space="0" w:color="000000"/>
            </w:tcBorders>
          </w:tcPr>
          <w:p w14:paraId="16704BAD"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6D13F400" w14:textId="77777777" w:rsidR="00295D2C" w:rsidRPr="007F6090" w:rsidRDefault="00295D2C" w:rsidP="00295D2C">
            <w:pPr>
              <w:pStyle w:val="TableParagraph"/>
              <w:rPr>
                <w:rFonts w:ascii="Times New Roman"/>
                <w:sz w:val="20"/>
                <w:szCs w:val="20"/>
              </w:rPr>
            </w:pPr>
          </w:p>
        </w:tc>
      </w:tr>
      <w:tr w:rsidR="00295D2C" w:rsidRPr="007F6090" w14:paraId="5C6CCB06" w14:textId="77777777" w:rsidTr="00295D2C">
        <w:trPr>
          <w:trHeight w:val="294"/>
        </w:trPr>
        <w:tc>
          <w:tcPr>
            <w:tcW w:w="7855" w:type="dxa"/>
            <w:tcBorders>
              <w:bottom w:val="single" w:sz="12" w:space="0" w:color="000000"/>
            </w:tcBorders>
          </w:tcPr>
          <w:p w14:paraId="482655DD" w14:textId="1EF1B9E7" w:rsidR="00295D2C" w:rsidRPr="007F6090" w:rsidRDefault="009648C1" w:rsidP="00295D2C">
            <w:pPr>
              <w:pStyle w:val="TableParagraph"/>
              <w:spacing w:line="236" w:lineRule="exact"/>
              <w:ind w:left="113"/>
              <w:rPr>
                <w:sz w:val="20"/>
                <w:szCs w:val="20"/>
              </w:rPr>
            </w:pPr>
            <w:r w:rsidRPr="009648C1">
              <w:rPr>
                <w:sz w:val="20"/>
                <w:szCs w:val="20"/>
              </w:rPr>
              <w:t>Total brought forward from C2.2.9 PART 10</w:t>
            </w:r>
          </w:p>
        </w:tc>
        <w:tc>
          <w:tcPr>
            <w:tcW w:w="1710" w:type="dxa"/>
            <w:tcBorders>
              <w:bottom w:val="single" w:sz="12" w:space="0" w:color="000000"/>
              <w:right w:val="single" w:sz="4" w:space="0" w:color="000000"/>
            </w:tcBorders>
          </w:tcPr>
          <w:p w14:paraId="01B8E830"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bottom w:val="single" w:sz="12" w:space="0" w:color="000000"/>
            </w:tcBorders>
          </w:tcPr>
          <w:p w14:paraId="2DB0384E" w14:textId="77777777" w:rsidR="00295D2C" w:rsidRPr="007F6090" w:rsidRDefault="00295D2C" w:rsidP="00295D2C">
            <w:pPr>
              <w:pStyle w:val="TableParagraph"/>
              <w:rPr>
                <w:rFonts w:ascii="Times New Roman"/>
                <w:sz w:val="20"/>
                <w:szCs w:val="20"/>
              </w:rPr>
            </w:pPr>
          </w:p>
        </w:tc>
      </w:tr>
      <w:tr w:rsidR="00295D2C" w:rsidRPr="007F6090" w14:paraId="6CB949AA" w14:textId="77777777" w:rsidTr="00295D2C">
        <w:trPr>
          <w:trHeight w:val="260"/>
        </w:trPr>
        <w:tc>
          <w:tcPr>
            <w:tcW w:w="7855" w:type="dxa"/>
            <w:tcBorders>
              <w:top w:val="single" w:sz="12" w:space="0" w:color="000000"/>
              <w:bottom w:val="single" w:sz="12" w:space="0" w:color="000000"/>
            </w:tcBorders>
          </w:tcPr>
          <w:p w14:paraId="54B588FC" w14:textId="77777777" w:rsidR="00295D2C" w:rsidRPr="007F6090" w:rsidRDefault="00295D2C" w:rsidP="00295D2C">
            <w:pPr>
              <w:pStyle w:val="TableParagraph"/>
              <w:spacing w:line="236" w:lineRule="exact"/>
              <w:ind w:left="113"/>
              <w:rPr>
                <w:sz w:val="20"/>
                <w:szCs w:val="20"/>
              </w:rPr>
            </w:pPr>
            <w:r w:rsidRPr="007F6090">
              <w:rPr>
                <w:sz w:val="20"/>
                <w:szCs w:val="20"/>
              </w:rPr>
              <w:t>SUB TOTAL AMOUNT (A) EXCLUDING VALUE-ADDED TAX (VAT)</w:t>
            </w:r>
          </w:p>
        </w:tc>
        <w:tc>
          <w:tcPr>
            <w:tcW w:w="1710" w:type="dxa"/>
            <w:tcBorders>
              <w:top w:val="single" w:sz="12" w:space="0" w:color="000000"/>
              <w:bottom w:val="single" w:sz="12" w:space="0" w:color="000000"/>
              <w:right w:val="single" w:sz="4" w:space="0" w:color="000000"/>
            </w:tcBorders>
          </w:tcPr>
          <w:p w14:paraId="53550349" w14:textId="77777777" w:rsidR="00295D2C" w:rsidRPr="007F6090" w:rsidRDefault="00295D2C" w:rsidP="00295D2C">
            <w:pPr>
              <w:pStyle w:val="TableParagraph"/>
              <w:rPr>
                <w:rFonts w:ascii="Times New Roman"/>
                <w:sz w:val="20"/>
                <w:szCs w:val="20"/>
              </w:rPr>
            </w:pPr>
          </w:p>
        </w:tc>
        <w:tc>
          <w:tcPr>
            <w:tcW w:w="720" w:type="dxa"/>
            <w:tcBorders>
              <w:top w:val="single" w:sz="12" w:space="0" w:color="000000"/>
              <w:left w:val="single" w:sz="4" w:space="0" w:color="000000"/>
              <w:bottom w:val="single" w:sz="12" w:space="0" w:color="000000"/>
            </w:tcBorders>
          </w:tcPr>
          <w:p w14:paraId="7F6BFC41" w14:textId="77777777" w:rsidR="00295D2C" w:rsidRPr="007F6090" w:rsidRDefault="00295D2C" w:rsidP="00295D2C">
            <w:pPr>
              <w:pStyle w:val="TableParagraph"/>
              <w:rPr>
                <w:rFonts w:ascii="Times New Roman"/>
                <w:sz w:val="20"/>
                <w:szCs w:val="20"/>
              </w:rPr>
            </w:pPr>
          </w:p>
        </w:tc>
      </w:tr>
      <w:tr w:rsidR="00295D2C" w:rsidRPr="007F6090" w14:paraId="0F3DB4AF" w14:textId="77777777" w:rsidTr="00295D2C">
        <w:trPr>
          <w:trHeight w:val="260"/>
        </w:trPr>
        <w:tc>
          <w:tcPr>
            <w:tcW w:w="7855" w:type="dxa"/>
            <w:tcBorders>
              <w:top w:val="single" w:sz="12" w:space="0" w:color="000000"/>
            </w:tcBorders>
          </w:tcPr>
          <w:p w14:paraId="1B4BE8EF" w14:textId="77777777" w:rsidR="00295D2C" w:rsidRPr="007F6090" w:rsidRDefault="00295D2C" w:rsidP="00295D2C">
            <w:pPr>
              <w:pStyle w:val="TableParagraph"/>
              <w:spacing w:line="238" w:lineRule="exact"/>
              <w:ind w:left="113"/>
              <w:rPr>
                <w:sz w:val="20"/>
                <w:szCs w:val="20"/>
              </w:rPr>
            </w:pPr>
            <w:r w:rsidRPr="007F6090">
              <w:rPr>
                <w:sz w:val="20"/>
                <w:szCs w:val="20"/>
              </w:rPr>
              <w:t>PROVISIONAL SUMS from C2.2.7 P</w:t>
            </w:r>
            <w:r>
              <w:rPr>
                <w:sz w:val="20"/>
                <w:szCs w:val="20"/>
              </w:rPr>
              <w:t xml:space="preserve">ART </w:t>
            </w:r>
            <w:r w:rsidRPr="007F6090">
              <w:rPr>
                <w:sz w:val="20"/>
                <w:szCs w:val="20"/>
              </w:rPr>
              <w:t>7</w:t>
            </w:r>
          </w:p>
        </w:tc>
        <w:tc>
          <w:tcPr>
            <w:tcW w:w="1710" w:type="dxa"/>
            <w:tcBorders>
              <w:top w:val="single" w:sz="12" w:space="0" w:color="000000"/>
              <w:right w:val="single" w:sz="4" w:space="0" w:color="000000"/>
            </w:tcBorders>
          </w:tcPr>
          <w:p w14:paraId="4A33DB23" w14:textId="77777777" w:rsidR="00295D2C" w:rsidRPr="007F6090" w:rsidRDefault="00295D2C" w:rsidP="00295D2C">
            <w:pPr>
              <w:pStyle w:val="TableParagraph"/>
              <w:rPr>
                <w:rFonts w:ascii="Times New Roman"/>
                <w:sz w:val="20"/>
                <w:szCs w:val="20"/>
              </w:rPr>
            </w:pPr>
          </w:p>
        </w:tc>
        <w:tc>
          <w:tcPr>
            <w:tcW w:w="720" w:type="dxa"/>
            <w:tcBorders>
              <w:top w:val="single" w:sz="12" w:space="0" w:color="000000"/>
              <w:left w:val="single" w:sz="4" w:space="0" w:color="000000"/>
            </w:tcBorders>
          </w:tcPr>
          <w:p w14:paraId="426A9E0A" w14:textId="77777777" w:rsidR="00295D2C" w:rsidRPr="007F6090" w:rsidRDefault="00295D2C" w:rsidP="00295D2C">
            <w:pPr>
              <w:pStyle w:val="TableParagraph"/>
              <w:rPr>
                <w:rFonts w:ascii="Times New Roman"/>
                <w:sz w:val="20"/>
                <w:szCs w:val="20"/>
              </w:rPr>
            </w:pPr>
          </w:p>
        </w:tc>
      </w:tr>
      <w:tr w:rsidR="00295D2C" w:rsidRPr="007F6090" w14:paraId="32EE2A59" w14:textId="77777777" w:rsidTr="00295D2C">
        <w:trPr>
          <w:trHeight w:val="261"/>
        </w:trPr>
        <w:tc>
          <w:tcPr>
            <w:tcW w:w="7855" w:type="dxa"/>
          </w:tcPr>
          <w:p w14:paraId="4D496940" w14:textId="77777777" w:rsidR="00295D2C" w:rsidRPr="007F6090" w:rsidRDefault="00295D2C" w:rsidP="00295D2C">
            <w:pPr>
              <w:pStyle w:val="TableParagraph"/>
              <w:spacing w:line="236" w:lineRule="exact"/>
              <w:ind w:left="113"/>
              <w:rPr>
                <w:sz w:val="20"/>
                <w:szCs w:val="20"/>
              </w:rPr>
            </w:pPr>
            <w:r w:rsidRPr="007F6090">
              <w:rPr>
                <w:sz w:val="20"/>
                <w:szCs w:val="20"/>
              </w:rPr>
              <w:t>SUB TOTAL AMOUNT (B) EXCLUDING VALUE-ADDED TAX (VAT</w:t>
            </w:r>
          </w:p>
        </w:tc>
        <w:tc>
          <w:tcPr>
            <w:tcW w:w="1710" w:type="dxa"/>
            <w:tcBorders>
              <w:right w:val="single" w:sz="4" w:space="0" w:color="000000"/>
            </w:tcBorders>
          </w:tcPr>
          <w:p w14:paraId="1457A7A0"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01C663C5" w14:textId="77777777" w:rsidR="00295D2C" w:rsidRPr="007F6090" w:rsidRDefault="00295D2C" w:rsidP="00295D2C">
            <w:pPr>
              <w:pStyle w:val="TableParagraph"/>
              <w:rPr>
                <w:rFonts w:ascii="Times New Roman"/>
                <w:sz w:val="20"/>
                <w:szCs w:val="20"/>
              </w:rPr>
            </w:pPr>
          </w:p>
        </w:tc>
      </w:tr>
      <w:tr w:rsidR="00295D2C" w:rsidRPr="007F6090" w14:paraId="5FAF0124" w14:textId="77777777" w:rsidTr="00295D2C">
        <w:trPr>
          <w:trHeight w:val="261"/>
        </w:trPr>
        <w:tc>
          <w:tcPr>
            <w:tcW w:w="7855" w:type="dxa"/>
          </w:tcPr>
          <w:p w14:paraId="75DB717F" w14:textId="77777777" w:rsidR="00295D2C" w:rsidRPr="007F6090" w:rsidRDefault="00295D2C" w:rsidP="00295D2C">
            <w:pPr>
              <w:pStyle w:val="TableParagraph"/>
              <w:spacing w:line="236" w:lineRule="exact"/>
              <w:ind w:left="113"/>
              <w:rPr>
                <w:sz w:val="20"/>
                <w:szCs w:val="20"/>
              </w:rPr>
            </w:pPr>
            <w:r w:rsidRPr="007F6090">
              <w:rPr>
                <w:sz w:val="20"/>
                <w:szCs w:val="20"/>
              </w:rPr>
              <w:t>SOCIAL ECONOMIC DEVELOPMENT from C2.2.8 P</w:t>
            </w:r>
            <w:r>
              <w:rPr>
                <w:sz w:val="20"/>
                <w:szCs w:val="20"/>
              </w:rPr>
              <w:t xml:space="preserve">ART </w:t>
            </w:r>
            <w:r w:rsidRPr="007F6090">
              <w:rPr>
                <w:sz w:val="20"/>
                <w:szCs w:val="20"/>
              </w:rPr>
              <w:t>8</w:t>
            </w:r>
          </w:p>
        </w:tc>
        <w:tc>
          <w:tcPr>
            <w:tcW w:w="1710" w:type="dxa"/>
            <w:tcBorders>
              <w:right w:val="single" w:sz="4" w:space="0" w:color="000000"/>
            </w:tcBorders>
          </w:tcPr>
          <w:p w14:paraId="7E9E0BD2"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10386CB4" w14:textId="77777777" w:rsidR="00295D2C" w:rsidRPr="007F6090" w:rsidRDefault="00295D2C" w:rsidP="00295D2C">
            <w:pPr>
              <w:pStyle w:val="TableParagraph"/>
              <w:rPr>
                <w:rFonts w:ascii="Times New Roman"/>
                <w:sz w:val="20"/>
                <w:szCs w:val="20"/>
              </w:rPr>
            </w:pPr>
          </w:p>
        </w:tc>
      </w:tr>
      <w:tr w:rsidR="00295D2C" w:rsidRPr="007F6090" w14:paraId="5C22517E" w14:textId="77777777" w:rsidTr="00295D2C">
        <w:trPr>
          <w:trHeight w:val="260"/>
        </w:trPr>
        <w:tc>
          <w:tcPr>
            <w:tcW w:w="7855" w:type="dxa"/>
          </w:tcPr>
          <w:p w14:paraId="57CBB46B" w14:textId="77777777" w:rsidR="00295D2C" w:rsidRPr="007F6090" w:rsidRDefault="00295D2C" w:rsidP="00295D2C">
            <w:pPr>
              <w:pStyle w:val="TableParagraph"/>
              <w:spacing w:line="236" w:lineRule="exact"/>
              <w:ind w:left="113"/>
              <w:rPr>
                <w:sz w:val="20"/>
                <w:szCs w:val="20"/>
              </w:rPr>
            </w:pPr>
            <w:r w:rsidRPr="007F6090">
              <w:rPr>
                <w:sz w:val="20"/>
                <w:szCs w:val="20"/>
              </w:rPr>
              <w:t>TOTAL AMOUNT EXCLUDING VALUE-ADDED TAX (VAT)</w:t>
            </w:r>
          </w:p>
        </w:tc>
        <w:tc>
          <w:tcPr>
            <w:tcW w:w="1710" w:type="dxa"/>
            <w:tcBorders>
              <w:right w:val="single" w:sz="4" w:space="0" w:color="000000"/>
            </w:tcBorders>
          </w:tcPr>
          <w:p w14:paraId="3CD54DC1"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5E14B9A2" w14:textId="77777777" w:rsidR="00295D2C" w:rsidRPr="007F6090" w:rsidRDefault="00295D2C" w:rsidP="00295D2C">
            <w:pPr>
              <w:pStyle w:val="TableParagraph"/>
              <w:rPr>
                <w:rFonts w:ascii="Times New Roman"/>
                <w:sz w:val="20"/>
                <w:szCs w:val="20"/>
              </w:rPr>
            </w:pPr>
          </w:p>
        </w:tc>
      </w:tr>
      <w:tr w:rsidR="00295D2C" w:rsidRPr="007F6090" w14:paraId="5C475E89" w14:textId="77777777" w:rsidTr="00295D2C">
        <w:trPr>
          <w:trHeight w:val="258"/>
        </w:trPr>
        <w:tc>
          <w:tcPr>
            <w:tcW w:w="7855" w:type="dxa"/>
          </w:tcPr>
          <w:p w14:paraId="2B9D4037" w14:textId="77777777" w:rsidR="00295D2C" w:rsidRPr="007F6090" w:rsidRDefault="00295D2C" w:rsidP="00295D2C">
            <w:pPr>
              <w:pStyle w:val="TableParagraph"/>
              <w:spacing w:line="236" w:lineRule="exact"/>
              <w:ind w:left="113"/>
              <w:rPr>
                <w:sz w:val="20"/>
                <w:szCs w:val="20"/>
              </w:rPr>
            </w:pPr>
            <w:r w:rsidRPr="007F6090">
              <w:rPr>
                <w:sz w:val="20"/>
                <w:szCs w:val="20"/>
              </w:rPr>
              <w:t>PROVISION FOR VALUE ADDED TAX (VAT) AT 15%</w:t>
            </w:r>
          </w:p>
        </w:tc>
        <w:tc>
          <w:tcPr>
            <w:tcW w:w="1710" w:type="dxa"/>
            <w:tcBorders>
              <w:right w:val="single" w:sz="4" w:space="0" w:color="000000"/>
            </w:tcBorders>
          </w:tcPr>
          <w:p w14:paraId="4AB557F8"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29FCA4B4" w14:textId="77777777" w:rsidR="00295D2C" w:rsidRPr="007F6090" w:rsidRDefault="00295D2C" w:rsidP="00295D2C">
            <w:pPr>
              <w:pStyle w:val="TableParagraph"/>
              <w:rPr>
                <w:rFonts w:ascii="Times New Roman"/>
                <w:sz w:val="20"/>
                <w:szCs w:val="20"/>
              </w:rPr>
            </w:pPr>
          </w:p>
        </w:tc>
      </w:tr>
      <w:tr w:rsidR="00295D2C" w:rsidRPr="007F6090" w14:paraId="3D26BC10" w14:textId="77777777" w:rsidTr="00295D2C">
        <w:trPr>
          <w:trHeight w:val="261"/>
        </w:trPr>
        <w:tc>
          <w:tcPr>
            <w:tcW w:w="7855" w:type="dxa"/>
          </w:tcPr>
          <w:p w14:paraId="3902A31C" w14:textId="77777777" w:rsidR="00295D2C" w:rsidRPr="007F6090" w:rsidRDefault="00295D2C" w:rsidP="00295D2C">
            <w:pPr>
              <w:pStyle w:val="TableParagraph"/>
              <w:spacing w:line="239" w:lineRule="exact"/>
              <w:ind w:left="113"/>
              <w:rPr>
                <w:sz w:val="20"/>
                <w:szCs w:val="20"/>
              </w:rPr>
            </w:pPr>
            <w:r w:rsidRPr="007F6090">
              <w:rPr>
                <w:sz w:val="20"/>
                <w:szCs w:val="20"/>
              </w:rPr>
              <w:t>TOTAL AMOUNT TAKEN TO SECTION G – THE LETTER OF TENDER</w:t>
            </w:r>
          </w:p>
        </w:tc>
        <w:tc>
          <w:tcPr>
            <w:tcW w:w="1710" w:type="dxa"/>
            <w:tcBorders>
              <w:right w:val="single" w:sz="4" w:space="0" w:color="000000"/>
            </w:tcBorders>
          </w:tcPr>
          <w:p w14:paraId="35382DE2"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tcBorders>
          </w:tcPr>
          <w:p w14:paraId="4745003B" w14:textId="77777777" w:rsidR="00295D2C" w:rsidRPr="007F6090" w:rsidRDefault="00295D2C" w:rsidP="00295D2C">
            <w:pPr>
              <w:pStyle w:val="TableParagraph"/>
              <w:rPr>
                <w:rFonts w:ascii="Times New Roman"/>
                <w:sz w:val="20"/>
                <w:szCs w:val="20"/>
              </w:rPr>
            </w:pPr>
          </w:p>
        </w:tc>
      </w:tr>
      <w:tr w:rsidR="00295D2C" w:rsidRPr="007F6090" w14:paraId="00163E70" w14:textId="77777777" w:rsidTr="00295D2C">
        <w:trPr>
          <w:trHeight w:val="2080"/>
        </w:trPr>
        <w:tc>
          <w:tcPr>
            <w:tcW w:w="7855" w:type="dxa"/>
          </w:tcPr>
          <w:p w14:paraId="1209897B" w14:textId="77777777" w:rsidR="00295D2C" w:rsidRPr="007F6090" w:rsidRDefault="00295D2C" w:rsidP="00295D2C">
            <w:pPr>
              <w:pStyle w:val="TableParagraph"/>
              <w:spacing w:before="3"/>
              <w:rPr>
                <w:b/>
                <w:sz w:val="20"/>
                <w:szCs w:val="20"/>
              </w:rPr>
            </w:pPr>
          </w:p>
          <w:p w14:paraId="12EBFB18" w14:textId="77777777" w:rsidR="00295D2C" w:rsidRPr="007F6090" w:rsidRDefault="00295D2C" w:rsidP="00295D2C">
            <w:pPr>
              <w:pStyle w:val="TableParagraph"/>
              <w:ind w:left="60"/>
              <w:rPr>
                <w:sz w:val="20"/>
                <w:szCs w:val="20"/>
              </w:rPr>
            </w:pPr>
            <w:r w:rsidRPr="007F6090">
              <w:rPr>
                <w:sz w:val="20"/>
                <w:szCs w:val="20"/>
              </w:rPr>
              <w:t>TOTAL AMOUNT (in words)*:</w:t>
            </w:r>
          </w:p>
          <w:p w14:paraId="020C7F2B" w14:textId="77777777" w:rsidR="00295D2C" w:rsidRPr="007F6090" w:rsidRDefault="00295D2C" w:rsidP="00295D2C">
            <w:pPr>
              <w:pStyle w:val="TableParagraph"/>
              <w:spacing w:before="3"/>
              <w:rPr>
                <w:b/>
                <w:sz w:val="20"/>
                <w:szCs w:val="20"/>
              </w:rPr>
            </w:pPr>
          </w:p>
          <w:p w14:paraId="347757FC" w14:textId="77777777" w:rsidR="00295D2C" w:rsidRPr="007F6090" w:rsidRDefault="00295D2C" w:rsidP="00295D2C">
            <w:pPr>
              <w:pStyle w:val="TableParagraph"/>
              <w:ind w:left="60"/>
              <w:rPr>
                <w:sz w:val="20"/>
                <w:szCs w:val="20"/>
              </w:rPr>
            </w:pPr>
            <w:r w:rsidRPr="007F6090">
              <w:rPr>
                <w:sz w:val="20"/>
                <w:szCs w:val="20"/>
              </w:rPr>
              <w:t>…………………………………………………………………………………………………………</w:t>
            </w:r>
          </w:p>
          <w:p w14:paraId="61771D56" w14:textId="77777777" w:rsidR="00295D2C" w:rsidRPr="007F6090" w:rsidRDefault="00295D2C" w:rsidP="00295D2C">
            <w:pPr>
              <w:pStyle w:val="TableParagraph"/>
              <w:spacing w:before="4"/>
              <w:rPr>
                <w:b/>
                <w:sz w:val="20"/>
                <w:szCs w:val="20"/>
              </w:rPr>
            </w:pPr>
          </w:p>
          <w:p w14:paraId="31AD6554" w14:textId="77777777" w:rsidR="00295D2C" w:rsidRPr="007F6090" w:rsidRDefault="00295D2C" w:rsidP="00295D2C">
            <w:pPr>
              <w:pStyle w:val="TableParagraph"/>
              <w:ind w:left="60"/>
              <w:rPr>
                <w:sz w:val="20"/>
                <w:szCs w:val="20"/>
              </w:rPr>
            </w:pPr>
            <w:r w:rsidRPr="007F6090">
              <w:rPr>
                <w:sz w:val="20"/>
                <w:szCs w:val="20"/>
              </w:rPr>
              <w:t>…………………………………………………………………………………………………………</w:t>
            </w:r>
          </w:p>
          <w:p w14:paraId="64150F5F" w14:textId="77777777" w:rsidR="00295D2C" w:rsidRPr="007F6090" w:rsidRDefault="00295D2C" w:rsidP="00295D2C">
            <w:pPr>
              <w:pStyle w:val="TableParagraph"/>
              <w:spacing w:before="6"/>
              <w:rPr>
                <w:b/>
                <w:sz w:val="20"/>
                <w:szCs w:val="20"/>
              </w:rPr>
            </w:pPr>
          </w:p>
          <w:p w14:paraId="16FB90C5" w14:textId="77777777" w:rsidR="00295D2C" w:rsidRPr="007F6090" w:rsidRDefault="00295D2C" w:rsidP="00295D2C">
            <w:pPr>
              <w:pStyle w:val="TableParagraph"/>
              <w:spacing w:line="239" w:lineRule="exact"/>
              <w:ind w:left="60"/>
              <w:rPr>
                <w:sz w:val="20"/>
                <w:szCs w:val="20"/>
              </w:rPr>
            </w:pPr>
            <w:r w:rsidRPr="007F6090">
              <w:rPr>
                <w:sz w:val="20"/>
                <w:szCs w:val="20"/>
              </w:rPr>
              <w:t>…………………………………………………………………………………………………………</w:t>
            </w:r>
          </w:p>
        </w:tc>
        <w:tc>
          <w:tcPr>
            <w:tcW w:w="1710" w:type="dxa"/>
            <w:tcBorders>
              <w:bottom w:val="double" w:sz="1" w:space="0" w:color="000000"/>
              <w:right w:val="single" w:sz="4" w:space="0" w:color="000000"/>
            </w:tcBorders>
          </w:tcPr>
          <w:p w14:paraId="4BEDA690" w14:textId="77777777" w:rsidR="00295D2C" w:rsidRPr="007F6090" w:rsidRDefault="00295D2C" w:rsidP="00295D2C">
            <w:pPr>
              <w:pStyle w:val="TableParagraph"/>
              <w:rPr>
                <w:rFonts w:ascii="Times New Roman"/>
                <w:sz w:val="20"/>
                <w:szCs w:val="20"/>
              </w:rPr>
            </w:pPr>
          </w:p>
        </w:tc>
        <w:tc>
          <w:tcPr>
            <w:tcW w:w="720" w:type="dxa"/>
            <w:tcBorders>
              <w:left w:val="single" w:sz="4" w:space="0" w:color="000000"/>
              <w:bottom w:val="single" w:sz="4" w:space="0" w:color="000000"/>
            </w:tcBorders>
          </w:tcPr>
          <w:p w14:paraId="771BC9B6" w14:textId="77777777" w:rsidR="00295D2C" w:rsidRPr="007F6090" w:rsidRDefault="00295D2C" w:rsidP="00295D2C">
            <w:pPr>
              <w:pStyle w:val="TableParagraph"/>
              <w:rPr>
                <w:rFonts w:ascii="Times New Roman"/>
                <w:sz w:val="20"/>
                <w:szCs w:val="20"/>
              </w:rPr>
            </w:pPr>
          </w:p>
        </w:tc>
      </w:tr>
    </w:tbl>
    <w:p w14:paraId="7065F0C7" w14:textId="77777777" w:rsidR="00295D2C" w:rsidRPr="007F6090" w:rsidRDefault="00295D2C" w:rsidP="00295D2C">
      <w:pPr>
        <w:pStyle w:val="BodyText"/>
        <w:spacing w:before="2"/>
        <w:rPr>
          <w:b/>
        </w:rPr>
      </w:pPr>
    </w:p>
    <w:p w14:paraId="11D2F4F0" w14:textId="77777777" w:rsidR="00295D2C" w:rsidRPr="007F6090" w:rsidRDefault="00295D2C" w:rsidP="00295D2C">
      <w:pPr>
        <w:pStyle w:val="BodyText"/>
        <w:ind w:left="148"/>
      </w:pPr>
    </w:p>
    <w:p w14:paraId="650B58DA" w14:textId="77777777" w:rsidR="00295D2C" w:rsidRPr="007F6090" w:rsidRDefault="00295D2C" w:rsidP="00295D2C">
      <w:pPr>
        <w:pStyle w:val="BodyText"/>
        <w:spacing w:before="6"/>
        <w:rPr>
          <w:b/>
        </w:rPr>
      </w:pPr>
    </w:p>
    <w:p w14:paraId="7F5C8FD6" w14:textId="77777777" w:rsidR="00295D2C" w:rsidRDefault="00295D2C" w:rsidP="00295D2C">
      <w:pPr>
        <w:pStyle w:val="Heading9"/>
        <w:spacing w:before="94" w:line="259" w:lineRule="auto"/>
        <w:ind w:left="100" w:right="102"/>
        <w:rPr>
          <w:sz w:val="20"/>
          <w:szCs w:val="20"/>
        </w:rPr>
      </w:pPr>
      <w:r w:rsidRPr="007F6090">
        <w:rPr>
          <w:sz w:val="20"/>
          <w:szCs w:val="20"/>
        </w:rPr>
        <w:t>NOTE: FAILURE TO TRANSFER THE WORDED AMOUNT TO AND TO SIGN THE LETTER OF TENDER SECTION OF THIS DOCUMENT SHALL RESULT IN THE TENDER BEING DEEMED NON-RESPONSIVE IN ACCORDANCE WITH CIDB REGU</w:t>
      </w:r>
      <w:r>
        <w:rPr>
          <w:sz w:val="20"/>
          <w:szCs w:val="20"/>
        </w:rPr>
        <w:t>LATIONS</w:t>
      </w:r>
    </w:p>
    <w:p w14:paraId="1D07137C" w14:textId="77777777" w:rsidR="00295D2C" w:rsidRDefault="00295D2C" w:rsidP="00295D2C">
      <w:pPr>
        <w:tabs>
          <w:tab w:val="left" w:pos="1700"/>
        </w:tabs>
        <w:spacing w:before="1"/>
        <w:ind w:left="260"/>
        <w:rPr>
          <w:b/>
          <w:sz w:val="21"/>
        </w:rPr>
      </w:pPr>
    </w:p>
    <w:p w14:paraId="33833093" w14:textId="77777777" w:rsidR="00295D2C" w:rsidRDefault="00295D2C" w:rsidP="00295D2C">
      <w:pPr>
        <w:tabs>
          <w:tab w:val="left" w:pos="1700"/>
        </w:tabs>
        <w:spacing w:before="1"/>
        <w:ind w:left="260"/>
        <w:rPr>
          <w:b/>
          <w:sz w:val="21"/>
        </w:rPr>
      </w:pPr>
    </w:p>
    <w:p w14:paraId="4AEB378A" w14:textId="77777777" w:rsidR="00295D2C" w:rsidRDefault="00295D2C" w:rsidP="00295D2C">
      <w:pPr>
        <w:tabs>
          <w:tab w:val="left" w:pos="1700"/>
        </w:tabs>
        <w:spacing w:before="1"/>
        <w:ind w:left="260"/>
        <w:rPr>
          <w:b/>
          <w:sz w:val="21"/>
        </w:rPr>
      </w:pPr>
    </w:p>
    <w:p w14:paraId="3CBE958E" w14:textId="77777777" w:rsidR="00295D2C" w:rsidRDefault="00295D2C" w:rsidP="00295D2C">
      <w:pPr>
        <w:tabs>
          <w:tab w:val="left" w:pos="1700"/>
        </w:tabs>
        <w:spacing w:before="1"/>
        <w:ind w:left="260"/>
        <w:rPr>
          <w:b/>
          <w:sz w:val="21"/>
        </w:rPr>
      </w:pPr>
    </w:p>
    <w:p w14:paraId="767C3C0E" w14:textId="77777777" w:rsidR="00295D2C" w:rsidRDefault="00295D2C" w:rsidP="00295D2C">
      <w:pPr>
        <w:tabs>
          <w:tab w:val="left" w:pos="1700"/>
        </w:tabs>
        <w:spacing w:before="1"/>
        <w:ind w:left="260"/>
        <w:rPr>
          <w:b/>
          <w:sz w:val="21"/>
        </w:rPr>
      </w:pPr>
    </w:p>
    <w:p w14:paraId="1718CC44" w14:textId="77777777" w:rsidR="00295D2C" w:rsidRDefault="00295D2C" w:rsidP="00295D2C">
      <w:pPr>
        <w:tabs>
          <w:tab w:val="left" w:pos="1700"/>
        </w:tabs>
        <w:spacing w:before="1"/>
        <w:ind w:left="260"/>
        <w:rPr>
          <w:b/>
          <w:sz w:val="21"/>
        </w:rPr>
      </w:pPr>
    </w:p>
    <w:p w14:paraId="427676FC" w14:textId="77777777" w:rsidR="00295D2C" w:rsidRDefault="00295D2C" w:rsidP="0074483D">
      <w:pPr>
        <w:tabs>
          <w:tab w:val="left" w:pos="1700"/>
        </w:tabs>
        <w:spacing w:before="1"/>
        <w:ind w:left="260"/>
        <w:rPr>
          <w:b/>
          <w:sz w:val="21"/>
        </w:rPr>
      </w:pPr>
    </w:p>
    <w:p w14:paraId="270E7956" w14:textId="77777777" w:rsidR="00295D2C" w:rsidRDefault="00295D2C" w:rsidP="0074483D">
      <w:pPr>
        <w:tabs>
          <w:tab w:val="left" w:pos="1700"/>
        </w:tabs>
        <w:spacing w:before="1"/>
        <w:ind w:left="260"/>
        <w:rPr>
          <w:b/>
          <w:sz w:val="21"/>
        </w:rPr>
      </w:pPr>
    </w:p>
    <w:p w14:paraId="7151A0C5" w14:textId="77777777" w:rsidR="00295D2C" w:rsidRDefault="00295D2C" w:rsidP="0074483D">
      <w:pPr>
        <w:tabs>
          <w:tab w:val="left" w:pos="1700"/>
        </w:tabs>
        <w:spacing w:before="1"/>
        <w:ind w:left="260"/>
        <w:rPr>
          <w:b/>
          <w:sz w:val="21"/>
        </w:rPr>
      </w:pPr>
    </w:p>
    <w:p w14:paraId="63919F2C" w14:textId="77777777" w:rsidR="00295D2C" w:rsidRDefault="00295D2C" w:rsidP="0074483D">
      <w:pPr>
        <w:tabs>
          <w:tab w:val="left" w:pos="1700"/>
        </w:tabs>
        <w:spacing w:before="1"/>
        <w:ind w:left="260"/>
        <w:rPr>
          <w:b/>
          <w:sz w:val="21"/>
        </w:rPr>
      </w:pPr>
    </w:p>
    <w:p w14:paraId="649453B1" w14:textId="77777777" w:rsidR="00295D2C" w:rsidRDefault="00295D2C" w:rsidP="0074483D">
      <w:pPr>
        <w:tabs>
          <w:tab w:val="left" w:pos="1700"/>
        </w:tabs>
        <w:spacing w:before="1"/>
        <w:ind w:left="260"/>
        <w:rPr>
          <w:b/>
          <w:sz w:val="21"/>
        </w:rPr>
      </w:pPr>
    </w:p>
    <w:p w14:paraId="295B9F0B" w14:textId="77777777" w:rsidR="00295D2C" w:rsidRDefault="00295D2C" w:rsidP="0074483D">
      <w:pPr>
        <w:tabs>
          <w:tab w:val="left" w:pos="1700"/>
        </w:tabs>
        <w:spacing w:before="1"/>
        <w:ind w:left="260"/>
        <w:rPr>
          <w:b/>
          <w:sz w:val="21"/>
        </w:rPr>
      </w:pPr>
    </w:p>
    <w:p w14:paraId="2ACC8A42" w14:textId="292BD5E3" w:rsidR="0011336E" w:rsidRDefault="00164B97" w:rsidP="008B5A1E">
      <w:pPr>
        <w:tabs>
          <w:tab w:val="left" w:pos="1700"/>
        </w:tabs>
        <w:spacing w:before="1"/>
        <w:ind w:left="1440" w:hanging="1180"/>
        <w:rPr>
          <w:b/>
          <w:sz w:val="21"/>
        </w:rPr>
      </w:pPr>
      <w:r>
        <w:rPr>
          <w:b/>
          <w:sz w:val="21"/>
        </w:rPr>
        <w:t>C2.2.4</w:t>
      </w:r>
      <w:r w:rsidR="0011336E">
        <w:rPr>
          <w:b/>
          <w:sz w:val="21"/>
        </w:rPr>
        <w:tab/>
        <w:t xml:space="preserve">PRICE SCHEDULE 4: </w:t>
      </w:r>
      <w:r w:rsidR="0011336E" w:rsidRPr="008C72C5">
        <w:rPr>
          <w:b/>
          <w:sz w:val="21"/>
        </w:rPr>
        <w:t>OFFICE BLOCK, CONTROL ROOM, STORAGE, WEIGH BRIDGE, GUARD HOUSES, etc.</w:t>
      </w:r>
    </w:p>
    <w:p w14:paraId="03E0CCCA" w14:textId="77777777" w:rsidR="0011336E" w:rsidRDefault="0011336E" w:rsidP="0011336E">
      <w:pPr>
        <w:tabs>
          <w:tab w:val="left" w:pos="1700"/>
        </w:tabs>
        <w:spacing w:before="1"/>
        <w:ind w:left="260"/>
        <w:rPr>
          <w:b/>
          <w:sz w:val="21"/>
        </w:rPr>
      </w:pPr>
    </w:p>
    <w:p w14:paraId="621D0772" w14:textId="77777777" w:rsidR="0011336E" w:rsidRDefault="0011336E" w:rsidP="0011336E">
      <w:pPr>
        <w:tabs>
          <w:tab w:val="left" w:pos="1700"/>
        </w:tabs>
        <w:spacing w:before="1"/>
        <w:ind w:left="260"/>
        <w:rPr>
          <w:b/>
          <w:sz w:val="21"/>
        </w:rPr>
      </w:pPr>
      <w:r>
        <w:rPr>
          <w:b/>
          <w:sz w:val="21"/>
        </w:rPr>
        <w:t>PART 1: PRELIMINARY AND GENERAL</w:t>
      </w:r>
      <w:r>
        <w:rPr>
          <w:b/>
          <w:spacing w:val="-3"/>
          <w:sz w:val="21"/>
        </w:rPr>
        <w:t xml:space="preserve"> </w:t>
      </w:r>
      <w:r>
        <w:rPr>
          <w:b/>
          <w:sz w:val="21"/>
        </w:rPr>
        <w:t>COSTS</w:t>
      </w:r>
    </w:p>
    <w:p w14:paraId="0EB384BF" w14:textId="77777777" w:rsidR="0011336E" w:rsidRDefault="0011336E" w:rsidP="0011336E">
      <w:pPr>
        <w:pStyle w:val="BodyText"/>
        <w:rPr>
          <w:b/>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9"/>
        <w:gridCol w:w="1440"/>
        <w:gridCol w:w="720"/>
        <w:gridCol w:w="1009"/>
        <w:gridCol w:w="720"/>
      </w:tblGrid>
      <w:tr w:rsidR="0011336E" w:rsidRPr="007F6090" w14:paraId="75BF1ECE" w14:textId="77777777" w:rsidTr="00914E92">
        <w:trPr>
          <w:trHeight w:val="635"/>
        </w:trPr>
        <w:tc>
          <w:tcPr>
            <w:tcW w:w="984" w:type="dxa"/>
          </w:tcPr>
          <w:p w14:paraId="17F84F2F" w14:textId="77777777" w:rsidR="0011336E" w:rsidRPr="007F6090" w:rsidRDefault="0011336E" w:rsidP="00914E92">
            <w:pPr>
              <w:pStyle w:val="TableParagraph"/>
              <w:spacing w:before="182"/>
              <w:ind w:left="76"/>
              <w:rPr>
                <w:b/>
                <w:sz w:val="20"/>
                <w:szCs w:val="20"/>
              </w:rPr>
            </w:pPr>
            <w:r w:rsidRPr="007F6090">
              <w:rPr>
                <w:b/>
                <w:sz w:val="20"/>
                <w:szCs w:val="20"/>
              </w:rPr>
              <w:t>Item No.</w:t>
            </w:r>
          </w:p>
        </w:tc>
        <w:tc>
          <w:tcPr>
            <w:tcW w:w="3238" w:type="dxa"/>
          </w:tcPr>
          <w:p w14:paraId="2C026F9A" w14:textId="77777777" w:rsidR="0011336E" w:rsidRPr="007F6090" w:rsidRDefault="0011336E" w:rsidP="00914E92">
            <w:pPr>
              <w:pStyle w:val="TableParagraph"/>
              <w:spacing w:before="182"/>
              <w:ind w:left="1039"/>
              <w:rPr>
                <w:b/>
                <w:sz w:val="20"/>
                <w:szCs w:val="20"/>
              </w:rPr>
            </w:pPr>
            <w:r w:rsidRPr="007F6090">
              <w:rPr>
                <w:b/>
                <w:sz w:val="20"/>
                <w:szCs w:val="20"/>
              </w:rPr>
              <w:t>Description</w:t>
            </w:r>
          </w:p>
        </w:tc>
        <w:tc>
          <w:tcPr>
            <w:tcW w:w="902" w:type="dxa"/>
          </w:tcPr>
          <w:p w14:paraId="74804341" w14:textId="77777777" w:rsidR="0011336E" w:rsidRPr="007F6090" w:rsidRDefault="0011336E" w:rsidP="00914E92">
            <w:pPr>
              <w:pStyle w:val="TableParagraph"/>
              <w:spacing w:before="52" w:line="259" w:lineRule="auto"/>
              <w:ind w:left="305" w:right="240" w:hanging="29"/>
              <w:rPr>
                <w:b/>
                <w:sz w:val="20"/>
                <w:szCs w:val="20"/>
              </w:rPr>
            </w:pPr>
            <w:r w:rsidRPr="007F6090">
              <w:rPr>
                <w:b/>
                <w:sz w:val="20"/>
                <w:szCs w:val="20"/>
              </w:rPr>
              <w:t>Qty (A)</w:t>
            </w:r>
          </w:p>
        </w:tc>
        <w:tc>
          <w:tcPr>
            <w:tcW w:w="989" w:type="dxa"/>
          </w:tcPr>
          <w:p w14:paraId="77A10C6C" w14:textId="77777777" w:rsidR="0011336E" w:rsidRPr="007F6090" w:rsidRDefault="0011336E" w:rsidP="00914E92">
            <w:pPr>
              <w:pStyle w:val="TableParagraph"/>
              <w:spacing w:before="182"/>
              <w:ind w:left="169" w:right="153"/>
              <w:jc w:val="center"/>
              <w:rPr>
                <w:b/>
                <w:sz w:val="20"/>
                <w:szCs w:val="20"/>
              </w:rPr>
            </w:pPr>
            <w:r w:rsidRPr="007F6090">
              <w:rPr>
                <w:b/>
                <w:sz w:val="20"/>
                <w:szCs w:val="20"/>
              </w:rPr>
              <w:t>U O M</w:t>
            </w:r>
          </w:p>
        </w:tc>
        <w:tc>
          <w:tcPr>
            <w:tcW w:w="2160" w:type="dxa"/>
            <w:gridSpan w:val="2"/>
            <w:tcBorders>
              <w:bottom w:val="single" w:sz="4" w:space="0" w:color="000000"/>
            </w:tcBorders>
          </w:tcPr>
          <w:p w14:paraId="78667627" w14:textId="77777777" w:rsidR="0011336E" w:rsidRPr="007F6090" w:rsidRDefault="0011336E" w:rsidP="00914E92">
            <w:pPr>
              <w:pStyle w:val="TableParagraph"/>
              <w:spacing w:before="182"/>
              <w:ind w:left="680"/>
              <w:rPr>
                <w:b/>
                <w:sz w:val="20"/>
                <w:szCs w:val="20"/>
              </w:rPr>
            </w:pPr>
            <w:r w:rsidRPr="007F6090">
              <w:rPr>
                <w:b/>
                <w:sz w:val="20"/>
                <w:szCs w:val="20"/>
              </w:rPr>
              <w:t>Rate (B)</w:t>
            </w:r>
          </w:p>
        </w:tc>
        <w:tc>
          <w:tcPr>
            <w:tcW w:w="1729" w:type="dxa"/>
            <w:gridSpan w:val="2"/>
            <w:tcBorders>
              <w:bottom w:val="single" w:sz="4" w:space="0" w:color="000000"/>
            </w:tcBorders>
          </w:tcPr>
          <w:p w14:paraId="0DCFBE2B" w14:textId="77777777" w:rsidR="0011336E" w:rsidRPr="007F6090" w:rsidRDefault="0011336E" w:rsidP="00914E92">
            <w:pPr>
              <w:pStyle w:val="TableParagraph"/>
              <w:spacing w:before="182"/>
              <w:ind w:left="392"/>
              <w:rPr>
                <w:b/>
                <w:sz w:val="20"/>
                <w:szCs w:val="20"/>
              </w:rPr>
            </w:pPr>
            <w:r w:rsidRPr="007F6090">
              <w:rPr>
                <w:b/>
                <w:sz w:val="20"/>
                <w:szCs w:val="20"/>
              </w:rPr>
              <w:t>Total A*B</w:t>
            </w:r>
          </w:p>
        </w:tc>
      </w:tr>
      <w:tr w:rsidR="0011336E" w:rsidRPr="007F6090" w14:paraId="731139FD" w14:textId="77777777" w:rsidTr="00914E92">
        <w:trPr>
          <w:trHeight w:val="635"/>
        </w:trPr>
        <w:tc>
          <w:tcPr>
            <w:tcW w:w="984" w:type="dxa"/>
          </w:tcPr>
          <w:p w14:paraId="400DC4F7" w14:textId="77777777" w:rsidR="0011336E" w:rsidRPr="007F6090" w:rsidRDefault="0011336E" w:rsidP="00914E92">
            <w:pPr>
              <w:pStyle w:val="TableParagraph"/>
              <w:spacing w:before="182"/>
              <w:ind w:left="54"/>
              <w:rPr>
                <w:sz w:val="20"/>
                <w:szCs w:val="20"/>
              </w:rPr>
            </w:pPr>
            <w:r w:rsidRPr="007F6090">
              <w:rPr>
                <w:sz w:val="20"/>
                <w:szCs w:val="20"/>
              </w:rPr>
              <w:t>1.1</w:t>
            </w:r>
          </w:p>
        </w:tc>
        <w:tc>
          <w:tcPr>
            <w:tcW w:w="3238" w:type="dxa"/>
          </w:tcPr>
          <w:p w14:paraId="6B4A026F" w14:textId="77777777" w:rsidR="0011336E" w:rsidRPr="007F6090" w:rsidRDefault="0011336E" w:rsidP="00914E92">
            <w:pPr>
              <w:pStyle w:val="TableParagraph"/>
              <w:spacing w:before="52" w:line="259" w:lineRule="auto"/>
              <w:ind w:left="55" w:right="31"/>
              <w:rPr>
                <w:sz w:val="20"/>
                <w:szCs w:val="20"/>
              </w:rPr>
            </w:pPr>
            <w:r w:rsidRPr="007F6090">
              <w:rPr>
                <w:sz w:val="20"/>
                <w:szCs w:val="20"/>
              </w:rPr>
              <w:t>Primary General Obligations, relating to the whole of the Works</w:t>
            </w:r>
          </w:p>
        </w:tc>
        <w:tc>
          <w:tcPr>
            <w:tcW w:w="902" w:type="dxa"/>
          </w:tcPr>
          <w:p w14:paraId="114C39D7" w14:textId="77777777" w:rsidR="0011336E" w:rsidRPr="007F6090" w:rsidRDefault="0011336E" w:rsidP="00914E92">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34539498" w14:textId="77777777" w:rsidR="0011336E" w:rsidRPr="007F6090" w:rsidRDefault="0011336E" w:rsidP="00914E92">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5785A7F"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534745A"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860A611"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ECFC04E" w14:textId="77777777" w:rsidR="0011336E" w:rsidRPr="007F6090" w:rsidRDefault="0011336E" w:rsidP="00914E92">
            <w:pPr>
              <w:pStyle w:val="TableParagraph"/>
              <w:rPr>
                <w:rFonts w:ascii="Times New Roman"/>
                <w:sz w:val="20"/>
                <w:szCs w:val="20"/>
              </w:rPr>
            </w:pPr>
          </w:p>
        </w:tc>
      </w:tr>
      <w:tr w:rsidR="0011336E" w:rsidRPr="007F6090" w14:paraId="03B91484" w14:textId="77777777" w:rsidTr="00914E92">
        <w:trPr>
          <w:trHeight w:val="895"/>
        </w:trPr>
        <w:tc>
          <w:tcPr>
            <w:tcW w:w="984" w:type="dxa"/>
          </w:tcPr>
          <w:p w14:paraId="76EA8DF3" w14:textId="77777777" w:rsidR="0011336E" w:rsidRPr="007F6090" w:rsidRDefault="0011336E" w:rsidP="00914E92">
            <w:pPr>
              <w:pStyle w:val="TableParagraph"/>
              <w:spacing w:before="1"/>
              <w:rPr>
                <w:b/>
                <w:sz w:val="20"/>
                <w:szCs w:val="20"/>
              </w:rPr>
            </w:pPr>
          </w:p>
          <w:p w14:paraId="1F54AAD3" w14:textId="77777777" w:rsidR="0011336E" w:rsidRPr="007F6090" w:rsidRDefault="0011336E" w:rsidP="00914E92">
            <w:pPr>
              <w:pStyle w:val="TableParagraph"/>
              <w:ind w:left="54"/>
              <w:rPr>
                <w:sz w:val="20"/>
                <w:szCs w:val="20"/>
              </w:rPr>
            </w:pPr>
            <w:r w:rsidRPr="007F6090">
              <w:rPr>
                <w:sz w:val="20"/>
                <w:szCs w:val="20"/>
              </w:rPr>
              <w:t>1.2</w:t>
            </w:r>
          </w:p>
        </w:tc>
        <w:tc>
          <w:tcPr>
            <w:tcW w:w="3238" w:type="dxa"/>
          </w:tcPr>
          <w:p w14:paraId="0E2A2AC3" w14:textId="77777777" w:rsidR="0011336E" w:rsidRPr="007F6090" w:rsidRDefault="0011336E" w:rsidP="00914E92">
            <w:pPr>
              <w:pStyle w:val="TableParagraph"/>
              <w:spacing w:before="53" w:line="259" w:lineRule="auto"/>
              <w:ind w:left="55" w:right="54"/>
              <w:rPr>
                <w:sz w:val="20"/>
                <w:szCs w:val="20"/>
              </w:rPr>
            </w:pPr>
            <w:r w:rsidRPr="007F6090">
              <w:rPr>
                <w:sz w:val="20"/>
                <w:szCs w:val="20"/>
              </w:rPr>
              <w:t>Site Facilities (including but not limited to provision of power supply for construction purposes)</w:t>
            </w:r>
          </w:p>
        </w:tc>
        <w:tc>
          <w:tcPr>
            <w:tcW w:w="902" w:type="dxa"/>
          </w:tcPr>
          <w:p w14:paraId="02B7209C" w14:textId="77777777" w:rsidR="0011336E" w:rsidRPr="007F6090" w:rsidRDefault="0011336E" w:rsidP="00914E92">
            <w:pPr>
              <w:pStyle w:val="TableParagraph"/>
              <w:spacing w:before="1"/>
              <w:rPr>
                <w:b/>
                <w:sz w:val="20"/>
                <w:szCs w:val="20"/>
              </w:rPr>
            </w:pPr>
          </w:p>
          <w:p w14:paraId="466AA2C4" w14:textId="77777777" w:rsidR="0011336E" w:rsidRPr="007F6090" w:rsidRDefault="0011336E" w:rsidP="00914E92">
            <w:pPr>
              <w:pStyle w:val="TableParagraph"/>
              <w:ind w:left="13"/>
              <w:jc w:val="center"/>
              <w:rPr>
                <w:sz w:val="20"/>
                <w:szCs w:val="20"/>
              </w:rPr>
            </w:pPr>
            <w:r w:rsidRPr="007F6090">
              <w:rPr>
                <w:sz w:val="20"/>
                <w:szCs w:val="20"/>
              </w:rPr>
              <w:t>1</w:t>
            </w:r>
          </w:p>
        </w:tc>
        <w:tc>
          <w:tcPr>
            <w:tcW w:w="989" w:type="dxa"/>
            <w:tcBorders>
              <w:right w:val="single" w:sz="4" w:space="0" w:color="000000"/>
            </w:tcBorders>
          </w:tcPr>
          <w:p w14:paraId="03F3057D" w14:textId="77777777" w:rsidR="0011336E" w:rsidRPr="007F6090" w:rsidRDefault="0011336E" w:rsidP="00914E92">
            <w:pPr>
              <w:pStyle w:val="TableParagraph"/>
              <w:spacing w:before="1"/>
              <w:rPr>
                <w:b/>
                <w:sz w:val="20"/>
                <w:szCs w:val="20"/>
              </w:rPr>
            </w:pPr>
          </w:p>
          <w:p w14:paraId="1D262D15" w14:textId="77777777" w:rsidR="0011336E" w:rsidRPr="007F6090" w:rsidRDefault="0011336E" w:rsidP="00914E92">
            <w:pPr>
              <w:pStyle w:val="TableParagraph"/>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C9C3999"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05A7A8C"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A1C3023"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66FA27C" w14:textId="77777777" w:rsidR="0011336E" w:rsidRPr="007F6090" w:rsidRDefault="0011336E" w:rsidP="00914E92">
            <w:pPr>
              <w:pStyle w:val="TableParagraph"/>
              <w:rPr>
                <w:rFonts w:ascii="Times New Roman"/>
                <w:sz w:val="20"/>
                <w:szCs w:val="20"/>
              </w:rPr>
            </w:pPr>
          </w:p>
        </w:tc>
      </w:tr>
      <w:tr w:rsidR="0011336E" w:rsidRPr="007F6090" w14:paraId="7403B367" w14:textId="77777777" w:rsidTr="00914E92">
        <w:trPr>
          <w:trHeight w:val="510"/>
        </w:trPr>
        <w:tc>
          <w:tcPr>
            <w:tcW w:w="984" w:type="dxa"/>
          </w:tcPr>
          <w:p w14:paraId="6E54B888" w14:textId="77777777" w:rsidR="0011336E" w:rsidRPr="007F6090" w:rsidRDefault="0011336E" w:rsidP="00914E92">
            <w:pPr>
              <w:pStyle w:val="TableParagraph"/>
              <w:spacing w:before="122"/>
              <w:ind w:left="54"/>
              <w:rPr>
                <w:sz w:val="20"/>
                <w:szCs w:val="20"/>
              </w:rPr>
            </w:pPr>
            <w:r w:rsidRPr="007F6090">
              <w:rPr>
                <w:sz w:val="20"/>
                <w:szCs w:val="20"/>
              </w:rPr>
              <w:t>1.3</w:t>
            </w:r>
          </w:p>
        </w:tc>
        <w:tc>
          <w:tcPr>
            <w:tcW w:w="3238" w:type="dxa"/>
          </w:tcPr>
          <w:p w14:paraId="43383C88" w14:textId="77777777" w:rsidR="0011336E" w:rsidRPr="007F6090" w:rsidRDefault="0011336E" w:rsidP="00914E92">
            <w:pPr>
              <w:pStyle w:val="TableParagraph"/>
              <w:spacing w:before="122"/>
              <w:ind w:left="55"/>
              <w:rPr>
                <w:sz w:val="20"/>
                <w:szCs w:val="20"/>
              </w:rPr>
            </w:pPr>
            <w:r w:rsidRPr="007F6090">
              <w:rPr>
                <w:sz w:val="20"/>
                <w:szCs w:val="20"/>
              </w:rPr>
              <w:t>Facilities for the Contractor</w:t>
            </w:r>
          </w:p>
        </w:tc>
        <w:tc>
          <w:tcPr>
            <w:tcW w:w="902" w:type="dxa"/>
          </w:tcPr>
          <w:p w14:paraId="5F77024C" w14:textId="77777777" w:rsidR="0011336E" w:rsidRPr="007F6090" w:rsidRDefault="0011336E" w:rsidP="00914E92">
            <w:pPr>
              <w:pStyle w:val="TableParagraph"/>
              <w:spacing w:before="122"/>
              <w:ind w:left="13"/>
              <w:jc w:val="center"/>
              <w:rPr>
                <w:sz w:val="20"/>
                <w:szCs w:val="20"/>
              </w:rPr>
            </w:pPr>
            <w:r w:rsidRPr="007F6090">
              <w:rPr>
                <w:sz w:val="20"/>
                <w:szCs w:val="20"/>
              </w:rPr>
              <w:t>1</w:t>
            </w:r>
          </w:p>
        </w:tc>
        <w:tc>
          <w:tcPr>
            <w:tcW w:w="989" w:type="dxa"/>
            <w:tcBorders>
              <w:right w:val="single" w:sz="4" w:space="0" w:color="000000"/>
            </w:tcBorders>
          </w:tcPr>
          <w:p w14:paraId="73A01617" w14:textId="77777777" w:rsidR="0011336E" w:rsidRPr="007F6090" w:rsidRDefault="0011336E" w:rsidP="00914E92">
            <w:pPr>
              <w:pStyle w:val="TableParagraph"/>
              <w:spacing w:before="12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F7C738E"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469EA86"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E56EBA6"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79B1865" w14:textId="77777777" w:rsidR="0011336E" w:rsidRPr="007F6090" w:rsidRDefault="0011336E" w:rsidP="00914E92">
            <w:pPr>
              <w:pStyle w:val="TableParagraph"/>
              <w:rPr>
                <w:rFonts w:ascii="Times New Roman"/>
                <w:sz w:val="20"/>
                <w:szCs w:val="20"/>
              </w:rPr>
            </w:pPr>
          </w:p>
        </w:tc>
      </w:tr>
      <w:tr w:rsidR="0011336E" w:rsidRPr="007F6090" w14:paraId="205B5E36" w14:textId="77777777" w:rsidTr="00914E92">
        <w:trPr>
          <w:trHeight w:val="510"/>
        </w:trPr>
        <w:tc>
          <w:tcPr>
            <w:tcW w:w="984" w:type="dxa"/>
          </w:tcPr>
          <w:p w14:paraId="4D067904" w14:textId="77777777" w:rsidR="0011336E" w:rsidRPr="007F6090" w:rsidRDefault="0011336E" w:rsidP="00914E92">
            <w:pPr>
              <w:pStyle w:val="TableParagraph"/>
              <w:spacing w:before="119"/>
              <w:ind w:left="54"/>
              <w:rPr>
                <w:sz w:val="20"/>
                <w:szCs w:val="20"/>
              </w:rPr>
            </w:pPr>
            <w:r w:rsidRPr="007F6090">
              <w:rPr>
                <w:sz w:val="20"/>
                <w:szCs w:val="20"/>
              </w:rPr>
              <w:t>1.4</w:t>
            </w:r>
          </w:p>
        </w:tc>
        <w:tc>
          <w:tcPr>
            <w:tcW w:w="3238" w:type="dxa"/>
          </w:tcPr>
          <w:p w14:paraId="0C5D7F60" w14:textId="77777777" w:rsidR="0011336E" w:rsidRPr="007F6090" w:rsidRDefault="0011336E" w:rsidP="00914E92">
            <w:pPr>
              <w:pStyle w:val="TableParagraph"/>
              <w:spacing w:before="119"/>
              <w:ind w:left="55"/>
              <w:rPr>
                <w:sz w:val="20"/>
                <w:szCs w:val="20"/>
              </w:rPr>
            </w:pPr>
            <w:r w:rsidRPr="007F6090">
              <w:rPr>
                <w:sz w:val="20"/>
                <w:szCs w:val="20"/>
              </w:rPr>
              <w:t>Facilities for the Engineer</w:t>
            </w:r>
          </w:p>
        </w:tc>
        <w:tc>
          <w:tcPr>
            <w:tcW w:w="902" w:type="dxa"/>
          </w:tcPr>
          <w:p w14:paraId="79EC2F15" w14:textId="77777777" w:rsidR="0011336E" w:rsidRPr="007F6090" w:rsidRDefault="0011336E" w:rsidP="00914E9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74D73515" w14:textId="77777777" w:rsidR="0011336E" w:rsidRPr="007F6090" w:rsidRDefault="0011336E" w:rsidP="00914E9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F1C5B97"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DF29E85"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FB85F75"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F32F12F" w14:textId="77777777" w:rsidR="0011336E" w:rsidRPr="007F6090" w:rsidRDefault="0011336E" w:rsidP="00914E92">
            <w:pPr>
              <w:pStyle w:val="TableParagraph"/>
              <w:rPr>
                <w:rFonts w:ascii="Times New Roman"/>
                <w:sz w:val="20"/>
                <w:szCs w:val="20"/>
              </w:rPr>
            </w:pPr>
          </w:p>
        </w:tc>
      </w:tr>
      <w:tr w:rsidR="0011336E" w:rsidRPr="007F6090" w14:paraId="5E26D2E6" w14:textId="77777777" w:rsidTr="00914E92">
        <w:trPr>
          <w:trHeight w:val="510"/>
        </w:trPr>
        <w:tc>
          <w:tcPr>
            <w:tcW w:w="984" w:type="dxa"/>
          </w:tcPr>
          <w:p w14:paraId="6C39F1B1" w14:textId="77777777" w:rsidR="0011336E" w:rsidRPr="007F6090" w:rsidRDefault="0011336E" w:rsidP="00914E92">
            <w:pPr>
              <w:pStyle w:val="TableParagraph"/>
              <w:spacing w:before="119"/>
              <w:ind w:left="54"/>
              <w:rPr>
                <w:sz w:val="20"/>
                <w:szCs w:val="20"/>
              </w:rPr>
            </w:pPr>
            <w:r w:rsidRPr="007F6090">
              <w:rPr>
                <w:sz w:val="20"/>
                <w:szCs w:val="20"/>
              </w:rPr>
              <w:t>1.5</w:t>
            </w:r>
          </w:p>
        </w:tc>
        <w:tc>
          <w:tcPr>
            <w:tcW w:w="3238" w:type="dxa"/>
          </w:tcPr>
          <w:p w14:paraId="05F9F65C" w14:textId="77777777" w:rsidR="0011336E" w:rsidRPr="007F6090" w:rsidRDefault="0011336E" w:rsidP="00914E92">
            <w:pPr>
              <w:pStyle w:val="TableParagraph"/>
              <w:spacing w:before="119"/>
              <w:ind w:left="55"/>
              <w:rPr>
                <w:sz w:val="20"/>
                <w:szCs w:val="20"/>
              </w:rPr>
            </w:pPr>
            <w:r w:rsidRPr="007F6090">
              <w:rPr>
                <w:sz w:val="20"/>
                <w:szCs w:val="20"/>
              </w:rPr>
              <w:t>Plant and Equipment</w:t>
            </w:r>
          </w:p>
        </w:tc>
        <w:tc>
          <w:tcPr>
            <w:tcW w:w="902" w:type="dxa"/>
          </w:tcPr>
          <w:p w14:paraId="616CDFD7" w14:textId="77777777" w:rsidR="0011336E" w:rsidRPr="007F6090" w:rsidRDefault="0011336E" w:rsidP="00914E9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28D432B1" w14:textId="77777777" w:rsidR="0011336E" w:rsidRPr="007F6090" w:rsidRDefault="0011336E" w:rsidP="00914E9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FA9863E"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58FDF79"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B7D14D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894C3C2" w14:textId="77777777" w:rsidR="0011336E" w:rsidRPr="007F6090" w:rsidRDefault="0011336E" w:rsidP="00914E92">
            <w:pPr>
              <w:pStyle w:val="TableParagraph"/>
              <w:rPr>
                <w:rFonts w:ascii="Times New Roman"/>
                <w:sz w:val="20"/>
                <w:szCs w:val="20"/>
              </w:rPr>
            </w:pPr>
          </w:p>
        </w:tc>
      </w:tr>
      <w:tr w:rsidR="0011336E" w:rsidRPr="007F6090" w14:paraId="3E75C57B" w14:textId="77777777" w:rsidTr="00914E92">
        <w:trPr>
          <w:trHeight w:val="635"/>
        </w:trPr>
        <w:tc>
          <w:tcPr>
            <w:tcW w:w="984" w:type="dxa"/>
          </w:tcPr>
          <w:p w14:paraId="1275B133" w14:textId="77777777" w:rsidR="0011336E" w:rsidRPr="007F6090" w:rsidRDefault="0011336E" w:rsidP="00914E92">
            <w:pPr>
              <w:pStyle w:val="TableParagraph"/>
              <w:spacing w:before="182"/>
              <w:ind w:left="54"/>
              <w:rPr>
                <w:sz w:val="20"/>
                <w:szCs w:val="20"/>
              </w:rPr>
            </w:pPr>
            <w:r w:rsidRPr="007F6090">
              <w:rPr>
                <w:sz w:val="20"/>
                <w:szCs w:val="20"/>
              </w:rPr>
              <w:t>1.6</w:t>
            </w:r>
          </w:p>
        </w:tc>
        <w:tc>
          <w:tcPr>
            <w:tcW w:w="3238" w:type="dxa"/>
          </w:tcPr>
          <w:p w14:paraId="481BBDBB" w14:textId="77777777" w:rsidR="0011336E" w:rsidRPr="007F6090" w:rsidRDefault="0011336E" w:rsidP="00914E92">
            <w:pPr>
              <w:pStyle w:val="TableParagraph"/>
              <w:spacing w:before="52" w:line="256" w:lineRule="auto"/>
              <w:ind w:left="55" w:right="159"/>
              <w:rPr>
                <w:sz w:val="20"/>
                <w:szCs w:val="20"/>
              </w:rPr>
            </w:pPr>
            <w:r w:rsidRPr="007F6090">
              <w:rPr>
                <w:sz w:val="20"/>
                <w:szCs w:val="20"/>
              </w:rPr>
              <w:t>Project Management &amp; Contract Administration</w:t>
            </w:r>
          </w:p>
        </w:tc>
        <w:tc>
          <w:tcPr>
            <w:tcW w:w="902" w:type="dxa"/>
          </w:tcPr>
          <w:p w14:paraId="6B4A7E5B" w14:textId="77777777" w:rsidR="0011336E" w:rsidRPr="007F6090" w:rsidRDefault="0011336E" w:rsidP="00914E92">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23DE5794" w14:textId="77777777" w:rsidR="0011336E" w:rsidRPr="007F6090" w:rsidRDefault="0011336E" w:rsidP="00914E92">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23D29F9C"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241EB27"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5E71BF3"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E27F884" w14:textId="77777777" w:rsidR="0011336E" w:rsidRPr="007F6090" w:rsidRDefault="0011336E" w:rsidP="00914E92">
            <w:pPr>
              <w:pStyle w:val="TableParagraph"/>
              <w:rPr>
                <w:rFonts w:ascii="Times New Roman"/>
                <w:sz w:val="20"/>
                <w:szCs w:val="20"/>
              </w:rPr>
            </w:pPr>
          </w:p>
        </w:tc>
      </w:tr>
      <w:tr w:rsidR="0011336E" w:rsidRPr="007F6090" w14:paraId="74D42F08" w14:textId="77777777" w:rsidTr="00914E92">
        <w:trPr>
          <w:trHeight w:val="508"/>
        </w:trPr>
        <w:tc>
          <w:tcPr>
            <w:tcW w:w="984" w:type="dxa"/>
          </w:tcPr>
          <w:p w14:paraId="4725DE3E" w14:textId="77777777" w:rsidR="0011336E" w:rsidRPr="007F6090" w:rsidRDefault="0011336E" w:rsidP="00914E92">
            <w:pPr>
              <w:pStyle w:val="TableParagraph"/>
              <w:spacing w:before="119"/>
              <w:ind w:left="54"/>
              <w:rPr>
                <w:sz w:val="20"/>
                <w:szCs w:val="20"/>
              </w:rPr>
            </w:pPr>
            <w:r w:rsidRPr="007F6090">
              <w:rPr>
                <w:sz w:val="20"/>
                <w:szCs w:val="20"/>
              </w:rPr>
              <w:t>1.7</w:t>
            </w:r>
          </w:p>
        </w:tc>
        <w:tc>
          <w:tcPr>
            <w:tcW w:w="3238" w:type="dxa"/>
          </w:tcPr>
          <w:p w14:paraId="12CBD335" w14:textId="77777777" w:rsidR="0011336E" w:rsidRPr="007F6090" w:rsidRDefault="0011336E" w:rsidP="00914E92">
            <w:pPr>
              <w:pStyle w:val="TableParagraph"/>
              <w:spacing w:before="119"/>
              <w:ind w:left="55"/>
              <w:rPr>
                <w:sz w:val="20"/>
                <w:szCs w:val="20"/>
              </w:rPr>
            </w:pPr>
            <w:r w:rsidRPr="007F6090">
              <w:rPr>
                <w:sz w:val="20"/>
                <w:szCs w:val="20"/>
              </w:rPr>
              <w:t>Contractual Obligations</w:t>
            </w:r>
          </w:p>
        </w:tc>
        <w:tc>
          <w:tcPr>
            <w:tcW w:w="902" w:type="dxa"/>
          </w:tcPr>
          <w:p w14:paraId="30725433" w14:textId="77777777" w:rsidR="0011336E" w:rsidRPr="007F6090" w:rsidRDefault="0011336E" w:rsidP="00914E9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2D14E7FE" w14:textId="77777777" w:rsidR="0011336E" w:rsidRPr="007F6090" w:rsidRDefault="0011336E" w:rsidP="00914E9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614CF59"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763352A"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3FB700F"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006ED8F" w14:textId="77777777" w:rsidR="0011336E" w:rsidRPr="007F6090" w:rsidRDefault="0011336E" w:rsidP="00914E92">
            <w:pPr>
              <w:pStyle w:val="TableParagraph"/>
              <w:rPr>
                <w:rFonts w:ascii="Times New Roman"/>
                <w:sz w:val="20"/>
                <w:szCs w:val="20"/>
              </w:rPr>
            </w:pPr>
          </w:p>
        </w:tc>
      </w:tr>
      <w:tr w:rsidR="0011336E" w:rsidRPr="007F6090" w14:paraId="491243E1" w14:textId="77777777" w:rsidTr="00914E92">
        <w:trPr>
          <w:trHeight w:val="1417"/>
        </w:trPr>
        <w:tc>
          <w:tcPr>
            <w:tcW w:w="984" w:type="dxa"/>
          </w:tcPr>
          <w:p w14:paraId="0B1D4CEE" w14:textId="77777777" w:rsidR="0011336E" w:rsidRPr="007F6090" w:rsidRDefault="0011336E" w:rsidP="00914E92">
            <w:pPr>
              <w:pStyle w:val="TableParagraph"/>
              <w:rPr>
                <w:b/>
                <w:sz w:val="20"/>
                <w:szCs w:val="20"/>
              </w:rPr>
            </w:pPr>
          </w:p>
          <w:p w14:paraId="7E1D0612" w14:textId="77777777" w:rsidR="0011336E" w:rsidRPr="007F6090" w:rsidRDefault="0011336E" w:rsidP="00914E92">
            <w:pPr>
              <w:pStyle w:val="TableParagraph"/>
              <w:spacing w:before="9"/>
              <w:rPr>
                <w:b/>
                <w:sz w:val="20"/>
                <w:szCs w:val="20"/>
              </w:rPr>
            </w:pPr>
          </w:p>
          <w:p w14:paraId="3A7EE8E9" w14:textId="77777777" w:rsidR="0011336E" w:rsidRPr="007F6090" w:rsidRDefault="0011336E" w:rsidP="00914E92">
            <w:pPr>
              <w:pStyle w:val="TableParagraph"/>
              <w:ind w:left="54"/>
              <w:rPr>
                <w:sz w:val="20"/>
                <w:szCs w:val="20"/>
              </w:rPr>
            </w:pPr>
            <w:r w:rsidRPr="007F6090">
              <w:rPr>
                <w:sz w:val="20"/>
                <w:szCs w:val="20"/>
              </w:rPr>
              <w:t>1.8</w:t>
            </w:r>
          </w:p>
        </w:tc>
        <w:tc>
          <w:tcPr>
            <w:tcW w:w="3238" w:type="dxa"/>
          </w:tcPr>
          <w:p w14:paraId="31B9FC9A" w14:textId="77777777" w:rsidR="0011336E" w:rsidRPr="007F6090" w:rsidRDefault="0011336E" w:rsidP="00914E92">
            <w:pPr>
              <w:pStyle w:val="TableParagraph"/>
              <w:spacing w:before="52" w:line="259" w:lineRule="auto"/>
              <w:ind w:left="55" w:right="101"/>
              <w:rPr>
                <w:sz w:val="20"/>
                <w:szCs w:val="20"/>
              </w:rPr>
            </w:pPr>
            <w:r w:rsidRPr="007F6090">
              <w:rPr>
                <w:sz w:val="20"/>
                <w:szCs w:val="20"/>
              </w:rPr>
              <w:t>Documentation (Process, Hydro- Mechanical, Mechanical, Electrical, Automation, Architectural and Civil) including but not limited to the list below:</w:t>
            </w:r>
          </w:p>
        </w:tc>
        <w:tc>
          <w:tcPr>
            <w:tcW w:w="902" w:type="dxa"/>
            <w:shd w:val="clear" w:color="auto" w:fill="BEBEBE"/>
          </w:tcPr>
          <w:p w14:paraId="471C5E23" w14:textId="77777777" w:rsidR="0011336E" w:rsidRPr="00932AA4" w:rsidRDefault="0011336E" w:rsidP="00914E92">
            <w:pPr>
              <w:pStyle w:val="TableParagraph"/>
              <w:spacing w:before="122"/>
              <w:ind w:left="13"/>
              <w:jc w:val="center"/>
              <w:rPr>
                <w:sz w:val="20"/>
                <w:szCs w:val="20"/>
              </w:rPr>
            </w:pPr>
          </w:p>
        </w:tc>
        <w:tc>
          <w:tcPr>
            <w:tcW w:w="989" w:type="dxa"/>
            <w:tcBorders>
              <w:right w:val="single" w:sz="4" w:space="0" w:color="000000"/>
            </w:tcBorders>
            <w:shd w:val="clear" w:color="auto" w:fill="BEBEBE"/>
          </w:tcPr>
          <w:p w14:paraId="2654356A" w14:textId="77777777" w:rsidR="0011336E" w:rsidRPr="00932AA4" w:rsidRDefault="0011336E" w:rsidP="00914E92">
            <w:pPr>
              <w:pStyle w:val="TableParagraph"/>
              <w:spacing w:before="122"/>
              <w:ind w:left="13"/>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0791EF0A" w14:textId="77777777" w:rsidR="0011336E" w:rsidRPr="00932AA4" w:rsidRDefault="0011336E" w:rsidP="00914E92">
            <w:pPr>
              <w:pStyle w:val="TableParagraph"/>
              <w:spacing w:before="122"/>
              <w:ind w:left="13"/>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048C09B6" w14:textId="77777777" w:rsidR="0011336E" w:rsidRPr="00932AA4" w:rsidRDefault="0011336E" w:rsidP="00914E92">
            <w:pPr>
              <w:pStyle w:val="TableParagraph"/>
              <w:spacing w:before="122"/>
              <w:ind w:left="13"/>
              <w:jc w:val="center"/>
              <w:rPr>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BEBEBE"/>
          </w:tcPr>
          <w:p w14:paraId="0B5D2BA4" w14:textId="77777777" w:rsidR="0011336E" w:rsidRPr="00932AA4" w:rsidRDefault="0011336E" w:rsidP="00914E92">
            <w:pPr>
              <w:pStyle w:val="TableParagraph"/>
              <w:spacing w:before="122"/>
              <w:ind w:left="13"/>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05FDF9D" w14:textId="77777777" w:rsidR="0011336E" w:rsidRPr="00932AA4" w:rsidRDefault="0011336E" w:rsidP="00914E92">
            <w:pPr>
              <w:pStyle w:val="TableParagraph"/>
              <w:spacing w:before="122"/>
              <w:ind w:left="13"/>
              <w:jc w:val="center"/>
              <w:rPr>
                <w:sz w:val="20"/>
                <w:szCs w:val="20"/>
              </w:rPr>
            </w:pPr>
          </w:p>
        </w:tc>
      </w:tr>
      <w:tr w:rsidR="0011336E" w:rsidRPr="007F6090" w14:paraId="73AE058B" w14:textId="77777777" w:rsidTr="00914E92">
        <w:trPr>
          <w:trHeight w:val="1156"/>
        </w:trPr>
        <w:tc>
          <w:tcPr>
            <w:tcW w:w="984" w:type="dxa"/>
          </w:tcPr>
          <w:p w14:paraId="5CC2F144" w14:textId="77777777" w:rsidR="0011336E" w:rsidRPr="007F6090" w:rsidRDefault="0011336E" w:rsidP="00914E92">
            <w:pPr>
              <w:pStyle w:val="TableParagraph"/>
              <w:rPr>
                <w:b/>
                <w:sz w:val="20"/>
                <w:szCs w:val="20"/>
              </w:rPr>
            </w:pPr>
          </w:p>
          <w:p w14:paraId="3DAEB870" w14:textId="77777777" w:rsidR="0011336E" w:rsidRPr="007F6090" w:rsidRDefault="0011336E" w:rsidP="00914E92">
            <w:pPr>
              <w:pStyle w:val="TableParagraph"/>
              <w:spacing w:before="167"/>
              <w:ind w:left="54"/>
              <w:rPr>
                <w:sz w:val="20"/>
                <w:szCs w:val="20"/>
              </w:rPr>
            </w:pPr>
            <w:r w:rsidRPr="007F6090">
              <w:rPr>
                <w:sz w:val="20"/>
                <w:szCs w:val="20"/>
              </w:rPr>
              <w:t>1.</w:t>
            </w:r>
            <w:r>
              <w:rPr>
                <w:sz w:val="20"/>
                <w:szCs w:val="20"/>
              </w:rPr>
              <w:t>8.1</w:t>
            </w:r>
          </w:p>
        </w:tc>
        <w:tc>
          <w:tcPr>
            <w:tcW w:w="3238" w:type="dxa"/>
          </w:tcPr>
          <w:p w14:paraId="72E66864" w14:textId="77777777" w:rsidR="0011336E" w:rsidRPr="007F6090" w:rsidRDefault="0011336E" w:rsidP="00914E92">
            <w:pPr>
              <w:pStyle w:val="TableParagraph"/>
              <w:spacing w:before="52" w:line="259" w:lineRule="auto"/>
              <w:ind w:left="55" w:right="89"/>
              <w:rPr>
                <w:sz w:val="20"/>
                <w:szCs w:val="20"/>
              </w:rPr>
            </w:pPr>
            <w:r w:rsidRPr="007F6090">
              <w:rPr>
                <w:sz w:val="20"/>
                <w:szCs w:val="20"/>
              </w:rPr>
              <w:t>Design Documents (including Design Philosophy, Calculations, Drawings, Schedules, HAZOP, etc.)</w:t>
            </w:r>
          </w:p>
        </w:tc>
        <w:tc>
          <w:tcPr>
            <w:tcW w:w="902" w:type="dxa"/>
          </w:tcPr>
          <w:p w14:paraId="0C3FBE04" w14:textId="77777777" w:rsidR="0011336E" w:rsidRPr="007F6090" w:rsidRDefault="0011336E" w:rsidP="00914E92">
            <w:pPr>
              <w:pStyle w:val="TableParagraph"/>
              <w:rPr>
                <w:b/>
                <w:sz w:val="20"/>
                <w:szCs w:val="20"/>
              </w:rPr>
            </w:pPr>
          </w:p>
          <w:p w14:paraId="04695255" w14:textId="77777777" w:rsidR="0011336E" w:rsidRPr="007F6090" w:rsidRDefault="0011336E" w:rsidP="00914E92">
            <w:pPr>
              <w:pStyle w:val="TableParagraph"/>
              <w:spacing w:before="167"/>
              <w:ind w:left="13"/>
              <w:jc w:val="center"/>
              <w:rPr>
                <w:sz w:val="20"/>
                <w:szCs w:val="20"/>
              </w:rPr>
            </w:pPr>
            <w:r w:rsidRPr="007F6090">
              <w:rPr>
                <w:sz w:val="20"/>
                <w:szCs w:val="20"/>
              </w:rPr>
              <w:t>1</w:t>
            </w:r>
          </w:p>
        </w:tc>
        <w:tc>
          <w:tcPr>
            <w:tcW w:w="989" w:type="dxa"/>
            <w:tcBorders>
              <w:right w:val="single" w:sz="4" w:space="0" w:color="000000"/>
            </w:tcBorders>
          </w:tcPr>
          <w:p w14:paraId="5788472B" w14:textId="77777777" w:rsidR="0011336E" w:rsidRPr="007F6090" w:rsidRDefault="0011336E" w:rsidP="00914E92">
            <w:pPr>
              <w:pStyle w:val="TableParagraph"/>
              <w:rPr>
                <w:b/>
                <w:sz w:val="20"/>
                <w:szCs w:val="20"/>
              </w:rPr>
            </w:pPr>
          </w:p>
          <w:p w14:paraId="221F109E" w14:textId="77777777" w:rsidR="0011336E" w:rsidRPr="007F6090" w:rsidRDefault="0011336E" w:rsidP="00914E92">
            <w:pPr>
              <w:pStyle w:val="TableParagraph"/>
              <w:spacing w:before="167"/>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CCD48A1"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A680A0E"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4566C17"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27D8041" w14:textId="77777777" w:rsidR="0011336E" w:rsidRPr="007F6090" w:rsidRDefault="0011336E" w:rsidP="00914E92">
            <w:pPr>
              <w:pStyle w:val="TableParagraph"/>
              <w:rPr>
                <w:rFonts w:ascii="Times New Roman"/>
                <w:sz w:val="20"/>
                <w:szCs w:val="20"/>
              </w:rPr>
            </w:pPr>
          </w:p>
        </w:tc>
      </w:tr>
      <w:tr w:rsidR="0011336E" w:rsidRPr="007F6090" w14:paraId="3719E73B" w14:textId="77777777" w:rsidTr="00914E92">
        <w:trPr>
          <w:trHeight w:val="510"/>
        </w:trPr>
        <w:tc>
          <w:tcPr>
            <w:tcW w:w="984" w:type="dxa"/>
          </w:tcPr>
          <w:p w14:paraId="76178DB8" w14:textId="77777777" w:rsidR="0011336E" w:rsidRPr="007F6090" w:rsidRDefault="0011336E" w:rsidP="00914E92">
            <w:pPr>
              <w:pStyle w:val="TableParagraph"/>
              <w:spacing w:before="119"/>
              <w:ind w:left="54"/>
              <w:rPr>
                <w:sz w:val="20"/>
                <w:szCs w:val="20"/>
              </w:rPr>
            </w:pPr>
            <w:r>
              <w:rPr>
                <w:sz w:val="20"/>
                <w:szCs w:val="20"/>
              </w:rPr>
              <w:t>1.8.2</w:t>
            </w:r>
          </w:p>
        </w:tc>
        <w:tc>
          <w:tcPr>
            <w:tcW w:w="3238" w:type="dxa"/>
          </w:tcPr>
          <w:p w14:paraId="00A4BF2A" w14:textId="77777777" w:rsidR="0011336E" w:rsidRPr="007F6090" w:rsidRDefault="0011336E" w:rsidP="00914E92">
            <w:pPr>
              <w:pStyle w:val="TableParagraph"/>
              <w:spacing w:before="119"/>
              <w:ind w:left="55"/>
              <w:rPr>
                <w:sz w:val="20"/>
                <w:szCs w:val="20"/>
              </w:rPr>
            </w:pPr>
            <w:r w:rsidRPr="007F6090">
              <w:rPr>
                <w:sz w:val="20"/>
                <w:szCs w:val="20"/>
              </w:rPr>
              <w:t>Commissioning Documentation</w:t>
            </w:r>
          </w:p>
        </w:tc>
        <w:tc>
          <w:tcPr>
            <w:tcW w:w="902" w:type="dxa"/>
          </w:tcPr>
          <w:p w14:paraId="4B46505A" w14:textId="77777777" w:rsidR="0011336E" w:rsidRPr="007F6090" w:rsidRDefault="0011336E" w:rsidP="00914E9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638558F9" w14:textId="77777777" w:rsidR="0011336E" w:rsidRPr="007F6090" w:rsidRDefault="0011336E" w:rsidP="00914E9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DB32A51"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D6B2172"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1EED8DA"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301CCC8" w14:textId="77777777" w:rsidR="0011336E" w:rsidRPr="007F6090" w:rsidRDefault="0011336E" w:rsidP="00914E92">
            <w:pPr>
              <w:pStyle w:val="TableParagraph"/>
              <w:rPr>
                <w:rFonts w:ascii="Times New Roman"/>
                <w:sz w:val="20"/>
                <w:szCs w:val="20"/>
              </w:rPr>
            </w:pPr>
          </w:p>
        </w:tc>
      </w:tr>
      <w:tr w:rsidR="0011336E" w:rsidRPr="007F6090" w14:paraId="00985ADE" w14:textId="77777777" w:rsidTr="00914E92">
        <w:trPr>
          <w:trHeight w:val="635"/>
        </w:trPr>
        <w:tc>
          <w:tcPr>
            <w:tcW w:w="984" w:type="dxa"/>
          </w:tcPr>
          <w:p w14:paraId="77C8935A" w14:textId="77777777" w:rsidR="0011336E" w:rsidRPr="007F6090" w:rsidRDefault="0011336E" w:rsidP="00914E92">
            <w:pPr>
              <w:pStyle w:val="TableParagraph"/>
              <w:spacing w:before="182"/>
              <w:ind w:left="54"/>
              <w:rPr>
                <w:sz w:val="20"/>
                <w:szCs w:val="20"/>
              </w:rPr>
            </w:pPr>
            <w:r>
              <w:rPr>
                <w:sz w:val="20"/>
                <w:szCs w:val="20"/>
              </w:rPr>
              <w:t>1.8.3</w:t>
            </w:r>
          </w:p>
        </w:tc>
        <w:tc>
          <w:tcPr>
            <w:tcW w:w="3238" w:type="dxa"/>
          </w:tcPr>
          <w:p w14:paraId="64C9EA7D" w14:textId="77777777" w:rsidR="0011336E" w:rsidRPr="007F6090" w:rsidRDefault="0011336E" w:rsidP="00914E92">
            <w:pPr>
              <w:pStyle w:val="TableParagraph"/>
              <w:spacing w:before="52" w:line="256" w:lineRule="auto"/>
              <w:ind w:left="55" w:right="556"/>
              <w:rPr>
                <w:sz w:val="20"/>
                <w:szCs w:val="20"/>
              </w:rPr>
            </w:pPr>
            <w:r w:rsidRPr="007F6090">
              <w:rPr>
                <w:sz w:val="20"/>
                <w:szCs w:val="20"/>
              </w:rPr>
              <w:t>Operating and Maintenance Manuals</w:t>
            </w:r>
          </w:p>
        </w:tc>
        <w:tc>
          <w:tcPr>
            <w:tcW w:w="902" w:type="dxa"/>
          </w:tcPr>
          <w:p w14:paraId="3135B4EC" w14:textId="77777777" w:rsidR="0011336E" w:rsidRPr="007F6090" w:rsidRDefault="0011336E" w:rsidP="00914E92">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746A90B5" w14:textId="77777777" w:rsidR="0011336E" w:rsidRPr="007F6090" w:rsidRDefault="0011336E" w:rsidP="00914E92">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73E5AD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E2F4038"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5BF8FF1"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101E419" w14:textId="77777777" w:rsidR="0011336E" w:rsidRPr="007F6090" w:rsidRDefault="0011336E" w:rsidP="00914E92">
            <w:pPr>
              <w:pStyle w:val="TableParagraph"/>
              <w:rPr>
                <w:rFonts w:ascii="Times New Roman"/>
                <w:sz w:val="20"/>
                <w:szCs w:val="20"/>
              </w:rPr>
            </w:pPr>
          </w:p>
        </w:tc>
      </w:tr>
      <w:tr w:rsidR="0011336E" w:rsidRPr="007F6090" w14:paraId="2CEBBD20" w14:textId="77777777" w:rsidTr="00914E92">
        <w:trPr>
          <w:trHeight w:val="635"/>
        </w:trPr>
        <w:tc>
          <w:tcPr>
            <w:tcW w:w="984" w:type="dxa"/>
          </w:tcPr>
          <w:p w14:paraId="6FE2AA92" w14:textId="77777777" w:rsidR="0011336E" w:rsidRPr="007F6090" w:rsidRDefault="0011336E" w:rsidP="00914E92">
            <w:pPr>
              <w:pStyle w:val="TableParagraph"/>
              <w:spacing w:before="182"/>
              <w:ind w:left="54"/>
              <w:rPr>
                <w:sz w:val="20"/>
                <w:szCs w:val="20"/>
              </w:rPr>
            </w:pPr>
            <w:r>
              <w:rPr>
                <w:sz w:val="20"/>
                <w:szCs w:val="20"/>
              </w:rPr>
              <w:t>1.8.4</w:t>
            </w:r>
          </w:p>
        </w:tc>
        <w:tc>
          <w:tcPr>
            <w:tcW w:w="3238" w:type="dxa"/>
          </w:tcPr>
          <w:p w14:paraId="65B69E85" w14:textId="77777777" w:rsidR="0011336E" w:rsidRPr="007F6090" w:rsidRDefault="0011336E" w:rsidP="00914E92">
            <w:pPr>
              <w:pStyle w:val="TableParagraph"/>
              <w:spacing w:before="52" w:line="256" w:lineRule="auto"/>
              <w:ind w:left="55" w:right="544"/>
              <w:rPr>
                <w:sz w:val="20"/>
                <w:szCs w:val="20"/>
              </w:rPr>
            </w:pPr>
            <w:r w:rsidRPr="007F6090">
              <w:rPr>
                <w:sz w:val="20"/>
                <w:szCs w:val="20"/>
              </w:rPr>
              <w:t>Operators and maintenance team training manuals</w:t>
            </w:r>
          </w:p>
        </w:tc>
        <w:tc>
          <w:tcPr>
            <w:tcW w:w="902" w:type="dxa"/>
          </w:tcPr>
          <w:p w14:paraId="29EC46E2" w14:textId="77777777" w:rsidR="0011336E" w:rsidRPr="007F6090" w:rsidRDefault="0011336E" w:rsidP="00914E92">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68681B86" w14:textId="77777777" w:rsidR="0011336E" w:rsidRPr="007F6090" w:rsidRDefault="0011336E" w:rsidP="00914E92">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CF4D232"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730C54B"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50DB520"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9EA4F28" w14:textId="77777777" w:rsidR="0011336E" w:rsidRPr="007F6090" w:rsidRDefault="0011336E" w:rsidP="00914E92">
            <w:pPr>
              <w:pStyle w:val="TableParagraph"/>
              <w:rPr>
                <w:rFonts w:ascii="Times New Roman"/>
                <w:sz w:val="20"/>
                <w:szCs w:val="20"/>
              </w:rPr>
            </w:pPr>
          </w:p>
        </w:tc>
      </w:tr>
      <w:tr w:rsidR="0011336E" w:rsidRPr="007F6090" w14:paraId="3DAE0B89" w14:textId="77777777" w:rsidTr="00914E92">
        <w:trPr>
          <w:trHeight w:val="508"/>
        </w:trPr>
        <w:tc>
          <w:tcPr>
            <w:tcW w:w="984" w:type="dxa"/>
          </w:tcPr>
          <w:p w14:paraId="6AC33762" w14:textId="77777777" w:rsidR="0011336E" w:rsidRPr="007F6090" w:rsidRDefault="0011336E" w:rsidP="00914E92">
            <w:pPr>
              <w:pStyle w:val="TableParagraph"/>
              <w:spacing w:before="119"/>
              <w:ind w:left="54"/>
              <w:rPr>
                <w:sz w:val="20"/>
                <w:szCs w:val="20"/>
              </w:rPr>
            </w:pPr>
            <w:r>
              <w:rPr>
                <w:sz w:val="20"/>
                <w:szCs w:val="20"/>
              </w:rPr>
              <w:t>1.8.5</w:t>
            </w:r>
          </w:p>
        </w:tc>
        <w:tc>
          <w:tcPr>
            <w:tcW w:w="3238" w:type="dxa"/>
          </w:tcPr>
          <w:p w14:paraId="5E30A4BC" w14:textId="77777777" w:rsidR="0011336E" w:rsidRPr="007F6090" w:rsidRDefault="0011336E" w:rsidP="00914E92">
            <w:pPr>
              <w:pStyle w:val="TableParagraph"/>
              <w:spacing w:before="119"/>
              <w:ind w:left="55"/>
              <w:rPr>
                <w:sz w:val="20"/>
                <w:szCs w:val="20"/>
              </w:rPr>
            </w:pPr>
            <w:r w:rsidRPr="007F6090">
              <w:rPr>
                <w:sz w:val="20"/>
                <w:szCs w:val="20"/>
              </w:rPr>
              <w:t>Data Books</w:t>
            </w:r>
          </w:p>
        </w:tc>
        <w:tc>
          <w:tcPr>
            <w:tcW w:w="902" w:type="dxa"/>
          </w:tcPr>
          <w:p w14:paraId="0B2C9CFD" w14:textId="77777777" w:rsidR="0011336E" w:rsidRPr="007F6090" w:rsidRDefault="0011336E" w:rsidP="00914E9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498F3D79" w14:textId="77777777" w:rsidR="0011336E" w:rsidRPr="007F6090" w:rsidRDefault="0011336E" w:rsidP="00914E9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736213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2A47DFE"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B82324B"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CD049DA" w14:textId="77777777" w:rsidR="0011336E" w:rsidRPr="007F6090" w:rsidRDefault="0011336E" w:rsidP="00914E92">
            <w:pPr>
              <w:pStyle w:val="TableParagraph"/>
              <w:rPr>
                <w:rFonts w:ascii="Times New Roman"/>
                <w:sz w:val="20"/>
                <w:szCs w:val="20"/>
              </w:rPr>
            </w:pPr>
          </w:p>
        </w:tc>
      </w:tr>
      <w:tr w:rsidR="0011336E" w:rsidRPr="007F6090" w14:paraId="6BFE63F2" w14:textId="77777777" w:rsidTr="00914E92">
        <w:trPr>
          <w:trHeight w:val="1679"/>
        </w:trPr>
        <w:tc>
          <w:tcPr>
            <w:tcW w:w="984" w:type="dxa"/>
          </w:tcPr>
          <w:p w14:paraId="58FD4A5B" w14:textId="77777777" w:rsidR="0011336E" w:rsidRPr="007F6090" w:rsidRDefault="0011336E" w:rsidP="00914E92">
            <w:pPr>
              <w:pStyle w:val="TableParagraph"/>
              <w:spacing w:before="153"/>
              <w:ind w:left="54"/>
              <w:rPr>
                <w:sz w:val="20"/>
                <w:szCs w:val="20"/>
              </w:rPr>
            </w:pPr>
            <w:r w:rsidRPr="007F6090">
              <w:rPr>
                <w:sz w:val="20"/>
                <w:szCs w:val="20"/>
              </w:rPr>
              <w:t>1.</w:t>
            </w:r>
            <w:r>
              <w:rPr>
                <w:sz w:val="20"/>
                <w:szCs w:val="20"/>
              </w:rPr>
              <w:t>9</w:t>
            </w:r>
          </w:p>
        </w:tc>
        <w:tc>
          <w:tcPr>
            <w:tcW w:w="3238" w:type="dxa"/>
          </w:tcPr>
          <w:p w14:paraId="081A58C2" w14:textId="77777777" w:rsidR="0011336E" w:rsidRPr="007F6090" w:rsidRDefault="0011336E" w:rsidP="00914E92">
            <w:pPr>
              <w:pStyle w:val="TableParagraph"/>
              <w:spacing w:before="52" w:line="259" w:lineRule="auto"/>
              <w:ind w:left="55" w:right="148"/>
              <w:rPr>
                <w:sz w:val="20"/>
                <w:szCs w:val="20"/>
              </w:rPr>
            </w:pPr>
            <w:r w:rsidRPr="007F6090">
              <w:rPr>
                <w:sz w:val="20"/>
                <w:szCs w:val="20"/>
              </w:rPr>
              <w:t>Full compliance to legislative requirements as well as Rand Water and external standards referred to in this contract document. This shall include but not limited to the list below:</w:t>
            </w:r>
          </w:p>
        </w:tc>
        <w:tc>
          <w:tcPr>
            <w:tcW w:w="902" w:type="dxa"/>
            <w:shd w:val="clear" w:color="auto" w:fill="BEBEBE"/>
          </w:tcPr>
          <w:p w14:paraId="75CBB9D4"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shd w:val="clear" w:color="auto" w:fill="BEBEBE"/>
          </w:tcPr>
          <w:p w14:paraId="23A4F26D"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09F5158B"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A483616"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BEBEBE"/>
          </w:tcPr>
          <w:p w14:paraId="5F4FB37F"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0FA5F03F" w14:textId="77777777" w:rsidR="0011336E" w:rsidRPr="007F6090" w:rsidRDefault="0011336E" w:rsidP="00914E92">
            <w:pPr>
              <w:pStyle w:val="TableParagraph"/>
              <w:rPr>
                <w:rFonts w:ascii="Times New Roman"/>
                <w:sz w:val="20"/>
                <w:szCs w:val="20"/>
              </w:rPr>
            </w:pPr>
          </w:p>
        </w:tc>
      </w:tr>
      <w:tr w:rsidR="0011336E" w:rsidRPr="007F6090" w14:paraId="28B9E0F9" w14:textId="77777777" w:rsidTr="00914E92">
        <w:trPr>
          <w:trHeight w:val="510"/>
        </w:trPr>
        <w:tc>
          <w:tcPr>
            <w:tcW w:w="984" w:type="dxa"/>
          </w:tcPr>
          <w:p w14:paraId="194D2A8F" w14:textId="77777777" w:rsidR="0011336E" w:rsidRPr="007F6090" w:rsidRDefault="0011336E" w:rsidP="00914E92">
            <w:pPr>
              <w:pStyle w:val="TableParagraph"/>
              <w:spacing w:before="119"/>
              <w:ind w:left="54"/>
              <w:rPr>
                <w:sz w:val="20"/>
                <w:szCs w:val="20"/>
              </w:rPr>
            </w:pPr>
            <w:r w:rsidRPr="007F6090">
              <w:rPr>
                <w:sz w:val="20"/>
                <w:szCs w:val="20"/>
              </w:rPr>
              <w:t>1.</w:t>
            </w:r>
            <w:r>
              <w:rPr>
                <w:sz w:val="20"/>
                <w:szCs w:val="20"/>
              </w:rPr>
              <w:t>9.1</w:t>
            </w:r>
          </w:p>
        </w:tc>
        <w:tc>
          <w:tcPr>
            <w:tcW w:w="3238" w:type="dxa"/>
          </w:tcPr>
          <w:p w14:paraId="40667C27" w14:textId="77777777" w:rsidR="0011336E" w:rsidRPr="007F6090" w:rsidRDefault="0011336E" w:rsidP="00914E92">
            <w:pPr>
              <w:pStyle w:val="TableParagraph"/>
              <w:spacing w:before="119"/>
              <w:ind w:left="55"/>
              <w:rPr>
                <w:sz w:val="20"/>
                <w:szCs w:val="20"/>
              </w:rPr>
            </w:pPr>
            <w:r w:rsidRPr="007F6090">
              <w:rPr>
                <w:sz w:val="20"/>
                <w:szCs w:val="20"/>
              </w:rPr>
              <w:t>Quality Plans and Control</w:t>
            </w:r>
          </w:p>
        </w:tc>
        <w:tc>
          <w:tcPr>
            <w:tcW w:w="902" w:type="dxa"/>
          </w:tcPr>
          <w:p w14:paraId="36B5B398" w14:textId="77777777" w:rsidR="0011336E" w:rsidRPr="007F6090" w:rsidRDefault="0011336E" w:rsidP="00914E92">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73B7965F" w14:textId="77777777" w:rsidR="0011336E" w:rsidRPr="007F6090" w:rsidRDefault="0011336E" w:rsidP="00914E9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510B7A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D61F574"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2124C0A"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2FC00DC" w14:textId="77777777" w:rsidR="0011336E" w:rsidRPr="007F6090" w:rsidRDefault="0011336E" w:rsidP="00914E92">
            <w:pPr>
              <w:pStyle w:val="TableParagraph"/>
              <w:rPr>
                <w:rFonts w:ascii="Times New Roman"/>
                <w:sz w:val="20"/>
                <w:szCs w:val="20"/>
              </w:rPr>
            </w:pPr>
          </w:p>
        </w:tc>
      </w:tr>
    </w:tbl>
    <w:p w14:paraId="7DF87D41" w14:textId="77777777" w:rsidR="0011336E" w:rsidRPr="007F6090" w:rsidRDefault="0011336E" w:rsidP="0011336E">
      <w:pPr>
        <w:rPr>
          <w:rFonts w:ascii="Times New Roman"/>
          <w:sz w:val="20"/>
          <w:szCs w:val="20"/>
        </w:rPr>
        <w:sectPr w:rsidR="0011336E" w:rsidRPr="007F6090">
          <w:pgSz w:w="12240" w:h="15840"/>
          <w:pgMar w:top="1260" w:right="160" w:bottom="380" w:left="1120" w:header="281" w:footer="193" w:gutter="0"/>
          <w:cols w:space="720"/>
        </w:sectPr>
      </w:pPr>
    </w:p>
    <w:p w14:paraId="40EA2DC9" w14:textId="77777777" w:rsidR="0011336E" w:rsidRPr="007F6090" w:rsidRDefault="0011336E" w:rsidP="0011336E">
      <w:pPr>
        <w:pStyle w:val="BodyText"/>
        <w:spacing w:before="2"/>
        <w:rPr>
          <w:b/>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21"/>
        <w:gridCol w:w="900"/>
        <w:gridCol w:w="1025"/>
        <w:gridCol w:w="1440"/>
        <w:gridCol w:w="720"/>
        <w:gridCol w:w="1009"/>
        <w:gridCol w:w="720"/>
        <w:gridCol w:w="206"/>
      </w:tblGrid>
      <w:tr w:rsidR="0011336E" w:rsidRPr="007F6090" w14:paraId="5614ACC1" w14:textId="77777777" w:rsidTr="000B548E">
        <w:trPr>
          <w:trHeight w:val="901"/>
        </w:trPr>
        <w:tc>
          <w:tcPr>
            <w:tcW w:w="984" w:type="dxa"/>
            <w:tcBorders>
              <w:left w:val="single" w:sz="6" w:space="0" w:color="000000"/>
              <w:bottom w:val="single" w:sz="6" w:space="0" w:color="000000"/>
              <w:right w:val="single" w:sz="6" w:space="0" w:color="000000"/>
            </w:tcBorders>
          </w:tcPr>
          <w:p w14:paraId="72EB4591" w14:textId="77777777" w:rsidR="0011336E" w:rsidRPr="007F6090" w:rsidRDefault="0011336E" w:rsidP="00914E92">
            <w:pPr>
              <w:pStyle w:val="TableParagraph"/>
              <w:spacing w:before="7"/>
              <w:rPr>
                <w:b/>
                <w:sz w:val="20"/>
                <w:szCs w:val="20"/>
              </w:rPr>
            </w:pPr>
          </w:p>
          <w:p w14:paraId="46D8CBCE" w14:textId="77777777" w:rsidR="0011336E" w:rsidRPr="007F6090" w:rsidRDefault="0011336E" w:rsidP="00914E92">
            <w:pPr>
              <w:pStyle w:val="TableParagraph"/>
              <w:spacing w:before="1"/>
              <w:ind w:left="54"/>
              <w:rPr>
                <w:sz w:val="20"/>
                <w:szCs w:val="20"/>
              </w:rPr>
            </w:pPr>
            <w:r>
              <w:rPr>
                <w:sz w:val="20"/>
                <w:szCs w:val="20"/>
              </w:rPr>
              <w:t>1.9.2</w:t>
            </w:r>
          </w:p>
        </w:tc>
        <w:tc>
          <w:tcPr>
            <w:tcW w:w="3221" w:type="dxa"/>
            <w:tcBorders>
              <w:left w:val="single" w:sz="6" w:space="0" w:color="000000"/>
              <w:bottom w:val="single" w:sz="6" w:space="0" w:color="000000"/>
              <w:right w:val="single" w:sz="6" w:space="0" w:color="000000"/>
            </w:tcBorders>
          </w:tcPr>
          <w:p w14:paraId="060F688B" w14:textId="77777777" w:rsidR="0011336E" w:rsidRPr="007F6090" w:rsidRDefault="0011336E" w:rsidP="00914E92">
            <w:pPr>
              <w:pStyle w:val="TableParagraph"/>
              <w:spacing w:before="59" w:line="259" w:lineRule="auto"/>
              <w:ind w:left="55" w:right="591"/>
              <w:rPr>
                <w:sz w:val="20"/>
                <w:szCs w:val="20"/>
              </w:rPr>
            </w:pPr>
            <w:r w:rsidRPr="007F6090">
              <w:rPr>
                <w:sz w:val="20"/>
                <w:szCs w:val="20"/>
              </w:rPr>
              <w:t>Rand Water and external standards referred to in this contract document</w:t>
            </w:r>
          </w:p>
        </w:tc>
        <w:tc>
          <w:tcPr>
            <w:tcW w:w="900" w:type="dxa"/>
            <w:tcBorders>
              <w:left w:val="single" w:sz="6" w:space="0" w:color="000000"/>
              <w:bottom w:val="single" w:sz="6" w:space="0" w:color="000000"/>
              <w:right w:val="single" w:sz="6" w:space="0" w:color="000000"/>
            </w:tcBorders>
          </w:tcPr>
          <w:p w14:paraId="182A53A5" w14:textId="77777777" w:rsidR="0011336E" w:rsidRPr="007F6090" w:rsidRDefault="0011336E" w:rsidP="00914E92">
            <w:pPr>
              <w:pStyle w:val="TableParagraph"/>
              <w:spacing w:before="7"/>
              <w:rPr>
                <w:b/>
                <w:sz w:val="20"/>
                <w:szCs w:val="20"/>
              </w:rPr>
            </w:pPr>
          </w:p>
          <w:p w14:paraId="2AD7AECB" w14:textId="77777777" w:rsidR="0011336E" w:rsidRPr="007F6090" w:rsidRDefault="0011336E" w:rsidP="00914E92">
            <w:pPr>
              <w:pStyle w:val="TableParagraph"/>
              <w:spacing w:before="1"/>
              <w:ind w:left="13"/>
              <w:jc w:val="center"/>
              <w:rPr>
                <w:sz w:val="20"/>
                <w:szCs w:val="20"/>
              </w:rPr>
            </w:pPr>
            <w:r w:rsidRPr="007F6090">
              <w:rPr>
                <w:sz w:val="20"/>
                <w:szCs w:val="20"/>
              </w:rPr>
              <w:t>1</w:t>
            </w:r>
          </w:p>
        </w:tc>
        <w:tc>
          <w:tcPr>
            <w:tcW w:w="1025" w:type="dxa"/>
            <w:tcBorders>
              <w:left w:val="single" w:sz="6" w:space="0" w:color="000000"/>
              <w:bottom w:val="single" w:sz="6" w:space="0" w:color="000000"/>
              <w:right w:val="single" w:sz="4" w:space="0" w:color="000000"/>
            </w:tcBorders>
          </w:tcPr>
          <w:p w14:paraId="2F597106" w14:textId="77777777" w:rsidR="0011336E" w:rsidRPr="007F6090" w:rsidRDefault="0011336E" w:rsidP="00914E92">
            <w:pPr>
              <w:pStyle w:val="TableParagraph"/>
              <w:spacing w:before="7"/>
              <w:rPr>
                <w:b/>
                <w:sz w:val="20"/>
                <w:szCs w:val="20"/>
              </w:rPr>
            </w:pPr>
          </w:p>
          <w:p w14:paraId="1551AD67" w14:textId="77777777" w:rsidR="0011336E" w:rsidRPr="007F6090" w:rsidRDefault="0011336E" w:rsidP="00914E92">
            <w:pPr>
              <w:pStyle w:val="TableParagraph"/>
              <w:spacing w:before="1"/>
              <w:ind w:left="256" w:right="242"/>
              <w:jc w:val="center"/>
              <w:rPr>
                <w:sz w:val="20"/>
                <w:szCs w:val="20"/>
              </w:rPr>
            </w:pPr>
            <w:r w:rsidRPr="007F6090">
              <w:rPr>
                <w:sz w:val="20"/>
                <w:szCs w:val="20"/>
              </w:rPr>
              <w:t>Sum</w:t>
            </w:r>
          </w:p>
        </w:tc>
        <w:tc>
          <w:tcPr>
            <w:tcW w:w="1440" w:type="dxa"/>
            <w:tcBorders>
              <w:left w:val="single" w:sz="4" w:space="0" w:color="000000"/>
              <w:bottom w:val="single" w:sz="4" w:space="0" w:color="000000"/>
              <w:right w:val="single" w:sz="4" w:space="0" w:color="000000"/>
            </w:tcBorders>
          </w:tcPr>
          <w:p w14:paraId="79760110"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3F13A8F1" w14:textId="77777777" w:rsidR="0011336E" w:rsidRPr="007F6090" w:rsidRDefault="0011336E" w:rsidP="00914E92">
            <w:pPr>
              <w:pStyle w:val="TableParagraph"/>
              <w:rPr>
                <w:rFonts w:ascii="Times New Roman"/>
                <w:sz w:val="20"/>
                <w:szCs w:val="20"/>
              </w:rPr>
            </w:pPr>
          </w:p>
        </w:tc>
        <w:tc>
          <w:tcPr>
            <w:tcW w:w="1009" w:type="dxa"/>
            <w:tcBorders>
              <w:left w:val="single" w:sz="4" w:space="0" w:color="000000"/>
              <w:bottom w:val="single" w:sz="4" w:space="0" w:color="000000"/>
              <w:right w:val="single" w:sz="4" w:space="0" w:color="000000"/>
            </w:tcBorders>
          </w:tcPr>
          <w:p w14:paraId="7044EF34"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1F998CF0" w14:textId="77777777" w:rsidR="0011336E" w:rsidRPr="007F6090" w:rsidRDefault="0011336E" w:rsidP="00914E92">
            <w:pPr>
              <w:pStyle w:val="TableParagraph"/>
              <w:rPr>
                <w:rFonts w:ascii="Times New Roman"/>
                <w:sz w:val="20"/>
                <w:szCs w:val="20"/>
              </w:rPr>
            </w:pPr>
          </w:p>
        </w:tc>
        <w:tc>
          <w:tcPr>
            <w:tcW w:w="206" w:type="dxa"/>
            <w:vMerge w:val="restart"/>
            <w:tcBorders>
              <w:top w:val="single" w:sz="6" w:space="0" w:color="000000"/>
              <w:left w:val="single" w:sz="6" w:space="0" w:color="000000"/>
              <w:bottom w:val="nil"/>
              <w:right w:val="nil"/>
            </w:tcBorders>
          </w:tcPr>
          <w:p w14:paraId="60C08E01" w14:textId="77777777" w:rsidR="0011336E" w:rsidRPr="007F6090" w:rsidRDefault="0011336E" w:rsidP="00914E92">
            <w:pPr>
              <w:pStyle w:val="TableParagraph"/>
              <w:rPr>
                <w:rFonts w:ascii="Times New Roman"/>
                <w:sz w:val="20"/>
                <w:szCs w:val="20"/>
              </w:rPr>
            </w:pPr>
          </w:p>
        </w:tc>
      </w:tr>
      <w:tr w:rsidR="0011336E" w:rsidRPr="007F6090" w14:paraId="163132C7" w14:textId="77777777" w:rsidTr="000B548E">
        <w:trPr>
          <w:trHeight w:val="510"/>
        </w:trPr>
        <w:tc>
          <w:tcPr>
            <w:tcW w:w="984" w:type="dxa"/>
            <w:tcBorders>
              <w:top w:val="single" w:sz="6" w:space="0" w:color="000000"/>
              <w:left w:val="single" w:sz="6" w:space="0" w:color="000000"/>
              <w:bottom w:val="single" w:sz="6" w:space="0" w:color="000000"/>
              <w:right w:val="single" w:sz="6" w:space="0" w:color="000000"/>
            </w:tcBorders>
          </w:tcPr>
          <w:p w14:paraId="723453A2" w14:textId="77777777" w:rsidR="0011336E" w:rsidRPr="007F6090" w:rsidRDefault="0011336E" w:rsidP="00914E92">
            <w:pPr>
              <w:pStyle w:val="TableParagraph"/>
              <w:spacing w:before="119"/>
              <w:ind w:left="54"/>
              <w:rPr>
                <w:sz w:val="20"/>
                <w:szCs w:val="20"/>
              </w:rPr>
            </w:pPr>
            <w:r>
              <w:rPr>
                <w:sz w:val="20"/>
                <w:szCs w:val="20"/>
              </w:rPr>
              <w:t>1.9.3</w:t>
            </w:r>
          </w:p>
        </w:tc>
        <w:tc>
          <w:tcPr>
            <w:tcW w:w="3221" w:type="dxa"/>
            <w:tcBorders>
              <w:top w:val="single" w:sz="6" w:space="0" w:color="000000"/>
              <w:left w:val="single" w:sz="6" w:space="0" w:color="000000"/>
              <w:bottom w:val="single" w:sz="6" w:space="0" w:color="000000"/>
              <w:right w:val="single" w:sz="6" w:space="0" w:color="000000"/>
            </w:tcBorders>
          </w:tcPr>
          <w:p w14:paraId="5C7960CA" w14:textId="77777777" w:rsidR="0011336E" w:rsidRPr="007F6090" w:rsidRDefault="0011336E" w:rsidP="00914E92">
            <w:pPr>
              <w:pStyle w:val="TableParagraph"/>
              <w:spacing w:before="119"/>
              <w:ind w:left="55"/>
              <w:rPr>
                <w:sz w:val="20"/>
                <w:szCs w:val="20"/>
              </w:rPr>
            </w:pPr>
            <w:r w:rsidRPr="007F6090">
              <w:rPr>
                <w:sz w:val="20"/>
                <w:szCs w:val="20"/>
              </w:rPr>
              <w:t>Skills Development</w:t>
            </w:r>
          </w:p>
        </w:tc>
        <w:tc>
          <w:tcPr>
            <w:tcW w:w="900" w:type="dxa"/>
            <w:tcBorders>
              <w:top w:val="single" w:sz="6" w:space="0" w:color="000000"/>
              <w:left w:val="single" w:sz="6" w:space="0" w:color="000000"/>
              <w:bottom w:val="single" w:sz="6" w:space="0" w:color="000000"/>
              <w:right w:val="single" w:sz="6" w:space="0" w:color="000000"/>
            </w:tcBorders>
          </w:tcPr>
          <w:p w14:paraId="378317A6" w14:textId="77777777" w:rsidR="0011336E" w:rsidRPr="007F6090" w:rsidRDefault="0011336E" w:rsidP="00914E92">
            <w:pPr>
              <w:pStyle w:val="TableParagraph"/>
              <w:spacing w:before="119"/>
              <w:ind w:left="13"/>
              <w:jc w:val="center"/>
              <w:rPr>
                <w:sz w:val="20"/>
                <w:szCs w:val="20"/>
              </w:rPr>
            </w:pPr>
            <w:r w:rsidRPr="007F6090">
              <w:rPr>
                <w:sz w:val="20"/>
                <w:szCs w:val="20"/>
              </w:rPr>
              <w:t>1</w:t>
            </w:r>
          </w:p>
        </w:tc>
        <w:tc>
          <w:tcPr>
            <w:tcW w:w="1025" w:type="dxa"/>
            <w:tcBorders>
              <w:top w:val="single" w:sz="6" w:space="0" w:color="000000"/>
              <w:left w:val="single" w:sz="6" w:space="0" w:color="000000"/>
              <w:bottom w:val="single" w:sz="6" w:space="0" w:color="000000"/>
              <w:right w:val="single" w:sz="4" w:space="0" w:color="000000"/>
            </w:tcBorders>
          </w:tcPr>
          <w:p w14:paraId="3B2F1538" w14:textId="77777777" w:rsidR="0011336E" w:rsidRPr="007F6090" w:rsidRDefault="0011336E" w:rsidP="00914E92">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84DDDFD"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E49E1D0"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368DD86"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9074C5A" w14:textId="77777777" w:rsidR="0011336E" w:rsidRPr="007F6090" w:rsidRDefault="0011336E" w:rsidP="00914E92">
            <w:pPr>
              <w:pStyle w:val="TableParagraph"/>
              <w:rPr>
                <w:rFonts w:ascii="Times New Roman"/>
                <w:sz w:val="20"/>
                <w:szCs w:val="20"/>
              </w:rPr>
            </w:pPr>
          </w:p>
        </w:tc>
        <w:tc>
          <w:tcPr>
            <w:tcW w:w="206" w:type="dxa"/>
            <w:vMerge/>
            <w:tcBorders>
              <w:top w:val="nil"/>
              <w:left w:val="single" w:sz="6" w:space="0" w:color="000000"/>
              <w:bottom w:val="nil"/>
              <w:right w:val="nil"/>
            </w:tcBorders>
          </w:tcPr>
          <w:p w14:paraId="4808D71C" w14:textId="77777777" w:rsidR="0011336E" w:rsidRPr="007F6090" w:rsidRDefault="0011336E" w:rsidP="00914E92">
            <w:pPr>
              <w:rPr>
                <w:sz w:val="20"/>
                <w:szCs w:val="20"/>
              </w:rPr>
            </w:pPr>
          </w:p>
        </w:tc>
      </w:tr>
      <w:tr w:rsidR="0011336E" w:rsidRPr="007F6090" w14:paraId="7819BA07" w14:textId="77777777" w:rsidTr="000B548E">
        <w:trPr>
          <w:trHeight w:val="611"/>
        </w:trPr>
        <w:tc>
          <w:tcPr>
            <w:tcW w:w="984" w:type="dxa"/>
            <w:tcBorders>
              <w:top w:val="single" w:sz="6" w:space="0" w:color="000000"/>
              <w:left w:val="single" w:sz="6" w:space="0" w:color="000000"/>
              <w:bottom w:val="single" w:sz="6" w:space="0" w:color="000000"/>
              <w:right w:val="single" w:sz="6" w:space="0" w:color="000000"/>
            </w:tcBorders>
          </w:tcPr>
          <w:p w14:paraId="7875BB74" w14:textId="77777777" w:rsidR="0011336E" w:rsidRPr="007F6090" w:rsidRDefault="0011336E" w:rsidP="00914E92">
            <w:pPr>
              <w:pStyle w:val="TableParagraph"/>
              <w:spacing w:before="170"/>
              <w:ind w:left="54"/>
              <w:rPr>
                <w:sz w:val="20"/>
                <w:szCs w:val="20"/>
              </w:rPr>
            </w:pPr>
            <w:r>
              <w:rPr>
                <w:sz w:val="20"/>
                <w:szCs w:val="20"/>
              </w:rPr>
              <w:t>1.9.4</w:t>
            </w:r>
          </w:p>
        </w:tc>
        <w:tc>
          <w:tcPr>
            <w:tcW w:w="3221" w:type="dxa"/>
            <w:tcBorders>
              <w:top w:val="single" w:sz="6" w:space="0" w:color="000000"/>
              <w:left w:val="single" w:sz="6" w:space="0" w:color="000000"/>
              <w:bottom w:val="single" w:sz="6" w:space="0" w:color="000000"/>
              <w:right w:val="single" w:sz="6" w:space="0" w:color="000000"/>
            </w:tcBorders>
          </w:tcPr>
          <w:p w14:paraId="57A55610" w14:textId="77777777" w:rsidR="0011336E" w:rsidRPr="007F6090" w:rsidRDefault="0011336E" w:rsidP="00914E92">
            <w:pPr>
              <w:pStyle w:val="TableParagraph"/>
              <w:spacing w:before="54" w:line="256" w:lineRule="auto"/>
              <w:ind w:left="55" w:right="124"/>
              <w:rPr>
                <w:sz w:val="20"/>
                <w:szCs w:val="20"/>
              </w:rPr>
            </w:pPr>
            <w:r w:rsidRPr="007F6090">
              <w:rPr>
                <w:sz w:val="20"/>
                <w:szCs w:val="20"/>
              </w:rPr>
              <w:t>Social Responsibility - Community development initiatives</w:t>
            </w:r>
          </w:p>
        </w:tc>
        <w:tc>
          <w:tcPr>
            <w:tcW w:w="900" w:type="dxa"/>
            <w:tcBorders>
              <w:top w:val="single" w:sz="6" w:space="0" w:color="000000"/>
              <w:left w:val="single" w:sz="6" w:space="0" w:color="000000"/>
              <w:bottom w:val="single" w:sz="6" w:space="0" w:color="000000"/>
              <w:right w:val="single" w:sz="6" w:space="0" w:color="000000"/>
            </w:tcBorders>
          </w:tcPr>
          <w:p w14:paraId="7CE3867D" w14:textId="77777777" w:rsidR="0011336E" w:rsidRPr="007F6090" w:rsidRDefault="0011336E" w:rsidP="00914E92">
            <w:pPr>
              <w:pStyle w:val="TableParagraph"/>
              <w:spacing w:before="170"/>
              <w:ind w:left="13"/>
              <w:jc w:val="center"/>
              <w:rPr>
                <w:sz w:val="20"/>
                <w:szCs w:val="20"/>
              </w:rPr>
            </w:pPr>
            <w:r w:rsidRPr="007F6090">
              <w:rPr>
                <w:sz w:val="20"/>
                <w:szCs w:val="20"/>
              </w:rPr>
              <w:t>1</w:t>
            </w:r>
          </w:p>
        </w:tc>
        <w:tc>
          <w:tcPr>
            <w:tcW w:w="1025" w:type="dxa"/>
            <w:tcBorders>
              <w:top w:val="single" w:sz="6" w:space="0" w:color="000000"/>
              <w:left w:val="single" w:sz="6" w:space="0" w:color="000000"/>
              <w:bottom w:val="single" w:sz="6" w:space="0" w:color="000000"/>
              <w:right w:val="single" w:sz="4" w:space="0" w:color="000000"/>
            </w:tcBorders>
          </w:tcPr>
          <w:p w14:paraId="3FAB7214" w14:textId="77777777" w:rsidR="0011336E" w:rsidRPr="007F6090" w:rsidRDefault="0011336E" w:rsidP="00914E92">
            <w:pPr>
              <w:pStyle w:val="TableParagraph"/>
              <w:spacing w:before="170"/>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2F444F18"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A9B1FC9"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C1F5A9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9E2C392" w14:textId="77777777" w:rsidR="0011336E" w:rsidRPr="007F6090" w:rsidRDefault="0011336E" w:rsidP="00914E92">
            <w:pPr>
              <w:pStyle w:val="TableParagraph"/>
              <w:rPr>
                <w:rFonts w:ascii="Times New Roman"/>
                <w:sz w:val="20"/>
                <w:szCs w:val="20"/>
              </w:rPr>
            </w:pPr>
          </w:p>
        </w:tc>
        <w:tc>
          <w:tcPr>
            <w:tcW w:w="206" w:type="dxa"/>
            <w:vMerge/>
            <w:tcBorders>
              <w:top w:val="nil"/>
              <w:left w:val="single" w:sz="6" w:space="0" w:color="000000"/>
              <w:bottom w:val="nil"/>
              <w:right w:val="nil"/>
            </w:tcBorders>
          </w:tcPr>
          <w:p w14:paraId="4B758FC8" w14:textId="77777777" w:rsidR="0011336E" w:rsidRPr="007F6090" w:rsidRDefault="0011336E" w:rsidP="00914E92">
            <w:pPr>
              <w:rPr>
                <w:sz w:val="20"/>
                <w:szCs w:val="20"/>
              </w:rPr>
            </w:pPr>
          </w:p>
        </w:tc>
      </w:tr>
      <w:tr w:rsidR="0011336E" w:rsidRPr="007F6090" w14:paraId="4CC18CC9" w14:textId="77777777" w:rsidTr="000B548E">
        <w:trPr>
          <w:trHeight w:val="635"/>
        </w:trPr>
        <w:tc>
          <w:tcPr>
            <w:tcW w:w="984" w:type="dxa"/>
            <w:tcBorders>
              <w:top w:val="single" w:sz="6" w:space="0" w:color="000000"/>
              <w:left w:val="single" w:sz="6" w:space="0" w:color="000000"/>
              <w:bottom w:val="single" w:sz="6" w:space="0" w:color="000000"/>
              <w:right w:val="single" w:sz="6" w:space="0" w:color="000000"/>
            </w:tcBorders>
          </w:tcPr>
          <w:p w14:paraId="0E029E99" w14:textId="77777777" w:rsidR="0011336E" w:rsidRPr="007F6090" w:rsidRDefault="0011336E" w:rsidP="00914E92">
            <w:pPr>
              <w:pStyle w:val="TableParagraph"/>
              <w:spacing w:before="185"/>
              <w:ind w:left="54"/>
              <w:rPr>
                <w:sz w:val="20"/>
                <w:szCs w:val="20"/>
              </w:rPr>
            </w:pPr>
            <w:r>
              <w:rPr>
                <w:sz w:val="20"/>
                <w:szCs w:val="20"/>
              </w:rPr>
              <w:t>1.9.5</w:t>
            </w:r>
          </w:p>
        </w:tc>
        <w:tc>
          <w:tcPr>
            <w:tcW w:w="3221" w:type="dxa"/>
            <w:tcBorders>
              <w:top w:val="single" w:sz="6" w:space="0" w:color="000000"/>
              <w:left w:val="single" w:sz="6" w:space="0" w:color="000000"/>
              <w:bottom w:val="single" w:sz="6" w:space="0" w:color="000000"/>
              <w:right w:val="single" w:sz="6" w:space="0" w:color="000000"/>
            </w:tcBorders>
          </w:tcPr>
          <w:p w14:paraId="158B1765" w14:textId="77777777" w:rsidR="0011336E" w:rsidRPr="007F6090" w:rsidRDefault="0011336E" w:rsidP="00914E92">
            <w:pPr>
              <w:pStyle w:val="TableParagraph"/>
              <w:spacing w:before="52" w:line="261" w:lineRule="auto"/>
              <w:ind w:left="55"/>
              <w:rPr>
                <w:sz w:val="20"/>
                <w:szCs w:val="20"/>
              </w:rPr>
            </w:pPr>
            <w:r w:rsidRPr="007F6090">
              <w:rPr>
                <w:sz w:val="20"/>
                <w:szCs w:val="20"/>
              </w:rPr>
              <w:t>Other Legislative Requirements (Specify)</w:t>
            </w:r>
          </w:p>
        </w:tc>
        <w:tc>
          <w:tcPr>
            <w:tcW w:w="900" w:type="dxa"/>
            <w:tcBorders>
              <w:top w:val="single" w:sz="6" w:space="0" w:color="000000"/>
              <w:left w:val="single" w:sz="6" w:space="0" w:color="000000"/>
              <w:bottom w:val="single" w:sz="6" w:space="0" w:color="000000"/>
              <w:right w:val="single" w:sz="6" w:space="0" w:color="000000"/>
            </w:tcBorders>
          </w:tcPr>
          <w:p w14:paraId="140D3FEE" w14:textId="77777777" w:rsidR="0011336E" w:rsidRPr="007F6090" w:rsidRDefault="0011336E" w:rsidP="00914E92">
            <w:pPr>
              <w:pStyle w:val="TableParagraph"/>
              <w:spacing w:before="185"/>
              <w:ind w:left="13"/>
              <w:jc w:val="center"/>
              <w:rPr>
                <w:sz w:val="20"/>
                <w:szCs w:val="20"/>
              </w:rPr>
            </w:pPr>
            <w:r w:rsidRPr="007F6090">
              <w:rPr>
                <w:sz w:val="20"/>
                <w:szCs w:val="20"/>
              </w:rPr>
              <w:t>1</w:t>
            </w:r>
          </w:p>
        </w:tc>
        <w:tc>
          <w:tcPr>
            <w:tcW w:w="1025" w:type="dxa"/>
            <w:tcBorders>
              <w:top w:val="single" w:sz="6" w:space="0" w:color="000000"/>
              <w:left w:val="single" w:sz="6" w:space="0" w:color="000000"/>
              <w:bottom w:val="single" w:sz="6" w:space="0" w:color="000000"/>
              <w:right w:val="single" w:sz="4" w:space="0" w:color="000000"/>
            </w:tcBorders>
          </w:tcPr>
          <w:p w14:paraId="5B5A56D0" w14:textId="77777777" w:rsidR="0011336E" w:rsidRPr="007F6090" w:rsidRDefault="0011336E" w:rsidP="00914E92">
            <w:pPr>
              <w:pStyle w:val="TableParagraph"/>
              <w:spacing w:before="185"/>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6" w:space="0" w:color="000000"/>
              <w:right w:val="single" w:sz="4" w:space="0" w:color="000000"/>
            </w:tcBorders>
          </w:tcPr>
          <w:p w14:paraId="33C16319"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6" w:space="0" w:color="000000"/>
              <w:right w:val="single" w:sz="4" w:space="0" w:color="000000"/>
            </w:tcBorders>
          </w:tcPr>
          <w:p w14:paraId="1D038163"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A877B7F"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A998A62" w14:textId="77777777" w:rsidR="0011336E" w:rsidRPr="007F6090" w:rsidRDefault="0011336E" w:rsidP="00914E92">
            <w:pPr>
              <w:pStyle w:val="TableParagraph"/>
              <w:rPr>
                <w:rFonts w:ascii="Times New Roman"/>
                <w:sz w:val="20"/>
                <w:szCs w:val="20"/>
              </w:rPr>
            </w:pPr>
          </w:p>
        </w:tc>
        <w:tc>
          <w:tcPr>
            <w:tcW w:w="206" w:type="dxa"/>
            <w:vMerge/>
            <w:tcBorders>
              <w:top w:val="nil"/>
              <w:left w:val="single" w:sz="6" w:space="0" w:color="000000"/>
              <w:bottom w:val="nil"/>
              <w:right w:val="nil"/>
            </w:tcBorders>
          </w:tcPr>
          <w:p w14:paraId="5F5EA3DF" w14:textId="77777777" w:rsidR="0011336E" w:rsidRPr="007F6090" w:rsidRDefault="0011336E" w:rsidP="00914E92">
            <w:pPr>
              <w:rPr>
                <w:sz w:val="20"/>
                <w:szCs w:val="20"/>
              </w:rPr>
            </w:pPr>
          </w:p>
        </w:tc>
      </w:tr>
      <w:tr w:rsidR="0011336E" w:rsidRPr="007F6090" w14:paraId="57B748CD" w14:textId="77777777" w:rsidTr="000B548E">
        <w:trPr>
          <w:trHeight w:val="894"/>
        </w:trPr>
        <w:tc>
          <w:tcPr>
            <w:tcW w:w="984" w:type="dxa"/>
            <w:tcBorders>
              <w:top w:val="single" w:sz="6" w:space="0" w:color="000000"/>
              <w:left w:val="single" w:sz="6" w:space="0" w:color="000000"/>
              <w:bottom w:val="single" w:sz="6" w:space="0" w:color="000000"/>
              <w:right w:val="single" w:sz="6" w:space="0" w:color="000000"/>
            </w:tcBorders>
          </w:tcPr>
          <w:p w14:paraId="3842CEA4" w14:textId="77777777" w:rsidR="0011336E" w:rsidRPr="007F6090" w:rsidRDefault="0011336E" w:rsidP="00914E92">
            <w:pPr>
              <w:pStyle w:val="TableParagraph"/>
              <w:spacing w:before="1"/>
              <w:rPr>
                <w:b/>
                <w:sz w:val="20"/>
                <w:szCs w:val="20"/>
              </w:rPr>
            </w:pPr>
          </w:p>
          <w:p w14:paraId="75FE3853" w14:textId="19D0DE70" w:rsidR="0011336E" w:rsidRPr="007F6090" w:rsidRDefault="0011336E" w:rsidP="00914E92">
            <w:pPr>
              <w:pStyle w:val="TableParagraph"/>
              <w:ind w:left="54"/>
              <w:rPr>
                <w:sz w:val="20"/>
                <w:szCs w:val="20"/>
              </w:rPr>
            </w:pPr>
          </w:p>
        </w:tc>
        <w:tc>
          <w:tcPr>
            <w:tcW w:w="3221" w:type="dxa"/>
            <w:tcBorders>
              <w:top w:val="single" w:sz="6" w:space="0" w:color="000000"/>
              <w:left w:val="single" w:sz="6" w:space="0" w:color="000000"/>
              <w:bottom w:val="single" w:sz="6" w:space="0" w:color="000000"/>
              <w:right w:val="single" w:sz="6" w:space="0" w:color="000000"/>
            </w:tcBorders>
          </w:tcPr>
          <w:p w14:paraId="34C3C4AF" w14:textId="77777777" w:rsidR="0011336E" w:rsidRPr="007F6090" w:rsidRDefault="0011336E" w:rsidP="00914E92">
            <w:pPr>
              <w:pStyle w:val="TableParagraph"/>
              <w:spacing w:before="52" w:line="259" w:lineRule="auto"/>
              <w:ind w:left="55" w:right="287"/>
              <w:rPr>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555D4311" w14:textId="77777777" w:rsidR="0011336E" w:rsidRPr="007F6090" w:rsidRDefault="0011336E" w:rsidP="00914E92">
            <w:pPr>
              <w:pStyle w:val="TableParagraph"/>
              <w:ind w:left="13"/>
              <w:jc w:val="center"/>
              <w:rPr>
                <w:sz w:val="20"/>
                <w:szCs w:val="20"/>
              </w:rPr>
            </w:pPr>
          </w:p>
        </w:tc>
        <w:tc>
          <w:tcPr>
            <w:tcW w:w="1025" w:type="dxa"/>
            <w:tcBorders>
              <w:top w:val="single" w:sz="6" w:space="0" w:color="000000"/>
              <w:left w:val="single" w:sz="6" w:space="0" w:color="000000"/>
              <w:bottom w:val="single" w:sz="6" w:space="0" w:color="000000"/>
              <w:right w:val="single" w:sz="4" w:space="0" w:color="000000"/>
            </w:tcBorders>
          </w:tcPr>
          <w:p w14:paraId="75E2C6AD" w14:textId="77777777" w:rsidR="0011336E" w:rsidRPr="007F6090" w:rsidRDefault="0011336E" w:rsidP="00914E92">
            <w:pPr>
              <w:pStyle w:val="TableParagraph"/>
              <w:ind w:left="256" w:right="242"/>
              <w:jc w:val="center"/>
              <w:rPr>
                <w:sz w:val="20"/>
                <w:szCs w:val="20"/>
              </w:rPr>
            </w:pPr>
          </w:p>
        </w:tc>
        <w:tc>
          <w:tcPr>
            <w:tcW w:w="1440" w:type="dxa"/>
            <w:tcBorders>
              <w:top w:val="single" w:sz="6" w:space="0" w:color="000000"/>
              <w:left w:val="single" w:sz="4" w:space="0" w:color="000000"/>
              <w:bottom w:val="single" w:sz="4" w:space="0" w:color="000000"/>
              <w:right w:val="single" w:sz="4" w:space="0" w:color="000000"/>
            </w:tcBorders>
          </w:tcPr>
          <w:p w14:paraId="17ECE372" w14:textId="77777777" w:rsidR="0011336E" w:rsidRPr="007F6090" w:rsidRDefault="0011336E" w:rsidP="00914E92">
            <w:pPr>
              <w:pStyle w:val="TableParagraph"/>
              <w:rPr>
                <w:rFonts w:ascii="Times New Roman"/>
                <w:sz w:val="20"/>
                <w:szCs w:val="20"/>
              </w:rPr>
            </w:pPr>
          </w:p>
        </w:tc>
        <w:tc>
          <w:tcPr>
            <w:tcW w:w="720" w:type="dxa"/>
            <w:tcBorders>
              <w:top w:val="single" w:sz="6" w:space="0" w:color="000000"/>
              <w:left w:val="single" w:sz="4" w:space="0" w:color="000000"/>
              <w:bottom w:val="single" w:sz="4" w:space="0" w:color="000000"/>
              <w:right w:val="single" w:sz="4" w:space="0" w:color="000000"/>
            </w:tcBorders>
          </w:tcPr>
          <w:p w14:paraId="75DE44FB"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B0956B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0502B74" w14:textId="77777777" w:rsidR="0011336E" w:rsidRPr="007F6090" w:rsidRDefault="0011336E" w:rsidP="00914E92">
            <w:pPr>
              <w:pStyle w:val="TableParagraph"/>
              <w:rPr>
                <w:rFonts w:ascii="Times New Roman"/>
                <w:sz w:val="20"/>
                <w:szCs w:val="20"/>
              </w:rPr>
            </w:pPr>
          </w:p>
        </w:tc>
        <w:tc>
          <w:tcPr>
            <w:tcW w:w="206" w:type="dxa"/>
            <w:vMerge/>
            <w:tcBorders>
              <w:top w:val="nil"/>
              <w:left w:val="single" w:sz="6" w:space="0" w:color="000000"/>
              <w:bottom w:val="nil"/>
              <w:right w:val="nil"/>
            </w:tcBorders>
          </w:tcPr>
          <w:p w14:paraId="7E9FE8EA" w14:textId="77777777" w:rsidR="0011336E" w:rsidRPr="007F6090" w:rsidRDefault="0011336E" w:rsidP="00914E92">
            <w:pPr>
              <w:rPr>
                <w:sz w:val="20"/>
                <w:szCs w:val="20"/>
              </w:rPr>
            </w:pPr>
          </w:p>
        </w:tc>
      </w:tr>
      <w:tr w:rsidR="0011336E" w:rsidRPr="007F6090" w14:paraId="69A7FFA4" w14:textId="77777777" w:rsidTr="000B548E">
        <w:trPr>
          <w:trHeight w:val="1056"/>
        </w:trPr>
        <w:tc>
          <w:tcPr>
            <w:tcW w:w="984" w:type="dxa"/>
            <w:tcBorders>
              <w:top w:val="single" w:sz="6" w:space="0" w:color="000000"/>
              <w:left w:val="single" w:sz="6" w:space="0" w:color="000000"/>
              <w:bottom w:val="single" w:sz="6" w:space="0" w:color="000000"/>
              <w:right w:val="single" w:sz="6" w:space="0" w:color="000000"/>
            </w:tcBorders>
          </w:tcPr>
          <w:p w14:paraId="2D70BA9D" w14:textId="77777777" w:rsidR="0011336E" w:rsidRPr="007F6090" w:rsidRDefault="0011336E" w:rsidP="00914E92">
            <w:pPr>
              <w:pStyle w:val="TableParagraph"/>
              <w:spacing w:before="3"/>
              <w:rPr>
                <w:sz w:val="20"/>
                <w:szCs w:val="20"/>
              </w:rPr>
            </w:pPr>
          </w:p>
        </w:tc>
        <w:tc>
          <w:tcPr>
            <w:tcW w:w="3221" w:type="dxa"/>
            <w:tcBorders>
              <w:top w:val="single" w:sz="6" w:space="0" w:color="000000"/>
              <w:left w:val="single" w:sz="6" w:space="0" w:color="000000"/>
              <w:bottom w:val="single" w:sz="6" w:space="0" w:color="000000"/>
              <w:right w:val="single" w:sz="6" w:space="0" w:color="000000"/>
            </w:tcBorders>
          </w:tcPr>
          <w:p w14:paraId="58B3E037" w14:textId="77777777" w:rsidR="0011336E" w:rsidRPr="007F6090" w:rsidRDefault="0011336E" w:rsidP="00914E92">
            <w:pPr>
              <w:pStyle w:val="TableParagraph"/>
              <w:spacing w:before="52" w:line="259" w:lineRule="auto"/>
              <w:ind w:left="55" w:right="89"/>
              <w:rPr>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07AD8D41" w14:textId="77777777" w:rsidR="0011336E" w:rsidRPr="007F6090" w:rsidRDefault="0011336E" w:rsidP="00914E92">
            <w:pPr>
              <w:pStyle w:val="TableParagraph"/>
              <w:ind w:left="13"/>
              <w:jc w:val="center"/>
              <w:rPr>
                <w:sz w:val="20"/>
                <w:szCs w:val="20"/>
              </w:rPr>
            </w:pPr>
          </w:p>
        </w:tc>
        <w:tc>
          <w:tcPr>
            <w:tcW w:w="1025" w:type="dxa"/>
            <w:tcBorders>
              <w:top w:val="single" w:sz="6" w:space="0" w:color="000000"/>
              <w:left w:val="single" w:sz="6" w:space="0" w:color="000000"/>
              <w:bottom w:val="single" w:sz="6" w:space="0" w:color="000000"/>
              <w:right w:val="single" w:sz="4" w:space="0" w:color="000000"/>
            </w:tcBorders>
          </w:tcPr>
          <w:p w14:paraId="28109FFA" w14:textId="77777777" w:rsidR="0011336E" w:rsidRPr="007F6090" w:rsidRDefault="0011336E" w:rsidP="00914E92">
            <w:pPr>
              <w:pStyle w:val="TableParagraph"/>
              <w:ind w:left="256" w:right="242"/>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0D5F77D"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B843CB1"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B193AAD"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1ECD9AA" w14:textId="77777777" w:rsidR="0011336E" w:rsidRPr="007F6090" w:rsidRDefault="0011336E" w:rsidP="00914E92">
            <w:pPr>
              <w:pStyle w:val="TableParagraph"/>
              <w:rPr>
                <w:rFonts w:ascii="Times New Roman"/>
                <w:sz w:val="20"/>
                <w:szCs w:val="20"/>
              </w:rPr>
            </w:pPr>
          </w:p>
        </w:tc>
        <w:tc>
          <w:tcPr>
            <w:tcW w:w="206" w:type="dxa"/>
            <w:vMerge/>
            <w:tcBorders>
              <w:top w:val="nil"/>
              <w:left w:val="single" w:sz="6" w:space="0" w:color="000000"/>
              <w:bottom w:val="nil"/>
              <w:right w:val="nil"/>
            </w:tcBorders>
          </w:tcPr>
          <w:p w14:paraId="766707ED" w14:textId="77777777" w:rsidR="0011336E" w:rsidRPr="007F6090" w:rsidRDefault="0011336E" w:rsidP="00914E92">
            <w:pPr>
              <w:rPr>
                <w:sz w:val="20"/>
                <w:szCs w:val="20"/>
              </w:rPr>
            </w:pPr>
          </w:p>
        </w:tc>
      </w:tr>
      <w:tr w:rsidR="00B36EE5" w:rsidRPr="007F6090" w14:paraId="359E679D" w14:textId="77777777" w:rsidTr="000B548E">
        <w:trPr>
          <w:trHeight w:val="885"/>
        </w:trPr>
        <w:tc>
          <w:tcPr>
            <w:tcW w:w="984" w:type="dxa"/>
            <w:tcBorders>
              <w:top w:val="single" w:sz="6" w:space="0" w:color="000000"/>
              <w:left w:val="single" w:sz="6" w:space="0" w:color="000000"/>
              <w:bottom w:val="single" w:sz="6" w:space="0" w:color="000000"/>
              <w:right w:val="single" w:sz="6" w:space="0" w:color="000000"/>
            </w:tcBorders>
          </w:tcPr>
          <w:p w14:paraId="62387ECB" w14:textId="77777777" w:rsidR="00B36EE5" w:rsidRPr="007F6090" w:rsidRDefault="00B36EE5" w:rsidP="006524EC">
            <w:pPr>
              <w:pStyle w:val="TableParagraph"/>
              <w:spacing w:before="1"/>
              <w:rPr>
                <w:b/>
                <w:sz w:val="20"/>
                <w:szCs w:val="20"/>
              </w:rPr>
            </w:pPr>
          </w:p>
          <w:p w14:paraId="6D072099" w14:textId="2C65158D" w:rsidR="00B36EE5" w:rsidRPr="007F6090" w:rsidRDefault="00B36EE5" w:rsidP="00914E92">
            <w:pPr>
              <w:pStyle w:val="TableParagraph"/>
              <w:spacing w:before="150"/>
              <w:ind w:left="54"/>
              <w:rPr>
                <w:sz w:val="20"/>
                <w:szCs w:val="20"/>
              </w:rPr>
            </w:pPr>
            <w:r>
              <w:rPr>
                <w:sz w:val="20"/>
                <w:szCs w:val="20"/>
              </w:rPr>
              <w:t>1.9.6</w:t>
            </w:r>
          </w:p>
        </w:tc>
        <w:tc>
          <w:tcPr>
            <w:tcW w:w="3221" w:type="dxa"/>
            <w:tcBorders>
              <w:top w:val="single" w:sz="6" w:space="0" w:color="000000"/>
              <w:left w:val="single" w:sz="6" w:space="0" w:color="000000"/>
              <w:bottom w:val="single" w:sz="6" w:space="0" w:color="000000"/>
              <w:right w:val="single" w:sz="6" w:space="0" w:color="000000"/>
            </w:tcBorders>
            <w:vAlign w:val="center"/>
          </w:tcPr>
          <w:p w14:paraId="457A8E9C" w14:textId="6F645D12" w:rsidR="00B36EE5" w:rsidRPr="00A23AFD" w:rsidRDefault="008C72C5" w:rsidP="00A23AFD">
            <w:pPr>
              <w:pStyle w:val="TableParagraph"/>
              <w:spacing w:before="52" w:line="259" w:lineRule="auto"/>
              <w:ind w:left="55" w:right="66"/>
              <w:rPr>
                <w:sz w:val="20"/>
                <w:szCs w:val="20"/>
              </w:rPr>
            </w:pPr>
            <w:r w:rsidRPr="00A23AFD">
              <w:rPr>
                <w:sz w:val="20"/>
                <w:szCs w:val="20"/>
              </w:rPr>
              <w:t xml:space="preserve">Training of Rand Water Personnel </w:t>
            </w:r>
          </w:p>
        </w:tc>
        <w:tc>
          <w:tcPr>
            <w:tcW w:w="900" w:type="dxa"/>
            <w:tcBorders>
              <w:top w:val="single" w:sz="6" w:space="0" w:color="000000"/>
              <w:left w:val="single" w:sz="6" w:space="0" w:color="000000"/>
              <w:bottom w:val="single" w:sz="6" w:space="0" w:color="000000"/>
              <w:right w:val="single" w:sz="6" w:space="0" w:color="000000"/>
            </w:tcBorders>
          </w:tcPr>
          <w:p w14:paraId="2837671B" w14:textId="77777777" w:rsidR="00B36EE5" w:rsidRPr="00A23AFD" w:rsidRDefault="00B36EE5" w:rsidP="006524EC">
            <w:pPr>
              <w:pStyle w:val="TableParagraph"/>
              <w:spacing w:before="1"/>
              <w:rPr>
                <w:b/>
                <w:sz w:val="20"/>
                <w:szCs w:val="20"/>
              </w:rPr>
            </w:pPr>
          </w:p>
          <w:p w14:paraId="09BDC846" w14:textId="707B507F" w:rsidR="00B36EE5" w:rsidRPr="00A23AFD" w:rsidRDefault="00B36EE5" w:rsidP="00914E92">
            <w:pPr>
              <w:pStyle w:val="TableParagraph"/>
              <w:spacing w:before="150"/>
              <w:ind w:left="13"/>
              <w:jc w:val="center"/>
              <w:rPr>
                <w:sz w:val="20"/>
                <w:szCs w:val="20"/>
              </w:rPr>
            </w:pPr>
            <w:r w:rsidRPr="00A23AFD">
              <w:rPr>
                <w:sz w:val="20"/>
                <w:szCs w:val="20"/>
              </w:rPr>
              <w:t>1</w:t>
            </w:r>
          </w:p>
        </w:tc>
        <w:tc>
          <w:tcPr>
            <w:tcW w:w="1025" w:type="dxa"/>
            <w:tcBorders>
              <w:top w:val="single" w:sz="6" w:space="0" w:color="000000"/>
              <w:left w:val="single" w:sz="6" w:space="0" w:color="000000"/>
              <w:bottom w:val="single" w:sz="6" w:space="0" w:color="000000"/>
              <w:right w:val="single" w:sz="4" w:space="0" w:color="000000"/>
            </w:tcBorders>
          </w:tcPr>
          <w:p w14:paraId="45CC023C" w14:textId="77777777" w:rsidR="00B36EE5" w:rsidRPr="00A23AFD" w:rsidRDefault="00B36EE5" w:rsidP="006524EC">
            <w:pPr>
              <w:pStyle w:val="TableParagraph"/>
              <w:spacing w:before="1"/>
              <w:rPr>
                <w:b/>
                <w:sz w:val="20"/>
                <w:szCs w:val="20"/>
              </w:rPr>
            </w:pPr>
          </w:p>
          <w:p w14:paraId="50B8D17D" w14:textId="3E7E996E" w:rsidR="00B36EE5" w:rsidRPr="00A23AFD" w:rsidRDefault="00B36EE5" w:rsidP="00914E92">
            <w:pPr>
              <w:pStyle w:val="TableParagraph"/>
              <w:spacing w:before="150"/>
              <w:ind w:left="256" w:right="242"/>
              <w:jc w:val="center"/>
              <w:rPr>
                <w:sz w:val="20"/>
                <w:szCs w:val="20"/>
              </w:rPr>
            </w:pPr>
            <w:r w:rsidRPr="00A23AFD">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D497AC1" w14:textId="77777777" w:rsidR="00B36EE5" w:rsidRPr="007F6090" w:rsidRDefault="00B36EE5"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6F72FDA" w14:textId="77777777" w:rsidR="00B36EE5" w:rsidRPr="007F6090" w:rsidRDefault="00B36EE5"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3F3B40F" w14:textId="77777777" w:rsidR="00B36EE5" w:rsidRPr="007F6090" w:rsidRDefault="00B36EE5"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74F7293" w14:textId="77777777" w:rsidR="00B36EE5" w:rsidRPr="007F6090" w:rsidRDefault="00B36EE5" w:rsidP="00914E92">
            <w:pPr>
              <w:pStyle w:val="TableParagraph"/>
              <w:rPr>
                <w:rFonts w:ascii="Times New Roman"/>
                <w:sz w:val="20"/>
                <w:szCs w:val="20"/>
              </w:rPr>
            </w:pPr>
          </w:p>
        </w:tc>
        <w:tc>
          <w:tcPr>
            <w:tcW w:w="206" w:type="dxa"/>
            <w:vMerge/>
            <w:tcBorders>
              <w:top w:val="nil"/>
              <w:left w:val="single" w:sz="6" w:space="0" w:color="000000"/>
              <w:bottom w:val="nil"/>
              <w:right w:val="nil"/>
            </w:tcBorders>
          </w:tcPr>
          <w:p w14:paraId="2DEB440D" w14:textId="77777777" w:rsidR="00B36EE5" w:rsidRPr="007F6090" w:rsidRDefault="00B36EE5" w:rsidP="00914E92">
            <w:pPr>
              <w:rPr>
                <w:sz w:val="20"/>
                <w:szCs w:val="20"/>
              </w:rPr>
            </w:pPr>
          </w:p>
        </w:tc>
      </w:tr>
    </w:tbl>
    <w:p w14:paraId="43DB5F0A" w14:textId="77777777" w:rsidR="0011336E" w:rsidRDefault="0011336E" w:rsidP="0011336E">
      <w:pPr>
        <w:pStyle w:val="TableParagraph"/>
        <w:spacing w:before="3"/>
        <w:rPr>
          <w:b/>
          <w:sz w:val="20"/>
          <w:szCs w:val="20"/>
        </w:rPr>
        <w:sectPr w:rsidR="0011336E">
          <w:pgSz w:w="12240" w:h="15840"/>
          <w:pgMar w:top="1260" w:right="160" w:bottom="380" w:left="1120" w:header="281" w:footer="193" w:gutter="0"/>
          <w:cols w:space="720"/>
        </w:sect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2"/>
        <w:gridCol w:w="1429"/>
        <w:gridCol w:w="18"/>
        <w:gridCol w:w="702"/>
        <w:gridCol w:w="18"/>
        <w:gridCol w:w="1009"/>
        <w:gridCol w:w="720"/>
        <w:gridCol w:w="206"/>
      </w:tblGrid>
      <w:tr w:rsidR="0011336E" w:rsidRPr="007F6090" w14:paraId="4B9CE605" w14:textId="77777777" w:rsidTr="00914E92">
        <w:trPr>
          <w:trHeight w:val="376"/>
        </w:trPr>
        <w:tc>
          <w:tcPr>
            <w:tcW w:w="984" w:type="dxa"/>
            <w:tcBorders>
              <w:top w:val="single" w:sz="6" w:space="0" w:color="000000"/>
              <w:left w:val="single" w:sz="6" w:space="0" w:color="000000"/>
              <w:bottom w:val="single" w:sz="6" w:space="0" w:color="000000"/>
              <w:right w:val="single" w:sz="6" w:space="0" w:color="000000"/>
            </w:tcBorders>
          </w:tcPr>
          <w:p w14:paraId="51D9CC70" w14:textId="77777777" w:rsidR="0011336E" w:rsidRPr="007F6090" w:rsidRDefault="0011336E" w:rsidP="00914E92">
            <w:pPr>
              <w:pStyle w:val="TableParagraph"/>
              <w:rPr>
                <w:rFonts w:ascii="Times New Roman"/>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2B84BB4E" w14:textId="77777777" w:rsidR="0011336E" w:rsidRPr="007F6090" w:rsidRDefault="0011336E" w:rsidP="00914E92">
            <w:pPr>
              <w:pStyle w:val="TableParagraph"/>
              <w:spacing w:before="52"/>
              <w:ind w:left="55"/>
              <w:rPr>
                <w:b/>
                <w:sz w:val="20"/>
                <w:szCs w:val="20"/>
              </w:rPr>
            </w:pPr>
            <w:r w:rsidRPr="007F6090">
              <w:rPr>
                <w:b/>
                <w:sz w:val="20"/>
                <w:szCs w:val="20"/>
              </w:rPr>
              <w:t>ENVIRONMENT</w:t>
            </w:r>
          </w:p>
        </w:tc>
        <w:tc>
          <w:tcPr>
            <w:tcW w:w="902" w:type="dxa"/>
            <w:tcBorders>
              <w:top w:val="single" w:sz="6" w:space="0" w:color="000000"/>
              <w:left w:val="single" w:sz="6" w:space="0" w:color="000000"/>
              <w:bottom w:val="single" w:sz="6" w:space="0" w:color="000000"/>
              <w:right w:val="single" w:sz="6" w:space="0" w:color="000000"/>
            </w:tcBorders>
          </w:tcPr>
          <w:p w14:paraId="1E127847" w14:textId="77777777" w:rsidR="0011336E" w:rsidRPr="007F6090" w:rsidRDefault="0011336E" w:rsidP="00914E92">
            <w:pPr>
              <w:pStyle w:val="TableParagraph"/>
              <w:rPr>
                <w:rFonts w:ascii="Times New Roman"/>
                <w:sz w:val="20"/>
                <w:szCs w:val="20"/>
              </w:rPr>
            </w:pPr>
          </w:p>
        </w:tc>
        <w:tc>
          <w:tcPr>
            <w:tcW w:w="982" w:type="dxa"/>
            <w:tcBorders>
              <w:top w:val="single" w:sz="6" w:space="0" w:color="000000"/>
              <w:left w:val="single" w:sz="6" w:space="0" w:color="000000"/>
              <w:bottom w:val="single" w:sz="6" w:space="0" w:color="000000"/>
              <w:right w:val="single" w:sz="4" w:space="0" w:color="000000"/>
            </w:tcBorders>
          </w:tcPr>
          <w:p w14:paraId="459D0692" w14:textId="77777777" w:rsidR="0011336E" w:rsidRPr="007F6090" w:rsidRDefault="0011336E" w:rsidP="00914E92">
            <w:pPr>
              <w:pStyle w:val="TableParagraph"/>
              <w:rPr>
                <w:rFonts w:ascii="Times New Roman"/>
                <w:sz w:val="20"/>
                <w:szCs w:val="20"/>
              </w:rPr>
            </w:pPr>
          </w:p>
        </w:tc>
        <w:tc>
          <w:tcPr>
            <w:tcW w:w="1447" w:type="dxa"/>
            <w:gridSpan w:val="2"/>
            <w:tcBorders>
              <w:top w:val="single" w:sz="4" w:space="0" w:color="000000"/>
              <w:left w:val="single" w:sz="4" w:space="0" w:color="000000"/>
              <w:bottom w:val="single" w:sz="4" w:space="0" w:color="000000"/>
              <w:right w:val="single" w:sz="4" w:space="0" w:color="000000"/>
            </w:tcBorders>
          </w:tcPr>
          <w:p w14:paraId="3411F385" w14:textId="77777777" w:rsidR="0011336E" w:rsidRPr="007F6090" w:rsidRDefault="0011336E" w:rsidP="00914E9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FB7FF0C" w14:textId="77777777" w:rsidR="0011336E" w:rsidRPr="007F6090" w:rsidRDefault="0011336E"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0C03F02"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A3E0CCA" w14:textId="77777777" w:rsidR="0011336E" w:rsidRPr="007F6090" w:rsidRDefault="0011336E" w:rsidP="00914E92">
            <w:pPr>
              <w:pStyle w:val="TableParagraph"/>
              <w:rPr>
                <w:rFonts w:ascii="Times New Roman"/>
                <w:sz w:val="20"/>
                <w:szCs w:val="20"/>
              </w:rPr>
            </w:pPr>
          </w:p>
        </w:tc>
        <w:tc>
          <w:tcPr>
            <w:tcW w:w="206" w:type="dxa"/>
            <w:tcBorders>
              <w:top w:val="nil"/>
              <w:left w:val="single" w:sz="6" w:space="0" w:color="000000"/>
              <w:bottom w:val="nil"/>
              <w:right w:val="nil"/>
            </w:tcBorders>
          </w:tcPr>
          <w:p w14:paraId="297D6BCA" w14:textId="77777777" w:rsidR="0011336E" w:rsidRPr="007F6090" w:rsidRDefault="0011336E" w:rsidP="00914E92">
            <w:pPr>
              <w:rPr>
                <w:sz w:val="20"/>
                <w:szCs w:val="20"/>
              </w:rPr>
            </w:pPr>
          </w:p>
        </w:tc>
      </w:tr>
      <w:tr w:rsidR="001C441F" w:rsidRPr="007F6090" w14:paraId="51CE23EC" w14:textId="77777777" w:rsidTr="00914E92">
        <w:trPr>
          <w:trHeight w:val="5073"/>
        </w:trPr>
        <w:tc>
          <w:tcPr>
            <w:tcW w:w="984" w:type="dxa"/>
            <w:tcBorders>
              <w:left w:val="single" w:sz="6" w:space="0" w:color="000000"/>
              <w:bottom w:val="single" w:sz="6" w:space="0" w:color="000000"/>
              <w:right w:val="single" w:sz="6" w:space="0" w:color="000000"/>
            </w:tcBorders>
          </w:tcPr>
          <w:p w14:paraId="5D312C26" w14:textId="7FE8F87D" w:rsidR="001C441F" w:rsidRPr="007F6090" w:rsidRDefault="001C441F" w:rsidP="00914E92">
            <w:pPr>
              <w:pStyle w:val="TableParagraph"/>
              <w:spacing w:before="59"/>
              <w:ind w:left="54"/>
              <w:rPr>
                <w:sz w:val="20"/>
                <w:szCs w:val="20"/>
              </w:rPr>
            </w:pPr>
            <w:r>
              <w:rPr>
                <w:sz w:val="20"/>
                <w:szCs w:val="20"/>
              </w:rPr>
              <w:t>1.10</w:t>
            </w:r>
          </w:p>
        </w:tc>
        <w:tc>
          <w:tcPr>
            <w:tcW w:w="3238" w:type="dxa"/>
            <w:tcBorders>
              <w:left w:val="single" w:sz="6" w:space="0" w:color="000000"/>
              <w:bottom w:val="single" w:sz="6" w:space="0" w:color="000000"/>
              <w:right w:val="single" w:sz="6" w:space="0" w:color="000000"/>
            </w:tcBorders>
          </w:tcPr>
          <w:p w14:paraId="4277A1F2" w14:textId="77777777" w:rsidR="001C441F" w:rsidRPr="007F6090" w:rsidRDefault="001C441F" w:rsidP="00914E92">
            <w:pPr>
              <w:pStyle w:val="TableParagraph"/>
              <w:spacing w:before="59" w:line="256" w:lineRule="auto"/>
              <w:ind w:left="55" w:right="194"/>
              <w:rPr>
                <w:sz w:val="20"/>
                <w:szCs w:val="20"/>
              </w:rPr>
            </w:pPr>
            <w:r w:rsidRPr="007F6090">
              <w:rPr>
                <w:sz w:val="20"/>
                <w:szCs w:val="20"/>
              </w:rPr>
              <w:t>Administrative requirements as per environmental specification.</w:t>
            </w:r>
          </w:p>
          <w:p w14:paraId="028C8939" w14:textId="77777777" w:rsidR="001C441F" w:rsidRPr="007F6090" w:rsidRDefault="001C441F" w:rsidP="00914E92">
            <w:pPr>
              <w:pStyle w:val="TableParagraph"/>
              <w:numPr>
                <w:ilvl w:val="0"/>
                <w:numId w:val="2"/>
              </w:numPr>
              <w:tabs>
                <w:tab w:val="left" w:pos="188"/>
              </w:tabs>
              <w:spacing w:before="4"/>
              <w:ind w:left="187" w:hanging="133"/>
              <w:rPr>
                <w:sz w:val="20"/>
                <w:szCs w:val="20"/>
              </w:rPr>
            </w:pPr>
            <w:r w:rsidRPr="007F6090">
              <w:rPr>
                <w:sz w:val="20"/>
                <w:szCs w:val="20"/>
              </w:rPr>
              <w:t>Understanding of</w:t>
            </w:r>
            <w:r w:rsidRPr="007F6090">
              <w:rPr>
                <w:spacing w:val="-6"/>
                <w:sz w:val="20"/>
                <w:szCs w:val="20"/>
              </w:rPr>
              <w:t xml:space="preserve"> </w:t>
            </w:r>
            <w:r w:rsidRPr="007F6090">
              <w:rPr>
                <w:sz w:val="20"/>
                <w:szCs w:val="20"/>
              </w:rPr>
              <w:t>compliance</w:t>
            </w:r>
          </w:p>
          <w:p w14:paraId="64790E0C" w14:textId="77777777" w:rsidR="001C441F" w:rsidRPr="007F6090" w:rsidRDefault="001C441F" w:rsidP="00914E92">
            <w:pPr>
              <w:pStyle w:val="TableParagraph"/>
              <w:numPr>
                <w:ilvl w:val="0"/>
                <w:numId w:val="2"/>
              </w:numPr>
              <w:tabs>
                <w:tab w:val="left" w:pos="188"/>
              </w:tabs>
              <w:spacing w:before="20" w:line="256" w:lineRule="auto"/>
              <w:ind w:right="223" w:firstLine="0"/>
              <w:rPr>
                <w:sz w:val="20"/>
                <w:szCs w:val="20"/>
              </w:rPr>
            </w:pPr>
            <w:r w:rsidRPr="007F6090">
              <w:rPr>
                <w:sz w:val="20"/>
                <w:szCs w:val="20"/>
              </w:rPr>
              <w:t>Preparation of environmental file and work program</w:t>
            </w:r>
            <w:r w:rsidRPr="007F6090">
              <w:rPr>
                <w:spacing w:val="9"/>
                <w:sz w:val="20"/>
                <w:szCs w:val="20"/>
              </w:rPr>
              <w:t xml:space="preserve"> </w:t>
            </w:r>
            <w:r w:rsidRPr="007F6090">
              <w:rPr>
                <w:spacing w:val="-3"/>
                <w:sz w:val="20"/>
                <w:szCs w:val="20"/>
              </w:rPr>
              <w:t>approval.</w:t>
            </w:r>
          </w:p>
          <w:p w14:paraId="131CC100" w14:textId="77777777" w:rsidR="001C441F" w:rsidRPr="007F6090" w:rsidRDefault="001C441F" w:rsidP="00914E92">
            <w:pPr>
              <w:pStyle w:val="TableParagraph"/>
              <w:numPr>
                <w:ilvl w:val="0"/>
                <w:numId w:val="2"/>
              </w:numPr>
              <w:tabs>
                <w:tab w:val="left" w:pos="188"/>
              </w:tabs>
              <w:spacing w:before="4" w:line="259" w:lineRule="auto"/>
              <w:ind w:right="280" w:firstLine="0"/>
              <w:rPr>
                <w:sz w:val="20"/>
                <w:szCs w:val="20"/>
              </w:rPr>
            </w:pPr>
            <w:r w:rsidRPr="007F6090">
              <w:rPr>
                <w:sz w:val="20"/>
                <w:szCs w:val="20"/>
              </w:rPr>
              <w:t xml:space="preserve">Preparations of method statements (management of </w:t>
            </w:r>
            <w:r w:rsidRPr="007F6090">
              <w:rPr>
                <w:spacing w:val="-5"/>
                <w:sz w:val="20"/>
                <w:szCs w:val="20"/>
              </w:rPr>
              <w:t xml:space="preserve">all </w:t>
            </w:r>
            <w:r w:rsidRPr="007F6090">
              <w:rPr>
                <w:sz w:val="20"/>
                <w:szCs w:val="20"/>
              </w:rPr>
              <w:t>waste, keeping the site clean and weed free, final cleanup of site and</w:t>
            </w:r>
            <w:r w:rsidRPr="007F6090">
              <w:rPr>
                <w:spacing w:val="-3"/>
                <w:sz w:val="20"/>
                <w:szCs w:val="20"/>
              </w:rPr>
              <w:t xml:space="preserve"> </w:t>
            </w:r>
            <w:r w:rsidRPr="007F6090">
              <w:rPr>
                <w:sz w:val="20"/>
                <w:szCs w:val="20"/>
              </w:rPr>
              <w:t>campsite).</w:t>
            </w:r>
          </w:p>
          <w:p w14:paraId="5124D0ED" w14:textId="77777777" w:rsidR="001C441F" w:rsidRPr="007F6090" w:rsidRDefault="001C441F" w:rsidP="00914E92">
            <w:pPr>
              <w:pStyle w:val="TableParagraph"/>
              <w:numPr>
                <w:ilvl w:val="0"/>
                <w:numId w:val="2"/>
              </w:numPr>
              <w:tabs>
                <w:tab w:val="left" w:pos="188"/>
              </w:tabs>
              <w:spacing w:line="259" w:lineRule="auto"/>
              <w:ind w:right="312" w:firstLine="0"/>
              <w:rPr>
                <w:sz w:val="20"/>
                <w:szCs w:val="20"/>
              </w:rPr>
            </w:pPr>
            <w:r w:rsidRPr="007F6090">
              <w:rPr>
                <w:sz w:val="20"/>
                <w:szCs w:val="20"/>
              </w:rPr>
              <w:t>Maintaining of auditing of site compliances</w:t>
            </w:r>
          </w:p>
          <w:p w14:paraId="0C6FE938" w14:textId="77777777" w:rsidR="001C441F" w:rsidRPr="007F6090" w:rsidRDefault="001C441F" w:rsidP="00914E92">
            <w:pPr>
              <w:pStyle w:val="TableParagraph"/>
              <w:numPr>
                <w:ilvl w:val="0"/>
                <w:numId w:val="2"/>
              </w:numPr>
              <w:tabs>
                <w:tab w:val="left" w:pos="188"/>
              </w:tabs>
              <w:spacing w:line="256" w:lineRule="auto"/>
              <w:ind w:right="514" w:firstLine="0"/>
              <w:rPr>
                <w:sz w:val="20"/>
                <w:szCs w:val="20"/>
              </w:rPr>
            </w:pPr>
            <w:r w:rsidRPr="007F6090">
              <w:rPr>
                <w:sz w:val="20"/>
                <w:szCs w:val="20"/>
              </w:rPr>
              <w:t>Reporting of</w:t>
            </w:r>
            <w:r w:rsidRPr="007F6090">
              <w:rPr>
                <w:spacing w:val="-18"/>
                <w:sz w:val="20"/>
                <w:szCs w:val="20"/>
              </w:rPr>
              <w:t xml:space="preserve"> </w:t>
            </w:r>
            <w:r w:rsidRPr="007F6090">
              <w:rPr>
                <w:sz w:val="20"/>
                <w:szCs w:val="20"/>
              </w:rPr>
              <w:t>environmental incidence</w:t>
            </w:r>
          </w:p>
          <w:p w14:paraId="3C52CA02" w14:textId="77777777" w:rsidR="001C441F" w:rsidRPr="007F6090" w:rsidRDefault="001C441F" w:rsidP="00914E92">
            <w:pPr>
              <w:pStyle w:val="TableParagraph"/>
              <w:numPr>
                <w:ilvl w:val="0"/>
                <w:numId w:val="2"/>
              </w:numPr>
              <w:tabs>
                <w:tab w:val="left" w:pos="188"/>
              </w:tabs>
              <w:spacing w:before="3"/>
              <w:ind w:left="187" w:hanging="133"/>
              <w:rPr>
                <w:sz w:val="20"/>
                <w:szCs w:val="20"/>
              </w:rPr>
            </w:pPr>
            <w:r w:rsidRPr="007F6090">
              <w:rPr>
                <w:sz w:val="20"/>
                <w:szCs w:val="20"/>
              </w:rPr>
              <w:t>Signing off of work for</w:t>
            </w:r>
            <w:r w:rsidRPr="007F6090">
              <w:rPr>
                <w:spacing w:val="-18"/>
                <w:sz w:val="20"/>
                <w:szCs w:val="20"/>
              </w:rPr>
              <w:t xml:space="preserve"> </w:t>
            </w:r>
            <w:r w:rsidRPr="007F6090">
              <w:rPr>
                <w:sz w:val="20"/>
                <w:szCs w:val="20"/>
              </w:rPr>
              <w:t>payment</w:t>
            </w:r>
          </w:p>
          <w:p w14:paraId="4F1C7F33" w14:textId="77777777" w:rsidR="001C441F" w:rsidRPr="007F6090" w:rsidRDefault="001C441F" w:rsidP="00914E92">
            <w:pPr>
              <w:pStyle w:val="TableParagraph"/>
              <w:numPr>
                <w:ilvl w:val="0"/>
                <w:numId w:val="2"/>
              </w:numPr>
              <w:tabs>
                <w:tab w:val="left" w:pos="188"/>
              </w:tabs>
              <w:spacing w:before="18" w:line="259" w:lineRule="auto"/>
              <w:ind w:right="118" w:firstLine="0"/>
              <w:rPr>
                <w:sz w:val="20"/>
                <w:szCs w:val="20"/>
              </w:rPr>
            </w:pPr>
            <w:r w:rsidRPr="007F6090">
              <w:rPr>
                <w:sz w:val="20"/>
                <w:szCs w:val="20"/>
              </w:rPr>
              <w:t>Emergency preparedness retainment for external</w:t>
            </w:r>
            <w:r w:rsidRPr="007F6090">
              <w:rPr>
                <w:spacing w:val="7"/>
                <w:sz w:val="20"/>
                <w:szCs w:val="20"/>
              </w:rPr>
              <w:t xml:space="preserve"> </w:t>
            </w:r>
            <w:r w:rsidRPr="007F6090">
              <w:rPr>
                <w:spacing w:val="-3"/>
                <w:sz w:val="20"/>
                <w:szCs w:val="20"/>
              </w:rPr>
              <w:t>services</w:t>
            </w:r>
          </w:p>
          <w:p w14:paraId="1348A484" w14:textId="77777777" w:rsidR="001C441F" w:rsidRPr="007F6090" w:rsidRDefault="001C441F" w:rsidP="00914E92">
            <w:pPr>
              <w:pStyle w:val="TableParagraph"/>
              <w:numPr>
                <w:ilvl w:val="0"/>
                <w:numId w:val="2"/>
              </w:numPr>
              <w:tabs>
                <w:tab w:val="left" w:pos="188"/>
              </w:tabs>
              <w:spacing w:before="1" w:line="256" w:lineRule="auto"/>
              <w:ind w:right="207" w:firstLine="0"/>
              <w:rPr>
                <w:sz w:val="20"/>
                <w:szCs w:val="20"/>
              </w:rPr>
            </w:pPr>
            <w:r w:rsidRPr="007F6090">
              <w:rPr>
                <w:sz w:val="20"/>
                <w:szCs w:val="20"/>
              </w:rPr>
              <w:t>Programme scheduling details of administrative</w:t>
            </w:r>
            <w:r w:rsidRPr="007F6090">
              <w:rPr>
                <w:spacing w:val="-5"/>
                <w:sz w:val="20"/>
                <w:szCs w:val="20"/>
              </w:rPr>
              <w:t xml:space="preserve"> </w:t>
            </w:r>
            <w:r w:rsidRPr="007F6090">
              <w:rPr>
                <w:sz w:val="20"/>
                <w:szCs w:val="20"/>
              </w:rPr>
              <w:t>matters:</w:t>
            </w:r>
          </w:p>
        </w:tc>
        <w:tc>
          <w:tcPr>
            <w:tcW w:w="902" w:type="dxa"/>
            <w:tcBorders>
              <w:left w:val="single" w:sz="6" w:space="0" w:color="000000"/>
              <w:bottom w:val="single" w:sz="6" w:space="0" w:color="000000"/>
              <w:right w:val="single" w:sz="6" w:space="0" w:color="000000"/>
            </w:tcBorders>
          </w:tcPr>
          <w:p w14:paraId="64DC1F63" w14:textId="77777777" w:rsidR="001C441F" w:rsidRPr="007F6090" w:rsidRDefault="001C441F" w:rsidP="00914E92">
            <w:pPr>
              <w:pStyle w:val="TableParagraph"/>
              <w:spacing w:before="59"/>
              <w:ind w:left="13"/>
              <w:jc w:val="center"/>
              <w:rPr>
                <w:sz w:val="20"/>
                <w:szCs w:val="20"/>
              </w:rPr>
            </w:pPr>
            <w:r w:rsidRPr="007F6090">
              <w:rPr>
                <w:sz w:val="20"/>
                <w:szCs w:val="20"/>
              </w:rPr>
              <w:t>1</w:t>
            </w:r>
          </w:p>
        </w:tc>
        <w:tc>
          <w:tcPr>
            <w:tcW w:w="982" w:type="dxa"/>
            <w:tcBorders>
              <w:left w:val="single" w:sz="6" w:space="0" w:color="000000"/>
              <w:bottom w:val="single" w:sz="6" w:space="0" w:color="000000"/>
              <w:right w:val="single" w:sz="4" w:space="0" w:color="000000"/>
            </w:tcBorders>
          </w:tcPr>
          <w:p w14:paraId="6BAD0516" w14:textId="77777777" w:rsidR="001C441F" w:rsidRPr="007F6090" w:rsidRDefault="001C441F" w:rsidP="00914E92">
            <w:pPr>
              <w:pStyle w:val="TableParagraph"/>
              <w:spacing w:before="59"/>
              <w:ind w:right="212"/>
              <w:jc w:val="right"/>
              <w:rPr>
                <w:sz w:val="20"/>
                <w:szCs w:val="20"/>
              </w:rPr>
            </w:pPr>
            <w:r w:rsidRPr="007F6090">
              <w:rPr>
                <w:sz w:val="20"/>
                <w:szCs w:val="20"/>
              </w:rPr>
              <w:t>Sum</w:t>
            </w:r>
          </w:p>
        </w:tc>
        <w:tc>
          <w:tcPr>
            <w:tcW w:w="1447" w:type="dxa"/>
            <w:gridSpan w:val="2"/>
            <w:tcBorders>
              <w:left w:val="single" w:sz="4" w:space="0" w:color="000000"/>
              <w:bottom w:val="single" w:sz="4" w:space="0" w:color="000000"/>
              <w:right w:val="single" w:sz="4" w:space="0" w:color="000000"/>
            </w:tcBorders>
          </w:tcPr>
          <w:p w14:paraId="67A8FAF3" w14:textId="77777777" w:rsidR="001C441F" w:rsidRPr="007F6090" w:rsidRDefault="001C441F" w:rsidP="00914E92">
            <w:pPr>
              <w:pStyle w:val="TableParagraph"/>
              <w:rPr>
                <w:rFonts w:ascii="Times New Roman"/>
                <w:sz w:val="20"/>
                <w:szCs w:val="20"/>
              </w:rPr>
            </w:pPr>
          </w:p>
        </w:tc>
        <w:tc>
          <w:tcPr>
            <w:tcW w:w="720" w:type="dxa"/>
            <w:gridSpan w:val="2"/>
            <w:tcBorders>
              <w:left w:val="single" w:sz="4" w:space="0" w:color="000000"/>
              <w:bottom w:val="single" w:sz="4" w:space="0" w:color="000000"/>
              <w:right w:val="single" w:sz="4" w:space="0" w:color="000000"/>
            </w:tcBorders>
          </w:tcPr>
          <w:p w14:paraId="58B033F0" w14:textId="77777777" w:rsidR="001C441F" w:rsidRPr="007F6090" w:rsidRDefault="001C441F" w:rsidP="00914E92">
            <w:pPr>
              <w:pStyle w:val="TableParagraph"/>
              <w:rPr>
                <w:rFonts w:ascii="Times New Roman"/>
                <w:sz w:val="20"/>
                <w:szCs w:val="20"/>
              </w:rPr>
            </w:pPr>
          </w:p>
        </w:tc>
        <w:tc>
          <w:tcPr>
            <w:tcW w:w="1009" w:type="dxa"/>
            <w:tcBorders>
              <w:left w:val="single" w:sz="4" w:space="0" w:color="000000"/>
              <w:bottom w:val="single" w:sz="4" w:space="0" w:color="000000"/>
              <w:right w:val="single" w:sz="4" w:space="0" w:color="000000"/>
            </w:tcBorders>
          </w:tcPr>
          <w:p w14:paraId="7AC55B18" w14:textId="77777777" w:rsidR="001C441F" w:rsidRPr="007F6090" w:rsidRDefault="001C441F" w:rsidP="00914E92">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0044B0EB" w14:textId="77777777" w:rsidR="001C441F" w:rsidRPr="007F6090" w:rsidRDefault="001C441F" w:rsidP="00914E92">
            <w:pPr>
              <w:pStyle w:val="TableParagraph"/>
              <w:rPr>
                <w:rFonts w:ascii="Times New Roman"/>
                <w:sz w:val="20"/>
                <w:szCs w:val="20"/>
              </w:rPr>
            </w:pPr>
          </w:p>
        </w:tc>
        <w:tc>
          <w:tcPr>
            <w:tcW w:w="206" w:type="dxa"/>
            <w:vMerge w:val="restart"/>
            <w:tcBorders>
              <w:top w:val="single" w:sz="6" w:space="0" w:color="000000"/>
              <w:left w:val="single" w:sz="4" w:space="0" w:color="000000"/>
              <w:bottom w:val="nil"/>
              <w:right w:val="nil"/>
            </w:tcBorders>
          </w:tcPr>
          <w:p w14:paraId="6643CAF6" w14:textId="77777777" w:rsidR="001C441F" w:rsidRPr="007F6090" w:rsidRDefault="001C441F" w:rsidP="00914E92">
            <w:pPr>
              <w:pStyle w:val="TableParagraph"/>
              <w:rPr>
                <w:rFonts w:ascii="Times New Roman"/>
                <w:sz w:val="20"/>
                <w:szCs w:val="20"/>
              </w:rPr>
            </w:pPr>
          </w:p>
        </w:tc>
      </w:tr>
      <w:tr w:rsidR="001C441F" w:rsidRPr="007F6090" w14:paraId="3BEFAAAA" w14:textId="77777777" w:rsidTr="00914E92">
        <w:trPr>
          <w:trHeight w:val="435"/>
        </w:trPr>
        <w:tc>
          <w:tcPr>
            <w:tcW w:w="984" w:type="dxa"/>
            <w:tcBorders>
              <w:top w:val="single" w:sz="6" w:space="0" w:color="000000"/>
              <w:left w:val="single" w:sz="6" w:space="0" w:color="000000"/>
              <w:bottom w:val="single" w:sz="6" w:space="0" w:color="000000"/>
              <w:right w:val="single" w:sz="6" w:space="0" w:color="000000"/>
            </w:tcBorders>
          </w:tcPr>
          <w:p w14:paraId="6C44F3D1" w14:textId="1FA6C8D6" w:rsidR="001C441F" w:rsidRPr="007F6090" w:rsidRDefault="001C441F" w:rsidP="00914E92">
            <w:pPr>
              <w:pStyle w:val="TableParagraph"/>
              <w:spacing w:before="52"/>
              <w:ind w:left="54"/>
              <w:rPr>
                <w:sz w:val="20"/>
                <w:szCs w:val="20"/>
              </w:rPr>
            </w:pPr>
            <w:r>
              <w:rPr>
                <w:sz w:val="20"/>
                <w:szCs w:val="20"/>
              </w:rPr>
              <w:t>1.11</w:t>
            </w:r>
          </w:p>
        </w:tc>
        <w:tc>
          <w:tcPr>
            <w:tcW w:w="9018" w:type="dxa"/>
            <w:gridSpan w:val="9"/>
            <w:tcBorders>
              <w:top w:val="single" w:sz="6" w:space="0" w:color="000000"/>
              <w:left w:val="single" w:sz="6" w:space="0" w:color="000000"/>
              <w:bottom w:val="single" w:sz="6" w:space="0" w:color="000000"/>
              <w:right w:val="single" w:sz="4" w:space="0" w:color="000000"/>
            </w:tcBorders>
          </w:tcPr>
          <w:p w14:paraId="2C4A8606" w14:textId="77777777" w:rsidR="001C441F" w:rsidRPr="008823DE" w:rsidRDefault="001C441F" w:rsidP="00914E92">
            <w:pPr>
              <w:pStyle w:val="TableParagraph"/>
              <w:rPr>
                <w:rFonts w:ascii="Times New Roman"/>
                <w:b/>
                <w:sz w:val="20"/>
                <w:szCs w:val="20"/>
              </w:rPr>
            </w:pPr>
            <w:r w:rsidRPr="008823DE">
              <w:rPr>
                <w:b/>
                <w:sz w:val="20"/>
                <w:szCs w:val="20"/>
              </w:rPr>
              <w:t>Emergency preparedness funding</w:t>
            </w:r>
          </w:p>
        </w:tc>
        <w:tc>
          <w:tcPr>
            <w:tcW w:w="206" w:type="dxa"/>
            <w:vMerge/>
            <w:tcBorders>
              <w:top w:val="nil"/>
              <w:left w:val="single" w:sz="4" w:space="0" w:color="000000"/>
              <w:bottom w:val="nil"/>
              <w:right w:val="nil"/>
            </w:tcBorders>
          </w:tcPr>
          <w:p w14:paraId="420459A3" w14:textId="77777777" w:rsidR="001C441F" w:rsidRPr="007F6090" w:rsidRDefault="001C441F" w:rsidP="00914E92">
            <w:pPr>
              <w:rPr>
                <w:sz w:val="20"/>
                <w:szCs w:val="20"/>
              </w:rPr>
            </w:pPr>
          </w:p>
        </w:tc>
      </w:tr>
      <w:tr w:rsidR="001C441F" w:rsidRPr="007F6090" w14:paraId="2CF365D7" w14:textId="77777777" w:rsidTr="00914E92">
        <w:trPr>
          <w:trHeight w:val="635"/>
        </w:trPr>
        <w:tc>
          <w:tcPr>
            <w:tcW w:w="984" w:type="dxa"/>
            <w:tcBorders>
              <w:top w:val="single" w:sz="6" w:space="0" w:color="000000"/>
              <w:left w:val="single" w:sz="6" w:space="0" w:color="000000"/>
              <w:bottom w:val="single" w:sz="6" w:space="0" w:color="000000"/>
              <w:right w:val="single" w:sz="6" w:space="0" w:color="000000"/>
            </w:tcBorders>
          </w:tcPr>
          <w:p w14:paraId="74731D89" w14:textId="5728815D" w:rsidR="001C441F" w:rsidRPr="007F6090" w:rsidRDefault="001C441F" w:rsidP="00914E92">
            <w:pPr>
              <w:pStyle w:val="TableParagraph"/>
              <w:spacing w:before="52"/>
              <w:ind w:left="54"/>
              <w:rPr>
                <w:sz w:val="20"/>
                <w:szCs w:val="20"/>
              </w:rPr>
            </w:pPr>
            <w:r>
              <w:rPr>
                <w:sz w:val="20"/>
                <w:szCs w:val="20"/>
              </w:rPr>
              <w:t>1.11</w:t>
            </w:r>
            <w:r w:rsidRPr="007F6090">
              <w:rPr>
                <w:sz w:val="20"/>
                <w:szCs w:val="20"/>
              </w:rPr>
              <w:t>.1</w:t>
            </w:r>
          </w:p>
        </w:tc>
        <w:tc>
          <w:tcPr>
            <w:tcW w:w="3238" w:type="dxa"/>
            <w:tcBorders>
              <w:top w:val="single" w:sz="6" w:space="0" w:color="000000"/>
              <w:left w:val="single" w:sz="6" w:space="0" w:color="000000"/>
              <w:bottom w:val="single" w:sz="6" w:space="0" w:color="000000"/>
              <w:right w:val="single" w:sz="6" w:space="0" w:color="000000"/>
            </w:tcBorders>
          </w:tcPr>
          <w:p w14:paraId="7F41128B" w14:textId="77777777" w:rsidR="001C441F" w:rsidRPr="007F6090" w:rsidRDefault="001C441F" w:rsidP="00914E92">
            <w:pPr>
              <w:pStyle w:val="TableParagraph"/>
              <w:tabs>
                <w:tab w:val="left" w:pos="823"/>
              </w:tabs>
              <w:spacing w:before="52" w:line="259" w:lineRule="auto"/>
              <w:ind w:left="55" w:right="140"/>
              <w:rPr>
                <w:sz w:val="20"/>
                <w:szCs w:val="20"/>
              </w:rPr>
            </w:pPr>
            <w:r>
              <w:rPr>
                <w:sz w:val="20"/>
                <w:szCs w:val="20"/>
              </w:rPr>
              <w:t xml:space="preserve">a) </w:t>
            </w:r>
            <w:r w:rsidRPr="007F6090">
              <w:rPr>
                <w:sz w:val="20"/>
                <w:szCs w:val="20"/>
              </w:rPr>
              <w:t xml:space="preserve">Provision for bee, </w:t>
            </w:r>
            <w:r w:rsidRPr="007F6090">
              <w:rPr>
                <w:spacing w:val="-4"/>
                <w:sz w:val="20"/>
                <w:szCs w:val="20"/>
              </w:rPr>
              <w:t xml:space="preserve">snake </w:t>
            </w:r>
            <w:r w:rsidRPr="007F6090">
              <w:rPr>
                <w:sz w:val="20"/>
                <w:szCs w:val="20"/>
              </w:rPr>
              <w:t>and other fauna</w:t>
            </w:r>
            <w:r w:rsidRPr="007F6090">
              <w:rPr>
                <w:spacing w:val="-5"/>
                <w:sz w:val="20"/>
                <w:szCs w:val="20"/>
              </w:rPr>
              <w:t xml:space="preserve"> </w:t>
            </w:r>
            <w:r w:rsidRPr="007F6090">
              <w:rPr>
                <w:sz w:val="20"/>
                <w:szCs w:val="20"/>
              </w:rPr>
              <w:t>removal</w:t>
            </w:r>
          </w:p>
        </w:tc>
        <w:tc>
          <w:tcPr>
            <w:tcW w:w="902" w:type="dxa"/>
            <w:tcBorders>
              <w:top w:val="single" w:sz="6" w:space="0" w:color="000000"/>
              <w:left w:val="single" w:sz="6" w:space="0" w:color="000000"/>
              <w:bottom w:val="single" w:sz="6" w:space="0" w:color="000000"/>
              <w:right w:val="single" w:sz="6" w:space="0" w:color="000000"/>
            </w:tcBorders>
          </w:tcPr>
          <w:p w14:paraId="7E714F69" w14:textId="77777777" w:rsidR="001C441F" w:rsidRPr="007F6090" w:rsidRDefault="001C441F" w:rsidP="00914E92">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5C006528" w14:textId="77777777" w:rsidR="001C441F" w:rsidRPr="007F6090" w:rsidRDefault="001C441F" w:rsidP="00914E92">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16358CAC" w14:textId="77777777" w:rsidR="001C441F" w:rsidRPr="007F6090" w:rsidRDefault="001C441F" w:rsidP="00914E9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1F624D7F" w14:textId="77777777" w:rsidR="001C441F" w:rsidRPr="007F6090" w:rsidRDefault="001C441F"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943BEA8" w14:textId="77777777" w:rsidR="001C441F" w:rsidRPr="007F6090" w:rsidRDefault="001C441F"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6F5EB60" w14:textId="77777777" w:rsidR="001C441F" w:rsidRPr="007F6090" w:rsidRDefault="001C441F" w:rsidP="00914E92">
            <w:pPr>
              <w:pStyle w:val="TableParagraph"/>
              <w:rPr>
                <w:rFonts w:ascii="Times New Roman"/>
                <w:sz w:val="20"/>
                <w:szCs w:val="20"/>
              </w:rPr>
            </w:pPr>
          </w:p>
        </w:tc>
        <w:tc>
          <w:tcPr>
            <w:tcW w:w="206" w:type="dxa"/>
            <w:vMerge/>
            <w:tcBorders>
              <w:top w:val="nil"/>
              <w:left w:val="single" w:sz="4" w:space="0" w:color="000000"/>
              <w:bottom w:val="nil"/>
              <w:right w:val="nil"/>
            </w:tcBorders>
          </w:tcPr>
          <w:p w14:paraId="3353B27E" w14:textId="77777777" w:rsidR="001C441F" w:rsidRPr="007F6090" w:rsidRDefault="001C441F" w:rsidP="00914E92">
            <w:pPr>
              <w:rPr>
                <w:sz w:val="20"/>
                <w:szCs w:val="20"/>
              </w:rPr>
            </w:pPr>
          </w:p>
        </w:tc>
      </w:tr>
      <w:tr w:rsidR="001C441F" w:rsidRPr="007F6090" w14:paraId="701152E7" w14:textId="77777777" w:rsidTr="00914E92">
        <w:trPr>
          <w:trHeight w:val="1156"/>
        </w:trPr>
        <w:tc>
          <w:tcPr>
            <w:tcW w:w="984" w:type="dxa"/>
            <w:tcBorders>
              <w:top w:val="single" w:sz="6" w:space="0" w:color="000000"/>
              <w:left w:val="single" w:sz="6" w:space="0" w:color="000000"/>
              <w:bottom w:val="single" w:sz="6" w:space="0" w:color="000000"/>
              <w:right w:val="single" w:sz="6" w:space="0" w:color="000000"/>
            </w:tcBorders>
          </w:tcPr>
          <w:p w14:paraId="1096A952" w14:textId="0324B546" w:rsidR="001C441F" w:rsidRPr="007F6090" w:rsidRDefault="001C441F" w:rsidP="00914E92">
            <w:pPr>
              <w:pStyle w:val="TableParagraph"/>
              <w:spacing w:before="52"/>
              <w:ind w:left="54"/>
              <w:rPr>
                <w:sz w:val="20"/>
                <w:szCs w:val="20"/>
              </w:rPr>
            </w:pPr>
            <w:r>
              <w:rPr>
                <w:sz w:val="20"/>
                <w:szCs w:val="20"/>
              </w:rPr>
              <w:t>1.11</w:t>
            </w:r>
            <w:r w:rsidRPr="007F6090">
              <w:rPr>
                <w:sz w:val="20"/>
                <w:szCs w:val="20"/>
              </w:rPr>
              <w:t>.2</w:t>
            </w:r>
          </w:p>
        </w:tc>
        <w:tc>
          <w:tcPr>
            <w:tcW w:w="3238" w:type="dxa"/>
            <w:tcBorders>
              <w:top w:val="single" w:sz="6" w:space="0" w:color="000000"/>
              <w:left w:val="single" w:sz="6" w:space="0" w:color="000000"/>
              <w:bottom w:val="single" w:sz="6" w:space="0" w:color="000000"/>
              <w:right w:val="single" w:sz="6" w:space="0" w:color="000000"/>
            </w:tcBorders>
          </w:tcPr>
          <w:p w14:paraId="7EEA7BD0" w14:textId="77777777" w:rsidR="001C441F" w:rsidRPr="007F6090" w:rsidRDefault="001C441F" w:rsidP="00914E92">
            <w:pPr>
              <w:pStyle w:val="TableParagraph"/>
              <w:tabs>
                <w:tab w:val="left" w:pos="823"/>
              </w:tabs>
              <w:spacing w:before="52" w:line="259" w:lineRule="auto"/>
              <w:ind w:left="55" w:right="712"/>
              <w:rPr>
                <w:sz w:val="20"/>
                <w:szCs w:val="20"/>
              </w:rPr>
            </w:pPr>
            <w:r>
              <w:rPr>
                <w:sz w:val="20"/>
                <w:szCs w:val="20"/>
              </w:rPr>
              <w:t xml:space="preserve">b) </w:t>
            </w:r>
            <w:r w:rsidRPr="007F6090">
              <w:rPr>
                <w:sz w:val="20"/>
                <w:szCs w:val="20"/>
              </w:rPr>
              <w:t xml:space="preserve">Provision for hydrocarbon spillages </w:t>
            </w:r>
            <w:r w:rsidRPr="007F6090">
              <w:rPr>
                <w:spacing w:val="-4"/>
                <w:sz w:val="20"/>
                <w:szCs w:val="20"/>
              </w:rPr>
              <w:t xml:space="preserve">that </w:t>
            </w:r>
            <w:r w:rsidRPr="007F6090">
              <w:rPr>
                <w:sz w:val="20"/>
                <w:szCs w:val="20"/>
              </w:rPr>
              <w:t>require intervention from professional clean</w:t>
            </w:r>
            <w:r w:rsidRPr="007F6090">
              <w:rPr>
                <w:spacing w:val="-2"/>
                <w:sz w:val="20"/>
                <w:szCs w:val="20"/>
              </w:rPr>
              <w:t xml:space="preserve"> </w:t>
            </w:r>
            <w:r w:rsidRPr="007F6090">
              <w:rPr>
                <w:sz w:val="20"/>
                <w:szCs w:val="20"/>
              </w:rPr>
              <w:t>up</w:t>
            </w:r>
          </w:p>
        </w:tc>
        <w:tc>
          <w:tcPr>
            <w:tcW w:w="902" w:type="dxa"/>
            <w:tcBorders>
              <w:top w:val="single" w:sz="6" w:space="0" w:color="000000"/>
              <w:left w:val="single" w:sz="6" w:space="0" w:color="000000"/>
              <w:bottom w:val="single" w:sz="6" w:space="0" w:color="000000"/>
              <w:right w:val="single" w:sz="6" w:space="0" w:color="000000"/>
            </w:tcBorders>
          </w:tcPr>
          <w:p w14:paraId="049CD047" w14:textId="77777777" w:rsidR="001C441F" w:rsidRPr="007F6090" w:rsidRDefault="001C441F" w:rsidP="00914E92">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0EEEF50F" w14:textId="77777777" w:rsidR="001C441F" w:rsidRPr="007F6090" w:rsidRDefault="001C441F" w:rsidP="00914E92">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003BFBF2" w14:textId="77777777" w:rsidR="001C441F" w:rsidRPr="007F6090" w:rsidRDefault="001C441F" w:rsidP="00914E9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183D2EEF" w14:textId="77777777" w:rsidR="001C441F" w:rsidRPr="007F6090" w:rsidRDefault="001C441F"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E3E4D41" w14:textId="77777777" w:rsidR="001C441F" w:rsidRPr="007F6090" w:rsidRDefault="001C441F"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726BB4B" w14:textId="77777777" w:rsidR="001C441F" w:rsidRPr="007F6090" w:rsidRDefault="001C441F" w:rsidP="00914E92">
            <w:pPr>
              <w:pStyle w:val="TableParagraph"/>
              <w:rPr>
                <w:rFonts w:ascii="Times New Roman"/>
                <w:sz w:val="20"/>
                <w:szCs w:val="20"/>
              </w:rPr>
            </w:pPr>
          </w:p>
        </w:tc>
        <w:tc>
          <w:tcPr>
            <w:tcW w:w="206" w:type="dxa"/>
            <w:vMerge/>
            <w:tcBorders>
              <w:top w:val="nil"/>
              <w:left w:val="single" w:sz="4" w:space="0" w:color="000000"/>
              <w:bottom w:val="nil"/>
              <w:right w:val="nil"/>
            </w:tcBorders>
          </w:tcPr>
          <w:p w14:paraId="63EC01E3" w14:textId="77777777" w:rsidR="001C441F" w:rsidRPr="007F6090" w:rsidRDefault="001C441F" w:rsidP="00914E92">
            <w:pPr>
              <w:rPr>
                <w:sz w:val="20"/>
                <w:szCs w:val="20"/>
              </w:rPr>
            </w:pPr>
          </w:p>
        </w:tc>
      </w:tr>
      <w:tr w:rsidR="001C441F" w:rsidRPr="007F6090" w14:paraId="4E7D4EEA" w14:textId="77777777" w:rsidTr="00914E92">
        <w:trPr>
          <w:trHeight w:val="635"/>
        </w:trPr>
        <w:tc>
          <w:tcPr>
            <w:tcW w:w="984" w:type="dxa"/>
            <w:tcBorders>
              <w:top w:val="single" w:sz="6" w:space="0" w:color="000000"/>
              <w:left w:val="single" w:sz="6" w:space="0" w:color="000000"/>
              <w:bottom w:val="single" w:sz="6" w:space="0" w:color="000000"/>
              <w:right w:val="single" w:sz="6" w:space="0" w:color="000000"/>
            </w:tcBorders>
          </w:tcPr>
          <w:p w14:paraId="63A66845" w14:textId="017F73D4" w:rsidR="001C441F" w:rsidRPr="007F6090" w:rsidRDefault="001C441F" w:rsidP="00914E92">
            <w:pPr>
              <w:pStyle w:val="TableParagraph"/>
              <w:spacing w:before="52"/>
              <w:ind w:left="54"/>
              <w:rPr>
                <w:sz w:val="20"/>
                <w:szCs w:val="20"/>
              </w:rPr>
            </w:pPr>
            <w:r>
              <w:rPr>
                <w:sz w:val="20"/>
                <w:szCs w:val="20"/>
              </w:rPr>
              <w:t>1.11</w:t>
            </w:r>
            <w:r w:rsidRPr="007F6090">
              <w:rPr>
                <w:sz w:val="20"/>
                <w:szCs w:val="20"/>
              </w:rPr>
              <w:t>.3</w:t>
            </w:r>
          </w:p>
        </w:tc>
        <w:tc>
          <w:tcPr>
            <w:tcW w:w="3238" w:type="dxa"/>
            <w:tcBorders>
              <w:top w:val="single" w:sz="6" w:space="0" w:color="000000"/>
              <w:left w:val="single" w:sz="6" w:space="0" w:color="000000"/>
              <w:bottom w:val="single" w:sz="6" w:space="0" w:color="000000"/>
              <w:right w:val="single" w:sz="6" w:space="0" w:color="000000"/>
            </w:tcBorders>
          </w:tcPr>
          <w:p w14:paraId="01FAFEC1" w14:textId="77777777" w:rsidR="001C441F" w:rsidRPr="007F6090" w:rsidRDefault="001C441F" w:rsidP="00914E92">
            <w:pPr>
              <w:pStyle w:val="TableParagraph"/>
              <w:tabs>
                <w:tab w:val="left" w:pos="868"/>
              </w:tabs>
              <w:spacing w:before="52" w:line="259" w:lineRule="auto"/>
              <w:ind w:left="55" w:right="399"/>
              <w:rPr>
                <w:sz w:val="20"/>
                <w:szCs w:val="20"/>
              </w:rPr>
            </w:pPr>
            <w:r>
              <w:rPr>
                <w:sz w:val="20"/>
                <w:szCs w:val="20"/>
              </w:rPr>
              <w:t xml:space="preserve">c) </w:t>
            </w:r>
            <w:r w:rsidRPr="007F6090">
              <w:rPr>
                <w:sz w:val="20"/>
                <w:szCs w:val="20"/>
              </w:rPr>
              <w:t>Provision to clean up sewage</w:t>
            </w:r>
            <w:r w:rsidRPr="007F6090">
              <w:rPr>
                <w:spacing w:val="-1"/>
                <w:sz w:val="20"/>
                <w:szCs w:val="20"/>
              </w:rPr>
              <w:t xml:space="preserve"> </w:t>
            </w:r>
            <w:r w:rsidRPr="007F6090">
              <w:rPr>
                <w:sz w:val="20"/>
                <w:szCs w:val="20"/>
              </w:rPr>
              <w:t>spillages</w:t>
            </w:r>
          </w:p>
        </w:tc>
        <w:tc>
          <w:tcPr>
            <w:tcW w:w="902" w:type="dxa"/>
            <w:tcBorders>
              <w:top w:val="single" w:sz="6" w:space="0" w:color="000000"/>
              <w:left w:val="single" w:sz="6" w:space="0" w:color="000000"/>
              <w:bottom w:val="single" w:sz="6" w:space="0" w:color="000000"/>
              <w:right w:val="single" w:sz="6" w:space="0" w:color="000000"/>
            </w:tcBorders>
          </w:tcPr>
          <w:p w14:paraId="150BE3DE" w14:textId="77777777" w:rsidR="001C441F" w:rsidRPr="007F6090" w:rsidRDefault="001C441F" w:rsidP="00914E92">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04318682" w14:textId="77777777" w:rsidR="001C441F" w:rsidRPr="007F6090" w:rsidRDefault="001C441F" w:rsidP="00914E92">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7B01DEF2" w14:textId="77777777" w:rsidR="001C441F" w:rsidRPr="007F6090" w:rsidRDefault="001C441F" w:rsidP="00914E9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11D2F330" w14:textId="77777777" w:rsidR="001C441F" w:rsidRPr="007F6090" w:rsidRDefault="001C441F"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4C822EC" w14:textId="77777777" w:rsidR="001C441F" w:rsidRPr="007F6090" w:rsidRDefault="001C441F"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CF09132" w14:textId="77777777" w:rsidR="001C441F" w:rsidRPr="007F6090" w:rsidRDefault="001C441F" w:rsidP="00914E92">
            <w:pPr>
              <w:pStyle w:val="TableParagraph"/>
              <w:rPr>
                <w:rFonts w:ascii="Times New Roman"/>
                <w:sz w:val="20"/>
                <w:szCs w:val="20"/>
              </w:rPr>
            </w:pPr>
          </w:p>
        </w:tc>
        <w:tc>
          <w:tcPr>
            <w:tcW w:w="206" w:type="dxa"/>
            <w:vMerge/>
            <w:tcBorders>
              <w:top w:val="nil"/>
              <w:left w:val="single" w:sz="4" w:space="0" w:color="000000"/>
              <w:bottom w:val="nil"/>
              <w:right w:val="nil"/>
            </w:tcBorders>
          </w:tcPr>
          <w:p w14:paraId="63FF26B8" w14:textId="77777777" w:rsidR="001C441F" w:rsidRPr="007F6090" w:rsidRDefault="001C441F" w:rsidP="00914E92">
            <w:pPr>
              <w:rPr>
                <w:sz w:val="20"/>
                <w:szCs w:val="20"/>
              </w:rPr>
            </w:pPr>
          </w:p>
        </w:tc>
      </w:tr>
      <w:tr w:rsidR="001C441F" w:rsidRPr="007F6090" w14:paraId="35C73925" w14:textId="77777777" w:rsidTr="00914E92">
        <w:trPr>
          <w:trHeight w:val="636"/>
        </w:trPr>
        <w:tc>
          <w:tcPr>
            <w:tcW w:w="984" w:type="dxa"/>
            <w:tcBorders>
              <w:top w:val="single" w:sz="6" w:space="0" w:color="000000"/>
              <w:left w:val="single" w:sz="6" w:space="0" w:color="000000"/>
              <w:bottom w:val="single" w:sz="6" w:space="0" w:color="000000"/>
              <w:right w:val="single" w:sz="6" w:space="0" w:color="000000"/>
            </w:tcBorders>
          </w:tcPr>
          <w:p w14:paraId="38493A54" w14:textId="262C5528" w:rsidR="001C441F" w:rsidRPr="007F6090" w:rsidRDefault="001C441F" w:rsidP="00914E92">
            <w:pPr>
              <w:pStyle w:val="TableParagraph"/>
              <w:spacing w:before="52"/>
              <w:ind w:left="54"/>
              <w:rPr>
                <w:sz w:val="20"/>
                <w:szCs w:val="20"/>
              </w:rPr>
            </w:pPr>
            <w:r>
              <w:rPr>
                <w:sz w:val="20"/>
                <w:szCs w:val="20"/>
              </w:rPr>
              <w:t>1.11</w:t>
            </w:r>
            <w:r w:rsidRPr="007F6090">
              <w:rPr>
                <w:sz w:val="20"/>
                <w:szCs w:val="20"/>
              </w:rPr>
              <w:t>.4</w:t>
            </w:r>
          </w:p>
        </w:tc>
        <w:tc>
          <w:tcPr>
            <w:tcW w:w="3238" w:type="dxa"/>
            <w:tcBorders>
              <w:top w:val="single" w:sz="6" w:space="0" w:color="000000"/>
              <w:left w:val="single" w:sz="6" w:space="0" w:color="000000"/>
              <w:bottom w:val="single" w:sz="6" w:space="0" w:color="000000"/>
              <w:right w:val="single" w:sz="6" w:space="0" w:color="000000"/>
            </w:tcBorders>
          </w:tcPr>
          <w:p w14:paraId="6C4F81C1" w14:textId="77777777" w:rsidR="001C441F" w:rsidRPr="007F6090" w:rsidRDefault="001C441F" w:rsidP="00914E92">
            <w:pPr>
              <w:pStyle w:val="TableParagraph"/>
              <w:tabs>
                <w:tab w:val="left" w:pos="823"/>
              </w:tabs>
              <w:spacing w:before="52" w:line="259" w:lineRule="auto"/>
              <w:ind w:left="55" w:right="735"/>
              <w:rPr>
                <w:sz w:val="20"/>
                <w:szCs w:val="20"/>
              </w:rPr>
            </w:pPr>
            <w:r>
              <w:rPr>
                <w:sz w:val="20"/>
                <w:szCs w:val="20"/>
              </w:rPr>
              <w:t xml:space="preserve">d) </w:t>
            </w:r>
            <w:r w:rsidRPr="007F6090">
              <w:rPr>
                <w:sz w:val="20"/>
                <w:szCs w:val="20"/>
              </w:rPr>
              <w:t xml:space="preserve">Equipment for </w:t>
            </w:r>
            <w:r w:rsidRPr="007F6090">
              <w:rPr>
                <w:spacing w:val="-4"/>
                <w:sz w:val="20"/>
                <w:szCs w:val="20"/>
              </w:rPr>
              <w:t xml:space="preserve">fire </w:t>
            </w:r>
            <w:r w:rsidRPr="007F6090">
              <w:rPr>
                <w:sz w:val="20"/>
                <w:szCs w:val="20"/>
              </w:rPr>
              <w:t>fighting</w:t>
            </w:r>
          </w:p>
        </w:tc>
        <w:tc>
          <w:tcPr>
            <w:tcW w:w="902" w:type="dxa"/>
            <w:tcBorders>
              <w:top w:val="single" w:sz="6" w:space="0" w:color="000000"/>
              <w:left w:val="single" w:sz="6" w:space="0" w:color="000000"/>
              <w:bottom w:val="single" w:sz="6" w:space="0" w:color="000000"/>
              <w:right w:val="single" w:sz="6" w:space="0" w:color="000000"/>
            </w:tcBorders>
          </w:tcPr>
          <w:p w14:paraId="4131AFC4" w14:textId="77777777" w:rsidR="001C441F" w:rsidRPr="007F6090" w:rsidRDefault="001C441F" w:rsidP="00914E92">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2A30C633" w14:textId="77777777" w:rsidR="001C441F" w:rsidRPr="007F6090" w:rsidRDefault="001C441F" w:rsidP="00914E92">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2C305DC2" w14:textId="77777777" w:rsidR="001C441F" w:rsidRPr="007F6090" w:rsidRDefault="001C441F" w:rsidP="00914E9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56899D0A" w14:textId="77777777" w:rsidR="001C441F" w:rsidRPr="007F6090" w:rsidRDefault="001C441F"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85A5FFF" w14:textId="77777777" w:rsidR="001C441F" w:rsidRPr="007F6090" w:rsidRDefault="001C441F"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E21B1E6" w14:textId="77777777" w:rsidR="001C441F" w:rsidRPr="007F6090" w:rsidRDefault="001C441F" w:rsidP="00914E92">
            <w:pPr>
              <w:pStyle w:val="TableParagraph"/>
              <w:rPr>
                <w:rFonts w:ascii="Times New Roman"/>
                <w:sz w:val="20"/>
                <w:szCs w:val="20"/>
              </w:rPr>
            </w:pPr>
          </w:p>
        </w:tc>
        <w:tc>
          <w:tcPr>
            <w:tcW w:w="206" w:type="dxa"/>
            <w:vMerge/>
            <w:tcBorders>
              <w:top w:val="nil"/>
              <w:left w:val="single" w:sz="4" w:space="0" w:color="000000"/>
              <w:bottom w:val="nil"/>
              <w:right w:val="nil"/>
            </w:tcBorders>
          </w:tcPr>
          <w:p w14:paraId="2DB28C90" w14:textId="77777777" w:rsidR="001C441F" w:rsidRPr="007F6090" w:rsidRDefault="001C441F" w:rsidP="00914E92">
            <w:pPr>
              <w:rPr>
                <w:sz w:val="20"/>
                <w:szCs w:val="20"/>
              </w:rPr>
            </w:pPr>
          </w:p>
        </w:tc>
      </w:tr>
      <w:tr w:rsidR="001C441F" w:rsidRPr="007F6090" w14:paraId="37788D98" w14:textId="77777777" w:rsidTr="00914E92">
        <w:trPr>
          <w:trHeight w:val="635"/>
        </w:trPr>
        <w:tc>
          <w:tcPr>
            <w:tcW w:w="984" w:type="dxa"/>
            <w:tcBorders>
              <w:top w:val="single" w:sz="6" w:space="0" w:color="000000"/>
              <w:left w:val="single" w:sz="6" w:space="0" w:color="000000"/>
              <w:bottom w:val="single" w:sz="6" w:space="0" w:color="000000"/>
              <w:right w:val="single" w:sz="6" w:space="0" w:color="000000"/>
            </w:tcBorders>
          </w:tcPr>
          <w:p w14:paraId="36E80933" w14:textId="570E473C" w:rsidR="001C441F" w:rsidRPr="007F6090" w:rsidRDefault="001C441F" w:rsidP="00914E92">
            <w:pPr>
              <w:pStyle w:val="TableParagraph"/>
              <w:spacing w:before="52"/>
              <w:ind w:left="54"/>
              <w:rPr>
                <w:sz w:val="20"/>
                <w:szCs w:val="20"/>
              </w:rPr>
            </w:pPr>
            <w:r>
              <w:rPr>
                <w:sz w:val="20"/>
                <w:szCs w:val="20"/>
              </w:rPr>
              <w:t>1.11</w:t>
            </w:r>
            <w:r w:rsidRPr="007F6090">
              <w:rPr>
                <w:sz w:val="20"/>
                <w:szCs w:val="20"/>
              </w:rPr>
              <w:t>.5</w:t>
            </w:r>
          </w:p>
        </w:tc>
        <w:tc>
          <w:tcPr>
            <w:tcW w:w="3238" w:type="dxa"/>
            <w:tcBorders>
              <w:top w:val="single" w:sz="6" w:space="0" w:color="000000"/>
              <w:left w:val="single" w:sz="6" w:space="0" w:color="000000"/>
              <w:bottom w:val="single" w:sz="6" w:space="0" w:color="000000"/>
              <w:right w:val="single" w:sz="6" w:space="0" w:color="000000"/>
            </w:tcBorders>
          </w:tcPr>
          <w:p w14:paraId="7EB5AB50" w14:textId="77777777" w:rsidR="001C441F" w:rsidRPr="007F6090" w:rsidRDefault="001C441F" w:rsidP="00914E92">
            <w:pPr>
              <w:pStyle w:val="TableParagraph"/>
              <w:tabs>
                <w:tab w:val="left" w:pos="823"/>
              </w:tabs>
              <w:spacing w:before="52" w:line="259" w:lineRule="auto"/>
              <w:ind w:left="55" w:right="1097"/>
              <w:rPr>
                <w:sz w:val="20"/>
                <w:szCs w:val="20"/>
              </w:rPr>
            </w:pPr>
            <w:r>
              <w:rPr>
                <w:sz w:val="20"/>
                <w:szCs w:val="20"/>
              </w:rPr>
              <w:t xml:space="preserve">e) </w:t>
            </w:r>
            <w:r w:rsidRPr="007F6090">
              <w:rPr>
                <w:sz w:val="20"/>
                <w:szCs w:val="20"/>
              </w:rPr>
              <w:t xml:space="preserve">Call out of </w:t>
            </w:r>
            <w:r w:rsidRPr="007F6090">
              <w:rPr>
                <w:spacing w:val="-4"/>
                <w:sz w:val="20"/>
                <w:szCs w:val="20"/>
              </w:rPr>
              <w:t xml:space="preserve">fire </w:t>
            </w:r>
            <w:r w:rsidRPr="007F6090">
              <w:rPr>
                <w:sz w:val="20"/>
                <w:szCs w:val="20"/>
              </w:rPr>
              <w:t>department</w:t>
            </w:r>
          </w:p>
        </w:tc>
        <w:tc>
          <w:tcPr>
            <w:tcW w:w="902" w:type="dxa"/>
            <w:tcBorders>
              <w:top w:val="single" w:sz="6" w:space="0" w:color="000000"/>
              <w:left w:val="single" w:sz="6" w:space="0" w:color="000000"/>
              <w:bottom w:val="single" w:sz="6" w:space="0" w:color="000000"/>
              <w:right w:val="single" w:sz="6" w:space="0" w:color="000000"/>
            </w:tcBorders>
          </w:tcPr>
          <w:p w14:paraId="1A7A0856" w14:textId="77777777" w:rsidR="001C441F" w:rsidRPr="007F6090" w:rsidRDefault="001C441F" w:rsidP="00914E92">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569E90D9" w14:textId="77777777" w:rsidR="001C441F" w:rsidRPr="007F6090" w:rsidRDefault="001C441F" w:rsidP="00914E92">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6" w:space="0" w:color="000000"/>
              <w:right w:val="single" w:sz="4" w:space="0" w:color="000000"/>
            </w:tcBorders>
          </w:tcPr>
          <w:p w14:paraId="1C27CB39" w14:textId="77777777" w:rsidR="001C441F" w:rsidRPr="007F6090" w:rsidRDefault="001C441F" w:rsidP="00914E92">
            <w:pPr>
              <w:pStyle w:val="TableParagraph"/>
              <w:rPr>
                <w:rFonts w:ascii="Times New Roman"/>
                <w:sz w:val="20"/>
                <w:szCs w:val="20"/>
              </w:rPr>
            </w:pPr>
          </w:p>
        </w:tc>
        <w:tc>
          <w:tcPr>
            <w:tcW w:w="720" w:type="dxa"/>
            <w:gridSpan w:val="2"/>
            <w:tcBorders>
              <w:top w:val="single" w:sz="4" w:space="0" w:color="000000"/>
              <w:left w:val="single" w:sz="4" w:space="0" w:color="000000"/>
              <w:bottom w:val="single" w:sz="6" w:space="0" w:color="000000"/>
              <w:right w:val="single" w:sz="4" w:space="0" w:color="000000"/>
            </w:tcBorders>
          </w:tcPr>
          <w:p w14:paraId="3DABFCE2" w14:textId="77777777" w:rsidR="001C441F" w:rsidRPr="007F6090" w:rsidRDefault="001C441F" w:rsidP="00914E92">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A114644" w14:textId="77777777" w:rsidR="001C441F" w:rsidRPr="007F6090" w:rsidRDefault="001C441F"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3C16236" w14:textId="77777777" w:rsidR="001C441F" w:rsidRPr="007F6090" w:rsidRDefault="001C441F" w:rsidP="00914E92">
            <w:pPr>
              <w:pStyle w:val="TableParagraph"/>
              <w:rPr>
                <w:rFonts w:ascii="Times New Roman"/>
                <w:sz w:val="20"/>
                <w:szCs w:val="20"/>
              </w:rPr>
            </w:pPr>
          </w:p>
        </w:tc>
        <w:tc>
          <w:tcPr>
            <w:tcW w:w="206" w:type="dxa"/>
            <w:vMerge/>
            <w:tcBorders>
              <w:top w:val="nil"/>
              <w:left w:val="single" w:sz="4" w:space="0" w:color="000000"/>
              <w:bottom w:val="nil"/>
              <w:right w:val="nil"/>
            </w:tcBorders>
          </w:tcPr>
          <w:p w14:paraId="3CE1A4B5" w14:textId="77777777" w:rsidR="001C441F" w:rsidRPr="007F6090" w:rsidRDefault="001C441F" w:rsidP="00914E92">
            <w:pPr>
              <w:rPr>
                <w:sz w:val="20"/>
                <w:szCs w:val="20"/>
              </w:rPr>
            </w:pPr>
          </w:p>
        </w:tc>
      </w:tr>
      <w:tr w:rsidR="001C441F" w:rsidRPr="007F6090" w14:paraId="29B80FCB" w14:textId="77777777" w:rsidTr="00914E92">
        <w:trPr>
          <w:trHeight w:val="299"/>
        </w:trPr>
        <w:tc>
          <w:tcPr>
            <w:tcW w:w="984" w:type="dxa"/>
            <w:tcBorders>
              <w:top w:val="single" w:sz="4" w:space="0" w:color="000000"/>
              <w:left w:val="single" w:sz="4" w:space="0" w:color="000000"/>
              <w:bottom w:val="single" w:sz="4" w:space="0" w:color="000000"/>
              <w:right w:val="single" w:sz="4" w:space="0" w:color="000000"/>
            </w:tcBorders>
          </w:tcPr>
          <w:p w14:paraId="26DCD1E4" w14:textId="11CAF8E2" w:rsidR="001C441F" w:rsidRPr="00553A36" w:rsidRDefault="001C441F" w:rsidP="00914E92">
            <w:pPr>
              <w:pStyle w:val="TableParagraph"/>
              <w:spacing w:line="236" w:lineRule="exact"/>
              <w:ind w:right="393"/>
              <w:rPr>
                <w:sz w:val="20"/>
                <w:szCs w:val="20"/>
              </w:rPr>
            </w:pPr>
            <w:r>
              <w:rPr>
                <w:sz w:val="20"/>
                <w:szCs w:val="20"/>
              </w:rPr>
              <w:t>1.12</w:t>
            </w:r>
          </w:p>
        </w:tc>
        <w:tc>
          <w:tcPr>
            <w:tcW w:w="9018" w:type="dxa"/>
            <w:gridSpan w:val="9"/>
            <w:tcBorders>
              <w:top w:val="single" w:sz="4" w:space="0" w:color="000000"/>
              <w:left w:val="single" w:sz="4" w:space="0" w:color="000000"/>
              <w:bottom w:val="single" w:sz="4" w:space="0" w:color="000000"/>
              <w:right w:val="single" w:sz="4" w:space="0" w:color="000000"/>
            </w:tcBorders>
          </w:tcPr>
          <w:p w14:paraId="006CF139" w14:textId="77777777" w:rsidR="001C441F" w:rsidRPr="008823DE" w:rsidRDefault="001C441F" w:rsidP="00914E92">
            <w:pPr>
              <w:pStyle w:val="TableParagraph"/>
              <w:rPr>
                <w:rFonts w:ascii="Times New Roman"/>
                <w:b/>
                <w:sz w:val="20"/>
                <w:szCs w:val="20"/>
              </w:rPr>
            </w:pPr>
            <w:r w:rsidRPr="008823DE">
              <w:rPr>
                <w:b/>
                <w:sz w:val="20"/>
                <w:szCs w:val="20"/>
              </w:rPr>
              <w:t>Environmental awareness and training</w:t>
            </w:r>
          </w:p>
        </w:tc>
        <w:tc>
          <w:tcPr>
            <w:tcW w:w="206" w:type="dxa"/>
            <w:vMerge/>
            <w:tcBorders>
              <w:top w:val="nil"/>
              <w:left w:val="single" w:sz="4" w:space="0" w:color="000000"/>
              <w:bottom w:val="nil"/>
              <w:right w:val="nil"/>
            </w:tcBorders>
          </w:tcPr>
          <w:p w14:paraId="6E6EBF91" w14:textId="77777777" w:rsidR="001C441F" w:rsidRPr="007F6090" w:rsidRDefault="001C441F" w:rsidP="00914E92">
            <w:pPr>
              <w:rPr>
                <w:sz w:val="20"/>
                <w:szCs w:val="20"/>
              </w:rPr>
            </w:pPr>
          </w:p>
        </w:tc>
      </w:tr>
      <w:tr w:rsidR="001C441F" w:rsidRPr="007F6090" w14:paraId="58957E59" w14:textId="77777777" w:rsidTr="00914E92">
        <w:trPr>
          <w:trHeight w:val="1041"/>
        </w:trPr>
        <w:tc>
          <w:tcPr>
            <w:tcW w:w="984" w:type="dxa"/>
            <w:tcBorders>
              <w:top w:val="single" w:sz="4" w:space="0" w:color="000000"/>
              <w:left w:val="single" w:sz="4" w:space="0" w:color="000000"/>
              <w:bottom w:val="single" w:sz="4" w:space="0" w:color="000000"/>
              <w:right w:val="single" w:sz="4" w:space="0" w:color="000000"/>
            </w:tcBorders>
          </w:tcPr>
          <w:p w14:paraId="1542B631" w14:textId="3F05590F" w:rsidR="001C441F" w:rsidRPr="007F6090" w:rsidRDefault="001C441F" w:rsidP="00914E92">
            <w:pPr>
              <w:pStyle w:val="TableParagraph"/>
              <w:spacing w:line="236" w:lineRule="exact"/>
              <w:ind w:right="393"/>
              <w:rPr>
                <w:sz w:val="20"/>
                <w:szCs w:val="20"/>
              </w:rPr>
            </w:pPr>
            <w:r w:rsidRPr="007F6090">
              <w:rPr>
                <w:sz w:val="20"/>
                <w:szCs w:val="20"/>
              </w:rPr>
              <w:t>1.</w:t>
            </w:r>
            <w:r>
              <w:rPr>
                <w:sz w:val="20"/>
                <w:szCs w:val="20"/>
              </w:rPr>
              <w:t>12.1</w:t>
            </w:r>
          </w:p>
        </w:tc>
        <w:tc>
          <w:tcPr>
            <w:tcW w:w="3238" w:type="dxa"/>
            <w:tcBorders>
              <w:top w:val="single" w:sz="4" w:space="0" w:color="000000"/>
              <w:left w:val="single" w:sz="4" w:space="0" w:color="000000"/>
              <w:bottom w:val="single" w:sz="4" w:space="0" w:color="000000"/>
              <w:right w:val="single" w:sz="4" w:space="0" w:color="000000"/>
            </w:tcBorders>
          </w:tcPr>
          <w:p w14:paraId="3B54284E" w14:textId="77777777" w:rsidR="001C441F" w:rsidRPr="007F6090" w:rsidRDefault="001C441F" w:rsidP="00914E92">
            <w:pPr>
              <w:pStyle w:val="TableParagraph"/>
              <w:spacing w:line="259" w:lineRule="auto"/>
              <w:ind w:left="110" w:right="167"/>
              <w:rPr>
                <w:sz w:val="20"/>
                <w:szCs w:val="20"/>
              </w:rPr>
            </w:pPr>
            <w:r w:rsidRPr="007F6090">
              <w:rPr>
                <w:sz w:val="20"/>
                <w:szCs w:val="20"/>
              </w:rPr>
              <w:t>The rate for this item shall include costs for inductions and environmental awareness and</w:t>
            </w:r>
          </w:p>
          <w:p w14:paraId="269AFC26" w14:textId="77777777" w:rsidR="001C441F" w:rsidRPr="007F6090" w:rsidRDefault="001C441F" w:rsidP="00914E92">
            <w:pPr>
              <w:pStyle w:val="TableParagraph"/>
              <w:ind w:left="110"/>
              <w:rPr>
                <w:sz w:val="20"/>
                <w:szCs w:val="20"/>
              </w:rPr>
            </w:pPr>
            <w:r w:rsidRPr="007F6090">
              <w:rPr>
                <w:sz w:val="20"/>
                <w:szCs w:val="20"/>
              </w:rPr>
              <w:t>training</w:t>
            </w:r>
          </w:p>
        </w:tc>
        <w:tc>
          <w:tcPr>
            <w:tcW w:w="902" w:type="dxa"/>
            <w:tcBorders>
              <w:top w:val="single" w:sz="4" w:space="0" w:color="000000"/>
              <w:left w:val="single" w:sz="4" w:space="0" w:color="000000"/>
              <w:bottom w:val="single" w:sz="4" w:space="0" w:color="000000"/>
              <w:right w:val="single" w:sz="4" w:space="0" w:color="000000"/>
            </w:tcBorders>
          </w:tcPr>
          <w:p w14:paraId="22C8000B" w14:textId="77777777" w:rsidR="001C441F" w:rsidRPr="007F6090" w:rsidRDefault="001C441F" w:rsidP="00914E92">
            <w:pPr>
              <w:pStyle w:val="TableParagraph"/>
              <w:spacing w:line="236" w:lineRule="exact"/>
              <w:ind w:left="13"/>
              <w:jc w:val="center"/>
              <w:rPr>
                <w:sz w:val="20"/>
                <w:szCs w:val="20"/>
              </w:rPr>
            </w:pPr>
            <w:r w:rsidRPr="007F6090">
              <w:rPr>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14:paraId="6DB66F59" w14:textId="77777777" w:rsidR="001C441F" w:rsidRPr="007F6090" w:rsidRDefault="001C441F" w:rsidP="00914E92">
            <w:pPr>
              <w:pStyle w:val="TableParagraph"/>
              <w:spacing w:line="236" w:lineRule="exact"/>
              <w:ind w:right="250"/>
              <w:jc w:val="right"/>
              <w:rPr>
                <w:sz w:val="20"/>
                <w:szCs w:val="20"/>
              </w:rPr>
            </w:pPr>
            <w:r w:rsidRPr="007F6090">
              <w:rPr>
                <w:sz w:val="20"/>
                <w:szCs w:val="20"/>
              </w:rPr>
              <w:t>Sum</w:t>
            </w:r>
          </w:p>
        </w:tc>
        <w:tc>
          <w:tcPr>
            <w:tcW w:w="1429" w:type="dxa"/>
            <w:tcBorders>
              <w:top w:val="single" w:sz="4" w:space="0" w:color="000000"/>
              <w:left w:val="single" w:sz="4" w:space="0" w:color="000000"/>
              <w:bottom w:val="single" w:sz="4" w:space="0" w:color="000000"/>
              <w:right w:val="single" w:sz="4" w:space="0" w:color="000000"/>
            </w:tcBorders>
          </w:tcPr>
          <w:p w14:paraId="0ADAA2DF" w14:textId="77777777" w:rsidR="001C441F" w:rsidRPr="007F6090" w:rsidRDefault="001C441F" w:rsidP="00914E9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00A6E9F5" w14:textId="77777777" w:rsidR="001C441F" w:rsidRPr="007F6090" w:rsidRDefault="001C441F" w:rsidP="00914E92">
            <w:pPr>
              <w:pStyle w:val="TableParagraph"/>
              <w:rPr>
                <w:rFonts w:ascii="Times New Roman"/>
                <w:sz w:val="20"/>
                <w:szCs w:val="20"/>
              </w:rPr>
            </w:pPr>
          </w:p>
        </w:tc>
        <w:tc>
          <w:tcPr>
            <w:tcW w:w="1027" w:type="dxa"/>
            <w:gridSpan w:val="2"/>
            <w:tcBorders>
              <w:top w:val="single" w:sz="4" w:space="0" w:color="000000"/>
              <w:left w:val="single" w:sz="4" w:space="0" w:color="000000"/>
              <w:bottom w:val="single" w:sz="4" w:space="0" w:color="000000"/>
              <w:right w:val="single" w:sz="4" w:space="0" w:color="000000"/>
            </w:tcBorders>
          </w:tcPr>
          <w:p w14:paraId="1E69FE2C" w14:textId="77777777" w:rsidR="001C441F" w:rsidRPr="007F6090" w:rsidRDefault="001C441F"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348B13B" w14:textId="77777777" w:rsidR="001C441F" w:rsidRPr="007F6090" w:rsidRDefault="001C441F" w:rsidP="00914E92">
            <w:pPr>
              <w:pStyle w:val="TableParagraph"/>
              <w:rPr>
                <w:rFonts w:ascii="Times New Roman"/>
                <w:sz w:val="20"/>
                <w:szCs w:val="20"/>
              </w:rPr>
            </w:pPr>
          </w:p>
        </w:tc>
        <w:tc>
          <w:tcPr>
            <w:tcW w:w="206" w:type="dxa"/>
            <w:vMerge/>
            <w:tcBorders>
              <w:top w:val="nil"/>
              <w:left w:val="single" w:sz="4" w:space="0" w:color="000000"/>
              <w:bottom w:val="nil"/>
              <w:right w:val="nil"/>
            </w:tcBorders>
          </w:tcPr>
          <w:p w14:paraId="76C40234" w14:textId="77777777" w:rsidR="001C441F" w:rsidRPr="007F6090" w:rsidRDefault="001C441F" w:rsidP="00914E92">
            <w:pPr>
              <w:rPr>
                <w:sz w:val="20"/>
                <w:szCs w:val="20"/>
              </w:rPr>
            </w:pPr>
          </w:p>
        </w:tc>
      </w:tr>
      <w:tr w:rsidR="001C441F" w:rsidRPr="007F6090" w14:paraId="29A49A46" w14:textId="77777777" w:rsidTr="00914E92">
        <w:trPr>
          <w:trHeight w:val="522"/>
        </w:trPr>
        <w:tc>
          <w:tcPr>
            <w:tcW w:w="984" w:type="dxa"/>
            <w:tcBorders>
              <w:top w:val="single" w:sz="4" w:space="0" w:color="000000"/>
              <w:left w:val="single" w:sz="4" w:space="0" w:color="000000"/>
              <w:bottom w:val="single" w:sz="4" w:space="0" w:color="000000"/>
              <w:right w:val="single" w:sz="4" w:space="0" w:color="000000"/>
            </w:tcBorders>
          </w:tcPr>
          <w:p w14:paraId="7A1D071A" w14:textId="7F85BD55" w:rsidR="001C441F" w:rsidRPr="00553A36" w:rsidRDefault="001C441F" w:rsidP="00914E92">
            <w:pPr>
              <w:pStyle w:val="TableParagraph"/>
              <w:spacing w:line="236" w:lineRule="exact"/>
              <w:ind w:right="393"/>
              <w:rPr>
                <w:sz w:val="20"/>
                <w:szCs w:val="20"/>
              </w:rPr>
            </w:pPr>
            <w:r>
              <w:rPr>
                <w:sz w:val="20"/>
                <w:szCs w:val="20"/>
              </w:rPr>
              <w:t>1.12.2</w:t>
            </w:r>
          </w:p>
        </w:tc>
        <w:tc>
          <w:tcPr>
            <w:tcW w:w="3238" w:type="dxa"/>
            <w:tcBorders>
              <w:top w:val="single" w:sz="4" w:space="0" w:color="000000"/>
              <w:left w:val="single" w:sz="4" w:space="0" w:color="000000"/>
              <w:bottom w:val="single" w:sz="4" w:space="0" w:color="000000"/>
              <w:right w:val="single" w:sz="4" w:space="0" w:color="000000"/>
            </w:tcBorders>
          </w:tcPr>
          <w:p w14:paraId="46A66A6E" w14:textId="77777777" w:rsidR="001C441F" w:rsidRPr="007F6090" w:rsidRDefault="001C441F" w:rsidP="00914E92">
            <w:pPr>
              <w:pStyle w:val="TableParagraph"/>
              <w:spacing w:line="239" w:lineRule="exact"/>
              <w:ind w:left="110"/>
              <w:rPr>
                <w:sz w:val="20"/>
                <w:szCs w:val="20"/>
              </w:rPr>
            </w:pPr>
            <w:r w:rsidRPr="007F6090">
              <w:rPr>
                <w:sz w:val="20"/>
                <w:szCs w:val="20"/>
              </w:rPr>
              <w:t>Social integration of the project</w:t>
            </w:r>
          </w:p>
          <w:p w14:paraId="794DCCB5" w14:textId="77777777" w:rsidR="001C441F" w:rsidRPr="007F6090" w:rsidRDefault="001C441F" w:rsidP="00914E92">
            <w:pPr>
              <w:pStyle w:val="TableParagraph"/>
              <w:spacing w:before="17"/>
              <w:ind w:left="110"/>
              <w:rPr>
                <w:sz w:val="20"/>
                <w:szCs w:val="20"/>
              </w:rPr>
            </w:pPr>
            <w:r w:rsidRPr="007F6090">
              <w:rPr>
                <w:sz w:val="20"/>
                <w:szCs w:val="20"/>
              </w:rPr>
              <w:t>to the public</w:t>
            </w:r>
          </w:p>
        </w:tc>
        <w:tc>
          <w:tcPr>
            <w:tcW w:w="902" w:type="dxa"/>
            <w:tcBorders>
              <w:top w:val="single" w:sz="4" w:space="0" w:color="000000"/>
              <w:left w:val="single" w:sz="4" w:space="0" w:color="000000"/>
              <w:bottom w:val="single" w:sz="4" w:space="0" w:color="000000"/>
              <w:right w:val="single" w:sz="4" w:space="0" w:color="000000"/>
            </w:tcBorders>
          </w:tcPr>
          <w:p w14:paraId="38B33849" w14:textId="77777777" w:rsidR="001C441F" w:rsidRPr="00553A36" w:rsidRDefault="001C441F" w:rsidP="00914E92">
            <w:pPr>
              <w:pStyle w:val="TableParagraph"/>
              <w:spacing w:line="236" w:lineRule="exact"/>
              <w:ind w:left="13"/>
              <w:jc w:val="center"/>
              <w:rPr>
                <w:sz w:val="20"/>
                <w:szCs w:val="20"/>
              </w:rPr>
            </w:pPr>
            <w:r w:rsidRPr="00553A36">
              <w:rPr>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14:paraId="4E831E03" w14:textId="77777777" w:rsidR="001C441F" w:rsidRPr="00553A36" w:rsidRDefault="001C441F" w:rsidP="00914E92">
            <w:pPr>
              <w:pStyle w:val="TableParagraph"/>
              <w:spacing w:line="236" w:lineRule="exact"/>
              <w:ind w:left="13"/>
              <w:jc w:val="center"/>
              <w:rPr>
                <w:sz w:val="20"/>
                <w:szCs w:val="20"/>
              </w:rPr>
            </w:pPr>
            <w:r>
              <w:rPr>
                <w:sz w:val="20"/>
                <w:szCs w:val="20"/>
              </w:rPr>
              <w:t>Sum</w:t>
            </w:r>
          </w:p>
        </w:tc>
        <w:tc>
          <w:tcPr>
            <w:tcW w:w="1429" w:type="dxa"/>
            <w:tcBorders>
              <w:top w:val="single" w:sz="4" w:space="0" w:color="000000"/>
              <w:left w:val="single" w:sz="4" w:space="0" w:color="000000"/>
              <w:bottom w:val="single" w:sz="4" w:space="0" w:color="000000"/>
              <w:right w:val="single" w:sz="4" w:space="0" w:color="000000"/>
            </w:tcBorders>
          </w:tcPr>
          <w:p w14:paraId="17233C99" w14:textId="77777777" w:rsidR="001C441F" w:rsidRPr="007F6090" w:rsidRDefault="001C441F" w:rsidP="00914E92">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3DD87573" w14:textId="77777777" w:rsidR="001C441F" w:rsidRPr="007F6090" w:rsidRDefault="001C441F" w:rsidP="00914E92">
            <w:pPr>
              <w:pStyle w:val="TableParagraph"/>
              <w:rPr>
                <w:rFonts w:ascii="Times New Roman"/>
                <w:sz w:val="20"/>
                <w:szCs w:val="20"/>
              </w:rPr>
            </w:pPr>
          </w:p>
        </w:tc>
        <w:tc>
          <w:tcPr>
            <w:tcW w:w="1027" w:type="dxa"/>
            <w:gridSpan w:val="2"/>
            <w:tcBorders>
              <w:top w:val="single" w:sz="4" w:space="0" w:color="000000"/>
              <w:left w:val="single" w:sz="4" w:space="0" w:color="000000"/>
              <w:bottom w:val="single" w:sz="4" w:space="0" w:color="000000"/>
              <w:right w:val="single" w:sz="4" w:space="0" w:color="000000"/>
            </w:tcBorders>
          </w:tcPr>
          <w:p w14:paraId="341E9BA3" w14:textId="77777777" w:rsidR="001C441F" w:rsidRPr="007F6090" w:rsidRDefault="001C441F"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5459469" w14:textId="77777777" w:rsidR="001C441F" w:rsidRPr="007F6090" w:rsidRDefault="001C441F" w:rsidP="00914E92">
            <w:pPr>
              <w:pStyle w:val="TableParagraph"/>
              <w:rPr>
                <w:rFonts w:ascii="Times New Roman"/>
                <w:sz w:val="20"/>
                <w:szCs w:val="20"/>
              </w:rPr>
            </w:pPr>
          </w:p>
        </w:tc>
        <w:tc>
          <w:tcPr>
            <w:tcW w:w="206" w:type="dxa"/>
            <w:vMerge/>
            <w:tcBorders>
              <w:top w:val="nil"/>
              <w:left w:val="single" w:sz="4" w:space="0" w:color="000000"/>
              <w:bottom w:val="nil"/>
              <w:right w:val="nil"/>
            </w:tcBorders>
          </w:tcPr>
          <w:p w14:paraId="295B2B9B" w14:textId="77777777" w:rsidR="001C441F" w:rsidRPr="007F6090" w:rsidRDefault="001C441F" w:rsidP="00914E92">
            <w:pPr>
              <w:rPr>
                <w:sz w:val="20"/>
                <w:szCs w:val="20"/>
              </w:rPr>
            </w:pPr>
          </w:p>
        </w:tc>
      </w:tr>
    </w:tbl>
    <w:p w14:paraId="2ABF356A" w14:textId="77777777" w:rsidR="0011336E" w:rsidRPr="007F6090" w:rsidRDefault="0011336E" w:rsidP="0011336E">
      <w:pPr>
        <w:rPr>
          <w:sz w:val="20"/>
          <w:szCs w:val="20"/>
        </w:rPr>
        <w:sectPr w:rsidR="0011336E" w:rsidRPr="007F6090">
          <w:pgSz w:w="12240" w:h="15840"/>
          <w:pgMar w:top="1260" w:right="160" w:bottom="380" w:left="1120" w:header="281" w:footer="193" w:gutter="0"/>
          <w:cols w:space="720"/>
        </w:sectPr>
      </w:pPr>
    </w:p>
    <w:p w14:paraId="0470F003" w14:textId="77777777" w:rsidR="0011336E" w:rsidRPr="007F6090" w:rsidRDefault="0011336E" w:rsidP="0011336E">
      <w:pPr>
        <w:pStyle w:val="BodyText"/>
        <w:spacing w:before="5"/>
        <w:rPr>
          <w:b/>
        </w:rPr>
      </w:pPr>
    </w:p>
    <w:tbl>
      <w:tblPr>
        <w:tblW w:w="0" w:type="auto"/>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12"/>
        <w:gridCol w:w="1209"/>
        <w:gridCol w:w="679"/>
        <w:gridCol w:w="1353"/>
        <w:gridCol w:w="719"/>
        <w:gridCol w:w="205"/>
      </w:tblGrid>
      <w:tr w:rsidR="00E87618" w:rsidRPr="007F6090" w14:paraId="04AA792D" w14:textId="77777777" w:rsidTr="00914E92">
        <w:trPr>
          <w:trHeight w:val="1564"/>
        </w:trPr>
        <w:tc>
          <w:tcPr>
            <w:tcW w:w="984" w:type="dxa"/>
            <w:tcBorders>
              <w:top w:val="single" w:sz="4" w:space="0" w:color="000000"/>
              <w:left w:val="single" w:sz="4" w:space="0" w:color="000000"/>
              <w:bottom w:val="single" w:sz="4" w:space="0" w:color="000000"/>
              <w:right w:val="single" w:sz="4" w:space="0" w:color="000000"/>
            </w:tcBorders>
          </w:tcPr>
          <w:p w14:paraId="7BB46805" w14:textId="2D80F55A" w:rsidR="00E87618" w:rsidRPr="00553A36" w:rsidRDefault="00E87618" w:rsidP="00E87618">
            <w:pPr>
              <w:pStyle w:val="TableParagraph"/>
              <w:tabs>
                <w:tab w:val="left" w:pos="964"/>
              </w:tabs>
              <w:spacing w:line="236" w:lineRule="exact"/>
              <w:ind w:right="20"/>
              <w:rPr>
                <w:sz w:val="20"/>
                <w:szCs w:val="20"/>
              </w:rPr>
            </w:pPr>
            <w:r w:rsidRPr="00553A36">
              <w:rPr>
                <w:sz w:val="20"/>
                <w:szCs w:val="20"/>
              </w:rPr>
              <w:t>1.1</w:t>
            </w:r>
            <w:r>
              <w:rPr>
                <w:sz w:val="20"/>
                <w:szCs w:val="20"/>
              </w:rPr>
              <w:t>2</w:t>
            </w:r>
            <w:r w:rsidRPr="00553A36">
              <w:rPr>
                <w:sz w:val="20"/>
                <w:szCs w:val="20"/>
              </w:rPr>
              <w:t>.3</w:t>
            </w:r>
          </w:p>
        </w:tc>
        <w:tc>
          <w:tcPr>
            <w:tcW w:w="3238" w:type="dxa"/>
            <w:tcBorders>
              <w:top w:val="single" w:sz="4" w:space="0" w:color="000000"/>
              <w:left w:val="single" w:sz="4" w:space="0" w:color="000000"/>
              <w:bottom w:val="single" w:sz="4" w:space="0" w:color="000000"/>
              <w:right w:val="single" w:sz="4" w:space="0" w:color="000000"/>
            </w:tcBorders>
          </w:tcPr>
          <w:p w14:paraId="53078C37" w14:textId="77777777" w:rsidR="00E87618" w:rsidRPr="007F6090" w:rsidRDefault="00E87618" w:rsidP="00914E92">
            <w:pPr>
              <w:pStyle w:val="TableParagraph"/>
              <w:spacing w:line="259" w:lineRule="auto"/>
              <w:ind w:left="108" w:right="146"/>
              <w:rPr>
                <w:sz w:val="20"/>
                <w:szCs w:val="20"/>
              </w:rPr>
            </w:pPr>
            <w:r w:rsidRPr="007F6090">
              <w:rPr>
                <w:sz w:val="20"/>
                <w:szCs w:val="20"/>
              </w:rPr>
              <w:t>Signage The rate for this item must cover all expenses incurred in preparing signage at the entrance of the site offices indicating the following</w:t>
            </w:r>
            <w:r>
              <w:rPr>
                <w:sz w:val="20"/>
                <w:szCs w:val="20"/>
              </w:rPr>
              <w:t xml:space="preserve"> </w:t>
            </w:r>
            <w:r w:rsidRPr="007F6090">
              <w:rPr>
                <w:sz w:val="20"/>
                <w:szCs w:val="20"/>
              </w:rPr>
              <w:t>information</w:t>
            </w:r>
          </w:p>
        </w:tc>
        <w:tc>
          <w:tcPr>
            <w:tcW w:w="902" w:type="dxa"/>
            <w:tcBorders>
              <w:top w:val="single" w:sz="4" w:space="0" w:color="000000"/>
              <w:left w:val="single" w:sz="4" w:space="0" w:color="000000"/>
              <w:bottom w:val="single" w:sz="4" w:space="0" w:color="000000"/>
              <w:right w:val="single" w:sz="4" w:space="0" w:color="000000"/>
            </w:tcBorders>
          </w:tcPr>
          <w:p w14:paraId="639AF252" w14:textId="77777777" w:rsidR="00E87618" w:rsidRPr="007F6090" w:rsidRDefault="00E87618" w:rsidP="00914E92">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4A4F138C" w14:textId="77777777" w:rsidR="00E87618" w:rsidRPr="007F6090" w:rsidRDefault="00E87618" w:rsidP="00914E92">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6ADC0F1"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62CFCAA5"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89E07C3"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19CAC4A" w14:textId="77777777" w:rsidR="00E87618" w:rsidRPr="007F6090" w:rsidRDefault="00E87618" w:rsidP="00914E92">
            <w:pPr>
              <w:pStyle w:val="TableParagraph"/>
              <w:rPr>
                <w:rFonts w:ascii="Times New Roman"/>
                <w:sz w:val="20"/>
                <w:szCs w:val="20"/>
              </w:rPr>
            </w:pPr>
          </w:p>
        </w:tc>
        <w:tc>
          <w:tcPr>
            <w:tcW w:w="205" w:type="dxa"/>
            <w:vMerge w:val="restart"/>
            <w:tcBorders>
              <w:top w:val="nil"/>
              <w:left w:val="single" w:sz="4" w:space="0" w:color="000000"/>
              <w:bottom w:val="nil"/>
              <w:right w:val="nil"/>
            </w:tcBorders>
          </w:tcPr>
          <w:p w14:paraId="328A74AA" w14:textId="77777777" w:rsidR="00E87618" w:rsidRPr="007F6090" w:rsidRDefault="00E87618" w:rsidP="00914E92">
            <w:pPr>
              <w:rPr>
                <w:sz w:val="20"/>
                <w:szCs w:val="20"/>
              </w:rPr>
            </w:pPr>
          </w:p>
        </w:tc>
      </w:tr>
      <w:tr w:rsidR="00E87618" w:rsidRPr="007F6090" w14:paraId="2F22E0B9" w14:textId="77777777" w:rsidTr="00914E92">
        <w:trPr>
          <w:trHeight w:val="273"/>
        </w:trPr>
        <w:tc>
          <w:tcPr>
            <w:tcW w:w="984" w:type="dxa"/>
            <w:tcBorders>
              <w:top w:val="single" w:sz="4" w:space="0" w:color="000000"/>
              <w:left w:val="single" w:sz="4" w:space="0" w:color="000000"/>
              <w:bottom w:val="single" w:sz="4" w:space="0" w:color="000000"/>
              <w:right w:val="single" w:sz="4" w:space="0" w:color="000000"/>
            </w:tcBorders>
          </w:tcPr>
          <w:p w14:paraId="1AF7578A" w14:textId="11E66A81" w:rsidR="00E87618" w:rsidRPr="007F6090" w:rsidRDefault="00E87618" w:rsidP="00E87618">
            <w:pPr>
              <w:pStyle w:val="TableParagraph"/>
              <w:spacing w:line="236" w:lineRule="exact"/>
              <w:rPr>
                <w:sz w:val="20"/>
                <w:szCs w:val="20"/>
              </w:rPr>
            </w:pPr>
            <w:r>
              <w:rPr>
                <w:sz w:val="20"/>
                <w:szCs w:val="20"/>
              </w:rPr>
              <w:t>1.12.4</w:t>
            </w:r>
          </w:p>
        </w:tc>
        <w:tc>
          <w:tcPr>
            <w:tcW w:w="3238" w:type="dxa"/>
            <w:tcBorders>
              <w:top w:val="single" w:sz="4" w:space="0" w:color="000000"/>
              <w:left w:val="single" w:sz="4" w:space="0" w:color="000000"/>
              <w:bottom w:val="single" w:sz="4" w:space="0" w:color="000000"/>
              <w:right w:val="single" w:sz="4" w:space="0" w:color="000000"/>
            </w:tcBorders>
          </w:tcPr>
          <w:p w14:paraId="1DE618B6" w14:textId="77777777" w:rsidR="00E87618" w:rsidRPr="007F6090" w:rsidRDefault="00E87618" w:rsidP="00914E92">
            <w:pPr>
              <w:pStyle w:val="TableParagraph"/>
              <w:spacing w:line="239" w:lineRule="exact"/>
              <w:ind w:left="108"/>
              <w:rPr>
                <w:sz w:val="20"/>
                <w:szCs w:val="20"/>
              </w:rPr>
            </w:pPr>
            <w:r w:rsidRPr="007F6090">
              <w:rPr>
                <w:sz w:val="20"/>
                <w:szCs w:val="20"/>
              </w:rPr>
              <w:t>ECO details</w:t>
            </w:r>
          </w:p>
        </w:tc>
        <w:tc>
          <w:tcPr>
            <w:tcW w:w="902" w:type="dxa"/>
            <w:tcBorders>
              <w:top w:val="single" w:sz="4" w:space="0" w:color="000000"/>
              <w:left w:val="single" w:sz="4" w:space="0" w:color="000000"/>
              <w:bottom w:val="single" w:sz="4" w:space="0" w:color="000000"/>
              <w:right w:val="single" w:sz="4" w:space="0" w:color="000000"/>
            </w:tcBorders>
          </w:tcPr>
          <w:p w14:paraId="1F4EADD9" w14:textId="77777777" w:rsidR="00E87618" w:rsidRPr="007F6090" w:rsidRDefault="00E87618" w:rsidP="00914E92">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8702C5C" w14:textId="77777777" w:rsidR="00E87618" w:rsidRPr="007F6090" w:rsidRDefault="00E87618" w:rsidP="00914E92">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726286AF"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48D5C96E"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4C9D6357"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CF8ED67"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04B8585F" w14:textId="77777777" w:rsidR="00E87618" w:rsidRPr="007F6090" w:rsidRDefault="00E87618" w:rsidP="00914E92">
            <w:pPr>
              <w:rPr>
                <w:sz w:val="20"/>
                <w:szCs w:val="20"/>
              </w:rPr>
            </w:pPr>
          </w:p>
        </w:tc>
      </w:tr>
      <w:tr w:rsidR="00E87618" w:rsidRPr="007F6090" w14:paraId="12ECDF03" w14:textId="77777777" w:rsidTr="00914E92">
        <w:trPr>
          <w:trHeight w:val="1302"/>
        </w:trPr>
        <w:tc>
          <w:tcPr>
            <w:tcW w:w="984" w:type="dxa"/>
            <w:tcBorders>
              <w:top w:val="single" w:sz="4" w:space="0" w:color="000000"/>
              <w:left w:val="single" w:sz="4" w:space="0" w:color="000000"/>
              <w:bottom w:val="single" w:sz="4" w:space="0" w:color="000000"/>
              <w:right w:val="single" w:sz="4" w:space="0" w:color="000000"/>
            </w:tcBorders>
          </w:tcPr>
          <w:p w14:paraId="6813D320" w14:textId="76770484" w:rsidR="00E87618" w:rsidRPr="007F6090" w:rsidRDefault="00E87618" w:rsidP="00E87618">
            <w:pPr>
              <w:pStyle w:val="TableParagraph"/>
              <w:spacing w:line="236" w:lineRule="exact"/>
              <w:rPr>
                <w:sz w:val="20"/>
                <w:szCs w:val="20"/>
              </w:rPr>
            </w:pPr>
            <w:r>
              <w:rPr>
                <w:sz w:val="20"/>
                <w:szCs w:val="20"/>
              </w:rPr>
              <w:t>1.12.5</w:t>
            </w:r>
          </w:p>
        </w:tc>
        <w:tc>
          <w:tcPr>
            <w:tcW w:w="3238" w:type="dxa"/>
            <w:tcBorders>
              <w:top w:val="single" w:sz="4" w:space="0" w:color="000000"/>
              <w:left w:val="single" w:sz="4" w:space="0" w:color="000000"/>
              <w:bottom w:val="single" w:sz="4" w:space="0" w:color="000000"/>
              <w:right w:val="single" w:sz="4" w:space="0" w:color="000000"/>
            </w:tcBorders>
          </w:tcPr>
          <w:p w14:paraId="5B975C1F" w14:textId="77777777" w:rsidR="00E87618" w:rsidRPr="007F6090" w:rsidRDefault="00E87618" w:rsidP="00914E92">
            <w:pPr>
              <w:pStyle w:val="TableParagraph"/>
              <w:spacing w:line="259" w:lineRule="auto"/>
              <w:ind w:left="108" w:right="240"/>
              <w:rPr>
                <w:sz w:val="20"/>
                <w:szCs w:val="20"/>
              </w:rPr>
            </w:pPr>
            <w:r w:rsidRPr="007F6090">
              <w:rPr>
                <w:sz w:val="20"/>
                <w:szCs w:val="20"/>
              </w:rPr>
              <w:t>Emergency numbers and provision for: – snake removal, bee removal, fire, large hydrocarbon spillages,</w:t>
            </w:r>
            <w:r>
              <w:rPr>
                <w:sz w:val="20"/>
                <w:szCs w:val="20"/>
              </w:rPr>
              <w:t xml:space="preserve"> </w:t>
            </w:r>
            <w:r w:rsidRPr="007F6090">
              <w:rPr>
                <w:sz w:val="20"/>
                <w:szCs w:val="20"/>
              </w:rPr>
              <w:t>sewerage spillages</w:t>
            </w:r>
          </w:p>
        </w:tc>
        <w:tc>
          <w:tcPr>
            <w:tcW w:w="902" w:type="dxa"/>
            <w:tcBorders>
              <w:top w:val="single" w:sz="4" w:space="0" w:color="000000"/>
              <w:left w:val="single" w:sz="4" w:space="0" w:color="000000"/>
              <w:bottom w:val="single" w:sz="4" w:space="0" w:color="000000"/>
              <w:right w:val="single" w:sz="4" w:space="0" w:color="000000"/>
            </w:tcBorders>
          </w:tcPr>
          <w:p w14:paraId="58B607DF" w14:textId="77777777" w:rsidR="00E87618" w:rsidRPr="007F6090" w:rsidRDefault="00E87618" w:rsidP="00914E92">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A58E474" w14:textId="77777777" w:rsidR="00E87618" w:rsidRPr="007F6090" w:rsidRDefault="00E87618" w:rsidP="00914E92">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1F412C4E"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224D70F9"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FF3C29F"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57E1027"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203E5919" w14:textId="77777777" w:rsidR="00E87618" w:rsidRPr="007F6090" w:rsidRDefault="00E87618" w:rsidP="00914E92">
            <w:pPr>
              <w:rPr>
                <w:sz w:val="20"/>
                <w:szCs w:val="20"/>
              </w:rPr>
            </w:pPr>
          </w:p>
        </w:tc>
      </w:tr>
      <w:tr w:rsidR="00E87618" w:rsidRPr="007F6090" w14:paraId="04DDB46A" w14:textId="77777777" w:rsidTr="00914E92">
        <w:trPr>
          <w:trHeight w:val="782"/>
        </w:trPr>
        <w:tc>
          <w:tcPr>
            <w:tcW w:w="984" w:type="dxa"/>
            <w:tcBorders>
              <w:top w:val="single" w:sz="4" w:space="0" w:color="000000"/>
              <w:left w:val="single" w:sz="4" w:space="0" w:color="000000"/>
              <w:bottom w:val="single" w:sz="4" w:space="0" w:color="000000"/>
              <w:right w:val="single" w:sz="4" w:space="0" w:color="000000"/>
            </w:tcBorders>
          </w:tcPr>
          <w:p w14:paraId="24344225" w14:textId="31175C05" w:rsidR="00E87618" w:rsidRPr="007F6090" w:rsidRDefault="00E87618" w:rsidP="00914E92">
            <w:pPr>
              <w:pStyle w:val="TableParagraph"/>
              <w:spacing w:line="239" w:lineRule="exact"/>
              <w:ind w:left="107"/>
              <w:rPr>
                <w:sz w:val="20"/>
                <w:szCs w:val="20"/>
              </w:rPr>
            </w:pPr>
            <w:r>
              <w:rPr>
                <w:sz w:val="20"/>
                <w:szCs w:val="20"/>
              </w:rPr>
              <w:t>1.12.6</w:t>
            </w:r>
          </w:p>
        </w:tc>
        <w:tc>
          <w:tcPr>
            <w:tcW w:w="3238" w:type="dxa"/>
            <w:tcBorders>
              <w:top w:val="single" w:sz="4" w:space="0" w:color="000000"/>
              <w:left w:val="single" w:sz="4" w:space="0" w:color="000000"/>
              <w:bottom w:val="single" w:sz="4" w:space="0" w:color="000000"/>
              <w:right w:val="single" w:sz="4" w:space="0" w:color="000000"/>
            </w:tcBorders>
          </w:tcPr>
          <w:p w14:paraId="03DA46EF" w14:textId="77777777" w:rsidR="00E87618" w:rsidRPr="007F6090" w:rsidRDefault="00E87618" w:rsidP="00914E92">
            <w:pPr>
              <w:pStyle w:val="TableParagraph"/>
              <w:spacing w:line="256" w:lineRule="auto"/>
              <w:ind w:left="108" w:right="205"/>
              <w:rPr>
                <w:sz w:val="20"/>
                <w:szCs w:val="20"/>
              </w:rPr>
            </w:pPr>
            <w:r w:rsidRPr="007F6090">
              <w:rPr>
                <w:sz w:val="20"/>
                <w:szCs w:val="20"/>
              </w:rPr>
              <w:t>Signage measuring a minimum of 30mmx30mm must also be</w:t>
            </w:r>
            <w:r>
              <w:rPr>
                <w:sz w:val="20"/>
                <w:szCs w:val="20"/>
              </w:rPr>
              <w:t xml:space="preserve"> </w:t>
            </w:r>
            <w:r w:rsidRPr="007F6090">
              <w:rPr>
                <w:sz w:val="20"/>
                <w:szCs w:val="20"/>
              </w:rPr>
              <w:t>made available for no go areas.</w:t>
            </w:r>
          </w:p>
        </w:tc>
        <w:tc>
          <w:tcPr>
            <w:tcW w:w="902" w:type="dxa"/>
            <w:tcBorders>
              <w:top w:val="single" w:sz="4" w:space="0" w:color="000000"/>
              <w:left w:val="single" w:sz="4" w:space="0" w:color="000000"/>
              <w:bottom w:val="single" w:sz="4" w:space="0" w:color="000000"/>
              <w:right w:val="single" w:sz="4" w:space="0" w:color="000000"/>
            </w:tcBorders>
          </w:tcPr>
          <w:p w14:paraId="67DFE8DB" w14:textId="77777777" w:rsidR="00E87618" w:rsidRPr="007F6090" w:rsidRDefault="00E87618" w:rsidP="00914E92">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13F515F1" w14:textId="77777777" w:rsidR="00E87618" w:rsidRPr="007F6090" w:rsidRDefault="00E87618" w:rsidP="00914E92">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3C57861C"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4C0A58F"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D9C1A11"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8A0E415"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6F5AAE4D" w14:textId="77777777" w:rsidR="00E87618" w:rsidRPr="007F6090" w:rsidRDefault="00E87618" w:rsidP="00914E92">
            <w:pPr>
              <w:rPr>
                <w:sz w:val="20"/>
                <w:szCs w:val="20"/>
              </w:rPr>
            </w:pPr>
          </w:p>
        </w:tc>
      </w:tr>
      <w:tr w:rsidR="00E87618" w:rsidRPr="007F6090" w14:paraId="60EE6C5D" w14:textId="77777777" w:rsidTr="00914E92">
        <w:trPr>
          <w:trHeight w:val="473"/>
        </w:trPr>
        <w:tc>
          <w:tcPr>
            <w:tcW w:w="984" w:type="dxa"/>
            <w:tcBorders>
              <w:top w:val="single" w:sz="4" w:space="0" w:color="000000"/>
              <w:left w:val="single" w:sz="4" w:space="0" w:color="000000"/>
              <w:bottom w:val="single" w:sz="4" w:space="0" w:color="000000"/>
              <w:right w:val="single" w:sz="4" w:space="0" w:color="000000"/>
            </w:tcBorders>
          </w:tcPr>
          <w:p w14:paraId="485F0453" w14:textId="61CDB2AD" w:rsidR="00E87618" w:rsidRPr="007F6090" w:rsidRDefault="00E87618" w:rsidP="00914E92">
            <w:pPr>
              <w:pStyle w:val="TableParagraph"/>
              <w:spacing w:line="236" w:lineRule="exact"/>
              <w:ind w:left="107"/>
              <w:rPr>
                <w:sz w:val="20"/>
                <w:szCs w:val="20"/>
              </w:rPr>
            </w:pPr>
            <w:r>
              <w:rPr>
                <w:sz w:val="20"/>
                <w:szCs w:val="20"/>
              </w:rPr>
              <w:t>1.12.7</w:t>
            </w:r>
          </w:p>
        </w:tc>
        <w:tc>
          <w:tcPr>
            <w:tcW w:w="3238" w:type="dxa"/>
            <w:tcBorders>
              <w:top w:val="single" w:sz="4" w:space="0" w:color="000000"/>
              <w:left w:val="single" w:sz="4" w:space="0" w:color="000000"/>
              <w:bottom w:val="single" w:sz="4" w:space="0" w:color="000000"/>
              <w:right w:val="single" w:sz="4" w:space="0" w:color="000000"/>
            </w:tcBorders>
          </w:tcPr>
          <w:p w14:paraId="0035B860" w14:textId="77777777" w:rsidR="00E87618" w:rsidRPr="007F6090" w:rsidRDefault="00E87618" w:rsidP="00914E92">
            <w:pPr>
              <w:pStyle w:val="TableParagraph"/>
              <w:spacing w:line="236" w:lineRule="exact"/>
              <w:ind w:left="108"/>
              <w:rPr>
                <w:sz w:val="20"/>
                <w:szCs w:val="20"/>
              </w:rPr>
            </w:pPr>
            <w:r w:rsidRPr="007F6090">
              <w:rPr>
                <w:sz w:val="20"/>
                <w:szCs w:val="20"/>
              </w:rPr>
              <w:t>Barricading and demarcation</w:t>
            </w:r>
          </w:p>
        </w:tc>
        <w:tc>
          <w:tcPr>
            <w:tcW w:w="902" w:type="dxa"/>
            <w:tcBorders>
              <w:top w:val="single" w:sz="4" w:space="0" w:color="000000"/>
              <w:left w:val="single" w:sz="4" w:space="0" w:color="000000"/>
              <w:bottom w:val="single" w:sz="4" w:space="0" w:color="000000"/>
              <w:right w:val="single" w:sz="4" w:space="0" w:color="000000"/>
            </w:tcBorders>
          </w:tcPr>
          <w:p w14:paraId="27EEF4A6"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152C3982" w14:textId="77777777" w:rsidR="00E87618" w:rsidRPr="007F6090" w:rsidRDefault="00E87618" w:rsidP="00914E9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CA6F0BD"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B6E6B90"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621322E"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628ED165"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1C0402DC" w14:textId="77777777" w:rsidR="00E87618" w:rsidRPr="007F6090" w:rsidRDefault="00E87618" w:rsidP="00914E92">
            <w:pPr>
              <w:rPr>
                <w:sz w:val="20"/>
                <w:szCs w:val="20"/>
              </w:rPr>
            </w:pPr>
          </w:p>
        </w:tc>
      </w:tr>
      <w:tr w:rsidR="00E87618" w:rsidRPr="007F6090" w14:paraId="4854818A" w14:textId="77777777" w:rsidTr="00914E92">
        <w:trPr>
          <w:trHeight w:val="782"/>
        </w:trPr>
        <w:tc>
          <w:tcPr>
            <w:tcW w:w="984" w:type="dxa"/>
            <w:tcBorders>
              <w:top w:val="single" w:sz="4" w:space="0" w:color="000000"/>
              <w:left w:val="single" w:sz="4" w:space="0" w:color="000000"/>
              <w:bottom w:val="single" w:sz="4" w:space="0" w:color="000000"/>
              <w:right w:val="single" w:sz="4" w:space="0" w:color="000000"/>
            </w:tcBorders>
          </w:tcPr>
          <w:p w14:paraId="35C01FB3" w14:textId="312F6338" w:rsidR="00E87618" w:rsidRPr="007F6090" w:rsidRDefault="00E87618" w:rsidP="00914E92">
            <w:pPr>
              <w:pStyle w:val="TableParagraph"/>
              <w:spacing w:line="236" w:lineRule="exact"/>
              <w:ind w:left="107"/>
              <w:rPr>
                <w:sz w:val="20"/>
                <w:szCs w:val="20"/>
              </w:rPr>
            </w:pPr>
            <w:r>
              <w:rPr>
                <w:sz w:val="20"/>
                <w:szCs w:val="20"/>
              </w:rPr>
              <w:t>1.12.8</w:t>
            </w:r>
          </w:p>
        </w:tc>
        <w:tc>
          <w:tcPr>
            <w:tcW w:w="3238" w:type="dxa"/>
            <w:tcBorders>
              <w:top w:val="single" w:sz="4" w:space="0" w:color="000000"/>
              <w:left w:val="single" w:sz="4" w:space="0" w:color="000000"/>
              <w:bottom w:val="single" w:sz="4" w:space="0" w:color="000000"/>
              <w:right w:val="single" w:sz="4" w:space="0" w:color="000000"/>
            </w:tcBorders>
          </w:tcPr>
          <w:p w14:paraId="268CEFCB" w14:textId="77777777" w:rsidR="00E87618" w:rsidRPr="007F6090" w:rsidRDefault="00E87618" w:rsidP="00914E92">
            <w:pPr>
              <w:pStyle w:val="TableParagraph"/>
              <w:spacing w:line="259" w:lineRule="auto"/>
              <w:ind w:left="108" w:right="333"/>
              <w:rPr>
                <w:sz w:val="20"/>
                <w:szCs w:val="20"/>
              </w:rPr>
            </w:pPr>
            <w:r w:rsidRPr="007F6090">
              <w:rPr>
                <w:sz w:val="20"/>
                <w:szCs w:val="20"/>
              </w:rPr>
              <w:t>Pollution prevention and preservation of environmental</w:t>
            </w:r>
            <w:r>
              <w:rPr>
                <w:sz w:val="20"/>
                <w:szCs w:val="20"/>
              </w:rPr>
              <w:t xml:space="preserve"> </w:t>
            </w:r>
            <w:r w:rsidRPr="007F6090">
              <w:rPr>
                <w:sz w:val="20"/>
                <w:szCs w:val="20"/>
              </w:rPr>
              <w:t>resources</w:t>
            </w:r>
          </w:p>
        </w:tc>
        <w:tc>
          <w:tcPr>
            <w:tcW w:w="902" w:type="dxa"/>
            <w:tcBorders>
              <w:top w:val="single" w:sz="4" w:space="0" w:color="000000"/>
              <w:left w:val="single" w:sz="4" w:space="0" w:color="000000"/>
              <w:bottom w:val="single" w:sz="4" w:space="0" w:color="000000"/>
              <w:right w:val="single" w:sz="4" w:space="0" w:color="000000"/>
            </w:tcBorders>
          </w:tcPr>
          <w:p w14:paraId="07D80974"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05EF5E4B" w14:textId="77777777" w:rsidR="00E87618" w:rsidRPr="007F6090" w:rsidRDefault="00E87618" w:rsidP="00914E92">
            <w:pPr>
              <w:pStyle w:val="TableParagraph"/>
              <w:spacing w:line="236" w:lineRule="exact"/>
              <w:ind w:left="131" w:right="121"/>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4B010ABC"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2059D93"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C7ACAA0"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DBC14C5"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3375C6B3" w14:textId="77777777" w:rsidR="00E87618" w:rsidRPr="007F6090" w:rsidRDefault="00E87618" w:rsidP="00914E92">
            <w:pPr>
              <w:rPr>
                <w:sz w:val="20"/>
                <w:szCs w:val="20"/>
              </w:rPr>
            </w:pPr>
          </w:p>
        </w:tc>
      </w:tr>
      <w:tr w:rsidR="00E87618" w:rsidRPr="007F6090" w14:paraId="056BB2BE" w14:textId="77777777" w:rsidTr="00914E92">
        <w:trPr>
          <w:trHeight w:val="1043"/>
        </w:trPr>
        <w:tc>
          <w:tcPr>
            <w:tcW w:w="984" w:type="dxa"/>
            <w:tcBorders>
              <w:top w:val="single" w:sz="4" w:space="0" w:color="000000"/>
              <w:left w:val="single" w:sz="4" w:space="0" w:color="000000"/>
              <w:bottom w:val="single" w:sz="4" w:space="0" w:color="000000"/>
              <w:right w:val="single" w:sz="4" w:space="0" w:color="000000"/>
            </w:tcBorders>
          </w:tcPr>
          <w:p w14:paraId="6CFA7408" w14:textId="0ED28EB1" w:rsidR="00E87618" w:rsidRPr="007F6090" w:rsidRDefault="00E87618" w:rsidP="00914E92">
            <w:pPr>
              <w:pStyle w:val="TableParagraph"/>
              <w:spacing w:line="236" w:lineRule="exact"/>
              <w:ind w:left="165"/>
              <w:rPr>
                <w:sz w:val="20"/>
                <w:szCs w:val="20"/>
              </w:rPr>
            </w:pPr>
            <w:r>
              <w:rPr>
                <w:sz w:val="20"/>
                <w:szCs w:val="20"/>
              </w:rPr>
              <w:t>1.12.9</w:t>
            </w:r>
          </w:p>
        </w:tc>
        <w:tc>
          <w:tcPr>
            <w:tcW w:w="3238" w:type="dxa"/>
            <w:tcBorders>
              <w:top w:val="single" w:sz="4" w:space="0" w:color="000000"/>
              <w:left w:val="single" w:sz="4" w:space="0" w:color="000000"/>
              <w:bottom w:val="single" w:sz="4" w:space="0" w:color="000000"/>
              <w:right w:val="single" w:sz="4" w:space="0" w:color="000000"/>
            </w:tcBorders>
          </w:tcPr>
          <w:p w14:paraId="5F423C22" w14:textId="77777777" w:rsidR="00E87618" w:rsidRPr="007F6090" w:rsidRDefault="00E87618" w:rsidP="00914E92">
            <w:pPr>
              <w:pStyle w:val="TableParagraph"/>
              <w:spacing w:line="259" w:lineRule="auto"/>
              <w:ind w:left="108" w:right="263"/>
              <w:rPr>
                <w:sz w:val="20"/>
                <w:szCs w:val="20"/>
              </w:rPr>
            </w:pPr>
            <w:r w:rsidRPr="007F6090">
              <w:rPr>
                <w:sz w:val="20"/>
                <w:szCs w:val="20"/>
              </w:rPr>
              <w:t xml:space="preserve">The </w:t>
            </w:r>
            <w:r>
              <w:rPr>
                <w:sz w:val="20"/>
                <w:szCs w:val="20"/>
              </w:rPr>
              <w:t>sum</w:t>
            </w:r>
            <w:r w:rsidRPr="007F6090">
              <w:rPr>
                <w:sz w:val="20"/>
                <w:szCs w:val="20"/>
              </w:rPr>
              <w:t xml:space="preserve"> for this item shall include costs for pollution prevention and preservation of</w:t>
            </w:r>
            <w:r>
              <w:rPr>
                <w:sz w:val="20"/>
                <w:szCs w:val="20"/>
              </w:rPr>
              <w:t xml:space="preserve"> </w:t>
            </w:r>
            <w:r w:rsidRPr="007F6090">
              <w:rPr>
                <w:sz w:val="20"/>
                <w:szCs w:val="20"/>
              </w:rPr>
              <w:t>environmental resources</w:t>
            </w:r>
          </w:p>
        </w:tc>
        <w:tc>
          <w:tcPr>
            <w:tcW w:w="902" w:type="dxa"/>
            <w:tcBorders>
              <w:top w:val="single" w:sz="4" w:space="0" w:color="000000"/>
              <w:left w:val="single" w:sz="4" w:space="0" w:color="000000"/>
              <w:bottom w:val="single" w:sz="4" w:space="0" w:color="000000"/>
              <w:right w:val="single" w:sz="4" w:space="0" w:color="000000"/>
            </w:tcBorders>
          </w:tcPr>
          <w:p w14:paraId="0B09CD7B" w14:textId="77777777" w:rsidR="00E87618" w:rsidRPr="007F6090" w:rsidRDefault="00E87618" w:rsidP="00914E92">
            <w:pPr>
              <w:pStyle w:val="TableParagraph"/>
              <w:rPr>
                <w:rFonts w:ascii="Times New Roman"/>
                <w:sz w:val="20"/>
                <w:szCs w:val="20"/>
              </w:rPr>
            </w:pPr>
          </w:p>
        </w:tc>
        <w:tc>
          <w:tcPr>
            <w:tcW w:w="912" w:type="dxa"/>
            <w:tcBorders>
              <w:top w:val="single" w:sz="4" w:space="0" w:color="000000"/>
              <w:left w:val="single" w:sz="4" w:space="0" w:color="000000"/>
              <w:bottom w:val="single" w:sz="4" w:space="0" w:color="000000"/>
              <w:right w:val="single" w:sz="4" w:space="0" w:color="000000"/>
            </w:tcBorders>
          </w:tcPr>
          <w:p w14:paraId="121C9518" w14:textId="77777777" w:rsidR="00E87618" w:rsidRPr="007F6090" w:rsidRDefault="00E87618" w:rsidP="00914E92">
            <w:pPr>
              <w:pStyle w:val="TableParagraph"/>
              <w:rPr>
                <w:rFonts w:ascii="Times New Roman"/>
                <w:sz w:val="20"/>
                <w:szCs w:val="20"/>
              </w:rPr>
            </w:pPr>
          </w:p>
        </w:tc>
        <w:tc>
          <w:tcPr>
            <w:tcW w:w="1209" w:type="dxa"/>
            <w:tcBorders>
              <w:top w:val="single" w:sz="4" w:space="0" w:color="000000"/>
              <w:left w:val="single" w:sz="4" w:space="0" w:color="000000"/>
              <w:bottom w:val="single" w:sz="4" w:space="0" w:color="000000"/>
              <w:right w:val="single" w:sz="4" w:space="0" w:color="000000"/>
            </w:tcBorders>
          </w:tcPr>
          <w:p w14:paraId="6D90700A"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592723EC"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4D99EAFA"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4D85549"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1A4C8A8B" w14:textId="77777777" w:rsidR="00E87618" w:rsidRPr="007F6090" w:rsidRDefault="00E87618" w:rsidP="00914E92">
            <w:pPr>
              <w:rPr>
                <w:sz w:val="20"/>
                <w:szCs w:val="20"/>
              </w:rPr>
            </w:pPr>
          </w:p>
        </w:tc>
      </w:tr>
      <w:tr w:rsidR="00E87618" w:rsidRPr="007F6090" w14:paraId="2413E20E" w14:textId="77777777" w:rsidTr="00914E92">
        <w:trPr>
          <w:trHeight w:val="520"/>
        </w:trPr>
        <w:tc>
          <w:tcPr>
            <w:tcW w:w="984" w:type="dxa"/>
            <w:tcBorders>
              <w:top w:val="single" w:sz="4" w:space="0" w:color="000000"/>
              <w:left w:val="single" w:sz="4" w:space="0" w:color="000000"/>
              <w:bottom w:val="single" w:sz="4" w:space="0" w:color="000000"/>
              <w:right w:val="single" w:sz="4" w:space="0" w:color="000000"/>
            </w:tcBorders>
          </w:tcPr>
          <w:p w14:paraId="0FB4D800" w14:textId="536109F5" w:rsidR="00E87618" w:rsidRPr="007F6090" w:rsidRDefault="00E87618" w:rsidP="00914E92">
            <w:pPr>
              <w:pStyle w:val="TableParagraph"/>
              <w:spacing w:line="236" w:lineRule="exact"/>
              <w:ind w:right="220"/>
              <w:jc w:val="right"/>
              <w:rPr>
                <w:sz w:val="20"/>
                <w:szCs w:val="20"/>
              </w:rPr>
            </w:pPr>
            <w:r>
              <w:rPr>
                <w:sz w:val="20"/>
                <w:szCs w:val="20"/>
              </w:rPr>
              <w:t>1.12.10</w:t>
            </w:r>
          </w:p>
        </w:tc>
        <w:tc>
          <w:tcPr>
            <w:tcW w:w="3238" w:type="dxa"/>
            <w:tcBorders>
              <w:top w:val="single" w:sz="4" w:space="0" w:color="000000"/>
              <w:left w:val="single" w:sz="4" w:space="0" w:color="000000"/>
              <w:bottom w:val="single" w:sz="4" w:space="0" w:color="000000"/>
              <w:right w:val="single" w:sz="4" w:space="0" w:color="000000"/>
            </w:tcBorders>
          </w:tcPr>
          <w:p w14:paraId="27CF3B96" w14:textId="77777777" w:rsidR="00E87618" w:rsidRPr="007F6090" w:rsidRDefault="00E87618" w:rsidP="00914E92">
            <w:pPr>
              <w:pStyle w:val="TableParagraph"/>
              <w:spacing w:line="236" w:lineRule="exact"/>
              <w:ind w:left="108"/>
              <w:rPr>
                <w:sz w:val="20"/>
                <w:szCs w:val="20"/>
              </w:rPr>
            </w:pPr>
            <w:r w:rsidRPr="007F6090">
              <w:rPr>
                <w:sz w:val="20"/>
                <w:szCs w:val="20"/>
              </w:rPr>
              <w:t>a) Cleaning the site of litter and</w:t>
            </w:r>
            <w:r>
              <w:rPr>
                <w:sz w:val="20"/>
                <w:szCs w:val="20"/>
              </w:rPr>
              <w:t xml:space="preserve"> </w:t>
            </w:r>
            <w:r w:rsidRPr="007F6090">
              <w:rPr>
                <w:sz w:val="20"/>
                <w:szCs w:val="20"/>
              </w:rPr>
              <w:t>rubble</w:t>
            </w:r>
          </w:p>
        </w:tc>
        <w:tc>
          <w:tcPr>
            <w:tcW w:w="902" w:type="dxa"/>
            <w:tcBorders>
              <w:top w:val="single" w:sz="4" w:space="0" w:color="000000"/>
              <w:left w:val="single" w:sz="4" w:space="0" w:color="000000"/>
              <w:bottom w:val="single" w:sz="4" w:space="0" w:color="000000"/>
              <w:right w:val="single" w:sz="4" w:space="0" w:color="000000"/>
            </w:tcBorders>
          </w:tcPr>
          <w:p w14:paraId="542DBD30"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9BFB027" w14:textId="77777777" w:rsidR="00E87618" w:rsidRPr="007F6090" w:rsidRDefault="00E87618" w:rsidP="00914E9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49D5C094"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2849C3B6"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0E5DDB5"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D773241"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60CFEF15" w14:textId="77777777" w:rsidR="00E87618" w:rsidRPr="007F6090" w:rsidRDefault="00E87618" w:rsidP="00914E92">
            <w:pPr>
              <w:rPr>
                <w:sz w:val="20"/>
                <w:szCs w:val="20"/>
              </w:rPr>
            </w:pPr>
          </w:p>
        </w:tc>
      </w:tr>
      <w:tr w:rsidR="00E87618" w:rsidRPr="007F6090" w14:paraId="1284D756" w14:textId="77777777" w:rsidTr="00914E92">
        <w:trPr>
          <w:trHeight w:val="372"/>
        </w:trPr>
        <w:tc>
          <w:tcPr>
            <w:tcW w:w="984" w:type="dxa"/>
            <w:tcBorders>
              <w:top w:val="single" w:sz="4" w:space="0" w:color="000000"/>
              <w:left w:val="single" w:sz="4" w:space="0" w:color="000000"/>
              <w:bottom w:val="single" w:sz="4" w:space="0" w:color="000000"/>
              <w:right w:val="single" w:sz="4" w:space="0" w:color="000000"/>
            </w:tcBorders>
          </w:tcPr>
          <w:p w14:paraId="29D3FC5E" w14:textId="2BD07535" w:rsidR="00E87618" w:rsidRPr="007F6090" w:rsidRDefault="00E87618" w:rsidP="00914E92">
            <w:pPr>
              <w:pStyle w:val="TableParagraph"/>
              <w:spacing w:line="237" w:lineRule="exact"/>
              <w:ind w:left="107"/>
              <w:rPr>
                <w:sz w:val="20"/>
                <w:szCs w:val="20"/>
              </w:rPr>
            </w:pPr>
            <w:r>
              <w:rPr>
                <w:sz w:val="20"/>
                <w:szCs w:val="20"/>
              </w:rPr>
              <w:t>1.12.11</w:t>
            </w:r>
          </w:p>
        </w:tc>
        <w:tc>
          <w:tcPr>
            <w:tcW w:w="3238" w:type="dxa"/>
            <w:tcBorders>
              <w:top w:val="single" w:sz="4" w:space="0" w:color="000000"/>
              <w:left w:val="single" w:sz="4" w:space="0" w:color="000000"/>
              <w:bottom w:val="single" w:sz="4" w:space="0" w:color="000000"/>
              <w:right w:val="single" w:sz="4" w:space="0" w:color="000000"/>
            </w:tcBorders>
          </w:tcPr>
          <w:p w14:paraId="44856E5A" w14:textId="77777777" w:rsidR="00E87618" w:rsidRPr="007F6090" w:rsidRDefault="00E87618" w:rsidP="00914E92">
            <w:pPr>
              <w:pStyle w:val="TableParagraph"/>
              <w:spacing w:line="237" w:lineRule="exact"/>
              <w:ind w:left="108"/>
              <w:rPr>
                <w:sz w:val="20"/>
                <w:szCs w:val="20"/>
              </w:rPr>
            </w:pPr>
            <w:r w:rsidRPr="007F6090">
              <w:rPr>
                <w:sz w:val="20"/>
                <w:szCs w:val="20"/>
              </w:rPr>
              <w:t>b)Weed control on site</w:t>
            </w:r>
          </w:p>
        </w:tc>
        <w:tc>
          <w:tcPr>
            <w:tcW w:w="902" w:type="dxa"/>
            <w:tcBorders>
              <w:top w:val="single" w:sz="4" w:space="0" w:color="000000"/>
              <w:left w:val="single" w:sz="4" w:space="0" w:color="000000"/>
              <w:bottom w:val="single" w:sz="4" w:space="0" w:color="000000"/>
              <w:right w:val="single" w:sz="4" w:space="0" w:color="000000"/>
            </w:tcBorders>
          </w:tcPr>
          <w:p w14:paraId="4DE7421E" w14:textId="77777777" w:rsidR="00E87618" w:rsidRPr="007F6090" w:rsidRDefault="00E87618" w:rsidP="00914E92">
            <w:pPr>
              <w:pStyle w:val="TableParagraph"/>
              <w:spacing w:line="237"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BE0676B" w14:textId="77777777" w:rsidR="00E87618" w:rsidRPr="007F6090" w:rsidRDefault="00E87618" w:rsidP="00914E92">
            <w:pPr>
              <w:pStyle w:val="TableParagraph"/>
              <w:spacing w:line="237" w:lineRule="exact"/>
              <w:ind w:left="131" w:right="121"/>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AEC4AA4"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45F83617"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E3FF941"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574A17D7"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50817C27" w14:textId="77777777" w:rsidR="00E87618" w:rsidRPr="007F6090" w:rsidRDefault="00E87618" w:rsidP="00914E92">
            <w:pPr>
              <w:rPr>
                <w:sz w:val="20"/>
                <w:szCs w:val="20"/>
              </w:rPr>
            </w:pPr>
          </w:p>
        </w:tc>
      </w:tr>
      <w:tr w:rsidR="00E87618" w:rsidRPr="007F6090" w14:paraId="3BE6ED08" w14:textId="77777777" w:rsidTr="00914E92">
        <w:trPr>
          <w:trHeight w:val="1043"/>
        </w:trPr>
        <w:tc>
          <w:tcPr>
            <w:tcW w:w="984" w:type="dxa"/>
            <w:tcBorders>
              <w:top w:val="single" w:sz="4" w:space="0" w:color="000000"/>
              <w:left w:val="single" w:sz="4" w:space="0" w:color="000000"/>
              <w:bottom w:val="single" w:sz="4" w:space="0" w:color="000000"/>
              <w:right w:val="single" w:sz="4" w:space="0" w:color="000000"/>
            </w:tcBorders>
          </w:tcPr>
          <w:p w14:paraId="0D45B8B1" w14:textId="1E90D49E" w:rsidR="00E87618" w:rsidRPr="007F6090" w:rsidRDefault="00E87618" w:rsidP="00914E92">
            <w:pPr>
              <w:pStyle w:val="TableParagraph"/>
              <w:spacing w:line="236" w:lineRule="exact"/>
              <w:ind w:right="220"/>
              <w:jc w:val="right"/>
              <w:rPr>
                <w:sz w:val="20"/>
                <w:szCs w:val="20"/>
              </w:rPr>
            </w:pPr>
            <w:r>
              <w:rPr>
                <w:sz w:val="20"/>
                <w:szCs w:val="20"/>
              </w:rPr>
              <w:t>1.12.12</w:t>
            </w:r>
          </w:p>
        </w:tc>
        <w:tc>
          <w:tcPr>
            <w:tcW w:w="3238" w:type="dxa"/>
            <w:tcBorders>
              <w:top w:val="single" w:sz="4" w:space="0" w:color="000000"/>
              <w:left w:val="single" w:sz="4" w:space="0" w:color="000000"/>
              <w:bottom w:val="single" w:sz="4" w:space="0" w:color="000000"/>
              <w:right w:val="single" w:sz="4" w:space="0" w:color="000000"/>
            </w:tcBorders>
          </w:tcPr>
          <w:p w14:paraId="46CB057D" w14:textId="77777777" w:rsidR="00E87618" w:rsidRPr="007F6090" w:rsidRDefault="00E87618" w:rsidP="00914E92">
            <w:pPr>
              <w:pStyle w:val="TableParagraph"/>
              <w:tabs>
                <w:tab w:val="left" w:pos="861"/>
              </w:tabs>
              <w:spacing w:line="259" w:lineRule="auto"/>
              <w:ind w:left="108" w:right="128"/>
              <w:rPr>
                <w:sz w:val="20"/>
                <w:szCs w:val="20"/>
              </w:rPr>
            </w:pPr>
            <w:r>
              <w:rPr>
                <w:sz w:val="20"/>
                <w:szCs w:val="20"/>
              </w:rPr>
              <w:t xml:space="preserve">c) </w:t>
            </w:r>
            <w:r w:rsidRPr="007F6090">
              <w:rPr>
                <w:sz w:val="20"/>
                <w:szCs w:val="20"/>
              </w:rPr>
              <w:t>Waste bins and receptacles that comply with the waste clauses of</w:t>
            </w:r>
            <w:r w:rsidRPr="007F6090">
              <w:rPr>
                <w:spacing w:val="-3"/>
                <w:sz w:val="20"/>
                <w:szCs w:val="20"/>
              </w:rPr>
              <w:t xml:space="preserve"> </w:t>
            </w:r>
            <w:r w:rsidRPr="007F6090">
              <w:rPr>
                <w:sz w:val="20"/>
                <w:szCs w:val="20"/>
              </w:rPr>
              <w:t>the</w:t>
            </w:r>
          </w:p>
          <w:p w14:paraId="759E662C" w14:textId="77777777" w:rsidR="00E87618" w:rsidRPr="007F6090" w:rsidRDefault="00E87618" w:rsidP="00914E92">
            <w:pPr>
              <w:pStyle w:val="TableParagraph"/>
              <w:ind w:left="108"/>
              <w:rPr>
                <w:sz w:val="20"/>
                <w:szCs w:val="20"/>
              </w:rPr>
            </w:pPr>
            <w:r w:rsidRPr="007F6090">
              <w:rPr>
                <w:sz w:val="20"/>
                <w:szCs w:val="20"/>
              </w:rPr>
              <w:t>Environmental specification.</w:t>
            </w:r>
          </w:p>
        </w:tc>
        <w:tc>
          <w:tcPr>
            <w:tcW w:w="902" w:type="dxa"/>
            <w:tcBorders>
              <w:top w:val="single" w:sz="4" w:space="0" w:color="000000"/>
              <w:left w:val="single" w:sz="4" w:space="0" w:color="000000"/>
              <w:bottom w:val="single" w:sz="4" w:space="0" w:color="000000"/>
              <w:right w:val="single" w:sz="4" w:space="0" w:color="000000"/>
            </w:tcBorders>
          </w:tcPr>
          <w:p w14:paraId="58C2970D"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C29AB4F" w14:textId="77777777" w:rsidR="00E87618" w:rsidRPr="007F6090" w:rsidRDefault="00E87618" w:rsidP="00914E9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59DCA85"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316F1B78"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E7DAB8E"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62B1BB7"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3ED2E6A4" w14:textId="77777777" w:rsidR="00E87618" w:rsidRPr="007F6090" w:rsidRDefault="00E87618" w:rsidP="00914E92">
            <w:pPr>
              <w:rPr>
                <w:sz w:val="20"/>
                <w:szCs w:val="20"/>
              </w:rPr>
            </w:pPr>
          </w:p>
        </w:tc>
      </w:tr>
      <w:tr w:rsidR="00E87618" w:rsidRPr="007F6090" w14:paraId="0D0C398C" w14:textId="77777777" w:rsidTr="00914E92">
        <w:trPr>
          <w:trHeight w:val="503"/>
        </w:trPr>
        <w:tc>
          <w:tcPr>
            <w:tcW w:w="984" w:type="dxa"/>
            <w:tcBorders>
              <w:top w:val="single" w:sz="4" w:space="0" w:color="000000"/>
              <w:left w:val="single" w:sz="4" w:space="0" w:color="000000"/>
              <w:bottom w:val="single" w:sz="4" w:space="0" w:color="000000"/>
              <w:right w:val="single" w:sz="4" w:space="0" w:color="000000"/>
            </w:tcBorders>
          </w:tcPr>
          <w:p w14:paraId="25202260" w14:textId="7A8001C3" w:rsidR="00E87618" w:rsidRPr="007F6090" w:rsidRDefault="00E87618" w:rsidP="00914E92">
            <w:pPr>
              <w:pStyle w:val="TableParagraph"/>
              <w:spacing w:line="236" w:lineRule="exact"/>
              <w:ind w:right="220"/>
              <w:jc w:val="right"/>
              <w:rPr>
                <w:sz w:val="20"/>
                <w:szCs w:val="20"/>
              </w:rPr>
            </w:pPr>
            <w:r>
              <w:rPr>
                <w:sz w:val="20"/>
                <w:szCs w:val="20"/>
              </w:rPr>
              <w:t>1.12.13</w:t>
            </w:r>
          </w:p>
        </w:tc>
        <w:tc>
          <w:tcPr>
            <w:tcW w:w="3238" w:type="dxa"/>
            <w:tcBorders>
              <w:top w:val="single" w:sz="4" w:space="0" w:color="000000"/>
              <w:left w:val="single" w:sz="4" w:space="0" w:color="000000"/>
              <w:bottom w:val="single" w:sz="4" w:space="0" w:color="000000"/>
              <w:right w:val="single" w:sz="4" w:space="0" w:color="000000"/>
            </w:tcBorders>
          </w:tcPr>
          <w:p w14:paraId="5CD387E0" w14:textId="77777777" w:rsidR="00E87618" w:rsidRPr="007F6090" w:rsidRDefault="00E87618" w:rsidP="00914E92">
            <w:pPr>
              <w:pStyle w:val="TableParagraph"/>
              <w:spacing w:line="259" w:lineRule="auto"/>
              <w:ind w:left="108"/>
              <w:rPr>
                <w:sz w:val="20"/>
                <w:szCs w:val="20"/>
              </w:rPr>
            </w:pPr>
            <w:r w:rsidRPr="007F6090">
              <w:rPr>
                <w:sz w:val="20"/>
                <w:szCs w:val="20"/>
              </w:rPr>
              <w:t>d) Appropriate skips for waste separation</w:t>
            </w:r>
          </w:p>
        </w:tc>
        <w:tc>
          <w:tcPr>
            <w:tcW w:w="902" w:type="dxa"/>
            <w:tcBorders>
              <w:top w:val="single" w:sz="4" w:space="0" w:color="000000"/>
              <w:left w:val="single" w:sz="4" w:space="0" w:color="000000"/>
              <w:bottom w:val="single" w:sz="4" w:space="0" w:color="000000"/>
              <w:right w:val="single" w:sz="4" w:space="0" w:color="000000"/>
            </w:tcBorders>
          </w:tcPr>
          <w:p w14:paraId="3A1095C2"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94E1735" w14:textId="77777777" w:rsidR="00E87618" w:rsidRPr="007F6090" w:rsidRDefault="00E87618" w:rsidP="00914E9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33DD1D07"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44AF680A"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83720F3"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5F7D189"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5F2E44A4" w14:textId="77777777" w:rsidR="00E87618" w:rsidRPr="007F6090" w:rsidRDefault="00E87618" w:rsidP="00914E92">
            <w:pPr>
              <w:rPr>
                <w:sz w:val="20"/>
                <w:szCs w:val="20"/>
              </w:rPr>
            </w:pPr>
          </w:p>
        </w:tc>
      </w:tr>
      <w:tr w:rsidR="00E87618" w:rsidRPr="007F6090" w14:paraId="5D766492" w14:textId="77777777" w:rsidTr="00914E92">
        <w:trPr>
          <w:trHeight w:val="407"/>
        </w:trPr>
        <w:tc>
          <w:tcPr>
            <w:tcW w:w="984" w:type="dxa"/>
            <w:tcBorders>
              <w:top w:val="single" w:sz="4" w:space="0" w:color="000000"/>
              <w:left w:val="single" w:sz="4" w:space="0" w:color="000000"/>
              <w:bottom w:val="single" w:sz="4" w:space="0" w:color="000000"/>
              <w:right w:val="single" w:sz="4" w:space="0" w:color="000000"/>
            </w:tcBorders>
          </w:tcPr>
          <w:p w14:paraId="29086DE7" w14:textId="2A8C4797" w:rsidR="00E87618" w:rsidRPr="007F6090" w:rsidRDefault="00E87618" w:rsidP="00914E92">
            <w:pPr>
              <w:pStyle w:val="TableParagraph"/>
              <w:spacing w:line="236" w:lineRule="exact"/>
              <w:ind w:right="220"/>
              <w:jc w:val="right"/>
              <w:rPr>
                <w:sz w:val="20"/>
                <w:szCs w:val="20"/>
              </w:rPr>
            </w:pPr>
            <w:r>
              <w:rPr>
                <w:sz w:val="20"/>
                <w:szCs w:val="20"/>
              </w:rPr>
              <w:t>1.12.14</w:t>
            </w:r>
          </w:p>
        </w:tc>
        <w:tc>
          <w:tcPr>
            <w:tcW w:w="3238" w:type="dxa"/>
            <w:tcBorders>
              <w:top w:val="single" w:sz="4" w:space="0" w:color="000000"/>
              <w:left w:val="single" w:sz="4" w:space="0" w:color="000000"/>
              <w:bottom w:val="single" w:sz="4" w:space="0" w:color="000000"/>
              <w:right w:val="single" w:sz="4" w:space="0" w:color="000000"/>
            </w:tcBorders>
          </w:tcPr>
          <w:p w14:paraId="436CF9AE" w14:textId="77777777" w:rsidR="00E87618" w:rsidRPr="007F6090" w:rsidRDefault="00E87618" w:rsidP="00914E92">
            <w:pPr>
              <w:pStyle w:val="TableParagraph"/>
              <w:spacing w:line="236" w:lineRule="exact"/>
              <w:ind w:left="108"/>
              <w:rPr>
                <w:sz w:val="20"/>
                <w:szCs w:val="20"/>
              </w:rPr>
            </w:pPr>
            <w:r>
              <w:rPr>
                <w:sz w:val="20"/>
                <w:szCs w:val="20"/>
              </w:rPr>
              <w:t xml:space="preserve">e) General waste </w:t>
            </w:r>
            <w:r w:rsidRPr="007F6090">
              <w:rPr>
                <w:sz w:val="20"/>
                <w:szCs w:val="20"/>
              </w:rPr>
              <w:t>removal</w:t>
            </w:r>
          </w:p>
        </w:tc>
        <w:tc>
          <w:tcPr>
            <w:tcW w:w="902" w:type="dxa"/>
            <w:tcBorders>
              <w:top w:val="single" w:sz="4" w:space="0" w:color="000000"/>
              <w:left w:val="single" w:sz="4" w:space="0" w:color="000000"/>
              <w:bottom w:val="single" w:sz="4" w:space="0" w:color="000000"/>
              <w:right w:val="single" w:sz="4" w:space="0" w:color="000000"/>
            </w:tcBorders>
          </w:tcPr>
          <w:p w14:paraId="46B35BFB"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69DC88DE" w14:textId="77777777" w:rsidR="00E87618" w:rsidRPr="007F6090" w:rsidRDefault="00E87618" w:rsidP="00914E9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4C7BA0F0"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3DD9ED6E"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C76716C"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6EA1B9F"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2E325F15" w14:textId="77777777" w:rsidR="00E87618" w:rsidRPr="007F6090" w:rsidRDefault="00E87618" w:rsidP="00914E92">
            <w:pPr>
              <w:rPr>
                <w:sz w:val="20"/>
                <w:szCs w:val="20"/>
              </w:rPr>
            </w:pPr>
          </w:p>
        </w:tc>
      </w:tr>
      <w:tr w:rsidR="00E87618" w:rsidRPr="007F6090" w14:paraId="2F3D991B" w14:textId="77777777" w:rsidTr="00914E92">
        <w:trPr>
          <w:trHeight w:val="520"/>
        </w:trPr>
        <w:tc>
          <w:tcPr>
            <w:tcW w:w="984" w:type="dxa"/>
            <w:tcBorders>
              <w:top w:val="single" w:sz="4" w:space="0" w:color="000000"/>
              <w:left w:val="single" w:sz="4" w:space="0" w:color="000000"/>
              <w:bottom w:val="single" w:sz="4" w:space="0" w:color="000000"/>
              <w:right w:val="single" w:sz="4" w:space="0" w:color="000000"/>
            </w:tcBorders>
          </w:tcPr>
          <w:p w14:paraId="21FD1ADE" w14:textId="2CACEFBA" w:rsidR="00E87618" w:rsidRPr="007F6090" w:rsidRDefault="00E87618" w:rsidP="00914E92">
            <w:pPr>
              <w:pStyle w:val="TableParagraph"/>
              <w:spacing w:line="236" w:lineRule="exact"/>
              <w:ind w:right="220"/>
              <w:jc w:val="right"/>
              <w:rPr>
                <w:sz w:val="20"/>
                <w:szCs w:val="20"/>
              </w:rPr>
            </w:pPr>
            <w:r>
              <w:rPr>
                <w:sz w:val="20"/>
                <w:szCs w:val="20"/>
              </w:rPr>
              <w:t>1.12.15</w:t>
            </w:r>
          </w:p>
        </w:tc>
        <w:tc>
          <w:tcPr>
            <w:tcW w:w="3238" w:type="dxa"/>
            <w:tcBorders>
              <w:top w:val="single" w:sz="4" w:space="0" w:color="000000"/>
              <w:left w:val="single" w:sz="4" w:space="0" w:color="000000"/>
              <w:bottom w:val="single" w:sz="4" w:space="0" w:color="000000"/>
              <w:right w:val="single" w:sz="4" w:space="0" w:color="000000"/>
            </w:tcBorders>
          </w:tcPr>
          <w:p w14:paraId="05FC8AB9" w14:textId="77777777" w:rsidR="00E87618" w:rsidRPr="007F6090" w:rsidRDefault="00E87618" w:rsidP="00914E92">
            <w:pPr>
              <w:pStyle w:val="TableParagraph"/>
              <w:spacing w:line="236" w:lineRule="exact"/>
              <w:ind w:left="108"/>
              <w:rPr>
                <w:sz w:val="20"/>
                <w:szCs w:val="20"/>
              </w:rPr>
            </w:pPr>
            <w:r>
              <w:rPr>
                <w:sz w:val="20"/>
                <w:szCs w:val="20"/>
              </w:rPr>
              <w:t>f) Hazardous waste</w:t>
            </w:r>
          </w:p>
          <w:p w14:paraId="4462870A" w14:textId="77777777" w:rsidR="00E87618" w:rsidRPr="007F6090" w:rsidRDefault="00E87618" w:rsidP="00914E92">
            <w:pPr>
              <w:pStyle w:val="TableParagraph"/>
              <w:spacing w:before="20"/>
              <w:ind w:left="108"/>
              <w:rPr>
                <w:sz w:val="20"/>
                <w:szCs w:val="20"/>
              </w:rPr>
            </w:pPr>
            <w:r w:rsidRPr="007F6090">
              <w:rPr>
                <w:sz w:val="20"/>
                <w:szCs w:val="20"/>
              </w:rPr>
              <w:t>removal</w:t>
            </w:r>
          </w:p>
        </w:tc>
        <w:tc>
          <w:tcPr>
            <w:tcW w:w="902" w:type="dxa"/>
            <w:tcBorders>
              <w:top w:val="single" w:sz="4" w:space="0" w:color="000000"/>
              <w:left w:val="single" w:sz="4" w:space="0" w:color="000000"/>
              <w:bottom w:val="single" w:sz="4" w:space="0" w:color="000000"/>
              <w:right w:val="single" w:sz="4" w:space="0" w:color="000000"/>
            </w:tcBorders>
          </w:tcPr>
          <w:p w14:paraId="12E36E71"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A10966E" w14:textId="77777777" w:rsidR="00E87618" w:rsidRPr="007F6090" w:rsidRDefault="00E87618" w:rsidP="00914E9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967C856"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D7D64EF"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1E95E890"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8079794"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564EFC9B" w14:textId="77777777" w:rsidR="00E87618" w:rsidRPr="007F6090" w:rsidRDefault="00E87618" w:rsidP="00914E92">
            <w:pPr>
              <w:rPr>
                <w:sz w:val="20"/>
                <w:szCs w:val="20"/>
              </w:rPr>
            </w:pPr>
          </w:p>
        </w:tc>
      </w:tr>
      <w:tr w:rsidR="00E87618" w:rsidRPr="007F6090" w14:paraId="6C6BAF0B" w14:textId="77777777" w:rsidTr="00914E92">
        <w:trPr>
          <w:trHeight w:val="522"/>
        </w:trPr>
        <w:tc>
          <w:tcPr>
            <w:tcW w:w="984" w:type="dxa"/>
            <w:tcBorders>
              <w:top w:val="single" w:sz="4" w:space="0" w:color="000000"/>
              <w:left w:val="single" w:sz="4" w:space="0" w:color="000000"/>
              <w:bottom w:val="single" w:sz="4" w:space="0" w:color="000000"/>
              <w:right w:val="single" w:sz="4" w:space="0" w:color="000000"/>
            </w:tcBorders>
          </w:tcPr>
          <w:p w14:paraId="69276FA2" w14:textId="11A1B779" w:rsidR="00E87618" w:rsidRPr="007F6090" w:rsidRDefault="00E87618" w:rsidP="00914E92">
            <w:pPr>
              <w:pStyle w:val="TableParagraph"/>
              <w:spacing w:line="236" w:lineRule="exact"/>
              <w:ind w:right="220"/>
              <w:jc w:val="right"/>
              <w:rPr>
                <w:sz w:val="20"/>
                <w:szCs w:val="20"/>
              </w:rPr>
            </w:pPr>
            <w:r>
              <w:rPr>
                <w:sz w:val="20"/>
                <w:szCs w:val="20"/>
              </w:rPr>
              <w:t>1.12.16</w:t>
            </w:r>
          </w:p>
        </w:tc>
        <w:tc>
          <w:tcPr>
            <w:tcW w:w="3238" w:type="dxa"/>
            <w:tcBorders>
              <w:top w:val="single" w:sz="4" w:space="0" w:color="000000"/>
              <w:left w:val="single" w:sz="4" w:space="0" w:color="000000"/>
              <w:bottom w:val="single" w:sz="4" w:space="0" w:color="000000"/>
              <w:right w:val="single" w:sz="4" w:space="0" w:color="000000"/>
            </w:tcBorders>
          </w:tcPr>
          <w:p w14:paraId="28F276FD" w14:textId="77777777" w:rsidR="00E87618" w:rsidRPr="007F6090" w:rsidRDefault="00E87618" w:rsidP="00914E92">
            <w:pPr>
              <w:pStyle w:val="TableParagraph"/>
              <w:spacing w:line="236" w:lineRule="exact"/>
              <w:ind w:left="108"/>
              <w:rPr>
                <w:sz w:val="20"/>
                <w:szCs w:val="20"/>
              </w:rPr>
            </w:pPr>
            <w:r w:rsidRPr="007F6090">
              <w:rPr>
                <w:sz w:val="20"/>
                <w:szCs w:val="20"/>
              </w:rPr>
              <w:t>g)</w:t>
            </w:r>
            <w:r>
              <w:rPr>
                <w:sz w:val="20"/>
                <w:szCs w:val="20"/>
              </w:rPr>
              <w:t xml:space="preserve"> </w:t>
            </w:r>
            <w:r w:rsidRPr="007F6090">
              <w:rPr>
                <w:sz w:val="20"/>
                <w:szCs w:val="20"/>
              </w:rPr>
              <w:t>Recycled waste management</w:t>
            </w:r>
          </w:p>
          <w:p w14:paraId="78CB9947" w14:textId="77777777" w:rsidR="00E87618" w:rsidRPr="007F6090" w:rsidRDefault="00E87618" w:rsidP="00914E92">
            <w:pPr>
              <w:pStyle w:val="TableParagraph"/>
              <w:spacing w:before="20"/>
              <w:ind w:left="108"/>
              <w:rPr>
                <w:sz w:val="20"/>
                <w:szCs w:val="20"/>
              </w:rPr>
            </w:pPr>
            <w:r w:rsidRPr="007F6090">
              <w:rPr>
                <w:sz w:val="20"/>
                <w:szCs w:val="20"/>
              </w:rPr>
              <w:t>Waste removal</w:t>
            </w:r>
          </w:p>
        </w:tc>
        <w:tc>
          <w:tcPr>
            <w:tcW w:w="902" w:type="dxa"/>
            <w:tcBorders>
              <w:top w:val="single" w:sz="4" w:space="0" w:color="000000"/>
              <w:left w:val="single" w:sz="4" w:space="0" w:color="000000"/>
              <w:bottom w:val="single" w:sz="4" w:space="0" w:color="000000"/>
              <w:right w:val="single" w:sz="4" w:space="0" w:color="000000"/>
            </w:tcBorders>
          </w:tcPr>
          <w:p w14:paraId="35C44309"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454C8F0E" w14:textId="77777777" w:rsidR="00E87618" w:rsidRPr="007F6090" w:rsidRDefault="00E87618" w:rsidP="00914E92">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518DD4F" w14:textId="77777777" w:rsidR="00E87618" w:rsidRPr="007F6090" w:rsidRDefault="00E87618" w:rsidP="00914E92">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45EEF5A4"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B527B87"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659D9EA"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6009A0D3" w14:textId="77777777" w:rsidR="00E87618" w:rsidRPr="007F6090" w:rsidRDefault="00E87618" w:rsidP="00914E92">
            <w:pPr>
              <w:rPr>
                <w:sz w:val="20"/>
                <w:szCs w:val="20"/>
              </w:rPr>
            </w:pPr>
          </w:p>
        </w:tc>
      </w:tr>
    </w:tbl>
    <w:p w14:paraId="7A272484" w14:textId="77777777" w:rsidR="0011336E" w:rsidRPr="007F6090" w:rsidRDefault="0011336E" w:rsidP="0011336E">
      <w:pPr>
        <w:rPr>
          <w:sz w:val="20"/>
          <w:szCs w:val="20"/>
        </w:rPr>
        <w:sectPr w:rsidR="0011336E" w:rsidRPr="007F6090">
          <w:pgSz w:w="12240" w:h="15840"/>
          <w:pgMar w:top="1260" w:right="160" w:bottom="380" w:left="1120" w:header="281" w:footer="193" w:gutter="0"/>
          <w:cols w:space="720"/>
        </w:sectPr>
      </w:pPr>
    </w:p>
    <w:p w14:paraId="4AB0CEF8" w14:textId="77777777" w:rsidR="0011336E" w:rsidRPr="007F6090" w:rsidRDefault="0011336E" w:rsidP="0011336E">
      <w:pPr>
        <w:pStyle w:val="BodyText"/>
        <w:spacing w:before="5"/>
        <w:rPr>
          <w:b/>
        </w:rPr>
      </w:pPr>
    </w:p>
    <w:tbl>
      <w:tblPr>
        <w:tblW w:w="0" w:type="auto"/>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12"/>
        <w:gridCol w:w="532"/>
        <w:gridCol w:w="731"/>
        <w:gridCol w:w="625"/>
        <w:gridCol w:w="1353"/>
        <w:gridCol w:w="719"/>
        <w:gridCol w:w="205"/>
      </w:tblGrid>
      <w:tr w:rsidR="00E87618" w:rsidRPr="007F6090" w14:paraId="50B5E6B4" w14:textId="77777777" w:rsidTr="00914E92">
        <w:trPr>
          <w:trHeight w:val="522"/>
        </w:trPr>
        <w:tc>
          <w:tcPr>
            <w:tcW w:w="984" w:type="dxa"/>
            <w:tcBorders>
              <w:left w:val="single" w:sz="4" w:space="0" w:color="000000"/>
              <w:bottom w:val="single" w:sz="4" w:space="0" w:color="000000"/>
              <w:right w:val="single" w:sz="4" w:space="0" w:color="000000"/>
            </w:tcBorders>
          </w:tcPr>
          <w:p w14:paraId="7C00D309" w14:textId="2B7ABA05" w:rsidR="00E87618" w:rsidRPr="007F6090" w:rsidRDefault="00E87618" w:rsidP="008C3571">
            <w:pPr>
              <w:pStyle w:val="TableParagraph"/>
              <w:spacing w:line="238" w:lineRule="exact"/>
              <w:rPr>
                <w:sz w:val="20"/>
                <w:szCs w:val="20"/>
              </w:rPr>
            </w:pPr>
            <w:r>
              <w:rPr>
                <w:sz w:val="20"/>
                <w:szCs w:val="20"/>
              </w:rPr>
              <w:t>1.12.17</w:t>
            </w:r>
          </w:p>
        </w:tc>
        <w:tc>
          <w:tcPr>
            <w:tcW w:w="3238" w:type="dxa"/>
            <w:tcBorders>
              <w:left w:val="single" w:sz="4" w:space="0" w:color="000000"/>
              <w:bottom w:val="single" w:sz="4" w:space="0" w:color="000000"/>
              <w:right w:val="single" w:sz="4" w:space="0" w:color="000000"/>
            </w:tcBorders>
          </w:tcPr>
          <w:p w14:paraId="46AD0365" w14:textId="77777777" w:rsidR="00E87618" w:rsidRPr="007F6090" w:rsidRDefault="00E87618" w:rsidP="00914E92">
            <w:pPr>
              <w:pStyle w:val="TableParagraph"/>
              <w:spacing w:line="238" w:lineRule="exact"/>
              <w:ind w:left="108"/>
              <w:rPr>
                <w:sz w:val="20"/>
                <w:szCs w:val="20"/>
              </w:rPr>
            </w:pPr>
            <w:r w:rsidRPr="007F6090">
              <w:rPr>
                <w:sz w:val="20"/>
                <w:szCs w:val="20"/>
              </w:rPr>
              <w:t>h) Spillage kits to clean up</w:t>
            </w:r>
          </w:p>
          <w:p w14:paraId="76680E95" w14:textId="77777777" w:rsidR="00E87618" w:rsidRPr="007F6090" w:rsidRDefault="00E87618" w:rsidP="00914E92">
            <w:pPr>
              <w:pStyle w:val="TableParagraph"/>
              <w:spacing w:before="20"/>
              <w:ind w:left="108"/>
              <w:rPr>
                <w:sz w:val="20"/>
                <w:szCs w:val="20"/>
              </w:rPr>
            </w:pPr>
            <w:r w:rsidRPr="007F6090">
              <w:rPr>
                <w:sz w:val="20"/>
                <w:szCs w:val="20"/>
              </w:rPr>
              <w:t>spillages</w:t>
            </w:r>
          </w:p>
        </w:tc>
        <w:tc>
          <w:tcPr>
            <w:tcW w:w="902" w:type="dxa"/>
            <w:tcBorders>
              <w:left w:val="single" w:sz="4" w:space="0" w:color="000000"/>
              <w:bottom w:val="single" w:sz="4" w:space="0" w:color="000000"/>
              <w:right w:val="single" w:sz="4" w:space="0" w:color="000000"/>
            </w:tcBorders>
          </w:tcPr>
          <w:p w14:paraId="1104629E" w14:textId="77777777" w:rsidR="00E87618" w:rsidRPr="007F6090" w:rsidRDefault="00E87618" w:rsidP="00914E92">
            <w:pPr>
              <w:pStyle w:val="TableParagraph"/>
              <w:spacing w:line="238" w:lineRule="exact"/>
              <w:ind w:left="8"/>
              <w:jc w:val="center"/>
              <w:rPr>
                <w:sz w:val="20"/>
                <w:szCs w:val="20"/>
              </w:rPr>
            </w:pPr>
            <w:r w:rsidRPr="007F6090">
              <w:rPr>
                <w:sz w:val="20"/>
                <w:szCs w:val="20"/>
              </w:rPr>
              <w:t>1</w:t>
            </w:r>
          </w:p>
        </w:tc>
        <w:tc>
          <w:tcPr>
            <w:tcW w:w="912" w:type="dxa"/>
            <w:tcBorders>
              <w:left w:val="single" w:sz="4" w:space="0" w:color="000000"/>
              <w:bottom w:val="single" w:sz="4" w:space="0" w:color="000000"/>
              <w:right w:val="single" w:sz="4" w:space="0" w:color="000000"/>
            </w:tcBorders>
          </w:tcPr>
          <w:p w14:paraId="7047FDDE" w14:textId="77777777" w:rsidR="00E87618" w:rsidRPr="007F6090" w:rsidRDefault="00E87618" w:rsidP="00914E92">
            <w:pPr>
              <w:pStyle w:val="TableParagraph"/>
              <w:spacing w:line="238" w:lineRule="exact"/>
              <w:ind w:left="131" w:right="120"/>
              <w:jc w:val="center"/>
              <w:rPr>
                <w:sz w:val="20"/>
                <w:szCs w:val="20"/>
              </w:rPr>
            </w:pPr>
            <w:r w:rsidRPr="007F6090">
              <w:rPr>
                <w:sz w:val="20"/>
                <w:szCs w:val="20"/>
              </w:rPr>
              <w:t>Sum</w:t>
            </w:r>
          </w:p>
        </w:tc>
        <w:tc>
          <w:tcPr>
            <w:tcW w:w="532" w:type="dxa"/>
            <w:tcBorders>
              <w:left w:val="single" w:sz="4" w:space="0" w:color="000000"/>
              <w:bottom w:val="single" w:sz="4" w:space="0" w:color="000000"/>
              <w:right w:val="single" w:sz="4" w:space="0" w:color="000000"/>
            </w:tcBorders>
          </w:tcPr>
          <w:p w14:paraId="14E32FE0" w14:textId="77777777" w:rsidR="00E87618" w:rsidRPr="007F6090" w:rsidRDefault="00E87618" w:rsidP="00914E92">
            <w:pPr>
              <w:pStyle w:val="TableParagraph"/>
              <w:rPr>
                <w:rFonts w:ascii="Times New Roman"/>
                <w:sz w:val="20"/>
                <w:szCs w:val="20"/>
              </w:rPr>
            </w:pPr>
          </w:p>
        </w:tc>
        <w:tc>
          <w:tcPr>
            <w:tcW w:w="731" w:type="dxa"/>
            <w:tcBorders>
              <w:left w:val="single" w:sz="4" w:space="0" w:color="000000"/>
              <w:bottom w:val="single" w:sz="4" w:space="0" w:color="000000"/>
              <w:right w:val="single" w:sz="4" w:space="0" w:color="000000"/>
            </w:tcBorders>
          </w:tcPr>
          <w:p w14:paraId="6AB07260" w14:textId="77777777" w:rsidR="00E87618" w:rsidRPr="007F6090" w:rsidRDefault="00E87618" w:rsidP="00914E92">
            <w:pPr>
              <w:pStyle w:val="TableParagraph"/>
              <w:rPr>
                <w:rFonts w:ascii="Times New Roman"/>
                <w:sz w:val="20"/>
                <w:szCs w:val="20"/>
              </w:rPr>
            </w:pPr>
          </w:p>
        </w:tc>
        <w:tc>
          <w:tcPr>
            <w:tcW w:w="625" w:type="dxa"/>
            <w:tcBorders>
              <w:left w:val="single" w:sz="4" w:space="0" w:color="000000"/>
              <w:bottom w:val="single" w:sz="4" w:space="0" w:color="000000"/>
              <w:right w:val="single" w:sz="4" w:space="0" w:color="000000"/>
            </w:tcBorders>
          </w:tcPr>
          <w:p w14:paraId="0E20AA17" w14:textId="77777777" w:rsidR="00E87618" w:rsidRPr="007F6090" w:rsidRDefault="00E87618" w:rsidP="00914E92">
            <w:pPr>
              <w:pStyle w:val="TableParagraph"/>
              <w:rPr>
                <w:rFonts w:ascii="Times New Roman"/>
                <w:sz w:val="20"/>
                <w:szCs w:val="20"/>
              </w:rPr>
            </w:pPr>
          </w:p>
        </w:tc>
        <w:tc>
          <w:tcPr>
            <w:tcW w:w="1353" w:type="dxa"/>
            <w:tcBorders>
              <w:left w:val="single" w:sz="4" w:space="0" w:color="000000"/>
              <w:bottom w:val="single" w:sz="4" w:space="0" w:color="000000"/>
              <w:right w:val="single" w:sz="4" w:space="0" w:color="000000"/>
            </w:tcBorders>
          </w:tcPr>
          <w:p w14:paraId="1629E656" w14:textId="77777777" w:rsidR="00E87618" w:rsidRPr="007F6090" w:rsidRDefault="00E87618" w:rsidP="00914E92">
            <w:pPr>
              <w:pStyle w:val="TableParagraph"/>
              <w:rPr>
                <w:rFonts w:ascii="Times New Roman"/>
                <w:sz w:val="20"/>
                <w:szCs w:val="20"/>
              </w:rPr>
            </w:pPr>
          </w:p>
        </w:tc>
        <w:tc>
          <w:tcPr>
            <w:tcW w:w="719" w:type="dxa"/>
            <w:tcBorders>
              <w:left w:val="single" w:sz="4" w:space="0" w:color="000000"/>
              <w:bottom w:val="single" w:sz="4" w:space="0" w:color="000000"/>
              <w:right w:val="single" w:sz="4" w:space="0" w:color="000000"/>
            </w:tcBorders>
          </w:tcPr>
          <w:p w14:paraId="60762AA3" w14:textId="77777777" w:rsidR="00E87618" w:rsidRPr="007F6090" w:rsidRDefault="00E87618" w:rsidP="00914E92">
            <w:pPr>
              <w:pStyle w:val="TableParagraph"/>
              <w:rPr>
                <w:rFonts w:ascii="Times New Roman"/>
                <w:sz w:val="20"/>
                <w:szCs w:val="20"/>
              </w:rPr>
            </w:pPr>
          </w:p>
        </w:tc>
        <w:tc>
          <w:tcPr>
            <w:tcW w:w="205" w:type="dxa"/>
            <w:vMerge w:val="restart"/>
            <w:tcBorders>
              <w:top w:val="single" w:sz="6" w:space="0" w:color="000000"/>
              <w:left w:val="single" w:sz="4" w:space="0" w:color="000000"/>
              <w:bottom w:val="nil"/>
              <w:right w:val="nil"/>
            </w:tcBorders>
          </w:tcPr>
          <w:p w14:paraId="304E8E4D" w14:textId="77777777" w:rsidR="00E87618" w:rsidRPr="007F6090" w:rsidRDefault="00E87618" w:rsidP="00914E92">
            <w:pPr>
              <w:pStyle w:val="TableParagraph"/>
              <w:rPr>
                <w:rFonts w:ascii="Times New Roman"/>
                <w:sz w:val="20"/>
                <w:szCs w:val="20"/>
              </w:rPr>
            </w:pPr>
          </w:p>
        </w:tc>
      </w:tr>
      <w:tr w:rsidR="00E87618" w:rsidRPr="007F6090" w14:paraId="1E55F67D" w14:textId="77777777" w:rsidTr="00914E92">
        <w:trPr>
          <w:trHeight w:val="520"/>
        </w:trPr>
        <w:tc>
          <w:tcPr>
            <w:tcW w:w="984" w:type="dxa"/>
            <w:tcBorders>
              <w:top w:val="single" w:sz="4" w:space="0" w:color="000000"/>
              <w:left w:val="single" w:sz="4" w:space="0" w:color="000000"/>
              <w:bottom w:val="single" w:sz="4" w:space="0" w:color="000000"/>
              <w:right w:val="single" w:sz="4" w:space="0" w:color="000000"/>
            </w:tcBorders>
          </w:tcPr>
          <w:p w14:paraId="6D607336" w14:textId="77892890" w:rsidR="00E87618" w:rsidRPr="007F6090" w:rsidRDefault="00E87618" w:rsidP="008C3571">
            <w:pPr>
              <w:pStyle w:val="TableParagraph"/>
              <w:spacing w:line="236" w:lineRule="exact"/>
              <w:ind w:right="103"/>
              <w:rPr>
                <w:sz w:val="20"/>
                <w:szCs w:val="20"/>
              </w:rPr>
            </w:pPr>
            <w:r>
              <w:rPr>
                <w:sz w:val="20"/>
                <w:szCs w:val="20"/>
              </w:rPr>
              <w:t>1.12.18</w:t>
            </w:r>
          </w:p>
        </w:tc>
        <w:tc>
          <w:tcPr>
            <w:tcW w:w="3238" w:type="dxa"/>
            <w:tcBorders>
              <w:top w:val="single" w:sz="4" w:space="0" w:color="000000"/>
              <w:left w:val="single" w:sz="4" w:space="0" w:color="000000"/>
              <w:bottom w:val="single" w:sz="4" w:space="0" w:color="000000"/>
              <w:right w:val="single" w:sz="4" w:space="0" w:color="000000"/>
            </w:tcBorders>
          </w:tcPr>
          <w:p w14:paraId="2830C712" w14:textId="77777777" w:rsidR="00E87618" w:rsidRPr="007F6090" w:rsidRDefault="00E87618" w:rsidP="00914E92">
            <w:pPr>
              <w:pStyle w:val="TableParagraph"/>
              <w:spacing w:line="236" w:lineRule="exact"/>
              <w:ind w:left="108"/>
              <w:rPr>
                <w:sz w:val="20"/>
                <w:szCs w:val="20"/>
              </w:rPr>
            </w:pPr>
            <w:r w:rsidRPr="007F6090">
              <w:rPr>
                <w:sz w:val="20"/>
                <w:szCs w:val="20"/>
              </w:rPr>
              <w:t>i) Hard impervious surfaces for</w:t>
            </w:r>
          </w:p>
          <w:p w14:paraId="7251B8F4" w14:textId="77777777" w:rsidR="00E87618" w:rsidRPr="007F6090" w:rsidRDefault="00E87618" w:rsidP="00914E92">
            <w:pPr>
              <w:pStyle w:val="TableParagraph"/>
              <w:spacing w:before="20"/>
              <w:ind w:left="108"/>
              <w:rPr>
                <w:sz w:val="20"/>
                <w:szCs w:val="20"/>
              </w:rPr>
            </w:pPr>
            <w:r w:rsidRPr="007F6090">
              <w:rPr>
                <w:sz w:val="20"/>
                <w:szCs w:val="20"/>
              </w:rPr>
              <w:t>storage of chemicals</w:t>
            </w:r>
          </w:p>
        </w:tc>
        <w:tc>
          <w:tcPr>
            <w:tcW w:w="902" w:type="dxa"/>
            <w:tcBorders>
              <w:top w:val="single" w:sz="4" w:space="0" w:color="000000"/>
              <w:left w:val="single" w:sz="4" w:space="0" w:color="000000"/>
              <w:bottom w:val="single" w:sz="4" w:space="0" w:color="000000"/>
              <w:right w:val="single" w:sz="4" w:space="0" w:color="000000"/>
            </w:tcBorders>
          </w:tcPr>
          <w:p w14:paraId="44316A6B"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6CC556D" w14:textId="77777777" w:rsidR="00E87618" w:rsidRPr="007F6090" w:rsidRDefault="00E87618" w:rsidP="00914E92">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57F6062C" w14:textId="77777777" w:rsidR="00E87618" w:rsidRPr="007F6090" w:rsidRDefault="00E87618" w:rsidP="00914E9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14579C14" w14:textId="77777777" w:rsidR="00E87618" w:rsidRPr="007F6090" w:rsidRDefault="00E87618" w:rsidP="00914E9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000B79CB"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34C2202"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AC18896"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5DA1AC25" w14:textId="77777777" w:rsidR="00E87618" w:rsidRPr="007F6090" w:rsidRDefault="00E87618" w:rsidP="00914E92">
            <w:pPr>
              <w:rPr>
                <w:sz w:val="20"/>
                <w:szCs w:val="20"/>
              </w:rPr>
            </w:pPr>
          </w:p>
        </w:tc>
      </w:tr>
      <w:tr w:rsidR="00E87618" w:rsidRPr="007F6090" w14:paraId="2070433C" w14:textId="77777777" w:rsidTr="00914E92">
        <w:trPr>
          <w:trHeight w:val="522"/>
        </w:trPr>
        <w:tc>
          <w:tcPr>
            <w:tcW w:w="984" w:type="dxa"/>
            <w:tcBorders>
              <w:top w:val="single" w:sz="4" w:space="0" w:color="000000"/>
              <w:left w:val="single" w:sz="4" w:space="0" w:color="000000"/>
              <w:bottom w:val="single" w:sz="4" w:space="0" w:color="000000"/>
              <w:right w:val="single" w:sz="4" w:space="0" w:color="000000"/>
            </w:tcBorders>
          </w:tcPr>
          <w:p w14:paraId="62DDD43A" w14:textId="0DF204ED" w:rsidR="00E87618" w:rsidRPr="007F6090" w:rsidRDefault="00E87618" w:rsidP="008C3571">
            <w:pPr>
              <w:pStyle w:val="TableParagraph"/>
              <w:spacing w:line="239" w:lineRule="exact"/>
              <w:ind w:right="103"/>
              <w:rPr>
                <w:sz w:val="20"/>
                <w:szCs w:val="20"/>
              </w:rPr>
            </w:pPr>
            <w:r>
              <w:rPr>
                <w:sz w:val="20"/>
                <w:szCs w:val="20"/>
              </w:rPr>
              <w:t>1.12.19</w:t>
            </w:r>
          </w:p>
        </w:tc>
        <w:tc>
          <w:tcPr>
            <w:tcW w:w="3238" w:type="dxa"/>
            <w:tcBorders>
              <w:top w:val="single" w:sz="4" w:space="0" w:color="000000"/>
              <w:left w:val="single" w:sz="4" w:space="0" w:color="000000"/>
              <w:bottom w:val="single" w:sz="4" w:space="0" w:color="000000"/>
              <w:right w:val="single" w:sz="4" w:space="0" w:color="000000"/>
            </w:tcBorders>
          </w:tcPr>
          <w:p w14:paraId="7323A576" w14:textId="77777777" w:rsidR="00E87618" w:rsidRPr="007F6090" w:rsidRDefault="00E87618" w:rsidP="00914E92">
            <w:pPr>
              <w:pStyle w:val="TableParagraph"/>
              <w:spacing w:line="239" w:lineRule="exact"/>
              <w:ind w:left="108"/>
              <w:rPr>
                <w:sz w:val="20"/>
                <w:szCs w:val="20"/>
              </w:rPr>
            </w:pPr>
            <w:r w:rsidRPr="007F6090">
              <w:rPr>
                <w:sz w:val="20"/>
                <w:szCs w:val="20"/>
              </w:rPr>
              <w:t>j) Bunding facility for hazardous</w:t>
            </w:r>
          </w:p>
          <w:p w14:paraId="398F8B64" w14:textId="77777777" w:rsidR="00E87618" w:rsidRPr="007F6090" w:rsidRDefault="00E87618" w:rsidP="00914E92">
            <w:pPr>
              <w:pStyle w:val="TableParagraph"/>
              <w:spacing w:before="17"/>
              <w:ind w:left="108"/>
              <w:rPr>
                <w:sz w:val="20"/>
                <w:szCs w:val="20"/>
              </w:rPr>
            </w:pPr>
            <w:r w:rsidRPr="007F6090">
              <w:rPr>
                <w:sz w:val="20"/>
                <w:szCs w:val="20"/>
              </w:rPr>
              <w:t>products</w:t>
            </w:r>
          </w:p>
        </w:tc>
        <w:tc>
          <w:tcPr>
            <w:tcW w:w="902" w:type="dxa"/>
            <w:tcBorders>
              <w:top w:val="single" w:sz="4" w:space="0" w:color="000000"/>
              <w:left w:val="single" w:sz="4" w:space="0" w:color="000000"/>
              <w:bottom w:val="single" w:sz="4" w:space="0" w:color="000000"/>
              <w:right w:val="single" w:sz="4" w:space="0" w:color="000000"/>
            </w:tcBorders>
          </w:tcPr>
          <w:p w14:paraId="52E347FB" w14:textId="77777777" w:rsidR="00E87618" w:rsidRPr="007F6090" w:rsidRDefault="00E87618" w:rsidP="00914E92">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44D3B0D" w14:textId="77777777" w:rsidR="00E87618" w:rsidRPr="007F6090" w:rsidRDefault="00E87618" w:rsidP="00914E92">
            <w:pPr>
              <w:pStyle w:val="TableParagraph"/>
              <w:spacing w:line="239"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51DF5DE1" w14:textId="77777777" w:rsidR="00E87618" w:rsidRPr="007F6090" w:rsidRDefault="00E87618" w:rsidP="00914E9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012159D5" w14:textId="77777777" w:rsidR="00E87618" w:rsidRPr="007F6090" w:rsidRDefault="00E87618" w:rsidP="00914E9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777FF2BA"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28FCC2D"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619889ED"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33F0300D" w14:textId="77777777" w:rsidR="00E87618" w:rsidRPr="007F6090" w:rsidRDefault="00E87618" w:rsidP="00914E92">
            <w:pPr>
              <w:rPr>
                <w:sz w:val="20"/>
                <w:szCs w:val="20"/>
              </w:rPr>
            </w:pPr>
          </w:p>
        </w:tc>
      </w:tr>
      <w:tr w:rsidR="00E87618" w:rsidRPr="007F6090" w14:paraId="045A4E5F" w14:textId="77777777" w:rsidTr="00914E92">
        <w:trPr>
          <w:trHeight w:val="520"/>
        </w:trPr>
        <w:tc>
          <w:tcPr>
            <w:tcW w:w="984" w:type="dxa"/>
            <w:tcBorders>
              <w:top w:val="single" w:sz="4" w:space="0" w:color="000000"/>
              <w:left w:val="single" w:sz="4" w:space="0" w:color="000000"/>
              <w:bottom w:val="single" w:sz="4" w:space="0" w:color="000000"/>
              <w:right w:val="single" w:sz="4" w:space="0" w:color="000000"/>
            </w:tcBorders>
          </w:tcPr>
          <w:p w14:paraId="0DD0067A" w14:textId="42CF3549" w:rsidR="00E87618" w:rsidRPr="007F6090" w:rsidRDefault="00E87618" w:rsidP="008C3571">
            <w:pPr>
              <w:pStyle w:val="TableParagraph"/>
              <w:spacing w:line="236" w:lineRule="exact"/>
              <w:ind w:right="103"/>
              <w:rPr>
                <w:sz w:val="20"/>
                <w:szCs w:val="20"/>
              </w:rPr>
            </w:pPr>
            <w:r>
              <w:rPr>
                <w:sz w:val="20"/>
                <w:szCs w:val="20"/>
              </w:rPr>
              <w:t>1.12.20</w:t>
            </w:r>
          </w:p>
        </w:tc>
        <w:tc>
          <w:tcPr>
            <w:tcW w:w="3238" w:type="dxa"/>
            <w:tcBorders>
              <w:top w:val="single" w:sz="4" w:space="0" w:color="000000"/>
              <w:left w:val="single" w:sz="4" w:space="0" w:color="000000"/>
              <w:bottom w:val="single" w:sz="4" w:space="0" w:color="000000"/>
              <w:right w:val="single" w:sz="4" w:space="0" w:color="000000"/>
            </w:tcBorders>
          </w:tcPr>
          <w:p w14:paraId="00953A36" w14:textId="77777777" w:rsidR="00E87618" w:rsidRPr="007F6090" w:rsidRDefault="00E87618" w:rsidP="00914E92">
            <w:pPr>
              <w:pStyle w:val="TableParagraph"/>
              <w:tabs>
                <w:tab w:val="left" w:pos="864"/>
              </w:tabs>
              <w:spacing w:line="236" w:lineRule="exact"/>
              <w:ind w:left="108"/>
              <w:rPr>
                <w:sz w:val="20"/>
                <w:szCs w:val="20"/>
              </w:rPr>
            </w:pPr>
            <w:r w:rsidRPr="007F6090">
              <w:rPr>
                <w:sz w:val="20"/>
                <w:szCs w:val="20"/>
              </w:rPr>
              <w:t>k)</w:t>
            </w:r>
            <w:r w:rsidRPr="007F6090">
              <w:rPr>
                <w:sz w:val="20"/>
                <w:szCs w:val="20"/>
              </w:rPr>
              <w:tab/>
              <w:t>Labelled containers</w:t>
            </w:r>
            <w:r w:rsidRPr="007F6090">
              <w:rPr>
                <w:spacing w:val="-2"/>
                <w:sz w:val="20"/>
                <w:szCs w:val="20"/>
              </w:rPr>
              <w:t xml:space="preserve"> </w:t>
            </w:r>
            <w:r w:rsidRPr="007F6090">
              <w:rPr>
                <w:sz w:val="20"/>
                <w:szCs w:val="20"/>
              </w:rPr>
              <w:t>for</w:t>
            </w:r>
          </w:p>
          <w:p w14:paraId="77E6CC75" w14:textId="77777777" w:rsidR="00E87618" w:rsidRPr="007F6090" w:rsidRDefault="00E87618" w:rsidP="00914E92">
            <w:pPr>
              <w:pStyle w:val="TableParagraph"/>
              <w:spacing w:before="20"/>
              <w:ind w:left="108"/>
              <w:rPr>
                <w:sz w:val="20"/>
                <w:szCs w:val="20"/>
              </w:rPr>
            </w:pPr>
            <w:r w:rsidRPr="007F6090">
              <w:rPr>
                <w:sz w:val="20"/>
                <w:szCs w:val="20"/>
              </w:rPr>
              <w:t>decanting of liquids</w:t>
            </w:r>
          </w:p>
        </w:tc>
        <w:tc>
          <w:tcPr>
            <w:tcW w:w="902" w:type="dxa"/>
            <w:tcBorders>
              <w:top w:val="single" w:sz="4" w:space="0" w:color="000000"/>
              <w:left w:val="single" w:sz="4" w:space="0" w:color="000000"/>
              <w:bottom w:val="single" w:sz="4" w:space="0" w:color="000000"/>
              <w:right w:val="single" w:sz="4" w:space="0" w:color="000000"/>
            </w:tcBorders>
          </w:tcPr>
          <w:p w14:paraId="6C3E901A"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72B1488" w14:textId="77777777" w:rsidR="00E87618" w:rsidRPr="007F6090" w:rsidRDefault="00E87618" w:rsidP="00914E92">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0ABF6C38" w14:textId="77777777" w:rsidR="00E87618" w:rsidRPr="007F6090" w:rsidRDefault="00E87618" w:rsidP="00914E9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6CA74668" w14:textId="77777777" w:rsidR="00E87618" w:rsidRPr="007F6090" w:rsidRDefault="00E87618" w:rsidP="00914E9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6844E81C"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6895C67"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EAABA47"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06B90DFD" w14:textId="77777777" w:rsidR="00E87618" w:rsidRPr="007F6090" w:rsidRDefault="00E87618" w:rsidP="00914E92">
            <w:pPr>
              <w:rPr>
                <w:sz w:val="20"/>
                <w:szCs w:val="20"/>
              </w:rPr>
            </w:pPr>
          </w:p>
        </w:tc>
      </w:tr>
      <w:tr w:rsidR="00E87618" w:rsidRPr="007F6090" w14:paraId="201C2365" w14:textId="77777777" w:rsidTr="00914E92">
        <w:trPr>
          <w:trHeight w:val="520"/>
        </w:trPr>
        <w:tc>
          <w:tcPr>
            <w:tcW w:w="984" w:type="dxa"/>
            <w:tcBorders>
              <w:top w:val="single" w:sz="4" w:space="0" w:color="000000"/>
              <w:left w:val="single" w:sz="4" w:space="0" w:color="000000"/>
              <w:bottom w:val="single" w:sz="4" w:space="0" w:color="000000"/>
              <w:right w:val="single" w:sz="4" w:space="0" w:color="000000"/>
            </w:tcBorders>
          </w:tcPr>
          <w:p w14:paraId="177D537A" w14:textId="7513B403" w:rsidR="00E87618" w:rsidRPr="007F6090" w:rsidRDefault="00E87618" w:rsidP="008C3571">
            <w:pPr>
              <w:pStyle w:val="TableParagraph"/>
              <w:spacing w:line="236" w:lineRule="exact"/>
              <w:ind w:right="103"/>
              <w:rPr>
                <w:sz w:val="20"/>
                <w:szCs w:val="20"/>
              </w:rPr>
            </w:pPr>
            <w:r>
              <w:rPr>
                <w:sz w:val="20"/>
                <w:szCs w:val="20"/>
              </w:rPr>
              <w:t>1.12.21</w:t>
            </w:r>
          </w:p>
        </w:tc>
        <w:tc>
          <w:tcPr>
            <w:tcW w:w="3238" w:type="dxa"/>
            <w:tcBorders>
              <w:top w:val="single" w:sz="4" w:space="0" w:color="000000"/>
              <w:left w:val="single" w:sz="4" w:space="0" w:color="000000"/>
              <w:bottom w:val="single" w:sz="4" w:space="0" w:color="000000"/>
              <w:right w:val="single" w:sz="4" w:space="0" w:color="000000"/>
            </w:tcBorders>
          </w:tcPr>
          <w:p w14:paraId="3DF8354E" w14:textId="77777777" w:rsidR="00E87618" w:rsidRPr="007F6090" w:rsidRDefault="00E87618" w:rsidP="00914E92">
            <w:pPr>
              <w:pStyle w:val="TableParagraph"/>
              <w:spacing w:line="236" w:lineRule="exact"/>
              <w:ind w:left="108"/>
              <w:rPr>
                <w:sz w:val="20"/>
                <w:szCs w:val="20"/>
              </w:rPr>
            </w:pPr>
            <w:r w:rsidRPr="007F6090">
              <w:rPr>
                <w:sz w:val="20"/>
                <w:szCs w:val="20"/>
              </w:rPr>
              <w:t>l) Drip trays for all vehicles</w:t>
            </w:r>
          </w:p>
          <w:p w14:paraId="7621BDD6" w14:textId="77777777" w:rsidR="00E87618" w:rsidRPr="007F6090" w:rsidRDefault="00E87618" w:rsidP="00914E92">
            <w:pPr>
              <w:pStyle w:val="TableParagraph"/>
              <w:spacing w:before="20"/>
              <w:ind w:left="108"/>
              <w:rPr>
                <w:sz w:val="20"/>
                <w:szCs w:val="20"/>
              </w:rPr>
            </w:pPr>
            <w:r w:rsidRPr="007F6090">
              <w:rPr>
                <w:sz w:val="20"/>
                <w:szCs w:val="20"/>
              </w:rPr>
              <w:t>staying on site over night</w:t>
            </w:r>
          </w:p>
        </w:tc>
        <w:tc>
          <w:tcPr>
            <w:tcW w:w="902" w:type="dxa"/>
            <w:tcBorders>
              <w:top w:val="single" w:sz="4" w:space="0" w:color="000000"/>
              <w:left w:val="single" w:sz="4" w:space="0" w:color="000000"/>
              <w:bottom w:val="single" w:sz="4" w:space="0" w:color="000000"/>
              <w:right w:val="single" w:sz="4" w:space="0" w:color="000000"/>
            </w:tcBorders>
          </w:tcPr>
          <w:p w14:paraId="077CA60B"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3FAABAB" w14:textId="77777777" w:rsidR="00E87618" w:rsidRPr="007F6090" w:rsidRDefault="00E87618" w:rsidP="00914E92">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52989763" w14:textId="77777777" w:rsidR="00E87618" w:rsidRPr="007F6090" w:rsidRDefault="00E87618" w:rsidP="00914E9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42F489C1" w14:textId="77777777" w:rsidR="00E87618" w:rsidRPr="007F6090" w:rsidRDefault="00E87618" w:rsidP="00914E9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3A559452"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027D427"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3027ECA"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61C6BBB6" w14:textId="77777777" w:rsidR="00E87618" w:rsidRPr="007F6090" w:rsidRDefault="00E87618" w:rsidP="00914E92">
            <w:pPr>
              <w:rPr>
                <w:sz w:val="20"/>
                <w:szCs w:val="20"/>
              </w:rPr>
            </w:pPr>
          </w:p>
        </w:tc>
      </w:tr>
      <w:tr w:rsidR="00E87618" w:rsidRPr="007F6090" w14:paraId="24BA224A" w14:textId="77777777" w:rsidTr="00914E92">
        <w:trPr>
          <w:trHeight w:val="587"/>
        </w:trPr>
        <w:tc>
          <w:tcPr>
            <w:tcW w:w="984" w:type="dxa"/>
            <w:tcBorders>
              <w:top w:val="single" w:sz="4" w:space="0" w:color="000000"/>
              <w:left w:val="single" w:sz="4" w:space="0" w:color="000000"/>
              <w:bottom w:val="single" w:sz="4" w:space="0" w:color="000000"/>
              <w:right w:val="single" w:sz="4" w:space="0" w:color="000000"/>
            </w:tcBorders>
          </w:tcPr>
          <w:p w14:paraId="7286A36B" w14:textId="32100DEE" w:rsidR="00E87618" w:rsidRPr="007F6090" w:rsidRDefault="00E87618" w:rsidP="008C3571">
            <w:pPr>
              <w:pStyle w:val="TableParagraph"/>
              <w:spacing w:line="239" w:lineRule="exact"/>
              <w:ind w:left="64"/>
              <w:rPr>
                <w:sz w:val="20"/>
                <w:szCs w:val="20"/>
              </w:rPr>
            </w:pPr>
            <w:r>
              <w:rPr>
                <w:sz w:val="20"/>
                <w:szCs w:val="20"/>
              </w:rPr>
              <w:t>1.13</w:t>
            </w:r>
          </w:p>
        </w:tc>
        <w:tc>
          <w:tcPr>
            <w:tcW w:w="9012" w:type="dxa"/>
            <w:gridSpan w:val="8"/>
            <w:tcBorders>
              <w:top w:val="single" w:sz="4" w:space="0" w:color="000000"/>
              <w:left w:val="single" w:sz="4" w:space="0" w:color="000000"/>
              <w:bottom w:val="single" w:sz="4" w:space="0" w:color="000000"/>
              <w:right w:val="single" w:sz="4" w:space="0" w:color="000000"/>
            </w:tcBorders>
          </w:tcPr>
          <w:p w14:paraId="323835E2" w14:textId="77777777" w:rsidR="00E87618" w:rsidRPr="007C5E6B" w:rsidRDefault="00E87618" w:rsidP="00914E92">
            <w:pPr>
              <w:pStyle w:val="TableParagraph"/>
              <w:spacing w:line="259" w:lineRule="auto"/>
              <w:ind w:left="108" w:right="167"/>
              <w:rPr>
                <w:b/>
                <w:sz w:val="20"/>
                <w:szCs w:val="20"/>
              </w:rPr>
            </w:pPr>
            <w:r w:rsidRPr="007C5E6B">
              <w:rPr>
                <w:b/>
                <w:sz w:val="20"/>
                <w:szCs w:val="20"/>
              </w:rPr>
              <w:t>Preservation of the environment: fauna, flora, scenic value, Archaeological</w:t>
            </w:r>
          </w:p>
          <w:p w14:paraId="3177FC3D" w14:textId="77777777" w:rsidR="00E87618" w:rsidRPr="007F6090" w:rsidRDefault="00E87618" w:rsidP="00914E92">
            <w:pPr>
              <w:pStyle w:val="TableParagraph"/>
              <w:rPr>
                <w:rFonts w:ascii="Times New Roman"/>
                <w:sz w:val="20"/>
                <w:szCs w:val="20"/>
              </w:rPr>
            </w:pPr>
            <w:r>
              <w:rPr>
                <w:b/>
                <w:sz w:val="20"/>
                <w:szCs w:val="20"/>
              </w:rPr>
              <w:t xml:space="preserve">  </w:t>
            </w:r>
            <w:r w:rsidRPr="007C5E6B">
              <w:rPr>
                <w:b/>
                <w:sz w:val="20"/>
                <w:szCs w:val="20"/>
              </w:rPr>
              <w:t>artefacts</w:t>
            </w:r>
          </w:p>
        </w:tc>
        <w:tc>
          <w:tcPr>
            <w:tcW w:w="205" w:type="dxa"/>
            <w:vMerge/>
            <w:tcBorders>
              <w:top w:val="nil"/>
              <w:left w:val="single" w:sz="4" w:space="0" w:color="000000"/>
              <w:bottom w:val="nil"/>
              <w:right w:val="nil"/>
            </w:tcBorders>
          </w:tcPr>
          <w:p w14:paraId="63148188" w14:textId="77777777" w:rsidR="00E87618" w:rsidRPr="007F6090" w:rsidRDefault="00E87618" w:rsidP="00914E92">
            <w:pPr>
              <w:rPr>
                <w:sz w:val="20"/>
                <w:szCs w:val="20"/>
              </w:rPr>
            </w:pPr>
          </w:p>
        </w:tc>
      </w:tr>
      <w:tr w:rsidR="00E87618" w:rsidRPr="007F6090" w14:paraId="25310E46" w14:textId="77777777" w:rsidTr="00914E92">
        <w:trPr>
          <w:trHeight w:val="4313"/>
        </w:trPr>
        <w:tc>
          <w:tcPr>
            <w:tcW w:w="984" w:type="dxa"/>
            <w:tcBorders>
              <w:top w:val="single" w:sz="4" w:space="0" w:color="000000"/>
              <w:left w:val="single" w:sz="4" w:space="0" w:color="000000"/>
              <w:bottom w:val="single" w:sz="4" w:space="0" w:color="000000"/>
              <w:right w:val="single" w:sz="4" w:space="0" w:color="000000"/>
            </w:tcBorders>
          </w:tcPr>
          <w:p w14:paraId="13C2293B" w14:textId="069851C8" w:rsidR="00E87618" w:rsidRPr="007F6090" w:rsidRDefault="00E87618" w:rsidP="008C3571">
            <w:pPr>
              <w:pStyle w:val="TableParagraph"/>
              <w:spacing w:line="236" w:lineRule="exact"/>
              <w:ind w:left="64"/>
              <w:rPr>
                <w:sz w:val="20"/>
                <w:szCs w:val="20"/>
              </w:rPr>
            </w:pPr>
            <w:r>
              <w:rPr>
                <w:sz w:val="20"/>
                <w:szCs w:val="20"/>
              </w:rPr>
              <w:t>1.13.1</w:t>
            </w:r>
          </w:p>
        </w:tc>
        <w:tc>
          <w:tcPr>
            <w:tcW w:w="3238" w:type="dxa"/>
            <w:tcBorders>
              <w:top w:val="single" w:sz="4" w:space="0" w:color="000000"/>
              <w:left w:val="single" w:sz="4" w:space="0" w:color="000000"/>
              <w:bottom w:val="single" w:sz="4" w:space="0" w:color="000000"/>
              <w:right w:val="single" w:sz="4" w:space="0" w:color="000000"/>
            </w:tcBorders>
          </w:tcPr>
          <w:p w14:paraId="1AB486B1" w14:textId="77777777" w:rsidR="00E87618" w:rsidRPr="007F6090" w:rsidRDefault="00E87618" w:rsidP="00914E92">
            <w:pPr>
              <w:pStyle w:val="TableParagraph"/>
              <w:spacing w:line="259" w:lineRule="auto"/>
              <w:ind w:left="108" w:right="115"/>
              <w:rPr>
                <w:sz w:val="20"/>
                <w:szCs w:val="20"/>
              </w:rPr>
            </w:pPr>
            <w:r w:rsidRPr="007F6090">
              <w:rPr>
                <w:sz w:val="20"/>
                <w:szCs w:val="20"/>
              </w:rPr>
              <w:t>Erosion control and silt management The amount shall represent the costs associated with the practice of preventing or controlling wind or water erosion during construction. The erosion control measures must effectively prevent water pollution, soil loss, wildlife habitat loss and human property loss. The rate shall also include the costs of silt control where devices shall be designed to keep eroded soil on a construction site, so that it does not wash off and cause water pollution to a nearby</w:t>
            </w:r>
            <w:r w:rsidRPr="007F6090">
              <w:rPr>
                <w:spacing w:val="-7"/>
                <w:sz w:val="20"/>
                <w:szCs w:val="20"/>
              </w:rPr>
              <w:t xml:space="preserve"> </w:t>
            </w:r>
            <w:r w:rsidRPr="007F6090">
              <w:rPr>
                <w:sz w:val="20"/>
                <w:szCs w:val="20"/>
              </w:rPr>
              <w:t>stream,</w:t>
            </w:r>
          </w:p>
          <w:p w14:paraId="1A9FE801" w14:textId="77777777" w:rsidR="00E87618" w:rsidRPr="007F6090" w:rsidRDefault="00E87618" w:rsidP="00914E92">
            <w:pPr>
              <w:pStyle w:val="TableParagraph"/>
              <w:spacing w:line="239" w:lineRule="exact"/>
              <w:ind w:left="108"/>
              <w:rPr>
                <w:sz w:val="20"/>
                <w:szCs w:val="20"/>
              </w:rPr>
            </w:pPr>
            <w:r w:rsidRPr="007F6090">
              <w:rPr>
                <w:sz w:val="20"/>
                <w:szCs w:val="20"/>
              </w:rPr>
              <w:t>River, lake, or dam.</w:t>
            </w:r>
          </w:p>
        </w:tc>
        <w:tc>
          <w:tcPr>
            <w:tcW w:w="902" w:type="dxa"/>
            <w:tcBorders>
              <w:top w:val="single" w:sz="4" w:space="0" w:color="000000"/>
              <w:left w:val="single" w:sz="4" w:space="0" w:color="000000"/>
              <w:bottom w:val="single" w:sz="4" w:space="0" w:color="000000"/>
              <w:right w:val="single" w:sz="4" w:space="0" w:color="000000"/>
            </w:tcBorders>
          </w:tcPr>
          <w:p w14:paraId="03942E95"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66CBB0CA" w14:textId="77777777" w:rsidR="00E87618" w:rsidRPr="007F6090" w:rsidRDefault="00E87618" w:rsidP="00914E92">
            <w:pPr>
              <w:pStyle w:val="TableParagraph"/>
              <w:spacing w:line="259" w:lineRule="auto"/>
              <w:ind w:left="240" w:right="164" w:hanging="48"/>
              <w:rPr>
                <w:sz w:val="20"/>
                <w:szCs w:val="20"/>
              </w:rPr>
            </w:pPr>
            <w:r w:rsidRPr="007F6090">
              <w:rPr>
                <w:sz w:val="20"/>
                <w:szCs w:val="20"/>
              </w:rPr>
              <w:t>Lump Sum</w:t>
            </w:r>
          </w:p>
        </w:tc>
        <w:tc>
          <w:tcPr>
            <w:tcW w:w="532" w:type="dxa"/>
            <w:tcBorders>
              <w:top w:val="single" w:sz="4" w:space="0" w:color="000000"/>
              <w:left w:val="single" w:sz="4" w:space="0" w:color="000000"/>
              <w:bottom w:val="single" w:sz="4" w:space="0" w:color="000000"/>
              <w:right w:val="single" w:sz="4" w:space="0" w:color="000000"/>
            </w:tcBorders>
          </w:tcPr>
          <w:p w14:paraId="2F4A2B19" w14:textId="77777777" w:rsidR="00E87618" w:rsidRPr="007F6090" w:rsidRDefault="00E87618" w:rsidP="00914E9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4B641F45" w14:textId="77777777" w:rsidR="00E87618" w:rsidRPr="007F6090" w:rsidRDefault="00E87618" w:rsidP="00914E9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5B1074F4"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1639B25"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543A081"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0E7121F9" w14:textId="77777777" w:rsidR="00E87618" w:rsidRPr="007F6090" w:rsidRDefault="00E87618" w:rsidP="00914E92">
            <w:pPr>
              <w:rPr>
                <w:sz w:val="20"/>
                <w:szCs w:val="20"/>
              </w:rPr>
            </w:pPr>
          </w:p>
        </w:tc>
      </w:tr>
      <w:tr w:rsidR="00E87618" w:rsidRPr="007F6090" w14:paraId="5B6CAE24" w14:textId="77777777" w:rsidTr="00914E92">
        <w:trPr>
          <w:trHeight w:val="1041"/>
        </w:trPr>
        <w:tc>
          <w:tcPr>
            <w:tcW w:w="984" w:type="dxa"/>
            <w:tcBorders>
              <w:top w:val="single" w:sz="4" w:space="0" w:color="000000"/>
              <w:left w:val="single" w:sz="4" w:space="0" w:color="000000"/>
              <w:bottom w:val="single" w:sz="4" w:space="0" w:color="000000"/>
              <w:right w:val="single" w:sz="4" w:space="0" w:color="000000"/>
            </w:tcBorders>
          </w:tcPr>
          <w:p w14:paraId="65FD4B79" w14:textId="623F3F56" w:rsidR="00E87618" w:rsidRPr="007F6090" w:rsidRDefault="00E87618" w:rsidP="008C3571">
            <w:pPr>
              <w:pStyle w:val="TableParagraph"/>
              <w:spacing w:line="236" w:lineRule="exact"/>
              <w:ind w:left="64"/>
              <w:rPr>
                <w:sz w:val="20"/>
                <w:szCs w:val="20"/>
              </w:rPr>
            </w:pPr>
            <w:r>
              <w:rPr>
                <w:sz w:val="20"/>
                <w:szCs w:val="20"/>
              </w:rPr>
              <w:t>1.13.2</w:t>
            </w:r>
          </w:p>
        </w:tc>
        <w:tc>
          <w:tcPr>
            <w:tcW w:w="3238" w:type="dxa"/>
            <w:tcBorders>
              <w:top w:val="single" w:sz="4" w:space="0" w:color="000000"/>
              <w:left w:val="single" w:sz="4" w:space="0" w:color="000000"/>
              <w:bottom w:val="single" w:sz="4" w:space="0" w:color="000000"/>
              <w:right w:val="single" w:sz="4" w:space="0" w:color="000000"/>
            </w:tcBorders>
          </w:tcPr>
          <w:p w14:paraId="41455C11" w14:textId="77777777" w:rsidR="00E87618" w:rsidRPr="007F6090" w:rsidRDefault="00E87618" w:rsidP="00914E92">
            <w:pPr>
              <w:pStyle w:val="TableParagraph"/>
              <w:spacing w:line="259" w:lineRule="auto"/>
              <w:ind w:left="108" w:right="134"/>
              <w:rPr>
                <w:sz w:val="20"/>
                <w:szCs w:val="20"/>
              </w:rPr>
            </w:pPr>
            <w:r w:rsidRPr="007F6090">
              <w:rPr>
                <w:sz w:val="20"/>
                <w:szCs w:val="20"/>
              </w:rPr>
              <w:t>Final clean up and rehabilitation of the construction camp to the state in which it was prior to</w:t>
            </w:r>
          </w:p>
          <w:p w14:paraId="1CE9BC5D" w14:textId="77777777" w:rsidR="00E87618" w:rsidRPr="007F6090" w:rsidRDefault="00E87618" w:rsidP="00914E92">
            <w:pPr>
              <w:pStyle w:val="TableParagraph"/>
              <w:spacing w:line="240" w:lineRule="exact"/>
              <w:ind w:left="108"/>
              <w:rPr>
                <w:sz w:val="20"/>
                <w:szCs w:val="20"/>
              </w:rPr>
            </w:pPr>
            <w:r w:rsidRPr="007F6090">
              <w:rPr>
                <w:sz w:val="20"/>
                <w:szCs w:val="20"/>
              </w:rPr>
              <w:t>commencement of work</w:t>
            </w:r>
          </w:p>
        </w:tc>
        <w:tc>
          <w:tcPr>
            <w:tcW w:w="902" w:type="dxa"/>
            <w:tcBorders>
              <w:top w:val="single" w:sz="4" w:space="0" w:color="000000"/>
              <w:left w:val="single" w:sz="4" w:space="0" w:color="000000"/>
              <w:bottom w:val="single" w:sz="4" w:space="0" w:color="000000"/>
              <w:right w:val="single" w:sz="4" w:space="0" w:color="000000"/>
            </w:tcBorders>
          </w:tcPr>
          <w:p w14:paraId="4DEBFA80"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0F5DB9C" w14:textId="77777777" w:rsidR="00E87618" w:rsidRPr="007F6090" w:rsidRDefault="00E87618" w:rsidP="00914E92">
            <w:pPr>
              <w:pStyle w:val="TableParagraph"/>
              <w:spacing w:line="259" w:lineRule="auto"/>
              <w:ind w:left="240" w:right="164" w:hanging="48"/>
              <w:rPr>
                <w:sz w:val="20"/>
                <w:szCs w:val="20"/>
              </w:rPr>
            </w:pPr>
            <w:r w:rsidRPr="007F6090">
              <w:rPr>
                <w:sz w:val="20"/>
                <w:szCs w:val="20"/>
              </w:rPr>
              <w:t>Lump Sum</w:t>
            </w:r>
          </w:p>
        </w:tc>
        <w:tc>
          <w:tcPr>
            <w:tcW w:w="532" w:type="dxa"/>
            <w:tcBorders>
              <w:top w:val="single" w:sz="4" w:space="0" w:color="000000"/>
              <w:left w:val="single" w:sz="4" w:space="0" w:color="000000"/>
              <w:bottom w:val="single" w:sz="4" w:space="0" w:color="000000"/>
              <w:right w:val="single" w:sz="4" w:space="0" w:color="000000"/>
            </w:tcBorders>
          </w:tcPr>
          <w:p w14:paraId="22F6EB15" w14:textId="77777777" w:rsidR="00E87618" w:rsidRPr="007F6090" w:rsidRDefault="00E87618" w:rsidP="00914E9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75A53E65" w14:textId="77777777" w:rsidR="00E87618" w:rsidRPr="007F6090" w:rsidRDefault="00E87618" w:rsidP="00914E9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5F57AA9E"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413947E4"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D87BD29"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6B70A4BC" w14:textId="77777777" w:rsidR="00E87618" w:rsidRPr="007F6090" w:rsidRDefault="00E87618" w:rsidP="00914E92">
            <w:pPr>
              <w:rPr>
                <w:sz w:val="20"/>
                <w:szCs w:val="20"/>
              </w:rPr>
            </w:pPr>
          </w:p>
        </w:tc>
      </w:tr>
      <w:tr w:rsidR="00E87618" w:rsidRPr="007F6090" w14:paraId="47189769" w14:textId="77777777" w:rsidTr="00914E92">
        <w:trPr>
          <w:trHeight w:val="520"/>
        </w:trPr>
        <w:tc>
          <w:tcPr>
            <w:tcW w:w="984" w:type="dxa"/>
            <w:tcBorders>
              <w:top w:val="single" w:sz="4" w:space="0" w:color="000000"/>
              <w:left w:val="single" w:sz="4" w:space="0" w:color="000000"/>
              <w:bottom w:val="single" w:sz="4" w:space="0" w:color="000000"/>
              <w:right w:val="single" w:sz="4" w:space="0" w:color="000000"/>
            </w:tcBorders>
          </w:tcPr>
          <w:p w14:paraId="73617FDB" w14:textId="1F7D0AF2" w:rsidR="00E87618" w:rsidRPr="007F6090" w:rsidRDefault="00E87618" w:rsidP="008C3571">
            <w:pPr>
              <w:pStyle w:val="TableParagraph"/>
              <w:spacing w:line="236" w:lineRule="exact"/>
              <w:ind w:left="64"/>
              <w:rPr>
                <w:sz w:val="20"/>
                <w:szCs w:val="20"/>
              </w:rPr>
            </w:pPr>
            <w:r>
              <w:rPr>
                <w:sz w:val="20"/>
                <w:szCs w:val="20"/>
              </w:rPr>
              <w:t>1.13.3</w:t>
            </w:r>
          </w:p>
        </w:tc>
        <w:tc>
          <w:tcPr>
            <w:tcW w:w="3238" w:type="dxa"/>
            <w:tcBorders>
              <w:top w:val="single" w:sz="4" w:space="0" w:color="000000"/>
              <w:left w:val="single" w:sz="4" w:space="0" w:color="000000"/>
              <w:bottom w:val="single" w:sz="4" w:space="0" w:color="000000"/>
              <w:right w:val="single" w:sz="4" w:space="0" w:color="000000"/>
            </w:tcBorders>
          </w:tcPr>
          <w:p w14:paraId="7E72DA28" w14:textId="77777777" w:rsidR="00E87618" w:rsidRPr="007F6090" w:rsidRDefault="00E87618" w:rsidP="00914E92">
            <w:pPr>
              <w:pStyle w:val="TableParagraph"/>
              <w:spacing w:line="236" w:lineRule="exact"/>
              <w:ind w:left="108"/>
              <w:rPr>
                <w:sz w:val="20"/>
                <w:szCs w:val="20"/>
              </w:rPr>
            </w:pPr>
            <w:r w:rsidRPr="007F6090">
              <w:rPr>
                <w:sz w:val="20"/>
                <w:szCs w:val="20"/>
              </w:rPr>
              <w:t>Appointment of an</w:t>
            </w:r>
            <w:r>
              <w:rPr>
                <w:sz w:val="20"/>
                <w:szCs w:val="20"/>
              </w:rPr>
              <w:t xml:space="preserve"> </w:t>
            </w:r>
            <w:r w:rsidRPr="007F6090">
              <w:rPr>
                <w:sz w:val="20"/>
                <w:szCs w:val="20"/>
              </w:rPr>
              <w:t>environmental officer</w:t>
            </w:r>
          </w:p>
        </w:tc>
        <w:tc>
          <w:tcPr>
            <w:tcW w:w="902" w:type="dxa"/>
            <w:tcBorders>
              <w:top w:val="single" w:sz="4" w:space="0" w:color="000000"/>
              <w:left w:val="single" w:sz="4" w:space="0" w:color="000000"/>
              <w:bottom w:val="single" w:sz="4" w:space="0" w:color="000000"/>
              <w:right w:val="single" w:sz="4" w:space="0" w:color="000000"/>
            </w:tcBorders>
          </w:tcPr>
          <w:p w14:paraId="17283C6D" w14:textId="77777777" w:rsidR="00E87618" w:rsidRPr="007F6090" w:rsidRDefault="00E87618" w:rsidP="00914E92">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DA2D9DE" w14:textId="77777777" w:rsidR="00E87618" w:rsidRPr="007F6090" w:rsidRDefault="00E87618" w:rsidP="00914E92">
            <w:pPr>
              <w:pStyle w:val="TableParagraph"/>
              <w:spacing w:line="236" w:lineRule="exact"/>
              <w:ind w:left="131" w:right="122"/>
              <w:jc w:val="center"/>
              <w:rPr>
                <w:sz w:val="20"/>
                <w:szCs w:val="20"/>
              </w:rPr>
            </w:pPr>
            <w:r>
              <w:rPr>
                <w:sz w:val="20"/>
                <w:szCs w:val="20"/>
              </w:rPr>
              <w:t>S</w:t>
            </w:r>
            <w:r w:rsidRPr="007F6090">
              <w:rPr>
                <w:sz w:val="20"/>
                <w:szCs w:val="20"/>
              </w:rPr>
              <w:t>um</w:t>
            </w:r>
          </w:p>
        </w:tc>
        <w:tc>
          <w:tcPr>
            <w:tcW w:w="532" w:type="dxa"/>
            <w:tcBorders>
              <w:top w:val="single" w:sz="4" w:space="0" w:color="000000"/>
              <w:left w:val="single" w:sz="4" w:space="0" w:color="000000"/>
              <w:bottom w:val="single" w:sz="4" w:space="0" w:color="000000"/>
              <w:right w:val="single" w:sz="4" w:space="0" w:color="000000"/>
            </w:tcBorders>
          </w:tcPr>
          <w:p w14:paraId="6B8D034C" w14:textId="77777777" w:rsidR="00E87618" w:rsidRPr="007F6090" w:rsidRDefault="00E87618" w:rsidP="00914E92">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1BC458CC" w14:textId="77777777" w:rsidR="00E87618" w:rsidRPr="007F6090" w:rsidRDefault="00E87618" w:rsidP="00914E92">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568F4A06" w14:textId="77777777" w:rsidR="00E87618" w:rsidRPr="007F6090" w:rsidRDefault="00E87618" w:rsidP="00914E92">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2179FB2" w14:textId="77777777" w:rsidR="00E87618" w:rsidRPr="007F6090" w:rsidRDefault="00E87618"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6F564F7F" w14:textId="77777777" w:rsidR="00E87618" w:rsidRPr="007F6090" w:rsidRDefault="00E87618"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5D34A130" w14:textId="77777777" w:rsidR="00E87618" w:rsidRPr="007F6090" w:rsidRDefault="00E87618" w:rsidP="00914E92">
            <w:pPr>
              <w:rPr>
                <w:sz w:val="20"/>
                <w:szCs w:val="20"/>
              </w:rPr>
            </w:pPr>
          </w:p>
        </w:tc>
      </w:tr>
      <w:tr w:rsidR="0011336E" w:rsidRPr="007F6090" w14:paraId="7B190DD5" w14:textId="77777777" w:rsidTr="00914E92">
        <w:trPr>
          <w:trHeight w:val="510"/>
        </w:trPr>
        <w:tc>
          <w:tcPr>
            <w:tcW w:w="7924" w:type="dxa"/>
            <w:gridSpan w:val="7"/>
            <w:tcBorders>
              <w:top w:val="single" w:sz="4" w:space="0" w:color="000000"/>
              <w:left w:val="single" w:sz="4" w:space="0" w:color="000000"/>
              <w:bottom w:val="single" w:sz="4" w:space="0" w:color="000000"/>
              <w:right w:val="single" w:sz="4" w:space="0" w:color="000000"/>
            </w:tcBorders>
          </w:tcPr>
          <w:p w14:paraId="15758358" w14:textId="77777777" w:rsidR="0011336E" w:rsidRPr="007F6090" w:rsidRDefault="0011336E" w:rsidP="00914E92">
            <w:pPr>
              <w:pStyle w:val="TableParagraph"/>
              <w:spacing w:before="119"/>
              <w:ind w:left="107"/>
              <w:rPr>
                <w:b/>
                <w:sz w:val="20"/>
                <w:szCs w:val="20"/>
              </w:rPr>
            </w:pPr>
            <w:r w:rsidRPr="007F6090">
              <w:rPr>
                <w:b/>
                <w:sz w:val="20"/>
                <w:szCs w:val="20"/>
              </w:rPr>
              <w:t>Carried Forward</w:t>
            </w:r>
          </w:p>
        </w:tc>
        <w:tc>
          <w:tcPr>
            <w:tcW w:w="1353" w:type="dxa"/>
            <w:tcBorders>
              <w:top w:val="single" w:sz="4" w:space="0" w:color="000000"/>
              <w:left w:val="single" w:sz="4" w:space="0" w:color="000000"/>
              <w:bottom w:val="single" w:sz="4" w:space="0" w:color="000000"/>
              <w:right w:val="single" w:sz="4" w:space="0" w:color="000000"/>
            </w:tcBorders>
          </w:tcPr>
          <w:p w14:paraId="583C8588" w14:textId="77777777" w:rsidR="0011336E" w:rsidRPr="007F6090" w:rsidRDefault="0011336E" w:rsidP="00914E92">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4DBA5F3" w14:textId="77777777" w:rsidR="0011336E" w:rsidRPr="007F6090" w:rsidRDefault="0011336E" w:rsidP="00914E92">
            <w:pPr>
              <w:pStyle w:val="TableParagraph"/>
              <w:rPr>
                <w:rFonts w:ascii="Times New Roman"/>
                <w:sz w:val="20"/>
                <w:szCs w:val="20"/>
              </w:rPr>
            </w:pPr>
          </w:p>
        </w:tc>
        <w:tc>
          <w:tcPr>
            <w:tcW w:w="205" w:type="dxa"/>
            <w:vMerge/>
            <w:tcBorders>
              <w:top w:val="nil"/>
              <w:left w:val="single" w:sz="4" w:space="0" w:color="000000"/>
              <w:bottom w:val="nil"/>
              <w:right w:val="nil"/>
            </w:tcBorders>
          </w:tcPr>
          <w:p w14:paraId="197A1234" w14:textId="77777777" w:rsidR="0011336E" w:rsidRPr="007F6090" w:rsidRDefault="0011336E" w:rsidP="00914E92">
            <w:pPr>
              <w:rPr>
                <w:sz w:val="20"/>
                <w:szCs w:val="20"/>
              </w:rPr>
            </w:pPr>
          </w:p>
        </w:tc>
      </w:tr>
    </w:tbl>
    <w:p w14:paraId="0B34A662" w14:textId="77777777" w:rsidR="0011336E" w:rsidRDefault="0011336E" w:rsidP="0011336E">
      <w:pPr>
        <w:pStyle w:val="BodyText"/>
        <w:rPr>
          <w:b/>
        </w:rPr>
      </w:pPr>
      <w:r>
        <w:rPr>
          <w:b/>
        </w:rPr>
        <w:br w:type="page"/>
      </w:r>
    </w:p>
    <w:p w14:paraId="7DDFB6C5" w14:textId="77777777" w:rsidR="0011336E" w:rsidRPr="007F6090" w:rsidRDefault="0011336E" w:rsidP="0011336E">
      <w:pPr>
        <w:pStyle w:val="BodyText"/>
        <w:spacing w:before="3"/>
        <w:rPr>
          <w:b/>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358"/>
        <w:gridCol w:w="270"/>
        <w:gridCol w:w="723"/>
        <w:gridCol w:w="810"/>
        <w:gridCol w:w="183"/>
        <w:gridCol w:w="1257"/>
        <w:gridCol w:w="720"/>
        <w:gridCol w:w="1530"/>
        <w:gridCol w:w="720"/>
      </w:tblGrid>
      <w:tr w:rsidR="0011336E" w:rsidRPr="007F6090" w14:paraId="003936F2" w14:textId="77777777" w:rsidTr="002D2BFB">
        <w:trPr>
          <w:trHeight w:val="522"/>
        </w:trPr>
        <w:tc>
          <w:tcPr>
            <w:tcW w:w="859" w:type="dxa"/>
          </w:tcPr>
          <w:p w14:paraId="0A73941D" w14:textId="77777777" w:rsidR="0011336E" w:rsidRPr="007F6090" w:rsidRDefault="0011336E" w:rsidP="00914E92">
            <w:pPr>
              <w:pStyle w:val="TableParagraph"/>
              <w:spacing w:line="239" w:lineRule="exact"/>
              <w:ind w:left="213"/>
              <w:rPr>
                <w:b/>
                <w:sz w:val="20"/>
                <w:szCs w:val="20"/>
              </w:rPr>
            </w:pPr>
            <w:r w:rsidRPr="007F6090">
              <w:rPr>
                <w:b/>
                <w:sz w:val="20"/>
                <w:szCs w:val="20"/>
              </w:rPr>
              <w:t>Item</w:t>
            </w:r>
          </w:p>
          <w:p w14:paraId="0F05C945" w14:textId="77777777" w:rsidR="0011336E" w:rsidRPr="007F6090" w:rsidRDefault="0011336E" w:rsidP="00914E92">
            <w:pPr>
              <w:pStyle w:val="TableParagraph"/>
              <w:spacing w:before="17"/>
              <w:ind w:left="258"/>
              <w:rPr>
                <w:b/>
                <w:sz w:val="20"/>
                <w:szCs w:val="20"/>
              </w:rPr>
            </w:pPr>
            <w:r w:rsidRPr="007F6090">
              <w:rPr>
                <w:b/>
                <w:sz w:val="20"/>
                <w:szCs w:val="20"/>
              </w:rPr>
              <w:t>No.</w:t>
            </w:r>
          </w:p>
        </w:tc>
        <w:tc>
          <w:tcPr>
            <w:tcW w:w="3358" w:type="dxa"/>
          </w:tcPr>
          <w:p w14:paraId="6C072066" w14:textId="77777777" w:rsidR="0011336E" w:rsidRPr="007F6090" w:rsidRDefault="0011336E" w:rsidP="00914E92">
            <w:pPr>
              <w:pStyle w:val="TableParagraph"/>
              <w:spacing w:before="127"/>
              <w:ind w:left="1036"/>
              <w:rPr>
                <w:b/>
                <w:sz w:val="20"/>
                <w:szCs w:val="20"/>
              </w:rPr>
            </w:pPr>
            <w:r w:rsidRPr="007F6090">
              <w:rPr>
                <w:b/>
                <w:sz w:val="20"/>
                <w:szCs w:val="20"/>
              </w:rPr>
              <w:t>Description</w:t>
            </w:r>
          </w:p>
        </w:tc>
        <w:tc>
          <w:tcPr>
            <w:tcW w:w="993" w:type="dxa"/>
            <w:gridSpan w:val="2"/>
          </w:tcPr>
          <w:p w14:paraId="6872DC11" w14:textId="77777777" w:rsidR="0011336E" w:rsidRPr="007F6090" w:rsidRDefault="0011336E" w:rsidP="00914E92">
            <w:pPr>
              <w:pStyle w:val="TableParagraph"/>
              <w:spacing w:line="239" w:lineRule="exact"/>
              <w:ind w:left="109" w:right="96"/>
              <w:jc w:val="center"/>
              <w:rPr>
                <w:b/>
                <w:sz w:val="20"/>
                <w:szCs w:val="20"/>
              </w:rPr>
            </w:pPr>
            <w:r w:rsidRPr="007F6090">
              <w:rPr>
                <w:b/>
                <w:sz w:val="20"/>
                <w:szCs w:val="20"/>
              </w:rPr>
              <w:t>Qty</w:t>
            </w:r>
          </w:p>
          <w:p w14:paraId="1971717D" w14:textId="77777777" w:rsidR="0011336E" w:rsidRPr="007F6090" w:rsidRDefault="0011336E" w:rsidP="00914E92">
            <w:pPr>
              <w:pStyle w:val="TableParagraph"/>
              <w:spacing w:before="17"/>
              <w:ind w:left="104" w:right="97"/>
              <w:jc w:val="center"/>
              <w:rPr>
                <w:b/>
                <w:sz w:val="20"/>
                <w:szCs w:val="20"/>
              </w:rPr>
            </w:pPr>
            <w:r w:rsidRPr="007F6090">
              <w:rPr>
                <w:b/>
                <w:sz w:val="20"/>
                <w:szCs w:val="20"/>
              </w:rPr>
              <w:t>(A)</w:t>
            </w:r>
          </w:p>
        </w:tc>
        <w:tc>
          <w:tcPr>
            <w:tcW w:w="993" w:type="dxa"/>
            <w:gridSpan w:val="2"/>
          </w:tcPr>
          <w:p w14:paraId="301B7ECF" w14:textId="77777777" w:rsidR="0011336E" w:rsidRPr="007F6090" w:rsidRDefault="0011336E" w:rsidP="00914E92">
            <w:pPr>
              <w:pStyle w:val="TableParagraph"/>
              <w:spacing w:before="127"/>
              <w:ind w:left="193"/>
              <w:rPr>
                <w:b/>
                <w:sz w:val="20"/>
                <w:szCs w:val="20"/>
              </w:rPr>
            </w:pPr>
            <w:r w:rsidRPr="007F6090">
              <w:rPr>
                <w:b/>
                <w:sz w:val="20"/>
                <w:szCs w:val="20"/>
              </w:rPr>
              <w:t>U O M</w:t>
            </w:r>
          </w:p>
        </w:tc>
        <w:tc>
          <w:tcPr>
            <w:tcW w:w="1977" w:type="dxa"/>
            <w:gridSpan w:val="2"/>
          </w:tcPr>
          <w:p w14:paraId="29DCA018" w14:textId="77777777" w:rsidR="0011336E" w:rsidRPr="007F6090" w:rsidRDefault="0011336E" w:rsidP="00914E92">
            <w:pPr>
              <w:pStyle w:val="TableParagraph"/>
              <w:spacing w:before="127"/>
              <w:ind w:left="659"/>
              <w:rPr>
                <w:b/>
                <w:sz w:val="20"/>
                <w:szCs w:val="20"/>
              </w:rPr>
            </w:pPr>
            <w:r w:rsidRPr="007F6090">
              <w:rPr>
                <w:b/>
                <w:sz w:val="20"/>
                <w:szCs w:val="20"/>
              </w:rPr>
              <w:t>Rate (B)</w:t>
            </w:r>
          </w:p>
        </w:tc>
        <w:tc>
          <w:tcPr>
            <w:tcW w:w="2250" w:type="dxa"/>
            <w:gridSpan w:val="2"/>
          </w:tcPr>
          <w:p w14:paraId="0FF68AD8" w14:textId="77777777" w:rsidR="0011336E" w:rsidRPr="007F6090" w:rsidRDefault="0011336E" w:rsidP="00914E92">
            <w:pPr>
              <w:pStyle w:val="TableParagraph"/>
              <w:spacing w:before="127"/>
              <w:ind w:left="663"/>
              <w:rPr>
                <w:b/>
                <w:sz w:val="20"/>
                <w:szCs w:val="20"/>
              </w:rPr>
            </w:pPr>
            <w:r w:rsidRPr="007F6090">
              <w:rPr>
                <w:b/>
                <w:sz w:val="20"/>
                <w:szCs w:val="20"/>
              </w:rPr>
              <w:t>Total A*B</w:t>
            </w:r>
          </w:p>
        </w:tc>
      </w:tr>
      <w:tr w:rsidR="0011336E" w:rsidRPr="007F6090" w14:paraId="0577A334" w14:textId="77777777" w:rsidTr="002D2BFB">
        <w:trPr>
          <w:trHeight w:val="508"/>
        </w:trPr>
        <w:tc>
          <w:tcPr>
            <w:tcW w:w="8180" w:type="dxa"/>
            <w:gridSpan w:val="8"/>
          </w:tcPr>
          <w:p w14:paraId="2DFD976A" w14:textId="77777777" w:rsidR="0011336E" w:rsidRPr="007F6090" w:rsidRDefault="0011336E" w:rsidP="00914E92">
            <w:pPr>
              <w:pStyle w:val="TableParagraph"/>
              <w:spacing w:before="120"/>
              <w:ind w:left="107"/>
              <w:rPr>
                <w:b/>
                <w:sz w:val="20"/>
                <w:szCs w:val="20"/>
              </w:rPr>
            </w:pPr>
            <w:r w:rsidRPr="007F6090">
              <w:rPr>
                <w:b/>
                <w:sz w:val="20"/>
                <w:szCs w:val="20"/>
              </w:rPr>
              <w:t>Brought Forward</w:t>
            </w:r>
          </w:p>
        </w:tc>
        <w:tc>
          <w:tcPr>
            <w:tcW w:w="1530" w:type="dxa"/>
          </w:tcPr>
          <w:p w14:paraId="74A68B82" w14:textId="77777777" w:rsidR="0011336E" w:rsidRPr="007F6090" w:rsidRDefault="0011336E" w:rsidP="00914E92">
            <w:pPr>
              <w:pStyle w:val="TableParagraph"/>
              <w:rPr>
                <w:rFonts w:ascii="Times New Roman"/>
                <w:sz w:val="20"/>
                <w:szCs w:val="20"/>
              </w:rPr>
            </w:pPr>
          </w:p>
        </w:tc>
        <w:tc>
          <w:tcPr>
            <w:tcW w:w="720" w:type="dxa"/>
          </w:tcPr>
          <w:p w14:paraId="3442E5D3" w14:textId="77777777" w:rsidR="0011336E" w:rsidRPr="007F6090" w:rsidRDefault="0011336E" w:rsidP="00914E92">
            <w:pPr>
              <w:pStyle w:val="TableParagraph"/>
              <w:rPr>
                <w:rFonts w:ascii="Times New Roman"/>
                <w:sz w:val="20"/>
                <w:szCs w:val="20"/>
              </w:rPr>
            </w:pPr>
          </w:p>
        </w:tc>
      </w:tr>
      <w:tr w:rsidR="002D2BFB" w:rsidRPr="007F6090" w14:paraId="54671055" w14:textId="77777777" w:rsidTr="002D2BFB">
        <w:trPr>
          <w:trHeight w:val="522"/>
        </w:trPr>
        <w:tc>
          <w:tcPr>
            <w:tcW w:w="859" w:type="dxa"/>
          </w:tcPr>
          <w:p w14:paraId="59BCA34F" w14:textId="02E809DD" w:rsidR="002D2BFB" w:rsidRPr="007F6090" w:rsidRDefault="002D2BFB" w:rsidP="008C3571">
            <w:pPr>
              <w:pStyle w:val="TableParagraph"/>
              <w:spacing w:line="236" w:lineRule="exact"/>
              <w:rPr>
                <w:rFonts w:ascii="Times New Roman"/>
                <w:sz w:val="20"/>
                <w:szCs w:val="20"/>
              </w:rPr>
            </w:pPr>
            <w:r w:rsidRPr="004801B1">
              <w:rPr>
                <w:sz w:val="20"/>
                <w:szCs w:val="20"/>
              </w:rPr>
              <w:t>1.1</w:t>
            </w:r>
            <w:r>
              <w:rPr>
                <w:sz w:val="20"/>
                <w:szCs w:val="20"/>
              </w:rPr>
              <w:t>4</w:t>
            </w:r>
          </w:p>
        </w:tc>
        <w:tc>
          <w:tcPr>
            <w:tcW w:w="3628" w:type="dxa"/>
            <w:gridSpan w:val="2"/>
          </w:tcPr>
          <w:p w14:paraId="34D1E7FD" w14:textId="77777777" w:rsidR="002D2BFB" w:rsidRPr="007F6090" w:rsidRDefault="002D2BFB" w:rsidP="00914E92">
            <w:pPr>
              <w:pStyle w:val="TableParagraph"/>
              <w:tabs>
                <w:tab w:val="left" w:pos="2266"/>
              </w:tabs>
              <w:spacing w:line="239" w:lineRule="exact"/>
              <w:ind w:left="107"/>
              <w:rPr>
                <w:b/>
                <w:sz w:val="20"/>
                <w:szCs w:val="20"/>
              </w:rPr>
            </w:pPr>
            <w:r>
              <w:rPr>
                <w:b/>
                <w:sz w:val="20"/>
                <w:szCs w:val="20"/>
              </w:rPr>
              <w:t xml:space="preserve">OCCUPATIONAL </w:t>
            </w:r>
            <w:r w:rsidRPr="007F6090">
              <w:rPr>
                <w:b/>
                <w:sz w:val="20"/>
                <w:szCs w:val="20"/>
              </w:rPr>
              <w:t>HEALTH</w:t>
            </w:r>
          </w:p>
          <w:p w14:paraId="73BDAA07" w14:textId="77777777" w:rsidR="002D2BFB" w:rsidRPr="007F6090" w:rsidRDefault="002D2BFB" w:rsidP="00914E92">
            <w:pPr>
              <w:pStyle w:val="TableParagraph"/>
              <w:spacing w:before="17"/>
              <w:ind w:left="107"/>
              <w:rPr>
                <w:b/>
                <w:sz w:val="20"/>
                <w:szCs w:val="20"/>
              </w:rPr>
            </w:pPr>
            <w:r w:rsidRPr="007F6090">
              <w:rPr>
                <w:b/>
                <w:sz w:val="20"/>
                <w:szCs w:val="20"/>
              </w:rPr>
              <w:t>AND SAFETY</w:t>
            </w:r>
          </w:p>
        </w:tc>
        <w:tc>
          <w:tcPr>
            <w:tcW w:w="723" w:type="dxa"/>
          </w:tcPr>
          <w:p w14:paraId="4E30B592" w14:textId="77777777" w:rsidR="002D2BFB" w:rsidRPr="007F6090" w:rsidRDefault="002D2BFB" w:rsidP="00914E92">
            <w:pPr>
              <w:pStyle w:val="TableParagraph"/>
              <w:rPr>
                <w:rFonts w:ascii="Times New Roman"/>
                <w:sz w:val="20"/>
                <w:szCs w:val="20"/>
              </w:rPr>
            </w:pPr>
          </w:p>
        </w:tc>
        <w:tc>
          <w:tcPr>
            <w:tcW w:w="810" w:type="dxa"/>
          </w:tcPr>
          <w:p w14:paraId="3DB27296" w14:textId="77777777" w:rsidR="002D2BFB" w:rsidRPr="007F6090" w:rsidRDefault="002D2BFB" w:rsidP="00914E92">
            <w:pPr>
              <w:pStyle w:val="TableParagraph"/>
              <w:rPr>
                <w:rFonts w:ascii="Times New Roman"/>
                <w:sz w:val="20"/>
                <w:szCs w:val="20"/>
              </w:rPr>
            </w:pPr>
          </w:p>
        </w:tc>
        <w:tc>
          <w:tcPr>
            <w:tcW w:w="1440" w:type="dxa"/>
            <w:gridSpan w:val="2"/>
            <w:vAlign w:val="center"/>
          </w:tcPr>
          <w:p w14:paraId="01E2C873" w14:textId="77777777" w:rsidR="002D2BFB" w:rsidRPr="000B548E" w:rsidRDefault="002D2BFB" w:rsidP="000B548E">
            <w:pPr>
              <w:pStyle w:val="TableParagraph"/>
              <w:jc w:val="right"/>
            </w:pPr>
          </w:p>
        </w:tc>
        <w:tc>
          <w:tcPr>
            <w:tcW w:w="720" w:type="dxa"/>
            <w:vAlign w:val="center"/>
          </w:tcPr>
          <w:p w14:paraId="7430A317" w14:textId="77777777" w:rsidR="002D2BFB" w:rsidRPr="000B548E" w:rsidRDefault="002D2BFB" w:rsidP="000B548E">
            <w:pPr>
              <w:pStyle w:val="TableParagraph"/>
              <w:jc w:val="right"/>
            </w:pPr>
          </w:p>
        </w:tc>
        <w:tc>
          <w:tcPr>
            <w:tcW w:w="1530" w:type="dxa"/>
            <w:vAlign w:val="center"/>
          </w:tcPr>
          <w:p w14:paraId="08ED95DC" w14:textId="77777777" w:rsidR="002D2BFB" w:rsidRPr="000B548E" w:rsidRDefault="002D2BFB" w:rsidP="000B548E">
            <w:pPr>
              <w:pStyle w:val="TableParagraph"/>
              <w:jc w:val="right"/>
            </w:pPr>
          </w:p>
        </w:tc>
        <w:tc>
          <w:tcPr>
            <w:tcW w:w="720" w:type="dxa"/>
            <w:vAlign w:val="center"/>
          </w:tcPr>
          <w:p w14:paraId="1D9ABD90" w14:textId="77777777" w:rsidR="002D2BFB" w:rsidRPr="000B548E" w:rsidRDefault="002D2BFB" w:rsidP="000B548E">
            <w:pPr>
              <w:pStyle w:val="TableParagraph"/>
              <w:jc w:val="right"/>
            </w:pPr>
          </w:p>
        </w:tc>
      </w:tr>
      <w:tr w:rsidR="002D2BFB" w:rsidRPr="007F6090" w14:paraId="06CD2B47" w14:textId="77777777" w:rsidTr="002D2BFB">
        <w:trPr>
          <w:trHeight w:val="781"/>
        </w:trPr>
        <w:tc>
          <w:tcPr>
            <w:tcW w:w="859" w:type="dxa"/>
          </w:tcPr>
          <w:p w14:paraId="10EA709D" w14:textId="153EAD4D" w:rsidR="002D2BFB" w:rsidRPr="007F6090" w:rsidRDefault="002D2BFB" w:rsidP="008C3571">
            <w:pPr>
              <w:pStyle w:val="TableParagraph"/>
              <w:spacing w:line="236" w:lineRule="exact"/>
              <w:rPr>
                <w:sz w:val="20"/>
                <w:szCs w:val="20"/>
              </w:rPr>
            </w:pPr>
            <w:r>
              <w:rPr>
                <w:sz w:val="20"/>
                <w:szCs w:val="20"/>
              </w:rPr>
              <w:t>1.14.1</w:t>
            </w:r>
          </w:p>
        </w:tc>
        <w:tc>
          <w:tcPr>
            <w:tcW w:w="3628" w:type="dxa"/>
            <w:gridSpan w:val="2"/>
          </w:tcPr>
          <w:p w14:paraId="0CEEE173" w14:textId="77777777" w:rsidR="002D2BFB" w:rsidRPr="007F6090" w:rsidRDefault="002D2BFB" w:rsidP="00914E92">
            <w:pPr>
              <w:pStyle w:val="TableParagraph"/>
              <w:spacing w:line="256" w:lineRule="auto"/>
              <w:ind w:left="107" w:right="237"/>
              <w:rPr>
                <w:sz w:val="20"/>
                <w:szCs w:val="20"/>
              </w:rPr>
            </w:pPr>
            <w:r w:rsidRPr="007F6090">
              <w:rPr>
                <w:sz w:val="20"/>
                <w:szCs w:val="20"/>
              </w:rPr>
              <w:t>Preparation of the Contractor's site specific Health and Safety</w:t>
            </w:r>
          </w:p>
          <w:p w14:paraId="434BA4E9" w14:textId="77777777" w:rsidR="002D2BFB" w:rsidRPr="007F6090" w:rsidRDefault="002D2BFB" w:rsidP="00914E92">
            <w:pPr>
              <w:pStyle w:val="TableParagraph"/>
              <w:ind w:left="107"/>
              <w:rPr>
                <w:sz w:val="20"/>
                <w:szCs w:val="20"/>
              </w:rPr>
            </w:pPr>
            <w:r w:rsidRPr="007F6090">
              <w:rPr>
                <w:sz w:val="20"/>
                <w:szCs w:val="20"/>
              </w:rPr>
              <w:t>Plan</w:t>
            </w:r>
          </w:p>
        </w:tc>
        <w:tc>
          <w:tcPr>
            <w:tcW w:w="723" w:type="dxa"/>
          </w:tcPr>
          <w:p w14:paraId="480257F5"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1CF53FA0" w14:textId="77777777" w:rsidR="002D2BFB" w:rsidRPr="007F6090" w:rsidRDefault="002D2BFB" w:rsidP="00914E92">
            <w:pPr>
              <w:pStyle w:val="TableParagraph"/>
              <w:spacing w:line="256" w:lineRule="auto"/>
              <w:ind w:hanging="32"/>
              <w:jc w:val="center"/>
              <w:rPr>
                <w:sz w:val="20"/>
                <w:szCs w:val="20"/>
              </w:rPr>
            </w:pPr>
            <w:r w:rsidRPr="007F6090">
              <w:rPr>
                <w:sz w:val="20"/>
                <w:szCs w:val="20"/>
              </w:rPr>
              <w:t>lump sum</w:t>
            </w:r>
          </w:p>
        </w:tc>
        <w:tc>
          <w:tcPr>
            <w:tcW w:w="1440" w:type="dxa"/>
            <w:gridSpan w:val="2"/>
            <w:vAlign w:val="center"/>
          </w:tcPr>
          <w:p w14:paraId="0796AD01" w14:textId="77777777" w:rsidR="002D2BFB" w:rsidRPr="000B548E" w:rsidRDefault="002D2BFB" w:rsidP="000B548E">
            <w:pPr>
              <w:pStyle w:val="TableParagraph"/>
              <w:jc w:val="right"/>
            </w:pPr>
          </w:p>
        </w:tc>
        <w:tc>
          <w:tcPr>
            <w:tcW w:w="720" w:type="dxa"/>
            <w:vAlign w:val="center"/>
          </w:tcPr>
          <w:p w14:paraId="3A77A49A" w14:textId="77777777" w:rsidR="002D2BFB" w:rsidRPr="000B548E" w:rsidRDefault="002D2BFB" w:rsidP="000B548E">
            <w:pPr>
              <w:pStyle w:val="TableParagraph"/>
              <w:jc w:val="right"/>
            </w:pPr>
          </w:p>
        </w:tc>
        <w:tc>
          <w:tcPr>
            <w:tcW w:w="1530" w:type="dxa"/>
            <w:vAlign w:val="center"/>
          </w:tcPr>
          <w:p w14:paraId="1AF28C5A" w14:textId="77777777" w:rsidR="002D2BFB" w:rsidRPr="000B548E" w:rsidRDefault="002D2BFB" w:rsidP="000B548E">
            <w:pPr>
              <w:pStyle w:val="TableParagraph"/>
              <w:jc w:val="right"/>
            </w:pPr>
          </w:p>
        </w:tc>
        <w:tc>
          <w:tcPr>
            <w:tcW w:w="720" w:type="dxa"/>
            <w:vAlign w:val="center"/>
          </w:tcPr>
          <w:p w14:paraId="65FF1B74" w14:textId="77777777" w:rsidR="002D2BFB" w:rsidRPr="000B548E" w:rsidRDefault="002D2BFB" w:rsidP="000B548E">
            <w:pPr>
              <w:pStyle w:val="TableParagraph"/>
              <w:jc w:val="right"/>
            </w:pPr>
          </w:p>
        </w:tc>
      </w:tr>
      <w:tr w:rsidR="002D2BFB" w:rsidRPr="007F6090" w14:paraId="39A3E682" w14:textId="77777777" w:rsidTr="002D2BFB">
        <w:trPr>
          <w:trHeight w:val="1314"/>
        </w:trPr>
        <w:tc>
          <w:tcPr>
            <w:tcW w:w="859" w:type="dxa"/>
          </w:tcPr>
          <w:p w14:paraId="0801F91F" w14:textId="1624E635" w:rsidR="002D2BFB" w:rsidRPr="007F6090" w:rsidRDefault="002D2BFB" w:rsidP="008C3571">
            <w:pPr>
              <w:pStyle w:val="TableParagraph"/>
              <w:spacing w:before="7"/>
              <w:rPr>
                <w:sz w:val="20"/>
                <w:szCs w:val="20"/>
              </w:rPr>
            </w:pPr>
            <w:r w:rsidRPr="007F6090">
              <w:rPr>
                <w:sz w:val="20"/>
                <w:szCs w:val="20"/>
              </w:rPr>
              <w:t>1.</w:t>
            </w:r>
            <w:r>
              <w:rPr>
                <w:sz w:val="20"/>
                <w:szCs w:val="20"/>
              </w:rPr>
              <w:t>14.2</w:t>
            </w:r>
          </w:p>
        </w:tc>
        <w:tc>
          <w:tcPr>
            <w:tcW w:w="3628" w:type="dxa"/>
            <w:gridSpan w:val="2"/>
          </w:tcPr>
          <w:p w14:paraId="4EBEC1D3" w14:textId="77777777" w:rsidR="002D2BFB" w:rsidRPr="007F6090" w:rsidRDefault="002D2BFB" w:rsidP="00914E92">
            <w:pPr>
              <w:pStyle w:val="TableParagraph"/>
              <w:spacing w:before="7" w:line="259" w:lineRule="auto"/>
              <w:ind w:left="107" w:right="137"/>
              <w:rPr>
                <w:sz w:val="20"/>
                <w:szCs w:val="20"/>
              </w:rPr>
            </w:pPr>
            <w:r w:rsidRPr="007F6090">
              <w:rPr>
                <w:sz w:val="20"/>
                <w:szCs w:val="20"/>
              </w:rPr>
              <w:t>Principal Contractor's initial obligations in respect of the Occupational Health and Safety Act and Construction</w:t>
            </w:r>
          </w:p>
          <w:p w14:paraId="071E91E6" w14:textId="77777777" w:rsidR="002D2BFB" w:rsidRPr="007F6090" w:rsidRDefault="002D2BFB" w:rsidP="00914E92">
            <w:pPr>
              <w:pStyle w:val="TableParagraph"/>
              <w:spacing w:line="240" w:lineRule="exact"/>
              <w:ind w:left="107"/>
              <w:rPr>
                <w:sz w:val="20"/>
                <w:szCs w:val="20"/>
              </w:rPr>
            </w:pPr>
            <w:r w:rsidRPr="007F6090">
              <w:rPr>
                <w:sz w:val="20"/>
                <w:szCs w:val="20"/>
              </w:rPr>
              <w:t>Regulations</w:t>
            </w:r>
          </w:p>
        </w:tc>
        <w:tc>
          <w:tcPr>
            <w:tcW w:w="723" w:type="dxa"/>
          </w:tcPr>
          <w:p w14:paraId="3ACFDAA7" w14:textId="77777777" w:rsidR="002D2BFB" w:rsidRPr="007F6090" w:rsidRDefault="002D2BFB" w:rsidP="00914E92">
            <w:pPr>
              <w:pStyle w:val="TableParagraph"/>
              <w:spacing w:before="7"/>
              <w:ind w:left="9"/>
              <w:jc w:val="center"/>
              <w:rPr>
                <w:sz w:val="20"/>
                <w:szCs w:val="20"/>
              </w:rPr>
            </w:pPr>
            <w:r w:rsidRPr="007F6090">
              <w:rPr>
                <w:sz w:val="20"/>
                <w:szCs w:val="20"/>
              </w:rPr>
              <w:t>1</w:t>
            </w:r>
          </w:p>
        </w:tc>
        <w:tc>
          <w:tcPr>
            <w:tcW w:w="810" w:type="dxa"/>
          </w:tcPr>
          <w:p w14:paraId="5304180D" w14:textId="77777777" w:rsidR="002D2BFB" w:rsidRPr="007F6090" w:rsidRDefault="002D2BFB" w:rsidP="00914E92">
            <w:pPr>
              <w:pStyle w:val="TableParagraph"/>
              <w:spacing w:before="7" w:line="259" w:lineRule="auto"/>
              <w:ind w:hanging="32"/>
              <w:jc w:val="center"/>
              <w:rPr>
                <w:sz w:val="20"/>
                <w:szCs w:val="20"/>
              </w:rPr>
            </w:pPr>
            <w:r w:rsidRPr="007F6090">
              <w:rPr>
                <w:sz w:val="20"/>
                <w:szCs w:val="20"/>
              </w:rPr>
              <w:t>lump sum</w:t>
            </w:r>
          </w:p>
        </w:tc>
        <w:tc>
          <w:tcPr>
            <w:tcW w:w="1440" w:type="dxa"/>
            <w:gridSpan w:val="2"/>
            <w:vAlign w:val="center"/>
          </w:tcPr>
          <w:p w14:paraId="5F1B8D54" w14:textId="77777777" w:rsidR="002D2BFB" w:rsidRPr="000B548E" w:rsidRDefault="002D2BFB" w:rsidP="000B548E">
            <w:pPr>
              <w:pStyle w:val="TableParagraph"/>
              <w:jc w:val="right"/>
            </w:pPr>
          </w:p>
        </w:tc>
        <w:tc>
          <w:tcPr>
            <w:tcW w:w="720" w:type="dxa"/>
            <w:vAlign w:val="center"/>
          </w:tcPr>
          <w:p w14:paraId="3F09AADB" w14:textId="77777777" w:rsidR="002D2BFB" w:rsidRPr="000B548E" w:rsidRDefault="002D2BFB" w:rsidP="000B548E">
            <w:pPr>
              <w:pStyle w:val="TableParagraph"/>
              <w:jc w:val="right"/>
            </w:pPr>
          </w:p>
        </w:tc>
        <w:tc>
          <w:tcPr>
            <w:tcW w:w="1530" w:type="dxa"/>
            <w:vAlign w:val="center"/>
          </w:tcPr>
          <w:p w14:paraId="70EC5724" w14:textId="77777777" w:rsidR="002D2BFB" w:rsidRPr="000B548E" w:rsidRDefault="002D2BFB" w:rsidP="000B548E">
            <w:pPr>
              <w:pStyle w:val="TableParagraph"/>
              <w:jc w:val="right"/>
            </w:pPr>
          </w:p>
        </w:tc>
        <w:tc>
          <w:tcPr>
            <w:tcW w:w="720" w:type="dxa"/>
            <w:vAlign w:val="center"/>
          </w:tcPr>
          <w:p w14:paraId="35D7FA23" w14:textId="77777777" w:rsidR="002D2BFB" w:rsidRPr="000B548E" w:rsidRDefault="002D2BFB" w:rsidP="000B548E">
            <w:pPr>
              <w:pStyle w:val="TableParagraph"/>
              <w:jc w:val="right"/>
            </w:pPr>
          </w:p>
        </w:tc>
      </w:tr>
      <w:tr w:rsidR="008C3571" w:rsidRPr="007F6090" w14:paraId="19FE82C0" w14:textId="77777777" w:rsidTr="002D2BFB">
        <w:trPr>
          <w:trHeight w:val="1302"/>
        </w:trPr>
        <w:tc>
          <w:tcPr>
            <w:tcW w:w="859" w:type="dxa"/>
          </w:tcPr>
          <w:p w14:paraId="5FCEE23D" w14:textId="3D11BE3E" w:rsidR="008C3571" w:rsidRPr="007F6090" w:rsidRDefault="008C3571" w:rsidP="008C3571">
            <w:pPr>
              <w:pStyle w:val="TableParagraph"/>
              <w:spacing w:line="236" w:lineRule="exact"/>
              <w:rPr>
                <w:sz w:val="20"/>
                <w:szCs w:val="20"/>
              </w:rPr>
            </w:pPr>
            <w:r>
              <w:rPr>
                <w:sz w:val="20"/>
                <w:szCs w:val="20"/>
              </w:rPr>
              <w:t>1.14.3</w:t>
            </w:r>
          </w:p>
        </w:tc>
        <w:tc>
          <w:tcPr>
            <w:tcW w:w="3628" w:type="dxa"/>
            <w:gridSpan w:val="2"/>
          </w:tcPr>
          <w:p w14:paraId="1ECA3646" w14:textId="77777777" w:rsidR="008C3571" w:rsidRPr="007F6090" w:rsidRDefault="008C3571" w:rsidP="00914E92">
            <w:pPr>
              <w:pStyle w:val="TableParagraph"/>
              <w:spacing w:line="259" w:lineRule="auto"/>
              <w:ind w:left="107" w:right="184"/>
              <w:rPr>
                <w:sz w:val="20"/>
                <w:szCs w:val="20"/>
              </w:rPr>
            </w:pPr>
            <w:r w:rsidRPr="007F6090">
              <w:rPr>
                <w:sz w:val="20"/>
                <w:szCs w:val="20"/>
              </w:rPr>
              <w:t>Principal Contractor's time related obligations in respect of the Occupational Health and Safety Act and Construction</w:t>
            </w:r>
          </w:p>
          <w:p w14:paraId="4E90D56C" w14:textId="77777777" w:rsidR="008C3571" w:rsidRPr="007F6090" w:rsidRDefault="008C3571" w:rsidP="00914E92">
            <w:pPr>
              <w:pStyle w:val="TableParagraph"/>
              <w:spacing w:line="240" w:lineRule="exact"/>
              <w:ind w:left="107"/>
              <w:rPr>
                <w:sz w:val="20"/>
                <w:szCs w:val="20"/>
              </w:rPr>
            </w:pPr>
            <w:r w:rsidRPr="007F6090">
              <w:rPr>
                <w:sz w:val="20"/>
                <w:szCs w:val="20"/>
              </w:rPr>
              <w:t>Regulations</w:t>
            </w:r>
          </w:p>
        </w:tc>
        <w:tc>
          <w:tcPr>
            <w:tcW w:w="723" w:type="dxa"/>
          </w:tcPr>
          <w:p w14:paraId="255880B4" w14:textId="0A7C5CB8" w:rsidR="008C3571" w:rsidRPr="007F6090" w:rsidRDefault="008C3571" w:rsidP="00914E92">
            <w:pPr>
              <w:pStyle w:val="TableParagraph"/>
              <w:spacing w:line="236" w:lineRule="exact"/>
              <w:ind w:left="108" w:right="97"/>
              <w:jc w:val="center"/>
              <w:rPr>
                <w:sz w:val="20"/>
                <w:szCs w:val="20"/>
              </w:rPr>
            </w:pPr>
            <w:r w:rsidRPr="007F6090">
              <w:rPr>
                <w:sz w:val="20"/>
                <w:szCs w:val="20"/>
              </w:rPr>
              <w:t>1</w:t>
            </w:r>
          </w:p>
        </w:tc>
        <w:tc>
          <w:tcPr>
            <w:tcW w:w="810" w:type="dxa"/>
          </w:tcPr>
          <w:p w14:paraId="4F4E4584" w14:textId="2446F319" w:rsidR="008C3571" w:rsidRPr="007F6090" w:rsidRDefault="008C3571" w:rsidP="00914E92">
            <w:pPr>
              <w:pStyle w:val="TableParagraph"/>
              <w:spacing w:line="236" w:lineRule="exact"/>
              <w:ind w:left="109" w:right="97"/>
              <w:jc w:val="center"/>
              <w:rPr>
                <w:sz w:val="20"/>
                <w:szCs w:val="20"/>
              </w:rPr>
            </w:pPr>
            <w:r w:rsidRPr="007F6090">
              <w:rPr>
                <w:sz w:val="20"/>
                <w:szCs w:val="20"/>
              </w:rPr>
              <w:t>sum</w:t>
            </w:r>
          </w:p>
        </w:tc>
        <w:tc>
          <w:tcPr>
            <w:tcW w:w="1440" w:type="dxa"/>
            <w:gridSpan w:val="2"/>
            <w:vAlign w:val="center"/>
          </w:tcPr>
          <w:p w14:paraId="08CDC7C7" w14:textId="77777777" w:rsidR="008C3571" w:rsidRPr="000B548E" w:rsidRDefault="008C3571" w:rsidP="000B548E">
            <w:pPr>
              <w:pStyle w:val="TableParagraph"/>
              <w:jc w:val="right"/>
            </w:pPr>
          </w:p>
        </w:tc>
        <w:tc>
          <w:tcPr>
            <w:tcW w:w="720" w:type="dxa"/>
            <w:vAlign w:val="center"/>
          </w:tcPr>
          <w:p w14:paraId="5975C335" w14:textId="77777777" w:rsidR="008C3571" w:rsidRPr="000B548E" w:rsidRDefault="008C3571" w:rsidP="000B548E">
            <w:pPr>
              <w:pStyle w:val="TableParagraph"/>
              <w:jc w:val="right"/>
            </w:pPr>
          </w:p>
        </w:tc>
        <w:tc>
          <w:tcPr>
            <w:tcW w:w="1530" w:type="dxa"/>
            <w:vAlign w:val="center"/>
          </w:tcPr>
          <w:p w14:paraId="15CE9EA6" w14:textId="77777777" w:rsidR="008C3571" w:rsidRPr="000B548E" w:rsidRDefault="008C3571" w:rsidP="000B548E">
            <w:pPr>
              <w:pStyle w:val="TableParagraph"/>
              <w:jc w:val="right"/>
            </w:pPr>
          </w:p>
        </w:tc>
        <w:tc>
          <w:tcPr>
            <w:tcW w:w="720" w:type="dxa"/>
            <w:vAlign w:val="center"/>
          </w:tcPr>
          <w:p w14:paraId="32A90A57" w14:textId="77777777" w:rsidR="008C3571" w:rsidRPr="000B548E" w:rsidRDefault="008C3571" w:rsidP="000B548E">
            <w:pPr>
              <w:pStyle w:val="TableParagraph"/>
              <w:jc w:val="right"/>
            </w:pPr>
          </w:p>
        </w:tc>
      </w:tr>
      <w:tr w:rsidR="002D2BFB" w:rsidRPr="007F6090" w14:paraId="51366D4C" w14:textId="77777777" w:rsidTr="002D2BFB">
        <w:trPr>
          <w:trHeight w:val="520"/>
        </w:trPr>
        <w:tc>
          <w:tcPr>
            <w:tcW w:w="859" w:type="dxa"/>
          </w:tcPr>
          <w:p w14:paraId="53EABCBE" w14:textId="0AD17687" w:rsidR="002D2BFB" w:rsidRPr="007F6090" w:rsidRDefault="002D2BFB" w:rsidP="008C3571">
            <w:pPr>
              <w:pStyle w:val="TableParagraph"/>
              <w:spacing w:line="236" w:lineRule="exact"/>
              <w:rPr>
                <w:sz w:val="20"/>
                <w:szCs w:val="20"/>
              </w:rPr>
            </w:pPr>
            <w:r>
              <w:rPr>
                <w:sz w:val="20"/>
                <w:szCs w:val="20"/>
              </w:rPr>
              <w:t>1.14.4</w:t>
            </w:r>
          </w:p>
        </w:tc>
        <w:tc>
          <w:tcPr>
            <w:tcW w:w="3628" w:type="dxa"/>
            <w:gridSpan w:val="2"/>
          </w:tcPr>
          <w:p w14:paraId="6F579951" w14:textId="77777777" w:rsidR="002D2BFB" w:rsidRPr="007F6090" w:rsidRDefault="002D2BFB" w:rsidP="00914E92">
            <w:pPr>
              <w:pStyle w:val="TableParagraph"/>
              <w:spacing w:line="236" w:lineRule="exact"/>
              <w:ind w:left="107"/>
              <w:rPr>
                <w:sz w:val="20"/>
                <w:szCs w:val="20"/>
              </w:rPr>
            </w:pPr>
            <w:r w:rsidRPr="007F6090">
              <w:rPr>
                <w:sz w:val="20"/>
                <w:szCs w:val="20"/>
              </w:rPr>
              <w:t>Provision of Personal Protective</w:t>
            </w:r>
          </w:p>
          <w:p w14:paraId="0EA19F88" w14:textId="77777777" w:rsidR="002D2BFB" w:rsidRPr="007F6090" w:rsidRDefault="002D2BFB" w:rsidP="00914E92">
            <w:pPr>
              <w:pStyle w:val="TableParagraph"/>
              <w:spacing w:before="20"/>
              <w:ind w:left="107"/>
              <w:rPr>
                <w:sz w:val="20"/>
                <w:szCs w:val="20"/>
              </w:rPr>
            </w:pPr>
            <w:r w:rsidRPr="007F6090">
              <w:rPr>
                <w:sz w:val="20"/>
                <w:szCs w:val="20"/>
              </w:rPr>
              <w:t>Equipment (PPE)</w:t>
            </w:r>
          </w:p>
        </w:tc>
        <w:tc>
          <w:tcPr>
            <w:tcW w:w="723" w:type="dxa"/>
          </w:tcPr>
          <w:p w14:paraId="6971D57B"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4F17CEE9" w14:textId="77777777" w:rsidR="002D2BFB" w:rsidRPr="007F6090" w:rsidRDefault="002D2BFB" w:rsidP="00914E92">
            <w:pPr>
              <w:pStyle w:val="TableParagraph"/>
              <w:spacing w:line="236" w:lineRule="exact"/>
              <w:ind w:left="267"/>
              <w:rPr>
                <w:sz w:val="20"/>
                <w:szCs w:val="20"/>
              </w:rPr>
            </w:pPr>
            <w:r w:rsidRPr="007F6090">
              <w:rPr>
                <w:sz w:val="20"/>
                <w:szCs w:val="20"/>
              </w:rPr>
              <w:t>lump</w:t>
            </w:r>
          </w:p>
          <w:p w14:paraId="5F69AAD1" w14:textId="77777777" w:rsidR="002D2BFB" w:rsidRPr="007F6090" w:rsidRDefault="002D2BFB" w:rsidP="00914E92">
            <w:pPr>
              <w:pStyle w:val="TableParagraph"/>
              <w:spacing w:before="20"/>
              <w:ind w:left="298"/>
              <w:rPr>
                <w:sz w:val="20"/>
                <w:szCs w:val="20"/>
              </w:rPr>
            </w:pPr>
            <w:r w:rsidRPr="007F6090">
              <w:rPr>
                <w:sz w:val="20"/>
                <w:szCs w:val="20"/>
              </w:rPr>
              <w:t>sum</w:t>
            </w:r>
          </w:p>
        </w:tc>
        <w:tc>
          <w:tcPr>
            <w:tcW w:w="1440" w:type="dxa"/>
            <w:gridSpan w:val="2"/>
            <w:vAlign w:val="center"/>
          </w:tcPr>
          <w:p w14:paraId="73CAFC86" w14:textId="77777777" w:rsidR="002D2BFB" w:rsidRPr="000B548E" w:rsidRDefault="002D2BFB" w:rsidP="000B548E">
            <w:pPr>
              <w:pStyle w:val="TableParagraph"/>
              <w:jc w:val="right"/>
            </w:pPr>
          </w:p>
        </w:tc>
        <w:tc>
          <w:tcPr>
            <w:tcW w:w="720" w:type="dxa"/>
            <w:vAlign w:val="center"/>
          </w:tcPr>
          <w:p w14:paraId="4D469066" w14:textId="77777777" w:rsidR="002D2BFB" w:rsidRPr="000B548E" w:rsidRDefault="002D2BFB" w:rsidP="000B548E">
            <w:pPr>
              <w:pStyle w:val="TableParagraph"/>
              <w:jc w:val="right"/>
            </w:pPr>
          </w:p>
        </w:tc>
        <w:tc>
          <w:tcPr>
            <w:tcW w:w="1530" w:type="dxa"/>
            <w:vAlign w:val="center"/>
          </w:tcPr>
          <w:p w14:paraId="271E6C4D" w14:textId="77777777" w:rsidR="002D2BFB" w:rsidRPr="000B548E" w:rsidRDefault="002D2BFB" w:rsidP="000B548E">
            <w:pPr>
              <w:pStyle w:val="TableParagraph"/>
              <w:jc w:val="right"/>
            </w:pPr>
          </w:p>
        </w:tc>
        <w:tc>
          <w:tcPr>
            <w:tcW w:w="720" w:type="dxa"/>
            <w:vAlign w:val="center"/>
          </w:tcPr>
          <w:p w14:paraId="552D983E" w14:textId="77777777" w:rsidR="002D2BFB" w:rsidRPr="000B548E" w:rsidRDefault="002D2BFB" w:rsidP="000B548E">
            <w:pPr>
              <w:pStyle w:val="TableParagraph"/>
              <w:jc w:val="right"/>
            </w:pPr>
          </w:p>
        </w:tc>
      </w:tr>
      <w:tr w:rsidR="008C3571" w:rsidRPr="007F6090" w14:paraId="3328075F" w14:textId="77777777" w:rsidTr="002D2BFB">
        <w:trPr>
          <w:trHeight w:val="1302"/>
        </w:trPr>
        <w:tc>
          <w:tcPr>
            <w:tcW w:w="859" w:type="dxa"/>
          </w:tcPr>
          <w:p w14:paraId="300BD03B" w14:textId="07690BB2" w:rsidR="008C3571" w:rsidRPr="007F6090" w:rsidRDefault="008C3571" w:rsidP="008C3571">
            <w:pPr>
              <w:pStyle w:val="TableParagraph"/>
              <w:spacing w:line="236" w:lineRule="exact"/>
              <w:rPr>
                <w:sz w:val="20"/>
                <w:szCs w:val="20"/>
              </w:rPr>
            </w:pPr>
            <w:r>
              <w:rPr>
                <w:sz w:val="20"/>
                <w:szCs w:val="20"/>
              </w:rPr>
              <w:t>1.14.5</w:t>
            </w:r>
          </w:p>
        </w:tc>
        <w:tc>
          <w:tcPr>
            <w:tcW w:w="3628" w:type="dxa"/>
            <w:gridSpan w:val="2"/>
          </w:tcPr>
          <w:p w14:paraId="5040362F" w14:textId="77777777" w:rsidR="008C3571" w:rsidRPr="007F6090" w:rsidRDefault="008C3571" w:rsidP="00914E92">
            <w:pPr>
              <w:pStyle w:val="TableParagraph"/>
              <w:spacing w:line="259" w:lineRule="auto"/>
              <w:ind w:left="107" w:right="184"/>
              <w:rPr>
                <w:sz w:val="20"/>
                <w:szCs w:val="20"/>
              </w:rPr>
            </w:pPr>
            <w:r w:rsidRPr="007F6090">
              <w:rPr>
                <w:sz w:val="20"/>
                <w:szCs w:val="20"/>
              </w:rPr>
              <w:t>Provision of a full time Construction Health and Safety Officer including annual membership fees with</w:t>
            </w:r>
          </w:p>
          <w:p w14:paraId="4A6B7F3E" w14:textId="77777777" w:rsidR="008C3571" w:rsidRPr="007F6090" w:rsidRDefault="008C3571" w:rsidP="00914E92">
            <w:pPr>
              <w:pStyle w:val="TableParagraph"/>
              <w:ind w:left="107"/>
              <w:rPr>
                <w:sz w:val="20"/>
                <w:szCs w:val="20"/>
              </w:rPr>
            </w:pPr>
            <w:r w:rsidRPr="007F6090">
              <w:rPr>
                <w:sz w:val="20"/>
                <w:szCs w:val="20"/>
              </w:rPr>
              <w:t>SACPCMP and other training</w:t>
            </w:r>
          </w:p>
        </w:tc>
        <w:tc>
          <w:tcPr>
            <w:tcW w:w="723" w:type="dxa"/>
          </w:tcPr>
          <w:p w14:paraId="18FD4305" w14:textId="71790736" w:rsidR="008C3571" w:rsidRPr="007F6090" w:rsidRDefault="008C3571" w:rsidP="00914E92">
            <w:pPr>
              <w:pStyle w:val="TableParagraph"/>
              <w:spacing w:line="236" w:lineRule="exact"/>
              <w:ind w:left="108" w:right="97"/>
              <w:jc w:val="center"/>
              <w:rPr>
                <w:sz w:val="20"/>
                <w:szCs w:val="20"/>
              </w:rPr>
            </w:pPr>
            <w:r w:rsidRPr="007F6090">
              <w:rPr>
                <w:sz w:val="20"/>
                <w:szCs w:val="20"/>
              </w:rPr>
              <w:t>1</w:t>
            </w:r>
          </w:p>
        </w:tc>
        <w:tc>
          <w:tcPr>
            <w:tcW w:w="810" w:type="dxa"/>
          </w:tcPr>
          <w:p w14:paraId="4700D3F5" w14:textId="3BD0824C" w:rsidR="008C3571" w:rsidRPr="007F6090" w:rsidRDefault="008C3571" w:rsidP="00914E92">
            <w:pPr>
              <w:pStyle w:val="TableParagraph"/>
              <w:spacing w:line="236" w:lineRule="exact"/>
              <w:ind w:left="109" w:right="97"/>
              <w:jc w:val="center"/>
              <w:rPr>
                <w:sz w:val="20"/>
                <w:szCs w:val="20"/>
              </w:rPr>
            </w:pPr>
            <w:r w:rsidRPr="007F6090">
              <w:rPr>
                <w:sz w:val="20"/>
                <w:szCs w:val="20"/>
              </w:rPr>
              <w:t>sum</w:t>
            </w:r>
          </w:p>
        </w:tc>
        <w:tc>
          <w:tcPr>
            <w:tcW w:w="1440" w:type="dxa"/>
            <w:gridSpan w:val="2"/>
            <w:vAlign w:val="center"/>
          </w:tcPr>
          <w:p w14:paraId="05D0403D" w14:textId="77777777" w:rsidR="008C3571" w:rsidRPr="000B548E" w:rsidRDefault="008C3571" w:rsidP="000B548E">
            <w:pPr>
              <w:pStyle w:val="TableParagraph"/>
              <w:jc w:val="right"/>
            </w:pPr>
          </w:p>
        </w:tc>
        <w:tc>
          <w:tcPr>
            <w:tcW w:w="720" w:type="dxa"/>
            <w:vAlign w:val="center"/>
          </w:tcPr>
          <w:p w14:paraId="213D1CA9" w14:textId="77777777" w:rsidR="008C3571" w:rsidRPr="000B548E" w:rsidRDefault="008C3571" w:rsidP="000B548E">
            <w:pPr>
              <w:pStyle w:val="TableParagraph"/>
              <w:jc w:val="right"/>
            </w:pPr>
          </w:p>
        </w:tc>
        <w:tc>
          <w:tcPr>
            <w:tcW w:w="1530" w:type="dxa"/>
            <w:vAlign w:val="center"/>
          </w:tcPr>
          <w:p w14:paraId="40813139" w14:textId="77777777" w:rsidR="008C3571" w:rsidRPr="000B548E" w:rsidRDefault="008C3571" w:rsidP="000B548E">
            <w:pPr>
              <w:pStyle w:val="TableParagraph"/>
              <w:jc w:val="right"/>
            </w:pPr>
          </w:p>
        </w:tc>
        <w:tc>
          <w:tcPr>
            <w:tcW w:w="720" w:type="dxa"/>
            <w:vAlign w:val="center"/>
          </w:tcPr>
          <w:p w14:paraId="374A2988" w14:textId="77777777" w:rsidR="008C3571" w:rsidRPr="000B548E" w:rsidRDefault="008C3571" w:rsidP="000B548E">
            <w:pPr>
              <w:pStyle w:val="TableParagraph"/>
              <w:jc w:val="right"/>
            </w:pPr>
          </w:p>
        </w:tc>
      </w:tr>
      <w:tr w:rsidR="002D2BFB" w:rsidRPr="007F6090" w14:paraId="158BFDEA" w14:textId="77777777" w:rsidTr="002D2BFB">
        <w:trPr>
          <w:trHeight w:val="522"/>
        </w:trPr>
        <w:tc>
          <w:tcPr>
            <w:tcW w:w="859" w:type="dxa"/>
          </w:tcPr>
          <w:p w14:paraId="21AF8D7F" w14:textId="66D39BBF" w:rsidR="002D2BFB" w:rsidRPr="007F6090" w:rsidRDefault="002D2BFB" w:rsidP="008C3571">
            <w:pPr>
              <w:pStyle w:val="TableParagraph"/>
              <w:spacing w:line="236" w:lineRule="exact"/>
              <w:rPr>
                <w:sz w:val="20"/>
                <w:szCs w:val="20"/>
              </w:rPr>
            </w:pPr>
            <w:r>
              <w:rPr>
                <w:sz w:val="20"/>
                <w:szCs w:val="20"/>
              </w:rPr>
              <w:t>1.14.6</w:t>
            </w:r>
          </w:p>
        </w:tc>
        <w:tc>
          <w:tcPr>
            <w:tcW w:w="3628" w:type="dxa"/>
            <w:gridSpan w:val="2"/>
          </w:tcPr>
          <w:p w14:paraId="66D40DA3" w14:textId="77777777" w:rsidR="002D2BFB" w:rsidRPr="007F6090" w:rsidRDefault="002D2BFB" w:rsidP="00914E92">
            <w:pPr>
              <w:pStyle w:val="TableParagraph"/>
              <w:spacing w:line="236" w:lineRule="exact"/>
              <w:ind w:left="107"/>
              <w:rPr>
                <w:sz w:val="20"/>
                <w:szCs w:val="20"/>
              </w:rPr>
            </w:pPr>
            <w:r w:rsidRPr="007F6090">
              <w:rPr>
                <w:sz w:val="20"/>
                <w:szCs w:val="20"/>
              </w:rPr>
              <w:t>Cost of medical certificates and</w:t>
            </w:r>
          </w:p>
          <w:p w14:paraId="701C1182" w14:textId="77777777" w:rsidR="002D2BFB" w:rsidRPr="007F6090" w:rsidRDefault="002D2BFB" w:rsidP="00914E92">
            <w:pPr>
              <w:pStyle w:val="TableParagraph"/>
              <w:spacing w:before="20"/>
              <w:ind w:left="107"/>
              <w:rPr>
                <w:sz w:val="20"/>
                <w:szCs w:val="20"/>
              </w:rPr>
            </w:pPr>
            <w:r w:rsidRPr="007F6090">
              <w:rPr>
                <w:sz w:val="20"/>
                <w:szCs w:val="20"/>
              </w:rPr>
              <w:t>medical surveillance</w:t>
            </w:r>
          </w:p>
        </w:tc>
        <w:tc>
          <w:tcPr>
            <w:tcW w:w="723" w:type="dxa"/>
          </w:tcPr>
          <w:p w14:paraId="7FD8AC9F" w14:textId="77777777" w:rsidR="002D2BFB" w:rsidRPr="007F6090" w:rsidRDefault="002D2BFB" w:rsidP="00914E92">
            <w:pPr>
              <w:pStyle w:val="TableParagraph"/>
              <w:rPr>
                <w:rFonts w:ascii="Times New Roman"/>
                <w:sz w:val="20"/>
                <w:szCs w:val="20"/>
              </w:rPr>
            </w:pPr>
          </w:p>
        </w:tc>
        <w:tc>
          <w:tcPr>
            <w:tcW w:w="810" w:type="dxa"/>
          </w:tcPr>
          <w:p w14:paraId="36634E77" w14:textId="77777777" w:rsidR="002D2BFB" w:rsidRPr="007F6090" w:rsidRDefault="002D2BFB" w:rsidP="00914E92">
            <w:pPr>
              <w:pStyle w:val="TableParagraph"/>
              <w:rPr>
                <w:rFonts w:ascii="Times New Roman"/>
                <w:sz w:val="20"/>
                <w:szCs w:val="20"/>
              </w:rPr>
            </w:pPr>
          </w:p>
        </w:tc>
        <w:tc>
          <w:tcPr>
            <w:tcW w:w="1440" w:type="dxa"/>
            <w:gridSpan w:val="2"/>
            <w:vAlign w:val="center"/>
          </w:tcPr>
          <w:p w14:paraId="1AC60B11" w14:textId="77777777" w:rsidR="002D2BFB" w:rsidRPr="000B548E" w:rsidRDefault="002D2BFB" w:rsidP="000B548E">
            <w:pPr>
              <w:pStyle w:val="TableParagraph"/>
              <w:jc w:val="right"/>
            </w:pPr>
          </w:p>
        </w:tc>
        <w:tc>
          <w:tcPr>
            <w:tcW w:w="720" w:type="dxa"/>
            <w:vAlign w:val="center"/>
          </w:tcPr>
          <w:p w14:paraId="3AA34ADE" w14:textId="77777777" w:rsidR="002D2BFB" w:rsidRPr="000B548E" w:rsidRDefault="002D2BFB" w:rsidP="000B548E">
            <w:pPr>
              <w:pStyle w:val="TableParagraph"/>
              <w:jc w:val="right"/>
            </w:pPr>
          </w:p>
        </w:tc>
        <w:tc>
          <w:tcPr>
            <w:tcW w:w="1530" w:type="dxa"/>
            <w:vAlign w:val="center"/>
          </w:tcPr>
          <w:p w14:paraId="257BE943" w14:textId="77777777" w:rsidR="002D2BFB" w:rsidRPr="000B548E" w:rsidRDefault="002D2BFB" w:rsidP="000B548E">
            <w:pPr>
              <w:pStyle w:val="TableParagraph"/>
              <w:jc w:val="right"/>
            </w:pPr>
          </w:p>
        </w:tc>
        <w:tc>
          <w:tcPr>
            <w:tcW w:w="720" w:type="dxa"/>
            <w:vAlign w:val="center"/>
          </w:tcPr>
          <w:p w14:paraId="1DB0752D" w14:textId="77777777" w:rsidR="002D2BFB" w:rsidRPr="000B548E" w:rsidRDefault="002D2BFB" w:rsidP="000B548E">
            <w:pPr>
              <w:pStyle w:val="TableParagraph"/>
              <w:jc w:val="right"/>
            </w:pPr>
          </w:p>
        </w:tc>
      </w:tr>
      <w:tr w:rsidR="002D2BFB" w:rsidRPr="007F6090" w14:paraId="0F046411" w14:textId="77777777" w:rsidTr="002D2BFB">
        <w:trPr>
          <w:trHeight w:val="577"/>
        </w:trPr>
        <w:tc>
          <w:tcPr>
            <w:tcW w:w="859" w:type="dxa"/>
          </w:tcPr>
          <w:p w14:paraId="3698C72F" w14:textId="3C11E658" w:rsidR="002D2BFB" w:rsidRPr="007F6090" w:rsidRDefault="002D2BFB" w:rsidP="008C3571">
            <w:pPr>
              <w:pStyle w:val="TableParagraph"/>
              <w:spacing w:line="236" w:lineRule="exact"/>
              <w:rPr>
                <w:sz w:val="20"/>
                <w:szCs w:val="20"/>
              </w:rPr>
            </w:pPr>
            <w:r>
              <w:rPr>
                <w:sz w:val="20"/>
                <w:szCs w:val="20"/>
              </w:rPr>
              <w:t>1.14.7</w:t>
            </w:r>
          </w:p>
        </w:tc>
        <w:tc>
          <w:tcPr>
            <w:tcW w:w="3628" w:type="dxa"/>
            <w:gridSpan w:val="2"/>
          </w:tcPr>
          <w:p w14:paraId="1E1E335D" w14:textId="77777777" w:rsidR="002D2BFB" w:rsidRPr="007F6090" w:rsidRDefault="002D2BFB" w:rsidP="00914E92">
            <w:pPr>
              <w:pStyle w:val="TableParagraph"/>
              <w:spacing w:line="256" w:lineRule="auto"/>
              <w:ind w:left="107" w:right="523"/>
              <w:rPr>
                <w:sz w:val="20"/>
                <w:szCs w:val="20"/>
              </w:rPr>
            </w:pPr>
            <w:r w:rsidRPr="007F6090">
              <w:rPr>
                <w:sz w:val="20"/>
                <w:szCs w:val="20"/>
              </w:rPr>
              <w:t>(a) Initial (baseline) medical examinations</w:t>
            </w:r>
          </w:p>
        </w:tc>
        <w:tc>
          <w:tcPr>
            <w:tcW w:w="723" w:type="dxa"/>
          </w:tcPr>
          <w:p w14:paraId="07A52FBC"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6724F492" w14:textId="77777777" w:rsidR="002D2BFB" w:rsidRPr="007F6090" w:rsidRDefault="002D2BFB" w:rsidP="00914E92">
            <w:pPr>
              <w:pStyle w:val="TableParagraph"/>
              <w:spacing w:line="256" w:lineRule="auto"/>
              <w:ind w:left="-3" w:hanging="32"/>
              <w:jc w:val="center"/>
              <w:rPr>
                <w:sz w:val="20"/>
                <w:szCs w:val="20"/>
              </w:rPr>
            </w:pPr>
            <w:r w:rsidRPr="007F6090">
              <w:rPr>
                <w:sz w:val="20"/>
                <w:szCs w:val="20"/>
              </w:rPr>
              <w:t>lump sum</w:t>
            </w:r>
          </w:p>
        </w:tc>
        <w:tc>
          <w:tcPr>
            <w:tcW w:w="1440" w:type="dxa"/>
            <w:gridSpan w:val="2"/>
            <w:vAlign w:val="center"/>
          </w:tcPr>
          <w:p w14:paraId="0FC76480" w14:textId="77777777" w:rsidR="002D2BFB" w:rsidRPr="000B548E" w:rsidRDefault="002D2BFB" w:rsidP="000B548E">
            <w:pPr>
              <w:pStyle w:val="TableParagraph"/>
              <w:jc w:val="right"/>
            </w:pPr>
          </w:p>
        </w:tc>
        <w:tc>
          <w:tcPr>
            <w:tcW w:w="720" w:type="dxa"/>
            <w:vAlign w:val="center"/>
          </w:tcPr>
          <w:p w14:paraId="6F6745B5" w14:textId="77777777" w:rsidR="002D2BFB" w:rsidRPr="000B548E" w:rsidRDefault="002D2BFB" w:rsidP="000B548E">
            <w:pPr>
              <w:pStyle w:val="TableParagraph"/>
              <w:jc w:val="right"/>
            </w:pPr>
          </w:p>
        </w:tc>
        <w:tc>
          <w:tcPr>
            <w:tcW w:w="1530" w:type="dxa"/>
            <w:vAlign w:val="center"/>
          </w:tcPr>
          <w:p w14:paraId="67EA2E55" w14:textId="77777777" w:rsidR="002D2BFB" w:rsidRPr="000B548E" w:rsidRDefault="002D2BFB" w:rsidP="000B548E">
            <w:pPr>
              <w:pStyle w:val="TableParagraph"/>
              <w:jc w:val="right"/>
            </w:pPr>
          </w:p>
        </w:tc>
        <w:tc>
          <w:tcPr>
            <w:tcW w:w="720" w:type="dxa"/>
            <w:vAlign w:val="center"/>
          </w:tcPr>
          <w:p w14:paraId="1E005D34" w14:textId="77777777" w:rsidR="002D2BFB" w:rsidRPr="000B548E" w:rsidRDefault="002D2BFB" w:rsidP="000B548E">
            <w:pPr>
              <w:pStyle w:val="TableParagraph"/>
              <w:jc w:val="right"/>
            </w:pPr>
          </w:p>
        </w:tc>
      </w:tr>
      <w:tr w:rsidR="002D2BFB" w:rsidRPr="007F6090" w14:paraId="3C4237EF" w14:textId="77777777" w:rsidTr="002D2BFB">
        <w:trPr>
          <w:trHeight w:val="540"/>
        </w:trPr>
        <w:tc>
          <w:tcPr>
            <w:tcW w:w="859" w:type="dxa"/>
          </w:tcPr>
          <w:p w14:paraId="367FA14A" w14:textId="4DC11BA0" w:rsidR="002D2BFB" w:rsidRPr="007F6090" w:rsidRDefault="002D2BFB" w:rsidP="008C3571">
            <w:pPr>
              <w:pStyle w:val="TableParagraph"/>
              <w:spacing w:line="236" w:lineRule="exact"/>
              <w:rPr>
                <w:sz w:val="20"/>
                <w:szCs w:val="20"/>
              </w:rPr>
            </w:pPr>
            <w:r>
              <w:rPr>
                <w:sz w:val="20"/>
                <w:szCs w:val="20"/>
              </w:rPr>
              <w:t>1.14.8</w:t>
            </w:r>
          </w:p>
        </w:tc>
        <w:tc>
          <w:tcPr>
            <w:tcW w:w="3628" w:type="dxa"/>
            <w:gridSpan w:val="2"/>
          </w:tcPr>
          <w:p w14:paraId="595B67CD" w14:textId="77777777" w:rsidR="002D2BFB" w:rsidRPr="007F6090" w:rsidRDefault="002D2BFB" w:rsidP="00914E92">
            <w:pPr>
              <w:pStyle w:val="TableParagraph"/>
              <w:spacing w:line="259" w:lineRule="auto"/>
              <w:ind w:left="107" w:right="1223"/>
              <w:rPr>
                <w:sz w:val="20"/>
                <w:szCs w:val="20"/>
              </w:rPr>
            </w:pPr>
            <w:r w:rsidRPr="007F6090">
              <w:rPr>
                <w:sz w:val="20"/>
                <w:szCs w:val="20"/>
              </w:rPr>
              <w:t>(b) Periodic and exit examinations</w:t>
            </w:r>
          </w:p>
        </w:tc>
        <w:tc>
          <w:tcPr>
            <w:tcW w:w="723" w:type="dxa"/>
          </w:tcPr>
          <w:p w14:paraId="22AA0E19"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70EB9AC3"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 sum</w:t>
            </w:r>
          </w:p>
        </w:tc>
        <w:tc>
          <w:tcPr>
            <w:tcW w:w="1440" w:type="dxa"/>
            <w:gridSpan w:val="2"/>
            <w:vAlign w:val="center"/>
          </w:tcPr>
          <w:p w14:paraId="199D2833" w14:textId="77777777" w:rsidR="002D2BFB" w:rsidRPr="000B548E" w:rsidRDefault="002D2BFB" w:rsidP="000B548E">
            <w:pPr>
              <w:pStyle w:val="TableParagraph"/>
              <w:jc w:val="right"/>
            </w:pPr>
          </w:p>
        </w:tc>
        <w:tc>
          <w:tcPr>
            <w:tcW w:w="720" w:type="dxa"/>
            <w:vAlign w:val="center"/>
          </w:tcPr>
          <w:p w14:paraId="3D1BDBA8" w14:textId="77777777" w:rsidR="002D2BFB" w:rsidRPr="000B548E" w:rsidRDefault="002D2BFB" w:rsidP="000B548E">
            <w:pPr>
              <w:pStyle w:val="TableParagraph"/>
              <w:jc w:val="right"/>
            </w:pPr>
          </w:p>
        </w:tc>
        <w:tc>
          <w:tcPr>
            <w:tcW w:w="1530" w:type="dxa"/>
            <w:vAlign w:val="center"/>
          </w:tcPr>
          <w:p w14:paraId="70C69F89" w14:textId="77777777" w:rsidR="002D2BFB" w:rsidRPr="000B548E" w:rsidRDefault="002D2BFB" w:rsidP="000B548E">
            <w:pPr>
              <w:pStyle w:val="TableParagraph"/>
              <w:jc w:val="right"/>
            </w:pPr>
          </w:p>
        </w:tc>
        <w:tc>
          <w:tcPr>
            <w:tcW w:w="720" w:type="dxa"/>
            <w:vAlign w:val="center"/>
          </w:tcPr>
          <w:p w14:paraId="0EE32D01" w14:textId="77777777" w:rsidR="002D2BFB" w:rsidRPr="000B548E" w:rsidRDefault="002D2BFB" w:rsidP="000B548E">
            <w:pPr>
              <w:pStyle w:val="TableParagraph"/>
              <w:jc w:val="right"/>
            </w:pPr>
          </w:p>
        </w:tc>
      </w:tr>
      <w:tr w:rsidR="002D2BFB" w:rsidRPr="007F6090" w14:paraId="3457DE70" w14:textId="77777777" w:rsidTr="002D2BFB">
        <w:trPr>
          <w:trHeight w:val="520"/>
        </w:trPr>
        <w:tc>
          <w:tcPr>
            <w:tcW w:w="859" w:type="dxa"/>
          </w:tcPr>
          <w:p w14:paraId="5368AAFB" w14:textId="3462CD85" w:rsidR="002D2BFB" w:rsidRPr="007F6090" w:rsidRDefault="002D2BFB" w:rsidP="008C3571">
            <w:pPr>
              <w:pStyle w:val="TableParagraph"/>
              <w:spacing w:line="236" w:lineRule="exact"/>
              <w:rPr>
                <w:sz w:val="20"/>
                <w:szCs w:val="20"/>
              </w:rPr>
            </w:pPr>
            <w:r>
              <w:rPr>
                <w:sz w:val="20"/>
                <w:szCs w:val="20"/>
              </w:rPr>
              <w:t>1.14.9</w:t>
            </w:r>
          </w:p>
        </w:tc>
        <w:tc>
          <w:tcPr>
            <w:tcW w:w="3628" w:type="dxa"/>
            <w:gridSpan w:val="2"/>
          </w:tcPr>
          <w:p w14:paraId="7174533F" w14:textId="77777777" w:rsidR="002D2BFB" w:rsidRPr="007F6090" w:rsidRDefault="002D2BFB" w:rsidP="00914E92">
            <w:pPr>
              <w:pStyle w:val="TableParagraph"/>
              <w:spacing w:line="236" w:lineRule="exact"/>
              <w:ind w:left="107"/>
              <w:rPr>
                <w:sz w:val="20"/>
                <w:szCs w:val="20"/>
              </w:rPr>
            </w:pPr>
            <w:r w:rsidRPr="007F6090">
              <w:rPr>
                <w:sz w:val="20"/>
                <w:szCs w:val="20"/>
              </w:rPr>
              <w:t>Induction training</w:t>
            </w:r>
          </w:p>
        </w:tc>
        <w:tc>
          <w:tcPr>
            <w:tcW w:w="723" w:type="dxa"/>
          </w:tcPr>
          <w:p w14:paraId="16AA7F97"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25ED8652"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2446AFB0" w14:textId="77777777" w:rsidR="002D2BFB" w:rsidRPr="007F6090" w:rsidRDefault="002D2BFB" w:rsidP="00914E92">
            <w:pPr>
              <w:pStyle w:val="TableParagraph"/>
              <w:spacing w:line="259" w:lineRule="auto"/>
              <w:ind w:hanging="32"/>
              <w:jc w:val="center"/>
              <w:rPr>
                <w:sz w:val="20"/>
                <w:szCs w:val="20"/>
              </w:rPr>
            </w:pPr>
            <w:r w:rsidRPr="007F6090">
              <w:rPr>
                <w:sz w:val="20"/>
                <w:szCs w:val="20"/>
              </w:rPr>
              <w:t>sum</w:t>
            </w:r>
          </w:p>
        </w:tc>
        <w:tc>
          <w:tcPr>
            <w:tcW w:w="1440" w:type="dxa"/>
            <w:gridSpan w:val="2"/>
            <w:vAlign w:val="center"/>
          </w:tcPr>
          <w:p w14:paraId="46CEB9BF" w14:textId="77777777" w:rsidR="002D2BFB" w:rsidRPr="000B548E" w:rsidRDefault="002D2BFB" w:rsidP="000B548E">
            <w:pPr>
              <w:pStyle w:val="TableParagraph"/>
              <w:jc w:val="right"/>
            </w:pPr>
          </w:p>
        </w:tc>
        <w:tc>
          <w:tcPr>
            <w:tcW w:w="720" w:type="dxa"/>
            <w:vAlign w:val="center"/>
          </w:tcPr>
          <w:p w14:paraId="03B8A0D1" w14:textId="77777777" w:rsidR="002D2BFB" w:rsidRPr="000B548E" w:rsidRDefault="002D2BFB" w:rsidP="000B548E">
            <w:pPr>
              <w:pStyle w:val="TableParagraph"/>
              <w:jc w:val="right"/>
            </w:pPr>
          </w:p>
        </w:tc>
        <w:tc>
          <w:tcPr>
            <w:tcW w:w="1530" w:type="dxa"/>
            <w:vAlign w:val="center"/>
          </w:tcPr>
          <w:p w14:paraId="5CFE2FE4" w14:textId="77777777" w:rsidR="002D2BFB" w:rsidRPr="000B548E" w:rsidRDefault="002D2BFB" w:rsidP="000B548E">
            <w:pPr>
              <w:pStyle w:val="TableParagraph"/>
              <w:jc w:val="right"/>
            </w:pPr>
          </w:p>
        </w:tc>
        <w:tc>
          <w:tcPr>
            <w:tcW w:w="720" w:type="dxa"/>
            <w:vAlign w:val="center"/>
          </w:tcPr>
          <w:p w14:paraId="1E801FFD" w14:textId="77777777" w:rsidR="002D2BFB" w:rsidRPr="000B548E" w:rsidRDefault="002D2BFB" w:rsidP="000B548E">
            <w:pPr>
              <w:pStyle w:val="TableParagraph"/>
              <w:jc w:val="right"/>
            </w:pPr>
          </w:p>
        </w:tc>
      </w:tr>
      <w:tr w:rsidR="002D2BFB" w:rsidRPr="007F6090" w14:paraId="433D4248" w14:textId="77777777" w:rsidTr="002D2BFB">
        <w:trPr>
          <w:trHeight w:val="1043"/>
        </w:trPr>
        <w:tc>
          <w:tcPr>
            <w:tcW w:w="859" w:type="dxa"/>
          </w:tcPr>
          <w:p w14:paraId="29FD4B00" w14:textId="58B1778C" w:rsidR="002D2BFB" w:rsidRPr="007F6090" w:rsidRDefault="002D2BFB" w:rsidP="008C3571">
            <w:pPr>
              <w:pStyle w:val="TableParagraph"/>
              <w:spacing w:line="236" w:lineRule="exact"/>
              <w:rPr>
                <w:sz w:val="20"/>
                <w:szCs w:val="20"/>
              </w:rPr>
            </w:pPr>
            <w:r>
              <w:rPr>
                <w:sz w:val="20"/>
                <w:szCs w:val="20"/>
              </w:rPr>
              <w:t>1.14.10</w:t>
            </w:r>
          </w:p>
        </w:tc>
        <w:tc>
          <w:tcPr>
            <w:tcW w:w="3628" w:type="dxa"/>
            <w:gridSpan w:val="2"/>
          </w:tcPr>
          <w:p w14:paraId="75331072" w14:textId="77777777" w:rsidR="002D2BFB" w:rsidRPr="007F6090" w:rsidRDefault="002D2BFB" w:rsidP="00914E92">
            <w:pPr>
              <w:pStyle w:val="TableParagraph"/>
              <w:spacing w:line="259" w:lineRule="auto"/>
              <w:ind w:left="107" w:right="289"/>
              <w:rPr>
                <w:sz w:val="20"/>
                <w:szCs w:val="20"/>
              </w:rPr>
            </w:pPr>
            <w:r w:rsidRPr="007F6090">
              <w:rPr>
                <w:sz w:val="20"/>
                <w:szCs w:val="20"/>
              </w:rPr>
              <w:t>Provision of First Aid Boxes to GSR requirements and other emergency safety equipment</w:t>
            </w:r>
          </w:p>
          <w:p w14:paraId="430AD043" w14:textId="77777777" w:rsidR="002D2BFB" w:rsidRPr="007F6090" w:rsidRDefault="002D2BFB" w:rsidP="00914E92">
            <w:pPr>
              <w:pStyle w:val="TableParagraph"/>
              <w:ind w:left="107"/>
              <w:rPr>
                <w:sz w:val="20"/>
                <w:szCs w:val="20"/>
              </w:rPr>
            </w:pPr>
            <w:r w:rsidRPr="007F6090">
              <w:rPr>
                <w:sz w:val="20"/>
                <w:szCs w:val="20"/>
              </w:rPr>
              <w:t>such as fire extinguishers.</w:t>
            </w:r>
          </w:p>
        </w:tc>
        <w:tc>
          <w:tcPr>
            <w:tcW w:w="723" w:type="dxa"/>
          </w:tcPr>
          <w:p w14:paraId="10E474EE"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27669917"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 sum</w:t>
            </w:r>
          </w:p>
        </w:tc>
        <w:tc>
          <w:tcPr>
            <w:tcW w:w="1440" w:type="dxa"/>
            <w:gridSpan w:val="2"/>
            <w:vAlign w:val="center"/>
          </w:tcPr>
          <w:p w14:paraId="260BDDE6" w14:textId="77777777" w:rsidR="002D2BFB" w:rsidRPr="000B548E" w:rsidRDefault="002D2BFB" w:rsidP="000B548E">
            <w:pPr>
              <w:pStyle w:val="TableParagraph"/>
              <w:jc w:val="right"/>
            </w:pPr>
          </w:p>
        </w:tc>
        <w:tc>
          <w:tcPr>
            <w:tcW w:w="720" w:type="dxa"/>
            <w:vAlign w:val="center"/>
          </w:tcPr>
          <w:p w14:paraId="304C9287" w14:textId="77777777" w:rsidR="002D2BFB" w:rsidRPr="000B548E" w:rsidRDefault="002D2BFB" w:rsidP="000B548E">
            <w:pPr>
              <w:pStyle w:val="TableParagraph"/>
              <w:jc w:val="right"/>
            </w:pPr>
          </w:p>
        </w:tc>
        <w:tc>
          <w:tcPr>
            <w:tcW w:w="1530" w:type="dxa"/>
            <w:vAlign w:val="center"/>
          </w:tcPr>
          <w:p w14:paraId="049E13F2" w14:textId="77777777" w:rsidR="002D2BFB" w:rsidRPr="000B548E" w:rsidRDefault="002D2BFB" w:rsidP="000B548E">
            <w:pPr>
              <w:pStyle w:val="TableParagraph"/>
              <w:jc w:val="right"/>
            </w:pPr>
          </w:p>
        </w:tc>
        <w:tc>
          <w:tcPr>
            <w:tcW w:w="720" w:type="dxa"/>
            <w:vAlign w:val="center"/>
          </w:tcPr>
          <w:p w14:paraId="3F6FE8A8" w14:textId="77777777" w:rsidR="002D2BFB" w:rsidRPr="000B548E" w:rsidRDefault="002D2BFB" w:rsidP="000B548E">
            <w:pPr>
              <w:pStyle w:val="TableParagraph"/>
              <w:jc w:val="right"/>
            </w:pPr>
          </w:p>
        </w:tc>
      </w:tr>
      <w:tr w:rsidR="002D2BFB" w:rsidRPr="007F6090" w14:paraId="265BE845" w14:textId="77777777" w:rsidTr="002D2BFB">
        <w:trPr>
          <w:trHeight w:val="520"/>
        </w:trPr>
        <w:tc>
          <w:tcPr>
            <w:tcW w:w="859" w:type="dxa"/>
          </w:tcPr>
          <w:p w14:paraId="2024A86A" w14:textId="7073B128" w:rsidR="002D2BFB" w:rsidRPr="007F6090" w:rsidRDefault="002D2BFB" w:rsidP="008C3571">
            <w:pPr>
              <w:pStyle w:val="TableParagraph"/>
              <w:spacing w:line="236" w:lineRule="exact"/>
              <w:rPr>
                <w:sz w:val="20"/>
                <w:szCs w:val="20"/>
              </w:rPr>
            </w:pPr>
            <w:r>
              <w:rPr>
                <w:sz w:val="20"/>
                <w:szCs w:val="20"/>
              </w:rPr>
              <w:t>1.14.11</w:t>
            </w:r>
          </w:p>
        </w:tc>
        <w:tc>
          <w:tcPr>
            <w:tcW w:w="3628" w:type="dxa"/>
            <w:gridSpan w:val="2"/>
          </w:tcPr>
          <w:p w14:paraId="395D9F55" w14:textId="77777777" w:rsidR="002D2BFB" w:rsidRPr="007F6090" w:rsidRDefault="002D2BFB" w:rsidP="00914E92">
            <w:pPr>
              <w:pStyle w:val="TableParagraph"/>
              <w:spacing w:line="236" w:lineRule="exact"/>
              <w:ind w:left="107"/>
              <w:rPr>
                <w:sz w:val="20"/>
                <w:szCs w:val="20"/>
              </w:rPr>
            </w:pPr>
            <w:r w:rsidRPr="007F6090">
              <w:rPr>
                <w:sz w:val="20"/>
                <w:szCs w:val="20"/>
              </w:rPr>
              <w:t>Transportation of Workers</w:t>
            </w:r>
          </w:p>
        </w:tc>
        <w:tc>
          <w:tcPr>
            <w:tcW w:w="723" w:type="dxa"/>
          </w:tcPr>
          <w:p w14:paraId="57B65BE4"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09F015C5"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5A7FD52C" w14:textId="77777777" w:rsidR="002D2BFB" w:rsidRPr="007F6090" w:rsidRDefault="002D2BFB" w:rsidP="00914E92">
            <w:pPr>
              <w:pStyle w:val="TableParagraph"/>
              <w:spacing w:before="17" w:line="259" w:lineRule="auto"/>
              <w:ind w:hanging="32"/>
              <w:jc w:val="center"/>
              <w:rPr>
                <w:sz w:val="20"/>
                <w:szCs w:val="20"/>
              </w:rPr>
            </w:pPr>
            <w:r w:rsidRPr="007F6090">
              <w:rPr>
                <w:sz w:val="20"/>
                <w:szCs w:val="20"/>
              </w:rPr>
              <w:t>sum</w:t>
            </w:r>
          </w:p>
        </w:tc>
        <w:tc>
          <w:tcPr>
            <w:tcW w:w="1440" w:type="dxa"/>
            <w:gridSpan w:val="2"/>
            <w:vAlign w:val="center"/>
          </w:tcPr>
          <w:p w14:paraId="7521D212" w14:textId="77777777" w:rsidR="002D2BFB" w:rsidRPr="000B548E" w:rsidRDefault="002D2BFB" w:rsidP="000B548E">
            <w:pPr>
              <w:pStyle w:val="TableParagraph"/>
              <w:jc w:val="right"/>
            </w:pPr>
          </w:p>
        </w:tc>
        <w:tc>
          <w:tcPr>
            <w:tcW w:w="720" w:type="dxa"/>
            <w:vAlign w:val="center"/>
          </w:tcPr>
          <w:p w14:paraId="2D84FB9E" w14:textId="77777777" w:rsidR="002D2BFB" w:rsidRPr="000B548E" w:rsidRDefault="002D2BFB" w:rsidP="000B548E">
            <w:pPr>
              <w:pStyle w:val="TableParagraph"/>
              <w:jc w:val="right"/>
            </w:pPr>
          </w:p>
        </w:tc>
        <w:tc>
          <w:tcPr>
            <w:tcW w:w="1530" w:type="dxa"/>
            <w:vAlign w:val="center"/>
          </w:tcPr>
          <w:p w14:paraId="61B5B8A2" w14:textId="77777777" w:rsidR="002D2BFB" w:rsidRPr="000B548E" w:rsidRDefault="002D2BFB" w:rsidP="000B548E">
            <w:pPr>
              <w:pStyle w:val="TableParagraph"/>
              <w:jc w:val="right"/>
            </w:pPr>
          </w:p>
        </w:tc>
        <w:tc>
          <w:tcPr>
            <w:tcW w:w="720" w:type="dxa"/>
            <w:vAlign w:val="center"/>
          </w:tcPr>
          <w:p w14:paraId="13790FB2" w14:textId="77777777" w:rsidR="002D2BFB" w:rsidRPr="000B548E" w:rsidRDefault="002D2BFB" w:rsidP="000B548E">
            <w:pPr>
              <w:pStyle w:val="TableParagraph"/>
              <w:jc w:val="right"/>
            </w:pPr>
          </w:p>
        </w:tc>
      </w:tr>
      <w:tr w:rsidR="002D2BFB" w:rsidRPr="007F6090" w14:paraId="09A81C56" w14:textId="77777777" w:rsidTr="002D2BFB">
        <w:trPr>
          <w:trHeight w:val="520"/>
        </w:trPr>
        <w:tc>
          <w:tcPr>
            <w:tcW w:w="859" w:type="dxa"/>
          </w:tcPr>
          <w:p w14:paraId="2EEA7948" w14:textId="0623BE99" w:rsidR="002D2BFB" w:rsidRPr="007F6090" w:rsidRDefault="002D2BFB" w:rsidP="008C3571">
            <w:pPr>
              <w:pStyle w:val="TableParagraph"/>
              <w:spacing w:line="236" w:lineRule="exact"/>
              <w:rPr>
                <w:sz w:val="20"/>
                <w:szCs w:val="20"/>
              </w:rPr>
            </w:pPr>
            <w:r>
              <w:rPr>
                <w:sz w:val="20"/>
                <w:szCs w:val="20"/>
              </w:rPr>
              <w:t>1.14.12</w:t>
            </w:r>
          </w:p>
        </w:tc>
        <w:tc>
          <w:tcPr>
            <w:tcW w:w="3628" w:type="dxa"/>
            <w:gridSpan w:val="2"/>
          </w:tcPr>
          <w:p w14:paraId="743B8D4E" w14:textId="77777777" w:rsidR="002D2BFB" w:rsidRPr="007F6090" w:rsidRDefault="002D2BFB" w:rsidP="00914E92">
            <w:pPr>
              <w:pStyle w:val="TableParagraph"/>
              <w:spacing w:line="236" w:lineRule="exact"/>
              <w:ind w:left="107"/>
              <w:rPr>
                <w:sz w:val="20"/>
                <w:szCs w:val="20"/>
              </w:rPr>
            </w:pPr>
            <w:r w:rsidRPr="007F6090">
              <w:rPr>
                <w:sz w:val="20"/>
                <w:szCs w:val="20"/>
              </w:rPr>
              <w:t>Welfare Facilities</w:t>
            </w:r>
          </w:p>
        </w:tc>
        <w:tc>
          <w:tcPr>
            <w:tcW w:w="723" w:type="dxa"/>
          </w:tcPr>
          <w:p w14:paraId="2BA8D47C"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06EC6926"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368A90F3" w14:textId="77777777" w:rsidR="002D2BFB" w:rsidRPr="007F6090" w:rsidRDefault="002D2BFB" w:rsidP="00914E92">
            <w:pPr>
              <w:pStyle w:val="TableParagraph"/>
              <w:spacing w:before="20" w:line="259" w:lineRule="auto"/>
              <w:ind w:hanging="32"/>
              <w:jc w:val="center"/>
              <w:rPr>
                <w:sz w:val="20"/>
                <w:szCs w:val="20"/>
              </w:rPr>
            </w:pPr>
            <w:r w:rsidRPr="007F6090">
              <w:rPr>
                <w:sz w:val="20"/>
                <w:szCs w:val="20"/>
              </w:rPr>
              <w:t>sum</w:t>
            </w:r>
          </w:p>
        </w:tc>
        <w:tc>
          <w:tcPr>
            <w:tcW w:w="1440" w:type="dxa"/>
            <w:gridSpan w:val="2"/>
            <w:vAlign w:val="center"/>
          </w:tcPr>
          <w:p w14:paraId="7CE79251" w14:textId="77777777" w:rsidR="002D2BFB" w:rsidRPr="000B548E" w:rsidRDefault="002D2BFB" w:rsidP="000B548E">
            <w:pPr>
              <w:pStyle w:val="TableParagraph"/>
              <w:jc w:val="right"/>
            </w:pPr>
          </w:p>
        </w:tc>
        <w:tc>
          <w:tcPr>
            <w:tcW w:w="720" w:type="dxa"/>
            <w:vAlign w:val="center"/>
          </w:tcPr>
          <w:p w14:paraId="5AE517AC" w14:textId="77777777" w:rsidR="002D2BFB" w:rsidRPr="000B548E" w:rsidRDefault="002D2BFB" w:rsidP="000B548E">
            <w:pPr>
              <w:pStyle w:val="TableParagraph"/>
              <w:jc w:val="right"/>
            </w:pPr>
          </w:p>
        </w:tc>
        <w:tc>
          <w:tcPr>
            <w:tcW w:w="1530" w:type="dxa"/>
            <w:vAlign w:val="center"/>
          </w:tcPr>
          <w:p w14:paraId="21CA110E" w14:textId="77777777" w:rsidR="002D2BFB" w:rsidRPr="000B548E" w:rsidRDefault="002D2BFB" w:rsidP="000B548E">
            <w:pPr>
              <w:pStyle w:val="TableParagraph"/>
              <w:jc w:val="right"/>
            </w:pPr>
          </w:p>
        </w:tc>
        <w:tc>
          <w:tcPr>
            <w:tcW w:w="720" w:type="dxa"/>
            <w:vAlign w:val="center"/>
          </w:tcPr>
          <w:p w14:paraId="5FFD0B51" w14:textId="77777777" w:rsidR="002D2BFB" w:rsidRPr="000B548E" w:rsidRDefault="002D2BFB" w:rsidP="000B548E">
            <w:pPr>
              <w:pStyle w:val="TableParagraph"/>
              <w:jc w:val="right"/>
            </w:pPr>
          </w:p>
        </w:tc>
      </w:tr>
      <w:tr w:rsidR="002D2BFB" w:rsidRPr="007F6090" w14:paraId="38836D8F" w14:textId="77777777" w:rsidTr="002D2BFB">
        <w:trPr>
          <w:trHeight w:val="522"/>
        </w:trPr>
        <w:tc>
          <w:tcPr>
            <w:tcW w:w="859" w:type="dxa"/>
          </w:tcPr>
          <w:p w14:paraId="1153D707" w14:textId="3AE03DBB" w:rsidR="002D2BFB" w:rsidRPr="007F6090" w:rsidRDefault="002D2BFB" w:rsidP="008C3571">
            <w:pPr>
              <w:pStyle w:val="TableParagraph"/>
              <w:spacing w:line="236" w:lineRule="exact"/>
              <w:rPr>
                <w:sz w:val="20"/>
                <w:szCs w:val="20"/>
              </w:rPr>
            </w:pPr>
            <w:r>
              <w:rPr>
                <w:sz w:val="20"/>
                <w:szCs w:val="20"/>
              </w:rPr>
              <w:t>1.14.13</w:t>
            </w:r>
          </w:p>
        </w:tc>
        <w:tc>
          <w:tcPr>
            <w:tcW w:w="3628" w:type="dxa"/>
            <w:gridSpan w:val="2"/>
          </w:tcPr>
          <w:p w14:paraId="586CDB78" w14:textId="77777777" w:rsidR="002D2BFB" w:rsidRPr="007F6090" w:rsidRDefault="002D2BFB" w:rsidP="00914E92">
            <w:pPr>
              <w:pStyle w:val="TableParagraph"/>
              <w:spacing w:line="236" w:lineRule="exact"/>
              <w:ind w:left="107"/>
              <w:rPr>
                <w:sz w:val="20"/>
                <w:szCs w:val="20"/>
              </w:rPr>
            </w:pPr>
            <w:r w:rsidRPr="007F6090">
              <w:rPr>
                <w:sz w:val="20"/>
                <w:szCs w:val="20"/>
              </w:rPr>
              <w:t>Occupational Hygiene Surveys</w:t>
            </w:r>
          </w:p>
        </w:tc>
        <w:tc>
          <w:tcPr>
            <w:tcW w:w="723" w:type="dxa"/>
          </w:tcPr>
          <w:p w14:paraId="632C5FB6"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3860B025"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70524BE9" w14:textId="77777777" w:rsidR="002D2BFB" w:rsidRPr="007F6090" w:rsidRDefault="002D2BFB" w:rsidP="00914E92">
            <w:pPr>
              <w:pStyle w:val="TableParagraph"/>
              <w:spacing w:before="20" w:line="259" w:lineRule="auto"/>
              <w:ind w:hanging="32"/>
              <w:jc w:val="center"/>
              <w:rPr>
                <w:sz w:val="20"/>
                <w:szCs w:val="20"/>
              </w:rPr>
            </w:pPr>
            <w:r w:rsidRPr="007F6090">
              <w:rPr>
                <w:sz w:val="20"/>
                <w:szCs w:val="20"/>
              </w:rPr>
              <w:t>sum</w:t>
            </w:r>
          </w:p>
        </w:tc>
        <w:tc>
          <w:tcPr>
            <w:tcW w:w="1440" w:type="dxa"/>
            <w:gridSpan w:val="2"/>
            <w:vAlign w:val="center"/>
          </w:tcPr>
          <w:p w14:paraId="20372CFF" w14:textId="77777777" w:rsidR="002D2BFB" w:rsidRPr="000B548E" w:rsidRDefault="002D2BFB" w:rsidP="000B548E">
            <w:pPr>
              <w:pStyle w:val="TableParagraph"/>
              <w:jc w:val="right"/>
            </w:pPr>
          </w:p>
        </w:tc>
        <w:tc>
          <w:tcPr>
            <w:tcW w:w="720" w:type="dxa"/>
            <w:vAlign w:val="center"/>
          </w:tcPr>
          <w:p w14:paraId="7FC5F625" w14:textId="77777777" w:rsidR="002D2BFB" w:rsidRPr="000B548E" w:rsidRDefault="002D2BFB" w:rsidP="000B548E">
            <w:pPr>
              <w:pStyle w:val="TableParagraph"/>
              <w:jc w:val="right"/>
            </w:pPr>
          </w:p>
        </w:tc>
        <w:tc>
          <w:tcPr>
            <w:tcW w:w="1530" w:type="dxa"/>
            <w:vAlign w:val="center"/>
          </w:tcPr>
          <w:p w14:paraId="6880DC87" w14:textId="77777777" w:rsidR="002D2BFB" w:rsidRPr="000B548E" w:rsidRDefault="002D2BFB" w:rsidP="000B548E">
            <w:pPr>
              <w:pStyle w:val="TableParagraph"/>
              <w:jc w:val="right"/>
            </w:pPr>
          </w:p>
        </w:tc>
        <w:tc>
          <w:tcPr>
            <w:tcW w:w="720" w:type="dxa"/>
            <w:vAlign w:val="center"/>
          </w:tcPr>
          <w:p w14:paraId="3299273F" w14:textId="77777777" w:rsidR="002D2BFB" w:rsidRPr="000B548E" w:rsidRDefault="002D2BFB" w:rsidP="000B548E">
            <w:pPr>
              <w:pStyle w:val="TableParagraph"/>
              <w:jc w:val="right"/>
            </w:pPr>
          </w:p>
        </w:tc>
      </w:tr>
      <w:tr w:rsidR="002D2BFB" w:rsidRPr="007F6090" w14:paraId="6D27A658" w14:textId="77777777" w:rsidTr="002D2BFB">
        <w:trPr>
          <w:trHeight w:val="520"/>
        </w:trPr>
        <w:tc>
          <w:tcPr>
            <w:tcW w:w="859" w:type="dxa"/>
          </w:tcPr>
          <w:p w14:paraId="250EE057" w14:textId="52BDD68B" w:rsidR="002D2BFB" w:rsidRPr="007F6090" w:rsidRDefault="002D2BFB" w:rsidP="008C3571">
            <w:pPr>
              <w:pStyle w:val="TableParagraph"/>
              <w:spacing w:line="236" w:lineRule="exact"/>
              <w:rPr>
                <w:sz w:val="20"/>
                <w:szCs w:val="20"/>
              </w:rPr>
            </w:pPr>
            <w:r>
              <w:rPr>
                <w:sz w:val="20"/>
                <w:szCs w:val="20"/>
              </w:rPr>
              <w:t>1.14.14</w:t>
            </w:r>
          </w:p>
        </w:tc>
        <w:tc>
          <w:tcPr>
            <w:tcW w:w="3628" w:type="dxa"/>
            <w:gridSpan w:val="2"/>
          </w:tcPr>
          <w:p w14:paraId="46C137D5" w14:textId="77777777" w:rsidR="002D2BFB" w:rsidRPr="007F6090" w:rsidRDefault="002D2BFB" w:rsidP="00914E92">
            <w:pPr>
              <w:pStyle w:val="TableParagraph"/>
              <w:spacing w:line="236" w:lineRule="exact"/>
              <w:ind w:left="107"/>
              <w:rPr>
                <w:sz w:val="20"/>
                <w:szCs w:val="20"/>
              </w:rPr>
            </w:pPr>
            <w:r w:rsidRPr="007F6090">
              <w:rPr>
                <w:sz w:val="20"/>
                <w:szCs w:val="20"/>
              </w:rPr>
              <w:t>Training</w:t>
            </w:r>
          </w:p>
        </w:tc>
        <w:tc>
          <w:tcPr>
            <w:tcW w:w="723" w:type="dxa"/>
          </w:tcPr>
          <w:p w14:paraId="7D87B221"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59C98E54"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24660D66" w14:textId="77777777" w:rsidR="002D2BFB" w:rsidRPr="007F6090" w:rsidRDefault="002D2BFB" w:rsidP="00914E92">
            <w:pPr>
              <w:pStyle w:val="TableParagraph"/>
              <w:spacing w:before="17" w:line="259" w:lineRule="auto"/>
              <w:ind w:hanging="32"/>
              <w:jc w:val="center"/>
              <w:rPr>
                <w:sz w:val="20"/>
                <w:szCs w:val="20"/>
              </w:rPr>
            </w:pPr>
            <w:r w:rsidRPr="007F6090">
              <w:rPr>
                <w:sz w:val="20"/>
                <w:szCs w:val="20"/>
              </w:rPr>
              <w:t>sum</w:t>
            </w:r>
          </w:p>
        </w:tc>
        <w:tc>
          <w:tcPr>
            <w:tcW w:w="1440" w:type="dxa"/>
            <w:gridSpan w:val="2"/>
            <w:vAlign w:val="center"/>
          </w:tcPr>
          <w:p w14:paraId="7A1CD692" w14:textId="77777777" w:rsidR="002D2BFB" w:rsidRPr="000B548E" w:rsidRDefault="002D2BFB" w:rsidP="000B548E">
            <w:pPr>
              <w:pStyle w:val="TableParagraph"/>
              <w:jc w:val="right"/>
            </w:pPr>
          </w:p>
        </w:tc>
        <w:tc>
          <w:tcPr>
            <w:tcW w:w="720" w:type="dxa"/>
            <w:vAlign w:val="center"/>
          </w:tcPr>
          <w:p w14:paraId="3F609B0C" w14:textId="77777777" w:rsidR="002D2BFB" w:rsidRPr="000B548E" w:rsidRDefault="002D2BFB" w:rsidP="000B548E">
            <w:pPr>
              <w:pStyle w:val="TableParagraph"/>
              <w:jc w:val="right"/>
            </w:pPr>
          </w:p>
        </w:tc>
        <w:tc>
          <w:tcPr>
            <w:tcW w:w="1530" w:type="dxa"/>
            <w:vAlign w:val="center"/>
          </w:tcPr>
          <w:p w14:paraId="7828E682" w14:textId="77777777" w:rsidR="002D2BFB" w:rsidRPr="000B548E" w:rsidRDefault="002D2BFB" w:rsidP="000B548E">
            <w:pPr>
              <w:pStyle w:val="TableParagraph"/>
              <w:jc w:val="right"/>
            </w:pPr>
          </w:p>
        </w:tc>
        <w:tc>
          <w:tcPr>
            <w:tcW w:w="720" w:type="dxa"/>
            <w:vAlign w:val="center"/>
          </w:tcPr>
          <w:p w14:paraId="5420108C" w14:textId="77777777" w:rsidR="002D2BFB" w:rsidRPr="000B548E" w:rsidRDefault="002D2BFB" w:rsidP="000B548E">
            <w:pPr>
              <w:pStyle w:val="TableParagraph"/>
              <w:jc w:val="right"/>
            </w:pPr>
          </w:p>
        </w:tc>
      </w:tr>
      <w:tr w:rsidR="002D2BFB" w:rsidRPr="007F6090" w14:paraId="60ED7E64" w14:textId="77777777" w:rsidTr="002D2BFB">
        <w:trPr>
          <w:trHeight w:val="520"/>
        </w:trPr>
        <w:tc>
          <w:tcPr>
            <w:tcW w:w="859" w:type="dxa"/>
          </w:tcPr>
          <w:p w14:paraId="252575DB" w14:textId="3E8E0CE8" w:rsidR="002D2BFB" w:rsidRPr="007F6090" w:rsidRDefault="002D2BFB" w:rsidP="008C3571">
            <w:pPr>
              <w:pStyle w:val="TableParagraph"/>
              <w:spacing w:line="236" w:lineRule="exact"/>
              <w:rPr>
                <w:sz w:val="20"/>
                <w:szCs w:val="20"/>
              </w:rPr>
            </w:pPr>
            <w:r>
              <w:rPr>
                <w:sz w:val="20"/>
                <w:szCs w:val="20"/>
              </w:rPr>
              <w:t>1.14.15</w:t>
            </w:r>
          </w:p>
        </w:tc>
        <w:tc>
          <w:tcPr>
            <w:tcW w:w="3628" w:type="dxa"/>
            <w:gridSpan w:val="2"/>
          </w:tcPr>
          <w:p w14:paraId="29271E03" w14:textId="77777777" w:rsidR="002D2BFB" w:rsidRPr="007F6090" w:rsidRDefault="002D2BFB" w:rsidP="00914E92">
            <w:pPr>
              <w:pStyle w:val="TableParagraph"/>
              <w:spacing w:line="236" w:lineRule="exact"/>
              <w:ind w:left="107"/>
              <w:rPr>
                <w:sz w:val="20"/>
                <w:szCs w:val="20"/>
              </w:rPr>
            </w:pPr>
            <w:r w:rsidRPr="007F6090">
              <w:rPr>
                <w:sz w:val="20"/>
                <w:szCs w:val="20"/>
              </w:rPr>
              <w:t>Security requirements</w:t>
            </w:r>
          </w:p>
        </w:tc>
        <w:tc>
          <w:tcPr>
            <w:tcW w:w="723" w:type="dxa"/>
          </w:tcPr>
          <w:p w14:paraId="5CB72F8E"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7AA84BF3"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2576A2AA" w14:textId="77777777" w:rsidR="002D2BFB" w:rsidRPr="007F6090" w:rsidRDefault="002D2BFB" w:rsidP="00914E92">
            <w:pPr>
              <w:pStyle w:val="TableParagraph"/>
              <w:spacing w:before="20" w:line="259" w:lineRule="auto"/>
              <w:ind w:hanging="32"/>
              <w:jc w:val="center"/>
              <w:rPr>
                <w:sz w:val="20"/>
                <w:szCs w:val="20"/>
              </w:rPr>
            </w:pPr>
            <w:r w:rsidRPr="007F6090">
              <w:rPr>
                <w:sz w:val="20"/>
                <w:szCs w:val="20"/>
              </w:rPr>
              <w:t>sum</w:t>
            </w:r>
          </w:p>
        </w:tc>
        <w:tc>
          <w:tcPr>
            <w:tcW w:w="1440" w:type="dxa"/>
            <w:gridSpan w:val="2"/>
            <w:vAlign w:val="center"/>
          </w:tcPr>
          <w:p w14:paraId="534B1120" w14:textId="77777777" w:rsidR="002D2BFB" w:rsidRPr="000B548E" w:rsidRDefault="002D2BFB" w:rsidP="000B548E">
            <w:pPr>
              <w:pStyle w:val="TableParagraph"/>
              <w:jc w:val="right"/>
            </w:pPr>
          </w:p>
        </w:tc>
        <w:tc>
          <w:tcPr>
            <w:tcW w:w="720" w:type="dxa"/>
            <w:vAlign w:val="center"/>
          </w:tcPr>
          <w:p w14:paraId="01DCC967" w14:textId="77777777" w:rsidR="002D2BFB" w:rsidRPr="000B548E" w:rsidRDefault="002D2BFB" w:rsidP="000B548E">
            <w:pPr>
              <w:pStyle w:val="TableParagraph"/>
              <w:jc w:val="right"/>
            </w:pPr>
          </w:p>
        </w:tc>
        <w:tc>
          <w:tcPr>
            <w:tcW w:w="1530" w:type="dxa"/>
            <w:vAlign w:val="center"/>
          </w:tcPr>
          <w:p w14:paraId="0E27208E" w14:textId="77777777" w:rsidR="002D2BFB" w:rsidRPr="000B548E" w:rsidRDefault="002D2BFB" w:rsidP="000B548E">
            <w:pPr>
              <w:pStyle w:val="TableParagraph"/>
              <w:jc w:val="right"/>
            </w:pPr>
          </w:p>
        </w:tc>
        <w:tc>
          <w:tcPr>
            <w:tcW w:w="720" w:type="dxa"/>
            <w:vAlign w:val="center"/>
          </w:tcPr>
          <w:p w14:paraId="0E189A8B" w14:textId="77777777" w:rsidR="002D2BFB" w:rsidRPr="000B548E" w:rsidRDefault="002D2BFB" w:rsidP="000B548E">
            <w:pPr>
              <w:pStyle w:val="TableParagraph"/>
              <w:jc w:val="right"/>
            </w:pPr>
          </w:p>
        </w:tc>
      </w:tr>
      <w:tr w:rsidR="002D2BFB" w:rsidRPr="007F6090" w14:paraId="7C7F3066" w14:textId="77777777" w:rsidTr="002D2BFB">
        <w:trPr>
          <w:trHeight w:val="522"/>
        </w:trPr>
        <w:tc>
          <w:tcPr>
            <w:tcW w:w="859" w:type="dxa"/>
          </w:tcPr>
          <w:p w14:paraId="1216AF80" w14:textId="7B3E3F90" w:rsidR="002D2BFB" w:rsidRPr="007F6090" w:rsidRDefault="002D2BFB" w:rsidP="008C3571">
            <w:pPr>
              <w:pStyle w:val="TableParagraph"/>
              <w:spacing w:line="236" w:lineRule="exact"/>
              <w:rPr>
                <w:sz w:val="20"/>
                <w:szCs w:val="20"/>
              </w:rPr>
            </w:pPr>
            <w:r>
              <w:rPr>
                <w:sz w:val="20"/>
                <w:szCs w:val="20"/>
              </w:rPr>
              <w:t>1.14.16</w:t>
            </w:r>
          </w:p>
        </w:tc>
        <w:tc>
          <w:tcPr>
            <w:tcW w:w="3628" w:type="dxa"/>
            <w:gridSpan w:val="2"/>
          </w:tcPr>
          <w:p w14:paraId="0B578DEE" w14:textId="77777777" w:rsidR="002D2BFB" w:rsidRPr="007F6090" w:rsidRDefault="002D2BFB" w:rsidP="00914E92">
            <w:pPr>
              <w:pStyle w:val="TableParagraph"/>
              <w:spacing w:line="236" w:lineRule="exact"/>
              <w:ind w:left="107"/>
              <w:rPr>
                <w:sz w:val="20"/>
                <w:szCs w:val="20"/>
              </w:rPr>
            </w:pPr>
            <w:r w:rsidRPr="007F6090">
              <w:rPr>
                <w:sz w:val="20"/>
                <w:szCs w:val="20"/>
              </w:rPr>
              <w:t>Fire Risk Assessment</w:t>
            </w:r>
          </w:p>
        </w:tc>
        <w:tc>
          <w:tcPr>
            <w:tcW w:w="723" w:type="dxa"/>
          </w:tcPr>
          <w:p w14:paraId="38ECA16D"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68F9B4C0"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4E982801" w14:textId="77777777" w:rsidR="002D2BFB" w:rsidRPr="007F6090" w:rsidRDefault="002D2BFB" w:rsidP="00914E92">
            <w:pPr>
              <w:pStyle w:val="TableParagraph"/>
              <w:spacing w:before="20" w:line="259" w:lineRule="auto"/>
              <w:ind w:hanging="32"/>
              <w:jc w:val="center"/>
              <w:rPr>
                <w:sz w:val="20"/>
                <w:szCs w:val="20"/>
              </w:rPr>
            </w:pPr>
            <w:r w:rsidRPr="007F6090">
              <w:rPr>
                <w:sz w:val="20"/>
                <w:szCs w:val="20"/>
              </w:rPr>
              <w:t>sum</w:t>
            </w:r>
          </w:p>
        </w:tc>
        <w:tc>
          <w:tcPr>
            <w:tcW w:w="1440" w:type="dxa"/>
            <w:gridSpan w:val="2"/>
            <w:vAlign w:val="center"/>
          </w:tcPr>
          <w:p w14:paraId="3E438AAD" w14:textId="77777777" w:rsidR="002D2BFB" w:rsidRPr="000B548E" w:rsidRDefault="002D2BFB" w:rsidP="000B548E">
            <w:pPr>
              <w:pStyle w:val="TableParagraph"/>
              <w:jc w:val="right"/>
            </w:pPr>
          </w:p>
        </w:tc>
        <w:tc>
          <w:tcPr>
            <w:tcW w:w="720" w:type="dxa"/>
            <w:vAlign w:val="center"/>
          </w:tcPr>
          <w:p w14:paraId="402BE04C" w14:textId="77777777" w:rsidR="002D2BFB" w:rsidRPr="000B548E" w:rsidRDefault="002D2BFB" w:rsidP="000B548E">
            <w:pPr>
              <w:pStyle w:val="TableParagraph"/>
              <w:jc w:val="right"/>
            </w:pPr>
          </w:p>
        </w:tc>
        <w:tc>
          <w:tcPr>
            <w:tcW w:w="1530" w:type="dxa"/>
            <w:vAlign w:val="center"/>
          </w:tcPr>
          <w:p w14:paraId="6E488817" w14:textId="77777777" w:rsidR="002D2BFB" w:rsidRPr="000B548E" w:rsidRDefault="002D2BFB" w:rsidP="000B548E">
            <w:pPr>
              <w:pStyle w:val="TableParagraph"/>
              <w:jc w:val="right"/>
            </w:pPr>
          </w:p>
        </w:tc>
        <w:tc>
          <w:tcPr>
            <w:tcW w:w="720" w:type="dxa"/>
            <w:vAlign w:val="center"/>
          </w:tcPr>
          <w:p w14:paraId="6F99DB4E" w14:textId="77777777" w:rsidR="002D2BFB" w:rsidRPr="000B548E" w:rsidRDefault="002D2BFB" w:rsidP="000B548E">
            <w:pPr>
              <w:pStyle w:val="TableParagraph"/>
              <w:jc w:val="right"/>
            </w:pPr>
          </w:p>
        </w:tc>
      </w:tr>
      <w:tr w:rsidR="002D2BFB" w:rsidRPr="007F6090" w14:paraId="63C8CF78" w14:textId="77777777" w:rsidTr="002D2BFB">
        <w:trPr>
          <w:trHeight w:val="520"/>
        </w:trPr>
        <w:tc>
          <w:tcPr>
            <w:tcW w:w="859" w:type="dxa"/>
          </w:tcPr>
          <w:p w14:paraId="3670BD01" w14:textId="50D182B9" w:rsidR="002D2BFB" w:rsidRPr="007F6090" w:rsidRDefault="002D2BFB" w:rsidP="008C3571">
            <w:pPr>
              <w:pStyle w:val="TableParagraph"/>
              <w:spacing w:line="236" w:lineRule="exact"/>
              <w:rPr>
                <w:sz w:val="20"/>
                <w:szCs w:val="20"/>
              </w:rPr>
            </w:pPr>
            <w:r>
              <w:rPr>
                <w:sz w:val="20"/>
                <w:szCs w:val="20"/>
              </w:rPr>
              <w:t>1.14.17</w:t>
            </w:r>
          </w:p>
        </w:tc>
        <w:tc>
          <w:tcPr>
            <w:tcW w:w="3628" w:type="dxa"/>
            <w:gridSpan w:val="2"/>
          </w:tcPr>
          <w:p w14:paraId="1E0FA442" w14:textId="77777777" w:rsidR="002D2BFB" w:rsidRPr="007F6090" w:rsidRDefault="002D2BFB" w:rsidP="00914E92">
            <w:pPr>
              <w:pStyle w:val="TableParagraph"/>
              <w:spacing w:line="236" w:lineRule="exact"/>
              <w:ind w:left="107"/>
              <w:rPr>
                <w:sz w:val="20"/>
                <w:szCs w:val="20"/>
              </w:rPr>
            </w:pPr>
            <w:r w:rsidRPr="007F6090">
              <w:rPr>
                <w:sz w:val="20"/>
                <w:szCs w:val="20"/>
              </w:rPr>
              <w:t>Employee wellness programs</w:t>
            </w:r>
          </w:p>
        </w:tc>
        <w:tc>
          <w:tcPr>
            <w:tcW w:w="723" w:type="dxa"/>
          </w:tcPr>
          <w:p w14:paraId="591D4A19"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53B07DEB"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34DB7C3C" w14:textId="77777777" w:rsidR="002D2BFB" w:rsidRPr="007F6090" w:rsidRDefault="002D2BFB" w:rsidP="00914E92">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6339D7CC" w14:textId="77777777" w:rsidR="002D2BFB" w:rsidRPr="007F6090" w:rsidRDefault="002D2BFB" w:rsidP="00914E92">
            <w:pPr>
              <w:pStyle w:val="TableParagraph"/>
              <w:rPr>
                <w:rFonts w:ascii="Times New Roman"/>
                <w:sz w:val="20"/>
                <w:szCs w:val="20"/>
              </w:rPr>
            </w:pPr>
          </w:p>
        </w:tc>
        <w:tc>
          <w:tcPr>
            <w:tcW w:w="720" w:type="dxa"/>
          </w:tcPr>
          <w:p w14:paraId="3D188A52" w14:textId="77777777" w:rsidR="002D2BFB" w:rsidRPr="007F6090" w:rsidRDefault="002D2BFB" w:rsidP="00914E92">
            <w:pPr>
              <w:pStyle w:val="TableParagraph"/>
              <w:rPr>
                <w:rFonts w:ascii="Times New Roman"/>
                <w:sz w:val="20"/>
                <w:szCs w:val="20"/>
              </w:rPr>
            </w:pPr>
          </w:p>
        </w:tc>
        <w:tc>
          <w:tcPr>
            <w:tcW w:w="1530" w:type="dxa"/>
          </w:tcPr>
          <w:p w14:paraId="717F4420" w14:textId="77777777" w:rsidR="002D2BFB" w:rsidRPr="007F6090" w:rsidRDefault="002D2BFB" w:rsidP="00914E92">
            <w:pPr>
              <w:pStyle w:val="TableParagraph"/>
              <w:rPr>
                <w:rFonts w:ascii="Times New Roman"/>
                <w:sz w:val="20"/>
                <w:szCs w:val="20"/>
              </w:rPr>
            </w:pPr>
          </w:p>
        </w:tc>
        <w:tc>
          <w:tcPr>
            <w:tcW w:w="720" w:type="dxa"/>
          </w:tcPr>
          <w:p w14:paraId="3A6585BF" w14:textId="77777777" w:rsidR="002D2BFB" w:rsidRPr="007F6090" w:rsidRDefault="002D2BFB" w:rsidP="00914E92">
            <w:pPr>
              <w:pStyle w:val="TableParagraph"/>
              <w:rPr>
                <w:rFonts w:ascii="Times New Roman"/>
                <w:sz w:val="20"/>
                <w:szCs w:val="20"/>
              </w:rPr>
            </w:pPr>
          </w:p>
        </w:tc>
      </w:tr>
      <w:tr w:rsidR="002D2BFB" w:rsidRPr="007F6090" w14:paraId="6129884C" w14:textId="77777777" w:rsidTr="002D2BFB">
        <w:trPr>
          <w:trHeight w:val="520"/>
        </w:trPr>
        <w:tc>
          <w:tcPr>
            <w:tcW w:w="859" w:type="dxa"/>
          </w:tcPr>
          <w:p w14:paraId="29CC1BB1" w14:textId="1C598B14" w:rsidR="002D2BFB" w:rsidRPr="007F6090" w:rsidRDefault="002D2BFB" w:rsidP="008C3571">
            <w:pPr>
              <w:pStyle w:val="TableParagraph"/>
              <w:spacing w:line="236" w:lineRule="exact"/>
              <w:rPr>
                <w:sz w:val="20"/>
                <w:szCs w:val="20"/>
              </w:rPr>
            </w:pPr>
            <w:r>
              <w:rPr>
                <w:sz w:val="20"/>
                <w:szCs w:val="20"/>
              </w:rPr>
              <w:t>1.14.18</w:t>
            </w:r>
          </w:p>
        </w:tc>
        <w:tc>
          <w:tcPr>
            <w:tcW w:w="3628" w:type="dxa"/>
            <w:gridSpan w:val="2"/>
          </w:tcPr>
          <w:p w14:paraId="164F1AC3" w14:textId="77777777" w:rsidR="002D2BFB" w:rsidRPr="007F6090" w:rsidRDefault="002D2BFB" w:rsidP="00914E92">
            <w:pPr>
              <w:pStyle w:val="TableParagraph"/>
              <w:spacing w:line="236" w:lineRule="exact"/>
              <w:ind w:left="107"/>
              <w:rPr>
                <w:sz w:val="20"/>
                <w:szCs w:val="20"/>
              </w:rPr>
            </w:pPr>
            <w:r w:rsidRPr="007F6090">
              <w:rPr>
                <w:sz w:val="20"/>
                <w:szCs w:val="20"/>
              </w:rPr>
              <w:t>Drug and Alcohol Testing,</w:t>
            </w:r>
          </w:p>
          <w:p w14:paraId="73C26CEC" w14:textId="77777777" w:rsidR="002D2BFB" w:rsidRPr="007F6090" w:rsidRDefault="002D2BFB" w:rsidP="00914E92">
            <w:pPr>
              <w:pStyle w:val="TableParagraph"/>
              <w:spacing w:before="20"/>
              <w:ind w:left="107"/>
              <w:rPr>
                <w:sz w:val="20"/>
                <w:szCs w:val="20"/>
              </w:rPr>
            </w:pPr>
            <w:r w:rsidRPr="007F6090">
              <w:rPr>
                <w:sz w:val="20"/>
                <w:szCs w:val="20"/>
              </w:rPr>
              <w:t>Policies and Procedures</w:t>
            </w:r>
          </w:p>
        </w:tc>
        <w:tc>
          <w:tcPr>
            <w:tcW w:w="723" w:type="dxa"/>
          </w:tcPr>
          <w:p w14:paraId="04D9A1E2"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2C24103A"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7E8F5297" w14:textId="77777777" w:rsidR="002D2BFB" w:rsidRPr="007F6090" w:rsidRDefault="002D2BFB" w:rsidP="00914E92">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5B605CAC" w14:textId="77777777" w:rsidR="002D2BFB" w:rsidRPr="007F6090" w:rsidRDefault="002D2BFB" w:rsidP="00914E92">
            <w:pPr>
              <w:pStyle w:val="TableParagraph"/>
              <w:rPr>
                <w:rFonts w:ascii="Times New Roman"/>
                <w:sz w:val="20"/>
                <w:szCs w:val="20"/>
              </w:rPr>
            </w:pPr>
          </w:p>
        </w:tc>
        <w:tc>
          <w:tcPr>
            <w:tcW w:w="720" w:type="dxa"/>
          </w:tcPr>
          <w:p w14:paraId="1AD00907" w14:textId="77777777" w:rsidR="002D2BFB" w:rsidRPr="007F6090" w:rsidRDefault="002D2BFB" w:rsidP="00914E92">
            <w:pPr>
              <w:pStyle w:val="TableParagraph"/>
              <w:rPr>
                <w:rFonts w:ascii="Times New Roman"/>
                <w:sz w:val="20"/>
                <w:szCs w:val="20"/>
              </w:rPr>
            </w:pPr>
          </w:p>
        </w:tc>
        <w:tc>
          <w:tcPr>
            <w:tcW w:w="1530" w:type="dxa"/>
          </w:tcPr>
          <w:p w14:paraId="39F72384" w14:textId="77777777" w:rsidR="002D2BFB" w:rsidRPr="007F6090" w:rsidRDefault="002D2BFB" w:rsidP="00914E92">
            <w:pPr>
              <w:pStyle w:val="TableParagraph"/>
              <w:rPr>
                <w:rFonts w:ascii="Times New Roman"/>
                <w:sz w:val="20"/>
                <w:szCs w:val="20"/>
              </w:rPr>
            </w:pPr>
          </w:p>
        </w:tc>
        <w:tc>
          <w:tcPr>
            <w:tcW w:w="720" w:type="dxa"/>
          </w:tcPr>
          <w:p w14:paraId="591A4DDA" w14:textId="77777777" w:rsidR="002D2BFB" w:rsidRPr="007F6090" w:rsidRDefault="002D2BFB" w:rsidP="00914E92">
            <w:pPr>
              <w:pStyle w:val="TableParagraph"/>
              <w:rPr>
                <w:rFonts w:ascii="Times New Roman"/>
                <w:sz w:val="20"/>
                <w:szCs w:val="20"/>
              </w:rPr>
            </w:pPr>
          </w:p>
        </w:tc>
      </w:tr>
      <w:tr w:rsidR="0011336E" w:rsidRPr="007F6090" w14:paraId="4E9D14AC" w14:textId="77777777" w:rsidTr="002D2BFB">
        <w:trPr>
          <w:trHeight w:val="299"/>
        </w:trPr>
        <w:tc>
          <w:tcPr>
            <w:tcW w:w="8180" w:type="dxa"/>
            <w:gridSpan w:val="8"/>
          </w:tcPr>
          <w:p w14:paraId="115EBF3A" w14:textId="77777777" w:rsidR="0011336E" w:rsidRPr="007F6090" w:rsidRDefault="0011336E" w:rsidP="00914E92">
            <w:pPr>
              <w:pStyle w:val="TableParagraph"/>
              <w:spacing w:line="236" w:lineRule="exact"/>
              <w:ind w:left="107"/>
              <w:rPr>
                <w:b/>
                <w:sz w:val="20"/>
                <w:szCs w:val="20"/>
              </w:rPr>
            </w:pPr>
            <w:r w:rsidRPr="007F6090">
              <w:rPr>
                <w:b/>
                <w:sz w:val="20"/>
                <w:szCs w:val="20"/>
              </w:rPr>
              <w:t>Carried Forward</w:t>
            </w:r>
          </w:p>
        </w:tc>
        <w:tc>
          <w:tcPr>
            <w:tcW w:w="1530" w:type="dxa"/>
          </w:tcPr>
          <w:p w14:paraId="7ADAD1F5" w14:textId="77777777" w:rsidR="0011336E" w:rsidRPr="007F6090" w:rsidRDefault="0011336E" w:rsidP="00914E92">
            <w:pPr>
              <w:pStyle w:val="TableParagraph"/>
              <w:rPr>
                <w:rFonts w:ascii="Times New Roman"/>
                <w:sz w:val="20"/>
                <w:szCs w:val="20"/>
              </w:rPr>
            </w:pPr>
          </w:p>
        </w:tc>
        <w:tc>
          <w:tcPr>
            <w:tcW w:w="720" w:type="dxa"/>
          </w:tcPr>
          <w:p w14:paraId="37B5A58E" w14:textId="77777777" w:rsidR="0011336E" w:rsidRPr="007F6090" w:rsidRDefault="0011336E" w:rsidP="00914E92">
            <w:pPr>
              <w:pStyle w:val="TableParagraph"/>
              <w:rPr>
                <w:rFonts w:ascii="Times New Roman"/>
                <w:sz w:val="20"/>
                <w:szCs w:val="20"/>
              </w:rPr>
            </w:pPr>
          </w:p>
        </w:tc>
      </w:tr>
    </w:tbl>
    <w:p w14:paraId="7B2EED63" w14:textId="77777777" w:rsidR="0011336E" w:rsidRDefault="0011336E" w:rsidP="0011336E"/>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628"/>
        <w:gridCol w:w="720"/>
        <w:gridCol w:w="810"/>
        <w:gridCol w:w="1471"/>
        <w:gridCol w:w="708"/>
        <w:gridCol w:w="1559"/>
        <w:gridCol w:w="707"/>
      </w:tblGrid>
      <w:tr w:rsidR="0011336E" w:rsidRPr="007F6090" w14:paraId="72596BA6" w14:textId="77777777" w:rsidTr="00914E92">
        <w:trPr>
          <w:trHeight w:val="520"/>
        </w:trPr>
        <w:tc>
          <w:tcPr>
            <w:tcW w:w="859" w:type="dxa"/>
          </w:tcPr>
          <w:p w14:paraId="5255E62D" w14:textId="77777777" w:rsidR="0011336E" w:rsidRPr="007F6090" w:rsidRDefault="0011336E" w:rsidP="00914E92">
            <w:pPr>
              <w:pStyle w:val="TableParagraph"/>
              <w:spacing w:line="236" w:lineRule="exact"/>
              <w:ind w:left="213"/>
              <w:rPr>
                <w:b/>
                <w:sz w:val="20"/>
                <w:szCs w:val="20"/>
              </w:rPr>
            </w:pPr>
            <w:r w:rsidRPr="007F6090">
              <w:rPr>
                <w:b/>
                <w:sz w:val="20"/>
                <w:szCs w:val="20"/>
              </w:rPr>
              <w:t>Item</w:t>
            </w:r>
          </w:p>
          <w:p w14:paraId="446C25E3" w14:textId="77777777" w:rsidR="0011336E" w:rsidRPr="007F6090" w:rsidRDefault="0011336E" w:rsidP="00914E92">
            <w:pPr>
              <w:pStyle w:val="TableParagraph"/>
              <w:spacing w:before="20"/>
              <w:ind w:left="258"/>
              <w:rPr>
                <w:b/>
                <w:sz w:val="20"/>
                <w:szCs w:val="20"/>
              </w:rPr>
            </w:pPr>
            <w:r w:rsidRPr="007F6090">
              <w:rPr>
                <w:b/>
                <w:sz w:val="20"/>
                <w:szCs w:val="20"/>
              </w:rPr>
              <w:t>No.</w:t>
            </w:r>
          </w:p>
        </w:tc>
        <w:tc>
          <w:tcPr>
            <w:tcW w:w="3628" w:type="dxa"/>
          </w:tcPr>
          <w:p w14:paraId="03F651A1" w14:textId="77777777" w:rsidR="0011336E" w:rsidRPr="007F6090" w:rsidRDefault="0011336E" w:rsidP="00914E92">
            <w:pPr>
              <w:pStyle w:val="TableParagraph"/>
              <w:spacing w:before="124"/>
              <w:ind w:left="1036"/>
              <w:rPr>
                <w:b/>
                <w:sz w:val="20"/>
                <w:szCs w:val="20"/>
              </w:rPr>
            </w:pPr>
            <w:r w:rsidRPr="007F6090">
              <w:rPr>
                <w:b/>
                <w:sz w:val="20"/>
                <w:szCs w:val="20"/>
              </w:rPr>
              <w:t>Description</w:t>
            </w:r>
          </w:p>
        </w:tc>
        <w:tc>
          <w:tcPr>
            <w:tcW w:w="720" w:type="dxa"/>
          </w:tcPr>
          <w:p w14:paraId="1BA65100" w14:textId="77777777" w:rsidR="0011336E" w:rsidRPr="007F6090" w:rsidRDefault="0011336E" w:rsidP="00914E92">
            <w:pPr>
              <w:pStyle w:val="TableParagraph"/>
              <w:spacing w:line="236" w:lineRule="exact"/>
              <w:ind w:left="109" w:right="96"/>
              <w:jc w:val="center"/>
              <w:rPr>
                <w:b/>
                <w:sz w:val="20"/>
                <w:szCs w:val="20"/>
              </w:rPr>
            </w:pPr>
            <w:r w:rsidRPr="007F6090">
              <w:rPr>
                <w:b/>
                <w:sz w:val="20"/>
                <w:szCs w:val="20"/>
              </w:rPr>
              <w:t>Qty</w:t>
            </w:r>
          </w:p>
          <w:p w14:paraId="567E39BA" w14:textId="77777777" w:rsidR="0011336E" w:rsidRPr="007F6090" w:rsidRDefault="0011336E" w:rsidP="00914E92">
            <w:pPr>
              <w:pStyle w:val="TableParagraph"/>
              <w:spacing w:before="20"/>
              <w:ind w:left="104" w:right="97"/>
              <w:jc w:val="center"/>
              <w:rPr>
                <w:b/>
                <w:sz w:val="20"/>
                <w:szCs w:val="20"/>
              </w:rPr>
            </w:pPr>
            <w:r w:rsidRPr="007F6090">
              <w:rPr>
                <w:b/>
                <w:sz w:val="20"/>
                <w:szCs w:val="20"/>
              </w:rPr>
              <w:t>(A)</w:t>
            </w:r>
          </w:p>
        </w:tc>
        <w:tc>
          <w:tcPr>
            <w:tcW w:w="810" w:type="dxa"/>
          </w:tcPr>
          <w:p w14:paraId="43796E69" w14:textId="77777777" w:rsidR="0011336E" w:rsidRPr="007F6090" w:rsidRDefault="0011336E" w:rsidP="00914E92">
            <w:pPr>
              <w:pStyle w:val="TableParagraph"/>
              <w:spacing w:before="124"/>
              <w:ind w:left="105" w:right="97"/>
              <w:jc w:val="center"/>
              <w:rPr>
                <w:b/>
                <w:sz w:val="20"/>
                <w:szCs w:val="20"/>
              </w:rPr>
            </w:pPr>
            <w:r w:rsidRPr="007F6090">
              <w:rPr>
                <w:b/>
                <w:sz w:val="20"/>
                <w:szCs w:val="20"/>
              </w:rPr>
              <w:t>U O M</w:t>
            </w:r>
          </w:p>
        </w:tc>
        <w:tc>
          <w:tcPr>
            <w:tcW w:w="2179" w:type="dxa"/>
            <w:gridSpan w:val="2"/>
          </w:tcPr>
          <w:p w14:paraId="248D83D2" w14:textId="77777777" w:rsidR="0011336E" w:rsidRPr="007F6090" w:rsidRDefault="0011336E" w:rsidP="00914E92">
            <w:pPr>
              <w:pStyle w:val="TableParagraph"/>
              <w:spacing w:before="124"/>
              <w:ind w:left="659"/>
              <w:rPr>
                <w:b/>
                <w:sz w:val="20"/>
                <w:szCs w:val="20"/>
              </w:rPr>
            </w:pPr>
            <w:r w:rsidRPr="007F6090">
              <w:rPr>
                <w:b/>
                <w:sz w:val="20"/>
                <w:szCs w:val="20"/>
              </w:rPr>
              <w:t>Rate (B)</w:t>
            </w:r>
          </w:p>
        </w:tc>
        <w:tc>
          <w:tcPr>
            <w:tcW w:w="2266" w:type="dxa"/>
            <w:gridSpan w:val="2"/>
          </w:tcPr>
          <w:p w14:paraId="6406C250" w14:textId="77777777" w:rsidR="0011336E" w:rsidRPr="007F6090" w:rsidRDefault="0011336E" w:rsidP="00914E92">
            <w:pPr>
              <w:pStyle w:val="TableParagraph"/>
              <w:spacing w:before="124"/>
              <w:ind w:left="663"/>
              <w:rPr>
                <w:b/>
                <w:sz w:val="20"/>
                <w:szCs w:val="20"/>
              </w:rPr>
            </w:pPr>
            <w:r w:rsidRPr="007F6090">
              <w:rPr>
                <w:b/>
                <w:sz w:val="20"/>
                <w:szCs w:val="20"/>
              </w:rPr>
              <w:t>Total A*B</w:t>
            </w:r>
          </w:p>
        </w:tc>
      </w:tr>
      <w:tr w:rsidR="0011336E" w:rsidRPr="007F6090" w14:paraId="4FC1ECC8" w14:textId="77777777" w:rsidTr="00914E92">
        <w:trPr>
          <w:trHeight w:val="330"/>
        </w:trPr>
        <w:tc>
          <w:tcPr>
            <w:tcW w:w="8196" w:type="dxa"/>
            <w:gridSpan w:val="6"/>
          </w:tcPr>
          <w:p w14:paraId="6B83B16B" w14:textId="77777777" w:rsidR="0011336E" w:rsidRPr="007F6090" w:rsidRDefault="0011336E" w:rsidP="00914E92">
            <w:pPr>
              <w:pStyle w:val="TableParagraph"/>
              <w:spacing w:line="236" w:lineRule="exact"/>
              <w:ind w:left="107"/>
              <w:rPr>
                <w:b/>
                <w:sz w:val="20"/>
                <w:szCs w:val="20"/>
              </w:rPr>
            </w:pPr>
            <w:r w:rsidRPr="007F6090">
              <w:rPr>
                <w:b/>
                <w:sz w:val="20"/>
                <w:szCs w:val="20"/>
              </w:rPr>
              <w:t>Brought Forward</w:t>
            </w:r>
          </w:p>
        </w:tc>
        <w:tc>
          <w:tcPr>
            <w:tcW w:w="1559" w:type="dxa"/>
          </w:tcPr>
          <w:p w14:paraId="363A484A" w14:textId="77777777" w:rsidR="0011336E" w:rsidRPr="007F6090" w:rsidRDefault="0011336E" w:rsidP="00914E92">
            <w:pPr>
              <w:pStyle w:val="TableParagraph"/>
              <w:rPr>
                <w:rFonts w:ascii="Times New Roman"/>
                <w:sz w:val="20"/>
                <w:szCs w:val="20"/>
              </w:rPr>
            </w:pPr>
          </w:p>
        </w:tc>
        <w:tc>
          <w:tcPr>
            <w:tcW w:w="707" w:type="dxa"/>
          </w:tcPr>
          <w:p w14:paraId="74F40071" w14:textId="77777777" w:rsidR="0011336E" w:rsidRPr="007F6090" w:rsidRDefault="0011336E" w:rsidP="00914E92">
            <w:pPr>
              <w:pStyle w:val="TableParagraph"/>
              <w:rPr>
                <w:rFonts w:ascii="Times New Roman"/>
                <w:sz w:val="20"/>
                <w:szCs w:val="20"/>
              </w:rPr>
            </w:pPr>
          </w:p>
        </w:tc>
      </w:tr>
      <w:tr w:rsidR="002D2BFB" w:rsidRPr="007F6090" w14:paraId="2142A64C" w14:textId="77777777" w:rsidTr="00A23AFD">
        <w:trPr>
          <w:trHeight w:val="532"/>
        </w:trPr>
        <w:tc>
          <w:tcPr>
            <w:tcW w:w="859" w:type="dxa"/>
          </w:tcPr>
          <w:p w14:paraId="5DA5868D" w14:textId="2B85DC7C" w:rsidR="002D2BFB" w:rsidRPr="007F6090" w:rsidRDefault="002D2BFB" w:rsidP="008C3571">
            <w:pPr>
              <w:pStyle w:val="TableParagraph"/>
              <w:spacing w:before="7"/>
              <w:ind w:left="-13"/>
              <w:rPr>
                <w:sz w:val="20"/>
                <w:szCs w:val="20"/>
              </w:rPr>
            </w:pPr>
            <w:r w:rsidRPr="007F6090">
              <w:rPr>
                <w:sz w:val="20"/>
                <w:szCs w:val="20"/>
              </w:rPr>
              <w:t>1.</w:t>
            </w:r>
            <w:r>
              <w:rPr>
                <w:sz w:val="20"/>
                <w:szCs w:val="20"/>
              </w:rPr>
              <w:t>14.19</w:t>
            </w:r>
          </w:p>
        </w:tc>
        <w:tc>
          <w:tcPr>
            <w:tcW w:w="3628" w:type="dxa"/>
          </w:tcPr>
          <w:p w14:paraId="3227BD85" w14:textId="77777777" w:rsidR="002D2BFB" w:rsidRPr="007F6090" w:rsidRDefault="002D2BFB" w:rsidP="00914E92">
            <w:pPr>
              <w:pStyle w:val="TableParagraph"/>
              <w:spacing w:before="7"/>
              <w:ind w:left="107"/>
              <w:rPr>
                <w:sz w:val="20"/>
                <w:szCs w:val="20"/>
              </w:rPr>
            </w:pPr>
            <w:r w:rsidRPr="007F6090">
              <w:rPr>
                <w:sz w:val="20"/>
                <w:szCs w:val="20"/>
              </w:rPr>
              <w:t>Barricading</w:t>
            </w:r>
          </w:p>
        </w:tc>
        <w:tc>
          <w:tcPr>
            <w:tcW w:w="720" w:type="dxa"/>
          </w:tcPr>
          <w:p w14:paraId="399E592E" w14:textId="77777777" w:rsidR="002D2BFB" w:rsidRPr="007F6090" w:rsidRDefault="002D2BFB" w:rsidP="00914E92">
            <w:pPr>
              <w:pStyle w:val="TableParagraph"/>
              <w:spacing w:before="7"/>
              <w:ind w:left="9"/>
              <w:jc w:val="center"/>
              <w:rPr>
                <w:sz w:val="20"/>
                <w:szCs w:val="20"/>
              </w:rPr>
            </w:pPr>
            <w:r w:rsidRPr="007F6090">
              <w:rPr>
                <w:sz w:val="20"/>
                <w:szCs w:val="20"/>
              </w:rPr>
              <w:t>1</w:t>
            </w:r>
          </w:p>
        </w:tc>
        <w:tc>
          <w:tcPr>
            <w:tcW w:w="810" w:type="dxa"/>
          </w:tcPr>
          <w:p w14:paraId="0AD00697"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69999044" w14:textId="77777777" w:rsidR="002D2BFB" w:rsidRPr="007F6090" w:rsidRDefault="002D2BFB" w:rsidP="00914E92">
            <w:pPr>
              <w:pStyle w:val="TableParagraph"/>
              <w:spacing w:line="259" w:lineRule="auto"/>
              <w:ind w:hanging="32"/>
              <w:jc w:val="center"/>
              <w:rPr>
                <w:sz w:val="20"/>
                <w:szCs w:val="20"/>
              </w:rPr>
            </w:pPr>
            <w:r w:rsidRPr="007F6090">
              <w:rPr>
                <w:sz w:val="20"/>
                <w:szCs w:val="20"/>
              </w:rPr>
              <w:t>sum</w:t>
            </w:r>
          </w:p>
        </w:tc>
        <w:tc>
          <w:tcPr>
            <w:tcW w:w="1471" w:type="dxa"/>
            <w:vAlign w:val="center"/>
          </w:tcPr>
          <w:p w14:paraId="4340707F" w14:textId="77777777" w:rsidR="002D2BFB" w:rsidRPr="00A23AFD" w:rsidRDefault="002D2BFB" w:rsidP="00A23AFD">
            <w:pPr>
              <w:pStyle w:val="TableParagraph"/>
              <w:jc w:val="right"/>
            </w:pPr>
          </w:p>
        </w:tc>
        <w:tc>
          <w:tcPr>
            <w:tcW w:w="708" w:type="dxa"/>
            <w:vAlign w:val="center"/>
          </w:tcPr>
          <w:p w14:paraId="1A289247" w14:textId="77777777" w:rsidR="002D2BFB" w:rsidRPr="00A23AFD" w:rsidRDefault="002D2BFB" w:rsidP="00A23AFD">
            <w:pPr>
              <w:pStyle w:val="TableParagraph"/>
              <w:jc w:val="right"/>
            </w:pPr>
          </w:p>
        </w:tc>
        <w:tc>
          <w:tcPr>
            <w:tcW w:w="1559" w:type="dxa"/>
            <w:vAlign w:val="center"/>
          </w:tcPr>
          <w:p w14:paraId="218074FA" w14:textId="77777777" w:rsidR="002D2BFB" w:rsidRPr="00A23AFD" w:rsidRDefault="002D2BFB" w:rsidP="00A23AFD">
            <w:pPr>
              <w:pStyle w:val="TableParagraph"/>
              <w:jc w:val="right"/>
            </w:pPr>
          </w:p>
        </w:tc>
        <w:tc>
          <w:tcPr>
            <w:tcW w:w="707" w:type="dxa"/>
            <w:vAlign w:val="center"/>
          </w:tcPr>
          <w:p w14:paraId="581463B9" w14:textId="77777777" w:rsidR="002D2BFB" w:rsidRPr="00A23AFD" w:rsidRDefault="002D2BFB" w:rsidP="00A23AFD">
            <w:pPr>
              <w:pStyle w:val="TableParagraph"/>
              <w:jc w:val="right"/>
            </w:pPr>
          </w:p>
        </w:tc>
      </w:tr>
      <w:tr w:rsidR="002D2BFB" w:rsidRPr="007F6090" w14:paraId="6FB56112" w14:textId="77777777" w:rsidTr="00A23AFD">
        <w:trPr>
          <w:trHeight w:val="520"/>
        </w:trPr>
        <w:tc>
          <w:tcPr>
            <w:tcW w:w="859" w:type="dxa"/>
          </w:tcPr>
          <w:p w14:paraId="14F26F47" w14:textId="3FBEF2D1" w:rsidR="002D2BFB" w:rsidRPr="007F6090" w:rsidRDefault="002D2BFB" w:rsidP="008C3571">
            <w:pPr>
              <w:pStyle w:val="TableParagraph"/>
              <w:spacing w:line="236" w:lineRule="exact"/>
              <w:ind w:left="-13"/>
              <w:rPr>
                <w:sz w:val="20"/>
                <w:szCs w:val="20"/>
              </w:rPr>
            </w:pPr>
            <w:r>
              <w:rPr>
                <w:sz w:val="20"/>
                <w:szCs w:val="20"/>
              </w:rPr>
              <w:t>1.14.20</w:t>
            </w:r>
          </w:p>
        </w:tc>
        <w:tc>
          <w:tcPr>
            <w:tcW w:w="3628" w:type="dxa"/>
          </w:tcPr>
          <w:p w14:paraId="33A3BD14" w14:textId="77777777" w:rsidR="002D2BFB" w:rsidRPr="007F6090" w:rsidRDefault="002D2BFB" w:rsidP="00914E92">
            <w:pPr>
              <w:pStyle w:val="TableParagraph"/>
              <w:spacing w:line="236" w:lineRule="exact"/>
              <w:ind w:left="107"/>
              <w:rPr>
                <w:sz w:val="20"/>
                <w:szCs w:val="20"/>
              </w:rPr>
            </w:pPr>
            <w:r w:rsidRPr="007F6090">
              <w:rPr>
                <w:sz w:val="20"/>
                <w:szCs w:val="20"/>
              </w:rPr>
              <w:t>Safety notices and signs</w:t>
            </w:r>
          </w:p>
        </w:tc>
        <w:tc>
          <w:tcPr>
            <w:tcW w:w="720" w:type="dxa"/>
          </w:tcPr>
          <w:p w14:paraId="2B996A47"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378F009B"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041719D9" w14:textId="77777777" w:rsidR="002D2BFB" w:rsidRPr="007F6090" w:rsidRDefault="002D2BFB" w:rsidP="00914E92">
            <w:pPr>
              <w:pStyle w:val="TableParagraph"/>
              <w:spacing w:before="20" w:line="259" w:lineRule="auto"/>
              <w:ind w:hanging="32"/>
              <w:jc w:val="center"/>
              <w:rPr>
                <w:sz w:val="20"/>
                <w:szCs w:val="20"/>
              </w:rPr>
            </w:pPr>
            <w:r w:rsidRPr="007F6090">
              <w:rPr>
                <w:sz w:val="20"/>
                <w:szCs w:val="20"/>
              </w:rPr>
              <w:t>sum</w:t>
            </w:r>
          </w:p>
        </w:tc>
        <w:tc>
          <w:tcPr>
            <w:tcW w:w="1471" w:type="dxa"/>
            <w:vAlign w:val="center"/>
          </w:tcPr>
          <w:p w14:paraId="05473DA7" w14:textId="77777777" w:rsidR="002D2BFB" w:rsidRPr="00A23AFD" w:rsidRDefault="002D2BFB" w:rsidP="00A23AFD">
            <w:pPr>
              <w:pStyle w:val="TableParagraph"/>
              <w:jc w:val="right"/>
            </w:pPr>
          </w:p>
        </w:tc>
        <w:tc>
          <w:tcPr>
            <w:tcW w:w="708" w:type="dxa"/>
            <w:vAlign w:val="center"/>
          </w:tcPr>
          <w:p w14:paraId="1914DC67" w14:textId="77777777" w:rsidR="002D2BFB" w:rsidRPr="00A23AFD" w:rsidRDefault="002D2BFB" w:rsidP="00A23AFD">
            <w:pPr>
              <w:pStyle w:val="TableParagraph"/>
              <w:jc w:val="right"/>
            </w:pPr>
          </w:p>
        </w:tc>
        <w:tc>
          <w:tcPr>
            <w:tcW w:w="1559" w:type="dxa"/>
            <w:vAlign w:val="center"/>
          </w:tcPr>
          <w:p w14:paraId="50581FC0" w14:textId="77777777" w:rsidR="002D2BFB" w:rsidRPr="00A23AFD" w:rsidRDefault="002D2BFB" w:rsidP="00A23AFD">
            <w:pPr>
              <w:pStyle w:val="TableParagraph"/>
              <w:jc w:val="right"/>
            </w:pPr>
          </w:p>
        </w:tc>
        <w:tc>
          <w:tcPr>
            <w:tcW w:w="707" w:type="dxa"/>
            <w:vAlign w:val="center"/>
          </w:tcPr>
          <w:p w14:paraId="5FC6FBC3" w14:textId="77777777" w:rsidR="002D2BFB" w:rsidRPr="00A23AFD" w:rsidRDefault="002D2BFB" w:rsidP="00A23AFD">
            <w:pPr>
              <w:pStyle w:val="TableParagraph"/>
              <w:jc w:val="right"/>
            </w:pPr>
          </w:p>
        </w:tc>
      </w:tr>
      <w:tr w:rsidR="002D2BFB" w:rsidRPr="007F6090" w14:paraId="5E0AF893" w14:textId="77777777" w:rsidTr="00A23AFD">
        <w:trPr>
          <w:trHeight w:val="522"/>
        </w:trPr>
        <w:tc>
          <w:tcPr>
            <w:tcW w:w="859" w:type="dxa"/>
          </w:tcPr>
          <w:p w14:paraId="1C59EBB3" w14:textId="18F1F720" w:rsidR="002D2BFB" w:rsidRPr="007F6090" w:rsidRDefault="002D2BFB" w:rsidP="008C3571">
            <w:pPr>
              <w:pStyle w:val="TableParagraph"/>
              <w:spacing w:line="239" w:lineRule="exact"/>
              <w:ind w:left="-13"/>
              <w:rPr>
                <w:sz w:val="20"/>
                <w:szCs w:val="20"/>
              </w:rPr>
            </w:pPr>
            <w:r>
              <w:rPr>
                <w:sz w:val="20"/>
                <w:szCs w:val="20"/>
              </w:rPr>
              <w:t>1.14.21</w:t>
            </w:r>
          </w:p>
        </w:tc>
        <w:tc>
          <w:tcPr>
            <w:tcW w:w="3628" w:type="dxa"/>
          </w:tcPr>
          <w:p w14:paraId="40B3E4C1" w14:textId="77777777" w:rsidR="002D2BFB" w:rsidRPr="007F6090" w:rsidRDefault="002D2BFB" w:rsidP="00914E92">
            <w:pPr>
              <w:pStyle w:val="TableParagraph"/>
              <w:spacing w:line="239" w:lineRule="exact"/>
              <w:ind w:left="107"/>
              <w:rPr>
                <w:sz w:val="20"/>
                <w:szCs w:val="20"/>
              </w:rPr>
            </w:pPr>
            <w:r w:rsidRPr="007F6090">
              <w:rPr>
                <w:sz w:val="20"/>
                <w:szCs w:val="20"/>
              </w:rPr>
              <w:t>SHE</w:t>
            </w:r>
            <w:r w:rsidRPr="007F6090">
              <w:rPr>
                <w:spacing w:val="57"/>
                <w:sz w:val="20"/>
                <w:szCs w:val="20"/>
              </w:rPr>
              <w:t xml:space="preserve"> </w:t>
            </w:r>
            <w:r w:rsidRPr="007F6090">
              <w:rPr>
                <w:sz w:val="20"/>
                <w:szCs w:val="20"/>
              </w:rPr>
              <w:t>Incentives</w:t>
            </w:r>
          </w:p>
        </w:tc>
        <w:tc>
          <w:tcPr>
            <w:tcW w:w="720" w:type="dxa"/>
          </w:tcPr>
          <w:p w14:paraId="505B98D4" w14:textId="77777777" w:rsidR="002D2BFB" w:rsidRPr="007F6090" w:rsidRDefault="002D2BFB" w:rsidP="00914E92">
            <w:pPr>
              <w:pStyle w:val="TableParagraph"/>
              <w:spacing w:line="239" w:lineRule="exact"/>
              <w:ind w:left="9"/>
              <w:jc w:val="center"/>
              <w:rPr>
                <w:sz w:val="20"/>
                <w:szCs w:val="20"/>
              </w:rPr>
            </w:pPr>
            <w:r w:rsidRPr="007F6090">
              <w:rPr>
                <w:sz w:val="20"/>
                <w:szCs w:val="20"/>
              </w:rPr>
              <w:t>1</w:t>
            </w:r>
          </w:p>
        </w:tc>
        <w:tc>
          <w:tcPr>
            <w:tcW w:w="810" w:type="dxa"/>
          </w:tcPr>
          <w:p w14:paraId="6502D940" w14:textId="77777777" w:rsidR="002D2BFB" w:rsidRPr="007F6090" w:rsidRDefault="002D2BFB" w:rsidP="00914E92">
            <w:pPr>
              <w:pStyle w:val="TableParagraph"/>
              <w:spacing w:line="259" w:lineRule="auto"/>
              <w:ind w:hanging="32"/>
              <w:jc w:val="center"/>
              <w:rPr>
                <w:sz w:val="20"/>
                <w:szCs w:val="20"/>
              </w:rPr>
            </w:pPr>
            <w:r w:rsidRPr="007F6090">
              <w:rPr>
                <w:sz w:val="20"/>
                <w:szCs w:val="20"/>
              </w:rPr>
              <w:t>lump</w:t>
            </w:r>
          </w:p>
          <w:p w14:paraId="39555D18" w14:textId="77777777" w:rsidR="002D2BFB" w:rsidRPr="007F6090" w:rsidRDefault="002D2BFB" w:rsidP="00914E92">
            <w:pPr>
              <w:pStyle w:val="TableParagraph"/>
              <w:spacing w:before="17" w:line="259" w:lineRule="auto"/>
              <w:ind w:hanging="32"/>
              <w:jc w:val="center"/>
              <w:rPr>
                <w:sz w:val="20"/>
                <w:szCs w:val="20"/>
              </w:rPr>
            </w:pPr>
            <w:r w:rsidRPr="007F6090">
              <w:rPr>
                <w:sz w:val="20"/>
                <w:szCs w:val="20"/>
              </w:rPr>
              <w:t>sum</w:t>
            </w:r>
          </w:p>
        </w:tc>
        <w:tc>
          <w:tcPr>
            <w:tcW w:w="1471" w:type="dxa"/>
            <w:vAlign w:val="center"/>
          </w:tcPr>
          <w:p w14:paraId="1AE12A54" w14:textId="77777777" w:rsidR="002D2BFB" w:rsidRPr="00A23AFD" w:rsidRDefault="002D2BFB" w:rsidP="00A23AFD">
            <w:pPr>
              <w:pStyle w:val="TableParagraph"/>
              <w:jc w:val="right"/>
            </w:pPr>
          </w:p>
        </w:tc>
        <w:tc>
          <w:tcPr>
            <w:tcW w:w="708" w:type="dxa"/>
            <w:vAlign w:val="center"/>
          </w:tcPr>
          <w:p w14:paraId="4B218C5E" w14:textId="77777777" w:rsidR="002D2BFB" w:rsidRPr="00A23AFD" w:rsidRDefault="002D2BFB" w:rsidP="00A23AFD">
            <w:pPr>
              <w:pStyle w:val="TableParagraph"/>
              <w:jc w:val="right"/>
            </w:pPr>
          </w:p>
        </w:tc>
        <w:tc>
          <w:tcPr>
            <w:tcW w:w="1559" w:type="dxa"/>
            <w:vAlign w:val="center"/>
          </w:tcPr>
          <w:p w14:paraId="6112C04C" w14:textId="77777777" w:rsidR="002D2BFB" w:rsidRPr="00A23AFD" w:rsidRDefault="002D2BFB" w:rsidP="00A23AFD">
            <w:pPr>
              <w:pStyle w:val="TableParagraph"/>
              <w:jc w:val="right"/>
            </w:pPr>
          </w:p>
        </w:tc>
        <w:tc>
          <w:tcPr>
            <w:tcW w:w="707" w:type="dxa"/>
            <w:vAlign w:val="center"/>
          </w:tcPr>
          <w:p w14:paraId="27680EC2" w14:textId="77777777" w:rsidR="002D2BFB" w:rsidRPr="00A23AFD" w:rsidRDefault="002D2BFB" w:rsidP="00A23AFD">
            <w:pPr>
              <w:pStyle w:val="TableParagraph"/>
              <w:jc w:val="right"/>
            </w:pPr>
          </w:p>
        </w:tc>
      </w:tr>
      <w:tr w:rsidR="002D2BFB" w:rsidRPr="007F6090" w14:paraId="35E31C83" w14:textId="77777777" w:rsidTr="00A23AFD">
        <w:trPr>
          <w:trHeight w:val="520"/>
        </w:trPr>
        <w:tc>
          <w:tcPr>
            <w:tcW w:w="859" w:type="dxa"/>
          </w:tcPr>
          <w:p w14:paraId="65EEFFE8" w14:textId="0B2E8E09" w:rsidR="002D2BFB" w:rsidRPr="007F6090" w:rsidRDefault="002D2BFB" w:rsidP="008C3571">
            <w:pPr>
              <w:pStyle w:val="TableParagraph"/>
              <w:spacing w:line="236" w:lineRule="exact"/>
              <w:ind w:left="-13"/>
              <w:rPr>
                <w:sz w:val="20"/>
                <w:szCs w:val="20"/>
              </w:rPr>
            </w:pPr>
            <w:r>
              <w:rPr>
                <w:sz w:val="20"/>
                <w:szCs w:val="20"/>
              </w:rPr>
              <w:t>1.14.22</w:t>
            </w:r>
          </w:p>
        </w:tc>
        <w:tc>
          <w:tcPr>
            <w:tcW w:w="3628" w:type="dxa"/>
          </w:tcPr>
          <w:p w14:paraId="1CDC65B0" w14:textId="77777777" w:rsidR="002D2BFB" w:rsidRPr="007F6090" w:rsidRDefault="002D2BFB" w:rsidP="00914E92">
            <w:pPr>
              <w:pStyle w:val="TableParagraph"/>
              <w:spacing w:line="236" w:lineRule="exact"/>
              <w:ind w:left="107"/>
              <w:rPr>
                <w:sz w:val="20"/>
                <w:szCs w:val="20"/>
              </w:rPr>
            </w:pPr>
            <w:r w:rsidRPr="007F6090">
              <w:rPr>
                <w:sz w:val="20"/>
                <w:szCs w:val="20"/>
              </w:rPr>
              <w:t>COVID-19 Prevention and</w:t>
            </w:r>
          </w:p>
          <w:p w14:paraId="4E35D4D2" w14:textId="77777777" w:rsidR="002D2BFB" w:rsidRPr="007F6090" w:rsidRDefault="002D2BFB" w:rsidP="00914E92">
            <w:pPr>
              <w:pStyle w:val="TableParagraph"/>
              <w:spacing w:before="20"/>
              <w:ind w:left="107"/>
              <w:rPr>
                <w:sz w:val="20"/>
                <w:szCs w:val="20"/>
              </w:rPr>
            </w:pPr>
            <w:r w:rsidRPr="007F6090">
              <w:rPr>
                <w:sz w:val="20"/>
                <w:szCs w:val="20"/>
              </w:rPr>
              <w:t>Management</w:t>
            </w:r>
          </w:p>
        </w:tc>
        <w:tc>
          <w:tcPr>
            <w:tcW w:w="720" w:type="dxa"/>
          </w:tcPr>
          <w:p w14:paraId="02326BDD"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63609C27" w14:textId="77777777" w:rsidR="002D2BFB" w:rsidRPr="007F6090" w:rsidRDefault="002D2BFB" w:rsidP="00914E92">
            <w:pPr>
              <w:pStyle w:val="TableParagraph"/>
              <w:spacing w:line="236" w:lineRule="exact"/>
              <w:ind w:left="108" w:right="97"/>
              <w:jc w:val="center"/>
              <w:rPr>
                <w:sz w:val="20"/>
                <w:szCs w:val="20"/>
              </w:rPr>
            </w:pPr>
            <w:r w:rsidRPr="007F6090">
              <w:rPr>
                <w:sz w:val="20"/>
                <w:szCs w:val="20"/>
              </w:rPr>
              <w:t>sum</w:t>
            </w:r>
          </w:p>
        </w:tc>
        <w:tc>
          <w:tcPr>
            <w:tcW w:w="1471" w:type="dxa"/>
            <w:vAlign w:val="center"/>
          </w:tcPr>
          <w:p w14:paraId="0C537E15" w14:textId="77777777" w:rsidR="002D2BFB" w:rsidRPr="00A23AFD" w:rsidRDefault="002D2BFB" w:rsidP="00A23AFD">
            <w:pPr>
              <w:pStyle w:val="TableParagraph"/>
              <w:jc w:val="right"/>
            </w:pPr>
          </w:p>
        </w:tc>
        <w:tc>
          <w:tcPr>
            <w:tcW w:w="708" w:type="dxa"/>
            <w:vAlign w:val="center"/>
          </w:tcPr>
          <w:p w14:paraId="7A18A40C" w14:textId="77777777" w:rsidR="002D2BFB" w:rsidRPr="00A23AFD" w:rsidRDefault="002D2BFB" w:rsidP="00A23AFD">
            <w:pPr>
              <w:pStyle w:val="TableParagraph"/>
              <w:jc w:val="right"/>
            </w:pPr>
          </w:p>
        </w:tc>
        <w:tc>
          <w:tcPr>
            <w:tcW w:w="1559" w:type="dxa"/>
            <w:vAlign w:val="center"/>
          </w:tcPr>
          <w:p w14:paraId="1E5A57F3" w14:textId="77777777" w:rsidR="002D2BFB" w:rsidRPr="00A23AFD" w:rsidRDefault="002D2BFB" w:rsidP="00A23AFD">
            <w:pPr>
              <w:pStyle w:val="TableParagraph"/>
              <w:jc w:val="right"/>
            </w:pPr>
          </w:p>
        </w:tc>
        <w:tc>
          <w:tcPr>
            <w:tcW w:w="707" w:type="dxa"/>
            <w:vAlign w:val="center"/>
          </w:tcPr>
          <w:p w14:paraId="0AECB4DC" w14:textId="77777777" w:rsidR="002D2BFB" w:rsidRPr="00A23AFD" w:rsidRDefault="002D2BFB" w:rsidP="00A23AFD">
            <w:pPr>
              <w:pStyle w:val="TableParagraph"/>
              <w:jc w:val="right"/>
            </w:pPr>
          </w:p>
        </w:tc>
      </w:tr>
      <w:tr w:rsidR="002D2BFB" w:rsidRPr="007F6090" w14:paraId="32C85EEE" w14:textId="77777777" w:rsidTr="00A23AFD">
        <w:trPr>
          <w:trHeight w:val="1046"/>
        </w:trPr>
        <w:tc>
          <w:tcPr>
            <w:tcW w:w="859" w:type="dxa"/>
          </w:tcPr>
          <w:p w14:paraId="64C99718" w14:textId="1DD6C668" w:rsidR="002D2BFB" w:rsidRPr="007F6090" w:rsidRDefault="002D2BFB" w:rsidP="008C3571">
            <w:pPr>
              <w:pStyle w:val="TableParagraph"/>
              <w:spacing w:line="236" w:lineRule="exact"/>
              <w:ind w:left="-13"/>
              <w:rPr>
                <w:sz w:val="20"/>
                <w:szCs w:val="20"/>
              </w:rPr>
            </w:pPr>
            <w:r>
              <w:rPr>
                <w:sz w:val="20"/>
                <w:szCs w:val="20"/>
              </w:rPr>
              <w:t>1.14.23</w:t>
            </w:r>
          </w:p>
        </w:tc>
        <w:tc>
          <w:tcPr>
            <w:tcW w:w="3628" w:type="dxa"/>
          </w:tcPr>
          <w:p w14:paraId="24B654D4" w14:textId="77777777" w:rsidR="002D2BFB" w:rsidRPr="007F6090" w:rsidRDefault="002D2BFB" w:rsidP="00914E92">
            <w:pPr>
              <w:pStyle w:val="TableParagraph"/>
              <w:spacing w:line="259" w:lineRule="auto"/>
              <w:ind w:left="107" w:right="138"/>
              <w:rPr>
                <w:sz w:val="20"/>
                <w:szCs w:val="20"/>
              </w:rPr>
            </w:pPr>
            <w:r w:rsidRPr="007F6090">
              <w:rPr>
                <w:sz w:val="20"/>
                <w:szCs w:val="20"/>
              </w:rPr>
              <w:t>Preparation of the Contractor's site specific COVID Plan &amp; Risk Assessment including the recording &amp; reporting of COVID</w:t>
            </w:r>
            <w:r>
              <w:rPr>
                <w:sz w:val="20"/>
                <w:szCs w:val="20"/>
              </w:rPr>
              <w:t xml:space="preserve"> </w:t>
            </w:r>
            <w:r w:rsidRPr="007F6090">
              <w:rPr>
                <w:sz w:val="20"/>
                <w:szCs w:val="20"/>
              </w:rPr>
              <w:t>statistics</w:t>
            </w:r>
          </w:p>
        </w:tc>
        <w:tc>
          <w:tcPr>
            <w:tcW w:w="720" w:type="dxa"/>
          </w:tcPr>
          <w:p w14:paraId="01E10C15"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3199248C" w14:textId="77777777" w:rsidR="002D2BFB" w:rsidRPr="007F6090" w:rsidRDefault="002D2BFB" w:rsidP="00914E92">
            <w:pPr>
              <w:pStyle w:val="TableParagraph"/>
              <w:spacing w:line="236" w:lineRule="exact"/>
              <w:ind w:left="108" w:right="97"/>
              <w:jc w:val="center"/>
              <w:rPr>
                <w:sz w:val="20"/>
                <w:szCs w:val="20"/>
              </w:rPr>
            </w:pPr>
            <w:r w:rsidRPr="007F6090">
              <w:rPr>
                <w:sz w:val="20"/>
                <w:szCs w:val="20"/>
              </w:rPr>
              <w:t>sum</w:t>
            </w:r>
          </w:p>
        </w:tc>
        <w:tc>
          <w:tcPr>
            <w:tcW w:w="1471" w:type="dxa"/>
            <w:vAlign w:val="center"/>
          </w:tcPr>
          <w:p w14:paraId="5B1BDB10" w14:textId="77777777" w:rsidR="002D2BFB" w:rsidRPr="00A23AFD" w:rsidRDefault="002D2BFB" w:rsidP="00A23AFD">
            <w:pPr>
              <w:pStyle w:val="TableParagraph"/>
              <w:jc w:val="right"/>
            </w:pPr>
          </w:p>
        </w:tc>
        <w:tc>
          <w:tcPr>
            <w:tcW w:w="708" w:type="dxa"/>
            <w:vAlign w:val="center"/>
          </w:tcPr>
          <w:p w14:paraId="56AFDB3D" w14:textId="77777777" w:rsidR="002D2BFB" w:rsidRPr="00A23AFD" w:rsidRDefault="002D2BFB" w:rsidP="00A23AFD">
            <w:pPr>
              <w:pStyle w:val="TableParagraph"/>
              <w:jc w:val="right"/>
            </w:pPr>
          </w:p>
        </w:tc>
        <w:tc>
          <w:tcPr>
            <w:tcW w:w="1559" w:type="dxa"/>
            <w:vAlign w:val="center"/>
          </w:tcPr>
          <w:p w14:paraId="337A989D" w14:textId="77777777" w:rsidR="002D2BFB" w:rsidRPr="00A23AFD" w:rsidRDefault="002D2BFB" w:rsidP="00A23AFD">
            <w:pPr>
              <w:pStyle w:val="TableParagraph"/>
              <w:jc w:val="right"/>
            </w:pPr>
          </w:p>
        </w:tc>
        <w:tc>
          <w:tcPr>
            <w:tcW w:w="707" w:type="dxa"/>
            <w:vAlign w:val="center"/>
          </w:tcPr>
          <w:p w14:paraId="013D96A1" w14:textId="77777777" w:rsidR="002D2BFB" w:rsidRPr="00A23AFD" w:rsidRDefault="002D2BFB" w:rsidP="00A23AFD">
            <w:pPr>
              <w:pStyle w:val="TableParagraph"/>
              <w:jc w:val="right"/>
            </w:pPr>
          </w:p>
        </w:tc>
      </w:tr>
      <w:tr w:rsidR="002D2BFB" w:rsidRPr="007F6090" w14:paraId="236FC04E" w14:textId="77777777" w:rsidTr="00A23AFD">
        <w:trPr>
          <w:trHeight w:val="520"/>
        </w:trPr>
        <w:tc>
          <w:tcPr>
            <w:tcW w:w="859" w:type="dxa"/>
          </w:tcPr>
          <w:p w14:paraId="4BEE8C08" w14:textId="5FB4E8A1" w:rsidR="002D2BFB" w:rsidRPr="007F6090" w:rsidRDefault="002D2BFB" w:rsidP="008C3571">
            <w:pPr>
              <w:pStyle w:val="TableParagraph"/>
              <w:spacing w:line="236" w:lineRule="exact"/>
              <w:ind w:left="-13"/>
              <w:rPr>
                <w:sz w:val="20"/>
                <w:szCs w:val="20"/>
              </w:rPr>
            </w:pPr>
            <w:r>
              <w:rPr>
                <w:sz w:val="20"/>
                <w:szCs w:val="20"/>
              </w:rPr>
              <w:t>1.14.24</w:t>
            </w:r>
          </w:p>
        </w:tc>
        <w:tc>
          <w:tcPr>
            <w:tcW w:w="3628" w:type="dxa"/>
          </w:tcPr>
          <w:p w14:paraId="197EDD65" w14:textId="77777777" w:rsidR="002D2BFB" w:rsidRPr="007F6090" w:rsidRDefault="002D2BFB" w:rsidP="00914E92">
            <w:pPr>
              <w:pStyle w:val="TableParagraph"/>
              <w:spacing w:line="236" w:lineRule="exact"/>
              <w:ind w:left="107"/>
              <w:rPr>
                <w:sz w:val="20"/>
                <w:szCs w:val="20"/>
              </w:rPr>
            </w:pPr>
            <w:r w:rsidRPr="007F6090">
              <w:rPr>
                <w:sz w:val="20"/>
                <w:szCs w:val="20"/>
              </w:rPr>
              <w:t>COVID-19 related training and</w:t>
            </w:r>
            <w:r>
              <w:rPr>
                <w:sz w:val="20"/>
                <w:szCs w:val="20"/>
              </w:rPr>
              <w:t xml:space="preserve"> </w:t>
            </w:r>
            <w:r w:rsidRPr="007F6090">
              <w:rPr>
                <w:sz w:val="20"/>
                <w:szCs w:val="20"/>
              </w:rPr>
              <w:t>education</w:t>
            </w:r>
          </w:p>
        </w:tc>
        <w:tc>
          <w:tcPr>
            <w:tcW w:w="720" w:type="dxa"/>
          </w:tcPr>
          <w:p w14:paraId="33003CB1"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2B251357" w14:textId="77777777" w:rsidR="002D2BFB" w:rsidRPr="007F6090" w:rsidRDefault="002D2BFB" w:rsidP="00914E92">
            <w:pPr>
              <w:pStyle w:val="TableParagraph"/>
              <w:spacing w:line="236" w:lineRule="exact"/>
              <w:ind w:left="108" w:right="97"/>
              <w:jc w:val="center"/>
              <w:rPr>
                <w:sz w:val="20"/>
                <w:szCs w:val="20"/>
              </w:rPr>
            </w:pPr>
            <w:r w:rsidRPr="007F6090">
              <w:rPr>
                <w:sz w:val="20"/>
                <w:szCs w:val="20"/>
              </w:rPr>
              <w:t>sum</w:t>
            </w:r>
          </w:p>
        </w:tc>
        <w:tc>
          <w:tcPr>
            <w:tcW w:w="1471" w:type="dxa"/>
            <w:vAlign w:val="center"/>
          </w:tcPr>
          <w:p w14:paraId="4863BD8E" w14:textId="77777777" w:rsidR="002D2BFB" w:rsidRPr="00A23AFD" w:rsidRDefault="002D2BFB" w:rsidP="00A23AFD">
            <w:pPr>
              <w:pStyle w:val="TableParagraph"/>
              <w:jc w:val="right"/>
            </w:pPr>
          </w:p>
        </w:tc>
        <w:tc>
          <w:tcPr>
            <w:tcW w:w="708" w:type="dxa"/>
            <w:vAlign w:val="center"/>
          </w:tcPr>
          <w:p w14:paraId="356BDF55" w14:textId="77777777" w:rsidR="002D2BFB" w:rsidRPr="00A23AFD" w:rsidRDefault="002D2BFB" w:rsidP="00A23AFD">
            <w:pPr>
              <w:pStyle w:val="TableParagraph"/>
              <w:jc w:val="right"/>
            </w:pPr>
          </w:p>
        </w:tc>
        <w:tc>
          <w:tcPr>
            <w:tcW w:w="1559" w:type="dxa"/>
            <w:vAlign w:val="center"/>
          </w:tcPr>
          <w:p w14:paraId="06638531" w14:textId="77777777" w:rsidR="002D2BFB" w:rsidRPr="00A23AFD" w:rsidRDefault="002D2BFB" w:rsidP="00A23AFD">
            <w:pPr>
              <w:pStyle w:val="TableParagraph"/>
              <w:jc w:val="right"/>
            </w:pPr>
          </w:p>
        </w:tc>
        <w:tc>
          <w:tcPr>
            <w:tcW w:w="707" w:type="dxa"/>
            <w:vAlign w:val="center"/>
          </w:tcPr>
          <w:p w14:paraId="32F95CF4" w14:textId="77777777" w:rsidR="002D2BFB" w:rsidRPr="00A23AFD" w:rsidRDefault="002D2BFB" w:rsidP="00A23AFD">
            <w:pPr>
              <w:pStyle w:val="TableParagraph"/>
              <w:jc w:val="right"/>
            </w:pPr>
          </w:p>
        </w:tc>
      </w:tr>
      <w:tr w:rsidR="002D2BFB" w:rsidRPr="007F6090" w14:paraId="6377AA16" w14:textId="77777777" w:rsidTr="00A23AFD">
        <w:trPr>
          <w:trHeight w:val="522"/>
        </w:trPr>
        <w:tc>
          <w:tcPr>
            <w:tcW w:w="859" w:type="dxa"/>
          </w:tcPr>
          <w:p w14:paraId="113124A4" w14:textId="42D94C76" w:rsidR="002D2BFB" w:rsidRPr="007F6090" w:rsidRDefault="002D2BFB" w:rsidP="008C3571">
            <w:pPr>
              <w:pStyle w:val="TableParagraph"/>
              <w:spacing w:line="239" w:lineRule="exact"/>
              <w:ind w:left="-13"/>
              <w:rPr>
                <w:sz w:val="20"/>
                <w:szCs w:val="20"/>
              </w:rPr>
            </w:pPr>
            <w:r>
              <w:rPr>
                <w:sz w:val="20"/>
                <w:szCs w:val="20"/>
              </w:rPr>
              <w:t>1.14.25</w:t>
            </w:r>
          </w:p>
        </w:tc>
        <w:tc>
          <w:tcPr>
            <w:tcW w:w="3628" w:type="dxa"/>
          </w:tcPr>
          <w:p w14:paraId="255752D0" w14:textId="77777777" w:rsidR="002D2BFB" w:rsidRPr="007F6090" w:rsidRDefault="002D2BFB" w:rsidP="00914E92">
            <w:pPr>
              <w:pStyle w:val="TableParagraph"/>
              <w:spacing w:line="239" w:lineRule="exact"/>
              <w:ind w:left="107"/>
              <w:rPr>
                <w:sz w:val="20"/>
                <w:szCs w:val="20"/>
              </w:rPr>
            </w:pPr>
            <w:r w:rsidRPr="007F6090">
              <w:rPr>
                <w:sz w:val="20"/>
                <w:szCs w:val="20"/>
              </w:rPr>
              <w:t>Non-Contact Digital</w:t>
            </w:r>
            <w:r>
              <w:rPr>
                <w:sz w:val="20"/>
                <w:szCs w:val="20"/>
              </w:rPr>
              <w:t xml:space="preserve"> </w:t>
            </w:r>
            <w:r w:rsidRPr="007F6090">
              <w:rPr>
                <w:sz w:val="20"/>
                <w:szCs w:val="20"/>
              </w:rPr>
              <w:t>Thermometer/calibrated</w:t>
            </w:r>
          </w:p>
        </w:tc>
        <w:tc>
          <w:tcPr>
            <w:tcW w:w="720" w:type="dxa"/>
          </w:tcPr>
          <w:p w14:paraId="2210C7FC" w14:textId="77777777" w:rsidR="002D2BFB" w:rsidRPr="007F6090" w:rsidRDefault="002D2BFB" w:rsidP="00914E92">
            <w:pPr>
              <w:pStyle w:val="TableParagraph"/>
              <w:spacing w:line="239" w:lineRule="exact"/>
              <w:ind w:left="9"/>
              <w:jc w:val="center"/>
              <w:rPr>
                <w:sz w:val="20"/>
                <w:szCs w:val="20"/>
              </w:rPr>
            </w:pPr>
            <w:r w:rsidRPr="007F6090">
              <w:rPr>
                <w:sz w:val="20"/>
                <w:szCs w:val="20"/>
              </w:rPr>
              <w:t>1</w:t>
            </w:r>
          </w:p>
        </w:tc>
        <w:tc>
          <w:tcPr>
            <w:tcW w:w="810" w:type="dxa"/>
          </w:tcPr>
          <w:p w14:paraId="78D4E0E4" w14:textId="77777777" w:rsidR="002D2BFB" w:rsidRPr="007F6090" w:rsidRDefault="002D2BFB" w:rsidP="00914E92">
            <w:pPr>
              <w:pStyle w:val="TableParagraph"/>
              <w:spacing w:line="239" w:lineRule="exact"/>
              <w:ind w:left="108" w:right="97"/>
              <w:jc w:val="center"/>
              <w:rPr>
                <w:sz w:val="20"/>
                <w:szCs w:val="20"/>
              </w:rPr>
            </w:pPr>
            <w:r w:rsidRPr="007F6090">
              <w:rPr>
                <w:sz w:val="20"/>
                <w:szCs w:val="20"/>
              </w:rPr>
              <w:t>sum</w:t>
            </w:r>
          </w:p>
        </w:tc>
        <w:tc>
          <w:tcPr>
            <w:tcW w:w="1471" w:type="dxa"/>
            <w:vAlign w:val="center"/>
          </w:tcPr>
          <w:p w14:paraId="19C47C92" w14:textId="77777777" w:rsidR="002D2BFB" w:rsidRPr="00A23AFD" w:rsidRDefault="002D2BFB" w:rsidP="00A23AFD">
            <w:pPr>
              <w:pStyle w:val="TableParagraph"/>
              <w:jc w:val="right"/>
            </w:pPr>
          </w:p>
        </w:tc>
        <w:tc>
          <w:tcPr>
            <w:tcW w:w="708" w:type="dxa"/>
            <w:vAlign w:val="center"/>
          </w:tcPr>
          <w:p w14:paraId="21EBBC8A" w14:textId="77777777" w:rsidR="002D2BFB" w:rsidRPr="00A23AFD" w:rsidRDefault="002D2BFB" w:rsidP="00A23AFD">
            <w:pPr>
              <w:pStyle w:val="TableParagraph"/>
              <w:jc w:val="right"/>
            </w:pPr>
          </w:p>
        </w:tc>
        <w:tc>
          <w:tcPr>
            <w:tcW w:w="1559" w:type="dxa"/>
            <w:vAlign w:val="center"/>
          </w:tcPr>
          <w:p w14:paraId="6BACC941" w14:textId="77777777" w:rsidR="002D2BFB" w:rsidRPr="00A23AFD" w:rsidRDefault="002D2BFB" w:rsidP="00A23AFD">
            <w:pPr>
              <w:pStyle w:val="TableParagraph"/>
              <w:jc w:val="right"/>
            </w:pPr>
          </w:p>
        </w:tc>
        <w:tc>
          <w:tcPr>
            <w:tcW w:w="707" w:type="dxa"/>
            <w:vAlign w:val="center"/>
          </w:tcPr>
          <w:p w14:paraId="5EB1BB9F" w14:textId="77777777" w:rsidR="002D2BFB" w:rsidRPr="00A23AFD" w:rsidRDefault="002D2BFB" w:rsidP="00A23AFD">
            <w:pPr>
              <w:pStyle w:val="TableParagraph"/>
              <w:jc w:val="right"/>
            </w:pPr>
          </w:p>
        </w:tc>
      </w:tr>
      <w:tr w:rsidR="002D2BFB" w:rsidRPr="007F6090" w14:paraId="5FCC8B44" w14:textId="77777777" w:rsidTr="00A23AFD">
        <w:trPr>
          <w:trHeight w:val="1829"/>
        </w:trPr>
        <w:tc>
          <w:tcPr>
            <w:tcW w:w="859" w:type="dxa"/>
          </w:tcPr>
          <w:p w14:paraId="00C4FA58" w14:textId="1AD1C94F" w:rsidR="002D2BFB" w:rsidRPr="007F6090" w:rsidRDefault="002D2BFB" w:rsidP="008C3571">
            <w:pPr>
              <w:pStyle w:val="TableParagraph"/>
              <w:spacing w:line="236" w:lineRule="exact"/>
              <w:ind w:left="-13"/>
              <w:rPr>
                <w:sz w:val="20"/>
                <w:szCs w:val="20"/>
              </w:rPr>
            </w:pPr>
            <w:r>
              <w:rPr>
                <w:sz w:val="20"/>
                <w:szCs w:val="20"/>
              </w:rPr>
              <w:t>1.14.26</w:t>
            </w:r>
          </w:p>
        </w:tc>
        <w:tc>
          <w:tcPr>
            <w:tcW w:w="3628" w:type="dxa"/>
          </w:tcPr>
          <w:p w14:paraId="1FC4A81C" w14:textId="77777777" w:rsidR="002D2BFB" w:rsidRPr="007F6090" w:rsidRDefault="002D2BFB" w:rsidP="00914E92">
            <w:pPr>
              <w:pStyle w:val="TableParagraph"/>
              <w:spacing w:line="259" w:lineRule="auto"/>
              <w:ind w:left="107" w:right="209"/>
              <w:rPr>
                <w:sz w:val="20"/>
                <w:szCs w:val="20"/>
              </w:rPr>
            </w:pPr>
            <w:r w:rsidRPr="007F6090">
              <w:rPr>
                <w:sz w:val="20"/>
                <w:szCs w:val="20"/>
              </w:rPr>
              <w:t>Foot Operated hand sanitizer stand (adjustable for various bottles types - preferable the stand with signage “sanitize hands here" and 'Arrow “by the foot). At entrance points to site camps and construction sites</w:t>
            </w:r>
            <w:r>
              <w:rPr>
                <w:sz w:val="20"/>
                <w:szCs w:val="20"/>
              </w:rPr>
              <w:t xml:space="preserve"> </w:t>
            </w:r>
            <w:r w:rsidRPr="007F6090">
              <w:rPr>
                <w:sz w:val="20"/>
                <w:szCs w:val="20"/>
              </w:rPr>
              <w:t>and at the works area</w:t>
            </w:r>
          </w:p>
        </w:tc>
        <w:tc>
          <w:tcPr>
            <w:tcW w:w="720" w:type="dxa"/>
          </w:tcPr>
          <w:p w14:paraId="5671FF1B"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6E549858" w14:textId="77777777" w:rsidR="002D2BFB" w:rsidRPr="007F6090" w:rsidRDefault="002D2BFB" w:rsidP="00914E92">
            <w:pPr>
              <w:pStyle w:val="TableParagraph"/>
              <w:spacing w:line="236" w:lineRule="exact"/>
              <w:ind w:left="108" w:right="97"/>
              <w:jc w:val="center"/>
              <w:rPr>
                <w:sz w:val="20"/>
                <w:szCs w:val="20"/>
              </w:rPr>
            </w:pPr>
            <w:r w:rsidRPr="007F6090">
              <w:rPr>
                <w:sz w:val="20"/>
                <w:szCs w:val="20"/>
              </w:rPr>
              <w:t>sum</w:t>
            </w:r>
          </w:p>
        </w:tc>
        <w:tc>
          <w:tcPr>
            <w:tcW w:w="1471" w:type="dxa"/>
            <w:vAlign w:val="center"/>
          </w:tcPr>
          <w:p w14:paraId="3E654EEC" w14:textId="77777777" w:rsidR="002D2BFB" w:rsidRPr="00A23AFD" w:rsidRDefault="002D2BFB" w:rsidP="00A23AFD">
            <w:pPr>
              <w:pStyle w:val="TableParagraph"/>
              <w:jc w:val="right"/>
            </w:pPr>
          </w:p>
        </w:tc>
        <w:tc>
          <w:tcPr>
            <w:tcW w:w="708" w:type="dxa"/>
            <w:vAlign w:val="center"/>
          </w:tcPr>
          <w:p w14:paraId="4F917D3D" w14:textId="77777777" w:rsidR="002D2BFB" w:rsidRPr="00A23AFD" w:rsidRDefault="002D2BFB" w:rsidP="00A23AFD">
            <w:pPr>
              <w:pStyle w:val="TableParagraph"/>
              <w:jc w:val="right"/>
            </w:pPr>
          </w:p>
        </w:tc>
        <w:tc>
          <w:tcPr>
            <w:tcW w:w="1559" w:type="dxa"/>
            <w:vAlign w:val="center"/>
          </w:tcPr>
          <w:p w14:paraId="1B7E6E45" w14:textId="77777777" w:rsidR="002D2BFB" w:rsidRPr="00A23AFD" w:rsidRDefault="002D2BFB" w:rsidP="00A23AFD">
            <w:pPr>
              <w:pStyle w:val="TableParagraph"/>
              <w:jc w:val="right"/>
            </w:pPr>
          </w:p>
        </w:tc>
        <w:tc>
          <w:tcPr>
            <w:tcW w:w="707" w:type="dxa"/>
            <w:vAlign w:val="center"/>
          </w:tcPr>
          <w:p w14:paraId="5C591020" w14:textId="77777777" w:rsidR="002D2BFB" w:rsidRPr="00A23AFD" w:rsidRDefault="002D2BFB" w:rsidP="00A23AFD">
            <w:pPr>
              <w:pStyle w:val="TableParagraph"/>
              <w:jc w:val="right"/>
            </w:pPr>
          </w:p>
        </w:tc>
      </w:tr>
      <w:tr w:rsidR="002D2BFB" w:rsidRPr="007F6090" w14:paraId="41E8C620" w14:textId="77777777" w:rsidTr="00A23AFD">
        <w:trPr>
          <w:trHeight w:val="1532"/>
        </w:trPr>
        <w:tc>
          <w:tcPr>
            <w:tcW w:w="859" w:type="dxa"/>
          </w:tcPr>
          <w:p w14:paraId="4507A245" w14:textId="7FCBF50C" w:rsidR="002D2BFB" w:rsidRPr="007F6090" w:rsidRDefault="002D2BFB" w:rsidP="008C3571">
            <w:pPr>
              <w:pStyle w:val="TableParagraph"/>
              <w:spacing w:line="236" w:lineRule="exact"/>
              <w:ind w:left="-13"/>
              <w:rPr>
                <w:sz w:val="20"/>
                <w:szCs w:val="20"/>
              </w:rPr>
            </w:pPr>
            <w:r w:rsidRPr="007F6090">
              <w:rPr>
                <w:sz w:val="20"/>
                <w:szCs w:val="20"/>
              </w:rPr>
              <w:t>1.</w:t>
            </w:r>
            <w:r>
              <w:rPr>
                <w:sz w:val="20"/>
                <w:szCs w:val="20"/>
              </w:rPr>
              <w:t>14.27</w:t>
            </w:r>
          </w:p>
        </w:tc>
        <w:tc>
          <w:tcPr>
            <w:tcW w:w="3628" w:type="dxa"/>
          </w:tcPr>
          <w:p w14:paraId="50E9007D" w14:textId="77777777" w:rsidR="002D2BFB" w:rsidRPr="007F6090" w:rsidRDefault="002D2BFB" w:rsidP="00914E92">
            <w:pPr>
              <w:pStyle w:val="TableParagraph"/>
              <w:spacing w:line="259" w:lineRule="auto"/>
              <w:ind w:left="107" w:right="219"/>
              <w:rPr>
                <w:sz w:val="20"/>
                <w:szCs w:val="20"/>
              </w:rPr>
            </w:pPr>
            <w:r w:rsidRPr="007F6090">
              <w:rPr>
                <w:sz w:val="20"/>
                <w:szCs w:val="20"/>
              </w:rPr>
              <w:t>Hand Sanitizer Dispenser 600 ml (Wall mounted) - Automatic sensor (no touch) - suitable for liquid and gel sanitizer. At hot spots namely kitchen, ablution, by shared office equipment</w:t>
            </w:r>
            <w:r>
              <w:rPr>
                <w:sz w:val="20"/>
                <w:szCs w:val="20"/>
              </w:rPr>
              <w:t xml:space="preserve"> </w:t>
            </w:r>
            <w:r w:rsidRPr="007F6090">
              <w:rPr>
                <w:sz w:val="20"/>
                <w:szCs w:val="20"/>
              </w:rPr>
              <w:t>boardrooms etc.</w:t>
            </w:r>
          </w:p>
        </w:tc>
        <w:tc>
          <w:tcPr>
            <w:tcW w:w="720" w:type="dxa"/>
          </w:tcPr>
          <w:p w14:paraId="15C4A9EF"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34B7E63B" w14:textId="77777777" w:rsidR="002D2BFB" w:rsidRPr="007F6090" w:rsidRDefault="002D2BFB" w:rsidP="00914E92">
            <w:pPr>
              <w:pStyle w:val="TableParagraph"/>
              <w:spacing w:line="236" w:lineRule="exact"/>
              <w:ind w:left="108" w:right="97"/>
              <w:jc w:val="center"/>
              <w:rPr>
                <w:sz w:val="20"/>
                <w:szCs w:val="20"/>
              </w:rPr>
            </w:pPr>
            <w:r w:rsidRPr="007F6090">
              <w:rPr>
                <w:sz w:val="20"/>
                <w:szCs w:val="20"/>
              </w:rPr>
              <w:t>sum</w:t>
            </w:r>
          </w:p>
        </w:tc>
        <w:tc>
          <w:tcPr>
            <w:tcW w:w="1471" w:type="dxa"/>
            <w:vAlign w:val="center"/>
          </w:tcPr>
          <w:p w14:paraId="0E0825F3" w14:textId="77777777" w:rsidR="002D2BFB" w:rsidRPr="00A23AFD" w:rsidRDefault="002D2BFB" w:rsidP="00A23AFD">
            <w:pPr>
              <w:pStyle w:val="TableParagraph"/>
              <w:jc w:val="right"/>
            </w:pPr>
          </w:p>
        </w:tc>
        <w:tc>
          <w:tcPr>
            <w:tcW w:w="708" w:type="dxa"/>
            <w:vAlign w:val="center"/>
          </w:tcPr>
          <w:p w14:paraId="69A49DD0" w14:textId="77777777" w:rsidR="002D2BFB" w:rsidRPr="00A23AFD" w:rsidRDefault="002D2BFB" w:rsidP="00A23AFD">
            <w:pPr>
              <w:pStyle w:val="TableParagraph"/>
              <w:jc w:val="right"/>
            </w:pPr>
          </w:p>
        </w:tc>
        <w:tc>
          <w:tcPr>
            <w:tcW w:w="1559" w:type="dxa"/>
            <w:vAlign w:val="center"/>
          </w:tcPr>
          <w:p w14:paraId="6B4719CA" w14:textId="77777777" w:rsidR="002D2BFB" w:rsidRPr="00A23AFD" w:rsidRDefault="002D2BFB" w:rsidP="00A23AFD">
            <w:pPr>
              <w:pStyle w:val="TableParagraph"/>
              <w:jc w:val="right"/>
            </w:pPr>
          </w:p>
        </w:tc>
        <w:tc>
          <w:tcPr>
            <w:tcW w:w="707" w:type="dxa"/>
            <w:vAlign w:val="center"/>
          </w:tcPr>
          <w:p w14:paraId="21B5436F" w14:textId="77777777" w:rsidR="002D2BFB" w:rsidRPr="00A23AFD" w:rsidRDefault="002D2BFB" w:rsidP="00A23AFD">
            <w:pPr>
              <w:pStyle w:val="TableParagraph"/>
              <w:jc w:val="right"/>
            </w:pPr>
          </w:p>
        </w:tc>
      </w:tr>
      <w:tr w:rsidR="002D2BFB" w:rsidRPr="007F6090" w14:paraId="07176577" w14:textId="77777777" w:rsidTr="00A23AFD">
        <w:trPr>
          <w:trHeight w:val="282"/>
        </w:trPr>
        <w:tc>
          <w:tcPr>
            <w:tcW w:w="859" w:type="dxa"/>
          </w:tcPr>
          <w:p w14:paraId="1A059A6F" w14:textId="5A080574" w:rsidR="002D2BFB" w:rsidRPr="007F6090" w:rsidRDefault="002D2BFB" w:rsidP="008C3571">
            <w:pPr>
              <w:pStyle w:val="TableParagraph"/>
              <w:spacing w:line="236" w:lineRule="exact"/>
              <w:ind w:left="-13"/>
              <w:rPr>
                <w:sz w:val="20"/>
                <w:szCs w:val="20"/>
              </w:rPr>
            </w:pPr>
            <w:r>
              <w:rPr>
                <w:sz w:val="20"/>
                <w:szCs w:val="20"/>
              </w:rPr>
              <w:t>1.14.28</w:t>
            </w:r>
          </w:p>
        </w:tc>
        <w:tc>
          <w:tcPr>
            <w:tcW w:w="3628" w:type="dxa"/>
          </w:tcPr>
          <w:p w14:paraId="640261E0" w14:textId="77777777" w:rsidR="002D2BFB" w:rsidRPr="007F6090" w:rsidRDefault="002D2BFB" w:rsidP="00914E92">
            <w:pPr>
              <w:pStyle w:val="TableParagraph"/>
              <w:spacing w:line="236" w:lineRule="exact"/>
              <w:ind w:left="165"/>
              <w:rPr>
                <w:sz w:val="20"/>
                <w:szCs w:val="20"/>
              </w:rPr>
            </w:pPr>
            <w:r w:rsidRPr="007F6090">
              <w:rPr>
                <w:sz w:val="20"/>
                <w:szCs w:val="20"/>
              </w:rPr>
              <w:t>Paper towel dispenser</w:t>
            </w:r>
          </w:p>
        </w:tc>
        <w:tc>
          <w:tcPr>
            <w:tcW w:w="720" w:type="dxa"/>
          </w:tcPr>
          <w:p w14:paraId="4A71A824"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054C37C9" w14:textId="77777777" w:rsidR="002D2BFB" w:rsidRPr="007F6090" w:rsidRDefault="002D2BFB" w:rsidP="00914E92">
            <w:pPr>
              <w:pStyle w:val="TableParagraph"/>
              <w:spacing w:line="236" w:lineRule="exact"/>
              <w:ind w:left="108" w:right="97"/>
              <w:jc w:val="center"/>
              <w:rPr>
                <w:sz w:val="20"/>
                <w:szCs w:val="20"/>
              </w:rPr>
            </w:pPr>
            <w:r w:rsidRPr="007F6090">
              <w:rPr>
                <w:sz w:val="20"/>
                <w:szCs w:val="20"/>
              </w:rPr>
              <w:t>sum</w:t>
            </w:r>
          </w:p>
        </w:tc>
        <w:tc>
          <w:tcPr>
            <w:tcW w:w="1471" w:type="dxa"/>
            <w:vAlign w:val="center"/>
          </w:tcPr>
          <w:p w14:paraId="5804D12A" w14:textId="77777777" w:rsidR="002D2BFB" w:rsidRPr="00A23AFD" w:rsidRDefault="002D2BFB" w:rsidP="00A23AFD">
            <w:pPr>
              <w:pStyle w:val="TableParagraph"/>
              <w:jc w:val="right"/>
            </w:pPr>
          </w:p>
        </w:tc>
        <w:tc>
          <w:tcPr>
            <w:tcW w:w="708" w:type="dxa"/>
            <w:vAlign w:val="center"/>
          </w:tcPr>
          <w:p w14:paraId="4BD92C79" w14:textId="77777777" w:rsidR="002D2BFB" w:rsidRPr="00A23AFD" w:rsidRDefault="002D2BFB" w:rsidP="00A23AFD">
            <w:pPr>
              <w:pStyle w:val="TableParagraph"/>
              <w:jc w:val="right"/>
            </w:pPr>
          </w:p>
        </w:tc>
        <w:tc>
          <w:tcPr>
            <w:tcW w:w="1559" w:type="dxa"/>
            <w:vAlign w:val="center"/>
          </w:tcPr>
          <w:p w14:paraId="658BED3B" w14:textId="77777777" w:rsidR="002D2BFB" w:rsidRPr="00A23AFD" w:rsidRDefault="002D2BFB" w:rsidP="00A23AFD">
            <w:pPr>
              <w:pStyle w:val="TableParagraph"/>
              <w:jc w:val="right"/>
            </w:pPr>
          </w:p>
        </w:tc>
        <w:tc>
          <w:tcPr>
            <w:tcW w:w="707" w:type="dxa"/>
            <w:vAlign w:val="center"/>
          </w:tcPr>
          <w:p w14:paraId="4418D104" w14:textId="77777777" w:rsidR="002D2BFB" w:rsidRPr="00A23AFD" w:rsidRDefault="002D2BFB" w:rsidP="00A23AFD">
            <w:pPr>
              <w:pStyle w:val="TableParagraph"/>
              <w:jc w:val="right"/>
            </w:pPr>
          </w:p>
        </w:tc>
      </w:tr>
      <w:tr w:rsidR="002D2BFB" w:rsidRPr="007F6090" w14:paraId="32F02C5A" w14:textId="77777777" w:rsidTr="00A23AFD">
        <w:trPr>
          <w:trHeight w:val="758"/>
        </w:trPr>
        <w:tc>
          <w:tcPr>
            <w:tcW w:w="859" w:type="dxa"/>
          </w:tcPr>
          <w:p w14:paraId="279C45FF" w14:textId="485A3173" w:rsidR="002D2BFB" w:rsidRPr="007F6090" w:rsidRDefault="002D2BFB" w:rsidP="008C3571">
            <w:pPr>
              <w:pStyle w:val="TableParagraph"/>
              <w:spacing w:line="237" w:lineRule="exact"/>
              <w:ind w:left="-13"/>
              <w:rPr>
                <w:sz w:val="20"/>
                <w:szCs w:val="20"/>
              </w:rPr>
            </w:pPr>
            <w:r>
              <w:rPr>
                <w:sz w:val="20"/>
                <w:szCs w:val="20"/>
              </w:rPr>
              <w:t>1.14.29</w:t>
            </w:r>
          </w:p>
        </w:tc>
        <w:tc>
          <w:tcPr>
            <w:tcW w:w="3628" w:type="dxa"/>
          </w:tcPr>
          <w:p w14:paraId="31361138" w14:textId="77777777" w:rsidR="002D2BFB" w:rsidRPr="007F6090" w:rsidRDefault="002D2BFB" w:rsidP="00914E92">
            <w:pPr>
              <w:pStyle w:val="TableParagraph"/>
              <w:spacing w:line="259" w:lineRule="auto"/>
              <w:ind w:left="107" w:right="347"/>
              <w:rPr>
                <w:sz w:val="20"/>
                <w:szCs w:val="20"/>
              </w:rPr>
            </w:pPr>
            <w:r w:rsidRPr="007F6090">
              <w:rPr>
                <w:sz w:val="20"/>
                <w:szCs w:val="20"/>
              </w:rPr>
              <w:t>Hand Soap Dispenser 600 ml (Wall mounted) - Automatic sensor (no touch). For the</w:t>
            </w:r>
            <w:r>
              <w:rPr>
                <w:sz w:val="20"/>
                <w:szCs w:val="20"/>
              </w:rPr>
              <w:t xml:space="preserve"> </w:t>
            </w:r>
            <w:r w:rsidRPr="007F6090">
              <w:rPr>
                <w:sz w:val="20"/>
                <w:szCs w:val="20"/>
              </w:rPr>
              <w:t>kitchen.</w:t>
            </w:r>
          </w:p>
        </w:tc>
        <w:tc>
          <w:tcPr>
            <w:tcW w:w="720" w:type="dxa"/>
          </w:tcPr>
          <w:p w14:paraId="023F530F" w14:textId="77777777" w:rsidR="002D2BFB" w:rsidRPr="007F6090" w:rsidRDefault="002D2BFB" w:rsidP="00914E92">
            <w:pPr>
              <w:pStyle w:val="TableParagraph"/>
              <w:spacing w:line="237" w:lineRule="exact"/>
              <w:ind w:left="9"/>
              <w:jc w:val="center"/>
              <w:rPr>
                <w:sz w:val="20"/>
                <w:szCs w:val="20"/>
              </w:rPr>
            </w:pPr>
            <w:r w:rsidRPr="007F6090">
              <w:rPr>
                <w:sz w:val="20"/>
                <w:szCs w:val="20"/>
              </w:rPr>
              <w:t>1</w:t>
            </w:r>
          </w:p>
        </w:tc>
        <w:tc>
          <w:tcPr>
            <w:tcW w:w="810" w:type="dxa"/>
          </w:tcPr>
          <w:p w14:paraId="52622563" w14:textId="77777777" w:rsidR="002D2BFB" w:rsidRPr="007F6090" w:rsidRDefault="002D2BFB" w:rsidP="00914E92">
            <w:pPr>
              <w:pStyle w:val="TableParagraph"/>
              <w:spacing w:line="237" w:lineRule="exact"/>
              <w:ind w:left="108" w:right="97"/>
              <w:jc w:val="center"/>
              <w:rPr>
                <w:sz w:val="20"/>
                <w:szCs w:val="20"/>
              </w:rPr>
            </w:pPr>
            <w:r w:rsidRPr="007F6090">
              <w:rPr>
                <w:sz w:val="20"/>
                <w:szCs w:val="20"/>
              </w:rPr>
              <w:t>sum</w:t>
            </w:r>
          </w:p>
        </w:tc>
        <w:tc>
          <w:tcPr>
            <w:tcW w:w="1471" w:type="dxa"/>
            <w:vAlign w:val="center"/>
          </w:tcPr>
          <w:p w14:paraId="1A4136FD" w14:textId="77777777" w:rsidR="002D2BFB" w:rsidRPr="00A23AFD" w:rsidRDefault="002D2BFB" w:rsidP="00A23AFD">
            <w:pPr>
              <w:pStyle w:val="TableParagraph"/>
              <w:jc w:val="right"/>
            </w:pPr>
          </w:p>
        </w:tc>
        <w:tc>
          <w:tcPr>
            <w:tcW w:w="708" w:type="dxa"/>
            <w:vAlign w:val="center"/>
          </w:tcPr>
          <w:p w14:paraId="52E7413B" w14:textId="77777777" w:rsidR="002D2BFB" w:rsidRPr="00A23AFD" w:rsidRDefault="002D2BFB" w:rsidP="00A23AFD">
            <w:pPr>
              <w:pStyle w:val="TableParagraph"/>
              <w:jc w:val="right"/>
            </w:pPr>
          </w:p>
        </w:tc>
        <w:tc>
          <w:tcPr>
            <w:tcW w:w="1559" w:type="dxa"/>
            <w:vAlign w:val="center"/>
          </w:tcPr>
          <w:p w14:paraId="0CBE4C8D" w14:textId="77777777" w:rsidR="002D2BFB" w:rsidRPr="00A23AFD" w:rsidRDefault="002D2BFB" w:rsidP="00A23AFD">
            <w:pPr>
              <w:pStyle w:val="TableParagraph"/>
              <w:jc w:val="right"/>
            </w:pPr>
          </w:p>
        </w:tc>
        <w:tc>
          <w:tcPr>
            <w:tcW w:w="707" w:type="dxa"/>
            <w:vAlign w:val="center"/>
          </w:tcPr>
          <w:p w14:paraId="7B8B8813" w14:textId="77777777" w:rsidR="002D2BFB" w:rsidRPr="00A23AFD" w:rsidRDefault="002D2BFB" w:rsidP="00A23AFD">
            <w:pPr>
              <w:pStyle w:val="TableParagraph"/>
              <w:jc w:val="right"/>
            </w:pPr>
          </w:p>
        </w:tc>
      </w:tr>
      <w:tr w:rsidR="002D2BFB" w:rsidRPr="007F6090" w14:paraId="53112A14" w14:textId="77777777" w:rsidTr="00A23AFD">
        <w:trPr>
          <w:trHeight w:val="520"/>
        </w:trPr>
        <w:tc>
          <w:tcPr>
            <w:tcW w:w="859" w:type="dxa"/>
          </w:tcPr>
          <w:p w14:paraId="42E23E4E" w14:textId="62DCA5A0" w:rsidR="002D2BFB" w:rsidRPr="007F6090" w:rsidRDefault="002D2BFB" w:rsidP="008C3571">
            <w:pPr>
              <w:pStyle w:val="TableParagraph"/>
              <w:spacing w:line="236" w:lineRule="exact"/>
              <w:ind w:left="-13"/>
              <w:rPr>
                <w:sz w:val="20"/>
                <w:szCs w:val="20"/>
              </w:rPr>
            </w:pPr>
            <w:r>
              <w:rPr>
                <w:sz w:val="20"/>
                <w:szCs w:val="20"/>
              </w:rPr>
              <w:t>1.14.30</w:t>
            </w:r>
          </w:p>
        </w:tc>
        <w:tc>
          <w:tcPr>
            <w:tcW w:w="3628" w:type="dxa"/>
          </w:tcPr>
          <w:p w14:paraId="7C7D065B" w14:textId="77777777" w:rsidR="002D2BFB" w:rsidRPr="007F6090" w:rsidRDefault="002D2BFB" w:rsidP="00914E92">
            <w:pPr>
              <w:pStyle w:val="TableParagraph"/>
              <w:spacing w:line="236" w:lineRule="exact"/>
              <w:ind w:left="107"/>
              <w:rPr>
                <w:sz w:val="20"/>
                <w:szCs w:val="20"/>
              </w:rPr>
            </w:pPr>
            <w:r w:rsidRPr="007F6090">
              <w:rPr>
                <w:sz w:val="20"/>
                <w:szCs w:val="20"/>
              </w:rPr>
              <w:t>Empty Sanitizer spray bottles (500ml )</w:t>
            </w:r>
          </w:p>
        </w:tc>
        <w:tc>
          <w:tcPr>
            <w:tcW w:w="720" w:type="dxa"/>
          </w:tcPr>
          <w:p w14:paraId="6369D0F6"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6D82499A" w14:textId="77777777" w:rsidR="002D2BFB" w:rsidRPr="007F6090" w:rsidRDefault="002D2BFB" w:rsidP="00914E92">
            <w:pPr>
              <w:pStyle w:val="TableParagraph"/>
              <w:spacing w:line="236" w:lineRule="exact"/>
              <w:ind w:left="108" w:right="97"/>
              <w:jc w:val="center"/>
              <w:rPr>
                <w:sz w:val="20"/>
                <w:szCs w:val="20"/>
              </w:rPr>
            </w:pPr>
            <w:r w:rsidRPr="007F6090">
              <w:rPr>
                <w:sz w:val="20"/>
                <w:szCs w:val="20"/>
              </w:rPr>
              <w:t>sum</w:t>
            </w:r>
          </w:p>
        </w:tc>
        <w:tc>
          <w:tcPr>
            <w:tcW w:w="1471" w:type="dxa"/>
            <w:vAlign w:val="center"/>
          </w:tcPr>
          <w:p w14:paraId="3A4E89CA" w14:textId="77777777" w:rsidR="002D2BFB" w:rsidRPr="00A23AFD" w:rsidRDefault="002D2BFB" w:rsidP="00A23AFD">
            <w:pPr>
              <w:pStyle w:val="TableParagraph"/>
              <w:jc w:val="right"/>
            </w:pPr>
          </w:p>
        </w:tc>
        <w:tc>
          <w:tcPr>
            <w:tcW w:w="708" w:type="dxa"/>
            <w:vAlign w:val="center"/>
          </w:tcPr>
          <w:p w14:paraId="7208D2FC" w14:textId="77777777" w:rsidR="002D2BFB" w:rsidRPr="00A23AFD" w:rsidRDefault="002D2BFB" w:rsidP="00A23AFD">
            <w:pPr>
              <w:pStyle w:val="TableParagraph"/>
              <w:jc w:val="right"/>
            </w:pPr>
          </w:p>
        </w:tc>
        <w:tc>
          <w:tcPr>
            <w:tcW w:w="1559" w:type="dxa"/>
            <w:vAlign w:val="center"/>
          </w:tcPr>
          <w:p w14:paraId="57930E1F" w14:textId="77777777" w:rsidR="002D2BFB" w:rsidRPr="00A23AFD" w:rsidRDefault="002D2BFB" w:rsidP="00A23AFD">
            <w:pPr>
              <w:pStyle w:val="TableParagraph"/>
              <w:jc w:val="right"/>
            </w:pPr>
          </w:p>
        </w:tc>
        <w:tc>
          <w:tcPr>
            <w:tcW w:w="707" w:type="dxa"/>
            <w:vAlign w:val="center"/>
          </w:tcPr>
          <w:p w14:paraId="3F91AFC7" w14:textId="77777777" w:rsidR="002D2BFB" w:rsidRPr="00A23AFD" w:rsidRDefault="002D2BFB" w:rsidP="00A23AFD">
            <w:pPr>
              <w:pStyle w:val="TableParagraph"/>
              <w:jc w:val="right"/>
            </w:pPr>
          </w:p>
        </w:tc>
      </w:tr>
      <w:tr w:rsidR="002D2BFB" w:rsidRPr="007F6090" w14:paraId="2EB391C9" w14:textId="77777777" w:rsidTr="00A23AFD">
        <w:trPr>
          <w:trHeight w:val="522"/>
        </w:trPr>
        <w:tc>
          <w:tcPr>
            <w:tcW w:w="859" w:type="dxa"/>
          </w:tcPr>
          <w:p w14:paraId="5488115D" w14:textId="0F8E426C" w:rsidR="002D2BFB" w:rsidRPr="007F6090" w:rsidRDefault="002D2BFB" w:rsidP="008C3571">
            <w:pPr>
              <w:pStyle w:val="TableParagraph"/>
              <w:spacing w:line="239" w:lineRule="exact"/>
              <w:ind w:left="-13"/>
              <w:rPr>
                <w:sz w:val="20"/>
                <w:szCs w:val="20"/>
              </w:rPr>
            </w:pPr>
            <w:r>
              <w:rPr>
                <w:sz w:val="20"/>
                <w:szCs w:val="20"/>
              </w:rPr>
              <w:t>1.14.31</w:t>
            </w:r>
          </w:p>
        </w:tc>
        <w:tc>
          <w:tcPr>
            <w:tcW w:w="3628" w:type="dxa"/>
          </w:tcPr>
          <w:p w14:paraId="030EFD4C" w14:textId="77777777" w:rsidR="002D2BFB" w:rsidRPr="007F6090" w:rsidRDefault="002D2BFB" w:rsidP="00914E92">
            <w:pPr>
              <w:pStyle w:val="TableParagraph"/>
              <w:spacing w:line="239" w:lineRule="exact"/>
              <w:ind w:left="107"/>
              <w:rPr>
                <w:sz w:val="20"/>
                <w:szCs w:val="20"/>
              </w:rPr>
            </w:pPr>
            <w:r w:rsidRPr="007F6090">
              <w:rPr>
                <w:sz w:val="20"/>
                <w:szCs w:val="20"/>
              </w:rPr>
              <w:t>Water Container with Tap ( 25</w:t>
            </w:r>
            <w:r>
              <w:rPr>
                <w:sz w:val="20"/>
                <w:szCs w:val="20"/>
              </w:rPr>
              <w:t xml:space="preserve"> </w:t>
            </w:r>
            <w:r w:rsidRPr="007F6090">
              <w:rPr>
                <w:sz w:val="20"/>
                <w:szCs w:val="20"/>
              </w:rPr>
              <w:t>Liters)</w:t>
            </w:r>
          </w:p>
        </w:tc>
        <w:tc>
          <w:tcPr>
            <w:tcW w:w="720" w:type="dxa"/>
          </w:tcPr>
          <w:p w14:paraId="7117FE49" w14:textId="77777777" w:rsidR="002D2BFB" w:rsidRPr="007F6090" w:rsidRDefault="002D2BFB" w:rsidP="00914E92">
            <w:pPr>
              <w:pStyle w:val="TableParagraph"/>
              <w:spacing w:line="239" w:lineRule="exact"/>
              <w:ind w:left="9"/>
              <w:jc w:val="center"/>
              <w:rPr>
                <w:sz w:val="20"/>
                <w:szCs w:val="20"/>
              </w:rPr>
            </w:pPr>
            <w:r w:rsidRPr="007F6090">
              <w:rPr>
                <w:sz w:val="20"/>
                <w:szCs w:val="20"/>
              </w:rPr>
              <w:t>1</w:t>
            </w:r>
          </w:p>
        </w:tc>
        <w:tc>
          <w:tcPr>
            <w:tcW w:w="810" w:type="dxa"/>
          </w:tcPr>
          <w:p w14:paraId="408320C5" w14:textId="77777777" w:rsidR="002D2BFB" w:rsidRPr="007F6090" w:rsidRDefault="002D2BFB" w:rsidP="00914E92">
            <w:pPr>
              <w:pStyle w:val="TableParagraph"/>
              <w:spacing w:line="239" w:lineRule="exact"/>
              <w:ind w:left="108" w:right="97"/>
              <w:jc w:val="center"/>
              <w:rPr>
                <w:sz w:val="20"/>
                <w:szCs w:val="20"/>
              </w:rPr>
            </w:pPr>
            <w:r w:rsidRPr="007F6090">
              <w:rPr>
                <w:sz w:val="20"/>
                <w:szCs w:val="20"/>
              </w:rPr>
              <w:t>sum</w:t>
            </w:r>
          </w:p>
        </w:tc>
        <w:tc>
          <w:tcPr>
            <w:tcW w:w="1471" w:type="dxa"/>
            <w:vAlign w:val="center"/>
          </w:tcPr>
          <w:p w14:paraId="018D05B4" w14:textId="77777777" w:rsidR="002D2BFB" w:rsidRPr="00A23AFD" w:rsidRDefault="002D2BFB" w:rsidP="00A23AFD">
            <w:pPr>
              <w:pStyle w:val="TableParagraph"/>
              <w:jc w:val="right"/>
            </w:pPr>
          </w:p>
        </w:tc>
        <w:tc>
          <w:tcPr>
            <w:tcW w:w="708" w:type="dxa"/>
            <w:vAlign w:val="center"/>
          </w:tcPr>
          <w:p w14:paraId="1A207F98" w14:textId="77777777" w:rsidR="002D2BFB" w:rsidRPr="00A23AFD" w:rsidRDefault="002D2BFB" w:rsidP="00A23AFD">
            <w:pPr>
              <w:pStyle w:val="TableParagraph"/>
              <w:jc w:val="right"/>
            </w:pPr>
          </w:p>
        </w:tc>
        <w:tc>
          <w:tcPr>
            <w:tcW w:w="1559" w:type="dxa"/>
            <w:vAlign w:val="center"/>
          </w:tcPr>
          <w:p w14:paraId="6BCB9C58" w14:textId="77777777" w:rsidR="002D2BFB" w:rsidRPr="00A23AFD" w:rsidRDefault="002D2BFB" w:rsidP="00A23AFD">
            <w:pPr>
              <w:pStyle w:val="TableParagraph"/>
              <w:jc w:val="right"/>
            </w:pPr>
          </w:p>
        </w:tc>
        <w:tc>
          <w:tcPr>
            <w:tcW w:w="707" w:type="dxa"/>
            <w:vAlign w:val="center"/>
          </w:tcPr>
          <w:p w14:paraId="7D39D529" w14:textId="77777777" w:rsidR="002D2BFB" w:rsidRPr="00A23AFD" w:rsidRDefault="002D2BFB" w:rsidP="00A23AFD">
            <w:pPr>
              <w:pStyle w:val="TableParagraph"/>
              <w:jc w:val="right"/>
            </w:pPr>
          </w:p>
        </w:tc>
      </w:tr>
      <w:tr w:rsidR="002D2BFB" w:rsidRPr="007F6090" w14:paraId="6C8906B7" w14:textId="77777777" w:rsidTr="00A23AFD">
        <w:trPr>
          <w:trHeight w:val="520"/>
        </w:trPr>
        <w:tc>
          <w:tcPr>
            <w:tcW w:w="859" w:type="dxa"/>
          </w:tcPr>
          <w:p w14:paraId="39ECAAA8" w14:textId="3AB1F760" w:rsidR="002D2BFB" w:rsidRPr="007F6090" w:rsidRDefault="002D2BFB" w:rsidP="008C3571">
            <w:pPr>
              <w:pStyle w:val="TableParagraph"/>
              <w:spacing w:line="236" w:lineRule="exact"/>
              <w:ind w:left="-13"/>
              <w:rPr>
                <w:sz w:val="20"/>
                <w:szCs w:val="20"/>
              </w:rPr>
            </w:pPr>
            <w:r>
              <w:rPr>
                <w:sz w:val="20"/>
                <w:szCs w:val="20"/>
              </w:rPr>
              <w:t>1.14.32</w:t>
            </w:r>
          </w:p>
        </w:tc>
        <w:tc>
          <w:tcPr>
            <w:tcW w:w="3628" w:type="dxa"/>
          </w:tcPr>
          <w:p w14:paraId="475BB251" w14:textId="77777777" w:rsidR="002D2BFB" w:rsidRPr="007F6090" w:rsidRDefault="002D2BFB" w:rsidP="00914E92">
            <w:pPr>
              <w:pStyle w:val="TableParagraph"/>
              <w:spacing w:line="236" w:lineRule="exact"/>
              <w:ind w:left="107"/>
              <w:rPr>
                <w:sz w:val="20"/>
                <w:szCs w:val="20"/>
              </w:rPr>
            </w:pPr>
            <w:r w:rsidRPr="007F6090">
              <w:rPr>
                <w:sz w:val="20"/>
                <w:szCs w:val="20"/>
              </w:rPr>
              <w:t>Bio-hazard bin for Covid-19</w:t>
            </w:r>
            <w:r>
              <w:rPr>
                <w:sz w:val="20"/>
                <w:szCs w:val="20"/>
              </w:rPr>
              <w:t xml:space="preserve"> </w:t>
            </w:r>
            <w:r w:rsidRPr="007F6090">
              <w:rPr>
                <w:sz w:val="20"/>
                <w:szCs w:val="20"/>
              </w:rPr>
              <w:t>waste ( 100 L)</w:t>
            </w:r>
          </w:p>
        </w:tc>
        <w:tc>
          <w:tcPr>
            <w:tcW w:w="720" w:type="dxa"/>
          </w:tcPr>
          <w:p w14:paraId="23D4AB9D"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30C865E0" w14:textId="77777777" w:rsidR="002D2BFB" w:rsidRPr="007F6090" w:rsidRDefault="002D2BFB" w:rsidP="00914E92">
            <w:pPr>
              <w:pStyle w:val="TableParagraph"/>
              <w:spacing w:line="236" w:lineRule="exact"/>
              <w:ind w:left="108" w:right="97"/>
              <w:jc w:val="center"/>
              <w:rPr>
                <w:sz w:val="20"/>
                <w:szCs w:val="20"/>
              </w:rPr>
            </w:pPr>
            <w:r w:rsidRPr="007F6090">
              <w:rPr>
                <w:sz w:val="20"/>
                <w:szCs w:val="20"/>
              </w:rPr>
              <w:t>sum</w:t>
            </w:r>
          </w:p>
        </w:tc>
        <w:tc>
          <w:tcPr>
            <w:tcW w:w="1471" w:type="dxa"/>
            <w:vAlign w:val="center"/>
          </w:tcPr>
          <w:p w14:paraId="12F912ED" w14:textId="77777777" w:rsidR="002D2BFB" w:rsidRPr="00A23AFD" w:rsidRDefault="002D2BFB" w:rsidP="00A23AFD">
            <w:pPr>
              <w:pStyle w:val="TableParagraph"/>
              <w:jc w:val="right"/>
            </w:pPr>
          </w:p>
        </w:tc>
        <w:tc>
          <w:tcPr>
            <w:tcW w:w="708" w:type="dxa"/>
            <w:vAlign w:val="center"/>
          </w:tcPr>
          <w:p w14:paraId="7857CBB0" w14:textId="77777777" w:rsidR="002D2BFB" w:rsidRPr="00A23AFD" w:rsidRDefault="002D2BFB" w:rsidP="00A23AFD">
            <w:pPr>
              <w:pStyle w:val="TableParagraph"/>
              <w:jc w:val="right"/>
            </w:pPr>
          </w:p>
        </w:tc>
        <w:tc>
          <w:tcPr>
            <w:tcW w:w="1559" w:type="dxa"/>
            <w:vAlign w:val="center"/>
          </w:tcPr>
          <w:p w14:paraId="5B2E049D" w14:textId="77777777" w:rsidR="002D2BFB" w:rsidRPr="00A23AFD" w:rsidRDefault="002D2BFB" w:rsidP="00A23AFD">
            <w:pPr>
              <w:pStyle w:val="TableParagraph"/>
              <w:jc w:val="right"/>
            </w:pPr>
          </w:p>
        </w:tc>
        <w:tc>
          <w:tcPr>
            <w:tcW w:w="707" w:type="dxa"/>
            <w:vAlign w:val="center"/>
          </w:tcPr>
          <w:p w14:paraId="0F73E79C" w14:textId="77777777" w:rsidR="002D2BFB" w:rsidRPr="00A23AFD" w:rsidRDefault="002D2BFB" w:rsidP="00A23AFD">
            <w:pPr>
              <w:pStyle w:val="TableParagraph"/>
              <w:jc w:val="right"/>
            </w:pPr>
          </w:p>
        </w:tc>
      </w:tr>
      <w:tr w:rsidR="002D2BFB" w:rsidRPr="007F6090" w14:paraId="3E6ADEAC" w14:textId="77777777" w:rsidTr="00A23AFD">
        <w:trPr>
          <w:trHeight w:val="782"/>
        </w:trPr>
        <w:tc>
          <w:tcPr>
            <w:tcW w:w="859" w:type="dxa"/>
          </w:tcPr>
          <w:p w14:paraId="5FD3796A" w14:textId="3F2DCE9F" w:rsidR="002D2BFB" w:rsidRPr="007F6090" w:rsidRDefault="002D2BFB" w:rsidP="008C3571">
            <w:pPr>
              <w:pStyle w:val="TableParagraph"/>
              <w:spacing w:line="236" w:lineRule="exact"/>
              <w:ind w:left="-13"/>
              <w:rPr>
                <w:sz w:val="20"/>
                <w:szCs w:val="20"/>
              </w:rPr>
            </w:pPr>
            <w:r>
              <w:rPr>
                <w:sz w:val="20"/>
                <w:szCs w:val="20"/>
              </w:rPr>
              <w:t>1.14.33</w:t>
            </w:r>
          </w:p>
        </w:tc>
        <w:tc>
          <w:tcPr>
            <w:tcW w:w="3628" w:type="dxa"/>
          </w:tcPr>
          <w:p w14:paraId="4EE5B6BE" w14:textId="77777777" w:rsidR="002D2BFB" w:rsidRPr="007F6090" w:rsidRDefault="002D2BFB" w:rsidP="00914E92">
            <w:pPr>
              <w:pStyle w:val="TableParagraph"/>
              <w:spacing w:line="236" w:lineRule="exact"/>
              <w:ind w:left="107"/>
              <w:rPr>
                <w:sz w:val="20"/>
                <w:szCs w:val="20"/>
              </w:rPr>
            </w:pPr>
            <w:r w:rsidRPr="007F6090">
              <w:rPr>
                <w:sz w:val="20"/>
                <w:szCs w:val="20"/>
              </w:rPr>
              <w:t>Provision of no touch/pedal</w:t>
            </w:r>
            <w:r>
              <w:rPr>
                <w:sz w:val="20"/>
                <w:szCs w:val="20"/>
              </w:rPr>
              <w:t xml:space="preserve"> </w:t>
            </w:r>
            <w:r w:rsidRPr="007F6090">
              <w:rPr>
                <w:sz w:val="20"/>
                <w:szCs w:val="20"/>
              </w:rPr>
              <w:t>refuse bins ( 50 L) for kitchen, dining rooms, &amp; boardrooms</w:t>
            </w:r>
          </w:p>
        </w:tc>
        <w:tc>
          <w:tcPr>
            <w:tcW w:w="720" w:type="dxa"/>
          </w:tcPr>
          <w:p w14:paraId="5DA06BB1"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6E5048E1" w14:textId="77777777" w:rsidR="002D2BFB" w:rsidRPr="007F6090" w:rsidRDefault="002D2BFB" w:rsidP="00914E92">
            <w:pPr>
              <w:pStyle w:val="TableParagraph"/>
              <w:spacing w:line="236" w:lineRule="exact"/>
              <w:ind w:left="108" w:right="97"/>
              <w:jc w:val="center"/>
              <w:rPr>
                <w:sz w:val="20"/>
                <w:szCs w:val="20"/>
              </w:rPr>
            </w:pPr>
            <w:r w:rsidRPr="007F6090">
              <w:rPr>
                <w:sz w:val="20"/>
                <w:szCs w:val="20"/>
              </w:rPr>
              <w:t>sum</w:t>
            </w:r>
          </w:p>
        </w:tc>
        <w:tc>
          <w:tcPr>
            <w:tcW w:w="1471" w:type="dxa"/>
            <w:vAlign w:val="center"/>
          </w:tcPr>
          <w:p w14:paraId="1908C8F1" w14:textId="77777777" w:rsidR="002D2BFB" w:rsidRPr="00A23AFD" w:rsidRDefault="002D2BFB" w:rsidP="00A23AFD">
            <w:pPr>
              <w:pStyle w:val="TableParagraph"/>
              <w:jc w:val="right"/>
            </w:pPr>
          </w:p>
        </w:tc>
        <w:tc>
          <w:tcPr>
            <w:tcW w:w="708" w:type="dxa"/>
            <w:vAlign w:val="center"/>
          </w:tcPr>
          <w:p w14:paraId="011179EE" w14:textId="77777777" w:rsidR="002D2BFB" w:rsidRPr="00A23AFD" w:rsidRDefault="002D2BFB" w:rsidP="00A23AFD">
            <w:pPr>
              <w:pStyle w:val="TableParagraph"/>
              <w:jc w:val="right"/>
            </w:pPr>
          </w:p>
        </w:tc>
        <w:tc>
          <w:tcPr>
            <w:tcW w:w="1559" w:type="dxa"/>
            <w:vAlign w:val="center"/>
          </w:tcPr>
          <w:p w14:paraId="167F51AA" w14:textId="77777777" w:rsidR="002D2BFB" w:rsidRPr="00A23AFD" w:rsidRDefault="002D2BFB" w:rsidP="00A23AFD">
            <w:pPr>
              <w:pStyle w:val="TableParagraph"/>
              <w:jc w:val="right"/>
            </w:pPr>
          </w:p>
        </w:tc>
        <w:tc>
          <w:tcPr>
            <w:tcW w:w="707" w:type="dxa"/>
            <w:vAlign w:val="center"/>
          </w:tcPr>
          <w:p w14:paraId="2D6CB50F" w14:textId="77777777" w:rsidR="002D2BFB" w:rsidRPr="00A23AFD" w:rsidRDefault="002D2BFB" w:rsidP="00A23AFD">
            <w:pPr>
              <w:pStyle w:val="TableParagraph"/>
              <w:jc w:val="right"/>
            </w:pPr>
          </w:p>
        </w:tc>
      </w:tr>
      <w:tr w:rsidR="002D2BFB" w:rsidRPr="007F6090" w14:paraId="03D6EB16" w14:textId="77777777" w:rsidTr="00914E92">
        <w:trPr>
          <w:trHeight w:val="520"/>
        </w:trPr>
        <w:tc>
          <w:tcPr>
            <w:tcW w:w="859" w:type="dxa"/>
          </w:tcPr>
          <w:p w14:paraId="24ED42FE" w14:textId="06290885" w:rsidR="002D2BFB" w:rsidRPr="007F6090" w:rsidRDefault="002D2BFB" w:rsidP="008C3571">
            <w:pPr>
              <w:pStyle w:val="TableParagraph"/>
              <w:spacing w:line="236" w:lineRule="exact"/>
              <w:ind w:left="-13"/>
              <w:rPr>
                <w:sz w:val="20"/>
                <w:szCs w:val="20"/>
              </w:rPr>
            </w:pPr>
            <w:r>
              <w:rPr>
                <w:sz w:val="20"/>
                <w:szCs w:val="20"/>
              </w:rPr>
              <w:t>1.14.34</w:t>
            </w:r>
          </w:p>
        </w:tc>
        <w:tc>
          <w:tcPr>
            <w:tcW w:w="3628" w:type="dxa"/>
          </w:tcPr>
          <w:p w14:paraId="3D2FC59E" w14:textId="77777777" w:rsidR="002D2BFB" w:rsidRPr="007F6090" w:rsidRDefault="002D2BFB" w:rsidP="00914E92">
            <w:pPr>
              <w:pStyle w:val="TableParagraph"/>
              <w:spacing w:line="236" w:lineRule="exact"/>
              <w:ind w:left="107"/>
              <w:rPr>
                <w:sz w:val="20"/>
                <w:szCs w:val="20"/>
              </w:rPr>
            </w:pPr>
            <w:r w:rsidRPr="007F6090">
              <w:rPr>
                <w:sz w:val="20"/>
                <w:szCs w:val="20"/>
              </w:rPr>
              <w:t>Prefab Isolation Room near site</w:t>
            </w:r>
            <w:r>
              <w:rPr>
                <w:sz w:val="20"/>
                <w:szCs w:val="20"/>
              </w:rPr>
              <w:t xml:space="preserve"> </w:t>
            </w:r>
            <w:r w:rsidRPr="007F6090">
              <w:rPr>
                <w:sz w:val="20"/>
                <w:szCs w:val="20"/>
              </w:rPr>
              <w:t>camp entrance</w:t>
            </w:r>
          </w:p>
        </w:tc>
        <w:tc>
          <w:tcPr>
            <w:tcW w:w="720" w:type="dxa"/>
          </w:tcPr>
          <w:p w14:paraId="6CBD12D7"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2C88B725" w14:textId="77777777" w:rsidR="002D2BFB" w:rsidRPr="007F6090" w:rsidRDefault="002D2BFB" w:rsidP="00914E92">
            <w:pPr>
              <w:pStyle w:val="TableParagraph"/>
              <w:spacing w:line="236" w:lineRule="exact"/>
              <w:ind w:left="108" w:right="97"/>
              <w:jc w:val="center"/>
              <w:rPr>
                <w:sz w:val="20"/>
                <w:szCs w:val="20"/>
              </w:rPr>
            </w:pPr>
            <w:r w:rsidRPr="007F6090">
              <w:rPr>
                <w:sz w:val="20"/>
                <w:szCs w:val="20"/>
              </w:rPr>
              <w:t>sum</w:t>
            </w:r>
          </w:p>
        </w:tc>
        <w:tc>
          <w:tcPr>
            <w:tcW w:w="1471" w:type="dxa"/>
          </w:tcPr>
          <w:p w14:paraId="13E6D5A5" w14:textId="77777777" w:rsidR="002D2BFB" w:rsidRPr="007F6090" w:rsidRDefault="002D2BFB" w:rsidP="00914E92">
            <w:pPr>
              <w:pStyle w:val="TableParagraph"/>
              <w:rPr>
                <w:rFonts w:ascii="Times New Roman"/>
                <w:sz w:val="20"/>
                <w:szCs w:val="20"/>
              </w:rPr>
            </w:pPr>
          </w:p>
        </w:tc>
        <w:tc>
          <w:tcPr>
            <w:tcW w:w="708" w:type="dxa"/>
          </w:tcPr>
          <w:p w14:paraId="199ECE32" w14:textId="77777777" w:rsidR="002D2BFB" w:rsidRPr="007F6090" w:rsidRDefault="002D2BFB" w:rsidP="00914E92">
            <w:pPr>
              <w:pStyle w:val="TableParagraph"/>
              <w:rPr>
                <w:rFonts w:ascii="Times New Roman"/>
                <w:sz w:val="20"/>
                <w:szCs w:val="20"/>
              </w:rPr>
            </w:pPr>
          </w:p>
        </w:tc>
        <w:tc>
          <w:tcPr>
            <w:tcW w:w="1559" w:type="dxa"/>
          </w:tcPr>
          <w:p w14:paraId="7C5910ED" w14:textId="77777777" w:rsidR="002D2BFB" w:rsidRPr="007F6090" w:rsidRDefault="002D2BFB" w:rsidP="00914E92">
            <w:pPr>
              <w:pStyle w:val="TableParagraph"/>
              <w:rPr>
                <w:rFonts w:ascii="Times New Roman"/>
                <w:sz w:val="20"/>
                <w:szCs w:val="20"/>
              </w:rPr>
            </w:pPr>
          </w:p>
        </w:tc>
        <w:tc>
          <w:tcPr>
            <w:tcW w:w="707" w:type="dxa"/>
          </w:tcPr>
          <w:p w14:paraId="7FEB6036" w14:textId="77777777" w:rsidR="002D2BFB" w:rsidRPr="007F6090" w:rsidRDefault="002D2BFB" w:rsidP="00914E92">
            <w:pPr>
              <w:pStyle w:val="TableParagraph"/>
              <w:rPr>
                <w:rFonts w:ascii="Times New Roman"/>
                <w:sz w:val="20"/>
                <w:szCs w:val="20"/>
              </w:rPr>
            </w:pPr>
          </w:p>
        </w:tc>
      </w:tr>
      <w:tr w:rsidR="002D2BFB" w:rsidRPr="007F6090" w14:paraId="30B9DD4A" w14:textId="77777777" w:rsidTr="00914E92">
        <w:trPr>
          <w:trHeight w:val="522"/>
        </w:trPr>
        <w:tc>
          <w:tcPr>
            <w:tcW w:w="859" w:type="dxa"/>
          </w:tcPr>
          <w:p w14:paraId="67055B05" w14:textId="664D4AF4" w:rsidR="002D2BFB" w:rsidRPr="007F6090" w:rsidRDefault="002D2BFB" w:rsidP="008C3571">
            <w:pPr>
              <w:pStyle w:val="TableParagraph"/>
              <w:spacing w:line="236" w:lineRule="exact"/>
              <w:ind w:left="-13"/>
              <w:rPr>
                <w:sz w:val="20"/>
                <w:szCs w:val="20"/>
              </w:rPr>
            </w:pPr>
            <w:r>
              <w:rPr>
                <w:sz w:val="20"/>
                <w:szCs w:val="20"/>
              </w:rPr>
              <w:t>1.14.35</w:t>
            </w:r>
          </w:p>
        </w:tc>
        <w:tc>
          <w:tcPr>
            <w:tcW w:w="3628" w:type="dxa"/>
          </w:tcPr>
          <w:p w14:paraId="5381B937" w14:textId="77777777" w:rsidR="002D2BFB" w:rsidRPr="007F6090" w:rsidRDefault="002D2BFB" w:rsidP="00914E92">
            <w:pPr>
              <w:pStyle w:val="TableParagraph"/>
              <w:spacing w:line="236" w:lineRule="exact"/>
              <w:ind w:left="107"/>
              <w:rPr>
                <w:sz w:val="20"/>
                <w:szCs w:val="20"/>
              </w:rPr>
            </w:pPr>
            <w:r w:rsidRPr="007F6090">
              <w:rPr>
                <w:sz w:val="20"/>
                <w:szCs w:val="20"/>
              </w:rPr>
              <w:t>Face Shield for</w:t>
            </w:r>
            <w:r>
              <w:rPr>
                <w:sz w:val="20"/>
                <w:szCs w:val="20"/>
              </w:rPr>
              <w:t xml:space="preserve"> </w:t>
            </w:r>
            <w:r w:rsidRPr="007F6090">
              <w:rPr>
                <w:sz w:val="20"/>
                <w:szCs w:val="20"/>
              </w:rPr>
              <w:t>screeners/tester(s)</w:t>
            </w:r>
          </w:p>
        </w:tc>
        <w:tc>
          <w:tcPr>
            <w:tcW w:w="720" w:type="dxa"/>
          </w:tcPr>
          <w:p w14:paraId="32AB4A20" w14:textId="77777777" w:rsidR="002D2BFB" w:rsidRPr="007F6090" w:rsidRDefault="002D2BFB" w:rsidP="00914E92">
            <w:pPr>
              <w:pStyle w:val="TableParagraph"/>
              <w:spacing w:line="236" w:lineRule="exact"/>
              <w:ind w:left="9"/>
              <w:jc w:val="center"/>
              <w:rPr>
                <w:sz w:val="20"/>
                <w:szCs w:val="20"/>
              </w:rPr>
            </w:pPr>
            <w:r w:rsidRPr="007F6090">
              <w:rPr>
                <w:sz w:val="20"/>
                <w:szCs w:val="20"/>
              </w:rPr>
              <w:t>1</w:t>
            </w:r>
          </w:p>
        </w:tc>
        <w:tc>
          <w:tcPr>
            <w:tcW w:w="810" w:type="dxa"/>
          </w:tcPr>
          <w:p w14:paraId="70476A9D" w14:textId="77777777" w:rsidR="002D2BFB" w:rsidRPr="007F6090" w:rsidRDefault="002D2BFB" w:rsidP="00914E92">
            <w:pPr>
              <w:pStyle w:val="TableParagraph"/>
              <w:spacing w:line="236" w:lineRule="exact"/>
              <w:ind w:left="108" w:right="97"/>
              <w:jc w:val="center"/>
              <w:rPr>
                <w:sz w:val="20"/>
                <w:szCs w:val="20"/>
              </w:rPr>
            </w:pPr>
            <w:r w:rsidRPr="007F6090">
              <w:rPr>
                <w:sz w:val="20"/>
                <w:szCs w:val="20"/>
              </w:rPr>
              <w:t>sum</w:t>
            </w:r>
          </w:p>
        </w:tc>
        <w:tc>
          <w:tcPr>
            <w:tcW w:w="1471" w:type="dxa"/>
          </w:tcPr>
          <w:p w14:paraId="7ED203B0" w14:textId="77777777" w:rsidR="002D2BFB" w:rsidRPr="007F6090" w:rsidRDefault="002D2BFB" w:rsidP="00914E92">
            <w:pPr>
              <w:pStyle w:val="TableParagraph"/>
              <w:rPr>
                <w:rFonts w:ascii="Times New Roman"/>
                <w:sz w:val="20"/>
                <w:szCs w:val="20"/>
              </w:rPr>
            </w:pPr>
          </w:p>
        </w:tc>
        <w:tc>
          <w:tcPr>
            <w:tcW w:w="708" w:type="dxa"/>
          </w:tcPr>
          <w:p w14:paraId="59E4847A" w14:textId="77777777" w:rsidR="002D2BFB" w:rsidRPr="007F6090" w:rsidRDefault="002D2BFB" w:rsidP="00914E92">
            <w:pPr>
              <w:pStyle w:val="TableParagraph"/>
              <w:rPr>
                <w:rFonts w:ascii="Times New Roman"/>
                <w:sz w:val="20"/>
                <w:szCs w:val="20"/>
              </w:rPr>
            </w:pPr>
          </w:p>
        </w:tc>
        <w:tc>
          <w:tcPr>
            <w:tcW w:w="1559" w:type="dxa"/>
          </w:tcPr>
          <w:p w14:paraId="2EBB1ACE" w14:textId="77777777" w:rsidR="002D2BFB" w:rsidRPr="007F6090" w:rsidRDefault="002D2BFB" w:rsidP="00914E92">
            <w:pPr>
              <w:pStyle w:val="TableParagraph"/>
              <w:rPr>
                <w:rFonts w:ascii="Times New Roman"/>
                <w:sz w:val="20"/>
                <w:szCs w:val="20"/>
              </w:rPr>
            </w:pPr>
          </w:p>
        </w:tc>
        <w:tc>
          <w:tcPr>
            <w:tcW w:w="707" w:type="dxa"/>
          </w:tcPr>
          <w:p w14:paraId="5B002C8C" w14:textId="77777777" w:rsidR="002D2BFB" w:rsidRPr="007F6090" w:rsidRDefault="002D2BFB" w:rsidP="00914E92">
            <w:pPr>
              <w:pStyle w:val="TableParagraph"/>
              <w:rPr>
                <w:rFonts w:ascii="Times New Roman"/>
                <w:sz w:val="20"/>
                <w:szCs w:val="20"/>
              </w:rPr>
            </w:pPr>
          </w:p>
        </w:tc>
      </w:tr>
      <w:tr w:rsidR="0011336E" w:rsidRPr="007F6090" w14:paraId="3C6D0BD4" w14:textId="77777777" w:rsidTr="00914E92">
        <w:trPr>
          <w:trHeight w:val="268"/>
        </w:trPr>
        <w:tc>
          <w:tcPr>
            <w:tcW w:w="8196" w:type="dxa"/>
            <w:gridSpan w:val="6"/>
          </w:tcPr>
          <w:p w14:paraId="656B1EF8" w14:textId="77777777" w:rsidR="0011336E" w:rsidRPr="007F6090" w:rsidRDefault="0011336E" w:rsidP="00914E92">
            <w:pPr>
              <w:pStyle w:val="TableParagraph"/>
              <w:spacing w:before="2"/>
              <w:ind w:left="107"/>
              <w:rPr>
                <w:b/>
                <w:sz w:val="20"/>
                <w:szCs w:val="20"/>
              </w:rPr>
            </w:pPr>
            <w:r w:rsidRPr="007F6090">
              <w:rPr>
                <w:b/>
                <w:sz w:val="20"/>
                <w:szCs w:val="20"/>
              </w:rPr>
              <w:t>Carried Forward</w:t>
            </w:r>
          </w:p>
        </w:tc>
        <w:tc>
          <w:tcPr>
            <w:tcW w:w="1559" w:type="dxa"/>
          </w:tcPr>
          <w:p w14:paraId="59900E0C" w14:textId="77777777" w:rsidR="0011336E" w:rsidRPr="007F6090" w:rsidRDefault="0011336E" w:rsidP="00914E92">
            <w:pPr>
              <w:pStyle w:val="TableParagraph"/>
              <w:rPr>
                <w:rFonts w:ascii="Times New Roman"/>
                <w:sz w:val="20"/>
                <w:szCs w:val="20"/>
              </w:rPr>
            </w:pPr>
          </w:p>
        </w:tc>
        <w:tc>
          <w:tcPr>
            <w:tcW w:w="707" w:type="dxa"/>
          </w:tcPr>
          <w:p w14:paraId="0677C92A" w14:textId="77777777" w:rsidR="0011336E" w:rsidRPr="007F6090" w:rsidRDefault="0011336E" w:rsidP="00914E92">
            <w:pPr>
              <w:pStyle w:val="TableParagraph"/>
              <w:rPr>
                <w:rFonts w:ascii="Times New Roman"/>
                <w:sz w:val="20"/>
                <w:szCs w:val="20"/>
              </w:rPr>
            </w:pPr>
          </w:p>
        </w:tc>
      </w:tr>
    </w:tbl>
    <w:p w14:paraId="3E6B8700" w14:textId="77777777" w:rsidR="0011336E" w:rsidRDefault="0011336E" w:rsidP="0011336E"/>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228"/>
        <w:gridCol w:w="993"/>
        <w:gridCol w:w="937"/>
        <w:gridCol w:w="1415"/>
        <w:gridCol w:w="708"/>
        <w:gridCol w:w="1559"/>
        <w:gridCol w:w="707"/>
      </w:tblGrid>
      <w:tr w:rsidR="0011336E" w:rsidRPr="007F6090" w14:paraId="449A0007" w14:textId="77777777" w:rsidTr="008C3571">
        <w:trPr>
          <w:trHeight w:val="628"/>
        </w:trPr>
        <w:tc>
          <w:tcPr>
            <w:tcW w:w="859" w:type="dxa"/>
          </w:tcPr>
          <w:p w14:paraId="3E26F3AD" w14:textId="77777777" w:rsidR="0011336E" w:rsidRPr="007F6090" w:rsidRDefault="0011336E" w:rsidP="00914E92">
            <w:pPr>
              <w:pStyle w:val="TableParagraph"/>
              <w:spacing w:before="47" w:line="259" w:lineRule="auto"/>
              <w:ind w:left="258" w:right="185" w:hanging="46"/>
              <w:rPr>
                <w:b/>
                <w:sz w:val="20"/>
                <w:szCs w:val="20"/>
              </w:rPr>
            </w:pPr>
            <w:r w:rsidRPr="007F6090">
              <w:rPr>
                <w:b/>
                <w:sz w:val="20"/>
                <w:szCs w:val="20"/>
              </w:rPr>
              <w:t>Item No.</w:t>
            </w:r>
          </w:p>
        </w:tc>
        <w:tc>
          <w:tcPr>
            <w:tcW w:w="3228" w:type="dxa"/>
          </w:tcPr>
          <w:p w14:paraId="775F042B" w14:textId="77777777" w:rsidR="0011336E" w:rsidRPr="007F6090" w:rsidRDefault="0011336E" w:rsidP="00914E92">
            <w:pPr>
              <w:pStyle w:val="TableParagraph"/>
              <w:spacing w:before="179"/>
              <w:ind w:left="1036"/>
              <w:rPr>
                <w:b/>
                <w:sz w:val="20"/>
                <w:szCs w:val="20"/>
              </w:rPr>
            </w:pPr>
            <w:r w:rsidRPr="007F6090">
              <w:rPr>
                <w:b/>
                <w:sz w:val="20"/>
                <w:szCs w:val="20"/>
              </w:rPr>
              <w:t>Description</w:t>
            </w:r>
          </w:p>
        </w:tc>
        <w:tc>
          <w:tcPr>
            <w:tcW w:w="993" w:type="dxa"/>
          </w:tcPr>
          <w:p w14:paraId="132FDB09" w14:textId="77777777" w:rsidR="0011336E" w:rsidRPr="007F6090" w:rsidRDefault="0011336E" w:rsidP="00914E92">
            <w:pPr>
              <w:pStyle w:val="TableParagraph"/>
              <w:spacing w:before="47" w:line="259" w:lineRule="auto"/>
              <w:ind w:left="350" w:right="291" w:hanging="29"/>
              <w:rPr>
                <w:b/>
                <w:sz w:val="20"/>
                <w:szCs w:val="20"/>
              </w:rPr>
            </w:pPr>
            <w:r w:rsidRPr="007F6090">
              <w:rPr>
                <w:b/>
                <w:sz w:val="20"/>
                <w:szCs w:val="20"/>
              </w:rPr>
              <w:t>Qty (A)</w:t>
            </w:r>
          </w:p>
        </w:tc>
        <w:tc>
          <w:tcPr>
            <w:tcW w:w="937" w:type="dxa"/>
          </w:tcPr>
          <w:p w14:paraId="2DF2B406" w14:textId="77777777" w:rsidR="0011336E" w:rsidRPr="007F6090" w:rsidRDefault="0011336E" w:rsidP="00914E92">
            <w:pPr>
              <w:pStyle w:val="TableParagraph"/>
              <w:spacing w:before="179"/>
              <w:ind w:left="105" w:right="97"/>
              <w:jc w:val="center"/>
              <w:rPr>
                <w:b/>
                <w:sz w:val="20"/>
                <w:szCs w:val="20"/>
              </w:rPr>
            </w:pPr>
            <w:r w:rsidRPr="007F6090">
              <w:rPr>
                <w:b/>
                <w:sz w:val="20"/>
                <w:szCs w:val="20"/>
              </w:rPr>
              <w:t>U O M</w:t>
            </w:r>
          </w:p>
        </w:tc>
        <w:tc>
          <w:tcPr>
            <w:tcW w:w="2123" w:type="dxa"/>
            <w:gridSpan w:val="2"/>
          </w:tcPr>
          <w:p w14:paraId="52F11628" w14:textId="77777777" w:rsidR="0011336E" w:rsidRPr="007F6090" w:rsidRDefault="0011336E" w:rsidP="00914E92">
            <w:pPr>
              <w:pStyle w:val="TableParagraph"/>
              <w:spacing w:before="179"/>
              <w:ind w:left="659"/>
              <w:rPr>
                <w:b/>
                <w:sz w:val="20"/>
                <w:szCs w:val="20"/>
              </w:rPr>
            </w:pPr>
            <w:r w:rsidRPr="007F6090">
              <w:rPr>
                <w:b/>
                <w:sz w:val="20"/>
                <w:szCs w:val="20"/>
              </w:rPr>
              <w:t>Rate (B)</w:t>
            </w:r>
          </w:p>
        </w:tc>
        <w:tc>
          <w:tcPr>
            <w:tcW w:w="2266" w:type="dxa"/>
            <w:gridSpan w:val="2"/>
          </w:tcPr>
          <w:p w14:paraId="05EBDD6B" w14:textId="77777777" w:rsidR="0011336E" w:rsidRPr="007F6090" w:rsidRDefault="0011336E" w:rsidP="00914E92">
            <w:pPr>
              <w:pStyle w:val="TableParagraph"/>
              <w:spacing w:before="179"/>
              <w:ind w:left="663"/>
              <w:rPr>
                <w:b/>
                <w:sz w:val="20"/>
                <w:szCs w:val="20"/>
              </w:rPr>
            </w:pPr>
            <w:r w:rsidRPr="007F6090">
              <w:rPr>
                <w:b/>
                <w:sz w:val="20"/>
                <w:szCs w:val="20"/>
              </w:rPr>
              <w:t>Total A*B</w:t>
            </w:r>
          </w:p>
        </w:tc>
      </w:tr>
      <w:tr w:rsidR="0011336E" w:rsidRPr="007F6090" w14:paraId="733DC028" w14:textId="77777777" w:rsidTr="008C3571">
        <w:trPr>
          <w:trHeight w:val="371"/>
        </w:trPr>
        <w:tc>
          <w:tcPr>
            <w:tcW w:w="8140" w:type="dxa"/>
            <w:gridSpan w:val="6"/>
          </w:tcPr>
          <w:p w14:paraId="62FFE22F" w14:textId="77777777" w:rsidR="0011336E" w:rsidRPr="007F6090" w:rsidRDefault="0011336E" w:rsidP="00914E92">
            <w:pPr>
              <w:pStyle w:val="TableParagraph"/>
              <w:spacing w:before="52"/>
              <w:ind w:left="107"/>
              <w:rPr>
                <w:b/>
                <w:sz w:val="20"/>
                <w:szCs w:val="20"/>
              </w:rPr>
            </w:pPr>
            <w:r w:rsidRPr="007F6090">
              <w:rPr>
                <w:b/>
                <w:sz w:val="20"/>
                <w:szCs w:val="20"/>
              </w:rPr>
              <w:t>Brought Forward</w:t>
            </w:r>
          </w:p>
        </w:tc>
        <w:tc>
          <w:tcPr>
            <w:tcW w:w="1559" w:type="dxa"/>
          </w:tcPr>
          <w:p w14:paraId="0D951685" w14:textId="77777777" w:rsidR="0011336E" w:rsidRPr="007F6090" w:rsidRDefault="0011336E" w:rsidP="00914E92">
            <w:pPr>
              <w:pStyle w:val="TableParagraph"/>
              <w:rPr>
                <w:rFonts w:ascii="Times New Roman"/>
                <w:sz w:val="20"/>
                <w:szCs w:val="20"/>
              </w:rPr>
            </w:pPr>
          </w:p>
        </w:tc>
        <w:tc>
          <w:tcPr>
            <w:tcW w:w="707" w:type="dxa"/>
          </w:tcPr>
          <w:p w14:paraId="2B8D9FF2" w14:textId="77777777" w:rsidR="0011336E" w:rsidRPr="007F6090" w:rsidRDefault="0011336E" w:rsidP="00914E92">
            <w:pPr>
              <w:pStyle w:val="TableParagraph"/>
              <w:rPr>
                <w:rFonts w:ascii="Times New Roman"/>
                <w:sz w:val="20"/>
                <w:szCs w:val="20"/>
              </w:rPr>
            </w:pPr>
          </w:p>
        </w:tc>
      </w:tr>
      <w:tr w:rsidR="002D2BFB" w:rsidRPr="007F6090" w14:paraId="431334FE" w14:textId="77777777" w:rsidTr="008C3571">
        <w:trPr>
          <w:trHeight w:val="1043"/>
        </w:trPr>
        <w:tc>
          <w:tcPr>
            <w:tcW w:w="859" w:type="dxa"/>
          </w:tcPr>
          <w:p w14:paraId="2301B60B" w14:textId="4D9869F6" w:rsidR="002D2BFB" w:rsidRPr="007F6090" w:rsidRDefault="002D2BFB" w:rsidP="008C3571">
            <w:pPr>
              <w:pStyle w:val="TableParagraph"/>
              <w:spacing w:line="239" w:lineRule="exact"/>
              <w:ind w:left="-13"/>
              <w:rPr>
                <w:sz w:val="20"/>
                <w:szCs w:val="20"/>
              </w:rPr>
            </w:pPr>
            <w:r>
              <w:rPr>
                <w:sz w:val="20"/>
                <w:szCs w:val="20"/>
              </w:rPr>
              <w:t>1.14.36</w:t>
            </w:r>
          </w:p>
        </w:tc>
        <w:tc>
          <w:tcPr>
            <w:tcW w:w="3228" w:type="dxa"/>
          </w:tcPr>
          <w:p w14:paraId="13B1930C" w14:textId="77777777" w:rsidR="002D2BFB" w:rsidRPr="007F6090" w:rsidRDefault="002D2BFB" w:rsidP="00914E92">
            <w:pPr>
              <w:pStyle w:val="TableParagraph"/>
              <w:spacing w:line="259" w:lineRule="auto"/>
              <w:ind w:left="107" w:right="102"/>
              <w:rPr>
                <w:sz w:val="20"/>
                <w:szCs w:val="20"/>
              </w:rPr>
            </w:pPr>
            <w:r w:rsidRPr="007F6090">
              <w:rPr>
                <w:sz w:val="20"/>
                <w:szCs w:val="20"/>
              </w:rPr>
              <w:t>Covid-19 Awareness Signage Posters/Notice at entrances/social distancing floor</w:t>
            </w:r>
          </w:p>
          <w:p w14:paraId="1E62FF0A" w14:textId="77777777" w:rsidR="002D2BFB" w:rsidRPr="007F6090" w:rsidRDefault="002D2BFB" w:rsidP="00914E92">
            <w:pPr>
              <w:pStyle w:val="TableParagraph"/>
              <w:spacing w:line="239" w:lineRule="exact"/>
              <w:ind w:left="107"/>
              <w:rPr>
                <w:sz w:val="20"/>
                <w:szCs w:val="20"/>
              </w:rPr>
            </w:pPr>
            <w:r w:rsidRPr="007F6090">
              <w:rPr>
                <w:sz w:val="20"/>
                <w:szCs w:val="20"/>
              </w:rPr>
              <w:t>markings</w:t>
            </w:r>
          </w:p>
        </w:tc>
        <w:tc>
          <w:tcPr>
            <w:tcW w:w="993" w:type="dxa"/>
          </w:tcPr>
          <w:p w14:paraId="56DEE7A4" w14:textId="77777777" w:rsidR="002D2BFB" w:rsidRPr="007F6090" w:rsidRDefault="002D2BFB" w:rsidP="00914E92">
            <w:pPr>
              <w:pStyle w:val="TableParagraph"/>
              <w:spacing w:line="239" w:lineRule="exact"/>
              <w:ind w:left="9"/>
              <w:jc w:val="center"/>
              <w:rPr>
                <w:sz w:val="20"/>
                <w:szCs w:val="20"/>
              </w:rPr>
            </w:pPr>
            <w:r w:rsidRPr="007F6090">
              <w:rPr>
                <w:sz w:val="20"/>
                <w:szCs w:val="20"/>
              </w:rPr>
              <w:t>1</w:t>
            </w:r>
          </w:p>
        </w:tc>
        <w:tc>
          <w:tcPr>
            <w:tcW w:w="937" w:type="dxa"/>
          </w:tcPr>
          <w:p w14:paraId="40696395" w14:textId="77777777" w:rsidR="002D2BFB" w:rsidRPr="007F6090" w:rsidRDefault="002D2BFB" w:rsidP="00914E92">
            <w:pPr>
              <w:pStyle w:val="TableParagraph"/>
              <w:spacing w:line="239" w:lineRule="exact"/>
              <w:ind w:left="105" w:right="97"/>
              <w:jc w:val="center"/>
              <w:rPr>
                <w:sz w:val="20"/>
                <w:szCs w:val="20"/>
              </w:rPr>
            </w:pPr>
            <w:r w:rsidRPr="007F6090">
              <w:rPr>
                <w:sz w:val="20"/>
                <w:szCs w:val="20"/>
              </w:rPr>
              <w:t>Sum</w:t>
            </w:r>
          </w:p>
        </w:tc>
        <w:tc>
          <w:tcPr>
            <w:tcW w:w="1415" w:type="dxa"/>
            <w:vAlign w:val="center"/>
          </w:tcPr>
          <w:p w14:paraId="261E1F46" w14:textId="77777777" w:rsidR="002D2BFB" w:rsidRPr="00A23AFD" w:rsidRDefault="002D2BFB" w:rsidP="00A23AFD">
            <w:pPr>
              <w:pStyle w:val="TableParagraph"/>
              <w:jc w:val="right"/>
            </w:pPr>
          </w:p>
        </w:tc>
        <w:tc>
          <w:tcPr>
            <w:tcW w:w="708" w:type="dxa"/>
            <w:vAlign w:val="center"/>
          </w:tcPr>
          <w:p w14:paraId="6CA29998" w14:textId="77777777" w:rsidR="002D2BFB" w:rsidRPr="00A23AFD" w:rsidRDefault="002D2BFB" w:rsidP="00A23AFD">
            <w:pPr>
              <w:pStyle w:val="TableParagraph"/>
              <w:jc w:val="right"/>
            </w:pPr>
          </w:p>
        </w:tc>
        <w:tc>
          <w:tcPr>
            <w:tcW w:w="1559" w:type="dxa"/>
            <w:vAlign w:val="center"/>
          </w:tcPr>
          <w:p w14:paraId="34EB3BE7" w14:textId="77777777" w:rsidR="002D2BFB" w:rsidRPr="00A23AFD" w:rsidRDefault="002D2BFB" w:rsidP="00A23AFD">
            <w:pPr>
              <w:pStyle w:val="TableParagraph"/>
              <w:jc w:val="right"/>
            </w:pPr>
          </w:p>
        </w:tc>
        <w:tc>
          <w:tcPr>
            <w:tcW w:w="707" w:type="dxa"/>
            <w:vAlign w:val="center"/>
          </w:tcPr>
          <w:p w14:paraId="3F65E51C" w14:textId="77777777" w:rsidR="002D2BFB" w:rsidRPr="00A23AFD" w:rsidRDefault="002D2BFB" w:rsidP="00A23AFD">
            <w:pPr>
              <w:pStyle w:val="TableParagraph"/>
              <w:jc w:val="right"/>
            </w:pPr>
          </w:p>
        </w:tc>
      </w:tr>
      <w:tr w:rsidR="002D2BFB" w:rsidRPr="007F6090" w14:paraId="6A425024" w14:textId="77777777" w:rsidTr="008C3571">
        <w:trPr>
          <w:trHeight w:val="318"/>
        </w:trPr>
        <w:tc>
          <w:tcPr>
            <w:tcW w:w="859" w:type="dxa"/>
          </w:tcPr>
          <w:p w14:paraId="52E4DB99" w14:textId="2649F141" w:rsidR="002D2BFB" w:rsidRPr="007F6090" w:rsidRDefault="002D2BFB" w:rsidP="008C3571">
            <w:pPr>
              <w:pStyle w:val="TableParagraph"/>
              <w:spacing w:line="236" w:lineRule="exact"/>
              <w:ind w:left="-13"/>
              <w:rPr>
                <w:sz w:val="20"/>
                <w:szCs w:val="20"/>
              </w:rPr>
            </w:pPr>
            <w:r>
              <w:rPr>
                <w:sz w:val="20"/>
                <w:szCs w:val="20"/>
              </w:rPr>
              <w:t>1.14.37</w:t>
            </w:r>
          </w:p>
        </w:tc>
        <w:tc>
          <w:tcPr>
            <w:tcW w:w="3228" w:type="dxa"/>
          </w:tcPr>
          <w:p w14:paraId="30C968EE" w14:textId="77777777" w:rsidR="002D2BFB" w:rsidRPr="007F6090" w:rsidRDefault="002D2BFB" w:rsidP="00914E92">
            <w:pPr>
              <w:pStyle w:val="TableParagraph"/>
              <w:spacing w:line="236" w:lineRule="exact"/>
              <w:ind w:left="107"/>
              <w:rPr>
                <w:sz w:val="20"/>
                <w:szCs w:val="20"/>
              </w:rPr>
            </w:pPr>
            <w:r w:rsidRPr="007F6090">
              <w:rPr>
                <w:sz w:val="20"/>
                <w:szCs w:val="20"/>
              </w:rPr>
              <w:t>Cloth masks ( 2 per employee)</w:t>
            </w:r>
          </w:p>
        </w:tc>
        <w:tc>
          <w:tcPr>
            <w:tcW w:w="993" w:type="dxa"/>
          </w:tcPr>
          <w:p w14:paraId="39CB3EF7" w14:textId="77777777" w:rsidR="002D2BFB" w:rsidRPr="00A23AFD" w:rsidRDefault="002D2BFB" w:rsidP="00914E92">
            <w:pPr>
              <w:pStyle w:val="TableParagraph"/>
              <w:spacing w:line="236" w:lineRule="exact"/>
              <w:ind w:left="9"/>
              <w:jc w:val="center"/>
            </w:pPr>
            <w:r w:rsidRPr="00A23AFD">
              <w:t>1</w:t>
            </w:r>
          </w:p>
        </w:tc>
        <w:tc>
          <w:tcPr>
            <w:tcW w:w="937" w:type="dxa"/>
          </w:tcPr>
          <w:p w14:paraId="453B4EAA" w14:textId="77777777" w:rsidR="002D2BFB" w:rsidRPr="00A23AFD" w:rsidRDefault="002D2BFB" w:rsidP="00914E92">
            <w:pPr>
              <w:pStyle w:val="TableParagraph"/>
              <w:spacing w:line="236" w:lineRule="exact"/>
              <w:ind w:left="105" w:right="97"/>
              <w:jc w:val="center"/>
            </w:pPr>
            <w:r w:rsidRPr="00A23AFD">
              <w:t>Sum</w:t>
            </w:r>
          </w:p>
        </w:tc>
        <w:tc>
          <w:tcPr>
            <w:tcW w:w="1415" w:type="dxa"/>
            <w:vAlign w:val="center"/>
          </w:tcPr>
          <w:p w14:paraId="0F45ADCC" w14:textId="77777777" w:rsidR="002D2BFB" w:rsidRPr="00A23AFD" w:rsidRDefault="002D2BFB" w:rsidP="00A23AFD">
            <w:pPr>
              <w:pStyle w:val="TableParagraph"/>
              <w:jc w:val="right"/>
            </w:pPr>
          </w:p>
        </w:tc>
        <w:tc>
          <w:tcPr>
            <w:tcW w:w="708" w:type="dxa"/>
            <w:vAlign w:val="center"/>
          </w:tcPr>
          <w:p w14:paraId="7F291D02" w14:textId="77777777" w:rsidR="002D2BFB" w:rsidRPr="00A23AFD" w:rsidRDefault="002D2BFB" w:rsidP="00A23AFD">
            <w:pPr>
              <w:pStyle w:val="TableParagraph"/>
              <w:jc w:val="right"/>
            </w:pPr>
          </w:p>
        </w:tc>
        <w:tc>
          <w:tcPr>
            <w:tcW w:w="1559" w:type="dxa"/>
            <w:vAlign w:val="center"/>
          </w:tcPr>
          <w:p w14:paraId="674AD4E1" w14:textId="77777777" w:rsidR="002D2BFB" w:rsidRPr="00A23AFD" w:rsidRDefault="002D2BFB" w:rsidP="00A23AFD">
            <w:pPr>
              <w:pStyle w:val="TableParagraph"/>
              <w:jc w:val="right"/>
            </w:pPr>
          </w:p>
        </w:tc>
        <w:tc>
          <w:tcPr>
            <w:tcW w:w="707" w:type="dxa"/>
            <w:vAlign w:val="center"/>
          </w:tcPr>
          <w:p w14:paraId="3CD59F05" w14:textId="77777777" w:rsidR="002D2BFB" w:rsidRPr="00A23AFD" w:rsidRDefault="002D2BFB" w:rsidP="00A23AFD">
            <w:pPr>
              <w:pStyle w:val="TableParagraph"/>
              <w:jc w:val="right"/>
            </w:pPr>
          </w:p>
        </w:tc>
      </w:tr>
      <w:tr w:rsidR="008C3571" w:rsidRPr="007F6090" w14:paraId="790FB3B7" w14:textId="77777777" w:rsidTr="008C3571">
        <w:trPr>
          <w:trHeight w:val="521"/>
        </w:trPr>
        <w:tc>
          <w:tcPr>
            <w:tcW w:w="859" w:type="dxa"/>
          </w:tcPr>
          <w:p w14:paraId="0D09604E" w14:textId="42454CFC" w:rsidR="008C3571" w:rsidRPr="007F6090" w:rsidRDefault="008C3571" w:rsidP="008C3571">
            <w:pPr>
              <w:pStyle w:val="TableParagraph"/>
              <w:spacing w:line="236" w:lineRule="exact"/>
              <w:ind w:left="-13"/>
              <w:rPr>
                <w:sz w:val="20"/>
                <w:szCs w:val="20"/>
              </w:rPr>
            </w:pPr>
            <w:r>
              <w:rPr>
                <w:sz w:val="20"/>
                <w:szCs w:val="20"/>
              </w:rPr>
              <w:t>1.14.38</w:t>
            </w:r>
          </w:p>
        </w:tc>
        <w:tc>
          <w:tcPr>
            <w:tcW w:w="3228" w:type="dxa"/>
          </w:tcPr>
          <w:p w14:paraId="3BC0410A" w14:textId="77777777" w:rsidR="008C3571" w:rsidRPr="007F6090" w:rsidRDefault="008C3571" w:rsidP="00914E92">
            <w:pPr>
              <w:pStyle w:val="TableParagraph"/>
              <w:spacing w:line="236" w:lineRule="exact"/>
              <w:ind w:left="107"/>
              <w:rPr>
                <w:sz w:val="20"/>
                <w:szCs w:val="20"/>
              </w:rPr>
            </w:pPr>
            <w:r w:rsidRPr="007F6090">
              <w:rPr>
                <w:sz w:val="20"/>
                <w:szCs w:val="20"/>
              </w:rPr>
              <w:t>Batteries for Thermometer &amp;</w:t>
            </w:r>
          </w:p>
          <w:p w14:paraId="598BF905" w14:textId="77777777" w:rsidR="008C3571" w:rsidRPr="007F6090" w:rsidRDefault="008C3571" w:rsidP="00914E92">
            <w:pPr>
              <w:pStyle w:val="TableParagraph"/>
              <w:spacing w:before="18"/>
              <w:ind w:left="107"/>
              <w:rPr>
                <w:sz w:val="20"/>
                <w:szCs w:val="20"/>
              </w:rPr>
            </w:pPr>
            <w:r w:rsidRPr="007F6090">
              <w:rPr>
                <w:sz w:val="20"/>
                <w:szCs w:val="20"/>
              </w:rPr>
              <w:t>Dispenser</w:t>
            </w:r>
          </w:p>
        </w:tc>
        <w:tc>
          <w:tcPr>
            <w:tcW w:w="993" w:type="dxa"/>
          </w:tcPr>
          <w:p w14:paraId="69DD0D3B" w14:textId="18CE2F34" w:rsidR="008C3571" w:rsidRPr="00A23AFD" w:rsidRDefault="008C3571" w:rsidP="00914E92">
            <w:pPr>
              <w:pStyle w:val="TableParagraph"/>
              <w:spacing w:line="236" w:lineRule="exact"/>
              <w:ind w:left="108" w:right="97"/>
              <w:jc w:val="center"/>
            </w:pPr>
            <w:r w:rsidRPr="007F6090">
              <w:rPr>
                <w:sz w:val="20"/>
                <w:szCs w:val="20"/>
              </w:rPr>
              <w:t>1</w:t>
            </w:r>
          </w:p>
        </w:tc>
        <w:tc>
          <w:tcPr>
            <w:tcW w:w="937" w:type="dxa"/>
          </w:tcPr>
          <w:p w14:paraId="60517729" w14:textId="42D3326B" w:rsidR="008C3571" w:rsidRPr="00A23AFD" w:rsidRDefault="008C3571" w:rsidP="00914E92">
            <w:pPr>
              <w:pStyle w:val="TableParagraph"/>
              <w:spacing w:line="236" w:lineRule="exact"/>
              <w:ind w:left="109" w:right="97"/>
              <w:jc w:val="center"/>
            </w:pPr>
            <w:r w:rsidRPr="007F6090">
              <w:rPr>
                <w:sz w:val="20"/>
                <w:szCs w:val="20"/>
              </w:rPr>
              <w:t>sum</w:t>
            </w:r>
          </w:p>
        </w:tc>
        <w:tc>
          <w:tcPr>
            <w:tcW w:w="1415" w:type="dxa"/>
            <w:vAlign w:val="center"/>
          </w:tcPr>
          <w:p w14:paraId="30553ADC" w14:textId="77777777" w:rsidR="008C3571" w:rsidRPr="00A23AFD" w:rsidRDefault="008C3571" w:rsidP="00A23AFD">
            <w:pPr>
              <w:pStyle w:val="TableParagraph"/>
              <w:jc w:val="right"/>
            </w:pPr>
          </w:p>
        </w:tc>
        <w:tc>
          <w:tcPr>
            <w:tcW w:w="708" w:type="dxa"/>
            <w:vAlign w:val="center"/>
          </w:tcPr>
          <w:p w14:paraId="50BFD107" w14:textId="77777777" w:rsidR="008C3571" w:rsidRPr="00A23AFD" w:rsidRDefault="008C3571" w:rsidP="00A23AFD">
            <w:pPr>
              <w:pStyle w:val="TableParagraph"/>
              <w:jc w:val="right"/>
            </w:pPr>
          </w:p>
        </w:tc>
        <w:tc>
          <w:tcPr>
            <w:tcW w:w="1559" w:type="dxa"/>
            <w:vAlign w:val="center"/>
          </w:tcPr>
          <w:p w14:paraId="69C2E1D7" w14:textId="77777777" w:rsidR="008C3571" w:rsidRPr="00A23AFD" w:rsidRDefault="008C3571" w:rsidP="00A23AFD">
            <w:pPr>
              <w:pStyle w:val="TableParagraph"/>
              <w:jc w:val="right"/>
            </w:pPr>
          </w:p>
        </w:tc>
        <w:tc>
          <w:tcPr>
            <w:tcW w:w="707" w:type="dxa"/>
            <w:vAlign w:val="center"/>
          </w:tcPr>
          <w:p w14:paraId="745EEF50" w14:textId="77777777" w:rsidR="008C3571" w:rsidRPr="00A23AFD" w:rsidRDefault="008C3571" w:rsidP="00A23AFD">
            <w:pPr>
              <w:pStyle w:val="TableParagraph"/>
              <w:jc w:val="right"/>
            </w:pPr>
          </w:p>
        </w:tc>
      </w:tr>
      <w:tr w:rsidR="008C3571" w:rsidRPr="007F6090" w14:paraId="5B28CB76" w14:textId="77777777" w:rsidTr="008C3571">
        <w:trPr>
          <w:trHeight w:val="520"/>
        </w:trPr>
        <w:tc>
          <w:tcPr>
            <w:tcW w:w="859" w:type="dxa"/>
          </w:tcPr>
          <w:p w14:paraId="6A6E63A5" w14:textId="66F509C1" w:rsidR="008C3571" w:rsidRPr="007F6090" w:rsidRDefault="008C3571" w:rsidP="008C3571">
            <w:pPr>
              <w:pStyle w:val="TableParagraph"/>
              <w:spacing w:line="236" w:lineRule="exact"/>
              <w:ind w:left="-13"/>
              <w:rPr>
                <w:sz w:val="20"/>
                <w:szCs w:val="20"/>
              </w:rPr>
            </w:pPr>
            <w:r>
              <w:rPr>
                <w:sz w:val="20"/>
                <w:szCs w:val="20"/>
              </w:rPr>
              <w:t>1.14.39</w:t>
            </w:r>
          </w:p>
        </w:tc>
        <w:tc>
          <w:tcPr>
            <w:tcW w:w="3228" w:type="dxa"/>
          </w:tcPr>
          <w:p w14:paraId="27F1AE00" w14:textId="77777777" w:rsidR="008C3571" w:rsidRPr="007F6090" w:rsidRDefault="008C3571" w:rsidP="00914E92">
            <w:pPr>
              <w:pStyle w:val="TableParagraph"/>
              <w:spacing w:line="236" w:lineRule="exact"/>
              <w:ind w:left="107"/>
              <w:rPr>
                <w:sz w:val="20"/>
                <w:szCs w:val="20"/>
              </w:rPr>
            </w:pPr>
            <w:r w:rsidRPr="007F6090">
              <w:rPr>
                <w:sz w:val="20"/>
                <w:szCs w:val="20"/>
              </w:rPr>
              <w:t>Medical/Disinfectant (Alcohol) -</w:t>
            </w:r>
          </w:p>
          <w:p w14:paraId="7DACEF8B" w14:textId="77777777" w:rsidR="008C3571" w:rsidRPr="007F6090" w:rsidRDefault="008C3571" w:rsidP="00914E92">
            <w:pPr>
              <w:pStyle w:val="TableParagraph"/>
              <w:spacing w:before="20"/>
              <w:ind w:left="107"/>
              <w:rPr>
                <w:sz w:val="20"/>
                <w:szCs w:val="20"/>
              </w:rPr>
            </w:pPr>
            <w:r w:rsidRPr="007F6090">
              <w:rPr>
                <w:sz w:val="20"/>
                <w:szCs w:val="20"/>
              </w:rPr>
              <w:t>Wipes Canister (5L)</w:t>
            </w:r>
          </w:p>
        </w:tc>
        <w:tc>
          <w:tcPr>
            <w:tcW w:w="993" w:type="dxa"/>
          </w:tcPr>
          <w:p w14:paraId="6E6E9484" w14:textId="724FD85F" w:rsidR="008C3571" w:rsidRPr="00A23AFD" w:rsidRDefault="008C3571" w:rsidP="00914E92">
            <w:pPr>
              <w:pStyle w:val="TableParagraph"/>
              <w:spacing w:line="236" w:lineRule="exact"/>
              <w:ind w:left="108" w:right="97"/>
              <w:jc w:val="center"/>
            </w:pPr>
            <w:r w:rsidRPr="007F6090">
              <w:rPr>
                <w:sz w:val="20"/>
                <w:szCs w:val="20"/>
              </w:rPr>
              <w:t>1</w:t>
            </w:r>
          </w:p>
        </w:tc>
        <w:tc>
          <w:tcPr>
            <w:tcW w:w="937" w:type="dxa"/>
          </w:tcPr>
          <w:p w14:paraId="234470E2" w14:textId="559A1637" w:rsidR="008C3571" w:rsidRPr="00A23AFD" w:rsidRDefault="008C3571" w:rsidP="00914E92">
            <w:pPr>
              <w:pStyle w:val="TableParagraph"/>
              <w:spacing w:line="236" w:lineRule="exact"/>
              <w:ind w:left="109" w:right="97"/>
              <w:jc w:val="center"/>
            </w:pPr>
            <w:r w:rsidRPr="007F6090">
              <w:rPr>
                <w:sz w:val="20"/>
                <w:szCs w:val="20"/>
              </w:rPr>
              <w:t>sum</w:t>
            </w:r>
          </w:p>
        </w:tc>
        <w:tc>
          <w:tcPr>
            <w:tcW w:w="1415" w:type="dxa"/>
            <w:vAlign w:val="center"/>
          </w:tcPr>
          <w:p w14:paraId="13AB5B5B" w14:textId="77777777" w:rsidR="008C3571" w:rsidRPr="00A23AFD" w:rsidRDefault="008C3571" w:rsidP="00A23AFD">
            <w:pPr>
              <w:pStyle w:val="TableParagraph"/>
              <w:jc w:val="right"/>
            </w:pPr>
          </w:p>
        </w:tc>
        <w:tc>
          <w:tcPr>
            <w:tcW w:w="708" w:type="dxa"/>
            <w:vAlign w:val="center"/>
          </w:tcPr>
          <w:p w14:paraId="2FDC6FF3" w14:textId="77777777" w:rsidR="008C3571" w:rsidRPr="00A23AFD" w:rsidRDefault="008C3571" w:rsidP="00A23AFD">
            <w:pPr>
              <w:pStyle w:val="TableParagraph"/>
              <w:jc w:val="right"/>
            </w:pPr>
          </w:p>
        </w:tc>
        <w:tc>
          <w:tcPr>
            <w:tcW w:w="1559" w:type="dxa"/>
            <w:vAlign w:val="center"/>
          </w:tcPr>
          <w:p w14:paraId="36BF9877" w14:textId="77777777" w:rsidR="008C3571" w:rsidRPr="00A23AFD" w:rsidRDefault="008C3571" w:rsidP="00A23AFD">
            <w:pPr>
              <w:pStyle w:val="TableParagraph"/>
              <w:jc w:val="right"/>
            </w:pPr>
          </w:p>
        </w:tc>
        <w:tc>
          <w:tcPr>
            <w:tcW w:w="707" w:type="dxa"/>
            <w:vAlign w:val="center"/>
          </w:tcPr>
          <w:p w14:paraId="6F48E93D" w14:textId="77777777" w:rsidR="008C3571" w:rsidRPr="00A23AFD" w:rsidRDefault="008C3571" w:rsidP="00A23AFD">
            <w:pPr>
              <w:pStyle w:val="TableParagraph"/>
              <w:jc w:val="right"/>
            </w:pPr>
          </w:p>
        </w:tc>
      </w:tr>
      <w:tr w:rsidR="008C3571" w:rsidRPr="007F6090" w14:paraId="6F32B1A0" w14:textId="77777777" w:rsidTr="008C3571">
        <w:trPr>
          <w:trHeight w:val="522"/>
        </w:trPr>
        <w:tc>
          <w:tcPr>
            <w:tcW w:w="859" w:type="dxa"/>
          </w:tcPr>
          <w:p w14:paraId="471242E9" w14:textId="23657024" w:rsidR="008C3571" w:rsidRPr="007F6090" w:rsidRDefault="008C3571" w:rsidP="008C3571">
            <w:pPr>
              <w:pStyle w:val="TableParagraph"/>
              <w:spacing w:line="236" w:lineRule="exact"/>
              <w:ind w:left="-13"/>
              <w:rPr>
                <w:sz w:val="20"/>
                <w:szCs w:val="20"/>
              </w:rPr>
            </w:pPr>
            <w:r>
              <w:rPr>
                <w:sz w:val="20"/>
                <w:szCs w:val="20"/>
              </w:rPr>
              <w:t>1.14.40</w:t>
            </w:r>
          </w:p>
        </w:tc>
        <w:tc>
          <w:tcPr>
            <w:tcW w:w="3228" w:type="dxa"/>
          </w:tcPr>
          <w:p w14:paraId="229DC4B4" w14:textId="77777777" w:rsidR="008C3571" w:rsidRPr="007F6090" w:rsidRDefault="008C3571" w:rsidP="00914E92">
            <w:pPr>
              <w:pStyle w:val="TableParagraph"/>
              <w:spacing w:line="236" w:lineRule="exact"/>
              <w:ind w:left="107"/>
              <w:rPr>
                <w:sz w:val="20"/>
                <w:szCs w:val="20"/>
              </w:rPr>
            </w:pPr>
            <w:r w:rsidRPr="007F6090">
              <w:rPr>
                <w:sz w:val="20"/>
                <w:szCs w:val="20"/>
              </w:rPr>
              <w:t>Full body Coverall with hood for</w:t>
            </w:r>
          </w:p>
          <w:p w14:paraId="199001FD" w14:textId="77777777" w:rsidR="008C3571" w:rsidRPr="007F6090" w:rsidRDefault="008C3571" w:rsidP="00914E92">
            <w:pPr>
              <w:pStyle w:val="TableParagraph"/>
              <w:spacing w:before="20"/>
              <w:ind w:left="107"/>
              <w:rPr>
                <w:sz w:val="20"/>
                <w:szCs w:val="20"/>
              </w:rPr>
            </w:pPr>
            <w:r w:rsidRPr="007F6090">
              <w:rPr>
                <w:sz w:val="20"/>
                <w:szCs w:val="20"/>
              </w:rPr>
              <w:t>Screeners/testers ( 1 per day)</w:t>
            </w:r>
          </w:p>
        </w:tc>
        <w:tc>
          <w:tcPr>
            <w:tcW w:w="993" w:type="dxa"/>
          </w:tcPr>
          <w:p w14:paraId="44A8FD29" w14:textId="7784136C" w:rsidR="008C3571" w:rsidRPr="00A23AFD" w:rsidRDefault="008C3571" w:rsidP="00914E92">
            <w:pPr>
              <w:pStyle w:val="TableParagraph"/>
              <w:spacing w:line="236" w:lineRule="exact"/>
              <w:ind w:left="108" w:right="97"/>
              <w:jc w:val="center"/>
            </w:pPr>
            <w:r w:rsidRPr="007F6090">
              <w:rPr>
                <w:sz w:val="20"/>
                <w:szCs w:val="20"/>
              </w:rPr>
              <w:t>1</w:t>
            </w:r>
          </w:p>
        </w:tc>
        <w:tc>
          <w:tcPr>
            <w:tcW w:w="937" w:type="dxa"/>
          </w:tcPr>
          <w:p w14:paraId="2204D4DB" w14:textId="4C2FBDAE" w:rsidR="008C3571" w:rsidRPr="00A23AFD" w:rsidRDefault="008C3571" w:rsidP="00914E92">
            <w:pPr>
              <w:pStyle w:val="TableParagraph"/>
              <w:spacing w:line="236" w:lineRule="exact"/>
              <w:ind w:left="109" w:right="97"/>
              <w:jc w:val="center"/>
            </w:pPr>
            <w:r w:rsidRPr="007F6090">
              <w:rPr>
                <w:sz w:val="20"/>
                <w:szCs w:val="20"/>
              </w:rPr>
              <w:t>sum</w:t>
            </w:r>
          </w:p>
        </w:tc>
        <w:tc>
          <w:tcPr>
            <w:tcW w:w="1415" w:type="dxa"/>
            <w:vAlign w:val="center"/>
          </w:tcPr>
          <w:p w14:paraId="2E66898F" w14:textId="77777777" w:rsidR="008C3571" w:rsidRPr="00A23AFD" w:rsidRDefault="008C3571" w:rsidP="00A23AFD">
            <w:pPr>
              <w:pStyle w:val="TableParagraph"/>
              <w:jc w:val="right"/>
            </w:pPr>
          </w:p>
        </w:tc>
        <w:tc>
          <w:tcPr>
            <w:tcW w:w="708" w:type="dxa"/>
            <w:vAlign w:val="center"/>
          </w:tcPr>
          <w:p w14:paraId="2EB80F0A" w14:textId="77777777" w:rsidR="008C3571" w:rsidRPr="00A23AFD" w:rsidRDefault="008C3571" w:rsidP="00A23AFD">
            <w:pPr>
              <w:pStyle w:val="TableParagraph"/>
              <w:jc w:val="right"/>
            </w:pPr>
          </w:p>
        </w:tc>
        <w:tc>
          <w:tcPr>
            <w:tcW w:w="1559" w:type="dxa"/>
            <w:vAlign w:val="center"/>
          </w:tcPr>
          <w:p w14:paraId="6625AF2C" w14:textId="77777777" w:rsidR="008C3571" w:rsidRPr="00A23AFD" w:rsidRDefault="008C3571" w:rsidP="00A23AFD">
            <w:pPr>
              <w:pStyle w:val="TableParagraph"/>
              <w:jc w:val="right"/>
            </w:pPr>
          </w:p>
        </w:tc>
        <w:tc>
          <w:tcPr>
            <w:tcW w:w="707" w:type="dxa"/>
            <w:vAlign w:val="center"/>
          </w:tcPr>
          <w:p w14:paraId="4EBE2232" w14:textId="77777777" w:rsidR="008C3571" w:rsidRPr="00A23AFD" w:rsidRDefault="008C3571" w:rsidP="00A23AFD">
            <w:pPr>
              <w:pStyle w:val="TableParagraph"/>
              <w:jc w:val="right"/>
            </w:pPr>
          </w:p>
        </w:tc>
      </w:tr>
      <w:tr w:rsidR="008C3571" w:rsidRPr="007F6090" w14:paraId="0B1F85B7" w14:textId="77777777" w:rsidTr="008C3571">
        <w:trPr>
          <w:trHeight w:val="582"/>
        </w:trPr>
        <w:tc>
          <w:tcPr>
            <w:tcW w:w="859" w:type="dxa"/>
          </w:tcPr>
          <w:p w14:paraId="06D542B0" w14:textId="5FECF1FF" w:rsidR="008C3571" w:rsidRPr="007F6090" w:rsidRDefault="008C3571" w:rsidP="008C3571">
            <w:pPr>
              <w:pStyle w:val="TableParagraph"/>
              <w:spacing w:line="236" w:lineRule="exact"/>
              <w:ind w:left="-13"/>
              <w:rPr>
                <w:sz w:val="20"/>
                <w:szCs w:val="20"/>
              </w:rPr>
            </w:pPr>
            <w:r>
              <w:rPr>
                <w:sz w:val="20"/>
                <w:szCs w:val="20"/>
              </w:rPr>
              <w:t>1.14.41</w:t>
            </w:r>
          </w:p>
        </w:tc>
        <w:tc>
          <w:tcPr>
            <w:tcW w:w="3228" w:type="dxa"/>
          </w:tcPr>
          <w:p w14:paraId="3E6BFB48" w14:textId="77777777" w:rsidR="008C3571" w:rsidRPr="007F6090" w:rsidRDefault="008C3571" w:rsidP="00914E92">
            <w:pPr>
              <w:pStyle w:val="TableParagraph"/>
              <w:spacing w:line="256" w:lineRule="auto"/>
              <w:ind w:left="107" w:right="79"/>
              <w:rPr>
                <w:sz w:val="20"/>
                <w:szCs w:val="20"/>
              </w:rPr>
            </w:pPr>
            <w:r w:rsidRPr="007F6090">
              <w:rPr>
                <w:sz w:val="20"/>
                <w:szCs w:val="20"/>
              </w:rPr>
              <w:t>Examination Gloves for screeners/tester(s) ( Box of 100)</w:t>
            </w:r>
          </w:p>
        </w:tc>
        <w:tc>
          <w:tcPr>
            <w:tcW w:w="993" w:type="dxa"/>
          </w:tcPr>
          <w:p w14:paraId="4F93CC7A" w14:textId="53035B48" w:rsidR="008C3571" w:rsidRPr="00A23AFD" w:rsidRDefault="008C3571" w:rsidP="00914E92">
            <w:pPr>
              <w:pStyle w:val="TableParagraph"/>
              <w:spacing w:line="236" w:lineRule="exact"/>
              <w:ind w:left="108" w:right="97"/>
              <w:jc w:val="center"/>
            </w:pPr>
            <w:r w:rsidRPr="007F6090">
              <w:rPr>
                <w:sz w:val="20"/>
                <w:szCs w:val="20"/>
              </w:rPr>
              <w:t>1</w:t>
            </w:r>
          </w:p>
        </w:tc>
        <w:tc>
          <w:tcPr>
            <w:tcW w:w="937" w:type="dxa"/>
          </w:tcPr>
          <w:p w14:paraId="74183D8F" w14:textId="02428D03" w:rsidR="008C3571" w:rsidRPr="00A23AFD" w:rsidRDefault="008C3571" w:rsidP="00914E92">
            <w:pPr>
              <w:pStyle w:val="TableParagraph"/>
              <w:spacing w:line="236" w:lineRule="exact"/>
              <w:ind w:left="109" w:right="97"/>
              <w:jc w:val="center"/>
            </w:pPr>
            <w:r w:rsidRPr="007F6090">
              <w:rPr>
                <w:sz w:val="20"/>
                <w:szCs w:val="20"/>
              </w:rPr>
              <w:t>sum</w:t>
            </w:r>
          </w:p>
        </w:tc>
        <w:tc>
          <w:tcPr>
            <w:tcW w:w="1415" w:type="dxa"/>
            <w:vAlign w:val="center"/>
          </w:tcPr>
          <w:p w14:paraId="60FE7D99" w14:textId="77777777" w:rsidR="008C3571" w:rsidRPr="00A23AFD" w:rsidRDefault="008C3571" w:rsidP="00A23AFD">
            <w:pPr>
              <w:pStyle w:val="TableParagraph"/>
              <w:jc w:val="right"/>
            </w:pPr>
          </w:p>
        </w:tc>
        <w:tc>
          <w:tcPr>
            <w:tcW w:w="708" w:type="dxa"/>
            <w:vAlign w:val="center"/>
          </w:tcPr>
          <w:p w14:paraId="1E2550F1" w14:textId="77777777" w:rsidR="008C3571" w:rsidRPr="00A23AFD" w:rsidRDefault="008C3571" w:rsidP="00A23AFD">
            <w:pPr>
              <w:pStyle w:val="TableParagraph"/>
              <w:jc w:val="right"/>
            </w:pPr>
          </w:p>
        </w:tc>
        <w:tc>
          <w:tcPr>
            <w:tcW w:w="1559" w:type="dxa"/>
            <w:vAlign w:val="center"/>
          </w:tcPr>
          <w:p w14:paraId="189EF8C8" w14:textId="77777777" w:rsidR="008C3571" w:rsidRPr="00A23AFD" w:rsidRDefault="008C3571" w:rsidP="00A23AFD">
            <w:pPr>
              <w:pStyle w:val="TableParagraph"/>
              <w:jc w:val="right"/>
            </w:pPr>
          </w:p>
        </w:tc>
        <w:tc>
          <w:tcPr>
            <w:tcW w:w="707" w:type="dxa"/>
            <w:vAlign w:val="center"/>
          </w:tcPr>
          <w:p w14:paraId="25BAD238" w14:textId="77777777" w:rsidR="008C3571" w:rsidRPr="00A23AFD" w:rsidRDefault="008C3571" w:rsidP="00A23AFD">
            <w:pPr>
              <w:pStyle w:val="TableParagraph"/>
              <w:jc w:val="right"/>
            </w:pPr>
          </w:p>
        </w:tc>
      </w:tr>
      <w:tr w:rsidR="008C3571" w:rsidRPr="007F6090" w14:paraId="422049FC" w14:textId="77777777" w:rsidTr="008C3571">
        <w:trPr>
          <w:trHeight w:val="522"/>
        </w:trPr>
        <w:tc>
          <w:tcPr>
            <w:tcW w:w="859" w:type="dxa"/>
          </w:tcPr>
          <w:p w14:paraId="53596903" w14:textId="20CE0E4D" w:rsidR="008C3571" w:rsidRPr="007F6090" w:rsidRDefault="008C3571" w:rsidP="008C3571">
            <w:pPr>
              <w:pStyle w:val="TableParagraph"/>
              <w:spacing w:line="239" w:lineRule="exact"/>
              <w:ind w:left="-13"/>
              <w:rPr>
                <w:sz w:val="20"/>
                <w:szCs w:val="20"/>
              </w:rPr>
            </w:pPr>
            <w:r>
              <w:rPr>
                <w:sz w:val="20"/>
                <w:szCs w:val="20"/>
              </w:rPr>
              <w:t>1.14.42</w:t>
            </w:r>
          </w:p>
        </w:tc>
        <w:tc>
          <w:tcPr>
            <w:tcW w:w="3228" w:type="dxa"/>
          </w:tcPr>
          <w:p w14:paraId="281E8663" w14:textId="77777777" w:rsidR="008C3571" w:rsidRPr="007F6090" w:rsidRDefault="008C3571" w:rsidP="00914E92">
            <w:pPr>
              <w:pStyle w:val="TableParagraph"/>
              <w:spacing w:line="239" w:lineRule="exact"/>
              <w:ind w:left="107"/>
              <w:rPr>
                <w:sz w:val="20"/>
                <w:szCs w:val="20"/>
              </w:rPr>
            </w:pPr>
            <w:r w:rsidRPr="007F6090">
              <w:rPr>
                <w:sz w:val="20"/>
                <w:szCs w:val="20"/>
              </w:rPr>
              <w:t>Screening stickers per day (Box</w:t>
            </w:r>
          </w:p>
          <w:p w14:paraId="361645D4" w14:textId="77777777" w:rsidR="008C3571" w:rsidRPr="007F6090" w:rsidRDefault="008C3571" w:rsidP="00914E92">
            <w:pPr>
              <w:pStyle w:val="TableParagraph"/>
              <w:spacing w:before="17"/>
              <w:ind w:left="107"/>
              <w:rPr>
                <w:sz w:val="20"/>
                <w:szCs w:val="20"/>
              </w:rPr>
            </w:pPr>
            <w:r w:rsidRPr="007F6090">
              <w:rPr>
                <w:sz w:val="20"/>
                <w:szCs w:val="20"/>
              </w:rPr>
              <w:t>of 250)</w:t>
            </w:r>
          </w:p>
        </w:tc>
        <w:tc>
          <w:tcPr>
            <w:tcW w:w="993" w:type="dxa"/>
          </w:tcPr>
          <w:p w14:paraId="0F81A2E5" w14:textId="7B82CAE5" w:rsidR="008C3571" w:rsidRPr="00A23AFD" w:rsidRDefault="008C3571" w:rsidP="00914E92">
            <w:pPr>
              <w:pStyle w:val="TableParagraph"/>
              <w:spacing w:line="239" w:lineRule="exact"/>
              <w:ind w:left="108" w:right="97"/>
              <w:jc w:val="center"/>
            </w:pPr>
            <w:r w:rsidRPr="007F6090">
              <w:rPr>
                <w:sz w:val="20"/>
                <w:szCs w:val="20"/>
              </w:rPr>
              <w:t>1</w:t>
            </w:r>
          </w:p>
        </w:tc>
        <w:tc>
          <w:tcPr>
            <w:tcW w:w="937" w:type="dxa"/>
          </w:tcPr>
          <w:p w14:paraId="7B52EC9A" w14:textId="3D171E9E" w:rsidR="008C3571" w:rsidRPr="00A23AFD" w:rsidRDefault="008C3571" w:rsidP="00914E92">
            <w:pPr>
              <w:pStyle w:val="TableParagraph"/>
              <w:spacing w:line="239" w:lineRule="exact"/>
              <w:ind w:left="109" w:right="97"/>
              <w:jc w:val="center"/>
            </w:pPr>
            <w:r w:rsidRPr="007F6090">
              <w:rPr>
                <w:sz w:val="20"/>
                <w:szCs w:val="20"/>
              </w:rPr>
              <w:t>sum</w:t>
            </w:r>
          </w:p>
        </w:tc>
        <w:tc>
          <w:tcPr>
            <w:tcW w:w="1415" w:type="dxa"/>
            <w:vAlign w:val="center"/>
          </w:tcPr>
          <w:p w14:paraId="374BBFBD" w14:textId="77777777" w:rsidR="008C3571" w:rsidRPr="00A23AFD" w:rsidRDefault="008C3571" w:rsidP="00A23AFD">
            <w:pPr>
              <w:pStyle w:val="TableParagraph"/>
              <w:jc w:val="right"/>
            </w:pPr>
          </w:p>
        </w:tc>
        <w:tc>
          <w:tcPr>
            <w:tcW w:w="708" w:type="dxa"/>
            <w:vAlign w:val="center"/>
          </w:tcPr>
          <w:p w14:paraId="70078FCC" w14:textId="77777777" w:rsidR="008C3571" w:rsidRPr="00A23AFD" w:rsidRDefault="008C3571" w:rsidP="00A23AFD">
            <w:pPr>
              <w:pStyle w:val="TableParagraph"/>
              <w:jc w:val="right"/>
            </w:pPr>
          </w:p>
        </w:tc>
        <w:tc>
          <w:tcPr>
            <w:tcW w:w="1559" w:type="dxa"/>
            <w:vAlign w:val="center"/>
          </w:tcPr>
          <w:p w14:paraId="6D2472A7" w14:textId="77777777" w:rsidR="008C3571" w:rsidRPr="00A23AFD" w:rsidRDefault="008C3571" w:rsidP="00A23AFD">
            <w:pPr>
              <w:pStyle w:val="TableParagraph"/>
              <w:jc w:val="right"/>
            </w:pPr>
          </w:p>
        </w:tc>
        <w:tc>
          <w:tcPr>
            <w:tcW w:w="707" w:type="dxa"/>
            <w:vAlign w:val="center"/>
          </w:tcPr>
          <w:p w14:paraId="2A4F5FF0" w14:textId="77777777" w:rsidR="008C3571" w:rsidRPr="00A23AFD" w:rsidRDefault="008C3571" w:rsidP="00A23AFD">
            <w:pPr>
              <w:pStyle w:val="TableParagraph"/>
              <w:jc w:val="right"/>
            </w:pPr>
          </w:p>
        </w:tc>
      </w:tr>
      <w:tr w:rsidR="008C3571" w:rsidRPr="007F6090" w14:paraId="56FF7CCF" w14:textId="77777777" w:rsidTr="008C3571">
        <w:trPr>
          <w:trHeight w:val="782"/>
        </w:trPr>
        <w:tc>
          <w:tcPr>
            <w:tcW w:w="859" w:type="dxa"/>
          </w:tcPr>
          <w:p w14:paraId="6BC3338B" w14:textId="64B3BF6C" w:rsidR="008C3571" w:rsidRPr="007F6090" w:rsidRDefault="008C3571" w:rsidP="008C3571">
            <w:pPr>
              <w:pStyle w:val="TableParagraph"/>
              <w:spacing w:line="236" w:lineRule="exact"/>
              <w:ind w:left="-13"/>
              <w:rPr>
                <w:sz w:val="20"/>
                <w:szCs w:val="20"/>
              </w:rPr>
            </w:pPr>
            <w:r>
              <w:rPr>
                <w:sz w:val="20"/>
                <w:szCs w:val="20"/>
              </w:rPr>
              <w:t>1.14.43</w:t>
            </w:r>
          </w:p>
        </w:tc>
        <w:tc>
          <w:tcPr>
            <w:tcW w:w="3228" w:type="dxa"/>
          </w:tcPr>
          <w:p w14:paraId="3A9D4406" w14:textId="77777777" w:rsidR="008C3571" w:rsidRPr="007F6090" w:rsidRDefault="008C3571" w:rsidP="00914E92">
            <w:pPr>
              <w:pStyle w:val="TableParagraph"/>
              <w:spacing w:line="259" w:lineRule="auto"/>
              <w:ind w:left="107" w:right="768"/>
              <w:rPr>
                <w:sz w:val="20"/>
                <w:szCs w:val="20"/>
              </w:rPr>
            </w:pPr>
            <w:r w:rsidRPr="007F6090">
              <w:rPr>
                <w:sz w:val="20"/>
                <w:szCs w:val="20"/>
              </w:rPr>
              <w:t>Surgical Masks for suspected/sick person(s)</w:t>
            </w:r>
          </w:p>
          <w:p w14:paraId="3E475CA4" w14:textId="77777777" w:rsidR="008C3571" w:rsidRPr="007F6090" w:rsidRDefault="008C3571" w:rsidP="00914E92">
            <w:pPr>
              <w:pStyle w:val="TableParagraph"/>
              <w:spacing w:line="241" w:lineRule="exact"/>
              <w:ind w:left="107"/>
              <w:rPr>
                <w:sz w:val="20"/>
                <w:szCs w:val="20"/>
              </w:rPr>
            </w:pPr>
            <w:r w:rsidRPr="007F6090">
              <w:rPr>
                <w:sz w:val="20"/>
                <w:szCs w:val="20"/>
              </w:rPr>
              <w:t>/Screeners/testers ( Box of 100)</w:t>
            </w:r>
          </w:p>
        </w:tc>
        <w:tc>
          <w:tcPr>
            <w:tcW w:w="993" w:type="dxa"/>
          </w:tcPr>
          <w:p w14:paraId="52B9DDD6" w14:textId="4A2DD750" w:rsidR="008C3571" w:rsidRPr="00A23AFD" w:rsidRDefault="008C3571" w:rsidP="00914E92">
            <w:pPr>
              <w:pStyle w:val="TableParagraph"/>
              <w:spacing w:line="236" w:lineRule="exact"/>
              <w:ind w:left="108" w:right="97"/>
              <w:jc w:val="center"/>
            </w:pPr>
            <w:r w:rsidRPr="007F6090">
              <w:rPr>
                <w:sz w:val="20"/>
                <w:szCs w:val="20"/>
              </w:rPr>
              <w:t>1</w:t>
            </w:r>
          </w:p>
        </w:tc>
        <w:tc>
          <w:tcPr>
            <w:tcW w:w="937" w:type="dxa"/>
          </w:tcPr>
          <w:p w14:paraId="3F8047EA" w14:textId="1F75F654" w:rsidR="008C3571" w:rsidRPr="00A23AFD" w:rsidRDefault="008C3571" w:rsidP="00914E92">
            <w:pPr>
              <w:pStyle w:val="TableParagraph"/>
              <w:spacing w:line="236" w:lineRule="exact"/>
              <w:ind w:left="109" w:right="97"/>
              <w:jc w:val="center"/>
            </w:pPr>
            <w:r w:rsidRPr="007F6090">
              <w:rPr>
                <w:sz w:val="20"/>
                <w:szCs w:val="20"/>
              </w:rPr>
              <w:t>sum</w:t>
            </w:r>
          </w:p>
        </w:tc>
        <w:tc>
          <w:tcPr>
            <w:tcW w:w="1415" w:type="dxa"/>
            <w:vAlign w:val="center"/>
          </w:tcPr>
          <w:p w14:paraId="3753A86F" w14:textId="77777777" w:rsidR="008C3571" w:rsidRPr="00A23AFD" w:rsidRDefault="008C3571" w:rsidP="00A23AFD">
            <w:pPr>
              <w:pStyle w:val="TableParagraph"/>
              <w:jc w:val="right"/>
            </w:pPr>
          </w:p>
        </w:tc>
        <w:tc>
          <w:tcPr>
            <w:tcW w:w="708" w:type="dxa"/>
            <w:vAlign w:val="center"/>
          </w:tcPr>
          <w:p w14:paraId="1F718EA8" w14:textId="77777777" w:rsidR="008C3571" w:rsidRPr="00A23AFD" w:rsidRDefault="008C3571" w:rsidP="00A23AFD">
            <w:pPr>
              <w:pStyle w:val="TableParagraph"/>
              <w:jc w:val="right"/>
            </w:pPr>
          </w:p>
        </w:tc>
        <w:tc>
          <w:tcPr>
            <w:tcW w:w="1559" w:type="dxa"/>
            <w:vAlign w:val="center"/>
          </w:tcPr>
          <w:p w14:paraId="627A7ED2" w14:textId="77777777" w:rsidR="008C3571" w:rsidRPr="00A23AFD" w:rsidRDefault="008C3571" w:rsidP="00A23AFD">
            <w:pPr>
              <w:pStyle w:val="TableParagraph"/>
              <w:jc w:val="right"/>
            </w:pPr>
          </w:p>
        </w:tc>
        <w:tc>
          <w:tcPr>
            <w:tcW w:w="707" w:type="dxa"/>
            <w:vAlign w:val="center"/>
          </w:tcPr>
          <w:p w14:paraId="10603C8C" w14:textId="77777777" w:rsidR="008C3571" w:rsidRPr="00A23AFD" w:rsidRDefault="008C3571" w:rsidP="00A23AFD">
            <w:pPr>
              <w:pStyle w:val="TableParagraph"/>
              <w:jc w:val="right"/>
            </w:pPr>
          </w:p>
        </w:tc>
      </w:tr>
      <w:tr w:rsidR="002D2BFB" w:rsidRPr="007F6090" w14:paraId="32523357" w14:textId="77777777" w:rsidTr="008C3571">
        <w:trPr>
          <w:trHeight w:val="782"/>
        </w:trPr>
        <w:tc>
          <w:tcPr>
            <w:tcW w:w="859" w:type="dxa"/>
          </w:tcPr>
          <w:p w14:paraId="2263E2A6" w14:textId="0F8527FC" w:rsidR="002D2BFB" w:rsidRPr="007F6090" w:rsidRDefault="002D2BFB" w:rsidP="008C3571">
            <w:pPr>
              <w:pStyle w:val="TableParagraph"/>
              <w:spacing w:line="236" w:lineRule="exact"/>
              <w:ind w:left="-13"/>
              <w:rPr>
                <w:sz w:val="20"/>
                <w:szCs w:val="20"/>
              </w:rPr>
            </w:pPr>
            <w:r>
              <w:rPr>
                <w:sz w:val="20"/>
                <w:szCs w:val="20"/>
              </w:rPr>
              <w:t>1.14.44</w:t>
            </w:r>
          </w:p>
        </w:tc>
        <w:tc>
          <w:tcPr>
            <w:tcW w:w="3228" w:type="dxa"/>
          </w:tcPr>
          <w:p w14:paraId="6CFABEC9" w14:textId="77777777" w:rsidR="002D2BFB" w:rsidRPr="007F6090" w:rsidRDefault="002D2BFB" w:rsidP="00914E92">
            <w:pPr>
              <w:pStyle w:val="TableParagraph"/>
              <w:spacing w:line="256" w:lineRule="auto"/>
              <w:ind w:left="107" w:right="79"/>
              <w:rPr>
                <w:sz w:val="20"/>
                <w:szCs w:val="20"/>
              </w:rPr>
            </w:pPr>
            <w:r w:rsidRPr="007F6090">
              <w:rPr>
                <w:sz w:val="20"/>
                <w:szCs w:val="20"/>
              </w:rPr>
              <w:t>Disinfection Control by Accredited professional services</w:t>
            </w:r>
          </w:p>
          <w:p w14:paraId="6A7625F8" w14:textId="77777777" w:rsidR="002D2BFB" w:rsidRPr="007F6090" w:rsidRDefault="002D2BFB" w:rsidP="00914E92">
            <w:pPr>
              <w:pStyle w:val="TableParagraph"/>
              <w:ind w:left="107"/>
              <w:rPr>
                <w:sz w:val="20"/>
                <w:szCs w:val="20"/>
              </w:rPr>
            </w:pPr>
            <w:r w:rsidRPr="007F6090">
              <w:rPr>
                <w:sz w:val="20"/>
                <w:szCs w:val="20"/>
              </w:rPr>
              <w:t>(quarterly)</w:t>
            </w:r>
          </w:p>
        </w:tc>
        <w:tc>
          <w:tcPr>
            <w:tcW w:w="993" w:type="dxa"/>
          </w:tcPr>
          <w:p w14:paraId="519B8C29" w14:textId="77777777" w:rsidR="002D2BFB" w:rsidRPr="00A23AFD" w:rsidRDefault="002D2BFB" w:rsidP="00914E92">
            <w:pPr>
              <w:pStyle w:val="TableParagraph"/>
              <w:spacing w:line="236" w:lineRule="exact"/>
              <w:ind w:left="9"/>
              <w:jc w:val="center"/>
            </w:pPr>
            <w:r w:rsidRPr="00A23AFD">
              <w:t>1</w:t>
            </w:r>
          </w:p>
        </w:tc>
        <w:tc>
          <w:tcPr>
            <w:tcW w:w="937" w:type="dxa"/>
          </w:tcPr>
          <w:p w14:paraId="575CDE67" w14:textId="77777777" w:rsidR="002D2BFB" w:rsidRPr="00A23AFD" w:rsidRDefault="002D2BFB" w:rsidP="00914E92">
            <w:pPr>
              <w:pStyle w:val="TableParagraph"/>
              <w:spacing w:line="236" w:lineRule="exact"/>
              <w:ind w:left="105" w:right="97"/>
              <w:jc w:val="center"/>
            </w:pPr>
            <w:r w:rsidRPr="00A23AFD">
              <w:t>Sum</w:t>
            </w:r>
          </w:p>
        </w:tc>
        <w:tc>
          <w:tcPr>
            <w:tcW w:w="1415" w:type="dxa"/>
            <w:vAlign w:val="center"/>
          </w:tcPr>
          <w:p w14:paraId="20CD09A2" w14:textId="77777777" w:rsidR="002D2BFB" w:rsidRPr="00A23AFD" w:rsidRDefault="002D2BFB" w:rsidP="00A23AFD">
            <w:pPr>
              <w:pStyle w:val="TableParagraph"/>
              <w:jc w:val="right"/>
            </w:pPr>
          </w:p>
        </w:tc>
        <w:tc>
          <w:tcPr>
            <w:tcW w:w="708" w:type="dxa"/>
            <w:vAlign w:val="center"/>
          </w:tcPr>
          <w:p w14:paraId="74F75B1F" w14:textId="77777777" w:rsidR="002D2BFB" w:rsidRPr="00A23AFD" w:rsidRDefault="002D2BFB" w:rsidP="00A23AFD">
            <w:pPr>
              <w:pStyle w:val="TableParagraph"/>
              <w:jc w:val="right"/>
            </w:pPr>
          </w:p>
        </w:tc>
        <w:tc>
          <w:tcPr>
            <w:tcW w:w="1559" w:type="dxa"/>
            <w:vAlign w:val="center"/>
          </w:tcPr>
          <w:p w14:paraId="506FBB35" w14:textId="77777777" w:rsidR="002D2BFB" w:rsidRPr="00A23AFD" w:rsidRDefault="002D2BFB" w:rsidP="00A23AFD">
            <w:pPr>
              <w:pStyle w:val="TableParagraph"/>
              <w:jc w:val="right"/>
            </w:pPr>
          </w:p>
        </w:tc>
        <w:tc>
          <w:tcPr>
            <w:tcW w:w="707" w:type="dxa"/>
            <w:vAlign w:val="center"/>
          </w:tcPr>
          <w:p w14:paraId="696DBF56" w14:textId="77777777" w:rsidR="002D2BFB" w:rsidRPr="00A23AFD" w:rsidRDefault="002D2BFB" w:rsidP="00A23AFD">
            <w:pPr>
              <w:pStyle w:val="TableParagraph"/>
              <w:jc w:val="right"/>
            </w:pPr>
          </w:p>
        </w:tc>
      </w:tr>
      <w:tr w:rsidR="008C3571" w:rsidRPr="007F6090" w14:paraId="656B9465" w14:textId="77777777" w:rsidTr="008C3571">
        <w:trPr>
          <w:trHeight w:val="522"/>
        </w:trPr>
        <w:tc>
          <w:tcPr>
            <w:tcW w:w="859" w:type="dxa"/>
          </w:tcPr>
          <w:p w14:paraId="16885611" w14:textId="105DD21D" w:rsidR="008C3571" w:rsidRPr="007F6090" w:rsidRDefault="008C3571" w:rsidP="008C3571">
            <w:pPr>
              <w:pStyle w:val="TableParagraph"/>
              <w:spacing w:line="236" w:lineRule="exact"/>
              <w:ind w:left="-13"/>
              <w:rPr>
                <w:sz w:val="20"/>
                <w:szCs w:val="20"/>
              </w:rPr>
            </w:pPr>
            <w:r>
              <w:rPr>
                <w:sz w:val="20"/>
                <w:szCs w:val="20"/>
              </w:rPr>
              <w:t>1.14.44</w:t>
            </w:r>
          </w:p>
        </w:tc>
        <w:tc>
          <w:tcPr>
            <w:tcW w:w="3228" w:type="dxa"/>
          </w:tcPr>
          <w:p w14:paraId="075A8C44" w14:textId="77777777" w:rsidR="008C3571" w:rsidRPr="007F6090" w:rsidRDefault="008C3571" w:rsidP="00914E92">
            <w:pPr>
              <w:pStyle w:val="TableParagraph"/>
              <w:spacing w:line="236" w:lineRule="exact"/>
              <w:ind w:left="107"/>
              <w:rPr>
                <w:sz w:val="20"/>
                <w:szCs w:val="20"/>
              </w:rPr>
            </w:pPr>
            <w:r w:rsidRPr="007F6090">
              <w:rPr>
                <w:sz w:val="20"/>
                <w:szCs w:val="20"/>
              </w:rPr>
              <w:t>Disinfectant solutions for</w:t>
            </w:r>
          </w:p>
          <w:p w14:paraId="37C3C81F" w14:textId="77777777" w:rsidR="008C3571" w:rsidRPr="007F6090" w:rsidRDefault="008C3571" w:rsidP="00914E92">
            <w:pPr>
              <w:pStyle w:val="TableParagraph"/>
              <w:spacing w:before="17"/>
              <w:ind w:left="107"/>
              <w:rPr>
                <w:sz w:val="20"/>
                <w:szCs w:val="20"/>
              </w:rPr>
            </w:pPr>
            <w:r w:rsidRPr="007F6090">
              <w:rPr>
                <w:sz w:val="20"/>
                <w:szCs w:val="20"/>
              </w:rPr>
              <w:t>surface ( 5L)</w:t>
            </w:r>
          </w:p>
        </w:tc>
        <w:tc>
          <w:tcPr>
            <w:tcW w:w="993" w:type="dxa"/>
          </w:tcPr>
          <w:p w14:paraId="6CE128AC" w14:textId="69D7E2A8" w:rsidR="008C3571" w:rsidRPr="00A23AFD" w:rsidRDefault="008C3571" w:rsidP="00914E92">
            <w:pPr>
              <w:pStyle w:val="TableParagraph"/>
              <w:spacing w:line="236" w:lineRule="exact"/>
              <w:ind w:left="108" w:right="97"/>
              <w:jc w:val="center"/>
            </w:pPr>
            <w:r w:rsidRPr="007F6090">
              <w:rPr>
                <w:sz w:val="20"/>
                <w:szCs w:val="20"/>
              </w:rPr>
              <w:t>1</w:t>
            </w:r>
          </w:p>
        </w:tc>
        <w:tc>
          <w:tcPr>
            <w:tcW w:w="937" w:type="dxa"/>
          </w:tcPr>
          <w:p w14:paraId="14E23F67" w14:textId="390BA7DD" w:rsidR="008C3571" w:rsidRPr="00A23AFD" w:rsidRDefault="008C3571" w:rsidP="00914E92">
            <w:pPr>
              <w:pStyle w:val="TableParagraph"/>
              <w:spacing w:line="236" w:lineRule="exact"/>
              <w:ind w:left="109" w:right="97"/>
              <w:jc w:val="center"/>
            </w:pPr>
            <w:r w:rsidRPr="007F6090">
              <w:rPr>
                <w:sz w:val="20"/>
                <w:szCs w:val="20"/>
              </w:rPr>
              <w:t>sum</w:t>
            </w:r>
          </w:p>
        </w:tc>
        <w:tc>
          <w:tcPr>
            <w:tcW w:w="1415" w:type="dxa"/>
            <w:vAlign w:val="center"/>
          </w:tcPr>
          <w:p w14:paraId="46A72211" w14:textId="77777777" w:rsidR="008C3571" w:rsidRPr="00A23AFD" w:rsidRDefault="008C3571" w:rsidP="00A23AFD">
            <w:pPr>
              <w:pStyle w:val="TableParagraph"/>
              <w:jc w:val="right"/>
            </w:pPr>
          </w:p>
        </w:tc>
        <w:tc>
          <w:tcPr>
            <w:tcW w:w="708" w:type="dxa"/>
            <w:vAlign w:val="center"/>
          </w:tcPr>
          <w:p w14:paraId="14D2C33D" w14:textId="77777777" w:rsidR="008C3571" w:rsidRPr="00A23AFD" w:rsidRDefault="008C3571" w:rsidP="00A23AFD">
            <w:pPr>
              <w:pStyle w:val="TableParagraph"/>
              <w:jc w:val="right"/>
            </w:pPr>
          </w:p>
        </w:tc>
        <w:tc>
          <w:tcPr>
            <w:tcW w:w="1559" w:type="dxa"/>
            <w:vAlign w:val="center"/>
          </w:tcPr>
          <w:p w14:paraId="7498C590" w14:textId="77777777" w:rsidR="008C3571" w:rsidRPr="00A23AFD" w:rsidRDefault="008C3571" w:rsidP="00A23AFD">
            <w:pPr>
              <w:pStyle w:val="TableParagraph"/>
              <w:jc w:val="right"/>
            </w:pPr>
          </w:p>
        </w:tc>
        <w:tc>
          <w:tcPr>
            <w:tcW w:w="707" w:type="dxa"/>
            <w:vAlign w:val="center"/>
          </w:tcPr>
          <w:p w14:paraId="23E00D51" w14:textId="77777777" w:rsidR="008C3571" w:rsidRPr="00A23AFD" w:rsidRDefault="008C3571" w:rsidP="00A23AFD">
            <w:pPr>
              <w:pStyle w:val="TableParagraph"/>
              <w:jc w:val="right"/>
            </w:pPr>
          </w:p>
        </w:tc>
      </w:tr>
      <w:tr w:rsidR="008C3571" w:rsidRPr="007F6090" w14:paraId="1C9A1EF4" w14:textId="77777777" w:rsidTr="008C3571">
        <w:trPr>
          <w:trHeight w:val="522"/>
        </w:trPr>
        <w:tc>
          <w:tcPr>
            <w:tcW w:w="859" w:type="dxa"/>
          </w:tcPr>
          <w:p w14:paraId="6B28DAD4" w14:textId="44E58C51" w:rsidR="008C3571" w:rsidRPr="007F6090" w:rsidRDefault="008C3571" w:rsidP="008C3571">
            <w:pPr>
              <w:pStyle w:val="TableParagraph"/>
              <w:spacing w:line="239" w:lineRule="exact"/>
              <w:ind w:left="-13"/>
              <w:rPr>
                <w:sz w:val="20"/>
                <w:szCs w:val="20"/>
              </w:rPr>
            </w:pPr>
            <w:r>
              <w:rPr>
                <w:sz w:val="20"/>
                <w:szCs w:val="20"/>
              </w:rPr>
              <w:t>1.14.45</w:t>
            </w:r>
          </w:p>
        </w:tc>
        <w:tc>
          <w:tcPr>
            <w:tcW w:w="3228" w:type="dxa"/>
          </w:tcPr>
          <w:p w14:paraId="195FE5B0" w14:textId="77777777" w:rsidR="008C3571" w:rsidRPr="007F6090" w:rsidRDefault="008C3571" w:rsidP="00914E92">
            <w:pPr>
              <w:pStyle w:val="TableParagraph"/>
              <w:spacing w:line="239" w:lineRule="exact"/>
              <w:ind w:left="107"/>
              <w:rPr>
                <w:sz w:val="20"/>
                <w:szCs w:val="20"/>
              </w:rPr>
            </w:pPr>
            <w:r w:rsidRPr="007F6090">
              <w:rPr>
                <w:sz w:val="20"/>
                <w:szCs w:val="20"/>
              </w:rPr>
              <w:t>Hand Sanitizers solution for</w:t>
            </w:r>
          </w:p>
          <w:p w14:paraId="0EFB4F5B" w14:textId="77777777" w:rsidR="008C3571" w:rsidRPr="007F6090" w:rsidRDefault="008C3571" w:rsidP="00914E92">
            <w:pPr>
              <w:pStyle w:val="TableParagraph"/>
              <w:spacing w:before="17"/>
              <w:ind w:left="107"/>
              <w:rPr>
                <w:sz w:val="20"/>
                <w:szCs w:val="20"/>
              </w:rPr>
            </w:pPr>
            <w:r w:rsidRPr="007F6090">
              <w:rPr>
                <w:sz w:val="20"/>
                <w:szCs w:val="20"/>
              </w:rPr>
              <w:t>refills ( 5 L)</w:t>
            </w:r>
          </w:p>
        </w:tc>
        <w:tc>
          <w:tcPr>
            <w:tcW w:w="993" w:type="dxa"/>
          </w:tcPr>
          <w:p w14:paraId="5A20154C" w14:textId="4942889A" w:rsidR="008C3571" w:rsidRPr="00A23AFD" w:rsidRDefault="008C3571" w:rsidP="00914E92">
            <w:pPr>
              <w:pStyle w:val="TableParagraph"/>
              <w:spacing w:line="239" w:lineRule="exact"/>
              <w:ind w:left="108" w:right="97"/>
              <w:jc w:val="center"/>
            </w:pPr>
            <w:r w:rsidRPr="007F6090">
              <w:rPr>
                <w:sz w:val="20"/>
                <w:szCs w:val="20"/>
              </w:rPr>
              <w:t>1</w:t>
            </w:r>
          </w:p>
        </w:tc>
        <w:tc>
          <w:tcPr>
            <w:tcW w:w="937" w:type="dxa"/>
          </w:tcPr>
          <w:p w14:paraId="1BDDEA24" w14:textId="67333B64" w:rsidR="008C3571" w:rsidRPr="00A23AFD" w:rsidRDefault="008C3571" w:rsidP="00914E92">
            <w:pPr>
              <w:pStyle w:val="TableParagraph"/>
              <w:spacing w:line="239" w:lineRule="exact"/>
              <w:ind w:left="109" w:right="97"/>
              <w:jc w:val="center"/>
            </w:pPr>
            <w:r w:rsidRPr="007F6090">
              <w:rPr>
                <w:sz w:val="20"/>
                <w:szCs w:val="20"/>
              </w:rPr>
              <w:t>sum</w:t>
            </w:r>
          </w:p>
        </w:tc>
        <w:tc>
          <w:tcPr>
            <w:tcW w:w="1415" w:type="dxa"/>
            <w:vAlign w:val="center"/>
          </w:tcPr>
          <w:p w14:paraId="2B6C1F47" w14:textId="77777777" w:rsidR="008C3571" w:rsidRPr="00A23AFD" w:rsidRDefault="008C3571" w:rsidP="00A23AFD">
            <w:pPr>
              <w:pStyle w:val="TableParagraph"/>
              <w:jc w:val="right"/>
            </w:pPr>
          </w:p>
        </w:tc>
        <w:tc>
          <w:tcPr>
            <w:tcW w:w="708" w:type="dxa"/>
            <w:vAlign w:val="center"/>
          </w:tcPr>
          <w:p w14:paraId="6DF8A31C" w14:textId="77777777" w:rsidR="008C3571" w:rsidRPr="00A23AFD" w:rsidRDefault="008C3571" w:rsidP="00A23AFD">
            <w:pPr>
              <w:pStyle w:val="TableParagraph"/>
              <w:jc w:val="right"/>
            </w:pPr>
          </w:p>
        </w:tc>
        <w:tc>
          <w:tcPr>
            <w:tcW w:w="1559" w:type="dxa"/>
            <w:vAlign w:val="center"/>
          </w:tcPr>
          <w:p w14:paraId="76964B7A" w14:textId="77777777" w:rsidR="008C3571" w:rsidRPr="00A23AFD" w:rsidRDefault="008C3571" w:rsidP="00A23AFD">
            <w:pPr>
              <w:pStyle w:val="TableParagraph"/>
              <w:jc w:val="right"/>
            </w:pPr>
          </w:p>
        </w:tc>
        <w:tc>
          <w:tcPr>
            <w:tcW w:w="707" w:type="dxa"/>
            <w:vAlign w:val="center"/>
          </w:tcPr>
          <w:p w14:paraId="7EDA6D25" w14:textId="77777777" w:rsidR="008C3571" w:rsidRPr="00A23AFD" w:rsidRDefault="008C3571" w:rsidP="00A23AFD">
            <w:pPr>
              <w:pStyle w:val="TableParagraph"/>
              <w:jc w:val="right"/>
            </w:pPr>
          </w:p>
        </w:tc>
      </w:tr>
      <w:tr w:rsidR="008C3571" w:rsidRPr="007F6090" w14:paraId="327DA5D1" w14:textId="77777777" w:rsidTr="008C3571">
        <w:trPr>
          <w:trHeight w:val="261"/>
        </w:trPr>
        <w:tc>
          <w:tcPr>
            <w:tcW w:w="859" w:type="dxa"/>
          </w:tcPr>
          <w:p w14:paraId="5FA22984" w14:textId="2AE8B30D" w:rsidR="008C3571" w:rsidRPr="007F6090" w:rsidRDefault="008C3571" w:rsidP="008C3571">
            <w:pPr>
              <w:pStyle w:val="TableParagraph"/>
              <w:spacing w:line="236" w:lineRule="exact"/>
              <w:ind w:left="-13"/>
              <w:rPr>
                <w:sz w:val="20"/>
                <w:szCs w:val="20"/>
              </w:rPr>
            </w:pPr>
            <w:r>
              <w:rPr>
                <w:sz w:val="20"/>
                <w:szCs w:val="20"/>
              </w:rPr>
              <w:t>1.14.46</w:t>
            </w:r>
          </w:p>
        </w:tc>
        <w:tc>
          <w:tcPr>
            <w:tcW w:w="3228" w:type="dxa"/>
          </w:tcPr>
          <w:p w14:paraId="6B1F939A" w14:textId="77777777" w:rsidR="008C3571" w:rsidRPr="007F6090" w:rsidRDefault="008C3571" w:rsidP="00914E92">
            <w:pPr>
              <w:pStyle w:val="TableParagraph"/>
              <w:spacing w:line="236" w:lineRule="exact"/>
              <w:ind w:left="107"/>
              <w:rPr>
                <w:sz w:val="20"/>
                <w:szCs w:val="20"/>
              </w:rPr>
            </w:pPr>
            <w:r w:rsidRPr="007F6090">
              <w:rPr>
                <w:sz w:val="20"/>
                <w:szCs w:val="20"/>
              </w:rPr>
              <w:t>Hand soap for refills (5L)</w:t>
            </w:r>
          </w:p>
        </w:tc>
        <w:tc>
          <w:tcPr>
            <w:tcW w:w="993" w:type="dxa"/>
          </w:tcPr>
          <w:p w14:paraId="356E754E" w14:textId="74FE7151" w:rsidR="008C3571" w:rsidRPr="00A23AFD" w:rsidRDefault="008C3571" w:rsidP="00914E92">
            <w:pPr>
              <w:pStyle w:val="TableParagraph"/>
              <w:spacing w:line="236" w:lineRule="exact"/>
              <w:ind w:left="108" w:right="97"/>
              <w:jc w:val="center"/>
            </w:pPr>
            <w:r w:rsidRPr="007F6090">
              <w:rPr>
                <w:sz w:val="20"/>
                <w:szCs w:val="20"/>
              </w:rPr>
              <w:t>1</w:t>
            </w:r>
          </w:p>
        </w:tc>
        <w:tc>
          <w:tcPr>
            <w:tcW w:w="937" w:type="dxa"/>
          </w:tcPr>
          <w:p w14:paraId="6996FCA3" w14:textId="2FE6621B" w:rsidR="008C3571" w:rsidRPr="00A23AFD" w:rsidRDefault="008C3571" w:rsidP="00914E92">
            <w:pPr>
              <w:pStyle w:val="TableParagraph"/>
              <w:spacing w:line="236" w:lineRule="exact"/>
              <w:ind w:left="109" w:right="97"/>
              <w:jc w:val="center"/>
            </w:pPr>
            <w:r w:rsidRPr="007F6090">
              <w:rPr>
                <w:sz w:val="20"/>
                <w:szCs w:val="20"/>
              </w:rPr>
              <w:t>sum</w:t>
            </w:r>
          </w:p>
        </w:tc>
        <w:tc>
          <w:tcPr>
            <w:tcW w:w="1415" w:type="dxa"/>
            <w:vAlign w:val="center"/>
          </w:tcPr>
          <w:p w14:paraId="6066E81B" w14:textId="77777777" w:rsidR="008C3571" w:rsidRPr="00A23AFD" w:rsidRDefault="008C3571" w:rsidP="00A23AFD">
            <w:pPr>
              <w:pStyle w:val="TableParagraph"/>
              <w:jc w:val="right"/>
            </w:pPr>
          </w:p>
        </w:tc>
        <w:tc>
          <w:tcPr>
            <w:tcW w:w="708" w:type="dxa"/>
            <w:vAlign w:val="center"/>
          </w:tcPr>
          <w:p w14:paraId="66E34D6A" w14:textId="77777777" w:rsidR="008C3571" w:rsidRPr="00A23AFD" w:rsidRDefault="008C3571" w:rsidP="00A23AFD">
            <w:pPr>
              <w:pStyle w:val="TableParagraph"/>
              <w:jc w:val="right"/>
            </w:pPr>
          </w:p>
        </w:tc>
        <w:tc>
          <w:tcPr>
            <w:tcW w:w="1559" w:type="dxa"/>
            <w:vAlign w:val="center"/>
          </w:tcPr>
          <w:p w14:paraId="391DD425" w14:textId="77777777" w:rsidR="008C3571" w:rsidRPr="00A23AFD" w:rsidRDefault="008C3571" w:rsidP="00A23AFD">
            <w:pPr>
              <w:pStyle w:val="TableParagraph"/>
              <w:jc w:val="right"/>
            </w:pPr>
          </w:p>
        </w:tc>
        <w:tc>
          <w:tcPr>
            <w:tcW w:w="707" w:type="dxa"/>
            <w:vAlign w:val="center"/>
          </w:tcPr>
          <w:p w14:paraId="486053DA" w14:textId="77777777" w:rsidR="008C3571" w:rsidRPr="00A23AFD" w:rsidRDefault="008C3571" w:rsidP="00A23AFD">
            <w:pPr>
              <w:pStyle w:val="TableParagraph"/>
              <w:jc w:val="right"/>
            </w:pPr>
          </w:p>
        </w:tc>
      </w:tr>
      <w:tr w:rsidR="008C3571" w:rsidRPr="007F6090" w14:paraId="3B2D8A05" w14:textId="77777777" w:rsidTr="008C3571">
        <w:trPr>
          <w:trHeight w:val="520"/>
        </w:trPr>
        <w:tc>
          <w:tcPr>
            <w:tcW w:w="859" w:type="dxa"/>
          </w:tcPr>
          <w:p w14:paraId="194F11AE" w14:textId="2B838E8A" w:rsidR="008C3571" w:rsidRPr="007F6090" w:rsidRDefault="008C3571" w:rsidP="008C3571">
            <w:pPr>
              <w:pStyle w:val="TableParagraph"/>
              <w:spacing w:line="236" w:lineRule="exact"/>
              <w:ind w:left="-13"/>
              <w:rPr>
                <w:sz w:val="20"/>
                <w:szCs w:val="20"/>
              </w:rPr>
            </w:pPr>
            <w:r>
              <w:rPr>
                <w:sz w:val="20"/>
                <w:szCs w:val="20"/>
              </w:rPr>
              <w:t>1.14.47</w:t>
            </w:r>
          </w:p>
        </w:tc>
        <w:tc>
          <w:tcPr>
            <w:tcW w:w="3228" w:type="dxa"/>
          </w:tcPr>
          <w:p w14:paraId="0965F005" w14:textId="77777777" w:rsidR="008C3571" w:rsidRPr="007F6090" w:rsidRDefault="008C3571" w:rsidP="00914E92">
            <w:pPr>
              <w:pStyle w:val="TableParagraph"/>
              <w:spacing w:line="236" w:lineRule="exact"/>
              <w:ind w:left="107"/>
              <w:rPr>
                <w:sz w:val="20"/>
                <w:szCs w:val="20"/>
              </w:rPr>
            </w:pPr>
            <w:r w:rsidRPr="007F6090">
              <w:rPr>
                <w:sz w:val="20"/>
                <w:szCs w:val="20"/>
              </w:rPr>
              <w:t>Personal Hand Sanitizer (carry</w:t>
            </w:r>
          </w:p>
          <w:p w14:paraId="26B59EF3" w14:textId="77777777" w:rsidR="008C3571" w:rsidRPr="007F6090" w:rsidRDefault="008C3571" w:rsidP="00914E92">
            <w:pPr>
              <w:pStyle w:val="TableParagraph"/>
              <w:spacing w:before="17"/>
              <w:ind w:left="107"/>
              <w:rPr>
                <w:sz w:val="20"/>
                <w:szCs w:val="20"/>
              </w:rPr>
            </w:pPr>
            <w:r w:rsidRPr="007F6090">
              <w:rPr>
                <w:sz w:val="20"/>
                <w:szCs w:val="20"/>
              </w:rPr>
              <w:t>- 50ml)</w:t>
            </w:r>
          </w:p>
        </w:tc>
        <w:tc>
          <w:tcPr>
            <w:tcW w:w="993" w:type="dxa"/>
          </w:tcPr>
          <w:p w14:paraId="209F8D6C" w14:textId="3FC394A9" w:rsidR="008C3571" w:rsidRPr="00A23AFD" w:rsidRDefault="008C3571" w:rsidP="00914E92">
            <w:pPr>
              <w:pStyle w:val="TableParagraph"/>
              <w:spacing w:line="236" w:lineRule="exact"/>
              <w:ind w:left="108" w:right="97"/>
              <w:jc w:val="center"/>
            </w:pPr>
            <w:r w:rsidRPr="007F6090">
              <w:rPr>
                <w:sz w:val="20"/>
                <w:szCs w:val="20"/>
              </w:rPr>
              <w:t>1</w:t>
            </w:r>
          </w:p>
        </w:tc>
        <w:tc>
          <w:tcPr>
            <w:tcW w:w="937" w:type="dxa"/>
          </w:tcPr>
          <w:p w14:paraId="2401241B" w14:textId="0538A82B" w:rsidR="008C3571" w:rsidRPr="00A23AFD" w:rsidRDefault="008C3571" w:rsidP="00914E92">
            <w:pPr>
              <w:pStyle w:val="TableParagraph"/>
              <w:spacing w:line="236" w:lineRule="exact"/>
              <w:ind w:left="109" w:right="97"/>
              <w:jc w:val="center"/>
            </w:pPr>
            <w:r w:rsidRPr="007F6090">
              <w:rPr>
                <w:sz w:val="20"/>
                <w:szCs w:val="20"/>
              </w:rPr>
              <w:t>sum</w:t>
            </w:r>
          </w:p>
        </w:tc>
        <w:tc>
          <w:tcPr>
            <w:tcW w:w="1415" w:type="dxa"/>
            <w:vAlign w:val="center"/>
          </w:tcPr>
          <w:p w14:paraId="5AD2D84E" w14:textId="77777777" w:rsidR="008C3571" w:rsidRPr="00A23AFD" w:rsidRDefault="008C3571" w:rsidP="00A23AFD">
            <w:pPr>
              <w:pStyle w:val="TableParagraph"/>
              <w:jc w:val="right"/>
            </w:pPr>
          </w:p>
        </w:tc>
        <w:tc>
          <w:tcPr>
            <w:tcW w:w="708" w:type="dxa"/>
            <w:vAlign w:val="center"/>
          </w:tcPr>
          <w:p w14:paraId="65C10086" w14:textId="77777777" w:rsidR="008C3571" w:rsidRPr="00A23AFD" w:rsidRDefault="008C3571" w:rsidP="00A23AFD">
            <w:pPr>
              <w:pStyle w:val="TableParagraph"/>
              <w:jc w:val="right"/>
            </w:pPr>
          </w:p>
        </w:tc>
        <w:tc>
          <w:tcPr>
            <w:tcW w:w="1559" w:type="dxa"/>
            <w:vAlign w:val="center"/>
          </w:tcPr>
          <w:p w14:paraId="383E0CDE" w14:textId="77777777" w:rsidR="008C3571" w:rsidRPr="00A23AFD" w:rsidRDefault="008C3571" w:rsidP="00A23AFD">
            <w:pPr>
              <w:pStyle w:val="TableParagraph"/>
              <w:jc w:val="right"/>
            </w:pPr>
          </w:p>
        </w:tc>
        <w:tc>
          <w:tcPr>
            <w:tcW w:w="707" w:type="dxa"/>
            <w:vAlign w:val="center"/>
          </w:tcPr>
          <w:p w14:paraId="3F80619D" w14:textId="77777777" w:rsidR="008C3571" w:rsidRPr="00A23AFD" w:rsidRDefault="008C3571" w:rsidP="00A23AFD">
            <w:pPr>
              <w:pStyle w:val="TableParagraph"/>
              <w:jc w:val="right"/>
            </w:pPr>
          </w:p>
        </w:tc>
      </w:tr>
      <w:tr w:rsidR="008C3571" w:rsidRPr="007F6090" w14:paraId="63A103F9" w14:textId="77777777" w:rsidTr="008C3571">
        <w:trPr>
          <w:trHeight w:val="261"/>
        </w:trPr>
        <w:tc>
          <w:tcPr>
            <w:tcW w:w="859" w:type="dxa"/>
          </w:tcPr>
          <w:p w14:paraId="5D14AE51" w14:textId="28631AFB" w:rsidR="008C3571" w:rsidRPr="007F6090" w:rsidRDefault="008C3571" w:rsidP="008C3571">
            <w:pPr>
              <w:pStyle w:val="TableParagraph"/>
              <w:spacing w:line="236" w:lineRule="exact"/>
              <w:ind w:left="-13"/>
              <w:rPr>
                <w:sz w:val="20"/>
                <w:szCs w:val="20"/>
              </w:rPr>
            </w:pPr>
            <w:r>
              <w:rPr>
                <w:sz w:val="20"/>
                <w:szCs w:val="20"/>
              </w:rPr>
              <w:t>1.14.48</w:t>
            </w:r>
          </w:p>
        </w:tc>
        <w:tc>
          <w:tcPr>
            <w:tcW w:w="3228" w:type="dxa"/>
          </w:tcPr>
          <w:p w14:paraId="7D7044B8" w14:textId="77777777" w:rsidR="008C3571" w:rsidRPr="007F6090" w:rsidRDefault="008C3571" w:rsidP="00914E92">
            <w:pPr>
              <w:pStyle w:val="TableParagraph"/>
              <w:spacing w:line="236" w:lineRule="exact"/>
              <w:ind w:left="107"/>
              <w:rPr>
                <w:sz w:val="20"/>
                <w:szCs w:val="20"/>
              </w:rPr>
            </w:pPr>
            <w:r w:rsidRPr="007F6090">
              <w:rPr>
                <w:sz w:val="20"/>
                <w:szCs w:val="20"/>
              </w:rPr>
              <w:t>Biological waste Skip Disposal</w:t>
            </w:r>
          </w:p>
        </w:tc>
        <w:tc>
          <w:tcPr>
            <w:tcW w:w="993" w:type="dxa"/>
          </w:tcPr>
          <w:p w14:paraId="57094B3E" w14:textId="0EBC019C" w:rsidR="008C3571" w:rsidRPr="00A23AFD" w:rsidRDefault="008C3571" w:rsidP="00914E92">
            <w:pPr>
              <w:pStyle w:val="TableParagraph"/>
              <w:spacing w:line="236" w:lineRule="exact"/>
              <w:ind w:left="108" w:right="97"/>
              <w:jc w:val="center"/>
            </w:pPr>
            <w:r w:rsidRPr="007F6090">
              <w:rPr>
                <w:sz w:val="20"/>
                <w:szCs w:val="20"/>
              </w:rPr>
              <w:t>1</w:t>
            </w:r>
          </w:p>
        </w:tc>
        <w:tc>
          <w:tcPr>
            <w:tcW w:w="937" w:type="dxa"/>
          </w:tcPr>
          <w:p w14:paraId="1A9861DE" w14:textId="70C461DC" w:rsidR="008C3571" w:rsidRPr="00A23AFD" w:rsidRDefault="008C3571" w:rsidP="00914E92">
            <w:pPr>
              <w:pStyle w:val="TableParagraph"/>
              <w:spacing w:line="236" w:lineRule="exact"/>
              <w:ind w:left="109" w:right="97"/>
              <w:jc w:val="center"/>
            </w:pPr>
            <w:r w:rsidRPr="007F6090">
              <w:rPr>
                <w:sz w:val="20"/>
                <w:szCs w:val="20"/>
              </w:rPr>
              <w:t>sum</w:t>
            </w:r>
          </w:p>
        </w:tc>
        <w:tc>
          <w:tcPr>
            <w:tcW w:w="1415" w:type="dxa"/>
            <w:vAlign w:val="center"/>
          </w:tcPr>
          <w:p w14:paraId="62EF3B0B" w14:textId="77777777" w:rsidR="008C3571" w:rsidRPr="00A23AFD" w:rsidRDefault="008C3571" w:rsidP="00A23AFD">
            <w:pPr>
              <w:pStyle w:val="TableParagraph"/>
              <w:jc w:val="right"/>
            </w:pPr>
          </w:p>
        </w:tc>
        <w:tc>
          <w:tcPr>
            <w:tcW w:w="708" w:type="dxa"/>
            <w:vAlign w:val="center"/>
          </w:tcPr>
          <w:p w14:paraId="0EB8F415" w14:textId="77777777" w:rsidR="008C3571" w:rsidRPr="00A23AFD" w:rsidRDefault="008C3571" w:rsidP="00A23AFD">
            <w:pPr>
              <w:pStyle w:val="TableParagraph"/>
              <w:jc w:val="right"/>
            </w:pPr>
          </w:p>
        </w:tc>
        <w:tc>
          <w:tcPr>
            <w:tcW w:w="1559" w:type="dxa"/>
            <w:vAlign w:val="center"/>
          </w:tcPr>
          <w:p w14:paraId="6878905C" w14:textId="77777777" w:rsidR="008C3571" w:rsidRPr="00A23AFD" w:rsidRDefault="008C3571" w:rsidP="00A23AFD">
            <w:pPr>
              <w:pStyle w:val="TableParagraph"/>
              <w:jc w:val="right"/>
            </w:pPr>
          </w:p>
        </w:tc>
        <w:tc>
          <w:tcPr>
            <w:tcW w:w="707" w:type="dxa"/>
            <w:vAlign w:val="center"/>
          </w:tcPr>
          <w:p w14:paraId="7447053E" w14:textId="77777777" w:rsidR="008C3571" w:rsidRPr="00A23AFD" w:rsidRDefault="008C3571" w:rsidP="00A23AFD">
            <w:pPr>
              <w:pStyle w:val="TableParagraph"/>
              <w:jc w:val="right"/>
            </w:pPr>
          </w:p>
        </w:tc>
      </w:tr>
      <w:tr w:rsidR="002D2BFB" w:rsidRPr="007F6090" w14:paraId="2E0E11A9" w14:textId="77777777" w:rsidTr="008C3571">
        <w:trPr>
          <w:trHeight w:val="520"/>
        </w:trPr>
        <w:tc>
          <w:tcPr>
            <w:tcW w:w="859" w:type="dxa"/>
          </w:tcPr>
          <w:p w14:paraId="3322493D" w14:textId="3E876E71" w:rsidR="002D2BFB" w:rsidRPr="007F6090" w:rsidRDefault="002D2BFB" w:rsidP="008C3571">
            <w:pPr>
              <w:pStyle w:val="TableParagraph"/>
              <w:spacing w:line="236" w:lineRule="exact"/>
              <w:ind w:left="-13"/>
              <w:rPr>
                <w:sz w:val="20"/>
                <w:szCs w:val="20"/>
              </w:rPr>
            </w:pPr>
            <w:r>
              <w:rPr>
                <w:sz w:val="20"/>
                <w:szCs w:val="20"/>
              </w:rPr>
              <w:t>1.14.49</w:t>
            </w:r>
          </w:p>
        </w:tc>
        <w:tc>
          <w:tcPr>
            <w:tcW w:w="3228" w:type="dxa"/>
          </w:tcPr>
          <w:p w14:paraId="45608493" w14:textId="77777777" w:rsidR="002D2BFB" w:rsidRPr="007F6090" w:rsidRDefault="002D2BFB" w:rsidP="00914E92">
            <w:pPr>
              <w:pStyle w:val="TableParagraph"/>
              <w:spacing w:line="236" w:lineRule="exact"/>
              <w:ind w:left="107"/>
              <w:rPr>
                <w:sz w:val="20"/>
                <w:szCs w:val="20"/>
              </w:rPr>
            </w:pPr>
            <w:r w:rsidRPr="007F6090">
              <w:rPr>
                <w:sz w:val="20"/>
                <w:szCs w:val="20"/>
              </w:rPr>
              <w:t>Adequate ventilation and</w:t>
            </w:r>
          </w:p>
          <w:p w14:paraId="22CAC5F5" w14:textId="77777777" w:rsidR="002D2BFB" w:rsidRPr="007F6090" w:rsidRDefault="002D2BFB" w:rsidP="00914E92">
            <w:pPr>
              <w:pStyle w:val="TableParagraph"/>
              <w:spacing w:before="17"/>
              <w:ind w:left="107"/>
              <w:rPr>
                <w:sz w:val="20"/>
                <w:szCs w:val="20"/>
              </w:rPr>
            </w:pPr>
            <w:r w:rsidRPr="007F6090">
              <w:rPr>
                <w:sz w:val="20"/>
                <w:szCs w:val="20"/>
              </w:rPr>
              <w:t>lighting during construction</w:t>
            </w:r>
          </w:p>
        </w:tc>
        <w:tc>
          <w:tcPr>
            <w:tcW w:w="993" w:type="dxa"/>
          </w:tcPr>
          <w:p w14:paraId="58191794" w14:textId="77777777" w:rsidR="002D2BFB" w:rsidRPr="00A23AFD" w:rsidRDefault="002D2BFB" w:rsidP="00914E92">
            <w:pPr>
              <w:pStyle w:val="TableParagraph"/>
              <w:spacing w:line="236" w:lineRule="exact"/>
              <w:ind w:left="9"/>
              <w:jc w:val="center"/>
            </w:pPr>
            <w:r w:rsidRPr="00A23AFD">
              <w:t>1</w:t>
            </w:r>
          </w:p>
        </w:tc>
        <w:tc>
          <w:tcPr>
            <w:tcW w:w="937" w:type="dxa"/>
          </w:tcPr>
          <w:p w14:paraId="55AA5EDB" w14:textId="77777777" w:rsidR="002D2BFB" w:rsidRPr="00A23AFD" w:rsidRDefault="002D2BFB" w:rsidP="008C3571">
            <w:pPr>
              <w:pStyle w:val="TableParagraph"/>
              <w:spacing w:line="236" w:lineRule="exact"/>
              <w:ind w:left="37"/>
              <w:jc w:val="center"/>
            </w:pPr>
            <w:r w:rsidRPr="00A23AFD">
              <w:t>lump</w:t>
            </w:r>
          </w:p>
          <w:p w14:paraId="0405EC73" w14:textId="77777777" w:rsidR="002D2BFB" w:rsidRPr="00A23AFD" w:rsidRDefault="002D2BFB" w:rsidP="008C3571">
            <w:pPr>
              <w:pStyle w:val="TableParagraph"/>
              <w:spacing w:before="17"/>
              <w:ind w:left="37"/>
              <w:jc w:val="center"/>
            </w:pPr>
            <w:r w:rsidRPr="00A23AFD">
              <w:t>sum</w:t>
            </w:r>
          </w:p>
        </w:tc>
        <w:tc>
          <w:tcPr>
            <w:tcW w:w="1415" w:type="dxa"/>
            <w:vAlign w:val="center"/>
          </w:tcPr>
          <w:p w14:paraId="724CB90A" w14:textId="77777777" w:rsidR="002D2BFB" w:rsidRPr="00A23AFD" w:rsidRDefault="002D2BFB" w:rsidP="00A23AFD">
            <w:pPr>
              <w:pStyle w:val="TableParagraph"/>
              <w:jc w:val="right"/>
            </w:pPr>
          </w:p>
        </w:tc>
        <w:tc>
          <w:tcPr>
            <w:tcW w:w="708" w:type="dxa"/>
            <w:vAlign w:val="center"/>
          </w:tcPr>
          <w:p w14:paraId="0463967E" w14:textId="77777777" w:rsidR="002D2BFB" w:rsidRPr="00A23AFD" w:rsidRDefault="002D2BFB" w:rsidP="00A23AFD">
            <w:pPr>
              <w:pStyle w:val="TableParagraph"/>
              <w:jc w:val="right"/>
            </w:pPr>
          </w:p>
        </w:tc>
        <w:tc>
          <w:tcPr>
            <w:tcW w:w="1559" w:type="dxa"/>
            <w:vAlign w:val="center"/>
          </w:tcPr>
          <w:p w14:paraId="7B911BCA" w14:textId="77777777" w:rsidR="002D2BFB" w:rsidRPr="00A23AFD" w:rsidRDefault="002D2BFB" w:rsidP="00A23AFD">
            <w:pPr>
              <w:pStyle w:val="TableParagraph"/>
              <w:jc w:val="right"/>
            </w:pPr>
          </w:p>
        </w:tc>
        <w:tc>
          <w:tcPr>
            <w:tcW w:w="707" w:type="dxa"/>
            <w:vAlign w:val="center"/>
          </w:tcPr>
          <w:p w14:paraId="08E4012F" w14:textId="77777777" w:rsidR="002D2BFB" w:rsidRPr="00A23AFD" w:rsidRDefault="002D2BFB" w:rsidP="00A23AFD">
            <w:pPr>
              <w:pStyle w:val="TableParagraph"/>
              <w:jc w:val="right"/>
            </w:pPr>
          </w:p>
        </w:tc>
      </w:tr>
      <w:tr w:rsidR="002D2BFB" w:rsidRPr="007F6090" w14:paraId="69CE5E5A" w14:textId="77777777" w:rsidTr="008C3571">
        <w:trPr>
          <w:trHeight w:val="782"/>
        </w:trPr>
        <w:tc>
          <w:tcPr>
            <w:tcW w:w="859" w:type="dxa"/>
          </w:tcPr>
          <w:p w14:paraId="6CC852F7" w14:textId="04EBDD25" w:rsidR="002D2BFB" w:rsidRPr="007F6090" w:rsidRDefault="002D2BFB" w:rsidP="008C3571">
            <w:pPr>
              <w:pStyle w:val="TableParagraph"/>
              <w:spacing w:line="236" w:lineRule="exact"/>
              <w:ind w:left="-13"/>
              <w:rPr>
                <w:sz w:val="20"/>
                <w:szCs w:val="20"/>
              </w:rPr>
            </w:pPr>
            <w:r>
              <w:rPr>
                <w:sz w:val="20"/>
                <w:szCs w:val="20"/>
              </w:rPr>
              <w:t>1.14.50</w:t>
            </w:r>
          </w:p>
        </w:tc>
        <w:tc>
          <w:tcPr>
            <w:tcW w:w="3228" w:type="dxa"/>
          </w:tcPr>
          <w:p w14:paraId="5C23AE03" w14:textId="77777777" w:rsidR="002D2BFB" w:rsidRPr="007F6090" w:rsidRDefault="002D2BFB" w:rsidP="00914E92">
            <w:pPr>
              <w:pStyle w:val="TableParagraph"/>
              <w:spacing w:line="236" w:lineRule="exact"/>
              <w:ind w:left="107"/>
              <w:rPr>
                <w:sz w:val="20"/>
                <w:szCs w:val="20"/>
              </w:rPr>
            </w:pPr>
            <w:r w:rsidRPr="007F6090">
              <w:rPr>
                <w:sz w:val="20"/>
                <w:szCs w:val="20"/>
              </w:rPr>
              <w:t>Fall prevention &amp; fall arrest</w:t>
            </w:r>
          </w:p>
          <w:p w14:paraId="5FD792AA" w14:textId="77777777" w:rsidR="002D2BFB" w:rsidRPr="007F6090" w:rsidRDefault="002D2BFB" w:rsidP="00914E92">
            <w:pPr>
              <w:pStyle w:val="TableParagraph"/>
              <w:spacing w:before="1" w:line="260" w:lineRule="atLeast"/>
              <w:ind w:left="107" w:right="417"/>
              <w:rPr>
                <w:sz w:val="20"/>
                <w:szCs w:val="20"/>
              </w:rPr>
            </w:pPr>
            <w:r w:rsidRPr="007F6090">
              <w:rPr>
                <w:sz w:val="20"/>
                <w:szCs w:val="20"/>
              </w:rPr>
              <w:t>equipment management and maintenance</w:t>
            </w:r>
          </w:p>
        </w:tc>
        <w:tc>
          <w:tcPr>
            <w:tcW w:w="993" w:type="dxa"/>
          </w:tcPr>
          <w:p w14:paraId="6C225AF9" w14:textId="77777777" w:rsidR="002D2BFB" w:rsidRPr="00A23AFD" w:rsidRDefault="002D2BFB" w:rsidP="00914E92">
            <w:pPr>
              <w:pStyle w:val="TableParagraph"/>
              <w:spacing w:line="236" w:lineRule="exact"/>
              <w:ind w:left="9"/>
              <w:jc w:val="center"/>
            </w:pPr>
            <w:r w:rsidRPr="00A23AFD">
              <w:t>1</w:t>
            </w:r>
          </w:p>
        </w:tc>
        <w:tc>
          <w:tcPr>
            <w:tcW w:w="937" w:type="dxa"/>
          </w:tcPr>
          <w:p w14:paraId="7D08ECC7" w14:textId="77777777" w:rsidR="002D2BFB" w:rsidRPr="00A23AFD" w:rsidRDefault="002D2BFB" w:rsidP="008C3571">
            <w:pPr>
              <w:pStyle w:val="TableParagraph"/>
              <w:tabs>
                <w:tab w:val="left" w:pos="937"/>
              </w:tabs>
              <w:spacing w:line="259" w:lineRule="auto"/>
              <w:ind w:left="37" w:hanging="32"/>
              <w:jc w:val="center"/>
            </w:pPr>
            <w:r w:rsidRPr="00A23AFD">
              <w:t>lump sum</w:t>
            </w:r>
          </w:p>
        </w:tc>
        <w:tc>
          <w:tcPr>
            <w:tcW w:w="1415" w:type="dxa"/>
            <w:vAlign w:val="center"/>
          </w:tcPr>
          <w:p w14:paraId="5A7084E7" w14:textId="77777777" w:rsidR="002D2BFB" w:rsidRPr="00A23AFD" w:rsidRDefault="002D2BFB" w:rsidP="00A23AFD">
            <w:pPr>
              <w:pStyle w:val="TableParagraph"/>
              <w:jc w:val="right"/>
            </w:pPr>
          </w:p>
        </w:tc>
        <w:tc>
          <w:tcPr>
            <w:tcW w:w="708" w:type="dxa"/>
            <w:vAlign w:val="center"/>
          </w:tcPr>
          <w:p w14:paraId="29A78070" w14:textId="77777777" w:rsidR="002D2BFB" w:rsidRPr="00A23AFD" w:rsidRDefault="002D2BFB" w:rsidP="00A23AFD">
            <w:pPr>
              <w:pStyle w:val="TableParagraph"/>
              <w:jc w:val="right"/>
            </w:pPr>
          </w:p>
        </w:tc>
        <w:tc>
          <w:tcPr>
            <w:tcW w:w="1559" w:type="dxa"/>
            <w:vAlign w:val="center"/>
          </w:tcPr>
          <w:p w14:paraId="19F71F75" w14:textId="77777777" w:rsidR="002D2BFB" w:rsidRPr="00A23AFD" w:rsidRDefault="002D2BFB" w:rsidP="00A23AFD">
            <w:pPr>
              <w:pStyle w:val="TableParagraph"/>
              <w:jc w:val="right"/>
            </w:pPr>
          </w:p>
        </w:tc>
        <w:tc>
          <w:tcPr>
            <w:tcW w:w="707" w:type="dxa"/>
            <w:vAlign w:val="center"/>
          </w:tcPr>
          <w:p w14:paraId="387E8C05" w14:textId="77777777" w:rsidR="002D2BFB" w:rsidRPr="00A23AFD" w:rsidRDefault="002D2BFB" w:rsidP="00A23AFD">
            <w:pPr>
              <w:pStyle w:val="TableParagraph"/>
              <w:jc w:val="right"/>
            </w:pPr>
          </w:p>
        </w:tc>
      </w:tr>
      <w:tr w:rsidR="002D2BFB" w:rsidRPr="007F6090" w14:paraId="0B73A3FE" w14:textId="77777777" w:rsidTr="008C3571">
        <w:trPr>
          <w:trHeight w:val="520"/>
        </w:trPr>
        <w:tc>
          <w:tcPr>
            <w:tcW w:w="859" w:type="dxa"/>
          </w:tcPr>
          <w:p w14:paraId="2D0687ED" w14:textId="090A8C49" w:rsidR="002D2BFB" w:rsidRPr="007F6090" w:rsidRDefault="002D2BFB" w:rsidP="008C3571">
            <w:pPr>
              <w:pStyle w:val="TableParagraph"/>
              <w:spacing w:line="236" w:lineRule="exact"/>
              <w:ind w:left="-13"/>
              <w:rPr>
                <w:sz w:val="20"/>
                <w:szCs w:val="20"/>
              </w:rPr>
            </w:pPr>
            <w:r>
              <w:rPr>
                <w:sz w:val="20"/>
                <w:szCs w:val="20"/>
              </w:rPr>
              <w:t>1.14.51</w:t>
            </w:r>
          </w:p>
        </w:tc>
        <w:tc>
          <w:tcPr>
            <w:tcW w:w="3228" w:type="dxa"/>
          </w:tcPr>
          <w:p w14:paraId="6E9951C8" w14:textId="77777777" w:rsidR="002D2BFB" w:rsidRPr="007F6090" w:rsidRDefault="002D2BFB" w:rsidP="00914E92">
            <w:pPr>
              <w:pStyle w:val="TableParagraph"/>
              <w:spacing w:line="236" w:lineRule="exact"/>
              <w:ind w:left="107"/>
              <w:rPr>
                <w:sz w:val="20"/>
                <w:szCs w:val="20"/>
              </w:rPr>
            </w:pPr>
            <w:r w:rsidRPr="007F6090">
              <w:rPr>
                <w:sz w:val="20"/>
                <w:szCs w:val="20"/>
              </w:rPr>
              <w:t>Shoring/battering of excavation</w:t>
            </w:r>
          </w:p>
        </w:tc>
        <w:tc>
          <w:tcPr>
            <w:tcW w:w="993" w:type="dxa"/>
          </w:tcPr>
          <w:p w14:paraId="0AE358D3" w14:textId="77777777" w:rsidR="002D2BFB" w:rsidRPr="00A23AFD" w:rsidRDefault="002D2BFB" w:rsidP="00914E92">
            <w:pPr>
              <w:pStyle w:val="TableParagraph"/>
              <w:spacing w:line="236" w:lineRule="exact"/>
              <w:ind w:left="9"/>
              <w:jc w:val="center"/>
            </w:pPr>
            <w:r w:rsidRPr="00A23AFD">
              <w:t>1</w:t>
            </w:r>
          </w:p>
        </w:tc>
        <w:tc>
          <w:tcPr>
            <w:tcW w:w="937" w:type="dxa"/>
          </w:tcPr>
          <w:p w14:paraId="4ED3512C" w14:textId="77777777" w:rsidR="002D2BFB" w:rsidRPr="00A23AFD" w:rsidRDefault="002D2BFB" w:rsidP="008C3571">
            <w:pPr>
              <w:pStyle w:val="TableParagraph"/>
              <w:spacing w:line="236" w:lineRule="exact"/>
              <w:ind w:left="37"/>
              <w:jc w:val="center"/>
            </w:pPr>
            <w:r w:rsidRPr="00A23AFD">
              <w:t>lump</w:t>
            </w:r>
          </w:p>
          <w:p w14:paraId="1BDDD982" w14:textId="77777777" w:rsidR="002D2BFB" w:rsidRPr="00A23AFD" w:rsidRDefault="002D2BFB" w:rsidP="008C3571">
            <w:pPr>
              <w:pStyle w:val="TableParagraph"/>
              <w:spacing w:before="20"/>
              <w:ind w:left="37"/>
              <w:jc w:val="center"/>
            </w:pPr>
            <w:r w:rsidRPr="00A23AFD">
              <w:t>sum</w:t>
            </w:r>
          </w:p>
        </w:tc>
        <w:tc>
          <w:tcPr>
            <w:tcW w:w="1415" w:type="dxa"/>
            <w:vAlign w:val="center"/>
          </w:tcPr>
          <w:p w14:paraId="28EDFF82" w14:textId="77777777" w:rsidR="002D2BFB" w:rsidRPr="00A23AFD" w:rsidRDefault="002D2BFB" w:rsidP="00A23AFD">
            <w:pPr>
              <w:pStyle w:val="TableParagraph"/>
              <w:jc w:val="right"/>
            </w:pPr>
          </w:p>
        </w:tc>
        <w:tc>
          <w:tcPr>
            <w:tcW w:w="708" w:type="dxa"/>
            <w:vAlign w:val="center"/>
          </w:tcPr>
          <w:p w14:paraId="4D6FE94E" w14:textId="77777777" w:rsidR="002D2BFB" w:rsidRPr="00A23AFD" w:rsidRDefault="002D2BFB" w:rsidP="00A23AFD">
            <w:pPr>
              <w:pStyle w:val="TableParagraph"/>
              <w:jc w:val="right"/>
            </w:pPr>
          </w:p>
        </w:tc>
        <w:tc>
          <w:tcPr>
            <w:tcW w:w="1559" w:type="dxa"/>
            <w:vAlign w:val="center"/>
          </w:tcPr>
          <w:p w14:paraId="59562F53" w14:textId="77777777" w:rsidR="002D2BFB" w:rsidRPr="00A23AFD" w:rsidRDefault="002D2BFB" w:rsidP="00A23AFD">
            <w:pPr>
              <w:pStyle w:val="TableParagraph"/>
              <w:jc w:val="right"/>
            </w:pPr>
          </w:p>
        </w:tc>
        <w:tc>
          <w:tcPr>
            <w:tcW w:w="707" w:type="dxa"/>
            <w:vAlign w:val="center"/>
          </w:tcPr>
          <w:p w14:paraId="5A6262C2" w14:textId="77777777" w:rsidR="002D2BFB" w:rsidRPr="00A23AFD" w:rsidRDefault="002D2BFB" w:rsidP="00A23AFD">
            <w:pPr>
              <w:pStyle w:val="TableParagraph"/>
              <w:jc w:val="right"/>
            </w:pPr>
          </w:p>
        </w:tc>
      </w:tr>
      <w:tr w:rsidR="002D2BFB" w:rsidRPr="007F6090" w14:paraId="1094A37A" w14:textId="77777777" w:rsidTr="008C3571">
        <w:trPr>
          <w:trHeight w:val="522"/>
        </w:trPr>
        <w:tc>
          <w:tcPr>
            <w:tcW w:w="859" w:type="dxa"/>
          </w:tcPr>
          <w:p w14:paraId="6E66EFE2" w14:textId="4EBE475B" w:rsidR="002D2BFB" w:rsidRPr="007F6090" w:rsidRDefault="002D2BFB" w:rsidP="008C3571">
            <w:pPr>
              <w:pStyle w:val="TableParagraph"/>
              <w:spacing w:line="236" w:lineRule="exact"/>
              <w:ind w:left="-13"/>
              <w:rPr>
                <w:sz w:val="20"/>
                <w:szCs w:val="20"/>
              </w:rPr>
            </w:pPr>
            <w:r>
              <w:rPr>
                <w:sz w:val="20"/>
                <w:szCs w:val="20"/>
              </w:rPr>
              <w:t>1.14.52</w:t>
            </w:r>
          </w:p>
        </w:tc>
        <w:tc>
          <w:tcPr>
            <w:tcW w:w="3228" w:type="dxa"/>
          </w:tcPr>
          <w:p w14:paraId="7E0D9C2C" w14:textId="77777777" w:rsidR="002D2BFB" w:rsidRPr="007F6090" w:rsidRDefault="002D2BFB" w:rsidP="00914E92">
            <w:pPr>
              <w:pStyle w:val="TableParagraph"/>
              <w:spacing w:line="236" w:lineRule="exact"/>
              <w:ind w:left="107"/>
              <w:rPr>
                <w:sz w:val="20"/>
                <w:szCs w:val="20"/>
              </w:rPr>
            </w:pPr>
            <w:r w:rsidRPr="007F6090">
              <w:rPr>
                <w:sz w:val="20"/>
                <w:szCs w:val="20"/>
              </w:rPr>
              <w:t>Vetting of workers</w:t>
            </w:r>
          </w:p>
        </w:tc>
        <w:tc>
          <w:tcPr>
            <w:tcW w:w="993" w:type="dxa"/>
          </w:tcPr>
          <w:p w14:paraId="6B2D338D" w14:textId="77777777" w:rsidR="002D2BFB" w:rsidRPr="00A23AFD" w:rsidRDefault="002D2BFB" w:rsidP="00914E92">
            <w:pPr>
              <w:pStyle w:val="TableParagraph"/>
              <w:spacing w:line="236" w:lineRule="exact"/>
              <w:ind w:left="9"/>
              <w:jc w:val="center"/>
            </w:pPr>
            <w:r w:rsidRPr="00A23AFD">
              <w:t>1</w:t>
            </w:r>
          </w:p>
        </w:tc>
        <w:tc>
          <w:tcPr>
            <w:tcW w:w="937" w:type="dxa"/>
          </w:tcPr>
          <w:p w14:paraId="401F93E5" w14:textId="77777777" w:rsidR="002D2BFB" w:rsidRPr="00A23AFD" w:rsidRDefault="002D2BFB" w:rsidP="008C3571">
            <w:pPr>
              <w:pStyle w:val="TableParagraph"/>
              <w:spacing w:line="236" w:lineRule="exact"/>
              <w:ind w:left="37"/>
              <w:jc w:val="center"/>
            </w:pPr>
            <w:r w:rsidRPr="00A23AFD">
              <w:t>lump</w:t>
            </w:r>
          </w:p>
          <w:p w14:paraId="167992C8" w14:textId="77777777" w:rsidR="002D2BFB" w:rsidRPr="00A23AFD" w:rsidRDefault="002D2BFB" w:rsidP="008C3571">
            <w:pPr>
              <w:pStyle w:val="TableParagraph"/>
              <w:spacing w:before="20"/>
              <w:ind w:left="37"/>
              <w:jc w:val="center"/>
            </w:pPr>
            <w:r w:rsidRPr="00A23AFD">
              <w:t>sum</w:t>
            </w:r>
          </w:p>
        </w:tc>
        <w:tc>
          <w:tcPr>
            <w:tcW w:w="1415" w:type="dxa"/>
            <w:vAlign w:val="center"/>
          </w:tcPr>
          <w:p w14:paraId="5100CD49" w14:textId="77777777" w:rsidR="002D2BFB" w:rsidRPr="00A23AFD" w:rsidRDefault="002D2BFB" w:rsidP="00A23AFD">
            <w:pPr>
              <w:pStyle w:val="TableParagraph"/>
              <w:jc w:val="right"/>
            </w:pPr>
          </w:p>
        </w:tc>
        <w:tc>
          <w:tcPr>
            <w:tcW w:w="708" w:type="dxa"/>
            <w:vAlign w:val="center"/>
          </w:tcPr>
          <w:p w14:paraId="26D04010" w14:textId="77777777" w:rsidR="002D2BFB" w:rsidRPr="00A23AFD" w:rsidRDefault="002D2BFB" w:rsidP="00A23AFD">
            <w:pPr>
              <w:pStyle w:val="TableParagraph"/>
              <w:jc w:val="right"/>
            </w:pPr>
          </w:p>
        </w:tc>
        <w:tc>
          <w:tcPr>
            <w:tcW w:w="1559" w:type="dxa"/>
            <w:vAlign w:val="center"/>
          </w:tcPr>
          <w:p w14:paraId="1E3677C9" w14:textId="77777777" w:rsidR="002D2BFB" w:rsidRPr="00A23AFD" w:rsidRDefault="002D2BFB" w:rsidP="00A23AFD">
            <w:pPr>
              <w:pStyle w:val="TableParagraph"/>
              <w:jc w:val="right"/>
            </w:pPr>
          </w:p>
        </w:tc>
        <w:tc>
          <w:tcPr>
            <w:tcW w:w="707" w:type="dxa"/>
            <w:vAlign w:val="center"/>
          </w:tcPr>
          <w:p w14:paraId="2A9E28EC" w14:textId="77777777" w:rsidR="002D2BFB" w:rsidRPr="00A23AFD" w:rsidRDefault="002D2BFB" w:rsidP="00A23AFD">
            <w:pPr>
              <w:pStyle w:val="TableParagraph"/>
              <w:jc w:val="right"/>
            </w:pPr>
          </w:p>
        </w:tc>
      </w:tr>
      <w:tr w:rsidR="002D2BFB" w:rsidRPr="007F6090" w14:paraId="30368B94" w14:textId="77777777" w:rsidTr="008C3571">
        <w:trPr>
          <w:trHeight w:val="780"/>
        </w:trPr>
        <w:tc>
          <w:tcPr>
            <w:tcW w:w="859" w:type="dxa"/>
          </w:tcPr>
          <w:p w14:paraId="31504C93" w14:textId="29BF0BF4" w:rsidR="002D2BFB" w:rsidRPr="007F6090" w:rsidRDefault="002D2BFB" w:rsidP="008C3571">
            <w:pPr>
              <w:pStyle w:val="TableParagraph"/>
              <w:spacing w:line="236" w:lineRule="exact"/>
              <w:ind w:left="-13"/>
              <w:rPr>
                <w:sz w:val="20"/>
                <w:szCs w:val="20"/>
              </w:rPr>
            </w:pPr>
            <w:r>
              <w:rPr>
                <w:sz w:val="20"/>
                <w:szCs w:val="20"/>
              </w:rPr>
              <w:t>1.14.53</w:t>
            </w:r>
          </w:p>
        </w:tc>
        <w:tc>
          <w:tcPr>
            <w:tcW w:w="3228" w:type="dxa"/>
          </w:tcPr>
          <w:p w14:paraId="7096614A" w14:textId="77777777" w:rsidR="002D2BFB" w:rsidRPr="007F6090" w:rsidRDefault="002D2BFB" w:rsidP="00914E92">
            <w:pPr>
              <w:pStyle w:val="TableParagraph"/>
              <w:spacing w:line="259" w:lineRule="auto"/>
              <w:ind w:left="107" w:right="347"/>
              <w:rPr>
                <w:sz w:val="20"/>
                <w:szCs w:val="20"/>
              </w:rPr>
            </w:pPr>
            <w:r w:rsidRPr="007F6090">
              <w:rPr>
                <w:sz w:val="20"/>
                <w:szCs w:val="20"/>
              </w:rPr>
              <w:t>Submission of the Health and Safety File (hard and soft</w:t>
            </w:r>
          </w:p>
          <w:p w14:paraId="541F556F" w14:textId="77777777" w:rsidR="002D2BFB" w:rsidRPr="007F6090" w:rsidRDefault="002D2BFB" w:rsidP="00914E92">
            <w:pPr>
              <w:pStyle w:val="TableParagraph"/>
              <w:spacing w:line="241" w:lineRule="exact"/>
              <w:ind w:left="107"/>
              <w:rPr>
                <w:sz w:val="20"/>
                <w:szCs w:val="20"/>
              </w:rPr>
            </w:pPr>
            <w:r w:rsidRPr="007F6090">
              <w:rPr>
                <w:sz w:val="20"/>
                <w:szCs w:val="20"/>
              </w:rPr>
              <w:t>copies)</w:t>
            </w:r>
          </w:p>
        </w:tc>
        <w:tc>
          <w:tcPr>
            <w:tcW w:w="993" w:type="dxa"/>
          </w:tcPr>
          <w:p w14:paraId="511D5F69" w14:textId="77777777" w:rsidR="002D2BFB" w:rsidRPr="00A23AFD" w:rsidRDefault="002D2BFB" w:rsidP="00914E92">
            <w:pPr>
              <w:pStyle w:val="TableParagraph"/>
              <w:spacing w:line="236" w:lineRule="exact"/>
              <w:ind w:left="9"/>
              <w:jc w:val="center"/>
            </w:pPr>
            <w:r w:rsidRPr="00A23AFD">
              <w:t>1</w:t>
            </w:r>
          </w:p>
        </w:tc>
        <w:tc>
          <w:tcPr>
            <w:tcW w:w="937" w:type="dxa"/>
          </w:tcPr>
          <w:p w14:paraId="6EE2220C" w14:textId="77777777" w:rsidR="002D2BFB" w:rsidRPr="00A23AFD" w:rsidRDefault="002D2BFB" w:rsidP="008C3571">
            <w:pPr>
              <w:pStyle w:val="TableParagraph"/>
              <w:spacing w:line="259" w:lineRule="auto"/>
              <w:ind w:left="37" w:hanging="32"/>
              <w:jc w:val="center"/>
            </w:pPr>
            <w:r w:rsidRPr="00A23AFD">
              <w:t>lump sum</w:t>
            </w:r>
          </w:p>
        </w:tc>
        <w:tc>
          <w:tcPr>
            <w:tcW w:w="1415" w:type="dxa"/>
            <w:vAlign w:val="center"/>
          </w:tcPr>
          <w:p w14:paraId="74411D91" w14:textId="77777777" w:rsidR="002D2BFB" w:rsidRPr="00A23AFD" w:rsidRDefault="002D2BFB" w:rsidP="00A23AFD">
            <w:pPr>
              <w:pStyle w:val="TableParagraph"/>
              <w:jc w:val="right"/>
            </w:pPr>
          </w:p>
        </w:tc>
        <w:tc>
          <w:tcPr>
            <w:tcW w:w="708" w:type="dxa"/>
            <w:vAlign w:val="center"/>
          </w:tcPr>
          <w:p w14:paraId="01184395" w14:textId="77777777" w:rsidR="002D2BFB" w:rsidRPr="00A23AFD" w:rsidRDefault="002D2BFB" w:rsidP="00A23AFD">
            <w:pPr>
              <w:pStyle w:val="TableParagraph"/>
              <w:jc w:val="right"/>
            </w:pPr>
          </w:p>
        </w:tc>
        <w:tc>
          <w:tcPr>
            <w:tcW w:w="1559" w:type="dxa"/>
            <w:vAlign w:val="center"/>
          </w:tcPr>
          <w:p w14:paraId="1AE56101" w14:textId="77777777" w:rsidR="002D2BFB" w:rsidRPr="00A23AFD" w:rsidRDefault="002D2BFB" w:rsidP="00A23AFD">
            <w:pPr>
              <w:pStyle w:val="TableParagraph"/>
              <w:jc w:val="right"/>
            </w:pPr>
          </w:p>
        </w:tc>
        <w:tc>
          <w:tcPr>
            <w:tcW w:w="707" w:type="dxa"/>
            <w:vAlign w:val="center"/>
          </w:tcPr>
          <w:p w14:paraId="6CC72DD7" w14:textId="77777777" w:rsidR="002D2BFB" w:rsidRPr="00A23AFD" w:rsidRDefault="002D2BFB" w:rsidP="00A23AFD">
            <w:pPr>
              <w:pStyle w:val="TableParagraph"/>
              <w:jc w:val="right"/>
            </w:pPr>
          </w:p>
        </w:tc>
      </w:tr>
      <w:tr w:rsidR="002D2BFB" w:rsidRPr="007F6090" w14:paraId="3EA58D89" w14:textId="77777777" w:rsidTr="008C3571">
        <w:trPr>
          <w:trHeight w:val="443"/>
        </w:trPr>
        <w:tc>
          <w:tcPr>
            <w:tcW w:w="859" w:type="dxa"/>
          </w:tcPr>
          <w:p w14:paraId="37956F3A" w14:textId="77777777" w:rsidR="002D2BFB" w:rsidRPr="007F6090" w:rsidRDefault="002D2BFB" w:rsidP="00914E92">
            <w:pPr>
              <w:pStyle w:val="TableParagraph"/>
              <w:rPr>
                <w:rFonts w:ascii="Times New Roman"/>
                <w:sz w:val="20"/>
                <w:szCs w:val="20"/>
              </w:rPr>
            </w:pPr>
          </w:p>
        </w:tc>
        <w:tc>
          <w:tcPr>
            <w:tcW w:w="3228" w:type="dxa"/>
          </w:tcPr>
          <w:p w14:paraId="7AD8E254" w14:textId="77777777" w:rsidR="002D2BFB" w:rsidRPr="007F6090" w:rsidRDefault="002D2BFB" w:rsidP="00914E92">
            <w:pPr>
              <w:pStyle w:val="TableParagraph"/>
              <w:rPr>
                <w:rFonts w:ascii="Times New Roman"/>
                <w:sz w:val="20"/>
                <w:szCs w:val="20"/>
              </w:rPr>
            </w:pPr>
            <w:r w:rsidRPr="00AF5602">
              <w:rPr>
                <w:b/>
                <w:sz w:val="20"/>
                <w:szCs w:val="20"/>
              </w:rPr>
              <w:t>Quality</w:t>
            </w:r>
          </w:p>
        </w:tc>
        <w:tc>
          <w:tcPr>
            <w:tcW w:w="993" w:type="dxa"/>
          </w:tcPr>
          <w:p w14:paraId="6D6F9DAF" w14:textId="77777777" w:rsidR="002D2BFB" w:rsidRPr="00A23AFD" w:rsidRDefault="002D2BFB" w:rsidP="00914E92">
            <w:pPr>
              <w:pStyle w:val="TableParagraph"/>
            </w:pPr>
          </w:p>
        </w:tc>
        <w:tc>
          <w:tcPr>
            <w:tcW w:w="937" w:type="dxa"/>
          </w:tcPr>
          <w:p w14:paraId="6E013570" w14:textId="77777777" w:rsidR="002D2BFB" w:rsidRPr="00A23AFD" w:rsidRDefault="002D2BFB" w:rsidP="00914E92">
            <w:pPr>
              <w:pStyle w:val="TableParagraph"/>
            </w:pPr>
          </w:p>
        </w:tc>
        <w:tc>
          <w:tcPr>
            <w:tcW w:w="1415" w:type="dxa"/>
            <w:vAlign w:val="center"/>
          </w:tcPr>
          <w:p w14:paraId="3F6BF50F" w14:textId="77777777" w:rsidR="002D2BFB" w:rsidRPr="00A23AFD" w:rsidRDefault="002D2BFB" w:rsidP="00A23AFD">
            <w:pPr>
              <w:pStyle w:val="TableParagraph"/>
              <w:jc w:val="right"/>
            </w:pPr>
          </w:p>
        </w:tc>
        <w:tc>
          <w:tcPr>
            <w:tcW w:w="708" w:type="dxa"/>
            <w:vAlign w:val="center"/>
          </w:tcPr>
          <w:p w14:paraId="2BA52587" w14:textId="77777777" w:rsidR="002D2BFB" w:rsidRPr="00A23AFD" w:rsidRDefault="002D2BFB" w:rsidP="00A23AFD">
            <w:pPr>
              <w:pStyle w:val="TableParagraph"/>
              <w:jc w:val="right"/>
            </w:pPr>
          </w:p>
        </w:tc>
        <w:tc>
          <w:tcPr>
            <w:tcW w:w="1559" w:type="dxa"/>
            <w:vAlign w:val="center"/>
          </w:tcPr>
          <w:p w14:paraId="799D8727" w14:textId="77777777" w:rsidR="002D2BFB" w:rsidRPr="00A23AFD" w:rsidRDefault="002D2BFB" w:rsidP="00A23AFD">
            <w:pPr>
              <w:pStyle w:val="TableParagraph"/>
              <w:jc w:val="right"/>
            </w:pPr>
          </w:p>
        </w:tc>
        <w:tc>
          <w:tcPr>
            <w:tcW w:w="707" w:type="dxa"/>
            <w:vAlign w:val="center"/>
          </w:tcPr>
          <w:p w14:paraId="2B56DE94" w14:textId="77777777" w:rsidR="002D2BFB" w:rsidRPr="00A23AFD" w:rsidRDefault="002D2BFB" w:rsidP="00A23AFD">
            <w:pPr>
              <w:pStyle w:val="TableParagraph"/>
              <w:jc w:val="right"/>
            </w:pPr>
          </w:p>
        </w:tc>
      </w:tr>
      <w:tr w:rsidR="002D2BFB" w:rsidRPr="007F6090" w14:paraId="4C29ADC2" w14:textId="77777777" w:rsidTr="008C3571">
        <w:trPr>
          <w:trHeight w:val="601"/>
        </w:trPr>
        <w:tc>
          <w:tcPr>
            <w:tcW w:w="859" w:type="dxa"/>
          </w:tcPr>
          <w:p w14:paraId="70339C54" w14:textId="53D46012" w:rsidR="002D2BFB" w:rsidRPr="007F6090" w:rsidRDefault="002D2BFB" w:rsidP="00914E92">
            <w:pPr>
              <w:pStyle w:val="TableParagraph"/>
              <w:spacing w:line="236" w:lineRule="exact"/>
              <w:ind w:left="165"/>
              <w:rPr>
                <w:rFonts w:ascii="Times New Roman"/>
                <w:sz w:val="20"/>
                <w:szCs w:val="20"/>
              </w:rPr>
            </w:pPr>
            <w:r w:rsidRPr="00AF5602">
              <w:rPr>
                <w:sz w:val="20"/>
                <w:szCs w:val="20"/>
              </w:rPr>
              <w:t>1.1</w:t>
            </w:r>
            <w:r>
              <w:rPr>
                <w:sz w:val="20"/>
                <w:szCs w:val="20"/>
              </w:rPr>
              <w:t>4</w:t>
            </w:r>
            <w:r w:rsidRPr="00AF5602">
              <w:rPr>
                <w:sz w:val="20"/>
                <w:szCs w:val="20"/>
              </w:rPr>
              <w:t>.54</w:t>
            </w:r>
          </w:p>
        </w:tc>
        <w:tc>
          <w:tcPr>
            <w:tcW w:w="3228" w:type="dxa"/>
          </w:tcPr>
          <w:p w14:paraId="0701415F" w14:textId="77777777" w:rsidR="002D2BFB" w:rsidRPr="00AF5602" w:rsidRDefault="002D2BFB" w:rsidP="00914E92">
            <w:pPr>
              <w:pStyle w:val="TableParagraph"/>
              <w:spacing w:line="259" w:lineRule="auto"/>
              <w:ind w:left="107" w:right="347"/>
              <w:rPr>
                <w:sz w:val="20"/>
                <w:szCs w:val="20"/>
              </w:rPr>
            </w:pPr>
            <w:r w:rsidRPr="00AF5602">
              <w:rPr>
                <w:sz w:val="20"/>
                <w:szCs w:val="20"/>
              </w:rPr>
              <w:t>Preparation of the Contractor's Quality Management plan and Quality Control /Inspection and test plan per activity</w:t>
            </w:r>
          </w:p>
        </w:tc>
        <w:tc>
          <w:tcPr>
            <w:tcW w:w="993" w:type="dxa"/>
          </w:tcPr>
          <w:p w14:paraId="5635A0EB" w14:textId="77777777" w:rsidR="002D2BFB" w:rsidRPr="00A23AFD" w:rsidRDefault="002D2BFB" w:rsidP="005E0571">
            <w:pPr>
              <w:pStyle w:val="TableParagraph"/>
              <w:spacing w:before="3"/>
              <w:jc w:val="center"/>
              <w:rPr>
                <w:b/>
              </w:rPr>
            </w:pPr>
          </w:p>
          <w:p w14:paraId="626B352E" w14:textId="77777777" w:rsidR="002D2BFB" w:rsidRPr="00A23AFD" w:rsidRDefault="002D2BFB" w:rsidP="005E0571">
            <w:pPr>
              <w:pStyle w:val="TableParagraph"/>
              <w:jc w:val="center"/>
            </w:pPr>
            <w:r w:rsidRPr="00A23AFD">
              <w:t>1</w:t>
            </w:r>
          </w:p>
        </w:tc>
        <w:tc>
          <w:tcPr>
            <w:tcW w:w="937" w:type="dxa"/>
          </w:tcPr>
          <w:p w14:paraId="45E40F6F" w14:textId="77777777" w:rsidR="002D2BFB" w:rsidRPr="00A23AFD" w:rsidRDefault="002D2BFB" w:rsidP="005E0571">
            <w:pPr>
              <w:pStyle w:val="TableParagraph"/>
              <w:spacing w:before="3"/>
              <w:jc w:val="center"/>
              <w:rPr>
                <w:b/>
              </w:rPr>
            </w:pPr>
          </w:p>
          <w:p w14:paraId="5930FA7A" w14:textId="77777777" w:rsidR="002D2BFB" w:rsidRPr="00A23AFD" w:rsidRDefault="002D2BFB" w:rsidP="005E0571">
            <w:pPr>
              <w:pStyle w:val="TableParagraph"/>
              <w:jc w:val="center"/>
            </w:pPr>
            <w:r w:rsidRPr="00A23AFD">
              <w:t>Sum</w:t>
            </w:r>
          </w:p>
        </w:tc>
        <w:tc>
          <w:tcPr>
            <w:tcW w:w="1415" w:type="dxa"/>
            <w:vAlign w:val="center"/>
          </w:tcPr>
          <w:p w14:paraId="4705FC67" w14:textId="77777777" w:rsidR="002D2BFB" w:rsidRPr="00A23AFD" w:rsidRDefault="002D2BFB" w:rsidP="00A23AFD">
            <w:pPr>
              <w:pStyle w:val="TableParagraph"/>
              <w:jc w:val="right"/>
            </w:pPr>
          </w:p>
        </w:tc>
        <w:tc>
          <w:tcPr>
            <w:tcW w:w="708" w:type="dxa"/>
            <w:vAlign w:val="center"/>
          </w:tcPr>
          <w:p w14:paraId="4BB0CC57" w14:textId="77777777" w:rsidR="002D2BFB" w:rsidRPr="00A23AFD" w:rsidRDefault="002D2BFB" w:rsidP="00A23AFD">
            <w:pPr>
              <w:pStyle w:val="TableParagraph"/>
              <w:jc w:val="right"/>
            </w:pPr>
          </w:p>
        </w:tc>
        <w:tc>
          <w:tcPr>
            <w:tcW w:w="1559" w:type="dxa"/>
            <w:vAlign w:val="center"/>
          </w:tcPr>
          <w:p w14:paraId="589C0609" w14:textId="77777777" w:rsidR="002D2BFB" w:rsidRPr="00A23AFD" w:rsidRDefault="002D2BFB" w:rsidP="00A23AFD">
            <w:pPr>
              <w:pStyle w:val="TableParagraph"/>
              <w:jc w:val="right"/>
            </w:pPr>
          </w:p>
        </w:tc>
        <w:tc>
          <w:tcPr>
            <w:tcW w:w="707" w:type="dxa"/>
            <w:vAlign w:val="center"/>
          </w:tcPr>
          <w:p w14:paraId="74A07EB4" w14:textId="77777777" w:rsidR="002D2BFB" w:rsidRPr="00A23AFD" w:rsidRDefault="002D2BFB" w:rsidP="00A23AFD">
            <w:pPr>
              <w:pStyle w:val="TableParagraph"/>
              <w:jc w:val="right"/>
            </w:pPr>
          </w:p>
        </w:tc>
      </w:tr>
      <w:tr w:rsidR="002D2BFB" w:rsidRPr="007F6090" w14:paraId="600ECEB8" w14:textId="77777777" w:rsidTr="008C3571">
        <w:trPr>
          <w:trHeight w:val="601"/>
        </w:trPr>
        <w:tc>
          <w:tcPr>
            <w:tcW w:w="859" w:type="dxa"/>
          </w:tcPr>
          <w:p w14:paraId="75FBDABE" w14:textId="79C426F1" w:rsidR="002D2BFB" w:rsidRPr="00AF5602" w:rsidRDefault="002D2BFB" w:rsidP="00914E92">
            <w:pPr>
              <w:pStyle w:val="TableParagraph"/>
              <w:spacing w:line="259" w:lineRule="auto"/>
              <w:ind w:left="107" w:right="347"/>
              <w:rPr>
                <w:sz w:val="20"/>
                <w:szCs w:val="20"/>
              </w:rPr>
            </w:pPr>
            <w:r w:rsidRPr="00AF5602">
              <w:rPr>
                <w:sz w:val="20"/>
                <w:szCs w:val="20"/>
              </w:rPr>
              <w:t>1.1</w:t>
            </w:r>
            <w:r>
              <w:rPr>
                <w:sz w:val="20"/>
                <w:szCs w:val="20"/>
              </w:rPr>
              <w:t>4</w:t>
            </w:r>
            <w:r w:rsidRPr="00AF5602">
              <w:rPr>
                <w:sz w:val="20"/>
                <w:szCs w:val="20"/>
              </w:rPr>
              <w:t>.5</w:t>
            </w:r>
            <w:r>
              <w:rPr>
                <w:sz w:val="20"/>
                <w:szCs w:val="20"/>
              </w:rPr>
              <w:t>5</w:t>
            </w:r>
          </w:p>
        </w:tc>
        <w:tc>
          <w:tcPr>
            <w:tcW w:w="3228" w:type="dxa"/>
          </w:tcPr>
          <w:p w14:paraId="5A03A11C" w14:textId="77777777" w:rsidR="002D2BFB" w:rsidRPr="00AF5602" w:rsidRDefault="002D2BFB" w:rsidP="00914E92">
            <w:pPr>
              <w:pStyle w:val="TableParagraph"/>
              <w:spacing w:line="259" w:lineRule="auto"/>
              <w:ind w:left="107" w:right="347"/>
              <w:rPr>
                <w:sz w:val="20"/>
                <w:szCs w:val="20"/>
              </w:rPr>
            </w:pPr>
            <w:r w:rsidRPr="00AF5602">
              <w:rPr>
                <w:sz w:val="20"/>
                <w:szCs w:val="20"/>
              </w:rPr>
              <w:t>Provision of Qualified Quality Control Officer</w:t>
            </w:r>
          </w:p>
        </w:tc>
        <w:tc>
          <w:tcPr>
            <w:tcW w:w="993" w:type="dxa"/>
          </w:tcPr>
          <w:p w14:paraId="58489333" w14:textId="77777777" w:rsidR="002D2BFB" w:rsidRPr="00A23AFD" w:rsidRDefault="002D2BFB" w:rsidP="005E0571">
            <w:pPr>
              <w:pStyle w:val="TableParagraph"/>
              <w:spacing w:before="3"/>
              <w:jc w:val="center"/>
              <w:rPr>
                <w:b/>
              </w:rPr>
            </w:pPr>
          </w:p>
          <w:p w14:paraId="7343F82C" w14:textId="77777777" w:rsidR="002D2BFB" w:rsidRPr="00A23AFD" w:rsidRDefault="002D2BFB" w:rsidP="005E0571">
            <w:pPr>
              <w:pStyle w:val="TableParagraph"/>
              <w:jc w:val="center"/>
            </w:pPr>
            <w:r w:rsidRPr="00A23AFD">
              <w:t>1</w:t>
            </w:r>
          </w:p>
        </w:tc>
        <w:tc>
          <w:tcPr>
            <w:tcW w:w="937" w:type="dxa"/>
          </w:tcPr>
          <w:p w14:paraId="1194985D" w14:textId="77777777" w:rsidR="002D2BFB" w:rsidRPr="00A23AFD" w:rsidRDefault="002D2BFB" w:rsidP="005E0571">
            <w:pPr>
              <w:pStyle w:val="TableParagraph"/>
              <w:spacing w:before="3"/>
              <w:jc w:val="center"/>
              <w:rPr>
                <w:b/>
              </w:rPr>
            </w:pPr>
          </w:p>
          <w:p w14:paraId="0CA5DC50" w14:textId="77777777" w:rsidR="002D2BFB" w:rsidRPr="00A23AFD" w:rsidRDefault="002D2BFB" w:rsidP="005E0571">
            <w:pPr>
              <w:pStyle w:val="TableParagraph"/>
              <w:jc w:val="center"/>
            </w:pPr>
            <w:r w:rsidRPr="00A23AFD">
              <w:t>Sum</w:t>
            </w:r>
          </w:p>
        </w:tc>
        <w:tc>
          <w:tcPr>
            <w:tcW w:w="1415" w:type="dxa"/>
            <w:vAlign w:val="center"/>
          </w:tcPr>
          <w:p w14:paraId="5201A933" w14:textId="77777777" w:rsidR="002D2BFB" w:rsidRPr="00A23AFD" w:rsidRDefault="002D2BFB" w:rsidP="00A23AFD">
            <w:pPr>
              <w:pStyle w:val="TableParagraph"/>
              <w:jc w:val="right"/>
            </w:pPr>
          </w:p>
        </w:tc>
        <w:tc>
          <w:tcPr>
            <w:tcW w:w="708" w:type="dxa"/>
            <w:vAlign w:val="center"/>
          </w:tcPr>
          <w:p w14:paraId="24C4F5F3" w14:textId="77777777" w:rsidR="002D2BFB" w:rsidRPr="00A23AFD" w:rsidRDefault="002D2BFB" w:rsidP="00A23AFD">
            <w:pPr>
              <w:pStyle w:val="TableParagraph"/>
              <w:jc w:val="right"/>
            </w:pPr>
          </w:p>
        </w:tc>
        <w:tc>
          <w:tcPr>
            <w:tcW w:w="1559" w:type="dxa"/>
            <w:vAlign w:val="center"/>
          </w:tcPr>
          <w:p w14:paraId="331C3EC0" w14:textId="77777777" w:rsidR="002D2BFB" w:rsidRPr="00A23AFD" w:rsidRDefault="002D2BFB" w:rsidP="00A23AFD">
            <w:pPr>
              <w:pStyle w:val="TableParagraph"/>
              <w:jc w:val="right"/>
            </w:pPr>
          </w:p>
        </w:tc>
        <w:tc>
          <w:tcPr>
            <w:tcW w:w="707" w:type="dxa"/>
            <w:vAlign w:val="center"/>
          </w:tcPr>
          <w:p w14:paraId="5DA00C90" w14:textId="77777777" w:rsidR="002D2BFB" w:rsidRPr="00A23AFD" w:rsidRDefault="002D2BFB" w:rsidP="00A23AFD">
            <w:pPr>
              <w:pStyle w:val="TableParagraph"/>
              <w:jc w:val="right"/>
            </w:pPr>
          </w:p>
        </w:tc>
      </w:tr>
      <w:tr w:rsidR="002D2BFB" w:rsidRPr="007F6090" w14:paraId="4CEBACBB" w14:textId="77777777" w:rsidTr="008C3571">
        <w:trPr>
          <w:trHeight w:val="601"/>
        </w:trPr>
        <w:tc>
          <w:tcPr>
            <w:tcW w:w="859" w:type="dxa"/>
          </w:tcPr>
          <w:p w14:paraId="331D63F4" w14:textId="0D25486E" w:rsidR="002D2BFB" w:rsidRPr="00AF5602" w:rsidRDefault="002D2BFB" w:rsidP="00914E92">
            <w:pPr>
              <w:pStyle w:val="TableParagraph"/>
              <w:spacing w:line="236" w:lineRule="exact"/>
              <w:ind w:left="165"/>
              <w:rPr>
                <w:sz w:val="20"/>
                <w:szCs w:val="20"/>
              </w:rPr>
            </w:pPr>
            <w:r w:rsidRPr="00AF5602">
              <w:rPr>
                <w:sz w:val="20"/>
                <w:szCs w:val="20"/>
              </w:rPr>
              <w:t>1.1</w:t>
            </w:r>
            <w:r>
              <w:rPr>
                <w:sz w:val="20"/>
                <w:szCs w:val="20"/>
              </w:rPr>
              <w:t>4</w:t>
            </w:r>
            <w:r w:rsidRPr="00AF5602">
              <w:rPr>
                <w:sz w:val="20"/>
                <w:szCs w:val="20"/>
              </w:rPr>
              <w:t>.5</w:t>
            </w:r>
            <w:r>
              <w:rPr>
                <w:sz w:val="20"/>
                <w:szCs w:val="20"/>
              </w:rPr>
              <w:t>6</w:t>
            </w:r>
          </w:p>
        </w:tc>
        <w:tc>
          <w:tcPr>
            <w:tcW w:w="3228" w:type="dxa"/>
          </w:tcPr>
          <w:p w14:paraId="09904BD4" w14:textId="77777777" w:rsidR="002D2BFB" w:rsidRPr="00AF5602" w:rsidRDefault="002D2BFB" w:rsidP="00914E92">
            <w:pPr>
              <w:pStyle w:val="TableParagraph"/>
              <w:spacing w:line="236" w:lineRule="exact"/>
              <w:ind w:left="165"/>
              <w:rPr>
                <w:sz w:val="20"/>
                <w:szCs w:val="20"/>
              </w:rPr>
            </w:pPr>
            <w:r w:rsidRPr="00AF5602">
              <w:rPr>
                <w:sz w:val="20"/>
                <w:szCs w:val="20"/>
              </w:rPr>
              <w:t>Provision of other quality assurance tests as per the Engineer request</w:t>
            </w:r>
          </w:p>
        </w:tc>
        <w:tc>
          <w:tcPr>
            <w:tcW w:w="993" w:type="dxa"/>
          </w:tcPr>
          <w:p w14:paraId="7FB9C2BA" w14:textId="77777777" w:rsidR="002D2BFB" w:rsidRPr="00A23AFD" w:rsidRDefault="002D2BFB" w:rsidP="005E0571">
            <w:pPr>
              <w:pStyle w:val="TableParagraph"/>
              <w:spacing w:before="3"/>
              <w:jc w:val="center"/>
              <w:rPr>
                <w:b/>
              </w:rPr>
            </w:pPr>
          </w:p>
          <w:p w14:paraId="14705B0D" w14:textId="77777777" w:rsidR="002D2BFB" w:rsidRPr="00A23AFD" w:rsidRDefault="002D2BFB" w:rsidP="005E0571">
            <w:pPr>
              <w:pStyle w:val="TableParagraph"/>
              <w:jc w:val="center"/>
            </w:pPr>
            <w:r w:rsidRPr="00A23AFD">
              <w:t>1</w:t>
            </w:r>
          </w:p>
        </w:tc>
        <w:tc>
          <w:tcPr>
            <w:tcW w:w="937" w:type="dxa"/>
          </w:tcPr>
          <w:p w14:paraId="3561B067" w14:textId="77777777" w:rsidR="002D2BFB" w:rsidRPr="00A23AFD" w:rsidRDefault="002D2BFB" w:rsidP="005E0571">
            <w:pPr>
              <w:pStyle w:val="TableParagraph"/>
              <w:spacing w:before="3"/>
              <w:jc w:val="center"/>
              <w:rPr>
                <w:b/>
              </w:rPr>
            </w:pPr>
          </w:p>
          <w:p w14:paraId="7FB93F79" w14:textId="77777777" w:rsidR="002D2BFB" w:rsidRPr="00A23AFD" w:rsidRDefault="002D2BFB" w:rsidP="005E0571">
            <w:pPr>
              <w:pStyle w:val="TableParagraph"/>
              <w:jc w:val="center"/>
            </w:pPr>
            <w:r w:rsidRPr="00A23AFD">
              <w:t>Sum</w:t>
            </w:r>
          </w:p>
        </w:tc>
        <w:tc>
          <w:tcPr>
            <w:tcW w:w="1415" w:type="dxa"/>
            <w:vAlign w:val="center"/>
          </w:tcPr>
          <w:p w14:paraId="00C4FFEB" w14:textId="77777777" w:rsidR="002D2BFB" w:rsidRPr="00A23AFD" w:rsidRDefault="002D2BFB" w:rsidP="00A23AFD">
            <w:pPr>
              <w:pStyle w:val="TableParagraph"/>
              <w:jc w:val="right"/>
            </w:pPr>
          </w:p>
        </w:tc>
        <w:tc>
          <w:tcPr>
            <w:tcW w:w="708" w:type="dxa"/>
            <w:vAlign w:val="center"/>
          </w:tcPr>
          <w:p w14:paraId="209A90B2" w14:textId="77777777" w:rsidR="002D2BFB" w:rsidRPr="00A23AFD" w:rsidRDefault="002D2BFB" w:rsidP="00A23AFD">
            <w:pPr>
              <w:pStyle w:val="TableParagraph"/>
              <w:jc w:val="right"/>
            </w:pPr>
          </w:p>
        </w:tc>
        <w:tc>
          <w:tcPr>
            <w:tcW w:w="1559" w:type="dxa"/>
            <w:vAlign w:val="center"/>
          </w:tcPr>
          <w:p w14:paraId="64ADCA97" w14:textId="77777777" w:rsidR="002D2BFB" w:rsidRPr="00A23AFD" w:rsidRDefault="002D2BFB" w:rsidP="00A23AFD">
            <w:pPr>
              <w:pStyle w:val="TableParagraph"/>
              <w:jc w:val="right"/>
            </w:pPr>
          </w:p>
        </w:tc>
        <w:tc>
          <w:tcPr>
            <w:tcW w:w="707" w:type="dxa"/>
            <w:vAlign w:val="center"/>
          </w:tcPr>
          <w:p w14:paraId="7A41E499" w14:textId="77777777" w:rsidR="002D2BFB" w:rsidRPr="00A23AFD" w:rsidRDefault="002D2BFB" w:rsidP="00A23AFD">
            <w:pPr>
              <w:pStyle w:val="TableParagraph"/>
              <w:jc w:val="right"/>
            </w:pPr>
          </w:p>
        </w:tc>
      </w:tr>
      <w:tr w:rsidR="002D2BFB" w:rsidRPr="007F6090" w14:paraId="17B418BB" w14:textId="77777777" w:rsidTr="008C3571">
        <w:trPr>
          <w:trHeight w:val="601"/>
        </w:trPr>
        <w:tc>
          <w:tcPr>
            <w:tcW w:w="859" w:type="dxa"/>
          </w:tcPr>
          <w:p w14:paraId="084E5209" w14:textId="5B44682B" w:rsidR="002D2BFB" w:rsidRPr="00AF5602" w:rsidRDefault="002D2BFB" w:rsidP="00914E92">
            <w:pPr>
              <w:pStyle w:val="TableParagraph"/>
              <w:spacing w:line="236" w:lineRule="exact"/>
              <w:ind w:left="165"/>
              <w:rPr>
                <w:sz w:val="20"/>
                <w:szCs w:val="20"/>
              </w:rPr>
            </w:pPr>
            <w:r w:rsidRPr="00AF5602">
              <w:rPr>
                <w:sz w:val="20"/>
                <w:szCs w:val="20"/>
              </w:rPr>
              <w:t>1.1</w:t>
            </w:r>
            <w:r>
              <w:rPr>
                <w:sz w:val="20"/>
                <w:szCs w:val="20"/>
              </w:rPr>
              <w:t>4</w:t>
            </w:r>
            <w:r w:rsidRPr="00AF5602">
              <w:rPr>
                <w:sz w:val="20"/>
                <w:szCs w:val="20"/>
              </w:rPr>
              <w:t>.5</w:t>
            </w:r>
            <w:r>
              <w:rPr>
                <w:sz w:val="20"/>
                <w:szCs w:val="20"/>
              </w:rPr>
              <w:t>7</w:t>
            </w:r>
          </w:p>
        </w:tc>
        <w:tc>
          <w:tcPr>
            <w:tcW w:w="3228" w:type="dxa"/>
          </w:tcPr>
          <w:p w14:paraId="3FADDD6A" w14:textId="77777777" w:rsidR="002D2BFB" w:rsidRPr="00AF5602" w:rsidRDefault="002D2BFB" w:rsidP="00914E92">
            <w:pPr>
              <w:pStyle w:val="TableParagraph"/>
              <w:spacing w:line="236" w:lineRule="exact"/>
              <w:ind w:left="165"/>
              <w:rPr>
                <w:sz w:val="20"/>
                <w:szCs w:val="20"/>
              </w:rPr>
            </w:pPr>
            <w:r w:rsidRPr="00AF5602">
              <w:rPr>
                <w:sz w:val="20"/>
                <w:szCs w:val="20"/>
              </w:rPr>
              <w:t>The contractor to maintain and  provide the data pack (Document Management )</w:t>
            </w:r>
          </w:p>
        </w:tc>
        <w:tc>
          <w:tcPr>
            <w:tcW w:w="993" w:type="dxa"/>
          </w:tcPr>
          <w:p w14:paraId="0C14038D" w14:textId="77777777" w:rsidR="002D2BFB" w:rsidRPr="00A23AFD" w:rsidRDefault="002D2BFB" w:rsidP="005E0571">
            <w:pPr>
              <w:pStyle w:val="TableParagraph"/>
              <w:spacing w:before="3"/>
              <w:jc w:val="center"/>
              <w:rPr>
                <w:b/>
              </w:rPr>
            </w:pPr>
          </w:p>
          <w:p w14:paraId="76D8FC1B" w14:textId="77777777" w:rsidR="002D2BFB" w:rsidRPr="00A23AFD" w:rsidRDefault="002D2BFB" w:rsidP="005E0571">
            <w:pPr>
              <w:pStyle w:val="TableParagraph"/>
              <w:jc w:val="center"/>
            </w:pPr>
            <w:r w:rsidRPr="00A23AFD">
              <w:t>1</w:t>
            </w:r>
          </w:p>
        </w:tc>
        <w:tc>
          <w:tcPr>
            <w:tcW w:w="937" w:type="dxa"/>
          </w:tcPr>
          <w:p w14:paraId="7D4C8760" w14:textId="77777777" w:rsidR="002D2BFB" w:rsidRPr="00A23AFD" w:rsidRDefault="002D2BFB" w:rsidP="005E0571">
            <w:pPr>
              <w:pStyle w:val="TableParagraph"/>
              <w:spacing w:before="3"/>
              <w:jc w:val="center"/>
              <w:rPr>
                <w:b/>
              </w:rPr>
            </w:pPr>
          </w:p>
          <w:p w14:paraId="7BF2598B" w14:textId="77777777" w:rsidR="002D2BFB" w:rsidRPr="00A23AFD" w:rsidRDefault="002D2BFB" w:rsidP="005E0571">
            <w:pPr>
              <w:pStyle w:val="TableParagraph"/>
              <w:jc w:val="center"/>
            </w:pPr>
            <w:r w:rsidRPr="00A23AFD">
              <w:t>Sum</w:t>
            </w:r>
          </w:p>
        </w:tc>
        <w:tc>
          <w:tcPr>
            <w:tcW w:w="1415" w:type="dxa"/>
            <w:vAlign w:val="center"/>
          </w:tcPr>
          <w:p w14:paraId="1B622A73" w14:textId="77777777" w:rsidR="002D2BFB" w:rsidRPr="00A23AFD" w:rsidRDefault="002D2BFB" w:rsidP="00A23AFD">
            <w:pPr>
              <w:pStyle w:val="TableParagraph"/>
              <w:jc w:val="right"/>
            </w:pPr>
          </w:p>
        </w:tc>
        <w:tc>
          <w:tcPr>
            <w:tcW w:w="708" w:type="dxa"/>
            <w:vAlign w:val="center"/>
          </w:tcPr>
          <w:p w14:paraId="2003487C" w14:textId="77777777" w:rsidR="002D2BFB" w:rsidRPr="00A23AFD" w:rsidRDefault="002D2BFB" w:rsidP="00A23AFD">
            <w:pPr>
              <w:pStyle w:val="TableParagraph"/>
              <w:jc w:val="right"/>
            </w:pPr>
          </w:p>
        </w:tc>
        <w:tc>
          <w:tcPr>
            <w:tcW w:w="1559" w:type="dxa"/>
            <w:vAlign w:val="center"/>
          </w:tcPr>
          <w:p w14:paraId="39007432" w14:textId="77777777" w:rsidR="002D2BFB" w:rsidRPr="00A23AFD" w:rsidRDefault="002D2BFB" w:rsidP="00A23AFD">
            <w:pPr>
              <w:pStyle w:val="TableParagraph"/>
              <w:jc w:val="right"/>
            </w:pPr>
          </w:p>
        </w:tc>
        <w:tc>
          <w:tcPr>
            <w:tcW w:w="707" w:type="dxa"/>
            <w:vAlign w:val="center"/>
          </w:tcPr>
          <w:p w14:paraId="61767003" w14:textId="77777777" w:rsidR="002D2BFB" w:rsidRPr="00A23AFD" w:rsidRDefault="002D2BFB" w:rsidP="00A23AFD">
            <w:pPr>
              <w:pStyle w:val="TableParagraph"/>
              <w:jc w:val="right"/>
            </w:pPr>
          </w:p>
        </w:tc>
      </w:tr>
      <w:tr w:rsidR="002D2BFB" w:rsidRPr="007F6090" w14:paraId="085AAFE4" w14:textId="77777777" w:rsidTr="008C3571">
        <w:trPr>
          <w:trHeight w:val="601"/>
        </w:trPr>
        <w:tc>
          <w:tcPr>
            <w:tcW w:w="859" w:type="dxa"/>
          </w:tcPr>
          <w:p w14:paraId="73257826" w14:textId="0FEE6579" w:rsidR="002D2BFB" w:rsidRPr="00AF5602" w:rsidRDefault="002D2BFB" w:rsidP="00914E92">
            <w:pPr>
              <w:pStyle w:val="TableParagraph"/>
              <w:spacing w:line="236" w:lineRule="exact"/>
              <w:ind w:left="165"/>
              <w:rPr>
                <w:sz w:val="20"/>
                <w:szCs w:val="20"/>
              </w:rPr>
            </w:pPr>
            <w:r w:rsidRPr="00AF5602">
              <w:rPr>
                <w:sz w:val="20"/>
                <w:szCs w:val="20"/>
              </w:rPr>
              <w:t>1.1</w:t>
            </w:r>
            <w:r>
              <w:rPr>
                <w:sz w:val="20"/>
                <w:szCs w:val="20"/>
              </w:rPr>
              <w:t>4</w:t>
            </w:r>
            <w:r w:rsidRPr="00AF5602">
              <w:rPr>
                <w:sz w:val="20"/>
                <w:szCs w:val="20"/>
              </w:rPr>
              <w:t>.5</w:t>
            </w:r>
            <w:r>
              <w:rPr>
                <w:sz w:val="20"/>
                <w:szCs w:val="20"/>
              </w:rPr>
              <w:t>8</w:t>
            </w:r>
          </w:p>
        </w:tc>
        <w:tc>
          <w:tcPr>
            <w:tcW w:w="3228" w:type="dxa"/>
          </w:tcPr>
          <w:p w14:paraId="7F7F4F2C" w14:textId="77777777" w:rsidR="002D2BFB" w:rsidRPr="00AF5602" w:rsidRDefault="002D2BFB" w:rsidP="00914E92">
            <w:pPr>
              <w:pStyle w:val="TableParagraph"/>
              <w:spacing w:line="236" w:lineRule="exact"/>
              <w:ind w:left="165"/>
              <w:rPr>
                <w:sz w:val="20"/>
                <w:szCs w:val="20"/>
              </w:rPr>
            </w:pPr>
            <w:r w:rsidRPr="00AF5602">
              <w:rPr>
                <w:sz w:val="20"/>
                <w:szCs w:val="20"/>
              </w:rPr>
              <w:t>The contractor to provide calibrated testing and inspection equipments</w:t>
            </w:r>
          </w:p>
        </w:tc>
        <w:tc>
          <w:tcPr>
            <w:tcW w:w="993" w:type="dxa"/>
          </w:tcPr>
          <w:p w14:paraId="520D5779" w14:textId="77777777" w:rsidR="002D2BFB" w:rsidRPr="00A23AFD" w:rsidRDefault="002D2BFB" w:rsidP="005E0571">
            <w:pPr>
              <w:pStyle w:val="TableParagraph"/>
              <w:spacing w:before="3"/>
              <w:jc w:val="center"/>
              <w:rPr>
                <w:b/>
              </w:rPr>
            </w:pPr>
          </w:p>
          <w:p w14:paraId="64E1ACF9" w14:textId="77777777" w:rsidR="002D2BFB" w:rsidRPr="00A23AFD" w:rsidRDefault="002D2BFB" w:rsidP="005E0571">
            <w:pPr>
              <w:pStyle w:val="TableParagraph"/>
              <w:jc w:val="center"/>
            </w:pPr>
            <w:r w:rsidRPr="00A23AFD">
              <w:t>1</w:t>
            </w:r>
          </w:p>
        </w:tc>
        <w:tc>
          <w:tcPr>
            <w:tcW w:w="937" w:type="dxa"/>
            <w:vAlign w:val="center"/>
          </w:tcPr>
          <w:p w14:paraId="40B5BB80" w14:textId="77777777" w:rsidR="002D2BFB" w:rsidRPr="00A23AFD" w:rsidRDefault="002D2BFB" w:rsidP="005E0571">
            <w:pPr>
              <w:pStyle w:val="TableParagraph"/>
              <w:jc w:val="center"/>
            </w:pPr>
            <w:r w:rsidRPr="00A23AFD">
              <w:t>Sum</w:t>
            </w:r>
          </w:p>
        </w:tc>
        <w:tc>
          <w:tcPr>
            <w:tcW w:w="1415" w:type="dxa"/>
            <w:vAlign w:val="center"/>
          </w:tcPr>
          <w:p w14:paraId="16E6FEAF" w14:textId="77777777" w:rsidR="002D2BFB" w:rsidRPr="00A23AFD" w:rsidRDefault="002D2BFB" w:rsidP="00A23AFD">
            <w:pPr>
              <w:pStyle w:val="TableParagraph"/>
              <w:jc w:val="right"/>
            </w:pPr>
          </w:p>
        </w:tc>
        <w:tc>
          <w:tcPr>
            <w:tcW w:w="708" w:type="dxa"/>
            <w:vAlign w:val="center"/>
          </w:tcPr>
          <w:p w14:paraId="36C5499B" w14:textId="77777777" w:rsidR="002D2BFB" w:rsidRPr="00A23AFD" w:rsidRDefault="002D2BFB" w:rsidP="00A23AFD">
            <w:pPr>
              <w:pStyle w:val="TableParagraph"/>
              <w:jc w:val="right"/>
            </w:pPr>
          </w:p>
        </w:tc>
        <w:tc>
          <w:tcPr>
            <w:tcW w:w="1559" w:type="dxa"/>
            <w:vAlign w:val="center"/>
          </w:tcPr>
          <w:p w14:paraId="49A58478" w14:textId="77777777" w:rsidR="002D2BFB" w:rsidRPr="00A23AFD" w:rsidRDefault="002D2BFB" w:rsidP="00A23AFD">
            <w:pPr>
              <w:pStyle w:val="TableParagraph"/>
              <w:jc w:val="right"/>
            </w:pPr>
          </w:p>
        </w:tc>
        <w:tc>
          <w:tcPr>
            <w:tcW w:w="707" w:type="dxa"/>
            <w:vAlign w:val="center"/>
          </w:tcPr>
          <w:p w14:paraId="6DD7BC2B" w14:textId="77777777" w:rsidR="002D2BFB" w:rsidRPr="00A23AFD" w:rsidRDefault="002D2BFB" w:rsidP="00A23AFD">
            <w:pPr>
              <w:pStyle w:val="TableParagraph"/>
              <w:jc w:val="right"/>
            </w:pPr>
          </w:p>
        </w:tc>
      </w:tr>
      <w:tr w:rsidR="002D2BFB" w:rsidRPr="007F6090" w14:paraId="01BF7FD8" w14:textId="77777777" w:rsidTr="008C3571">
        <w:trPr>
          <w:trHeight w:val="601"/>
        </w:trPr>
        <w:tc>
          <w:tcPr>
            <w:tcW w:w="859" w:type="dxa"/>
          </w:tcPr>
          <w:p w14:paraId="6839D026" w14:textId="77777777" w:rsidR="002D2BFB" w:rsidRPr="001F4920" w:rsidRDefault="002D2BFB" w:rsidP="00F62D6F">
            <w:pPr>
              <w:pStyle w:val="TableParagraph"/>
              <w:ind w:left="54"/>
              <w:rPr>
                <w:b/>
                <w:sz w:val="20"/>
                <w:szCs w:val="20"/>
              </w:rPr>
            </w:pPr>
          </w:p>
          <w:p w14:paraId="037F4EC1" w14:textId="0CF321F1" w:rsidR="002D2BFB" w:rsidRPr="001F4920" w:rsidRDefault="002D2BFB" w:rsidP="00914E92">
            <w:pPr>
              <w:pStyle w:val="TableParagraph"/>
              <w:rPr>
                <w:rFonts w:ascii="Times New Roman"/>
                <w:b/>
                <w:sz w:val="20"/>
                <w:szCs w:val="20"/>
              </w:rPr>
            </w:pPr>
            <w:r w:rsidRPr="001F4920">
              <w:rPr>
                <w:b/>
                <w:sz w:val="20"/>
                <w:szCs w:val="20"/>
              </w:rPr>
              <w:t>1.1</w:t>
            </w:r>
            <w:r>
              <w:rPr>
                <w:b/>
                <w:sz w:val="20"/>
                <w:szCs w:val="20"/>
              </w:rPr>
              <w:t>5</w:t>
            </w:r>
          </w:p>
        </w:tc>
        <w:tc>
          <w:tcPr>
            <w:tcW w:w="3228" w:type="dxa"/>
          </w:tcPr>
          <w:p w14:paraId="45FCECE6" w14:textId="77777777" w:rsidR="002D2BFB" w:rsidRDefault="002D2BFB" w:rsidP="00914E92">
            <w:pPr>
              <w:pStyle w:val="TableParagraph"/>
              <w:rPr>
                <w:b/>
                <w:sz w:val="20"/>
                <w:szCs w:val="20"/>
              </w:rPr>
            </w:pPr>
          </w:p>
          <w:p w14:paraId="13190288" w14:textId="77777777" w:rsidR="002D2BFB" w:rsidRPr="001F4920" w:rsidRDefault="002D2BFB" w:rsidP="00914E92">
            <w:pPr>
              <w:pStyle w:val="TableParagraph"/>
              <w:rPr>
                <w:rFonts w:ascii="Times New Roman"/>
                <w:b/>
                <w:sz w:val="20"/>
                <w:szCs w:val="20"/>
              </w:rPr>
            </w:pPr>
            <w:r w:rsidRPr="001F4920">
              <w:rPr>
                <w:b/>
                <w:sz w:val="20"/>
                <w:szCs w:val="20"/>
              </w:rPr>
              <w:t xml:space="preserve">Technical Studies  </w:t>
            </w:r>
          </w:p>
        </w:tc>
        <w:tc>
          <w:tcPr>
            <w:tcW w:w="993" w:type="dxa"/>
          </w:tcPr>
          <w:p w14:paraId="4182E01E" w14:textId="77777777" w:rsidR="002D2BFB" w:rsidRPr="00A23AFD" w:rsidRDefault="002D2BFB" w:rsidP="00914E92">
            <w:pPr>
              <w:pStyle w:val="TableParagraph"/>
            </w:pPr>
          </w:p>
        </w:tc>
        <w:tc>
          <w:tcPr>
            <w:tcW w:w="937" w:type="dxa"/>
          </w:tcPr>
          <w:p w14:paraId="54DCA807" w14:textId="77777777" w:rsidR="002D2BFB" w:rsidRPr="00A23AFD" w:rsidRDefault="002D2BFB" w:rsidP="00914E92">
            <w:pPr>
              <w:pStyle w:val="TableParagraph"/>
            </w:pPr>
          </w:p>
        </w:tc>
        <w:tc>
          <w:tcPr>
            <w:tcW w:w="1415" w:type="dxa"/>
            <w:vAlign w:val="center"/>
          </w:tcPr>
          <w:p w14:paraId="3026F92C" w14:textId="77777777" w:rsidR="002D2BFB" w:rsidRPr="00A23AFD" w:rsidRDefault="002D2BFB" w:rsidP="00A23AFD">
            <w:pPr>
              <w:pStyle w:val="TableParagraph"/>
              <w:jc w:val="right"/>
            </w:pPr>
          </w:p>
        </w:tc>
        <w:tc>
          <w:tcPr>
            <w:tcW w:w="708" w:type="dxa"/>
            <w:vAlign w:val="center"/>
          </w:tcPr>
          <w:p w14:paraId="6231E4A6" w14:textId="77777777" w:rsidR="002D2BFB" w:rsidRPr="00A23AFD" w:rsidRDefault="002D2BFB" w:rsidP="00A23AFD">
            <w:pPr>
              <w:pStyle w:val="TableParagraph"/>
              <w:jc w:val="right"/>
            </w:pPr>
          </w:p>
        </w:tc>
        <w:tc>
          <w:tcPr>
            <w:tcW w:w="1559" w:type="dxa"/>
            <w:vAlign w:val="center"/>
          </w:tcPr>
          <w:p w14:paraId="2F1DA213" w14:textId="77777777" w:rsidR="002D2BFB" w:rsidRPr="00A23AFD" w:rsidRDefault="002D2BFB" w:rsidP="00A23AFD">
            <w:pPr>
              <w:pStyle w:val="TableParagraph"/>
              <w:jc w:val="right"/>
            </w:pPr>
          </w:p>
        </w:tc>
        <w:tc>
          <w:tcPr>
            <w:tcW w:w="707" w:type="dxa"/>
            <w:vAlign w:val="center"/>
          </w:tcPr>
          <w:p w14:paraId="1EDF90B7" w14:textId="77777777" w:rsidR="002D2BFB" w:rsidRPr="00A23AFD" w:rsidRDefault="002D2BFB" w:rsidP="00A23AFD">
            <w:pPr>
              <w:pStyle w:val="TableParagraph"/>
              <w:jc w:val="right"/>
            </w:pPr>
          </w:p>
        </w:tc>
      </w:tr>
      <w:tr w:rsidR="002D2BFB" w:rsidRPr="007F6090" w14:paraId="7ECC2357" w14:textId="77777777" w:rsidTr="008C3571">
        <w:trPr>
          <w:trHeight w:val="601"/>
        </w:trPr>
        <w:tc>
          <w:tcPr>
            <w:tcW w:w="859" w:type="dxa"/>
          </w:tcPr>
          <w:p w14:paraId="0453D13F" w14:textId="77777777" w:rsidR="002D2BFB" w:rsidRPr="009234DF" w:rsidRDefault="002D2BFB" w:rsidP="00F62D6F">
            <w:pPr>
              <w:pStyle w:val="TableParagraph"/>
              <w:ind w:left="54"/>
              <w:rPr>
                <w:sz w:val="20"/>
                <w:szCs w:val="20"/>
              </w:rPr>
            </w:pPr>
          </w:p>
          <w:p w14:paraId="2DE60610" w14:textId="1E8EFEDC" w:rsidR="002D2BFB" w:rsidRPr="007F6090" w:rsidRDefault="002D2BFB" w:rsidP="00914E92">
            <w:pPr>
              <w:pStyle w:val="TableParagraph"/>
              <w:rPr>
                <w:rFonts w:ascii="Times New Roman"/>
                <w:sz w:val="20"/>
                <w:szCs w:val="20"/>
              </w:rPr>
            </w:pPr>
            <w:r w:rsidRPr="009234DF">
              <w:rPr>
                <w:sz w:val="20"/>
                <w:szCs w:val="20"/>
              </w:rPr>
              <w:t>1.1</w:t>
            </w:r>
            <w:r>
              <w:rPr>
                <w:sz w:val="20"/>
                <w:szCs w:val="20"/>
              </w:rPr>
              <w:t>5.1</w:t>
            </w:r>
          </w:p>
        </w:tc>
        <w:tc>
          <w:tcPr>
            <w:tcW w:w="3228" w:type="dxa"/>
          </w:tcPr>
          <w:p w14:paraId="6C83555F" w14:textId="77777777" w:rsidR="002D2BFB" w:rsidRDefault="002D2BFB" w:rsidP="00914E92">
            <w:pPr>
              <w:pStyle w:val="TableParagraph"/>
              <w:rPr>
                <w:sz w:val="20"/>
                <w:szCs w:val="20"/>
              </w:rPr>
            </w:pPr>
          </w:p>
          <w:p w14:paraId="056F1B3F" w14:textId="77777777" w:rsidR="002D2BFB" w:rsidRPr="007F6090" w:rsidRDefault="002D2BFB" w:rsidP="00914E92">
            <w:pPr>
              <w:pStyle w:val="TableParagraph"/>
              <w:rPr>
                <w:rFonts w:ascii="Times New Roman"/>
                <w:sz w:val="20"/>
                <w:szCs w:val="20"/>
              </w:rPr>
            </w:pPr>
            <w:r>
              <w:rPr>
                <w:sz w:val="20"/>
                <w:szCs w:val="20"/>
              </w:rPr>
              <w:t xml:space="preserve">Service Detection </w:t>
            </w:r>
          </w:p>
        </w:tc>
        <w:tc>
          <w:tcPr>
            <w:tcW w:w="993" w:type="dxa"/>
          </w:tcPr>
          <w:p w14:paraId="1274EB6C" w14:textId="77777777" w:rsidR="002D2BFB" w:rsidRPr="00A23AFD" w:rsidRDefault="002D2BFB" w:rsidP="00914E92">
            <w:pPr>
              <w:pStyle w:val="TableParagraph"/>
              <w:spacing w:before="3"/>
              <w:jc w:val="center"/>
              <w:rPr>
                <w:b/>
              </w:rPr>
            </w:pPr>
          </w:p>
          <w:p w14:paraId="2A78562B" w14:textId="77777777" w:rsidR="002D2BFB" w:rsidRPr="00A23AFD" w:rsidRDefault="002D2BFB" w:rsidP="00914E92">
            <w:pPr>
              <w:pStyle w:val="TableParagraph"/>
              <w:jc w:val="center"/>
            </w:pPr>
            <w:r w:rsidRPr="00A23AFD">
              <w:t>1</w:t>
            </w:r>
          </w:p>
        </w:tc>
        <w:tc>
          <w:tcPr>
            <w:tcW w:w="937" w:type="dxa"/>
          </w:tcPr>
          <w:p w14:paraId="658E717B" w14:textId="77777777" w:rsidR="002D2BFB" w:rsidRPr="00A23AFD" w:rsidRDefault="002D2BFB" w:rsidP="00914E92">
            <w:pPr>
              <w:pStyle w:val="TableParagraph"/>
              <w:spacing w:before="3"/>
              <w:jc w:val="center"/>
              <w:rPr>
                <w:b/>
              </w:rPr>
            </w:pPr>
          </w:p>
          <w:p w14:paraId="24A46EED" w14:textId="77777777" w:rsidR="002D2BFB" w:rsidRPr="00A23AFD" w:rsidRDefault="002D2BFB" w:rsidP="00914E92">
            <w:pPr>
              <w:pStyle w:val="TableParagraph"/>
              <w:jc w:val="center"/>
            </w:pPr>
            <w:r w:rsidRPr="00A23AFD">
              <w:t>Sum</w:t>
            </w:r>
          </w:p>
        </w:tc>
        <w:tc>
          <w:tcPr>
            <w:tcW w:w="1415" w:type="dxa"/>
            <w:vAlign w:val="center"/>
          </w:tcPr>
          <w:p w14:paraId="53403B82" w14:textId="77777777" w:rsidR="002D2BFB" w:rsidRPr="00A23AFD" w:rsidRDefault="002D2BFB" w:rsidP="00A23AFD">
            <w:pPr>
              <w:pStyle w:val="TableParagraph"/>
              <w:jc w:val="right"/>
            </w:pPr>
          </w:p>
        </w:tc>
        <w:tc>
          <w:tcPr>
            <w:tcW w:w="708" w:type="dxa"/>
            <w:vAlign w:val="center"/>
          </w:tcPr>
          <w:p w14:paraId="6237DA05" w14:textId="77777777" w:rsidR="002D2BFB" w:rsidRPr="00A23AFD" w:rsidRDefault="002D2BFB" w:rsidP="00A23AFD">
            <w:pPr>
              <w:pStyle w:val="TableParagraph"/>
              <w:jc w:val="right"/>
            </w:pPr>
          </w:p>
        </w:tc>
        <w:tc>
          <w:tcPr>
            <w:tcW w:w="1559" w:type="dxa"/>
            <w:vAlign w:val="center"/>
          </w:tcPr>
          <w:p w14:paraId="13B3CBF5" w14:textId="77777777" w:rsidR="002D2BFB" w:rsidRPr="00A23AFD" w:rsidRDefault="002D2BFB" w:rsidP="00A23AFD">
            <w:pPr>
              <w:pStyle w:val="TableParagraph"/>
              <w:jc w:val="right"/>
            </w:pPr>
          </w:p>
        </w:tc>
        <w:tc>
          <w:tcPr>
            <w:tcW w:w="707" w:type="dxa"/>
            <w:vAlign w:val="center"/>
          </w:tcPr>
          <w:p w14:paraId="73A43D2F" w14:textId="77777777" w:rsidR="002D2BFB" w:rsidRPr="00A23AFD" w:rsidRDefault="002D2BFB" w:rsidP="00A23AFD">
            <w:pPr>
              <w:pStyle w:val="TableParagraph"/>
              <w:jc w:val="right"/>
            </w:pPr>
          </w:p>
        </w:tc>
      </w:tr>
      <w:tr w:rsidR="002D2BFB" w:rsidRPr="007F6090" w14:paraId="3FDD50CA" w14:textId="77777777" w:rsidTr="008C3571">
        <w:trPr>
          <w:trHeight w:val="601"/>
        </w:trPr>
        <w:tc>
          <w:tcPr>
            <w:tcW w:w="859" w:type="dxa"/>
          </w:tcPr>
          <w:p w14:paraId="536DACE6" w14:textId="77777777" w:rsidR="002D2BFB" w:rsidRDefault="002D2BFB" w:rsidP="00F62D6F">
            <w:pPr>
              <w:pStyle w:val="TableParagraph"/>
              <w:rPr>
                <w:sz w:val="20"/>
                <w:szCs w:val="20"/>
              </w:rPr>
            </w:pPr>
          </w:p>
          <w:p w14:paraId="30946847" w14:textId="318ED856" w:rsidR="002D2BFB" w:rsidRPr="007F6090" w:rsidRDefault="002D2BFB" w:rsidP="00914E92">
            <w:pPr>
              <w:pStyle w:val="TableParagraph"/>
              <w:rPr>
                <w:rFonts w:ascii="Times New Roman"/>
                <w:sz w:val="20"/>
                <w:szCs w:val="20"/>
              </w:rPr>
            </w:pPr>
            <w:r w:rsidRPr="009234DF">
              <w:rPr>
                <w:sz w:val="20"/>
                <w:szCs w:val="20"/>
              </w:rPr>
              <w:t>1.</w:t>
            </w:r>
            <w:r>
              <w:rPr>
                <w:sz w:val="20"/>
                <w:szCs w:val="20"/>
              </w:rPr>
              <w:t>15.2</w:t>
            </w:r>
          </w:p>
        </w:tc>
        <w:tc>
          <w:tcPr>
            <w:tcW w:w="3228" w:type="dxa"/>
          </w:tcPr>
          <w:p w14:paraId="487134FF" w14:textId="77777777" w:rsidR="002D2BFB" w:rsidRDefault="002D2BFB" w:rsidP="00914E92">
            <w:pPr>
              <w:pStyle w:val="TableParagraph"/>
              <w:rPr>
                <w:sz w:val="20"/>
                <w:szCs w:val="20"/>
              </w:rPr>
            </w:pPr>
          </w:p>
          <w:p w14:paraId="3A0B063C" w14:textId="77777777" w:rsidR="002D2BFB" w:rsidRPr="007F6090" w:rsidRDefault="002D2BFB" w:rsidP="00914E92">
            <w:pPr>
              <w:pStyle w:val="TableParagraph"/>
              <w:rPr>
                <w:rFonts w:ascii="Times New Roman"/>
                <w:sz w:val="20"/>
                <w:szCs w:val="20"/>
              </w:rPr>
            </w:pPr>
            <w:r>
              <w:rPr>
                <w:sz w:val="20"/>
                <w:szCs w:val="20"/>
              </w:rPr>
              <w:t xml:space="preserve">Geotechnical Investigation </w:t>
            </w:r>
          </w:p>
        </w:tc>
        <w:tc>
          <w:tcPr>
            <w:tcW w:w="993" w:type="dxa"/>
          </w:tcPr>
          <w:p w14:paraId="53FAFF57" w14:textId="77777777" w:rsidR="002D2BFB" w:rsidRPr="00A23AFD" w:rsidRDefault="002D2BFB" w:rsidP="00914E92">
            <w:pPr>
              <w:pStyle w:val="TableParagraph"/>
              <w:spacing w:before="3"/>
              <w:jc w:val="center"/>
              <w:rPr>
                <w:b/>
              </w:rPr>
            </w:pPr>
          </w:p>
          <w:p w14:paraId="5F229AC0" w14:textId="77777777" w:rsidR="002D2BFB" w:rsidRPr="00A23AFD" w:rsidRDefault="002D2BFB" w:rsidP="00914E92">
            <w:pPr>
              <w:pStyle w:val="TableParagraph"/>
              <w:jc w:val="center"/>
            </w:pPr>
            <w:r w:rsidRPr="00A23AFD">
              <w:t>1</w:t>
            </w:r>
          </w:p>
        </w:tc>
        <w:tc>
          <w:tcPr>
            <w:tcW w:w="937" w:type="dxa"/>
          </w:tcPr>
          <w:p w14:paraId="4D97920A" w14:textId="77777777" w:rsidR="002D2BFB" w:rsidRPr="00A23AFD" w:rsidRDefault="002D2BFB" w:rsidP="00914E92">
            <w:pPr>
              <w:pStyle w:val="TableParagraph"/>
              <w:spacing w:before="3"/>
              <w:jc w:val="center"/>
              <w:rPr>
                <w:b/>
              </w:rPr>
            </w:pPr>
          </w:p>
          <w:p w14:paraId="4ACA5EC0" w14:textId="77777777" w:rsidR="002D2BFB" w:rsidRPr="00A23AFD" w:rsidRDefault="002D2BFB" w:rsidP="00914E92">
            <w:pPr>
              <w:pStyle w:val="TableParagraph"/>
              <w:jc w:val="center"/>
            </w:pPr>
            <w:r w:rsidRPr="00A23AFD">
              <w:t>Sum</w:t>
            </w:r>
          </w:p>
        </w:tc>
        <w:tc>
          <w:tcPr>
            <w:tcW w:w="1415" w:type="dxa"/>
            <w:vAlign w:val="center"/>
          </w:tcPr>
          <w:p w14:paraId="50A1D2C7" w14:textId="77777777" w:rsidR="002D2BFB" w:rsidRPr="00A23AFD" w:rsidRDefault="002D2BFB" w:rsidP="00A23AFD">
            <w:pPr>
              <w:pStyle w:val="TableParagraph"/>
              <w:jc w:val="right"/>
            </w:pPr>
          </w:p>
        </w:tc>
        <w:tc>
          <w:tcPr>
            <w:tcW w:w="708" w:type="dxa"/>
            <w:vAlign w:val="center"/>
          </w:tcPr>
          <w:p w14:paraId="6B1FECC3" w14:textId="77777777" w:rsidR="002D2BFB" w:rsidRPr="00A23AFD" w:rsidRDefault="002D2BFB" w:rsidP="00A23AFD">
            <w:pPr>
              <w:pStyle w:val="TableParagraph"/>
              <w:jc w:val="right"/>
            </w:pPr>
          </w:p>
        </w:tc>
        <w:tc>
          <w:tcPr>
            <w:tcW w:w="1559" w:type="dxa"/>
            <w:vAlign w:val="center"/>
          </w:tcPr>
          <w:p w14:paraId="42CAF830" w14:textId="77777777" w:rsidR="002D2BFB" w:rsidRPr="00A23AFD" w:rsidRDefault="002D2BFB" w:rsidP="00A23AFD">
            <w:pPr>
              <w:pStyle w:val="TableParagraph"/>
              <w:jc w:val="right"/>
            </w:pPr>
          </w:p>
        </w:tc>
        <w:tc>
          <w:tcPr>
            <w:tcW w:w="707" w:type="dxa"/>
            <w:vAlign w:val="center"/>
          </w:tcPr>
          <w:p w14:paraId="7FA0334F" w14:textId="77777777" w:rsidR="002D2BFB" w:rsidRPr="00A23AFD" w:rsidRDefault="002D2BFB" w:rsidP="00A23AFD">
            <w:pPr>
              <w:pStyle w:val="TableParagraph"/>
              <w:jc w:val="right"/>
            </w:pPr>
          </w:p>
        </w:tc>
      </w:tr>
      <w:tr w:rsidR="002D2BFB" w:rsidRPr="007F6090" w14:paraId="3DA728F5" w14:textId="77777777" w:rsidTr="008C3571">
        <w:trPr>
          <w:trHeight w:val="601"/>
        </w:trPr>
        <w:tc>
          <w:tcPr>
            <w:tcW w:w="859" w:type="dxa"/>
          </w:tcPr>
          <w:p w14:paraId="481AC636" w14:textId="77777777" w:rsidR="002D2BFB" w:rsidRDefault="002D2BFB" w:rsidP="00F62D6F">
            <w:pPr>
              <w:pStyle w:val="TableParagraph"/>
              <w:rPr>
                <w:sz w:val="20"/>
                <w:szCs w:val="20"/>
              </w:rPr>
            </w:pPr>
          </w:p>
          <w:p w14:paraId="192D6F62" w14:textId="4632E42D" w:rsidR="002D2BFB" w:rsidRPr="007F6090" w:rsidRDefault="002D2BFB" w:rsidP="00914E92">
            <w:pPr>
              <w:pStyle w:val="TableParagraph"/>
              <w:rPr>
                <w:rFonts w:ascii="Times New Roman"/>
                <w:sz w:val="20"/>
                <w:szCs w:val="20"/>
              </w:rPr>
            </w:pPr>
            <w:r w:rsidRPr="009234DF">
              <w:rPr>
                <w:sz w:val="20"/>
                <w:szCs w:val="20"/>
              </w:rPr>
              <w:t>1.</w:t>
            </w:r>
            <w:r>
              <w:rPr>
                <w:sz w:val="20"/>
                <w:szCs w:val="20"/>
              </w:rPr>
              <w:t>15.3</w:t>
            </w:r>
          </w:p>
        </w:tc>
        <w:tc>
          <w:tcPr>
            <w:tcW w:w="3228" w:type="dxa"/>
            <w:vAlign w:val="center"/>
          </w:tcPr>
          <w:p w14:paraId="7F16B5A0" w14:textId="77777777" w:rsidR="002D2BFB" w:rsidRPr="007F6090" w:rsidRDefault="002D2BFB" w:rsidP="00914E92">
            <w:pPr>
              <w:pStyle w:val="TableParagraph"/>
              <w:rPr>
                <w:rFonts w:ascii="Times New Roman"/>
                <w:sz w:val="20"/>
                <w:szCs w:val="20"/>
              </w:rPr>
            </w:pPr>
            <w:r>
              <w:rPr>
                <w:sz w:val="20"/>
                <w:szCs w:val="20"/>
              </w:rPr>
              <w:t xml:space="preserve">Topographical Studies </w:t>
            </w:r>
          </w:p>
        </w:tc>
        <w:tc>
          <w:tcPr>
            <w:tcW w:w="993" w:type="dxa"/>
          </w:tcPr>
          <w:p w14:paraId="2542AFB7" w14:textId="77777777" w:rsidR="002D2BFB" w:rsidRPr="00A23AFD" w:rsidRDefault="002D2BFB" w:rsidP="00914E92">
            <w:pPr>
              <w:pStyle w:val="TableParagraph"/>
              <w:spacing w:before="3"/>
              <w:jc w:val="center"/>
              <w:rPr>
                <w:b/>
              </w:rPr>
            </w:pPr>
          </w:p>
          <w:p w14:paraId="0A5BCB3D" w14:textId="77777777" w:rsidR="002D2BFB" w:rsidRPr="00A23AFD" w:rsidRDefault="002D2BFB" w:rsidP="00914E92">
            <w:pPr>
              <w:pStyle w:val="TableParagraph"/>
              <w:jc w:val="center"/>
            </w:pPr>
            <w:r w:rsidRPr="00A23AFD">
              <w:t>1</w:t>
            </w:r>
          </w:p>
        </w:tc>
        <w:tc>
          <w:tcPr>
            <w:tcW w:w="937" w:type="dxa"/>
          </w:tcPr>
          <w:p w14:paraId="7E9088C5" w14:textId="77777777" w:rsidR="002D2BFB" w:rsidRPr="00A23AFD" w:rsidRDefault="002D2BFB" w:rsidP="00914E92">
            <w:pPr>
              <w:pStyle w:val="TableParagraph"/>
              <w:spacing w:before="3"/>
              <w:jc w:val="center"/>
              <w:rPr>
                <w:b/>
              </w:rPr>
            </w:pPr>
          </w:p>
          <w:p w14:paraId="09DBF4D1" w14:textId="77777777" w:rsidR="002D2BFB" w:rsidRPr="00A23AFD" w:rsidRDefault="002D2BFB" w:rsidP="00914E92">
            <w:pPr>
              <w:pStyle w:val="TableParagraph"/>
              <w:jc w:val="center"/>
            </w:pPr>
            <w:r w:rsidRPr="00A23AFD">
              <w:t>Sum</w:t>
            </w:r>
          </w:p>
        </w:tc>
        <w:tc>
          <w:tcPr>
            <w:tcW w:w="1415" w:type="dxa"/>
            <w:vAlign w:val="center"/>
          </w:tcPr>
          <w:p w14:paraId="564BA428" w14:textId="77777777" w:rsidR="002D2BFB" w:rsidRPr="00A23AFD" w:rsidRDefault="002D2BFB" w:rsidP="00A23AFD">
            <w:pPr>
              <w:pStyle w:val="TableParagraph"/>
              <w:jc w:val="right"/>
            </w:pPr>
          </w:p>
        </w:tc>
        <w:tc>
          <w:tcPr>
            <w:tcW w:w="708" w:type="dxa"/>
            <w:vAlign w:val="center"/>
          </w:tcPr>
          <w:p w14:paraId="2EE56F25" w14:textId="77777777" w:rsidR="002D2BFB" w:rsidRPr="00A23AFD" w:rsidRDefault="002D2BFB" w:rsidP="00A23AFD">
            <w:pPr>
              <w:pStyle w:val="TableParagraph"/>
              <w:jc w:val="right"/>
            </w:pPr>
          </w:p>
        </w:tc>
        <w:tc>
          <w:tcPr>
            <w:tcW w:w="1559" w:type="dxa"/>
            <w:vAlign w:val="center"/>
          </w:tcPr>
          <w:p w14:paraId="32E5A566" w14:textId="77777777" w:rsidR="002D2BFB" w:rsidRPr="00A23AFD" w:rsidRDefault="002D2BFB" w:rsidP="00A23AFD">
            <w:pPr>
              <w:pStyle w:val="TableParagraph"/>
              <w:jc w:val="right"/>
            </w:pPr>
          </w:p>
        </w:tc>
        <w:tc>
          <w:tcPr>
            <w:tcW w:w="707" w:type="dxa"/>
            <w:vAlign w:val="center"/>
          </w:tcPr>
          <w:p w14:paraId="2F07146B" w14:textId="77777777" w:rsidR="002D2BFB" w:rsidRPr="00A23AFD" w:rsidRDefault="002D2BFB" w:rsidP="00A23AFD">
            <w:pPr>
              <w:pStyle w:val="TableParagraph"/>
              <w:jc w:val="right"/>
            </w:pPr>
          </w:p>
        </w:tc>
      </w:tr>
      <w:tr w:rsidR="002D2BFB" w:rsidRPr="007F6090" w14:paraId="66AE8816" w14:textId="77777777" w:rsidTr="008C3571">
        <w:trPr>
          <w:trHeight w:val="601"/>
        </w:trPr>
        <w:tc>
          <w:tcPr>
            <w:tcW w:w="859" w:type="dxa"/>
            <w:vAlign w:val="center"/>
          </w:tcPr>
          <w:p w14:paraId="50DB21E9" w14:textId="275E6FDA" w:rsidR="002D2BFB" w:rsidRPr="007F6090" w:rsidRDefault="002D2BFB" w:rsidP="008B5A1E">
            <w:pPr>
              <w:pStyle w:val="TableParagraph"/>
              <w:rPr>
                <w:rFonts w:ascii="Times New Roman"/>
                <w:sz w:val="20"/>
                <w:szCs w:val="20"/>
              </w:rPr>
            </w:pPr>
            <w:r w:rsidRPr="009234DF">
              <w:rPr>
                <w:sz w:val="20"/>
                <w:szCs w:val="20"/>
              </w:rPr>
              <w:t>1.1</w:t>
            </w:r>
            <w:r>
              <w:rPr>
                <w:sz w:val="20"/>
                <w:szCs w:val="20"/>
              </w:rPr>
              <w:t>5.4</w:t>
            </w:r>
          </w:p>
        </w:tc>
        <w:tc>
          <w:tcPr>
            <w:tcW w:w="3228" w:type="dxa"/>
            <w:vAlign w:val="center"/>
          </w:tcPr>
          <w:p w14:paraId="01B0B87F" w14:textId="0DF19C58" w:rsidR="002D2BFB" w:rsidRPr="007F6090" w:rsidRDefault="002D2BFB" w:rsidP="00914E92">
            <w:pPr>
              <w:pStyle w:val="TableParagraph"/>
              <w:rPr>
                <w:rFonts w:ascii="Times New Roman"/>
                <w:sz w:val="20"/>
                <w:szCs w:val="20"/>
              </w:rPr>
            </w:pPr>
            <w:r>
              <w:rPr>
                <w:sz w:val="20"/>
                <w:szCs w:val="20"/>
              </w:rPr>
              <w:t xml:space="preserve">Other ( Specify) </w:t>
            </w:r>
          </w:p>
        </w:tc>
        <w:tc>
          <w:tcPr>
            <w:tcW w:w="993" w:type="dxa"/>
          </w:tcPr>
          <w:p w14:paraId="09078C14" w14:textId="77777777" w:rsidR="002D2BFB" w:rsidRPr="00A23AFD" w:rsidRDefault="002D2BFB" w:rsidP="008B5A1E">
            <w:pPr>
              <w:pStyle w:val="TableParagraph"/>
              <w:spacing w:before="3"/>
              <w:jc w:val="center"/>
            </w:pPr>
          </w:p>
          <w:p w14:paraId="73A2933C" w14:textId="01957FE9" w:rsidR="002D2BFB" w:rsidRPr="00A23AFD" w:rsidRDefault="002D2BFB" w:rsidP="00914E92">
            <w:pPr>
              <w:pStyle w:val="TableParagraph"/>
              <w:jc w:val="center"/>
            </w:pPr>
            <w:r w:rsidRPr="00A23AFD">
              <w:t>1</w:t>
            </w:r>
          </w:p>
        </w:tc>
        <w:tc>
          <w:tcPr>
            <w:tcW w:w="937" w:type="dxa"/>
          </w:tcPr>
          <w:p w14:paraId="5F58BA4D" w14:textId="77777777" w:rsidR="002D2BFB" w:rsidRPr="00A23AFD" w:rsidRDefault="002D2BFB" w:rsidP="008B5A1E">
            <w:pPr>
              <w:pStyle w:val="TableParagraph"/>
              <w:spacing w:before="3"/>
              <w:jc w:val="center"/>
            </w:pPr>
          </w:p>
          <w:p w14:paraId="3EF7605B" w14:textId="69EFFFB3" w:rsidR="002D2BFB" w:rsidRPr="00A23AFD" w:rsidRDefault="002D2BFB" w:rsidP="00914E92">
            <w:pPr>
              <w:pStyle w:val="TableParagraph"/>
              <w:jc w:val="center"/>
            </w:pPr>
            <w:r w:rsidRPr="00A23AFD">
              <w:t>Sum</w:t>
            </w:r>
          </w:p>
        </w:tc>
        <w:tc>
          <w:tcPr>
            <w:tcW w:w="1415" w:type="dxa"/>
            <w:vAlign w:val="center"/>
          </w:tcPr>
          <w:p w14:paraId="333861B2" w14:textId="77777777" w:rsidR="002D2BFB" w:rsidRPr="00A23AFD" w:rsidRDefault="002D2BFB" w:rsidP="00A23AFD">
            <w:pPr>
              <w:pStyle w:val="TableParagraph"/>
              <w:jc w:val="right"/>
            </w:pPr>
          </w:p>
        </w:tc>
        <w:tc>
          <w:tcPr>
            <w:tcW w:w="708" w:type="dxa"/>
            <w:vAlign w:val="center"/>
          </w:tcPr>
          <w:p w14:paraId="1508ACF4" w14:textId="77777777" w:rsidR="002D2BFB" w:rsidRPr="00A23AFD" w:rsidRDefault="002D2BFB" w:rsidP="00A23AFD">
            <w:pPr>
              <w:pStyle w:val="TableParagraph"/>
              <w:jc w:val="right"/>
            </w:pPr>
          </w:p>
        </w:tc>
        <w:tc>
          <w:tcPr>
            <w:tcW w:w="1559" w:type="dxa"/>
            <w:vAlign w:val="center"/>
          </w:tcPr>
          <w:p w14:paraId="08DFC477" w14:textId="77777777" w:rsidR="002D2BFB" w:rsidRPr="00A23AFD" w:rsidRDefault="002D2BFB" w:rsidP="00A23AFD">
            <w:pPr>
              <w:pStyle w:val="TableParagraph"/>
              <w:jc w:val="right"/>
            </w:pPr>
          </w:p>
        </w:tc>
        <w:tc>
          <w:tcPr>
            <w:tcW w:w="707" w:type="dxa"/>
            <w:vAlign w:val="center"/>
          </w:tcPr>
          <w:p w14:paraId="0B80C913" w14:textId="77777777" w:rsidR="002D2BFB" w:rsidRPr="00A23AFD" w:rsidRDefault="002D2BFB" w:rsidP="00A23AFD">
            <w:pPr>
              <w:pStyle w:val="TableParagraph"/>
              <w:jc w:val="right"/>
            </w:pPr>
          </w:p>
        </w:tc>
      </w:tr>
      <w:tr w:rsidR="008C3571" w:rsidRPr="007F6090" w14:paraId="6CA57075" w14:textId="77777777" w:rsidTr="008C3571">
        <w:trPr>
          <w:trHeight w:val="601"/>
        </w:trPr>
        <w:tc>
          <w:tcPr>
            <w:tcW w:w="859" w:type="dxa"/>
            <w:vAlign w:val="center"/>
          </w:tcPr>
          <w:p w14:paraId="50A797F2" w14:textId="120427F4" w:rsidR="008C3571" w:rsidRPr="008C3571" w:rsidRDefault="008C3571" w:rsidP="008C3571">
            <w:pPr>
              <w:pStyle w:val="TableParagraph"/>
              <w:rPr>
                <w:rFonts w:ascii="Times New Roman"/>
                <w:sz w:val="20"/>
                <w:szCs w:val="20"/>
              </w:rPr>
            </w:pPr>
            <w:r w:rsidRPr="008C3571">
              <w:rPr>
                <w:sz w:val="20"/>
                <w:szCs w:val="20"/>
              </w:rPr>
              <w:t>1.15.</w:t>
            </w:r>
            <w:r>
              <w:rPr>
                <w:sz w:val="20"/>
                <w:szCs w:val="20"/>
              </w:rPr>
              <w:t>5</w:t>
            </w:r>
          </w:p>
        </w:tc>
        <w:tc>
          <w:tcPr>
            <w:tcW w:w="3228" w:type="dxa"/>
            <w:vAlign w:val="center"/>
          </w:tcPr>
          <w:p w14:paraId="487D0497" w14:textId="0F0408E6" w:rsidR="008C3571" w:rsidRPr="00A23AFD" w:rsidRDefault="008C3571" w:rsidP="00D802E9">
            <w:pPr>
              <w:pStyle w:val="TableParagraph"/>
              <w:rPr>
                <w:sz w:val="20"/>
                <w:szCs w:val="20"/>
              </w:rPr>
            </w:pPr>
            <w:r w:rsidRPr="00A23AFD">
              <w:rPr>
                <w:sz w:val="20"/>
                <w:szCs w:val="20"/>
              </w:rPr>
              <w:t>Dealing with water</w:t>
            </w:r>
          </w:p>
        </w:tc>
        <w:tc>
          <w:tcPr>
            <w:tcW w:w="993" w:type="dxa"/>
            <w:vAlign w:val="center"/>
          </w:tcPr>
          <w:p w14:paraId="700EB422" w14:textId="28D61535" w:rsidR="008C3571" w:rsidRPr="00A23AFD" w:rsidRDefault="008C3571" w:rsidP="00A23AFD">
            <w:pPr>
              <w:pStyle w:val="TableParagraph"/>
              <w:jc w:val="center"/>
            </w:pPr>
            <w:r w:rsidRPr="00A23AFD">
              <w:t>1</w:t>
            </w:r>
          </w:p>
        </w:tc>
        <w:tc>
          <w:tcPr>
            <w:tcW w:w="937" w:type="dxa"/>
            <w:vAlign w:val="center"/>
          </w:tcPr>
          <w:p w14:paraId="3E58D783" w14:textId="37F847D4" w:rsidR="008C3571" w:rsidRPr="00A23AFD" w:rsidRDefault="008C3571" w:rsidP="00A23AFD">
            <w:pPr>
              <w:pStyle w:val="TableParagraph"/>
              <w:jc w:val="center"/>
            </w:pPr>
            <w:r w:rsidRPr="00A23AFD">
              <w:t>Sum</w:t>
            </w:r>
          </w:p>
        </w:tc>
        <w:tc>
          <w:tcPr>
            <w:tcW w:w="1415" w:type="dxa"/>
            <w:vAlign w:val="center"/>
          </w:tcPr>
          <w:p w14:paraId="715090BB" w14:textId="77777777" w:rsidR="008C3571" w:rsidRPr="00A23AFD" w:rsidRDefault="008C3571" w:rsidP="00A23AFD">
            <w:pPr>
              <w:pStyle w:val="TableParagraph"/>
              <w:jc w:val="right"/>
            </w:pPr>
          </w:p>
        </w:tc>
        <w:tc>
          <w:tcPr>
            <w:tcW w:w="708" w:type="dxa"/>
            <w:vAlign w:val="center"/>
          </w:tcPr>
          <w:p w14:paraId="3ACD5576" w14:textId="77777777" w:rsidR="008C3571" w:rsidRPr="00A23AFD" w:rsidRDefault="008C3571" w:rsidP="00A23AFD">
            <w:pPr>
              <w:pStyle w:val="TableParagraph"/>
              <w:jc w:val="right"/>
            </w:pPr>
          </w:p>
        </w:tc>
        <w:tc>
          <w:tcPr>
            <w:tcW w:w="1559" w:type="dxa"/>
            <w:vAlign w:val="center"/>
          </w:tcPr>
          <w:p w14:paraId="72546F8C" w14:textId="77777777" w:rsidR="008C3571" w:rsidRPr="00A23AFD" w:rsidRDefault="008C3571" w:rsidP="00A23AFD">
            <w:pPr>
              <w:pStyle w:val="TableParagraph"/>
              <w:jc w:val="right"/>
            </w:pPr>
          </w:p>
        </w:tc>
        <w:tc>
          <w:tcPr>
            <w:tcW w:w="707" w:type="dxa"/>
            <w:vAlign w:val="center"/>
          </w:tcPr>
          <w:p w14:paraId="2C484C57" w14:textId="77777777" w:rsidR="008C3571" w:rsidRPr="00A23AFD" w:rsidRDefault="008C3571" w:rsidP="00A23AFD">
            <w:pPr>
              <w:pStyle w:val="TableParagraph"/>
              <w:jc w:val="right"/>
            </w:pPr>
          </w:p>
        </w:tc>
      </w:tr>
      <w:tr w:rsidR="008C3571" w:rsidRPr="007F6090" w14:paraId="5A8DEA26" w14:textId="77777777" w:rsidTr="008C3571">
        <w:trPr>
          <w:trHeight w:val="601"/>
        </w:trPr>
        <w:tc>
          <w:tcPr>
            <w:tcW w:w="859" w:type="dxa"/>
            <w:vAlign w:val="center"/>
          </w:tcPr>
          <w:p w14:paraId="21D823F4" w14:textId="1CF40E5D" w:rsidR="008C3571" w:rsidRPr="008C3571" w:rsidRDefault="008C3571" w:rsidP="008C3571">
            <w:pPr>
              <w:pStyle w:val="TableParagraph"/>
              <w:rPr>
                <w:rFonts w:ascii="Times New Roman"/>
                <w:sz w:val="20"/>
                <w:szCs w:val="20"/>
              </w:rPr>
            </w:pPr>
            <w:r w:rsidRPr="008C3571">
              <w:rPr>
                <w:sz w:val="20"/>
                <w:szCs w:val="20"/>
              </w:rPr>
              <w:t>1.15.</w:t>
            </w:r>
            <w:r>
              <w:rPr>
                <w:sz w:val="20"/>
                <w:szCs w:val="20"/>
              </w:rPr>
              <w:t>6</w:t>
            </w:r>
          </w:p>
        </w:tc>
        <w:tc>
          <w:tcPr>
            <w:tcW w:w="3228" w:type="dxa"/>
          </w:tcPr>
          <w:p w14:paraId="29420A55" w14:textId="77777777" w:rsidR="008C3571" w:rsidRPr="00A23AFD" w:rsidRDefault="008C3571" w:rsidP="00D802E9">
            <w:pPr>
              <w:pStyle w:val="TableParagraph"/>
              <w:rPr>
                <w:sz w:val="20"/>
                <w:szCs w:val="20"/>
              </w:rPr>
            </w:pPr>
          </w:p>
          <w:p w14:paraId="7BE80D3F" w14:textId="6593241C" w:rsidR="008C3571" w:rsidRPr="00A23AFD" w:rsidRDefault="008C3571" w:rsidP="00D802E9">
            <w:pPr>
              <w:pStyle w:val="TableParagraph"/>
              <w:rPr>
                <w:sz w:val="20"/>
                <w:szCs w:val="20"/>
              </w:rPr>
            </w:pPr>
            <w:r w:rsidRPr="00A23AFD">
              <w:rPr>
                <w:sz w:val="20"/>
                <w:szCs w:val="20"/>
              </w:rPr>
              <w:t>Provisional sum for standing time and other requirements as directed by the Engineer</w:t>
            </w:r>
          </w:p>
        </w:tc>
        <w:tc>
          <w:tcPr>
            <w:tcW w:w="993" w:type="dxa"/>
            <w:vAlign w:val="center"/>
          </w:tcPr>
          <w:p w14:paraId="10512047" w14:textId="0C8B07B3" w:rsidR="008C3571" w:rsidRPr="00A23AFD" w:rsidRDefault="008C3571" w:rsidP="00A23AFD">
            <w:pPr>
              <w:pStyle w:val="TableParagraph"/>
              <w:jc w:val="center"/>
            </w:pPr>
            <w:r w:rsidRPr="00A23AFD">
              <w:t>Prov</w:t>
            </w:r>
          </w:p>
        </w:tc>
        <w:tc>
          <w:tcPr>
            <w:tcW w:w="937" w:type="dxa"/>
            <w:vAlign w:val="center"/>
          </w:tcPr>
          <w:p w14:paraId="134FF6F9" w14:textId="1028ABB5" w:rsidR="008C3571" w:rsidRPr="00A23AFD" w:rsidRDefault="008C3571" w:rsidP="00A23AFD">
            <w:pPr>
              <w:pStyle w:val="TableParagraph"/>
              <w:jc w:val="center"/>
            </w:pPr>
            <w:r w:rsidRPr="00A23AFD">
              <w:t>Sum</w:t>
            </w:r>
          </w:p>
        </w:tc>
        <w:tc>
          <w:tcPr>
            <w:tcW w:w="1415" w:type="dxa"/>
            <w:vAlign w:val="center"/>
          </w:tcPr>
          <w:p w14:paraId="7DC26441" w14:textId="2E703D0E" w:rsidR="008C3571" w:rsidRPr="00A23AFD" w:rsidRDefault="008C3571" w:rsidP="00A23AFD">
            <w:pPr>
              <w:pStyle w:val="TableParagraph"/>
              <w:jc w:val="right"/>
            </w:pPr>
          </w:p>
        </w:tc>
        <w:tc>
          <w:tcPr>
            <w:tcW w:w="708" w:type="dxa"/>
            <w:vAlign w:val="center"/>
          </w:tcPr>
          <w:p w14:paraId="258CFB7D" w14:textId="0B431603" w:rsidR="008C3571" w:rsidRPr="00A23AFD" w:rsidRDefault="008C3571" w:rsidP="00A23AFD">
            <w:pPr>
              <w:pStyle w:val="TableParagraph"/>
              <w:jc w:val="right"/>
            </w:pPr>
          </w:p>
        </w:tc>
        <w:tc>
          <w:tcPr>
            <w:tcW w:w="1559" w:type="dxa"/>
            <w:vAlign w:val="center"/>
          </w:tcPr>
          <w:p w14:paraId="2C98B737" w14:textId="29746E00" w:rsidR="008C3571" w:rsidRPr="00A23AFD" w:rsidRDefault="008C3571" w:rsidP="00A23AFD">
            <w:pPr>
              <w:pStyle w:val="TableParagraph"/>
              <w:jc w:val="right"/>
            </w:pPr>
            <w:r w:rsidRPr="00A23AFD">
              <w:t>3</w:t>
            </w:r>
            <w:r>
              <w:t xml:space="preserve">, </w:t>
            </w:r>
            <w:r w:rsidRPr="00A23AFD">
              <w:t>000</w:t>
            </w:r>
            <w:r>
              <w:t>,</w:t>
            </w:r>
            <w:r w:rsidRPr="00A23AFD">
              <w:t xml:space="preserve"> 000</w:t>
            </w:r>
          </w:p>
        </w:tc>
        <w:tc>
          <w:tcPr>
            <w:tcW w:w="707" w:type="dxa"/>
            <w:vAlign w:val="center"/>
          </w:tcPr>
          <w:p w14:paraId="79B9736C" w14:textId="27B01D86" w:rsidR="008C3571" w:rsidRPr="00A23AFD" w:rsidRDefault="008C3571" w:rsidP="00A23AFD">
            <w:pPr>
              <w:pStyle w:val="TableParagraph"/>
              <w:jc w:val="right"/>
            </w:pPr>
            <w:r w:rsidRPr="00A23AFD">
              <w:t>00</w:t>
            </w:r>
          </w:p>
        </w:tc>
      </w:tr>
      <w:tr w:rsidR="00D802E9" w:rsidRPr="007F6090" w14:paraId="2D6C6166" w14:textId="77777777" w:rsidTr="008C3571">
        <w:trPr>
          <w:trHeight w:val="601"/>
        </w:trPr>
        <w:tc>
          <w:tcPr>
            <w:tcW w:w="859" w:type="dxa"/>
          </w:tcPr>
          <w:p w14:paraId="115C8DA6" w14:textId="77777777" w:rsidR="00D802E9" w:rsidRPr="007F6090" w:rsidRDefault="00D802E9" w:rsidP="00D802E9">
            <w:pPr>
              <w:pStyle w:val="TableParagraph"/>
              <w:rPr>
                <w:rFonts w:ascii="Times New Roman"/>
                <w:sz w:val="20"/>
                <w:szCs w:val="20"/>
              </w:rPr>
            </w:pPr>
          </w:p>
        </w:tc>
        <w:tc>
          <w:tcPr>
            <w:tcW w:w="3228" w:type="dxa"/>
          </w:tcPr>
          <w:p w14:paraId="26B2C49D" w14:textId="77777777" w:rsidR="00D802E9" w:rsidRPr="007F6090" w:rsidRDefault="00D802E9" w:rsidP="00D802E9">
            <w:pPr>
              <w:pStyle w:val="TableParagraph"/>
              <w:rPr>
                <w:rFonts w:ascii="Times New Roman"/>
                <w:sz w:val="20"/>
                <w:szCs w:val="20"/>
              </w:rPr>
            </w:pPr>
          </w:p>
        </w:tc>
        <w:tc>
          <w:tcPr>
            <w:tcW w:w="993" w:type="dxa"/>
          </w:tcPr>
          <w:p w14:paraId="332D946D" w14:textId="77777777" w:rsidR="00D802E9" w:rsidRPr="007F6090" w:rsidRDefault="00D802E9" w:rsidP="00D802E9">
            <w:pPr>
              <w:pStyle w:val="TableParagraph"/>
              <w:rPr>
                <w:rFonts w:ascii="Times New Roman"/>
                <w:sz w:val="20"/>
                <w:szCs w:val="20"/>
              </w:rPr>
            </w:pPr>
          </w:p>
        </w:tc>
        <w:tc>
          <w:tcPr>
            <w:tcW w:w="937" w:type="dxa"/>
          </w:tcPr>
          <w:p w14:paraId="76A3E7D2" w14:textId="77777777" w:rsidR="00D802E9" w:rsidRPr="007F6090" w:rsidRDefault="00D802E9" w:rsidP="00D802E9">
            <w:pPr>
              <w:pStyle w:val="TableParagraph"/>
              <w:rPr>
                <w:rFonts w:ascii="Times New Roman"/>
                <w:sz w:val="20"/>
                <w:szCs w:val="20"/>
              </w:rPr>
            </w:pPr>
          </w:p>
        </w:tc>
        <w:tc>
          <w:tcPr>
            <w:tcW w:w="1415" w:type="dxa"/>
          </w:tcPr>
          <w:p w14:paraId="09015569" w14:textId="77777777" w:rsidR="00D802E9" w:rsidRPr="007F6090" w:rsidRDefault="00D802E9" w:rsidP="00D802E9">
            <w:pPr>
              <w:pStyle w:val="TableParagraph"/>
              <w:rPr>
                <w:rFonts w:ascii="Times New Roman"/>
                <w:sz w:val="20"/>
                <w:szCs w:val="20"/>
              </w:rPr>
            </w:pPr>
          </w:p>
        </w:tc>
        <w:tc>
          <w:tcPr>
            <w:tcW w:w="708" w:type="dxa"/>
          </w:tcPr>
          <w:p w14:paraId="133642D6" w14:textId="77777777" w:rsidR="00D802E9" w:rsidRPr="00A23AFD" w:rsidRDefault="00D802E9" w:rsidP="00D802E9">
            <w:pPr>
              <w:pStyle w:val="TableParagraph"/>
            </w:pPr>
          </w:p>
        </w:tc>
        <w:tc>
          <w:tcPr>
            <w:tcW w:w="1559" w:type="dxa"/>
          </w:tcPr>
          <w:p w14:paraId="23AECD3B" w14:textId="77777777" w:rsidR="00D802E9" w:rsidRPr="00A23AFD" w:rsidRDefault="00D802E9" w:rsidP="00D802E9">
            <w:pPr>
              <w:pStyle w:val="TableParagraph"/>
            </w:pPr>
          </w:p>
        </w:tc>
        <w:tc>
          <w:tcPr>
            <w:tcW w:w="707" w:type="dxa"/>
          </w:tcPr>
          <w:p w14:paraId="040420D6" w14:textId="77777777" w:rsidR="00D802E9" w:rsidRPr="00A23AFD" w:rsidRDefault="00D802E9" w:rsidP="00D802E9">
            <w:pPr>
              <w:pStyle w:val="TableParagraph"/>
            </w:pPr>
          </w:p>
        </w:tc>
      </w:tr>
      <w:tr w:rsidR="00D802E9" w:rsidRPr="007F6090" w14:paraId="196CD7E4" w14:textId="77777777" w:rsidTr="008C3571">
        <w:trPr>
          <w:trHeight w:val="601"/>
        </w:trPr>
        <w:tc>
          <w:tcPr>
            <w:tcW w:w="859" w:type="dxa"/>
          </w:tcPr>
          <w:p w14:paraId="32C81CC6" w14:textId="77777777" w:rsidR="00D802E9" w:rsidRPr="007F6090" w:rsidRDefault="00D802E9" w:rsidP="00D802E9">
            <w:pPr>
              <w:pStyle w:val="TableParagraph"/>
              <w:rPr>
                <w:rFonts w:ascii="Times New Roman"/>
                <w:sz w:val="20"/>
                <w:szCs w:val="20"/>
              </w:rPr>
            </w:pPr>
          </w:p>
        </w:tc>
        <w:tc>
          <w:tcPr>
            <w:tcW w:w="3228" w:type="dxa"/>
          </w:tcPr>
          <w:p w14:paraId="420498F8" w14:textId="77777777" w:rsidR="00D802E9" w:rsidRPr="007F6090" w:rsidRDefault="00D802E9" w:rsidP="00D802E9">
            <w:pPr>
              <w:pStyle w:val="TableParagraph"/>
              <w:rPr>
                <w:rFonts w:ascii="Times New Roman"/>
                <w:sz w:val="20"/>
                <w:szCs w:val="20"/>
              </w:rPr>
            </w:pPr>
          </w:p>
        </w:tc>
        <w:tc>
          <w:tcPr>
            <w:tcW w:w="993" w:type="dxa"/>
          </w:tcPr>
          <w:p w14:paraId="456D2F0C" w14:textId="77777777" w:rsidR="00D802E9" w:rsidRPr="007F6090" w:rsidRDefault="00D802E9" w:rsidP="00D802E9">
            <w:pPr>
              <w:pStyle w:val="TableParagraph"/>
              <w:rPr>
                <w:rFonts w:ascii="Times New Roman"/>
                <w:sz w:val="20"/>
                <w:szCs w:val="20"/>
              </w:rPr>
            </w:pPr>
          </w:p>
        </w:tc>
        <w:tc>
          <w:tcPr>
            <w:tcW w:w="937" w:type="dxa"/>
          </w:tcPr>
          <w:p w14:paraId="08B2A7BE" w14:textId="77777777" w:rsidR="00D802E9" w:rsidRPr="007F6090" w:rsidRDefault="00D802E9" w:rsidP="00D802E9">
            <w:pPr>
              <w:pStyle w:val="TableParagraph"/>
              <w:rPr>
                <w:rFonts w:ascii="Times New Roman"/>
                <w:sz w:val="20"/>
                <w:szCs w:val="20"/>
              </w:rPr>
            </w:pPr>
          </w:p>
        </w:tc>
        <w:tc>
          <w:tcPr>
            <w:tcW w:w="1415" w:type="dxa"/>
          </w:tcPr>
          <w:p w14:paraId="48D9E955" w14:textId="77777777" w:rsidR="00D802E9" w:rsidRPr="007F6090" w:rsidRDefault="00D802E9" w:rsidP="00D802E9">
            <w:pPr>
              <w:pStyle w:val="TableParagraph"/>
              <w:rPr>
                <w:rFonts w:ascii="Times New Roman"/>
                <w:sz w:val="20"/>
                <w:szCs w:val="20"/>
              </w:rPr>
            </w:pPr>
          </w:p>
        </w:tc>
        <w:tc>
          <w:tcPr>
            <w:tcW w:w="708" w:type="dxa"/>
          </w:tcPr>
          <w:p w14:paraId="6AD93C64" w14:textId="77777777" w:rsidR="00D802E9" w:rsidRPr="00A23AFD" w:rsidRDefault="00D802E9" w:rsidP="00D802E9">
            <w:pPr>
              <w:pStyle w:val="TableParagraph"/>
            </w:pPr>
          </w:p>
        </w:tc>
        <w:tc>
          <w:tcPr>
            <w:tcW w:w="1559" w:type="dxa"/>
          </w:tcPr>
          <w:p w14:paraId="2AEEB25A" w14:textId="77777777" w:rsidR="00D802E9" w:rsidRPr="00A23AFD" w:rsidRDefault="00D802E9" w:rsidP="00D802E9">
            <w:pPr>
              <w:pStyle w:val="TableParagraph"/>
            </w:pPr>
          </w:p>
        </w:tc>
        <w:tc>
          <w:tcPr>
            <w:tcW w:w="707" w:type="dxa"/>
          </w:tcPr>
          <w:p w14:paraId="223D0170" w14:textId="77777777" w:rsidR="00D802E9" w:rsidRPr="00A23AFD" w:rsidRDefault="00D802E9" w:rsidP="00D802E9">
            <w:pPr>
              <w:pStyle w:val="TableParagraph"/>
            </w:pPr>
          </w:p>
        </w:tc>
      </w:tr>
      <w:tr w:rsidR="00D802E9" w:rsidRPr="007F6090" w14:paraId="42DDE4DC" w14:textId="77777777" w:rsidTr="008C3571">
        <w:trPr>
          <w:trHeight w:val="601"/>
        </w:trPr>
        <w:tc>
          <w:tcPr>
            <w:tcW w:w="859" w:type="dxa"/>
          </w:tcPr>
          <w:p w14:paraId="65EABA1A" w14:textId="77777777" w:rsidR="00D802E9" w:rsidRPr="007F6090" w:rsidRDefault="00D802E9" w:rsidP="00D802E9">
            <w:pPr>
              <w:pStyle w:val="TableParagraph"/>
              <w:rPr>
                <w:rFonts w:ascii="Times New Roman"/>
                <w:sz w:val="20"/>
                <w:szCs w:val="20"/>
              </w:rPr>
            </w:pPr>
          </w:p>
        </w:tc>
        <w:tc>
          <w:tcPr>
            <w:tcW w:w="3228" w:type="dxa"/>
          </w:tcPr>
          <w:p w14:paraId="78F251F5" w14:textId="77777777" w:rsidR="00D802E9" w:rsidRPr="007F6090" w:rsidRDefault="00D802E9" w:rsidP="00D802E9">
            <w:pPr>
              <w:pStyle w:val="TableParagraph"/>
              <w:rPr>
                <w:rFonts w:ascii="Times New Roman"/>
                <w:sz w:val="20"/>
                <w:szCs w:val="20"/>
              </w:rPr>
            </w:pPr>
          </w:p>
        </w:tc>
        <w:tc>
          <w:tcPr>
            <w:tcW w:w="993" w:type="dxa"/>
          </w:tcPr>
          <w:p w14:paraId="033F0E08" w14:textId="77777777" w:rsidR="00D802E9" w:rsidRPr="007F6090" w:rsidRDefault="00D802E9" w:rsidP="00D802E9">
            <w:pPr>
              <w:pStyle w:val="TableParagraph"/>
              <w:rPr>
                <w:rFonts w:ascii="Times New Roman"/>
                <w:sz w:val="20"/>
                <w:szCs w:val="20"/>
              </w:rPr>
            </w:pPr>
          </w:p>
        </w:tc>
        <w:tc>
          <w:tcPr>
            <w:tcW w:w="937" w:type="dxa"/>
          </w:tcPr>
          <w:p w14:paraId="2509FD48" w14:textId="77777777" w:rsidR="00D802E9" w:rsidRPr="007F6090" w:rsidRDefault="00D802E9" w:rsidP="00D802E9">
            <w:pPr>
              <w:pStyle w:val="TableParagraph"/>
              <w:rPr>
                <w:rFonts w:ascii="Times New Roman"/>
                <w:sz w:val="20"/>
                <w:szCs w:val="20"/>
              </w:rPr>
            </w:pPr>
          </w:p>
        </w:tc>
        <w:tc>
          <w:tcPr>
            <w:tcW w:w="1415" w:type="dxa"/>
          </w:tcPr>
          <w:p w14:paraId="0B468BBA" w14:textId="77777777" w:rsidR="00D802E9" w:rsidRPr="007F6090" w:rsidRDefault="00D802E9" w:rsidP="00D802E9">
            <w:pPr>
              <w:pStyle w:val="TableParagraph"/>
              <w:rPr>
                <w:rFonts w:ascii="Times New Roman"/>
                <w:sz w:val="20"/>
                <w:szCs w:val="20"/>
              </w:rPr>
            </w:pPr>
          </w:p>
        </w:tc>
        <w:tc>
          <w:tcPr>
            <w:tcW w:w="708" w:type="dxa"/>
          </w:tcPr>
          <w:p w14:paraId="2C6B1D83" w14:textId="77777777" w:rsidR="00D802E9" w:rsidRPr="00A23AFD" w:rsidRDefault="00D802E9" w:rsidP="00D802E9">
            <w:pPr>
              <w:pStyle w:val="TableParagraph"/>
            </w:pPr>
          </w:p>
        </w:tc>
        <w:tc>
          <w:tcPr>
            <w:tcW w:w="1559" w:type="dxa"/>
          </w:tcPr>
          <w:p w14:paraId="2457F43F" w14:textId="77777777" w:rsidR="00D802E9" w:rsidRPr="00A23AFD" w:rsidRDefault="00D802E9" w:rsidP="00D802E9">
            <w:pPr>
              <w:pStyle w:val="TableParagraph"/>
            </w:pPr>
          </w:p>
        </w:tc>
        <w:tc>
          <w:tcPr>
            <w:tcW w:w="707" w:type="dxa"/>
          </w:tcPr>
          <w:p w14:paraId="5D41DD91" w14:textId="77777777" w:rsidR="00D802E9" w:rsidRPr="00A23AFD" w:rsidRDefault="00D802E9" w:rsidP="00D802E9">
            <w:pPr>
              <w:pStyle w:val="TableParagraph"/>
            </w:pPr>
          </w:p>
        </w:tc>
      </w:tr>
      <w:tr w:rsidR="00D802E9" w:rsidRPr="007F6090" w14:paraId="4EC344C6" w14:textId="77777777" w:rsidTr="008C3571">
        <w:trPr>
          <w:trHeight w:val="601"/>
        </w:trPr>
        <w:tc>
          <w:tcPr>
            <w:tcW w:w="859" w:type="dxa"/>
          </w:tcPr>
          <w:p w14:paraId="31E14D9D" w14:textId="77777777" w:rsidR="00D802E9" w:rsidRPr="007F6090" w:rsidRDefault="00D802E9" w:rsidP="00D802E9">
            <w:pPr>
              <w:pStyle w:val="TableParagraph"/>
              <w:rPr>
                <w:rFonts w:ascii="Times New Roman"/>
                <w:sz w:val="20"/>
                <w:szCs w:val="20"/>
              </w:rPr>
            </w:pPr>
          </w:p>
        </w:tc>
        <w:tc>
          <w:tcPr>
            <w:tcW w:w="3228" w:type="dxa"/>
          </w:tcPr>
          <w:p w14:paraId="2B6B456C" w14:textId="77777777" w:rsidR="00D802E9" w:rsidRPr="007F6090" w:rsidRDefault="00D802E9" w:rsidP="00D802E9">
            <w:pPr>
              <w:pStyle w:val="TableParagraph"/>
              <w:rPr>
                <w:rFonts w:ascii="Times New Roman"/>
                <w:sz w:val="20"/>
                <w:szCs w:val="20"/>
              </w:rPr>
            </w:pPr>
          </w:p>
        </w:tc>
        <w:tc>
          <w:tcPr>
            <w:tcW w:w="993" w:type="dxa"/>
          </w:tcPr>
          <w:p w14:paraId="4D52FB5A" w14:textId="77777777" w:rsidR="00D802E9" w:rsidRPr="007F6090" w:rsidRDefault="00D802E9" w:rsidP="00D802E9">
            <w:pPr>
              <w:pStyle w:val="TableParagraph"/>
              <w:rPr>
                <w:rFonts w:ascii="Times New Roman"/>
                <w:sz w:val="20"/>
                <w:szCs w:val="20"/>
              </w:rPr>
            </w:pPr>
          </w:p>
        </w:tc>
        <w:tc>
          <w:tcPr>
            <w:tcW w:w="937" w:type="dxa"/>
          </w:tcPr>
          <w:p w14:paraId="0381919A" w14:textId="77777777" w:rsidR="00D802E9" w:rsidRPr="007F6090" w:rsidRDefault="00D802E9" w:rsidP="00D802E9">
            <w:pPr>
              <w:pStyle w:val="TableParagraph"/>
              <w:rPr>
                <w:rFonts w:ascii="Times New Roman"/>
                <w:sz w:val="20"/>
                <w:szCs w:val="20"/>
              </w:rPr>
            </w:pPr>
          </w:p>
        </w:tc>
        <w:tc>
          <w:tcPr>
            <w:tcW w:w="1415" w:type="dxa"/>
          </w:tcPr>
          <w:p w14:paraId="1CBB759F" w14:textId="77777777" w:rsidR="00D802E9" w:rsidRPr="007F6090" w:rsidRDefault="00D802E9" w:rsidP="00D802E9">
            <w:pPr>
              <w:pStyle w:val="TableParagraph"/>
              <w:rPr>
                <w:rFonts w:ascii="Times New Roman"/>
                <w:sz w:val="20"/>
                <w:szCs w:val="20"/>
              </w:rPr>
            </w:pPr>
          </w:p>
        </w:tc>
        <w:tc>
          <w:tcPr>
            <w:tcW w:w="708" w:type="dxa"/>
          </w:tcPr>
          <w:p w14:paraId="5E9C22D6" w14:textId="77777777" w:rsidR="00D802E9" w:rsidRPr="00A23AFD" w:rsidRDefault="00D802E9" w:rsidP="00D802E9">
            <w:pPr>
              <w:pStyle w:val="TableParagraph"/>
            </w:pPr>
          </w:p>
        </w:tc>
        <w:tc>
          <w:tcPr>
            <w:tcW w:w="1559" w:type="dxa"/>
          </w:tcPr>
          <w:p w14:paraId="26F14FEC" w14:textId="77777777" w:rsidR="00D802E9" w:rsidRPr="00A23AFD" w:rsidRDefault="00D802E9" w:rsidP="00D802E9">
            <w:pPr>
              <w:pStyle w:val="TableParagraph"/>
            </w:pPr>
          </w:p>
        </w:tc>
        <w:tc>
          <w:tcPr>
            <w:tcW w:w="707" w:type="dxa"/>
          </w:tcPr>
          <w:p w14:paraId="1293E4F5" w14:textId="77777777" w:rsidR="00D802E9" w:rsidRPr="00A23AFD" w:rsidRDefault="00D802E9" w:rsidP="00D802E9">
            <w:pPr>
              <w:pStyle w:val="TableParagraph"/>
            </w:pPr>
          </w:p>
        </w:tc>
      </w:tr>
      <w:tr w:rsidR="00D802E9" w:rsidRPr="007F6090" w14:paraId="4575CC48" w14:textId="77777777" w:rsidTr="008C3571">
        <w:trPr>
          <w:trHeight w:val="601"/>
        </w:trPr>
        <w:tc>
          <w:tcPr>
            <w:tcW w:w="859" w:type="dxa"/>
          </w:tcPr>
          <w:p w14:paraId="59BFF494" w14:textId="77777777" w:rsidR="00D802E9" w:rsidRPr="007F6090" w:rsidRDefault="00D802E9" w:rsidP="00D802E9">
            <w:pPr>
              <w:pStyle w:val="TableParagraph"/>
              <w:rPr>
                <w:rFonts w:ascii="Times New Roman"/>
                <w:sz w:val="20"/>
                <w:szCs w:val="20"/>
              </w:rPr>
            </w:pPr>
          </w:p>
        </w:tc>
        <w:tc>
          <w:tcPr>
            <w:tcW w:w="3228" w:type="dxa"/>
          </w:tcPr>
          <w:p w14:paraId="3416BCFD" w14:textId="77777777" w:rsidR="00D802E9" w:rsidRPr="007F6090" w:rsidRDefault="00D802E9" w:rsidP="00D802E9">
            <w:pPr>
              <w:pStyle w:val="TableParagraph"/>
              <w:rPr>
                <w:rFonts w:ascii="Times New Roman"/>
                <w:sz w:val="20"/>
                <w:szCs w:val="20"/>
              </w:rPr>
            </w:pPr>
          </w:p>
        </w:tc>
        <w:tc>
          <w:tcPr>
            <w:tcW w:w="993" w:type="dxa"/>
          </w:tcPr>
          <w:p w14:paraId="675D0CFA" w14:textId="77777777" w:rsidR="00D802E9" w:rsidRPr="007F6090" w:rsidRDefault="00D802E9" w:rsidP="00D802E9">
            <w:pPr>
              <w:pStyle w:val="TableParagraph"/>
              <w:rPr>
                <w:rFonts w:ascii="Times New Roman"/>
                <w:sz w:val="20"/>
                <w:szCs w:val="20"/>
              </w:rPr>
            </w:pPr>
          </w:p>
        </w:tc>
        <w:tc>
          <w:tcPr>
            <w:tcW w:w="937" w:type="dxa"/>
          </w:tcPr>
          <w:p w14:paraId="77C7AF34" w14:textId="77777777" w:rsidR="00D802E9" w:rsidRPr="007F6090" w:rsidRDefault="00D802E9" w:rsidP="00D802E9">
            <w:pPr>
              <w:pStyle w:val="TableParagraph"/>
              <w:rPr>
                <w:rFonts w:ascii="Times New Roman"/>
                <w:sz w:val="20"/>
                <w:szCs w:val="20"/>
              </w:rPr>
            </w:pPr>
          </w:p>
        </w:tc>
        <w:tc>
          <w:tcPr>
            <w:tcW w:w="1415" w:type="dxa"/>
          </w:tcPr>
          <w:p w14:paraId="42995CAB" w14:textId="77777777" w:rsidR="00D802E9" w:rsidRPr="007F6090" w:rsidRDefault="00D802E9" w:rsidP="00D802E9">
            <w:pPr>
              <w:pStyle w:val="TableParagraph"/>
              <w:rPr>
                <w:rFonts w:ascii="Times New Roman"/>
                <w:sz w:val="20"/>
                <w:szCs w:val="20"/>
              </w:rPr>
            </w:pPr>
          </w:p>
        </w:tc>
        <w:tc>
          <w:tcPr>
            <w:tcW w:w="708" w:type="dxa"/>
          </w:tcPr>
          <w:p w14:paraId="1084F2DA" w14:textId="77777777" w:rsidR="00D802E9" w:rsidRPr="00A23AFD" w:rsidRDefault="00D802E9" w:rsidP="00D802E9">
            <w:pPr>
              <w:pStyle w:val="TableParagraph"/>
            </w:pPr>
          </w:p>
        </w:tc>
        <w:tc>
          <w:tcPr>
            <w:tcW w:w="1559" w:type="dxa"/>
          </w:tcPr>
          <w:p w14:paraId="576549CB" w14:textId="77777777" w:rsidR="00D802E9" w:rsidRPr="00A23AFD" w:rsidRDefault="00D802E9" w:rsidP="00D802E9">
            <w:pPr>
              <w:pStyle w:val="TableParagraph"/>
            </w:pPr>
          </w:p>
        </w:tc>
        <w:tc>
          <w:tcPr>
            <w:tcW w:w="707" w:type="dxa"/>
          </w:tcPr>
          <w:p w14:paraId="63CCDE37" w14:textId="77777777" w:rsidR="00D802E9" w:rsidRPr="00A23AFD" w:rsidRDefault="00D802E9" w:rsidP="00D802E9">
            <w:pPr>
              <w:pStyle w:val="TableParagraph"/>
            </w:pPr>
          </w:p>
        </w:tc>
      </w:tr>
      <w:tr w:rsidR="00D802E9" w:rsidRPr="007F6090" w14:paraId="518BDBF8" w14:textId="77777777" w:rsidTr="008C3571">
        <w:trPr>
          <w:trHeight w:val="601"/>
        </w:trPr>
        <w:tc>
          <w:tcPr>
            <w:tcW w:w="859" w:type="dxa"/>
          </w:tcPr>
          <w:p w14:paraId="532ABA00" w14:textId="77777777" w:rsidR="00D802E9" w:rsidRPr="007F6090" w:rsidRDefault="00D802E9" w:rsidP="00D802E9">
            <w:pPr>
              <w:pStyle w:val="TableParagraph"/>
              <w:rPr>
                <w:rFonts w:ascii="Times New Roman"/>
                <w:sz w:val="20"/>
                <w:szCs w:val="20"/>
              </w:rPr>
            </w:pPr>
          </w:p>
        </w:tc>
        <w:tc>
          <w:tcPr>
            <w:tcW w:w="3228" w:type="dxa"/>
          </w:tcPr>
          <w:p w14:paraId="292E75A8" w14:textId="77777777" w:rsidR="00D802E9" w:rsidRPr="007F6090" w:rsidRDefault="00D802E9" w:rsidP="00D802E9">
            <w:pPr>
              <w:pStyle w:val="TableParagraph"/>
              <w:rPr>
                <w:rFonts w:ascii="Times New Roman"/>
                <w:sz w:val="20"/>
                <w:szCs w:val="20"/>
              </w:rPr>
            </w:pPr>
          </w:p>
        </w:tc>
        <w:tc>
          <w:tcPr>
            <w:tcW w:w="993" w:type="dxa"/>
          </w:tcPr>
          <w:p w14:paraId="766477D5" w14:textId="77777777" w:rsidR="00D802E9" w:rsidRPr="007F6090" w:rsidRDefault="00D802E9" w:rsidP="00D802E9">
            <w:pPr>
              <w:pStyle w:val="TableParagraph"/>
              <w:rPr>
                <w:rFonts w:ascii="Times New Roman"/>
                <w:sz w:val="20"/>
                <w:szCs w:val="20"/>
              </w:rPr>
            </w:pPr>
          </w:p>
        </w:tc>
        <w:tc>
          <w:tcPr>
            <w:tcW w:w="937" w:type="dxa"/>
          </w:tcPr>
          <w:p w14:paraId="0756235D" w14:textId="77777777" w:rsidR="00D802E9" w:rsidRPr="007F6090" w:rsidRDefault="00D802E9" w:rsidP="00D802E9">
            <w:pPr>
              <w:pStyle w:val="TableParagraph"/>
              <w:rPr>
                <w:rFonts w:ascii="Times New Roman"/>
                <w:sz w:val="20"/>
                <w:szCs w:val="20"/>
              </w:rPr>
            </w:pPr>
          </w:p>
        </w:tc>
        <w:tc>
          <w:tcPr>
            <w:tcW w:w="1415" w:type="dxa"/>
          </w:tcPr>
          <w:p w14:paraId="0E97595D" w14:textId="77777777" w:rsidR="00D802E9" w:rsidRPr="007F6090" w:rsidRDefault="00D802E9" w:rsidP="00D802E9">
            <w:pPr>
              <w:pStyle w:val="TableParagraph"/>
              <w:rPr>
                <w:rFonts w:ascii="Times New Roman"/>
                <w:sz w:val="20"/>
                <w:szCs w:val="20"/>
              </w:rPr>
            </w:pPr>
          </w:p>
        </w:tc>
        <w:tc>
          <w:tcPr>
            <w:tcW w:w="708" w:type="dxa"/>
          </w:tcPr>
          <w:p w14:paraId="5F4C0F90" w14:textId="77777777" w:rsidR="00D802E9" w:rsidRPr="00A23AFD" w:rsidRDefault="00D802E9" w:rsidP="00D802E9">
            <w:pPr>
              <w:pStyle w:val="TableParagraph"/>
            </w:pPr>
          </w:p>
        </w:tc>
        <w:tc>
          <w:tcPr>
            <w:tcW w:w="1559" w:type="dxa"/>
          </w:tcPr>
          <w:p w14:paraId="03FDEBCC" w14:textId="77777777" w:rsidR="00D802E9" w:rsidRPr="00A23AFD" w:rsidRDefault="00D802E9" w:rsidP="00D802E9">
            <w:pPr>
              <w:pStyle w:val="TableParagraph"/>
            </w:pPr>
          </w:p>
        </w:tc>
        <w:tc>
          <w:tcPr>
            <w:tcW w:w="707" w:type="dxa"/>
          </w:tcPr>
          <w:p w14:paraId="3F4B947A" w14:textId="77777777" w:rsidR="00D802E9" w:rsidRPr="00A23AFD" w:rsidRDefault="00D802E9" w:rsidP="00D802E9">
            <w:pPr>
              <w:pStyle w:val="TableParagraph"/>
            </w:pPr>
          </w:p>
        </w:tc>
      </w:tr>
      <w:tr w:rsidR="00D802E9" w:rsidRPr="007F6090" w14:paraId="21E92E33" w14:textId="77777777" w:rsidTr="008C3571">
        <w:trPr>
          <w:trHeight w:val="601"/>
        </w:trPr>
        <w:tc>
          <w:tcPr>
            <w:tcW w:w="859" w:type="dxa"/>
          </w:tcPr>
          <w:p w14:paraId="7D829627" w14:textId="77777777" w:rsidR="00D802E9" w:rsidRPr="007F6090" w:rsidRDefault="00D802E9" w:rsidP="00D802E9">
            <w:pPr>
              <w:pStyle w:val="TableParagraph"/>
              <w:rPr>
                <w:rFonts w:ascii="Times New Roman"/>
                <w:sz w:val="20"/>
                <w:szCs w:val="20"/>
              </w:rPr>
            </w:pPr>
          </w:p>
        </w:tc>
        <w:tc>
          <w:tcPr>
            <w:tcW w:w="3228" w:type="dxa"/>
          </w:tcPr>
          <w:p w14:paraId="15C746F0" w14:textId="77777777" w:rsidR="00D802E9" w:rsidRPr="007F6090" w:rsidRDefault="00D802E9" w:rsidP="00D802E9">
            <w:pPr>
              <w:pStyle w:val="TableParagraph"/>
              <w:rPr>
                <w:rFonts w:ascii="Times New Roman"/>
                <w:sz w:val="20"/>
                <w:szCs w:val="20"/>
              </w:rPr>
            </w:pPr>
          </w:p>
        </w:tc>
        <w:tc>
          <w:tcPr>
            <w:tcW w:w="993" w:type="dxa"/>
          </w:tcPr>
          <w:p w14:paraId="18F926E7" w14:textId="77777777" w:rsidR="00D802E9" w:rsidRPr="007F6090" w:rsidRDefault="00D802E9" w:rsidP="00D802E9">
            <w:pPr>
              <w:pStyle w:val="TableParagraph"/>
              <w:rPr>
                <w:rFonts w:ascii="Times New Roman"/>
                <w:sz w:val="20"/>
                <w:szCs w:val="20"/>
              </w:rPr>
            </w:pPr>
          </w:p>
        </w:tc>
        <w:tc>
          <w:tcPr>
            <w:tcW w:w="937" w:type="dxa"/>
          </w:tcPr>
          <w:p w14:paraId="29562ADC" w14:textId="77777777" w:rsidR="00D802E9" w:rsidRPr="007F6090" w:rsidRDefault="00D802E9" w:rsidP="00D802E9">
            <w:pPr>
              <w:pStyle w:val="TableParagraph"/>
              <w:rPr>
                <w:rFonts w:ascii="Times New Roman"/>
                <w:sz w:val="20"/>
                <w:szCs w:val="20"/>
              </w:rPr>
            </w:pPr>
          </w:p>
        </w:tc>
        <w:tc>
          <w:tcPr>
            <w:tcW w:w="1415" w:type="dxa"/>
          </w:tcPr>
          <w:p w14:paraId="69B70393" w14:textId="77777777" w:rsidR="00D802E9" w:rsidRPr="007F6090" w:rsidRDefault="00D802E9" w:rsidP="00D802E9">
            <w:pPr>
              <w:pStyle w:val="TableParagraph"/>
              <w:rPr>
                <w:rFonts w:ascii="Times New Roman"/>
                <w:sz w:val="20"/>
                <w:szCs w:val="20"/>
              </w:rPr>
            </w:pPr>
          </w:p>
        </w:tc>
        <w:tc>
          <w:tcPr>
            <w:tcW w:w="708" w:type="dxa"/>
          </w:tcPr>
          <w:p w14:paraId="2D110D73" w14:textId="77777777" w:rsidR="00D802E9" w:rsidRPr="00A23AFD" w:rsidRDefault="00D802E9" w:rsidP="00D802E9">
            <w:pPr>
              <w:pStyle w:val="TableParagraph"/>
            </w:pPr>
          </w:p>
        </w:tc>
        <w:tc>
          <w:tcPr>
            <w:tcW w:w="1559" w:type="dxa"/>
          </w:tcPr>
          <w:p w14:paraId="023DAF9A" w14:textId="77777777" w:rsidR="00D802E9" w:rsidRPr="00A23AFD" w:rsidRDefault="00D802E9" w:rsidP="00D802E9">
            <w:pPr>
              <w:pStyle w:val="TableParagraph"/>
            </w:pPr>
          </w:p>
        </w:tc>
        <w:tc>
          <w:tcPr>
            <w:tcW w:w="707" w:type="dxa"/>
          </w:tcPr>
          <w:p w14:paraId="13864A9D" w14:textId="77777777" w:rsidR="00D802E9" w:rsidRPr="00A23AFD" w:rsidRDefault="00D802E9" w:rsidP="00D802E9">
            <w:pPr>
              <w:pStyle w:val="TableParagraph"/>
            </w:pPr>
          </w:p>
        </w:tc>
      </w:tr>
      <w:tr w:rsidR="00D802E9" w:rsidRPr="007F6090" w14:paraId="3D84791D" w14:textId="77777777" w:rsidTr="008C3571">
        <w:trPr>
          <w:trHeight w:val="599"/>
        </w:trPr>
        <w:tc>
          <w:tcPr>
            <w:tcW w:w="8140" w:type="dxa"/>
            <w:gridSpan w:val="6"/>
          </w:tcPr>
          <w:p w14:paraId="34323B7E" w14:textId="77777777" w:rsidR="00D802E9" w:rsidRPr="00A23AFD" w:rsidRDefault="00D802E9" w:rsidP="00D802E9">
            <w:pPr>
              <w:pStyle w:val="TableParagraph"/>
              <w:spacing w:before="163"/>
              <w:ind w:left="107"/>
              <w:rPr>
                <w:b/>
              </w:rPr>
            </w:pPr>
            <w:r w:rsidRPr="00A23AFD">
              <w:rPr>
                <w:b/>
              </w:rPr>
              <w:t>Carried Forward</w:t>
            </w:r>
          </w:p>
        </w:tc>
        <w:tc>
          <w:tcPr>
            <w:tcW w:w="1559" w:type="dxa"/>
          </w:tcPr>
          <w:p w14:paraId="06212945" w14:textId="77777777" w:rsidR="00D802E9" w:rsidRPr="00A23AFD" w:rsidRDefault="00D802E9" w:rsidP="00D802E9">
            <w:pPr>
              <w:pStyle w:val="TableParagraph"/>
            </w:pPr>
          </w:p>
        </w:tc>
        <w:tc>
          <w:tcPr>
            <w:tcW w:w="707" w:type="dxa"/>
          </w:tcPr>
          <w:p w14:paraId="4138DD09" w14:textId="77777777" w:rsidR="00D802E9" w:rsidRPr="00A23AFD" w:rsidRDefault="00D802E9" w:rsidP="00D802E9">
            <w:pPr>
              <w:pStyle w:val="TableParagraph"/>
            </w:pPr>
          </w:p>
        </w:tc>
      </w:tr>
    </w:tbl>
    <w:p w14:paraId="1E271505" w14:textId="77777777" w:rsidR="0011336E" w:rsidRPr="007F6090" w:rsidRDefault="0011336E" w:rsidP="0011336E">
      <w:pPr>
        <w:rPr>
          <w:rFonts w:ascii="Times New Roman"/>
          <w:sz w:val="20"/>
          <w:szCs w:val="20"/>
        </w:rPr>
        <w:sectPr w:rsidR="0011336E" w:rsidRPr="007F6090">
          <w:footerReference w:type="default" r:id="rId24"/>
          <w:pgSz w:w="12240" w:h="15840"/>
          <w:pgMar w:top="1500" w:right="160" w:bottom="380" w:left="1120" w:header="281" w:footer="193" w:gutter="0"/>
          <w:cols w:space="720"/>
        </w:sectPr>
      </w:pPr>
    </w:p>
    <w:p w14:paraId="5C5E1F3B" w14:textId="77777777" w:rsidR="0011336E" w:rsidRPr="007F6090" w:rsidRDefault="0011336E" w:rsidP="0011336E">
      <w:pPr>
        <w:pStyle w:val="BodyText"/>
        <w:spacing w:before="1" w:after="1"/>
        <w:rPr>
          <w:b/>
        </w:rPr>
      </w:pPr>
    </w:p>
    <w:p w14:paraId="2EB1C782" w14:textId="18A2BDFD" w:rsidR="0011336E" w:rsidRDefault="00164B97" w:rsidP="008B5A1E">
      <w:pPr>
        <w:tabs>
          <w:tab w:val="left" w:pos="1700"/>
        </w:tabs>
        <w:spacing w:before="94"/>
        <w:ind w:left="1440" w:hanging="1180"/>
        <w:rPr>
          <w:b/>
          <w:sz w:val="20"/>
          <w:szCs w:val="20"/>
        </w:rPr>
      </w:pPr>
      <w:r>
        <w:rPr>
          <w:b/>
          <w:sz w:val="20"/>
          <w:szCs w:val="20"/>
        </w:rPr>
        <w:t>C2.2.4</w:t>
      </w:r>
      <w:r w:rsidR="0011336E" w:rsidRPr="007F6090">
        <w:rPr>
          <w:b/>
          <w:sz w:val="20"/>
          <w:szCs w:val="20"/>
        </w:rPr>
        <w:tab/>
        <w:t xml:space="preserve">PRICE SCHEDULE </w:t>
      </w:r>
      <w:r w:rsidR="0011336E">
        <w:rPr>
          <w:b/>
          <w:sz w:val="21"/>
        </w:rPr>
        <w:t xml:space="preserve">4: </w:t>
      </w:r>
      <w:r w:rsidR="0011336E" w:rsidRPr="0011336E">
        <w:rPr>
          <w:b/>
          <w:sz w:val="20"/>
          <w:szCs w:val="20"/>
        </w:rPr>
        <w:t>OFFICE BLOCK, CONTROL ROOM, STORAGE, WEIGH BRIDGE, GUARD HOUSES, etc</w:t>
      </w:r>
      <w:r w:rsidR="0011336E">
        <w:rPr>
          <w:sz w:val="20"/>
          <w:szCs w:val="20"/>
        </w:rPr>
        <w:t>.</w:t>
      </w:r>
    </w:p>
    <w:p w14:paraId="753F9845" w14:textId="77777777" w:rsidR="0011336E" w:rsidRPr="007F6090" w:rsidRDefault="0011336E" w:rsidP="0011336E">
      <w:pPr>
        <w:tabs>
          <w:tab w:val="left" w:pos="1700"/>
        </w:tabs>
        <w:spacing w:before="94"/>
        <w:ind w:left="260"/>
        <w:rPr>
          <w:b/>
          <w:sz w:val="20"/>
          <w:szCs w:val="20"/>
        </w:rPr>
      </w:pPr>
      <w:r>
        <w:rPr>
          <w:b/>
          <w:sz w:val="20"/>
          <w:szCs w:val="20"/>
        </w:rPr>
        <w:t xml:space="preserve">PART 2: </w:t>
      </w:r>
      <w:r w:rsidRPr="007F6090">
        <w:rPr>
          <w:b/>
          <w:sz w:val="20"/>
          <w:szCs w:val="20"/>
        </w:rPr>
        <w:t>DESIGN WORK</w:t>
      </w:r>
    </w:p>
    <w:p w14:paraId="23C18B4D" w14:textId="77777777" w:rsidR="0011336E" w:rsidRPr="007F6090" w:rsidRDefault="0011336E" w:rsidP="0011336E">
      <w:pPr>
        <w:pStyle w:val="BodyText"/>
        <w:spacing w:before="8"/>
        <w:rPr>
          <w:b/>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11336E" w:rsidRPr="007F6090" w14:paraId="29486C25" w14:textId="77777777" w:rsidTr="00914E92">
        <w:trPr>
          <w:trHeight w:val="635"/>
        </w:trPr>
        <w:tc>
          <w:tcPr>
            <w:tcW w:w="722" w:type="dxa"/>
          </w:tcPr>
          <w:p w14:paraId="5309C297" w14:textId="77777777" w:rsidR="0011336E" w:rsidRPr="007F6090" w:rsidRDefault="0011336E" w:rsidP="00914E9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387B0ED8" w14:textId="77777777" w:rsidR="0011336E" w:rsidRPr="007F6090" w:rsidRDefault="0011336E" w:rsidP="00914E92">
            <w:pPr>
              <w:pStyle w:val="TableParagraph"/>
              <w:spacing w:before="182"/>
              <w:ind w:left="1046"/>
              <w:rPr>
                <w:b/>
                <w:sz w:val="20"/>
                <w:szCs w:val="20"/>
              </w:rPr>
            </w:pPr>
            <w:r w:rsidRPr="007F6090">
              <w:rPr>
                <w:b/>
                <w:sz w:val="20"/>
                <w:szCs w:val="20"/>
              </w:rPr>
              <w:t>Description</w:t>
            </w:r>
          </w:p>
        </w:tc>
        <w:tc>
          <w:tcPr>
            <w:tcW w:w="981" w:type="dxa"/>
          </w:tcPr>
          <w:p w14:paraId="63F55533" w14:textId="77777777" w:rsidR="0011336E" w:rsidRPr="007F6090" w:rsidRDefault="0011336E" w:rsidP="00914E92">
            <w:pPr>
              <w:pStyle w:val="TableParagraph"/>
              <w:spacing w:before="52" w:line="256" w:lineRule="auto"/>
              <w:ind w:left="345" w:right="282" w:hanging="32"/>
              <w:rPr>
                <w:b/>
                <w:sz w:val="20"/>
                <w:szCs w:val="20"/>
              </w:rPr>
            </w:pPr>
            <w:r w:rsidRPr="007F6090">
              <w:rPr>
                <w:b/>
                <w:sz w:val="20"/>
                <w:szCs w:val="20"/>
              </w:rPr>
              <w:t>Qty (A)</w:t>
            </w:r>
          </w:p>
        </w:tc>
        <w:tc>
          <w:tcPr>
            <w:tcW w:w="989" w:type="dxa"/>
          </w:tcPr>
          <w:p w14:paraId="55D27279" w14:textId="77777777" w:rsidR="0011336E" w:rsidRPr="007F6090" w:rsidRDefault="0011336E" w:rsidP="00914E92">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057E69D9" w14:textId="77777777" w:rsidR="0011336E" w:rsidRPr="007F6090" w:rsidRDefault="0011336E" w:rsidP="00914E92">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5DAF4DCC" w14:textId="77777777" w:rsidR="0011336E" w:rsidRPr="007F6090" w:rsidRDefault="0011336E" w:rsidP="00914E92">
            <w:pPr>
              <w:pStyle w:val="TableParagraph"/>
              <w:spacing w:before="182"/>
              <w:ind w:left="654"/>
              <w:rPr>
                <w:b/>
                <w:sz w:val="20"/>
                <w:szCs w:val="20"/>
              </w:rPr>
            </w:pPr>
            <w:r w:rsidRPr="007F6090">
              <w:rPr>
                <w:b/>
                <w:sz w:val="20"/>
                <w:szCs w:val="20"/>
              </w:rPr>
              <w:t>Total A*B</w:t>
            </w:r>
          </w:p>
        </w:tc>
      </w:tr>
      <w:tr w:rsidR="0011336E" w:rsidRPr="007F6090" w14:paraId="6C8594F7" w14:textId="77777777" w:rsidTr="00914E92">
        <w:trPr>
          <w:trHeight w:val="1156"/>
        </w:trPr>
        <w:tc>
          <w:tcPr>
            <w:tcW w:w="722" w:type="dxa"/>
          </w:tcPr>
          <w:p w14:paraId="5A698388" w14:textId="77777777" w:rsidR="0011336E" w:rsidRPr="007F6090" w:rsidRDefault="0011336E" w:rsidP="00914E92">
            <w:pPr>
              <w:pStyle w:val="TableParagraph"/>
              <w:rPr>
                <w:rFonts w:ascii="Times New Roman"/>
                <w:sz w:val="20"/>
                <w:szCs w:val="20"/>
              </w:rPr>
            </w:pPr>
          </w:p>
        </w:tc>
        <w:tc>
          <w:tcPr>
            <w:tcW w:w="3250" w:type="dxa"/>
          </w:tcPr>
          <w:p w14:paraId="1CE7EC2C" w14:textId="77777777" w:rsidR="0011336E" w:rsidRPr="007F6090" w:rsidRDefault="0011336E" w:rsidP="00914E92">
            <w:pPr>
              <w:pStyle w:val="TableParagraph"/>
              <w:spacing w:before="52" w:line="259" w:lineRule="auto"/>
              <w:ind w:left="57" w:right="404"/>
              <w:rPr>
                <w:b/>
                <w:sz w:val="20"/>
                <w:szCs w:val="20"/>
              </w:rPr>
            </w:pPr>
            <w:r w:rsidRPr="007F6090">
              <w:rPr>
                <w:b/>
                <w:sz w:val="20"/>
                <w:szCs w:val="20"/>
              </w:rPr>
              <w:t>Complete Preliminary and Detailed Plant Design including minimum of three HAZOP Studies</w:t>
            </w:r>
          </w:p>
        </w:tc>
        <w:tc>
          <w:tcPr>
            <w:tcW w:w="981" w:type="dxa"/>
            <w:shd w:val="clear" w:color="auto" w:fill="BEBEBE"/>
          </w:tcPr>
          <w:p w14:paraId="085C1FD1"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shd w:val="clear" w:color="auto" w:fill="BEBEBE"/>
          </w:tcPr>
          <w:p w14:paraId="513D4182"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3606F4FD"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43F162CE"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1E684AF6"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221075D8" w14:textId="77777777" w:rsidR="0011336E" w:rsidRPr="007F6090" w:rsidRDefault="0011336E" w:rsidP="00914E92">
            <w:pPr>
              <w:pStyle w:val="TableParagraph"/>
              <w:rPr>
                <w:rFonts w:ascii="Times New Roman"/>
                <w:sz w:val="20"/>
                <w:szCs w:val="20"/>
              </w:rPr>
            </w:pPr>
          </w:p>
        </w:tc>
      </w:tr>
      <w:tr w:rsidR="0011336E" w:rsidRPr="007F6090" w14:paraId="75BB0299" w14:textId="77777777" w:rsidTr="00914E92">
        <w:trPr>
          <w:trHeight w:val="518"/>
        </w:trPr>
        <w:tc>
          <w:tcPr>
            <w:tcW w:w="722" w:type="dxa"/>
          </w:tcPr>
          <w:p w14:paraId="5BB0BC18" w14:textId="77777777" w:rsidR="0011336E" w:rsidRPr="007F6090" w:rsidRDefault="0011336E" w:rsidP="00914E92">
            <w:pPr>
              <w:pStyle w:val="TableParagraph"/>
              <w:spacing w:before="53"/>
              <w:ind w:left="57"/>
              <w:rPr>
                <w:sz w:val="20"/>
                <w:szCs w:val="20"/>
              </w:rPr>
            </w:pPr>
            <w:r>
              <w:rPr>
                <w:sz w:val="20"/>
                <w:szCs w:val="20"/>
              </w:rPr>
              <w:t>2.1</w:t>
            </w:r>
          </w:p>
        </w:tc>
        <w:tc>
          <w:tcPr>
            <w:tcW w:w="3250" w:type="dxa"/>
          </w:tcPr>
          <w:p w14:paraId="262CC202" w14:textId="77777777" w:rsidR="0011336E" w:rsidRDefault="0011336E" w:rsidP="00914E92">
            <w:pPr>
              <w:pStyle w:val="TableParagraph"/>
              <w:spacing w:before="53"/>
              <w:rPr>
                <w:sz w:val="20"/>
                <w:szCs w:val="20"/>
              </w:rPr>
            </w:pPr>
            <w:r>
              <w:rPr>
                <w:sz w:val="20"/>
                <w:szCs w:val="20"/>
              </w:rPr>
              <w:t>Preliminary Design</w:t>
            </w:r>
          </w:p>
        </w:tc>
        <w:tc>
          <w:tcPr>
            <w:tcW w:w="981" w:type="dxa"/>
          </w:tcPr>
          <w:p w14:paraId="1E1B7FAD" w14:textId="77777777" w:rsidR="0011336E" w:rsidRPr="007F6090" w:rsidRDefault="0011336E" w:rsidP="00914E9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1FFDC520" w14:textId="77777777" w:rsidR="0011336E" w:rsidRPr="007F6090" w:rsidRDefault="0011336E" w:rsidP="00914E9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58015B8"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DCE1D6A"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74B6916"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30B5B51" w14:textId="77777777" w:rsidR="0011336E" w:rsidRPr="007F6090" w:rsidRDefault="0011336E" w:rsidP="00914E92">
            <w:pPr>
              <w:pStyle w:val="TableParagraph"/>
              <w:rPr>
                <w:rFonts w:ascii="Times New Roman"/>
                <w:sz w:val="20"/>
                <w:szCs w:val="20"/>
              </w:rPr>
            </w:pPr>
          </w:p>
        </w:tc>
      </w:tr>
      <w:tr w:rsidR="0011336E" w:rsidRPr="007F6090" w14:paraId="50F55579" w14:textId="77777777" w:rsidTr="00914E92">
        <w:trPr>
          <w:trHeight w:val="518"/>
        </w:trPr>
        <w:tc>
          <w:tcPr>
            <w:tcW w:w="722" w:type="dxa"/>
          </w:tcPr>
          <w:p w14:paraId="225F8F0F" w14:textId="77777777" w:rsidR="0011336E" w:rsidRPr="007F6090" w:rsidRDefault="0011336E" w:rsidP="00914E92">
            <w:pPr>
              <w:pStyle w:val="TableParagraph"/>
              <w:spacing w:before="53"/>
              <w:ind w:left="57"/>
              <w:rPr>
                <w:sz w:val="20"/>
                <w:szCs w:val="20"/>
              </w:rPr>
            </w:pPr>
            <w:r w:rsidRPr="007F6090">
              <w:rPr>
                <w:sz w:val="20"/>
                <w:szCs w:val="20"/>
              </w:rPr>
              <w:t>2.1</w:t>
            </w:r>
            <w:r>
              <w:rPr>
                <w:sz w:val="20"/>
                <w:szCs w:val="20"/>
              </w:rPr>
              <w:t>.1</w:t>
            </w:r>
          </w:p>
        </w:tc>
        <w:tc>
          <w:tcPr>
            <w:tcW w:w="3250" w:type="dxa"/>
          </w:tcPr>
          <w:p w14:paraId="47000672" w14:textId="77777777" w:rsidR="0011336E" w:rsidRPr="007F6090" w:rsidRDefault="0011336E" w:rsidP="00914E92">
            <w:pPr>
              <w:pStyle w:val="TableParagraph"/>
              <w:spacing w:before="53"/>
              <w:rPr>
                <w:sz w:val="20"/>
                <w:szCs w:val="20"/>
              </w:rPr>
            </w:pPr>
            <w:r>
              <w:rPr>
                <w:sz w:val="20"/>
                <w:szCs w:val="20"/>
              </w:rPr>
              <w:t>Detail Design</w:t>
            </w:r>
          </w:p>
        </w:tc>
        <w:tc>
          <w:tcPr>
            <w:tcW w:w="981" w:type="dxa"/>
          </w:tcPr>
          <w:p w14:paraId="67040EA4" w14:textId="77777777" w:rsidR="0011336E" w:rsidRPr="007F6090" w:rsidRDefault="0011336E" w:rsidP="00914E9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21B29181" w14:textId="77777777" w:rsidR="0011336E" w:rsidRPr="007F6090" w:rsidRDefault="0011336E" w:rsidP="00914E9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A84D93A"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58E7E55"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6914AD0"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EEFCF6C" w14:textId="77777777" w:rsidR="0011336E" w:rsidRPr="007F6090" w:rsidRDefault="0011336E" w:rsidP="00914E92">
            <w:pPr>
              <w:pStyle w:val="TableParagraph"/>
              <w:rPr>
                <w:rFonts w:ascii="Times New Roman"/>
                <w:sz w:val="20"/>
                <w:szCs w:val="20"/>
              </w:rPr>
            </w:pPr>
          </w:p>
        </w:tc>
      </w:tr>
      <w:tr w:rsidR="0011336E" w:rsidRPr="007F6090" w14:paraId="1D3B7137" w14:textId="77777777" w:rsidTr="00914E92">
        <w:trPr>
          <w:trHeight w:val="515"/>
        </w:trPr>
        <w:tc>
          <w:tcPr>
            <w:tcW w:w="722" w:type="dxa"/>
          </w:tcPr>
          <w:p w14:paraId="6EDCEABB" w14:textId="77777777" w:rsidR="0011336E" w:rsidRPr="007F6090" w:rsidRDefault="0011336E" w:rsidP="00914E92">
            <w:pPr>
              <w:pStyle w:val="TableParagraph"/>
              <w:spacing w:before="52"/>
              <w:ind w:left="57"/>
              <w:rPr>
                <w:sz w:val="20"/>
                <w:szCs w:val="20"/>
              </w:rPr>
            </w:pPr>
            <w:r w:rsidRPr="007F6090">
              <w:rPr>
                <w:sz w:val="20"/>
                <w:szCs w:val="20"/>
              </w:rPr>
              <w:t>2.</w:t>
            </w:r>
            <w:r>
              <w:rPr>
                <w:sz w:val="20"/>
                <w:szCs w:val="20"/>
              </w:rPr>
              <w:t>1.</w:t>
            </w:r>
            <w:r w:rsidRPr="007F6090">
              <w:rPr>
                <w:sz w:val="20"/>
                <w:szCs w:val="20"/>
              </w:rPr>
              <w:t>2</w:t>
            </w:r>
          </w:p>
        </w:tc>
        <w:tc>
          <w:tcPr>
            <w:tcW w:w="3250" w:type="dxa"/>
          </w:tcPr>
          <w:p w14:paraId="2C25F7BA" w14:textId="77777777" w:rsidR="0011336E" w:rsidRPr="007F6090" w:rsidRDefault="0011336E" w:rsidP="00914E92">
            <w:pPr>
              <w:pStyle w:val="TableParagraph"/>
              <w:spacing w:before="52"/>
              <w:rPr>
                <w:sz w:val="20"/>
                <w:szCs w:val="20"/>
              </w:rPr>
            </w:pPr>
            <w:r>
              <w:rPr>
                <w:sz w:val="20"/>
                <w:szCs w:val="20"/>
              </w:rPr>
              <w:t>Other (Contractor to list)</w:t>
            </w:r>
          </w:p>
        </w:tc>
        <w:tc>
          <w:tcPr>
            <w:tcW w:w="981" w:type="dxa"/>
          </w:tcPr>
          <w:p w14:paraId="479D74B5" w14:textId="77777777" w:rsidR="0011336E" w:rsidRPr="007F6090" w:rsidRDefault="0011336E" w:rsidP="00914E9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7E93314C" w14:textId="77777777" w:rsidR="0011336E" w:rsidRPr="007F6090" w:rsidRDefault="0011336E" w:rsidP="00914E92">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FD71FE0"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AEECA8A"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5DCD4D8"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3DE2B9A" w14:textId="77777777" w:rsidR="0011336E" w:rsidRPr="007F6090" w:rsidRDefault="0011336E" w:rsidP="00914E92">
            <w:pPr>
              <w:pStyle w:val="TableParagraph"/>
              <w:rPr>
                <w:rFonts w:ascii="Times New Roman"/>
                <w:sz w:val="20"/>
                <w:szCs w:val="20"/>
              </w:rPr>
            </w:pPr>
          </w:p>
        </w:tc>
      </w:tr>
      <w:tr w:rsidR="0011336E" w:rsidRPr="007F6090" w14:paraId="28367BDF" w14:textId="77777777" w:rsidTr="00914E92">
        <w:trPr>
          <w:trHeight w:val="517"/>
        </w:trPr>
        <w:tc>
          <w:tcPr>
            <w:tcW w:w="722" w:type="dxa"/>
          </w:tcPr>
          <w:p w14:paraId="0C72FC49" w14:textId="77777777" w:rsidR="0011336E" w:rsidRPr="007F6090" w:rsidRDefault="0011336E" w:rsidP="00914E92">
            <w:pPr>
              <w:pStyle w:val="TableParagraph"/>
              <w:spacing w:before="52"/>
              <w:ind w:left="57"/>
              <w:rPr>
                <w:sz w:val="20"/>
                <w:szCs w:val="20"/>
              </w:rPr>
            </w:pPr>
          </w:p>
        </w:tc>
        <w:tc>
          <w:tcPr>
            <w:tcW w:w="3250" w:type="dxa"/>
          </w:tcPr>
          <w:p w14:paraId="324543ED" w14:textId="77777777" w:rsidR="0011336E" w:rsidRPr="007F6090" w:rsidRDefault="0011336E" w:rsidP="00914E92">
            <w:pPr>
              <w:pStyle w:val="TableParagraph"/>
              <w:spacing w:before="52"/>
              <w:rPr>
                <w:sz w:val="20"/>
                <w:szCs w:val="20"/>
              </w:rPr>
            </w:pPr>
          </w:p>
        </w:tc>
        <w:tc>
          <w:tcPr>
            <w:tcW w:w="981" w:type="dxa"/>
          </w:tcPr>
          <w:p w14:paraId="264BB8E9" w14:textId="77777777" w:rsidR="0011336E" w:rsidRPr="007F6090" w:rsidRDefault="0011336E" w:rsidP="00914E92">
            <w:pPr>
              <w:pStyle w:val="TableParagraph"/>
              <w:spacing w:before="52"/>
              <w:ind w:left="15"/>
              <w:jc w:val="center"/>
              <w:rPr>
                <w:sz w:val="20"/>
                <w:szCs w:val="20"/>
              </w:rPr>
            </w:pPr>
          </w:p>
        </w:tc>
        <w:tc>
          <w:tcPr>
            <w:tcW w:w="989" w:type="dxa"/>
            <w:tcBorders>
              <w:right w:val="single" w:sz="4" w:space="0" w:color="000000"/>
            </w:tcBorders>
          </w:tcPr>
          <w:p w14:paraId="42018601" w14:textId="77777777" w:rsidR="0011336E" w:rsidRPr="007F6090" w:rsidRDefault="0011336E"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F7EB98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B9FDF09"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F3C2D31"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29E913C" w14:textId="77777777" w:rsidR="0011336E" w:rsidRPr="007F6090" w:rsidRDefault="0011336E" w:rsidP="00914E92">
            <w:pPr>
              <w:pStyle w:val="TableParagraph"/>
              <w:rPr>
                <w:rFonts w:ascii="Times New Roman"/>
                <w:sz w:val="20"/>
                <w:szCs w:val="20"/>
              </w:rPr>
            </w:pPr>
          </w:p>
        </w:tc>
      </w:tr>
      <w:tr w:rsidR="0011336E" w:rsidRPr="007F6090" w14:paraId="444D4C83" w14:textId="77777777" w:rsidTr="00914E92">
        <w:trPr>
          <w:trHeight w:val="517"/>
        </w:trPr>
        <w:tc>
          <w:tcPr>
            <w:tcW w:w="722" w:type="dxa"/>
          </w:tcPr>
          <w:p w14:paraId="4D3AE204" w14:textId="77777777" w:rsidR="0011336E" w:rsidRPr="007F6090" w:rsidRDefault="0011336E" w:rsidP="00914E92">
            <w:pPr>
              <w:pStyle w:val="TableParagraph"/>
              <w:spacing w:before="52"/>
              <w:ind w:left="57"/>
              <w:rPr>
                <w:sz w:val="20"/>
                <w:szCs w:val="20"/>
              </w:rPr>
            </w:pPr>
          </w:p>
        </w:tc>
        <w:tc>
          <w:tcPr>
            <w:tcW w:w="3250" w:type="dxa"/>
          </w:tcPr>
          <w:p w14:paraId="66FDA2A5" w14:textId="77777777" w:rsidR="0011336E" w:rsidRPr="007F6090" w:rsidRDefault="0011336E" w:rsidP="00914E92">
            <w:pPr>
              <w:pStyle w:val="TableParagraph"/>
              <w:spacing w:before="52"/>
              <w:rPr>
                <w:sz w:val="20"/>
                <w:szCs w:val="20"/>
              </w:rPr>
            </w:pPr>
          </w:p>
        </w:tc>
        <w:tc>
          <w:tcPr>
            <w:tcW w:w="981" w:type="dxa"/>
          </w:tcPr>
          <w:p w14:paraId="2B558310" w14:textId="77777777" w:rsidR="0011336E" w:rsidRPr="007F6090" w:rsidRDefault="0011336E" w:rsidP="00914E92">
            <w:pPr>
              <w:pStyle w:val="TableParagraph"/>
              <w:spacing w:before="52"/>
              <w:ind w:left="15"/>
              <w:jc w:val="center"/>
              <w:rPr>
                <w:sz w:val="20"/>
                <w:szCs w:val="20"/>
              </w:rPr>
            </w:pPr>
          </w:p>
        </w:tc>
        <w:tc>
          <w:tcPr>
            <w:tcW w:w="989" w:type="dxa"/>
            <w:tcBorders>
              <w:right w:val="single" w:sz="4" w:space="0" w:color="000000"/>
            </w:tcBorders>
          </w:tcPr>
          <w:p w14:paraId="0A91BE9A" w14:textId="77777777" w:rsidR="0011336E" w:rsidRPr="007F6090" w:rsidRDefault="0011336E"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449DFDB"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11D9A17"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7AD53C7"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F73B0AA" w14:textId="77777777" w:rsidR="0011336E" w:rsidRPr="007F6090" w:rsidRDefault="0011336E" w:rsidP="00914E92">
            <w:pPr>
              <w:pStyle w:val="TableParagraph"/>
              <w:rPr>
                <w:rFonts w:ascii="Times New Roman"/>
                <w:sz w:val="20"/>
                <w:szCs w:val="20"/>
              </w:rPr>
            </w:pPr>
          </w:p>
        </w:tc>
      </w:tr>
      <w:tr w:rsidR="0011336E" w:rsidRPr="007F6090" w14:paraId="3E7A3AF5" w14:textId="77777777" w:rsidTr="00914E92">
        <w:trPr>
          <w:trHeight w:val="517"/>
        </w:trPr>
        <w:tc>
          <w:tcPr>
            <w:tcW w:w="722" w:type="dxa"/>
          </w:tcPr>
          <w:p w14:paraId="647D26DD" w14:textId="77777777" w:rsidR="0011336E" w:rsidRPr="007F6090" w:rsidRDefault="0011336E" w:rsidP="00914E92">
            <w:pPr>
              <w:pStyle w:val="TableParagraph"/>
              <w:spacing w:before="52"/>
              <w:ind w:left="57"/>
              <w:rPr>
                <w:sz w:val="20"/>
                <w:szCs w:val="20"/>
              </w:rPr>
            </w:pPr>
          </w:p>
        </w:tc>
        <w:tc>
          <w:tcPr>
            <w:tcW w:w="3250" w:type="dxa"/>
          </w:tcPr>
          <w:p w14:paraId="3048CDFE" w14:textId="77777777" w:rsidR="0011336E" w:rsidRPr="007F6090" w:rsidRDefault="0011336E" w:rsidP="00914E92">
            <w:pPr>
              <w:pStyle w:val="TableParagraph"/>
              <w:spacing w:before="52"/>
              <w:rPr>
                <w:sz w:val="20"/>
                <w:szCs w:val="20"/>
              </w:rPr>
            </w:pPr>
          </w:p>
        </w:tc>
        <w:tc>
          <w:tcPr>
            <w:tcW w:w="981" w:type="dxa"/>
          </w:tcPr>
          <w:p w14:paraId="74135DB7" w14:textId="77777777" w:rsidR="0011336E" w:rsidRPr="007F6090" w:rsidRDefault="0011336E" w:rsidP="00914E92">
            <w:pPr>
              <w:pStyle w:val="TableParagraph"/>
              <w:spacing w:before="52"/>
              <w:ind w:left="15"/>
              <w:jc w:val="center"/>
              <w:rPr>
                <w:sz w:val="20"/>
                <w:szCs w:val="20"/>
              </w:rPr>
            </w:pPr>
          </w:p>
        </w:tc>
        <w:tc>
          <w:tcPr>
            <w:tcW w:w="989" w:type="dxa"/>
            <w:tcBorders>
              <w:right w:val="single" w:sz="4" w:space="0" w:color="000000"/>
            </w:tcBorders>
          </w:tcPr>
          <w:p w14:paraId="25FF2A85" w14:textId="77777777" w:rsidR="0011336E" w:rsidRPr="007F6090" w:rsidRDefault="0011336E"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90EFF8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F6D4491"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DEC51CD"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E0B3196" w14:textId="77777777" w:rsidR="0011336E" w:rsidRPr="007F6090" w:rsidRDefault="0011336E" w:rsidP="00914E92">
            <w:pPr>
              <w:pStyle w:val="TableParagraph"/>
              <w:rPr>
                <w:rFonts w:ascii="Times New Roman"/>
                <w:sz w:val="20"/>
                <w:szCs w:val="20"/>
              </w:rPr>
            </w:pPr>
          </w:p>
        </w:tc>
      </w:tr>
      <w:tr w:rsidR="0011336E" w:rsidRPr="007F6090" w14:paraId="70BEC07D" w14:textId="77777777" w:rsidTr="00914E92">
        <w:trPr>
          <w:trHeight w:val="635"/>
        </w:trPr>
        <w:tc>
          <w:tcPr>
            <w:tcW w:w="8102" w:type="dxa"/>
            <w:gridSpan w:val="6"/>
            <w:tcBorders>
              <w:right w:val="single" w:sz="4" w:space="0" w:color="000000"/>
            </w:tcBorders>
          </w:tcPr>
          <w:p w14:paraId="72349F65" w14:textId="5F5509B9" w:rsidR="0011336E" w:rsidRPr="004E3972" w:rsidRDefault="0011336E" w:rsidP="00914E92">
            <w:pPr>
              <w:pStyle w:val="TableParagraph"/>
              <w:rPr>
                <w:rFonts w:ascii="Times New Roman"/>
                <w:b/>
                <w:sz w:val="20"/>
                <w:szCs w:val="20"/>
              </w:rPr>
            </w:pPr>
            <w:r w:rsidRPr="004E3972">
              <w:rPr>
                <w:b/>
                <w:sz w:val="20"/>
                <w:szCs w:val="20"/>
              </w:rPr>
              <w:t>Total amount excluding Value-Added T</w:t>
            </w:r>
            <w:r w:rsidR="00164B97">
              <w:rPr>
                <w:b/>
                <w:sz w:val="20"/>
                <w:szCs w:val="20"/>
              </w:rPr>
              <w:t>ax (VAT) to be carried to C2.2.4.2</w:t>
            </w:r>
            <w:r w:rsidRPr="004E3972">
              <w:rPr>
                <w:b/>
                <w:sz w:val="20"/>
                <w:szCs w:val="20"/>
              </w:rPr>
              <w:t>- Summary of Price Schedules carried to plant summary</w:t>
            </w:r>
            <w:r w:rsidRPr="004E3972">
              <w:rPr>
                <w:b/>
                <w:sz w:val="20"/>
                <w:szCs w:val="20"/>
              </w:rPr>
              <w:tab/>
            </w:r>
            <w:r w:rsidRPr="004E3972">
              <w:rPr>
                <w:b/>
                <w:sz w:val="20"/>
                <w:szCs w:val="20"/>
              </w:rPr>
              <w:tab/>
            </w:r>
          </w:p>
        </w:tc>
        <w:tc>
          <w:tcPr>
            <w:tcW w:w="1532" w:type="dxa"/>
            <w:tcBorders>
              <w:top w:val="single" w:sz="4" w:space="0" w:color="000000"/>
              <w:left w:val="single" w:sz="4" w:space="0" w:color="000000"/>
              <w:bottom w:val="single" w:sz="4" w:space="0" w:color="000000"/>
              <w:right w:val="single" w:sz="4" w:space="0" w:color="000000"/>
            </w:tcBorders>
          </w:tcPr>
          <w:p w14:paraId="67D3D016"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3E2D97F" w14:textId="77777777" w:rsidR="0011336E" w:rsidRPr="007F6090" w:rsidRDefault="0011336E" w:rsidP="00914E92">
            <w:pPr>
              <w:pStyle w:val="TableParagraph"/>
              <w:rPr>
                <w:rFonts w:ascii="Times New Roman"/>
                <w:sz w:val="20"/>
                <w:szCs w:val="20"/>
              </w:rPr>
            </w:pPr>
          </w:p>
        </w:tc>
      </w:tr>
    </w:tbl>
    <w:p w14:paraId="60EB7611" w14:textId="77777777" w:rsidR="0011336E" w:rsidRDefault="0011336E" w:rsidP="0011336E">
      <w:pPr>
        <w:rPr>
          <w:rFonts w:ascii="Times New Roman"/>
          <w:sz w:val="20"/>
          <w:szCs w:val="20"/>
        </w:rPr>
      </w:pPr>
    </w:p>
    <w:p w14:paraId="441D515A" w14:textId="77777777" w:rsidR="0011336E" w:rsidRPr="007F6090" w:rsidRDefault="0011336E" w:rsidP="0011336E">
      <w:pPr>
        <w:pStyle w:val="BodyText"/>
        <w:spacing w:before="9" w:after="1"/>
        <w:rPr>
          <w:b/>
        </w:rPr>
      </w:pPr>
    </w:p>
    <w:p w14:paraId="33C6C81B" w14:textId="77777777" w:rsidR="0011336E" w:rsidRPr="007F6090" w:rsidRDefault="0011336E" w:rsidP="0011336E">
      <w:pPr>
        <w:pStyle w:val="BodyText"/>
        <w:spacing w:line="20" w:lineRule="exact"/>
        <w:ind w:left="231"/>
      </w:pPr>
      <w:r w:rsidRPr="007F6090">
        <w:rPr>
          <w:noProof/>
        </w:rPr>
        <mc:AlternateContent>
          <mc:Choice Requires="wpg">
            <w:drawing>
              <wp:inline distT="0" distB="0" distL="0" distR="0" wp14:anchorId="4748A31E" wp14:editId="48A6A3E5">
                <wp:extent cx="6409690" cy="9525"/>
                <wp:effectExtent l="635" t="635" r="0" b="0"/>
                <wp:docPr id="58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9525"/>
                          <a:chOff x="0" y="0"/>
                          <a:chExt cx="10094" cy="15"/>
                        </a:xfrm>
                      </wpg:grpSpPr>
                      <wps:wsp>
                        <wps:cNvPr id="588" name="Rectangle 14"/>
                        <wps:cNvSpPr>
                          <a:spLocks noChangeArrowheads="1"/>
                        </wps:cNvSpPr>
                        <wps:spPr bwMode="auto">
                          <a:xfrm>
                            <a:off x="0" y="0"/>
                            <a:ext cx="1009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2B174D" id="Group 13" o:spid="_x0000_s1026" style="width:504.7pt;height:.75pt;mso-position-horizontal-relative:char;mso-position-vertical-relative:line" coordsize="10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CwygIAAE4GAAAOAAAAZHJzL2Uyb0RvYy54bWykVdtu2zAMfR+wfxD0ntrOnIuNOkVvKQZ0&#10;W7FuH6DIsi3MljxJidMN+/dRVJpmKQYMWR4UUaQo8hySPr/Ydi3ZCGOlVgVNzmJKhOK6lKou6Ncv&#10;y9GcEuuYKlmrlSjok7D0YvH2zfnQ52KsG92WwhBwomw+9AVtnOvzKLK8ER2zZ7oXCpSVNh1zIJo6&#10;Kg0bwHvXRuM4nkaDNmVvNBfWwulNUNIF+q8qwd2nqrLCkbagEJvD1eC68mu0OGd5bVjfSL4Lg50Q&#10;Rcekgkf3rm6YY2Rt5CtXneRGW125M667SFeV5AJzgGyS+CibO6PXPeZS50Pd72ECaI9wOtkt/7h5&#10;MESWBZ3MZ5Qo1gFJ+C5J3nl0hr7OwejO9I/9gwkpwvZe828W1NGx3st1MCar4YMuwR9bO43obCvT&#10;eReQN9kiCU97EsTWEQ6H0zTOphlwxUGXTcaTwBFvgMhXl3hzu7uWxHGWhksJXolYHp7DEHch+Xyg&#10;0OwLlvb/sHxsWC+QIuth2mMJZR+w/AwlyFTdCpKkAU80fAbTBiSJ0tcNmIlLY/TQCFZCXIm3h+gP&#10;LnjBAg+nQft3jFjeG+vuhO6I3xTUQNhIGdvcW+fjeDHxDFrdynIp2xYFU6+uW0M2zHcZ/jD0I7NW&#10;eWOl/bXgMZwA8/CG1/kawK75mSXjNL4aZ6PldD4bpct0Mspm8XwUJ9lVNo3TLL1Z/vIBJmneyLIU&#10;6l4q8dzBSfpvrO5mSeg97GEy7IoO8zohyU46GGit7Ao63yPBck/prSohbZY7Jtuwj/4MH1EGDJ7/&#10;ERUsAM95qN2VLp+Af6OBJGgSGL2wabT5QckAY6yg9vuaGUFJ+15BDWVJmvq5h0I6mY1BMIea1aGG&#10;KQ6uCuooCdtrF2blujeybuClBItC6Uto6UpiYfiaDFHtqhXaC3c4tDCX3YD1U/FQRquXz8DiNwAA&#10;AP//AwBQSwMEFAAGAAgAAAAhAIrMRN/bAAAABAEAAA8AAABkcnMvZG93bnJldi54bWxMj0FLw0AQ&#10;he9C/8Mygje7m2qLxmxKKeqpCLYF8TbNTpPQ7GzIbpP037v1opfhDW9475tsOdpG9NT52rGGZKpA&#10;EBfO1Fxq2O/e7p9A+IBssHFMGi7kYZlPbjJMjRv4k/ptKEUMYZ+ihiqENpXSFxVZ9FPXEkfv6DqL&#10;Ia5dKU2HQwy3jZwptZAWa44NFba0rqg4bc9Ww/uAw+ohee03p+P68r2bf3xtEtL67nZcvYAINIa/&#10;Y7jiR3TII9PBndl40WiIj4TfefWUen4EcYhqDjLP5H/4/AcAAP//AwBQSwECLQAUAAYACAAAACEA&#10;toM4kv4AAADhAQAAEwAAAAAAAAAAAAAAAAAAAAAAW0NvbnRlbnRfVHlwZXNdLnhtbFBLAQItABQA&#10;BgAIAAAAIQA4/SH/1gAAAJQBAAALAAAAAAAAAAAAAAAAAC8BAABfcmVscy8ucmVsc1BLAQItABQA&#10;BgAIAAAAIQDe9zCwygIAAE4GAAAOAAAAAAAAAAAAAAAAAC4CAABkcnMvZTJvRG9jLnhtbFBLAQIt&#10;ABQABgAIAAAAIQCKzETf2wAAAAQBAAAPAAAAAAAAAAAAAAAAACQFAABkcnMvZG93bnJldi54bWxQ&#10;SwUGAAAAAAQABADzAAAALAYAAAAA&#10;">
                <v:rect id="Rectangle 14" o:spid="_x0000_s1027" style="position:absolute;width:1009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w10:anchorlock/>
              </v:group>
            </w:pict>
          </mc:Fallback>
        </mc:AlternateContent>
      </w:r>
    </w:p>
    <w:p w14:paraId="6BF7888D" w14:textId="77777777" w:rsidR="0011336E" w:rsidRDefault="0011336E" w:rsidP="0011336E">
      <w:pPr>
        <w:tabs>
          <w:tab w:val="left" w:pos="1700"/>
        </w:tabs>
        <w:spacing w:line="360" w:lineRule="auto"/>
        <w:ind w:left="1700" w:right="1141" w:hanging="1441"/>
        <w:rPr>
          <w:b/>
          <w:sz w:val="20"/>
          <w:szCs w:val="20"/>
        </w:rPr>
      </w:pPr>
    </w:p>
    <w:p w14:paraId="123E73C6" w14:textId="0857531F" w:rsidR="0011336E" w:rsidRDefault="00164B97" w:rsidP="0011336E">
      <w:pPr>
        <w:tabs>
          <w:tab w:val="left" w:pos="1700"/>
        </w:tabs>
        <w:spacing w:line="360" w:lineRule="auto"/>
        <w:ind w:left="1700" w:right="1141" w:hanging="1441"/>
        <w:rPr>
          <w:b/>
          <w:sz w:val="20"/>
          <w:szCs w:val="20"/>
        </w:rPr>
      </w:pPr>
      <w:r>
        <w:rPr>
          <w:b/>
          <w:sz w:val="20"/>
          <w:szCs w:val="20"/>
        </w:rPr>
        <w:t>C2.2.4</w:t>
      </w:r>
      <w:r w:rsidR="0011336E" w:rsidRPr="00BF61FB">
        <w:rPr>
          <w:b/>
          <w:sz w:val="20"/>
          <w:szCs w:val="20"/>
        </w:rPr>
        <w:tab/>
        <w:t xml:space="preserve">PRICE SCHEDULE </w:t>
      </w:r>
      <w:r w:rsidR="0011336E">
        <w:rPr>
          <w:b/>
          <w:sz w:val="21"/>
        </w:rPr>
        <w:t xml:space="preserve">4: </w:t>
      </w:r>
      <w:r w:rsidR="0011336E" w:rsidRPr="0011336E">
        <w:rPr>
          <w:b/>
          <w:sz w:val="20"/>
          <w:szCs w:val="20"/>
        </w:rPr>
        <w:t>OFFICE BLOCK, CONTROL ROOM, STORAGE, WEIGH BRIDGE, GUARD HOUSES, etc</w:t>
      </w:r>
      <w:r w:rsidR="0011336E">
        <w:rPr>
          <w:sz w:val="20"/>
          <w:szCs w:val="20"/>
        </w:rPr>
        <w:t>.</w:t>
      </w:r>
    </w:p>
    <w:p w14:paraId="00EC31A6" w14:textId="77777777" w:rsidR="0011336E" w:rsidRPr="00CD061B" w:rsidRDefault="0011336E" w:rsidP="0011336E">
      <w:pPr>
        <w:tabs>
          <w:tab w:val="left" w:pos="1700"/>
        </w:tabs>
        <w:spacing w:line="360" w:lineRule="auto"/>
        <w:ind w:left="1700" w:right="1141" w:hanging="1441"/>
        <w:rPr>
          <w:b/>
          <w:sz w:val="20"/>
          <w:szCs w:val="20"/>
        </w:rPr>
      </w:pPr>
      <w:r w:rsidRPr="00CD061B">
        <w:rPr>
          <w:b/>
          <w:sz w:val="20"/>
        </w:rPr>
        <w:t>PART 3: APPLICATIONS, AUTHORISATIONS AND PERMITS APPROVAL STAGE</w:t>
      </w: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11336E" w:rsidRPr="007F6090" w14:paraId="683FC319" w14:textId="77777777" w:rsidTr="00914E92">
        <w:trPr>
          <w:trHeight w:val="635"/>
        </w:trPr>
        <w:tc>
          <w:tcPr>
            <w:tcW w:w="722" w:type="dxa"/>
          </w:tcPr>
          <w:p w14:paraId="0039620F" w14:textId="77777777" w:rsidR="0011336E" w:rsidRPr="007F6090" w:rsidRDefault="0011336E" w:rsidP="00914E9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34738822" w14:textId="77777777" w:rsidR="0011336E" w:rsidRPr="007F6090" w:rsidRDefault="0011336E" w:rsidP="00914E92">
            <w:pPr>
              <w:pStyle w:val="TableParagraph"/>
              <w:spacing w:before="182"/>
              <w:ind w:left="1046"/>
              <w:rPr>
                <w:b/>
                <w:sz w:val="20"/>
                <w:szCs w:val="20"/>
              </w:rPr>
            </w:pPr>
            <w:r w:rsidRPr="007F6090">
              <w:rPr>
                <w:b/>
                <w:sz w:val="20"/>
                <w:szCs w:val="20"/>
              </w:rPr>
              <w:t>Description</w:t>
            </w:r>
          </w:p>
        </w:tc>
        <w:tc>
          <w:tcPr>
            <w:tcW w:w="981" w:type="dxa"/>
          </w:tcPr>
          <w:p w14:paraId="4F3A458C" w14:textId="77777777" w:rsidR="0011336E" w:rsidRPr="007F6090" w:rsidRDefault="0011336E" w:rsidP="00914E92">
            <w:pPr>
              <w:pStyle w:val="TableParagraph"/>
              <w:spacing w:before="52" w:line="256" w:lineRule="auto"/>
              <w:ind w:left="345" w:right="282" w:hanging="32"/>
              <w:rPr>
                <w:b/>
                <w:sz w:val="20"/>
                <w:szCs w:val="20"/>
              </w:rPr>
            </w:pPr>
            <w:r w:rsidRPr="007F6090">
              <w:rPr>
                <w:b/>
                <w:sz w:val="20"/>
                <w:szCs w:val="20"/>
              </w:rPr>
              <w:t>Qty (A)</w:t>
            </w:r>
          </w:p>
        </w:tc>
        <w:tc>
          <w:tcPr>
            <w:tcW w:w="989" w:type="dxa"/>
          </w:tcPr>
          <w:p w14:paraId="098ADAFD" w14:textId="77777777" w:rsidR="0011336E" w:rsidRPr="007F6090" w:rsidRDefault="0011336E" w:rsidP="00914E92">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2EFFC832" w14:textId="77777777" w:rsidR="0011336E" w:rsidRPr="007F6090" w:rsidRDefault="0011336E" w:rsidP="00914E92">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25AFE70E" w14:textId="77777777" w:rsidR="0011336E" w:rsidRPr="007F6090" w:rsidRDefault="0011336E" w:rsidP="00914E92">
            <w:pPr>
              <w:pStyle w:val="TableParagraph"/>
              <w:spacing w:before="182"/>
              <w:ind w:left="654"/>
              <w:rPr>
                <w:b/>
                <w:sz w:val="20"/>
                <w:szCs w:val="20"/>
              </w:rPr>
            </w:pPr>
            <w:r w:rsidRPr="007F6090">
              <w:rPr>
                <w:b/>
                <w:sz w:val="20"/>
                <w:szCs w:val="20"/>
              </w:rPr>
              <w:t>Total A*B</w:t>
            </w:r>
          </w:p>
        </w:tc>
      </w:tr>
      <w:tr w:rsidR="0011336E" w:rsidRPr="007F6090" w14:paraId="16B6375C" w14:textId="77777777" w:rsidTr="00914E92">
        <w:trPr>
          <w:trHeight w:val="660"/>
        </w:trPr>
        <w:tc>
          <w:tcPr>
            <w:tcW w:w="722" w:type="dxa"/>
          </w:tcPr>
          <w:p w14:paraId="712C8D11" w14:textId="77777777" w:rsidR="0011336E" w:rsidRPr="007F6090" w:rsidRDefault="0011336E" w:rsidP="00914E92">
            <w:pPr>
              <w:pStyle w:val="TableParagraph"/>
              <w:rPr>
                <w:rFonts w:ascii="Times New Roman"/>
                <w:sz w:val="20"/>
                <w:szCs w:val="20"/>
              </w:rPr>
            </w:pPr>
          </w:p>
        </w:tc>
        <w:tc>
          <w:tcPr>
            <w:tcW w:w="3250" w:type="dxa"/>
          </w:tcPr>
          <w:p w14:paraId="552CB019" w14:textId="77777777" w:rsidR="0011336E" w:rsidRPr="007F6090" w:rsidRDefault="0011336E" w:rsidP="00914E92">
            <w:pPr>
              <w:pStyle w:val="TableParagraph"/>
              <w:spacing w:before="52" w:line="259" w:lineRule="auto"/>
              <w:ind w:left="57" w:right="404"/>
              <w:rPr>
                <w:b/>
                <w:sz w:val="20"/>
                <w:szCs w:val="20"/>
              </w:rPr>
            </w:pPr>
            <w:r>
              <w:rPr>
                <w:b/>
                <w:sz w:val="20"/>
                <w:szCs w:val="20"/>
              </w:rPr>
              <w:t>Applications, Authorizations and Permits Approval</w:t>
            </w:r>
          </w:p>
        </w:tc>
        <w:tc>
          <w:tcPr>
            <w:tcW w:w="981" w:type="dxa"/>
            <w:shd w:val="clear" w:color="auto" w:fill="BEBEBE"/>
          </w:tcPr>
          <w:p w14:paraId="2E6C90B7"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shd w:val="clear" w:color="auto" w:fill="BEBEBE"/>
          </w:tcPr>
          <w:p w14:paraId="15F889F6"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7AD14ECC"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4AC8DD4C"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16DE89C0"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725735C2" w14:textId="77777777" w:rsidR="0011336E" w:rsidRPr="007F6090" w:rsidRDefault="0011336E" w:rsidP="00914E92">
            <w:pPr>
              <w:pStyle w:val="TableParagraph"/>
              <w:rPr>
                <w:rFonts w:ascii="Times New Roman"/>
                <w:sz w:val="20"/>
                <w:szCs w:val="20"/>
              </w:rPr>
            </w:pPr>
          </w:p>
        </w:tc>
      </w:tr>
      <w:tr w:rsidR="0011336E" w:rsidRPr="007F6090" w14:paraId="459F7ABB" w14:textId="77777777" w:rsidTr="00914E92">
        <w:trPr>
          <w:trHeight w:val="518"/>
        </w:trPr>
        <w:tc>
          <w:tcPr>
            <w:tcW w:w="722" w:type="dxa"/>
          </w:tcPr>
          <w:p w14:paraId="67767CD7" w14:textId="77777777" w:rsidR="0011336E" w:rsidRPr="007F6090" w:rsidRDefault="0011336E" w:rsidP="00914E92">
            <w:pPr>
              <w:pStyle w:val="TableParagraph"/>
              <w:spacing w:before="53"/>
              <w:ind w:left="57"/>
              <w:rPr>
                <w:sz w:val="20"/>
                <w:szCs w:val="20"/>
              </w:rPr>
            </w:pPr>
            <w:r>
              <w:rPr>
                <w:sz w:val="20"/>
                <w:szCs w:val="20"/>
              </w:rPr>
              <w:t>3</w:t>
            </w:r>
            <w:r w:rsidRPr="007F6090">
              <w:rPr>
                <w:sz w:val="20"/>
                <w:szCs w:val="20"/>
              </w:rPr>
              <w:t>.1</w:t>
            </w:r>
          </w:p>
        </w:tc>
        <w:tc>
          <w:tcPr>
            <w:tcW w:w="3250" w:type="dxa"/>
          </w:tcPr>
          <w:p w14:paraId="47A03BB1" w14:textId="77777777" w:rsidR="0011336E" w:rsidRPr="007F6090" w:rsidRDefault="0011336E" w:rsidP="00914E92">
            <w:pPr>
              <w:pStyle w:val="TableParagraph"/>
              <w:spacing w:before="53"/>
              <w:rPr>
                <w:sz w:val="20"/>
                <w:szCs w:val="20"/>
              </w:rPr>
            </w:pPr>
            <w:r>
              <w:rPr>
                <w:sz w:val="20"/>
                <w:szCs w:val="20"/>
              </w:rPr>
              <w:t xml:space="preserve"> Prepare and submit applications for     all required Authorisations and Obtain Permits</w:t>
            </w:r>
          </w:p>
        </w:tc>
        <w:tc>
          <w:tcPr>
            <w:tcW w:w="981" w:type="dxa"/>
          </w:tcPr>
          <w:p w14:paraId="691ECB3E" w14:textId="77777777" w:rsidR="0011336E" w:rsidRPr="007F6090" w:rsidRDefault="0011336E" w:rsidP="00914E9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5D67F079" w14:textId="77777777" w:rsidR="0011336E" w:rsidRPr="007F6090" w:rsidRDefault="0011336E" w:rsidP="00914E9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78141D2"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4C71CC3"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5A727E6"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8B29234" w14:textId="77777777" w:rsidR="0011336E" w:rsidRPr="007F6090" w:rsidRDefault="0011336E" w:rsidP="00914E92">
            <w:pPr>
              <w:pStyle w:val="TableParagraph"/>
              <w:rPr>
                <w:rFonts w:ascii="Times New Roman"/>
                <w:sz w:val="20"/>
                <w:szCs w:val="20"/>
              </w:rPr>
            </w:pPr>
          </w:p>
        </w:tc>
      </w:tr>
      <w:tr w:rsidR="0011336E" w:rsidRPr="007F6090" w14:paraId="78425C0C" w14:textId="77777777" w:rsidTr="00914E92">
        <w:trPr>
          <w:trHeight w:val="515"/>
        </w:trPr>
        <w:tc>
          <w:tcPr>
            <w:tcW w:w="722" w:type="dxa"/>
          </w:tcPr>
          <w:p w14:paraId="1234275C" w14:textId="77777777" w:rsidR="0011336E" w:rsidRPr="007F6090" w:rsidRDefault="0011336E" w:rsidP="00914E92">
            <w:pPr>
              <w:pStyle w:val="TableParagraph"/>
              <w:spacing w:before="52"/>
              <w:ind w:left="57"/>
              <w:rPr>
                <w:sz w:val="20"/>
                <w:szCs w:val="20"/>
              </w:rPr>
            </w:pPr>
            <w:r>
              <w:rPr>
                <w:sz w:val="20"/>
                <w:szCs w:val="20"/>
              </w:rPr>
              <w:t>3</w:t>
            </w:r>
            <w:r w:rsidRPr="007F6090">
              <w:rPr>
                <w:sz w:val="20"/>
                <w:szCs w:val="20"/>
              </w:rPr>
              <w:t>.2</w:t>
            </w:r>
          </w:p>
        </w:tc>
        <w:tc>
          <w:tcPr>
            <w:tcW w:w="3250" w:type="dxa"/>
          </w:tcPr>
          <w:p w14:paraId="75D6BC93" w14:textId="77777777" w:rsidR="0011336E" w:rsidRPr="007F6090" w:rsidRDefault="0011336E" w:rsidP="00914E92">
            <w:pPr>
              <w:pStyle w:val="TableParagraph"/>
              <w:spacing w:before="52"/>
              <w:rPr>
                <w:sz w:val="20"/>
                <w:szCs w:val="20"/>
              </w:rPr>
            </w:pPr>
            <w:r>
              <w:rPr>
                <w:sz w:val="20"/>
                <w:szCs w:val="20"/>
              </w:rPr>
              <w:t xml:space="preserve"> Other (Contractor to list)</w:t>
            </w:r>
          </w:p>
        </w:tc>
        <w:tc>
          <w:tcPr>
            <w:tcW w:w="981" w:type="dxa"/>
          </w:tcPr>
          <w:p w14:paraId="4A0D5088" w14:textId="77777777" w:rsidR="0011336E" w:rsidRPr="007F6090" w:rsidRDefault="0011336E" w:rsidP="00914E92">
            <w:pPr>
              <w:pStyle w:val="TableParagraph"/>
              <w:spacing w:before="52"/>
              <w:ind w:left="15"/>
              <w:jc w:val="center"/>
              <w:rPr>
                <w:sz w:val="20"/>
                <w:szCs w:val="20"/>
              </w:rPr>
            </w:pPr>
          </w:p>
        </w:tc>
        <w:tc>
          <w:tcPr>
            <w:tcW w:w="989" w:type="dxa"/>
            <w:tcBorders>
              <w:right w:val="single" w:sz="4" w:space="0" w:color="000000"/>
            </w:tcBorders>
          </w:tcPr>
          <w:p w14:paraId="7BD75848" w14:textId="77777777" w:rsidR="0011336E" w:rsidRPr="007F6090" w:rsidRDefault="0011336E"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F62AB0F"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7491D50"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AF66F1D"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B117856" w14:textId="77777777" w:rsidR="0011336E" w:rsidRPr="007F6090" w:rsidRDefault="0011336E" w:rsidP="00914E92">
            <w:pPr>
              <w:pStyle w:val="TableParagraph"/>
              <w:rPr>
                <w:rFonts w:ascii="Times New Roman"/>
                <w:sz w:val="20"/>
                <w:szCs w:val="20"/>
              </w:rPr>
            </w:pPr>
          </w:p>
        </w:tc>
      </w:tr>
      <w:tr w:rsidR="0011336E" w:rsidRPr="007F6090" w14:paraId="3F964D11" w14:textId="77777777" w:rsidTr="00914E92">
        <w:trPr>
          <w:trHeight w:val="517"/>
        </w:trPr>
        <w:tc>
          <w:tcPr>
            <w:tcW w:w="722" w:type="dxa"/>
          </w:tcPr>
          <w:p w14:paraId="24D22C47" w14:textId="77777777" w:rsidR="0011336E" w:rsidRPr="007F6090" w:rsidRDefault="0011336E" w:rsidP="00914E92">
            <w:pPr>
              <w:pStyle w:val="TableParagraph"/>
              <w:spacing w:before="52"/>
              <w:ind w:left="57"/>
              <w:rPr>
                <w:sz w:val="20"/>
                <w:szCs w:val="20"/>
              </w:rPr>
            </w:pPr>
          </w:p>
        </w:tc>
        <w:tc>
          <w:tcPr>
            <w:tcW w:w="3250" w:type="dxa"/>
          </w:tcPr>
          <w:p w14:paraId="2DF95345" w14:textId="77777777" w:rsidR="0011336E" w:rsidRPr="007F6090" w:rsidRDefault="0011336E" w:rsidP="00914E92">
            <w:pPr>
              <w:pStyle w:val="TableParagraph"/>
              <w:spacing w:before="52"/>
              <w:rPr>
                <w:sz w:val="20"/>
                <w:szCs w:val="20"/>
              </w:rPr>
            </w:pPr>
          </w:p>
        </w:tc>
        <w:tc>
          <w:tcPr>
            <w:tcW w:w="981" w:type="dxa"/>
          </w:tcPr>
          <w:p w14:paraId="50FC4FBD" w14:textId="77777777" w:rsidR="0011336E" w:rsidRPr="007F6090" w:rsidRDefault="0011336E" w:rsidP="00914E92">
            <w:pPr>
              <w:pStyle w:val="TableParagraph"/>
              <w:spacing w:before="52"/>
              <w:ind w:left="15"/>
              <w:jc w:val="center"/>
              <w:rPr>
                <w:sz w:val="20"/>
                <w:szCs w:val="20"/>
              </w:rPr>
            </w:pPr>
          </w:p>
        </w:tc>
        <w:tc>
          <w:tcPr>
            <w:tcW w:w="989" w:type="dxa"/>
            <w:tcBorders>
              <w:right w:val="single" w:sz="4" w:space="0" w:color="000000"/>
            </w:tcBorders>
          </w:tcPr>
          <w:p w14:paraId="7A8BDF0C" w14:textId="77777777" w:rsidR="0011336E" w:rsidRPr="007F6090" w:rsidRDefault="0011336E"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2F8C3F2"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C820D07"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43AB7E3"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BAD39FB" w14:textId="77777777" w:rsidR="0011336E" w:rsidRPr="007F6090" w:rsidRDefault="0011336E" w:rsidP="00914E92">
            <w:pPr>
              <w:pStyle w:val="TableParagraph"/>
              <w:rPr>
                <w:rFonts w:ascii="Times New Roman"/>
                <w:sz w:val="20"/>
                <w:szCs w:val="20"/>
              </w:rPr>
            </w:pPr>
          </w:p>
        </w:tc>
      </w:tr>
      <w:tr w:rsidR="0011336E" w:rsidRPr="007F6090" w14:paraId="6C46F176" w14:textId="77777777" w:rsidTr="00914E92">
        <w:trPr>
          <w:trHeight w:val="635"/>
        </w:trPr>
        <w:tc>
          <w:tcPr>
            <w:tcW w:w="722" w:type="dxa"/>
          </w:tcPr>
          <w:p w14:paraId="04175AD3" w14:textId="77777777" w:rsidR="0011336E" w:rsidRPr="007F6090" w:rsidRDefault="0011336E" w:rsidP="00914E92">
            <w:pPr>
              <w:pStyle w:val="TableParagraph"/>
              <w:spacing w:before="52"/>
              <w:ind w:left="57"/>
              <w:rPr>
                <w:sz w:val="20"/>
                <w:szCs w:val="20"/>
              </w:rPr>
            </w:pPr>
          </w:p>
        </w:tc>
        <w:tc>
          <w:tcPr>
            <w:tcW w:w="3250" w:type="dxa"/>
          </w:tcPr>
          <w:p w14:paraId="0F03F55F" w14:textId="77777777" w:rsidR="0011336E" w:rsidRPr="007F6090" w:rsidRDefault="0011336E" w:rsidP="00914E92">
            <w:pPr>
              <w:pStyle w:val="TableParagraph"/>
              <w:spacing w:before="52" w:line="256" w:lineRule="auto"/>
              <w:ind w:left="57" w:right="37"/>
              <w:rPr>
                <w:sz w:val="20"/>
                <w:szCs w:val="20"/>
              </w:rPr>
            </w:pPr>
          </w:p>
        </w:tc>
        <w:tc>
          <w:tcPr>
            <w:tcW w:w="981" w:type="dxa"/>
          </w:tcPr>
          <w:p w14:paraId="25E8F124" w14:textId="77777777" w:rsidR="0011336E" w:rsidRPr="007F6090" w:rsidRDefault="0011336E" w:rsidP="00914E92">
            <w:pPr>
              <w:pStyle w:val="TableParagraph"/>
              <w:spacing w:before="52"/>
              <w:ind w:left="15"/>
              <w:jc w:val="center"/>
              <w:rPr>
                <w:sz w:val="20"/>
                <w:szCs w:val="20"/>
              </w:rPr>
            </w:pPr>
          </w:p>
        </w:tc>
        <w:tc>
          <w:tcPr>
            <w:tcW w:w="989" w:type="dxa"/>
            <w:tcBorders>
              <w:right w:val="single" w:sz="4" w:space="0" w:color="000000"/>
            </w:tcBorders>
          </w:tcPr>
          <w:p w14:paraId="7477AB52" w14:textId="77777777" w:rsidR="0011336E" w:rsidRPr="007F6090" w:rsidRDefault="0011336E"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DF4604D"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31F3906"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FDB66DC"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F05CAEF" w14:textId="77777777" w:rsidR="0011336E" w:rsidRPr="007F6090" w:rsidRDefault="0011336E" w:rsidP="00914E92">
            <w:pPr>
              <w:pStyle w:val="TableParagraph"/>
              <w:rPr>
                <w:rFonts w:ascii="Times New Roman"/>
                <w:sz w:val="20"/>
                <w:szCs w:val="20"/>
              </w:rPr>
            </w:pPr>
          </w:p>
        </w:tc>
      </w:tr>
      <w:tr w:rsidR="0011336E" w:rsidRPr="007F6090" w14:paraId="11E84065" w14:textId="77777777" w:rsidTr="00914E92">
        <w:trPr>
          <w:trHeight w:val="465"/>
        </w:trPr>
        <w:tc>
          <w:tcPr>
            <w:tcW w:w="722" w:type="dxa"/>
          </w:tcPr>
          <w:p w14:paraId="78AA365F" w14:textId="77777777" w:rsidR="0011336E" w:rsidRPr="007F6090" w:rsidRDefault="0011336E" w:rsidP="00914E92">
            <w:pPr>
              <w:pStyle w:val="TableParagraph"/>
              <w:rPr>
                <w:rFonts w:ascii="Times New Roman"/>
                <w:sz w:val="20"/>
                <w:szCs w:val="20"/>
              </w:rPr>
            </w:pPr>
          </w:p>
        </w:tc>
        <w:tc>
          <w:tcPr>
            <w:tcW w:w="3250" w:type="dxa"/>
          </w:tcPr>
          <w:p w14:paraId="34F4DA1E" w14:textId="77777777" w:rsidR="0011336E" w:rsidRPr="007F6090" w:rsidRDefault="0011336E" w:rsidP="00914E92">
            <w:pPr>
              <w:pStyle w:val="TableParagraph"/>
              <w:rPr>
                <w:rFonts w:ascii="Times New Roman"/>
                <w:sz w:val="20"/>
                <w:szCs w:val="20"/>
              </w:rPr>
            </w:pPr>
          </w:p>
        </w:tc>
        <w:tc>
          <w:tcPr>
            <w:tcW w:w="981" w:type="dxa"/>
          </w:tcPr>
          <w:p w14:paraId="30607143"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tcPr>
          <w:p w14:paraId="7EE5F24D"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68D6171"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08E0146E"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77C746A"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1C8ABFAE" w14:textId="77777777" w:rsidR="0011336E" w:rsidRPr="007F6090" w:rsidRDefault="0011336E" w:rsidP="00914E92">
            <w:pPr>
              <w:pStyle w:val="TableParagraph"/>
              <w:rPr>
                <w:rFonts w:ascii="Times New Roman"/>
                <w:sz w:val="20"/>
                <w:szCs w:val="20"/>
              </w:rPr>
            </w:pPr>
          </w:p>
        </w:tc>
      </w:tr>
      <w:tr w:rsidR="0011336E" w:rsidRPr="007F6090" w14:paraId="0E031032" w14:textId="77777777" w:rsidTr="00914E92">
        <w:trPr>
          <w:trHeight w:val="637"/>
        </w:trPr>
        <w:tc>
          <w:tcPr>
            <w:tcW w:w="8102" w:type="dxa"/>
            <w:gridSpan w:val="6"/>
            <w:tcBorders>
              <w:right w:val="single" w:sz="4" w:space="0" w:color="000000"/>
            </w:tcBorders>
          </w:tcPr>
          <w:p w14:paraId="15FB0F6D" w14:textId="73DEF888" w:rsidR="0011336E" w:rsidRPr="007F6090" w:rsidRDefault="0011336E" w:rsidP="00914E92">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w:t>
            </w:r>
            <w:r w:rsidR="00164B97">
              <w:rPr>
                <w:b/>
                <w:sz w:val="20"/>
                <w:szCs w:val="20"/>
              </w:rPr>
              <w:t>4.</w:t>
            </w:r>
            <w:r>
              <w:rPr>
                <w:b/>
                <w:sz w:val="20"/>
                <w:szCs w:val="20"/>
              </w:rPr>
              <w:t>3</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5B8B8CEE"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13AA797B" w14:textId="77777777" w:rsidR="0011336E" w:rsidRPr="007F6090" w:rsidRDefault="0011336E" w:rsidP="00914E92">
            <w:pPr>
              <w:pStyle w:val="TableParagraph"/>
              <w:rPr>
                <w:rFonts w:ascii="Times New Roman"/>
                <w:sz w:val="20"/>
                <w:szCs w:val="20"/>
              </w:rPr>
            </w:pPr>
          </w:p>
        </w:tc>
      </w:tr>
    </w:tbl>
    <w:p w14:paraId="2690FD98" w14:textId="77777777" w:rsidR="0011336E" w:rsidRPr="007F6090" w:rsidRDefault="0011336E" w:rsidP="0011336E">
      <w:pPr>
        <w:rPr>
          <w:rFonts w:ascii="Times New Roman"/>
          <w:sz w:val="20"/>
          <w:szCs w:val="20"/>
        </w:rPr>
        <w:sectPr w:rsidR="0011336E" w:rsidRPr="007F6090">
          <w:footerReference w:type="default" r:id="rId25"/>
          <w:pgSz w:w="12240" w:h="15840"/>
          <w:pgMar w:top="1260" w:right="160" w:bottom="380" w:left="1120" w:header="281" w:footer="193" w:gutter="0"/>
          <w:pgNumType w:start="149"/>
          <w:cols w:space="720"/>
        </w:sectPr>
      </w:pPr>
    </w:p>
    <w:p w14:paraId="235D893C" w14:textId="77777777" w:rsidR="0011336E" w:rsidRDefault="0011336E" w:rsidP="0011336E">
      <w:pPr>
        <w:pStyle w:val="BodyText"/>
        <w:spacing w:before="6"/>
        <w:rPr>
          <w:b/>
        </w:rPr>
      </w:pPr>
    </w:p>
    <w:p w14:paraId="5666948B" w14:textId="3CE2406C" w:rsidR="0011336E" w:rsidRDefault="00164B97" w:rsidP="008B5A1E">
      <w:pPr>
        <w:pStyle w:val="TableParagraph"/>
        <w:tabs>
          <w:tab w:val="left" w:pos="1043"/>
          <w:tab w:val="left" w:pos="1471"/>
          <w:tab w:val="left" w:pos="3342"/>
        </w:tabs>
        <w:spacing w:before="35" w:line="261" w:lineRule="auto"/>
        <w:ind w:left="1043" w:right="66" w:hanging="938"/>
        <w:rPr>
          <w:b/>
          <w:sz w:val="20"/>
          <w:szCs w:val="20"/>
        </w:rPr>
      </w:pPr>
      <w:r>
        <w:rPr>
          <w:b/>
          <w:sz w:val="20"/>
          <w:szCs w:val="20"/>
        </w:rPr>
        <w:t>C2.2.4</w:t>
      </w:r>
      <w:r w:rsidR="0011336E" w:rsidRPr="00BF61FB">
        <w:rPr>
          <w:b/>
          <w:sz w:val="20"/>
          <w:szCs w:val="20"/>
        </w:rPr>
        <w:tab/>
        <w:t xml:space="preserve">PRICE SCHEDULE </w:t>
      </w:r>
      <w:r w:rsidR="0011336E">
        <w:rPr>
          <w:b/>
          <w:sz w:val="21"/>
        </w:rPr>
        <w:t xml:space="preserve">4: </w:t>
      </w:r>
      <w:r w:rsidR="0011336E" w:rsidRPr="0011336E">
        <w:rPr>
          <w:b/>
          <w:sz w:val="20"/>
          <w:szCs w:val="20"/>
        </w:rPr>
        <w:t>OFFICE BLOCK, CONTROL ROOM, STORAGE, WEIGH BRIDGE, GUARD HOUSES, etc</w:t>
      </w:r>
      <w:r w:rsidR="0011336E">
        <w:rPr>
          <w:sz w:val="20"/>
          <w:szCs w:val="20"/>
        </w:rPr>
        <w:t>.</w:t>
      </w:r>
    </w:p>
    <w:p w14:paraId="385D78DB" w14:textId="77777777" w:rsidR="0011336E" w:rsidRDefault="0011336E" w:rsidP="0011336E">
      <w:pPr>
        <w:pStyle w:val="TableParagraph"/>
        <w:tabs>
          <w:tab w:val="left" w:pos="1043"/>
          <w:tab w:val="left" w:pos="1471"/>
          <w:tab w:val="left" w:pos="3342"/>
        </w:tabs>
        <w:spacing w:before="35" w:line="261" w:lineRule="auto"/>
        <w:ind w:left="105" w:right="66"/>
        <w:rPr>
          <w:b/>
          <w:sz w:val="20"/>
          <w:szCs w:val="20"/>
        </w:rPr>
      </w:pPr>
      <w:r>
        <w:rPr>
          <w:b/>
          <w:sz w:val="20"/>
          <w:szCs w:val="20"/>
        </w:rPr>
        <w:tab/>
      </w:r>
    </w:p>
    <w:p w14:paraId="74F233A9" w14:textId="77777777" w:rsidR="0011336E" w:rsidRDefault="0011336E" w:rsidP="0011336E">
      <w:pPr>
        <w:pStyle w:val="TableParagraph"/>
        <w:tabs>
          <w:tab w:val="left" w:pos="1043"/>
          <w:tab w:val="left" w:pos="1471"/>
          <w:tab w:val="left" w:pos="3342"/>
        </w:tabs>
        <w:spacing w:before="35" w:line="261" w:lineRule="auto"/>
        <w:ind w:left="105" w:right="66"/>
        <w:rPr>
          <w:sz w:val="20"/>
        </w:rPr>
      </w:pPr>
      <w:r>
        <w:rPr>
          <w:b/>
          <w:sz w:val="20"/>
        </w:rPr>
        <w:t xml:space="preserve">PART 4: </w:t>
      </w:r>
      <w:r w:rsidRPr="00CD061B">
        <w:rPr>
          <w:b/>
          <w:sz w:val="20"/>
        </w:rPr>
        <w:t xml:space="preserve">PROCUREMENT, </w:t>
      </w:r>
      <w:r w:rsidRPr="00CD061B">
        <w:rPr>
          <w:b/>
          <w:spacing w:val="-1"/>
          <w:sz w:val="20"/>
        </w:rPr>
        <w:t xml:space="preserve">DELIVERY, </w:t>
      </w:r>
      <w:r w:rsidRPr="00CD061B">
        <w:rPr>
          <w:b/>
          <w:sz w:val="20"/>
        </w:rPr>
        <w:t>MANUFACTURE AND</w:t>
      </w:r>
      <w:r w:rsidRPr="00CD061B">
        <w:rPr>
          <w:b/>
          <w:spacing w:val="1"/>
          <w:sz w:val="20"/>
        </w:rPr>
        <w:t xml:space="preserve"> </w:t>
      </w:r>
      <w:r w:rsidRPr="00CD061B">
        <w:rPr>
          <w:b/>
          <w:sz w:val="20"/>
        </w:rPr>
        <w:t>PREPARATION</w:t>
      </w:r>
    </w:p>
    <w:p w14:paraId="0AB4CCE3" w14:textId="77777777" w:rsidR="0011336E" w:rsidRDefault="0011336E" w:rsidP="0011336E">
      <w:pPr>
        <w:rPr>
          <w:rFonts w:ascii="Times New Roman"/>
          <w:sz w:val="20"/>
          <w:szCs w:val="20"/>
        </w:rPr>
      </w:pPr>
    </w:p>
    <w:tbl>
      <w:tblPr>
        <w:tblW w:w="10354" w:type="dxa"/>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56"/>
        <w:gridCol w:w="1530"/>
        <w:gridCol w:w="686"/>
      </w:tblGrid>
      <w:tr w:rsidR="0011336E" w:rsidRPr="007F6090" w14:paraId="2F86B608" w14:textId="77777777" w:rsidTr="00914E92">
        <w:trPr>
          <w:trHeight w:val="635"/>
        </w:trPr>
        <w:tc>
          <w:tcPr>
            <w:tcW w:w="722" w:type="dxa"/>
          </w:tcPr>
          <w:p w14:paraId="5524E8EB" w14:textId="77777777" w:rsidR="0011336E" w:rsidRPr="007F6090" w:rsidRDefault="0011336E" w:rsidP="00914E9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04087204" w14:textId="77777777" w:rsidR="0011336E" w:rsidRPr="007F6090" w:rsidRDefault="0011336E" w:rsidP="00914E92">
            <w:pPr>
              <w:pStyle w:val="TableParagraph"/>
              <w:spacing w:before="182"/>
              <w:ind w:left="1046"/>
              <w:rPr>
                <w:b/>
                <w:sz w:val="20"/>
                <w:szCs w:val="20"/>
              </w:rPr>
            </w:pPr>
            <w:r w:rsidRPr="007F6090">
              <w:rPr>
                <w:b/>
                <w:sz w:val="20"/>
                <w:szCs w:val="20"/>
              </w:rPr>
              <w:t>Description</w:t>
            </w:r>
          </w:p>
        </w:tc>
        <w:tc>
          <w:tcPr>
            <w:tcW w:w="981" w:type="dxa"/>
          </w:tcPr>
          <w:p w14:paraId="530AB37B" w14:textId="77777777" w:rsidR="0011336E" w:rsidRPr="007F6090" w:rsidRDefault="0011336E" w:rsidP="00914E92">
            <w:pPr>
              <w:pStyle w:val="TableParagraph"/>
              <w:spacing w:before="52" w:line="256" w:lineRule="auto"/>
              <w:ind w:left="345" w:right="282" w:hanging="32"/>
              <w:rPr>
                <w:b/>
                <w:sz w:val="20"/>
                <w:szCs w:val="20"/>
              </w:rPr>
            </w:pPr>
            <w:r w:rsidRPr="007F6090">
              <w:rPr>
                <w:b/>
                <w:sz w:val="20"/>
                <w:szCs w:val="20"/>
              </w:rPr>
              <w:t>Qty (A)</w:t>
            </w:r>
          </w:p>
        </w:tc>
        <w:tc>
          <w:tcPr>
            <w:tcW w:w="989" w:type="dxa"/>
          </w:tcPr>
          <w:p w14:paraId="5C946015" w14:textId="77777777" w:rsidR="0011336E" w:rsidRPr="007F6090" w:rsidRDefault="0011336E" w:rsidP="00914E92">
            <w:pPr>
              <w:pStyle w:val="TableParagraph"/>
              <w:spacing w:before="182"/>
              <w:ind w:left="167" w:right="155"/>
              <w:jc w:val="center"/>
              <w:rPr>
                <w:b/>
                <w:sz w:val="20"/>
                <w:szCs w:val="20"/>
              </w:rPr>
            </w:pPr>
            <w:r w:rsidRPr="007F6090">
              <w:rPr>
                <w:b/>
                <w:sz w:val="20"/>
                <w:szCs w:val="20"/>
              </w:rPr>
              <w:t>U O M</w:t>
            </w:r>
          </w:p>
        </w:tc>
        <w:tc>
          <w:tcPr>
            <w:tcW w:w="2196" w:type="dxa"/>
            <w:gridSpan w:val="2"/>
            <w:tcBorders>
              <w:bottom w:val="single" w:sz="4" w:space="0" w:color="000000"/>
            </w:tcBorders>
          </w:tcPr>
          <w:p w14:paraId="4336DCC5" w14:textId="77777777" w:rsidR="0011336E" w:rsidRPr="007F6090" w:rsidRDefault="0011336E" w:rsidP="00914E92">
            <w:pPr>
              <w:pStyle w:val="TableParagraph"/>
              <w:spacing w:before="182"/>
              <w:ind w:left="680"/>
              <w:rPr>
                <w:b/>
                <w:sz w:val="20"/>
                <w:szCs w:val="20"/>
              </w:rPr>
            </w:pPr>
            <w:r w:rsidRPr="007F6090">
              <w:rPr>
                <w:b/>
                <w:sz w:val="20"/>
                <w:szCs w:val="20"/>
              </w:rPr>
              <w:t>Rate (B)</w:t>
            </w:r>
          </w:p>
        </w:tc>
        <w:tc>
          <w:tcPr>
            <w:tcW w:w="2216" w:type="dxa"/>
            <w:gridSpan w:val="2"/>
            <w:tcBorders>
              <w:bottom w:val="single" w:sz="4" w:space="0" w:color="000000"/>
            </w:tcBorders>
          </w:tcPr>
          <w:p w14:paraId="2AC054EC" w14:textId="77777777" w:rsidR="0011336E" w:rsidRPr="007F6090" w:rsidRDefault="0011336E" w:rsidP="00914E92">
            <w:pPr>
              <w:pStyle w:val="TableParagraph"/>
              <w:spacing w:before="182"/>
              <w:ind w:left="654"/>
              <w:rPr>
                <w:b/>
                <w:sz w:val="20"/>
                <w:szCs w:val="20"/>
              </w:rPr>
            </w:pPr>
            <w:r w:rsidRPr="007F6090">
              <w:rPr>
                <w:b/>
                <w:sz w:val="20"/>
                <w:szCs w:val="20"/>
              </w:rPr>
              <w:t>Total A*B</w:t>
            </w:r>
          </w:p>
        </w:tc>
      </w:tr>
      <w:tr w:rsidR="0011336E" w:rsidRPr="007F6090" w14:paraId="7D4F1858" w14:textId="77777777" w:rsidTr="00914E92">
        <w:trPr>
          <w:trHeight w:val="669"/>
        </w:trPr>
        <w:tc>
          <w:tcPr>
            <w:tcW w:w="722" w:type="dxa"/>
            <w:vAlign w:val="center"/>
          </w:tcPr>
          <w:p w14:paraId="5E0211A5" w14:textId="77777777" w:rsidR="0011336E" w:rsidRPr="007F6090" w:rsidRDefault="0011336E" w:rsidP="00914E92">
            <w:pPr>
              <w:pStyle w:val="TableParagraph"/>
              <w:rPr>
                <w:rFonts w:ascii="Times New Roman"/>
                <w:sz w:val="20"/>
                <w:szCs w:val="20"/>
              </w:rPr>
            </w:pPr>
            <w:r>
              <w:rPr>
                <w:rFonts w:ascii="Times New Roman"/>
                <w:sz w:val="20"/>
                <w:szCs w:val="20"/>
              </w:rPr>
              <w:t>4</w:t>
            </w:r>
          </w:p>
        </w:tc>
        <w:tc>
          <w:tcPr>
            <w:tcW w:w="3250" w:type="dxa"/>
          </w:tcPr>
          <w:p w14:paraId="106BBE63" w14:textId="77777777" w:rsidR="0011336E" w:rsidRPr="007F6090" w:rsidRDefault="0011336E" w:rsidP="00914E92">
            <w:pPr>
              <w:pStyle w:val="TableParagraph"/>
              <w:spacing w:before="52" w:line="259" w:lineRule="auto"/>
              <w:ind w:left="57" w:right="404"/>
              <w:rPr>
                <w:b/>
                <w:sz w:val="20"/>
                <w:szCs w:val="20"/>
              </w:rPr>
            </w:pPr>
            <w:r>
              <w:rPr>
                <w:b/>
                <w:sz w:val="20"/>
                <w:szCs w:val="20"/>
              </w:rPr>
              <w:t>Procurement, Deliver, Manufacture and Preparation</w:t>
            </w:r>
          </w:p>
        </w:tc>
        <w:tc>
          <w:tcPr>
            <w:tcW w:w="981" w:type="dxa"/>
            <w:shd w:val="clear" w:color="auto" w:fill="BEBEBE"/>
          </w:tcPr>
          <w:p w14:paraId="10738E78"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shd w:val="clear" w:color="auto" w:fill="BEBEBE"/>
          </w:tcPr>
          <w:p w14:paraId="3C2D5568"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32323905" w14:textId="77777777" w:rsidR="0011336E" w:rsidRPr="007F6090" w:rsidRDefault="0011336E" w:rsidP="00914E9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BEBEBE"/>
          </w:tcPr>
          <w:p w14:paraId="4BC23E2C" w14:textId="77777777" w:rsidR="0011336E" w:rsidRPr="007F6090" w:rsidRDefault="0011336E"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BEBEBE"/>
          </w:tcPr>
          <w:p w14:paraId="75D7F127" w14:textId="77777777" w:rsidR="0011336E" w:rsidRPr="007F6090" w:rsidRDefault="0011336E"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BEBEBE"/>
          </w:tcPr>
          <w:p w14:paraId="784B56D5" w14:textId="77777777" w:rsidR="0011336E" w:rsidRPr="007F6090" w:rsidRDefault="0011336E" w:rsidP="00914E92">
            <w:pPr>
              <w:pStyle w:val="TableParagraph"/>
              <w:rPr>
                <w:rFonts w:ascii="Times New Roman"/>
                <w:sz w:val="20"/>
                <w:szCs w:val="20"/>
              </w:rPr>
            </w:pPr>
          </w:p>
        </w:tc>
      </w:tr>
      <w:tr w:rsidR="009633FA" w:rsidRPr="007F6090" w14:paraId="308FF7CF" w14:textId="77777777" w:rsidTr="00914E92">
        <w:trPr>
          <w:trHeight w:val="518"/>
        </w:trPr>
        <w:tc>
          <w:tcPr>
            <w:tcW w:w="722" w:type="dxa"/>
          </w:tcPr>
          <w:p w14:paraId="5E65E89E" w14:textId="77777777" w:rsidR="009633FA" w:rsidRPr="007F6090" w:rsidRDefault="009633FA" w:rsidP="00914E92">
            <w:pPr>
              <w:pStyle w:val="TableParagraph"/>
              <w:spacing w:before="53"/>
              <w:ind w:left="57"/>
              <w:rPr>
                <w:sz w:val="20"/>
                <w:szCs w:val="20"/>
              </w:rPr>
            </w:pPr>
            <w:r>
              <w:rPr>
                <w:sz w:val="20"/>
                <w:szCs w:val="20"/>
              </w:rPr>
              <w:t>4</w:t>
            </w:r>
            <w:r w:rsidRPr="007F6090">
              <w:rPr>
                <w:sz w:val="20"/>
                <w:szCs w:val="20"/>
              </w:rPr>
              <w:t>.1</w:t>
            </w:r>
          </w:p>
        </w:tc>
        <w:tc>
          <w:tcPr>
            <w:tcW w:w="3250" w:type="dxa"/>
          </w:tcPr>
          <w:p w14:paraId="0699F0F6" w14:textId="49667903" w:rsidR="009633FA" w:rsidRPr="00853EAE" w:rsidRDefault="009633FA" w:rsidP="00914E92">
            <w:pPr>
              <w:pStyle w:val="TableParagraph"/>
              <w:spacing w:before="53"/>
              <w:rPr>
                <w:sz w:val="20"/>
                <w:szCs w:val="20"/>
                <w:u w:val="single"/>
              </w:rPr>
            </w:pPr>
            <w:r>
              <w:rPr>
                <w:sz w:val="20"/>
                <w:szCs w:val="20"/>
              </w:rPr>
              <w:t>Civil Works</w:t>
            </w:r>
          </w:p>
        </w:tc>
        <w:tc>
          <w:tcPr>
            <w:tcW w:w="981" w:type="dxa"/>
          </w:tcPr>
          <w:p w14:paraId="5ABDAEA2" w14:textId="77777777" w:rsidR="009633FA" w:rsidRPr="007F6090" w:rsidRDefault="009633FA" w:rsidP="00914E9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39E16F91" w14:textId="77777777" w:rsidR="009633FA" w:rsidRPr="007F6090" w:rsidRDefault="009633FA" w:rsidP="00914E9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881EB0A"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4B229E8C"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0A293861"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6A649AB5" w14:textId="77777777" w:rsidR="009633FA" w:rsidRPr="007F6090" w:rsidRDefault="009633FA" w:rsidP="00914E92">
            <w:pPr>
              <w:pStyle w:val="TableParagraph"/>
              <w:rPr>
                <w:rFonts w:ascii="Times New Roman"/>
                <w:sz w:val="20"/>
                <w:szCs w:val="20"/>
              </w:rPr>
            </w:pPr>
          </w:p>
        </w:tc>
      </w:tr>
      <w:tr w:rsidR="009633FA" w:rsidRPr="007F6090" w14:paraId="56C1CF63" w14:textId="77777777" w:rsidTr="00914E92">
        <w:trPr>
          <w:trHeight w:val="515"/>
        </w:trPr>
        <w:tc>
          <w:tcPr>
            <w:tcW w:w="722" w:type="dxa"/>
          </w:tcPr>
          <w:p w14:paraId="1E2282D0" w14:textId="77777777" w:rsidR="009633FA" w:rsidRDefault="009633FA" w:rsidP="00914E92">
            <w:pPr>
              <w:pStyle w:val="TableParagraph"/>
              <w:spacing w:before="52"/>
              <w:ind w:left="57"/>
              <w:rPr>
                <w:sz w:val="20"/>
                <w:szCs w:val="20"/>
              </w:rPr>
            </w:pPr>
            <w:r>
              <w:rPr>
                <w:sz w:val="20"/>
                <w:szCs w:val="20"/>
              </w:rPr>
              <w:t>4.2</w:t>
            </w:r>
          </w:p>
        </w:tc>
        <w:tc>
          <w:tcPr>
            <w:tcW w:w="3250" w:type="dxa"/>
          </w:tcPr>
          <w:p w14:paraId="2D012B66" w14:textId="7B3D4D17" w:rsidR="009633FA" w:rsidRDefault="009633FA" w:rsidP="00914E92">
            <w:pPr>
              <w:pStyle w:val="TableParagraph"/>
              <w:spacing w:before="52"/>
              <w:rPr>
                <w:sz w:val="20"/>
                <w:szCs w:val="20"/>
              </w:rPr>
            </w:pPr>
            <w:r>
              <w:rPr>
                <w:sz w:val="20"/>
                <w:szCs w:val="20"/>
              </w:rPr>
              <w:t>Architectural Works</w:t>
            </w:r>
          </w:p>
        </w:tc>
        <w:tc>
          <w:tcPr>
            <w:tcW w:w="981" w:type="dxa"/>
          </w:tcPr>
          <w:p w14:paraId="20EAA69F" w14:textId="77777777" w:rsidR="009633FA" w:rsidRPr="007F6090" w:rsidRDefault="009633FA" w:rsidP="00914E9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6506EEF0" w14:textId="77777777" w:rsidR="009633FA" w:rsidRPr="007F6090" w:rsidRDefault="009633FA" w:rsidP="00914E92">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6094A79"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3D7AE344"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2E6D8358"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3A548011" w14:textId="77777777" w:rsidR="009633FA" w:rsidRPr="007F6090" w:rsidRDefault="009633FA" w:rsidP="00914E92">
            <w:pPr>
              <w:pStyle w:val="TableParagraph"/>
              <w:rPr>
                <w:rFonts w:ascii="Times New Roman"/>
                <w:sz w:val="20"/>
                <w:szCs w:val="20"/>
              </w:rPr>
            </w:pPr>
          </w:p>
        </w:tc>
      </w:tr>
      <w:tr w:rsidR="009633FA" w:rsidRPr="007F6090" w14:paraId="273ECD0F" w14:textId="77777777" w:rsidTr="00914E92">
        <w:trPr>
          <w:trHeight w:val="409"/>
        </w:trPr>
        <w:tc>
          <w:tcPr>
            <w:tcW w:w="722" w:type="dxa"/>
          </w:tcPr>
          <w:p w14:paraId="643DE02E" w14:textId="77777777" w:rsidR="009633FA" w:rsidRPr="007F6090" w:rsidRDefault="009633FA" w:rsidP="00914E92">
            <w:pPr>
              <w:pStyle w:val="TableParagraph"/>
              <w:spacing w:before="52"/>
              <w:ind w:left="57"/>
              <w:rPr>
                <w:sz w:val="20"/>
                <w:szCs w:val="20"/>
              </w:rPr>
            </w:pPr>
            <w:r>
              <w:rPr>
                <w:sz w:val="20"/>
                <w:szCs w:val="20"/>
              </w:rPr>
              <w:t>4.3</w:t>
            </w:r>
          </w:p>
        </w:tc>
        <w:tc>
          <w:tcPr>
            <w:tcW w:w="3250" w:type="dxa"/>
          </w:tcPr>
          <w:p w14:paraId="34CE2F09" w14:textId="79C365DC" w:rsidR="009633FA" w:rsidRPr="007F6090" w:rsidRDefault="009633FA" w:rsidP="00914E92">
            <w:pPr>
              <w:pStyle w:val="TableParagraph"/>
              <w:spacing w:before="52"/>
              <w:ind w:left="57"/>
              <w:rPr>
                <w:sz w:val="20"/>
                <w:szCs w:val="20"/>
              </w:rPr>
            </w:pPr>
            <w:r>
              <w:rPr>
                <w:sz w:val="20"/>
                <w:szCs w:val="20"/>
              </w:rPr>
              <w:t>Mechanical Works</w:t>
            </w:r>
          </w:p>
        </w:tc>
        <w:tc>
          <w:tcPr>
            <w:tcW w:w="981" w:type="dxa"/>
          </w:tcPr>
          <w:p w14:paraId="64EF3C71" w14:textId="77777777" w:rsidR="009633FA" w:rsidRPr="007F6090" w:rsidRDefault="009633FA" w:rsidP="00914E9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48EEA287" w14:textId="77777777" w:rsidR="009633FA" w:rsidRPr="007F6090" w:rsidRDefault="009633FA" w:rsidP="00914E92">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5DDE8F7"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2D3F0FFE"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75548F4"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4DDCB5FF" w14:textId="77777777" w:rsidR="009633FA" w:rsidRPr="007F6090" w:rsidRDefault="009633FA" w:rsidP="00914E92">
            <w:pPr>
              <w:pStyle w:val="TableParagraph"/>
              <w:rPr>
                <w:rFonts w:ascii="Times New Roman"/>
                <w:sz w:val="20"/>
                <w:szCs w:val="20"/>
              </w:rPr>
            </w:pPr>
          </w:p>
        </w:tc>
      </w:tr>
      <w:tr w:rsidR="009633FA" w:rsidRPr="007F6090" w14:paraId="2640ED33" w14:textId="77777777" w:rsidTr="00914E92">
        <w:trPr>
          <w:trHeight w:val="409"/>
        </w:trPr>
        <w:tc>
          <w:tcPr>
            <w:tcW w:w="722" w:type="dxa"/>
          </w:tcPr>
          <w:p w14:paraId="2F4D6EA0" w14:textId="77777777" w:rsidR="009633FA" w:rsidRPr="007F6090" w:rsidRDefault="009633FA" w:rsidP="00914E92">
            <w:pPr>
              <w:pStyle w:val="TableParagraph"/>
              <w:spacing w:before="52"/>
              <w:ind w:left="57"/>
              <w:rPr>
                <w:sz w:val="20"/>
                <w:szCs w:val="20"/>
              </w:rPr>
            </w:pPr>
            <w:r>
              <w:rPr>
                <w:sz w:val="20"/>
                <w:szCs w:val="20"/>
              </w:rPr>
              <w:t>4.4</w:t>
            </w:r>
          </w:p>
        </w:tc>
        <w:tc>
          <w:tcPr>
            <w:tcW w:w="3250" w:type="dxa"/>
          </w:tcPr>
          <w:p w14:paraId="4899B01D" w14:textId="5827A886" w:rsidR="009633FA" w:rsidRPr="007F6090" w:rsidRDefault="009633FA" w:rsidP="00914E92">
            <w:pPr>
              <w:pStyle w:val="TableParagraph"/>
              <w:spacing w:before="52"/>
              <w:ind w:left="57"/>
              <w:rPr>
                <w:sz w:val="20"/>
                <w:szCs w:val="20"/>
              </w:rPr>
            </w:pPr>
            <w:r>
              <w:rPr>
                <w:sz w:val="20"/>
                <w:szCs w:val="20"/>
              </w:rPr>
              <w:t>Electrical Works</w:t>
            </w:r>
          </w:p>
        </w:tc>
        <w:tc>
          <w:tcPr>
            <w:tcW w:w="981" w:type="dxa"/>
          </w:tcPr>
          <w:p w14:paraId="4B062705" w14:textId="77777777" w:rsidR="009633FA" w:rsidRPr="007F6090" w:rsidRDefault="009633FA" w:rsidP="00914E9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4613C687" w14:textId="77777777" w:rsidR="009633FA" w:rsidRPr="007F6090" w:rsidRDefault="009633FA" w:rsidP="00914E92">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FB40F77"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39C2540C"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F1F27F3"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194C7C15" w14:textId="77777777" w:rsidR="009633FA" w:rsidRPr="007F6090" w:rsidRDefault="009633FA" w:rsidP="00914E92">
            <w:pPr>
              <w:pStyle w:val="TableParagraph"/>
              <w:rPr>
                <w:rFonts w:ascii="Times New Roman"/>
                <w:sz w:val="20"/>
                <w:szCs w:val="20"/>
              </w:rPr>
            </w:pPr>
          </w:p>
        </w:tc>
      </w:tr>
      <w:tr w:rsidR="009633FA" w:rsidRPr="007F6090" w14:paraId="33F97E34" w14:textId="77777777" w:rsidTr="00914E92">
        <w:trPr>
          <w:trHeight w:val="409"/>
        </w:trPr>
        <w:tc>
          <w:tcPr>
            <w:tcW w:w="722" w:type="dxa"/>
          </w:tcPr>
          <w:p w14:paraId="23D88084" w14:textId="77777777" w:rsidR="009633FA" w:rsidRPr="007F6090" w:rsidRDefault="009633FA" w:rsidP="00914E92">
            <w:pPr>
              <w:pStyle w:val="TableParagraph"/>
              <w:spacing w:before="52"/>
              <w:ind w:left="57"/>
              <w:rPr>
                <w:sz w:val="20"/>
                <w:szCs w:val="20"/>
              </w:rPr>
            </w:pPr>
            <w:r>
              <w:rPr>
                <w:sz w:val="20"/>
                <w:szCs w:val="20"/>
              </w:rPr>
              <w:t>4.5</w:t>
            </w:r>
          </w:p>
        </w:tc>
        <w:tc>
          <w:tcPr>
            <w:tcW w:w="3250" w:type="dxa"/>
          </w:tcPr>
          <w:p w14:paraId="43C70A44" w14:textId="04790369" w:rsidR="009633FA" w:rsidRPr="007F6090" w:rsidRDefault="009633FA" w:rsidP="00914E92">
            <w:pPr>
              <w:pStyle w:val="TableParagraph"/>
              <w:spacing w:before="52"/>
              <w:ind w:left="57"/>
              <w:rPr>
                <w:sz w:val="20"/>
                <w:szCs w:val="20"/>
              </w:rPr>
            </w:pPr>
            <w:r>
              <w:rPr>
                <w:sz w:val="20"/>
                <w:szCs w:val="20"/>
              </w:rPr>
              <w:t>Automation Works</w:t>
            </w:r>
          </w:p>
        </w:tc>
        <w:tc>
          <w:tcPr>
            <w:tcW w:w="981" w:type="dxa"/>
          </w:tcPr>
          <w:p w14:paraId="45E1A307" w14:textId="77777777" w:rsidR="009633FA" w:rsidRPr="007F6090" w:rsidRDefault="009633FA" w:rsidP="00914E9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7C381297" w14:textId="77777777" w:rsidR="009633FA" w:rsidRPr="007F6090" w:rsidRDefault="009633FA" w:rsidP="00914E92">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E2E1CE6"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1A176891"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0F134152"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70BD9491" w14:textId="77777777" w:rsidR="009633FA" w:rsidRPr="007F6090" w:rsidRDefault="009633FA" w:rsidP="00914E92">
            <w:pPr>
              <w:pStyle w:val="TableParagraph"/>
              <w:rPr>
                <w:rFonts w:ascii="Times New Roman"/>
                <w:sz w:val="20"/>
                <w:szCs w:val="20"/>
              </w:rPr>
            </w:pPr>
          </w:p>
        </w:tc>
      </w:tr>
      <w:tr w:rsidR="009633FA" w:rsidRPr="007F6090" w14:paraId="24F7B043" w14:textId="77777777" w:rsidTr="00914E92">
        <w:trPr>
          <w:trHeight w:val="409"/>
        </w:trPr>
        <w:tc>
          <w:tcPr>
            <w:tcW w:w="722" w:type="dxa"/>
          </w:tcPr>
          <w:p w14:paraId="056B7094" w14:textId="4DAD4CE3" w:rsidR="009633FA" w:rsidRPr="007F6090" w:rsidRDefault="009633FA" w:rsidP="00914E92">
            <w:pPr>
              <w:pStyle w:val="TableParagraph"/>
              <w:spacing w:before="52"/>
              <w:ind w:left="57"/>
              <w:rPr>
                <w:sz w:val="20"/>
                <w:szCs w:val="20"/>
              </w:rPr>
            </w:pPr>
            <w:r>
              <w:rPr>
                <w:sz w:val="20"/>
                <w:szCs w:val="20"/>
              </w:rPr>
              <w:t>4.6</w:t>
            </w:r>
          </w:p>
        </w:tc>
        <w:tc>
          <w:tcPr>
            <w:tcW w:w="3250" w:type="dxa"/>
          </w:tcPr>
          <w:p w14:paraId="05CA8F86" w14:textId="318487BF" w:rsidR="009633FA" w:rsidRPr="007F6090" w:rsidRDefault="009633FA" w:rsidP="00914E92">
            <w:pPr>
              <w:pStyle w:val="TableParagraph"/>
              <w:spacing w:before="52"/>
              <w:ind w:left="57"/>
              <w:rPr>
                <w:sz w:val="20"/>
                <w:szCs w:val="20"/>
              </w:rPr>
            </w:pPr>
            <w:r>
              <w:rPr>
                <w:sz w:val="20"/>
                <w:szCs w:val="20"/>
              </w:rPr>
              <w:t>Other (Contractor to list)</w:t>
            </w:r>
          </w:p>
        </w:tc>
        <w:tc>
          <w:tcPr>
            <w:tcW w:w="981" w:type="dxa"/>
          </w:tcPr>
          <w:p w14:paraId="46F0AC2B" w14:textId="36F647DC" w:rsidR="009633FA" w:rsidRPr="007F6090" w:rsidRDefault="009633FA" w:rsidP="00914E9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1A09D912" w14:textId="212F96D8" w:rsidR="009633FA" w:rsidRPr="007F6090" w:rsidRDefault="009633FA" w:rsidP="00914E92">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right w:val="single" w:sz="4" w:space="0" w:color="000000"/>
            </w:tcBorders>
          </w:tcPr>
          <w:p w14:paraId="06D94D27"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59717AD4"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7181F08D"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0F653C0" w14:textId="77777777" w:rsidR="009633FA" w:rsidRPr="007F6090" w:rsidRDefault="009633FA" w:rsidP="00914E92">
            <w:pPr>
              <w:pStyle w:val="TableParagraph"/>
              <w:rPr>
                <w:rFonts w:ascii="Times New Roman"/>
                <w:sz w:val="20"/>
                <w:szCs w:val="20"/>
              </w:rPr>
            </w:pPr>
          </w:p>
        </w:tc>
      </w:tr>
      <w:tr w:rsidR="009633FA" w:rsidRPr="007F6090" w14:paraId="33E4EECF" w14:textId="77777777" w:rsidTr="00914E92">
        <w:trPr>
          <w:trHeight w:val="409"/>
        </w:trPr>
        <w:tc>
          <w:tcPr>
            <w:tcW w:w="722" w:type="dxa"/>
          </w:tcPr>
          <w:p w14:paraId="4D31C711" w14:textId="0D23896B" w:rsidR="009633FA" w:rsidRPr="007F6090" w:rsidRDefault="009633FA" w:rsidP="00914E92">
            <w:pPr>
              <w:pStyle w:val="TableParagraph"/>
              <w:spacing w:before="52"/>
              <w:ind w:left="57"/>
              <w:rPr>
                <w:sz w:val="20"/>
                <w:szCs w:val="20"/>
              </w:rPr>
            </w:pPr>
          </w:p>
        </w:tc>
        <w:tc>
          <w:tcPr>
            <w:tcW w:w="3250" w:type="dxa"/>
          </w:tcPr>
          <w:p w14:paraId="09AEB105" w14:textId="32DC0135" w:rsidR="009633FA" w:rsidRPr="0099209C" w:rsidRDefault="009633FA" w:rsidP="00914E92">
            <w:pPr>
              <w:pStyle w:val="TableParagraph"/>
              <w:spacing w:before="52"/>
              <w:ind w:left="57"/>
              <w:rPr>
                <w:sz w:val="20"/>
                <w:szCs w:val="20"/>
                <w:highlight w:val="yellow"/>
              </w:rPr>
            </w:pPr>
          </w:p>
        </w:tc>
        <w:tc>
          <w:tcPr>
            <w:tcW w:w="981" w:type="dxa"/>
          </w:tcPr>
          <w:p w14:paraId="0DC9B821" w14:textId="49EF42A8"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0EA97D05" w14:textId="26208DDE"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172DD0AE"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53AB6EF6"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72CCC5B4"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4C991A3" w14:textId="77777777" w:rsidR="009633FA" w:rsidRPr="007F6090" w:rsidRDefault="009633FA" w:rsidP="00914E92">
            <w:pPr>
              <w:pStyle w:val="TableParagraph"/>
              <w:rPr>
                <w:rFonts w:ascii="Times New Roman"/>
                <w:sz w:val="20"/>
                <w:szCs w:val="20"/>
              </w:rPr>
            </w:pPr>
          </w:p>
        </w:tc>
      </w:tr>
      <w:tr w:rsidR="009633FA" w:rsidRPr="007F6090" w14:paraId="47E6A663" w14:textId="77777777" w:rsidTr="00914E92">
        <w:trPr>
          <w:trHeight w:val="409"/>
        </w:trPr>
        <w:tc>
          <w:tcPr>
            <w:tcW w:w="722" w:type="dxa"/>
          </w:tcPr>
          <w:p w14:paraId="70AA57CF" w14:textId="45FCC8CB" w:rsidR="009633FA" w:rsidRPr="007F6090" w:rsidRDefault="009633FA" w:rsidP="00914E92">
            <w:pPr>
              <w:pStyle w:val="TableParagraph"/>
              <w:spacing w:before="52"/>
              <w:ind w:left="57"/>
              <w:rPr>
                <w:sz w:val="20"/>
                <w:szCs w:val="20"/>
              </w:rPr>
            </w:pPr>
          </w:p>
        </w:tc>
        <w:tc>
          <w:tcPr>
            <w:tcW w:w="3250" w:type="dxa"/>
          </w:tcPr>
          <w:p w14:paraId="51F78D85" w14:textId="3D272339" w:rsidR="009633FA" w:rsidRPr="0099209C" w:rsidRDefault="009633FA" w:rsidP="00914E92">
            <w:pPr>
              <w:pStyle w:val="TableParagraph"/>
              <w:spacing w:before="52"/>
              <w:ind w:left="57"/>
              <w:rPr>
                <w:sz w:val="20"/>
                <w:szCs w:val="20"/>
                <w:highlight w:val="yellow"/>
              </w:rPr>
            </w:pPr>
          </w:p>
        </w:tc>
        <w:tc>
          <w:tcPr>
            <w:tcW w:w="981" w:type="dxa"/>
          </w:tcPr>
          <w:p w14:paraId="20FD01C2" w14:textId="7C670609"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25392C2C" w14:textId="275B80C0"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1D604C68"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2600302"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0860134F"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8D17E49" w14:textId="77777777" w:rsidR="009633FA" w:rsidRPr="007F6090" w:rsidRDefault="009633FA" w:rsidP="00914E92">
            <w:pPr>
              <w:pStyle w:val="TableParagraph"/>
              <w:rPr>
                <w:rFonts w:ascii="Times New Roman"/>
                <w:sz w:val="20"/>
                <w:szCs w:val="20"/>
              </w:rPr>
            </w:pPr>
          </w:p>
        </w:tc>
      </w:tr>
      <w:tr w:rsidR="009633FA" w:rsidRPr="007F6090" w14:paraId="4DDF0586" w14:textId="77777777" w:rsidTr="00914E92">
        <w:trPr>
          <w:trHeight w:val="409"/>
        </w:trPr>
        <w:tc>
          <w:tcPr>
            <w:tcW w:w="722" w:type="dxa"/>
          </w:tcPr>
          <w:p w14:paraId="768A0512" w14:textId="6CFFB0B0" w:rsidR="009633FA" w:rsidRPr="007F6090" w:rsidRDefault="009633FA" w:rsidP="00914E92">
            <w:pPr>
              <w:pStyle w:val="TableParagraph"/>
              <w:spacing w:before="52"/>
              <w:ind w:left="57"/>
              <w:rPr>
                <w:sz w:val="20"/>
                <w:szCs w:val="20"/>
              </w:rPr>
            </w:pPr>
          </w:p>
        </w:tc>
        <w:tc>
          <w:tcPr>
            <w:tcW w:w="3250" w:type="dxa"/>
          </w:tcPr>
          <w:p w14:paraId="27F16CF7" w14:textId="217F1ACD" w:rsidR="009633FA" w:rsidRPr="0099209C" w:rsidRDefault="009633FA" w:rsidP="00914E92">
            <w:pPr>
              <w:pStyle w:val="TableParagraph"/>
              <w:spacing w:before="52"/>
              <w:ind w:left="57"/>
              <w:rPr>
                <w:sz w:val="20"/>
                <w:szCs w:val="20"/>
                <w:highlight w:val="yellow"/>
              </w:rPr>
            </w:pPr>
          </w:p>
        </w:tc>
        <w:tc>
          <w:tcPr>
            <w:tcW w:w="981" w:type="dxa"/>
          </w:tcPr>
          <w:p w14:paraId="73EE0915" w14:textId="2EA2630A"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0DDF642A" w14:textId="0DAFDC48"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4E126A8F"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338EDED8"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0B07D7B8"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6EB59C0" w14:textId="77777777" w:rsidR="009633FA" w:rsidRPr="007F6090" w:rsidRDefault="009633FA" w:rsidP="00914E92">
            <w:pPr>
              <w:pStyle w:val="TableParagraph"/>
              <w:rPr>
                <w:rFonts w:ascii="Times New Roman"/>
                <w:sz w:val="20"/>
                <w:szCs w:val="20"/>
              </w:rPr>
            </w:pPr>
          </w:p>
        </w:tc>
      </w:tr>
      <w:tr w:rsidR="009633FA" w:rsidRPr="007F6090" w14:paraId="4B148DE0" w14:textId="77777777" w:rsidTr="00914E92">
        <w:trPr>
          <w:trHeight w:val="409"/>
        </w:trPr>
        <w:tc>
          <w:tcPr>
            <w:tcW w:w="722" w:type="dxa"/>
          </w:tcPr>
          <w:p w14:paraId="7FE3B94C" w14:textId="598AEB79" w:rsidR="009633FA" w:rsidRPr="007F6090" w:rsidRDefault="009633FA" w:rsidP="00914E92">
            <w:pPr>
              <w:pStyle w:val="TableParagraph"/>
              <w:spacing w:before="52"/>
              <w:ind w:left="57"/>
              <w:rPr>
                <w:sz w:val="20"/>
                <w:szCs w:val="20"/>
              </w:rPr>
            </w:pPr>
          </w:p>
        </w:tc>
        <w:tc>
          <w:tcPr>
            <w:tcW w:w="3250" w:type="dxa"/>
          </w:tcPr>
          <w:p w14:paraId="5E488DB9" w14:textId="2433DCD4" w:rsidR="009633FA" w:rsidRPr="0099209C" w:rsidRDefault="009633FA" w:rsidP="00914E92">
            <w:pPr>
              <w:pStyle w:val="TableParagraph"/>
              <w:spacing w:before="52"/>
              <w:ind w:left="57"/>
              <w:rPr>
                <w:sz w:val="20"/>
                <w:szCs w:val="20"/>
                <w:highlight w:val="yellow"/>
              </w:rPr>
            </w:pPr>
          </w:p>
        </w:tc>
        <w:tc>
          <w:tcPr>
            <w:tcW w:w="981" w:type="dxa"/>
          </w:tcPr>
          <w:p w14:paraId="2071C874" w14:textId="7962B17B"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4823C03D" w14:textId="282A49EC"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1E92C38C"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7F648E19"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FAC56C8"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18A20AF" w14:textId="77777777" w:rsidR="009633FA" w:rsidRPr="007F6090" w:rsidRDefault="009633FA" w:rsidP="00914E92">
            <w:pPr>
              <w:pStyle w:val="TableParagraph"/>
              <w:rPr>
                <w:rFonts w:ascii="Times New Roman"/>
                <w:sz w:val="20"/>
                <w:szCs w:val="20"/>
              </w:rPr>
            </w:pPr>
          </w:p>
        </w:tc>
      </w:tr>
      <w:tr w:rsidR="009633FA" w:rsidRPr="007F6090" w14:paraId="53A7B541" w14:textId="77777777" w:rsidTr="00914E92">
        <w:trPr>
          <w:trHeight w:val="409"/>
        </w:trPr>
        <w:tc>
          <w:tcPr>
            <w:tcW w:w="722" w:type="dxa"/>
          </w:tcPr>
          <w:p w14:paraId="6E939BF8" w14:textId="340ECBBE" w:rsidR="009633FA" w:rsidRPr="007F6090" w:rsidRDefault="009633FA" w:rsidP="00914E92">
            <w:pPr>
              <w:pStyle w:val="TableParagraph"/>
              <w:spacing w:before="52"/>
              <w:ind w:left="57"/>
              <w:rPr>
                <w:sz w:val="20"/>
                <w:szCs w:val="20"/>
              </w:rPr>
            </w:pPr>
          </w:p>
        </w:tc>
        <w:tc>
          <w:tcPr>
            <w:tcW w:w="3250" w:type="dxa"/>
          </w:tcPr>
          <w:p w14:paraId="2FD371E1" w14:textId="74AB66E3" w:rsidR="009633FA" w:rsidRPr="0099209C" w:rsidRDefault="009633FA" w:rsidP="00914E92">
            <w:pPr>
              <w:pStyle w:val="TableParagraph"/>
              <w:spacing w:before="52"/>
              <w:ind w:left="57"/>
              <w:rPr>
                <w:sz w:val="20"/>
                <w:szCs w:val="20"/>
                <w:highlight w:val="yellow"/>
              </w:rPr>
            </w:pPr>
          </w:p>
        </w:tc>
        <w:tc>
          <w:tcPr>
            <w:tcW w:w="981" w:type="dxa"/>
          </w:tcPr>
          <w:p w14:paraId="5DC49715" w14:textId="42B2E519"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59E4F25E" w14:textId="41786476"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3F32F603"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2114A037"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2F5330A1"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57D5161" w14:textId="77777777" w:rsidR="009633FA" w:rsidRPr="007F6090" w:rsidRDefault="009633FA" w:rsidP="00914E92">
            <w:pPr>
              <w:pStyle w:val="TableParagraph"/>
              <w:rPr>
                <w:rFonts w:ascii="Times New Roman"/>
                <w:sz w:val="20"/>
                <w:szCs w:val="20"/>
              </w:rPr>
            </w:pPr>
          </w:p>
        </w:tc>
      </w:tr>
      <w:tr w:rsidR="009633FA" w:rsidRPr="007F6090" w14:paraId="7916DC3E" w14:textId="77777777" w:rsidTr="00914E92">
        <w:trPr>
          <w:trHeight w:val="409"/>
        </w:trPr>
        <w:tc>
          <w:tcPr>
            <w:tcW w:w="722" w:type="dxa"/>
          </w:tcPr>
          <w:p w14:paraId="63E14F3C" w14:textId="41BAB739" w:rsidR="009633FA" w:rsidRPr="007F6090" w:rsidRDefault="009633FA" w:rsidP="00914E92">
            <w:pPr>
              <w:pStyle w:val="TableParagraph"/>
              <w:spacing w:before="52"/>
              <w:ind w:left="57"/>
              <w:rPr>
                <w:sz w:val="20"/>
                <w:szCs w:val="20"/>
              </w:rPr>
            </w:pPr>
          </w:p>
        </w:tc>
        <w:tc>
          <w:tcPr>
            <w:tcW w:w="3250" w:type="dxa"/>
          </w:tcPr>
          <w:p w14:paraId="55A99BB8" w14:textId="6E97034E" w:rsidR="009633FA" w:rsidRPr="0099209C" w:rsidRDefault="009633FA" w:rsidP="00914E92">
            <w:pPr>
              <w:pStyle w:val="TableParagraph"/>
              <w:spacing w:before="52"/>
              <w:ind w:left="57"/>
              <w:rPr>
                <w:sz w:val="20"/>
                <w:szCs w:val="20"/>
                <w:highlight w:val="yellow"/>
              </w:rPr>
            </w:pPr>
          </w:p>
        </w:tc>
        <w:tc>
          <w:tcPr>
            <w:tcW w:w="981" w:type="dxa"/>
          </w:tcPr>
          <w:p w14:paraId="66C7C366" w14:textId="5AA58ACB"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18A00CEE" w14:textId="36AB09D9"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4F1CB704"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BA5E2E8"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5FE9893"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3302561" w14:textId="77777777" w:rsidR="009633FA" w:rsidRPr="007F6090" w:rsidRDefault="009633FA" w:rsidP="00914E92">
            <w:pPr>
              <w:pStyle w:val="TableParagraph"/>
              <w:rPr>
                <w:rFonts w:ascii="Times New Roman"/>
                <w:sz w:val="20"/>
                <w:szCs w:val="20"/>
              </w:rPr>
            </w:pPr>
          </w:p>
        </w:tc>
      </w:tr>
      <w:tr w:rsidR="009633FA" w:rsidRPr="007F6090" w14:paraId="06C63F58" w14:textId="77777777" w:rsidTr="00914E92">
        <w:trPr>
          <w:trHeight w:val="409"/>
        </w:trPr>
        <w:tc>
          <w:tcPr>
            <w:tcW w:w="722" w:type="dxa"/>
          </w:tcPr>
          <w:p w14:paraId="7D0C26D6" w14:textId="146E90C4" w:rsidR="009633FA" w:rsidRPr="007F6090" w:rsidRDefault="009633FA" w:rsidP="00914E92">
            <w:pPr>
              <w:pStyle w:val="TableParagraph"/>
              <w:spacing w:before="52"/>
              <w:ind w:left="57"/>
              <w:rPr>
                <w:sz w:val="20"/>
                <w:szCs w:val="20"/>
              </w:rPr>
            </w:pPr>
          </w:p>
        </w:tc>
        <w:tc>
          <w:tcPr>
            <w:tcW w:w="3250" w:type="dxa"/>
          </w:tcPr>
          <w:p w14:paraId="563AEABC" w14:textId="3266B64E" w:rsidR="009633FA" w:rsidRPr="0099209C" w:rsidRDefault="009633FA" w:rsidP="00914E92">
            <w:pPr>
              <w:pStyle w:val="TableParagraph"/>
              <w:spacing w:before="52"/>
              <w:ind w:left="57"/>
              <w:rPr>
                <w:sz w:val="20"/>
                <w:szCs w:val="20"/>
                <w:highlight w:val="yellow"/>
              </w:rPr>
            </w:pPr>
          </w:p>
        </w:tc>
        <w:tc>
          <w:tcPr>
            <w:tcW w:w="981" w:type="dxa"/>
          </w:tcPr>
          <w:p w14:paraId="2D4C060A" w14:textId="1951D39E"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58907C02" w14:textId="3313CAA4"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39F2326B"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B84F69C"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56F579F0"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253E007" w14:textId="77777777" w:rsidR="009633FA" w:rsidRPr="007F6090" w:rsidRDefault="009633FA" w:rsidP="00914E92">
            <w:pPr>
              <w:pStyle w:val="TableParagraph"/>
              <w:rPr>
                <w:rFonts w:ascii="Times New Roman"/>
                <w:sz w:val="20"/>
                <w:szCs w:val="20"/>
              </w:rPr>
            </w:pPr>
          </w:p>
        </w:tc>
      </w:tr>
      <w:tr w:rsidR="009633FA" w:rsidRPr="007F6090" w14:paraId="7134D0F9" w14:textId="77777777" w:rsidTr="00914E92">
        <w:trPr>
          <w:trHeight w:val="409"/>
        </w:trPr>
        <w:tc>
          <w:tcPr>
            <w:tcW w:w="722" w:type="dxa"/>
          </w:tcPr>
          <w:p w14:paraId="7E78BB6D" w14:textId="13C4928D" w:rsidR="009633FA" w:rsidRPr="007F6090" w:rsidRDefault="009633FA" w:rsidP="00914E92">
            <w:pPr>
              <w:pStyle w:val="TableParagraph"/>
              <w:spacing w:before="52"/>
              <w:ind w:left="57"/>
              <w:rPr>
                <w:sz w:val="20"/>
                <w:szCs w:val="20"/>
              </w:rPr>
            </w:pPr>
          </w:p>
        </w:tc>
        <w:tc>
          <w:tcPr>
            <w:tcW w:w="3250" w:type="dxa"/>
          </w:tcPr>
          <w:p w14:paraId="78BB4818" w14:textId="296CA8A0" w:rsidR="009633FA" w:rsidRPr="0099209C" w:rsidRDefault="009633FA" w:rsidP="00914E92">
            <w:pPr>
              <w:pStyle w:val="TableParagraph"/>
              <w:spacing w:before="52"/>
              <w:ind w:left="57"/>
              <w:rPr>
                <w:sz w:val="20"/>
                <w:szCs w:val="20"/>
                <w:highlight w:val="yellow"/>
              </w:rPr>
            </w:pPr>
          </w:p>
        </w:tc>
        <w:tc>
          <w:tcPr>
            <w:tcW w:w="981" w:type="dxa"/>
          </w:tcPr>
          <w:p w14:paraId="43C9B887" w14:textId="54A4AE96"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2CB8FDF8" w14:textId="70B46C1E"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4FF3CE49"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573DB364"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7517DA3E"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F1C7157" w14:textId="77777777" w:rsidR="009633FA" w:rsidRPr="007F6090" w:rsidRDefault="009633FA" w:rsidP="00914E92">
            <w:pPr>
              <w:pStyle w:val="TableParagraph"/>
              <w:rPr>
                <w:rFonts w:ascii="Times New Roman"/>
                <w:sz w:val="20"/>
                <w:szCs w:val="20"/>
              </w:rPr>
            </w:pPr>
          </w:p>
        </w:tc>
      </w:tr>
      <w:tr w:rsidR="009633FA" w:rsidRPr="007F6090" w14:paraId="569D3FFC" w14:textId="77777777" w:rsidTr="00914E92">
        <w:trPr>
          <w:trHeight w:val="409"/>
        </w:trPr>
        <w:tc>
          <w:tcPr>
            <w:tcW w:w="722" w:type="dxa"/>
          </w:tcPr>
          <w:p w14:paraId="1241CD68" w14:textId="69E713FD" w:rsidR="009633FA" w:rsidRPr="007F6090" w:rsidRDefault="009633FA" w:rsidP="00914E92">
            <w:pPr>
              <w:pStyle w:val="TableParagraph"/>
              <w:spacing w:before="52"/>
              <w:ind w:left="57"/>
              <w:rPr>
                <w:sz w:val="20"/>
                <w:szCs w:val="20"/>
              </w:rPr>
            </w:pPr>
          </w:p>
        </w:tc>
        <w:tc>
          <w:tcPr>
            <w:tcW w:w="3250" w:type="dxa"/>
          </w:tcPr>
          <w:p w14:paraId="0171C64F" w14:textId="488DD73E" w:rsidR="009633FA" w:rsidRPr="0099209C" w:rsidRDefault="009633FA" w:rsidP="00914E92">
            <w:pPr>
              <w:pStyle w:val="TableParagraph"/>
              <w:spacing w:before="52"/>
              <w:ind w:left="57"/>
              <w:rPr>
                <w:sz w:val="20"/>
                <w:szCs w:val="20"/>
                <w:highlight w:val="yellow"/>
              </w:rPr>
            </w:pPr>
          </w:p>
        </w:tc>
        <w:tc>
          <w:tcPr>
            <w:tcW w:w="981" w:type="dxa"/>
          </w:tcPr>
          <w:p w14:paraId="04D168AB" w14:textId="0F6C064E"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70A922CA" w14:textId="7736E13E"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23A88D58"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4431EB2"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DFD4F34"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9D4751A" w14:textId="77777777" w:rsidR="009633FA" w:rsidRPr="007F6090" w:rsidRDefault="009633FA" w:rsidP="00914E92">
            <w:pPr>
              <w:pStyle w:val="TableParagraph"/>
              <w:rPr>
                <w:rFonts w:ascii="Times New Roman"/>
                <w:sz w:val="20"/>
                <w:szCs w:val="20"/>
              </w:rPr>
            </w:pPr>
          </w:p>
        </w:tc>
      </w:tr>
      <w:tr w:rsidR="009633FA" w:rsidRPr="007F6090" w14:paraId="0285DE6C" w14:textId="77777777" w:rsidTr="00914E92">
        <w:trPr>
          <w:trHeight w:val="409"/>
        </w:trPr>
        <w:tc>
          <w:tcPr>
            <w:tcW w:w="722" w:type="dxa"/>
          </w:tcPr>
          <w:p w14:paraId="69AC82B5" w14:textId="132AC1E3" w:rsidR="009633FA" w:rsidRPr="007F6090" w:rsidRDefault="009633FA" w:rsidP="00914E92">
            <w:pPr>
              <w:pStyle w:val="TableParagraph"/>
              <w:spacing w:before="52"/>
              <w:ind w:left="57"/>
              <w:rPr>
                <w:sz w:val="20"/>
                <w:szCs w:val="20"/>
              </w:rPr>
            </w:pPr>
          </w:p>
        </w:tc>
        <w:tc>
          <w:tcPr>
            <w:tcW w:w="3250" w:type="dxa"/>
          </w:tcPr>
          <w:p w14:paraId="1A1F43A1" w14:textId="04874C8E" w:rsidR="009633FA" w:rsidRPr="0099209C" w:rsidRDefault="009633FA" w:rsidP="00914E92">
            <w:pPr>
              <w:pStyle w:val="TableParagraph"/>
              <w:spacing w:before="52"/>
              <w:ind w:left="57"/>
              <w:rPr>
                <w:sz w:val="20"/>
                <w:szCs w:val="20"/>
                <w:highlight w:val="yellow"/>
              </w:rPr>
            </w:pPr>
          </w:p>
        </w:tc>
        <w:tc>
          <w:tcPr>
            <w:tcW w:w="981" w:type="dxa"/>
          </w:tcPr>
          <w:p w14:paraId="3C724437" w14:textId="77777777"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06AFCBD3" w14:textId="77777777"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212B08F7"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0B039EC3"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24EE46B4"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41B3324" w14:textId="77777777" w:rsidR="009633FA" w:rsidRPr="007F6090" w:rsidRDefault="009633FA" w:rsidP="00914E92">
            <w:pPr>
              <w:pStyle w:val="TableParagraph"/>
              <w:rPr>
                <w:rFonts w:ascii="Times New Roman"/>
                <w:sz w:val="20"/>
                <w:szCs w:val="20"/>
              </w:rPr>
            </w:pPr>
          </w:p>
        </w:tc>
      </w:tr>
      <w:tr w:rsidR="009633FA" w:rsidRPr="007F6090" w14:paraId="0EE3D927" w14:textId="77777777" w:rsidTr="00914E92">
        <w:trPr>
          <w:trHeight w:val="409"/>
        </w:trPr>
        <w:tc>
          <w:tcPr>
            <w:tcW w:w="722" w:type="dxa"/>
          </w:tcPr>
          <w:p w14:paraId="3D485F3B" w14:textId="77777777" w:rsidR="009633FA" w:rsidRPr="007F6090" w:rsidRDefault="009633FA" w:rsidP="00914E92">
            <w:pPr>
              <w:pStyle w:val="TableParagraph"/>
              <w:spacing w:before="52"/>
              <w:ind w:left="57"/>
              <w:rPr>
                <w:sz w:val="20"/>
                <w:szCs w:val="20"/>
              </w:rPr>
            </w:pPr>
          </w:p>
        </w:tc>
        <w:tc>
          <w:tcPr>
            <w:tcW w:w="3250" w:type="dxa"/>
          </w:tcPr>
          <w:p w14:paraId="1C7A3540" w14:textId="77777777" w:rsidR="009633FA" w:rsidRPr="00853EAE" w:rsidRDefault="009633FA" w:rsidP="00914E92">
            <w:pPr>
              <w:pStyle w:val="TableParagraph"/>
              <w:spacing w:before="52"/>
              <w:ind w:left="57"/>
              <w:rPr>
                <w:sz w:val="20"/>
                <w:szCs w:val="20"/>
                <w:u w:val="single"/>
              </w:rPr>
            </w:pPr>
          </w:p>
        </w:tc>
        <w:tc>
          <w:tcPr>
            <w:tcW w:w="981" w:type="dxa"/>
          </w:tcPr>
          <w:p w14:paraId="1759916C" w14:textId="77777777"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622CA669" w14:textId="77777777"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65F9039A"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D0C15A5"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73A72797"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EA6C516" w14:textId="77777777" w:rsidR="009633FA" w:rsidRPr="007F6090" w:rsidRDefault="009633FA" w:rsidP="00914E92">
            <w:pPr>
              <w:pStyle w:val="TableParagraph"/>
              <w:rPr>
                <w:rFonts w:ascii="Times New Roman"/>
                <w:sz w:val="20"/>
                <w:szCs w:val="20"/>
              </w:rPr>
            </w:pPr>
          </w:p>
        </w:tc>
      </w:tr>
      <w:tr w:rsidR="009633FA" w:rsidRPr="007F6090" w14:paraId="501BB4D8" w14:textId="77777777" w:rsidTr="00914E92">
        <w:trPr>
          <w:trHeight w:val="409"/>
        </w:trPr>
        <w:tc>
          <w:tcPr>
            <w:tcW w:w="722" w:type="dxa"/>
          </w:tcPr>
          <w:p w14:paraId="560E5FE5" w14:textId="77777777" w:rsidR="009633FA" w:rsidRPr="007F6090" w:rsidRDefault="009633FA" w:rsidP="00914E92">
            <w:pPr>
              <w:pStyle w:val="TableParagraph"/>
              <w:spacing w:before="52"/>
              <w:ind w:left="57"/>
              <w:rPr>
                <w:sz w:val="20"/>
                <w:szCs w:val="20"/>
              </w:rPr>
            </w:pPr>
          </w:p>
        </w:tc>
        <w:tc>
          <w:tcPr>
            <w:tcW w:w="3250" w:type="dxa"/>
          </w:tcPr>
          <w:p w14:paraId="0081ACE9" w14:textId="77777777" w:rsidR="009633FA" w:rsidRPr="00853EAE" w:rsidRDefault="009633FA" w:rsidP="00914E92">
            <w:pPr>
              <w:pStyle w:val="TableParagraph"/>
              <w:spacing w:before="52"/>
              <w:ind w:left="57"/>
              <w:rPr>
                <w:sz w:val="20"/>
                <w:szCs w:val="20"/>
                <w:u w:val="single"/>
              </w:rPr>
            </w:pPr>
          </w:p>
        </w:tc>
        <w:tc>
          <w:tcPr>
            <w:tcW w:w="981" w:type="dxa"/>
          </w:tcPr>
          <w:p w14:paraId="09D31C86" w14:textId="77777777"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02F9E4CD" w14:textId="77777777"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47CB3A37"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5A8538D8"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3E29BFF"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7876432" w14:textId="77777777" w:rsidR="009633FA" w:rsidRPr="007F6090" w:rsidRDefault="009633FA" w:rsidP="00914E92">
            <w:pPr>
              <w:pStyle w:val="TableParagraph"/>
              <w:rPr>
                <w:rFonts w:ascii="Times New Roman"/>
                <w:sz w:val="20"/>
                <w:szCs w:val="20"/>
              </w:rPr>
            </w:pPr>
          </w:p>
        </w:tc>
      </w:tr>
      <w:tr w:rsidR="009633FA" w:rsidRPr="007F6090" w14:paraId="062F48D4" w14:textId="77777777" w:rsidTr="00914E92">
        <w:trPr>
          <w:trHeight w:val="409"/>
        </w:trPr>
        <w:tc>
          <w:tcPr>
            <w:tcW w:w="722" w:type="dxa"/>
          </w:tcPr>
          <w:p w14:paraId="508858E4" w14:textId="77777777" w:rsidR="009633FA" w:rsidRPr="007F6090" w:rsidRDefault="009633FA" w:rsidP="00914E92">
            <w:pPr>
              <w:pStyle w:val="TableParagraph"/>
              <w:spacing w:before="52"/>
              <w:ind w:left="57"/>
              <w:rPr>
                <w:sz w:val="20"/>
                <w:szCs w:val="20"/>
              </w:rPr>
            </w:pPr>
          </w:p>
        </w:tc>
        <w:tc>
          <w:tcPr>
            <w:tcW w:w="3250" w:type="dxa"/>
          </w:tcPr>
          <w:p w14:paraId="19C715B2" w14:textId="77777777" w:rsidR="009633FA" w:rsidRPr="00853EAE" w:rsidRDefault="009633FA" w:rsidP="00914E92">
            <w:pPr>
              <w:pStyle w:val="TableParagraph"/>
              <w:spacing w:before="52"/>
              <w:ind w:left="57"/>
              <w:rPr>
                <w:sz w:val="20"/>
                <w:szCs w:val="20"/>
                <w:u w:val="single"/>
              </w:rPr>
            </w:pPr>
          </w:p>
        </w:tc>
        <w:tc>
          <w:tcPr>
            <w:tcW w:w="981" w:type="dxa"/>
          </w:tcPr>
          <w:p w14:paraId="0598129A" w14:textId="77777777"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360E559E" w14:textId="77777777"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5EF766AA"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542A608C"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78C6BE10"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B765888" w14:textId="77777777" w:rsidR="009633FA" w:rsidRPr="007F6090" w:rsidRDefault="009633FA" w:rsidP="00914E92">
            <w:pPr>
              <w:pStyle w:val="TableParagraph"/>
              <w:rPr>
                <w:rFonts w:ascii="Times New Roman"/>
                <w:sz w:val="20"/>
                <w:szCs w:val="20"/>
              </w:rPr>
            </w:pPr>
          </w:p>
        </w:tc>
      </w:tr>
      <w:tr w:rsidR="009633FA" w:rsidRPr="007F6090" w14:paraId="0FE2E2D1" w14:textId="77777777" w:rsidTr="00914E92">
        <w:trPr>
          <w:trHeight w:val="409"/>
        </w:trPr>
        <w:tc>
          <w:tcPr>
            <w:tcW w:w="722" w:type="dxa"/>
          </w:tcPr>
          <w:p w14:paraId="717F1231" w14:textId="77777777" w:rsidR="009633FA" w:rsidRPr="007F6090" w:rsidRDefault="009633FA" w:rsidP="00914E92">
            <w:pPr>
              <w:pStyle w:val="TableParagraph"/>
              <w:spacing w:before="52"/>
              <w:ind w:left="57"/>
              <w:rPr>
                <w:sz w:val="20"/>
                <w:szCs w:val="20"/>
              </w:rPr>
            </w:pPr>
          </w:p>
        </w:tc>
        <w:tc>
          <w:tcPr>
            <w:tcW w:w="3250" w:type="dxa"/>
          </w:tcPr>
          <w:p w14:paraId="32E9D02C" w14:textId="77777777" w:rsidR="009633FA" w:rsidRPr="00853EAE" w:rsidRDefault="009633FA" w:rsidP="00914E92">
            <w:pPr>
              <w:pStyle w:val="TableParagraph"/>
              <w:spacing w:before="52"/>
              <w:ind w:left="57"/>
              <w:rPr>
                <w:sz w:val="20"/>
                <w:szCs w:val="20"/>
                <w:u w:val="single"/>
              </w:rPr>
            </w:pPr>
          </w:p>
        </w:tc>
        <w:tc>
          <w:tcPr>
            <w:tcW w:w="981" w:type="dxa"/>
          </w:tcPr>
          <w:p w14:paraId="4EE3F0E4" w14:textId="77777777"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199D2A8E" w14:textId="77777777"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3D764741"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7D984EE5"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57178F91"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DEB8890" w14:textId="77777777" w:rsidR="009633FA" w:rsidRPr="007F6090" w:rsidRDefault="009633FA" w:rsidP="00914E92">
            <w:pPr>
              <w:pStyle w:val="TableParagraph"/>
              <w:rPr>
                <w:rFonts w:ascii="Times New Roman"/>
                <w:sz w:val="20"/>
                <w:szCs w:val="20"/>
              </w:rPr>
            </w:pPr>
          </w:p>
        </w:tc>
      </w:tr>
      <w:tr w:rsidR="009633FA" w:rsidRPr="007F6090" w14:paraId="4B0F0A10" w14:textId="77777777" w:rsidTr="00914E92">
        <w:trPr>
          <w:trHeight w:val="409"/>
        </w:trPr>
        <w:tc>
          <w:tcPr>
            <w:tcW w:w="722" w:type="dxa"/>
          </w:tcPr>
          <w:p w14:paraId="0E2431FD" w14:textId="77777777" w:rsidR="009633FA" w:rsidRPr="007F6090" w:rsidRDefault="009633FA" w:rsidP="00914E92">
            <w:pPr>
              <w:pStyle w:val="TableParagraph"/>
              <w:spacing w:before="52"/>
              <w:ind w:left="57"/>
              <w:rPr>
                <w:sz w:val="20"/>
                <w:szCs w:val="20"/>
              </w:rPr>
            </w:pPr>
          </w:p>
        </w:tc>
        <w:tc>
          <w:tcPr>
            <w:tcW w:w="3250" w:type="dxa"/>
          </w:tcPr>
          <w:p w14:paraId="1D9E6405" w14:textId="77777777" w:rsidR="009633FA" w:rsidRPr="00853EAE" w:rsidRDefault="009633FA" w:rsidP="00914E92">
            <w:pPr>
              <w:pStyle w:val="TableParagraph"/>
              <w:spacing w:before="52"/>
              <w:ind w:left="57"/>
              <w:rPr>
                <w:sz w:val="20"/>
                <w:szCs w:val="20"/>
                <w:u w:val="single"/>
              </w:rPr>
            </w:pPr>
          </w:p>
        </w:tc>
        <w:tc>
          <w:tcPr>
            <w:tcW w:w="981" w:type="dxa"/>
          </w:tcPr>
          <w:p w14:paraId="606FD4A1" w14:textId="77777777"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3D3D02E6" w14:textId="77777777"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68A5064C"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DEF7C29"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077AEF9D"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2470ECA" w14:textId="77777777" w:rsidR="009633FA" w:rsidRPr="007F6090" w:rsidRDefault="009633FA" w:rsidP="00914E92">
            <w:pPr>
              <w:pStyle w:val="TableParagraph"/>
              <w:rPr>
                <w:rFonts w:ascii="Times New Roman"/>
                <w:sz w:val="20"/>
                <w:szCs w:val="20"/>
              </w:rPr>
            </w:pPr>
          </w:p>
        </w:tc>
      </w:tr>
      <w:tr w:rsidR="009633FA" w:rsidRPr="007F6090" w14:paraId="4CDB3977" w14:textId="77777777" w:rsidTr="00914E92">
        <w:trPr>
          <w:trHeight w:val="409"/>
        </w:trPr>
        <w:tc>
          <w:tcPr>
            <w:tcW w:w="722" w:type="dxa"/>
          </w:tcPr>
          <w:p w14:paraId="716D93F1" w14:textId="77777777" w:rsidR="009633FA" w:rsidRPr="007F6090" w:rsidRDefault="009633FA" w:rsidP="00914E92">
            <w:pPr>
              <w:pStyle w:val="TableParagraph"/>
              <w:spacing w:before="52"/>
              <w:ind w:left="57"/>
              <w:rPr>
                <w:sz w:val="20"/>
                <w:szCs w:val="20"/>
              </w:rPr>
            </w:pPr>
          </w:p>
        </w:tc>
        <w:tc>
          <w:tcPr>
            <w:tcW w:w="3250" w:type="dxa"/>
          </w:tcPr>
          <w:p w14:paraId="13D178D8" w14:textId="77777777" w:rsidR="009633FA" w:rsidRPr="00853EAE" w:rsidRDefault="009633FA" w:rsidP="00914E92">
            <w:pPr>
              <w:pStyle w:val="TableParagraph"/>
              <w:spacing w:before="52"/>
              <w:ind w:left="57"/>
              <w:rPr>
                <w:sz w:val="20"/>
                <w:szCs w:val="20"/>
                <w:u w:val="single"/>
              </w:rPr>
            </w:pPr>
          </w:p>
        </w:tc>
        <w:tc>
          <w:tcPr>
            <w:tcW w:w="981" w:type="dxa"/>
          </w:tcPr>
          <w:p w14:paraId="6615A659" w14:textId="77777777" w:rsidR="009633FA" w:rsidRPr="007F6090" w:rsidRDefault="009633FA" w:rsidP="00914E92">
            <w:pPr>
              <w:pStyle w:val="TableParagraph"/>
              <w:spacing w:before="52"/>
              <w:ind w:left="15"/>
              <w:jc w:val="center"/>
              <w:rPr>
                <w:sz w:val="20"/>
                <w:szCs w:val="20"/>
              </w:rPr>
            </w:pPr>
          </w:p>
        </w:tc>
        <w:tc>
          <w:tcPr>
            <w:tcW w:w="989" w:type="dxa"/>
            <w:tcBorders>
              <w:right w:val="single" w:sz="4" w:space="0" w:color="000000"/>
            </w:tcBorders>
          </w:tcPr>
          <w:p w14:paraId="679B80CB" w14:textId="77777777" w:rsidR="009633FA" w:rsidRPr="007F6090" w:rsidRDefault="009633FA"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53A8CB21" w14:textId="77777777" w:rsidR="009633FA" w:rsidRPr="007F6090" w:rsidRDefault="009633FA" w:rsidP="00914E92">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0D859399" w14:textId="77777777" w:rsidR="009633FA" w:rsidRPr="007F6090" w:rsidRDefault="009633FA" w:rsidP="00914E92">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587C098E" w14:textId="77777777" w:rsidR="009633FA" w:rsidRPr="007F6090" w:rsidRDefault="009633FA"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9877689" w14:textId="77777777" w:rsidR="009633FA" w:rsidRPr="007F6090" w:rsidRDefault="009633FA" w:rsidP="00914E92">
            <w:pPr>
              <w:pStyle w:val="TableParagraph"/>
              <w:rPr>
                <w:rFonts w:ascii="Times New Roman"/>
                <w:sz w:val="20"/>
                <w:szCs w:val="20"/>
              </w:rPr>
            </w:pPr>
          </w:p>
        </w:tc>
      </w:tr>
      <w:tr w:rsidR="009633FA" w:rsidRPr="007F6090" w14:paraId="37F20283" w14:textId="77777777" w:rsidTr="00914E92">
        <w:trPr>
          <w:trHeight w:val="409"/>
        </w:trPr>
        <w:tc>
          <w:tcPr>
            <w:tcW w:w="8138" w:type="dxa"/>
            <w:gridSpan w:val="6"/>
            <w:tcBorders>
              <w:right w:val="single" w:sz="4" w:space="0" w:color="000000"/>
            </w:tcBorders>
          </w:tcPr>
          <w:p w14:paraId="64B28FC0" w14:textId="4C1ED88A" w:rsidR="009633FA" w:rsidRPr="007F6090" w:rsidRDefault="009633FA" w:rsidP="00914E92">
            <w:pPr>
              <w:pStyle w:val="TableParagraph"/>
              <w:rPr>
                <w:rFonts w:ascii="Times New Roman"/>
                <w:sz w:val="20"/>
                <w:szCs w:val="20"/>
              </w:rPr>
            </w:pPr>
            <w:r w:rsidRPr="007F6090">
              <w:rPr>
                <w:b/>
                <w:sz w:val="20"/>
                <w:szCs w:val="20"/>
              </w:rPr>
              <w:t>Total amount excluding Value-Added Tax (VAT) to b</w:t>
            </w:r>
            <w:r w:rsidR="00164B97">
              <w:rPr>
                <w:b/>
                <w:sz w:val="20"/>
                <w:szCs w:val="20"/>
              </w:rPr>
              <w:t>e carried to C2.2.4.4</w:t>
            </w:r>
            <w:r w:rsidRPr="007F6090">
              <w:rPr>
                <w:b/>
                <w:sz w:val="20"/>
                <w:szCs w:val="20"/>
              </w:rPr>
              <w:t>- Summary of Price Schedules</w:t>
            </w:r>
            <w:r>
              <w:rPr>
                <w:b/>
                <w:sz w:val="20"/>
                <w:szCs w:val="20"/>
              </w:rPr>
              <w:t xml:space="preserve"> carried to plant summary</w:t>
            </w:r>
          </w:p>
        </w:tc>
        <w:tc>
          <w:tcPr>
            <w:tcW w:w="1530" w:type="dxa"/>
            <w:tcBorders>
              <w:right w:val="single" w:sz="4" w:space="0" w:color="000000"/>
            </w:tcBorders>
          </w:tcPr>
          <w:p w14:paraId="3141B3A3" w14:textId="77777777" w:rsidR="009633FA" w:rsidRPr="007F6090" w:rsidRDefault="009633FA" w:rsidP="00914E92">
            <w:pPr>
              <w:pStyle w:val="TableParagraph"/>
              <w:rPr>
                <w:rFonts w:ascii="Times New Roman"/>
                <w:sz w:val="20"/>
                <w:szCs w:val="20"/>
              </w:rPr>
            </w:pPr>
            <w:r>
              <w:rPr>
                <w:sz w:val="20"/>
                <w:szCs w:val="20"/>
              </w:rPr>
              <w:t>Other (Contractor to list)</w:t>
            </w:r>
          </w:p>
        </w:tc>
        <w:tc>
          <w:tcPr>
            <w:tcW w:w="686" w:type="dxa"/>
            <w:tcBorders>
              <w:right w:val="single" w:sz="4" w:space="0" w:color="000000"/>
            </w:tcBorders>
          </w:tcPr>
          <w:p w14:paraId="40953A7F" w14:textId="77777777" w:rsidR="009633FA" w:rsidRPr="007F6090" w:rsidRDefault="009633FA" w:rsidP="00914E92">
            <w:pPr>
              <w:pStyle w:val="TableParagraph"/>
              <w:rPr>
                <w:rFonts w:ascii="Times New Roman"/>
                <w:sz w:val="20"/>
                <w:szCs w:val="20"/>
              </w:rPr>
            </w:pPr>
          </w:p>
        </w:tc>
      </w:tr>
    </w:tbl>
    <w:p w14:paraId="5A573667" w14:textId="77777777" w:rsidR="0011336E" w:rsidRDefault="0011336E" w:rsidP="0011336E">
      <w:pPr>
        <w:rPr>
          <w:rFonts w:ascii="Times New Roman"/>
          <w:sz w:val="20"/>
          <w:szCs w:val="20"/>
        </w:rPr>
      </w:pPr>
    </w:p>
    <w:p w14:paraId="5ECEECF3" w14:textId="77777777" w:rsidR="0011336E" w:rsidRDefault="0011336E" w:rsidP="0011336E">
      <w:pPr>
        <w:rPr>
          <w:rFonts w:ascii="Times New Roman"/>
          <w:sz w:val="20"/>
          <w:szCs w:val="20"/>
        </w:rPr>
      </w:pPr>
    </w:p>
    <w:p w14:paraId="436516D2" w14:textId="77777777" w:rsidR="0011336E" w:rsidRDefault="0011336E" w:rsidP="0011336E">
      <w:pPr>
        <w:rPr>
          <w:rFonts w:ascii="Times New Roman"/>
          <w:sz w:val="20"/>
          <w:szCs w:val="20"/>
        </w:rPr>
      </w:pPr>
    </w:p>
    <w:p w14:paraId="18294963" w14:textId="77777777" w:rsidR="0011336E" w:rsidRDefault="0011336E" w:rsidP="0011336E">
      <w:pPr>
        <w:rPr>
          <w:rFonts w:ascii="Times New Roman"/>
          <w:sz w:val="20"/>
          <w:szCs w:val="20"/>
        </w:rPr>
      </w:pPr>
    </w:p>
    <w:p w14:paraId="02F11F4E" w14:textId="77777777" w:rsidR="0011336E" w:rsidRDefault="0011336E" w:rsidP="0011336E">
      <w:pPr>
        <w:rPr>
          <w:rFonts w:ascii="Times New Roman"/>
          <w:sz w:val="20"/>
          <w:szCs w:val="20"/>
        </w:rPr>
      </w:pPr>
    </w:p>
    <w:p w14:paraId="4073D66E" w14:textId="2253428B" w:rsidR="0011336E" w:rsidRDefault="00164B97" w:rsidP="0011336E">
      <w:pPr>
        <w:tabs>
          <w:tab w:val="left" w:pos="1700"/>
        </w:tabs>
        <w:spacing w:line="360" w:lineRule="auto"/>
        <w:ind w:left="1700" w:right="1141" w:hanging="1441"/>
        <w:rPr>
          <w:b/>
          <w:sz w:val="20"/>
          <w:szCs w:val="20"/>
        </w:rPr>
      </w:pPr>
      <w:r>
        <w:rPr>
          <w:b/>
          <w:sz w:val="20"/>
          <w:szCs w:val="20"/>
        </w:rPr>
        <w:t>C2.2.4</w:t>
      </w:r>
      <w:r w:rsidR="0011336E" w:rsidRPr="00BF61FB">
        <w:rPr>
          <w:b/>
          <w:sz w:val="20"/>
          <w:szCs w:val="20"/>
        </w:rPr>
        <w:tab/>
        <w:t xml:space="preserve">PRICE SCHEDULE </w:t>
      </w:r>
      <w:r w:rsidR="009633FA">
        <w:rPr>
          <w:b/>
          <w:sz w:val="21"/>
        </w:rPr>
        <w:t xml:space="preserve">4: </w:t>
      </w:r>
      <w:r w:rsidR="009633FA" w:rsidRPr="0011336E">
        <w:rPr>
          <w:b/>
          <w:sz w:val="20"/>
          <w:szCs w:val="20"/>
        </w:rPr>
        <w:t>OFFICE BLOCK, CONTROL ROOM, STORAGE, WEIGH BRIDGE, GUARD HOUSES, etc</w:t>
      </w:r>
      <w:r w:rsidR="009633FA">
        <w:rPr>
          <w:sz w:val="20"/>
          <w:szCs w:val="20"/>
        </w:rPr>
        <w:t>.</w:t>
      </w:r>
    </w:p>
    <w:p w14:paraId="36F618E5" w14:textId="77777777" w:rsidR="0011336E" w:rsidRPr="00164B97" w:rsidRDefault="0011336E" w:rsidP="0011336E">
      <w:pPr>
        <w:spacing w:line="360" w:lineRule="auto"/>
        <w:ind w:left="270" w:right="1141" w:hanging="11"/>
        <w:rPr>
          <w:rFonts w:ascii="Times New Roman"/>
          <w:b/>
          <w:sz w:val="20"/>
          <w:szCs w:val="20"/>
        </w:rPr>
      </w:pPr>
      <w:r w:rsidRPr="00164B97">
        <w:rPr>
          <w:b/>
          <w:sz w:val="20"/>
        </w:rPr>
        <w:t>PART 5: SITE ESTABLISHMENT, REFUBISHMENT OF EXISTING STRUCTURES, CONSTRUCTION OF NEW INFRASTRUCTURE AND INSTALLATION OF EQUIPMENT</w:t>
      </w:r>
    </w:p>
    <w:tbl>
      <w:tblPr>
        <w:tblW w:w="10570" w:type="dxa"/>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8"/>
        <w:gridCol w:w="3250"/>
        <w:gridCol w:w="981"/>
        <w:gridCol w:w="989"/>
        <w:gridCol w:w="1440"/>
        <w:gridCol w:w="666"/>
        <w:gridCol w:w="1620"/>
        <w:gridCol w:w="686"/>
      </w:tblGrid>
      <w:tr w:rsidR="0011336E" w:rsidRPr="007F6090" w14:paraId="662C68E2" w14:textId="77777777" w:rsidTr="000F1138">
        <w:trPr>
          <w:trHeight w:val="635"/>
        </w:trPr>
        <w:tc>
          <w:tcPr>
            <w:tcW w:w="938" w:type="dxa"/>
          </w:tcPr>
          <w:p w14:paraId="1A25E85A" w14:textId="77777777" w:rsidR="0011336E" w:rsidRPr="007F6090" w:rsidRDefault="0011336E" w:rsidP="00914E9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3B4F9266" w14:textId="77777777" w:rsidR="0011336E" w:rsidRPr="007F6090" w:rsidRDefault="0011336E" w:rsidP="00914E92">
            <w:pPr>
              <w:pStyle w:val="TableParagraph"/>
              <w:spacing w:before="182"/>
              <w:ind w:left="1046"/>
              <w:rPr>
                <w:b/>
                <w:sz w:val="20"/>
                <w:szCs w:val="20"/>
              </w:rPr>
            </w:pPr>
            <w:r w:rsidRPr="007F6090">
              <w:rPr>
                <w:b/>
                <w:sz w:val="20"/>
                <w:szCs w:val="20"/>
              </w:rPr>
              <w:t>Description</w:t>
            </w:r>
          </w:p>
        </w:tc>
        <w:tc>
          <w:tcPr>
            <w:tcW w:w="981" w:type="dxa"/>
          </w:tcPr>
          <w:p w14:paraId="76B01464" w14:textId="77777777" w:rsidR="0011336E" w:rsidRPr="007F6090" w:rsidRDefault="0011336E" w:rsidP="00914E92">
            <w:pPr>
              <w:pStyle w:val="TableParagraph"/>
              <w:spacing w:before="52" w:line="256" w:lineRule="auto"/>
              <w:ind w:left="345" w:right="282" w:hanging="32"/>
              <w:rPr>
                <w:b/>
                <w:sz w:val="20"/>
                <w:szCs w:val="20"/>
              </w:rPr>
            </w:pPr>
            <w:r w:rsidRPr="007F6090">
              <w:rPr>
                <w:b/>
                <w:sz w:val="20"/>
                <w:szCs w:val="20"/>
              </w:rPr>
              <w:t>Qty (A)</w:t>
            </w:r>
          </w:p>
        </w:tc>
        <w:tc>
          <w:tcPr>
            <w:tcW w:w="989" w:type="dxa"/>
          </w:tcPr>
          <w:p w14:paraId="5C0B2927" w14:textId="77777777" w:rsidR="0011336E" w:rsidRPr="007F6090" w:rsidRDefault="0011336E" w:rsidP="00914E92">
            <w:pPr>
              <w:pStyle w:val="TableParagraph"/>
              <w:spacing w:before="182"/>
              <w:ind w:left="167" w:right="155"/>
              <w:jc w:val="center"/>
              <w:rPr>
                <w:b/>
                <w:sz w:val="20"/>
                <w:szCs w:val="20"/>
              </w:rPr>
            </w:pPr>
            <w:r w:rsidRPr="007F6090">
              <w:rPr>
                <w:b/>
                <w:sz w:val="20"/>
                <w:szCs w:val="20"/>
              </w:rPr>
              <w:t>U O M</w:t>
            </w:r>
          </w:p>
        </w:tc>
        <w:tc>
          <w:tcPr>
            <w:tcW w:w="2106" w:type="dxa"/>
            <w:gridSpan w:val="2"/>
            <w:tcBorders>
              <w:bottom w:val="single" w:sz="4" w:space="0" w:color="000000"/>
            </w:tcBorders>
          </w:tcPr>
          <w:p w14:paraId="33369B81" w14:textId="77777777" w:rsidR="0011336E" w:rsidRPr="007F6090" w:rsidRDefault="0011336E" w:rsidP="00914E92">
            <w:pPr>
              <w:pStyle w:val="TableParagraph"/>
              <w:spacing w:before="182"/>
              <w:ind w:left="680"/>
              <w:rPr>
                <w:b/>
                <w:sz w:val="20"/>
                <w:szCs w:val="20"/>
              </w:rPr>
            </w:pPr>
            <w:r w:rsidRPr="007F6090">
              <w:rPr>
                <w:b/>
                <w:sz w:val="20"/>
                <w:szCs w:val="20"/>
              </w:rPr>
              <w:t>Rate (B)</w:t>
            </w:r>
          </w:p>
        </w:tc>
        <w:tc>
          <w:tcPr>
            <w:tcW w:w="2306" w:type="dxa"/>
            <w:gridSpan w:val="2"/>
            <w:tcBorders>
              <w:bottom w:val="single" w:sz="4" w:space="0" w:color="000000"/>
            </w:tcBorders>
          </w:tcPr>
          <w:p w14:paraId="50F871A3" w14:textId="77777777" w:rsidR="0011336E" w:rsidRPr="007F6090" w:rsidRDefault="0011336E" w:rsidP="00914E92">
            <w:pPr>
              <w:pStyle w:val="TableParagraph"/>
              <w:spacing w:before="182"/>
              <w:ind w:left="654"/>
              <w:rPr>
                <w:b/>
                <w:sz w:val="20"/>
                <w:szCs w:val="20"/>
              </w:rPr>
            </w:pPr>
            <w:r w:rsidRPr="007F6090">
              <w:rPr>
                <w:b/>
                <w:sz w:val="20"/>
                <w:szCs w:val="20"/>
              </w:rPr>
              <w:t>Total A*B</w:t>
            </w:r>
          </w:p>
        </w:tc>
      </w:tr>
      <w:tr w:rsidR="0011336E" w:rsidRPr="007F6090" w14:paraId="2362E340" w14:textId="77777777" w:rsidTr="000F1138">
        <w:trPr>
          <w:trHeight w:val="1371"/>
        </w:trPr>
        <w:tc>
          <w:tcPr>
            <w:tcW w:w="938" w:type="dxa"/>
          </w:tcPr>
          <w:p w14:paraId="50C08ACE" w14:textId="77777777" w:rsidR="0011336E" w:rsidRPr="007F6090" w:rsidRDefault="0011336E" w:rsidP="00914E92">
            <w:pPr>
              <w:pStyle w:val="TableParagraph"/>
              <w:rPr>
                <w:rFonts w:ascii="Times New Roman"/>
                <w:sz w:val="20"/>
                <w:szCs w:val="20"/>
              </w:rPr>
            </w:pPr>
          </w:p>
        </w:tc>
        <w:tc>
          <w:tcPr>
            <w:tcW w:w="3250" w:type="dxa"/>
          </w:tcPr>
          <w:p w14:paraId="0599DF79" w14:textId="77777777" w:rsidR="0011336E" w:rsidRPr="007F6090" w:rsidRDefault="0011336E" w:rsidP="00914E92">
            <w:pPr>
              <w:pStyle w:val="TableParagraph"/>
              <w:spacing w:before="52" w:line="259" w:lineRule="auto"/>
              <w:ind w:left="57" w:right="404"/>
              <w:rPr>
                <w:b/>
                <w:sz w:val="20"/>
                <w:szCs w:val="20"/>
              </w:rPr>
            </w:pPr>
            <w:r>
              <w:rPr>
                <w:b/>
                <w:sz w:val="20"/>
                <w:szCs w:val="20"/>
              </w:rPr>
              <w:t>Site Establishment, refurbishment of Existing Infrastructure and Construction of New Infrastructure</w:t>
            </w:r>
          </w:p>
        </w:tc>
        <w:tc>
          <w:tcPr>
            <w:tcW w:w="981" w:type="dxa"/>
            <w:shd w:val="clear" w:color="auto" w:fill="BEBEBE"/>
          </w:tcPr>
          <w:p w14:paraId="7B1EE83D"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shd w:val="clear" w:color="auto" w:fill="BEBEBE"/>
          </w:tcPr>
          <w:p w14:paraId="6BC070B5"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50B0B608" w14:textId="77777777" w:rsidR="0011336E" w:rsidRPr="007F6090" w:rsidRDefault="0011336E" w:rsidP="00914E9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BEBEBE"/>
          </w:tcPr>
          <w:p w14:paraId="26442880" w14:textId="77777777" w:rsidR="0011336E" w:rsidRPr="007F6090" w:rsidRDefault="0011336E"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BEBEBE"/>
          </w:tcPr>
          <w:p w14:paraId="1FD276F1" w14:textId="77777777" w:rsidR="0011336E" w:rsidRPr="007F6090" w:rsidRDefault="0011336E"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BEBEBE"/>
          </w:tcPr>
          <w:p w14:paraId="6829B71E" w14:textId="77777777" w:rsidR="0011336E" w:rsidRPr="007F6090" w:rsidRDefault="0011336E" w:rsidP="00914E92">
            <w:pPr>
              <w:pStyle w:val="TableParagraph"/>
              <w:rPr>
                <w:rFonts w:ascii="Times New Roman"/>
                <w:sz w:val="20"/>
                <w:szCs w:val="20"/>
              </w:rPr>
            </w:pPr>
          </w:p>
        </w:tc>
      </w:tr>
      <w:tr w:rsidR="00914E92" w:rsidRPr="007F6090" w14:paraId="1DB14660" w14:textId="77777777" w:rsidTr="000F1138">
        <w:trPr>
          <w:trHeight w:val="518"/>
        </w:trPr>
        <w:tc>
          <w:tcPr>
            <w:tcW w:w="938" w:type="dxa"/>
            <w:vAlign w:val="center"/>
          </w:tcPr>
          <w:p w14:paraId="23B4D090" w14:textId="77777777" w:rsidR="00914E92" w:rsidRPr="007F6090" w:rsidRDefault="00914E92" w:rsidP="00914E92">
            <w:pPr>
              <w:pStyle w:val="TableParagraph"/>
              <w:spacing w:before="53"/>
              <w:ind w:left="57"/>
              <w:rPr>
                <w:sz w:val="20"/>
                <w:szCs w:val="20"/>
              </w:rPr>
            </w:pPr>
            <w:r>
              <w:rPr>
                <w:sz w:val="20"/>
                <w:szCs w:val="20"/>
              </w:rPr>
              <w:t>5. 1</w:t>
            </w:r>
          </w:p>
        </w:tc>
        <w:tc>
          <w:tcPr>
            <w:tcW w:w="3250" w:type="dxa"/>
          </w:tcPr>
          <w:p w14:paraId="6AB1F4A2" w14:textId="5D2585E8" w:rsidR="00914E92" w:rsidRPr="006E0BE3" w:rsidRDefault="00914E92" w:rsidP="00914E92">
            <w:pPr>
              <w:pStyle w:val="TableParagraph"/>
              <w:spacing w:before="53"/>
              <w:rPr>
                <w:b/>
                <w:sz w:val="20"/>
                <w:szCs w:val="20"/>
                <w:u w:val="single"/>
              </w:rPr>
            </w:pPr>
            <w:r>
              <w:rPr>
                <w:sz w:val="20"/>
                <w:szCs w:val="20"/>
              </w:rPr>
              <w:t>Removal and demolition of</w:t>
            </w:r>
          </w:p>
        </w:tc>
        <w:tc>
          <w:tcPr>
            <w:tcW w:w="981" w:type="dxa"/>
          </w:tcPr>
          <w:p w14:paraId="4802E044" w14:textId="038EF006" w:rsidR="00914E92" w:rsidRPr="007F6090" w:rsidRDefault="00914E92" w:rsidP="00914E92">
            <w:pPr>
              <w:pStyle w:val="TableParagraph"/>
              <w:spacing w:before="53"/>
              <w:ind w:left="15"/>
              <w:jc w:val="center"/>
              <w:rPr>
                <w:sz w:val="20"/>
                <w:szCs w:val="20"/>
              </w:rPr>
            </w:pPr>
          </w:p>
        </w:tc>
        <w:tc>
          <w:tcPr>
            <w:tcW w:w="989" w:type="dxa"/>
            <w:tcBorders>
              <w:right w:val="single" w:sz="4" w:space="0" w:color="000000"/>
            </w:tcBorders>
          </w:tcPr>
          <w:p w14:paraId="31625C62" w14:textId="1D9AC862" w:rsidR="00914E92" w:rsidRPr="007F6090" w:rsidRDefault="00914E92" w:rsidP="00914E92">
            <w:pPr>
              <w:pStyle w:val="TableParagraph"/>
              <w:spacing w:before="53"/>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57EE09D"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0F7BA5AE"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58FB1FF"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44AC3670" w14:textId="77777777" w:rsidR="00914E92" w:rsidRPr="007F6090" w:rsidRDefault="00914E92" w:rsidP="00914E92">
            <w:pPr>
              <w:pStyle w:val="TableParagraph"/>
              <w:rPr>
                <w:rFonts w:ascii="Times New Roman"/>
                <w:sz w:val="20"/>
                <w:szCs w:val="20"/>
              </w:rPr>
            </w:pPr>
          </w:p>
        </w:tc>
      </w:tr>
      <w:tr w:rsidR="00914E92" w:rsidRPr="007F6090" w14:paraId="13004BAE" w14:textId="77777777" w:rsidTr="000F1138">
        <w:trPr>
          <w:trHeight w:val="515"/>
        </w:trPr>
        <w:tc>
          <w:tcPr>
            <w:tcW w:w="938" w:type="dxa"/>
            <w:vAlign w:val="center"/>
          </w:tcPr>
          <w:p w14:paraId="34E582A1" w14:textId="21C46871" w:rsidR="00914E92" w:rsidRPr="007F6090" w:rsidRDefault="00914E92" w:rsidP="005918FB">
            <w:pPr>
              <w:pStyle w:val="TableParagraph"/>
              <w:spacing w:before="52"/>
              <w:ind w:left="57"/>
              <w:rPr>
                <w:sz w:val="20"/>
                <w:szCs w:val="20"/>
              </w:rPr>
            </w:pPr>
            <w:r>
              <w:rPr>
                <w:sz w:val="20"/>
                <w:szCs w:val="20"/>
              </w:rPr>
              <w:t xml:space="preserve">5. </w:t>
            </w:r>
            <w:r w:rsidR="005918FB">
              <w:rPr>
                <w:sz w:val="20"/>
                <w:szCs w:val="20"/>
              </w:rPr>
              <w:t>1.1</w:t>
            </w:r>
          </w:p>
        </w:tc>
        <w:tc>
          <w:tcPr>
            <w:tcW w:w="3250" w:type="dxa"/>
          </w:tcPr>
          <w:p w14:paraId="63D12557" w14:textId="560625E7" w:rsidR="00914E92" w:rsidRDefault="00914E92" w:rsidP="00914E92">
            <w:pPr>
              <w:pStyle w:val="TableParagraph"/>
              <w:spacing w:before="52"/>
              <w:rPr>
                <w:sz w:val="20"/>
                <w:szCs w:val="20"/>
              </w:rPr>
            </w:pPr>
            <w:r>
              <w:rPr>
                <w:sz w:val="20"/>
                <w:szCs w:val="20"/>
              </w:rPr>
              <w:t>Three guard houses</w:t>
            </w:r>
          </w:p>
        </w:tc>
        <w:tc>
          <w:tcPr>
            <w:tcW w:w="981" w:type="dxa"/>
          </w:tcPr>
          <w:p w14:paraId="6992660D" w14:textId="3525186F" w:rsidR="00914E92" w:rsidRPr="007F6090" w:rsidRDefault="00914E92" w:rsidP="00914E92">
            <w:pPr>
              <w:pStyle w:val="TableParagraph"/>
              <w:spacing w:before="52"/>
              <w:ind w:left="15"/>
              <w:jc w:val="center"/>
              <w:rPr>
                <w:sz w:val="20"/>
                <w:szCs w:val="20"/>
              </w:rPr>
            </w:pPr>
            <w:r>
              <w:rPr>
                <w:sz w:val="20"/>
                <w:szCs w:val="20"/>
              </w:rPr>
              <w:t>1</w:t>
            </w:r>
          </w:p>
        </w:tc>
        <w:tc>
          <w:tcPr>
            <w:tcW w:w="989" w:type="dxa"/>
            <w:tcBorders>
              <w:right w:val="single" w:sz="4" w:space="0" w:color="000000"/>
            </w:tcBorders>
          </w:tcPr>
          <w:p w14:paraId="3061ECB2" w14:textId="5B259420" w:rsidR="00914E92" w:rsidRPr="007F6090" w:rsidRDefault="00914E92" w:rsidP="00914E92">
            <w:pPr>
              <w:pStyle w:val="TableParagraph"/>
              <w:spacing w:before="52"/>
              <w:ind w:left="254" w:right="245"/>
              <w:jc w:val="center"/>
              <w:rPr>
                <w:sz w:val="20"/>
                <w:szCs w:val="20"/>
              </w:rPr>
            </w:pPr>
            <w:r>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7C238B0"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3105917A"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DAAD17C"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5D33458E" w14:textId="77777777" w:rsidR="00914E92" w:rsidRPr="007F6090" w:rsidRDefault="00914E92" w:rsidP="00914E92">
            <w:pPr>
              <w:pStyle w:val="TableParagraph"/>
              <w:rPr>
                <w:rFonts w:ascii="Times New Roman"/>
                <w:sz w:val="20"/>
                <w:szCs w:val="20"/>
              </w:rPr>
            </w:pPr>
          </w:p>
        </w:tc>
      </w:tr>
      <w:tr w:rsidR="00914E92" w:rsidRPr="007F6090" w14:paraId="08EED81E" w14:textId="77777777" w:rsidTr="000F1138">
        <w:trPr>
          <w:trHeight w:val="515"/>
        </w:trPr>
        <w:tc>
          <w:tcPr>
            <w:tcW w:w="938" w:type="dxa"/>
            <w:vAlign w:val="center"/>
          </w:tcPr>
          <w:p w14:paraId="0D6405B1" w14:textId="65FA9983" w:rsidR="00914E92" w:rsidRPr="007F6090" w:rsidRDefault="00914E92" w:rsidP="005918FB">
            <w:pPr>
              <w:pStyle w:val="TableParagraph"/>
              <w:spacing w:before="52"/>
              <w:ind w:left="57"/>
              <w:rPr>
                <w:sz w:val="20"/>
                <w:szCs w:val="20"/>
              </w:rPr>
            </w:pPr>
            <w:r>
              <w:rPr>
                <w:sz w:val="20"/>
                <w:szCs w:val="20"/>
              </w:rPr>
              <w:t>5.</w:t>
            </w:r>
            <w:r w:rsidR="005918FB">
              <w:rPr>
                <w:sz w:val="20"/>
                <w:szCs w:val="20"/>
              </w:rPr>
              <w:t>1.2</w:t>
            </w:r>
          </w:p>
        </w:tc>
        <w:tc>
          <w:tcPr>
            <w:tcW w:w="3250" w:type="dxa"/>
          </w:tcPr>
          <w:p w14:paraId="513B029C" w14:textId="4BB0771A" w:rsidR="00914E92" w:rsidRDefault="00914E92" w:rsidP="00914E92">
            <w:pPr>
              <w:pStyle w:val="TableParagraph"/>
              <w:spacing w:before="52"/>
              <w:rPr>
                <w:sz w:val="20"/>
                <w:szCs w:val="20"/>
              </w:rPr>
            </w:pPr>
            <w:r>
              <w:rPr>
                <w:sz w:val="20"/>
                <w:szCs w:val="20"/>
              </w:rPr>
              <w:t xml:space="preserve">Demolition of existing weighbridge operators’ structure </w:t>
            </w:r>
          </w:p>
        </w:tc>
        <w:tc>
          <w:tcPr>
            <w:tcW w:w="981" w:type="dxa"/>
          </w:tcPr>
          <w:p w14:paraId="5FDFF40F" w14:textId="6A0C7E68" w:rsidR="00914E92" w:rsidRPr="007F6090" w:rsidRDefault="00914E92" w:rsidP="00914E92">
            <w:pPr>
              <w:pStyle w:val="TableParagraph"/>
              <w:spacing w:before="52"/>
              <w:ind w:left="15"/>
              <w:jc w:val="center"/>
              <w:rPr>
                <w:sz w:val="20"/>
                <w:szCs w:val="20"/>
              </w:rPr>
            </w:pPr>
            <w:r>
              <w:rPr>
                <w:sz w:val="20"/>
                <w:szCs w:val="20"/>
              </w:rPr>
              <w:t>1</w:t>
            </w:r>
          </w:p>
        </w:tc>
        <w:tc>
          <w:tcPr>
            <w:tcW w:w="989" w:type="dxa"/>
            <w:tcBorders>
              <w:right w:val="single" w:sz="4" w:space="0" w:color="000000"/>
            </w:tcBorders>
          </w:tcPr>
          <w:p w14:paraId="2DA2D80A" w14:textId="2E826702" w:rsidR="00914E92" w:rsidRPr="007F6090" w:rsidRDefault="00914E92" w:rsidP="00914E92">
            <w:pPr>
              <w:pStyle w:val="TableParagraph"/>
              <w:spacing w:before="52"/>
              <w:ind w:left="254" w:right="245"/>
              <w:jc w:val="center"/>
              <w:rPr>
                <w:sz w:val="20"/>
                <w:szCs w:val="20"/>
              </w:rPr>
            </w:pPr>
            <w:r>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B46C362"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44C278F1"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3A6966E"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58E5F4D8" w14:textId="77777777" w:rsidR="00914E92" w:rsidRPr="007F6090" w:rsidRDefault="00914E92" w:rsidP="00914E92">
            <w:pPr>
              <w:pStyle w:val="TableParagraph"/>
              <w:rPr>
                <w:rFonts w:ascii="Times New Roman"/>
                <w:sz w:val="20"/>
                <w:szCs w:val="20"/>
              </w:rPr>
            </w:pPr>
          </w:p>
        </w:tc>
      </w:tr>
      <w:tr w:rsidR="00914E92" w:rsidRPr="007F6090" w14:paraId="52918CEC" w14:textId="77777777" w:rsidTr="000F1138">
        <w:trPr>
          <w:trHeight w:val="517"/>
        </w:trPr>
        <w:tc>
          <w:tcPr>
            <w:tcW w:w="938" w:type="dxa"/>
            <w:vAlign w:val="center"/>
          </w:tcPr>
          <w:p w14:paraId="4DE59B9D" w14:textId="57BA4069" w:rsidR="00914E92" w:rsidRPr="007F6090" w:rsidRDefault="00914E92" w:rsidP="005918FB">
            <w:pPr>
              <w:pStyle w:val="TableParagraph"/>
              <w:spacing w:before="52"/>
              <w:ind w:left="57"/>
              <w:rPr>
                <w:sz w:val="20"/>
                <w:szCs w:val="20"/>
              </w:rPr>
            </w:pPr>
            <w:r>
              <w:rPr>
                <w:sz w:val="20"/>
                <w:szCs w:val="20"/>
              </w:rPr>
              <w:t>5.</w:t>
            </w:r>
            <w:r w:rsidR="005918FB">
              <w:rPr>
                <w:sz w:val="20"/>
                <w:szCs w:val="20"/>
              </w:rPr>
              <w:t>1.3</w:t>
            </w:r>
          </w:p>
        </w:tc>
        <w:tc>
          <w:tcPr>
            <w:tcW w:w="3250" w:type="dxa"/>
          </w:tcPr>
          <w:p w14:paraId="7C8FB005" w14:textId="5BB68D38" w:rsidR="00914E92" w:rsidRDefault="00914E92" w:rsidP="00914E92">
            <w:pPr>
              <w:pStyle w:val="TableParagraph"/>
              <w:spacing w:before="52"/>
              <w:rPr>
                <w:sz w:val="20"/>
                <w:szCs w:val="20"/>
              </w:rPr>
            </w:pPr>
            <w:r>
              <w:rPr>
                <w:sz w:val="20"/>
                <w:szCs w:val="20"/>
              </w:rPr>
              <w:t xml:space="preserve"> Other (Contractor to list)</w:t>
            </w:r>
          </w:p>
        </w:tc>
        <w:tc>
          <w:tcPr>
            <w:tcW w:w="981" w:type="dxa"/>
          </w:tcPr>
          <w:p w14:paraId="2F60B5CA" w14:textId="055480DA" w:rsidR="00914E92" w:rsidRPr="007F6090" w:rsidRDefault="00914E92" w:rsidP="00914E92">
            <w:pPr>
              <w:pStyle w:val="TableParagraph"/>
              <w:spacing w:before="52"/>
              <w:ind w:left="15"/>
              <w:jc w:val="center"/>
              <w:rPr>
                <w:sz w:val="20"/>
                <w:szCs w:val="20"/>
              </w:rPr>
            </w:pPr>
          </w:p>
        </w:tc>
        <w:tc>
          <w:tcPr>
            <w:tcW w:w="989" w:type="dxa"/>
            <w:tcBorders>
              <w:right w:val="single" w:sz="4" w:space="0" w:color="000000"/>
            </w:tcBorders>
          </w:tcPr>
          <w:p w14:paraId="2C2AD788" w14:textId="15DFE711" w:rsidR="00914E92" w:rsidRPr="007F6090" w:rsidRDefault="00914E92"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29B4B62"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1AA7B350"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E96CD32"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6A4ACC6E" w14:textId="77777777" w:rsidR="00914E92" w:rsidRPr="007F6090" w:rsidRDefault="00914E92" w:rsidP="00914E92">
            <w:pPr>
              <w:pStyle w:val="TableParagraph"/>
              <w:rPr>
                <w:rFonts w:ascii="Times New Roman"/>
                <w:sz w:val="20"/>
                <w:szCs w:val="20"/>
              </w:rPr>
            </w:pPr>
          </w:p>
        </w:tc>
      </w:tr>
      <w:tr w:rsidR="00914E92" w:rsidRPr="007F6090" w14:paraId="7212C1DF" w14:textId="77777777" w:rsidTr="000F1138">
        <w:trPr>
          <w:trHeight w:val="465"/>
        </w:trPr>
        <w:tc>
          <w:tcPr>
            <w:tcW w:w="938" w:type="dxa"/>
            <w:vAlign w:val="center"/>
          </w:tcPr>
          <w:p w14:paraId="34D82854" w14:textId="783FD57F" w:rsidR="00914E92" w:rsidRPr="00914E92" w:rsidRDefault="00914E92" w:rsidP="00914E92">
            <w:pPr>
              <w:pStyle w:val="TableParagraph"/>
              <w:spacing w:before="52"/>
              <w:ind w:left="57"/>
              <w:rPr>
                <w:sz w:val="20"/>
                <w:szCs w:val="20"/>
              </w:rPr>
            </w:pPr>
          </w:p>
        </w:tc>
        <w:tc>
          <w:tcPr>
            <w:tcW w:w="3250" w:type="dxa"/>
          </w:tcPr>
          <w:p w14:paraId="638FFC40" w14:textId="74D96929" w:rsidR="00914E92" w:rsidRPr="007F6090" w:rsidRDefault="00914E92" w:rsidP="00914E92">
            <w:pPr>
              <w:pStyle w:val="TableParagraph"/>
              <w:rPr>
                <w:rFonts w:ascii="Times New Roman"/>
                <w:sz w:val="20"/>
                <w:szCs w:val="20"/>
              </w:rPr>
            </w:pPr>
          </w:p>
        </w:tc>
        <w:tc>
          <w:tcPr>
            <w:tcW w:w="981" w:type="dxa"/>
          </w:tcPr>
          <w:p w14:paraId="25CD0602" w14:textId="49B02FAC" w:rsidR="00914E92" w:rsidRPr="007F6090" w:rsidRDefault="00914E92" w:rsidP="00914E92">
            <w:pPr>
              <w:pStyle w:val="TableParagraph"/>
              <w:jc w:val="center"/>
              <w:rPr>
                <w:rFonts w:ascii="Times New Roman"/>
                <w:sz w:val="20"/>
                <w:szCs w:val="20"/>
              </w:rPr>
            </w:pPr>
          </w:p>
        </w:tc>
        <w:tc>
          <w:tcPr>
            <w:tcW w:w="989" w:type="dxa"/>
            <w:tcBorders>
              <w:right w:val="single" w:sz="4" w:space="0" w:color="000000"/>
            </w:tcBorders>
          </w:tcPr>
          <w:p w14:paraId="456C3DA3" w14:textId="0721B1AE" w:rsidR="00914E92" w:rsidRPr="007F6090" w:rsidRDefault="00914E92" w:rsidP="00914E92">
            <w:pPr>
              <w:pStyle w:val="TableParagraph"/>
              <w:jc w:val="center"/>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48577EB"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6F566D2D"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1A74C62"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6A2A4129" w14:textId="77777777" w:rsidR="00914E92" w:rsidRPr="007F6090" w:rsidRDefault="00914E92" w:rsidP="00914E92">
            <w:pPr>
              <w:pStyle w:val="TableParagraph"/>
              <w:rPr>
                <w:rFonts w:ascii="Times New Roman"/>
                <w:sz w:val="20"/>
                <w:szCs w:val="20"/>
              </w:rPr>
            </w:pPr>
          </w:p>
        </w:tc>
      </w:tr>
      <w:tr w:rsidR="00914E92" w:rsidRPr="007F6090" w14:paraId="5ED53A74" w14:textId="77777777" w:rsidTr="000F1138">
        <w:trPr>
          <w:trHeight w:val="465"/>
        </w:trPr>
        <w:tc>
          <w:tcPr>
            <w:tcW w:w="938" w:type="dxa"/>
            <w:vAlign w:val="center"/>
          </w:tcPr>
          <w:p w14:paraId="54A46B24" w14:textId="5936E7CA" w:rsidR="00914E92" w:rsidRPr="00914E92" w:rsidRDefault="00914E92" w:rsidP="005918FB">
            <w:pPr>
              <w:pStyle w:val="TableParagraph"/>
              <w:spacing w:before="52"/>
              <w:ind w:left="57"/>
              <w:rPr>
                <w:sz w:val="20"/>
                <w:szCs w:val="20"/>
              </w:rPr>
            </w:pPr>
            <w:r>
              <w:rPr>
                <w:sz w:val="20"/>
                <w:szCs w:val="20"/>
              </w:rPr>
              <w:t>5.</w:t>
            </w:r>
            <w:r w:rsidR="005918FB">
              <w:rPr>
                <w:sz w:val="20"/>
                <w:szCs w:val="20"/>
              </w:rPr>
              <w:t>2</w:t>
            </w:r>
          </w:p>
        </w:tc>
        <w:tc>
          <w:tcPr>
            <w:tcW w:w="3250" w:type="dxa"/>
            <w:vAlign w:val="center"/>
          </w:tcPr>
          <w:p w14:paraId="42AF29E8" w14:textId="32AA0BAC" w:rsidR="00914E92" w:rsidRPr="007F6090" w:rsidRDefault="00914E92" w:rsidP="005918FB">
            <w:pPr>
              <w:pStyle w:val="TableParagraph"/>
              <w:rPr>
                <w:rFonts w:ascii="Times New Roman"/>
                <w:sz w:val="20"/>
                <w:szCs w:val="20"/>
              </w:rPr>
            </w:pPr>
            <w:r>
              <w:rPr>
                <w:sz w:val="20"/>
                <w:szCs w:val="20"/>
              </w:rPr>
              <w:t>Construction of</w:t>
            </w:r>
          </w:p>
        </w:tc>
        <w:tc>
          <w:tcPr>
            <w:tcW w:w="981" w:type="dxa"/>
          </w:tcPr>
          <w:p w14:paraId="54E77D5A" w14:textId="408E8673" w:rsidR="00914E92" w:rsidRPr="007F6090" w:rsidRDefault="00914E92" w:rsidP="00914E92">
            <w:pPr>
              <w:pStyle w:val="TableParagraph"/>
              <w:jc w:val="center"/>
              <w:rPr>
                <w:rFonts w:ascii="Times New Roman"/>
                <w:sz w:val="20"/>
                <w:szCs w:val="20"/>
              </w:rPr>
            </w:pPr>
          </w:p>
        </w:tc>
        <w:tc>
          <w:tcPr>
            <w:tcW w:w="989" w:type="dxa"/>
            <w:tcBorders>
              <w:right w:val="single" w:sz="4" w:space="0" w:color="000000"/>
            </w:tcBorders>
          </w:tcPr>
          <w:p w14:paraId="4FC0B7E4" w14:textId="36C8AFC3" w:rsidR="00914E92" w:rsidRPr="007F6090" w:rsidRDefault="00914E92" w:rsidP="00914E92">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2F5B89A2"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5BBE397"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4170C97"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34AFCE9" w14:textId="77777777" w:rsidR="00914E92" w:rsidRPr="007F6090" w:rsidRDefault="00914E92" w:rsidP="00914E92">
            <w:pPr>
              <w:pStyle w:val="TableParagraph"/>
              <w:rPr>
                <w:rFonts w:ascii="Times New Roman"/>
                <w:sz w:val="20"/>
                <w:szCs w:val="20"/>
              </w:rPr>
            </w:pPr>
          </w:p>
        </w:tc>
      </w:tr>
      <w:tr w:rsidR="00914E92" w:rsidRPr="007F6090" w14:paraId="63F76D73" w14:textId="77777777" w:rsidTr="000F1138">
        <w:trPr>
          <w:trHeight w:val="465"/>
        </w:trPr>
        <w:tc>
          <w:tcPr>
            <w:tcW w:w="938" w:type="dxa"/>
            <w:vAlign w:val="center"/>
          </w:tcPr>
          <w:p w14:paraId="35305CBE" w14:textId="6A7E6AE6" w:rsidR="00914E92" w:rsidRPr="00914E92" w:rsidRDefault="00914E92" w:rsidP="005918FB">
            <w:pPr>
              <w:pStyle w:val="TableParagraph"/>
              <w:spacing w:before="52"/>
              <w:ind w:left="57"/>
              <w:rPr>
                <w:sz w:val="20"/>
                <w:szCs w:val="20"/>
              </w:rPr>
            </w:pPr>
            <w:r>
              <w:rPr>
                <w:sz w:val="20"/>
                <w:szCs w:val="20"/>
              </w:rPr>
              <w:t>5.</w:t>
            </w:r>
            <w:r w:rsidR="005918FB">
              <w:rPr>
                <w:sz w:val="20"/>
                <w:szCs w:val="20"/>
              </w:rPr>
              <w:t>2.1</w:t>
            </w:r>
          </w:p>
        </w:tc>
        <w:tc>
          <w:tcPr>
            <w:tcW w:w="3250" w:type="dxa"/>
            <w:vAlign w:val="center"/>
          </w:tcPr>
          <w:p w14:paraId="1B62AE61" w14:textId="4C0B9857" w:rsidR="00914E92" w:rsidRPr="00686C45" w:rsidRDefault="00914E92" w:rsidP="005918FB">
            <w:pPr>
              <w:pStyle w:val="TableParagraph"/>
              <w:rPr>
                <w:rFonts w:ascii="Times New Roman"/>
                <w:sz w:val="20"/>
                <w:szCs w:val="20"/>
                <w:highlight w:val="green"/>
              </w:rPr>
            </w:pPr>
            <w:r w:rsidRPr="006E0BE3">
              <w:rPr>
                <w:sz w:val="20"/>
                <w:szCs w:val="20"/>
                <w:u w:val="single"/>
              </w:rPr>
              <w:t>Guard houses</w:t>
            </w:r>
          </w:p>
        </w:tc>
        <w:tc>
          <w:tcPr>
            <w:tcW w:w="981" w:type="dxa"/>
          </w:tcPr>
          <w:p w14:paraId="33C89269" w14:textId="73E02CE6" w:rsidR="00914E92" w:rsidRPr="007F6090" w:rsidRDefault="00914E92" w:rsidP="00914E92">
            <w:pPr>
              <w:pStyle w:val="TableParagraph"/>
              <w:jc w:val="center"/>
              <w:rPr>
                <w:rFonts w:ascii="Times New Roman"/>
                <w:sz w:val="20"/>
                <w:szCs w:val="20"/>
              </w:rPr>
            </w:pPr>
            <w:r>
              <w:rPr>
                <w:sz w:val="20"/>
                <w:szCs w:val="20"/>
              </w:rPr>
              <w:t>1</w:t>
            </w:r>
          </w:p>
        </w:tc>
        <w:tc>
          <w:tcPr>
            <w:tcW w:w="989" w:type="dxa"/>
            <w:tcBorders>
              <w:right w:val="single" w:sz="4" w:space="0" w:color="000000"/>
            </w:tcBorders>
          </w:tcPr>
          <w:p w14:paraId="30A59173" w14:textId="7A2777F3" w:rsidR="00914E92" w:rsidRPr="007F6090" w:rsidRDefault="00914E92" w:rsidP="00914E92">
            <w:pPr>
              <w:pStyle w:val="TableParagraph"/>
              <w:jc w:val="center"/>
              <w:rPr>
                <w:rFonts w:ascii="Times New Roman"/>
                <w:sz w:val="20"/>
                <w:szCs w:val="20"/>
              </w:rPr>
            </w:pPr>
            <w:r w:rsidRPr="0035777F">
              <w:rPr>
                <w:sz w:val="20"/>
                <w:szCs w:val="20"/>
              </w:rPr>
              <w:t>Sum</w:t>
            </w:r>
          </w:p>
        </w:tc>
        <w:tc>
          <w:tcPr>
            <w:tcW w:w="1440" w:type="dxa"/>
            <w:tcBorders>
              <w:top w:val="single" w:sz="4" w:space="0" w:color="000000"/>
              <w:left w:val="single" w:sz="4" w:space="0" w:color="000000"/>
              <w:right w:val="single" w:sz="4" w:space="0" w:color="000000"/>
            </w:tcBorders>
          </w:tcPr>
          <w:p w14:paraId="5AC9B14E"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6A3F6F3"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B45742F"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28719DA" w14:textId="77777777" w:rsidR="00914E92" w:rsidRPr="007F6090" w:rsidRDefault="00914E92" w:rsidP="00914E92">
            <w:pPr>
              <w:pStyle w:val="TableParagraph"/>
              <w:rPr>
                <w:rFonts w:ascii="Times New Roman"/>
                <w:sz w:val="20"/>
                <w:szCs w:val="20"/>
              </w:rPr>
            </w:pPr>
          </w:p>
        </w:tc>
      </w:tr>
      <w:tr w:rsidR="00914E92" w:rsidRPr="007F6090" w14:paraId="1EC7BE7B" w14:textId="77777777" w:rsidTr="000F1138">
        <w:trPr>
          <w:trHeight w:val="465"/>
        </w:trPr>
        <w:tc>
          <w:tcPr>
            <w:tcW w:w="938" w:type="dxa"/>
            <w:vAlign w:val="center"/>
          </w:tcPr>
          <w:p w14:paraId="262EC9E4" w14:textId="14AEFE7A" w:rsidR="00914E92" w:rsidRPr="00914E92" w:rsidRDefault="00914E92" w:rsidP="005918FB">
            <w:pPr>
              <w:pStyle w:val="TableParagraph"/>
              <w:spacing w:before="52"/>
              <w:ind w:left="57"/>
              <w:rPr>
                <w:sz w:val="20"/>
                <w:szCs w:val="20"/>
              </w:rPr>
            </w:pPr>
            <w:r>
              <w:rPr>
                <w:sz w:val="20"/>
                <w:szCs w:val="20"/>
              </w:rPr>
              <w:t>5.</w:t>
            </w:r>
            <w:r w:rsidR="005918FB">
              <w:rPr>
                <w:sz w:val="20"/>
                <w:szCs w:val="20"/>
              </w:rPr>
              <w:t>2.1.1</w:t>
            </w:r>
          </w:p>
        </w:tc>
        <w:tc>
          <w:tcPr>
            <w:tcW w:w="3250" w:type="dxa"/>
            <w:vAlign w:val="center"/>
          </w:tcPr>
          <w:p w14:paraId="6C0405FE" w14:textId="5731A3FB" w:rsidR="00914E92" w:rsidRPr="00686C45" w:rsidRDefault="00914E92" w:rsidP="005918FB">
            <w:pPr>
              <w:pStyle w:val="TableParagraph"/>
              <w:rPr>
                <w:rFonts w:ascii="Times New Roman"/>
                <w:sz w:val="20"/>
                <w:szCs w:val="20"/>
                <w:highlight w:val="green"/>
              </w:rPr>
            </w:pPr>
            <w:r>
              <w:rPr>
                <w:sz w:val="20"/>
                <w:szCs w:val="20"/>
              </w:rPr>
              <w:t>Civil Works</w:t>
            </w:r>
          </w:p>
        </w:tc>
        <w:tc>
          <w:tcPr>
            <w:tcW w:w="981" w:type="dxa"/>
          </w:tcPr>
          <w:p w14:paraId="7166DD21" w14:textId="77777777" w:rsidR="00914E92" w:rsidRPr="007F6090" w:rsidRDefault="00914E92" w:rsidP="00914E92">
            <w:pPr>
              <w:pStyle w:val="TableParagraph"/>
              <w:jc w:val="center"/>
              <w:rPr>
                <w:rFonts w:ascii="Times New Roman"/>
                <w:sz w:val="20"/>
                <w:szCs w:val="20"/>
              </w:rPr>
            </w:pPr>
          </w:p>
        </w:tc>
        <w:tc>
          <w:tcPr>
            <w:tcW w:w="989" w:type="dxa"/>
            <w:tcBorders>
              <w:right w:val="single" w:sz="4" w:space="0" w:color="000000"/>
            </w:tcBorders>
          </w:tcPr>
          <w:p w14:paraId="123E1E92" w14:textId="77777777" w:rsidR="00914E92" w:rsidRPr="007F6090" w:rsidRDefault="00914E92" w:rsidP="00914E92">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742789F2"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BE410FC"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76C67FD"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4DE49F3" w14:textId="77777777" w:rsidR="00914E92" w:rsidRPr="007F6090" w:rsidRDefault="00914E92" w:rsidP="00914E92">
            <w:pPr>
              <w:pStyle w:val="TableParagraph"/>
              <w:rPr>
                <w:rFonts w:ascii="Times New Roman"/>
                <w:sz w:val="20"/>
                <w:szCs w:val="20"/>
              </w:rPr>
            </w:pPr>
          </w:p>
        </w:tc>
      </w:tr>
      <w:tr w:rsidR="00914E92" w:rsidRPr="007F6090" w14:paraId="5D6EEFE0" w14:textId="77777777" w:rsidTr="000F1138">
        <w:trPr>
          <w:trHeight w:val="465"/>
        </w:trPr>
        <w:tc>
          <w:tcPr>
            <w:tcW w:w="938" w:type="dxa"/>
            <w:vAlign w:val="center"/>
          </w:tcPr>
          <w:p w14:paraId="6FE327EF" w14:textId="1315A1D1" w:rsidR="00914E92" w:rsidRPr="00914E92" w:rsidRDefault="00914E92" w:rsidP="005918FB">
            <w:pPr>
              <w:pStyle w:val="TableParagraph"/>
              <w:spacing w:before="52"/>
              <w:ind w:left="57"/>
              <w:rPr>
                <w:sz w:val="20"/>
                <w:szCs w:val="20"/>
              </w:rPr>
            </w:pPr>
            <w:r>
              <w:rPr>
                <w:sz w:val="20"/>
                <w:szCs w:val="20"/>
              </w:rPr>
              <w:t>5.</w:t>
            </w:r>
            <w:r w:rsidR="005918FB">
              <w:rPr>
                <w:sz w:val="20"/>
                <w:szCs w:val="20"/>
              </w:rPr>
              <w:t>2.1.2</w:t>
            </w:r>
          </w:p>
        </w:tc>
        <w:tc>
          <w:tcPr>
            <w:tcW w:w="3250" w:type="dxa"/>
            <w:vAlign w:val="center"/>
          </w:tcPr>
          <w:p w14:paraId="787FDEF4" w14:textId="266CB405" w:rsidR="00914E92" w:rsidRPr="00686C45" w:rsidRDefault="00914E92" w:rsidP="005918FB">
            <w:pPr>
              <w:pStyle w:val="TableParagraph"/>
              <w:rPr>
                <w:rFonts w:ascii="Times New Roman"/>
                <w:sz w:val="20"/>
                <w:szCs w:val="20"/>
                <w:highlight w:val="green"/>
              </w:rPr>
            </w:pPr>
            <w:r>
              <w:rPr>
                <w:sz w:val="20"/>
                <w:szCs w:val="20"/>
              </w:rPr>
              <w:t>Architectural Works</w:t>
            </w:r>
          </w:p>
        </w:tc>
        <w:tc>
          <w:tcPr>
            <w:tcW w:w="981" w:type="dxa"/>
          </w:tcPr>
          <w:p w14:paraId="5C991C77" w14:textId="77777777" w:rsidR="00914E92" w:rsidRPr="007F6090" w:rsidRDefault="00914E92" w:rsidP="00914E92">
            <w:pPr>
              <w:pStyle w:val="TableParagraph"/>
              <w:jc w:val="center"/>
              <w:rPr>
                <w:rFonts w:ascii="Times New Roman"/>
                <w:sz w:val="20"/>
                <w:szCs w:val="20"/>
              </w:rPr>
            </w:pPr>
          </w:p>
        </w:tc>
        <w:tc>
          <w:tcPr>
            <w:tcW w:w="989" w:type="dxa"/>
            <w:tcBorders>
              <w:right w:val="single" w:sz="4" w:space="0" w:color="000000"/>
            </w:tcBorders>
          </w:tcPr>
          <w:p w14:paraId="78E5FBBC" w14:textId="77777777" w:rsidR="00914E92" w:rsidRPr="007F6090" w:rsidRDefault="00914E92" w:rsidP="00914E92">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29F75AD4"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1643057"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B9F2B5C"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44F3347" w14:textId="77777777" w:rsidR="00914E92" w:rsidRPr="007F6090" w:rsidRDefault="00914E92" w:rsidP="00914E92">
            <w:pPr>
              <w:pStyle w:val="TableParagraph"/>
              <w:rPr>
                <w:rFonts w:ascii="Times New Roman"/>
                <w:sz w:val="20"/>
                <w:szCs w:val="20"/>
              </w:rPr>
            </w:pPr>
          </w:p>
        </w:tc>
      </w:tr>
      <w:tr w:rsidR="00914E92" w:rsidRPr="007F6090" w14:paraId="721BCAFE" w14:textId="77777777" w:rsidTr="000F1138">
        <w:trPr>
          <w:trHeight w:val="465"/>
        </w:trPr>
        <w:tc>
          <w:tcPr>
            <w:tcW w:w="938" w:type="dxa"/>
            <w:vAlign w:val="center"/>
          </w:tcPr>
          <w:p w14:paraId="03F5505A" w14:textId="5408E534" w:rsidR="00914E92" w:rsidRPr="00914E92" w:rsidRDefault="005918FB" w:rsidP="005918FB">
            <w:pPr>
              <w:pStyle w:val="TableParagraph"/>
              <w:spacing w:before="52"/>
              <w:ind w:left="57"/>
              <w:rPr>
                <w:sz w:val="20"/>
                <w:szCs w:val="20"/>
              </w:rPr>
            </w:pPr>
            <w:r>
              <w:rPr>
                <w:sz w:val="20"/>
                <w:szCs w:val="20"/>
              </w:rPr>
              <w:t>5.2.1.3</w:t>
            </w:r>
          </w:p>
        </w:tc>
        <w:tc>
          <w:tcPr>
            <w:tcW w:w="3250" w:type="dxa"/>
            <w:vAlign w:val="center"/>
          </w:tcPr>
          <w:p w14:paraId="7518365A" w14:textId="3342E382" w:rsidR="00914E92" w:rsidRPr="00686C45" w:rsidRDefault="00914E92" w:rsidP="005918FB">
            <w:pPr>
              <w:pStyle w:val="TableParagraph"/>
              <w:rPr>
                <w:rFonts w:ascii="Times New Roman"/>
                <w:sz w:val="20"/>
                <w:szCs w:val="20"/>
                <w:highlight w:val="green"/>
              </w:rPr>
            </w:pPr>
            <w:r>
              <w:rPr>
                <w:sz w:val="20"/>
                <w:szCs w:val="20"/>
              </w:rPr>
              <w:t>Electrical</w:t>
            </w:r>
          </w:p>
        </w:tc>
        <w:tc>
          <w:tcPr>
            <w:tcW w:w="981" w:type="dxa"/>
          </w:tcPr>
          <w:p w14:paraId="3CEA1A99" w14:textId="77777777" w:rsidR="00914E92" w:rsidRPr="007F6090" w:rsidRDefault="00914E92" w:rsidP="00914E92">
            <w:pPr>
              <w:pStyle w:val="TableParagraph"/>
              <w:jc w:val="center"/>
              <w:rPr>
                <w:rFonts w:ascii="Times New Roman"/>
                <w:sz w:val="20"/>
                <w:szCs w:val="20"/>
              </w:rPr>
            </w:pPr>
          </w:p>
        </w:tc>
        <w:tc>
          <w:tcPr>
            <w:tcW w:w="989" w:type="dxa"/>
            <w:tcBorders>
              <w:right w:val="single" w:sz="4" w:space="0" w:color="000000"/>
            </w:tcBorders>
          </w:tcPr>
          <w:p w14:paraId="7C0B3BD1" w14:textId="77777777" w:rsidR="00914E92" w:rsidRPr="007F6090" w:rsidRDefault="00914E92" w:rsidP="00914E92">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5602B1C4"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06A9B2C"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4CFC132"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1338FAE" w14:textId="77777777" w:rsidR="00914E92" w:rsidRPr="007F6090" w:rsidRDefault="00914E92" w:rsidP="00914E92">
            <w:pPr>
              <w:pStyle w:val="TableParagraph"/>
              <w:rPr>
                <w:rFonts w:ascii="Times New Roman"/>
                <w:sz w:val="20"/>
                <w:szCs w:val="20"/>
              </w:rPr>
            </w:pPr>
          </w:p>
        </w:tc>
      </w:tr>
      <w:tr w:rsidR="00914E92" w:rsidRPr="007F6090" w14:paraId="777E85B9" w14:textId="77777777" w:rsidTr="000F1138">
        <w:trPr>
          <w:trHeight w:val="465"/>
        </w:trPr>
        <w:tc>
          <w:tcPr>
            <w:tcW w:w="938" w:type="dxa"/>
            <w:vAlign w:val="center"/>
          </w:tcPr>
          <w:p w14:paraId="2F4768BD" w14:textId="13E15A53" w:rsidR="00914E92" w:rsidRPr="00914E92" w:rsidRDefault="005918FB" w:rsidP="005918FB">
            <w:pPr>
              <w:pStyle w:val="TableParagraph"/>
              <w:spacing w:before="52"/>
              <w:ind w:left="57"/>
              <w:rPr>
                <w:sz w:val="20"/>
                <w:szCs w:val="20"/>
              </w:rPr>
            </w:pPr>
            <w:r>
              <w:rPr>
                <w:sz w:val="20"/>
                <w:szCs w:val="20"/>
              </w:rPr>
              <w:t>5.2.1.4</w:t>
            </w:r>
          </w:p>
        </w:tc>
        <w:tc>
          <w:tcPr>
            <w:tcW w:w="3250" w:type="dxa"/>
            <w:vAlign w:val="center"/>
          </w:tcPr>
          <w:p w14:paraId="6189D4E1" w14:textId="281EB4D7" w:rsidR="00914E92" w:rsidRPr="00686C45" w:rsidRDefault="00914E92" w:rsidP="005918FB">
            <w:pPr>
              <w:pStyle w:val="TableParagraph"/>
              <w:rPr>
                <w:rFonts w:ascii="Times New Roman"/>
                <w:sz w:val="20"/>
                <w:szCs w:val="20"/>
                <w:highlight w:val="green"/>
              </w:rPr>
            </w:pPr>
            <w:r>
              <w:rPr>
                <w:sz w:val="20"/>
                <w:szCs w:val="20"/>
              </w:rPr>
              <w:t>Mechanical</w:t>
            </w:r>
          </w:p>
        </w:tc>
        <w:tc>
          <w:tcPr>
            <w:tcW w:w="981" w:type="dxa"/>
          </w:tcPr>
          <w:p w14:paraId="7FB89ABE" w14:textId="77777777" w:rsidR="00914E92" w:rsidRPr="007F6090" w:rsidRDefault="00914E92" w:rsidP="00914E92">
            <w:pPr>
              <w:pStyle w:val="TableParagraph"/>
              <w:jc w:val="center"/>
              <w:rPr>
                <w:rFonts w:ascii="Times New Roman"/>
                <w:sz w:val="20"/>
                <w:szCs w:val="20"/>
              </w:rPr>
            </w:pPr>
          </w:p>
        </w:tc>
        <w:tc>
          <w:tcPr>
            <w:tcW w:w="989" w:type="dxa"/>
            <w:tcBorders>
              <w:right w:val="single" w:sz="4" w:space="0" w:color="000000"/>
            </w:tcBorders>
          </w:tcPr>
          <w:p w14:paraId="68157783" w14:textId="77777777" w:rsidR="00914E92" w:rsidRPr="007F6090" w:rsidRDefault="00914E92" w:rsidP="00914E92">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1A96CC9C"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634455B"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E556EE1"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E8B77C4" w14:textId="77777777" w:rsidR="00914E92" w:rsidRPr="007F6090" w:rsidRDefault="00914E92" w:rsidP="00914E92">
            <w:pPr>
              <w:pStyle w:val="TableParagraph"/>
              <w:rPr>
                <w:rFonts w:ascii="Times New Roman"/>
                <w:sz w:val="20"/>
                <w:szCs w:val="20"/>
              </w:rPr>
            </w:pPr>
          </w:p>
        </w:tc>
      </w:tr>
      <w:tr w:rsidR="00914E92" w:rsidRPr="007F6090" w14:paraId="0589990B" w14:textId="77777777" w:rsidTr="000F1138">
        <w:trPr>
          <w:trHeight w:val="465"/>
        </w:trPr>
        <w:tc>
          <w:tcPr>
            <w:tcW w:w="938" w:type="dxa"/>
            <w:vAlign w:val="center"/>
          </w:tcPr>
          <w:p w14:paraId="4BDCFD39" w14:textId="0BC728CD" w:rsidR="00914E92" w:rsidRPr="00914E92" w:rsidRDefault="005918FB" w:rsidP="00914E92">
            <w:pPr>
              <w:pStyle w:val="TableParagraph"/>
              <w:spacing w:before="52"/>
              <w:ind w:left="57"/>
              <w:rPr>
                <w:sz w:val="20"/>
                <w:szCs w:val="20"/>
              </w:rPr>
            </w:pPr>
            <w:r>
              <w:rPr>
                <w:sz w:val="20"/>
                <w:szCs w:val="20"/>
              </w:rPr>
              <w:t>5.2.1.5</w:t>
            </w:r>
          </w:p>
        </w:tc>
        <w:tc>
          <w:tcPr>
            <w:tcW w:w="3250" w:type="dxa"/>
            <w:vAlign w:val="center"/>
          </w:tcPr>
          <w:p w14:paraId="77EB46A6" w14:textId="3D0C61F0" w:rsidR="00914E92" w:rsidRPr="00686C45" w:rsidRDefault="00914E92" w:rsidP="005918FB">
            <w:pPr>
              <w:pStyle w:val="TableParagraph"/>
              <w:rPr>
                <w:rFonts w:ascii="Times New Roman"/>
                <w:sz w:val="20"/>
                <w:szCs w:val="20"/>
                <w:highlight w:val="green"/>
              </w:rPr>
            </w:pPr>
            <w:r>
              <w:rPr>
                <w:sz w:val="20"/>
                <w:szCs w:val="20"/>
              </w:rPr>
              <w:t>Automation</w:t>
            </w:r>
          </w:p>
        </w:tc>
        <w:tc>
          <w:tcPr>
            <w:tcW w:w="981" w:type="dxa"/>
          </w:tcPr>
          <w:p w14:paraId="1802516F" w14:textId="77777777" w:rsidR="00914E92" w:rsidRPr="007F6090" w:rsidRDefault="00914E92" w:rsidP="00914E92">
            <w:pPr>
              <w:pStyle w:val="TableParagraph"/>
              <w:jc w:val="center"/>
              <w:rPr>
                <w:rFonts w:ascii="Times New Roman"/>
                <w:sz w:val="20"/>
                <w:szCs w:val="20"/>
              </w:rPr>
            </w:pPr>
          </w:p>
        </w:tc>
        <w:tc>
          <w:tcPr>
            <w:tcW w:w="989" w:type="dxa"/>
            <w:tcBorders>
              <w:right w:val="single" w:sz="4" w:space="0" w:color="000000"/>
            </w:tcBorders>
          </w:tcPr>
          <w:p w14:paraId="2BFABDDB" w14:textId="77777777" w:rsidR="00914E92" w:rsidRPr="007F6090" w:rsidRDefault="00914E92" w:rsidP="00914E92">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4D524CAE"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9548C0B"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B8D8438"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F164CB5" w14:textId="77777777" w:rsidR="00914E92" w:rsidRPr="007F6090" w:rsidRDefault="00914E92" w:rsidP="00914E92">
            <w:pPr>
              <w:pStyle w:val="TableParagraph"/>
              <w:rPr>
                <w:rFonts w:ascii="Times New Roman"/>
                <w:sz w:val="20"/>
                <w:szCs w:val="20"/>
              </w:rPr>
            </w:pPr>
          </w:p>
        </w:tc>
      </w:tr>
      <w:tr w:rsidR="00914E92" w:rsidRPr="007F6090" w14:paraId="06128557" w14:textId="77777777" w:rsidTr="000F1138">
        <w:trPr>
          <w:trHeight w:val="465"/>
        </w:trPr>
        <w:tc>
          <w:tcPr>
            <w:tcW w:w="938" w:type="dxa"/>
            <w:vAlign w:val="center"/>
          </w:tcPr>
          <w:p w14:paraId="0AC0F3F2" w14:textId="339B3A32" w:rsidR="00914E92" w:rsidRPr="00914E92" w:rsidRDefault="005918FB" w:rsidP="00914E92">
            <w:pPr>
              <w:pStyle w:val="TableParagraph"/>
              <w:spacing w:before="52"/>
              <w:ind w:left="57"/>
              <w:rPr>
                <w:sz w:val="20"/>
                <w:szCs w:val="20"/>
              </w:rPr>
            </w:pPr>
            <w:r>
              <w:rPr>
                <w:sz w:val="20"/>
                <w:szCs w:val="20"/>
              </w:rPr>
              <w:t>5.2.1.6</w:t>
            </w:r>
          </w:p>
        </w:tc>
        <w:tc>
          <w:tcPr>
            <w:tcW w:w="3250" w:type="dxa"/>
            <w:vAlign w:val="center"/>
          </w:tcPr>
          <w:p w14:paraId="275B4031" w14:textId="1F16191E" w:rsidR="00914E92" w:rsidRPr="00686C45" w:rsidRDefault="00914E92" w:rsidP="005918FB">
            <w:pPr>
              <w:pStyle w:val="TableParagraph"/>
              <w:rPr>
                <w:rFonts w:ascii="Times New Roman"/>
                <w:sz w:val="20"/>
                <w:szCs w:val="20"/>
                <w:highlight w:val="green"/>
              </w:rPr>
            </w:pPr>
            <w:r>
              <w:rPr>
                <w:sz w:val="20"/>
                <w:szCs w:val="20"/>
              </w:rPr>
              <w:t>Other (to be specified by Contractor)</w:t>
            </w:r>
          </w:p>
        </w:tc>
        <w:tc>
          <w:tcPr>
            <w:tcW w:w="981" w:type="dxa"/>
          </w:tcPr>
          <w:p w14:paraId="72BA50E5" w14:textId="77777777" w:rsidR="00914E92" w:rsidRPr="007F6090" w:rsidRDefault="00914E92" w:rsidP="00914E92">
            <w:pPr>
              <w:pStyle w:val="TableParagraph"/>
              <w:jc w:val="center"/>
              <w:rPr>
                <w:rFonts w:ascii="Times New Roman"/>
                <w:sz w:val="20"/>
                <w:szCs w:val="20"/>
              </w:rPr>
            </w:pPr>
          </w:p>
        </w:tc>
        <w:tc>
          <w:tcPr>
            <w:tcW w:w="989" w:type="dxa"/>
            <w:tcBorders>
              <w:right w:val="single" w:sz="4" w:space="0" w:color="000000"/>
            </w:tcBorders>
          </w:tcPr>
          <w:p w14:paraId="70BE4AC3" w14:textId="77777777" w:rsidR="00914E92" w:rsidRPr="007F6090" w:rsidRDefault="00914E92" w:rsidP="00914E92">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4F47187E"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5838B23"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27DB719"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BE61DD0" w14:textId="77777777" w:rsidR="00914E92" w:rsidRPr="007F6090" w:rsidRDefault="00914E92" w:rsidP="00914E92">
            <w:pPr>
              <w:pStyle w:val="TableParagraph"/>
              <w:rPr>
                <w:rFonts w:ascii="Times New Roman"/>
                <w:sz w:val="20"/>
                <w:szCs w:val="20"/>
              </w:rPr>
            </w:pPr>
          </w:p>
        </w:tc>
      </w:tr>
      <w:tr w:rsidR="00914E92" w:rsidRPr="007F6090" w14:paraId="59EAA259" w14:textId="77777777" w:rsidTr="000F1138">
        <w:trPr>
          <w:trHeight w:val="465"/>
        </w:trPr>
        <w:tc>
          <w:tcPr>
            <w:tcW w:w="938" w:type="dxa"/>
            <w:vAlign w:val="center"/>
          </w:tcPr>
          <w:p w14:paraId="0F9206BE" w14:textId="29C9DE45" w:rsidR="00914E92" w:rsidRPr="00914E92" w:rsidRDefault="005918FB" w:rsidP="00914E92">
            <w:pPr>
              <w:pStyle w:val="TableParagraph"/>
              <w:spacing w:before="52"/>
              <w:ind w:left="57"/>
              <w:rPr>
                <w:sz w:val="20"/>
                <w:szCs w:val="20"/>
              </w:rPr>
            </w:pPr>
            <w:r>
              <w:rPr>
                <w:sz w:val="20"/>
                <w:szCs w:val="20"/>
              </w:rPr>
              <w:t>5.2.2</w:t>
            </w:r>
          </w:p>
        </w:tc>
        <w:tc>
          <w:tcPr>
            <w:tcW w:w="3250" w:type="dxa"/>
            <w:vAlign w:val="center"/>
          </w:tcPr>
          <w:p w14:paraId="701959F9" w14:textId="2DCE6113" w:rsidR="00914E92" w:rsidRPr="00686C45" w:rsidRDefault="00914E92" w:rsidP="005918FB">
            <w:pPr>
              <w:pStyle w:val="TableParagraph"/>
              <w:rPr>
                <w:rFonts w:ascii="Times New Roman"/>
                <w:sz w:val="20"/>
                <w:szCs w:val="20"/>
                <w:highlight w:val="green"/>
              </w:rPr>
            </w:pPr>
            <w:r w:rsidRPr="006E0BE3">
              <w:rPr>
                <w:sz w:val="20"/>
                <w:szCs w:val="20"/>
                <w:u w:val="single"/>
              </w:rPr>
              <w:t>Office building with control room</w:t>
            </w:r>
          </w:p>
        </w:tc>
        <w:tc>
          <w:tcPr>
            <w:tcW w:w="981" w:type="dxa"/>
          </w:tcPr>
          <w:p w14:paraId="179D9314" w14:textId="616EF330" w:rsidR="00914E92" w:rsidRPr="007F6090" w:rsidRDefault="00914E92" w:rsidP="00914E92">
            <w:pPr>
              <w:pStyle w:val="TableParagraph"/>
              <w:jc w:val="center"/>
              <w:rPr>
                <w:rFonts w:ascii="Times New Roman"/>
                <w:sz w:val="20"/>
                <w:szCs w:val="20"/>
              </w:rPr>
            </w:pPr>
            <w:r>
              <w:rPr>
                <w:sz w:val="20"/>
                <w:szCs w:val="20"/>
              </w:rPr>
              <w:t>1</w:t>
            </w:r>
          </w:p>
        </w:tc>
        <w:tc>
          <w:tcPr>
            <w:tcW w:w="989" w:type="dxa"/>
            <w:tcBorders>
              <w:right w:val="single" w:sz="4" w:space="0" w:color="000000"/>
            </w:tcBorders>
          </w:tcPr>
          <w:p w14:paraId="13203638" w14:textId="787457BE" w:rsidR="00914E92" w:rsidRPr="007F6090" w:rsidRDefault="00914E92" w:rsidP="00914E92">
            <w:pPr>
              <w:pStyle w:val="TableParagraph"/>
              <w:jc w:val="center"/>
              <w:rPr>
                <w:rFonts w:ascii="Times New Roman"/>
                <w:sz w:val="20"/>
                <w:szCs w:val="20"/>
              </w:rPr>
            </w:pPr>
            <w:r w:rsidRPr="0035777F">
              <w:rPr>
                <w:sz w:val="20"/>
                <w:szCs w:val="20"/>
              </w:rPr>
              <w:t>Sum</w:t>
            </w:r>
          </w:p>
        </w:tc>
        <w:tc>
          <w:tcPr>
            <w:tcW w:w="1440" w:type="dxa"/>
            <w:tcBorders>
              <w:top w:val="single" w:sz="4" w:space="0" w:color="000000"/>
              <w:left w:val="single" w:sz="4" w:space="0" w:color="000000"/>
              <w:right w:val="single" w:sz="4" w:space="0" w:color="000000"/>
            </w:tcBorders>
          </w:tcPr>
          <w:p w14:paraId="55CCAE8D"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8513782"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ECB395D"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5647508" w14:textId="77777777" w:rsidR="00914E92" w:rsidRPr="007F6090" w:rsidRDefault="00914E92" w:rsidP="00914E92">
            <w:pPr>
              <w:pStyle w:val="TableParagraph"/>
              <w:rPr>
                <w:rFonts w:ascii="Times New Roman"/>
                <w:sz w:val="20"/>
                <w:szCs w:val="20"/>
              </w:rPr>
            </w:pPr>
          </w:p>
        </w:tc>
      </w:tr>
      <w:tr w:rsidR="00914E92" w:rsidRPr="007F6090" w14:paraId="4C6099AD" w14:textId="77777777" w:rsidTr="000F1138">
        <w:trPr>
          <w:trHeight w:val="465"/>
        </w:trPr>
        <w:tc>
          <w:tcPr>
            <w:tcW w:w="938" w:type="dxa"/>
          </w:tcPr>
          <w:p w14:paraId="1963267F" w14:textId="679A3404" w:rsidR="00914E92" w:rsidRPr="00914E92" w:rsidRDefault="005918FB" w:rsidP="00914E92">
            <w:pPr>
              <w:pStyle w:val="TableParagraph"/>
              <w:spacing w:before="52"/>
              <w:ind w:left="57"/>
              <w:rPr>
                <w:sz w:val="20"/>
                <w:szCs w:val="20"/>
              </w:rPr>
            </w:pPr>
            <w:r>
              <w:rPr>
                <w:sz w:val="20"/>
                <w:szCs w:val="20"/>
              </w:rPr>
              <w:t>5.2.2.1</w:t>
            </w:r>
          </w:p>
        </w:tc>
        <w:tc>
          <w:tcPr>
            <w:tcW w:w="3250" w:type="dxa"/>
            <w:vAlign w:val="center"/>
          </w:tcPr>
          <w:p w14:paraId="0BC89AC6" w14:textId="22571607" w:rsidR="00914E92" w:rsidRPr="007F6090" w:rsidRDefault="00914E92" w:rsidP="005918FB">
            <w:pPr>
              <w:pStyle w:val="TableParagraph"/>
              <w:rPr>
                <w:rFonts w:ascii="Times New Roman"/>
                <w:sz w:val="20"/>
                <w:szCs w:val="20"/>
              </w:rPr>
            </w:pPr>
            <w:r>
              <w:rPr>
                <w:sz w:val="20"/>
                <w:szCs w:val="20"/>
              </w:rPr>
              <w:t>Civil Works</w:t>
            </w:r>
          </w:p>
        </w:tc>
        <w:tc>
          <w:tcPr>
            <w:tcW w:w="981" w:type="dxa"/>
          </w:tcPr>
          <w:p w14:paraId="29E66018"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06013B1C"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8455219"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66B7A60"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44280EE"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658EBF2" w14:textId="77777777" w:rsidR="00914E92" w:rsidRPr="007F6090" w:rsidRDefault="00914E92" w:rsidP="00914E92">
            <w:pPr>
              <w:pStyle w:val="TableParagraph"/>
              <w:rPr>
                <w:rFonts w:ascii="Times New Roman"/>
                <w:sz w:val="20"/>
                <w:szCs w:val="20"/>
              </w:rPr>
            </w:pPr>
          </w:p>
        </w:tc>
      </w:tr>
      <w:tr w:rsidR="005918FB" w:rsidRPr="007F6090" w14:paraId="532017AF" w14:textId="77777777" w:rsidTr="000F1138">
        <w:trPr>
          <w:trHeight w:val="465"/>
        </w:trPr>
        <w:tc>
          <w:tcPr>
            <w:tcW w:w="938" w:type="dxa"/>
          </w:tcPr>
          <w:p w14:paraId="30F457F1" w14:textId="0265BBCB" w:rsidR="005918FB" w:rsidRPr="005918FB" w:rsidRDefault="005918FB" w:rsidP="005918FB">
            <w:pPr>
              <w:pStyle w:val="TableParagraph"/>
              <w:spacing w:before="52"/>
              <w:ind w:left="57"/>
              <w:rPr>
                <w:sz w:val="20"/>
                <w:szCs w:val="20"/>
              </w:rPr>
            </w:pPr>
            <w:r w:rsidRPr="005918FB">
              <w:rPr>
                <w:sz w:val="20"/>
                <w:szCs w:val="20"/>
              </w:rPr>
              <w:t>5.2.2.</w:t>
            </w:r>
            <w:r>
              <w:rPr>
                <w:sz w:val="20"/>
                <w:szCs w:val="20"/>
              </w:rPr>
              <w:t>2</w:t>
            </w:r>
          </w:p>
        </w:tc>
        <w:tc>
          <w:tcPr>
            <w:tcW w:w="3250" w:type="dxa"/>
            <w:vAlign w:val="center"/>
          </w:tcPr>
          <w:p w14:paraId="28DE8714" w14:textId="01F4C3B8" w:rsidR="005918FB" w:rsidRPr="007F6090" w:rsidRDefault="005918FB" w:rsidP="005918FB">
            <w:pPr>
              <w:pStyle w:val="TableParagraph"/>
              <w:rPr>
                <w:rFonts w:ascii="Times New Roman"/>
                <w:sz w:val="20"/>
                <w:szCs w:val="20"/>
              </w:rPr>
            </w:pPr>
            <w:r>
              <w:rPr>
                <w:sz w:val="20"/>
                <w:szCs w:val="20"/>
              </w:rPr>
              <w:t>Architectural Works</w:t>
            </w:r>
          </w:p>
        </w:tc>
        <w:tc>
          <w:tcPr>
            <w:tcW w:w="981" w:type="dxa"/>
          </w:tcPr>
          <w:p w14:paraId="7BF0CB86"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5FBCDBE6"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6B4CE8EF"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09105A0"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69174B6"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5373CB1" w14:textId="77777777" w:rsidR="005918FB" w:rsidRPr="007F6090" w:rsidRDefault="005918FB" w:rsidP="00914E92">
            <w:pPr>
              <w:pStyle w:val="TableParagraph"/>
              <w:rPr>
                <w:rFonts w:ascii="Times New Roman"/>
                <w:sz w:val="20"/>
                <w:szCs w:val="20"/>
              </w:rPr>
            </w:pPr>
          </w:p>
        </w:tc>
      </w:tr>
      <w:tr w:rsidR="005918FB" w:rsidRPr="007F6090" w14:paraId="26303478" w14:textId="77777777" w:rsidTr="000F1138">
        <w:trPr>
          <w:trHeight w:val="465"/>
        </w:trPr>
        <w:tc>
          <w:tcPr>
            <w:tcW w:w="938" w:type="dxa"/>
          </w:tcPr>
          <w:p w14:paraId="1139760F" w14:textId="606867FA" w:rsidR="005918FB" w:rsidRPr="005918FB" w:rsidRDefault="005918FB" w:rsidP="005918FB">
            <w:pPr>
              <w:pStyle w:val="TableParagraph"/>
              <w:spacing w:before="52"/>
              <w:ind w:left="57"/>
              <w:rPr>
                <w:sz w:val="20"/>
                <w:szCs w:val="20"/>
              </w:rPr>
            </w:pPr>
            <w:r w:rsidRPr="005918FB">
              <w:rPr>
                <w:sz w:val="20"/>
                <w:szCs w:val="20"/>
              </w:rPr>
              <w:t>5.2.2.</w:t>
            </w:r>
            <w:r>
              <w:rPr>
                <w:sz w:val="20"/>
                <w:szCs w:val="20"/>
              </w:rPr>
              <w:t>3</w:t>
            </w:r>
          </w:p>
        </w:tc>
        <w:tc>
          <w:tcPr>
            <w:tcW w:w="3250" w:type="dxa"/>
            <w:vAlign w:val="center"/>
          </w:tcPr>
          <w:p w14:paraId="6472DCFD" w14:textId="26050DA9" w:rsidR="005918FB" w:rsidRPr="007F6090" w:rsidRDefault="005918FB" w:rsidP="005918FB">
            <w:pPr>
              <w:pStyle w:val="TableParagraph"/>
              <w:rPr>
                <w:rFonts w:ascii="Times New Roman"/>
                <w:sz w:val="20"/>
                <w:szCs w:val="20"/>
              </w:rPr>
            </w:pPr>
            <w:r>
              <w:rPr>
                <w:sz w:val="20"/>
                <w:szCs w:val="20"/>
              </w:rPr>
              <w:t>Electrical</w:t>
            </w:r>
          </w:p>
        </w:tc>
        <w:tc>
          <w:tcPr>
            <w:tcW w:w="981" w:type="dxa"/>
          </w:tcPr>
          <w:p w14:paraId="2594B0F3"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5455285A"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61F9E8DF"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B67AD98"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37B805A"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3F7D843" w14:textId="77777777" w:rsidR="005918FB" w:rsidRPr="007F6090" w:rsidRDefault="005918FB" w:rsidP="00914E92">
            <w:pPr>
              <w:pStyle w:val="TableParagraph"/>
              <w:rPr>
                <w:rFonts w:ascii="Times New Roman"/>
                <w:sz w:val="20"/>
                <w:szCs w:val="20"/>
              </w:rPr>
            </w:pPr>
          </w:p>
        </w:tc>
      </w:tr>
      <w:tr w:rsidR="005918FB" w:rsidRPr="007F6090" w14:paraId="23E3533F" w14:textId="77777777" w:rsidTr="000F1138">
        <w:trPr>
          <w:trHeight w:val="465"/>
        </w:trPr>
        <w:tc>
          <w:tcPr>
            <w:tcW w:w="938" w:type="dxa"/>
          </w:tcPr>
          <w:p w14:paraId="2259A6ED" w14:textId="16593127" w:rsidR="005918FB" w:rsidRPr="005918FB" w:rsidRDefault="005918FB" w:rsidP="005918FB">
            <w:pPr>
              <w:pStyle w:val="TableParagraph"/>
              <w:spacing w:before="52"/>
              <w:ind w:left="57"/>
              <w:rPr>
                <w:sz w:val="20"/>
                <w:szCs w:val="20"/>
              </w:rPr>
            </w:pPr>
            <w:r w:rsidRPr="005918FB">
              <w:rPr>
                <w:sz w:val="20"/>
                <w:szCs w:val="20"/>
              </w:rPr>
              <w:t>5.2.2.</w:t>
            </w:r>
            <w:r>
              <w:rPr>
                <w:sz w:val="20"/>
                <w:szCs w:val="20"/>
              </w:rPr>
              <w:t>4</w:t>
            </w:r>
          </w:p>
        </w:tc>
        <w:tc>
          <w:tcPr>
            <w:tcW w:w="3250" w:type="dxa"/>
            <w:vAlign w:val="center"/>
          </w:tcPr>
          <w:p w14:paraId="6465A8F0" w14:textId="2AE9DF7E" w:rsidR="005918FB" w:rsidRPr="007F6090" w:rsidRDefault="005918FB" w:rsidP="005918FB">
            <w:pPr>
              <w:pStyle w:val="TableParagraph"/>
              <w:rPr>
                <w:rFonts w:ascii="Times New Roman"/>
                <w:sz w:val="20"/>
                <w:szCs w:val="20"/>
              </w:rPr>
            </w:pPr>
            <w:r>
              <w:rPr>
                <w:sz w:val="20"/>
                <w:szCs w:val="20"/>
              </w:rPr>
              <w:t>Mechanical</w:t>
            </w:r>
          </w:p>
        </w:tc>
        <w:tc>
          <w:tcPr>
            <w:tcW w:w="981" w:type="dxa"/>
          </w:tcPr>
          <w:p w14:paraId="2B0EED09"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76A830AF"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2D608F2E"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C6196E0"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6E5EDEE"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DE5CC81" w14:textId="77777777" w:rsidR="005918FB" w:rsidRPr="007F6090" w:rsidRDefault="005918FB" w:rsidP="00914E92">
            <w:pPr>
              <w:pStyle w:val="TableParagraph"/>
              <w:rPr>
                <w:rFonts w:ascii="Times New Roman"/>
                <w:sz w:val="20"/>
                <w:szCs w:val="20"/>
              </w:rPr>
            </w:pPr>
          </w:p>
        </w:tc>
      </w:tr>
      <w:tr w:rsidR="005918FB" w:rsidRPr="007F6090" w14:paraId="7288F267" w14:textId="77777777" w:rsidTr="000F1138">
        <w:trPr>
          <w:trHeight w:val="465"/>
        </w:trPr>
        <w:tc>
          <w:tcPr>
            <w:tcW w:w="938" w:type="dxa"/>
          </w:tcPr>
          <w:p w14:paraId="192FFABD" w14:textId="25A184A6" w:rsidR="005918FB" w:rsidRPr="005918FB" w:rsidRDefault="005918FB" w:rsidP="005918FB">
            <w:pPr>
              <w:pStyle w:val="TableParagraph"/>
              <w:spacing w:before="52"/>
              <w:ind w:left="57"/>
              <w:rPr>
                <w:sz w:val="20"/>
                <w:szCs w:val="20"/>
              </w:rPr>
            </w:pPr>
            <w:r w:rsidRPr="005918FB">
              <w:rPr>
                <w:sz w:val="20"/>
                <w:szCs w:val="20"/>
              </w:rPr>
              <w:t>5.2.2.</w:t>
            </w:r>
            <w:r>
              <w:rPr>
                <w:sz w:val="20"/>
                <w:szCs w:val="20"/>
              </w:rPr>
              <w:t>5</w:t>
            </w:r>
          </w:p>
        </w:tc>
        <w:tc>
          <w:tcPr>
            <w:tcW w:w="3250" w:type="dxa"/>
            <w:vAlign w:val="center"/>
          </w:tcPr>
          <w:p w14:paraId="60B2E000" w14:textId="692FC01C" w:rsidR="005918FB" w:rsidRPr="007F6090" w:rsidRDefault="005918FB" w:rsidP="005918FB">
            <w:pPr>
              <w:pStyle w:val="TableParagraph"/>
              <w:rPr>
                <w:rFonts w:ascii="Times New Roman"/>
                <w:sz w:val="20"/>
                <w:szCs w:val="20"/>
              </w:rPr>
            </w:pPr>
            <w:r>
              <w:rPr>
                <w:sz w:val="20"/>
                <w:szCs w:val="20"/>
              </w:rPr>
              <w:t>Automation</w:t>
            </w:r>
          </w:p>
        </w:tc>
        <w:tc>
          <w:tcPr>
            <w:tcW w:w="981" w:type="dxa"/>
          </w:tcPr>
          <w:p w14:paraId="49485ACF"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77D085DF"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5ACB194"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D252E18"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6661274"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4DECDC7" w14:textId="77777777" w:rsidR="005918FB" w:rsidRPr="007F6090" w:rsidRDefault="005918FB" w:rsidP="00914E92">
            <w:pPr>
              <w:pStyle w:val="TableParagraph"/>
              <w:rPr>
                <w:rFonts w:ascii="Times New Roman"/>
                <w:sz w:val="20"/>
                <w:szCs w:val="20"/>
              </w:rPr>
            </w:pPr>
          </w:p>
        </w:tc>
      </w:tr>
      <w:tr w:rsidR="005918FB" w:rsidRPr="007F6090" w14:paraId="03E3955A" w14:textId="77777777" w:rsidTr="000F1138">
        <w:trPr>
          <w:trHeight w:val="465"/>
        </w:trPr>
        <w:tc>
          <w:tcPr>
            <w:tcW w:w="938" w:type="dxa"/>
          </w:tcPr>
          <w:p w14:paraId="0AC85295" w14:textId="56C75D33" w:rsidR="005918FB" w:rsidRPr="005918FB" w:rsidRDefault="005918FB" w:rsidP="005918FB">
            <w:pPr>
              <w:pStyle w:val="TableParagraph"/>
              <w:spacing w:before="52"/>
              <w:ind w:left="57"/>
              <w:rPr>
                <w:sz w:val="20"/>
                <w:szCs w:val="20"/>
              </w:rPr>
            </w:pPr>
            <w:r w:rsidRPr="005918FB">
              <w:rPr>
                <w:sz w:val="20"/>
                <w:szCs w:val="20"/>
              </w:rPr>
              <w:t>5.2.2.</w:t>
            </w:r>
            <w:r>
              <w:rPr>
                <w:sz w:val="20"/>
                <w:szCs w:val="20"/>
              </w:rPr>
              <w:t>6</w:t>
            </w:r>
          </w:p>
        </w:tc>
        <w:tc>
          <w:tcPr>
            <w:tcW w:w="3250" w:type="dxa"/>
            <w:vAlign w:val="center"/>
          </w:tcPr>
          <w:p w14:paraId="4214C6AA" w14:textId="67E9DC1E" w:rsidR="005918FB" w:rsidRPr="007F6090" w:rsidRDefault="005918FB" w:rsidP="005918FB">
            <w:pPr>
              <w:pStyle w:val="TableParagraph"/>
              <w:rPr>
                <w:rFonts w:ascii="Times New Roman"/>
                <w:sz w:val="20"/>
                <w:szCs w:val="20"/>
              </w:rPr>
            </w:pPr>
            <w:r>
              <w:rPr>
                <w:sz w:val="20"/>
                <w:szCs w:val="20"/>
              </w:rPr>
              <w:t>Other (to be specified by Contractor)</w:t>
            </w:r>
          </w:p>
        </w:tc>
        <w:tc>
          <w:tcPr>
            <w:tcW w:w="981" w:type="dxa"/>
          </w:tcPr>
          <w:p w14:paraId="32164BDD"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1C692A8A"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991AE07"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4CDF75E"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C97AD29"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1DAD9D5" w14:textId="77777777" w:rsidR="005918FB" w:rsidRPr="007F6090" w:rsidRDefault="005918FB" w:rsidP="00914E92">
            <w:pPr>
              <w:pStyle w:val="TableParagraph"/>
              <w:rPr>
                <w:rFonts w:ascii="Times New Roman"/>
                <w:sz w:val="20"/>
                <w:szCs w:val="20"/>
              </w:rPr>
            </w:pPr>
          </w:p>
        </w:tc>
      </w:tr>
      <w:tr w:rsidR="00914E92" w:rsidRPr="007F6090" w14:paraId="5F6DD710" w14:textId="77777777" w:rsidTr="000F1138">
        <w:trPr>
          <w:trHeight w:val="465"/>
        </w:trPr>
        <w:tc>
          <w:tcPr>
            <w:tcW w:w="938" w:type="dxa"/>
          </w:tcPr>
          <w:p w14:paraId="4CE5506C" w14:textId="60FA07A9" w:rsidR="00914E92" w:rsidRPr="00914E92" w:rsidRDefault="005918FB" w:rsidP="00914E92">
            <w:pPr>
              <w:pStyle w:val="TableParagraph"/>
              <w:spacing w:before="52"/>
              <w:ind w:left="57"/>
              <w:rPr>
                <w:sz w:val="20"/>
                <w:szCs w:val="20"/>
              </w:rPr>
            </w:pPr>
            <w:r>
              <w:rPr>
                <w:sz w:val="20"/>
                <w:szCs w:val="20"/>
              </w:rPr>
              <w:t>5.2.3</w:t>
            </w:r>
          </w:p>
        </w:tc>
        <w:tc>
          <w:tcPr>
            <w:tcW w:w="3250" w:type="dxa"/>
            <w:vAlign w:val="center"/>
          </w:tcPr>
          <w:p w14:paraId="144B17F4" w14:textId="11AE64F6" w:rsidR="00914E92" w:rsidRPr="007F6090" w:rsidRDefault="00914E92" w:rsidP="005918FB">
            <w:pPr>
              <w:pStyle w:val="TableParagraph"/>
              <w:rPr>
                <w:rFonts w:ascii="Times New Roman"/>
                <w:sz w:val="20"/>
                <w:szCs w:val="20"/>
              </w:rPr>
            </w:pPr>
            <w:r w:rsidRPr="006E0BE3">
              <w:rPr>
                <w:sz w:val="20"/>
                <w:szCs w:val="20"/>
                <w:u w:val="single"/>
              </w:rPr>
              <w:t>Flammable store</w:t>
            </w:r>
          </w:p>
        </w:tc>
        <w:tc>
          <w:tcPr>
            <w:tcW w:w="981" w:type="dxa"/>
          </w:tcPr>
          <w:p w14:paraId="1FE2A184" w14:textId="6A63E0B8" w:rsidR="00914E92" w:rsidRPr="007F6090" w:rsidRDefault="00914E9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545B0F6E" w14:textId="14B0EB42" w:rsidR="00914E92" w:rsidRPr="007F6090" w:rsidRDefault="00914E92" w:rsidP="00914E92">
            <w:pPr>
              <w:pStyle w:val="TableParagraph"/>
              <w:rPr>
                <w:rFonts w:ascii="Times New Roman"/>
                <w:sz w:val="20"/>
                <w:szCs w:val="20"/>
              </w:rPr>
            </w:pPr>
            <w:r w:rsidRPr="0035777F">
              <w:rPr>
                <w:sz w:val="20"/>
                <w:szCs w:val="20"/>
              </w:rPr>
              <w:t>Sum</w:t>
            </w:r>
          </w:p>
        </w:tc>
        <w:tc>
          <w:tcPr>
            <w:tcW w:w="1440" w:type="dxa"/>
            <w:tcBorders>
              <w:top w:val="single" w:sz="4" w:space="0" w:color="000000"/>
              <w:left w:val="single" w:sz="4" w:space="0" w:color="000000"/>
              <w:right w:val="single" w:sz="4" w:space="0" w:color="000000"/>
            </w:tcBorders>
          </w:tcPr>
          <w:p w14:paraId="446BDDEE"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92DCDAC"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D3833FF"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02FA8DD" w14:textId="77777777" w:rsidR="00914E92" w:rsidRPr="007F6090" w:rsidRDefault="00914E92" w:rsidP="00914E92">
            <w:pPr>
              <w:pStyle w:val="TableParagraph"/>
              <w:rPr>
                <w:rFonts w:ascii="Times New Roman"/>
                <w:sz w:val="20"/>
                <w:szCs w:val="20"/>
              </w:rPr>
            </w:pPr>
          </w:p>
        </w:tc>
      </w:tr>
      <w:tr w:rsidR="00914E92" w:rsidRPr="007F6090" w14:paraId="0DC5AFC7" w14:textId="77777777" w:rsidTr="000F1138">
        <w:trPr>
          <w:trHeight w:val="465"/>
        </w:trPr>
        <w:tc>
          <w:tcPr>
            <w:tcW w:w="938" w:type="dxa"/>
          </w:tcPr>
          <w:p w14:paraId="13E0642C" w14:textId="0DA07D77" w:rsidR="00914E92" w:rsidRPr="00914E92" w:rsidRDefault="005918FB" w:rsidP="00914E92">
            <w:pPr>
              <w:pStyle w:val="TableParagraph"/>
              <w:spacing w:before="52"/>
              <w:ind w:left="57"/>
              <w:rPr>
                <w:sz w:val="20"/>
                <w:szCs w:val="20"/>
              </w:rPr>
            </w:pPr>
            <w:r>
              <w:rPr>
                <w:sz w:val="20"/>
                <w:szCs w:val="20"/>
              </w:rPr>
              <w:t>5.2.3.1</w:t>
            </w:r>
          </w:p>
        </w:tc>
        <w:tc>
          <w:tcPr>
            <w:tcW w:w="3250" w:type="dxa"/>
          </w:tcPr>
          <w:p w14:paraId="226F99EB" w14:textId="623DF27B" w:rsidR="00914E92" w:rsidRPr="007F6090" w:rsidRDefault="00914E92" w:rsidP="00914E92">
            <w:pPr>
              <w:pStyle w:val="TableParagraph"/>
              <w:rPr>
                <w:rFonts w:ascii="Times New Roman"/>
                <w:sz w:val="20"/>
                <w:szCs w:val="20"/>
              </w:rPr>
            </w:pPr>
            <w:r>
              <w:rPr>
                <w:sz w:val="20"/>
                <w:szCs w:val="20"/>
              </w:rPr>
              <w:t>Civil Works</w:t>
            </w:r>
          </w:p>
        </w:tc>
        <w:tc>
          <w:tcPr>
            <w:tcW w:w="981" w:type="dxa"/>
          </w:tcPr>
          <w:p w14:paraId="2E708D1C"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2EE2429D"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92259E7"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5DFB6BA"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271E62C"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697EF58" w14:textId="77777777" w:rsidR="00914E92" w:rsidRPr="007F6090" w:rsidRDefault="00914E92" w:rsidP="00914E92">
            <w:pPr>
              <w:pStyle w:val="TableParagraph"/>
              <w:rPr>
                <w:rFonts w:ascii="Times New Roman"/>
                <w:sz w:val="20"/>
                <w:szCs w:val="20"/>
              </w:rPr>
            </w:pPr>
          </w:p>
        </w:tc>
      </w:tr>
      <w:tr w:rsidR="005918FB" w:rsidRPr="007F6090" w14:paraId="62FAE3E6" w14:textId="77777777" w:rsidTr="000F1138">
        <w:trPr>
          <w:trHeight w:val="465"/>
        </w:trPr>
        <w:tc>
          <w:tcPr>
            <w:tcW w:w="938" w:type="dxa"/>
          </w:tcPr>
          <w:p w14:paraId="73F53098" w14:textId="549BDB03" w:rsidR="005918FB" w:rsidRPr="005918FB" w:rsidRDefault="005918FB" w:rsidP="005918FB">
            <w:pPr>
              <w:pStyle w:val="TableParagraph"/>
              <w:spacing w:before="52"/>
              <w:ind w:left="57"/>
              <w:rPr>
                <w:sz w:val="20"/>
                <w:szCs w:val="20"/>
              </w:rPr>
            </w:pPr>
            <w:r w:rsidRPr="005918FB">
              <w:rPr>
                <w:sz w:val="20"/>
                <w:szCs w:val="20"/>
              </w:rPr>
              <w:t>5.2.3.</w:t>
            </w:r>
            <w:r>
              <w:rPr>
                <w:sz w:val="20"/>
                <w:szCs w:val="20"/>
              </w:rPr>
              <w:t>2</w:t>
            </w:r>
          </w:p>
        </w:tc>
        <w:tc>
          <w:tcPr>
            <w:tcW w:w="3250" w:type="dxa"/>
          </w:tcPr>
          <w:p w14:paraId="2056261D" w14:textId="7D8C38AA" w:rsidR="005918FB" w:rsidRPr="007F6090" w:rsidRDefault="005918FB" w:rsidP="00914E92">
            <w:pPr>
              <w:pStyle w:val="TableParagraph"/>
              <w:rPr>
                <w:rFonts w:ascii="Times New Roman"/>
                <w:sz w:val="20"/>
                <w:szCs w:val="20"/>
              </w:rPr>
            </w:pPr>
            <w:r>
              <w:rPr>
                <w:sz w:val="20"/>
                <w:szCs w:val="20"/>
              </w:rPr>
              <w:t>Architectural Works</w:t>
            </w:r>
          </w:p>
        </w:tc>
        <w:tc>
          <w:tcPr>
            <w:tcW w:w="981" w:type="dxa"/>
          </w:tcPr>
          <w:p w14:paraId="2400F9C8"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547B3FED"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75051E0"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F61ABA1"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1023499"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CA8CE30" w14:textId="77777777" w:rsidR="005918FB" w:rsidRPr="007F6090" w:rsidRDefault="005918FB" w:rsidP="00914E92">
            <w:pPr>
              <w:pStyle w:val="TableParagraph"/>
              <w:rPr>
                <w:rFonts w:ascii="Times New Roman"/>
                <w:sz w:val="20"/>
                <w:szCs w:val="20"/>
              </w:rPr>
            </w:pPr>
          </w:p>
        </w:tc>
      </w:tr>
      <w:tr w:rsidR="005918FB" w:rsidRPr="007F6090" w14:paraId="51BA70FB" w14:textId="77777777" w:rsidTr="000F1138">
        <w:trPr>
          <w:trHeight w:val="465"/>
        </w:trPr>
        <w:tc>
          <w:tcPr>
            <w:tcW w:w="938" w:type="dxa"/>
          </w:tcPr>
          <w:p w14:paraId="4E05CDF0" w14:textId="4DA87C21" w:rsidR="005918FB" w:rsidRPr="005918FB" w:rsidRDefault="005918FB" w:rsidP="005918FB">
            <w:pPr>
              <w:pStyle w:val="TableParagraph"/>
              <w:spacing w:before="52"/>
              <w:ind w:left="57"/>
              <w:rPr>
                <w:sz w:val="20"/>
                <w:szCs w:val="20"/>
              </w:rPr>
            </w:pPr>
            <w:r w:rsidRPr="005918FB">
              <w:rPr>
                <w:sz w:val="20"/>
                <w:szCs w:val="20"/>
              </w:rPr>
              <w:t>5.2.3.</w:t>
            </w:r>
            <w:r>
              <w:rPr>
                <w:sz w:val="20"/>
                <w:szCs w:val="20"/>
              </w:rPr>
              <w:t>3</w:t>
            </w:r>
          </w:p>
        </w:tc>
        <w:tc>
          <w:tcPr>
            <w:tcW w:w="3250" w:type="dxa"/>
          </w:tcPr>
          <w:p w14:paraId="4FBA52CB" w14:textId="0766C5C0" w:rsidR="005918FB" w:rsidRPr="007F6090" w:rsidRDefault="005918FB" w:rsidP="00914E92">
            <w:pPr>
              <w:pStyle w:val="TableParagraph"/>
              <w:rPr>
                <w:rFonts w:ascii="Times New Roman"/>
                <w:sz w:val="20"/>
                <w:szCs w:val="20"/>
              </w:rPr>
            </w:pPr>
            <w:r>
              <w:rPr>
                <w:sz w:val="20"/>
                <w:szCs w:val="20"/>
              </w:rPr>
              <w:t>Electrical</w:t>
            </w:r>
          </w:p>
        </w:tc>
        <w:tc>
          <w:tcPr>
            <w:tcW w:w="981" w:type="dxa"/>
          </w:tcPr>
          <w:p w14:paraId="3A071116"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3C273C94"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84BCD76"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F15FD96"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9AE358A"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B48C501" w14:textId="77777777" w:rsidR="005918FB" w:rsidRPr="007F6090" w:rsidRDefault="005918FB" w:rsidP="00914E92">
            <w:pPr>
              <w:pStyle w:val="TableParagraph"/>
              <w:rPr>
                <w:rFonts w:ascii="Times New Roman"/>
                <w:sz w:val="20"/>
                <w:szCs w:val="20"/>
              </w:rPr>
            </w:pPr>
          </w:p>
        </w:tc>
      </w:tr>
      <w:tr w:rsidR="005918FB" w:rsidRPr="007F6090" w14:paraId="548D66CB" w14:textId="77777777" w:rsidTr="000F1138">
        <w:trPr>
          <w:trHeight w:val="465"/>
        </w:trPr>
        <w:tc>
          <w:tcPr>
            <w:tcW w:w="938" w:type="dxa"/>
          </w:tcPr>
          <w:p w14:paraId="788D412B" w14:textId="78A2CEC4" w:rsidR="005918FB" w:rsidRPr="005918FB" w:rsidRDefault="005918FB" w:rsidP="005918FB">
            <w:pPr>
              <w:pStyle w:val="TableParagraph"/>
              <w:spacing w:before="52"/>
              <w:ind w:left="57"/>
              <w:rPr>
                <w:sz w:val="20"/>
                <w:szCs w:val="20"/>
              </w:rPr>
            </w:pPr>
            <w:r w:rsidRPr="005918FB">
              <w:rPr>
                <w:sz w:val="20"/>
                <w:szCs w:val="20"/>
              </w:rPr>
              <w:t>5.2.3.</w:t>
            </w:r>
            <w:r>
              <w:rPr>
                <w:sz w:val="20"/>
                <w:szCs w:val="20"/>
              </w:rPr>
              <w:t>4</w:t>
            </w:r>
          </w:p>
        </w:tc>
        <w:tc>
          <w:tcPr>
            <w:tcW w:w="3250" w:type="dxa"/>
          </w:tcPr>
          <w:p w14:paraId="5E0A15B7" w14:textId="0CBD111F" w:rsidR="005918FB" w:rsidRPr="007F6090" w:rsidRDefault="005918FB" w:rsidP="00914E92">
            <w:pPr>
              <w:pStyle w:val="TableParagraph"/>
              <w:rPr>
                <w:rFonts w:ascii="Times New Roman"/>
                <w:sz w:val="20"/>
                <w:szCs w:val="20"/>
              </w:rPr>
            </w:pPr>
            <w:r>
              <w:rPr>
                <w:sz w:val="20"/>
                <w:szCs w:val="20"/>
              </w:rPr>
              <w:t>Mechanical</w:t>
            </w:r>
          </w:p>
        </w:tc>
        <w:tc>
          <w:tcPr>
            <w:tcW w:w="981" w:type="dxa"/>
          </w:tcPr>
          <w:p w14:paraId="43EFFA80"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6869E55A"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1909A44"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37B041C"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159851C"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2543BF7" w14:textId="77777777" w:rsidR="005918FB" w:rsidRPr="007F6090" w:rsidRDefault="005918FB" w:rsidP="00914E92">
            <w:pPr>
              <w:pStyle w:val="TableParagraph"/>
              <w:rPr>
                <w:rFonts w:ascii="Times New Roman"/>
                <w:sz w:val="20"/>
                <w:szCs w:val="20"/>
              </w:rPr>
            </w:pPr>
          </w:p>
        </w:tc>
      </w:tr>
      <w:tr w:rsidR="005918FB" w:rsidRPr="007F6090" w14:paraId="2C604D6E" w14:textId="77777777" w:rsidTr="000F1138">
        <w:trPr>
          <w:trHeight w:val="465"/>
        </w:trPr>
        <w:tc>
          <w:tcPr>
            <w:tcW w:w="938" w:type="dxa"/>
          </w:tcPr>
          <w:p w14:paraId="4FAD6CE9" w14:textId="5F6DA990" w:rsidR="005918FB" w:rsidRPr="005918FB" w:rsidRDefault="005918FB" w:rsidP="005918FB">
            <w:pPr>
              <w:pStyle w:val="TableParagraph"/>
              <w:spacing w:before="52"/>
              <w:ind w:left="57"/>
              <w:rPr>
                <w:sz w:val="20"/>
                <w:szCs w:val="20"/>
              </w:rPr>
            </w:pPr>
            <w:r w:rsidRPr="005918FB">
              <w:rPr>
                <w:sz w:val="20"/>
                <w:szCs w:val="20"/>
              </w:rPr>
              <w:t>5.2.3.</w:t>
            </w:r>
            <w:r>
              <w:rPr>
                <w:sz w:val="20"/>
                <w:szCs w:val="20"/>
              </w:rPr>
              <w:t>5</w:t>
            </w:r>
          </w:p>
        </w:tc>
        <w:tc>
          <w:tcPr>
            <w:tcW w:w="3250" w:type="dxa"/>
          </w:tcPr>
          <w:p w14:paraId="4B380774" w14:textId="4C4698D8" w:rsidR="005918FB" w:rsidRPr="007F6090" w:rsidRDefault="005918FB" w:rsidP="00914E92">
            <w:pPr>
              <w:pStyle w:val="TableParagraph"/>
              <w:rPr>
                <w:rFonts w:ascii="Times New Roman"/>
                <w:sz w:val="20"/>
                <w:szCs w:val="20"/>
              </w:rPr>
            </w:pPr>
            <w:r>
              <w:rPr>
                <w:sz w:val="20"/>
                <w:szCs w:val="20"/>
              </w:rPr>
              <w:t>Automation</w:t>
            </w:r>
          </w:p>
        </w:tc>
        <w:tc>
          <w:tcPr>
            <w:tcW w:w="981" w:type="dxa"/>
          </w:tcPr>
          <w:p w14:paraId="3F82BAB1"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1540F211"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79340E0"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72CD53F"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DFDC61A"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BA5A2B8" w14:textId="77777777" w:rsidR="005918FB" w:rsidRPr="007F6090" w:rsidRDefault="005918FB" w:rsidP="00914E92">
            <w:pPr>
              <w:pStyle w:val="TableParagraph"/>
              <w:rPr>
                <w:rFonts w:ascii="Times New Roman"/>
                <w:sz w:val="20"/>
                <w:szCs w:val="20"/>
              </w:rPr>
            </w:pPr>
          </w:p>
        </w:tc>
      </w:tr>
      <w:tr w:rsidR="005918FB" w:rsidRPr="007F6090" w14:paraId="415C2117" w14:textId="77777777" w:rsidTr="000F1138">
        <w:trPr>
          <w:trHeight w:val="465"/>
        </w:trPr>
        <w:tc>
          <w:tcPr>
            <w:tcW w:w="938" w:type="dxa"/>
          </w:tcPr>
          <w:p w14:paraId="05872D9C" w14:textId="0CF26EE7" w:rsidR="005918FB" w:rsidRPr="005918FB" w:rsidRDefault="005918FB" w:rsidP="005918FB">
            <w:pPr>
              <w:pStyle w:val="TableParagraph"/>
              <w:spacing w:before="52"/>
              <w:ind w:left="57"/>
              <w:rPr>
                <w:sz w:val="20"/>
                <w:szCs w:val="20"/>
              </w:rPr>
            </w:pPr>
            <w:r w:rsidRPr="005918FB">
              <w:rPr>
                <w:sz w:val="20"/>
                <w:szCs w:val="20"/>
              </w:rPr>
              <w:t>5.2.3.</w:t>
            </w:r>
            <w:r>
              <w:rPr>
                <w:sz w:val="20"/>
                <w:szCs w:val="20"/>
              </w:rPr>
              <w:t>6</w:t>
            </w:r>
          </w:p>
        </w:tc>
        <w:tc>
          <w:tcPr>
            <w:tcW w:w="3250" w:type="dxa"/>
          </w:tcPr>
          <w:p w14:paraId="2DED7970" w14:textId="4B62745B" w:rsidR="005918FB" w:rsidRPr="007F6090" w:rsidRDefault="005918FB" w:rsidP="00914E92">
            <w:pPr>
              <w:pStyle w:val="TableParagraph"/>
              <w:rPr>
                <w:rFonts w:ascii="Times New Roman"/>
                <w:sz w:val="20"/>
                <w:szCs w:val="20"/>
              </w:rPr>
            </w:pPr>
            <w:r>
              <w:rPr>
                <w:sz w:val="20"/>
                <w:szCs w:val="20"/>
              </w:rPr>
              <w:t>Other (to be specified by Contractor)</w:t>
            </w:r>
          </w:p>
        </w:tc>
        <w:tc>
          <w:tcPr>
            <w:tcW w:w="981" w:type="dxa"/>
          </w:tcPr>
          <w:p w14:paraId="0A588745"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014A23C8"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44B6E99"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CDEAD3D"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5A8D157"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873E66F" w14:textId="77777777" w:rsidR="005918FB" w:rsidRPr="007F6090" w:rsidRDefault="005918FB" w:rsidP="00914E92">
            <w:pPr>
              <w:pStyle w:val="TableParagraph"/>
              <w:rPr>
                <w:rFonts w:ascii="Times New Roman"/>
                <w:sz w:val="20"/>
                <w:szCs w:val="20"/>
              </w:rPr>
            </w:pPr>
          </w:p>
        </w:tc>
      </w:tr>
      <w:tr w:rsidR="00914E92" w:rsidRPr="007F6090" w14:paraId="0420A4AA" w14:textId="77777777" w:rsidTr="000F1138">
        <w:trPr>
          <w:trHeight w:val="465"/>
        </w:trPr>
        <w:tc>
          <w:tcPr>
            <w:tcW w:w="938" w:type="dxa"/>
          </w:tcPr>
          <w:p w14:paraId="066E575C" w14:textId="44300113" w:rsidR="00914E92" w:rsidRPr="00914E92" w:rsidRDefault="005918FB" w:rsidP="00914E92">
            <w:pPr>
              <w:pStyle w:val="TableParagraph"/>
              <w:spacing w:before="52"/>
              <w:ind w:left="57"/>
              <w:rPr>
                <w:sz w:val="20"/>
                <w:szCs w:val="20"/>
              </w:rPr>
            </w:pPr>
            <w:r>
              <w:rPr>
                <w:sz w:val="20"/>
                <w:szCs w:val="20"/>
              </w:rPr>
              <w:t>5.2.4</w:t>
            </w:r>
          </w:p>
        </w:tc>
        <w:tc>
          <w:tcPr>
            <w:tcW w:w="3250" w:type="dxa"/>
          </w:tcPr>
          <w:p w14:paraId="521A1C64" w14:textId="1B169164" w:rsidR="00914E92" w:rsidRPr="007F6090" w:rsidRDefault="00914E92" w:rsidP="00914E92">
            <w:pPr>
              <w:pStyle w:val="TableParagraph"/>
              <w:rPr>
                <w:rFonts w:ascii="Times New Roman"/>
                <w:sz w:val="20"/>
                <w:szCs w:val="20"/>
              </w:rPr>
            </w:pPr>
            <w:r w:rsidRPr="006E0BE3">
              <w:rPr>
                <w:sz w:val="20"/>
                <w:szCs w:val="20"/>
                <w:u w:val="single"/>
              </w:rPr>
              <w:t>Weighbridge operators building</w:t>
            </w:r>
          </w:p>
        </w:tc>
        <w:tc>
          <w:tcPr>
            <w:tcW w:w="981" w:type="dxa"/>
          </w:tcPr>
          <w:p w14:paraId="4EC01C77" w14:textId="4BD463FF" w:rsidR="00914E92" w:rsidRPr="007F6090" w:rsidRDefault="00914E9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3B10EFE6" w14:textId="2E0D1018" w:rsidR="00914E92" w:rsidRPr="007F6090" w:rsidRDefault="00914E92" w:rsidP="00914E92">
            <w:pPr>
              <w:pStyle w:val="TableParagraph"/>
              <w:rPr>
                <w:rFonts w:ascii="Times New Roman"/>
                <w:sz w:val="20"/>
                <w:szCs w:val="20"/>
              </w:rPr>
            </w:pPr>
            <w:r w:rsidRPr="0035777F">
              <w:rPr>
                <w:sz w:val="20"/>
                <w:szCs w:val="20"/>
              </w:rPr>
              <w:t>Sum</w:t>
            </w:r>
          </w:p>
        </w:tc>
        <w:tc>
          <w:tcPr>
            <w:tcW w:w="1440" w:type="dxa"/>
            <w:tcBorders>
              <w:top w:val="single" w:sz="4" w:space="0" w:color="000000"/>
              <w:left w:val="single" w:sz="4" w:space="0" w:color="000000"/>
              <w:right w:val="single" w:sz="4" w:space="0" w:color="000000"/>
            </w:tcBorders>
          </w:tcPr>
          <w:p w14:paraId="13D02F43"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4B1D59D"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55CAB53"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F2546F9" w14:textId="77777777" w:rsidR="00914E92" w:rsidRPr="007F6090" w:rsidRDefault="00914E92" w:rsidP="00914E92">
            <w:pPr>
              <w:pStyle w:val="TableParagraph"/>
              <w:rPr>
                <w:rFonts w:ascii="Times New Roman"/>
                <w:sz w:val="20"/>
                <w:szCs w:val="20"/>
              </w:rPr>
            </w:pPr>
          </w:p>
        </w:tc>
      </w:tr>
      <w:tr w:rsidR="00914E92" w:rsidRPr="007F6090" w14:paraId="59649C3A" w14:textId="77777777" w:rsidTr="000F1138">
        <w:trPr>
          <w:trHeight w:val="465"/>
        </w:trPr>
        <w:tc>
          <w:tcPr>
            <w:tcW w:w="938" w:type="dxa"/>
          </w:tcPr>
          <w:p w14:paraId="7359B7F1" w14:textId="37BBAA74" w:rsidR="00914E92" w:rsidRPr="00914E92" w:rsidRDefault="005918FB" w:rsidP="00914E92">
            <w:pPr>
              <w:pStyle w:val="TableParagraph"/>
              <w:spacing w:before="52"/>
              <w:ind w:left="57"/>
              <w:rPr>
                <w:sz w:val="20"/>
                <w:szCs w:val="20"/>
              </w:rPr>
            </w:pPr>
            <w:r>
              <w:rPr>
                <w:sz w:val="20"/>
                <w:szCs w:val="20"/>
              </w:rPr>
              <w:t>5.2.4.1</w:t>
            </w:r>
          </w:p>
        </w:tc>
        <w:tc>
          <w:tcPr>
            <w:tcW w:w="3250" w:type="dxa"/>
          </w:tcPr>
          <w:p w14:paraId="53F27C81" w14:textId="462F361F" w:rsidR="00914E92" w:rsidRPr="007F6090" w:rsidRDefault="00914E92" w:rsidP="00914E92">
            <w:pPr>
              <w:pStyle w:val="TableParagraph"/>
              <w:rPr>
                <w:rFonts w:ascii="Times New Roman"/>
                <w:sz w:val="20"/>
                <w:szCs w:val="20"/>
              </w:rPr>
            </w:pPr>
            <w:r>
              <w:rPr>
                <w:sz w:val="20"/>
                <w:szCs w:val="20"/>
              </w:rPr>
              <w:t>Civil Works</w:t>
            </w:r>
          </w:p>
        </w:tc>
        <w:tc>
          <w:tcPr>
            <w:tcW w:w="981" w:type="dxa"/>
          </w:tcPr>
          <w:p w14:paraId="189F468B"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316208A1"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8F1E2EE"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29B8128"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2B693F3"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156C8DC" w14:textId="77777777" w:rsidR="00914E92" w:rsidRPr="007F6090" w:rsidRDefault="00914E92" w:rsidP="00914E92">
            <w:pPr>
              <w:pStyle w:val="TableParagraph"/>
              <w:rPr>
                <w:rFonts w:ascii="Times New Roman"/>
                <w:sz w:val="20"/>
                <w:szCs w:val="20"/>
              </w:rPr>
            </w:pPr>
          </w:p>
        </w:tc>
      </w:tr>
      <w:tr w:rsidR="005918FB" w:rsidRPr="007F6090" w14:paraId="2AA11893" w14:textId="77777777" w:rsidTr="000F1138">
        <w:trPr>
          <w:trHeight w:val="465"/>
        </w:trPr>
        <w:tc>
          <w:tcPr>
            <w:tcW w:w="938" w:type="dxa"/>
          </w:tcPr>
          <w:p w14:paraId="03CA4407" w14:textId="1A9C4F13" w:rsidR="005918FB" w:rsidRPr="005918FB" w:rsidRDefault="005918FB" w:rsidP="005918FB">
            <w:pPr>
              <w:pStyle w:val="TableParagraph"/>
              <w:spacing w:before="52"/>
              <w:ind w:left="57"/>
              <w:rPr>
                <w:sz w:val="20"/>
                <w:szCs w:val="20"/>
              </w:rPr>
            </w:pPr>
            <w:r w:rsidRPr="005918FB">
              <w:rPr>
                <w:sz w:val="20"/>
                <w:szCs w:val="20"/>
              </w:rPr>
              <w:t>5.2.4.</w:t>
            </w:r>
            <w:r>
              <w:rPr>
                <w:sz w:val="20"/>
                <w:szCs w:val="20"/>
              </w:rPr>
              <w:t>2</w:t>
            </w:r>
          </w:p>
        </w:tc>
        <w:tc>
          <w:tcPr>
            <w:tcW w:w="3250" w:type="dxa"/>
          </w:tcPr>
          <w:p w14:paraId="01A063B0" w14:textId="1C3C0F17" w:rsidR="005918FB" w:rsidRPr="007F6090" w:rsidRDefault="005918FB" w:rsidP="00914E92">
            <w:pPr>
              <w:pStyle w:val="TableParagraph"/>
              <w:rPr>
                <w:rFonts w:ascii="Times New Roman"/>
                <w:sz w:val="20"/>
                <w:szCs w:val="20"/>
              </w:rPr>
            </w:pPr>
            <w:r>
              <w:rPr>
                <w:sz w:val="20"/>
                <w:szCs w:val="20"/>
              </w:rPr>
              <w:t>Architectural Works</w:t>
            </w:r>
          </w:p>
        </w:tc>
        <w:tc>
          <w:tcPr>
            <w:tcW w:w="981" w:type="dxa"/>
          </w:tcPr>
          <w:p w14:paraId="011D11AF"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533C29A3"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61626FE"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AE2C885"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93385E2"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8A41AB3" w14:textId="77777777" w:rsidR="005918FB" w:rsidRPr="007F6090" w:rsidRDefault="005918FB" w:rsidP="00914E92">
            <w:pPr>
              <w:pStyle w:val="TableParagraph"/>
              <w:rPr>
                <w:rFonts w:ascii="Times New Roman"/>
                <w:sz w:val="20"/>
                <w:szCs w:val="20"/>
              </w:rPr>
            </w:pPr>
          </w:p>
        </w:tc>
      </w:tr>
      <w:tr w:rsidR="005918FB" w:rsidRPr="007F6090" w14:paraId="5A8D5EBB" w14:textId="77777777" w:rsidTr="000F1138">
        <w:trPr>
          <w:trHeight w:val="465"/>
        </w:trPr>
        <w:tc>
          <w:tcPr>
            <w:tcW w:w="938" w:type="dxa"/>
          </w:tcPr>
          <w:p w14:paraId="01388730" w14:textId="7EBAEE2F" w:rsidR="005918FB" w:rsidRPr="005918FB" w:rsidRDefault="005918FB" w:rsidP="005918FB">
            <w:pPr>
              <w:pStyle w:val="TableParagraph"/>
              <w:spacing w:before="52"/>
              <w:ind w:left="57"/>
              <w:rPr>
                <w:sz w:val="20"/>
                <w:szCs w:val="20"/>
              </w:rPr>
            </w:pPr>
            <w:r w:rsidRPr="005918FB">
              <w:rPr>
                <w:sz w:val="20"/>
                <w:szCs w:val="20"/>
              </w:rPr>
              <w:t>5.2.4.</w:t>
            </w:r>
            <w:r>
              <w:rPr>
                <w:sz w:val="20"/>
                <w:szCs w:val="20"/>
              </w:rPr>
              <w:t>3</w:t>
            </w:r>
          </w:p>
        </w:tc>
        <w:tc>
          <w:tcPr>
            <w:tcW w:w="3250" w:type="dxa"/>
          </w:tcPr>
          <w:p w14:paraId="70A6F05C" w14:textId="471BB84D" w:rsidR="005918FB" w:rsidRPr="007F6090" w:rsidRDefault="005918FB" w:rsidP="00914E92">
            <w:pPr>
              <w:pStyle w:val="TableParagraph"/>
              <w:rPr>
                <w:rFonts w:ascii="Times New Roman"/>
                <w:sz w:val="20"/>
                <w:szCs w:val="20"/>
              </w:rPr>
            </w:pPr>
            <w:r>
              <w:rPr>
                <w:sz w:val="20"/>
                <w:szCs w:val="20"/>
              </w:rPr>
              <w:t>Electrical</w:t>
            </w:r>
          </w:p>
        </w:tc>
        <w:tc>
          <w:tcPr>
            <w:tcW w:w="981" w:type="dxa"/>
          </w:tcPr>
          <w:p w14:paraId="4F5FF4E7"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2F43347C"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0414879"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386121D"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971B94D"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ADEA5D9" w14:textId="77777777" w:rsidR="005918FB" w:rsidRPr="007F6090" w:rsidRDefault="005918FB" w:rsidP="00914E92">
            <w:pPr>
              <w:pStyle w:val="TableParagraph"/>
              <w:rPr>
                <w:rFonts w:ascii="Times New Roman"/>
                <w:sz w:val="20"/>
                <w:szCs w:val="20"/>
              </w:rPr>
            </w:pPr>
          </w:p>
        </w:tc>
      </w:tr>
      <w:tr w:rsidR="005918FB" w:rsidRPr="007F6090" w14:paraId="6D66C716" w14:textId="77777777" w:rsidTr="000F1138">
        <w:trPr>
          <w:trHeight w:val="465"/>
        </w:trPr>
        <w:tc>
          <w:tcPr>
            <w:tcW w:w="938" w:type="dxa"/>
          </w:tcPr>
          <w:p w14:paraId="7C781129" w14:textId="0181BB44" w:rsidR="005918FB" w:rsidRPr="005918FB" w:rsidRDefault="005918FB" w:rsidP="005918FB">
            <w:pPr>
              <w:pStyle w:val="TableParagraph"/>
              <w:spacing w:before="52"/>
              <w:ind w:left="57"/>
              <w:rPr>
                <w:sz w:val="20"/>
                <w:szCs w:val="20"/>
              </w:rPr>
            </w:pPr>
            <w:r w:rsidRPr="005918FB">
              <w:rPr>
                <w:sz w:val="20"/>
                <w:szCs w:val="20"/>
              </w:rPr>
              <w:t>5.2.4.</w:t>
            </w:r>
            <w:r>
              <w:rPr>
                <w:sz w:val="20"/>
                <w:szCs w:val="20"/>
              </w:rPr>
              <w:t>4</w:t>
            </w:r>
          </w:p>
        </w:tc>
        <w:tc>
          <w:tcPr>
            <w:tcW w:w="3250" w:type="dxa"/>
          </w:tcPr>
          <w:p w14:paraId="25373AF2" w14:textId="0D7A3EBD" w:rsidR="005918FB" w:rsidRPr="007F6090" w:rsidRDefault="005918FB" w:rsidP="00914E92">
            <w:pPr>
              <w:pStyle w:val="TableParagraph"/>
              <w:rPr>
                <w:rFonts w:ascii="Times New Roman"/>
                <w:sz w:val="20"/>
                <w:szCs w:val="20"/>
              </w:rPr>
            </w:pPr>
            <w:r>
              <w:rPr>
                <w:sz w:val="20"/>
                <w:szCs w:val="20"/>
              </w:rPr>
              <w:t>Mechanical</w:t>
            </w:r>
          </w:p>
        </w:tc>
        <w:tc>
          <w:tcPr>
            <w:tcW w:w="981" w:type="dxa"/>
          </w:tcPr>
          <w:p w14:paraId="52DD22B7"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0889A74B"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23E38F70"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C026F16"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46C900F"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3DF6D09" w14:textId="77777777" w:rsidR="005918FB" w:rsidRPr="007F6090" w:rsidRDefault="005918FB" w:rsidP="00914E92">
            <w:pPr>
              <w:pStyle w:val="TableParagraph"/>
              <w:rPr>
                <w:rFonts w:ascii="Times New Roman"/>
                <w:sz w:val="20"/>
                <w:szCs w:val="20"/>
              </w:rPr>
            </w:pPr>
          </w:p>
        </w:tc>
      </w:tr>
      <w:tr w:rsidR="005918FB" w:rsidRPr="007F6090" w14:paraId="27DE9ECA" w14:textId="77777777" w:rsidTr="000F1138">
        <w:trPr>
          <w:trHeight w:val="465"/>
        </w:trPr>
        <w:tc>
          <w:tcPr>
            <w:tcW w:w="938" w:type="dxa"/>
          </w:tcPr>
          <w:p w14:paraId="1AF08883" w14:textId="52330860" w:rsidR="005918FB" w:rsidRPr="005918FB" w:rsidRDefault="005918FB" w:rsidP="005918FB">
            <w:pPr>
              <w:pStyle w:val="TableParagraph"/>
              <w:spacing w:before="52"/>
              <w:ind w:left="57"/>
              <w:rPr>
                <w:sz w:val="20"/>
                <w:szCs w:val="20"/>
              </w:rPr>
            </w:pPr>
            <w:r w:rsidRPr="005918FB">
              <w:rPr>
                <w:sz w:val="20"/>
                <w:szCs w:val="20"/>
              </w:rPr>
              <w:t>5.2.4.</w:t>
            </w:r>
            <w:r>
              <w:rPr>
                <w:sz w:val="20"/>
                <w:szCs w:val="20"/>
              </w:rPr>
              <w:t>5</w:t>
            </w:r>
          </w:p>
        </w:tc>
        <w:tc>
          <w:tcPr>
            <w:tcW w:w="3250" w:type="dxa"/>
          </w:tcPr>
          <w:p w14:paraId="18B1C443" w14:textId="25C58731" w:rsidR="005918FB" w:rsidRPr="007F6090" w:rsidRDefault="005918FB" w:rsidP="00914E92">
            <w:pPr>
              <w:pStyle w:val="TableParagraph"/>
              <w:rPr>
                <w:rFonts w:ascii="Times New Roman"/>
                <w:sz w:val="20"/>
                <w:szCs w:val="20"/>
              </w:rPr>
            </w:pPr>
            <w:r>
              <w:rPr>
                <w:sz w:val="20"/>
                <w:szCs w:val="20"/>
              </w:rPr>
              <w:t>Automation</w:t>
            </w:r>
          </w:p>
        </w:tc>
        <w:tc>
          <w:tcPr>
            <w:tcW w:w="981" w:type="dxa"/>
          </w:tcPr>
          <w:p w14:paraId="76C2FA6E"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310E41BA"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AFC487A"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B7523E0"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7EDFAA7"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FB5ADEF" w14:textId="77777777" w:rsidR="005918FB" w:rsidRPr="007F6090" w:rsidRDefault="005918FB" w:rsidP="00914E92">
            <w:pPr>
              <w:pStyle w:val="TableParagraph"/>
              <w:rPr>
                <w:rFonts w:ascii="Times New Roman"/>
                <w:sz w:val="20"/>
                <w:szCs w:val="20"/>
              </w:rPr>
            </w:pPr>
          </w:p>
        </w:tc>
      </w:tr>
      <w:tr w:rsidR="005918FB" w:rsidRPr="007F6090" w14:paraId="52EB9894" w14:textId="77777777" w:rsidTr="000F1138">
        <w:trPr>
          <w:trHeight w:val="465"/>
        </w:trPr>
        <w:tc>
          <w:tcPr>
            <w:tcW w:w="938" w:type="dxa"/>
          </w:tcPr>
          <w:p w14:paraId="227E73B1" w14:textId="3055767A" w:rsidR="005918FB" w:rsidRPr="005918FB" w:rsidRDefault="005918FB" w:rsidP="005918FB">
            <w:pPr>
              <w:pStyle w:val="TableParagraph"/>
              <w:spacing w:before="52"/>
              <w:ind w:left="57"/>
              <w:rPr>
                <w:sz w:val="20"/>
                <w:szCs w:val="20"/>
              </w:rPr>
            </w:pPr>
            <w:r w:rsidRPr="005918FB">
              <w:rPr>
                <w:sz w:val="20"/>
                <w:szCs w:val="20"/>
              </w:rPr>
              <w:t>5.2.4.</w:t>
            </w:r>
            <w:r>
              <w:rPr>
                <w:sz w:val="20"/>
                <w:szCs w:val="20"/>
              </w:rPr>
              <w:t>6</w:t>
            </w:r>
          </w:p>
        </w:tc>
        <w:tc>
          <w:tcPr>
            <w:tcW w:w="3250" w:type="dxa"/>
          </w:tcPr>
          <w:p w14:paraId="68290BA4" w14:textId="25E034ED" w:rsidR="005918FB" w:rsidRPr="007F6090" w:rsidRDefault="005918FB" w:rsidP="00914E92">
            <w:pPr>
              <w:pStyle w:val="TableParagraph"/>
              <w:rPr>
                <w:rFonts w:ascii="Times New Roman"/>
                <w:sz w:val="20"/>
                <w:szCs w:val="20"/>
              </w:rPr>
            </w:pPr>
            <w:r>
              <w:rPr>
                <w:sz w:val="20"/>
                <w:szCs w:val="20"/>
              </w:rPr>
              <w:t>Other (to be specified by Contractor)</w:t>
            </w:r>
          </w:p>
        </w:tc>
        <w:tc>
          <w:tcPr>
            <w:tcW w:w="981" w:type="dxa"/>
          </w:tcPr>
          <w:p w14:paraId="09B07137"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50F40E44"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DD424E3"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E97FEAC"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811B6AA"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A99A213" w14:textId="77777777" w:rsidR="005918FB" w:rsidRPr="007F6090" w:rsidRDefault="005918FB" w:rsidP="00914E92">
            <w:pPr>
              <w:pStyle w:val="TableParagraph"/>
              <w:rPr>
                <w:rFonts w:ascii="Times New Roman"/>
                <w:sz w:val="20"/>
                <w:szCs w:val="20"/>
              </w:rPr>
            </w:pPr>
          </w:p>
        </w:tc>
      </w:tr>
      <w:tr w:rsidR="00914E92" w:rsidRPr="007F6090" w14:paraId="1AF23823" w14:textId="77777777" w:rsidTr="000F1138">
        <w:trPr>
          <w:trHeight w:val="465"/>
        </w:trPr>
        <w:tc>
          <w:tcPr>
            <w:tcW w:w="938" w:type="dxa"/>
          </w:tcPr>
          <w:p w14:paraId="33495243" w14:textId="5EF0F210" w:rsidR="00914E92" w:rsidRPr="00914E92" w:rsidRDefault="005918FB" w:rsidP="00914E92">
            <w:pPr>
              <w:pStyle w:val="TableParagraph"/>
              <w:spacing w:before="52"/>
              <w:ind w:left="57"/>
              <w:rPr>
                <w:sz w:val="20"/>
                <w:szCs w:val="20"/>
              </w:rPr>
            </w:pPr>
            <w:r>
              <w:rPr>
                <w:sz w:val="20"/>
                <w:szCs w:val="20"/>
              </w:rPr>
              <w:t>5.2.5</w:t>
            </w:r>
          </w:p>
        </w:tc>
        <w:tc>
          <w:tcPr>
            <w:tcW w:w="3250" w:type="dxa"/>
          </w:tcPr>
          <w:p w14:paraId="1EE5AEC8" w14:textId="255B1E93" w:rsidR="00914E92" w:rsidRPr="007F6090" w:rsidRDefault="00914E92" w:rsidP="00914E92">
            <w:pPr>
              <w:pStyle w:val="TableParagraph"/>
              <w:rPr>
                <w:rFonts w:ascii="Times New Roman"/>
                <w:sz w:val="20"/>
                <w:szCs w:val="20"/>
              </w:rPr>
            </w:pPr>
            <w:r w:rsidRPr="00B65211">
              <w:rPr>
                <w:sz w:val="20"/>
                <w:szCs w:val="20"/>
                <w:u w:val="single"/>
              </w:rPr>
              <w:t>Critical spares building</w:t>
            </w:r>
          </w:p>
        </w:tc>
        <w:tc>
          <w:tcPr>
            <w:tcW w:w="981" w:type="dxa"/>
          </w:tcPr>
          <w:p w14:paraId="6C6EEB59" w14:textId="33B0A2E7" w:rsidR="00914E92" w:rsidRPr="007F6090" w:rsidRDefault="00914E9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7647941D" w14:textId="1A6645EC" w:rsidR="00914E92" w:rsidRPr="007F6090" w:rsidRDefault="00914E92" w:rsidP="00914E92">
            <w:pPr>
              <w:pStyle w:val="TableParagraph"/>
              <w:rPr>
                <w:rFonts w:ascii="Times New Roman"/>
                <w:sz w:val="20"/>
                <w:szCs w:val="20"/>
              </w:rPr>
            </w:pPr>
            <w:r w:rsidRPr="0035777F">
              <w:rPr>
                <w:sz w:val="20"/>
                <w:szCs w:val="20"/>
              </w:rPr>
              <w:t>Sum</w:t>
            </w:r>
          </w:p>
        </w:tc>
        <w:tc>
          <w:tcPr>
            <w:tcW w:w="1440" w:type="dxa"/>
            <w:tcBorders>
              <w:top w:val="single" w:sz="4" w:space="0" w:color="000000"/>
              <w:left w:val="single" w:sz="4" w:space="0" w:color="000000"/>
              <w:right w:val="single" w:sz="4" w:space="0" w:color="000000"/>
            </w:tcBorders>
          </w:tcPr>
          <w:p w14:paraId="330A1432"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4B59F27"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6A75E9A"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DE52611" w14:textId="77777777" w:rsidR="00914E92" w:rsidRPr="007F6090" w:rsidRDefault="00914E92" w:rsidP="00914E92">
            <w:pPr>
              <w:pStyle w:val="TableParagraph"/>
              <w:rPr>
                <w:rFonts w:ascii="Times New Roman"/>
                <w:sz w:val="20"/>
                <w:szCs w:val="20"/>
              </w:rPr>
            </w:pPr>
          </w:p>
        </w:tc>
      </w:tr>
      <w:tr w:rsidR="00914E92" w:rsidRPr="007F6090" w14:paraId="7CA908C6" w14:textId="77777777" w:rsidTr="000F1138">
        <w:trPr>
          <w:trHeight w:val="465"/>
        </w:trPr>
        <w:tc>
          <w:tcPr>
            <w:tcW w:w="938" w:type="dxa"/>
          </w:tcPr>
          <w:p w14:paraId="59606803" w14:textId="6D5B36F6" w:rsidR="00914E92" w:rsidRPr="00914E92" w:rsidRDefault="005918FB" w:rsidP="00914E92">
            <w:pPr>
              <w:pStyle w:val="TableParagraph"/>
              <w:spacing w:before="52"/>
              <w:ind w:left="57"/>
              <w:rPr>
                <w:sz w:val="20"/>
                <w:szCs w:val="20"/>
              </w:rPr>
            </w:pPr>
            <w:r>
              <w:rPr>
                <w:sz w:val="20"/>
                <w:szCs w:val="20"/>
              </w:rPr>
              <w:t>5.2.5.1</w:t>
            </w:r>
          </w:p>
        </w:tc>
        <w:tc>
          <w:tcPr>
            <w:tcW w:w="3250" w:type="dxa"/>
          </w:tcPr>
          <w:p w14:paraId="62831800" w14:textId="60952595" w:rsidR="00914E92" w:rsidRPr="007F6090" w:rsidRDefault="00914E92" w:rsidP="00914E92">
            <w:pPr>
              <w:pStyle w:val="TableParagraph"/>
              <w:rPr>
                <w:rFonts w:ascii="Times New Roman"/>
                <w:sz w:val="20"/>
                <w:szCs w:val="20"/>
              </w:rPr>
            </w:pPr>
            <w:r>
              <w:rPr>
                <w:sz w:val="20"/>
                <w:szCs w:val="20"/>
              </w:rPr>
              <w:t>Civil Works</w:t>
            </w:r>
          </w:p>
        </w:tc>
        <w:tc>
          <w:tcPr>
            <w:tcW w:w="981" w:type="dxa"/>
          </w:tcPr>
          <w:p w14:paraId="5A3C9AD4"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620CA742"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A796C91"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F46A522"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439D482"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99A39D3" w14:textId="77777777" w:rsidR="00914E92" w:rsidRPr="007F6090" w:rsidRDefault="00914E92" w:rsidP="00914E92">
            <w:pPr>
              <w:pStyle w:val="TableParagraph"/>
              <w:rPr>
                <w:rFonts w:ascii="Times New Roman"/>
                <w:sz w:val="20"/>
                <w:szCs w:val="20"/>
              </w:rPr>
            </w:pPr>
          </w:p>
        </w:tc>
      </w:tr>
      <w:tr w:rsidR="005918FB" w:rsidRPr="007F6090" w14:paraId="23C2ACF2" w14:textId="77777777" w:rsidTr="000F1138">
        <w:trPr>
          <w:trHeight w:val="465"/>
        </w:trPr>
        <w:tc>
          <w:tcPr>
            <w:tcW w:w="938" w:type="dxa"/>
          </w:tcPr>
          <w:p w14:paraId="416BFD4F" w14:textId="09D18C04" w:rsidR="005918FB" w:rsidRPr="005918FB" w:rsidRDefault="005918FB" w:rsidP="005918FB">
            <w:pPr>
              <w:pStyle w:val="TableParagraph"/>
              <w:spacing w:before="52"/>
              <w:ind w:left="57"/>
              <w:rPr>
                <w:sz w:val="20"/>
                <w:szCs w:val="20"/>
              </w:rPr>
            </w:pPr>
            <w:r w:rsidRPr="005918FB">
              <w:rPr>
                <w:sz w:val="20"/>
                <w:szCs w:val="20"/>
              </w:rPr>
              <w:t>5.2.5.</w:t>
            </w:r>
            <w:r>
              <w:rPr>
                <w:sz w:val="20"/>
                <w:szCs w:val="20"/>
              </w:rPr>
              <w:t>2</w:t>
            </w:r>
          </w:p>
        </w:tc>
        <w:tc>
          <w:tcPr>
            <w:tcW w:w="3250" w:type="dxa"/>
          </w:tcPr>
          <w:p w14:paraId="66E19D95" w14:textId="54CF9D78" w:rsidR="005918FB" w:rsidRPr="007F6090" w:rsidRDefault="005918FB" w:rsidP="00914E92">
            <w:pPr>
              <w:pStyle w:val="TableParagraph"/>
              <w:rPr>
                <w:rFonts w:ascii="Times New Roman"/>
                <w:sz w:val="20"/>
                <w:szCs w:val="20"/>
              </w:rPr>
            </w:pPr>
            <w:r>
              <w:rPr>
                <w:sz w:val="20"/>
                <w:szCs w:val="20"/>
              </w:rPr>
              <w:t>Architectural Works</w:t>
            </w:r>
          </w:p>
        </w:tc>
        <w:tc>
          <w:tcPr>
            <w:tcW w:w="981" w:type="dxa"/>
          </w:tcPr>
          <w:p w14:paraId="78674DD1"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2E215253"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F5FF652"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F797C29"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29CF899"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AF9FF44" w14:textId="77777777" w:rsidR="005918FB" w:rsidRPr="007F6090" w:rsidRDefault="005918FB" w:rsidP="00914E92">
            <w:pPr>
              <w:pStyle w:val="TableParagraph"/>
              <w:rPr>
                <w:rFonts w:ascii="Times New Roman"/>
                <w:sz w:val="20"/>
                <w:szCs w:val="20"/>
              </w:rPr>
            </w:pPr>
          </w:p>
        </w:tc>
      </w:tr>
      <w:tr w:rsidR="005918FB" w:rsidRPr="007F6090" w14:paraId="2AF3461A" w14:textId="77777777" w:rsidTr="000F1138">
        <w:trPr>
          <w:trHeight w:val="465"/>
        </w:trPr>
        <w:tc>
          <w:tcPr>
            <w:tcW w:w="938" w:type="dxa"/>
          </w:tcPr>
          <w:p w14:paraId="7E718033" w14:textId="4791943A" w:rsidR="005918FB" w:rsidRPr="005918FB" w:rsidRDefault="005918FB" w:rsidP="005918FB">
            <w:pPr>
              <w:pStyle w:val="TableParagraph"/>
              <w:spacing w:before="52"/>
              <w:ind w:left="57"/>
              <w:rPr>
                <w:sz w:val="20"/>
                <w:szCs w:val="20"/>
              </w:rPr>
            </w:pPr>
            <w:r w:rsidRPr="005918FB">
              <w:rPr>
                <w:sz w:val="20"/>
                <w:szCs w:val="20"/>
              </w:rPr>
              <w:t>5.2.5.</w:t>
            </w:r>
            <w:r>
              <w:rPr>
                <w:sz w:val="20"/>
                <w:szCs w:val="20"/>
              </w:rPr>
              <w:t>3</w:t>
            </w:r>
          </w:p>
        </w:tc>
        <w:tc>
          <w:tcPr>
            <w:tcW w:w="3250" w:type="dxa"/>
          </w:tcPr>
          <w:p w14:paraId="63501EE2" w14:textId="3BD8E45A" w:rsidR="005918FB" w:rsidRPr="007F6090" w:rsidRDefault="005918FB" w:rsidP="00914E92">
            <w:pPr>
              <w:pStyle w:val="TableParagraph"/>
              <w:rPr>
                <w:rFonts w:ascii="Times New Roman"/>
                <w:sz w:val="20"/>
                <w:szCs w:val="20"/>
              </w:rPr>
            </w:pPr>
            <w:r>
              <w:rPr>
                <w:sz w:val="20"/>
                <w:szCs w:val="20"/>
              </w:rPr>
              <w:t>Electrical</w:t>
            </w:r>
          </w:p>
        </w:tc>
        <w:tc>
          <w:tcPr>
            <w:tcW w:w="981" w:type="dxa"/>
          </w:tcPr>
          <w:p w14:paraId="13BDB5C5"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6FF30F18"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A970553"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EB439DC"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31C9EAB"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BFFAF42" w14:textId="77777777" w:rsidR="005918FB" w:rsidRPr="007F6090" w:rsidRDefault="005918FB" w:rsidP="00914E92">
            <w:pPr>
              <w:pStyle w:val="TableParagraph"/>
              <w:rPr>
                <w:rFonts w:ascii="Times New Roman"/>
                <w:sz w:val="20"/>
                <w:szCs w:val="20"/>
              </w:rPr>
            </w:pPr>
          </w:p>
        </w:tc>
      </w:tr>
      <w:tr w:rsidR="005918FB" w:rsidRPr="007F6090" w14:paraId="7E42EDB9" w14:textId="77777777" w:rsidTr="000F1138">
        <w:trPr>
          <w:trHeight w:val="465"/>
        </w:trPr>
        <w:tc>
          <w:tcPr>
            <w:tcW w:w="938" w:type="dxa"/>
          </w:tcPr>
          <w:p w14:paraId="51D52617" w14:textId="3AC58131" w:rsidR="005918FB" w:rsidRPr="005918FB" w:rsidRDefault="005918FB" w:rsidP="005918FB">
            <w:pPr>
              <w:pStyle w:val="TableParagraph"/>
              <w:spacing w:before="52"/>
              <w:ind w:left="57"/>
              <w:rPr>
                <w:sz w:val="20"/>
                <w:szCs w:val="20"/>
              </w:rPr>
            </w:pPr>
            <w:r w:rsidRPr="005918FB">
              <w:rPr>
                <w:sz w:val="20"/>
                <w:szCs w:val="20"/>
              </w:rPr>
              <w:t>5.2.5.</w:t>
            </w:r>
            <w:r>
              <w:rPr>
                <w:sz w:val="20"/>
                <w:szCs w:val="20"/>
              </w:rPr>
              <w:t>4</w:t>
            </w:r>
          </w:p>
        </w:tc>
        <w:tc>
          <w:tcPr>
            <w:tcW w:w="3250" w:type="dxa"/>
          </w:tcPr>
          <w:p w14:paraId="7923279A" w14:textId="0ABD2FC8" w:rsidR="005918FB" w:rsidRPr="007F6090" w:rsidRDefault="005918FB" w:rsidP="00914E92">
            <w:pPr>
              <w:pStyle w:val="TableParagraph"/>
              <w:rPr>
                <w:rFonts w:ascii="Times New Roman"/>
                <w:sz w:val="20"/>
                <w:szCs w:val="20"/>
              </w:rPr>
            </w:pPr>
            <w:r>
              <w:rPr>
                <w:sz w:val="20"/>
                <w:szCs w:val="20"/>
              </w:rPr>
              <w:t>Mechanical</w:t>
            </w:r>
          </w:p>
        </w:tc>
        <w:tc>
          <w:tcPr>
            <w:tcW w:w="981" w:type="dxa"/>
          </w:tcPr>
          <w:p w14:paraId="54B34AB0"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7D4512A2"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DE8C2BE"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583D076"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CE105BF"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FA66A26" w14:textId="77777777" w:rsidR="005918FB" w:rsidRPr="007F6090" w:rsidRDefault="005918FB" w:rsidP="00914E92">
            <w:pPr>
              <w:pStyle w:val="TableParagraph"/>
              <w:rPr>
                <w:rFonts w:ascii="Times New Roman"/>
                <w:sz w:val="20"/>
                <w:szCs w:val="20"/>
              </w:rPr>
            </w:pPr>
          </w:p>
        </w:tc>
      </w:tr>
      <w:tr w:rsidR="005918FB" w:rsidRPr="007F6090" w14:paraId="080AB3B9" w14:textId="77777777" w:rsidTr="000F1138">
        <w:trPr>
          <w:trHeight w:val="465"/>
        </w:trPr>
        <w:tc>
          <w:tcPr>
            <w:tcW w:w="938" w:type="dxa"/>
          </w:tcPr>
          <w:p w14:paraId="68A6BBB4" w14:textId="2147C6D6" w:rsidR="005918FB" w:rsidRPr="005918FB" w:rsidRDefault="005918FB" w:rsidP="005918FB">
            <w:pPr>
              <w:pStyle w:val="TableParagraph"/>
              <w:spacing w:before="52"/>
              <w:ind w:left="57"/>
              <w:rPr>
                <w:sz w:val="20"/>
                <w:szCs w:val="20"/>
              </w:rPr>
            </w:pPr>
            <w:r w:rsidRPr="005918FB">
              <w:rPr>
                <w:sz w:val="20"/>
                <w:szCs w:val="20"/>
              </w:rPr>
              <w:t>5.2.5.</w:t>
            </w:r>
            <w:r>
              <w:rPr>
                <w:sz w:val="20"/>
                <w:szCs w:val="20"/>
              </w:rPr>
              <w:t>5</w:t>
            </w:r>
          </w:p>
        </w:tc>
        <w:tc>
          <w:tcPr>
            <w:tcW w:w="3250" w:type="dxa"/>
          </w:tcPr>
          <w:p w14:paraId="5F7BDF00" w14:textId="16DED264" w:rsidR="005918FB" w:rsidRPr="007F6090" w:rsidRDefault="005918FB" w:rsidP="00914E92">
            <w:pPr>
              <w:pStyle w:val="TableParagraph"/>
              <w:rPr>
                <w:rFonts w:ascii="Times New Roman"/>
                <w:sz w:val="20"/>
                <w:szCs w:val="20"/>
              </w:rPr>
            </w:pPr>
            <w:r>
              <w:rPr>
                <w:sz w:val="20"/>
                <w:szCs w:val="20"/>
              </w:rPr>
              <w:t>Automation</w:t>
            </w:r>
          </w:p>
        </w:tc>
        <w:tc>
          <w:tcPr>
            <w:tcW w:w="981" w:type="dxa"/>
          </w:tcPr>
          <w:p w14:paraId="2E26F172"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27097237"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06F6C9E"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DA6AB90"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E1075B3"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8802B52" w14:textId="77777777" w:rsidR="005918FB" w:rsidRPr="007F6090" w:rsidRDefault="005918FB" w:rsidP="00914E92">
            <w:pPr>
              <w:pStyle w:val="TableParagraph"/>
              <w:rPr>
                <w:rFonts w:ascii="Times New Roman"/>
                <w:sz w:val="20"/>
                <w:szCs w:val="20"/>
              </w:rPr>
            </w:pPr>
          </w:p>
        </w:tc>
      </w:tr>
      <w:tr w:rsidR="005918FB" w:rsidRPr="007F6090" w14:paraId="4DC0E28D" w14:textId="77777777" w:rsidTr="000F1138">
        <w:trPr>
          <w:trHeight w:val="465"/>
        </w:trPr>
        <w:tc>
          <w:tcPr>
            <w:tcW w:w="938" w:type="dxa"/>
          </w:tcPr>
          <w:p w14:paraId="1D9D65E6" w14:textId="79361078" w:rsidR="005918FB" w:rsidRPr="005918FB" w:rsidRDefault="005918FB" w:rsidP="005918FB">
            <w:pPr>
              <w:pStyle w:val="TableParagraph"/>
              <w:spacing w:before="52"/>
              <w:ind w:left="57"/>
              <w:rPr>
                <w:sz w:val="20"/>
                <w:szCs w:val="20"/>
              </w:rPr>
            </w:pPr>
            <w:r w:rsidRPr="005918FB">
              <w:rPr>
                <w:sz w:val="20"/>
                <w:szCs w:val="20"/>
              </w:rPr>
              <w:t>5.2.5.</w:t>
            </w:r>
            <w:r>
              <w:rPr>
                <w:sz w:val="20"/>
                <w:szCs w:val="20"/>
              </w:rPr>
              <w:t>6</w:t>
            </w:r>
          </w:p>
        </w:tc>
        <w:tc>
          <w:tcPr>
            <w:tcW w:w="3250" w:type="dxa"/>
          </w:tcPr>
          <w:p w14:paraId="3A5AEA0B" w14:textId="7D3A0BC9" w:rsidR="005918FB" w:rsidRPr="007F6090" w:rsidRDefault="005918FB" w:rsidP="00914E92">
            <w:pPr>
              <w:pStyle w:val="TableParagraph"/>
              <w:rPr>
                <w:rFonts w:ascii="Times New Roman"/>
                <w:sz w:val="20"/>
                <w:szCs w:val="20"/>
              </w:rPr>
            </w:pPr>
            <w:r>
              <w:rPr>
                <w:sz w:val="20"/>
                <w:szCs w:val="20"/>
              </w:rPr>
              <w:t>Other (to be specified by Contractor)</w:t>
            </w:r>
          </w:p>
        </w:tc>
        <w:tc>
          <w:tcPr>
            <w:tcW w:w="981" w:type="dxa"/>
          </w:tcPr>
          <w:p w14:paraId="4CD17865" w14:textId="77777777" w:rsidR="005918FB" w:rsidRPr="007F6090" w:rsidRDefault="005918FB" w:rsidP="00914E92">
            <w:pPr>
              <w:pStyle w:val="TableParagraph"/>
              <w:rPr>
                <w:rFonts w:ascii="Times New Roman"/>
                <w:sz w:val="20"/>
                <w:szCs w:val="20"/>
              </w:rPr>
            </w:pPr>
          </w:p>
        </w:tc>
        <w:tc>
          <w:tcPr>
            <w:tcW w:w="989" w:type="dxa"/>
            <w:tcBorders>
              <w:right w:val="single" w:sz="4" w:space="0" w:color="000000"/>
            </w:tcBorders>
          </w:tcPr>
          <w:p w14:paraId="1B0490B6" w14:textId="77777777" w:rsidR="005918FB" w:rsidRPr="007F6090" w:rsidRDefault="005918FB"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9305DAD" w14:textId="77777777" w:rsidR="005918FB" w:rsidRPr="007F6090" w:rsidRDefault="005918FB"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F867B3B" w14:textId="77777777" w:rsidR="005918FB" w:rsidRPr="007F6090" w:rsidRDefault="005918FB"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53267EB" w14:textId="77777777" w:rsidR="005918FB" w:rsidRPr="007F6090" w:rsidRDefault="005918FB"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9C961FC" w14:textId="77777777" w:rsidR="005918FB" w:rsidRPr="007F6090" w:rsidRDefault="005918FB" w:rsidP="00914E92">
            <w:pPr>
              <w:pStyle w:val="TableParagraph"/>
              <w:rPr>
                <w:rFonts w:ascii="Times New Roman"/>
                <w:sz w:val="20"/>
                <w:szCs w:val="20"/>
              </w:rPr>
            </w:pPr>
          </w:p>
        </w:tc>
      </w:tr>
      <w:tr w:rsidR="00914E92" w:rsidRPr="007F6090" w14:paraId="230ACED6" w14:textId="77777777" w:rsidTr="000F1138">
        <w:trPr>
          <w:trHeight w:val="465"/>
        </w:trPr>
        <w:tc>
          <w:tcPr>
            <w:tcW w:w="938" w:type="dxa"/>
          </w:tcPr>
          <w:p w14:paraId="7BC02B89" w14:textId="4D61D7C5" w:rsidR="00914E92" w:rsidRPr="00914E92" w:rsidRDefault="005918FB" w:rsidP="00914E92">
            <w:pPr>
              <w:pStyle w:val="TableParagraph"/>
              <w:spacing w:before="52"/>
              <w:ind w:left="57"/>
              <w:rPr>
                <w:sz w:val="20"/>
                <w:szCs w:val="20"/>
              </w:rPr>
            </w:pPr>
            <w:r>
              <w:rPr>
                <w:sz w:val="20"/>
                <w:szCs w:val="20"/>
              </w:rPr>
              <w:t>5.2.6</w:t>
            </w:r>
          </w:p>
        </w:tc>
        <w:tc>
          <w:tcPr>
            <w:tcW w:w="3250" w:type="dxa"/>
          </w:tcPr>
          <w:p w14:paraId="165331B0" w14:textId="36E30678" w:rsidR="00914E92" w:rsidRPr="007F6090" w:rsidRDefault="00914E92" w:rsidP="00914E92">
            <w:pPr>
              <w:pStyle w:val="TableParagraph"/>
              <w:rPr>
                <w:rFonts w:ascii="Times New Roman"/>
                <w:sz w:val="20"/>
                <w:szCs w:val="20"/>
              </w:rPr>
            </w:pPr>
            <w:r w:rsidRPr="00B65211">
              <w:rPr>
                <w:sz w:val="20"/>
                <w:szCs w:val="20"/>
                <w:u w:val="single"/>
              </w:rPr>
              <w:t>Waste storage area</w:t>
            </w:r>
          </w:p>
        </w:tc>
        <w:tc>
          <w:tcPr>
            <w:tcW w:w="981" w:type="dxa"/>
          </w:tcPr>
          <w:p w14:paraId="10A5FDA3" w14:textId="3E7C0B60" w:rsidR="00914E92" w:rsidRPr="007F6090" w:rsidRDefault="00914E9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4B0021BE" w14:textId="37CD3D4A" w:rsidR="00914E92" w:rsidRPr="007F6090" w:rsidRDefault="00914E92" w:rsidP="00914E92">
            <w:pPr>
              <w:pStyle w:val="TableParagraph"/>
              <w:rPr>
                <w:rFonts w:ascii="Times New Roman"/>
                <w:sz w:val="20"/>
                <w:szCs w:val="20"/>
              </w:rPr>
            </w:pPr>
            <w:r w:rsidRPr="0035777F">
              <w:rPr>
                <w:sz w:val="20"/>
                <w:szCs w:val="20"/>
              </w:rPr>
              <w:t>Sum</w:t>
            </w:r>
          </w:p>
        </w:tc>
        <w:tc>
          <w:tcPr>
            <w:tcW w:w="1440" w:type="dxa"/>
            <w:tcBorders>
              <w:top w:val="single" w:sz="4" w:space="0" w:color="000000"/>
              <w:left w:val="single" w:sz="4" w:space="0" w:color="000000"/>
              <w:right w:val="single" w:sz="4" w:space="0" w:color="000000"/>
            </w:tcBorders>
          </w:tcPr>
          <w:p w14:paraId="5F1B5375"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65D9CC0"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0534525"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5907CA6" w14:textId="77777777" w:rsidR="00914E92" w:rsidRPr="007F6090" w:rsidRDefault="00914E92" w:rsidP="00914E92">
            <w:pPr>
              <w:pStyle w:val="TableParagraph"/>
              <w:rPr>
                <w:rFonts w:ascii="Times New Roman"/>
                <w:sz w:val="20"/>
                <w:szCs w:val="20"/>
              </w:rPr>
            </w:pPr>
          </w:p>
        </w:tc>
      </w:tr>
      <w:tr w:rsidR="00914E92" w:rsidRPr="007F6090" w14:paraId="470B740B" w14:textId="77777777" w:rsidTr="000F1138">
        <w:trPr>
          <w:trHeight w:val="465"/>
        </w:trPr>
        <w:tc>
          <w:tcPr>
            <w:tcW w:w="938" w:type="dxa"/>
          </w:tcPr>
          <w:p w14:paraId="70ADBC1C" w14:textId="5472E156" w:rsidR="00914E92" w:rsidRPr="00914E92" w:rsidRDefault="005918FB" w:rsidP="00914E92">
            <w:pPr>
              <w:pStyle w:val="TableParagraph"/>
              <w:spacing w:before="52"/>
              <w:ind w:left="57"/>
              <w:rPr>
                <w:sz w:val="20"/>
                <w:szCs w:val="20"/>
              </w:rPr>
            </w:pPr>
            <w:r>
              <w:rPr>
                <w:sz w:val="20"/>
                <w:szCs w:val="20"/>
              </w:rPr>
              <w:t>5.2.6.1</w:t>
            </w:r>
          </w:p>
        </w:tc>
        <w:tc>
          <w:tcPr>
            <w:tcW w:w="3250" w:type="dxa"/>
          </w:tcPr>
          <w:p w14:paraId="54166C3E" w14:textId="57B50A6F" w:rsidR="00914E92" w:rsidRPr="007F6090" w:rsidRDefault="00914E92" w:rsidP="00914E92">
            <w:pPr>
              <w:pStyle w:val="TableParagraph"/>
              <w:rPr>
                <w:rFonts w:ascii="Times New Roman"/>
                <w:sz w:val="20"/>
                <w:szCs w:val="20"/>
              </w:rPr>
            </w:pPr>
            <w:r>
              <w:rPr>
                <w:sz w:val="20"/>
                <w:szCs w:val="20"/>
              </w:rPr>
              <w:t>Civil Works</w:t>
            </w:r>
          </w:p>
        </w:tc>
        <w:tc>
          <w:tcPr>
            <w:tcW w:w="981" w:type="dxa"/>
          </w:tcPr>
          <w:p w14:paraId="7B4359EA"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61DD6C94"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69B4C4D"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ECAD3FB"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6330BE5"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F5BFD26" w14:textId="77777777" w:rsidR="00914E92" w:rsidRPr="007F6090" w:rsidRDefault="00914E92" w:rsidP="00914E92">
            <w:pPr>
              <w:pStyle w:val="TableParagraph"/>
              <w:rPr>
                <w:rFonts w:ascii="Times New Roman"/>
                <w:sz w:val="20"/>
                <w:szCs w:val="20"/>
              </w:rPr>
            </w:pPr>
          </w:p>
        </w:tc>
      </w:tr>
      <w:tr w:rsidR="00914E92" w:rsidRPr="007F6090" w14:paraId="4F91B4CF" w14:textId="77777777" w:rsidTr="000F1138">
        <w:trPr>
          <w:trHeight w:val="465"/>
        </w:trPr>
        <w:tc>
          <w:tcPr>
            <w:tcW w:w="938" w:type="dxa"/>
          </w:tcPr>
          <w:p w14:paraId="1D6FB0A6" w14:textId="7FFE769D" w:rsidR="00914E92" w:rsidRPr="00914E92" w:rsidRDefault="005918FB" w:rsidP="000F1138">
            <w:pPr>
              <w:pStyle w:val="TableParagraph"/>
              <w:spacing w:before="52"/>
              <w:ind w:left="57"/>
              <w:rPr>
                <w:sz w:val="20"/>
                <w:szCs w:val="20"/>
              </w:rPr>
            </w:pPr>
            <w:r w:rsidRPr="005918FB">
              <w:rPr>
                <w:sz w:val="20"/>
                <w:szCs w:val="20"/>
              </w:rPr>
              <w:t>5.2.6.</w:t>
            </w:r>
            <w:r w:rsidR="000F1138">
              <w:rPr>
                <w:sz w:val="20"/>
                <w:szCs w:val="20"/>
              </w:rPr>
              <w:t>2</w:t>
            </w:r>
          </w:p>
        </w:tc>
        <w:tc>
          <w:tcPr>
            <w:tcW w:w="3250" w:type="dxa"/>
          </w:tcPr>
          <w:p w14:paraId="60D8A44C" w14:textId="575E3A43" w:rsidR="00914E92" w:rsidRPr="007F6090" w:rsidRDefault="00914E92" w:rsidP="00914E92">
            <w:pPr>
              <w:pStyle w:val="TableParagraph"/>
              <w:rPr>
                <w:rFonts w:ascii="Times New Roman"/>
                <w:sz w:val="20"/>
                <w:szCs w:val="20"/>
              </w:rPr>
            </w:pPr>
            <w:r>
              <w:rPr>
                <w:sz w:val="20"/>
                <w:szCs w:val="20"/>
              </w:rPr>
              <w:t>Architectural Works</w:t>
            </w:r>
          </w:p>
        </w:tc>
        <w:tc>
          <w:tcPr>
            <w:tcW w:w="981" w:type="dxa"/>
          </w:tcPr>
          <w:p w14:paraId="7223E933"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66B63173"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6940694"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7CD5AFF"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C28AC73"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F6C7A04" w14:textId="77777777" w:rsidR="00914E92" w:rsidRPr="007F6090" w:rsidRDefault="00914E92" w:rsidP="00914E92">
            <w:pPr>
              <w:pStyle w:val="TableParagraph"/>
              <w:rPr>
                <w:rFonts w:ascii="Times New Roman"/>
                <w:sz w:val="20"/>
                <w:szCs w:val="20"/>
              </w:rPr>
            </w:pPr>
          </w:p>
        </w:tc>
      </w:tr>
      <w:tr w:rsidR="000F1138" w:rsidRPr="007F6090" w14:paraId="6C2D60E0" w14:textId="77777777" w:rsidTr="000F1138">
        <w:trPr>
          <w:trHeight w:val="465"/>
        </w:trPr>
        <w:tc>
          <w:tcPr>
            <w:tcW w:w="938" w:type="dxa"/>
          </w:tcPr>
          <w:p w14:paraId="23D23C5F" w14:textId="4992A3CE" w:rsidR="000F1138" w:rsidRPr="000F1138" w:rsidRDefault="000F1138" w:rsidP="000F1138">
            <w:pPr>
              <w:pStyle w:val="TableParagraph"/>
              <w:spacing w:before="52"/>
              <w:ind w:left="57"/>
              <w:rPr>
                <w:sz w:val="20"/>
                <w:szCs w:val="20"/>
              </w:rPr>
            </w:pPr>
            <w:r w:rsidRPr="000F1138">
              <w:rPr>
                <w:sz w:val="20"/>
                <w:szCs w:val="20"/>
              </w:rPr>
              <w:t>5.2.6.</w:t>
            </w:r>
            <w:r>
              <w:rPr>
                <w:sz w:val="20"/>
                <w:szCs w:val="20"/>
              </w:rPr>
              <w:t>3</w:t>
            </w:r>
          </w:p>
        </w:tc>
        <w:tc>
          <w:tcPr>
            <w:tcW w:w="3250" w:type="dxa"/>
          </w:tcPr>
          <w:p w14:paraId="5362D3D0" w14:textId="54EDF26E" w:rsidR="000F1138" w:rsidRPr="007F6090" w:rsidRDefault="000F1138" w:rsidP="00914E92">
            <w:pPr>
              <w:pStyle w:val="TableParagraph"/>
              <w:rPr>
                <w:rFonts w:ascii="Times New Roman"/>
                <w:sz w:val="20"/>
                <w:szCs w:val="20"/>
              </w:rPr>
            </w:pPr>
            <w:r>
              <w:rPr>
                <w:sz w:val="20"/>
                <w:szCs w:val="20"/>
              </w:rPr>
              <w:t>Electrical</w:t>
            </w:r>
          </w:p>
        </w:tc>
        <w:tc>
          <w:tcPr>
            <w:tcW w:w="981" w:type="dxa"/>
          </w:tcPr>
          <w:p w14:paraId="1164C176"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615E78BF"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04B3007"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F7E1A96"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3CEE67B"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36CB375" w14:textId="77777777" w:rsidR="000F1138" w:rsidRPr="007F6090" w:rsidRDefault="000F1138" w:rsidP="00914E92">
            <w:pPr>
              <w:pStyle w:val="TableParagraph"/>
              <w:rPr>
                <w:rFonts w:ascii="Times New Roman"/>
                <w:sz w:val="20"/>
                <w:szCs w:val="20"/>
              </w:rPr>
            </w:pPr>
          </w:p>
        </w:tc>
      </w:tr>
      <w:tr w:rsidR="000F1138" w:rsidRPr="007F6090" w14:paraId="154A4738" w14:textId="77777777" w:rsidTr="000F1138">
        <w:trPr>
          <w:trHeight w:val="465"/>
        </w:trPr>
        <w:tc>
          <w:tcPr>
            <w:tcW w:w="938" w:type="dxa"/>
          </w:tcPr>
          <w:p w14:paraId="23EA5542" w14:textId="1878CC8D" w:rsidR="000F1138" w:rsidRPr="000F1138" w:rsidRDefault="000F1138" w:rsidP="000F1138">
            <w:pPr>
              <w:pStyle w:val="TableParagraph"/>
              <w:spacing w:before="52"/>
              <w:ind w:left="57"/>
              <w:rPr>
                <w:sz w:val="20"/>
                <w:szCs w:val="20"/>
              </w:rPr>
            </w:pPr>
            <w:r w:rsidRPr="000F1138">
              <w:rPr>
                <w:sz w:val="20"/>
                <w:szCs w:val="20"/>
              </w:rPr>
              <w:t>5.2.6.</w:t>
            </w:r>
            <w:r>
              <w:rPr>
                <w:sz w:val="20"/>
                <w:szCs w:val="20"/>
              </w:rPr>
              <w:t>4</w:t>
            </w:r>
          </w:p>
        </w:tc>
        <w:tc>
          <w:tcPr>
            <w:tcW w:w="3250" w:type="dxa"/>
          </w:tcPr>
          <w:p w14:paraId="6FD57D65" w14:textId="477A5AD9" w:rsidR="000F1138" w:rsidRPr="007F6090" w:rsidRDefault="000F1138" w:rsidP="00914E92">
            <w:pPr>
              <w:pStyle w:val="TableParagraph"/>
              <w:rPr>
                <w:rFonts w:ascii="Times New Roman"/>
                <w:sz w:val="20"/>
                <w:szCs w:val="20"/>
              </w:rPr>
            </w:pPr>
            <w:r>
              <w:rPr>
                <w:sz w:val="20"/>
                <w:szCs w:val="20"/>
              </w:rPr>
              <w:t>Mechanical</w:t>
            </w:r>
          </w:p>
        </w:tc>
        <w:tc>
          <w:tcPr>
            <w:tcW w:w="981" w:type="dxa"/>
          </w:tcPr>
          <w:p w14:paraId="6C388346"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4F1110BC"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CBBE352"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F0CB7A0"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5ED521D"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C73E5F8" w14:textId="77777777" w:rsidR="000F1138" w:rsidRPr="007F6090" w:rsidRDefault="000F1138" w:rsidP="00914E92">
            <w:pPr>
              <w:pStyle w:val="TableParagraph"/>
              <w:rPr>
                <w:rFonts w:ascii="Times New Roman"/>
                <w:sz w:val="20"/>
                <w:szCs w:val="20"/>
              </w:rPr>
            </w:pPr>
          </w:p>
        </w:tc>
      </w:tr>
      <w:tr w:rsidR="000F1138" w:rsidRPr="007F6090" w14:paraId="00CBF961" w14:textId="77777777" w:rsidTr="000F1138">
        <w:trPr>
          <w:trHeight w:val="465"/>
        </w:trPr>
        <w:tc>
          <w:tcPr>
            <w:tcW w:w="938" w:type="dxa"/>
          </w:tcPr>
          <w:p w14:paraId="5D9AE6F0" w14:textId="17E4979B" w:rsidR="000F1138" w:rsidRPr="000F1138" w:rsidRDefault="000F1138" w:rsidP="000F1138">
            <w:pPr>
              <w:pStyle w:val="TableParagraph"/>
              <w:spacing w:before="52"/>
              <w:ind w:left="57"/>
              <w:rPr>
                <w:sz w:val="20"/>
                <w:szCs w:val="20"/>
              </w:rPr>
            </w:pPr>
            <w:r w:rsidRPr="000F1138">
              <w:rPr>
                <w:sz w:val="20"/>
                <w:szCs w:val="20"/>
              </w:rPr>
              <w:t>5.2.6.</w:t>
            </w:r>
            <w:r>
              <w:rPr>
                <w:sz w:val="20"/>
                <w:szCs w:val="20"/>
              </w:rPr>
              <w:t>5</w:t>
            </w:r>
          </w:p>
        </w:tc>
        <w:tc>
          <w:tcPr>
            <w:tcW w:w="3250" w:type="dxa"/>
          </w:tcPr>
          <w:p w14:paraId="1A9A7CDA" w14:textId="3BFC1E75" w:rsidR="000F1138" w:rsidRPr="007F6090" w:rsidRDefault="000F1138" w:rsidP="00914E92">
            <w:pPr>
              <w:pStyle w:val="TableParagraph"/>
              <w:rPr>
                <w:rFonts w:ascii="Times New Roman"/>
                <w:sz w:val="20"/>
                <w:szCs w:val="20"/>
              </w:rPr>
            </w:pPr>
            <w:r>
              <w:rPr>
                <w:sz w:val="20"/>
                <w:szCs w:val="20"/>
              </w:rPr>
              <w:t>Automation</w:t>
            </w:r>
          </w:p>
        </w:tc>
        <w:tc>
          <w:tcPr>
            <w:tcW w:w="981" w:type="dxa"/>
          </w:tcPr>
          <w:p w14:paraId="33B46DBF"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2BE2F4DB"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CD83F70"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F068946"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8CD1740"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F01BD66" w14:textId="77777777" w:rsidR="000F1138" w:rsidRPr="007F6090" w:rsidRDefault="000F1138" w:rsidP="00914E92">
            <w:pPr>
              <w:pStyle w:val="TableParagraph"/>
              <w:rPr>
                <w:rFonts w:ascii="Times New Roman"/>
                <w:sz w:val="20"/>
                <w:szCs w:val="20"/>
              </w:rPr>
            </w:pPr>
          </w:p>
        </w:tc>
      </w:tr>
      <w:tr w:rsidR="000F1138" w:rsidRPr="007F6090" w14:paraId="6D2FC652" w14:textId="77777777" w:rsidTr="000F1138">
        <w:trPr>
          <w:trHeight w:val="465"/>
        </w:trPr>
        <w:tc>
          <w:tcPr>
            <w:tcW w:w="938" w:type="dxa"/>
          </w:tcPr>
          <w:p w14:paraId="2C2AB35D" w14:textId="7A532496" w:rsidR="000F1138" w:rsidRPr="000F1138" w:rsidRDefault="000F1138" w:rsidP="000F1138">
            <w:pPr>
              <w:pStyle w:val="TableParagraph"/>
              <w:spacing w:before="52"/>
              <w:ind w:left="57"/>
              <w:rPr>
                <w:sz w:val="20"/>
                <w:szCs w:val="20"/>
              </w:rPr>
            </w:pPr>
            <w:r w:rsidRPr="000F1138">
              <w:rPr>
                <w:sz w:val="20"/>
                <w:szCs w:val="20"/>
              </w:rPr>
              <w:t>5.2.6.</w:t>
            </w:r>
            <w:r>
              <w:rPr>
                <w:sz w:val="20"/>
                <w:szCs w:val="20"/>
              </w:rPr>
              <w:t>6</w:t>
            </w:r>
          </w:p>
        </w:tc>
        <w:tc>
          <w:tcPr>
            <w:tcW w:w="3250" w:type="dxa"/>
          </w:tcPr>
          <w:p w14:paraId="7D2FC84E" w14:textId="5229505C" w:rsidR="000F1138" w:rsidRPr="007F6090" w:rsidRDefault="000F1138" w:rsidP="00914E92">
            <w:pPr>
              <w:pStyle w:val="TableParagraph"/>
              <w:rPr>
                <w:rFonts w:ascii="Times New Roman"/>
                <w:sz w:val="20"/>
                <w:szCs w:val="20"/>
              </w:rPr>
            </w:pPr>
            <w:r>
              <w:rPr>
                <w:sz w:val="20"/>
                <w:szCs w:val="20"/>
              </w:rPr>
              <w:t>Other (to be specified by Contractor)</w:t>
            </w:r>
          </w:p>
        </w:tc>
        <w:tc>
          <w:tcPr>
            <w:tcW w:w="981" w:type="dxa"/>
          </w:tcPr>
          <w:p w14:paraId="2D2455A8"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65F6CCBF"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8199680"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8AF818C"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009918E"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A21C92E" w14:textId="77777777" w:rsidR="000F1138" w:rsidRPr="007F6090" w:rsidRDefault="000F1138" w:rsidP="00914E92">
            <w:pPr>
              <w:pStyle w:val="TableParagraph"/>
              <w:rPr>
                <w:rFonts w:ascii="Times New Roman"/>
                <w:sz w:val="20"/>
                <w:szCs w:val="20"/>
              </w:rPr>
            </w:pPr>
          </w:p>
        </w:tc>
      </w:tr>
      <w:tr w:rsidR="00914E92" w:rsidRPr="007F6090" w14:paraId="4A2FC309" w14:textId="77777777" w:rsidTr="000F1138">
        <w:trPr>
          <w:trHeight w:val="465"/>
        </w:trPr>
        <w:tc>
          <w:tcPr>
            <w:tcW w:w="938" w:type="dxa"/>
          </w:tcPr>
          <w:p w14:paraId="5CD8251C" w14:textId="62AF89BF" w:rsidR="00914E92" w:rsidRPr="00914E92" w:rsidRDefault="000F1138" w:rsidP="00914E92">
            <w:pPr>
              <w:pStyle w:val="TableParagraph"/>
              <w:spacing w:before="52"/>
              <w:ind w:left="57"/>
              <w:rPr>
                <w:sz w:val="20"/>
                <w:szCs w:val="20"/>
              </w:rPr>
            </w:pPr>
            <w:r>
              <w:rPr>
                <w:sz w:val="20"/>
                <w:szCs w:val="20"/>
              </w:rPr>
              <w:t>5.2.7</w:t>
            </w:r>
          </w:p>
        </w:tc>
        <w:tc>
          <w:tcPr>
            <w:tcW w:w="3250" w:type="dxa"/>
          </w:tcPr>
          <w:p w14:paraId="6B147D9C" w14:textId="15FCBBCE" w:rsidR="00914E92" w:rsidRPr="007F6090" w:rsidRDefault="00914E92" w:rsidP="00914E92">
            <w:pPr>
              <w:pStyle w:val="TableParagraph"/>
              <w:rPr>
                <w:rFonts w:ascii="Times New Roman"/>
                <w:sz w:val="20"/>
                <w:szCs w:val="20"/>
              </w:rPr>
            </w:pPr>
            <w:r w:rsidRPr="00B65211">
              <w:rPr>
                <w:sz w:val="20"/>
                <w:szCs w:val="20"/>
                <w:u w:val="single"/>
              </w:rPr>
              <w:t>Heavy vehicle / CAT storage shelter with diesel station</w:t>
            </w:r>
          </w:p>
        </w:tc>
        <w:tc>
          <w:tcPr>
            <w:tcW w:w="981" w:type="dxa"/>
          </w:tcPr>
          <w:p w14:paraId="0C23ACBB" w14:textId="1BBD9445" w:rsidR="00914E92" w:rsidRPr="007F6090" w:rsidRDefault="00914E9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4FA63A5B" w14:textId="52EDEB04" w:rsidR="00914E92" w:rsidRPr="007F6090" w:rsidRDefault="00914E92" w:rsidP="00914E92">
            <w:pPr>
              <w:pStyle w:val="TableParagraph"/>
              <w:rPr>
                <w:rFonts w:ascii="Times New Roman"/>
                <w:sz w:val="20"/>
                <w:szCs w:val="20"/>
              </w:rPr>
            </w:pPr>
            <w:r w:rsidRPr="0035777F">
              <w:rPr>
                <w:sz w:val="20"/>
                <w:szCs w:val="20"/>
              </w:rPr>
              <w:t>Sum</w:t>
            </w:r>
          </w:p>
        </w:tc>
        <w:tc>
          <w:tcPr>
            <w:tcW w:w="1440" w:type="dxa"/>
            <w:tcBorders>
              <w:top w:val="single" w:sz="4" w:space="0" w:color="000000"/>
              <w:left w:val="single" w:sz="4" w:space="0" w:color="000000"/>
              <w:right w:val="single" w:sz="4" w:space="0" w:color="000000"/>
            </w:tcBorders>
          </w:tcPr>
          <w:p w14:paraId="37198648"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9414E19"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95DFC0A"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59AAEC5" w14:textId="77777777" w:rsidR="00914E92" w:rsidRPr="007F6090" w:rsidRDefault="00914E92" w:rsidP="00914E92">
            <w:pPr>
              <w:pStyle w:val="TableParagraph"/>
              <w:rPr>
                <w:rFonts w:ascii="Times New Roman"/>
                <w:sz w:val="20"/>
                <w:szCs w:val="20"/>
              </w:rPr>
            </w:pPr>
          </w:p>
        </w:tc>
      </w:tr>
      <w:tr w:rsidR="00914E92" w:rsidRPr="007F6090" w14:paraId="176975FC" w14:textId="77777777" w:rsidTr="000F1138">
        <w:trPr>
          <w:trHeight w:val="465"/>
        </w:trPr>
        <w:tc>
          <w:tcPr>
            <w:tcW w:w="938" w:type="dxa"/>
          </w:tcPr>
          <w:p w14:paraId="255A19B2" w14:textId="03445CF3" w:rsidR="00914E92" w:rsidRPr="00914E92" w:rsidRDefault="000F1138" w:rsidP="00914E92">
            <w:pPr>
              <w:pStyle w:val="TableParagraph"/>
              <w:spacing w:before="52"/>
              <w:ind w:left="57"/>
              <w:rPr>
                <w:sz w:val="20"/>
                <w:szCs w:val="20"/>
              </w:rPr>
            </w:pPr>
            <w:r>
              <w:rPr>
                <w:sz w:val="20"/>
                <w:szCs w:val="20"/>
              </w:rPr>
              <w:t>5.2.7.1</w:t>
            </w:r>
          </w:p>
        </w:tc>
        <w:tc>
          <w:tcPr>
            <w:tcW w:w="3250" w:type="dxa"/>
          </w:tcPr>
          <w:p w14:paraId="0C988AF3" w14:textId="0C5DCB07" w:rsidR="00914E92" w:rsidRPr="007F6090" w:rsidRDefault="00914E92" w:rsidP="00914E92">
            <w:pPr>
              <w:pStyle w:val="TableParagraph"/>
              <w:rPr>
                <w:rFonts w:ascii="Times New Roman"/>
                <w:sz w:val="20"/>
                <w:szCs w:val="20"/>
              </w:rPr>
            </w:pPr>
            <w:r>
              <w:rPr>
                <w:sz w:val="20"/>
                <w:szCs w:val="20"/>
              </w:rPr>
              <w:t>Civil Works</w:t>
            </w:r>
          </w:p>
        </w:tc>
        <w:tc>
          <w:tcPr>
            <w:tcW w:w="981" w:type="dxa"/>
          </w:tcPr>
          <w:p w14:paraId="5317321E"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3BEA7853"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2D16D04F"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F423D77"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B3CE51C"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A2E25B5" w14:textId="77777777" w:rsidR="00914E92" w:rsidRPr="007F6090" w:rsidRDefault="00914E92" w:rsidP="00914E92">
            <w:pPr>
              <w:pStyle w:val="TableParagraph"/>
              <w:rPr>
                <w:rFonts w:ascii="Times New Roman"/>
                <w:sz w:val="20"/>
                <w:szCs w:val="20"/>
              </w:rPr>
            </w:pPr>
          </w:p>
        </w:tc>
      </w:tr>
      <w:tr w:rsidR="000F1138" w:rsidRPr="007F6090" w14:paraId="4B31730D" w14:textId="77777777" w:rsidTr="000F1138">
        <w:trPr>
          <w:trHeight w:val="465"/>
        </w:trPr>
        <w:tc>
          <w:tcPr>
            <w:tcW w:w="938" w:type="dxa"/>
          </w:tcPr>
          <w:p w14:paraId="43E0073C" w14:textId="2EEB2AF7" w:rsidR="000F1138" w:rsidRPr="000F1138" w:rsidRDefault="000F1138" w:rsidP="000F1138">
            <w:pPr>
              <w:pStyle w:val="TableParagraph"/>
              <w:spacing w:before="52"/>
              <w:ind w:left="57"/>
              <w:rPr>
                <w:sz w:val="20"/>
                <w:szCs w:val="20"/>
              </w:rPr>
            </w:pPr>
            <w:r w:rsidRPr="000F1138">
              <w:rPr>
                <w:sz w:val="20"/>
                <w:szCs w:val="20"/>
              </w:rPr>
              <w:t>5.2.7.</w:t>
            </w:r>
            <w:r>
              <w:rPr>
                <w:sz w:val="20"/>
                <w:szCs w:val="20"/>
              </w:rPr>
              <w:t>2</w:t>
            </w:r>
          </w:p>
        </w:tc>
        <w:tc>
          <w:tcPr>
            <w:tcW w:w="3250" w:type="dxa"/>
          </w:tcPr>
          <w:p w14:paraId="0482559A" w14:textId="05428577" w:rsidR="000F1138" w:rsidRPr="007F6090" w:rsidRDefault="000F1138" w:rsidP="00914E92">
            <w:pPr>
              <w:pStyle w:val="TableParagraph"/>
              <w:rPr>
                <w:rFonts w:ascii="Times New Roman"/>
                <w:sz w:val="20"/>
                <w:szCs w:val="20"/>
              </w:rPr>
            </w:pPr>
            <w:r>
              <w:rPr>
                <w:sz w:val="20"/>
                <w:szCs w:val="20"/>
              </w:rPr>
              <w:t>Architectural Works</w:t>
            </w:r>
          </w:p>
        </w:tc>
        <w:tc>
          <w:tcPr>
            <w:tcW w:w="981" w:type="dxa"/>
          </w:tcPr>
          <w:p w14:paraId="171AAF64"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75C75CE0"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C42FD80"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1040891"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2C98044"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74A5F2A" w14:textId="77777777" w:rsidR="000F1138" w:rsidRPr="007F6090" w:rsidRDefault="000F1138" w:rsidP="00914E92">
            <w:pPr>
              <w:pStyle w:val="TableParagraph"/>
              <w:rPr>
                <w:rFonts w:ascii="Times New Roman"/>
                <w:sz w:val="20"/>
                <w:szCs w:val="20"/>
              </w:rPr>
            </w:pPr>
          </w:p>
        </w:tc>
      </w:tr>
      <w:tr w:rsidR="000F1138" w:rsidRPr="007F6090" w14:paraId="71008373" w14:textId="77777777" w:rsidTr="000F1138">
        <w:trPr>
          <w:trHeight w:val="465"/>
        </w:trPr>
        <w:tc>
          <w:tcPr>
            <w:tcW w:w="938" w:type="dxa"/>
          </w:tcPr>
          <w:p w14:paraId="43178B4F" w14:textId="2B4FB142" w:rsidR="000F1138" w:rsidRPr="000F1138" w:rsidRDefault="000F1138" w:rsidP="000F1138">
            <w:pPr>
              <w:pStyle w:val="TableParagraph"/>
              <w:spacing w:before="52"/>
              <w:ind w:left="57"/>
              <w:rPr>
                <w:sz w:val="20"/>
                <w:szCs w:val="20"/>
              </w:rPr>
            </w:pPr>
            <w:r w:rsidRPr="000F1138">
              <w:rPr>
                <w:sz w:val="20"/>
                <w:szCs w:val="20"/>
              </w:rPr>
              <w:t>5.2.7.</w:t>
            </w:r>
            <w:r>
              <w:rPr>
                <w:sz w:val="20"/>
                <w:szCs w:val="20"/>
              </w:rPr>
              <w:t>3</w:t>
            </w:r>
          </w:p>
        </w:tc>
        <w:tc>
          <w:tcPr>
            <w:tcW w:w="3250" w:type="dxa"/>
          </w:tcPr>
          <w:p w14:paraId="79483F32" w14:textId="6406E95D" w:rsidR="000F1138" w:rsidRPr="007F6090" w:rsidRDefault="000F1138" w:rsidP="00914E92">
            <w:pPr>
              <w:pStyle w:val="TableParagraph"/>
              <w:rPr>
                <w:rFonts w:ascii="Times New Roman"/>
                <w:sz w:val="20"/>
                <w:szCs w:val="20"/>
              </w:rPr>
            </w:pPr>
            <w:r>
              <w:rPr>
                <w:sz w:val="20"/>
                <w:szCs w:val="20"/>
              </w:rPr>
              <w:t>Electrical</w:t>
            </w:r>
          </w:p>
        </w:tc>
        <w:tc>
          <w:tcPr>
            <w:tcW w:w="981" w:type="dxa"/>
          </w:tcPr>
          <w:p w14:paraId="63AD57C6"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0C0D3574"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1C8538B"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D39E260"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0AE3F7D"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7C6643E" w14:textId="77777777" w:rsidR="000F1138" w:rsidRPr="007F6090" w:rsidRDefault="000F1138" w:rsidP="00914E92">
            <w:pPr>
              <w:pStyle w:val="TableParagraph"/>
              <w:rPr>
                <w:rFonts w:ascii="Times New Roman"/>
                <w:sz w:val="20"/>
                <w:szCs w:val="20"/>
              </w:rPr>
            </w:pPr>
          </w:p>
        </w:tc>
      </w:tr>
      <w:tr w:rsidR="000F1138" w:rsidRPr="007F6090" w14:paraId="04A18873" w14:textId="77777777" w:rsidTr="000F1138">
        <w:trPr>
          <w:trHeight w:val="465"/>
        </w:trPr>
        <w:tc>
          <w:tcPr>
            <w:tcW w:w="938" w:type="dxa"/>
          </w:tcPr>
          <w:p w14:paraId="3BBFC651" w14:textId="37FB2E43" w:rsidR="000F1138" w:rsidRPr="000F1138" w:rsidRDefault="000F1138" w:rsidP="000F1138">
            <w:pPr>
              <w:pStyle w:val="TableParagraph"/>
              <w:spacing w:before="52"/>
              <w:ind w:left="57"/>
              <w:rPr>
                <w:sz w:val="20"/>
                <w:szCs w:val="20"/>
              </w:rPr>
            </w:pPr>
            <w:r w:rsidRPr="000F1138">
              <w:rPr>
                <w:sz w:val="20"/>
                <w:szCs w:val="20"/>
              </w:rPr>
              <w:t>5.2.7.</w:t>
            </w:r>
            <w:r>
              <w:rPr>
                <w:sz w:val="20"/>
                <w:szCs w:val="20"/>
              </w:rPr>
              <w:t>4</w:t>
            </w:r>
          </w:p>
        </w:tc>
        <w:tc>
          <w:tcPr>
            <w:tcW w:w="3250" w:type="dxa"/>
          </w:tcPr>
          <w:p w14:paraId="4727EEB6" w14:textId="78338B65" w:rsidR="000F1138" w:rsidRPr="007F6090" w:rsidRDefault="000F1138" w:rsidP="00914E92">
            <w:pPr>
              <w:pStyle w:val="TableParagraph"/>
              <w:rPr>
                <w:rFonts w:ascii="Times New Roman"/>
                <w:sz w:val="20"/>
                <w:szCs w:val="20"/>
              </w:rPr>
            </w:pPr>
            <w:r>
              <w:rPr>
                <w:sz w:val="20"/>
                <w:szCs w:val="20"/>
              </w:rPr>
              <w:t>Mechanical</w:t>
            </w:r>
          </w:p>
        </w:tc>
        <w:tc>
          <w:tcPr>
            <w:tcW w:w="981" w:type="dxa"/>
          </w:tcPr>
          <w:p w14:paraId="61FD9B6D"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5940803C"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A845D42"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2FA702F"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CAEB8A8"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5EEC8FE" w14:textId="77777777" w:rsidR="000F1138" w:rsidRPr="007F6090" w:rsidRDefault="000F1138" w:rsidP="00914E92">
            <w:pPr>
              <w:pStyle w:val="TableParagraph"/>
              <w:rPr>
                <w:rFonts w:ascii="Times New Roman"/>
                <w:sz w:val="20"/>
                <w:szCs w:val="20"/>
              </w:rPr>
            </w:pPr>
          </w:p>
        </w:tc>
      </w:tr>
      <w:tr w:rsidR="000F1138" w:rsidRPr="007F6090" w14:paraId="2000DB83" w14:textId="77777777" w:rsidTr="000F1138">
        <w:trPr>
          <w:trHeight w:val="465"/>
        </w:trPr>
        <w:tc>
          <w:tcPr>
            <w:tcW w:w="938" w:type="dxa"/>
          </w:tcPr>
          <w:p w14:paraId="43FC64E4" w14:textId="107ABC1A" w:rsidR="000F1138" w:rsidRPr="000F1138" w:rsidRDefault="000F1138" w:rsidP="000F1138">
            <w:pPr>
              <w:pStyle w:val="TableParagraph"/>
              <w:spacing w:before="52"/>
              <w:ind w:left="57"/>
              <w:rPr>
                <w:sz w:val="20"/>
                <w:szCs w:val="20"/>
              </w:rPr>
            </w:pPr>
            <w:r w:rsidRPr="000F1138">
              <w:rPr>
                <w:sz w:val="20"/>
                <w:szCs w:val="20"/>
              </w:rPr>
              <w:t>5.2.7.</w:t>
            </w:r>
            <w:r>
              <w:rPr>
                <w:sz w:val="20"/>
                <w:szCs w:val="20"/>
              </w:rPr>
              <w:t>5</w:t>
            </w:r>
          </w:p>
        </w:tc>
        <w:tc>
          <w:tcPr>
            <w:tcW w:w="3250" w:type="dxa"/>
          </w:tcPr>
          <w:p w14:paraId="44B752BF" w14:textId="6C779022" w:rsidR="000F1138" w:rsidRPr="007F6090" w:rsidRDefault="000F1138" w:rsidP="00914E92">
            <w:pPr>
              <w:pStyle w:val="TableParagraph"/>
              <w:rPr>
                <w:rFonts w:ascii="Times New Roman"/>
                <w:sz w:val="20"/>
                <w:szCs w:val="20"/>
              </w:rPr>
            </w:pPr>
            <w:r>
              <w:rPr>
                <w:sz w:val="20"/>
                <w:szCs w:val="20"/>
              </w:rPr>
              <w:t>Automation</w:t>
            </w:r>
          </w:p>
        </w:tc>
        <w:tc>
          <w:tcPr>
            <w:tcW w:w="981" w:type="dxa"/>
          </w:tcPr>
          <w:p w14:paraId="47EE5402"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1D19BCC7"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F6BCEEB"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5EE0927"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7E1F9B4"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33554BE" w14:textId="77777777" w:rsidR="000F1138" w:rsidRPr="007F6090" w:rsidRDefault="000F1138" w:rsidP="00914E92">
            <w:pPr>
              <w:pStyle w:val="TableParagraph"/>
              <w:rPr>
                <w:rFonts w:ascii="Times New Roman"/>
                <w:sz w:val="20"/>
                <w:szCs w:val="20"/>
              </w:rPr>
            </w:pPr>
          </w:p>
        </w:tc>
      </w:tr>
      <w:tr w:rsidR="000F1138" w:rsidRPr="007F6090" w14:paraId="41D62641" w14:textId="77777777" w:rsidTr="000F1138">
        <w:trPr>
          <w:trHeight w:val="465"/>
        </w:trPr>
        <w:tc>
          <w:tcPr>
            <w:tcW w:w="938" w:type="dxa"/>
          </w:tcPr>
          <w:p w14:paraId="1394FC10" w14:textId="36B1F1C3" w:rsidR="000F1138" w:rsidRPr="000F1138" w:rsidRDefault="000F1138" w:rsidP="000F1138">
            <w:pPr>
              <w:pStyle w:val="TableParagraph"/>
              <w:spacing w:before="52"/>
              <w:ind w:left="57"/>
              <w:rPr>
                <w:sz w:val="20"/>
                <w:szCs w:val="20"/>
              </w:rPr>
            </w:pPr>
            <w:r w:rsidRPr="000F1138">
              <w:rPr>
                <w:sz w:val="20"/>
                <w:szCs w:val="20"/>
              </w:rPr>
              <w:t>5.2.7.</w:t>
            </w:r>
            <w:r>
              <w:rPr>
                <w:sz w:val="20"/>
                <w:szCs w:val="20"/>
              </w:rPr>
              <w:t>6</w:t>
            </w:r>
          </w:p>
        </w:tc>
        <w:tc>
          <w:tcPr>
            <w:tcW w:w="3250" w:type="dxa"/>
          </w:tcPr>
          <w:p w14:paraId="5596C0DC" w14:textId="41E15E84" w:rsidR="000F1138" w:rsidRPr="007F6090" w:rsidRDefault="000F1138" w:rsidP="00914E92">
            <w:pPr>
              <w:pStyle w:val="TableParagraph"/>
              <w:rPr>
                <w:rFonts w:ascii="Times New Roman"/>
                <w:sz w:val="20"/>
                <w:szCs w:val="20"/>
              </w:rPr>
            </w:pPr>
            <w:r>
              <w:rPr>
                <w:sz w:val="20"/>
                <w:szCs w:val="20"/>
              </w:rPr>
              <w:t>Other (to be specified by Contractor)</w:t>
            </w:r>
          </w:p>
        </w:tc>
        <w:tc>
          <w:tcPr>
            <w:tcW w:w="981" w:type="dxa"/>
          </w:tcPr>
          <w:p w14:paraId="1371A9F7"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0A922DBE"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24F190AA"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2479DE7"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0818014"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31B8550" w14:textId="77777777" w:rsidR="000F1138" w:rsidRPr="007F6090" w:rsidRDefault="000F1138" w:rsidP="00914E92">
            <w:pPr>
              <w:pStyle w:val="TableParagraph"/>
              <w:rPr>
                <w:rFonts w:ascii="Times New Roman"/>
                <w:sz w:val="20"/>
                <w:szCs w:val="20"/>
              </w:rPr>
            </w:pPr>
          </w:p>
        </w:tc>
      </w:tr>
      <w:tr w:rsidR="00914E92" w:rsidRPr="007F6090" w14:paraId="79AA6602" w14:textId="77777777" w:rsidTr="000F1138">
        <w:trPr>
          <w:trHeight w:val="465"/>
        </w:trPr>
        <w:tc>
          <w:tcPr>
            <w:tcW w:w="938" w:type="dxa"/>
          </w:tcPr>
          <w:p w14:paraId="4F865D6F" w14:textId="63949C4E" w:rsidR="00914E92" w:rsidRPr="00914E92" w:rsidRDefault="000F1138" w:rsidP="00914E92">
            <w:pPr>
              <w:pStyle w:val="TableParagraph"/>
              <w:spacing w:before="52"/>
              <w:ind w:left="57"/>
              <w:rPr>
                <w:sz w:val="20"/>
                <w:szCs w:val="20"/>
              </w:rPr>
            </w:pPr>
            <w:r>
              <w:rPr>
                <w:sz w:val="20"/>
                <w:szCs w:val="20"/>
              </w:rPr>
              <w:t>5.2.8</w:t>
            </w:r>
          </w:p>
        </w:tc>
        <w:tc>
          <w:tcPr>
            <w:tcW w:w="3250" w:type="dxa"/>
          </w:tcPr>
          <w:p w14:paraId="70BB52A6" w14:textId="7DF3B2A9" w:rsidR="00914E92" w:rsidRPr="007F6090" w:rsidRDefault="00914E92" w:rsidP="00914E92">
            <w:pPr>
              <w:pStyle w:val="TableParagraph"/>
              <w:rPr>
                <w:rFonts w:ascii="Times New Roman"/>
                <w:sz w:val="20"/>
                <w:szCs w:val="20"/>
              </w:rPr>
            </w:pPr>
            <w:r>
              <w:rPr>
                <w:sz w:val="20"/>
                <w:szCs w:val="20"/>
              </w:rPr>
              <w:t xml:space="preserve"> </w:t>
            </w:r>
            <w:r w:rsidRPr="00B65211">
              <w:rPr>
                <w:sz w:val="20"/>
                <w:szCs w:val="20"/>
                <w:u w:val="single"/>
              </w:rPr>
              <w:t>Covered wash bay</w:t>
            </w:r>
          </w:p>
        </w:tc>
        <w:tc>
          <w:tcPr>
            <w:tcW w:w="981" w:type="dxa"/>
          </w:tcPr>
          <w:p w14:paraId="5D5E96A6" w14:textId="0919ECE4" w:rsidR="00914E92" w:rsidRPr="007F6090" w:rsidRDefault="00914E9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10C6512C" w14:textId="42A1A518" w:rsidR="00914E92" w:rsidRPr="007F6090" w:rsidRDefault="00914E92" w:rsidP="00914E92">
            <w:pPr>
              <w:pStyle w:val="TableParagraph"/>
              <w:rPr>
                <w:rFonts w:ascii="Times New Roman"/>
                <w:sz w:val="20"/>
                <w:szCs w:val="20"/>
              </w:rPr>
            </w:pPr>
            <w:r w:rsidRPr="0035777F">
              <w:rPr>
                <w:sz w:val="20"/>
                <w:szCs w:val="20"/>
              </w:rPr>
              <w:t>Sum</w:t>
            </w:r>
          </w:p>
        </w:tc>
        <w:tc>
          <w:tcPr>
            <w:tcW w:w="1440" w:type="dxa"/>
            <w:tcBorders>
              <w:top w:val="single" w:sz="4" w:space="0" w:color="000000"/>
              <w:left w:val="single" w:sz="4" w:space="0" w:color="000000"/>
              <w:right w:val="single" w:sz="4" w:space="0" w:color="000000"/>
            </w:tcBorders>
          </w:tcPr>
          <w:p w14:paraId="2324C9EC"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5631A68"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5F8E00C"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7B80526" w14:textId="77777777" w:rsidR="00914E92" w:rsidRPr="007F6090" w:rsidRDefault="00914E92" w:rsidP="00914E92">
            <w:pPr>
              <w:pStyle w:val="TableParagraph"/>
              <w:rPr>
                <w:rFonts w:ascii="Times New Roman"/>
                <w:sz w:val="20"/>
                <w:szCs w:val="20"/>
              </w:rPr>
            </w:pPr>
          </w:p>
        </w:tc>
      </w:tr>
      <w:tr w:rsidR="00914E92" w:rsidRPr="007F6090" w14:paraId="39494A1B" w14:textId="77777777" w:rsidTr="000F1138">
        <w:trPr>
          <w:trHeight w:val="465"/>
        </w:trPr>
        <w:tc>
          <w:tcPr>
            <w:tcW w:w="938" w:type="dxa"/>
          </w:tcPr>
          <w:p w14:paraId="19184773" w14:textId="573D4DB4" w:rsidR="00914E92" w:rsidRPr="00914E92" w:rsidRDefault="000F1138" w:rsidP="00914E92">
            <w:pPr>
              <w:pStyle w:val="TableParagraph"/>
              <w:spacing w:before="52"/>
              <w:ind w:left="57"/>
              <w:rPr>
                <w:sz w:val="20"/>
                <w:szCs w:val="20"/>
              </w:rPr>
            </w:pPr>
            <w:r>
              <w:rPr>
                <w:sz w:val="20"/>
                <w:szCs w:val="20"/>
              </w:rPr>
              <w:t>5.2.8.1</w:t>
            </w:r>
          </w:p>
        </w:tc>
        <w:tc>
          <w:tcPr>
            <w:tcW w:w="3250" w:type="dxa"/>
          </w:tcPr>
          <w:p w14:paraId="5379CFD5" w14:textId="4E476162" w:rsidR="00914E92" w:rsidRPr="007F6090" w:rsidRDefault="00914E92" w:rsidP="00914E92">
            <w:pPr>
              <w:pStyle w:val="TableParagraph"/>
              <w:rPr>
                <w:rFonts w:ascii="Times New Roman"/>
                <w:sz w:val="20"/>
                <w:szCs w:val="20"/>
              </w:rPr>
            </w:pPr>
            <w:r>
              <w:rPr>
                <w:sz w:val="20"/>
                <w:szCs w:val="20"/>
              </w:rPr>
              <w:t>Civil Works</w:t>
            </w:r>
          </w:p>
        </w:tc>
        <w:tc>
          <w:tcPr>
            <w:tcW w:w="981" w:type="dxa"/>
          </w:tcPr>
          <w:p w14:paraId="0326FC0B"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099FE76C"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67DE145"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637E608"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9808086"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1CF5052" w14:textId="77777777" w:rsidR="00914E92" w:rsidRPr="007F6090" w:rsidRDefault="00914E92" w:rsidP="00914E92">
            <w:pPr>
              <w:pStyle w:val="TableParagraph"/>
              <w:rPr>
                <w:rFonts w:ascii="Times New Roman"/>
                <w:sz w:val="20"/>
                <w:szCs w:val="20"/>
              </w:rPr>
            </w:pPr>
          </w:p>
        </w:tc>
      </w:tr>
      <w:tr w:rsidR="000F1138" w:rsidRPr="007F6090" w14:paraId="76B260CD" w14:textId="77777777" w:rsidTr="000F1138">
        <w:trPr>
          <w:trHeight w:val="465"/>
        </w:trPr>
        <w:tc>
          <w:tcPr>
            <w:tcW w:w="938" w:type="dxa"/>
          </w:tcPr>
          <w:p w14:paraId="4BACD270" w14:textId="0439A976" w:rsidR="000F1138" w:rsidRPr="000F1138" w:rsidRDefault="000F1138" w:rsidP="000F1138">
            <w:pPr>
              <w:pStyle w:val="TableParagraph"/>
              <w:spacing w:before="52"/>
              <w:ind w:left="57"/>
              <w:rPr>
                <w:sz w:val="20"/>
                <w:szCs w:val="20"/>
              </w:rPr>
            </w:pPr>
            <w:r w:rsidRPr="000F1138">
              <w:rPr>
                <w:sz w:val="20"/>
                <w:szCs w:val="20"/>
              </w:rPr>
              <w:t>5.2.8.</w:t>
            </w:r>
            <w:r>
              <w:rPr>
                <w:sz w:val="20"/>
                <w:szCs w:val="20"/>
              </w:rPr>
              <w:t>2</w:t>
            </w:r>
          </w:p>
        </w:tc>
        <w:tc>
          <w:tcPr>
            <w:tcW w:w="3250" w:type="dxa"/>
          </w:tcPr>
          <w:p w14:paraId="4011EA5B" w14:textId="236FDA60" w:rsidR="000F1138" w:rsidRPr="007F6090" w:rsidRDefault="000F1138" w:rsidP="00914E92">
            <w:pPr>
              <w:pStyle w:val="TableParagraph"/>
              <w:rPr>
                <w:rFonts w:ascii="Times New Roman"/>
                <w:sz w:val="20"/>
                <w:szCs w:val="20"/>
              </w:rPr>
            </w:pPr>
            <w:r>
              <w:rPr>
                <w:sz w:val="20"/>
                <w:szCs w:val="20"/>
              </w:rPr>
              <w:t>Architectural Works</w:t>
            </w:r>
          </w:p>
        </w:tc>
        <w:tc>
          <w:tcPr>
            <w:tcW w:w="981" w:type="dxa"/>
          </w:tcPr>
          <w:p w14:paraId="0A586C78"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7D45EF0A"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EF03C5A"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1485449"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ED65DA5"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0D356B5" w14:textId="77777777" w:rsidR="000F1138" w:rsidRPr="007F6090" w:rsidRDefault="000F1138" w:rsidP="00914E92">
            <w:pPr>
              <w:pStyle w:val="TableParagraph"/>
              <w:rPr>
                <w:rFonts w:ascii="Times New Roman"/>
                <w:sz w:val="20"/>
                <w:szCs w:val="20"/>
              </w:rPr>
            </w:pPr>
          </w:p>
        </w:tc>
      </w:tr>
      <w:tr w:rsidR="000F1138" w:rsidRPr="007F6090" w14:paraId="4F539A17" w14:textId="77777777" w:rsidTr="000F1138">
        <w:trPr>
          <w:trHeight w:val="465"/>
        </w:trPr>
        <w:tc>
          <w:tcPr>
            <w:tcW w:w="938" w:type="dxa"/>
          </w:tcPr>
          <w:p w14:paraId="34388CD6" w14:textId="7238C6F3" w:rsidR="000F1138" w:rsidRPr="000F1138" w:rsidRDefault="000F1138" w:rsidP="000F1138">
            <w:pPr>
              <w:pStyle w:val="TableParagraph"/>
              <w:spacing w:before="52"/>
              <w:ind w:left="57"/>
              <w:rPr>
                <w:sz w:val="20"/>
                <w:szCs w:val="20"/>
              </w:rPr>
            </w:pPr>
            <w:r w:rsidRPr="000F1138">
              <w:rPr>
                <w:sz w:val="20"/>
                <w:szCs w:val="20"/>
              </w:rPr>
              <w:t>5.2.8.</w:t>
            </w:r>
            <w:r>
              <w:rPr>
                <w:sz w:val="20"/>
                <w:szCs w:val="20"/>
              </w:rPr>
              <w:t>3</w:t>
            </w:r>
          </w:p>
        </w:tc>
        <w:tc>
          <w:tcPr>
            <w:tcW w:w="3250" w:type="dxa"/>
          </w:tcPr>
          <w:p w14:paraId="787FCB06" w14:textId="15194C53" w:rsidR="000F1138" w:rsidRPr="007F6090" w:rsidRDefault="000F1138" w:rsidP="00914E92">
            <w:pPr>
              <w:pStyle w:val="TableParagraph"/>
              <w:rPr>
                <w:rFonts w:ascii="Times New Roman"/>
                <w:sz w:val="20"/>
                <w:szCs w:val="20"/>
              </w:rPr>
            </w:pPr>
            <w:r>
              <w:rPr>
                <w:sz w:val="20"/>
                <w:szCs w:val="20"/>
              </w:rPr>
              <w:t>Other (to be specified by Contractor)</w:t>
            </w:r>
          </w:p>
        </w:tc>
        <w:tc>
          <w:tcPr>
            <w:tcW w:w="981" w:type="dxa"/>
          </w:tcPr>
          <w:p w14:paraId="599CAADA"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6A5348D5"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81DF2D7"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FF9E551"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0DF2BA5"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C9A1CE7" w14:textId="77777777" w:rsidR="000F1138" w:rsidRPr="007F6090" w:rsidRDefault="000F1138" w:rsidP="00914E92">
            <w:pPr>
              <w:pStyle w:val="TableParagraph"/>
              <w:rPr>
                <w:rFonts w:ascii="Times New Roman"/>
                <w:sz w:val="20"/>
                <w:szCs w:val="20"/>
              </w:rPr>
            </w:pPr>
          </w:p>
        </w:tc>
      </w:tr>
      <w:tr w:rsidR="00914E92" w:rsidRPr="007F6090" w14:paraId="0E447114" w14:textId="77777777" w:rsidTr="000F1138">
        <w:trPr>
          <w:trHeight w:val="465"/>
        </w:trPr>
        <w:tc>
          <w:tcPr>
            <w:tcW w:w="938" w:type="dxa"/>
          </w:tcPr>
          <w:p w14:paraId="554B4BD5" w14:textId="548C88F2" w:rsidR="00914E92" w:rsidRPr="00914E92" w:rsidRDefault="000F1138" w:rsidP="00914E92">
            <w:pPr>
              <w:pStyle w:val="TableParagraph"/>
              <w:spacing w:before="52"/>
              <w:ind w:left="57"/>
              <w:rPr>
                <w:sz w:val="20"/>
                <w:szCs w:val="20"/>
              </w:rPr>
            </w:pPr>
            <w:r>
              <w:rPr>
                <w:sz w:val="20"/>
                <w:szCs w:val="20"/>
              </w:rPr>
              <w:t>5.2.9</w:t>
            </w:r>
          </w:p>
        </w:tc>
        <w:tc>
          <w:tcPr>
            <w:tcW w:w="3250" w:type="dxa"/>
          </w:tcPr>
          <w:p w14:paraId="44A8FE4C" w14:textId="0691CF84" w:rsidR="00914E92" w:rsidRPr="007F6090" w:rsidRDefault="00914E92" w:rsidP="00914E92">
            <w:pPr>
              <w:pStyle w:val="TableParagraph"/>
              <w:rPr>
                <w:rFonts w:ascii="Times New Roman"/>
                <w:sz w:val="20"/>
                <w:szCs w:val="20"/>
              </w:rPr>
            </w:pPr>
            <w:r>
              <w:rPr>
                <w:sz w:val="20"/>
                <w:szCs w:val="20"/>
              </w:rPr>
              <w:t xml:space="preserve"> </w:t>
            </w:r>
            <w:r w:rsidRPr="00B65211">
              <w:rPr>
                <w:sz w:val="20"/>
                <w:szCs w:val="20"/>
                <w:u w:val="single"/>
              </w:rPr>
              <w:t>Covered walkway</w:t>
            </w:r>
          </w:p>
        </w:tc>
        <w:tc>
          <w:tcPr>
            <w:tcW w:w="981" w:type="dxa"/>
          </w:tcPr>
          <w:p w14:paraId="2230943C" w14:textId="22D2B9BF" w:rsidR="00914E92" w:rsidRPr="007F6090" w:rsidRDefault="00914E9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3CB3877B" w14:textId="092C901C" w:rsidR="00914E92" w:rsidRPr="007F6090" w:rsidRDefault="00914E92" w:rsidP="00914E92">
            <w:pPr>
              <w:pStyle w:val="TableParagraph"/>
              <w:rPr>
                <w:rFonts w:ascii="Times New Roman"/>
                <w:sz w:val="20"/>
                <w:szCs w:val="20"/>
              </w:rPr>
            </w:pPr>
            <w:r w:rsidRPr="0035777F">
              <w:rPr>
                <w:sz w:val="20"/>
                <w:szCs w:val="20"/>
              </w:rPr>
              <w:t>Sum</w:t>
            </w:r>
          </w:p>
        </w:tc>
        <w:tc>
          <w:tcPr>
            <w:tcW w:w="1440" w:type="dxa"/>
            <w:tcBorders>
              <w:top w:val="single" w:sz="4" w:space="0" w:color="000000"/>
              <w:left w:val="single" w:sz="4" w:space="0" w:color="000000"/>
              <w:right w:val="single" w:sz="4" w:space="0" w:color="000000"/>
            </w:tcBorders>
          </w:tcPr>
          <w:p w14:paraId="4E6150AD"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660D245"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B6F573D"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972A584" w14:textId="77777777" w:rsidR="00914E92" w:rsidRPr="007F6090" w:rsidRDefault="00914E92" w:rsidP="00914E92">
            <w:pPr>
              <w:pStyle w:val="TableParagraph"/>
              <w:rPr>
                <w:rFonts w:ascii="Times New Roman"/>
                <w:sz w:val="20"/>
                <w:szCs w:val="20"/>
              </w:rPr>
            </w:pPr>
          </w:p>
        </w:tc>
      </w:tr>
      <w:tr w:rsidR="00914E92" w:rsidRPr="007F6090" w14:paraId="6CBF2C38" w14:textId="77777777" w:rsidTr="000F1138">
        <w:trPr>
          <w:trHeight w:val="465"/>
        </w:trPr>
        <w:tc>
          <w:tcPr>
            <w:tcW w:w="938" w:type="dxa"/>
          </w:tcPr>
          <w:p w14:paraId="72B2C19D" w14:textId="2E6E9903" w:rsidR="00914E92" w:rsidRPr="00914E92" w:rsidRDefault="000F1138" w:rsidP="00914E92">
            <w:pPr>
              <w:pStyle w:val="TableParagraph"/>
              <w:spacing w:before="52"/>
              <w:ind w:left="57"/>
              <w:rPr>
                <w:sz w:val="20"/>
                <w:szCs w:val="20"/>
              </w:rPr>
            </w:pPr>
            <w:r>
              <w:rPr>
                <w:sz w:val="20"/>
                <w:szCs w:val="20"/>
              </w:rPr>
              <w:t>5.2.9.1</w:t>
            </w:r>
          </w:p>
        </w:tc>
        <w:tc>
          <w:tcPr>
            <w:tcW w:w="3250" w:type="dxa"/>
          </w:tcPr>
          <w:p w14:paraId="4EBA8A76" w14:textId="0DA12CBC" w:rsidR="00914E92" w:rsidRPr="007F6090" w:rsidRDefault="00914E92" w:rsidP="00914E92">
            <w:pPr>
              <w:pStyle w:val="TableParagraph"/>
              <w:rPr>
                <w:rFonts w:ascii="Times New Roman"/>
                <w:sz w:val="20"/>
                <w:szCs w:val="20"/>
              </w:rPr>
            </w:pPr>
            <w:r>
              <w:rPr>
                <w:sz w:val="20"/>
                <w:szCs w:val="20"/>
              </w:rPr>
              <w:t>Civil Works</w:t>
            </w:r>
          </w:p>
        </w:tc>
        <w:tc>
          <w:tcPr>
            <w:tcW w:w="981" w:type="dxa"/>
          </w:tcPr>
          <w:p w14:paraId="655EB665"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7D881F3F"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6A23BCEE"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813D8D7"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C729CE7"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3FA19DE" w14:textId="77777777" w:rsidR="00914E92" w:rsidRPr="007F6090" w:rsidRDefault="00914E92" w:rsidP="00914E92">
            <w:pPr>
              <w:pStyle w:val="TableParagraph"/>
              <w:rPr>
                <w:rFonts w:ascii="Times New Roman"/>
                <w:sz w:val="20"/>
                <w:szCs w:val="20"/>
              </w:rPr>
            </w:pPr>
          </w:p>
        </w:tc>
      </w:tr>
      <w:tr w:rsidR="000F1138" w:rsidRPr="007F6090" w14:paraId="6F6DE6A7" w14:textId="77777777" w:rsidTr="000F1138">
        <w:trPr>
          <w:trHeight w:val="465"/>
        </w:trPr>
        <w:tc>
          <w:tcPr>
            <w:tcW w:w="938" w:type="dxa"/>
          </w:tcPr>
          <w:p w14:paraId="7D1040A0" w14:textId="2051A951" w:rsidR="000F1138" w:rsidRPr="000F1138" w:rsidRDefault="000F1138" w:rsidP="000F1138">
            <w:pPr>
              <w:pStyle w:val="TableParagraph"/>
              <w:spacing w:before="52"/>
              <w:ind w:left="57"/>
              <w:rPr>
                <w:sz w:val="20"/>
                <w:szCs w:val="20"/>
              </w:rPr>
            </w:pPr>
            <w:r w:rsidRPr="000F1138">
              <w:rPr>
                <w:sz w:val="20"/>
                <w:szCs w:val="20"/>
              </w:rPr>
              <w:t>5.2.9.</w:t>
            </w:r>
            <w:r>
              <w:rPr>
                <w:sz w:val="20"/>
                <w:szCs w:val="20"/>
              </w:rPr>
              <w:t>2</w:t>
            </w:r>
          </w:p>
        </w:tc>
        <w:tc>
          <w:tcPr>
            <w:tcW w:w="3250" w:type="dxa"/>
          </w:tcPr>
          <w:p w14:paraId="738C23B2" w14:textId="7B3DE25D" w:rsidR="000F1138" w:rsidRPr="007F6090" w:rsidRDefault="000F1138" w:rsidP="00914E92">
            <w:pPr>
              <w:pStyle w:val="TableParagraph"/>
              <w:rPr>
                <w:rFonts w:ascii="Times New Roman"/>
                <w:sz w:val="20"/>
                <w:szCs w:val="20"/>
              </w:rPr>
            </w:pPr>
            <w:r>
              <w:rPr>
                <w:sz w:val="20"/>
                <w:szCs w:val="20"/>
              </w:rPr>
              <w:t>Architectural Works</w:t>
            </w:r>
          </w:p>
        </w:tc>
        <w:tc>
          <w:tcPr>
            <w:tcW w:w="981" w:type="dxa"/>
          </w:tcPr>
          <w:p w14:paraId="62426151"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279C51CB"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2FAABC5"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59C61EF"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B65DE98"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E196614" w14:textId="77777777" w:rsidR="000F1138" w:rsidRPr="007F6090" w:rsidRDefault="000F1138" w:rsidP="00914E92">
            <w:pPr>
              <w:pStyle w:val="TableParagraph"/>
              <w:rPr>
                <w:rFonts w:ascii="Times New Roman"/>
                <w:sz w:val="20"/>
                <w:szCs w:val="20"/>
              </w:rPr>
            </w:pPr>
          </w:p>
        </w:tc>
      </w:tr>
      <w:tr w:rsidR="000F1138" w:rsidRPr="007F6090" w14:paraId="3488D3E6" w14:textId="77777777" w:rsidTr="000F1138">
        <w:trPr>
          <w:trHeight w:val="465"/>
        </w:trPr>
        <w:tc>
          <w:tcPr>
            <w:tcW w:w="938" w:type="dxa"/>
          </w:tcPr>
          <w:p w14:paraId="66368941" w14:textId="68510B3F" w:rsidR="000F1138" w:rsidRPr="000F1138" w:rsidRDefault="000F1138" w:rsidP="000F1138">
            <w:pPr>
              <w:pStyle w:val="TableParagraph"/>
              <w:spacing w:before="52"/>
              <w:ind w:left="57"/>
              <w:rPr>
                <w:sz w:val="20"/>
                <w:szCs w:val="20"/>
              </w:rPr>
            </w:pPr>
            <w:r w:rsidRPr="000F1138">
              <w:rPr>
                <w:sz w:val="20"/>
                <w:szCs w:val="20"/>
              </w:rPr>
              <w:t>5.2.9.</w:t>
            </w:r>
            <w:r>
              <w:rPr>
                <w:sz w:val="20"/>
                <w:szCs w:val="20"/>
              </w:rPr>
              <w:t>3</w:t>
            </w:r>
          </w:p>
        </w:tc>
        <w:tc>
          <w:tcPr>
            <w:tcW w:w="3250" w:type="dxa"/>
          </w:tcPr>
          <w:p w14:paraId="553C74BA" w14:textId="10220139" w:rsidR="000F1138" w:rsidRPr="007F6090" w:rsidRDefault="000F1138" w:rsidP="00914E92">
            <w:pPr>
              <w:pStyle w:val="TableParagraph"/>
              <w:rPr>
                <w:rFonts w:ascii="Times New Roman"/>
                <w:sz w:val="20"/>
                <w:szCs w:val="20"/>
              </w:rPr>
            </w:pPr>
            <w:r>
              <w:rPr>
                <w:sz w:val="20"/>
                <w:szCs w:val="20"/>
              </w:rPr>
              <w:t>Other (to be specified by Contractor)</w:t>
            </w:r>
          </w:p>
        </w:tc>
        <w:tc>
          <w:tcPr>
            <w:tcW w:w="981" w:type="dxa"/>
          </w:tcPr>
          <w:p w14:paraId="0B56F5EA"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2224CC87"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8C72B8F"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BDF08F6"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6676A29"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860617D" w14:textId="77777777" w:rsidR="000F1138" w:rsidRPr="007F6090" w:rsidRDefault="000F1138" w:rsidP="00914E92">
            <w:pPr>
              <w:pStyle w:val="TableParagraph"/>
              <w:rPr>
                <w:rFonts w:ascii="Times New Roman"/>
                <w:sz w:val="20"/>
                <w:szCs w:val="20"/>
              </w:rPr>
            </w:pPr>
          </w:p>
        </w:tc>
      </w:tr>
      <w:tr w:rsidR="00914E92" w:rsidRPr="007F6090" w14:paraId="6C18BE6B" w14:textId="77777777" w:rsidTr="000F1138">
        <w:trPr>
          <w:trHeight w:val="465"/>
        </w:trPr>
        <w:tc>
          <w:tcPr>
            <w:tcW w:w="938" w:type="dxa"/>
          </w:tcPr>
          <w:p w14:paraId="0035F015" w14:textId="082956EB" w:rsidR="00914E92" w:rsidRPr="00914E92" w:rsidRDefault="000F1138" w:rsidP="00914E92">
            <w:pPr>
              <w:pStyle w:val="TableParagraph"/>
              <w:spacing w:before="52"/>
              <w:ind w:left="57"/>
              <w:rPr>
                <w:sz w:val="20"/>
                <w:szCs w:val="20"/>
              </w:rPr>
            </w:pPr>
            <w:r>
              <w:rPr>
                <w:sz w:val="20"/>
                <w:szCs w:val="20"/>
              </w:rPr>
              <w:t>5.2.10</w:t>
            </w:r>
          </w:p>
        </w:tc>
        <w:tc>
          <w:tcPr>
            <w:tcW w:w="3250" w:type="dxa"/>
          </w:tcPr>
          <w:p w14:paraId="3047FAB8" w14:textId="0395AFB8" w:rsidR="00914E92" w:rsidRPr="007F6090" w:rsidRDefault="00914E92" w:rsidP="00914E92">
            <w:pPr>
              <w:pStyle w:val="TableParagraph"/>
              <w:rPr>
                <w:rFonts w:ascii="Times New Roman"/>
                <w:sz w:val="20"/>
                <w:szCs w:val="20"/>
              </w:rPr>
            </w:pPr>
            <w:r w:rsidRPr="00B65211">
              <w:rPr>
                <w:sz w:val="20"/>
                <w:szCs w:val="20"/>
                <w:u w:val="single"/>
              </w:rPr>
              <w:t>Staff carports</w:t>
            </w:r>
          </w:p>
        </w:tc>
        <w:tc>
          <w:tcPr>
            <w:tcW w:w="981" w:type="dxa"/>
          </w:tcPr>
          <w:p w14:paraId="546A3B50" w14:textId="2082C850" w:rsidR="00914E92" w:rsidRPr="007F6090" w:rsidRDefault="00914E9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0A724575" w14:textId="544B6DD1" w:rsidR="00914E92" w:rsidRPr="007F6090" w:rsidRDefault="00914E92" w:rsidP="00914E92">
            <w:pPr>
              <w:pStyle w:val="TableParagraph"/>
              <w:rPr>
                <w:rFonts w:ascii="Times New Roman"/>
                <w:sz w:val="20"/>
                <w:szCs w:val="20"/>
              </w:rPr>
            </w:pPr>
            <w:r w:rsidRPr="0035777F">
              <w:rPr>
                <w:sz w:val="20"/>
                <w:szCs w:val="20"/>
              </w:rPr>
              <w:t>Sum</w:t>
            </w:r>
          </w:p>
        </w:tc>
        <w:tc>
          <w:tcPr>
            <w:tcW w:w="1440" w:type="dxa"/>
            <w:tcBorders>
              <w:top w:val="single" w:sz="4" w:space="0" w:color="000000"/>
              <w:left w:val="single" w:sz="4" w:space="0" w:color="000000"/>
              <w:right w:val="single" w:sz="4" w:space="0" w:color="000000"/>
            </w:tcBorders>
          </w:tcPr>
          <w:p w14:paraId="5CDF415D"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BDB7EE6"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EA02FE6"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25A4513" w14:textId="77777777" w:rsidR="00914E92" w:rsidRPr="007F6090" w:rsidRDefault="00914E92" w:rsidP="00914E92">
            <w:pPr>
              <w:pStyle w:val="TableParagraph"/>
              <w:rPr>
                <w:rFonts w:ascii="Times New Roman"/>
                <w:sz w:val="20"/>
                <w:szCs w:val="20"/>
              </w:rPr>
            </w:pPr>
          </w:p>
        </w:tc>
      </w:tr>
      <w:tr w:rsidR="00914E92" w:rsidRPr="007F6090" w14:paraId="0932AF9F" w14:textId="77777777" w:rsidTr="000F1138">
        <w:trPr>
          <w:trHeight w:val="465"/>
        </w:trPr>
        <w:tc>
          <w:tcPr>
            <w:tcW w:w="938" w:type="dxa"/>
          </w:tcPr>
          <w:p w14:paraId="0C4E0AE2" w14:textId="34F81F7B" w:rsidR="00914E92" w:rsidRPr="00914E92" w:rsidRDefault="000F1138" w:rsidP="00914E92">
            <w:pPr>
              <w:pStyle w:val="TableParagraph"/>
              <w:spacing w:before="52"/>
              <w:ind w:left="57"/>
              <w:rPr>
                <w:sz w:val="20"/>
                <w:szCs w:val="20"/>
              </w:rPr>
            </w:pPr>
            <w:r>
              <w:rPr>
                <w:sz w:val="20"/>
                <w:szCs w:val="20"/>
              </w:rPr>
              <w:t>5.2.10.1</w:t>
            </w:r>
          </w:p>
        </w:tc>
        <w:tc>
          <w:tcPr>
            <w:tcW w:w="3250" w:type="dxa"/>
          </w:tcPr>
          <w:p w14:paraId="290424E5" w14:textId="6CC0D313" w:rsidR="00914E92" w:rsidRPr="007F6090" w:rsidRDefault="00914E92" w:rsidP="00914E92">
            <w:pPr>
              <w:pStyle w:val="TableParagraph"/>
              <w:rPr>
                <w:rFonts w:ascii="Times New Roman"/>
                <w:sz w:val="20"/>
                <w:szCs w:val="20"/>
              </w:rPr>
            </w:pPr>
            <w:r>
              <w:rPr>
                <w:sz w:val="20"/>
                <w:szCs w:val="20"/>
              </w:rPr>
              <w:t>Civil Works</w:t>
            </w:r>
          </w:p>
        </w:tc>
        <w:tc>
          <w:tcPr>
            <w:tcW w:w="981" w:type="dxa"/>
          </w:tcPr>
          <w:p w14:paraId="1F081FCA"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15B83D83"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81C75BF"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6DE1234"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06D2B5C"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725336E" w14:textId="77777777" w:rsidR="00914E92" w:rsidRPr="007F6090" w:rsidRDefault="00914E92" w:rsidP="00914E92">
            <w:pPr>
              <w:pStyle w:val="TableParagraph"/>
              <w:rPr>
                <w:rFonts w:ascii="Times New Roman"/>
                <w:sz w:val="20"/>
                <w:szCs w:val="20"/>
              </w:rPr>
            </w:pPr>
          </w:p>
        </w:tc>
      </w:tr>
      <w:tr w:rsidR="000F1138" w:rsidRPr="007F6090" w14:paraId="23E23A1A" w14:textId="77777777" w:rsidTr="000F1138">
        <w:trPr>
          <w:trHeight w:val="465"/>
        </w:trPr>
        <w:tc>
          <w:tcPr>
            <w:tcW w:w="938" w:type="dxa"/>
          </w:tcPr>
          <w:p w14:paraId="78882420" w14:textId="43A9FD9D" w:rsidR="000F1138" w:rsidRPr="000F1138" w:rsidRDefault="000F1138" w:rsidP="000F1138">
            <w:pPr>
              <w:pStyle w:val="TableParagraph"/>
              <w:spacing w:before="52"/>
              <w:ind w:left="57"/>
              <w:rPr>
                <w:sz w:val="20"/>
                <w:szCs w:val="20"/>
              </w:rPr>
            </w:pPr>
            <w:r w:rsidRPr="000F1138">
              <w:rPr>
                <w:sz w:val="20"/>
                <w:szCs w:val="20"/>
              </w:rPr>
              <w:t>5.2.10.</w:t>
            </w:r>
            <w:r>
              <w:rPr>
                <w:sz w:val="20"/>
                <w:szCs w:val="20"/>
              </w:rPr>
              <w:t>2</w:t>
            </w:r>
          </w:p>
        </w:tc>
        <w:tc>
          <w:tcPr>
            <w:tcW w:w="3250" w:type="dxa"/>
          </w:tcPr>
          <w:p w14:paraId="19DED6C3" w14:textId="3C6E6C2D" w:rsidR="000F1138" w:rsidRPr="007F6090" w:rsidRDefault="000F1138" w:rsidP="00914E92">
            <w:pPr>
              <w:pStyle w:val="TableParagraph"/>
              <w:rPr>
                <w:rFonts w:ascii="Times New Roman"/>
                <w:sz w:val="20"/>
                <w:szCs w:val="20"/>
              </w:rPr>
            </w:pPr>
            <w:r>
              <w:rPr>
                <w:sz w:val="20"/>
                <w:szCs w:val="20"/>
              </w:rPr>
              <w:t>Architectural Works</w:t>
            </w:r>
          </w:p>
        </w:tc>
        <w:tc>
          <w:tcPr>
            <w:tcW w:w="981" w:type="dxa"/>
          </w:tcPr>
          <w:p w14:paraId="14E1C957"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34F5C18F"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30F5235"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DD18B21"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AD33C97"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4C85142" w14:textId="77777777" w:rsidR="000F1138" w:rsidRPr="007F6090" w:rsidRDefault="000F1138" w:rsidP="00914E92">
            <w:pPr>
              <w:pStyle w:val="TableParagraph"/>
              <w:rPr>
                <w:rFonts w:ascii="Times New Roman"/>
                <w:sz w:val="20"/>
                <w:szCs w:val="20"/>
              </w:rPr>
            </w:pPr>
          </w:p>
        </w:tc>
      </w:tr>
      <w:tr w:rsidR="000F1138" w:rsidRPr="007F6090" w14:paraId="137C1D15" w14:textId="77777777" w:rsidTr="000F1138">
        <w:trPr>
          <w:trHeight w:val="465"/>
        </w:trPr>
        <w:tc>
          <w:tcPr>
            <w:tcW w:w="938" w:type="dxa"/>
          </w:tcPr>
          <w:p w14:paraId="38DBCB37" w14:textId="43446CC2" w:rsidR="000F1138" w:rsidRPr="000F1138" w:rsidRDefault="000F1138" w:rsidP="000F1138">
            <w:pPr>
              <w:pStyle w:val="TableParagraph"/>
              <w:spacing w:before="52"/>
              <w:ind w:left="57"/>
              <w:rPr>
                <w:sz w:val="20"/>
                <w:szCs w:val="20"/>
              </w:rPr>
            </w:pPr>
            <w:r w:rsidRPr="000F1138">
              <w:rPr>
                <w:sz w:val="20"/>
                <w:szCs w:val="20"/>
              </w:rPr>
              <w:t>5.2.10.</w:t>
            </w:r>
            <w:r>
              <w:rPr>
                <w:sz w:val="20"/>
                <w:szCs w:val="20"/>
              </w:rPr>
              <w:t>3</w:t>
            </w:r>
          </w:p>
        </w:tc>
        <w:tc>
          <w:tcPr>
            <w:tcW w:w="3250" w:type="dxa"/>
          </w:tcPr>
          <w:p w14:paraId="630FD9AA" w14:textId="7338BFF4" w:rsidR="000F1138" w:rsidRPr="007F6090" w:rsidRDefault="000F1138" w:rsidP="00914E92">
            <w:pPr>
              <w:pStyle w:val="TableParagraph"/>
              <w:rPr>
                <w:rFonts w:ascii="Times New Roman"/>
                <w:sz w:val="20"/>
                <w:szCs w:val="20"/>
              </w:rPr>
            </w:pPr>
            <w:r>
              <w:rPr>
                <w:sz w:val="20"/>
                <w:szCs w:val="20"/>
              </w:rPr>
              <w:t>Electrical</w:t>
            </w:r>
          </w:p>
        </w:tc>
        <w:tc>
          <w:tcPr>
            <w:tcW w:w="981" w:type="dxa"/>
          </w:tcPr>
          <w:p w14:paraId="721E430B"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0DFEF99B"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9BA657C"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ED40609"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6F865C1"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26478D3" w14:textId="77777777" w:rsidR="000F1138" w:rsidRPr="007F6090" w:rsidRDefault="000F1138" w:rsidP="00914E92">
            <w:pPr>
              <w:pStyle w:val="TableParagraph"/>
              <w:rPr>
                <w:rFonts w:ascii="Times New Roman"/>
                <w:sz w:val="20"/>
                <w:szCs w:val="20"/>
              </w:rPr>
            </w:pPr>
          </w:p>
        </w:tc>
      </w:tr>
      <w:tr w:rsidR="000F1138" w:rsidRPr="007F6090" w14:paraId="214E9812" w14:textId="77777777" w:rsidTr="000F1138">
        <w:trPr>
          <w:trHeight w:val="465"/>
        </w:trPr>
        <w:tc>
          <w:tcPr>
            <w:tcW w:w="938" w:type="dxa"/>
          </w:tcPr>
          <w:p w14:paraId="1B746DCC" w14:textId="1CADA7A2" w:rsidR="000F1138" w:rsidRPr="000F1138" w:rsidRDefault="000F1138" w:rsidP="000F1138">
            <w:pPr>
              <w:pStyle w:val="TableParagraph"/>
              <w:spacing w:before="52"/>
              <w:ind w:left="57"/>
              <w:rPr>
                <w:sz w:val="20"/>
                <w:szCs w:val="20"/>
              </w:rPr>
            </w:pPr>
            <w:r w:rsidRPr="000F1138">
              <w:rPr>
                <w:sz w:val="20"/>
                <w:szCs w:val="20"/>
              </w:rPr>
              <w:t>5.2.10.</w:t>
            </w:r>
            <w:r>
              <w:rPr>
                <w:sz w:val="20"/>
                <w:szCs w:val="20"/>
              </w:rPr>
              <w:t>4</w:t>
            </w:r>
          </w:p>
        </w:tc>
        <w:tc>
          <w:tcPr>
            <w:tcW w:w="3250" w:type="dxa"/>
          </w:tcPr>
          <w:p w14:paraId="5CA4E34E" w14:textId="6328EA07" w:rsidR="000F1138" w:rsidRPr="007F6090" w:rsidRDefault="000F1138" w:rsidP="00914E92">
            <w:pPr>
              <w:pStyle w:val="TableParagraph"/>
              <w:rPr>
                <w:rFonts w:ascii="Times New Roman"/>
                <w:sz w:val="20"/>
                <w:szCs w:val="20"/>
              </w:rPr>
            </w:pPr>
            <w:r>
              <w:rPr>
                <w:sz w:val="20"/>
                <w:szCs w:val="20"/>
              </w:rPr>
              <w:t>Other (to be specified by Contractor)</w:t>
            </w:r>
          </w:p>
        </w:tc>
        <w:tc>
          <w:tcPr>
            <w:tcW w:w="981" w:type="dxa"/>
          </w:tcPr>
          <w:p w14:paraId="3CB10A04" w14:textId="77777777" w:rsidR="000F1138" w:rsidRPr="007F6090" w:rsidRDefault="000F1138" w:rsidP="00914E92">
            <w:pPr>
              <w:pStyle w:val="TableParagraph"/>
              <w:rPr>
                <w:rFonts w:ascii="Times New Roman"/>
                <w:sz w:val="20"/>
                <w:szCs w:val="20"/>
              </w:rPr>
            </w:pPr>
          </w:p>
        </w:tc>
        <w:tc>
          <w:tcPr>
            <w:tcW w:w="989" w:type="dxa"/>
            <w:tcBorders>
              <w:right w:val="single" w:sz="4" w:space="0" w:color="000000"/>
            </w:tcBorders>
          </w:tcPr>
          <w:p w14:paraId="6EDA1DC2" w14:textId="77777777" w:rsidR="000F1138" w:rsidRPr="007F6090" w:rsidRDefault="000F1138"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0B4814E" w14:textId="77777777" w:rsidR="000F1138" w:rsidRPr="007F6090" w:rsidRDefault="000F1138"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7D1617A" w14:textId="77777777" w:rsidR="000F1138" w:rsidRPr="007F6090" w:rsidRDefault="000F1138"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69584D9" w14:textId="77777777" w:rsidR="000F1138" w:rsidRPr="007F6090" w:rsidRDefault="000F1138"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1165885" w14:textId="77777777" w:rsidR="000F1138" w:rsidRPr="007F6090" w:rsidRDefault="000F1138" w:rsidP="00914E92">
            <w:pPr>
              <w:pStyle w:val="TableParagraph"/>
              <w:rPr>
                <w:rFonts w:ascii="Times New Roman"/>
                <w:sz w:val="20"/>
                <w:szCs w:val="20"/>
              </w:rPr>
            </w:pPr>
          </w:p>
        </w:tc>
      </w:tr>
      <w:tr w:rsidR="00914E92" w:rsidRPr="007F6090" w14:paraId="7C9C4FF4" w14:textId="77777777" w:rsidTr="000F1138">
        <w:trPr>
          <w:trHeight w:val="465"/>
        </w:trPr>
        <w:tc>
          <w:tcPr>
            <w:tcW w:w="938" w:type="dxa"/>
          </w:tcPr>
          <w:p w14:paraId="5F2CB564" w14:textId="7398AFF0" w:rsidR="00914E92" w:rsidRPr="00914E92" w:rsidRDefault="00FB06BF" w:rsidP="00914E92">
            <w:pPr>
              <w:pStyle w:val="TableParagraph"/>
              <w:spacing w:before="52"/>
              <w:ind w:left="57"/>
              <w:rPr>
                <w:sz w:val="20"/>
                <w:szCs w:val="20"/>
              </w:rPr>
            </w:pPr>
            <w:r>
              <w:rPr>
                <w:sz w:val="20"/>
                <w:szCs w:val="20"/>
              </w:rPr>
              <w:t>5.2.11</w:t>
            </w:r>
          </w:p>
        </w:tc>
        <w:tc>
          <w:tcPr>
            <w:tcW w:w="3250" w:type="dxa"/>
          </w:tcPr>
          <w:p w14:paraId="5137A8C6" w14:textId="33A6E815" w:rsidR="00914E92" w:rsidRPr="007F6090" w:rsidRDefault="00914E92" w:rsidP="00914E92">
            <w:pPr>
              <w:pStyle w:val="TableParagraph"/>
              <w:rPr>
                <w:rFonts w:ascii="Times New Roman"/>
                <w:sz w:val="20"/>
                <w:szCs w:val="20"/>
              </w:rPr>
            </w:pPr>
            <w:r>
              <w:rPr>
                <w:sz w:val="20"/>
                <w:szCs w:val="20"/>
              </w:rPr>
              <w:t xml:space="preserve"> </w:t>
            </w:r>
            <w:r w:rsidRPr="00B65211">
              <w:rPr>
                <w:sz w:val="20"/>
                <w:szCs w:val="20"/>
                <w:u w:val="single"/>
              </w:rPr>
              <w:t xml:space="preserve">Braai area </w:t>
            </w:r>
          </w:p>
        </w:tc>
        <w:tc>
          <w:tcPr>
            <w:tcW w:w="981" w:type="dxa"/>
          </w:tcPr>
          <w:p w14:paraId="5F529FE6" w14:textId="252249CB" w:rsidR="00914E92" w:rsidRPr="007F6090" w:rsidRDefault="00914E9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7FCD30F0" w14:textId="2F75B442" w:rsidR="00914E92" w:rsidRPr="007F6090" w:rsidRDefault="00914E92" w:rsidP="00914E92">
            <w:pPr>
              <w:pStyle w:val="TableParagraph"/>
              <w:rPr>
                <w:rFonts w:ascii="Times New Roman"/>
                <w:sz w:val="20"/>
                <w:szCs w:val="20"/>
              </w:rPr>
            </w:pPr>
            <w:r>
              <w:rPr>
                <w:sz w:val="20"/>
                <w:szCs w:val="20"/>
              </w:rPr>
              <w:t>Sum</w:t>
            </w:r>
          </w:p>
        </w:tc>
        <w:tc>
          <w:tcPr>
            <w:tcW w:w="1440" w:type="dxa"/>
            <w:tcBorders>
              <w:top w:val="single" w:sz="4" w:space="0" w:color="000000"/>
              <w:left w:val="single" w:sz="4" w:space="0" w:color="000000"/>
              <w:right w:val="single" w:sz="4" w:space="0" w:color="000000"/>
            </w:tcBorders>
          </w:tcPr>
          <w:p w14:paraId="7DDB6716"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50EB997"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0F2C6C7"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CC06980" w14:textId="77777777" w:rsidR="00914E92" w:rsidRPr="007F6090" w:rsidRDefault="00914E92" w:rsidP="00914E92">
            <w:pPr>
              <w:pStyle w:val="TableParagraph"/>
              <w:rPr>
                <w:rFonts w:ascii="Times New Roman"/>
                <w:sz w:val="20"/>
                <w:szCs w:val="20"/>
              </w:rPr>
            </w:pPr>
          </w:p>
        </w:tc>
      </w:tr>
      <w:tr w:rsidR="00914E92" w:rsidRPr="007F6090" w14:paraId="13CF91AE" w14:textId="77777777" w:rsidTr="000F1138">
        <w:trPr>
          <w:trHeight w:val="465"/>
        </w:trPr>
        <w:tc>
          <w:tcPr>
            <w:tcW w:w="938" w:type="dxa"/>
          </w:tcPr>
          <w:p w14:paraId="13B443FF" w14:textId="43A27BEE" w:rsidR="00914E92" w:rsidRPr="00914E92" w:rsidRDefault="00FB06BF" w:rsidP="00914E92">
            <w:pPr>
              <w:pStyle w:val="TableParagraph"/>
              <w:spacing w:before="52"/>
              <w:ind w:left="57"/>
              <w:rPr>
                <w:sz w:val="20"/>
                <w:szCs w:val="20"/>
              </w:rPr>
            </w:pPr>
            <w:r>
              <w:rPr>
                <w:sz w:val="20"/>
                <w:szCs w:val="20"/>
              </w:rPr>
              <w:t>5.2.11.1</w:t>
            </w:r>
          </w:p>
        </w:tc>
        <w:tc>
          <w:tcPr>
            <w:tcW w:w="3250" w:type="dxa"/>
          </w:tcPr>
          <w:p w14:paraId="05A146F6" w14:textId="519114B4" w:rsidR="00914E92" w:rsidRPr="007F6090" w:rsidRDefault="00914E92" w:rsidP="00914E92">
            <w:pPr>
              <w:pStyle w:val="TableParagraph"/>
              <w:rPr>
                <w:rFonts w:ascii="Times New Roman"/>
                <w:sz w:val="20"/>
                <w:szCs w:val="20"/>
              </w:rPr>
            </w:pPr>
            <w:r>
              <w:rPr>
                <w:sz w:val="20"/>
                <w:szCs w:val="20"/>
              </w:rPr>
              <w:t>Civil Works</w:t>
            </w:r>
          </w:p>
        </w:tc>
        <w:tc>
          <w:tcPr>
            <w:tcW w:w="981" w:type="dxa"/>
          </w:tcPr>
          <w:p w14:paraId="172BFD1F"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0D9A591E"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55998FB"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94EC129"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D54EBA2"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DE05FFF" w14:textId="77777777" w:rsidR="00914E92" w:rsidRPr="007F6090" w:rsidRDefault="00914E92" w:rsidP="00914E92">
            <w:pPr>
              <w:pStyle w:val="TableParagraph"/>
              <w:rPr>
                <w:rFonts w:ascii="Times New Roman"/>
                <w:sz w:val="20"/>
                <w:szCs w:val="20"/>
              </w:rPr>
            </w:pPr>
          </w:p>
        </w:tc>
      </w:tr>
      <w:tr w:rsidR="00914E92" w:rsidRPr="007F6090" w14:paraId="592C9BD6" w14:textId="77777777" w:rsidTr="000F1138">
        <w:trPr>
          <w:trHeight w:val="465"/>
        </w:trPr>
        <w:tc>
          <w:tcPr>
            <w:tcW w:w="938" w:type="dxa"/>
          </w:tcPr>
          <w:p w14:paraId="1D148419" w14:textId="190F0A9A" w:rsidR="00914E92" w:rsidRPr="00914E92" w:rsidRDefault="00FB06BF" w:rsidP="00FB06BF">
            <w:pPr>
              <w:pStyle w:val="TableParagraph"/>
              <w:spacing w:before="52"/>
              <w:ind w:left="57"/>
              <w:rPr>
                <w:sz w:val="20"/>
                <w:szCs w:val="20"/>
              </w:rPr>
            </w:pPr>
            <w:r w:rsidRPr="00FB06BF">
              <w:rPr>
                <w:sz w:val="20"/>
                <w:szCs w:val="20"/>
              </w:rPr>
              <w:t>5.2.11.</w:t>
            </w:r>
            <w:r>
              <w:rPr>
                <w:sz w:val="20"/>
                <w:szCs w:val="20"/>
              </w:rPr>
              <w:t>2</w:t>
            </w:r>
          </w:p>
        </w:tc>
        <w:tc>
          <w:tcPr>
            <w:tcW w:w="3250" w:type="dxa"/>
          </w:tcPr>
          <w:p w14:paraId="371C7C4A" w14:textId="45D4173B" w:rsidR="00914E92" w:rsidRPr="007F6090" w:rsidRDefault="00914E92" w:rsidP="00914E92">
            <w:pPr>
              <w:pStyle w:val="TableParagraph"/>
              <w:rPr>
                <w:rFonts w:ascii="Times New Roman"/>
                <w:sz w:val="20"/>
                <w:szCs w:val="20"/>
              </w:rPr>
            </w:pPr>
            <w:r>
              <w:rPr>
                <w:sz w:val="20"/>
                <w:szCs w:val="20"/>
              </w:rPr>
              <w:t>Other (to be specified by Contractor)</w:t>
            </w:r>
          </w:p>
        </w:tc>
        <w:tc>
          <w:tcPr>
            <w:tcW w:w="981" w:type="dxa"/>
          </w:tcPr>
          <w:p w14:paraId="5AD8E81E"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4E4D9A71"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22ACF33"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F5B8B75"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601B642"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AB9E901" w14:textId="77777777" w:rsidR="00914E92" w:rsidRPr="007F6090" w:rsidRDefault="00914E92" w:rsidP="00914E92">
            <w:pPr>
              <w:pStyle w:val="TableParagraph"/>
              <w:rPr>
                <w:rFonts w:ascii="Times New Roman"/>
                <w:sz w:val="20"/>
                <w:szCs w:val="20"/>
              </w:rPr>
            </w:pPr>
          </w:p>
        </w:tc>
      </w:tr>
      <w:tr w:rsidR="00914E92" w:rsidRPr="007F6090" w14:paraId="4CEB07A4" w14:textId="77777777" w:rsidTr="000F1138">
        <w:trPr>
          <w:trHeight w:val="465"/>
        </w:trPr>
        <w:tc>
          <w:tcPr>
            <w:tcW w:w="938" w:type="dxa"/>
          </w:tcPr>
          <w:p w14:paraId="1F633DBB" w14:textId="0469BF51" w:rsidR="00914E92" w:rsidRPr="00914E92" w:rsidRDefault="00FB06BF" w:rsidP="00FB06BF">
            <w:pPr>
              <w:pStyle w:val="TableParagraph"/>
              <w:spacing w:before="52"/>
              <w:ind w:left="57"/>
              <w:rPr>
                <w:sz w:val="20"/>
                <w:szCs w:val="20"/>
              </w:rPr>
            </w:pPr>
            <w:r w:rsidRPr="00FB06BF">
              <w:rPr>
                <w:sz w:val="20"/>
                <w:szCs w:val="20"/>
              </w:rPr>
              <w:t>5.2.1</w:t>
            </w:r>
            <w:r>
              <w:rPr>
                <w:sz w:val="20"/>
                <w:szCs w:val="20"/>
              </w:rPr>
              <w:t>2</w:t>
            </w:r>
          </w:p>
        </w:tc>
        <w:tc>
          <w:tcPr>
            <w:tcW w:w="3250" w:type="dxa"/>
          </w:tcPr>
          <w:p w14:paraId="3D43F25F" w14:textId="748C041A" w:rsidR="00914E92" w:rsidRPr="007F6090" w:rsidRDefault="00914E92" w:rsidP="00914E92">
            <w:pPr>
              <w:pStyle w:val="TableParagraph"/>
              <w:rPr>
                <w:rFonts w:ascii="Times New Roman"/>
                <w:sz w:val="20"/>
                <w:szCs w:val="20"/>
              </w:rPr>
            </w:pPr>
            <w:r>
              <w:rPr>
                <w:sz w:val="20"/>
                <w:szCs w:val="20"/>
              </w:rPr>
              <w:t xml:space="preserve"> </w:t>
            </w:r>
            <w:r>
              <w:rPr>
                <w:sz w:val="20"/>
                <w:szCs w:val="20"/>
                <w:u w:val="single"/>
              </w:rPr>
              <w:t>Sewer Package Plant</w:t>
            </w:r>
            <w:r w:rsidRPr="00B65211">
              <w:rPr>
                <w:sz w:val="20"/>
                <w:szCs w:val="20"/>
                <w:u w:val="single"/>
              </w:rPr>
              <w:t xml:space="preserve"> </w:t>
            </w:r>
          </w:p>
        </w:tc>
        <w:tc>
          <w:tcPr>
            <w:tcW w:w="981" w:type="dxa"/>
          </w:tcPr>
          <w:p w14:paraId="72B5EC44" w14:textId="3A865933" w:rsidR="00914E92" w:rsidRPr="007F6090" w:rsidRDefault="00914E9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4835F107" w14:textId="4F18C7D4" w:rsidR="00914E92" w:rsidRPr="007F6090" w:rsidRDefault="00914E92" w:rsidP="00914E92">
            <w:pPr>
              <w:pStyle w:val="TableParagraph"/>
              <w:rPr>
                <w:rFonts w:ascii="Times New Roman"/>
                <w:sz w:val="20"/>
                <w:szCs w:val="20"/>
              </w:rPr>
            </w:pPr>
            <w:r>
              <w:rPr>
                <w:sz w:val="20"/>
                <w:szCs w:val="20"/>
              </w:rPr>
              <w:t>Sum</w:t>
            </w:r>
          </w:p>
        </w:tc>
        <w:tc>
          <w:tcPr>
            <w:tcW w:w="1440" w:type="dxa"/>
            <w:tcBorders>
              <w:top w:val="single" w:sz="4" w:space="0" w:color="000000"/>
              <w:left w:val="single" w:sz="4" w:space="0" w:color="000000"/>
              <w:right w:val="single" w:sz="4" w:space="0" w:color="000000"/>
            </w:tcBorders>
          </w:tcPr>
          <w:p w14:paraId="586C6AD7"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24B9704"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8ED5749"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43A5567" w14:textId="77777777" w:rsidR="00914E92" w:rsidRPr="007F6090" w:rsidRDefault="00914E92" w:rsidP="00914E92">
            <w:pPr>
              <w:pStyle w:val="TableParagraph"/>
              <w:rPr>
                <w:rFonts w:ascii="Times New Roman"/>
                <w:sz w:val="20"/>
                <w:szCs w:val="20"/>
              </w:rPr>
            </w:pPr>
          </w:p>
        </w:tc>
      </w:tr>
      <w:tr w:rsidR="00914E92" w:rsidRPr="007F6090" w14:paraId="123B633E" w14:textId="77777777" w:rsidTr="000F1138">
        <w:trPr>
          <w:trHeight w:val="465"/>
        </w:trPr>
        <w:tc>
          <w:tcPr>
            <w:tcW w:w="938" w:type="dxa"/>
          </w:tcPr>
          <w:p w14:paraId="56C8E36B" w14:textId="67DD272B" w:rsidR="00914E92" w:rsidRPr="00914E92" w:rsidRDefault="00FB06BF" w:rsidP="00914E92">
            <w:pPr>
              <w:pStyle w:val="TableParagraph"/>
              <w:spacing w:before="52"/>
              <w:ind w:left="57"/>
              <w:rPr>
                <w:sz w:val="20"/>
                <w:szCs w:val="20"/>
              </w:rPr>
            </w:pPr>
            <w:r>
              <w:rPr>
                <w:sz w:val="20"/>
                <w:szCs w:val="20"/>
              </w:rPr>
              <w:t>5.2.12.1</w:t>
            </w:r>
          </w:p>
        </w:tc>
        <w:tc>
          <w:tcPr>
            <w:tcW w:w="3250" w:type="dxa"/>
          </w:tcPr>
          <w:p w14:paraId="73C951FD" w14:textId="04B6E2BE" w:rsidR="00914E92" w:rsidRPr="007F6090" w:rsidRDefault="00914E92" w:rsidP="00914E92">
            <w:pPr>
              <w:pStyle w:val="TableParagraph"/>
              <w:rPr>
                <w:rFonts w:ascii="Times New Roman"/>
                <w:sz w:val="20"/>
                <w:szCs w:val="20"/>
              </w:rPr>
            </w:pPr>
            <w:r>
              <w:rPr>
                <w:sz w:val="20"/>
                <w:szCs w:val="20"/>
              </w:rPr>
              <w:t>Civil Works</w:t>
            </w:r>
          </w:p>
        </w:tc>
        <w:tc>
          <w:tcPr>
            <w:tcW w:w="981" w:type="dxa"/>
          </w:tcPr>
          <w:p w14:paraId="0D5B5A1D"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049CC01D"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C82C725"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01E892C"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E810F55"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836327B" w14:textId="77777777" w:rsidR="00914E92" w:rsidRPr="007F6090" w:rsidRDefault="00914E92" w:rsidP="00914E92">
            <w:pPr>
              <w:pStyle w:val="TableParagraph"/>
              <w:rPr>
                <w:rFonts w:ascii="Times New Roman"/>
                <w:sz w:val="20"/>
                <w:szCs w:val="20"/>
              </w:rPr>
            </w:pPr>
          </w:p>
        </w:tc>
      </w:tr>
      <w:tr w:rsidR="00FB06BF" w:rsidRPr="007F6090" w14:paraId="743FDF1E" w14:textId="77777777" w:rsidTr="000F1138">
        <w:trPr>
          <w:trHeight w:val="465"/>
        </w:trPr>
        <w:tc>
          <w:tcPr>
            <w:tcW w:w="938" w:type="dxa"/>
          </w:tcPr>
          <w:p w14:paraId="0B5AEABD" w14:textId="1C5BDFF4" w:rsidR="00FB06BF" w:rsidRPr="00FB06BF" w:rsidRDefault="00FB06BF" w:rsidP="00FB06BF">
            <w:pPr>
              <w:pStyle w:val="TableParagraph"/>
              <w:spacing w:before="52"/>
              <w:ind w:left="57"/>
              <w:rPr>
                <w:sz w:val="20"/>
                <w:szCs w:val="20"/>
              </w:rPr>
            </w:pPr>
            <w:r w:rsidRPr="00FB06BF">
              <w:rPr>
                <w:sz w:val="20"/>
                <w:szCs w:val="20"/>
              </w:rPr>
              <w:t>5.2.12.</w:t>
            </w:r>
            <w:r>
              <w:rPr>
                <w:sz w:val="20"/>
                <w:szCs w:val="20"/>
              </w:rPr>
              <w:t>2</w:t>
            </w:r>
          </w:p>
        </w:tc>
        <w:tc>
          <w:tcPr>
            <w:tcW w:w="3250" w:type="dxa"/>
          </w:tcPr>
          <w:p w14:paraId="39EC0464" w14:textId="77253483" w:rsidR="00FB06BF" w:rsidRPr="007F6090" w:rsidRDefault="00FB06BF" w:rsidP="00914E92">
            <w:pPr>
              <w:pStyle w:val="TableParagraph"/>
              <w:rPr>
                <w:rFonts w:ascii="Times New Roman"/>
                <w:sz w:val="20"/>
                <w:szCs w:val="20"/>
              </w:rPr>
            </w:pPr>
            <w:r>
              <w:rPr>
                <w:sz w:val="20"/>
                <w:szCs w:val="20"/>
              </w:rPr>
              <w:t>Architectural Works</w:t>
            </w:r>
          </w:p>
        </w:tc>
        <w:tc>
          <w:tcPr>
            <w:tcW w:w="981" w:type="dxa"/>
          </w:tcPr>
          <w:p w14:paraId="2E713EDB" w14:textId="77777777" w:rsidR="00FB06BF" w:rsidRPr="007F6090" w:rsidRDefault="00FB06BF" w:rsidP="00914E92">
            <w:pPr>
              <w:pStyle w:val="TableParagraph"/>
              <w:rPr>
                <w:rFonts w:ascii="Times New Roman"/>
                <w:sz w:val="20"/>
                <w:szCs w:val="20"/>
              </w:rPr>
            </w:pPr>
          </w:p>
        </w:tc>
        <w:tc>
          <w:tcPr>
            <w:tcW w:w="989" w:type="dxa"/>
            <w:tcBorders>
              <w:right w:val="single" w:sz="4" w:space="0" w:color="000000"/>
            </w:tcBorders>
          </w:tcPr>
          <w:p w14:paraId="498518D2" w14:textId="77777777" w:rsidR="00FB06BF" w:rsidRPr="007F6090" w:rsidRDefault="00FB06BF"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2161226" w14:textId="77777777" w:rsidR="00FB06BF" w:rsidRPr="007F6090" w:rsidRDefault="00FB06BF"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3C2F7D2" w14:textId="77777777" w:rsidR="00FB06BF" w:rsidRPr="007F6090" w:rsidRDefault="00FB06BF"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9AA2016" w14:textId="77777777" w:rsidR="00FB06BF" w:rsidRPr="007F6090" w:rsidRDefault="00FB06BF"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E9DBBF1" w14:textId="77777777" w:rsidR="00FB06BF" w:rsidRPr="007F6090" w:rsidRDefault="00FB06BF" w:rsidP="00914E92">
            <w:pPr>
              <w:pStyle w:val="TableParagraph"/>
              <w:rPr>
                <w:rFonts w:ascii="Times New Roman"/>
                <w:sz w:val="20"/>
                <w:szCs w:val="20"/>
              </w:rPr>
            </w:pPr>
          </w:p>
        </w:tc>
      </w:tr>
      <w:tr w:rsidR="00FB06BF" w:rsidRPr="007F6090" w14:paraId="7A76D033" w14:textId="77777777" w:rsidTr="000F1138">
        <w:trPr>
          <w:trHeight w:val="465"/>
        </w:trPr>
        <w:tc>
          <w:tcPr>
            <w:tcW w:w="938" w:type="dxa"/>
          </w:tcPr>
          <w:p w14:paraId="515F888B" w14:textId="481B8431" w:rsidR="00FB06BF" w:rsidRPr="00FB06BF" w:rsidRDefault="00FB06BF" w:rsidP="00FB06BF">
            <w:pPr>
              <w:pStyle w:val="TableParagraph"/>
              <w:spacing w:before="52"/>
              <w:ind w:left="57"/>
              <w:rPr>
                <w:sz w:val="20"/>
                <w:szCs w:val="20"/>
              </w:rPr>
            </w:pPr>
            <w:r w:rsidRPr="00FB06BF">
              <w:rPr>
                <w:sz w:val="20"/>
                <w:szCs w:val="20"/>
              </w:rPr>
              <w:t>5.2.12.</w:t>
            </w:r>
            <w:r>
              <w:rPr>
                <w:sz w:val="20"/>
                <w:szCs w:val="20"/>
              </w:rPr>
              <w:t>3</w:t>
            </w:r>
          </w:p>
        </w:tc>
        <w:tc>
          <w:tcPr>
            <w:tcW w:w="3250" w:type="dxa"/>
          </w:tcPr>
          <w:p w14:paraId="59062612" w14:textId="695C8D35" w:rsidR="00FB06BF" w:rsidRPr="007F6090" w:rsidRDefault="00FB06BF" w:rsidP="00914E92">
            <w:pPr>
              <w:pStyle w:val="TableParagraph"/>
              <w:rPr>
                <w:rFonts w:ascii="Times New Roman"/>
                <w:sz w:val="20"/>
                <w:szCs w:val="20"/>
              </w:rPr>
            </w:pPr>
            <w:r>
              <w:rPr>
                <w:sz w:val="20"/>
                <w:szCs w:val="20"/>
              </w:rPr>
              <w:t>Electrical</w:t>
            </w:r>
          </w:p>
        </w:tc>
        <w:tc>
          <w:tcPr>
            <w:tcW w:w="981" w:type="dxa"/>
          </w:tcPr>
          <w:p w14:paraId="5BEF57C1" w14:textId="77777777" w:rsidR="00FB06BF" w:rsidRPr="007F6090" w:rsidRDefault="00FB06BF" w:rsidP="00914E92">
            <w:pPr>
              <w:pStyle w:val="TableParagraph"/>
              <w:rPr>
                <w:rFonts w:ascii="Times New Roman"/>
                <w:sz w:val="20"/>
                <w:szCs w:val="20"/>
              </w:rPr>
            </w:pPr>
          </w:p>
        </w:tc>
        <w:tc>
          <w:tcPr>
            <w:tcW w:w="989" w:type="dxa"/>
            <w:tcBorders>
              <w:right w:val="single" w:sz="4" w:space="0" w:color="000000"/>
            </w:tcBorders>
          </w:tcPr>
          <w:p w14:paraId="08067171" w14:textId="77777777" w:rsidR="00FB06BF" w:rsidRPr="007F6090" w:rsidRDefault="00FB06BF"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A3AA5DC" w14:textId="77777777" w:rsidR="00FB06BF" w:rsidRPr="007F6090" w:rsidRDefault="00FB06BF"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6F9D066" w14:textId="77777777" w:rsidR="00FB06BF" w:rsidRPr="007F6090" w:rsidRDefault="00FB06BF"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8BCAD0D" w14:textId="77777777" w:rsidR="00FB06BF" w:rsidRPr="007F6090" w:rsidRDefault="00FB06BF"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94796F3" w14:textId="77777777" w:rsidR="00FB06BF" w:rsidRPr="007F6090" w:rsidRDefault="00FB06BF" w:rsidP="00914E92">
            <w:pPr>
              <w:pStyle w:val="TableParagraph"/>
              <w:rPr>
                <w:rFonts w:ascii="Times New Roman"/>
                <w:sz w:val="20"/>
                <w:szCs w:val="20"/>
              </w:rPr>
            </w:pPr>
          </w:p>
        </w:tc>
      </w:tr>
      <w:tr w:rsidR="00FB06BF" w:rsidRPr="007F6090" w14:paraId="6E9116B3" w14:textId="77777777" w:rsidTr="000F1138">
        <w:trPr>
          <w:trHeight w:val="465"/>
        </w:trPr>
        <w:tc>
          <w:tcPr>
            <w:tcW w:w="938" w:type="dxa"/>
          </w:tcPr>
          <w:p w14:paraId="3B1E3242" w14:textId="5DA9F566" w:rsidR="00FB06BF" w:rsidRPr="00FB06BF" w:rsidRDefault="00FB06BF" w:rsidP="00FB06BF">
            <w:pPr>
              <w:pStyle w:val="TableParagraph"/>
              <w:spacing w:before="52"/>
              <w:ind w:left="57"/>
              <w:rPr>
                <w:sz w:val="20"/>
                <w:szCs w:val="20"/>
              </w:rPr>
            </w:pPr>
            <w:r w:rsidRPr="00FB06BF">
              <w:rPr>
                <w:sz w:val="20"/>
                <w:szCs w:val="20"/>
              </w:rPr>
              <w:t>5.2.12.</w:t>
            </w:r>
            <w:r>
              <w:rPr>
                <w:sz w:val="20"/>
                <w:szCs w:val="20"/>
              </w:rPr>
              <w:t>4</w:t>
            </w:r>
          </w:p>
        </w:tc>
        <w:tc>
          <w:tcPr>
            <w:tcW w:w="3250" w:type="dxa"/>
          </w:tcPr>
          <w:p w14:paraId="107ADFE0" w14:textId="1EA2219E" w:rsidR="00FB06BF" w:rsidRPr="007F6090" w:rsidRDefault="00FB06BF" w:rsidP="00914E92">
            <w:pPr>
              <w:pStyle w:val="TableParagraph"/>
              <w:rPr>
                <w:rFonts w:ascii="Times New Roman"/>
                <w:sz w:val="20"/>
                <w:szCs w:val="20"/>
              </w:rPr>
            </w:pPr>
            <w:r>
              <w:rPr>
                <w:sz w:val="20"/>
                <w:szCs w:val="20"/>
              </w:rPr>
              <w:t>Mechanical</w:t>
            </w:r>
          </w:p>
        </w:tc>
        <w:tc>
          <w:tcPr>
            <w:tcW w:w="981" w:type="dxa"/>
          </w:tcPr>
          <w:p w14:paraId="54EB5C4E" w14:textId="77777777" w:rsidR="00FB06BF" w:rsidRPr="007F6090" w:rsidRDefault="00FB06BF" w:rsidP="00914E92">
            <w:pPr>
              <w:pStyle w:val="TableParagraph"/>
              <w:rPr>
                <w:rFonts w:ascii="Times New Roman"/>
                <w:sz w:val="20"/>
                <w:szCs w:val="20"/>
              </w:rPr>
            </w:pPr>
          </w:p>
        </w:tc>
        <w:tc>
          <w:tcPr>
            <w:tcW w:w="989" w:type="dxa"/>
            <w:tcBorders>
              <w:right w:val="single" w:sz="4" w:space="0" w:color="000000"/>
            </w:tcBorders>
          </w:tcPr>
          <w:p w14:paraId="6441048F" w14:textId="77777777" w:rsidR="00FB06BF" w:rsidRPr="007F6090" w:rsidRDefault="00FB06BF"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2D58D531" w14:textId="77777777" w:rsidR="00FB06BF" w:rsidRPr="007F6090" w:rsidRDefault="00FB06BF"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3F77A37" w14:textId="77777777" w:rsidR="00FB06BF" w:rsidRPr="007F6090" w:rsidRDefault="00FB06BF"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818596A" w14:textId="77777777" w:rsidR="00FB06BF" w:rsidRPr="007F6090" w:rsidRDefault="00FB06BF"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92AEB49" w14:textId="77777777" w:rsidR="00FB06BF" w:rsidRPr="007F6090" w:rsidRDefault="00FB06BF" w:rsidP="00914E92">
            <w:pPr>
              <w:pStyle w:val="TableParagraph"/>
              <w:rPr>
                <w:rFonts w:ascii="Times New Roman"/>
                <w:sz w:val="20"/>
                <w:szCs w:val="20"/>
              </w:rPr>
            </w:pPr>
          </w:p>
        </w:tc>
      </w:tr>
      <w:tr w:rsidR="00FB06BF" w:rsidRPr="007F6090" w14:paraId="0DC7F126" w14:textId="77777777" w:rsidTr="000F1138">
        <w:trPr>
          <w:trHeight w:val="465"/>
        </w:trPr>
        <w:tc>
          <w:tcPr>
            <w:tcW w:w="938" w:type="dxa"/>
          </w:tcPr>
          <w:p w14:paraId="4F20C04C" w14:textId="74D0AB4E" w:rsidR="00FB06BF" w:rsidRPr="00FB06BF" w:rsidRDefault="00FB06BF" w:rsidP="00FB06BF">
            <w:pPr>
              <w:pStyle w:val="TableParagraph"/>
              <w:spacing w:before="52"/>
              <w:ind w:left="57"/>
              <w:rPr>
                <w:sz w:val="20"/>
                <w:szCs w:val="20"/>
              </w:rPr>
            </w:pPr>
            <w:r w:rsidRPr="00FB06BF">
              <w:rPr>
                <w:sz w:val="20"/>
                <w:szCs w:val="20"/>
              </w:rPr>
              <w:t>5.2.12.</w:t>
            </w:r>
            <w:r>
              <w:rPr>
                <w:sz w:val="20"/>
                <w:szCs w:val="20"/>
              </w:rPr>
              <w:t>5</w:t>
            </w:r>
          </w:p>
        </w:tc>
        <w:tc>
          <w:tcPr>
            <w:tcW w:w="3250" w:type="dxa"/>
          </w:tcPr>
          <w:p w14:paraId="367DF369" w14:textId="4CF06B70" w:rsidR="00FB06BF" w:rsidRPr="007F6090" w:rsidRDefault="00FB06BF" w:rsidP="00914E92">
            <w:pPr>
              <w:pStyle w:val="TableParagraph"/>
              <w:rPr>
                <w:rFonts w:ascii="Times New Roman"/>
                <w:sz w:val="20"/>
                <w:szCs w:val="20"/>
              </w:rPr>
            </w:pPr>
            <w:r>
              <w:rPr>
                <w:sz w:val="20"/>
                <w:szCs w:val="20"/>
              </w:rPr>
              <w:t>Automation</w:t>
            </w:r>
          </w:p>
        </w:tc>
        <w:tc>
          <w:tcPr>
            <w:tcW w:w="981" w:type="dxa"/>
          </w:tcPr>
          <w:p w14:paraId="18EFC7C8" w14:textId="77777777" w:rsidR="00FB06BF" w:rsidRPr="007F6090" w:rsidRDefault="00FB06BF" w:rsidP="00914E92">
            <w:pPr>
              <w:pStyle w:val="TableParagraph"/>
              <w:rPr>
                <w:rFonts w:ascii="Times New Roman"/>
                <w:sz w:val="20"/>
                <w:szCs w:val="20"/>
              </w:rPr>
            </w:pPr>
          </w:p>
        </w:tc>
        <w:tc>
          <w:tcPr>
            <w:tcW w:w="989" w:type="dxa"/>
            <w:tcBorders>
              <w:right w:val="single" w:sz="4" w:space="0" w:color="000000"/>
            </w:tcBorders>
          </w:tcPr>
          <w:p w14:paraId="41D005D1" w14:textId="77777777" w:rsidR="00FB06BF" w:rsidRPr="007F6090" w:rsidRDefault="00FB06BF"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647C0BAC" w14:textId="77777777" w:rsidR="00FB06BF" w:rsidRPr="007F6090" w:rsidRDefault="00FB06BF"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5D8C325" w14:textId="77777777" w:rsidR="00FB06BF" w:rsidRPr="007F6090" w:rsidRDefault="00FB06BF"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7C30701" w14:textId="77777777" w:rsidR="00FB06BF" w:rsidRPr="007F6090" w:rsidRDefault="00FB06BF"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FF0A3C7" w14:textId="77777777" w:rsidR="00FB06BF" w:rsidRPr="007F6090" w:rsidRDefault="00FB06BF" w:rsidP="00914E92">
            <w:pPr>
              <w:pStyle w:val="TableParagraph"/>
              <w:rPr>
                <w:rFonts w:ascii="Times New Roman"/>
                <w:sz w:val="20"/>
                <w:szCs w:val="20"/>
              </w:rPr>
            </w:pPr>
          </w:p>
        </w:tc>
      </w:tr>
      <w:tr w:rsidR="00FB06BF" w:rsidRPr="007F6090" w14:paraId="771BA90D" w14:textId="77777777" w:rsidTr="000F1138">
        <w:trPr>
          <w:trHeight w:val="465"/>
        </w:trPr>
        <w:tc>
          <w:tcPr>
            <w:tcW w:w="938" w:type="dxa"/>
          </w:tcPr>
          <w:p w14:paraId="4A7AE8D7" w14:textId="7460A024" w:rsidR="00FB06BF" w:rsidRPr="00FB06BF" w:rsidRDefault="00FB06BF" w:rsidP="00FB06BF">
            <w:pPr>
              <w:pStyle w:val="TableParagraph"/>
              <w:spacing w:before="52"/>
              <w:ind w:left="57"/>
              <w:rPr>
                <w:sz w:val="20"/>
                <w:szCs w:val="20"/>
              </w:rPr>
            </w:pPr>
            <w:r w:rsidRPr="00FB06BF">
              <w:rPr>
                <w:sz w:val="20"/>
                <w:szCs w:val="20"/>
              </w:rPr>
              <w:t>5.2.12.</w:t>
            </w:r>
            <w:r>
              <w:rPr>
                <w:sz w:val="20"/>
                <w:szCs w:val="20"/>
              </w:rPr>
              <w:t>6</w:t>
            </w:r>
          </w:p>
        </w:tc>
        <w:tc>
          <w:tcPr>
            <w:tcW w:w="3250" w:type="dxa"/>
          </w:tcPr>
          <w:p w14:paraId="6843561F" w14:textId="3E5674A4" w:rsidR="00FB06BF" w:rsidRPr="007F6090" w:rsidRDefault="00FB06BF" w:rsidP="00914E92">
            <w:pPr>
              <w:pStyle w:val="TableParagraph"/>
              <w:rPr>
                <w:rFonts w:ascii="Times New Roman"/>
                <w:sz w:val="20"/>
                <w:szCs w:val="20"/>
              </w:rPr>
            </w:pPr>
            <w:r>
              <w:rPr>
                <w:sz w:val="20"/>
                <w:szCs w:val="20"/>
              </w:rPr>
              <w:t>Other (to be specified by Contractor)</w:t>
            </w:r>
          </w:p>
        </w:tc>
        <w:tc>
          <w:tcPr>
            <w:tcW w:w="981" w:type="dxa"/>
          </w:tcPr>
          <w:p w14:paraId="7A4BD12E" w14:textId="77777777" w:rsidR="00FB06BF" w:rsidRPr="007F6090" w:rsidRDefault="00FB06BF" w:rsidP="00914E92">
            <w:pPr>
              <w:pStyle w:val="TableParagraph"/>
              <w:rPr>
                <w:rFonts w:ascii="Times New Roman"/>
                <w:sz w:val="20"/>
                <w:szCs w:val="20"/>
              </w:rPr>
            </w:pPr>
          </w:p>
        </w:tc>
        <w:tc>
          <w:tcPr>
            <w:tcW w:w="989" w:type="dxa"/>
            <w:tcBorders>
              <w:right w:val="single" w:sz="4" w:space="0" w:color="000000"/>
            </w:tcBorders>
          </w:tcPr>
          <w:p w14:paraId="49A4BD75" w14:textId="77777777" w:rsidR="00FB06BF" w:rsidRPr="007F6090" w:rsidRDefault="00FB06BF"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00512FC" w14:textId="77777777" w:rsidR="00FB06BF" w:rsidRPr="007F6090" w:rsidRDefault="00FB06BF"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DB63372" w14:textId="77777777" w:rsidR="00FB06BF" w:rsidRPr="007F6090" w:rsidRDefault="00FB06BF"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1E09DD2" w14:textId="77777777" w:rsidR="00FB06BF" w:rsidRPr="007F6090" w:rsidRDefault="00FB06BF"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1132914" w14:textId="77777777" w:rsidR="00FB06BF" w:rsidRPr="007F6090" w:rsidRDefault="00FB06BF" w:rsidP="00914E92">
            <w:pPr>
              <w:pStyle w:val="TableParagraph"/>
              <w:rPr>
                <w:rFonts w:ascii="Times New Roman"/>
                <w:sz w:val="20"/>
                <w:szCs w:val="20"/>
              </w:rPr>
            </w:pPr>
          </w:p>
        </w:tc>
      </w:tr>
      <w:tr w:rsidR="00914E92" w:rsidRPr="007F6090" w14:paraId="682C125B" w14:textId="77777777" w:rsidTr="000F1138">
        <w:trPr>
          <w:trHeight w:val="465"/>
        </w:trPr>
        <w:tc>
          <w:tcPr>
            <w:tcW w:w="938" w:type="dxa"/>
          </w:tcPr>
          <w:p w14:paraId="7B313ED2" w14:textId="39EC7C5D" w:rsidR="00914E92" w:rsidRPr="00914E92" w:rsidRDefault="00FB06BF" w:rsidP="00914E92">
            <w:pPr>
              <w:pStyle w:val="TableParagraph"/>
              <w:spacing w:before="52"/>
              <w:ind w:left="57"/>
              <w:rPr>
                <w:sz w:val="20"/>
                <w:szCs w:val="20"/>
              </w:rPr>
            </w:pPr>
            <w:r>
              <w:rPr>
                <w:sz w:val="20"/>
                <w:szCs w:val="20"/>
              </w:rPr>
              <w:t>5.2.13</w:t>
            </w:r>
          </w:p>
        </w:tc>
        <w:tc>
          <w:tcPr>
            <w:tcW w:w="3250" w:type="dxa"/>
          </w:tcPr>
          <w:p w14:paraId="2B43FC18" w14:textId="15C57FF6" w:rsidR="00914E92" w:rsidRPr="007F6090" w:rsidRDefault="00914E92" w:rsidP="00914E92">
            <w:pPr>
              <w:pStyle w:val="TableParagraph"/>
              <w:rPr>
                <w:rFonts w:ascii="Times New Roman"/>
                <w:sz w:val="20"/>
                <w:szCs w:val="20"/>
              </w:rPr>
            </w:pPr>
            <w:r w:rsidRPr="00D66DF2">
              <w:rPr>
                <w:sz w:val="20"/>
                <w:szCs w:val="20"/>
                <w:u w:val="single"/>
              </w:rPr>
              <w:t>Storm water for Plant Area</w:t>
            </w:r>
          </w:p>
        </w:tc>
        <w:tc>
          <w:tcPr>
            <w:tcW w:w="981" w:type="dxa"/>
          </w:tcPr>
          <w:p w14:paraId="6A2AFDA8"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0E52072D"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BEA0776"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C2D29F5"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BAF9204"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9818084" w14:textId="77777777" w:rsidR="00914E92" w:rsidRPr="007F6090" w:rsidRDefault="00914E92" w:rsidP="00914E92">
            <w:pPr>
              <w:pStyle w:val="TableParagraph"/>
              <w:rPr>
                <w:rFonts w:ascii="Times New Roman"/>
                <w:sz w:val="20"/>
                <w:szCs w:val="20"/>
              </w:rPr>
            </w:pPr>
          </w:p>
        </w:tc>
      </w:tr>
      <w:tr w:rsidR="00914E92" w:rsidRPr="007F6090" w14:paraId="5EED72E3" w14:textId="77777777" w:rsidTr="000F1138">
        <w:trPr>
          <w:trHeight w:val="465"/>
        </w:trPr>
        <w:tc>
          <w:tcPr>
            <w:tcW w:w="938" w:type="dxa"/>
          </w:tcPr>
          <w:p w14:paraId="7DC9150E" w14:textId="71617BBB" w:rsidR="00914E92" w:rsidRPr="00914E92" w:rsidRDefault="00FB06BF" w:rsidP="00AB14A2">
            <w:pPr>
              <w:pStyle w:val="TableParagraph"/>
              <w:spacing w:before="52"/>
              <w:ind w:left="57"/>
              <w:rPr>
                <w:sz w:val="20"/>
                <w:szCs w:val="20"/>
              </w:rPr>
            </w:pPr>
            <w:r>
              <w:rPr>
                <w:sz w:val="20"/>
                <w:szCs w:val="20"/>
              </w:rPr>
              <w:t>5.2.1</w:t>
            </w:r>
            <w:r w:rsidR="00AB14A2">
              <w:rPr>
                <w:sz w:val="20"/>
                <w:szCs w:val="20"/>
              </w:rPr>
              <w:t>4</w:t>
            </w:r>
          </w:p>
        </w:tc>
        <w:tc>
          <w:tcPr>
            <w:tcW w:w="3250" w:type="dxa"/>
          </w:tcPr>
          <w:p w14:paraId="2639BEC9" w14:textId="54CAC5AD" w:rsidR="00914E92" w:rsidRPr="007F6090" w:rsidRDefault="00914E92" w:rsidP="00914E92">
            <w:pPr>
              <w:pStyle w:val="TableParagraph"/>
              <w:rPr>
                <w:rFonts w:ascii="Times New Roman"/>
                <w:sz w:val="20"/>
                <w:szCs w:val="20"/>
              </w:rPr>
            </w:pPr>
            <w:r>
              <w:rPr>
                <w:sz w:val="20"/>
                <w:szCs w:val="20"/>
                <w:u w:val="single"/>
              </w:rPr>
              <w:t>New Fence Around Office Area</w:t>
            </w:r>
          </w:p>
        </w:tc>
        <w:tc>
          <w:tcPr>
            <w:tcW w:w="981" w:type="dxa"/>
          </w:tcPr>
          <w:p w14:paraId="1058F2E0"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3F6A2449"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65FEE51A"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EA7F573"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C804945"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087A5B9" w14:textId="77777777" w:rsidR="00914E92" w:rsidRPr="007F6090" w:rsidRDefault="00914E92" w:rsidP="00914E92">
            <w:pPr>
              <w:pStyle w:val="TableParagraph"/>
              <w:rPr>
                <w:rFonts w:ascii="Times New Roman"/>
                <w:sz w:val="20"/>
                <w:szCs w:val="20"/>
              </w:rPr>
            </w:pPr>
          </w:p>
        </w:tc>
      </w:tr>
      <w:tr w:rsidR="00914E92" w:rsidRPr="007F6090" w14:paraId="5C67E589" w14:textId="77777777" w:rsidTr="000F1138">
        <w:trPr>
          <w:trHeight w:val="465"/>
        </w:trPr>
        <w:tc>
          <w:tcPr>
            <w:tcW w:w="938" w:type="dxa"/>
          </w:tcPr>
          <w:p w14:paraId="565D4FA5" w14:textId="51D9D599" w:rsidR="00914E92" w:rsidRPr="00914E92" w:rsidRDefault="00FB06BF" w:rsidP="00AB14A2">
            <w:pPr>
              <w:pStyle w:val="TableParagraph"/>
              <w:spacing w:before="52"/>
              <w:ind w:left="57"/>
              <w:rPr>
                <w:sz w:val="20"/>
                <w:szCs w:val="20"/>
              </w:rPr>
            </w:pPr>
            <w:r w:rsidRPr="00FB06BF">
              <w:rPr>
                <w:sz w:val="20"/>
                <w:szCs w:val="20"/>
              </w:rPr>
              <w:t>5.2.1</w:t>
            </w:r>
            <w:r w:rsidR="00AB14A2">
              <w:rPr>
                <w:sz w:val="20"/>
                <w:szCs w:val="20"/>
              </w:rPr>
              <w:t>5</w:t>
            </w:r>
          </w:p>
        </w:tc>
        <w:tc>
          <w:tcPr>
            <w:tcW w:w="3250" w:type="dxa"/>
          </w:tcPr>
          <w:p w14:paraId="54C55D55" w14:textId="020E585D" w:rsidR="00914E92" w:rsidRPr="007F6090" w:rsidRDefault="00914E92" w:rsidP="00914E92">
            <w:pPr>
              <w:pStyle w:val="TableParagraph"/>
              <w:rPr>
                <w:rFonts w:ascii="Times New Roman"/>
                <w:sz w:val="20"/>
                <w:szCs w:val="20"/>
              </w:rPr>
            </w:pPr>
            <w:r w:rsidRPr="00D66DF2">
              <w:rPr>
                <w:sz w:val="20"/>
                <w:szCs w:val="20"/>
                <w:u w:val="single"/>
              </w:rPr>
              <w:t>Other (Contractor to list)</w:t>
            </w:r>
          </w:p>
        </w:tc>
        <w:tc>
          <w:tcPr>
            <w:tcW w:w="981" w:type="dxa"/>
          </w:tcPr>
          <w:p w14:paraId="329A7167"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69FD48FE"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4E62A8A"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CFACA0B"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C260700"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9E76059" w14:textId="77777777" w:rsidR="00914E92" w:rsidRPr="007F6090" w:rsidRDefault="00914E92" w:rsidP="00914E92">
            <w:pPr>
              <w:pStyle w:val="TableParagraph"/>
              <w:rPr>
                <w:rFonts w:ascii="Times New Roman"/>
                <w:sz w:val="20"/>
                <w:szCs w:val="20"/>
              </w:rPr>
            </w:pPr>
          </w:p>
        </w:tc>
      </w:tr>
      <w:tr w:rsidR="00914E92" w:rsidRPr="007F6090" w14:paraId="7A7ECEAC" w14:textId="77777777" w:rsidTr="000F1138">
        <w:trPr>
          <w:trHeight w:val="465"/>
        </w:trPr>
        <w:tc>
          <w:tcPr>
            <w:tcW w:w="938" w:type="dxa"/>
          </w:tcPr>
          <w:p w14:paraId="18DDA33F" w14:textId="77777777" w:rsidR="00914E92" w:rsidRPr="00914E92" w:rsidRDefault="00914E92" w:rsidP="00914E92">
            <w:pPr>
              <w:pStyle w:val="TableParagraph"/>
              <w:spacing w:before="52"/>
              <w:ind w:left="57"/>
              <w:rPr>
                <w:sz w:val="20"/>
                <w:szCs w:val="20"/>
              </w:rPr>
            </w:pPr>
          </w:p>
        </w:tc>
        <w:tc>
          <w:tcPr>
            <w:tcW w:w="3250" w:type="dxa"/>
          </w:tcPr>
          <w:p w14:paraId="09CC5FA3" w14:textId="77777777" w:rsidR="00914E92" w:rsidRPr="007F6090" w:rsidRDefault="00914E92" w:rsidP="00914E92">
            <w:pPr>
              <w:pStyle w:val="TableParagraph"/>
              <w:rPr>
                <w:rFonts w:ascii="Times New Roman"/>
                <w:sz w:val="20"/>
                <w:szCs w:val="20"/>
              </w:rPr>
            </w:pPr>
          </w:p>
        </w:tc>
        <w:tc>
          <w:tcPr>
            <w:tcW w:w="981" w:type="dxa"/>
          </w:tcPr>
          <w:p w14:paraId="007DA917"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6FCC85A9"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43087FA"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4DD501F"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95787FB"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E089668" w14:textId="77777777" w:rsidR="00914E92" w:rsidRPr="007F6090" w:rsidRDefault="00914E92" w:rsidP="00914E92">
            <w:pPr>
              <w:pStyle w:val="TableParagraph"/>
              <w:rPr>
                <w:rFonts w:ascii="Times New Roman"/>
                <w:sz w:val="20"/>
                <w:szCs w:val="20"/>
              </w:rPr>
            </w:pPr>
          </w:p>
        </w:tc>
      </w:tr>
      <w:tr w:rsidR="00914E92" w:rsidRPr="007F6090" w14:paraId="1D871C43" w14:textId="77777777" w:rsidTr="000F1138">
        <w:trPr>
          <w:trHeight w:val="465"/>
        </w:trPr>
        <w:tc>
          <w:tcPr>
            <w:tcW w:w="938" w:type="dxa"/>
          </w:tcPr>
          <w:p w14:paraId="6DCB93D8" w14:textId="31FEE0E8" w:rsidR="00914E92" w:rsidRPr="00914E92" w:rsidRDefault="00AB14A2" w:rsidP="00914E92">
            <w:pPr>
              <w:pStyle w:val="TableParagraph"/>
              <w:spacing w:before="52"/>
              <w:ind w:left="57"/>
              <w:rPr>
                <w:sz w:val="20"/>
                <w:szCs w:val="20"/>
              </w:rPr>
            </w:pPr>
            <w:r>
              <w:rPr>
                <w:sz w:val="20"/>
                <w:szCs w:val="20"/>
              </w:rPr>
              <w:t>5.3</w:t>
            </w:r>
          </w:p>
        </w:tc>
        <w:tc>
          <w:tcPr>
            <w:tcW w:w="3250" w:type="dxa"/>
          </w:tcPr>
          <w:p w14:paraId="35F3ACF2" w14:textId="7B60AB71" w:rsidR="00914E92" w:rsidRPr="007F6090" w:rsidRDefault="00914E92" w:rsidP="00914E92">
            <w:pPr>
              <w:pStyle w:val="TableParagraph"/>
              <w:rPr>
                <w:rFonts w:ascii="Times New Roman"/>
                <w:sz w:val="20"/>
                <w:szCs w:val="20"/>
              </w:rPr>
            </w:pPr>
            <w:r>
              <w:rPr>
                <w:sz w:val="20"/>
                <w:szCs w:val="20"/>
              </w:rPr>
              <w:t>Alterations, additions &amp; refurbishments of</w:t>
            </w:r>
          </w:p>
        </w:tc>
        <w:tc>
          <w:tcPr>
            <w:tcW w:w="981" w:type="dxa"/>
          </w:tcPr>
          <w:p w14:paraId="603E93E8"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5BBD1CDF"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1097EF1"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457948D"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EEADD7D"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33FB171" w14:textId="77777777" w:rsidR="00914E92" w:rsidRPr="007F6090" w:rsidRDefault="00914E92" w:rsidP="00914E92">
            <w:pPr>
              <w:pStyle w:val="TableParagraph"/>
              <w:rPr>
                <w:rFonts w:ascii="Times New Roman"/>
                <w:sz w:val="20"/>
                <w:szCs w:val="20"/>
              </w:rPr>
            </w:pPr>
          </w:p>
        </w:tc>
      </w:tr>
      <w:tr w:rsidR="00914E92" w:rsidRPr="007F6090" w14:paraId="55DA496A" w14:textId="77777777" w:rsidTr="000F1138">
        <w:trPr>
          <w:trHeight w:val="465"/>
        </w:trPr>
        <w:tc>
          <w:tcPr>
            <w:tcW w:w="938" w:type="dxa"/>
          </w:tcPr>
          <w:p w14:paraId="6353F281" w14:textId="1A07041E" w:rsidR="00914E92" w:rsidRPr="00914E92" w:rsidRDefault="00AB14A2" w:rsidP="00914E92">
            <w:pPr>
              <w:pStyle w:val="TableParagraph"/>
              <w:spacing w:before="52"/>
              <w:ind w:left="57"/>
              <w:rPr>
                <w:sz w:val="20"/>
                <w:szCs w:val="20"/>
              </w:rPr>
            </w:pPr>
            <w:r>
              <w:rPr>
                <w:sz w:val="20"/>
                <w:szCs w:val="20"/>
              </w:rPr>
              <w:t>5.3.1</w:t>
            </w:r>
          </w:p>
        </w:tc>
        <w:tc>
          <w:tcPr>
            <w:tcW w:w="3250" w:type="dxa"/>
          </w:tcPr>
          <w:p w14:paraId="268B3999" w14:textId="469E0F14" w:rsidR="00914E92" w:rsidRPr="007F6090" w:rsidRDefault="00914E92" w:rsidP="00914E92">
            <w:pPr>
              <w:pStyle w:val="TableParagraph"/>
              <w:rPr>
                <w:rFonts w:ascii="Times New Roman"/>
                <w:sz w:val="20"/>
                <w:szCs w:val="20"/>
              </w:rPr>
            </w:pPr>
            <w:r>
              <w:rPr>
                <w:sz w:val="20"/>
                <w:szCs w:val="20"/>
              </w:rPr>
              <w:t>Existing office building and oil store to laboratory</w:t>
            </w:r>
          </w:p>
        </w:tc>
        <w:tc>
          <w:tcPr>
            <w:tcW w:w="981" w:type="dxa"/>
          </w:tcPr>
          <w:p w14:paraId="462D6A4A" w14:textId="38B55ACB" w:rsidR="00914E92" w:rsidRPr="007F6090" w:rsidRDefault="00914E9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57536C34" w14:textId="2068E023" w:rsidR="00914E92" w:rsidRPr="007F6090" w:rsidRDefault="00914E92" w:rsidP="00914E92">
            <w:pPr>
              <w:pStyle w:val="TableParagraph"/>
              <w:rPr>
                <w:rFonts w:ascii="Times New Roman"/>
                <w:sz w:val="20"/>
                <w:szCs w:val="20"/>
              </w:rPr>
            </w:pPr>
            <w:r>
              <w:rPr>
                <w:sz w:val="20"/>
                <w:szCs w:val="20"/>
              </w:rPr>
              <w:t>Sum</w:t>
            </w:r>
          </w:p>
        </w:tc>
        <w:tc>
          <w:tcPr>
            <w:tcW w:w="1440" w:type="dxa"/>
            <w:tcBorders>
              <w:top w:val="single" w:sz="4" w:space="0" w:color="000000"/>
              <w:left w:val="single" w:sz="4" w:space="0" w:color="000000"/>
              <w:right w:val="single" w:sz="4" w:space="0" w:color="000000"/>
            </w:tcBorders>
          </w:tcPr>
          <w:p w14:paraId="366AE022"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D2538A4"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7FABF92"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99435A1" w14:textId="77777777" w:rsidR="00914E92" w:rsidRPr="007F6090" w:rsidRDefault="00914E92" w:rsidP="00914E92">
            <w:pPr>
              <w:pStyle w:val="TableParagraph"/>
              <w:rPr>
                <w:rFonts w:ascii="Times New Roman"/>
                <w:sz w:val="20"/>
                <w:szCs w:val="20"/>
              </w:rPr>
            </w:pPr>
          </w:p>
        </w:tc>
      </w:tr>
      <w:tr w:rsidR="00AB14A2" w:rsidRPr="007F6090" w14:paraId="3033BFF6" w14:textId="77777777" w:rsidTr="000F1138">
        <w:trPr>
          <w:trHeight w:val="465"/>
        </w:trPr>
        <w:tc>
          <w:tcPr>
            <w:tcW w:w="938" w:type="dxa"/>
          </w:tcPr>
          <w:p w14:paraId="323F3EE0" w14:textId="77D648AC" w:rsidR="00AB14A2" w:rsidRPr="00AB14A2" w:rsidRDefault="00AB14A2" w:rsidP="00AB14A2">
            <w:pPr>
              <w:pStyle w:val="TableParagraph"/>
              <w:spacing w:before="52"/>
              <w:ind w:left="57"/>
              <w:rPr>
                <w:sz w:val="20"/>
                <w:szCs w:val="20"/>
              </w:rPr>
            </w:pPr>
            <w:r w:rsidRPr="00AB14A2">
              <w:rPr>
                <w:sz w:val="20"/>
                <w:szCs w:val="20"/>
              </w:rPr>
              <w:t>5.3.</w:t>
            </w:r>
            <w:r>
              <w:rPr>
                <w:sz w:val="20"/>
                <w:szCs w:val="20"/>
              </w:rPr>
              <w:t>2</w:t>
            </w:r>
          </w:p>
        </w:tc>
        <w:tc>
          <w:tcPr>
            <w:tcW w:w="3250" w:type="dxa"/>
          </w:tcPr>
          <w:p w14:paraId="3F5BE946" w14:textId="726B4FA4" w:rsidR="00AB14A2" w:rsidRPr="007F6090" w:rsidRDefault="00AB14A2" w:rsidP="00914E92">
            <w:pPr>
              <w:pStyle w:val="TableParagraph"/>
              <w:rPr>
                <w:rFonts w:ascii="Times New Roman"/>
                <w:sz w:val="20"/>
                <w:szCs w:val="20"/>
              </w:rPr>
            </w:pPr>
            <w:r>
              <w:rPr>
                <w:sz w:val="20"/>
                <w:szCs w:val="20"/>
              </w:rPr>
              <w:t>Exist male and female locker room / ablutions</w:t>
            </w:r>
          </w:p>
        </w:tc>
        <w:tc>
          <w:tcPr>
            <w:tcW w:w="981" w:type="dxa"/>
          </w:tcPr>
          <w:p w14:paraId="4410EA5C" w14:textId="19DB37DF" w:rsidR="00AB14A2" w:rsidRPr="007F6090" w:rsidRDefault="00AB14A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57FBB3A5" w14:textId="09FB3211" w:rsidR="00AB14A2" w:rsidRPr="007F6090" w:rsidRDefault="00AB14A2" w:rsidP="00914E92">
            <w:pPr>
              <w:pStyle w:val="TableParagraph"/>
              <w:rPr>
                <w:rFonts w:ascii="Times New Roman"/>
                <w:sz w:val="20"/>
                <w:szCs w:val="20"/>
              </w:rPr>
            </w:pPr>
            <w:r>
              <w:rPr>
                <w:sz w:val="20"/>
                <w:szCs w:val="20"/>
              </w:rPr>
              <w:t>Sum</w:t>
            </w:r>
          </w:p>
        </w:tc>
        <w:tc>
          <w:tcPr>
            <w:tcW w:w="1440" w:type="dxa"/>
            <w:tcBorders>
              <w:top w:val="single" w:sz="4" w:space="0" w:color="000000"/>
              <w:left w:val="single" w:sz="4" w:space="0" w:color="000000"/>
              <w:right w:val="single" w:sz="4" w:space="0" w:color="000000"/>
            </w:tcBorders>
          </w:tcPr>
          <w:p w14:paraId="6E27B42E" w14:textId="77777777" w:rsidR="00AB14A2" w:rsidRPr="007F6090" w:rsidRDefault="00AB14A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438307E" w14:textId="77777777" w:rsidR="00AB14A2" w:rsidRPr="007F6090" w:rsidRDefault="00AB14A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AA8F4E9" w14:textId="77777777" w:rsidR="00AB14A2" w:rsidRPr="007F6090" w:rsidRDefault="00AB14A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EC8961E" w14:textId="77777777" w:rsidR="00AB14A2" w:rsidRPr="007F6090" w:rsidRDefault="00AB14A2" w:rsidP="00914E92">
            <w:pPr>
              <w:pStyle w:val="TableParagraph"/>
              <w:rPr>
                <w:rFonts w:ascii="Times New Roman"/>
                <w:sz w:val="20"/>
                <w:szCs w:val="20"/>
              </w:rPr>
            </w:pPr>
          </w:p>
        </w:tc>
      </w:tr>
      <w:tr w:rsidR="00AB14A2" w:rsidRPr="007F6090" w14:paraId="46CAAD70" w14:textId="77777777" w:rsidTr="000F1138">
        <w:trPr>
          <w:trHeight w:val="465"/>
        </w:trPr>
        <w:tc>
          <w:tcPr>
            <w:tcW w:w="938" w:type="dxa"/>
          </w:tcPr>
          <w:p w14:paraId="4C5809A6" w14:textId="3B1072CF" w:rsidR="00AB14A2" w:rsidRPr="00AB14A2" w:rsidRDefault="00AB14A2" w:rsidP="00AB14A2">
            <w:pPr>
              <w:pStyle w:val="TableParagraph"/>
              <w:spacing w:before="52"/>
              <w:ind w:left="57"/>
              <w:rPr>
                <w:sz w:val="20"/>
                <w:szCs w:val="20"/>
              </w:rPr>
            </w:pPr>
            <w:r w:rsidRPr="00AB14A2">
              <w:rPr>
                <w:sz w:val="20"/>
                <w:szCs w:val="20"/>
              </w:rPr>
              <w:t>5.3.</w:t>
            </w:r>
            <w:r>
              <w:rPr>
                <w:sz w:val="20"/>
                <w:szCs w:val="20"/>
              </w:rPr>
              <w:t>3</w:t>
            </w:r>
          </w:p>
        </w:tc>
        <w:tc>
          <w:tcPr>
            <w:tcW w:w="3250" w:type="dxa"/>
          </w:tcPr>
          <w:p w14:paraId="6876F181" w14:textId="04BC77AB" w:rsidR="00AB14A2" w:rsidRPr="007F6090" w:rsidRDefault="00AB14A2" w:rsidP="00914E92">
            <w:pPr>
              <w:pStyle w:val="TableParagraph"/>
              <w:rPr>
                <w:rFonts w:ascii="Times New Roman"/>
                <w:sz w:val="20"/>
                <w:szCs w:val="20"/>
              </w:rPr>
            </w:pPr>
            <w:r>
              <w:rPr>
                <w:sz w:val="20"/>
                <w:szCs w:val="20"/>
              </w:rPr>
              <w:t xml:space="preserve"> Existing tea and dining area</w:t>
            </w:r>
          </w:p>
        </w:tc>
        <w:tc>
          <w:tcPr>
            <w:tcW w:w="981" w:type="dxa"/>
          </w:tcPr>
          <w:p w14:paraId="361BD7A7" w14:textId="4D478528" w:rsidR="00AB14A2" w:rsidRPr="007F6090" w:rsidRDefault="00AB14A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652CE9D2" w14:textId="4BCC258C" w:rsidR="00AB14A2" w:rsidRPr="007F6090" w:rsidRDefault="00AB14A2" w:rsidP="00914E92">
            <w:pPr>
              <w:pStyle w:val="TableParagraph"/>
              <w:rPr>
                <w:rFonts w:ascii="Times New Roman"/>
                <w:sz w:val="20"/>
                <w:szCs w:val="20"/>
              </w:rPr>
            </w:pPr>
            <w:r>
              <w:rPr>
                <w:sz w:val="20"/>
                <w:szCs w:val="20"/>
              </w:rPr>
              <w:t>Sum</w:t>
            </w:r>
          </w:p>
        </w:tc>
        <w:tc>
          <w:tcPr>
            <w:tcW w:w="1440" w:type="dxa"/>
            <w:tcBorders>
              <w:top w:val="single" w:sz="4" w:space="0" w:color="000000"/>
              <w:left w:val="single" w:sz="4" w:space="0" w:color="000000"/>
              <w:right w:val="single" w:sz="4" w:space="0" w:color="000000"/>
            </w:tcBorders>
          </w:tcPr>
          <w:p w14:paraId="07131A6C" w14:textId="77777777" w:rsidR="00AB14A2" w:rsidRPr="007F6090" w:rsidRDefault="00AB14A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2E961C0" w14:textId="77777777" w:rsidR="00AB14A2" w:rsidRPr="007F6090" w:rsidRDefault="00AB14A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E57C549" w14:textId="77777777" w:rsidR="00AB14A2" w:rsidRPr="007F6090" w:rsidRDefault="00AB14A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83866C1" w14:textId="77777777" w:rsidR="00AB14A2" w:rsidRPr="007F6090" w:rsidRDefault="00AB14A2" w:rsidP="00914E92">
            <w:pPr>
              <w:pStyle w:val="TableParagraph"/>
              <w:rPr>
                <w:rFonts w:ascii="Times New Roman"/>
                <w:sz w:val="20"/>
                <w:szCs w:val="20"/>
              </w:rPr>
            </w:pPr>
          </w:p>
        </w:tc>
      </w:tr>
      <w:tr w:rsidR="00AB14A2" w:rsidRPr="007F6090" w14:paraId="15E3F2AC" w14:textId="77777777" w:rsidTr="000F1138">
        <w:trPr>
          <w:trHeight w:val="465"/>
        </w:trPr>
        <w:tc>
          <w:tcPr>
            <w:tcW w:w="938" w:type="dxa"/>
          </w:tcPr>
          <w:p w14:paraId="686C8BC9" w14:textId="0BC7BD5D" w:rsidR="00AB14A2" w:rsidRPr="00AB14A2" w:rsidRDefault="00AB14A2" w:rsidP="00AB14A2">
            <w:pPr>
              <w:pStyle w:val="TableParagraph"/>
              <w:spacing w:before="52"/>
              <w:ind w:left="57"/>
              <w:rPr>
                <w:sz w:val="20"/>
                <w:szCs w:val="20"/>
              </w:rPr>
            </w:pPr>
            <w:r w:rsidRPr="00AB14A2">
              <w:rPr>
                <w:sz w:val="20"/>
                <w:szCs w:val="20"/>
              </w:rPr>
              <w:t>5.3.</w:t>
            </w:r>
            <w:r>
              <w:rPr>
                <w:sz w:val="20"/>
                <w:szCs w:val="20"/>
              </w:rPr>
              <w:t>4</w:t>
            </w:r>
          </w:p>
        </w:tc>
        <w:tc>
          <w:tcPr>
            <w:tcW w:w="3250" w:type="dxa"/>
          </w:tcPr>
          <w:p w14:paraId="273B7FA7" w14:textId="71C959C7" w:rsidR="00AB14A2" w:rsidRPr="007F6090" w:rsidRDefault="00AB14A2" w:rsidP="00914E92">
            <w:pPr>
              <w:pStyle w:val="TableParagraph"/>
              <w:rPr>
                <w:rFonts w:ascii="Times New Roman"/>
                <w:sz w:val="20"/>
                <w:szCs w:val="20"/>
              </w:rPr>
            </w:pPr>
            <w:r>
              <w:rPr>
                <w:sz w:val="20"/>
                <w:szCs w:val="20"/>
              </w:rPr>
              <w:t xml:space="preserve"> Existing braai area</w:t>
            </w:r>
          </w:p>
        </w:tc>
        <w:tc>
          <w:tcPr>
            <w:tcW w:w="981" w:type="dxa"/>
          </w:tcPr>
          <w:p w14:paraId="309CF725" w14:textId="5486130A" w:rsidR="00AB14A2" w:rsidRPr="007F6090" w:rsidRDefault="00AB14A2" w:rsidP="00914E92">
            <w:pPr>
              <w:pStyle w:val="TableParagraph"/>
              <w:rPr>
                <w:rFonts w:ascii="Times New Roman"/>
                <w:sz w:val="20"/>
                <w:szCs w:val="20"/>
              </w:rPr>
            </w:pPr>
            <w:r>
              <w:rPr>
                <w:sz w:val="20"/>
                <w:szCs w:val="20"/>
              </w:rPr>
              <w:t>1</w:t>
            </w:r>
          </w:p>
        </w:tc>
        <w:tc>
          <w:tcPr>
            <w:tcW w:w="989" w:type="dxa"/>
            <w:tcBorders>
              <w:right w:val="single" w:sz="4" w:space="0" w:color="000000"/>
            </w:tcBorders>
          </w:tcPr>
          <w:p w14:paraId="10C2193E" w14:textId="3695481E" w:rsidR="00AB14A2" w:rsidRPr="007F6090" w:rsidRDefault="00AB14A2" w:rsidP="00914E92">
            <w:pPr>
              <w:pStyle w:val="TableParagraph"/>
              <w:rPr>
                <w:rFonts w:ascii="Times New Roman"/>
                <w:sz w:val="20"/>
                <w:szCs w:val="20"/>
              </w:rPr>
            </w:pPr>
            <w:r>
              <w:rPr>
                <w:sz w:val="20"/>
                <w:szCs w:val="20"/>
              </w:rPr>
              <w:t>Sum</w:t>
            </w:r>
          </w:p>
        </w:tc>
        <w:tc>
          <w:tcPr>
            <w:tcW w:w="1440" w:type="dxa"/>
            <w:tcBorders>
              <w:top w:val="single" w:sz="4" w:space="0" w:color="000000"/>
              <w:left w:val="single" w:sz="4" w:space="0" w:color="000000"/>
              <w:right w:val="single" w:sz="4" w:space="0" w:color="000000"/>
            </w:tcBorders>
          </w:tcPr>
          <w:p w14:paraId="014F07FD" w14:textId="77777777" w:rsidR="00AB14A2" w:rsidRPr="007F6090" w:rsidRDefault="00AB14A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FF22BAF" w14:textId="77777777" w:rsidR="00AB14A2" w:rsidRPr="007F6090" w:rsidRDefault="00AB14A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882A9F3" w14:textId="77777777" w:rsidR="00AB14A2" w:rsidRPr="007F6090" w:rsidRDefault="00AB14A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7BE9841" w14:textId="77777777" w:rsidR="00AB14A2" w:rsidRPr="007F6090" w:rsidRDefault="00AB14A2" w:rsidP="00914E92">
            <w:pPr>
              <w:pStyle w:val="TableParagraph"/>
              <w:rPr>
                <w:rFonts w:ascii="Times New Roman"/>
                <w:sz w:val="20"/>
                <w:szCs w:val="20"/>
              </w:rPr>
            </w:pPr>
          </w:p>
        </w:tc>
      </w:tr>
      <w:tr w:rsidR="00AB14A2" w:rsidRPr="007F6090" w14:paraId="4C0CE7C2" w14:textId="77777777" w:rsidTr="000F1138">
        <w:trPr>
          <w:trHeight w:val="465"/>
        </w:trPr>
        <w:tc>
          <w:tcPr>
            <w:tcW w:w="938" w:type="dxa"/>
          </w:tcPr>
          <w:p w14:paraId="64E16A07" w14:textId="23CAE710" w:rsidR="00AB14A2" w:rsidRPr="00AB14A2" w:rsidRDefault="00AB14A2" w:rsidP="00AB14A2">
            <w:pPr>
              <w:pStyle w:val="TableParagraph"/>
              <w:spacing w:before="52"/>
              <w:ind w:left="57"/>
              <w:rPr>
                <w:sz w:val="20"/>
                <w:szCs w:val="20"/>
              </w:rPr>
            </w:pPr>
            <w:r w:rsidRPr="00AB14A2">
              <w:rPr>
                <w:sz w:val="20"/>
                <w:szCs w:val="20"/>
              </w:rPr>
              <w:t>5.3.</w:t>
            </w:r>
            <w:r>
              <w:rPr>
                <w:sz w:val="20"/>
                <w:szCs w:val="20"/>
              </w:rPr>
              <w:t>5</w:t>
            </w:r>
          </w:p>
        </w:tc>
        <w:tc>
          <w:tcPr>
            <w:tcW w:w="3250" w:type="dxa"/>
          </w:tcPr>
          <w:p w14:paraId="36AD7B91" w14:textId="17FC6671" w:rsidR="00AB14A2" w:rsidRPr="007F6090" w:rsidRDefault="00AB14A2" w:rsidP="00914E92">
            <w:pPr>
              <w:pStyle w:val="TableParagraph"/>
              <w:rPr>
                <w:rFonts w:ascii="Times New Roman"/>
                <w:sz w:val="20"/>
                <w:szCs w:val="20"/>
              </w:rPr>
            </w:pPr>
            <w:r>
              <w:rPr>
                <w:sz w:val="20"/>
                <w:szCs w:val="20"/>
              </w:rPr>
              <w:t xml:space="preserve"> Other (Contractor to list)</w:t>
            </w:r>
          </w:p>
        </w:tc>
        <w:tc>
          <w:tcPr>
            <w:tcW w:w="981" w:type="dxa"/>
          </w:tcPr>
          <w:p w14:paraId="386A282B" w14:textId="77777777" w:rsidR="00AB14A2" w:rsidRPr="007F6090" w:rsidRDefault="00AB14A2" w:rsidP="00914E92">
            <w:pPr>
              <w:pStyle w:val="TableParagraph"/>
              <w:rPr>
                <w:rFonts w:ascii="Times New Roman"/>
                <w:sz w:val="20"/>
                <w:szCs w:val="20"/>
              </w:rPr>
            </w:pPr>
          </w:p>
        </w:tc>
        <w:tc>
          <w:tcPr>
            <w:tcW w:w="989" w:type="dxa"/>
            <w:tcBorders>
              <w:right w:val="single" w:sz="4" w:space="0" w:color="000000"/>
            </w:tcBorders>
          </w:tcPr>
          <w:p w14:paraId="5B93BFD4" w14:textId="77777777" w:rsidR="00AB14A2" w:rsidRPr="007F6090" w:rsidRDefault="00AB14A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E33096C" w14:textId="77777777" w:rsidR="00AB14A2" w:rsidRPr="007F6090" w:rsidRDefault="00AB14A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6FD532C" w14:textId="77777777" w:rsidR="00AB14A2" w:rsidRPr="007F6090" w:rsidRDefault="00AB14A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F6C77C9" w14:textId="77777777" w:rsidR="00AB14A2" w:rsidRPr="007F6090" w:rsidRDefault="00AB14A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F3C015B" w14:textId="77777777" w:rsidR="00AB14A2" w:rsidRPr="007F6090" w:rsidRDefault="00AB14A2" w:rsidP="00914E92">
            <w:pPr>
              <w:pStyle w:val="TableParagraph"/>
              <w:rPr>
                <w:rFonts w:ascii="Times New Roman"/>
                <w:sz w:val="20"/>
                <w:szCs w:val="20"/>
              </w:rPr>
            </w:pPr>
          </w:p>
        </w:tc>
      </w:tr>
      <w:tr w:rsidR="00914E92" w:rsidRPr="007F6090" w14:paraId="5E4A5E22" w14:textId="77777777" w:rsidTr="000F1138">
        <w:trPr>
          <w:trHeight w:val="465"/>
        </w:trPr>
        <w:tc>
          <w:tcPr>
            <w:tcW w:w="938" w:type="dxa"/>
          </w:tcPr>
          <w:p w14:paraId="2623E64E" w14:textId="77777777" w:rsidR="00914E92" w:rsidRPr="00914E92" w:rsidRDefault="00914E92" w:rsidP="00914E92">
            <w:pPr>
              <w:pStyle w:val="TableParagraph"/>
              <w:spacing w:before="52"/>
              <w:ind w:left="57"/>
              <w:rPr>
                <w:sz w:val="20"/>
                <w:szCs w:val="20"/>
              </w:rPr>
            </w:pPr>
          </w:p>
        </w:tc>
        <w:tc>
          <w:tcPr>
            <w:tcW w:w="3250" w:type="dxa"/>
          </w:tcPr>
          <w:p w14:paraId="4A46F63B" w14:textId="77777777" w:rsidR="00914E92" w:rsidRPr="007F6090" w:rsidRDefault="00914E92" w:rsidP="00914E92">
            <w:pPr>
              <w:pStyle w:val="TableParagraph"/>
              <w:rPr>
                <w:rFonts w:ascii="Times New Roman"/>
                <w:sz w:val="20"/>
                <w:szCs w:val="20"/>
              </w:rPr>
            </w:pPr>
          </w:p>
        </w:tc>
        <w:tc>
          <w:tcPr>
            <w:tcW w:w="981" w:type="dxa"/>
          </w:tcPr>
          <w:p w14:paraId="1F61229B"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6C7960BC"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780F0A1"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89C0C5A"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592DDEC"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E585890" w14:textId="77777777" w:rsidR="00914E92" w:rsidRPr="007F6090" w:rsidRDefault="00914E92" w:rsidP="00914E92">
            <w:pPr>
              <w:pStyle w:val="TableParagraph"/>
              <w:rPr>
                <w:rFonts w:ascii="Times New Roman"/>
                <w:sz w:val="20"/>
                <w:szCs w:val="20"/>
              </w:rPr>
            </w:pPr>
          </w:p>
        </w:tc>
      </w:tr>
      <w:tr w:rsidR="00914E92" w:rsidRPr="007F6090" w14:paraId="5BC5066B" w14:textId="77777777" w:rsidTr="000F1138">
        <w:trPr>
          <w:trHeight w:val="465"/>
        </w:trPr>
        <w:tc>
          <w:tcPr>
            <w:tcW w:w="938" w:type="dxa"/>
          </w:tcPr>
          <w:p w14:paraId="64DD8634" w14:textId="77777777" w:rsidR="00914E92" w:rsidRPr="00914E92" w:rsidRDefault="00914E92" w:rsidP="00914E92">
            <w:pPr>
              <w:pStyle w:val="TableParagraph"/>
              <w:spacing w:before="52"/>
              <w:ind w:left="57"/>
              <w:rPr>
                <w:sz w:val="20"/>
                <w:szCs w:val="20"/>
              </w:rPr>
            </w:pPr>
          </w:p>
        </w:tc>
        <w:tc>
          <w:tcPr>
            <w:tcW w:w="3250" w:type="dxa"/>
          </w:tcPr>
          <w:p w14:paraId="21726C95" w14:textId="77777777" w:rsidR="00914E92" w:rsidRPr="007F6090" w:rsidRDefault="00914E92" w:rsidP="00914E92">
            <w:pPr>
              <w:pStyle w:val="TableParagraph"/>
              <w:rPr>
                <w:rFonts w:ascii="Times New Roman"/>
                <w:sz w:val="20"/>
                <w:szCs w:val="20"/>
              </w:rPr>
            </w:pPr>
          </w:p>
        </w:tc>
        <w:tc>
          <w:tcPr>
            <w:tcW w:w="981" w:type="dxa"/>
          </w:tcPr>
          <w:p w14:paraId="3DBC54FD"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7D1544F9"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4040735"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99554BF"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0E0EAB9"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F996BB0" w14:textId="77777777" w:rsidR="00914E92" w:rsidRPr="007F6090" w:rsidRDefault="00914E92" w:rsidP="00914E92">
            <w:pPr>
              <w:pStyle w:val="TableParagraph"/>
              <w:rPr>
                <w:rFonts w:ascii="Times New Roman"/>
                <w:sz w:val="20"/>
                <w:szCs w:val="20"/>
              </w:rPr>
            </w:pPr>
          </w:p>
        </w:tc>
      </w:tr>
      <w:tr w:rsidR="00914E92" w:rsidRPr="007F6090" w14:paraId="2786C53E" w14:textId="77777777" w:rsidTr="000F1138">
        <w:trPr>
          <w:trHeight w:val="465"/>
        </w:trPr>
        <w:tc>
          <w:tcPr>
            <w:tcW w:w="938" w:type="dxa"/>
          </w:tcPr>
          <w:p w14:paraId="30941BA7" w14:textId="77777777" w:rsidR="00914E92" w:rsidRPr="00914E92" w:rsidRDefault="00914E92" w:rsidP="00914E92">
            <w:pPr>
              <w:pStyle w:val="TableParagraph"/>
              <w:spacing w:before="52"/>
              <w:ind w:left="57"/>
              <w:rPr>
                <w:sz w:val="20"/>
                <w:szCs w:val="20"/>
              </w:rPr>
            </w:pPr>
          </w:p>
        </w:tc>
        <w:tc>
          <w:tcPr>
            <w:tcW w:w="3250" w:type="dxa"/>
          </w:tcPr>
          <w:p w14:paraId="3CF594E8" w14:textId="77777777" w:rsidR="00914E92" w:rsidRPr="007F6090" w:rsidRDefault="00914E92" w:rsidP="00914E92">
            <w:pPr>
              <w:pStyle w:val="TableParagraph"/>
              <w:rPr>
                <w:rFonts w:ascii="Times New Roman"/>
                <w:sz w:val="20"/>
                <w:szCs w:val="20"/>
              </w:rPr>
            </w:pPr>
          </w:p>
        </w:tc>
        <w:tc>
          <w:tcPr>
            <w:tcW w:w="981" w:type="dxa"/>
          </w:tcPr>
          <w:p w14:paraId="345E6DCF"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25A77CC3"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256A0129"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6EBB3DD6"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0402092"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72E552F" w14:textId="77777777" w:rsidR="00914E92" w:rsidRPr="007F6090" w:rsidRDefault="00914E92" w:rsidP="00914E92">
            <w:pPr>
              <w:pStyle w:val="TableParagraph"/>
              <w:rPr>
                <w:rFonts w:ascii="Times New Roman"/>
                <w:sz w:val="20"/>
                <w:szCs w:val="20"/>
              </w:rPr>
            </w:pPr>
          </w:p>
        </w:tc>
      </w:tr>
      <w:tr w:rsidR="00914E92" w:rsidRPr="007F6090" w14:paraId="22285A3A" w14:textId="77777777" w:rsidTr="000F1138">
        <w:trPr>
          <w:trHeight w:val="465"/>
        </w:trPr>
        <w:tc>
          <w:tcPr>
            <w:tcW w:w="938" w:type="dxa"/>
          </w:tcPr>
          <w:p w14:paraId="1A2C06A8" w14:textId="77777777" w:rsidR="00914E92" w:rsidRPr="00914E92" w:rsidRDefault="00914E92" w:rsidP="00914E92">
            <w:pPr>
              <w:pStyle w:val="TableParagraph"/>
              <w:spacing w:before="52"/>
              <w:ind w:left="57"/>
              <w:rPr>
                <w:sz w:val="20"/>
                <w:szCs w:val="20"/>
              </w:rPr>
            </w:pPr>
          </w:p>
        </w:tc>
        <w:tc>
          <w:tcPr>
            <w:tcW w:w="3250" w:type="dxa"/>
          </w:tcPr>
          <w:p w14:paraId="26080D63" w14:textId="77777777" w:rsidR="00914E92" w:rsidRPr="007F6090" w:rsidRDefault="00914E92" w:rsidP="00914E92">
            <w:pPr>
              <w:pStyle w:val="TableParagraph"/>
              <w:rPr>
                <w:rFonts w:ascii="Times New Roman"/>
                <w:sz w:val="20"/>
                <w:szCs w:val="20"/>
              </w:rPr>
            </w:pPr>
          </w:p>
        </w:tc>
        <w:tc>
          <w:tcPr>
            <w:tcW w:w="981" w:type="dxa"/>
          </w:tcPr>
          <w:p w14:paraId="1DF644D7"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0BBBB696"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B586119"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891D64C"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DD6EFC3"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9B8D09F" w14:textId="77777777" w:rsidR="00914E92" w:rsidRPr="007F6090" w:rsidRDefault="00914E92" w:rsidP="00914E92">
            <w:pPr>
              <w:pStyle w:val="TableParagraph"/>
              <w:rPr>
                <w:rFonts w:ascii="Times New Roman"/>
                <w:sz w:val="20"/>
                <w:szCs w:val="20"/>
              </w:rPr>
            </w:pPr>
          </w:p>
        </w:tc>
      </w:tr>
      <w:tr w:rsidR="00914E92" w:rsidRPr="007F6090" w14:paraId="2A91D30A" w14:textId="77777777" w:rsidTr="000F1138">
        <w:trPr>
          <w:trHeight w:val="465"/>
        </w:trPr>
        <w:tc>
          <w:tcPr>
            <w:tcW w:w="938" w:type="dxa"/>
          </w:tcPr>
          <w:p w14:paraId="011A1D38" w14:textId="77777777" w:rsidR="00914E92" w:rsidRPr="00914E92" w:rsidRDefault="00914E92" w:rsidP="00914E92">
            <w:pPr>
              <w:pStyle w:val="TableParagraph"/>
              <w:spacing w:before="52"/>
              <w:ind w:left="57"/>
              <w:rPr>
                <w:sz w:val="20"/>
                <w:szCs w:val="20"/>
              </w:rPr>
            </w:pPr>
          </w:p>
        </w:tc>
        <w:tc>
          <w:tcPr>
            <w:tcW w:w="3250" w:type="dxa"/>
          </w:tcPr>
          <w:p w14:paraId="61DF9F05" w14:textId="77777777" w:rsidR="00914E92" w:rsidRPr="007F6090" w:rsidRDefault="00914E92" w:rsidP="00914E92">
            <w:pPr>
              <w:pStyle w:val="TableParagraph"/>
              <w:rPr>
                <w:rFonts w:ascii="Times New Roman"/>
                <w:sz w:val="20"/>
                <w:szCs w:val="20"/>
              </w:rPr>
            </w:pPr>
          </w:p>
        </w:tc>
        <w:tc>
          <w:tcPr>
            <w:tcW w:w="981" w:type="dxa"/>
          </w:tcPr>
          <w:p w14:paraId="5AE46D11"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0838F9D9"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CD5B70D"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DDC308E"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33FB8B1"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E9D1094" w14:textId="77777777" w:rsidR="00914E92" w:rsidRPr="007F6090" w:rsidRDefault="00914E92" w:rsidP="00914E92">
            <w:pPr>
              <w:pStyle w:val="TableParagraph"/>
              <w:rPr>
                <w:rFonts w:ascii="Times New Roman"/>
                <w:sz w:val="20"/>
                <w:szCs w:val="20"/>
              </w:rPr>
            </w:pPr>
          </w:p>
        </w:tc>
      </w:tr>
      <w:tr w:rsidR="00914E92" w:rsidRPr="007F6090" w14:paraId="248FE82F" w14:textId="77777777" w:rsidTr="000F1138">
        <w:trPr>
          <w:trHeight w:val="465"/>
        </w:trPr>
        <w:tc>
          <w:tcPr>
            <w:tcW w:w="938" w:type="dxa"/>
          </w:tcPr>
          <w:p w14:paraId="3759E5E0" w14:textId="77777777" w:rsidR="00914E92" w:rsidRPr="00914E92" w:rsidRDefault="00914E92" w:rsidP="00914E92">
            <w:pPr>
              <w:pStyle w:val="TableParagraph"/>
              <w:spacing w:before="52"/>
              <w:ind w:left="57"/>
              <w:rPr>
                <w:sz w:val="20"/>
                <w:szCs w:val="20"/>
              </w:rPr>
            </w:pPr>
          </w:p>
        </w:tc>
        <w:tc>
          <w:tcPr>
            <w:tcW w:w="3250" w:type="dxa"/>
          </w:tcPr>
          <w:p w14:paraId="0ED4818B" w14:textId="77777777" w:rsidR="00914E92" w:rsidRPr="007F6090" w:rsidRDefault="00914E92" w:rsidP="00914E92">
            <w:pPr>
              <w:pStyle w:val="TableParagraph"/>
              <w:rPr>
                <w:rFonts w:ascii="Times New Roman"/>
                <w:sz w:val="20"/>
                <w:szCs w:val="20"/>
              </w:rPr>
            </w:pPr>
          </w:p>
        </w:tc>
        <w:tc>
          <w:tcPr>
            <w:tcW w:w="981" w:type="dxa"/>
          </w:tcPr>
          <w:p w14:paraId="097A69B2"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38358DFB"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994B87C"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976793D"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115ED4E"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13DA280" w14:textId="77777777" w:rsidR="00914E92" w:rsidRPr="007F6090" w:rsidRDefault="00914E92" w:rsidP="00914E92">
            <w:pPr>
              <w:pStyle w:val="TableParagraph"/>
              <w:rPr>
                <w:rFonts w:ascii="Times New Roman"/>
                <w:sz w:val="20"/>
                <w:szCs w:val="20"/>
              </w:rPr>
            </w:pPr>
          </w:p>
        </w:tc>
      </w:tr>
      <w:tr w:rsidR="00914E92" w:rsidRPr="007F6090" w14:paraId="25CE1783" w14:textId="77777777" w:rsidTr="000F1138">
        <w:trPr>
          <w:trHeight w:val="465"/>
        </w:trPr>
        <w:tc>
          <w:tcPr>
            <w:tcW w:w="938" w:type="dxa"/>
          </w:tcPr>
          <w:p w14:paraId="3FCB2B31" w14:textId="77777777" w:rsidR="00914E92" w:rsidRPr="00914E92" w:rsidRDefault="00914E92" w:rsidP="00914E92">
            <w:pPr>
              <w:pStyle w:val="TableParagraph"/>
              <w:spacing w:before="52"/>
              <w:ind w:left="57"/>
              <w:rPr>
                <w:sz w:val="20"/>
                <w:szCs w:val="20"/>
              </w:rPr>
            </w:pPr>
          </w:p>
        </w:tc>
        <w:tc>
          <w:tcPr>
            <w:tcW w:w="3250" w:type="dxa"/>
          </w:tcPr>
          <w:p w14:paraId="7044C1A7" w14:textId="77777777" w:rsidR="00914E92" w:rsidRPr="007F6090" w:rsidRDefault="00914E92" w:rsidP="00914E92">
            <w:pPr>
              <w:pStyle w:val="TableParagraph"/>
              <w:rPr>
                <w:rFonts w:ascii="Times New Roman"/>
                <w:sz w:val="20"/>
                <w:szCs w:val="20"/>
              </w:rPr>
            </w:pPr>
          </w:p>
        </w:tc>
        <w:tc>
          <w:tcPr>
            <w:tcW w:w="981" w:type="dxa"/>
          </w:tcPr>
          <w:p w14:paraId="18C60F1E"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013EB783"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E12C640"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14C5ECB"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9DD5302"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AC65594" w14:textId="77777777" w:rsidR="00914E92" w:rsidRPr="007F6090" w:rsidRDefault="00914E92" w:rsidP="00914E92">
            <w:pPr>
              <w:pStyle w:val="TableParagraph"/>
              <w:rPr>
                <w:rFonts w:ascii="Times New Roman"/>
                <w:sz w:val="20"/>
                <w:szCs w:val="20"/>
              </w:rPr>
            </w:pPr>
          </w:p>
        </w:tc>
      </w:tr>
      <w:tr w:rsidR="00914E92" w:rsidRPr="007F6090" w14:paraId="26D127F8" w14:textId="77777777" w:rsidTr="000F1138">
        <w:trPr>
          <w:trHeight w:val="465"/>
        </w:trPr>
        <w:tc>
          <w:tcPr>
            <w:tcW w:w="938" w:type="dxa"/>
          </w:tcPr>
          <w:p w14:paraId="6E68C318" w14:textId="77777777" w:rsidR="00914E92" w:rsidRPr="00914E92" w:rsidRDefault="00914E92" w:rsidP="00914E92">
            <w:pPr>
              <w:pStyle w:val="TableParagraph"/>
              <w:spacing w:before="52"/>
              <w:ind w:left="57"/>
              <w:rPr>
                <w:sz w:val="20"/>
                <w:szCs w:val="20"/>
              </w:rPr>
            </w:pPr>
          </w:p>
        </w:tc>
        <w:tc>
          <w:tcPr>
            <w:tcW w:w="3250" w:type="dxa"/>
          </w:tcPr>
          <w:p w14:paraId="44116D00" w14:textId="77777777" w:rsidR="00914E92" w:rsidRPr="007F6090" w:rsidRDefault="00914E92" w:rsidP="00914E92">
            <w:pPr>
              <w:pStyle w:val="TableParagraph"/>
              <w:rPr>
                <w:rFonts w:ascii="Times New Roman"/>
                <w:sz w:val="20"/>
                <w:szCs w:val="20"/>
              </w:rPr>
            </w:pPr>
          </w:p>
        </w:tc>
        <w:tc>
          <w:tcPr>
            <w:tcW w:w="981" w:type="dxa"/>
          </w:tcPr>
          <w:p w14:paraId="6B8F6773"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7780876F"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8D8934E"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797D30E"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6889103"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02FDA28" w14:textId="77777777" w:rsidR="00914E92" w:rsidRPr="007F6090" w:rsidRDefault="00914E92" w:rsidP="00914E92">
            <w:pPr>
              <w:pStyle w:val="TableParagraph"/>
              <w:rPr>
                <w:rFonts w:ascii="Times New Roman"/>
                <w:sz w:val="20"/>
                <w:szCs w:val="20"/>
              </w:rPr>
            </w:pPr>
          </w:p>
        </w:tc>
      </w:tr>
      <w:tr w:rsidR="00914E92" w:rsidRPr="007F6090" w14:paraId="02F28C3E" w14:textId="77777777" w:rsidTr="000F1138">
        <w:trPr>
          <w:trHeight w:val="465"/>
        </w:trPr>
        <w:tc>
          <w:tcPr>
            <w:tcW w:w="938" w:type="dxa"/>
          </w:tcPr>
          <w:p w14:paraId="1E722B54" w14:textId="77777777" w:rsidR="00914E92" w:rsidRPr="00914E92" w:rsidRDefault="00914E92" w:rsidP="00914E92">
            <w:pPr>
              <w:pStyle w:val="TableParagraph"/>
              <w:spacing w:before="52"/>
              <w:ind w:left="57"/>
              <w:rPr>
                <w:sz w:val="20"/>
                <w:szCs w:val="20"/>
              </w:rPr>
            </w:pPr>
          </w:p>
        </w:tc>
        <w:tc>
          <w:tcPr>
            <w:tcW w:w="3250" w:type="dxa"/>
          </w:tcPr>
          <w:p w14:paraId="1CF5059E" w14:textId="77777777" w:rsidR="00914E92" w:rsidRPr="007F6090" w:rsidRDefault="00914E92" w:rsidP="00914E92">
            <w:pPr>
              <w:pStyle w:val="TableParagraph"/>
              <w:rPr>
                <w:rFonts w:ascii="Times New Roman"/>
                <w:sz w:val="20"/>
                <w:szCs w:val="20"/>
              </w:rPr>
            </w:pPr>
          </w:p>
        </w:tc>
        <w:tc>
          <w:tcPr>
            <w:tcW w:w="981" w:type="dxa"/>
          </w:tcPr>
          <w:p w14:paraId="7EE5388A"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3AB7048A"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A35E618"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20C8F6E5"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8B4704E"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D453442" w14:textId="77777777" w:rsidR="00914E92" w:rsidRPr="007F6090" w:rsidRDefault="00914E92" w:rsidP="00914E92">
            <w:pPr>
              <w:pStyle w:val="TableParagraph"/>
              <w:rPr>
                <w:rFonts w:ascii="Times New Roman"/>
                <w:sz w:val="20"/>
                <w:szCs w:val="20"/>
              </w:rPr>
            </w:pPr>
          </w:p>
        </w:tc>
      </w:tr>
      <w:tr w:rsidR="00914E92" w:rsidRPr="007F6090" w14:paraId="4E531C87" w14:textId="77777777" w:rsidTr="000F1138">
        <w:trPr>
          <w:trHeight w:val="465"/>
        </w:trPr>
        <w:tc>
          <w:tcPr>
            <w:tcW w:w="938" w:type="dxa"/>
          </w:tcPr>
          <w:p w14:paraId="4E4F266E" w14:textId="77777777" w:rsidR="00914E92" w:rsidRPr="00914E92" w:rsidRDefault="00914E92" w:rsidP="00914E92">
            <w:pPr>
              <w:pStyle w:val="TableParagraph"/>
              <w:spacing w:before="52"/>
              <w:ind w:left="57"/>
              <w:rPr>
                <w:sz w:val="20"/>
                <w:szCs w:val="20"/>
              </w:rPr>
            </w:pPr>
          </w:p>
        </w:tc>
        <w:tc>
          <w:tcPr>
            <w:tcW w:w="3250" w:type="dxa"/>
          </w:tcPr>
          <w:p w14:paraId="4D82218D" w14:textId="77777777" w:rsidR="00914E92" w:rsidRPr="007F6090" w:rsidRDefault="00914E92" w:rsidP="00914E92">
            <w:pPr>
              <w:pStyle w:val="TableParagraph"/>
              <w:rPr>
                <w:rFonts w:ascii="Times New Roman"/>
                <w:sz w:val="20"/>
                <w:szCs w:val="20"/>
              </w:rPr>
            </w:pPr>
          </w:p>
        </w:tc>
        <w:tc>
          <w:tcPr>
            <w:tcW w:w="981" w:type="dxa"/>
          </w:tcPr>
          <w:p w14:paraId="144E0507"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1023991D"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0B5B085"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541C6FF"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77BCE99"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3B192A3" w14:textId="77777777" w:rsidR="00914E92" w:rsidRPr="007F6090" w:rsidRDefault="00914E92" w:rsidP="00914E92">
            <w:pPr>
              <w:pStyle w:val="TableParagraph"/>
              <w:rPr>
                <w:rFonts w:ascii="Times New Roman"/>
                <w:sz w:val="20"/>
                <w:szCs w:val="20"/>
              </w:rPr>
            </w:pPr>
          </w:p>
        </w:tc>
      </w:tr>
      <w:tr w:rsidR="00914E92" w:rsidRPr="007F6090" w14:paraId="74D24CD9" w14:textId="77777777" w:rsidTr="000F1138">
        <w:trPr>
          <w:trHeight w:val="465"/>
        </w:trPr>
        <w:tc>
          <w:tcPr>
            <w:tcW w:w="938" w:type="dxa"/>
          </w:tcPr>
          <w:p w14:paraId="40F71D1A" w14:textId="77777777" w:rsidR="00914E92" w:rsidRPr="00914E92" w:rsidRDefault="00914E92" w:rsidP="00914E92">
            <w:pPr>
              <w:pStyle w:val="TableParagraph"/>
              <w:spacing w:before="52"/>
              <w:ind w:left="57"/>
              <w:rPr>
                <w:sz w:val="20"/>
                <w:szCs w:val="20"/>
              </w:rPr>
            </w:pPr>
          </w:p>
        </w:tc>
        <w:tc>
          <w:tcPr>
            <w:tcW w:w="3250" w:type="dxa"/>
          </w:tcPr>
          <w:p w14:paraId="63243746" w14:textId="77777777" w:rsidR="00914E92" w:rsidRPr="007F6090" w:rsidRDefault="00914E92" w:rsidP="00914E92">
            <w:pPr>
              <w:pStyle w:val="TableParagraph"/>
              <w:rPr>
                <w:rFonts w:ascii="Times New Roman"/>
                <w:sz w:val="20"/>
                <w:szCs w:val="20"/>
              </w:rPr>
            </w:pPr>
          </w:p>
        </w:tc>
        <w:tc>
          <w:tcPr>
            <w:tcW w:w="981" w:type="dxa"/>
          </w:tcPr>
          <w:p w14:paraId="7F69678B"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09B64E03"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1DB8F00"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F09B888"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2F928D3"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BA0044F" w14:textId="77777777" w:rsidR="00914E92" w:rsidRPr="007F6090" w:rsidRDefault="00914E92" w:rsidP="00914E92">
            <w:pPr>
              <w:pStyle w:val="TableParagraph"/>
              <w:rPr>
                <w:rFonts w:ascii="Times New Roman"/>
                <w:sz w:val="20"/>
                <w:szCs w:val="20"/>
              </w:rPr>
            </w:pPr>
          </w:p>
        </w:tc>
      </w:tr>
      <w:tr w:rsidR="00914E92" w:rsidRPr="007F6090" w14:paraId="7132668C" w14:textId="77777777" w:rsidTr="000F1138">
        <w:trPr>
          <w:trHeight w:val="465"/>
        </w:trPr>
        <w:tc>
          <w:tcPr>
            <w:tcW w:w="938" w:type="dxa"/>
          </w:tcPr>
          <w:p w14:paraId="42DB0E4D" w14:textId="77777777" w:rsidR="00914E92" w:rsidRPr="007F6090" w:rsidRDefault="00914E92" w:rsidP="00914E92">
            <w:pPr>
              <w:pStyle w:val="TableParagraph"/>
              <w:rPr>
                <w:rFonts w:ascii="Times New Roman"/>
                <w:sz w:val="20"/>
                <w:szCs w:val="20"/>
              </w:rPr>
            </w:pPr>
          </w:p>
        </w:tc>
        <w:tc>
          <w:tcPr>
            <w:tcW w:w="3250" w:type="dxa"/>
          </w:tcPr>
          <w:p w14:paraId="68C08858" w14:textId="77777777" w:rsidR="00914E92" w:rsidRPr="007F6090" w:rsidRDefault="00914E92" w:rsidP="00914E92">
            <w:pPr>
              <w:pStyle w:val="TableParagraph"/>
              <w:rPr>
                <w:rFonts w:ascii="Times New Roman"/>
                <w:sz w:val="20"/>
                <w:szCs w:val="20"/>
              </w:rPr>
            </w:pPr>
          </w:p>
        </w:tc>
        <w:tc>
          <w:tcPr>
            <w:tcW w:w="981" w:type="dxa"/>
          </w:tcPr>
          <w:p w14:paraId="3D3B9925" w14:textId="77777777" w:rsidR="00914E92" w:rsidRPr="007F6090" w:rsidRDefault="00914E92" w:rsidP="00914E92">
            <w:pPr>
              <w:pStyle w:val="TableParagraph"/>
              <w:rPr>
                <w:rFonts w:ascii="Times New Roman"/>
                <w:sz w:val="20"/>
                <w:szCs w:val="20"/>
              </w:rPr>
            </w:pPr>
          </w:p>
        </w:tc>
        <w:tc>
          <w:tcPr>
            <w:tcW w:w="989" w:type="dxa"/>
            <w:tcBorders>
              <w:right w:val="single" w:sz="4" w:space="0" w:color="000000"/>
            </w:tcBorders>
          </w:tcPr>
          <w:p w14:paraId="326EFFFA" w14:textId="77777777" w:rsidR="00914E92" w:rsidRPr="007F6090" w:rsidRDefault="00914E92"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675EE3FF" w14:textId="77777777" w:rsidR="00914E92" w:rsidRPr="007F6090" w:rsidRDefault="00914E92" w:rsidP="00914E92">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E5DA719" w14:textId="77777777" w:rsidR="00914E92" w:rsidRPr="007F6090" w:rsidRDefault="00914E92" w:rsidP="00914E92">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9E02E6B" w14:textId="77777777" w:rsidR="00914E92" w:rsidRPr="007F6090" w:rsidRDefault="00914E92" w:rsidP="00914E92">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8618B87" w14:textId="77777777" w:rsidR="00914E92" w:rsidRPr="007F6090" w:rsidRDefault="00914E92" w:rsidP="00914E92">
            <w:pPr>
              <w:pStyle w:val="TableParagraph"/>
              <w:rPr>
                <w:rFonts w:ascii="Times New Roman"/>
                <w:sz w:val="20"/>
                <w:szCs w:val="20"/>
              </w:rPr>
            </w:pPr>
          </w:p>
        </w:tc>
      </w:tr>
      <w:tr w:rsidR="00914E92" w:rsidRPr="007F6090" w14:paraId="675EEFEB" w14:textId="77777777" w:rsidTr="000F1138">
        <w:trPr>
          <w:trHeight w:val="465"/>
        </w:trPr>
        <w:tc>
          <w:tcPr>
            <w:tcW w:w="8264" w:type="dxa"/>
            <w:gridSpan w:val="6"/>
            <w:tcBorders>
              <w:right w:val="single" w:sz="4" w:space="0" w:color="000000"/>
            </w:tcBorders>
          </w:tcPr>
          <w:p w14:paraId="62FD5E64" w14:textId="1E570785" w:rsidR="00914E92" w:rsidRPr="007F6090" w:rsidRDefault="00914E92" w:rsidP="00914E92">
            <w:pPr>
              <w:pStyle w:val="TableParagraph"/>
              <w:rPr>
                <w:rFonts w:ascii="Times New Roman"/>
                <w:sz w:val="20"/>
                <w:szCs w:val="20"/>
              </w:rPr>
            </w:pPr>
            <w:r w:rsidRPr="007F6090">
              <w:rPr>
                <w:b/>
                <w:sz w:val="20"/>
                <w:szCs w:val="20"/>
              </w:rPr>
              <w:t>Total amount excluding Value-Added Tax (VAT) to b</w:t>
            </w:r>
            <w:r>
              <w:rPr>
                <w:b/>
                <w:sz w:val="20"/>
                <w:szCs w:val="20"/>
              </w:rPr>
              <w:t>e carried to C2.2.4</w:t>
            </w:r>
            <w:r w:rsidR="00164B97">
              <w:rPr>
                <w:b/>
                <w:sz w:val="20"/>
                <w:szCs w:val="20"/>
              </w:rPr>
              <w:t>.5</w:t>
            </w:r>
            <w:r w:rsidRPr="007F6090">
              <w:rPr>
                <w:b/>
                <w:sz w:val="20"/>
                <w:szCs w:val="20"/>
              </w:rPr>
              <w:t>- Summary of Price Schedules</w:t>
            </w:r>
            <w:r>
              <w:rPr>
                <w:b/>
                <w:sz w:val="20"/>
                <w:szCs w:val="20"/>
              </w:rPr>
              <w:t xml:space="preserve"> carried to plant summary</w:t>
            </w:r>
          </w:p>
        </w:tc>
        <w:tc>
          <w:tcPr>
            <w:tcW w:w="1620" w:type="dxa"/>
            <w:tcBorders>
              <w:right w:val="single" w:sz="4" w:space="0" w:color="000000"/>
            </w:tcBorders>
          </w:tcPr>
          <w:p w14:paraId="2D1B1F9C" w14:textId="77777777" w:rsidR="00914E92" w:rsidRPr="007F6090" w:rsidRDefault="00914E92" w:rsidP="00914E92">
            <w:pPr>
              <w:pStyle w:val="TableParagraph"/>
              <w:rPr>
                <w:rFonts w:ascii="Times New Roman"/>
                <w:sz w:val="20"/>
                <w:szCs w:val="20"/>
              </w:rPr>
            </w:pPr>
          </w:p>
        </w:tc>
        <w:tc>
          <w:tcPr>
            <w:tcW w:w="686" w:type="dxa"/>
            <w:tcBorders>
              <w:right w:val="single" w:sz="4" w:space="0" w:color="000000"/>
            </w:tcBorders>
          </w:tcPr>
          <w:p w14:paraId="04987220" w14:textId="77777777" w:rsidR="00914E92" w:rsidRPr="007F6090" w:rsidRDefault="00914E92" w:rsidP="00914E92">
            <w:pPr>
              <w:pStyle w:val="TableParagraph"/>
              <w:rPr>
                <w:rFonts w:ascii="Times New Roman"/>
                <w:sz w:val="20"/>
                <w:szCs w:val="20"/>
              </w:rPr>
            </w:pPr>
          </w:p>
        </w:tc>
      </w:tr>
    </w:tbl>
    <w:p w14:paraId="4026F059" w14:textId="77777777" w:rsidR="0011336E" w:rsidRDefault="0011336E" w:rsidP="0011336E"/>
    <w:p w14:paraId="30DF6857" w14:textId="77777777" w:rsidR="0011336E" w:rsidRPr="007F6090" w:rsidRDefault="0011336E" w:rsidP="0011336E">
      <w:pPr>
        <w:rPr>
          <w:rFonts w:ascii="Times New Roman"/>
          <w:sz w:val="20"/>
          <w:szCs w:val="20"/>
        </w:rPr>
        <w:sectPr w:rsidR="0011336E" w:rsidRPr="007F6090">
          <w:footerReference w:type="default" r:id="rId26"/>
          <w:pgSz w:w="12240" w:h="15840"/>
          <w:pgMar w:top="1260" w:right="160" w:bottom="380" w:left="1120" w:header="281" w:footer="193" w:gutter="0"/>
          <w:pgNumType w:start="149"/>
          <w:cols w:space="720"/>
        </w:sectPr>
      </w:pPr>
    </w:p>
    <w:p w14:paraId="05B29B90" w14:textId="77777777" w:rsidR="0011336E" w:rsidRPr="007F6090" w:rsidRDefault="0011336E" w:rsidP="0011336E">
      <w:pPr>
        <w:pStyle w:val="BodyText"/>
        <w:spacing w:before="6"/>
        <w:rPr>
          <w:b/>
        </w:rPr>
      </w:pPr>
    </w:p>
    <w:p w14:paraId="3006A181" w14:textId="77777777" w:rsidR="0011336E" w:rsidRPr="007F6090" w:rsidRDefault="0011336E" w:rsidP="0011336E">
      <w:pPr>
        <w:pStyle w:val="BodyText"/>
        <w:spacing w:before="6"/>
        <w:rPr>
          <w:b/>
        </w:rPr>
      </w:pPr>
    </w:p>
    <w:p w14:paraId="096EA291" w14:textId="77777777" w:rsidR="0011336E" w:rsidRPr="007F6090" w:rsidRDefault="0011336E" w:rsidP="0011336E">
      <w:pPr>
        <w:pStyle w:val="BodyText"/>
        <w:spacing w:line="20" w:lineRule="exact"/>
        <w:ind w:left="272"/>
      </w:pPr>
      <w:r w:rsidRPr="007F6090">
        <w:rPr>
          <w:noProof/>
        </w:rPr>
        <mc:AlternateContent>
          <mc:Choice Requires="wpg">
            <w:drawing>
              <wp:inline distT="0" distB="0" distL="0" distR="0" wp14:anchorId="3BEA548B" wp14:editId="27BA35DC">
                <wp:extent cx="6560820" cy="10160"/>
                <wp:effectExtent l="4445" t="635" r="6985" b="8255"/>
                <wp:docPr id="58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90"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E292B0"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WOiwIAAJgFAAAOAAAAZHJzL2Uyb0RvYy54bWykVEtu2zAQ3RfoHQjuHUmOrNhC5KCw7GzS&#10;JkDSA9AU9UEpkiBpy0bRu3dIyk6dLFqkXshDzu/Nm+Hc3h16jvZMm06KAidXMUZMUFl1oinw95fN&#10;ZI6RsURUhEvBCnxkBt8tP3+6HVTOprKVvGIaQRBh8kEVuLVW5VFkaMt6Yq6kYgKUtdQ9sXDUTVRp&#10;MkD0nkfTOM6iQepKaUmZMXBbBiVe+vh1zah9rGvDLOIFBmzWf7X/bt03Wt6SvNFEtR0dYZAPoOhJ&#10;JyDpOVRJLEE73b0L1XdUSyNre0VlH8m67ijzNUA1Sfymmnstd8rX0uRDo840AbVvePpwWPpt/6RR&#10;VxV4Nl9gJEgPTfJ50cKRM6gmB5t7rZ7Vkw4Vgvgg6Q8D6uit3p2bYIy2w1dZQTiys9KTc6h170JA&#10;2ejge3A894AdLKJwmc2yeD6FVlHQJXGSjT2iLTTynRdt16NfEl9fT0evzCGPSB7yeYwjJlcQDJp5&#10;5dL8H5fPLVHMt8g4nk5cLqCAwOVDJxhKfBEuNdisRCCSHsRIJBJy1RLRMB/t5aiAtMTXcOHiDga6&#10;8FdibzAC8m7CcJ+IBYISUHhaL/ghudLG3jPZIycUmANk3y+yfzA2UHkyce0TctNxDvck5wINBV4k&#10;aeodjORd5ZROZ3SzXXGN9sS9Pf8b816YucglMW2w86oAHIZfVD5Ly0i1HmVLOh5kaDAXLhFUCDhH&#10;Kby6n4t4sZ6v5+kknWbrSRqX5eTLZpVOsk1yMyuvy9WqTH45zEmat11VMeFgnzZAkv7bVIy7KLzd&#10;8w448xNdRvczCWBP/x40TGfoahjNrayOT9px7u5hUL3kn793G1eV2y9/nr3V60Jd/gYAAP//AwBQ&#10;SwMEFAAGAAgAAAAhAL1wiF7bAAAABAEAAA8AAABkcnMvZG93bnJldi54bWxMj0FrwkAQhe8F/8My&#10;gre6iaFS0mxEpPUkQrVQehuzYxLMzobsmsR/79pLexne8Ib3vslWo2lET52rLSuI5xEI4sLqmksF&#10;X8eP51cQziNrbCyTghs5WOWTpwxTbQf+pP7gSxFC2KWooPK+TaV0RUUG3dy2xME7286gD2tXSt3h&#10;EMJNIxdRtJQGaw4NFba0qai4HK5GwXbAYZ3E7/3uct7cfo4v++9dTErNpuP6DYSn0f8dwwM/oEMe&#10;mE72ytqJRkF4xP/OhxclyQLEKaglyDyT/+HzOwAAAP//AwBQSwECLQAUAAYACAAAACEAtoM4kv4A&#10;AADhAQAAEwAAAAAAAAAAAAAAAAAAAAAAW0NvbnRlbnRfVHlwZXNdLnhtbFBLAQItABQABgAIAAAA&#10;IQA4/SH/1gAAAJQBAAALAAAAAAAAAAAAAAAAAC8BAABfcmVscy8ucmVsc1BLAQItABQABgAIAAAA&#10;IQBoxkWOiwIAAJgFAAAOAAAAAAAAAAAAAAAAAC4CAABkcnMvZTJvRG9jLnhtbFBLAQItABQABgAI&#10;AAAAIQC9cIhe2wAAAAQBAAAPAAAAAAAAAAAAAAAAAOUEAABkcnMvZG93bnJldi54bWxQSwUGAAAA&#10;AAQABADzAAAA7QU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U3wwwAAANwAAAAPAAAAZHJzL2Rvd25yZXYueG1sRE/Pa8Iw&#10;FL4L/g/hCd403aTqOqOIIIydZqdOb2/NW1vWvIQms91/vxwGHj++36tNbxpxo9bXlhU8TBMQxIXV&#10;NZcKju/7yRKED8gaG8uk4Jc8bNbDwQozbTs+0C0PpYgh7DNUUIXgMil9UZFBP7WOOHJftjUYImxL&#10;qVvsYrhp5GOSzKXBmmNDhY52FRXf+Y9R8Hmh7nQ4b9OPRZofT28zd76+OqXGo377DCJQH+7if/eL&#10;VpA+xfnxTDwCcv0HAAD//wMAUEsBAi0AFAAGAAgAAAAhANvh9svuAAAAhQEAABMAAAAAAAAAAAAA&#10;AAAAAAAAAFtDb250ZW50X1R5cGVzXS54bWxQSwECLQAUAAYACAAAACEAWvQsW78AAAAVAQAACwAA&#10;AAAAAAAAAAAAAAAfAQAAX3JlbHMvLnJlbHNQSwECLQAUAAYACAAAACEAfRFN8MMAAADcAAAADwAA&#10;AAAAAAAAAAAAAAAHAgAAZHJzL2Rvd25yZXYueG1sUEsFBgAAAAADAAMAtwAAAPcCAAAAAA==&#10;" strokeweight=".72pt"/>
                <w10:anchorlock/>
              </v:group>
            </w:pict>
          </mc:Fallback>
        </mc:AlternateContent>
      </w:r>
    </w:p>
    <w:p w14:paraId="745F39D6" w14:textId="77777777" w:rsidR="0011336E" w:rsidRPr="007F6090" w:rsidRDefault="0011336E" w:rsidP="0011336E">
      <w:pPr>
        <w:pStyle w:val="BodyText"/>
        <w:spacing w:line="20" w:lineRule="exact"/>
        <w:ind w:left="272"/>
      </w:pPr>
      <w:r w:rsidRPr="007F6090">
        <w:rPr>
          <w:noProof/>
        </w:rPr>
        <mc:AlternateContent>
          <mc:Choice Requires="wpg">
            <w:drawing>
              <wp:inline distT="0" distB="0" distL="0" distR="0" wp14:anchorId="2DB0F8D6" wp14:editId="79470141">
                <wp:extent cx="6560820" cy="10160"/>
                <wp:effectExtent l="4445" t="635" r="6985" b="8255"/>
                <wp:docPr id="59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92"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7E6FD0"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piiwIAAJcFAAAOAAAAZHJzL2Uyb0RvYy54bWykVF1v2yAUfZ+0/4B4T21S102sOtMUJ33p&#10;tkrtfgDB2EazAQGNE03777uAk67tw6YuD+Ti+8G551y4+XQYerTnxgolS0wuUoy4ZKoWsi3x98ft&#10;bIGRdVTWtFeSl/jILf60+vjhZtQFn6tO9TU3CIpIW4y6xJ1zukgSyzo+UHuhNJfgbJQZqIOtaZPa&#10;0BGqD30yT9M8GZWptVGMWwtfq+jEq1C/aThz35rGcof6EgM2F1YT1p1fk9UNLVpDdSfYBIO+A8VA&#10;hYRDz6Uq6ih6MuJNqUEwo6xq3AVTQ6KaRjAeeoBuSPqqm1ujnnTopS3GVp9pAmpf8fTusuzr/t4g&#10;UZf4akkwknQAkcK56NqTM+q2gJhbox/0vYkdgnmn2A8L7uS13+/bGIx24xdVQzn65FQg59CYwZeA&#10;ttEhaHA8a8APDjH4mF/l6WIOUjHwkZTkk0asAyHfZLFuM+WR9PJyPmXlHnlCi3hewDhh8g3BoNln&#10;Lu3/cfnQUc2DRNbzdOYSoEQu74TkaBGpDCFrGXlkBznxiKRad1S2PBR7PGrgjIQWPFioGlP8xoII&#10;f+X1GiPgLshHixOvwA8BR2D1BT200Ma6W64G5I0S94A4yEX3d9ZFJk8hXj2ptqLv4TsteonGEi9J&#10;loUEq3pRe6f3WdPu1r1Be+qvXvhN574I85UrarsYF1w+jBYw+7IOVsdpvZlsR0UfbdC3lz4QOgSc&#10;kxUv3c9lutwsNotsls3zzSxLq2r2ebvOZvmWXF9Vl9V6XZFfHjPJik7UNZce9ukBINm/DcX0FMWr&#10;e34CzvwkL6uHkQSwp/8AGoYzqhonc6fq473xnE9zGqxw+0Pa9FL55+XPfYh6fk9XvwEAAP//AwBQ&#10;SwMEFAAGAAgAAAAhAL1wiF7bAAAABAEAAA8AAABkcnMvZG93bnJldi54bWxMj0FrwkAQhe8F/8My&#10;gre6iaFS0mxEpPUkQrVQehuzYxLMzobsmsR/79pLexne8Ib3vslWo2lET52rLSuI5xEI4sLqmksF&#10;X8eP51cQziNrbCyTghs5WOWTpwxTbQf+pP7gSxFC2KWooPK+TaV0RUUG3dy2xME7286gD2tXSt3h&#10;EMJNIxdRtJQGaw4NFba0qai4HK5GwXbAYZ3E7/3uct7cfo4v++9dTErNpuP6DYSn0f8dwwM/oEMe&#10;mE72ytqJRkF4xP/OhxclyQLEKaglyDyT/+HzOwAAAP//AwBQSwECLQAUAAYACAAAACEAtoM4kv4A&#10;AADhAQAAEwAAAAAAAAAAAAAAAAAAAAAAW0NvbnRlbnRfVHlwZXNdLnhtbFBLAQItABQABgAIAAAA&#10;IQA4/SH/1gAAAJQBAAALAAAAAAAAAAAAAAAAAC8BAABfcmVscy8ucmVsc1BLAQItABQABgAIAAAA&#10;IQAPo8piiwIAAJcFAAAOAAAAAAAAAAAAAAAAAC4CAABkcnMvZTJvRG9jLnhtbFBLAQItABQABgAI&#10;AAAAIQC9cIhe2wAAAAQBAAAPAAAAAAAAAAAAAAAAAOUEAABkcnMvZG93bnJldi54bWxQSwUGAAAA&#10;AAQABADzAAAA7QU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3YcxgAAANwAAAAPAAAAZHJzL2Rvd25yZXYueG1sRI9Ba8JA&#10;FITvBf/D8oTe6kYl1UZXEUEoPdVUbXt7Zp9JMPt2yW5N+u+7hUKPw8x8wyzXvWnEjVpfW1YwHiUg&#10;iAuray4VHN52D3MQPiBrbCyTgm/ysF4N7paYadvxnm55KEWEsM9QQRWCy6T0RUUG/cg64uhdbGsw&#10;RNmWUrfYRbhp5CRJHqXBmuNChY62FRXX/MsoOH9Qd9yfNun7LM0Px9epO32+OKXuh/1mASJQH/7D&#10;f+1nrSB9msDvmXgE5OoHAAD//wMAUEsBAi0AFAAGAAgAAAAhANvh9svuAAAAhQEAABMAAAAAAAAA&#10;AAAAAAAAAAAAAFtDb250ZW50X1R5cGVzXS54bWxQSwECLQAUAAYACAAAACEAWvQsW78AAAAVAQAA&#10;CwAAAAAAAAAAAAAAAAAfAQAAX3JlbHMvLnJlbHNQSwECLQAUAAYACAAAACEA4o92HMYAAADcAAAA&#10;DwAAAAAAAAAAAAAAAAAHAgAAZHJzL2Rvd25yZXYueG1sUEsFBgAAAAADAAMAtwAAAPoCAAAAAA==&#10;" strokeweight=".72pt"/>
                <w10:anchorlock/>
              </v:group>
            </w:pict>
          </mc:Fallback>
        </mc:AlternateContent>
      </w:r>
    </w:p>
    <w:p w14:paraId="043ACA8C" w14:textId="77777777" w:rsidR="0011336E" w:rsidRPr="007F6090" w:rsidRDefault="0011336E" w:rsidP="0011336E">
      <w:pPr>
        <w:pStyle w:val="BodyText"/>
        <w:spacing w:before="2"/>
        <w:rPr>
          <w:b/>
        </w:rPr>
      </w:pPr>
    </w:p>
    <w:p w14:paraId="5E78FD74" w14:textId="2505864C" w:rsidR="0011336E" w:rsidRDefault="00164B97" w:rsidP="009648C1">
      <w:pPr>
        <w:pStyle w:val="TableParagraph"/>
        <w:tabs>
          <w:tab w:val="left" w:pos="1043"/>
          <w:tab w:val="left" w:pos="1471"/>
          <w:tab w:val="left" w:pos="3342"/>
        </w:tabs>
        <w:spacing w:before="35" w:line="261" w:lineRule="auto"/>
        <w:ind w:left="1043" w:right="66" w:hanging="938"/>
        <w:rPr>
          <w:b/>
          <w:sz w:val="20"/>
          <w:szCs w:val="20"/>
        </w:rPr>
      </w:pPr>
      <w:r>
        <w:rPr>
          <w:b/>
          <w:sz w:val="20"/>
          <w:szCs w:val="20"/>
        </w:rPr>
        <w:t>C2.2.4</w:t>
      </w:r>
      <w:r w:rsidR="0011336E" w:rsidRPr="00BF61FB">
        <w:rPr>
          <w:b/>
          <w:sz w:val="20"/>
          <w:szCs w:val="20"/>
        </w:rPr>
        <w:tab/>
        <w:t xml:space="preserve">PRICE SCHEDULE </w:t>
      </w:r>
      <w:r w:rsidR="009648C1">
        <w:rPr>
          <w:b/>
          <w:sz w:val="21"/>
        </w:rPr>
        <w:t xml:space="preserve">4: </w:t>
      </w:r>
      <w:r w:rsidR="009648C1" w:rsidRPr="0011336E">
        <w:rPr>
          <w:b/>
          <w:sz w:val="20"/>
          <w:szCs w:val="20"/>
        </w:rPr>
        <w:t>OFFICE BLOCK, CONTROL ROOM, STORAGE, WEIGH BRIDGE, GUARD HOUSES, etc</w:t>
      </w:r>
      <w:r w:rsidR="009648C1">
        <w:rPr>
          <w:sz w:val="20"/>
          <w:szCs w:val="20"/>
        </w:rPr>
        <w:t>.</w:t>
      </w:r>
    </w:p>
    <w:p w14:paraId="62A02581" w14:textId="77777777" w:rsidR="0011336E" w:rsidRDefault="0011336E" w:rsidP="0011336E">
      <w:pPr>
        <w:pStyle w:val="TableParagraph"/>
        <w:tabs>
          <w:tab w:val="left" w:pos="1043"/>
          <w:tab w:val="left" w:pos="1471"/>
          <w:tab w:val="left" w:pos="3342"/>
        </w:tabs>
        <w:spacing w:before="35" w:line="261" w:lineRule="auto"/>
        <w:ind w:left="105" w:right="66"/>
        <w:rPr>
          <w:b/>
          <w:sz w:val="20"/>
          <w:szCs w:val="20"/>
        </w:rPr>
      </w:pPr>
    </w:p>
    <w:p w14:paraId="34CBA1F3" w14:textId="77777777" w:rsidR="0011336E" w:rsidRDefault="0011336E" w:rsidP="0011336E">
      <w:pPr>
        <w:pStyle w:val="TableParagraph"/>
        <w:tabs>
          <w:tab w:val="left" w:pos="1043"/>
          <w:tab w:val="left" w:pos="1471"/>
          <w:tab w:val="left" w:pos="3342"/>
        </w:tabs>
        <w:spacing w:before="35" w:line="261" w:lineRule="auto"/>
        <w:ind w:left="105" w:right="66"/>
        <w:rPr>
          <w:sz w:val="20"/>
        </w:rPr>
      </w:pPr>
      <w:r>
        <w:rPr>
          <w:b/>
          <w:sz w:val="20"/>
        </w:rPr>
        <w:t xml:space="preserve">PART 6: </w:t>
      </w:r>
      <w:r w:rsidRPr="006E0B4F">
        <w:rPr>
          <w:b/>
          <w:sz w:val="20"/>
        </w:rPr>
        <w:t>TESTING AND COMMISSIONING PHASE</w:t>
      </w:r>
    </w:p>
    <w:p w14:paraId="0310CA30" w14:textId="77777777" w:rsidR="0011336E" w:rsidRDefault="0011336E" w:rsidP="0011336E">
      <w:pPr>
        <w:rPr>
          <w:rFonts w:ascii="Times New Roman"/>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11336E" w:rsidRPr="007F6090" w14:paraId="103348D9" w14:textId="77777777" w:rsidTr="00914E92">
        <w:trPr>
          <w:trHeight w:val="635"/>
        </w:trPr>
        <w:tc>
          <w:tcPr>
            <w:tcW w:w="722" w:type="dxa"/>
          </w:tcPr>
          <w:p w14:paraId="36293DEC" w14:textId="77777777" w:rsidR="0011336E" w:rsidRPr="007F6090" w:rsidRDefault="0011336E" w:rsidP="00914E9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67396033" w14:textId="77777777" w:rsidR="0011336E" w:rsidRPr="007F6090" w:rsidRDefault="0011336E" w:rsidP="00914E92">
            <w:pPr>
              <w:pStyle w:val="TableParagraph"/>
              <w:spacing w:before="182"/>
              <w:ind w:left="1046"/>
              <w:rPr>
                <w:b/>
                <w:sz w:val="20"/>
                <w:szCs w:val="20"/>
              </w:rPr>
            </w:pPr>
            <w:r w:rsidRPr="007F6090">
              <w:rPr>
                <w:b/>
                <w:sz w:val="20"/>
                <w:szCs w:val="20"/>
              </w:rPr>
              <w:t>Description</w:t>
            </w:r>
          </w:p>
        </w:tc>
        <w:tc>
          <w:tcPr>
            <w:tcW w:w="981" w:type="dxa"/>
          </w:tcPr>
          <w:p w14:paraId="1F2C70BA" w14:textId="77777777" w:rsidR="0011336E" w:rsidRPr="007F6090" w:rsidRDefault="0011336E" w:rsidP="00914E92">
            <w:pPr>
              <w:pStyle w:val="TableParagraph"/>
              <w:spacing w:before="52" w:line="256" w:lineRule="auto"/>
              <w:ind w:left="345" w:right="282" w:hanging="32"/>
              <w:rPr>
                <w:b/>
                <w:sz w:val="20"/>
                <w:szCs w:val="20"/>
              </w:rPr>
            </w:pPr>
            <w:r w:rsidRPr="007F6090">
              <w:rPr>
                <w:b/>
                <w:sz w:val="20"/>
                <w:szCs w:val="20"/>
              </w:rPr>
              <w:t>Qty (A)</w:t>
            </w:r>
          </w:p>
        </w:tc>
        <w:tc>
          <w:tcPr>
            <w:tcW w:w="989" w:type="dxa"/>
          </w:tcPr>
          <w:p w14:paraId="06ED4E24" w14:textId="77777777" w:rsidR="0011336E" w:rsidRPr="007F6090" w:rsidRDefault="0011336E" w:rsidP="00914E92">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58DB61E4" w14:textId="77777777" w:rsidR="0011336E" w:rsidRPr="007F6090" w:rsidRDefault="0011336E" w:rsidP="00914E92">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7347451C" w14:textId="77777777" w:rsidR="0011336E" w:rsidRPr="007F6090" w:rsidRDefault="0011336E" w:rsidP="00914E92">
            <w:pPr>
              <w:pStyle w:val="TableParagraph"/>
              <w:spacing w:before="182"/>
              <w:ind w:left="654"/>
              <w:rPr>
                <w:b/>
                <w:sz w:val="20"/>
                <w:szCs w:val="20"/>
              </w:rPr>
            </w:pPr>
            <w:r w:rsidRPr="007F6090">
              <w:rPr>
                <w:b/>
                <w:sz w:val="20"/>
                <w:szCs w:val="20"/>
              </w:rPr>
              <w:t>Total A*B</w:t>
            </w:r>
          </w:p>
        </w:tc>
      </w:tr>
      <w:tr w:rsidR="0011336E" w:rsidRPr="007F6090" w14:paraId="565ACC3C" w14:textId="77777777" w:rsidTr="00914E92">
        <w:trPr>
          <w:trHeight w:val="651"/>
        </w:trPr>
        <w:tc>
          <w:tcPr>
            <w:tcW w:w="722" w:type="dxa"/>
          </w:tcPr>
          <w:p w14:paraId="1A7E621C" w14:textId="77777777" w:rsidR="0011336E" w:rsidRPr="007F6090" w:rsidRDefault="0011336E" w:rsidP="00914E92">
            <w:pPr>
              <w:pStyle w:val="TableParagraph"/>
              <w:rPr>
                <w:rFonts w:ascii="Times New Roman"/>
                <w:sz w:val="20"/>
                <w:szCs w:val="20"/>
              </w:rPr>
            </w:pPr>
          </w:p>
        </w:tc>
        <w:tc>
          <w:tcPr>
            <w:tcW w:w="3250" w:type="dxa"/>
          </w:tcPr>
          <w:p w14:paraId="7D868544" w14:textId="77777777" w:rsidR="0011336E" w:rsidRPr="007F6090" w:rsidRDefault="0011336E" w:rsidP="00914E92">
            <w:pPr>
              <w:pStyle w:val="TableParagraph"/>
              <w:spacing w:before="52" w:line="259" w:lineRule="auto"/>
              <w:ind w:left="57" w:right="404"/>
              <w:rPr>
                <w:b/>
                <w:sz w:val="20"/>
                <w:szCs w:val="20"/>
              </w:rPr>
            </w:pPr>
            <w:r>
              <w:rPr>
                <w:b/>
                <w:sz w:val="20"/>
                <w:szCs w:val="20"/>
              </w:rPr>
              <w:t>Testing and Commissioning Phase</w:t>
            </w:r>
          </w:p>
        </w:tc>
        <w:tc>
          <w:tcPr>
            <w:tcW w:w="981" w:type="dxa"/>
            <w:shd w:val="clear" w:color="auto" w:fill="BEBEBE"/>
          </w:tcPr>
          <w:p w14:paraId="2CB36B47"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shd w:val="clear" w:color="auto" w:fill="BEBEBE"/>
          </w:tcPr>
          <w:p w14:paraId="7A275A15"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52B7C8EB"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6FA3D1C9"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7AB3F3DE"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649F8268" w14:textId="77777777" w:rsidR="0011336E" w:rsidRPr="007F6090" w:rsidRDefault="0011336E" w:rsidP="00914E92">
            <w:pPr>
              <w:pStyle w:val="TableParagraph"/>
              <w:rPr>
                <w:rFonts w:ascii="Times New Roman"/>
                <w:sz w:val="20"/>
                <w:szCs w:val="20"/>
              </w:rPr>
            </w:pPr>
          </w:p>
        </w:tc>
      </w:tr>
      <w:tr w:rsidR="0011336E" w:rsidRPr="007F6090" w14:paraId="4A3AA34F" w14:textId="77777777" w:rsidTr="00914E92">
        <w:trPr>
          <w:trHeight w:val="518"/>
        </w:trPr>
        <w:tc>
          <w:tcPr>
            <w:tcW w:w="722" w:type="dxa"/>
          </w:tcPr>
          <w:p w14:paraId="745A0EAF" w14:textId="77777777" w:rsidR="0011336E" w:rsidRPr="007F6090" w:rsidRDefault="0011336E" w:rsidP="00914E92">
            <w:pPr>
              <w:pStyle w:val="TableParagraph"/>
              <w:spacing w:before="53"/>
              <w:ind w:left="57"/>
              <w:rPr>
                <w:sz w:val="20"/>
                <w:szCs w:val="20"/>
              </w:rPr>
            </w:pPr>
            <w:r>
              <w:rPr>
                <w:sz w:val="20"/>
                <w:szCs w:val="20"/>
              </w:rPr>
              <w:t>6</w:t>
            </w:r>
            <w:r w:rsidRPr="007F6090">
              <w:rPr>
                <w:sz w:val="20"/>
                <w:szCs w:val="20"/>
              </w:rPr>
              <w:t>.1</w:t>
            </w:r>
          </w:p>
        </w:tc>
        <w:tc>
          <w:tcPr>
            <w:tcW w:w="3250" w:type="dxa"/>
          </w:tcPr>
          <w:p w14:paraId="3DF23733" w14:textId="3DBFF28B" w:rsidR="0011336E" w:rsidRPr="007F6090" w:rsidRDefault="0011336E" w:rsidP="00914E92">
            <w:pPr>
              <w:pStyle w:val="TableParagraph"/>
              <w:spacing w:before="53"/>
              <w:rPr>
                <w:sz w:val="20"/>
                <w:szCs w:val="20"/>
              </w:rPr>
            </w:pPr>
            <w:r>
              <w:rPr>
                <w:sz w:val="20"/>
                <w:szCs w:val="20"/>
              </w:rPr>
              <w:t xml:space="preserve">Conduct test and commission the </w:t>
            </w:r>
            <w:r w:rsidRPr="00686C45">
              <w:rPr>
                <w:sz w:val="20"/>
                <w:szCs w:val="20"/>
              </w:rPr>
              <w:t xml:space="preserve"> </w:t>
            </w:r>
            <w:r w:rsidR="009648C1" w:rsidRPr="009648C1">
              <w:rPr>
                <w:sz w:val="20"/>
                <w:szCs w:val="20"/>
              </w:rPr>
              <w:t>OFFICE BLOCK, CONTROL ROOM, STORAGE, WEIGH BRIDGE, GUARD HOUSES, etc</w:t>
            </w:r>
          </w:p>
        </w:tc>
        <w:tc>
          <w:tcPr>
            <w:tcW w:w="981" w:type="dxa"/>
          </w:tcPr>
          <w:p w14:paraId="103C8176" w14:textId="77777777" w:rsidR="0011336E" w:rsidRPr="007F6090" w:rsidRDefault="0011336E" w:rsidP="00914E9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7C3F4EDA" w14:textId="77777777" w:rsidR="0011336E" w:rsidRPr="007F6090" w:rsidRDefault="0011336E" w:rsidP="00914E9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23C0E9DF"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AD8E069"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D25F22A"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3C7FCD1" w14:textId="77777777" w:rsidR="0011336E" w:rsidRPr="007F6090" w:rsidRDefault="0011336E" w:rsidP="00914E92">
            <w:pPr>
              <w:pStyle w:val="TableParagraph"/>
              <w:rPr>
                <w:rFonts w:ascii="Times New Roman"/>
                <w:sz w:val="20"/>
                <w:szCs w:val="20"/>
              </w:rPr>
            </w:pPr>
          </w:p>
        </w:tc>
      </w:tr>
      <w:tr w:rsidR="0011336E" w:rsidRPr="007F6090" w14:paraId="275E5E07" w14:textId="77777777" w:rsidTr="00914E92">
        <w:trPr>
          <w:trHeight w:val="515"/>
        </w:trPr>
        <w:tc>
          <w:tcPr>
            <w:tcW w:w="722" w:type="dxa"/>
          </w:tcPr>
          <w:p w14:paraId="4697EF2E" w14:textId="77777777" w:rsidR="0011336E" w:rsidRPr="007F6090" w:rsidRDefault="0011336E" w:rsidP="00914E92">
            <w:pPr>
              <w:pStyle w:val="TableParagraph"/>
              <w:spacing w:before="52"/>
              <w:ind w:left="57"/>
              <w:rPr>
                <w:sz w:val="20"/>
                <w:szCs w:val="20"/>
              </w:rPr>
            </w:pPr>
            <w:r>
              <w:rPr>
                <w:sz w:val="20"/>
                <w:szCs w:val="20"/>
              </w:rPr>
              <w:t>6</w:t>
            </w:r>
            <w:r w:rsidRPr="007F6090">
              <w:rPr>
                <w:sz w:val="20"/>
                <w:szCs w:val="20"/>
              </w:rPr>
              <w:t>.2</w:t>
            </w:r>
          </w:p>
        </w:tc>
        <w:tc>
          <w:tcPr>
            <w:tcW w:w="3250" w:type="dxa"/>
          </w:tcPr>
          <w:p w14:paraId="4DBF9D9D" w14:textId="77777777" w:rsidR="0011336E" w:rsidRPr="007F6090" w:rsidRDefault="0011336E" w:rsidP="00914E92">
            <w:pPr>
              <w:pStyle w:val="TableParagraph"/>
              <w:spacing w:before="52"/>
              <w:rPr>
                <w:sz w:val="20"/>
                <w:szCs w:val="20"/>
              </w:rPr>
            </w:pPr>
            <w:r>
              <w:rPr>
                <w:sz w:val="20"/>
                <w:szCs w:val="20"/>
              </w:rPr>
              <w:t>Other (Contractor to list)</w:t>
            </w:r>
          </w:p>
        </w:tc>
        <w:tc>
          <w:tcPr>
            <w:tcW w:w="981" w:type="dxa"/>
          </w:tcPr>
          <w:p w14:paraId="4B0E6B13" w14:textId="77777777" w:rsidR="0011336E" w:rsidRPr="007F6090" w:rsidRDefault="0011336E" w:rsidP="00914E92">
            <w:pPr>
              <w:pStyle w:val="TableParagraph"/>
              <w:spacing w:before="52"/>
              <w:ind w:left="15"/>
              <w:jc w:val="center"/>
              <w:rPr>
                <w:sz w:val="20"/>
                <w:szCs w:val="20"/>
              </w:rPr>
            </w:pPr>
          </w:p>
        </w:tc>
        <w:tc>
          <w:tcPr>
            <w:tcW w:w="989" w:type="dxa"/>
            <w:tcBorders>
              <w:right w:val="single" w:sz="4" w:space="0" w:color="000000"/>
            </w:tcBorders>
          </w:tcPr>
          <w:p w14:paraId="032E85FB" w14:textId="77777777" w:rsidR="0011336E" w:rsidRPr="007F6090" w:rsidRDefault="0011336E"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AD6AC00"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891503A"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9BF6B7B"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F8B202E" w14:textId="77777777" w:rsidR="0011336E" w:rsidRPr="007F6090" w:rsidRDefault="0011336E" w:rsidP="00914E92">
            <w:pPr>
              <w:pStyle w:val="TableParagraph"/>
              <w:rPr>
                <w:rFonts w:ascii="Times New Roman"/>
                <w:sz w:val="20"/>
                <w:szCs w:val="20"/>
              </w:rPr>
            </w:pPr>
          </w:p>
        </w:tc>
      </w:tr>
      <w:tr w:rsidR="0011336E" w:rsidRPr="007F6090" w14:paraId="5322A032" w14:textId="77777777" w:rsidTr="00914E92">
        <w:trPr>
          <w:trHeight w:val="465"/>
        </w:trPr>
        <w:tc>
          <w:tcPr>
            <w:tcW w:w="722" w:type="dxa"/>
          </w:tcPr>
          <w:p w14:paraId="6A49F9CC" w14:textId="77777777" w:rsidR="0011336E" w:rsidRPr="007F6090" w:rsidRDefault="0011336E" w:rsidP="00914E92">
            <w:pPr>
              <w:pStyle w:val="TableParagraph"/>
              <w:rPr>
                <w:rFonts w:ascii="Times New Roman"/>
                <w:sz w:val="20"/>
                <w:szCs w:val="20"/>
              </w:rPr>
            </w:pPr>
          </w:p>
        </w:tc>
        <w:tc>
          <w:tcPr>
            <w:tcW w:w="3250" w:type="dxa"/>
          </w:tcPr>
          <w:p w14:paraId="3300FD59" w14:textId="77777777" w:rsidR="0011336E" w:rsidRPr="007F6090" w:rsidRDefault="0011336E" w:rsidP="00914E92">
            <w:pPr>
              <w:pStyle w:val="TableParagraph"/>
              <w:rPr>
                <w:rFonts w:ascii="Times New Roman"/>
                <w:sz w:val="20"/>
                <w:szCs w:val="20"/>
              </w:rPr>
            </w:pPr>
          </w:p>
        </w:tc>
        <w:tc>
          <w:tcPr>
            <w:tcW w:w="981" w:type="dxa"/>
          </w:tcPr>
          <w:p w14:paraId="48040AEF"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tcPr>
          <w:p w14:paraId="5E24573A"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3333532"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E8C92EF"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01EDB78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7A5EA85" w14:textId="77777777" w:rsidR="0011336E" w:rsidRPr="007F6090" w:rsidRDefault="0011336E" w:rsidP="00914E92">
            <w:pPr>
              <w:pStyle w:val="TableParagraph"/>
              <w:rPr>
                <w:rFonts w:ascii="Times New Roman"/>
                <w:sz w:val="20"/>
                <w:szCs w:val="20"/>
              </w:rPr>
            </w:pPr>
          </w:p>
        </w:tc>
      </w:tr>
      <w:tr w:rsidR="0011336E" w:rsidRPr="007F6090" w14:paraId="6A7313E9" w14:textId="77777777" w:rsidTr="00914E92">
        <w:trPr>
          <w:trHeight w:val="465"/>
        </w:trPr>
        <w:tc>
          <w:tcPr>
            <w:tcW w:w="722" w:type="dxa"/>
          </w:tcPr>
          <w:p w14:paraId="726891A0" w14:textId="77777777" w:rsidR="0011336E" w:rsidRPr="007F6090" w:rsidRDefault="0011336E" w:rsidP="00914E92">
            <w:pPr>
              <w:pStyle w:val="TableParagraph"/>
              <w:rPr>
                <w:rFonts w:ascii="Times New Roman"/>
                <w:sz w:val="20"/>
                <w:szCs w:val="20"/>
              </w:rPr>
            </w:pPr>
          </w:p>
        </w:tc>
        <w:tc>
          <w:tcPr>
            <w:tcW w:w="3250" w:type="dxa"/>
          </w:tcPr>
          <w:p w14:paraId="30A7A3CF" w14:textId="77777777" w:rsidR="0011336E" w:rsidRPr="007F6090" w:rsidRDefault="0011336E" w:rsidP="00914E92">
            <w:pPr>
              <w:pStyle w:val="TableParagraph"/>
              <w:rPr>
                <w:rFonts w:ascii="Times New Roman"/>
                <w:sz w:val="20"/>
                <w:szCs w:val="20"/>
              </w:rPr>
            </w:pPr>
          </w:p>
        </w:tc>
        <w:tc>
          <w:tcPr>
            <w:tcW w:w="981" w:type="dxa"/>
          </w:tcPr>
          <w:p w14:paraId="2A43F944"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tcPr>
          <w:p w14:paraId="0CBE80F8"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36666B7"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A7F2BF0"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BC5452B"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9FB5830" w14:textId="77777777" w:rsidR="0011336E" w:rsidRPr="007F6090" w:rsidRDefault="0011336E" w:rsidP="00914E92">
            <w:pPr>
              <w:pStyle w:val="TableParagraph"/>
              <w:rPr>
                <w:rFonts w:ascii="Times New Roman"/>
                <w:sz w:val="20"/>
                <w:szCs w:val="20"/>
              </w:rPr>
            </w:pPr>
          </w:p>
        </w:tc>
      </w:tr>
      <w:tr w:rsidR="0011336E" w:rsidRPr="007F6090" w14:paraId="732167E2" w14:textId="77777777" w:rsidTr="00914E92">
        <w:trPr>
          <w:trHeight w:val="465"/>
        </w:trPr>
        <w:tc>
          <w:tcPr>
            <w:tcW w:w="722" w:type="dxa"/>
          </w:tcPr>
          <w:p w14:paraId="5BCFAFC1" w14:textId="77777777" w:rsidR="0011336E" w:rsidRPr="007F6090" w:rsidRDefault="0011336E" w:rsidP="00914E92">
            <w:pPr>
              <w:pStyle w:val="TableParagraph"/>
              <w:rPr>
                <w:rFonts w:ascii="Times New Roman"/>
                <w:sz w:val="20"/>
                <w:szCs w:val="20"/>
              </w:rPr>
            </w:pPr>
          </w:p>
        </w:tc>
        <w:tc>
          <w:tcPr>
            <w:tcW w:w="3250" w:type="dxa"/>
          </w:tcPr>
          <w:p w14:paraId="49965E59" w14:textId="77777777" w:rsidR="0011336E" w:rsidRPr="007F6090" w:rsidRDefault="0011336E" w:rsidP="00914E92">
            <w:pPr>
              <w:pStyle w:val="TableParagraph"/>
              <w:rPr>
                <w:rFonts w:ascii="Times New Roman"/>
                <w:sz w:val="20"/>
                <w:szCs w:val="20"/>
              </w:rPr>
            </w:pPr>
          </w:p>
        </w:tc>
        <w:tc>
          <w:tcPr>
            <w:tcW w:w="981" w:type="dxa"/>
          </w:tcPr>
          <w:p w14:paraId="28AE5101"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tcPr>
          <w:p w14:paraId="42665094"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A2E26F6"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799AC79"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D7A5029"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8620332" w14:textId="77777777" w:rsidR="0011336E" w:rsidRPr="007F6090" w:rsidRDefault="0011336E" w:rsidP="00914E92">
            <w:pPr>
              <w:pStyle w:val="TableParagraph"/>
              <w:rPr>
                <w:rFonts w:ascii="Times New Roman"/>
                <w:sz w:val="20"/>
                <w:szCs w:val="20"/>
              </w:rPr>
            </w:pPr>
          </w:p>
        </w:tc>
      </w:tr>
      <w:tr w:rsidR="0011336E" w:rsidRPr="007F6090" w14:paraId="7AA3EBEC" w14:textId="77777777" w:rsidTr="00914E92">
        <w:trPr>
          <w:trHeight w:val="465"/>
        </w:trPr>
        <w:tc>
          <w:tcPr>
            <w:tcW w:w="722" w:type="dxa"/>
          </w:tcPr>
          <w:p w14:paraId="639B3752" w14:textId="77777777" w:rsidR="0011336E" w:rsidRPr="007F6090" w:rsidRDefault="0011336E" w:rsidP="00914E92">
            <w:pPr>
              <w:pStyle w:val="TableParagraph"/>
              <w:rPr>
                <w:rFonts w:ascii="Times New Roman"/>
                <w:sz w:val="20"/>
                <w:szCs w:val="20"/>
              </w:rPr>
            </w:pPr>
          </w:p>
        </w:tc>
        <w:tc>
          <w:tcPr>
            <w:tcW w:w="3250" w:type="dxa"/>
          </w:tcPr>
          <w:p w14:paraId="54A6261F" w14:textId="77777777" w:rsidR="0011336E" w:rsidRPr="007F6090" w:rsidRDefault="0011336E" w:rsidP="00914E92">
            <w:pPr>
              <w:pStyle w:val="TableParagraph"/>
              <w:rPr>
                <w:rFonts w:ascii="Times New Roman"/>
                <w:sz w:val="20"/>
                <w:szCs w:val="20"/>
              </w:rPr>
            </w:pPr>
          </w:p>
        </w:tc>
        <w:tc>
          <w:tcPr>
            <w:tcW w:w="981" w:type="dxa"/>
          </w:tcPr>
          <w:p w14:paraId="05114B3B"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tcPr>
          <w:p w14:paraId="037FD35B"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9DBF105"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5BA3809"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404AEB3"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2AEE56A" w14:textId="77777777" w:rsidR="0011336E" w:rsidRPr="007F6090" w:rsidRDefault="0011336E" w:rsidP="00914E92">
            <w:pPr>
              <w:pStyle w:val="TableParagraph"/>
              <w:rPr>
                <w:rFonts w:ascii="Times New Roman"/>
                <w:sz w:val="20"/>
                <w:szCs w:val="20"/>
              </w:rPr>
            </w:pPr>
          </w:p>
        </w:tc>
      </w:tr>
      <w:tr w:rsidR="0011336E" w:rsidRPr="007F6090" w14:paraId="54A1311C" w14:textId="77777777" w:rsidTr="00914E92">
        <w:trPr>
          <w:trHeight w:val="637"/>
        </w:trPr>
        <w:tc>
          <w:tcPr>
            <w:tcW w:w="8102" w:type="dxa"/>
            <w:gridSpan w:val="6"/>
            <w:tcBorders>
              <w:right w:val="single" w:sz="4" w:space="0" w:color="000000"/>
            </w:tcBorders>
          </w:tcPr>
          <w:p w14:paraId="7D9EA375" w14:textId="268739C5" w:rsidR="0011336E" w:rsidRPr="007F6090" w:rsidRDefault="0011336E" w:rsidP="00914E92">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w:t>
            </w:r>
            <w:r w:rsidR="00164B97">
              <w:rPr>
                <w:b/>
                <w:sz w:val="20"/>
                <w:szCs w:val="20"/>
              </w:rPr>
              <w:t>4.</w:t>
            </w:r>
            <w:r>
              <w:rPr>
                <w:b/>
                <w:sz w:val="20"/>
                <w:szCs w:val="20"/>
              </w:rPr>
              <w:t>6</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49F1C0E8"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5A82526E" w14:textId="77777777" w:rsidR="0011336E" w:rsidRPr="007F6090" w:rsidRDefault="0011336E" w:rsidP="00914E92">
            <w:pPr>
              <w:pStyle w:val="TableParagraph"/>
              <w:rPr>
                <w:rFonts w:ascii="Times New Roman"/>
                <w:sz w:val="20"/>
                <w:szCs w:val="20"/>
              </w:rPr>
            </w:pPr>
          </w:p>
        </w:tc>
      </w:tr>
    </w:tbl>
    <w:p w14:paraId="46E5CF45" w14:textId="77777777" w:rsidR="0011336E" w:rsidRPr="007F6090" w:rsidRDefault="0011336E" w:rsidP="0011336E">
      <w:pPr>
        <w:pStyle w:val="BodyText"/>
        <w:spacing w:before="6"/>
        <w:rPr>
          <w:b/>
        </w:rPr>
      </w:pPr>
    </w:p>
    <w:p w14:paraId="794D6A92" w14:textId="77777777" w:rsidR="0011336E" w:rsidRPr="007F6090" w:rsidRDefault="0011336E" w:rsidP="0011336E">
      <w:pPr>
        <w:pStyle w:val="BodyText"/>
        <w:spacing w:line="20" w:lineRule="exact"/>
        <w:ind w:left="272"/>
      </w:pPr>
      <w:r w:rsidRPr="007F6090">
        <w:rPr>
          <w:noProof/>
        </w:rPr>
        <mc:AlternateContent>
          <mc:Choice Requires="wpg">
            <w:drawing>
              <wp:inline distT="0" distB="0" distL="0" distR="0" wp14:anchorId="340820D0" wp14:editId="36DF8B54">
                <wp:extent cx="6560820" cy="10160"/>
                <wp:effectExtent l="4445" t="635" r="6985" b="8255"/>
                <wp:docPr id="59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94"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D1D244"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M0GigIAAJgFAAAOAAAAZHJzL2Uyb0RvYy54bWykVF9v2jAQf5+072D5nSaBNIWooZoI9KVb&#10;kdp9AOM4ibXEtmyXgKZ9953tQEf7sKnjIZx9/373u/Pd3h36Du2ZNlyKAidXMUZMUFlx0RT4+/Nm&#10;MsfIWCIq0knBCnxkBt8tP3+6HVTOprKVXcU0giDC5IMqcGutyqPI0Jb1xFxJxQQoa6l7YuGom6jS&#10;ZIDofRdN4ziLBqkrpSVlxsBtGZR46ePXNaP2sa4Ns6grMGCz/qv9d+e+0fKW5I0mquV0hEE+gKIn&#10;XEDSc6iSWIJeNH8XqudUSyNre0VlH8m65pT5GqCaJH5Tzb2WL8rX0uRDo840AbVvePpwWPptv9WI&#10;VwW+XswwEqSHJvm8aOHIGVSTg829Vk9qq0OFID5I+sOAOnqrd+cmGKPd8FVWEI68WOnJOdS6dyGg&#10;bHTwPTiee8AOFlG4zK6zeD6FVlHQJXGSjT2iLTTynRdt16NfEs9m09Erc8gjkod8HuOIyRUEg2Ze&#10;uTT/x+VTSxTzLTKOpzOX6YnLBy4YSnwRLjXYrEQgkh7ESCQSctUS0TAf7fmogLTE13Dh4g4GuvBX&#10;Ym8wAvJuwnCfiAWCElB4Wi/4IbnSxt4z2SMnFLgDyL5fZP9gbKDyZOLaJ+SGdx3ck7wTaCjwIklT&#10;72BkxyundDqjm92q02hP3NvzvzHvhZmLXBLTBjuvCsBh+EXls7SMVOtRtoR3QYYGd8IlggoB5yiF&#10;V/dzES/W8/U8naTTbD1J47KcfNms0km2SW6uy1m5WpXJL4c5SfOWVxUTDvZpAyTpv03FuIvC2z3v&#10;gDM/0WV0P5MA9vTvQcN0hq6G0dzJ6rjVjnN3D4PqJf/8vdu4qtx++fPsrV4X6vI3AA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D0MzQaKAgAAmAUAAA4AAAAAAAAAAAAAAAAALgIAAGRycy9lMm9Eb2MueG1sUEsBAi0AFAAGAAgA&#10;AAAhAL1wiF7bAAAABAEAAA8AAAAAAAAAAAAAAAAA5AQAAGRycy9kb3ducmV2LnhtbFBLBQYAAAAA&#10;BAAEAPMAAADsBQ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kvzxwAAANwAAAAPAAAAZHJzL2Rvd25yZXYueG1sRI9Ba8JA&#10;FITvhf6H5Qm91Y2tsW3qKlIQxJOmatvba/Y1Cc2+XbKrif++KxQ8DjPzDTOd96YRJ2p9bVnBaJiA&#10;IC6srrlUsHtf3j+D8AFZY2OZFJzJw3x2ezPFTNuOt3TKQykihH2GCqoQXCalLyoy6IfWEUfvx7YG&#10;Q5RtKXWLXYSbRj4kyUQarDkuVOjoraLiNz8aBd+f1O23h0X68ZTmu/3m0R2+1k6pu0G/eAURqA/X&#10;8H97pRWkL2O4nIlHQM7+AAAA//8DAFBLAQItABQABgAIAAAAIQDb4fbL7gAAAIUBAAATAAAAAAAA&#10;AAAAAAAAAAAAAABbQ29udGVudF9UeXBlc10ueG1sUEsBAi0AFAAGAAgAAAAhAFr0LFu/AAAAFQEA&#10;AAsAAAAAAAAAAAAAAAAAHwEAAF9yZWxzLy5yZWxzUEsBAi0AFAAGAAgAAAAhAAIqS/PHAAAA3AAA&#10;AA8AAAAAAAAAAAAAAAAABwIAAGRycy9kb3ducmV2LnhtbFBLBQYAAAAAAwADALcAAAD7AgAAAAA=&#10;" strokeweight=".72pt"/>
                <w10:anchorlock/>
              </v:group>
            </w:pict>
          </mc:Fallback>
        </mc:AlternateContent>
      </w:r>
    </w:p>
    <w:p w14:paraId="29FE6172" w14:textId="77777777" w:rsidR="0011336E" w:rsidRPr="007F6090" w:rsidRDefault="0011336E" w:rsidP="0011336E">
      <w:pPr>
        <w:pStyle w:val="BodyText"/>
        <w:spacing w:line="20" w:lineRule="exact"/>
        <w:ind w:left="272"/>
      </w:pPr>
      <w:r w:rsidRPr="007F6090">
        <w:rPr>
          <w:noProof/>
        </w:rPr>
        <mc:AlternateContent>
          <mc:Choice Requires="wpg">
            <w:drawing>
              <wp:inline distT="0" distB="0" distL="0" distR="0" wp14:anchorId="38F0DF19" wp14:editId="0BAB83CC">
                <wp:extent cx="6560820" cy="10160"/>
                <wp:effectExtent l="4445" t="635" r="6985" b="8255"/>
                <wp:docPr id="59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96"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AB3C28"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3ZuiwIAAJcFAAAOAAAAZHJzL2Uyb0RvYy54bWykVF1v2yAUfZ+0/4B4T20njptYdaopTvrS&#10;rZXa/QCC8YeGAQGJE03777uAk67tw6YuD+Ti+8G551y4uT32HB2YNp0UBU6uYoyYoLLqRFPg78/b&#10;yQIjY4moCJeCFfjEDL5dff50M6icTWUrecU0giLC5IMqcGutyqPI0Jb1xFxJxQQ4a6l7YmGrm6jS&#10;ZIDqPY+mcZxFg9SV0pIyY+BrGZx45evXNaP2oa4Ns4gXGLBZv2q/7twarW5I3mii2o6OMMgHUPSk&#10;E3DopVRJLEF73b0r1XdUSyNre0VlH8m67ijzPUA3Sfymmzst98r30uRDoy40AbVvePpwWfrt8KhR&#10;VxV4vpxjJEgPIvlz0bUjZ1BNDjF3Wj2pRx06BPNe0h8G3NFbv9s3IRjthq+ygnJkb6Un51jr3pWA&#10;ttHRa3C6aMCOFlH4mM2zeDEFqSj4kjjJRo1oC0K+y6LtZsxL4tlsOmZlDnlE8nCexzhicg3BoJkX&#10;Ls3/cfnUEsW8RMbxdOEyO3N53wmGFoFKH7IWgUd6FCOPSMh1S0TDfLHnkwLOEt+CAwtVQ4rbGBDh&#10;r7xeYwTceflIfuYV+EnA4Vl9RQ/JlTb2jskeOaPAHBB7ucjh3tjA5DnEqSfktuMcvpOcCzQUeJmk&#10;qU8wkneVczqf0c1uzTU6EHf1/G8891WYq1wS04Y473JhJIfZF5W3WkaqzWhb0vFgg75cuEDoEHCO&#10;Vrh0P5fxcrPYLNJJOs02kzQuy8mX7TqdZNvkel7OyvW6TH45zEmat11VMeFgnx+AJP23oRifonB1&#10;L0/AhZ/odXU/kgD2/O9Bw3AGVcNk7mR1etSO83FOveVvv08bXyr3vPy591Ev7+nqNwAAAP//AwBQ&#10;SwMEFAAGAAgAAAAhAL1wiF7bAAAABAEAAA8AAABkcnMvZG93bnJldi54bWxMj0FrwkAQhe8F/8My&#10;gre6iaFS0mxEpPUkQrVQehuzYxLMzobsmsR/79pLexne8Ib3vslWo2lET52rLSuI5xEI4sLqmksF&#10;X8eP51cQziNrbCyTghs5WOWTpwxTbQf+pP7gSxFC2KWooPK+TaV0RUUG3dy2xME7286gD2tXSt3h&#10;EMJNIxdRtJQGaw4NFba0qai4HK5GwXbAYZ3E7/3uct7cfo4v++9dTErNpuP6DYSn0f8dwwM/oEMe&#10;mE72ytqJRkF4xP/OhxclyQLEKaglyDyT/+HzOwAAAP//AwBQSwECLQAUAAYACAAAACEAtoM4kv4A&#10;AADhAQAAEwAAAAAAAAAAAAAAAAAAAAAAW0NvbnRlbnRfVHlwZXNdLnhtbFBLAQItABQABgAIAAAA&#10;IQA4/SH/1gAAAJQBAAALAAAAAAAAAAAAAAAAAC8BAABfcmVscy8ucmVsc1BLAQItABQABgAIAAAA&#10;IQAcL3ZuiwIAAJcFAAAOAAAAAAAAAAAAAAAAAC4CAABkcnMvZTJvRG9jLnhtbFBLAQItABQABgAI&#10;AAAAIQC9cIhe2wAAAAQBAAAPAAAAAAAAAAAAAAAAAOUEAABkcnMvZG93bnJldi54bWxQSwUGAAAA&#10;AAQABADzAAAA7QU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AfxgAAANwAAAAPAAAAZHJzL2Rvd25yZXYueG1sRI9Ba8JA&#10;FITvBf/D8gRvdaMStdFVpFAoPdVUbXt7Zp9JMPt2yW5N+u+7hUKPw8x8w6y3vWnEjVpfW1YwGScg&#10;iAuray4VHN6e7pcgfEDW2FgmBd/kYbsZ3K0x07bjPd3yUIoIYZ+hgioEl0npi4oM+rF1xNG72NZg&#10;iLItpW6xi3DTyGmSzKXBmuNChY4eKyqu+ZdRcP6g7rg/7dL3RZofjq8zd/p8cUqNhv1uBSJQH/7D&#10;f+1nrSB9mMPvmXgE5OYHAAD//wMAUEsBAi0AFAAGAAgAAAAhANvh9svuAAAAhQEAABMAAAAAAAAA&#10;AAAAAAAAAAAAAFtDb250ZW50X1R5cGVzXS54bWxQSwECLQAUAAYACAAAACEAWvQsW78AAAAVAQAA&#10;CwAAAAAAAAAAAAAAAAAfAQAAX3JlbHMvLnJlbHNQSwECLQAUAAYACAAAACEAnbRwH8YAAADcAAAA&#10;DwAAAAAAAAAAAAAAAAAHAgAAZHJzL2Rvd25yZXYueG1sUEsFBgAAAAADAAMAtwAAAPoCAAAAAA==&#10;" strokeweight=".72pt"/>
                <w10:anchorlock/>
              </v:group>
            </w:pict>
          </mc:Fallback>
        </mc:AlternateContent>
      </w:r>
    </w:p>
    <w:p w14:paraId="1EED1660" w14:textId="77777777" w:rsidR="0011336E" w:rsidRPr="007F6090" w:rsidRDefault="0011336E" w:rsidP="0011336E">
      <w:pPr>
        <w:pStyle w:val="BodyText"/>
        <w:spacing w:before="2"/>
        <w:rPr>
          <w:b/>
        </w:rPr>
      </w:pPr>
    </w:p>
    <w:p w14:paraId="0880310D" w14:textId="1A9DE40C" w:rsidR="0011336E" w:rsidRDefault="00164B97" w:rsidP="009648C1">
      <w:pPr>
        <w:pStyle w:val="TableParagraph"/>
        <w:tabs>
          <w:tab w:val="left" w:pos="1053"/>
          <w:tab w:val="left" w:pos="1754"/>
          <w:tab w:val="left" w:pos="2939"/>
          <w:tab w:val="left" w:pos="3966"/>
        </w:tabs>
        <w:spacing w:before="35" w:line="261" w:lineRule="auto"/>
        <w:ind w:left="1050" w:right="66" w:hanging="945"/>
        <w:rPr>
          <w:b/>
          <w:sz w:val="20"/>
          <w:szCs w:val="20"/>
        </w:rPr>
      </w:pPr>
      <w:r>
        <w:rPr>
          <w:b/>
          <w:sz w:val="20"/>
          <w:szCs w:val="20"/>
        </w:rPr>
        <w:t>C2.2.4</w:t>
      </w:r>
      <w:r w:rsidR="0011336E" w:rsidRPr="00BF61FB">
        <w:rPr>
          <w:b/>
          <w:sz w:val="20"/>
          <w:szCs w:val="20"/>
        </w:rPr>
        <w:tab/>
        <w:t xml:space="preserve">PRICE SCHEDULE </w:t>
      </w:r>
      <w:r w:rsidR="009648C1" w:rsidRPr="009648C1">
        <w:rPr>
          <w:b/>
          <w:sz w:val="21"/>
        </w:rPr>
        <w:t>4: OFFICE BLOCK, CONTROL ROOM, STORAGE, WEIGH BRIDGE, GUARD HOUSES, etc.</w:t>
      </w:r>
    </w:p>
    <w:p w14:paraId="38E680D6" w14:textId="77777777" w:rsidR="0011336E" w:rsidRDefault="0011336E" w:rsidP="0011336E">
      <w:pPr>
        <w:pStyle w:val="TableParagraph"/>
        <w:tabs>
          <w:tab w:val="left" w:pos="1053"/>
          <w:tab w:val="left" w:pos="1754"/>
          <w:tab w:val="left" w:pos="2939"/>
          <w:tab w:val="left" w:pos="3966"/>
        </w:tabs>
        <w:spacing w:before="35" w:line="261" w:lineRule="auto"/>
        <w:ind w:left="105" w:right="66"/>
        <w:rPr>
          <w:b/>
          <w:sz w:val="20"/>
          <w:szCs w:val="20"/>
        </w:rPr>
      </w:pPr>
    </w:p>
    <w:p w14:paraId="7DE965A9" w14:textId="77777777" w:rsidR="0011336E" w:rsidRDefault="0011336E" w:rsidP="0011336E">
      <w:pPr>
        <w:pStyle w:val="TableParagraph"/>
        <w:tabs>
          <w:tab w:val="left" w:pos="1053"/>
          <w:tab w:val="left" w:pos="1754"/>
          <w:tab w:val="left" w:pos="2939"/>
          <w:tab w:val="left" w:pos="3966"/>
        </w:tabs>
        <w:spacing w:before="35" w:line="261" w:lineRule="auto"/>
        <w:ind w:left="105" w:right="66"/>
        <w:rPr>
          <w:sz w:val="20"/>
        </w:rPr>
      </w:pPr>
      <w:r>
        <w:rPr>
          <w:b/>
          <w:sz w:val="20"/>
        </w:rPr>
        <w:t xml:space="preserve">PART 7: </w:t>
      </w:r>
      <w:r w:rsidRPr="006E0B4F">
        <w:rPr>
          <w:b/>
          <w:sz w:val="20"/>
        </w:rPr>
        <w:t xml:space="preserve">PROVING PERIOD </w:t>
      </w:r>
      <w:r w:rsidRPr="006E0B4F">
        <w:rPr>
          <w:b/>
          <w:spacing w:val="-7"/>
          <w:sz w:val="20"/>
        </w:rPr>
        <w:t xml:space="preserve">AND </w:t>
      </w:r>
      <w:r w:rsidRPr="006E0B4F">
        <w:rPr>
          <w:b/>
          <w:sz w:val="20"/>
        </w:rPr>
        <w:t>PEFORMANCE</w:t>
      </w:r>
      <w:r w:rsidRPr="006E0B4F">
        <w:rPr>
          <w:b/>
          <w:spacing w:val="-2"/>
          <w:sz w:val="20"/>
        </w:rPr>
        <w:t xml:space="preserve"> </w:t>
      </w:r>
      <w:r w:rsidRPr="006E0B4F">
        <w:rPr>
          <w:b/>
          <w:sz w:val="20"/>
        </w:rPr>
        <w:t>TESTING</w:t>
      </w:r>
    </w:p>
    <w:p w14:paraId="7DEDEF04" w14:textId="77777777" w:rsidR="0011336E" w:rsidRDefault="0011336E" w:rsidP="0011336E">
      <w:pPr>
        <w:rPr>
          <w:rFonts w:ascii="Times New Roman"/>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11336E" w:rsidRPr="007F6090" w14:paraId="2F80A80E" w14:textId="77777777" w:rsidTr="00914E92">
        <w:trPr>
          <w:trHeight w:val="635"/>
        </w:trPr>
        <w:tc>
          <w:tcPr>
            <w:tcW w:w="722" w:type="dxa"/>
          </w:tcPr>
          <w:p w14:paraId="2BF75894" w14:textId="77777777" w:rsidR="0011336E" w:rsidRPr="007F6090" w:rsidRDefault="0011336E" w:rsidP="00914E9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4B0DDD70" w14:textId="77777777" w:rsidR="0011336E" w:rsidRPr="007F6090" w:rsidRDefault="0011336E" w:rsidP="00914E92">
            <w:pPr>
              <w:pStyle w:val="TableParagraph"/>
              <w:spacing w:before="182"/>
              <w:ind w:left="1046"/>
              <w:rPr>
                <w:b/>
                <w:sz w:val="20"/>
                <w:szCs w:val="20"/>
              </w:rPr>
            </w:pPr>
            <w:r w:rsidRPr="007F6090">
              <w:rPr>
                <w:b/>
                <w:sz w:val="20"/>
                <w:szCs w:val="20"/>
              </w:rPr>
              <w:t>Description</w:t>
            </w:r>
          </w:p>
        </w:tc>
        <w:tc>
          <w:tcPr>
            <w:tcW w:w="981" w:type="dxa"/>
          </w:tcPr>
          <w:p w14:paraId="6DF4E9F3" w14:textId="77777777" w:rsidR="0011336E" w:rsidRPr="007F6090" w:rsidRDefault="0011336E" w:rsidP="00914E92">
            <w:pPr>
              <w:pStyle w:val="TableParagraph"/>
              <w:spacing w:before="52" w:line="256" w:lineRule="auto"/>
              <w:ind w:left="345" w:right="282" w:hanging="32"/>
              <w:rPr>
                <w:b/>
                <w:sz w:val="20"/>
                <w:szCs w:val="20"/>
              </w:rPr>
            </w:pPr>
            <w:r w:rsidRPr="007F6090">
              <w:rPr>
                <w:b/>
                <w:sz w:val="20"/>
                <w:szCs w:val="20"/>
              </w:rPr>
              <w:t>Qty (A)</w:t>
            </w:r>
          </w:p>
        </w:tc>
        <w:tc>
          <w:tcPr>
            <w:tcW w:w="989" w:type="dxa"/>
          </w:tcPr>
          <w:p w14:paraId="67C00E6E" w14:textId="77777777" w:rsidR="0011336E" w:rsidRPr="007F6090" w:rsidRDefault="0011336E" w:rsidP="00914E92">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4DF6753E" w14:textId="77777777" w:rsidR="0011336E" w:rsidRPr="007F6090" w:rsidRDefault="0011336E" w:rsidP="00914E92">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02FC98DA" w14:textId="77777777" w:rsidR="0011336E" w:rsidRPr="007F6090" w:rsidRDefault="0011336E" w:rsidP="00914E92">
            <w:pPr>
              <w:pStyle w:val="TableParagraph"/>
              <w:spacing w:before="182"/>
              <w:ind w:left="654"/>
              <w:rPr>
                <w:b/>
                <w:sz w:val="20"/>
                <w:szCs w:val="20"/>
              </w:rPr>
            </w:pPr>
            <w:r w:rsidRPr="007F6090">
              <w:rPr>
                <w:b/>
                <w:sz w:val="20"/>
                <w:szCs w:val="20"/>
              </w:rPr>
              <w:t>Total A*B</w:t>
            </w:r>
          </w:p>
        </w:tc>
      </w:tr>
      <w:tr w:rsidR="0011336E" w:rsidRPr="007F6090" w14:paraId="02BFB45A" w14:textId="77777777" w:rsidTr="00914E92">
        <w:trPr>
          <w:trHeight w:val="732"/>
        </w:trPr>
        <w:tc>
          <w:tcPr>
            <w:tcW w:w="722" w:type="dxa"/>
          </w:tcPr>
          <w:p w14:paraId="75BBF827" w14:textId="77777777" w:rsidR="0011336E" w:rsidRPr="007F6090" w:rsidRDefault="0011336E" w:rsidP="00914E92">
            <w:pPr>
              <w:pStyle w:val="TableParagraph"/>
              <w:rPr>
                <w:rFonts w:ascii="Times New Roman"/>
                <w:sz w:val="20"/>
                <w:szCs w:val="20"/>
              </w:rPr>
            </w:pPr>
          </w:p>
        </w:tc>
        <w:tc>
          <w:tcPr>
            <w:tcW w:w="3250" w:type="dxa"/>
          </w:tcPr>
          <w:p w14:paraId="472BE38F" w14:textId="77777777" w:rsidR="0011336E" w:rsidRPr="007F6090" w:rsidRDefault="0011336E" w:rsidP="00914E92">
            <w:pPr>
              <w:pStyle w:val="TableParagraph"/>
              <w:spacing w:before="52" w:line="259" w:lineRule="auto"/>
              <w:ind w:left="57" w:right="404"/>
              <w:rPr>
                <w:b/>
                <w:sz w:val="20"/>
                <w:szCs w:val="20"/>
              </w:rPr>
            </w:pPr>
            <w:r>
              <w:rPr>
                <w:b/>
                <w:sz w:val="20"/>
                <w:szCs w:val="20"/>
              </w:rPr>
              <w:t>Proving Period and Performance Testing</w:t>
            </w:r>
          </w:p>
        </w:tc>
        <w:tc>
          <w:tcPr>
            <w:tcW w:w="981" w:type="dxa"/>
            <w:shd w:val="clear" w:color="auto" w:fill="BEBEBE"/>
          </w:tcPr>
          <w:p w14:paraId="79C5B44C"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shd w:val="clear" w:color="auto" w:fill="BEBEBE"/>
          </w:tcPr>
          <w:p w14:paraId="30A2AF29"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6C2692C8"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ED9E929"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28D28FF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30E9571D" w14:textId="77777777" w:rsidR="0011336E" w:rsidRPr="007F6090" w:rsidRDefault="0011336E" w:rsidP="00914E92">
            <w:pPr>
              <w:pStyle w:val="TableParagraph"/>
              <w:rPr>
                <w:rFonts w:ascii="Times New Roman"/>
                <w:sz w:val="20"/>
                <w:szCs w:val="20"/>
              </w:rPr>
            </w:pPr>
          </w:p>
        </w:tc>
      </w:tr>
      <w:tr w:rsidR="0011336E" w:rsidRPr="007F6090" w14:paraId="73F4452E" w14:textId="77777777" w:rsidTr="00914E92">
        <w:trPr>
          <w:trHeight w:val="518"/>
        </w:trPr>
        <w:tc>
          <w:tcPr>
            <w:tcW w:w="722" w:type="dxa"/>
          </w:tcPr>
          <w:p w14:paraId="0F7698BF" w14:textId="77777777" w:rsidR="0011336E" w:rsidRPr="007F6090" w:rsidRDefault="0011336E" w:rsidP="00914E92">
            <w:pPr>
              <w:pStyle w:val="TableParagraph"/>
              <w:spacing w:before="53"/>
              <w:ind w:left="57"/>
              <w:rPr>
                <w:sz w:val="20"/>
                <w:szCs w:val="20"/>
              </w:rPr>
            </w:pPr>
            <w:r>
              <w:rPr>
                <w:sz w:val="20"/>
                <w:szCs w:val="20"/>
              </w:rPr>
              <w:t>7</w:t>
            </w:r>
            <w:r w:rsidRPr="007F6090">
              <w:rPr>
                <w:sz w:val="20"/>
                <w:szCs w:val="20"/>
              </w:rPr>
              <w:t>.1</w:t>
            </w:r>
          </w:p>
        </w:tc>
        <w:tc>
          <w:tcPr>
            <w:tcW w:w="3250" w:type="dxa"/>
          </w:tcPr>
          <w:p w14:paraId="53CE85C5" w14:textId="77777777" w:rsidR="0011336E" w:rsidRPr="007F6090" w:rsidRDefault="0011336E" w:rsidP="00914E92">
            <w:pPr>
              <w:pStyle w:val="TableParagraph"/>
              <w:spacing w:before="53"/>
              <w:rPr>
                <w:sz w:val="20"/>
                <w:szCs w:val="20"/>
              </w:rPr>
            </w:pPr>
            <w:r>
              <w:rPr>
                <w:sz w:val="20"/>
                <w:szCs w:val="20"/>
              </w:rPr>
              <w:t>Test performance after proving period</w:t>
            </w:r>
          </w:p>
        </w:tc>
        <w:tc>
          <w:tcPr>
            <w:tcW w:w="981" w:type="dxa"/>
          </w:tcPr>
          <w:p w14:paraId="34EEB1C1" w14:textId="77777777" w:rsidR="0011336E" w:rsidRPr="007F6090" w:rsidRDefault="0011336E" w:rsidP="00914E9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44261520" w14:textId="77777777" w:rsidR="0011336E" w:rsidRPr="007F6090" w:rsidRDefault="0011336E" w:rsidP="00914E9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4054891"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9BD9148"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87B503F"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DC2599B" w14:textId="77777777" w:rsidR="0011336E" w:rsidRPr="007F6090" w:rsidRDefault="0011336E" w:rsidP="00914E92">
            <w:pPr>
              <w:pStyle w:val="TableParagraph"/>
              <w:rPr>
                <w:rFonts w:ascii="Times New Roman"/>
                <w:sz w:val="20"/>
                <w:szCs w:val="20"/>
              </w:rPr>
            </w:pPr>
          </w:p>
        </w:tc>
      </w:tr>
      <w:tr w:rsidR="0011336E" w:rsidRPr="007F6090" w14:paraId="066FCF90" w14:textId="77777777" w:rsidTr="00914E92">
        <w:trPr>
          <w:trHeight w:val="515"/>
        </w:trPr>
        <w:tc>
          <w:tcPr>
            <w:tcW w:w="722" w:type="dxa"/>
          </w:tcPr>
          <w:p w14:paraId="7D0EE68D" w14:textId="77777777" w:rsidR="0011336E" w:rsidRPr="007F6090" w:rsidRDefault="0011336E" w:rsidP="00914E92">
            <w:pPr>
              <w:pStyle w:val="TableParagraph"/>
              <w:spacing w:before="52"/>
              <w:ind w:left="57"/>
              <w:rPr>
                <w:sz w:val="20"/>
                <w:szCs w:val="20"/>
              </w:rPr>
            </w:pPr>
            <w:r>
              <w:rPr>
                <w:sz w:val="20"/>
                <w:szCs w:val="20"/>
              </w:rPr>
              <w:t>7</w:t>
            </w:r>
            <w:r w:rsidRPr="007F6090">
              <w:rPr>
                <w:sz w:val="20"/>
                <w:szCs w:val="20"/>
              </w:rPr>
              <w:t>.2</w:t>
            </w:r>
          </w:p>
        </w:tc>
        <w:tc>
          <w:tcPr>
            <w:tcW w:w="3250" w:type="dxa"/>
          </w:tcPr>
          <w:p w14:paraId="3FAF9E31" w14:textId="77777777" w:rsidR="0011336E" w:rsidRPr="007F6090" w:rsidRDefault="0011336E" w:rsidP="00914E92">
            <w:pPr>
              <w:pStyle w:val="TableParagraph"/>
              <w:spacing w:before="52"/>
              <w:rPr>
                <w:sz w:val="20"/>
                <w:szCs w:val="20"/>
              </w:rPr>
            </w:pPr>
            <w:r>
              <w:rPr>
                <w:sz w:val="20"/>
                <w:szCs w:val="20"/>
              </w:rPr>
              <w:t>Other (Contractor to list)</w:t>
            </w:r>
          </w:p>
        </w:tc>
        <w:tc>
          <w:tcPr>
            <w:tcW w:w="981" w:type="dxa"/>
          </w:tcPr>
          <w:p w14:paraId="4F549817" w14:textId="77777777" w:rsidR="0011336E" w:rsidRPr="007F6090" w:rsidRDefault="0011336E" w:rsidP="00914E92">
            <w:pPr>
              <w:pStyle w:val="TableParagraph"/>
              <w:spacing w:before="52"/>
              <w:ind w:left="15"/>
              <w:jc w:val="center"/>
              <w:rPr>
                <w:sz w:val="20"/>
                <w:szCs w:val="20"/>
              </w:rPr>
            </w:pPr>
          </w:p>
        </w:tc>
        <w:tc>
          <w:tcPr>
            <w:tcW w:w="989" w:type="dxa"/>
            <w:tcBorders>
              <w:right w:val="single" w:sz="4" w:space="0" w:color="000000"/>
            </w:tcBorders>
          </w:tcPr>
          <w:p w14:paraId="7B5B7F79" w14:textId="77777777" w:rsidR="0011336E" w:rsidRPr="007F6090" w:rsidRDefault="0011336E"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0362BFD"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9423318"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BAF03AD"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42CD18C" w14:textId="77777777" w:rsidR="0011336E" w:rsidRPr="007F6090" w:rsidRDefault="0011336E" w:rsidP="00914E92">
            <w:pPr>
              <w:pStyle w:val="TableParagraph"/>
              <w:rPr>
                <w:rFonts w:ascii="Times New Roman"/>
                <w:sz w:val="20"/>
                <w:szCs w:val="20"/>
              </w:rPr>
            </w:pPr>
          </w:p>
        </w:tc>
      </w:tr>
      <w:tr w:rsidR="0011336E" w:rsidRPr="007F6090" w14:paraId="0EC6453C" w14:textId="77777777" w:rsidTr="00914E92">
        <w:trPr>
          <w:trHeight w:val="465"/>
        </w:trPr>
        <w:tc>
          <w:tcPr>
            <w:tcW w:w="722" w:type="dxa"/>
          </w:tcPr>
          <w:p w14:paraId="0A7A89C7" w14:textId="77777777" w:rsidR="0011336E" w:rsidRPr="007F6090" w:rsidRDefault="0011336E" w:rsidP="00914E92">
            <w:pPr>
              <w:pStyle w:val="TableParagraph"/>
              <w:rPr>
                <w:rFonts w:ascii="Times New Roman"/>
                <w:sz w:val="20"/>
                <w:szCs w:val="20"/>
              </w:rPr>
            </w:pPr>
          </w:p>
        </w:tc>
        <w:tc>
          <w:tcPr>
            <w:tcW w:w="3250" w:type="dxa"/>
          </w:tcPr>
          <w:p w14:paraId="1A044F31" w14:textId="77777777" w:rsidR="0011336E" w:rsidRPr="007F6090" w:rsidRDefault="0011336E" w:rsidP="00914E92">
            <w:pPr>
              <w:pStyle w:val="TableParagraph"/>
              <w:rPr>
                <w:rFonts w:ascii="Times New Roman"/>
                <w:sz w:val="20"/>
                <w:szCs w:val="20"/>
              </w:rPr>
            </w:pPr>
          </w:p>
        </w:tc>
        <w:tc>
          <w:tcPr>
            <w:tcW w:w="981" w:type="dxa"/>
          </w:tcPr>
          <w:p w14:paraId="325ED19C"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tcPr>
          <w:p w14:paraId="7A9C1A18"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1A21569"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21C3F60"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0B824BD"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366187D" w14:textId="77777777" w:rsidR="0011336E" w:rsidRPr="007F6090" w:rsidRDefault="0011336E" w:rsidP="00914E92">
            <w:pPr>
              <w:pStyle w:val="TableParagraph"/>
              <w:rPr>
                <w:rFonts w:ascii="Times New Roman"/>
                <w:sz w:val="20"/>
                <w:szCs w:val="20"/>
              </w:rPr>
            </w:pPr>
          </w:p>
        </w:tc>
      </w:tr>
      <w:tr w:rsidR="0011336E" w:rsidRPr="007F6090" w14:paraId="5D5CF470" w14:textId="77777777" w:rsidTr="00914E92">
        <w:trPr>
          <w:trHeight w:val="465"/>
        </w:trPr>
        <w:tc>
          <w:tcPr>
            <w:tcW w:w="722" w:type="dxa"/>
          </w:tcPr>
          <w:p w14:paraId="69775DCC" w14:textId="77777777" w:rsidR="0011336E" w:rsidRPr="007F6090" w:rsidRDefault="0011336E" w:rsidP="00914E92">
            <w:pPr>
              <w:pStyle w:val="TableParagraph"/>
              <w:rPr>
                <w:rFonts w:ascii="Times New Roman"/>
                <w:sz w:val="20"/>
                <w:szCs w:val="20"/>
              </w:rPr>
            </w:pPr>
          </w:p>
        </w:tc>
        <w:tc>
          <w:tcPr>
            <w:tcW w:w="3250" w:type="dxa"/>
          </w:tcPr>
          <w:p w14:paraId="23564390" w14:textId="77777777" w:rsidR="0011336E" w:rsidRPr="007F6090" w:rsidRDefault="0011336E" w:rsidP="00914E92">
            <w:pPr>
              <w:pStyle w:val="TableParagraph"/>
              <w:rPr>
                <w:rFonts w:ascii="Times New Roman"/>
                <w:sz w:val="20"/>
                <w:szCs w:val="20"/>
              </w:rPr>
            </w:pPr>
          </w:p>
        </w:tc>
        <w:tc>
          <w:tcPr>
            <w:tcW w:w="981" w:type="dxa"/>
          </w:tcPr>
          <w:p w14:paraId="3F6AA6BB"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tcPr>
          <w:p w14:paraId="798B2F58"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BA433E2"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5675B1E"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91F44AC"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F9A4BDA" w14:textId="77777777" w:rsidR="0011336E" w:rsidRPr="007F6090" w:rsidRDefault="0011336E" w:rsidP="00914E92">
            <w:pPr>
              <w:pStyle w:val="TableParagraph"/>
              <w:rPr>
                <w:rFonts w:ascii="Times New Roman"/>
                <w:sz w:val="20"/>
                <w:szCs w:val="20"/>
              </w:rPr>
            </w:pPr>
          </w:p>
        </w:tc>
      </w:tr>
      <w:tr w:rsidR="0011336E" w:rsidRPr="007F6090" w14:paraId="61F545FB" w14:textId="77777777" w:rsidTr="00914E92">
        <w:trPr>
          <w:trHeight w:val="465"/>
        </w:trPr>
        <w:tc>
          <w:tcPr>
            <w:tcW w:w="722" w:type="dxa"/>
          </w:tcPr>
          <w:p w14:paraId="521A4B79" w14:textId="77777777" w:rsidR="0011336E" w:rsidRPr="007F6090" w:rsidRDefault="0011336E" w:rsidP="00914E92">
            <w:pPr>
              <w:pStyle w:val="TableParagraph"/>
              <w:rPr>
                <w:rFonts w:ascii="Times New Roman"/>
                <w:sz w:val="20"/>
                <w:szCs w:val="20"/>
              </w:rPr>
            </w:pPr>
          </w:p>
        </w:tc>
        <w:tc>
          <w:tcPr>
            <w:tcW w:w="3250" w:type="dxa"/>
          </w:tcPr>
          <w:p w14:paraId="55CE322E" w14:textId="77777777" w:rsidR="0011336E" w:rsidRPr="007F6090" w:rsidRDefault="0011336E" w:rsidP="00914E92">
            <w:pPr>
              <w:pStyle w:val="TableParagraph"/>
              <w:rPr>
                <w:rFonts w:ascii="Times New Roman"/>
                <w:sz w:val="20"/>
                <w:szCs w:val="20"/>
              </w:rPr>
            </w:pPr>
          </w:p>
        </w:tc>
        <w:tc>
          <w:tcPr>
            <w:tcW w:w="981" w:type="dxa"/>
          </w:tcPr>
          <w:p w14:paraId="6267E4A7"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tcPr>
          <w:p w14:paraId="46BBC19F"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2BFFBA45"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0C99A3D0"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D2E259F"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6E663467" w14:textId="77777777" w:rsidR="0011336E" w:rsidRPr="007F6090" w:rsidRDefault="0011336E" w:rsidP="00914E92">
            <w:pPr>
              <w:pStyle w:val="TableParagraph"/>
              <w:rPr>
                <w:rFonts w:ascii="Times New Roman"/>
                <w:sz w:val="20"/>
                <w:szCs w:val="20"/>
              </w:rPr>
            </w:pPr>
          </w:p>
        </w:tc>
      </w:tr>
      <w:tr w:rsidR="0011336E" w:rsidRPr="007F6090" w14:paraId="4695BFA0" w14:textId="77777777" w:rsidTr="00914E92">
        <w:trPr>
          <w:trHeight w:val="637"/>
        </w:trPr>
        <w:tc>
          <w:tcPr>
            <w:tcW w:w="8102" w:type="dxa"/>
            <w:gridSpan w:val="6"/>
            <w:tcBorders>
              <w:right w:val="single" w:sz="4" w:space="0" w:color="000000"/>
            </w:tcBorders>
          </w:tcPr>
          <w:p w14:paraId="198AA40C" w14:textId="2E17B68E" w:rsidR="0011336E" w:rsidRPr="007F6090" w:rsidRDefault="0011336E" w:rsidP="00914E92">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w:t>
            </w:r>
            <w:r w:rsidR="00164B97">
              <w:rPr>
                <w:b/>
                <w:sz w:val="20"/>
                <w:szCs w:val="20"/>
              </w:rPr>
              <w:t>4.</w:t>
            </w:r>
            <w:r>
              <w:rPr>
                <w:b/>
                <w:sz w:val="20"/>
                <w:szCs w:val="20"/>
              </w:rPr>
              <w:t>7</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76C42F7B"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5F5E7AB1" w14:textId="77777777" w:rsidR="0011336E" w:rsidRPr="007F6090" w:rsidRDefault="0011336E" w:rsidP="00914E92">
            <w:pPr>
              <w:pStyle w:val="TableParagraph"/>
              <w:rPr>
                <w:rFonts w:ascii="Times New Roman"/>
                <w:sz w:val="20"/>
                <w:szCs w:val="20"/>
              </w:rPr>
            </w:pPr>
          </w:p>
        </w:tc>
      </w:tr>
    </w:tbl>
    <w:p w14:paraId="79E54978" w14:textId="77777777" w:rsidR="0011336E" w:rsidRPr="007F6090" w:rsidRDefault="0011336E" w:rsidP="0011336E">
      <w:pPr>
        <w:rPr>
          <w:rFonts w:ascii="Times New Roman"/>
          <w:sz w:val="20"/>
          <w:szCs w:val="20"/>
        </w:rPr>
        <w:sectPr w:rsidR="0011336E" w:rsidRPr="007F6090">
          <w:footerReference w:type="default" r:id="rId27"/>
          <w:pgSz w:w="12240" w:h="15840"/>
          <w:pgMar w:top="1260" w:right="160" w:bottom="380" w:left="1120" w:header="281" w:footer="193" w:gutter="0"/>
          <w:pgNumType w:start="149"/>
          <w:cols w:space="720"/>
        </w:sectPr>
      </w:pPr>
    </w:p>
    <w:p w14:paraId="6C407375" w14:textId="77777777" w:rsidR="0011336E" w:rsidRPr="007F6090" w:rsidRDefault="0011336E" w:rsidP="0011336E">
      <w:pPr>
        <w:pStyle w:val="BodyText"/>
        <w:spacing w:before="6"/>
        <w:rPr>
          <w:b/>
        </w:rPr>
      </w:pPr>
    </w:p>
    <w:p w14:paraId="7F9A3ADF" w14:textId="77777777" w:rsidR="0011336E" w:rsidRPr="007F6090" w:rsidRDefault="0011336E" w:rsidP="0011336E">
      <w:pPr>
        <w:pStyle w:val="BodyText"/>
        <w:spacing w:line="20" w:lineRule="exact"/>
        <w:ind w:left="272"/>
      </w:pPr>
      <w:r w:rsidRPr="007F6090">
        <w:rPr>
          <w:noProof/>
        </w:rPr>
        <mc:AlternateContent>
          <mc:Choice Requires="wpg">
            <w:drawing>
              <wp:inline distT="0" distB="0" distL="0" distR="0" wp14:anchorId="4DEBE80C" wp14:editId="6E320460">
                <wp:extent cx="6560820" cy="10160"/>
                <wp:effectExtent l="4445" t="635" r="6985" b="8255"/>
                <wp:docPr id="59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598"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4ADE4A"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51yiwIAAJgFAAAOAAAAZHJzL2Uyb0RvYy54bWykVFFv2yAQfp+0/4D8ntpOHTex6lRTnPSl&#10;Wyu1+wEEsI1mAwISJ5r233eAky7tw6YuD87BHXfffd/B7d2h79CeacOlKKP0KokQE0RSLpoy+v6y&#10;mcwjZCwWFHdSsDI6MhPdLT9/uh1UwaaylR1lGkESYYpBlVFrrSri2JCW9dhcScUEOGupe2xhqZuY&#10;ajxA9r6Lp0mSx4PUVGlJmDGwWwVntPT565oR+1jXhlnUlRFgs/6r/XfrvvHyFheNxqrlZISBP4Ci&#10;x1xA0XOqCluMdpq/S9VzoqWRtb0iso9lXXPCfA/QTZq86eZey53yvTTF0KgzTUDtG54+nJZ82z9p&#10;xGkZzRY3ERK4B5F8XbRw5AyqKSDmXqtn9aRDh2A+SPLDgDt+63frJgSj7fBVUkiHd1Z6cg617l0K&#10;aBsdvAbHswbsYBGBzXyWJ/MpSEXAlyZpPmpEWhDy3SnSrsdzaXJ9PR1P5Q55jItQz2McMbmGYNDM&#10;K5fm/7h8brFiXiLjeDpzCWMfuHzggqHUN+FKQ8xKBCLJQYxEIiFXLRYN89lejgpIS30PF0fcwoAK&#10;fyUWhATybsJwn4gFglJweFov+MGF0sbeM9kjZ5RRB5C9Xnj/YGyg8hTi5BNyw7sO9nHRCTSU0SLN&#10;Mn/AyI5T53Q+o5vtqtNoj93d87+x7kWYy1xh04Y47wrAYfgF9VVahul6tC3mXbBB4E64QtAh4Byt&#10;cOt+LpLFer6eZ5Nsmq8nWVJVky+bVTbJN+nNrLquVqsq/eUwp1nRckqZcLBPL0Ca/dtUjG9RuLvn&#10;N+DMT3yZ3c8kgD39e9AwnUHVMJpbSY9P2nHu9mFQveWvvz82PlXufflz7aNeH9TlbwAAAP//AwBQ&#10;SwMEFAAGAAgAAAAhAL1wiF7bAAAABAEAAA8AAABkcnMvZG93bnJldi54bWxMj0FrwkAQhe8F/8My&#10;gre6iaFS0mxEpPUkQrVQehuzYxLMzobsmsR/79pLexne8Ib3vslWo2lET52rLSuI5xEI4sLqmksF&#10;X8eP51cQziNrbCyTghs5WOWTpwxTbQf+pP7gSxFC2KWooPK+TaV0RUUG3dy2xME7286gD2tXSt3h&#10;EMJNIxdRtJQGaw4NFba0qai4HK5GwXbAYZ3E7/3uct7cfo4v++9dTErNpuP6DYSn0f8dwwM/oEMe&#10;mE72ytqJRkF4xP/OhxclyQLEKaglyDyT/+HzOwAAAP//AwBQSwECLQAUAAYACAAAACEAtoM4kv4A&#10;AADhAQAAEwAAAAAAAAAAAAAAAAAAAAAAW0NvbnRlbnRfVHlwZXNdLnhtbFBLAQItABQABgAIAAAA&#10;IQA4/SH/1gAAAJQBAAALAAAAAAAAAAAAAAAAAC8BAABfcmVscy8ucmVsc1BLAQItABQABgAIAAAA&#10;IQCXC51yiwIAAJgFAAAOAAAAAAAAAAAAAAAAAC4CAABkcnMvZTJvRG9jLnhtbFBLAQItABQABgAI&#10;AAAAIQC9cIhe2wAAAAQBAAAPAAAAAAAAAAAAAAAAAOUEAABkcnMvZG93bnJldi54bWxQSwUGAAAA&#10;AAQABADzAAAA7QU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0H2wwAAANwAAAAPAAAAZHJzL2Rvd25yZXYueG1sRE/Pa8Iw&#10;FL4L/g/hCd403aTqOqOIIIydZqdOb2/NW1vWvIQms91/vxwGHj++36tNbxpxo9bXlhU8TBMQxIXV&#10;NZcKju/7yRKED8gaG8uk4Jc8bNbDwQozbTs+0C0PpYgh7DNUUIXgMil9UZFBP7WOOHJftjUYImxL&#10;qVvsYrhp5GOSzKXBmmNDhY52FRXf+Y9R8Hmh7nQ4b9OPRZofT28zd76+OqXGo377DCJQH+7if/eL&#10;VpA+xbXxTDwCcv0HAAD//wMAUEsBAi0AFAAGAAgAAAAhANvh9svuAAAAhQEAABMAAAAAAAAAAAAA&#10;AAAAAAAAAFtDb250ZW50X1R5cGVzXS54bWxQSwECLQAUAAYACAAAACEAWvQsW78AAAAVAQAACwAA&#10;AAAAAAAAAAAAAAAfAQAAX3JlbHMvLnJlbHNQSwECLQAUAAYACAAAACEAg2dB9sMAAADcAAAADwAA&#10;AAAAAAAAAAAAAAAHAgAAZHJzL2Rvd25yZXYueG1sUEsFBgAAAAADAAMAtwAAAPcCAAAAAA==&#10;" strokeweight=".72pt"/>
                <w10:anchorlock/>
              </v:group>
            </w:pict>
          </mc:Fallback>
        </mc:AlternateContent>
      </w:r>
    </w:p>
    <w:p w14:paraId="5AD18874" w14:textId="77777777" w:rsidR="0011336E" w:rsidRPr="007F6090" w:rsidRDefault="0011336E" w:rsidP="0011336E">
      <w:pPr>
        <w:pStyle w:val="BodyText"/>
        <w:spacing w:line="20" w:lineRule="exact"/>
        <w:ind w:left="272"/>
      </w:pPr>
      <w:r w:rsidRPr="007F6090">
        <w:rPr>
          <w:noProof/>
        </w:rPr>
        <mc:AlternateContent>
          <mc:Choice Requires="wpg">
            <w:drawing>
              <wp:inline distT="0" distB="0" distL="0" distR="0" wp14:anchorId="0FDEC5EC" wp14:editId="705BA98D">
                <wp:extent cx="6560820" cy="10160"/>
                <wp:effectExtent l="4445" t="635" r="6985" b="8255"/>
                <wp:docPr id="59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600"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05CCFB"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GUjQIAAJcFAAAOAAAAZHJzL2Uyb0RvYy54bWykVMtu2zAQvBfoPxC8O5IcRbGFyEVh2bmk&#10;bYCkH0BTlERUIgmSsWwU/fcuH3aa5NAi9YFeah+cnVny5tNhHNCeacOlqHB2kWLEBJUNF12Fvz9u&#10;ZwuMjCWiIYMUrMJHZvCn1ccPN5Mq2Vz2cmiYRlBEmHJSFe6tVWWSGNqzkZgLqZgAZyv1SCxsdZc0&#10;mkxQfRySeZoWySR1o7SkzBj4WgcnXvn6bcuo/da2hlk0VBiwWb9qv+7cmqxuSNlponpOIwzyDhQj&#10;4QIOPZeqiSXoSfM3pUZOtTSytRdUjolsW06Z7wG6ydJX3dxq+aR8L105depME1D7iqd3l6Vf9/ca&#10;8abCV8slRoKMIJI/F107cibVlRBzq9WDutehQzDvJP1hwJ289rt9F4LRbvoiGyhHnqz05BxaPboS&#10;0DY6eA2OZw3YwSIKH4urIl3MQSoKvizNiqgR7UHIN1m038S8LL28nMeswiFPSBnO8xgjJtcQDJp5&#10;5tL8H5cPPVHMS2QcT5HLIoUGApd3XDC0CFT6kLUIPNKDiDwiIdc9ER3zxR6PCjjLfAsOLFQNKW5j&#10;QIS/8nqNEXDn5SPliVfgJwOHZ/UFPaRU2thbJkfkjAoPgNjLRfZ3xgYmTyFOPSG3fBjgOykHgaYK&#10;L7M89wlGDrxxTuczututB432xF09/4vnvghzlWti+hDnXS6MlDD7ovFWz0izibYlfAg26DsIFwgd&#10;As5ohUv3c5kuN4vNIp/l82Izy9O6nn3ervNZsc2ur+rLer2us18Oc5aXPW8aJhzs0wOQ5f82FPEp&#10;Clf3/ASc+UleVvcjCWBP/x40DGdQNUzmTjbHe+04j3PqLX/7fVp8qdzz8ufeRz2/p6vfAAAA//8D&#10;AFBLAwQUAAYACAAAACEAvXCIXtsAAAAEAQAADwAAAGRycy9kb3ducmV2LnhtbEyPQWvCQBCF7wX/&#10;wzKCt7qJoVLSbESk9SRCtVB6G7NjEszOhuyaxH/v2kt7Gd7whve+yVajaURPnastK4jnEQjiwuqa&#10;SwVfx4/nVxDOI2tsLJOCGzlY5ZOnDFNtB/6k/uBLEULYpaig8r5NpXRFRQbd3LbEwTvbzqAPa1dK&#10;3eEQwk0jF1G0lAZrDg0VtrSpqLgcrkbBdsBhncTv/e5y3tx+ji/7711MSs2m4/oNhKfR/x3DAz+g&#10;Qx6YTvbK2olGQXjE/86HFyXJAsQpqCXIPJP/4fM7AAAA//8DAFBLAQItABQABgAIAAAAIQC2gziS&#10;/gAAAOEBAAATAAAAAAAAAAAAAAAAAAAAAABbQ29udGVudF9UeXBlc10ueG1sUEsBAi0AFAAGAAgA&#10;AAAhADj9If/WAAAAlAEAAAsAAAAAAAAAAAAAAAAALwEAAF9yZWxzLy5yZWxzUEsBAi0AFAAGAAgA&#10;AAAhADU7UZSNAgAAlwUAAA4AAAAAAAAAAAAAAAAALgIAAGRycy9lMm9Eb2MueG1sUEsBAi0AFAAG&#10;AAgAAAAhAL1wiF7bAAAABAEAAA8AAAAAAAAAAAAAAAAA5wQAAGRycy9kb3ducmV2LnhtbFBLBQYA&#10;AAAABAAEAPMAAADvBQ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rkLwgAAANwAAAAPAAAAZHJzL2Rvd25yZXYueG1sRE/LasJA&#10;FN0X+g/DLbjTSRUfpI4iBUFcaXzvbjO3SWjmzpAZTfr3nYXQ5eG858vO1OJBja8sK3gfJCCIc6sr&#10;LhQcD+v+DIQPyBpry6TglzwsF68vc0y1bXlPjywUIoawT1FBGYJLpfR5SQb9wDriyH3bxmCIsCmk&#10;brCN4aaWwySZSIMVx4YSHX2WlP9kd6Pg60rtaX9ejS/TcXY87UbufNs6pXpv3eoDRKAu/Iuf7o1W&#10;MEni/HgmHgG5+AMAAP//AwBQSwECLQAUAAYACAAAACEA2+H2y+4AAACFAQAAEwAAAAAAAAAAAAAA&#10;AAAAAAAAW0NvbnRlbnRfVHlwZXNdLnhtbFBLAQItABQABgAIAAAAIQBa9CxbvwAAABUBAAALAAAA&#10;AAAAAAAAAAAAAB8BAABfcmVscy8ucmVsc1BLAQItABQABgAIAAAAIQBOPrkLwgAAANwAAAAPAAAA&#10;AAAAAAAAAAAAAAcCAABkcnMvZG93bnJldi54bWxQSwUGAAAAAAMAAwC3AAAA9gIAAAAA&#10;" strokeweight=".72pt"/>
                <w10:anchorlock/>
              </v:group>
            </w:pict>
          </mc:Fallback>
        </mc:AlternateContent>
      </w:r>
    </w:p>
    <w:p w14:paraId="336CA554" w14:textId="77777777" w:rsidR="0011336E" w:rsidRPr="007F6090" w:rsidRDefault="0011336E" w:rsidP="0011336E">
      <w:pPr>
        <w:pStyle w:val="BodyText"/>
        <w:spacing w:before="2"/>
        <w:rPr>
          <w:b/>
        </w:rPr>
      </w:pPr>
    </w:p>
    <w:p w14:paraId="6A0F6386" w14:textId="07F7879C" w:rsidR="0011336E" w:rsidRDefault="00164B97" w:rsidP="009648C1">
      <w:pPr>
        <w:pStyle w:val="TableParagraph"/>
        <w:spacing w:before="35" w:line="261" w:lineRule="auto"/>
        <w:ind w:left="1440" w:right="65" w:hanging="1335"/>
        <w:jc w:val="both"/>
        <w:rPr>
          <w:b/>
          <w:sz w:val="20"/>
          <w:szCs w:val="20"/>
        </w:rPr>
      </w:pPr>
      <w:r>
        <w:rPr>
          <w:b/>
          <w:sz w:val="20"/>
          <w:szCs w:val="20"/>
        </w:rPr>
        <w:t>C2.2.4</w:t>
      </w:r>
      <w:r w:rsidR="0011336E" w:rsidRPr="00BF61FB">
        <w:rPr>
          <w:b/>
          <w:sz w:val="20"/>
          <w:szCs w:val="20"/>
        </w:rPr>
        <w:tab/>
        <w:t xml:space="preserve">PRICE SCHEDULE </w:t>
      </w:r>
      <w:r w:rsidR="009648C1" w:rsidRPr="009648C1">
        <w:rPr>
          <w:b/>
          <w:sz w:val="21"/>
        </w:rPr>
        <w:t>4: OFFICE BLOCK, CONTROL ROOM, STORAGE, WEIGH BRIDGE, GUARD HOUSES, etc.</w:t>
      </w:r>
    </w:p>
    <w:p w14:paraId="6B6A0DFA" w14:textId="77777777" w:rsidR="0011336E" w:rsidRDefault="0011336E" w:rsidP="0011336E">
      <w:pPr>
        <w:pStyle w:val="TableParagraph"/>
        <w:spacing w:before="35" w:line="261" w:lineRule="auto"/>
        <w:ind w:left="105" w:right="65"/>
        <w:jc w:val="both"/>
        <w:rPr>
          <w:b/>
          <w:sz w:val="20"/>
          <w:szCs w:val="20"/>
        </w:rPr>
      </w:pPr>
    </w:p>
    <w:p w14:paraId="5EA72B27" w14:textId="77777777" w:rsidR="0011336E" w:rsidRDefault="0011336E" w:rsidP="0011336E">
      <w:pPr>
        <w:pStyle w:val="TableParagraph"/>
        <w:spacing w:before="35" w:line="261" w:lineRule="auto"/>
        <w:ind w:left="105" w:right="65"/>
        <w:jc w:val="both"/>
        <w:rPr>
          <w:sz w:val="20"/>
        </w:rPr>
      </w:pPr>
      <w:r>
        <w:rPr>
          <w:b/>
          <w:sz w:val="20"/>
        </w:rPr>
        <w:t xml:space="preserve">PART 8: </w:t>
      </w:r>
      <w:r w:rsidRPr="00031648">
        <w:rPr>
          <w:b/>
          <w:sz w:val="20"/>
        </w:rPr>
        <w:t>HANDOVER (INCLUDES COMPLETION AND SUBMISSION OF FINAL DOCUMENTATION)</w:t>
      </w:r>
    </w:p>
    <w:p w14:paraId="4E2F5042" w14:textId="77777777" w:rsidR="0011336E" w:rsidRPr="00202CD5" w:rsidRDefault="0011336E" w:rsidP="0011336E">
      <w:pPr>
        <w:rPr>
          <w:rFonts w:ascii="Times New Roman"/>
          <w:b/>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11336E" w:rsidRPr="007F6090" w14:paraId="4234AF57" w14:textId="77777777" w:rsidTr="00914E92">
        <w:trPr>
          <w:trHeight w:val="635"/>
        </w:trPr>
        <w:tc>
          <w:tcPr>
            <w:tcW w:w="722" w:type="dxa"/>
          </w:tcPr>
          <w:p w14:paraId="0826CCB2" w14:textId="77777777" w:rsidR="0011336E" w:rsidRPr="007F6090" w:rsidRDefault="0011336E" w:rsidP="00914E9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53877E89" w14:textId="77777777" w:rsidR="0011336E" w:rsidRPr="007F6090" w:rsidRDefault="0011336E" w:rsidP="00914E92">
            <w:pPr>
              <w:pStyle w:val="TableParagraph"/>
              <w:spacing w:before="182"/>
              <w:ind w:left="1046"/>
              <w:rPr>
                <w:b/>
                <w:sz w:val="20"/>
                <w:szCs w:val="20"/>
              </w:rPr>
            </w:pPr>
            <w:r w:rsidRPr="007F6090">
              <w:rPr>
                <w:b/>
                <w:sz w:val="20"/>
                <w:szCs w:val="20"/>
              </w:rPr>
              <w:t>Description</w:t>
            </w:r>
          </w:p>
        </w:tc>
        <w:tc>
          <w:tcPr>
            <w:tcW w:w="981" w:type="dxa"/>
          </w:tcPr>
          <w:p w14:paraId="100E3E9D" w14:textId="77777777" w:rsidR="0011336E" w:rsidRPr="007F6090" w:rsidRDefault="0011336E" w:rsidP="00914E92">
            <w:pPr>
              <w:pStyle w:val="TableParagraph"/>
              <w:spacing w:before="52" w:line="256" w:lineRule="auto"/>
              <w:ind w:left="345" w:right="282" w:hanging="32"/>
              <w:rPr>
                <w:b/>
                <w:sz w:val="20"/>
                <w:szCs w:val="20"/>
              </w:rPr>
            </w:pPr>
            <w:r w:rsidRPr="007F6090">
              <w:rPr>
                <w:b/>
                <w:sz w:val="20"/>
                <w:szCs w:val="20"/>
              </w:rPr>
              <w:t>Qty (A)</w:t>
            </w:r>
          </w:p>
        </w:tc>
        <w:tc>
          <w:tcPr>
            <w:tcW w:w="989" w:type="dxa"/>
          </w:tcPr>
          <w:p w14:paraId="0D84D5A5" w14:textId="77777777" w:rsidR="0011336E" w:rsidRPr="007F6090" w:rsidRDefault="0011336E" w:rsidP="00914E92">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3C04CECB" w14:textId="77777777" w:rsidR="0011336E" w:rsidRPr="007F6090" w:rsidRDefault="0011336E" w:rsidP="00914E92">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1F7E0FE6" w14:textId="77777777" w:rsidR="0011336E" w:rsidRPr="007F6090" w:rsidRDefault="0011336E" w:rsidP="00914E92">
            <w:pPr>
              <w:pStyle w:val="TableParagraph"/>
              <w:spacing w:before="182"/>
              <w:ind w:left="654"/>
              <w:rPr>
                <w:b/>
                <w:sz w:val="20"/>
                <w:szCs w:val="20"/>
              </w:rPr>
            </w:pPr>
            <w:r w:rsidRPr="007F6090">
              <w:rPr>
                <w:b/>
                <w:sz w:val="20"/>
                <w:szCs w:val="20"/>
              </w:rPr>
              <w:t>Total A*B</w:t>
            </w:r>
          </w:p>
        </w:tc>
      </w:tr>
      <w:tr w:rsidR="0011336E" w:rsidRPr="007F6090" w14:paraId="50956E6D" w14:textId="77777777" w:rsidTr="00914E92">
        <w:trPr>
          <w:trHeight w:val="1156"/>
        </w:trPr>
        <w:tc>
          <w:tcPr>
            <w:tcW w:w="722" w:type="dxa"/>
          </w:tcPr>
          <w:p w14:paraId="7A376CB3" w14:textId="77777777" w:rsidR="0011336E" w:rsidRPr="007F6090" w:rsidRDefault="0011336E" w:rsidP="00914E92">
            <w:pPr>
              <w:pStyle w:val="TableParagraph"/>
              <w:rPr>
                <w:rFonts w:ascii="Times New Roman"/>
                <w:sz w:val="20"/>
                <w:szCs w:val="20"/>
              </w:rPr>
            </w:pPr>
          </w:p>
        </w:tc>
        <w:tc>
          <w:tcPr>
            <w:tcW w:w="3250" w:type="dxa"/>
          </w:tcPr>
          <w:p w14:paraId="3B5215E6" w14:textId="77777777" w:rsidR="0011336E" w:rsidRDefault="0011336E" w:rsidP="00914E92">
            <w:pPr>
              <w:pStyle w:val="TableParagraph"/>
              <w:spacing w:before="52" w:line="259" w:lineRule="auto"/>
              <w:ind w:left="57" w:right="404"/>
              <w:rPr>
                <w:b/>
                <w:sz w:val="20"/>
                <w:szCs w:val="20"/>
              </w:rPr>
            </w:pPr>
            <w:r>
              <w:rPr>
                <w:b/>
                <w:sz w:val="20"/>
                <w:szCs w:val="20"/>
              </w:rPr>
              <w:t>Handover</w:t>
            </w:r>
          </w:p>
          <w:p w14:paraId="571EF098" w14:textId="77777777" w:rsidR="0011336E" w:rsidRPr="007F6090" w:rsidRDefault="0011336E" w:rsidP="00914E92">
            <w:pPr>
              <w:pStyle w:val="TableParagraph"/>
              <w:spacing w:before="52" w:line="259" w:lineRule="auto"/>
              <w:ind w:left="57" w:right="404"/>
              <w:rPr>
                <w:b/>
                <w:sz w:val="20"/>
                <w:szCs w:val="20"/>
              </w:rPr>
            </w:pPr>
          </w:p>
        </w:tc>
        <w:tc>
          <w:tcPr>
            <w:tcW w:w="981" w:type="dxa"/>
            <w:shd w:val="clear" w:color="auto" w:fill="BEBEBE"/>
          </w:tcPr>
          <w:p w14:paraId="5900E177"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shd w:val="clear" w:color="auto" w:fill="BEBEBE"/>
          </w:tcPr>
          <w:p w14:paraId="11D681CD"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6D3E5AB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0C2AA54D"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5B1442D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3354A046" w14:textId="77777777" w:rsidR="0011336E" w:rsidRPr="007F6090" w:rsidRDefault="0011336E" w:rsidP="00914E92">
            <w:pPr>
              <w:pStyle w:val="TableParagraph"/>
              <w:rPr>
                <w:rFonts w:ascii="Times New Roman"/>
                <w:sz w:val="20"/>
                <w:szCs w:val="20"/>
              </w:rPr>
            </w:pPr>
          </w:p>
        </w:tc>
      </w:tr>
      <w:tr w:rsidR="0011336E" w:rsidRPr="007F6090" w14:paraId="6DC245B3" w14:textId="77777777" w:rsidTr="00914E92">
        <w:trPr>
          <w:trHeight w:val="518"/>
        </w:trPr>
        <w:tc>
          <w:tcPr>
            <w:tcW w:w="722" w:type="dxa"/>
          </w:tcPr>
          <w:p w14:paraId="0FBA3301" w14:textId="77777777" w:rsidR="0011336E" w:rsidRPr="007F6090" w:rsidRDefault="0011336E" w:rsidP="00914E92">
            <w:pPr>
              <w:pStyle w:val="TableParagraph"/>
              <w:spacing w:before="53"/>
              <w:ind w:left="57"/>
              <w:rPr>
                <w:sz w:val="20"/>
                <w:szCs w:val="20"/>
              </w:rPr>
            </w:pPr>
            <w:r>
              <w:rPr>
                <w:sz w:val="20"/>
                <w:szCs w:val="20"/>
              </w:rPr>
              <w:t>8</w:t>
            </w:r>
            <w:r w:rsidRPr="007F6090">
              <w:rPr>
                <w:sz w:val="20"/>
                <w:szCs w:val="20"/>
              </w:rPr>
              <w:t>.1</w:t>
            </w:r>
          </w:p>
        </w:tc>
        <w:tc>
          <w:tcPr>
            <w:tcW w:w="3250" w:type="dxa"/>
          </w:tcPr>
          <w:p w14:paraId="754353F3" w14:textId="0940ADD2" w:rsidR="0011336E" w:rsidRPr="007F6090" w:rsidRDefault="0011336E" w:rsidP="00914E92">
            <w:pPr>
              <w:pStyle w:val="TableParagraph"/>
              <w:spacing w:before="53"/>
              <w:rPr>
                <w:sz w:val="20"/>
                <w:szCs w:val="20"/>
              </w:rPr>
            </w:pPr>
            <w:r>
              <w:rPr>
                <w:sz w:val="20"/>
                <w:szCs w:val="20"/>
              </w:rPr>
              <w:t xml:space="preserve">Handover </w:t>
            </w:r>
            <w:r w:rsidR="009648C1" w:rsidRPr="009648C1">
              <w:rPr>
                <w:sz w:val="20"/>
                <w:szCs w:val="20"/>
              </w:rPr>
              <w:t>OFFICE BLOCK, CONTROL ROOM, STORAGE, WEIGH BRIDGE, GUARD HOUSES, etc.</w:t>
            </w:r>
          </w:p>
        </w:tc>
        <w:tc>
          <w:tcPr>
            <w:tcW w:w="981" w:type="dxa"/>
          </w:tcPr>
          <w:p w14:paraId="32F88006" w14:textId="77777777" w:rsidR="0011336E" w:rsidRPr="007F6090" w:rsidRDefault="0011336E" w:rsidP="00914E9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02542B7E" w14:textId="77777777" w:rsidR="0011336E" w:rsidRPr="007F6090" w:rsidRDefault="0011336E" w:rsidP="00914E9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21534EC"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29C2BC3"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C47A325"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34A8AF9" w14:textId="77777777" w:rsidR="0011336E" w:rsidRPr="007F6090" w:rsidRDefault="0011336E" w:rsidP="00914E92">
            <w:pPr>
              <w:pStyle w:val="TableParagraph"/>
              <w:rPr>
                <w:rFonts w:ascii="Times New Roman"/>
                <w:sz w:val="20"/>
                <w:szCs w:val="20"/>
              </w:rPr>
            </w:pPr>
          </w:p>
        </w:tc>
      </w:tr>
      <w:tr w:rsidR="0011336E" w:rsidRPr="007F6090" w14:paraId="2A46D5D7" w14:textId="77777777" w:rsidTr="00914E92">
        <w:trPr>
          <w:trHeight w:val="515"/>
        </w:trPr>
        <w:tc>
          <w:tcPr>
            <w:tcW w:w="722" w:type="dxa"/>
          </w:tcPr>
          <w:p w14:paraId="50F8DCA9" w14:textId="77777777" w:rsidR="0011336E" w:rsidRPr="007F6090" w:rsidRDefault="0011336E" w:rsidP="00914E92">
            <w:pPr>
              <w:pStyle w:val="TableParagraph"/>
              <w:spacing w:before="52"/>
              <w:ind w:left="57"/>
              <w:rPr>
                <w:sz w:val="20"/>
                <w:szCs w:val="20"/>
              </w:rPr>
            </w:pPr>
            <w:r>
              <w:rPr>
                <w:sz w:val="20"/>
                <w:szCs w:val="20"/>
              </w:rPr>
              <w:t>8</w:t>
            </w:r>
            <w:r w:rsidRPr="007F6090">
              <w:rPr>
                <w:sz w:val="20"/>
                <w:szCs w:val="20"/>
              </w:rPr>
              <w:t>.2</w:t>
            </w:r>
          </w:p>
        </w:tc>
        <w:tc>
          <w:tcPr>
            <w:tcW w:w="3250" w:type="dxa"/>
          </w:tcPr>
          <w:p w14:paraId="76362A2A" w14:textId="77777777" w:rsidR="0011336E" w:rsidRPr="007F6090" w:rsidRDefault="0011336E" w:rsidP="00914E92">
            <w:pPr>
              <w:pStyle w:val="TableParagraph"/>
              <w:spacing w:before="52"/>
              <w:rPr>
                <w:sz w:val="20"/>
                <w:szCs w:val="20"/>
              </w:rPr>
            </w:pPr>
            <w:r>
              <w:rPr>
                <w:sz w:val="20"/>
                <w:szCs w:val="20"/>
              </w:rPr>
              <w:t>Other (Contractor to list)</w:t>
            </w:r>
          </w:p>
        </w:tc>
        <w:tc>
          <w:tcPr>
            <w:tcW w:w="981" w:type="dxa"/>
          </w:tcPr>
          <w:p w14:paraId="16FC873E" w14:textId="77777777" w:rsidR="0011336E" w:rsidRPr="007F6090" w:rsidRDefault="0011336E" w:rsidP="00914E92">
            <w:pPr>
              <w:pStyle w:val="TableParagraph"/>
              <w:spacing w:before="52"/>
              <w:ind w:left="15"/>
              <w:jc w:val="center"/>
              <w:rPr>
                <w:sz w:val="20"/>
                <w:szCs w:val="20"/>
              </w:rPr>
            </w:pPr>
          </w:p>
        </w:tc>
        <w:tc>
          <w:tcPr>
            <w:tcW w:w="989" w:type="dxa"/>
            <w:tcBorders>
              <w:right w:val="single" w:sz="4" w:space="0" w:color="000000"/>
            </w:tcBorders>
          </w:tcPr>
          <w:p w14:paraId="70DD2445" w14:textId="77777777" w:rsidR="0011336E" w:rsidRPr="007F6090" w:rsidRDefault="0011336E"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EC56798"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6242E14"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508727B"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01CC1E2" w14:textId="77777777" w:rsidR="0011336E" w:rsidRPr="007F6090" w:rsidRDefault="0011336E" w:rsidP="00914E92">
            <w:pPr>
              <w:pStyle w:val="TableParagraph"/>
              <w:rPr>
                <w:rFonts w:ascii="Times New Roman"/>
                <w:sz w:val="20"/>
                <w:szCs w:val="20"/>
              </w:rPr>
            </w:pPr>
          </w:p>
        </w:tc>
      </w:tr>
      <w:tr w:rsidR="0011336E" w:rsidRPr="007F6090" w14:paraId="0EA0BC37" w14:textId="77777777" w:rsidTr="00914E92">
        <w:trPr>
          <w:trHeight w:val="465"/>
        </w:trPr>
        <w:tc>
          <w:tcPr>
            <w:tcW w:w="722" w:type="dxa"/>
          </w:tcPr>
          <w:p w14:paraId="7A8671AB" w14:textId="77777777" w:rsidR="0011336E" w:rsidRPr="007F6090" w:rsidRDefault="0011336E" w:rsidP="00914E92">
            <w:pPr>
              <w:pStyle w:val="TableParagraph"/>
              <w:rPr>
                <w:rFonts w:ascii="Times New Roman"/>
                <w:sz w:val="20"/>
                <w:szCs w:val="20"/>
              </w:rPr>
            </w:pPr>
          </w:p>
        </w:tc>
        <w:tc>
          <w:tcPr>
            <w:tcW w:w="3250" w:type="dxa"/>
          </w:tcPr>
          <w:p w14:paraId="12C3A1CA" w14:textId="77777777" w:rsidR="0011336E" w:rsidRPr="007F6090" w:rsidRDefault="0011336E" w:rsidP="00914E92">
            <w:pPr>
              <w:pStyle w:val="TableParagraph"/>
              <w:rPr>
                <w:rFonts w:ascii="Times New Roman"/>
                <w:sz w:val="20"/>
                <w:szCs w:val="20"/>
              </w:rPr>
            </w:pPr>
          </w:p>
        </w:tc>
        <w:tc>
          <w:tcPr>
            <w:tcW w:w="981" w:type="dxa"/>
          </w:tcPr>
          <w:p w14:paraId="76226ED0"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tcPr>
          <w:p w14:paraId="220216C1"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52FA0E3"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F3BF5D6"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A52F69F"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BCC1078" w14:textId="77777777" w:rsidR="0011336E" w:rsidRPr="007F6090" w:rsidRDefault="0011336E" w:rsidP="00914E92">
            <w:pPr>
              <w:pStyle w:val="TableParagraph"/>
              <w:rPr>
                <w:rFonts w:ascii="Times New Roman"/>
                <w:sz w:val="20"/>
                <w:szCs w:val="20"/>
              </w:rPr>
            </w:pPr>
          </w:p>
        </w:tc>
      </w:tr>
      <w:tr w:rsidR="0011336E" w:rsidRPr="007F6090" w14:paraId="14067567" w14:textId="77777777" w:rsidTr="00914E92">
        <w:trPr>
          <w:trHeight w:val="465"/>
        </w:trPr>
        <w:tc>
          <w:tcPr>
            <w:tcW w:w="722" w:type="dxa"/>
          </w:tcPr>
          <w:p w14:paraId="47613DC1" w14:textId="77777777" w:rsidR="0011336E" w:rsidRPr="007F6090" w:rsidRDefault="0011336E" w:rsidP="00914E92">
            <w:pPr>
              <w:pStyle w:val="TableParagraph"/>
              <w:rPr>
                <w:rFonts w:ascii="Times New Roman"/>
                <w:sz w:val="20"/>
                <w:szCs w:val="20"/>
              </w:rPr>
            </w:pPr>
          </w:p>
        </w:tc>
        <w:tc>
          <w:tcPr>
            <w:tcW w:w="3250" w:type="dxa"/>
          </w:tcPr>
          <w:p w14:paraId="788B02A8" w14:textId="77777777" w:rsidR="0011336E" w:rsidRPr="007F6090" w:rsidRDefault="0011336E" w:rsidP="00914E92">
            <w:pPr>
              <w:pStyle w:val="TableParagraph"/>
              <w:rPr>
                <w:rFonts w:ascii="Times New Roman"/>
                <w:sz w:val="20"/>
                <w:szCs w:val="20"/>
              </w:rPr>
            </w:pPr>
          </w:p>
        </w:tc>
        <w:tc>
          <w:tcPr>
            <w:tcW w:w="981" w:type="dxa"/>
          </w:tcPr>
          <w:p w14:paraId="07F1D64E"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tcPr>
          <w:p w14:paraId="63B717C5"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217CB91"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5E93BD6"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FA9697F"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140F511" w14:textId="77777777" w:rsidR="0011336E" w:rsidRPr="007F6090" w:rsidRDefault="0011336E" w:rsidP="00914E92">
            <w:pPr>
              <w:pStyle w:val="TableParagraph"/>
              <w:rPr>
                <w:rFonts w:ascii="Times New Roman"/>
                <w:sz w:val="20"/>
                <w:szCs w:val="20"/>
              </w:rPr>
            </w:pPr>
          </w:p>
        </w:tc>
      </w:tr>
      <w:tr w:rsidR="0011336E" w:rsidRPr="007F6090" w14:paraId="29B4C6CD" w14:textId="77777777" w:rsidTr="00914E92">
        <w:trPr>
          <w:trHeight w:val="465"/>
        </w:trPr>
        <w:tc>
          <w:tcPr>
            <w:tcW w:w="722" w:type="dxa"/>
          </w:tcPr>
          <w:p w14:paraId="56D2BD4B" w14:textId="77777777" w:rsidR="0011336E" w:rsidRPr="007F6090" w:rsidRDefault="0011336E" w:rsidP="00914E92">
            <w:pPr>
              <w:pStyle w:val="TableParagraph"/>
              <w:rPr>
                <w:rFonts w:ascii="Times New Roman"/>
                <w:sz w:val="20"/>
                <w:szCs w:val="20"/>
              </w:rPr>
            </w:pPr>
          </w:p>
        </w:tc>
        <w:tc>
          <w:tcPr>
            <w:tcW w:w="3250" w:type="dxa"/>
          </w:tcPr>
          <w:p w14:paraId="6DB4CE05" w14:textId="77777777" w:rsidR="0011336E" w:rsidRPr="007F6090" w:rsidRDefault="0011336E" w:rsidP="00914E92">
            <w:pPr>
              <w:pStyle w:val="TableParagraph"/>
              <w:rPr>
                <w:rFonts w:ascii="Times New Roman"/>
                <w:sz w:val="20"/>
                <w:szCs w:val="20"/>
              </w:rPr>
            </w:pPr>
          </w:p>
        </w:tc>
        <w:tc>
          <w:tcPr>
            <w:tcW w:w="981" w:type="dxa"/>
          </w:tcPr>
          <w:p w14:paraId="4C50859C"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tcPr>
          <w:p w14:paraId="48228BCF"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05A71BE"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58CA754A"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A028E0B"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7F1026FD" w14:textId="77777777" w:rsidR="0011336E" w:rsidRPr="007F6090" w:rsidRDefault="0011336E" w:rsidP="00914E92">
            <w:pPr>
              <w:pStyle w:val="TableParagraph"/>
              <w:rPr>
                <w:rFonts w:ascii="Times New Roman"/>
                <w:sz w:val="20"/>
                <w:szCs w:val="20"/>
              </w:rPr>
            </w:pPr>
          </w:p>
        </w:tc>
      </w:tr>
      <w:tr w:rsidR="0011336E" w:rsidRPr="007F6090" w14:paraId="43837DE6" w14:textId="77777777" w:rsidTr="00914E92">
        <w:trPr>
          <w:trHeight w:val="637"/>
        </w:trPr>
        <w:tc>
          <w:tcPr>
            <w:tcW w:w="8102" w:type="dxa"/>
            <w:gridSpan w:val="6"/>
            <w:tcBorders>
              <w:right w:val="single" w:sz="4" w:space="0" w:color="000000"/>
            </w:tcBorders>
          </w:tcPr>
          <w:p w14:paraId="173B68F0" w14:textId="0D406E6D" w:rsidR="0011336E" w:rsidRPr="007F6090" w:rsidRDefault="0011336E" w:rsidP="00914E92">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w:t>
            </w:r>
            <w:r w:rsidR="00164B97">
              <w:rPr>
                <w:b/>
                <w:sz w:val="20"/>
                <w:szCs w:val="20"/>
              </w:rPr>
              <w:t>4.</w:t>
            </w:r>
            <w:r>
              <w:rPr>
                <w:b/>
                <w:sz w:val="20"/>
                <w:szCs w:val="20"/>
              </w:rPr>
              <w:t>8</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5D357715"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67264DCC" w14:textId="77777777" w:rsidR="0011336E" w:rsidRPr="007F6090" w:rsidRDefault="0011336E" w:rsidP="00914E92">
            <w:pPr>
              <w:pStyle w:val="TableParagraph"/>
              <w:rPr>
                <w:rFonts w:ascii="Times New Roman"/>
                <w:sz w:val="20"/>
                <w:szCs w:val="20"/>
              </w:rPr>
            </w:pPr>
          </w:p>
        </w:tc>
      </w:tr>
    </w:tbl>
    <w:p w14:paraId="2681C4E3" w14:textId="77777777" w:rsidR="0011336E" w:rsidRDefault="0011336E" w:rsidP="0011336E">
      <w:pPr>
        <w:rPr>
          <w:rFonts w:ascii="Times New Roman"/>
          <w:sz w:val="20"/>
          <w:szCs w:val="20"/>
        </w:rPr>
      </w:pPr>
    </w:p>
    <w:p w14:paraId="5B6AF442" w14:textId="77777777" w:rsidR="0011336E" w:rsidRDefault="0011336E" w:rsidP="0011336E">
      <w:pPr>
        <w:rPr>
          <w:rFonts w:ascii="Times New Roman"/>
          <w:sz w:val="20"/>
          <w:szCs w:val="20"/>
        </w:rPr>
      </w:pPr>
    </w:p>
    <w:p w14:paraId="31295FDE" w14:textId="77777777" w:rsidR="0011336E" w:rsidRPr="007F6090" w:rsidRDefault="0011336E" w:rsidP="0011336E">
      <w:pPr>
        <w:pStyle w:val="BodyText"/>
        <w:spacing w:before="6"/>
        <w:rPr>
          <w:b/>
        </w:rPr>
      </w:pPr>
    </w:p>
    <w:p w14:paraId="1B4FA3F6" w14:textId="77777777" w:rsidR="0011336E" w:rsidRPr="007F6090" w:rsidRDefault="0011336E" w:rsidP="0011336E">
      <w:pPr>
        <w:pStyle w:val="BodyText"/>
        <w:spacing w:line="20" w:lineRule="exact"/>
        <w:ind w:left="272"/>
      </w:pPr>
      <w:r w:rsidRPr="007F6090">
        <w:rPr>
          <w:noProof/>
        </w:rPr>
        <mc:AlternateContent>
          <mc:Choice Requires="wpg">
            <w:drawing>
              <wp:inline distT="0" distB="0" distL="0" distR="0" wp14:anchorId="0784769E" wp14:editId="7FC7508E">
                <wp:extent cx="6560820" cy="10160"/>
                <wp:effectExtent l="4445" t="635" r="6985" b="8255"/>
                <wp:docPr id="60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602"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889683"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cXigIAAJgFAAAOAAAAZHJzL2Uyb0RvYy54bWykVEtu2zAQ3RfoHQjubYmOothC5KCw7GzS&#10;JkDSA9AU9UElkiBpy0bRu3dIyk6dLFqkXshDzu/Nm+Hc3h36Du25Nq0UOSbTGCMumCxbUef4+8tm&#10;MsfIWCpK2knBc3zkBt8tP3+6HVTGZ7KRXck1giDCZIPKcWOtyqLIsIb31Eyl4gKUldQ9tXDUdVRq&#10;OkD0votmcZxGg9Sl0pJxY+C2CEq89PGrijP7WFWGW9TlGLBZ/9X+u3XfaHlLs1pT1bRshEE/gKKn&#10;rYCk51AFtRTtdPsuVN8yLY2s7JTJPpJV1TLua4BqSPymmnstd8rXUmdDrc40AbVvePpwWPZt/6RR&#10;W+Y4jQlGgvbQJJ8XLRw5g6ozsLnX6lk96VAhiA+S/TCgjt7q3bkOxmg7fJUlhKM7Kz05h0r3LgSU&#10;jQ6+B8dzD/jBIgaX6XUaz2fQKgY6EpN07BFroJHvvFizHv1IfHU1G71ShzyiWcjnMY6YXEEwaOaV&#10;S/N/XD43VHHfIuN4OnMJUAKXD63giPgiXGqwWYlAJDuIkUgk5KqhouY+2stRAWnE13Dh4g4GuvBX&#10;Ym8wAvJuwnCfiAWCCCg8rRf80ExpY++57JETctwBZN8vun8wNlB5MnHtE3LTdh3c06wTaMjxgiSJ&#10;dzCya0undDqj6+2q02hP3dvzvzHvhZmLXFDTBDuvCsBh+EXpszSclutRtrTtggwN7oRLBBUCzlEK&#10;r+7nIl6s5+t5Mklm6XqSxEUx+bJZJZN0Q26ui6titSrIL4eZJFnTliUXDvZpA5Dk36Zi3EXh7Z53&#10;wJmf6DK6n0kAe/r3oGE6Q1fDaG5leXzSjnN3D4PqJf/8vdu4qtx++fPsrV4X6vI3AA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Nk5txeKAgAAmAUAAA4AAAAAAAAAAAAAAAAALgIAAGRycy9lMm9Eb2MueG1sUEsBAi0AFAAGAAgA&#10;AAAhAL1wiF7bAAAABAEAAA8AAAAAAAAAAAAAAAAA5AQAAGRycy9kb3ducmV2LnhtbFBLBQYAAAAA&#10;BAAEAPMAAADsBQ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LnxgAAANwAAAAPAAAAZHJzL2Rvd25yZXYueG1sRI9La8Mw&#10;EITvhf4HsYHeGjkpeeBECSEQKD01bp63rbW1Ta2VsNTY+fdRINDjMDPfMPNlZ2pxocZXlhUM+gkI&#10;4tzqigsFu6/N6xSED8gaa8uk4Eoelovnpzmm2ra8pUsWChEh7FNUUIbgUil9XpJB37eOOHo/tjEY&#10;omwKqRtsI9zUcpgkY2mw4rhQoqN1Sflv9mcUfJ+o3W8Pq9FxMsp2+883dzh/OKVeet1qBiJQF/7D&#10;j/a7VjBOhnA/E4+AXNwAAAD//wMAUEsBAi0AFAAGAAgAAAAhANvh9svuAAAAhQEAABMAAAAAAAAA&#10;AAAAAAAAAAAAAFtDb250ZW50X1R5cGVzXS54bWxQSwECLQAUAAYACAAAACEAWvQsW78AAAAVAQAA&#10;CwAAAAAAAAAAAAAAAAAfAQAAX3JlbHMvLnJlbHNQSwECLQAUAAYACAAAACEA0aCC58YAAADcAAAA&#10;DwAAAAAAAAAAAAAAAAAHAgAAZHJzL2Rvd25yZXYueG1sUEsFBgAAAAADAAMAtwAAAPoCAAAAAA==&#10;" strokeweight=".72pt"/>
                <w10:anchorlock/>
              </v:group>
            </w:pict>
          </mc:Fallback>
        </mc:AlternateContent>
      </w:r>
    </w:p>
    <w:p w14:paraId="5951E5D0" w14:textId="77777777" w:rsidR="0011336E" w:rsidRPr="007F6090" w:rsidRDefault="0011336E" w:rsidP="0011336E">
      <w:pPr>
        <w:pStyle w:val="BodyText"/>
        <w:spacing w:line="20" w:lineRule="exact"/>
        <w:ind w:left="272"/>
      </w:pPr>
      <w:r w:rsidRPr="007F6090">
        <w:rPr>
          <w:noProof/>
        </w:rPr>
        <mc:AlternateContent>
          <mc:Choice Requires="wpg">
            <w:drawing>
              <wp:inline distT="0" distB="0" distL="0" distR="0" wp14:anchorId="1C6A4A87" wp14:editId="34B9E8F2">
                <wp:extent cx="6560820" cy="10160"/>
                <wp:effectExtent l="4445" t="635" r="6985" b="8255"/>
                <wp:docPr id="60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604"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EE1B64"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ZigIAAJcFAAAOAAAAZHJzL2Uyb0RvYy54bWykVF1v2yAUfZ+0/4B4T20nnptadaopTvrS&#10;bZXa/QAC+EPDgIDGiab9913ASdf2YVOXB3Lx/eDccy5c3xwGgfbc2F7JCmcXKUZcUsV62Vb4++N2&#10;tsTIOiIZEUryCh+5xTerjx+uR13yueqUYNwgKCJtOeoKd87pMkks7fhA7IXSXIKzUWYgDramTZgh&#10;I1QfRDJP0yIZlWHaKMqtha91dOJVqN80nLpvTWO5Q6LCgM2F1YR159dkdU3K1hDd9XSCQd6BYiC9&#10;hEPPpWriCHoy/ZtSQ0+NsqpxF1QNiWqanvLQA3STpa+6uTXqSYde2nJs9ZkmoPYVT+8uS7/u7w3q&#10;WYWLdIGRJAOIFM5Fl56cUbclxNwa/aDvTewQzDtFf1hwJ6/9ft/GYLQbvygG5ciTU4GcQ2MGXwLa&#10;RoegwfGsAT84ROFj8alIl3OQioIvS7Ni0oh2IOSbLNptprwsXSzmU1bhkSekjOcFjBMm3xAMmn3m&#10;0v4flw8d0TxIZD1PZy7zE5d3veRoGakMIWsZeaQHOfGIpFp3RLY8FHs8auAsCy14sFA1pviNBRH+&#10;yuslRsBdkI+UJ16BnwwcgdUX9JBSG+tuuRqQNyosAHGQi+zvrItMnkK8elJteyHgOymFRGOFr7I8&#10;DwlWiZ55p/dZ0+7WwqA98Vcv/KZzX4T5yjWxXYwLLh9GSph9yYLVccI2k+1IL6IN+grpA6FDwDlZ&#10;8dL9vEqvNsvNMp/l82Izy9O6nn3ervNZsc0uP9WLer2us18ec5aXXc8Ylx726QHI8n8biukpilf3&#10;/ASc+UleVg8jCWBP/wE0DGdUNU7mTrHjvfGcT3MarHD7Q9r0Uvnn5c99iHp+T1e/AQ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NQb9BmKAgAAlwUAAA4AAAAAAAAAAAAAAAAALgIAAGRycy9lMm9Eb2MueG1sUEsBAi0AFAAGAAgA&#10;AAAhAL1wiF7bAAAABAEAAA8AAAAAAAAAAAAAAAAA5AQAAGRycy9kb3ducmV2LnhtbFBLBQYAAAAA&#10;BAAEAPMAAADsBQ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8IxgAAANwAAAAPAAAAZHJzL2Rvd25yZXYueG1sRI9La8Mw&#10;EITvhfwHsYHeGrmPPHCihFAolJ4S533bWFvb1FoJS42dfx8VAj0OM/MNM1t0phYXanxlWcHzIAFB&#10;nFtdcaFgu/l4moDwAVljbZkUXMnDYt57mGGqbctrumShEBHCPkUFZQguldLnJRn0A+uIo/dtG4Mh&#10;yqaQusE2wk0tX5JkJA1WHBdKdPReUv6T/RoF5yO1u/V+OTyMh9l2t3p1+9OXU+qx3y2nIAJ14T98&#10;b39qBaPkDf7OxCMg5zcAAAD//wMAUEsBAi0AFAAGAAgAAAAhANvh9svuAAAAhQEAABMAAAAAAAAA&#10;AAAAAAAAAAAAAFtDb250ZW50X1R5cGVzXS54bWxQSwECLQAUAAYACAAAACEAWvQsW78AAAAVAQAA&#10;CwAAAAAAAAAAAAAAAAAfAQAAX3JlbHMvLnJlbHNQSwECLQAUAAYACAAAACEAMQW/CMYAAADcAAAA&#10;DwAAAAAAAAAAAAAAAAAHAgAAZHJzL2Rvd25yZXYueG1sUEsFBgAAAAADAAMAtwAAAPoCAAAAAA==&#10;" strokeweight=".72pt"/>
                <w10:anchorlock/>
              </v:group>
            </w:pict>
          </mc:Fallback>
        </mc:AlternateContent>
      </w:r>
    </w:p>
    <w:p w14:paraId="35EA4769" w14:textId="77777777" w:rsidR="0011336E" w:rsidRPr="007F6090" w:rsidRDefault="0011336E" w:rsidP="0011336E">
      <w:pPr>
        <w:pStyle w:val="BodyText"/>
        <w:spacing w:before="2"/>
        <w:rPr>
          <w:b/>
        </w:rPr>
      </w:pPr>
    </w:p>
    <w:p w14:paraId="77C261BB" w14:textId="76910F85" w:rsidR="0011336E" w:rsidRDefault="00164B97" w:rsidP="009648C1">
      <w:pPr>
        <w:pStyle w:val="TableParagraph"/>
        <w:spacing w:before="35" w:line="261" w:lineRule="auto"/>
        <w:ind w:left="1440" w:right="65" w:hanging="1335"/>
        <w:jc w:val="both"/>
        <w:rPr>
          <w:b/>
          <w:sz w:val="20"/>
          <w:szCs w:val="20"/>
        </w:rPr>
      </w:pPr>
      <w:r>
        <w:rPr>
          <w:b/>
          <w:sz w:val="20"/>
          <w:szCs w:val="20"/>
        </w:rPr>
        <w:t>C2.2.4</w:t>
      </w:r>
      <w:r w:rsidR="0011336E" w:rsidRPr="0041018B">
        <w:rPr>
          <w:b/>
          <w:sz w:val="20"/>
          <w:szCs w:val="20"/>
        </w:rPr>
        <w:tab/>
        <w:t xml:space="preserve">PRICE SCHEDULE </w:t>
      </w:r>
      <w:r w:rsidR="009648C1" w:rsidRPr="009648C1">
        <w:rPr>
          <w:b/>
          <w:sz w:val="21"/>
        </w:rPr>
        <w:t>4: OFFICE BLOCK, CONTROL ROOM, STORAGE, WEIGH BRIDGE, GUARD HOUSES, etc.</w:t>
      </w:r>
    </w:p>
    <w:p w14:paraId="772C33EC" w14:textId="77777777" w:rsidR="0011336E" w:rsidRPr="00FA26E8" w:rsidRDefault="0011336E" w:rsidP="0011336E">
      <w:pPr>
        <w:pStyle w:val="TableParagraph"/>
        <w:spacing w:before="35" w:line="261" w:lineRule="auto"/>
        <w:ind w:right="65"/>
        <w:jc w:val="both"/>
        <w:rPr>
          <w:b/>
          <w:sz w:val="20"/>
        </w:rPr>
      </w:pPr>
      <w:r>
        <w:rPr>
          <w:b/>
          <w:sz w:val="20"/>
        </w:rPr>
        <w:t>PART 9</w:t>
      </w:r>
      <w:r w:rsidRPr="00FA26E8">
        <w:rPr>
          <w:b/>
          <w:sz w:val="20"/>
        </w:rPr>
        <w:t>:</w:t>
      </w:r>
      <w:r w:rsidRPr="00FA26E8">
        <w:rPr>
          <w:b/>
          <w:sz w:val="20"/>
          <w:szCs w:val="20"/>
        </w:rPr>
        <w:t xml:space="preserve"> </w:t>
      </w:r>
      <w:r w:rsidRPr="00FA26E8">
        <w:rPr>
          <w:b/>
          <w:sz w:val="20"/>
        </w:rPr>
        <w:t>MAINTAIN AND OPERATE THE PLANT AND EQUIPMENT DURING THE DEFECTS LIABILITY PERIOD</w:t>
      </w:r>
      <w:r w:rsidRPr="00FA26E8">
        <w:rPr>
          <w:b/>
          <w:sz w:val="20"/>
          <w:szCs w:val="20"/>
        </w:rPr>
        <w:t xml:space="preserve"> </w:t>
      </w:r>
    </w:p>
    <w:p w14:paraId="75D0E1A3" w14:textId="77777777" w:rsidR="0011336E" w:rsidRPr="00FA26E8" w:rsidRDefault="0011336E" w:rsidP="0011336E">
      <w:pPr>
        <w:pStyle w:val="BodyText"/>
        <w:spacing w:line="20" w:lineRule="exact"/>
        <w:ind w:left="272"/>
        <w:rPr>
          <w:b/>
        </w:rPr>
      </w:pPr>
    </w:p>
    <w:p w14:paraId="696D229F" w14:textId="77777777" w:rsidR="0011336E" w:rsidRPr="00FA26E8" w:rsidRDefault="0011336E" w:rsidP="0011336E">
      <w:pPr>
        <w:pStyle w:val="BodyText"/>
        <w:spacing w:line="20" w:lineRule="exact"/>
        <w:ind w:left="272"/>
        <w:rPr>
          <w:b/>
        </w:rPr>
      </w:pPr>
    </w:p>
    <w:p w14:paraId="1AD62A12" w14:textId="77777777" w:rsidR="0011336E" w:rsidRPr="00FA26E8" w:rsidRDefault="0011336E" w:rsidP="0011336E">
      <w:pPr>
        <w:pStyle w:val="BodyText"/>
        <w:spacing w:before="2"/>
        <w:rPr>
          <w:b/>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11336E" w:rsidRPr="007F6090" w14:paraId="5F48758E" w14:textId="77777777" w:rsidTr="00914E92">
        <w:trPr>
          <w:trHeight w:val="635"/>
        </w:trPr>
        <w:tc>
          <w:tcPr>
            <w:tcW w:w="722" w:type="dxa"/>
          </w:tcPr>
          <w:p w14:paraId="2518B521" w14:textId="77777777" w:rsidR="0011336E" w:rsidRPr="007F6090" w:rsidRDefault="0011336E" w:rsidP="00914E92">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3FE97C7E" w14:textId="77777777" w:rsidR="0011336E" w:rsidRPr="007F6090" w:rsidRDefault="0011336E" w:rsidP="00914E92">
            <w:pPr>
              <w:pStyle w:val="TableParagraph"/>
              <w:spacing w:before="182"/>
              <w:ind w:left="1046"/>
              <w:rPr>
                <w:b/>
                <w:sz w:val="20"/>
                <w:szCs w:val="20"/>
              </w:rPr>
            </w:pPr>
            <w:r w:rsidRPr="007F6090">
              <w:rPr>
                <w:b/>
                <w:sz w:val="20"/>
                <w:szCs w:val="20"/>
              </w:rPr>
              <w:t>Description</w:t>
            </w:r>
          </w:p>
        </w:tc>
        <w:tc>
          <w:tcPr>
            <w:tcW w:w="981" w:type="dxa"/>
          </w:tcPr>
          <w:p w14:paraId="7B59CEE1" w14:textId="77777777" w:rsidR="0011336E" w:rsidRPr="007F6090" w:rsidRDefault="0011336E" w:rsidP="00914E92">
            <w:pPr>
              <w:pStyle w:val="TableParagraph"/>
              <w:spacing w:before="52" w:line="256" w:lineRule="auto"/>
              <w:ind w:left="345" w:right="282" w:hanging="32"/>
              <w:rPr>
                <w:b/>
                <w:sz w:val="20"/>
                <w:szCs w:val="20"/>
              </w:rPr>
            </w:pPr>
            <w:r w:rsidRPr="007F6090">
              <w:rPr>
                <w:b/>
                <w:sz w:val="20"/>
                <w:szCs w:val="20"/>
              </w:rPr>
              <w:t>Qty (A)</w:t>
            </w:r>
          </w:p>
        </w:tc>
        <w:tc>
          <w:tcPr>
            <w:tcW w:w="989" w:type="dxa"/>
          </w:tcPr>
          <w:p w14:paraId="3F62772A" w14:textId="77777777" w:rsidR="0011336E" w:rsidRPr="007F6090" w:rsidRDefault="0011336E" w:rsidP="00914E92">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3F824F9D" w14:textId="77777777" w:rsidR="0011336E" w:rsidRPr="007F6090" w:rsidRDefault="0011336E" w:rsidP="00914E92">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05350D36" w14:textId="77777777" w:rsidR="0011336E" w:rsidRPr="007F6090" w:rsidRDefault="0011336E" w:rsidP="00914E92">
            <w:pPr>
              <w:pStyle w:val="TableParagraph"/>
              <w:spacing w:before="182"/>
              <w:ind w:left="654"/>
              <w:rPr>
                <w:b/>
                <w:sz w:val="20"/>
                <w:szCs w:val="20"/>
              </w:rPr>
            </w:pPr>
            <w:r w:rsidRPr="007F6090">
              <w:rPr>
                <w:b/>
                <w:sz w:val="20"/>
                <w:szCs w:val="20"/>
              </w:rPr>
              <w:t>Total A*B</w:t>
            </w:r>
          </w:p>
        </w:tc>
      </w:tr>
      <w:tr w:rsidR="0011336E" w:rsidRPr="007F6090" w14:paraId="732A7A69" w14:textId="77777777" w:rsidTr="00914E92">
        <w:trPr>
          <w:trHeight w:val="1156"/>
        </w:trPr>
        <w:tc>
          <w:tcPr>
            <w:tcW w:w="722" w:type="dxa"/>
          </w:tcPr>
          <w:p w14:paraId="79D2B77A" w14:textId="77777777" w:rsidR="0011336E" w:rsidRPr="007F6090" w:rsidRDefault="0011336E" w:rsidP="00914E92">
            <w:pPr>
              <w:pStyle w:val="TableParagraph"/>
              <w:rPr>
                <w:rFonts w:ascii="Times New Roman"/>
                <w:sz w:val="20"/>
                <w:szCs w:val="20"/>
              </w:rPr>
            </w:pPr>
          </w:p>
        </w:tc>
        <w:tc>
          <w:tcPr>
            <w:tcW w:w="3250" w:type="dxa"/>
          </w:tcPr>
          <w:p w14:paraId="23D5BCEE" w14:textId="77777777" w:rsidR="0011336E" w:rsidRDefault="0011336E" w:rsidP="00914E92">
            <w:pPr>
              <w:pStyle w:val="TableParagraph"/>
              <w:spacing w:before="52" w:line="259" w:lineRule="auto"/>
              <w:ind w:left="57" w:right="404"/>
              <w:rPr>
                <w:b/>
                <w:sz w:val="20"/>
                <w:szCs w:val="20"/>
              </w:rPr>
            </w:pPr>
            <w:r>
              <w:rPr>
                <w:b/>
                <w:sz w:val="20"/>
                <w:szCs w:val="20"/>
              </w:rPr>
              <w:t>Maintain and Operate the Plant and Equipment During the Defects Liability Period</w:t>
            </w:r>
          </w:p>
          <w:p w14:paraId="59BDC8CE" w14:textId="77777777" w:rsidR="0011336E" w:rsidRPr="007F6090" w:rsidRDefault="0011336E" w:rsidP="00914E92">
            <w:pPr>
              <w:pStyle w:val="TableParagraph"/>
              <w:spacing w:before="52" w:line="259" w:lineRule="auto"/>
              <w:ind w:left="57" w:right="404"/>
              <w:rPr>
                <w:b/>
                <w:sz w:val="20"/>
                <w:szCs w:val="20"/>
              </w:rPr>
            </w:pPr>
          </w:p>
        </w:tc>
        <w:tc>
          <w:tcPr>
            <w:tcW w:w="981" w:type="dxa"/>
            <w:shd w:val="clear" w:color="auto" w:fill="BEBEBE"/>
          </w:tcPr>
          <w:p w14:paraId="60CD7893" w14:textId="77777777" w:rsidR="0011336E" w:rsidRPr="007F6090" w:rsidRDefault="0011336E" w:rsidP="00914E92">
            <w:pPr>
              <w:pStyle w:val="TableParagraph"/>
              <w:rPr>
                <w:rFonts w:ascii="Times New Roman"/>
                <w:sz w:val="20"/>
                <w:szCs w:val="20"/>
              </w:rPr>
            </w:pPr>
          </w:p>
        </w:tc>
        <w:tc>
          <w:tcPr>
            <w:tcW w:w="989" w:type="dxa"/>
            <w:tcBorders>
              <w:right w:val="single" w:sz="4" w:space="0" w:color="000000"/>
            </w:tcBorders>
            <w:shd w:val="clear" w:color="auto" w:fill="BEBEBE"/>
          </w:tcPr>
          <w:p w14:paraId="45979544" w14:textId="77777777" w:rsidR="0011336E" w:rsidRPr="007F6090" w:rsidRDefault="0011336E" w:rsidP="00914E92">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634620D3"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46637AA"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307235A6"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2880E052" w14:textId="77777777" w:rsidR="0011336E" w:rsidRPr="007F6090" w:rsidRDefault="0011336E" w:rsidP="00914E92">
            <w:pPr>
              <w:pStyle w:val="TableParagraph"/>
              <w:rPr>
                <w:rFonts w:ascii="Times New Roman"/>
                <w:sz w:val="20"/>
                <w:szCs w:val="20"/>
              </w:rPr>
            </w:pPr>
          </w:p>
        </w:tc>
      </w:tr>
      <w:tr w:rsidR="0011336E" w:rsidRPr="007F6090" w14:paraId="7227A0BC" w14:textId="77777777" w:rsidTr="00914E92">
        <w:trPr>
          <w:trHeight w:val="518"/>
        </w:trPr>
        <w:tc>
          <w:tcPr>
            <w:tcW w:w="722" w:type="dxa"/>
          </w:tcPr>
          <w:p w14:paraId="3FA6F911" w14:textId="77777777" w:rsidR="0011336E" w:rsidRPr="007F6090" w:rsidRDefault="0011336E" w:rsidP="00914E92">
            <w:pPr>
              <w:pStyle w:val="TableParagraph"/>
              <w:spacing w:before="53"/>
              <w:ind w:left="57"/>
              <w:rPr>
                <w:sz w:val="20"/>
                <w:szCs w:val="20"/>
              </w:rPr>
            </w:pPr>
            <w:r>
              <w:rPr>
                <w:sz w:val="20"/>
                <w:szCs w:val="20"/>
              </w:rPr>
              <w:t>9</w:t>
            </w:r>
            <w:r w:rsidRPr="007F6090">
              <w:rPr>
                <w:sz w:val="20"/>
                <w:szCs w:val="20"/>
              </w:rPr>
              <w:t>.1</w:t>
            </w:r>
          </w:p>
        </w:tc>
        <w:tc>
          <w:tcPr>
            <w:tcW w:w="3250" w:type="dxa"/>
          </w:tcPr>
          <w:p w14:paraId="03ADE2D0" w14:textId="15C9128B" w:rsidR="0011336E" w:rsidRPr="007F6090" w:rsidRDefault="0099209C" w:rsidP="00914E92">
            <w:pPr>
              <w:pStyle w:val="TableParagraph"/>
              <w:spacing w:before="53"/>
              <w:rPr>
                <w:sz w:val="20"/>
                <w:szCs w:val="20"/>
              </w:rPr>
            </w:pPr>
            <w:r w:rsidRPr="0099209C">
              <w:rPr>
                <w:sz w:val="20"/>
                <w:szCs w:val="20"/>
              </w:rPr>
              <w:t>OFFICE BLOCK, CONTROL ROOM, STORAGE, WEIGH BRIDGE, GUARD HOUSES, etc.</w:t>
            </w:r>
          </w:p>
        </w:tc>
        <w:tc>
          <w:tcPr>
            <w:tcW w:w="981" w:type="dxa"/>
          </w:tcPr>
          <w:p w14:paraId="40E2ECAD" w14:textId="77777777" w:rsidR="0011336E" w:rsidRPr="007F6090" w:rsidRDefault="0011336E" w:rsidP="00914E92">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5C9E7BA4" w14:textId="77777777" w:rsidR="0011336E" w:rsidRPr="007F6090" w:rsidRDefault="0011336E" w:rsidP="00914E92">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6FA37C4"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83A3758"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C69D5FA"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342BBB3" w14:textId="77777777" w:rsidR="0011336E" w:rsidRPr="007F6090" w:rsidRDefault="0011336E" w:rsidP="00914E92">
            <w:pPr>
              <w:pStyle w:val="TableParagraph"/>
              <w:rPr>
                <w:rFonts w:ascii="Times New Roman"/>
                <w:sz w:val="20"/>
                <w:szCs w:val="20"/>
              </w:rPr>
            </w:pPr>
          </w:p>
        </w:tc>
      </w:tr>
      <w:tr w:rsidR="0011336E" w:rsidRPr="007F6090" w14:paraId="57FE980D" w14:textId="77777777" w:rsidTr="00914E92">
        <w:trPr>
          <w:trHeight w:val="515"/>
        </w:trPr>
        <w:tc>
          <w:tcPr>
            <w:tcW w:w="722" w:type="dxa"/>
          </w:tcPr>
          <w:p w14:paraId="754E3CE9" w14:textId="77777777" w:rsidR="0011336E" w:rsidRPr="007F6090" w:rsidRDefault="0011336E" w:rsidP="00914E92">
            <w:pPr>
              <w:pStyle w:val="TableParagraph"/>
              <w:spacing w:before="52"/>
              <w:ind w:left="57"/>
              <w:rPr>
                <w:sz w:val="20"/>
                <w:szCs w:val="20"/>
              </w:rPr>
            </w:pPr>
            <w:r>
              <w:rPr>
                <w:sz w:val="20"/>
                <w:szCs w:val="20"/>
              </w:rPr>
              <w:t>9</w:t>
            </w:r>
            <w:r w:rsidRPr="007F6090">
              <w:rPr>
                <w:sz w:val="20"/>
                <w:szCs w:val="20"/>
              </w:rPr>
              <w:t>.2</w:t>
            </w:r>
          </w:p>
        </w:tc>
        <w:tc>
          <w:tcPr>
            <w:tcW w:w="3250" w:type="dxa"/>
          </w:tcPr>
          <w:p w14:paraId="5583B725" w14:textId="77777777" w:rsidR="0011336E" w:rsidRPr="007F6090" w:rsidRDefault="0011336E" w:rsidP="00914E92">
            <w:pPr>
              <w:pStyle w:val="TableParagraph"/>
              <w:spacing w:before="52"/>
              <w:rPr>
                <w:sz w:val="20"/>
                <w:szCs w:val="20"/>
              </w:rPr>
            </w:pPr>
            <w:r>
              <w:rPr>
                <w:sz w:val="20"/>
                <w:szCs w:val="20"/>
              </w:rPr>
              <w:t>Other (Contractor to list)</w:t>
            </w:r>
          </w:p>
        </w:tc>
        <w:tc>
          <w:tcPr>
            <w:tcW w:w="981" w:type="dxa"/>
          </w:tcPr>
          <w:p w14:paraId="3915F410" w14:textId="77777777" w:rsidR="0011336E" w:rsidRPr="007F6090" w:rsidRDefault="0011336E" w:rsidP="00914E92">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1A40D9B0" w14:textId="77777777" w:rsidR="0011336E" w:rsidRPr="007F6090" w:rsidRDefault="0011336E" w:rsidP="00914E92">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4EC008A"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CDD928A"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B4B7AE5"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9B676F7" w14:textId="77777777" w:rsidR="0011336E" w:rsidRPr="007F6090" w:rsidRDefault="0011336E" w:rsidP="00914E92">
            <w:pPr>
              <w:pStyle w:val="TableParagraph"/>
              <w:rPr>
                <w:rFonts w:ascii="Times New Roman"/>
                <w:sz w:val="20"/>
                <w:szCs w:val="20"/>
              </w:rPr>
            </w:pPr>
          </w:p>
        </w:tc>
      </w:tr>
      <w:tr w:rsidR="0011336E" w:rsidRPr="007F6090" w14:paraId="16435FF9" w14:textId="77777777" w:rsidTr="00914E92">
        <w:trPr>
          <w:trHeight w:val="517"/>
        </w:trPr>
        <w:tc>
          <w:tcPr>
            <w:tcW w:w="722" w:type="dxa"/>
          </w:tcPr>
          <w:p w14:paraId="67C702CE" w14:textId="77777777" w:rsidR="0011336E" w:rsidRPr="007F6090" w:rsidRDefault="0011336E" w:rsidP="00914E92">
            <w:pPr>
              <w:pStyle w:val="TableParagraph"/>
              <w:spacing w:before="52"/>
              <w:ind w:left="57"/>
              <w:rPr>
                <w:sz w:val="20"/>
                <w:szCs w:val="20"/>
              </w:rPr>
            </w:pPr>
          </w:p>
        </w:tc>
        <w:tc>
          <w:tcPr>
            <w:tcW w:w="3250" w:type="dxa"/>
          </w:tcPr>
          <w:p w14:paraId="58C39511" w14:textId="77777777" w:rsidR="0011336E" w:rsidRPr="007F6090" w:rsidRDefault="0011336E" w:rsidP="00914E92">
            <w:pPr>
              <w:pStyle w:val="TableParagraph"/>
              <w:spacing w:before="52"/>
              <w:rPr>
                <w:sz w:val="20"/>
                <w:szCs w:val="20"/>
              </w:rPr>
            </w:pPr>
          </w:p>
        </w:tc>
        <w:tc>
          <w:tcPr>
            <w:tcW w:w="981" w:type="dxa"/>
          </w:tcPr>
          <w:p w14:paraId="623A8D28" w14:textId="77777777" w:rsidR="0011336E" w:rsidRPr="007F6090" w:rsidRDefault="0011336E" w:rsidP="00914E92">
            <w:pPr>
              <w:pStyle w:val="TableParagraph"/>
              <w:spacing w:before="52"/>
              <w:ind w:left="15"/>
              <w:jc w:val="center"/>
              <w:rPr>
                <w:sz w:val="20"/>
                <w:szCs w:val="20"/>
              </w:rPr>
            </w:pPr>
          </w:p>
        </w:tc>
        <w:tc>
          <w:tcPr>
            <w:tcW w:w="989" w:type="dxa"/>
            <w:tcBorders>
              <w:right w:val="single" w:sz="4" w:space="0" w:color="000000"/>
            </w:tcBorders>
          </w:tcPr>
          <w:p w14:paraId="7B462B84" w14:textId="77777777" w:rsidR="0011336E" w:rsidRPr="007F6090" w:rsidRDefault="0011336E" w:rsidP="00914E92">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E006E0C"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18AAF62" w14:textId="77777777" w:rsidR="0011336E" w:rsidRPr="007F6090" w:rsidRDefault="0011336E" w:rsidP="00914E92">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0770118" w14:textId="77777777" w:rsidR="0011336E" w:rsidRPr="007F6090" w:rsidRDefault="0011336E" w:rsidP="00914E92">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071BBEE" w14:textId="77777777" w:rsidR="0011336E" w:rsidRPr="007F6090" w:rsidRDefault="0011336E" w:rsidP="00914E92">
            <w:pPr>
              <w:pStyle w:val="TableParagraph"/>
              <w:rPr>
                <w:rFonts w:ascii="Times New Roman"/>
                <w:sz w:val="20"/>
                <w:szCs w:val="20"/>
              </w:rPr>
            </w:pPr>
          </w:p>
        </w:tc>
      </w:tr>
      <w:tr w:rsidR="00164B97" w:rsidRPr="007F6090" w14:paraId="7B87F2C2" w14:textId="77777777" w:rsidTr="00167613">
        <w:trPr>
          <w:trHeight w:val="637"/>
        </w:trPr>
        <w:tc>
          <w:tcPr>
            <w:tcW w:w="8102" w:type="dxa"/>
            <w:gridSpan w:val="6"/>
            <w:tcBorders>
              <w:right w:val="single" w:sz="4" w:space="0" w:color="000000"/>
            </w:tcBorders>
          </w:tcPr>
          <w:p w14:paraId="38434373" w14:textId="2EE6FA6B" w:rsidR="00164B97" w:rsidRPr="007F6090" w:rsidRDefault="00164B97" w:rsidP="00167613">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C2.2.4.4.9</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077F7397" w14:textId="77777777" w:rsidR="00164B97" w:rsidRPr="007F6090" w:rsidRDefault="00164B97" w:rsidP="00167613">
            <w:pPr>
              <w:pStyle w:val="TableParagraph"/>
              <w:rPr>
                <w:rFonts w:ascii="Times New Roman"/>
                <w:sz w:val="20"/>
                <w:szCs w:val="20"/>
              </w:rPr>
            </w:pPr>
          </w:p>
        </w:tc>
        <w:tc>
          <w:tcPr>
            <w:tcW w:w="720" w:type="dxa"/>
            <w:tcBorders>
              <w:left w:val="single" w:sz="4" w:space="0" w:color="000000"/>
            </w:tcBorders>
          </w:tcPr>
          <w:p w14:paraId="3F820F0B" w14:textId="77777777" w:rsidR="00164B97" w:rsidRPr="007F6090" w:rsidRDefault="00164B97" w:rsidP="00167613">
            <w:pPr>
              <w:pStyle w:val="TableParagraph"/>
              <w:rPr>
                <w:rFonts w:ascii="Times New Roman"/>
                <w:sz w:val="20"/>
                <w:szCs w:val="20"/>
              </w:rPr>
            </w:pPr>
          </w:p>
        </w:tc>
      </w:tr>
    </w:tbl>
    <w:p w14:paraId="48D5F585" w14:textId="77777777" w:rsidR="0011336E" w:rsidRDefault="0011336E" w:rsidP="0011336E">
      <w:pPr>
        <w:pStyle w:val="BodyText"/>
        <w:spacing w:before="2"/>
        <w:rPr>
          <w:b/>
        </w:rPr>
      </w:pPr>
    </w:p>
    <w:p w14:paraId="5338C841" w14:textId="77777777" w:rsidR="0011336E" w:rsidRDefault="0011336E" w:rsidP="0011336E">
      <w:pPr>
        <w:pStyle w:val="BodyText"/>
        <w:spacing w:before="2"/>
        <w:rPr>
          <w:b/>
        </w:rPr>
      </w:pPr>
    </w:p>
    <w:p w14:paraId="446756C1" w14:textId="77777777" w:rsidR="0011336E" w:rsidRDefault="0011336E" w:rsidP="0011336E">
      <w:pPr>
        <w:pStyle w:val="BodyText"/>
        <w:spacing w:before="2"/>
        <w:rPr>
          <w:b/>
        </w:rPr>
      </w:pPr>
    </w:p>
    <w:p w14:paraId="190C6C29" w14:textId="55C3A970" w:rsidR="0011336E" w:rsidRDefault="0011336E" w:rsidP="009648C1">
      <w:pPr>
        <w:pStyle w:val="TableParagraph"/>
        <w:spacing w:before="35" w:line="261" w:lineRule="auto"/>
        <w:ind w:left="1440" w:right="65" w:hanging="1335"/>
        <w:jc w:val="both"/>
        <w:rPr>
          <w:b/>
          <w:sz w:val="20"/>
          <w:szCs w:val="20"/>
        </w:rPr>
      </w:pPr>
      <w:r w:rsidRPr="0041018B">
        <w:rPr>
          <w:b/>
          <w:sz w:val="20"/>
          <w:szCs w:val="20"/>
        </w:rPr>
        <w:t>C2.2.</w:t>
      </w:r>
      <w:r w:rsidR="00164B97">
        <w:rPr>
          <w:b/>
          <w:sz w:val="20"/>
          <w:szCs w:val="20"/>
        </w:rPr>
        <w:t>4</w:t>
      </w:r>
      <w:r w:rsidRPr="0041018B">
        <w:rPr>
          <w:b/>
          <w:sz w:val="20"/>
          <w:szCs w:val="20"/>
        </w:rPr>
        <w:tab/>
        <w:t xml:space="preserve">PRICE SCHEDULE </w:t>
      </w:r>
      <w:r w:rsidR="009648C1" w:rsidRPr="009648C1">
        <w:rPr>
          <w:b/>
          <w:sz w:val="21"/>
        </w:rPr>
        <w:t>4: OFFICE BLOCK, CONTROL ROOM, STORAGE, WEIGH BRIDGE, GUARD HOUSES, etc.</w:t>
      </w:r>
    </w:p>
    <w:p w14:paraId="0C9E2B4D" w14:textId="77777777" w:rsidR="0011336E" w:rsidRDefault="0011336E" w:rsidP="0011336E">
      <w:pPr>
        <w:pStyle w:val="TableParagraph"/>
        <w:spacing w:before="35" w:line="261" w:lineRule="auto"/>
        <w:ind w:right="65"/>
        <w:jc w:val="both"/>
        <w:rPr>
          <w:b/>
          <w:sz w:val="20"/>
        </w:rPr>
      </w:pPr>
    </w:p>
    <w:p w14:paraId="2AEFEA9D" w14:textId="77777777" w:rsidR="0011336E" w:rsidRDefault="0011336E" w:rsidP="0011336E">
      <w:pPr>
        <w:pStyle w:val="TableParagraph"/>
        <w:spacing w:before="35" w:line="261" w:lineRule="auto"/>
        <w:ind w:right="65"/>
        <w:jc w:val="both"/>
        <w:rPr>
          <w:sz w:val="20"/>
        </w:rPr>
      </w:pPr>
      <w:r>
        <w:rPr>
          <w:b/>
          <w:sz w:val="20"/>
        </w:rPr>
        <w:t>PART 10:</w:t>
      </w:r>
      <w:r w:rsidRPr="00202CD5">
        <w:rPr>
          <w:b/>
          <w:sz w:val="20"/>
          <w:szCs w:val="20"/>
        </w:rPr>
        <w:t xml:space="preserve"> </w:t>
      </w:r>
      <w:r w:rsidRPr="007F6090">
        <w:rPr>
          <w:b/>
          <w:sz w:val="20"/>
          <w:szCs w:val="20"/>
        </w:rPr>
        <w:t>SOCIO ECONOMIC</w:t>
      </w:r>
      <w:r w:rsidRPr="007F6090">
        <w:rPr>
          <w:b/>
          <w:spacing w:val="-8"/>
          <w:sz w:val="20"/>
          <w:szCs w:val="20"/>
        </w:rPr>
        <w:t xml:space="preserve"> </w:t>
      </w:r>
      <w:r w:rsidRPr="007F6090">
        <w:rPr>
          <w:b/>
          <w:sz w:val="20"/>
          <w:szCs w:val="20"/>
        </w:rPr>
        <w:t>DEVELOPMENT</w:t>
      </w:r>
      <w:r>
        <w:rPr>
          <w:sz w:val="20"/>
        </w:rPr>
        <w:t xml:space="preserve"> </w:t>
      </w:r>
    </w:p>
    <w:p w14:paraId="51084102" w14:textId="77777777" w:rsidR="0011336E" w:rsidRPr="007F6090" w:rsidRDefault="0011336E" w:rsidP="0011336E">
      <w:pPr>
        <w:pStyle w:val="BodyText"/>
        <w:spacing w:line="20" w:lineRule="exact"/>
        <w:ind w:left="272"/>
      </w:pPr>
    </w:p>
    <w:p w14:paraId="44B2B781" w14:textId="77777777" w:rsidR="0011336E" w:rsidRPr="007F6090" w:rsidRDefault="0011336E" w:rsidP="0011336E">
      <w:pPr>
        <w:pStyle w:val="BodyText"/>
        <w:spacing w:line="20" w:lineRule="exact"/>
        <w:ind w:left="272"/>
      </w:pPr>
    </w:p>
    <w:p w14:paraId="1736982C" w14:textId="77777777" w:rsidR="0011336E" w:rsidRPr="007F6090" w:rsidRDefault="0011336E" w:rsidP="0011336E">
      <w:pPr>
        <w:pStyle w:val="BodyText"/>
        <w:spacing w:before="2"/>
        <w:rPr>
          <w:b/>
        </w:rPr>
      </w:pPr>
    </w:p>
    <w:tbl>
      <w:tblPr>
        <w:tblW w:w="1053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990"/>
        <w:gridCol w:w="4050"/>
        <w:gridCol w:w="810"/>
        <w:gridCol w:w="806"/>
        <w:gridCol w:w="1354"/>
        <w:gridCol w:w="1552"/>
      </w:tblGrid>
      <w:tr w:rsidR="0011336E" w:rsidRPr="007F6090" w14:paraId="52FFA220" w14:textId="77777777" w:rsidTr="00914E92">
        <w:trPr>
          <w:trHeight w:val="520"/>
        </w:trPr>
        <w:tc>
          <w:tcPr>
            <w:tcW w:w="975" w:type="dxa"/>
          </w:tcPr>
          <w:p w14:paraId="24788E54" w14:textId="77777777" w:rsidR="0011336E" w:rsidRPr="007F6090" w:rsidRDefault="0011336E" w:rsidP="00914E92">
            <w:pPr>
              <w:pStyle w:val="TableParagraph"/>
              <w:tabs>
                <w:tab w:val="left" w:pos="1065"/>
              </w:tabs>
              <w:spacing w:line="236" w:lineRule="exact"/>
              <w:ind w:left="75"/>
              <w:jc w:val="center"/>
              <w:rPr>
                <w:b/>
                <w:sz w:val="20"/>
                <w:szCs w:val="20"/>
              </w:rPr>
            </w:pPr>
            <w:r w:rsidRPr="007F6090">
              <w:rPr>
                <w:b/>
                <w:sz w:val="20"/>
                <w:szCs w:val="20"/>
              </w:rPr>
              <w:t>Item</w:t>
            </w:r>
          </w:p>
          <w:p w14:paraId="3FF8E4C9" w14:textId="77777777" w:rsidR="0011336E" w:rsidRPr="007F6090" w:rsidRDefault="0011336E" w:rsidP="00914E92">
            <w:pPr>
              <w:pStyle w:val="TableParagraph"/>
              <w:spacing w:before="17"/>
              <w:jc w:val="center"/>
              <w:rPr>
                <w:b/>
                <w:sz w:val="20"/>
                <w:szCs w:val="20"/>
              </w:rPr>
            </w:pPr>
            <w:r w:rsidRPr="007F6090">
              <w:rPr>
                <w:b/>
                <w:sz w:val="20"/>
                <w:szCs w:val="20"/>
              </w:rPr>
              <w:t>No.</w:t>
            </w:r>
          </w:p>
        </w:tc>
        <w:tc>
          <w:tcPr>
            <w:tcW w:w="990" w:type="dxa"/>
          </w:tcPr>
          <w:p w14:paraId="4A6DDCAB" w14:textId="77777777" w:rsidR="0011336E" w:rsidRPr="007F6090" w:rsidRDefault="0011336E" w:rsidP="00914E92">
            <w:pPr>
              <w:pStyle w:val="TableParagraph"/>
              <w:spacing w:line="236" w:lineRule="exact"/>
              <w:ind w:left="90"/>
              <w:rPr>
                <w:b/>
                <w:sz w:val="20"/>
                <w:szCs w:val="20"/>
              </w:rPr>
            </w:pPr>
            <w:r w:rsidRPr="007F6090">
              <w:rPr>
                <w:b/>
                <w:sz w:val="20"/>
                <w:szCs w:val="20"/>
              </w:rPr>
              <w:t>Payment</w:t>
            </w:r>
          </w:p>
          <w:p w14:paraId="73B76A4E" w14:textId="77777777" w:rsidR="0011336E" w:rsidRPr="007F6090" w:rsidRDefault="0011336E" w:rsidP="00914E92">
            <w:pPr>
              <w:pStyle w:val="TableParagraph"/>
              <w:spacing w:before="17"/>
              <w:ind w:left="218"/>
              <w:rPr>
                <w:b/>
                <w:sz w:val="20"/>
                <w:szCs w:val="20"/>
              </w:rPr>
            </w:pPr>
            <w:r w:rsidRPr="007F6090">
              <w:rPr>
                <w:b/>
                <w:sz w:val="20"/>
                <w:szCs w:val="20"/>
              </w:rPr>
              <w:t>Refers</w:t>
            </w:r>
          </w:p>
        </w:tc>
        <w:tc>
          <w:tcPr>
            <w:tcW w:w="4050" w:type="dxa"/>
          </w:tcPr>
          <w:p w14:paraId="5E761889" w14:textId="77777777" w:rsidR="0011336E" w:rsidRPr="007F6090" w:rsidRDefault="0011336E" w:rsidP="00914E92">
            <w:pPr>
              <w:pStyle w:val="TableParagraph"/>
              <w:spacing w:line="236" w:lineRule="exact"/>
              <w:ind w:left="1098"/>
              <w:rPr>
                <w:b/>
                <w:sz w:val="20"/>
                <w:szCs w:val="20"/>
              </w:rPr>
            </w:pPr>
            <w:r w:rsidRPr="007F6090">
              <w:rPr>
                <w:b/>
                <w:sz w:val="20"/>
                <w:szCs w:val="20"/>
              </w:rPr>
              <w:t>Description</w:t>
            </w:r>
          </w:p>
        </w:tc>
        <w:tc>
          <w:tcPr>
            <w:tcW w:w="810" w:type="dxa"/>
          </w:tcPr>
          <w:p w14:paraId="739836AE" w14:textId="77777777" w:rsidR="0011336E" w:rsidRPr="007F6090" w:rsidRDefault="0011336E" w:rsidP="00914E92">
            <w:pPr>
              <w:pStyle w:val="TableParagraph"/>
              <w:spacing w:line="236" w:lineRule="exact"/>
              <w:ind w:left="87" w:right="76"/>
              <w:jc w:val="center"/>
              <w:rPr>
                <w:b/>
                <w:sz w:val="20"/>
                <w:szCs w:val="20"/>
              </w:rPr>
            </w:pPr>
            <w:r w:rsidRPr="007F6090">
              <w:rPr>
                <w:b/>
                <w:sz w:val="20"/>
                <w:szCs w:val="20"/>
              </w:rPr>
              <w:t>Unit</w:t>
            </w:r>
          </w:p>
        </w:tc>
        <w:tc>
          <w:tcPr>
            <w:tcW w:w="806" w:type="dxa"/>
          </w:tcPr>
          <w:p w14:paraId="3176952B" w14:textId="77777777" w:rsidR="0011336E" w:rsidRPr="007F6090" w:rsidRDefault="0011336E" w:rsidP="00914E92">
            <w:pPr>
              <w:pStyle w:val="TableParagraph"/>
              <w:spacing w:line="236" w:lineRule="exact"/>
              <w:ind w:left="274"/>
              <w:rPr>
                <w:b/>
                <w:sz w:val="20"/>
                <w:szCs w:val="20"/>
              </w:rPr>
            </w:pPr>
            <w:r w:rsidRPr="007F6090">
              <w:rPr>
                <w:b/>
                <w:sz w:val="20"/>
                <w:szCs w:val="20"/>
              </w:rPr>
              <w:t>Qty</w:t>
            </w:r>
          </w:p>
        </w:tc>
        <w:tc>
          <w:tcPr>
            <w:tcW w:w="1354" w:type="dxa"/>
          </w:tcPr>
          <w:p w14:paraId="2D4551F0" w14:textId="77777777" w:rsidR="0011336E" w:rsidRPr="007F6090" w:rsidRDefault="0011336E" w:rsidP="00914E92">
            <w:pPr>
              <w:pStyle w:val="TableParagraph"/>
              <w:tabs>
                <w:tab w:val="left" w:pos="1354"/>
              </w:tabs>
              <w:spacing w:line="236" w:lineRule="exact"/>
              <w:jc w:val="center"/>
              <w:rPr>
                <w:b/>
                <w:sz w:val="20"/>
                <w:szCs w:val="20"/>
              </w:rPr>
            </w:pPr>
            <w:r w:rsidRPr="007F6090">
              <w:rPr>
                <w:b/>
                <w:sz w:val="20"/>
                <w:szCs w:val="20"/>
              </w:rPr>
              <w:t>Rate</w:t>
            </w:r>
          </w:p>
        </w:tc>
        <w:tc>
          <w:tcPr>
            <w:tcW w:w="1552" w:type="dxa"/>
          </w:tcPr>
          <w:p w14:paraId="57652A52" w14:textId="77777777" w:rsidR="0011336E" w:rsidRPr="007F6090" w:rsidRDefault="0011336E" w:rsidP="00914E92">
            <w:pPr>
              <w:pStyle w:val="TableParagraph"/>
              <w:spacing w:line="236" w:lineRule="exact"/>
              <w:ind w:left="362" w:right="344"/>
              <w:jc w:val="center"/>
              <w:rPr>
                <w:b/>
                <w:sz w:val="20"/>
                <w:szCs w:val="20"/>
              </w:rPr>
            </w:pPr>
            <w:r w:rsidRPr="007F6090">
              <w:rPr>
                <w:b/>
                <w:sz w:val="20"/>
                <w:szCs w:val="20"/>
              </w:rPr>
              <w:t>Total</w:t>
            </w:r>
          </w:p>
          <w:p w14:paraId="5F15663A" w14:textId="77777777" w:rsidR="0011336E" w:rsidRPr="007F6090" w:rsidRDefault="0011336E" w:rsidP="00914E92">
            <w:pPr>
              <w:pStyle w:val="TableParagraph"/>
              <w:spacing w:before="17"/>
              <w:ind w:left="364" w:right="344"/>
              <w:jc w:val="center"/>
              <w:rPr>
                <w:b/>
                <w:sz w:val="20"/>
                <w:szCs w:val="20"/>
              </w:rPr>
            </w:pPr>
            <w:r w:rsidRPr="007F6090">
              <w:rPr>
                <w:b/>
                <w:sz w:val="20"/>
                <w:szCs w:val="20"/>
              </w:rPr>
              <w:t>Amount</w:t>
            </w:r>
          </w:p>
        </w:tc>
      </w:tr>
      <w:tr w:rsidR="0011336E" w:rsidRPr="007F6090" w14:paraId="5E71F017" w14:textId="77777777" w:rsidTr="00914E92">
        <w:trPr>
          <w:trHeight w:val="299"/>
        </w:trPr>
        <w:tc>
          <w:tcPr>
            <w:tcW w:w="975" w:type="dxa"/>
          </w:tcPr>
          <w:p w14:paraId="33FB8469" w14:textId="77777777" w:rsidR="0011336E" w:rsidRPr="007F6090" w:rsidRDefault="0011336E" w:rsidP="00914E92">
            <w:pPr>
              <w:pStyle w:val="TableParagraph"/>
              <w:rPr>
                <w:rFonts w:ascii="Times New Roman"/>
                <w:sz w:val="20"/>
                <w:szCs w:val="20"/>
              </w:rPr>
            </w:pPr>
          </w:p>
        </w:tc>
        <w:tc>
          <w:tcPr>
            <w:tcW w:w="990" w:type="dxa"/>
          </w:tcPr>
          <w:p w14:paraId="5313815E" w14:textId="77777777" w:rsidR="0011336E" w:rsidRPr="007F6090" w:rsidRDefault="0011336E" w:rsidP="00914E92">
            <w:pPr>
              <w:pStyle w:val="TableParagraph"/>
              <w:rPr>
                <w:rFonts w:ascii="Times New Roman"/>
                <w:sz w:val="20"/>
                <w:szCs w:val="20"/>
              </w:rPr>
            </w:pPr>
          </w:p>
        </w:tc>
        <w:tc>
          <w:tcPr>
            <w:tcW w:w="4050" w:type="dxa"/>
          </w:tcPr>
          <w:p w14:paraId="2E56C918" w14:textId="77777777" w:rsidR="0011336E" w:rsidRPr="00333AB2" w:rsidRDefault="0011336E" w:rsidP="00914E92">
            <w:pPr>
              <w:pStyle w:val="TableParagraph"/>
              <w:spacing w:line="236" w:lineRule="exact"/>
              <w:ind w:left="109"/>
              <w:rPr>
                <w:b/>
                <w:sz w:val="20"/>
                <w:szCs w:val="20"/>
                <w:highlight w:val="yellow"/>
              </w:rPr>
            </w:pPr>
            <w:r w:rsidRPr="00757E1E">
              <w:rPr>
                <w:b/>
                <w:sz w:val="20"/>
                <w:szCs w:val="20"/>
              </w:rPr>
              <w:t>PRICE SCHEDULE 10</w:t>
            </w:r>
            <w:r>
              <w:rPr>
                <w:b/>
                <w:sz w:val="20"/>
                <w:szCs w:val="20"/>
              </w:rPr>
              <w:t>: SED</w:t>
            </w:r>
          </w:p>
        </w:tc>
        <w:tc>
          <w:tcPr>
            <w:tcW w:w="810" w:type="dxa"/>
          </w:tcPr>
          <w:p w14:paraId="526D5E4E" w14:textId="77777777" w:rsidR="0011336E" w:rsidRPr="00333AB2" w:rsidRDefault="0011336E" w:rsidP="00914E92">
            <w:pPr>
              <w:pStyle w:val="TableParagraph"/>
              <w:rPr>
                <w:rFonts w:ascii="Times New Roman"/>
                <w:sz w:val="20"/>
                <w:szCs w:val="20"/>
                <w:highlight w:val="yellow"/>
              </w:rPr>
            </w:pPr>
          </w:p>
        </w:tc>
        <w:tc>
          <w:tcPr>
            <w:tcW w:w="806" w:type="dxa"/>
          </w:tcPr>
          <w:p w14:paraId="48C7C634" w14:textId="77777777" w:rsidR="0011336E" w:rsidRPr="007F6090" w:rsidRDefault="0011336E" w:rsidP="00914E92">
            <w:pPr>
              <w:pStyle w:val="TableParagraph"/>
              <w:rPr>
                <w:rFonts w:ascii="Times New Roman"/>
                <w:sz w:val="20"/>
                <w:szCs w:val="20"/>
              </w:rPr>
            </w:pPr>
          </w:p>
        </w:tc>
        <w:tc>
          <w:tcPr>
            <w:tcW w:w="1354" w:type="dxa"/>
          </w:tcPr>
          <w:p w14:paraId="330B9A00" w14:textId="77777777" w:rsidR="0011336E" w:rsidRPr="007F6090" w:rsidRDefault="0011336E" w:rsidP="00914E92">
            <w:pPr>
              <w:pStyle w:val="TableParagraph"/>
              <w:rPr>
                <w:rFonts w:ascii="Times New Roman"/>
                <w:sz w:val="20"/>
                <w:szCs w:val="20"/>
              </w:rPr>
            </w:pPr>
          </w:p>
        </w:tc>
        <w:tc>
          <w:tcPr>
            <w:tcW w:w="1552" w:type="dxa"/>
          </w:tcPr>
          <w:p w14:paraId="5F1FB50F" w14:textId="77777777" w:rsidR="0011336E" w:rsidRPr="007F6090" w:rsidRDefault="0011336E" w:rsidP="00914E92">
            <w:pPr>
              <w:pStyle w:val="TableParagraph"/>
              <w:rPr>
                <w:rFonts w:ascii="Times New Roman"/>
                <w:sz w:val="20"/>
                <w:szCs w:val="20"/>
              </w:rPr>
            </w:pPr>
          </w:p>
        </w:tc>
      </w:tr>
      <w:tr w:rsidR="0011336E" w:rsidRPr="007F6090" w14:paraId="5D6D1E05" w14:textId="77777777" w:rsidTr="00914E92">
        <w:trPr>
          <w:trHeight w:val="330"/>
        </w:trPr>
        <w:tc>
          <w:tcPr>
            <w:tcW w:w="975" w:type="dxa"/>
          </w:tcPr>
          <w:p w14:paraId="541494EC" w14:textId="77777777" w:rsidR="0011336E" w:rsidRPr="007F6090" w:rsidRDefault="0011336E" w:rsidP="00914E92">
            <w:pPr>
              <w:pStyle w:val="TableParagraph"/>
              <w:spacing w:line="239" w:lineRule="exact"/>
              <w:ind w:left="107"/>
              <w:rPr>
                <w:sz w:val="20"/>
                <w:szCs w:val="20"/>
              </w:rPr>
            </w:pPr>
            <w:r>
              <w:rPr>
                <w:sz w:val="20"/>
                <w:szCs w:val="20"/>
              </w:rPr>
              <w:t>10</w:t>
            </w:r>
            <w:r w:rsidRPr="007F6090">
              <w:rPr>
                <w:sz w:val="20"/>
                <w:szCs w:val="20"/>
              </w:rPr>
              <w:t>.1</w:t>
            </w:r>
          </w:p>
        </w:tc>
        <w:tc>
          <w:tcPr>
            <w:tcW w:w="990" w:type="dxa"/>
          </w:tcPr>
          <w:p w14:paraId="34A1F129" w14:textId="77777777" w:rsidR="0011336E" w:rsidRPr="007F6090" w:rsidRDefault="0011336E" w:rsidP="00914E92">
            <w:pPr>
              <w:pStyle w:val="TableParagraph"/>
              <w:rPr>
                <w:rFonts w:ascii="Times New Roman"/>
                <w:sz w:val="20"/>
                <w:szCs w:val="20"/>
              </w:rPr>
            </w:pPr>
          </w:p>
        </w:tc>
        <w:tc>
          <w:tcPr>
            <w:tcW w:w="4050" w:type="dxa"/>
          </w:tcPr>
          <w:p w14:paraId="43AD7A0D" w14:textId="77777777" w:rsidR="0011336E" w:rsidRPr="00333AB2" w:rsidRDefault="0011336E" w:rsidP="00914E92">
            <w:pPr>
              <w:pStyle w:val="TableParagraph"/>
              <w:spacing w:line="239" w:lineRule="exact"/>
              <w:ind w:left="109"/>
              <w:rPr>
                <w:b/>
                <w:sz w:val="20"/>
                <w:szCs w:val="20"/>
                <w:highlight w:val="yellow"/>
              </w:rPr>
            </w:pPr>
            <w:r w:rsidRPr="00757E1E">
              <w:rPr>
                <w:b/>
                <w:sz w:val="20"/>
                <w:szCs w:val="20"/>
              </w:rPr>
              <w:t>SKIL</w:t>
            </w:r>
            <w:r>
              <w:rPr>
                <w:b/>
                <w:sz w:val="20"/>
                <w:szCs w:val="20"/>
              </w:rPr>
              <w:t>L</w:t>
            </w:r>
            <w:r w:rsidRPr="00757E1E">
              <w:rPr>
                <w:b/>
                <w:sz w:val="20"/>
                <w:szCs w:val="20"/>
              </w:rPr>
              <w:t>S DEVELOPMENT PROGRAM</w:t>
            </w:r>
          </w:p>
        </w:tc>
        <w:tc>
          <w:tcPr>
            <w:tcW w:w="810" w:type="dxa"/>
          </w:tcPr>
          <w:p w14:paraId="71301B7D" w14:textId="77777777" w:rsidR="0011336E" w:rsidRPr="00333AB2" w:rsidRDefault="0011336E" w:rsidP="00914E92">
            <w:pPr>
              <w:pStyle w:val="TableParagraph"/>
              <w:rPr>
                <w:rFonts w:ascii="Times New Roman"/>
                <w:sz w:val="20"/>
                <w:szCs w:val="20"/>
                <w:highlight w:val="yellow"/>
              </w:rPr>
            </w:pPr>
          </w:p>
        </w:tc>
        <w:tc>
          <w:tcPr>
            <w:tcW w:w="806" w:type="dxa"/>
          </w:tcPr>
          <w:p w14:paraId="5D9B7149" w14:textId="77777777" w:rsidR="0011336E" w:rsidRPr="007F6090" w:rsidRDefault="0011336E" w:rsidP="00914E92">
            <w:pPr>
              <w:pStyle w:val="TableParagraph"/>
              <w:rPr>
                <w:rFonts w:ascii="Times New Roman"/>
                <w:sz w:val="20"/>
                <w:szCs w:val="20"/>
              </w:rPr>
            </w:pPr>
          </w:p>
        </w:tc>
        <w:tc>
          <w:tcPr>
            <w:tcW w:w="1354" w:type="dxa"/>
          </w:tcPr>
          <w:p w14:paraId="2F55E67F" w14:textId="77777777" w:rsidR="0011336E" w:rsidRPr="007F6090" w:rsidRDefault="0011336E" w:rsidP="00914E92">
            <w:pPr>
              <w:pStyle w:val="TableParagraph"/>
              <w:rPr>
                <w:rFonts w:ascii="Times New Roman"/>
                <w:sz w:val="20"/>
                <w:szCs w:val="20"/>
              </w:rPr>
            </w:pPr>
          </w:p>
        </w:tc>
        <w:tc>
          <w:tcPr>
            <w:tcW w:w="1552" w:type="dxa"/>
          </w:tcPr>
          <w:p w14:paraId="0D785BF9" w14:textId="77777777" w:rsidR="0011336E" w:rsidRPr="007F6090" w:rsidRDefault="0011336E" w:rsidP="00914E92">
            <w:pPr>
              <w:pStyle w:val="TableParagraph"/>
              <w:rPr>
                <w:rFonts w:ascii="Times New Roman"/>
                <w:sz w:val="20"/>
                <w:szCs w:val="20"/>
              </w:rPr>
            </w:pPr>
          </w:p>
        </w:tc>
      </w:tr>
      <w:tr w:rsidR="0011336E" w:rsidRPr="007F6090" w14:paraId="53692ED0" w14:textId="77777777" w:rsidTr="00914E92">
        <w:trPr>
          <w:trHeight w:val="1509"/>
        </w:trPr>
        <w:tc>
          <w:tcPr>
            <w:tcW w:w="975" w:type="dxa"/>
          </w:tcPr>
          <w:p w14:paraId="3E25995B" w14:textId="77777777" w:rsidR="0011336E" w:rsidRPr="007F6090" w:rsidRDefault="0011336E" w:rsidP="00914E92">
            <w:pPr>
              <w:pStyle w:val="TableParagraph"/>
              <w:rPr>
                <w:rFonts w:ascii="Times New Roman"/>
                <w:sz w:val="20"/>
                <w:szCs w:val="20"/>
              </w:rPr>
            </w:pPr>
            <w:r>
              <w:rPr>
                <w:sz w:val="20"/>
                <w:szCs w:val="20"/>
              </w:rPr>
              <w:t>10</w:t>
            </w:r>
            <w:r w:rsidRPr="007F6090">
              <w:rPr>
                <w:sz w:val="20"/>
                <w:szCs w:val="20"/>
              </w:rPr>
              <w:t>.1.1</w:t>
            </w:r>
          </w:p>
        </w:tc>
        <w:tc>
          <w:tcPr>
            <w:tcW w:w="990" w:type="dxa"/>
          </w:tcPr>
          <w:p w14:paraId="43791558" w14:textId="77777777" w:rsidR="0011336E" w:rsidRPr="007F6090" w:rsidRDefault="0011336E" w:rsidP="00914E92">
            <w:pPr>
              <w:pStyle w:val="TableParagraph"/>
              <w:rPr>
                <w:rFonts w:ascii="Times New Roman"/>
                <w:sz w:val="20"/>
                <w:szCs w:val="20"/>
              </w:rPr>
            </w:pPr>
          </w:p>
        </w:tc>
        <w:tc>
          <w:tcPr>
            <w:tcW w:w="4050" w:type="dxa"/>
            <w:vAlign w:val="center"/>
          </w:tcPr>
          <w:p w14:paraId="1734B048" w14:textId="77777777" w:rsidR="0011336E" w:rsidRPr="00333AB2" w:rsidRDefault="0011336E" w:rsidP="00914E92">
            <w:pPr>
              <w:pStyle w:val="TableParagraph"/>
              <w:ind w:left="109"/>
              <w:rPr>
                <w:sz w:val="20"/>
                <w:szCs w:val="20"/>
                <w:highlight w:val="yellow"/>
              </w:rPr>
            </w:pPr>
            <w:r>
              <w:rPr>
                <w:sz w:val="20"/>
                <w:szCs w:val="20"/>
              </w:rPr>
              <w:t>Accredited training programmes are targeted which will provide the beneficiaries with significant and recognized credit value in accordance with the National Qualification Framework (NQF) (2.5% of Project Value - Sub Total A)</w:t>
            </w:r>
          </w:p>
        </w:tc>
        <w:tc>
          <w:tcPr>
            <w:tcW w:w="810" w:type="dxa"/>
            <w:vAlign w:val="center"/>
          </w:tcPr>
          <w:p w14:paraId="5B5B6F6E" w14:textId="77777777" w:rsidR="0011336E" w:rsidRPr="00333AB2" w:rsidRDefault="0011336E" w:rsidP="00914E92">
            <w:pPr>
              <w:pStyle w:val="TableParagraph"/>
              <w:jc w:val="center"/>
              <w:rPr>
                <w:rFonts w:ascii="Times New Roman"/>
                <w:sz w:val="20"/>
                <w:szCs w:val="20"/>
                <w:highlight w:val="yellow"/>
              </w:rPr>
            </w:pPr>
            <w:r>
              <w:rPr>
                <w:sz w:val="20"/>
                <w:szCs w:val="20"/>
              </w:rPr>
              <w:t>Sum</w:t>
            </w:r>
          </w:p>
        </w:tc>
        <w:tc>
          <w:tcPr>
            <w:tcW w:w="806" w:type="dxa"/>
            <w:vAlign w:val="center"/>
          </w:tcPr>
          <w:p w14:paraId="5DCEAE6B" w14:textId="77777777" w:rsidR="0011336E" w:rsidRPr="007F6090" w:rsidRDefault="0011336E" w:rsidP="00914E92">
            <w:pPr>
              <w:pStyle w:val="TableParagraph"/>
              <w:jc w:val="center"/>
              <w:rPr>
                <w:rFonts w:ascii="Times New Roman"/>
                <w:sz w:val="20"/>
                <w:szCs w:val="20"/>
              </w:rPr>
            </w:pPr>
          </w:p>
        </w:tc>
        <w:tc>
          <w:tcPr>
            <w:tcW w:w="1354" w:type="dxa"/>
            <w:vAlign w:val="center"/>
          </w:tcPr>
          <w:p w14:paraId="5D062872" w14:textId="3C41B403" w:rsidR="0011336E" w:rsidRPr="007F6090" w:rsidRDefault="0011336E" w:rsidP="005659BF">
            <w:pPr>
              <w:pStyle w:val="TableParagraph"/>
              <w:jc w:val="center"/>
              <w:rPr>
                <w:rFonts w:ascii="Times New Roman"/>
                <w:sz w:val="20"/>
                <w:szCs w:val="20"/>
              </w:rPr>
            </w:pPr>
            <w:r>
              <w:rPr>
                <w:sz w:val="20"/>
                <w:szCs w:val="20"/>
              </w:rPr>
              <w:t>2.</w:t>
            </w:r>
            <w:r w:rsidR="005659BF">
              <w:rPr>
                <w:sz w:val="20"/>
                <w:szCs w:val="20"/>
              </w:rPr>
              <w:t>5</w:t>
            </w:r>
            <w:r>
              <w:rPr>
                <w:sz w:val="20"/>
                <w:szCs w:val="20"/>
              </w:rPr>
              <w:t>%</w:t>
            </w:r>
          </w:p>
        </w:tc>
        <w:tc>
          <w:tcPr>
            <w:tcW w:w="1552" w:type="dxa"/>
          </w:tcPr>
          <w:p w14:paraId="504A74A1" w14:textId="77777777" w:rsidR="0011336E" w:rsidRPr="007F6090" w:rsidRDefault="0011336E" w:rsidP="00914E92">
            <w:pPr>
              <w:pStyle w:val="TableParagraph"/>
              <w:rPr>
                <w:rFonts w:ascii="Times New Roman"/>
                <w:sz w:val="20"/>
                <w:szCs w:val="20"/>
              </w:rPr>
            </w:pPr>
          </w:p>
        </w:tc>
      </w:tr>
      <w:tr w:rsidR="0011336E" w:rsidRPr="007F6090" w14:paraId="3BCA12A5" w14:textId="77777777" w:rsidTr="00914E92">
        <w:trPr>
          <w:trHeight w:val="522"/>
        </w:trPr>
        <w:tc>
          <w:tcPr>
            <w:tcW w:w="975" w:type="dxa"/>
          </w:tcPr>
          <w:p w14:paraId="0535B1BD" w14:textId="77777777" w:rsidR="0011336E" w:rsidRPr="007F6090" w:rsidRDefault="0011336E" w:rsidP="00914E92">
            <w:pPr>
              <w:pStyle w:val="TableParagraph"/>
              <w:spacing w:line="239" w:lineRule="exact"/>
              <w:ind w:left="107"/>
              <w:rPr>
                <w:sz w:val="20"/>
                <w:szCs w:val="20"/>
              </w:rPr>
            </w:pPr>
            <w:r>
              <w:rPr>
                <w:sz w:val="20"/>
                <w:szCs w:val="20"/>
              </w:rPr>
              <w:t>10</w:t>
            </w:r>
            <w:r w:rsidRPr="007F6090">
              <w:rPr>
                <w:sz w:val="20"/>
                <w:szCs w:val="20"/>
              </w:rPr>
              <w:t>.1.2</w:t>
            </w:r>
          </w:p>
        </w:tc>
        <w:tc>
          <w:tcPr>
            <w:tcW w:w="990" w:type="dxa"/>
          </w:tcPr>
          <w:p w14:paraId="77F060C5" w14:textId="77777777" w:rsidR="0011336E" w:rsidRPr="007F6090" w:rsidRDefault="0011336E" w:rsidP="00914E92">
            <w:pPr>
              <w:pStyle w:val="TableParagraph"/>
              <w:rPr>
                <w:rFonts w:ascii="Times New Roman"/>
                <w:sz w:val="20"/>
                <w:szCs w:val="20"/>
              </w:rPr>
            </w:pPr>
          </w:p>
        </w:tc>
        <w:tc>
          <w:tcPr>
            <w:tcW w:w="4050" w:type="dxa"/>
            <w:vAlign w:val="center"/>
          </w:tcPr>
          <w:p w14:paraId="5BBD5FD9" w14:textId="77777777" w:rsidR="0011336E" w:rsidRPr="00333AB2" w:rsidRDefault="0011336E" w:rsidP="00914E92">
            <w:pPr>
              <w:pStyle w:val="TableParagraph"/>
              <w:spacing w:before="17"/>
              <w:ind w:left="109"/>
              <w:rPr>
                <w:sz w:val="20"/>
                <w:szCs w:val="20"/>
                <w:highlight w:val="yellow"/>
              </w:rPr>
            </w:pPr>
            <w:r>
              <w:rPr>
                <w:sz w:val="20"/>
                <w:szCs w:val="20"/>
              </w:rPr>
              <w:t>Contractors mark-up on Item 10.1.1 above</w:t>
            </w:r>
          </w:p>
        </w:tc>
        <w:tc>
          <w:tcPr>
            <w:tcW w:w="810" w:type="dxa"/>
            <w:vAlign w:val="center"/>
          </w:tcPr>
          <w:p w14:paraId="0B12F275" w14:textId="77777777" w:rsidR="0011336E" w:rsidRPr="00333AB2" w:rsidRDefault="0011336E" w:rsidP="00914E92">
            <w:pPr>
              <w:pStyle w:val="TableParagraph"/>
              <w:spacing w:line="239" w:lineRule="exact"/>
              <w:ind w:left="9"/>
              <w:jc w:val="center"/>
              <w:rPr>
                <w:sz w:val="20"/>
                <w:szCs w:val="20"/>
                <w:highlight w:val="yellow"/>
              </w:rPr>
            </w:pPr>
            <w:r>
              <w:rPr>
                <w:sz w:val="20"/>
                <w:szCs w:val="20"/>
              </w:rPr>
              <w:t>%</w:t>
            </w:r>
          </w:p>
        </w:tc>
        <w:tc>
          <w:tcPr>
            <w:tcW w:w="806" w:type="dxa"/>
          </w:tcPr>
          <w:p w14:paraId="70EC382F" w14:textId="77777777" w:rsidR="0011336E" w:rsidRPr="007F6090" w:rsidRDefault="0011336E" w:rsidP="00914E92">
            <w:pPr>
              <w:pStyle w:val="TableParagraph"/>
              <w:rPr>
                <w:rFonts w:ascii="Times New Roman"/>
                <w:sz w:val="20"/>
                <w:szCs w:val="20"/>
              </w:rPr>
            </w:pPr>
          </w:p>
        </w:tc>
        <w:tc>
          <w:tcPr>
            <w:tcW w:w="1354" w:type="dxa"/>
            <w:vAlign w:val="center"/>
          </w:tcPr>
          <w:p w14:paraId="3134606E" w14:textId="77777777" w:rsidR="0011336E" w:rsidRPr="00757E1E" w:rsidRDefault="0011336E" w:rsidP="00914E92">
            <w:pPr>
              <w:pStyle w:val="TableParagraph"/>
              <w:jc w:val="center"/>
              <w:rPr>
                <w:sz w:val="20"/>
                <w:szCs w:val="20"/>
              </w:rPr>
            </w:pPr>
            <w:r>
              <w:rPr>
                <w:sz w:val="20"/>
                <w:szCs w:val="20"/>
              </w:rPr>
              <w:t>1%</w:t>
            </w:r>
          </w:p>
        </w:tc>
        <w:tc>
          <w:tcPr>
            <w:tcW w:w="1552" w:type="dxa"/>
          </w:tcPr>
          <w:p w14:paraId="41643174" w14:textId="77777777" w:rsidR="0011336E" w:rsidRPr="007F6090" w:rsidRDefault="0011336E" w:rsidP="00914E92">
            <w:pPr>
              <w:pStyle w:val="TableParagraph"/>
              <w:rPr>
                <w:rFonts w:ascii="Times New Roman"/>
                <w:sz w:val="20"/>
                <w:szCs w:val="20"/>
              </w:rPr>
            </w:pPr>
          </w:p>
        </w:tc>
      </w:tr>
      <w:tr w:rsidR="0011336E" w:rsidRPr="007F6090" w14:paraId="4AC0FE33" w14:textId="77777777" w:rsidTr="009648C1">
        <w:trPr>
          <w:trHeight w:val="197"/>
        </w:trPr>
        <w:tc>
          <w:tcPr>
            <w:tcW w:w="975" w:type="dxa"/>
          </w:tcPr>
          <w:p w14:paraId="523A262C" w14:textId="77777777" w:rsidR="0011336E" w:rsidRPr="007F6090" w:rsidRDefault="0011336E" w:rsidP="00914E92">
            <w:pPr>
              <w:pStyle w:val="TableParagraph"/>
              <w:spacing w:line="239" w:lineRule="exact"/>
              <w:ind w:left="107"/>
              <w:rPr>
                <w:sz w:val="20"/>
                <w:szCs w:val="20"/>
              </w:rPr>
            </w:pPr>
          </w:p>
        </w:tc>
        <w:tc>
          <w:tcPr>
            <w:tcW w:w="990" w:type="dxa"/>
          </w:tcPr>
          <w:p w14:paraId="1BD744D9" w14:textId="77777777" w:rsidR="0011336E" w:rsidRPr="007F6090" w:rsidRDefault="0011336E" w:rsidP="00914E92">
            <w:pPr>
              <w:pStyle w:val="TableParagraph"/>
              <w:rPr>
                <w:rFonts w:ascii="Times New Roman"/>
                <w:sz w:val="20"/>
                <w:szCs w:val="20"/>
              </w:rPr>
            </w:pPr>
          </w:p>
        </w:tc>
        <w:tc>
          <w:tcPr>
            <w:tcW w:w="4050" w:type="dxa"/>
          </w:tcPr>
          <w:p w14:paraId="2C78EAA9" w14:textId="77777777" w:rsidR="0011336E" w:rsidRPr="00333AB2" w:rsidRDefault="0011336E" w:rsidP="00914E92">
            <w:pPr>
              <w:pStyle w:val="TableParagraph"/>
              <w:spacing w:line="239" w:lineRule="exact"/>
              <w:ind w:left="109"/>
              <w:rPr>
                <w:sz w:val="20"/>
                <w:szCs w:val="20"/>
                <w:highlight w:val="yellow"/>
              </w:rPr>
            </w:pPr>
          </w:p>
        </w:tc>
        <w:tc>
          <w:tcPr>
            <w:tcW w:w="810" w:type="dxa"/>
          </w:tcPr>
          <w:p w14:paraId="35CF2738" w14:textId="77777777" w:rsidR="0011336E" w:rsidRPr="00333AB2" w:rsidRDefault="0011336E" w:rsidP="00914E92">
            <w:pPr>
              <w:pStyle w:val="TableParagraph"/>
              <w:spacing w:line="239" w:lineRule="exact"/>
              <w:ind w:left="9"/>
              <w:jc w:val="center"/>
              <w:rPr>
                <w:sz w:val="20"/>
                <w:szCs w:val="20"/>
                <w:highlight w:val="yellow"/>
              </w:rPr>
            </w:pPr>
          </w:p>
        </w:tc>
        <w:tc>
          <w:tcPr>
            <w:tcW w:w="806" w:type="dxa"/>
          </w:tcPr>
          <w:p w14:paraId="6720504E" w14:textId="77777777" w:rsidR="0011336E" w:rsidRPr="007F6090" w:rsidRDefault="0011336E" w:rsidP="00914E92">
            <w:pPr>
              <w:pStyle w:val="TableParagraph"/>
              <w:rPr>
                <w:rFonts w:ascii="Times New Roman"/>
                <w:sz w:val="20"/>
                <w:szCs w:val="20"/>
              </w:rPr>
            </w:pPr>
          </w:p>
        </w:tc>
        <w:tc>
          <w:tcPr>
            <w:tcW w:w="1354" w:type="dxa"/>
          </w:tcPr>
          <w:p w14:paraId="5DB5ACAE" w14:textId="77777777" w:rsidR="0011336E" w:rsidRPr="00757E1E" w:rsidRDefault="0011336E" w:rsidP="00914E92">
            <w:pPr>
              <w:pStyle w:val="TableParagraph"/>
              <w:rPr>
                <w:sz w:val="20"/>
                <w:szCs w:val="20"/>
              </w:rPr>
            </w:pPr>
          </w:p>
        </w:tc>
        <w:tc>
          <w:tcPr>
            <w:tcW w:w="1552" w:type="dxa"/>
          </w:tcPr>
          <w:p w14:paraId="1DAE8214" w14:textId="77777777" w:rsidR="0011336E" w:rsidRPr="007F6090" w:rsidRDefault="0011336E" w:rsidP="00914E92">
            <w:pPr>
              <w:pStyle w:val="TableParagraph"/>
              <w:rPr>
                <w:rFonts w:ascii="Times New Roman"/>
                <w:sz w:val="20"/>
                <w:szCs w:val="20"/>
              </w:rPr>
            </w:pPr>
          </w:p>
        </w:tc>
      </w:tr>
      <w:tr w:rsidR="0011336E" w:rsidRPr="007F6090" w14:paraId="35BB1ED0" w14:textId="77777777" w:rsidTr="00914E92">
        <w:trPr>
          <w:trHeight w:val="321"/>
        </w:trPr>
        <w:tc>
          <w:tcPr>
            <w:tcW w:w="975" w:type="dxa"/>
          </w:tcPr>
          <w:p w14:paraId="68E4C88F" w14:textId="77777777" w:rsidR="0011336E" w:rsidRPr="007F6090" w:rsidRDefault="0011336E" w:rsidP="00914E92">
            <w:pPr>
              <w:pStyle w:val="TableParagraph"/>
              <w:spacing w:line="236" w:lineRule="exact"/>
              <w:ind w:left="107"/>
              <w:rPr>
                <w:sz w:val="20"/>
                <w:szCs w:val="20"/>
              </w:rPr>
            </w:pPr>
            <w:r>
              <w:rPr>
                <w:sz w:val="20"/>
                <w:szCs w:val="20"/>
              </w:rPr>
              <w:t>10</w:t>
            </w:r>
            <w:r w:rsidRPr="007F6090">
              <w:rPr>
                <w:sz w:val="20"/>
                <w:szCs w:val="20"/>
              </w:rPr>
              <w:t>.2</w:t>
            </w:r>
          </w:p>
        </w:tc>
        <w:tc>
          <w:tcPr>
            <w:tcW w:w="990" w:type="dxa"/>
          </w:tcPr>
          <w:p w14:paraId="2BEF1494" w14:textId="77777777" w:rsidR="0011336E" w:rsidRPr="007F6090" w:rsidRDefault="0011336E" w:rsidP="00914E92">
            <w:pPr>
              <w:pStyle w:val="TableParagraph"/>
              <w:rPr>
                <w:rFonts w:ascii="Times New Roman"/>
                <w:sz w:val="20"/>
                <w:szCs w:val="20"/>
              </w:rPr>
            </w:pPr>
          </w:p>
        </w:tc>
        <w:tc>
          <w:tcPr>
            <w:tcW w:w="4050" w:type="dxa"/>
          </w:tcPr>
          <w:p w14:paraId="0DF54A8F" w14:textId="77777777" w:rsidR="0011336E" w:rsidRPr="00333AB2" w:rsidRDefault="0011336E" w:rsidP="00914E92">
            <w:pPr>
              <w:pStyle w:val="TableParagraph"/>
              <w:spacing w:line="236" w:lineRule="exact"/>
              <w:ind w:left="79"/>
              <w:rPr>
                <w:b/>
                <w:sz w:val="20"/>
                <w:szCs w:val="20"/>
                <w:highlight w:val="yellow"/>
              </w:rPr>
            </w:pPr>
            <w:r w:rsidRPr="00757E1E">
              <w:rPr>
                <w:b/>
                <w:sz w:val="20"/>
                <w:szCs w:val="20"/>
              </w:rPr>
              <w:t>SOCIAL RESPONSIBILITY PROGRAM</w:t>
            </w:r>
          </w:p>
        </w:tc>
        <w:tc>
          <w:tcPr>
            <w:tcW w:w="810" w:type="dxa"/>
          </w:tcPr>
          <w:p w14:paraId="163A0CCB" w14:textId="77777777" w:rsidR="0011336E" w:rsidRPr="00333AB2" w:rsidRDefault="0011336E" w:rsidP="00914E92">
            <w:pPr>
              <w:pStyle w:val="TableParagraph"/>
              <w:rPr>
                <w:rFonts w:ascii="Times New Roman"/>
                <w:sz w:val="20"/>
                <w:szCs w:val="20"/>
                <w:highlight w:val="yellow"/>
              </w:rPr>
            </w:pPr>
          </w:p>
        </w:tc>
        <w:tc>
          <w:tcPr>
            <w:tcW w:w="806" w:type="dxa"/>
          </w:tcPr>
          <w:p w14:paraId="4C098E1A" w14:textId="77777777" w:rsidR="0011336E" w:rsidRPr="007F6090" w:rsidRDefault="0011336E" w:rsidP="00914E92">
            <w:pPr>
              <w:pStyle w:val="TableParagraph"/>
              <w:rPr>
                <w:rFonts w:ascii="Times New Roman"/>
                <w:sz w:val="20"/>
                <w:szCs w:val="20"/>
              </w:rPr>
            </w:pPr>
          </w:p>
        </w:tc>
        <w:tc>
          <w:tcPr>
            <w:tcW w:w="1354" w:type="dxa"/>
          </w:tcPr>
          <w:p w14:paraId="259D6ACA" w14:textId="77777777" w:rsidR="0011336E" w:rsidRPr="00757E1E" w:rsidRDefault="0011336E" w:rsidP="00914E92">
            <w:pPr>
              <w:pStyle w:val="TableParagraph"/>
              <w:rPr>
                <w:sz w:val="20"/>
                <w:szCs w:val="20"/>
              </w:rPr>
            </w:pPr>
          </w:p>
        </w:tc>
        <w:tc>
          <w:tcPr>
            <w:tcW w:w="1552" w:type="dxa"/>
          </w:tcPr>
          <w:p w14:paraId="23169E14" w14:textId="77777777" w:rsidR="0011336E" w:rsidRPr="007F6090" w:rsidRDefault="0011336E" w:rsidP="00914E92">
            <w:pPr>
              <w:pStyle w:val="TableParagraph"/>
              <w:rPr>
                <w:rFonts w:ascii="Times New Roman"/>
                <w:sz w:val="20"/>
                <w:szCs w:val="20"/>
              </w:rPr>
            </w:pPr>
          </w:p>
        </w:tc>
      </w:tr>
      <w:tr w:rsidR="0011336E" w:rsidRPr="007F6090" w14:paraId="6708598A" w14:textId="77777777" w:rsidTr="009648C1">
        <w:trPr>
          <w:trHeight w:val="188"/>
        </w:trPr>
        <w:tc>
          <w:tcPr>
            <w:tcW w:w="975" w:type="dxa"/>
          </w:tcPr>
          <w:p w14:paraId="6699D838" w14:textId="77777777" w:rsidR="0011336E" w:rsidRPr="007F6090" w:rsidRDefault="0011336E" w:rsidP="00914E92">
            <w:pPr>
              <w:pStyle w:val="TableParagraph"/>
              <w:rPr>
                <w:rFonts w:ascii="Times New Roman"/>
                <w:sz w:val="20"/>
                <w:szCs w:val="20"/>
              </w:rPr>
            </w:pPr>
          </w:p>
        </w:tc>
        <w:tc>
          <w:tcPr>
            <w:tcW w:w="990" w:type="dxa"/>
          </w:tcPr>
          <w:p w14:paraId="3708C133" w14:textId="77777777" w:rsidR="0011336E" w:rsidRPr="007F6090" w:rsidRDefault="0011336E" w:rsidP="00914E92">
            <w:pPr>
              <w:pStyle w:val="TableParagraph"/>
              <w:rPr>
                <w:rFonts w:ascii="Times New Roman"/>
                <w:sz w:val="20"/>
                <w:szCs w:val="20"/>
              </w:rPr>
            </w:pPr>
          </w:p>
        </w:tc>
        <w:tc>
          <w:tcPr>
            <w:tcW w:w="4050" w:type="dxa"/>
            <w:vAlign w:val="center"/>
          </w:tcPr>
          <w:p w14:paraId="65E887BC" w14:textId="77777777" w:rsidR="0011336E" w:rsidRPr="00333AB2" w:rsidRDefault="0011336E" w:rsidP="00914E92">
            <w:pPr>
              <w:pStyle w:val="TableParagraph"/>
              <w:rPr>
                <w:rFonts w:ascii="Times New Roman"/>
                <w:sz w:val="20"/>
                <w:szCs w:val="20"/>
                <w:highlight w:val="yellow"/>
              </w:rPr>
            </w:pPr>
          </w:p>
        </w:tc>
        <w:tc>
          <w:tcPr>
            <w:tcW w:w="810" w:type="dxa"/>
            <w:vAlign w:val="center"/>
          </w:tcPr>
          <w:p w14:paraId="24AC18B5" w14:textId="77777777" w:rsidR="0011336E" w:rsidRPr="00333AB2" w:rsidRDefault="0011336E" w:rsidP="00914E92">
            <w:pPr>
              <w:pStyle w:val="TableParagraph"/>
              <w:rPr>
                <w:rFonts w:ascii="Times New Roman"/>
                <w:sz w:val="20"/>
                <w:szCs w:val="20"/>
                <w:highlight w:val="yellow"/>
              </w:rPr>
            </w:pPr>
          </w:p>
        </w:tc>
        <w:tc>
          <w:tcPr>
            <w:tcW w:w="806" w:type="dxa"/>
          </w:tcPr>
          <w:p w14:paraId="793C9052" w14:textId="77777777" w:rsidR="0011336E" w:rsidRPr="007F6090" w:rsidRDefault="0011336E" w:rsidP="00914E92">
            <w:pPr>
              <w:pStyle w:val="TableParagraph"/>
              <w:rPr>
                <w:rFonts w:ascii="Times New Roman"/>
                <w:sz w:val="20"/>
                <w:szCs w:val="20"/>
              </w:rPr>
            </w:pPr>
          </w:p>
        </w:tc>
        <w:tc>
          <w:tcPr>
            <w:tcW w:w="1354" w:type="dxa"/>
          </w:tcPr>
          <w:p w14:paraId="23799F50" w14:textId="77777777" w:rsidR="0011336E" w:rsidRPr="00757E1E" w:rsidRDefault="0011336E" w:rsidP="00914E92">
            <w:pPr>
              <w:pStyle w:val="TableParagraph"/>
              <w:rPr>
                <w:sz w:val="20"/>
                <w:szCs w:val="20"/>
              </w:rPr>
            </w:pPr>
          </w:p>
        </w:tc>
        <w:tc>
          <w:tcPr>
            <w:tcW w:w="1552" w:type="dxa"/>
          </w:tcPr>
          <w:p w14:paraId="0BE18DC4" w14:textId="77777777" w:rsidR="0011336E" w:rsidRPr="007F6090" w:rsidRDefault="0011336E" w:rsidP="00914E92">
            <w:pPr>
              <w:pStyle w:val="TableParagraph"/>
              <w:rPr>
                <w:rFonts w:ascii="Times New Roman"/>
                <w:sz w:val="20"/>
                <w:szCs w:val="20"/>
              </w:rPr>
            </w:pPr>
          </w:p>
        </w:tc>
      </w:tr>
      <w:tr w:rsidR="0011336E" w:rsidRPr="007F6090" w14:paraId="2503A758" w14:textId="77777777" w:rsidTr="00914E92">
        <w:trPr>
          <w:trHeight w:val="782"/>
        </w:trPr>
        <w:tc>
          <w:tcPr>
            <w:tcW w:w="975" w:type="dxa"/>
            <w:vAlign w:val="center"/>
          </w:tcPr>
          <w:p w14:paraId="465FEBF5" w14:textId="77777777" w:rsidR="0011336E" w:rsidRPr="007F6090" w:rsidRDefault="0011336E" w:rsidP="00914E92">
            <w:pPr>
              <w:pStyle w:val="TableParagraph"/>
              <w:spacing w:line="236" w:lineRule="exact"/>
              <w:ind w:left="107"/>
              <w:rPr>
                <w:rFonts w:ascii="Times New Roman"/>
                <w:sz w:val="20"/>
                <w:szCs w:val="20"/>
              </w:rPr>
            </w:pPr>
            <w:r w:rsidRPr="00C677FE">
              <w:rPr>
                <w:sz w:val="20"/>
                <w:szCs w:val="20"/>
              </w:rPr>
              <w:t>10.2.1</w:t>
            </w:r>
          </w:p>
        </w:tc>
        <w:tc>
          <w:tcPr>
            <w:tcW w:w="990" w:type="dxa"/>
          </w:tcPr>
          <w:p w14:paraId="68EBF443" w14:textId="77777777" w:rsidR="0011336E" w:rsidRPr="007F6090" w:rsidRDefault="0011336E" w:rsidP="00914E92">
            <w:pPr>
              <w:pStyle w:val="TableParagraph"/>
              <w:rPr>
                <w:rFonts w:ascii="Times New Roman"/>
                <w:sz w:val="20"/>
                <w:szCs w:val="20"/>
              </w:rPr>
            </w:pPr>
          </w:p>
        </w:tc>
        <w:tc>
          <w:tcPr>
            <w:tcW w:w="4050" w:type="dxa"/>
            <w:vAlign w:val="center"/>
          </w:tcPr>
          <w:p w14:paraId="3F069B83" w14:textId="77777777" w:rsidR="0011336E" w:rsidRPr="00333AB2" w:rsidRDefault="0011336E" w:rsidP="00914E92">
            <w:pPr>
              <w:pStyle w:val="TableParagraph"/>
              <w:spacing w:line="237" w:lineRule="exact"/>
              <w:ind w:left="109"/>
              <w:rPr>
                <w:sz w:val="20"/>
                <w:szCs w:val="20"/>
                <w:highlight w:val="yellow"/>
              </w:rPr>
            </w:pPr>
            <w:r>
              <w:rPr>
                <w:sz w:val="20"/>
                <w:szCs w:val="20"/>
              </w:rPr>
              <w:t>Social Responsibility programs aimed at community development (1% of Project Value - Sub Total A)</w:t>
            </w:r>
          </w:p>
        </w:tc>
        <w:tc>
          <w:tcPr>
            <w:tcW w:w="810" w:type="dxa"/>
            <w:vAlign w:val="center"/>
          </w:tcPr>
          <w:p w14:paraId="7B88BD03" w14:textId="77777777" w:rsidR="0011336E" w:rsidRPr="00333AB2" w:rsidRDefault="0011336E" w:rsidP="00914E92">
            <w:pPr>
              <w:pStyle w:val="TableParagraph"/>
              <w:jc w:val="center"/>
              <w:rPr>
                <w:rFonts w:ascii="Times New Roman"/>
                <w:sz w:val="20"/>
                <w:szCs w:val="20"/>
                <w:highlight w:val="yellow"/>
              </w:rPr>
            </w:pPr>
            <w:r>
              <w:rPr>
                <w:sz w:val="20"/>
                <w:szCs w:val="20"/>
              </w:rPr>
              <w:t>Sum</w:t>
            </w:r>
          </w:p>
        </w:tc>
        <w:tc>
          <w:tcPr>
            <w:tcW w:w="806" w:type="dxa"/>
            <w:vAlign w:val="center"/>
          </w:tcPr>
          <w:p w14:paraId="47C826C8" w14:textId="77777777" w:rsidR="0011336E" w:rsidRPr="007F6090" w:rsidRDefault="0011336E" w:rsidP="00914E92">
            <w:pPr>
              <w:pStyle w:val="TableParagraph"/>
              <w:rPr>
                <w:rFonts w:ascii="Times New Roman"/>
                <w:sz w:val="20"/>
                <w:szCs w:val="20"/>
              </w:rPr>
            </w:pPr>
          </w:p>
        </w:tc>
        <w:tc>
          <w:tcPr>
            <w:tcW w:w="1354" w:type="dxa"/>
          </w:tcPr>
          <w:p w14:paraId="6484A8E3" w14:textId="77777777" w:rsidR="0011336E" w:rsidRPr="00757E1E" w:rsidRDefault="0011336E" w:rsidP="00914E92">
            <w:pPr>
              <w:pStyle w:val="TableParagraph"/>
              <w:jc w:val="center"/>
              <w:rPr>
                <w:sz w:val="20"/>
                <w:szCs w:val="20"/>
              </w:rPr>
            </w:pPr>
          </w:p>
        </w:tc>
        <w:tc>
          <w:tcPr>
            <w:tcW w:w="1552" w:type="dxa"/>
          </w:tcPr>
          <w:p w14:paraId="504FEB53" w14:textId="77777777" w:rsidR="0011336E" w:rsidRPr="007F6090" w:rsidRDefault="0011336E" w:rsidP="00914E92">
            <w:pPr>
              <w:pStyle w:val="TableParagraph"/>
              <w:rPr>
                <w:rFonts w:ascii="Times New Roman"/>
                <w:sz w:val="20"/>
                <w:szCs w:val="20"/>
              </w:rPr>
            </w:pPr>
          </w:p>
        </w:tc>
      </w:tr>
      <w:tr w:rsidR="0011336E" w:rsidRPr="007F6090" w14:paraId="36437C7C" w14:textId="77777777" w:rsidTr="009648C1">
        <w:trPr>
          <w:trHeight w:val="539"/>
        </w:trPr>
        <w:tc>
          <w:tcPr>
            <w:tcW w:w="975" w:type="dxa"/>
            <w:vAlign w:val="center"/>
          </w:tcPr>
          <w:p w14:paraId="1837ACCB" w14:textId="77777777" w:rsidR="0011336E" w:rsidRPr="007F6090" w:rsidRDefault="0011336E" w:rsidP="00914E92">
            <w:pPr>
              <w:pStyle w:val="TableParagraph"/>
              <w:spacing w:line="236" w:lineRule="exact"/>
              <w:ind w:left="107"/>
              <w:rPr>
                <w:sz w:val="20"/>
                <w:szCs w:val="20"/>
              </w:rPr>
            </w:pPr>
            <w:r>
              <w:rPr>
                <w:sz w:val="20"/>
                <w:szCs w:val="20"/>
              </w:rPr>
              <w:t>10</w:t>
            </w:r>
            <w:r w:rsidRPr="007F6090">
              <w:rPr>
                <w:sz w:val="20"/>
                <w:szCs w:val="20"/>
              </w:rPr>
              <w:t>.2.</w:t>
            </w:r>
            <w:r>
              <w:rPr>
                <w:sz w:val="20"/>
                <w:szCs w:val="20"/>
              </w:rPr>
              <w:t>2</w:t>
            </w:r>
          </w:p>
        </w:tc>
        <w:tc>
          <w:tcPr>
            <w:tcW w:w="990" w:type="dxa"/>
          </w:tcPr>
          <w:p w14:paraId="2AECA8B6" w14:textId="77777777" w:rsidR="0011336E" w:rsidRPr="007F6090" w:rsidRDefault="0011336E" w:rsidP="00914E92">
            <w:pPr>
              <w:pStyle w:val="TableParagraph"/>
              <w:rPr>
                <w:rFonts w:ascii="Times New Roman"/>
                <w:sz w:val="20"/>
                <w:szCs w:val="20"/>
              </w:rPr>
            </w:pPr>
          </w:p>
        </w:tc>
        <w:tc>
          <w:tcPr>
            <w:tcW w:w="4050" w:type="dxa"/>
            <w:vAlign w:val="center"/>
          </w:tcPr>
          <w:p w14:paraId="54111419" w14:textId="77777777" w:rsidR="0011336E" w:rsidRPr="00333AB2" w:rsidRDefault="0011336E" w:rsidP="00914E92">
            <w:pPr>
              <w:pStyle w:val="TableParagraph"/>
              <w:spacing w:line="236" w:lineRule="exact"/>
              <w:ind w:left="109"/>
              <w:rPr>
                <w:sz w:val="20"/>
                <w:szCs w:val="20"/>
                <w:highlight w:val="yellow"/>
              </w:rPr>
            </w:pPr>
            <w:r>
              <w:rPr>
                <w:sz w:val="20"/>
                <w:szCs w:val="20"/>
              </w:rPr>
              <w:t>Contractors mark-up on Item 10.2.1 above</w:t>
            </w:r>
          </w:p>
        </w:tc>
        <w:tc>
          <w:tcPr>
            <w:tcW w:w="810" w:type="dxa"/>
            <w:vAlign w:val="center"/>
          </w:tcPr>
          <w:p w14:paraId="2E3CF5F3" w14:textId="77777777" w:rsidR="0011336E" w:rsidRPr="00333AB2" w:rsidRDefault="0011336E" w:rsidP="00914E92">
            <w:pPr>
              <w:pStyle w:val="TableParagraph"/>
              <w:spacing w:line="236" w:lineRule="exact"/>
              <w:ind w:left="9"/>
              <w:jc w:val="center"/>
              <w:rPr>
                <w:sz w:val="20"/>
                <w:szCs w:val="20"/>
                <w:highlight w:val="yellow"/>
              </w:rPr>
            </w:pPr>
            <w:r>
              <w:rPr>
                <w:sz w:val="20"/>
                <w:szCs w:val="20"/>
              </w:rPr>
              <w:t>%</w:t>
            </w:r>
          </w:p>
        </w:tc>
        <w:tc>
          <w:tcPr>
            <w:tcW w:w="806" w:type="dxa"/>
          </w:tcPr>
          <w:p w14:paraId="73B43035" w14:textId="77777777" w:rsidR="0011336E" w:rsidRPr="007F6090" w:rsidRDefault="0011336E" w:rsidP="00914E92">
            <w:pPr>
              <w:pStyle w:val="TableParagraph"/>
              <w:rPr>
                <w:rFonts w:ascii="Times New Roman"/>
                <w:sz w:val="20"/>
                <w:szCs w:val="20"/>
              </w:rPr>
            </w:pPr>
          </w:p>
        </w:tc>
        <w:tc>
          <w:tcPr>
            <w:tcW w:w="1354" w:type="dxa"/>
          </w:tcPr>
          <w:p w14:paraId="62AA65A7" w14:textId="77777777" w:rsidR="0011336E" w:rsidRPr="00757E1E" w:rsidRDefault="0011336E" w:rsidP="00914E92">
            <w:pPr>
              <w:pStyle w:val="TableParagraph"/>
              <w:rPr>
                <w:sz w:val="20"/>
                <w:szCs w:val="20"/>
              </w:rPr>
            </w:pPr>
          </w:p>
        </w:tc>
        <w:tc>
          <w:tcPr>
            <w:tcW w:w="1552" w:type="dxa"/>
          </w:tcPr>
          <w:p w14:paraId="3E0A9002" w14:textId="77777777" w:rsidR="0011336E" w:rsidRPr="007F6090" w:rsidRDefault="0011336E" w:rsidP="00914E92">
            <w:pPr>
              <w:pStyle w:val="TableParagraph"/>
              <w:rPr>
                <w:rFonts w:ascii="Times New Roman"/>
                <w:sz w:val="20"/>
                <w:szCs w:val="20"/>
              </w:rPr>
            </w:pPr>
          </w:p>
        </w:tc>
      </w:tr>
      <w:tr w:rsidR="0011336E" w:rsidRPr="007F6090" w14:paraId="469697A5" w14:textId="77777777" w:rsidTr="009648C1">
        <w:trPr>
          <w:trHeight w:val="179"/>
        </w:trPr>
        <w:tc>
          <w:tcPr>
            <w:tcW w:w="975" w:type="dxa"/>
          </w:tcPr>
          <w:p w14:paraId="560B8021" w14:textId="77777777" w:rsidR="0011336E" w:rsidRPr="007F6090" w:rsidRDefault="0011336E" w:rsidP="00914E92">
            <w:pPr>
              <w:pStyle w:val="TableParagraph"/>
              <w:rPr>
                <w:rFonts w:ascii="Times New Roman"/>
                <w:sz w:val="20"/>
                <w:szCs w:val="20"/>
              </w:rPr>
            </w:pPr>
          </w:p>
        </w:tc>
        <w:tc>
          <w:tcPr>
            <w:tcW w:w="990" w:type="dxa"/>
          </w:tcPr>
          <w:p w14:paraId="123F5F16" w14:textId="77777777" w:rsidR="0011336E" w:rsidRPr="007F6090" w:rsidRDefault="0011336E" w:rsidP="00914E92">
            <w:pPr>
              <w:pStyle w:val="TableParagraph"/>
              <w:rPr>
                <w:rFonts w:ascii="Times New Roman"/>
                <w:sz w:val="20"/>
                <w:szCs w:val="20"/>
              </w:rPr>
            </w:pPr>
          </w:p>
        </w:tc>
        <w:tc>
          <w:tcPr>
            <w:tcW w:w="4050" w:type="dxa"/>
          </w:tcPr>
          <w:p w14:paraId="242F9474" w14:textId="77777777" w:rsidR="0011336E" w:rsidRPr="00333AB2" w:rsidRDefault="0011336E" w:rsidP="00914E92">
            <w:pPr>
              <w:pStyle w:val="TableParagraph"/>
              <w:rPr>
                <w:rFonts w:ascii="Times New Roman"/>
                <w:sz w:val="20"/>
                <w:szCs w:val="20"/>
                <w:highlight w:val="yellow"/>
              </w:rPr>
            </w:pPr>
          </w:p>
        </w:tc>
        <w:tc>
          <w:tcPr>
            <w:tcW w:w="810" w:type="dxa"/>
          </w:tcPr>
          <w:p w14:paraId="505EE83A" w14:textId="77777777" w:rsidR="0011336E" w:rsidRPr="00333AB2" w:rsidRDefault="0011336E" w:rsidP="00914E92">
            <w:pPr>
              <w:pStyle w:val="TableParagraph"/>
              <w:rPr>
                <w:rFonts w:ascii="Times New Roman"/>
                <w:sz w:val="20"/>
                <w:szCs w:val="20"/>
                <w:highlight w:val="yellow"/>
              </w:rPr>
            </w:pPr>
          </w:p>
        </w:tc>
        <w:tc>
          <w:tcPr>
            <w:tcW w:w="806" w:type="dxa"/>
          </w:tcPr>
          <w:p w14:paraId="63FFDADA" w14:textId="77777777" w:rsidR="0011336E" w:rsidRPr="007F6090" w:rsidRDefault="0011336E" w:rsidP="00914E92">
            <w:pPr>
              <w:pStyle w:val="TableParagraph"/>
              <w:rPr>
                <w:rFonts w:ascii="Times New Roman"/>
                <w:sz w:val="20"/>
                <w:szCs w:val="20"/>
              </w:rPr>
            </w:pPr>
          </w:p>
        </w:tc>
        <w:tc>
          <w:tcPr>
            <w:tcW w:w="1354" w:type="dxa"/>
          </w:tcPr>
          <w:p w14:paraId="697BB89B" w14:textId="77777777" w:rsidR="0011336E" w:rsidRPr="00757E1E" w:rsidRDefault="0011336E" w:rsidP="00914E92">
            <w:pPr>
              <w:pStyle w:val="TableParagraph"/>
              <w:rPr>
                <w:sz w:val="20"/>
                <w:szCs w:val="20"/>
              </w:rPr>
            </w:pPr>
          </w:p>
        </w:tc>
        <w:tc>
          <w:tcPr>
            <w:tcW w:w="1552" w:type="dxa"/>
          </w:tcPr>
          <w:p w14:paraId="4A66033A" w14:textId="77777777" w:rsidR="0011336E" w:rsidRPr="007F6090" w:rsidRDefault="0011336E" w:rsidP="00914E92">
            <w:pPr>
              <w:pStyle w:val="TableParagraph"/>
              <w:rPr>
                <w:rFonts w:ascii="Times New Roman"/>
                <w:sz w:val="20"/>
                <w:szCs w:val="20"/>
              </w:rPr>
            </w:pPr>
          </w:p>
        </w:tc>
      </w:tr>
      <w:tr w:rsidR="0011336E" w:rsidRPr="007F6090" w14:paraId="4AC27EEE" w14:textId="77777777" w:rsidTr="00914E92">
        <w:trPr>
          <w:trHeight w:val="299"/>
        </w:trPr>
        <w:tc>
          <w:tcPr>
            <w:tcW w:w="975" w:type="dxa"/>
          </w:tcPr>
          <w:p w14:paraId="1A446B09" w14:textId="77777777" w:rsidR="0011336E" w:rsidRPr="007F6090" w:rsidRDefault="0011336E" w:rsidP="00914E92">
            <w:pPr>
              <w:pStyle w:val="TableParagraph"/>
              <w:spacing w:line="236" w:lineRule="exact"/>
              <w:ind w:left="107"/>
              <w:rPr>
                <w:sz w:val="20"/>
                <w:szCs w:val="20"/>
              </w:rPr>
            </w:pPr>
            <w:r>
              <w:rPr>
                <w:sz w:val="20"/>
                <w:szCs w:val="20"/>
              </w:rPr>
              <w:t>10</w:t>
            </w:r>
            <w:r w:rsidRPr="007F6090">
              <w:rPr>
                <w:sz w:val="20"/>
                <w:szCs w:val="20"/>
              </w:rPr>
              <w:t>.3</w:t>
            </w:r>
          </w:p>
        </w:tc>
        <w:tc>
          <w:tcPr>
            <w:tcW w:w="990" w:type="dxa"/>
          </w:tcPr>
          <w:p w14:paraId="4DCB06CB" w14:textId="77777777" w:rsidR="0011336E" w:rsidRPr="007F6090" w:rsidRDefault="0011336E" w:rsidP="00914E92">
            <w:pPr>
              <w:pStyle w:val="TableParagraph"/>
              <w:rPr>
                <w:rFonts w:ascii="Times New Roman"/>
                <w:sz w:val="20"/>
                <w:szCs w:val="20"/>
              </w:rPr>
            </w:pPr>
          </w:p>
        </w:tc>
        <w:tc>
          <w:tcPr>
            <w:tcW w:w="4050" w:type="dxa"/>
          </w:tcPr>
          <w:p w14:paraId="00D08160" w14:textId="77777777" w:rsidR="0011336E" w:rsidRPr="00333AB2" w:rsidRDefault="0011336E" w:rsidP="00914E92">
            <w:pPr>
              <w:pStyle w:val="TableParagraph"/>
              <w:spacing w:line="236" w:lineRule="exact"/>
              <w:ind w:left="109"/>
              <w:rPr>
                <w:b/>
                <w:sz w:val="20"/>
                <w:szCs w:val="20"/>
                <w:highlight w:val="yellow"/>
              </w:rPr>
            </w:pPr>
            <w:r w:rsidRPr="00C677FE">
              <w:rPr>
                <w:b/>
                <w:sz w:val="20"/>
                <w:szCs w:val="20"/>
              </w:rPr>
              <w:t>COMMUNITY LIASON OFFICER</w:t>
            </w:r>
          </w:p>
        </w:tc>
        <w:tc>
          <w:tcPr>
            <w:tcW w:w="810" w:type="dxa"/>
          </w:tcPr>
          <w:p w14:paraId="59FFFB5E" w14:textId="77777777" w:rsidR="0011336E" w:rsidRPr="00333AB2" w:rsidRDefault="0011336E" w:rsidP="00914E92">
            <w:pPr>
              <w:pStyle w:val="TableParagraph"/>
              <w:rPr>
                <w:rFonts w:ascii="Times New Roman"/>
                <w:sz w:val="20"/>
                <w:szCs w:val="20"/>
                <w:highlight w:val="yellow"/>
              </w:rPr>
            </w:pPr>
          </w:p>
        </w:tc>
        <w:tc>
          <w:tcPr>
            <w:tcW w:w="806" w:type="dxa"/>
          </w:tcPr>
          <w:p w14:paraId="4C5B2788" w14:textId="77777777" w:rsidR="0011336E" w:rsidRPr="007F6090" w:rsidRDefault="0011336E" w:rsidP="00914E92">
            <w:pPr>
              <w:pStyle w:val="TableParagraph"/>
              <w:rPr>
                <w:rFonts w:ascii="Times New Roman"/>
                <w:sz w:val="20"/>
                <w:szCs w:val="20"/>
              </w:rPr>
            </w:pPr>
          </w:p>
        </w:tc>
        <w:tc>
          <w:tcPr>
            <w:tcW w:w="1354" w:type="dxa"/>
          </w:tcPr>
          <w:p w14:paraId="60085E4D" w14:textId="77777777" w:rsidR="0011336E" w:rsidRPr="00757E1E" w:rsidRDefault="0011336E" w:rsidP="00914E92">
            <w:pPr>
              <w:pStyle w:val="TableParagraph"/>
              <w:rPr>
                <w:sz w:val="20"/>
                <w:szCs w:val="20"/>
              </w:rPr>
            </w:pPr>
          </w:p>
        </w:tc>
        <w:tc>
          <w:tcPr>
            <w:tcW w:w="1552" w:type="dxa"/>
          </w:tcPr>
          <w:p w14:paraId="3C169E45" w14:textId="77777777" w:rsidR="0011336E" w:rsidRPr="007F6090" w:rsidRDefault="0011336E" w:rsidP="00914E92">
            <w:pPr>
              <w:pStyle w:val="TableParagraph"/>
              <w:rPr>
                <w:rFonts w:ascii="Times New Roman"/>
                <w:sz w:val="20"/>
                <w:szCs w:val="20"/>
              </w:rPr>
            </w:pPr>
          </w:p>
        </w:tc>
      </w:tr>
      <w:tr w:rsidR="0011336E" w:rsidRPr="007F6090" w14:paraId="3E9510D5" w14:textId="77777777" w:rsidTr="00914E92">
        <w:trPr>
          <w:trHeight w:val="1426"/>
        </w:trPr>
        <w:tc>
          <w:tcPr>
            <w:tcW w:w="975" w:type="dxa"/>
            <w:vAlign w:val="center"/>
          </w:tcPr>
          <w:p w14:paraId="228C3D57" w14:textId="77777777" w:rsidR="0011336E" w:rsidRPr="007F6090" w:rsidRDefault="0011336E" w:rsidP="00914E92">
            <w:pPr>
              <w:pStyle w:val="TableParagraph"/>
              <w:spacing w:line="236" w:lineRule="exact"/>
              <w:ind w:left="107"/>
              <w:rPr>
                <w:rFonts w:ascii="Times New Roman"/>
                <w:sz w:val="20"/>
                <w:szCs w:val="20"/>
              </w:rPr>
            </w:pPr>
            <w:r>
              <w:rPr>
                <w:sz w:val="20"/>
                <w:szCs w:val="20"/>
              </w:rPr>
              <w:t>10</w:t>
            </w:r>
            <w:r w:rsidRPr="007F6090">
              <w:rPr>
                <w:sz w:val="20"/>
                <w:szCs w:val="20"/>
              </w:rPr>
              <w:t>.3.1</w:t>
            </w:r>
          </w:p>
        </w:tc>
        <w:tc>
          <w:tcPr>
            <w:tcW w:w="990" w:type="dxa"/>
          </w:tcPr>
          <w:p w14:paraId="7919F404" w14:textId="77777777" w:rsidR="0011336E" w:rsidRPr="007F6090" w:rsidRDefault="0011336E" w:rsidP="00914E92">
            <w:pPr>
              <w:pStyle w:val="TableParagraph"/>
              <w:rPr>
                <w:rFonts w:ascii="Times New Roman"/>
                <w:sz w:val="20"/>
                <w:szCs w:val="20"/>
              </w:rPr>
            </w:pPr>
          </w:p>
        </w:tc>
        <w:tc>
          <w:tcPr>
            <w:tcW w:w="4050" w:type="dxa"/>
          </w:tcPr>
          <w:p w14:paraId="73B32D3E" w14:textId="77777777" w:rsidR="0011336E" w:rsidRPr="00C677FE" w:rsidRDefault="0011336E" w:rsidP="00914E92">
            <w:pPr>
              <w:pStyle w:val="TableParagraph"/>
              <w:spacing w:line="259" w:lineRule="auto"/>
              <w:ind w:left="109" w:right="92"/>
              <w:jc w:val="both"/>
              <w:rPr>
                <w:sz w:val="20"/>
                <w:szCs w:val="20"/>
              </w:rPr>
            </w:pPr>
            <w:r w:rsidRPr="00C677FE">
              <w:rPr>
                <w:sz w:val="20"/>
                <w:szCs w:val="20"/>
              </w:rPr>
              <w:t>"Community Liason Officer. A key component in aiding the realisation of the SED objectives is effective community liaison with all the relevant role-players, structures, civic organisations and the community at large. (0.5% of Project Value - Sub Total A)</w:t>
            </w:r>
          </w:p>
          <w:p w14:paraId="3BDBA407" w14:textId="77777777" w:rsidR="0011336E" w:rsidRPr="00333AB2" w:rsidRDefault="0011336E" w:rsidP="00914E92">
            <w:pPr>
              <w:pStyle w:val="TableParagraph"/>
              <w:spacing w:line="259" w:lineRule="auto"/>
              <w:ind w:left="109" w:right="92"/>
              <w:jc w:val="both"/>
              <w:rPr>
                <w:sz w:val="20"/>
                <w:szCs w:val="20"/>
                <w:highlight w:val="yellow"/>
              </w:rPr>
            </w:pPr>
            <w:r w:rsidRPr="00C677FE">
              <w:rPr>
                <w:sz w:val="20"/>
                <w:szCs w:val="20"/>
              </w:rPr>
              <w:t>(The Bidder to input a sum that comprises teh salary that would be paid to the CLO)"</w:t>
            </w:r>
          </w:p>
        </w:tc>
        <w:tc>
          <w:tcPr>
            <w:tcW w:w="810" w:type="dxa"/>
            <w:vAlign w:val="center"/>
          </w:tcPr>
          <w:p w14:paraId="743067CC" w14:textId="77777777" w:rsidR="0011336E" w:rsidRPr="00333AB2" w:rsidRDefault="0011336E" w:rsidP="00914E92">
            <w:pPr>
              <w:pStyle w:val="TableParagraph"/>
              <w:jc w:val="center"/>
              <w:rPr>
                <w:rFonts w:ascii="Times New Roman"/>
                <w:sz w:val="20"/>
                <w:szCs w:val="20"/>
                <w:highlight w:val="yellow"/>
              </w:rPr>
            </w:pPr>
            <w:r>
              <w:rPr>
                <w:sz w:val="20"/>
                <w:szCs w:val="20"/>
              </w:rPr>
              <w:t>Sum</w:t>
            </w:r>
          </w:p>
        </w:tc>
        <w:tc>
          <w:tcPr>
            <w:tcW w:w="806" w:type="dxa"/>
            <w:vAlign w:val="center"/>
          </w:tcPr>
          <w:p w14:paraId="000AF35A" w14:textId="77777777" w:rsidR="0011336E" w:rsidRPr="007F6090" w:rsidRDefault="0011336E" w:rsidP="00914E92">
            <w:pPr>
              <w:pStyle w:val="TableParagraph"/>
              <w:jc w:val="center"/>
              <w:rPr>
                <w:rFonts w:ascii="Times New Roman"/>
                <w:sz w:val="20"/>
                <w:szCs w:val="20"/>
              </w:rPr>
            </w:pPr>
            <w:r>
              <w:rPr>
                <w:sz w:val="20"/>
                <w:szCs w:val="20"/>
              </w:rPr>
              <w:t>1</w:t>
            </w:r>
          </w:p>
        </w:tc>
        <w:tc>
          <w:tcPr>
            <w:tcW w:w="1354" w:type="dxa"/>
          </w:tcPr>
          <w:p w14:paraId="3F2668EF" w14:textId="77777777" w:rsidR="0011336E" w:rsidRPr="00757E1E" w:rsidRDefault="0011336E" w:rsidP="00914E92">
            <w:pPr>
              <w:pStyle w:val="TableParagraph"/>
              <w:rPr>
                <w:sz w:val="20"/>
                <w:szCs w:val="20"/>
              </w:rPr>
            </w:pPr>
          </w:p>
        </w:tc>
        <w:tc>
          <w:tcPr>
            <w:tcW w:w="1552" w:type="dxa"/>
          </w:tcPr>
          <w:p w14:paraId="3F947D3B" w14:textId="77777777" w:rsidR="0011336E" w:rsidRPr="007F6090" w:rsidRDefault="0011336E" w:rsidP="00914E92">
            <w:pPr>
              <w:pStyle w:val="TableParagraph"/>
              <w:rPr>
                <w:rFonts w:ascii="Times New Roman"/>
                <w:sz w:val="20"/>
                <w:szCs w:val="20"/>
              </w:rPr>
            </w:pPr>
          </w:p>
        </w:tc>
      </w:tr>
      <w:tr w:rsidR="0011336E" w:rsidRPr="007F6090" w14:paraId="6D44ECB7" w14:textId="77777777" w:rsidTr="00914E92">
        <w:trPr>
          <w:trHeight w:val="299"/>
        </w:trPr>
        <w:tc>
          <w:tcPr>
            <w:tcW w:w="975" w:type="dxa"/>
          </w:tcPr>
          <w:p w14:paraId="77B39165" w14:textId="77777777" w:rsidR="0011336E" w:rsidRPr="007F6090" w:rsidRDefault="0011336E" w:rsidP="00914E92">
            <w:pPr>
              <w:pStyle w:val="TableParagraph"/>
              <w:spacing w:line="236" w:lineRule="exact"/>
              <w:ind w:left="107"/>
              <w:rPr>
                <w:sz w:val="20"/>
                <w:szCs w:val="20"/>
              </w:rPr>
            </w:pPr>
            <w:r>
              <w:rPr>
                <w:sz w:val="20"/>
                <w:szCs w:val="20"/>
              </w:rPr>
              <w:t>10</w:t>
            </w:r>
            <w:r w:rsidRPr="007F6090">
              <w:rPr>
                <w:sz w:val="20"/>
                <w:szCs w:val="20"/>
              </w:rPr>
              <w:t>.3.2</w:t>
            </w:r>
          </w:p>
        </w:tc>
        <w:tc>
          <w:tcPr>
            <w:tcW w:w="990" w:type="dxa"/>
          </w:tcPr>
          <w:p w14:paraId="3EDDBD9D" w14:textId="77777777" w:rsidR="0011336E" w:rsidRPr="007F6090" w:rsidRDefault="0011336E" w:rsidP="00914E92">
            <w:pPr>
              <w:pStyle w:val="TableParagraph"/>
              <w:rPr>
                <w:rFonts w:ascii="Times New Roman"/>
                <w:sz w:val="20"/>
                <w:szCs w:val="20"/>
              </w:rPr>
            </w:pPr>
          </w:p>
        </w:tc>
        <w:tc>
          <w:tcPr>
            <w:tcW w:w="4050" w:type="dxa"/>
          </w:tcPr>
          <w:p w14:paraId="5BBFF57E" w14:textId="77777777" w:rsidR="0011336E" w:rsidRPr="00C677FE" w:rsidRDefault="0011336E" w:rsidP="00914E92">
            <w:pPr>
              <w:pStyle w:val="TableParagraph"/>
              <w:spacing w:line="236" w:lineRule="exact"/>
              <w:ind w:left="109"/>
              <w:rPr>
                <w:sz w:val="20"/>
                <w:szCs w:val="20"/>
              </w:rPr>
            </w:pPr>
            <w:r w:rsidRPr="00C677FE">
              <w:rPr>
                <w:sz w:val="20"/>
                <w:szCs w:val="20"/>
              </w:rPr>
              <w:t xml:space="preserve">Contractors mark-up on Item </w:t>
            </w:r>
            <w:r>
              <w:rPr>
                <w:sz w:val="20"/>
                <w:szCs w:val="20"/>
              </w:rPr>
              <w:t>10.</w:t>
            </w:r>
            <w:r w:rsidRPr="00C677FE">
              <w:rPr>
                <w:sz w:val="20"/>
                <w:szCs w:val="20"/>
              </w:rPr>
              <w:t>3.1</w:t>
            </w:r>
          </w:p>
        </w:tc>
        <w:tc>
          <w:tcPr>
            <w:tcW w:w="810" w:type="dxa"/>
          </w:tcPr>
          <w:p w14:paraId="6E39CB39" w14:textId="77777777" w:rsidR="0011336E" w:rsidRPr="00C677FE" w:rsidRDefault="0011336E" w:rsidP="00914E92">
            <w:pPr>
              <w:pStyle w:val="TableParagraph"/>
              <w:spacing w:line="236" w:lineRule="exact"/>
              <w:ind w:left="9"/>
              <w:jc w:val="center"/>
              <w:rPr>
                <w:sz w:val="20"/>
                <w:szCs w:val="20"/>
              </w:rPr>
            </w:pPr>
            <w:r w:rsidRPr="00C677FE">
              <w:rPr>
                <w:sz w:val="20"/>
                <w:szCs w:val="20"/>
              </w:rPr>
              <w:t>%</w:t>
            </w:r>
          </w:p>
        </w:tc>
        <w:tc>
          <w:tcPr>
            <w:tcW w:w="806" w:type="dxa"/>
          </w:tcPr>
          <w:p w14:paraId="3A362B7D" w14:textId="77777777" w:rsidR="0011336E" w:rsidRPr="007F6090" w:rsidRDefault="0011336E" w:rsidP="00914E92">
            <w:pPr>
              <w:pStyle w:val="TableParagraph"/>
              <w:rPr>
                <w:rFonts w:ascii="Times New Roman"/>
                <w:sz w:val="20"/>
                <w:szCs w:val="20"/>
              </w:rPr>
            </w:pPr>
          </w:p>
        </w:tc>
        <w:tc>
          <w:tcPr>
            <w:tcW w:w="1354" w:type="dxa"/>
          </w:tcPr>
          <w:p w14:paraId="4B2F35E6" w14:textId="77777777" w:rsidR="0011336E" w:rsidRPr="007F6090" w:rsidRDefault="0011336E" w:rsidP="00914E92">
            <w:pPr>
              <w:pStyle w:val="TableParagraph"/>
              <w:rPr>
                <w:rFonts w:ascii="Times New Roman"/>
                <w:sz w:val="20"/>
                <w:szCs w:val="20"/>
              </w:rPr>
            </w:pPr>
          </w:p>
        </w:tc>
        <w:tc>
          <w:tcPr>
            <w:tcW w:w="1552" w:type="dxa"/>
          </w:tcPr>
          <w:p w14:paraId="6D338A13" w14:textId="77777777" w:rsidR="0011336E" w:rsidRPr="007F6090" w:rsidRDefault="0011336E" w:rsidP="00914E92">
            <w:pPr>
              <w:pStyle w:val="TableParagraph"/>
              <w:rPr>
                <w:rFonts w:ascii="Times New Roman"/>
                <w:sz w:val="20"/>
                <w:szCs w:val="20"/>
              </w:rPr>
            </w:pPr>
          </w:p>
        </w:tc>
      </w:tr>
      <w:tr w:rsidR="0011336E" w:rsidRPr="007F6090" w14:paraId="6C296C2B" w14:textId="77777777" w:rsidTr="009648C1">
        <w:trPr>
          <w:trHeight w:val="152"/>
        </w:trPr>
        <w:tc>
          <w:tcPr>
            <w:tcW w:w="975" w:type="dxa"/>
          </w:tcPr>
          <w:p w14:paraId="083A2564" w14:textId="77777777" w:rsidR="0011336E" w:rsidRPr="007F6090" w:rsidRDefault="0011336E" w:rsidP="00914E92">
            <w:pPr>
              <w:pStyle w:val="TableParagraph"/>
              <w:rPr>
                <w:rFonts w:ascii="Times New Roman"/>
                <w:sz w:val="20"/>
                <w:szCs w:val="20"/>
              </w:rPr>
            </w:pPr>
          </w:p>
        </w:tc>
        <w:tc>
          <w:tcPr>
            <w:tcW w:w="990" w:type="dxa"/>
          </w:tcPr>
          <w:p w14:paraId="39B91903" w14:textId="77777777" w:rsidR="0011336E" w:rsidRPr="007F6090" w:rsidRDefault="0011336E" w:rsidP="00914E92">
            <w:pPr>
              <w:pStyle w:val="TableParagraph"/>
              <w:rPr>
                <w:rFonts w:ascii="Times New Roman"/>
                <w:sz w:val="20"/>
                <w:szCs w:val="20"/>
              </w:rPr>
            </w:pPr>
          </w:p>
        </w:tc>
        <w:tc>
          <w:tcPr>
            <w:tcW w:w="4050" w:type="dxa"/>
          </w:tcPr>
          <w:p w14:paraId="0D015DF6" w14:textId="77777777" w:rsidR="0011336E" w:rsidRPr="00333AB2" w:rsidRDefault="0011336E" w:rsidP="00914E92">
            <w:pPr>
              <w:pStyle w:val="TableParagraph"/>
              <w:rPr>
                <w:rFonts w:ascii="Times New Roman"/>
                <w:sz w:val="20"/>
                <w:szCs w:val="20"/>
                <w:highlight w:val="yellow"/>
              </w:rPr>
            </w:pPr>
          </w:p>
        </w:tc>
        <w:tc>
          <w:tcPr>
            <w:tcW w:w="810" w:type="dxa"/>
          </w:tcPr>
          <w:p w14:paraId="087E5FFE" w14:textId="77777777" w:rsidR="0011336E" w:rsidRPr="00333AB2" w:rsidRDefault="0011336E" w:rsidP="00914E92">
            <w:pPr>
              <w:pStyle w:val="TableParagraph"/>
              <w:rPr>
                <w:rFonts w:ascii="Times New Roman"/>
                <w:sz w:val="20"/>
                <w:szCs w:val="20"/>
                <w:highlight w:val="yellow"/>
              </w:rPr>
            </w:pPr>
          </w:p>
        </w:tc>
        <w:tc>
          <w:tcPr>
            <w:tcW w:w="806" w:type="dxa"/>
          </w:tcPr>
          <w:p w14:paraId="73353A88" w14:textId="77777777" w:rsidR="0011336E" w:rsidRPr="007F6090" w:rsidRDefault="0011336E" w:rsidP="00914E92">
            <w:pPr>
              <w:pStyle w:val="TableParagraph"/>
              <w:rPr>
                <w:rFonts w:ascii="Times New Roman"/>
                <w:sz w:val="20"/>
                <w:szCs w:val="20"/>
              </w:rPr>
            </w:pPr>
          </w:p>
        </w:tc>
        <w:tc>
          <w:tcPr>
            <w:tcW w:w="1354" w:type="dxa"/>
          </w:tcPr>
          <w:p w14:paraId="5C137A80" w14:textId="77777777" w:rsidR="0011336E" w:rsidRPr="007F6090" w:rsidRDefault="0011336E" w:rsidP="00914E92">
            <w:pPr>
              <w:pStyle w:val="TableParagraph"/>
              <w:rPr>
                <w:rFonts w:ascii="Times New Roman"/>
                <w:sz w:val="20"/>
                <w:szCs w:val="20"/>
              </w:rPr>
            </w:pPr>
          </w:p>
        </w:tc>
        <w:tc>
          <w:tcPr>
            <w:tcW w:w="1552" w:type="dxa"/>
          </w:tcPr>
          <w:p w14:paraId="724F6D85" w14:textId="77777777" w:rsidR="0011336E" w:rsidRPr="007F6090" w:rsidRDefault="0011336E" w:rsidP="00914E92">
            <w:pPr>
              <w:pStyle w:val="TableParagraph"/>
              <w:rPr>
                <w:rFonts w:ascii="Times New Roman"/>
                <w:sz w:val="20"/>
                <w:szCs w:val="20"/>
              </w:rPr>
            </w:pPr>
          </w:p>
        </w:tc>
      </w:tr>
      <w:tr w:rsidR="0011336E" w:rsidRPr="007F6090" w14:paraId="755F5303" w14:textId="77777777" w:rsidTr="00914E92">
        <w:trPr>
          <w:trHeight w:val="299"/>
        </w:trPr>
        <w:tc>
          <w:tcPr>
            <w:tcW w:w="975" w:type="dxa"/>
          </w:tcPr>
          <w:p w14:paraId="0C279A32" w14:textId="77777777" w:rsidR="0011336E" w:rsidRPr="007F6090" w:rsidRDefault="0011336E" w:rsidP="00914E92">
            <w:pPr>
              <w:pStyle w:val="TableParagraph"/>
              <w:spacing w:line="236" w:lineRule="exact"/>
              <w:ind w:left="107"/>
              <w:rPr>
                <w:sz w:val="20"/>
                <w:szCs w:val="20"/>
              </w:rPr>
            </w:pPr>
            <w:r>
              <w:rPr>
                <w:sz w:val="20"/>
                <w:szCs w:val="20"/>
              </w:rPr>
              <w:t>10</w:t>
            </w:r>
            <w:r w:rsidRPr="007F6090">
              <w:rPr>
                <w:sz w:val="20"/>
                <w:szCs w:val="20"/>
              </w:rPr>
              <w:t>.4</w:t>
            </w:r>
          </w:p>
        </w:tc>
        <w:tc>
          <w:tcPr>
            <w:tcW w:w="990" w:type="dxa"/>
          </w:tcPr>
          <w:p w14:paraId="66532B48" w14:textId="77777777" w:rsidR="0011336E" w:rsidRPr="00C677FE" w:rsidRDefault="0011336E" w:rsidP="00914E92">
            <w:pPr>
              <w:pStyle w:val="TableParagraph"/>
              <w:rPr>
                <w:rFonts w:ascii="Times New Roman"/>
                <w:sz w:val="20"/>
                <w:szCs w:val="20"/>
              </w:rPr>
            </w:pPr>
          </w:p>
        </w:tc>
        <w:tc>
          <w:tcPr>
            <w:tcW w:w="4050" w:type="dxa"/>
          </w:tcPr>
          <w:p w14:paraId="1FB04F10" w14:textId="77777777" w:rsidR="0011336E" w:rsidRPr="00C677FE" w:rsidRDefault="0011336E" w:rsidP="00914E92">
            <w:pPr>
              <w:pStyle w:val="TableParagraph"/>
              <w:spacing w:line="236" w:lineRule="exact"/>
              <w:ind w:left="109"/>
              <w:rPr>
                <w:b/>
                <w:sz w:val="20"/>
                <w:szCs w:val="20"/>
              </w:rPr>
            </w:pPr>
            <w:r w:rsidRPr="00C677FE">
              <w:rPr>
                <w:b/>
                <w:sz w:val="20"/>
                <w:szCs w:val="20"/>
              </w:rPr>
              <w:t>SED ADMINISTRATION</w:t>
            </w:r>
          </w:p>
        </w:tc>
        <w:tc>
          <w:tcPr>
            <w:tcW w:w="810" w:type="dxa"/>
          </w:tcPr>
          <w:p w14:paraId="49D5CD7D" w14:textId="77777777" w:rsidR="0011336E" w:rsidRPr="00333AB2" w:rsidRDefault="0011336E" w:rsidP="00914E92">
            <w:pPr>
              <w:pStyle w:val="TableParagraph"/>
              <w:rPr>
                <w:rFonts w:ascii="Times New Roman"/>
                <w:sz w:val="20"/>
                <w:szCs w:val="20"/>
                <w:highlight w:val="yellow"/>
              </w:rPr>
            </w:pPr>
          </w:p>
        </w:tc>
        <w:tc>
          <w:tcPr>
            <w:tcW w:w="806" w:type="dxa"/>
          </w:tcPr>
          <w:p w14:paraId="2A39027D" w14:textId="77777777" w:rsidR="0011336E" w:rsidRPr="007F6090" w:rsidRDefault="0011336E" w:rsidP="00914E92">
            <w:pPr>
              <w:pStyle w:val="TableParagraph"/>
              <w:rPr>
                <w:rFonts w:ascii="Times New Roman"/>
                <w:sz w:val="20"/>
                <w:szCs w:val="20"/>
              </w:rPr>
            </w:pPr>
          </w:p>
        </w:tc>
        <w:tc>
          <w:tcPr>
            <w:tcW w:w="1354" w:type="dxa"/>
          </w:tcPr>
          <w:p w14:paraId="68213339" w14:textId="77777777" w:rsidR="0011336E" w:rsidRPr="007F6090" w:rsidRDefault="0011336E" w:rsidP="00914E92">
            <w:pPr>
              <w:pStyle w:val="TableParagraph"/>
              <w:rPr>
                <w:rFonts w:ascii="Times New Roman"/>
                <w:sz w:val="20"/>
                <w:szCs w:val="20"/>
              </w:rPr>
            </w:pPr>
          </w:p>
        </w:tc>
        <w:tc>
          <w:tcPr>
            <w:tcW w:w="1552" w:type="dxa"/>
          </w:tcPr>
          <w:p w14:paraId="5CB70C4A" w14:textId="77777777" w:rsidR="0011336E" w:rsidRPr="007F6090" w:rsidRDefault="0011336E" w:rsidP="00914E92">
            <w:pPr>
              <w:pStyle w:val="TableParagraph"/>
              <w:rPr>
                <w:rFonts w:ascii="Times New Roman"/>
                <w:sz w:val="20"/>
                <w:szCs w:val="20"/>
              </w:rPr>
            </w:pPr>
          </w:p>
        </w:tc>
      </w:tr>
      <w:tr w:rsidR="0011336E" w:rsidRPr="007F6090" w14:paraId="398283CA" w14:textId="77777777" w:rsidTr="00914E92">
        <w:trPr>
          <w:trHeight w:val="299"/>
        </w:trPr>
        <w:tc>
          <w:tcPr>
            <w:tcW w:w="975" w:type="dxa"/>
          </w:tcPr>
          <w:p w14:paraId="65009C03" w14:textId="77777777" w:rsidR="0011336E" w:rsidRPr="007F6090" w:rsidRDefault="0011336E" w:rsidP="00914E92">
            <w:pPr>
              <w:pStyle w:val="TableParagraph"/>
              <w:spacing w:line="236" w:lineRule="exact"/>
              <w:ind w:left="107"/>
              <w:rPr>
                <w:sz w:val="20"/>
                <w:szCs w:val="20"/>
              </w:rPr>
            </w:pPr>
            <w:r>
              <w:rPr>
                <w:sz w:val="20"/>
                <w:szCs w:val="20"/>
              </w:rPr>
              <w:t>10</w:t>
            </w:r>
            <w:r w:rsidRPr="007F6090">
              <w:rPr>
                <w:sz w:val="20"/>
                <w:szCs w:val="20"/>
              </w:rPr>
              <w:t>.4.1</w:t>
            </w:r>
          </w:p>
        </w:tc>
        <w:tc>
          <w:tcPr>
            <w:tcW w:w="990" w:type="dxa"/>
          </w:tcPr>
          <w:p w14:paraId="636E1DF1" w14:textId="77777777" w:rsidR="0011336E" w:rsidRPr="007F6090" w:rsidRDefault="0011336E" w:rsidP="00914E92">
            <w:pPr>
              <w:pStyle w:val="TableParagraph"/>
              <w:rPr>
                <w:rFonts w:ascii="Times New Roman"/>
                <w:sz w:val="20"/>
                <w:szCs w:val="20"/>
              </w:rPr>
            </w:pPr>
          </w:p>
        </w:tc>
        <w:tc>
          <w:tcPr>
            <w:tcW w:w="4050" w:type="dxa"/>
          </w:tcPr>
          <w:p w14:paraId="127F9440" w14:textId="77777777" w:rsidR="0011336E" w:rsidRPr="00333AB2" w:rsidRDefault="0011336E" w:rsidP="00914E92">
            <w:pPr>
              <w:pStyle w:val="TableParagraph"/>
              <w:spacing w:line="236" w:lineRule="exact"/>
              <w:ind w:left="109"/>
              <w:rPr>
                <w:sz w:val="20"/>
                <w:szCs w:val="20"/>
                <w:highlight w:val="yellow"/>
              </w:rPr>
            </w:pPr>
            <w:r w:rsidRPr="00C677FE">
              <w:rPr>
                <w:sz w:val="20"/>
                <w:szCs w:val="20"/>
              </w:rPr>
              <w:t>Labour Management Services (1% of Project Value - Sub Total A)</w:t>
            </w:r>
          </w:p>
        </w:tc>
        <w:tc>
          <w:tcPr>
            <w:tcW w:w="810" w:type="dxa"/>
            <w:vAlign w:val="center"/>
          </w:tcPr>
          <w:p w14:paraId="43670BBB" w14:textId="77777777" w:rsidR="0011336E" w:rsidRPr="00333AB2" w:rsidRDefault="0011336E" w:rsidP="00914E92">
            <w:pPr>
              <w:pStyle w:val="TableParagraph"/>
              <w:spacing w:line="236" w:lineRule="exact"/>
              <w:ind w:left="84" w:right="76"/>
              <w:jc w:val="center"/>
              <w:rPr>
                <w:sz w:val="20"/>
                <w:szCs w:val="20"/>
                <w:highlight w:val="yellow"/>
              </w:rPr>
            </w:pPr>
            <w:r w:rsidRPr="00C677FE">
              <w:rPr>
                <w:sz w:val="20"/>
                <w:szCs w:val="20"/>
              </w:rPr>
              <w:t>Sum</w:t>
            </w:r>
          </w:p>
        </w:tc>
        <w:tc>
          <w:tcPr>
            <w:tcW w:w="806" w:type="dxa"/>
            <w:vAlign w:val="center"/>
          </w:tcPr>
          <w:p w14:paraId="6339CC6A" w14:textId="77777777" w:rsidR="0011336E" w:rsidRPr="007F6090" w:rsidRDefault="0011336E" w:rsidP="00914E92">
            <w:pPr>
              <w:pStyle w:val="TableParagraph"/>
              <w:jc w:val="center"/>
              <w:rPr>
                <w:rFonts w:ascii="Times New Roman"/>
                <w:sz w:val="20"/>
                <w:szCs w:val="20"/>
              </w:rPr>
            </w:pPr>
          </w:p>
        </w:tc>
        <w:tc>
          <w:tcPr>
            <w:tcW w:w="1354" w:type="dxa"/>
            <w:vAlign w:val="center"/>
          </w:tcPr>
          <w:p w14:paraId="3B63E349" w14:textId="77777777" w:rsidR="0011336E" w:rsidRPr="007F6090" w:rsidRDefault="0011336E" w:rsidP="00914E92">
            <w:pPr>
              <w:pStyle w:val="TableParagraph"/>
              <w:jc w:val="center"/>
              <w:rPr>
                <w:rFonts w:ascii="Times New Roman"/>
                <w:sz w:val="20"/>
                <w:szCs w:val="20"/>
              </w:rPr>
            </w:pPr>
            <w:r>
              <w:rPr>
                <w:sz w:val="20"/>
                <w:szCs w:val="20"/>
              </w:rPr>
              <w:t>1%</w:t>
            </w:r>
          </w:p>
        </w:tc>
        <w:tc>
          <w:tcPr>
            <w:tcW w:w="1552" w:type="dxa"/>
          </w:tcPr>
          <w:p w14:paraId="02134D20" w14:textId="77777777" w:rsidR="0011336E" w:rsidRPr="007F6090" w:rsidRDefault="0011336E" w:rsidP="00914E92">
            <w:pPr>
              <w:pStyle w:val="TableParagraph"/>
              <w:rPr>
                <w:rFonts w:ascii="Times New Roman"/>
                <w:sz w:val="20"/>
                <w:szCs w:val="20"/>
              </w:rPr>
            </w:pPr>
          </w:p>
        </w:tc>
      </w:tr>
      <w:tr w:rsidR="0011336E" w:rsidRPr="007F6090" w14:paraId="07F6B4A9" w14:textId="77777777" w:rsidTr="00914E92">
        <w:trPr>
          <w:trHeight w:val="299"/>
        </w:trPr>
        <w:tc>
          <w:tcPr>
            <w:tcW w:w="975" w:type="dxa"/>
          </w:tcPr>
          <w:p w14:paraId="5F06BAF1" w14:textId="77777777" w:rsidR="0011336E" w:rsidRPr="007F6090" w:rsidRDefault="0011336E" w:rsidP="00914E92">
            <w:pPr>
              <w:pStyle w:val="TableParagraph"/>
              <w:spacing w:line="236" w:lineRule="exact"/>
              <w:ind w:left="107"/>
              <w:rPr>
                <w:sz w:val="20"/>
                <w:szCs w:val="20"/>
              </w:rPr>
            </w:pPr>
            <w:r>
              <w:rPr>
                <w:sz w:val="20"/>
                <w:szCs w:val="20"/>
              </w:rPr>
              <w:t>10</w:t>
            </w:r>
            <w:r w:rsidRPr="007F6090">
              <w:rPr>
                <w:sz w:val="20"/>
                <w:szCs w:val="20"/>
              </w:rPr>
              <w:t>.4.2</w:t>
            </w:r>
          </w:p>
        </w:tc>
        <w:tc>
          <w:tcPr>
            <w:tcW w:w="990" w:type="dxa"/>
          </w:tcPr>
          <w:p w14:paraId="203EA93D" w14:textId="77777777" w:rsidR="0011336E" w:rsidRPr="007F6090" w:rsidRDefault="0011336E" w:rsidP="00914E92">
            <w:pPr>
              <w:pStyle w:val="TableParagraph"/>
              <w:rPr>
                <w:rFonts w:ascii="Times New Roman"/>
                <w:sz w:val="20"/>
                <w:szCs w:val="20"/>
              </w:rPr>
            </w:pPr>
          </w:p>
        </w:tc>
        <w:tc>
          <w:tcPr>
            <w:tcW w:w="4050" w:type="dxa"/>
          </w:tcPr>
          <w:p w14:paraId="1EEF3C0A" w14:textId="77777777" w:rsidR="0011336E" w:rsidRPr="0074483D" w:rsidRDefault="0011336E" w:rsidP="00914E92">
            <w:pPr>
              <w:pStyle w:val="TableParagraph"/>
              <w:spacing w:line="236" w:lineRule="exact"/>
              <w:ind w:left="109"/>
              <w:rPr>
                <w:sz w:val="20"/>
                <w:szCs w:val="20"/>
              </w:rPr>
            </w:pPr>
            <w:r w:rsidRPr="0074483D">
              <w:rPr>
                <w:sz w:val="20"/>
                <w:szCs w:val="20"/>
              </w:rPr>
              <w:t>Contractors mark-up on Item 10.4.1</w:t>
            </w:r>
            <w:r>
              <w:rPr>
                <w:sz w:val="20"/>
                <w:szCs w:val="20"/>
              </w:rPr>
              <w:t xml:space="preserve"> above</w:t>
            </w:r>
          </w:p>
        </w:tc>
        <w:tc>
          <w:tcPr>
            <w:tcW w:w="810" w:type="dxa"/>
          </w:tcPr>
          <w:p w14:paraId="5ADF0BEC" w14:textId="77777777" w:rsidR="0011336E" w:rsidRPr="0074483D" w:rsidRDefault="0011336E" w:rsidP="00914E92">
            <w:pPr>
              <w:pStyle w:val="TableParagraph"/>
              <w:spacing w:line="236" w:lineRule="exact"/>
              <w:ind w:left="9"/>
              <w:jc w:val="center"/>
              <w:rPr>
                <w:sz w:val="20"/>
                <w:szCs w:val="20"/>
              </w:rPr>
            </w:pPr>
            <w:r w:rsidRPr="0074483D">
              <w:rPr>
                <w:sz w:val="20"/>
                <w:szCs w:val="20"/>
              </w:rPr>
              <w:t>%</w:t>
            </w:r>
          </w:p>
        </w:tc>
        <w:tc>
          <w:tcPr>
            <w:tcW w:w="806" w:type="dxa"/>
          </w:tcPr>
          <w:p w14:paraId="39D930BB" w14:textId="77777777" w:rsidR="0011336E" w:rsidRPr="0074483D" w:rsidRDefault="0011336E" w:rsidP="00914E92">
            <w:pPr>
              <w:pStyle w:val="TableParagraph"/>
              <w:rPr>
                <w:rFonts w:ascii="Times New Roman"/>
                <w:sz w:val="20"/>
                <w:szCs w:val="20"/>
              </w:rPr>
            </w:pPr>
          </w:p>
        </w:tc>
        <w:tc>
          <w:tcPr>
            <w:tcW w:w="1354" w:type="dxa"/>
          </w:tcPr>
          <w:p w14:paraId="5C2F4129" w14:textId="77777777" w:rsidR="0011336E" w:rsidRPr="007F6090" w:rsidRDefault="0011336E" w:rsidP="00914E92">
            <w:pPr>
              <w:pStyle w:val="TableParagraph"/>
              <w:rPr>
                <w:rFonts w:ascii="Times New Roman"/>
                <w:sz w:val="20"/>
                <w:szCs w:val="20"/>
              </w:rPr>
            </w:pPr>
          </w:p>
        </w:tc>
        <w:tc>
          <w:tcPr>
            <w:tcW w:w="1552" w:type="dxa"/>
          </w:tcPr>
          <w:p w14:paraId="1BE3A9D3" w14:textId="77777777" w:rsidR="0011336E" w:rsidRPr="007F6090" w:rsidRDefault="0011336E" w:rsidP="00914E92">
            <w:pPr>
              <w:pStyle w:val="TableParagraph"/>
              <w:rPr>
                <w:rFonts w:ascii="Times New Roman"/>
                <w:sz w:val="20"/>
                <w:szCs w:val="20"/>
              </w:rPr>
            </w:pPr>
          </w:p>
        </w:tc>
      </w:tr>
      <w:tr w:rsidR="0011336E" w:rsidRPr="007F6090" w14:paraId="203728ED" w14:textId="77777777" w:rsidTr="009648C1">
        <w:trPr>
          <w:trHeight w:val="188"/>
        </w:trPr>
        <w:tc>
          <w:tcPr>
            <w:tcW w:w="975" w:type="dxa"/>
          </w:tcPr>
          <w:p w14:paraId="1E7D62EE" w14:textId="77777777" w:rsidR="0011336E" w:rsidRPr="007F6090" w:rsidRDefault="0011336E" w:rsidP="00914E92">
            <w:pPr>
              <w:pStyle w:val="TableParagraph"/>
              <w:rPr>
                <w:rFonts w:ascii="Times New Roman"/>
                <w:sz w:val="20"/>
                <w:szCs w:val="20"/>
              </w:rPr>
            </w:pPr>
          </w:p>
        </w:tc>
        <w:tc>
          <w:tcPr>
            <w:tcW w:w="990" w:type="dxa"/>
          </w:tcPr>
          <w:p w14:paraId="4B490C64" w14:textId="77777777" w:rsidR="0011336E" w:rsidRPr="007F6090" w:rsidRDefault="0011336E" w:rsidP="00914E92">
            <w:pPr>
              <w:pStyle w:val="TableParagraph"/>
              <w:rPr>
                <w:rFonts w:ascii="Times New Roman"/>
                <w:sz w:val="20"/>
                <w:szCs w:val="20"/>
              </w:rPr>
            </w:pPr>
          </w:p>
        </w:tc>
        <w:tc>
          <w:tcPr>
            <w:tcW w:w="4050" w:type="dxa"/>
          </w:tcPr>
          <w:p w14:paraId="4C6D408E" w14:textId="77777777" w:rsidR="0011336E" w:rsidRPr="007F6090" w:rsidRDefault="0011336E" w:rsidP="00914E92">
            <w:pPr>
              <w:pStyle w:val="TableParagraph"/>
              <w:rPr>
                <w:rFonts w:ascii="Times New Roman"/>
                <w:sz w:val="20"/>
                <w:szCs w:val="20"/>
              </w:rPr>
            </w:pPr>
          </w:p>
        </w:tc>
        <w:tc>
          <w:tcPr>
            <w:tcW w:w="810" w:type="dxa"/>
          </w:tcPr>
          <w:p w14:paraId="16525477" w14:textId="77777777" w:rsidR="0011336E" w:rsidRPr="007F6090" w:rsidRDefault="0011336E" w:rsidP="00914E92">
            <w:pPr>
              <w:pStyle w:val="TableParagraph"/>
              <w:rPr>
                <w:rFonts w:ascii="Times New Roman"/>
                <w:sz w:val="20"/>
                <w:szCs w:val="20"/>
              </w:rPr>
            </w:pPr>
          </w:p>
        </w:tc>
        <w:tc>
          <w:tcPr>
            <w:tcW w:w="806" w:type="dxa"/>
          </w:tcPr>
          <w:p w14:paraId="6F7F1AA4" w14:textId="77777777" w:rsidR="0011336E" w:rsidRPr="007F6090" w:rsidRDefault="0011336E" w:rsidP="00914E92">
            <w:pPr>
              <w:pStyle w:val="TableParagraph"/>
              <w:rPr>
                <w:rFonts w:ascii="Times New Roman"/>
                <w:sz w:val="20"/>
                <w:szCs w:val="20"/>
              </w:rPr>
            </w:pPr>
          </w:p>
        </w:tc>
        <w:tc>
          <w:tcPr>
            <w:tcW w:w="1354" w:type="dxa"/>
          </w:tcPr>
          <w:p w14:paraId="7A2DF55E" w14:textId="77777777" w:rsidR="0011336E" w:rsidRPr="007F6090" w:rsidRDefault="0011336E" w:rsidP="00914E92">
            <w:pPr>
              <w:pStyle w:val="TableParagraph"/>
              <w:rPr>
                <w:rFonts w:ascii="Times New Roman"/>
                <w:sz w:val="20"/>
                <w:szCs w:val="20"/>
              </w:rPr>
            </w:pPr>
          </w:p>
        </w:tc>
        <w:tc>
          <w:tcPr>
            <w:tcW w:w="1552" w:type="dxa"/>
          </w:tcPr>
          <w:p w14:paraId="502B17A6" w14:textId="77777777" w:rsidR="0011336E" w:rsidRPr="007F6090" w:rsidRDefault="0011336E" w:rsidP="00914E92">
            <w:pPr>
              <w:pStyle w:val="TableParagraph"/>
              <w:rPr>
                <w:rFonts w:ascii="Times New Roman"/>
                <w:sz w:val="20"/>
                <w:szCs w:val="20"/>
              </w:rPr>
            </w:pPr>
          </w:p>
        </w:tc>
      </w:tr>
      <w:tr w:rsidR="0011336E" w:rsidRPr="007F6090" w14:paraId="6796864D" w14:textId="77777777" w:rsidTr="00914E92">
        <w:trPr>
          <w:trHeight w:val="555"/>
        </w:trPr>
        <w:tc>
          <w:tcPr>
            <w:tcW w:w="975" w:type="dxa"/>
          </w:tcPr>
          <w:p w14:paraId="7F29DBF8" w14:textId="77777777" w:rsidR="0011336E" w:rsidRPr="00347E53" w:rsidRDefault="0011336E" w:rsidP="00914E92">
            <w:pPr>
              <w:pStyle w:val="TableParagraph"/>
              <w:spacing w:line="236" w:lineRule="exact"/>
              <w:ind w:left="107"/>
              <w:rPr>
                <w:sz w:val="20"/>
                <w:szCs w:val="20"/>
              </w:rPr>
            </w:pPr>
            <w:r>
              <w:rPr>
                <w:sz w:val="20"/>
                <w:szCs w:val="20"/>
              </w:rPr>
              <w:t>10</w:t>
            </w:r>
            <w:r w:rsidRPr="007F6090">
              <w:rPr>
                <w:sz w:val="20"/>
                <w:szCs w:val="20"/>
              </w:rPr>
              <w:t>.</w:t>
            </w:r>
            <w:r>
              <w:rPr>
                <w:sz w:val="20"/>
                <w:szCs w:val="20"/>
              </w:rPr>
              <w:t>5</w:t>
            </w:r>
          </w:p>
        </w:tc>
        <w:tc>
          <w:tcPr>
            <w:tcW w:w="990" w:type="dxa"/>
          </w:tcPr>
          <w:p w14:paraId="03E8AB10" w14:textId="77777777" w:rsidR="0011336E" w:rsidRPr="007F6090" w:rsidRDefault="0011336E" w:rsidP="00914E92">
            <w:pPr>
              <w:pStyle w:val="TableParagraph"/>
              <w:rPr>
                <w:rFonts w:ascii="Times New Roman"/>
                <w:sz w:val="20"/>
                <w:szCs w:val="20"/>
              </w:rPr>
            </w:pPr>
          </w:p>
        </w:tc>
        <w:tc>
          <w:tcPr>
            <w:tcW w:w="4050" w:type="dxa"/>
          </w:tcPr>
          <w:p w14:paraId="0FF742EE" w14:textId="77777777" w:rsidR="0011336E" w:rsidRPr="0074483D" w:rsidRDefault="0011336E" w:rsidP="00914E92">
            <w:pPr>
              <w:pStyle w:val="TableParagraph"/>
              <w:spacing w:line="236" w:lineRule="exact"/>
              <w:ind w:left="109"/>
              <w:rPr>
                <w:rFonts w:ascii="Times New Roman"/>
                <w:b/>
                <w:sz w:val="20"/>
                <w:szCs w:val="20"/>
              </w:rPr>
            </w:pPr>
            <w:r w:rsidRPr="0074483D">
              <w:rPr>
                <w:b/>
                <w:sz w:val="20"/>
                <w:szCs w:val="20"/>
              </w:rPr>
              <w:t>PA</w:t>
            </w:r>
            <w:r>
              <w:rPr>
                <w:b/>
                <w:sz w:val="20"/>
                <w:szCs w:val="20"/>
              </w:rPr>
              <w:t>RTICIPATION OF LOCAL ENTERPRICES</w:t>
            </w:r>
          </w:p>
        </w:tc>
        <w:tc>
          <w:tcPr>
            <w:tcW w:w="810" w:type="dxa"/>
          </w:tcPr>
          <w:p w14:paraId="1BCF6E31" w14:textId="77777777" w:rsidR="0011336E" w:rsidRPr="007F6090" w:rsidRDefault="0011336E" w:rsidP="00914E92">
            <w:pPr>
              <w:pStyle w:val="TableParagraph"/>
              <w:rPr>
                <w:rFonts w:ascii="Times New Roman"/>
                <w:sz w:val="20"/>
                <w:szCs w:val="20"/>
              </w:rPr>
            </w:pPr>
          </w:p>
        </w:tc>
        <w:tc>
          <w:tcPr>
            <w:tcW w:w="806" w:type="dxa"/>
          </w:tcPr>
          <w:p w14:paraId="7FC31D72" w14:textId="77777777" w:rsidR="0011336E" w:rsidRPr="007F6090" w:rsidRDefault="0011336E" w:rsidP="00914E92">
            <w:pPr>
              <w:pStyle w:val="TableParagraph"/>
              <w:rPr>
                <w:rFonts w:ascii="Times New Roman"/>
                <w:sz w:val="20"/>
                <w:szCs w:val="20"/>
              </w:rPr>
            </w:pPr>
          </w:p>
        </w:tc>
        <w:tc>
          <w:tcPr>
            <w:tcW w:w="1354" w:type="dxa"/>
          </w:tcPr>
          <w:p w14:paraId="7B4DA1D6" w14:textId="77777777" w:rsidR="0011336E" w:rsidRPr="007F6090" w:rsidRDefault="0011336E" w:rsidP="00914E92">
            <w:pPr>
              <w:pStyle w:val="TableParagraph"/>
              <w:rPr>
                <w:rFonts w:ascii="Times New Roman"/>
                <w:sz w:val="20"/>
                <w:szCs w:val="20"/>
              </w:rPr>
            </w:pPr>
          </w:p>
        </w:tc>
        <w:tc>
          <w:tcPr>
            <w:tcW w:w="1552" w:type="dxa"/>
          </w:tcPr>
          <w:p w14:paraId="6C467F82" w14:textId="77777777" w:rsidR="0011336E" w:rsidRPr="007F6090" w:rsidRDefault="0011336E" w:rsidP="00914E92">
            <w:pPr>
              <w:pStyle w:val="TableParagraph"/>
              <w:rPr>
                <w:rFonts w:ascii="Times New Roman"/>
                <w:sz w:val="20"/>
                <w:szCs w:val="20"/>
              </w:rPr>
            </w:pPr>
          </w:p>
        </w:tc>
      </w:tr>
      <w:tr w:rsidR="0011336E" w:rsidRPr="007F6090" w14:paraId="35E5D9A1" w14:textId="77777777" w:rsidTr="00914E92">
        <w:trPr>
          <w:trHeight w:val="299"/>
        </w:trPr>
        <w:tc>
          <w:tcPr>
            <w:tcW w:w="975" w:type="dxa"/>
          </w:tcPr>
          <w:p w14:paraId="14AB1D5B" w14:textId="77777777" w:rsidR="0011336E" w:rsidRPr="00347E53" w:rsidRDefault="0011336E" w:rsidP="00914E92">
            <w:pPr>
              <w:pStyle w:val="TableParagraph"/>
              <w:spacing w:line="236" w:lineRule="exact"/>
              <w:ind w:left="107"/>
              <w:rPr>
                <w:sz w:val="20"/>
                <w:szCs w:val="20"/>
              </w:rPr>
            </w:pPr>
            <w:r>
              <w:rPr>
                <w:sz w:val="20"/>
                <w:szCs w:val="20"/>
              </w:rPr>
              <w:t>10</w:t>
            </w:r>
            <w:r w:rsidRPr="007F6090">
              <w:rPr>
                <w:sz w:val="20"/>
                <w:szCs w:val="20"/>
              </w:rPr>
              <w:t>.</w:t>
            </w:r>
            <w:r>
              <w:rPr>
                <w:sz w:val="20"/>
                <w:szCs w:val="20"/>
              </w:rPr>
              <w:t>5</w:t>
            </w:r>
            <w:r w:rsidRPr="007F6090">
              <w:rPr>
                <w:sz w:val="20"/>
                <w:szCs w:val="20"/>
              </w:rPr>
              <w:t>.1</w:t>
            </w:r>
          </w:p>
        </w:tc>
        <w:tc>
          <w:tcPr>
            <w:tcW w:w="990" w:type="dxa"/>
          </w:tcPr>
          <w:p w14:paraId="0391D652" w14:textId="77777777" w:rsidR="0011336E" w:rsidRPr="007F6090" w:rsidRDefault="0011336E" w:rsidP="00914E92">
            <w:pPr>
              <w:pStyle w:val="TableParagraph"/>
              <w:rPr>
                <w:rFonts w:ascii="Times New Roman"/>
                <w:sz w:val="20"/>
                <w:szCs w:val="20"/>
              </w:rPr>
            </w:pPr>
          </w:p>
        </w:tc>
        <w:tc>
          <w:tcPr>
            <w:tcW w:w="4050" w:type="dxa"/>
            <w:vAlign w:val="center"/>
          </w:tcPr>
          <w:p w14:paraId="0CD7CC5A" w14:textId="77777777" w:rsidR="0011336E" w:rsidRPr="007F6090" w:rsidRDefault="0011336E" w:rsidP="00914E92">
            <w:pPr>
              <w:pStyle w:val="TableParagraph"/>
              <w:rPr>
                <w:rFonts w:ascii="Times New Roman"/>
                <w:sz w:val="20"/>
                <w:szCs w:val="20"/>
              </w:rPr>
            </w:pPr>
            <w:r w:rsidRPr="000B548E">
              <w:rPr>
                <w:sz w:val="20"/>
                <w:szCs w:val="20"/>
              </w:rPr>
              <w:t>Work Allocated to Local Enterprises  (Inclusive of P&amp;G's and SHEQ) (Minimum 5% of Project Value) (Sub-Total A)</w:t>
            </w:r>
          </w:p>
        </w:tc>
        <w:tc>
          <w:tcPr>
            <w:tcW w:w="810" w:type="dxa"/>
            <w:vAlign w:val="center"/>
          </w:tcPr>
          <w:p w14:paraId="4DC753E3" w14:textId="77777777" w:rsidR="0011336E" w:rsidRPr="007F6090" w:rsidRDefault="0011336E" w:rsidP="00914E92">
            <w:pPr>
              <w:pStyle w:val="TableParagraph"/>
              <w:jc w:val="center"/>
              <w:rPr>
                <w:rFonts w:ascii="Times New Roman"/>
                <w:sz w:val="20"/>
                <w:szCs w:val="20"/>
              </w:rPr>
            </w:pPr>
            <w:r>
              <w:rPr>
                <w:sz w:val="20"/>
                <w:szCs w:val="20"/>
              </w:rPr>
              <w:t>Sum</w:t>
            </w:r>
          </w:p>
        </w:tc>
        <w:tc>
          <w:tcPr>
            <w:tcW w:w="806" w:type="dxa"/>
            <w:vAlign w:val="center"/>
          </w:tcPr>
          <w:p w14:paraId="72EA1855" w14:textId="77777777" w:rsidR="0011336E" w:rsidRPr="007F6090" w:rsidRDefault="0011336E" w:rsidP="00914E92">
            <w:pPr>
              <w:pStyle w:val="TableParagraph"/>
              <w:rPr>
                <w:rFonts w:ascii="Times New Roman"/>
                <w:sz w:val="20"/>
                <w:szCs w:val="20"/>
              </w:rPr>
            </w:pPr>
          </w:p>
        </w:tc>
        <w:tc>
          <w:tcPr>
            <w:tcW w:w="1354" w:type="dxa"/>
            <w:vAlign w:val="center"/>
          </w:tcPr>
          <w:p w14:paraId="19B47229" w14:textId="77777777" w:rsidR="0011336E" w:rsidRPr="007F6090" w:rsidRDefault="0011336E" w:rsidP="00914E92">
            <w:pPr>
              <w:pStyle w:val="TableParagraph"/>
              <w:rPr>
                <w:rFonts w:ascii="Times New Roman"/>
                <w:sz w:val="20"/>
                <w:szCs w:val="20"/>
              </w:rPr>
            </w:pPr>
            <w:r>
              <w:rPr>
                <w:sz w:val="20"/>
                <w:szCs w:val="20"/>
              </w:rPr>
              <w:t> </w:t>
            </w:r>
          </w:p>
        </w:tc>
        <w:tc>
          <w:tcPr>
            <w:tcW w:w="1552" w:type="dxa"/>
            <w:vAlign w:val="center"/>
          </w:tcPr>
          <w:p w14:paraId="3A8C5D58" w14:textId="77777777" w:rsidR="0011336E" w:rsidRPr="007F6090" w:rsidRDefault="0011336E" w:rsidP="00914E92">
            <w:pPr>
              <w:pStyle w:val="TableParagraph"/>
              <w:rPr>
                <w:rFonts w:ascii="Times New Roman"/>
                <w:sz w:val="20"/>
                <w:szCs w:val="20"/>
              </w:rPr>
            </w:pPr>
            <w:r>
              <w:rPr>
                <w:b/>
                <w:bCs/>
                <w:color w:val="000000"/>
                <w:sz w:val="20"/>
                <w:szCs w:val="20"/>
              </w:rPr>
              <w:t xml:space="preserve"> Rate Only </w:t>
            </w:r>
          </w:p>
        </w:tc>
      </w:tr>
      <w:tr w:rsidR="0011336E" w:rsidRPr="007F6090" w14:paraId="416FB036" w14:textId="77777777" w:rsidTr="00914E92">
        <w:trPr>
          <w:trHeight w:val="299"/>
        </w:trPr>
        <w:tc>
          <w:tcPr>
            <w:tcW w:w="975" w:type="dxa"/>
          </w:tcPr>
          <w:p w14:paraId="4DDAB51A" w14:textId="77777777" w:rsidR="0011336E" w:rsidRPr="00347E53" w:rsidRDefault="0011336E" w:rsidP="00914E92">
            <w:pPr>
              <w:pStyle w:val="TableParagraph"/>
              <w:spacing w:line="236" w:lineRule="exact"/>
              <w:ind w:left="107"/>
              <w:rPr>
                <w:sz w:val="20"/>
                <w:szCs w:val="20"/>
              </w:rPr>
            </w:pPr>
            <w:r>
              <w:rPr>
                <w:sz w:val="20"/>
                <w:szCs w:val="20"/>
              </w:rPr>
              <w:t>10</w:t>
            </w:r>
            <w:r w:rsidRPr="007F6090">
              <w:rPr>
                <w:sz w:val="20"/>
                <w:szCs w:val="20"/>
              </w:rPr>
              <w:t>.</w:t>
            </w:r>
            <w:r>
              <w:rPr>
                <w:sz w:val="20"/>
                <w:szCs w:val="20"/>
              </w:rPr>
              <w:t>5</w:t>
            </w:r>
            <w:r w:rsidRPr="007F6090">
              <w:rPr>
                <w:sz w:val="20"/>
                <w:szCs w:val="20"/>
              </w:rPr>
              <w:t>.2</w:t>
            </w:r>
          </w:p>
        </w:tc>
        <w:tc>
          <w:tcPr>
            <w:tcW w:w="990" w:type="dxa"/>
          </w:tcPr>
          <w:p w14:paraId="5A628873" w14:textId="77777777" w:rsidR="0011336E" w:rsidRPr="007F6090" w:rsidRDefault="0011336E" w:rsidP="00914E92">
            <w:pPr>
              <w:pStyle w:val="TableParagraph"/>
              <w:rPr>
                <w:rFonts w:ascii="Times New Roman"/>
                <w:sz w:val="20"/>
                <w:szCs w:val="20"/>
              </w:rPr>
            </w:pPr>
          </w:p>
        </w:tc>
        <w:tc>
          <w:tcPr>
            <w:tcW w:w="4050" w:type="dxa"/>
            <w:vAlign w:val="center"/>
          </w:tcPr>
          <w:p w14:paraId="11199419" w14:textId="77777777" w:rsidR="0011336E" w:rsidRPr="007F6090" w:rsidRDefault="0011336E" w:rsidP="00914E92">
            <w:pPr>
              <w:pStyle w:val="TableParagraph"/>
              <w:rPr>
                <w:rFonts w:ascii="Times New Roman"/>
                <w:sz w:val="20"/>
                <w:szCs w:val="20"/>
              </w:rPr>
            </w:pPr>
            <w:r>
              <w:rPr>
                <w:sz w:val="20"/>
                <w:szCs w:val="20"/>
              </w:rPr>
              <w:t>Contractors mark-up on Item 8.5.1 above</w:t>
            </w:r>
          </w:p>
        </w:tc>
        <w:tc>
          <w:tcPr>
            <w:tcW w:w="810" w:type="dxa"/>
            <w:vAlign w:val="center"/>
          </w:tcPr>
          <w:p w14:paraId="1D534146" w14:textId="77777777" w:rsidR="0011336E" w:rsidRPr="007F6090" w:rsidRDefault="0011336E" w:rsidP="00914E92">
            <w:pPr>
              <w:pStyle w:val="TableParagraph"/>
              <w:jc w:val="center"/>
              <w:rPr>
                <w:rFonts w:ascii="Times New Roman"/>
                <w:sz w:val="20"/>
                <w:szCs w:val="20"/>
              </w:rPr>
            </w:pPr>
            <w:r>
              <w:rPr>
                <w:sz w:val="20"/>
                <w:szCs w:val="20"/>
              </w:rPr>
              <w:t>%</w:t>
            </w:r>
          </w:p>
        </w:tc>
        <w:tc>
          <w:tcPr>
            <w:tcW w:w="806" w:type="dxa"/>
          </w:tcPr>
          <w:p w14:paraId="1DFBEB21" w14:textId="77777777" w:rsidR="0011336E" w:rsidRPr="007F6090" w:rsidRDefault="0011336E" w:rsidP="00914E92">
            <w:pPr>
              <w:pStyle w:val="TableParagraph"/>
              <w:rPr>
                <w:rFonts w:ascii="Times New Roman"/>
                <w:sz w:val="20"/>
                <w:szCs w:val="20"/>
              </w:rPr>
            </w:pPr>
          </w:p>
        </w:tc>
        <w:tc>
          <w:tcPr>
            <w:tcW w:w="1354" w:type="dxa"/>
          </w:tcPr>
          <w:p w14:paraId="64781C84" w14:textId="77777777" w:rsidR="0011336E" w:rsidRPr="007F6090" w:rsidRDefault="0011336E" w:rsidP="00914E92">
            <w:pPr>
              <w:pStyle w:val="TableParagraph"/>
              <w:rPr>
                <w:rFonts w:ascii="Times New Roman"/>
                <w:sz w:val="20"/>
                <w:szCs w:val="20"/>
              </w:rPr>
            </w:pPr>
          </w:p>
        </w:tc>
        <w:tc>
          <w:tcPr>
            <w:tcW w:w="1552" w:type="dxa"/>
          </w:tcPr>
          <w:p w14:paraId="6EEAD163" w14:textId="77777777" w:rsidR="0011336E" w:rsidRPr="007F6090" w:rsidRDefault="0011336E" w:rsidP="00914E92">
            <w:pPr>
              <w:pStyle w:val="TableParagraph"/>
              <w:rPr>
                <w:rFonts w:ascii="Times New Roman"/>
                <w:sz w:val="20"/>
                <w:szCs w:val="20"/>
              </w:rPr>
            </w:pPr>
          </w:p>
        </w:tc>
      </w:tr>
      <w:tr w:rsidR="0011336E" w:rsidRPr="007F6090" w14:paraId="7A041972" w14:textId="77777777" w:rsidTr="00914E92">
        <w:trPr>
          <w:trHeight w:val="522"/>
        </w:trPr>
        <w:tc>
          <w:tcPr>
            <w:tcW w:w="8985" w:type="dxa"/>
            <w:gridSpan w:val="6"/>
          </w:tcPr>
          <w:p w14:paraId="74C7DB02" w14:textId="77777777" w:rsidR="0011336E" w:rsidRPr="007F6090" w:rsidRDefault="0011336E" w:rsidP="00914E92">
            <w:pPr>
              <w:pStyle w:val="TableParagraph"/>
              <w:spacing w:line="236" w:lineRule="exact"/>
              <w:ind w:left="107"/>
              <w:rPr>
                <w:b/>
                <w:sz w:val="20"/>
                <w:szCs w:val="20"/>
              </w:rPr>
            </w:pPr>
            <w:r w:rsidRPr="007F6090">
              <w:rPr>
                <w:b/>
                <w:sz w:val="20"/>
                <w:szCs w:val="20"/>
              </w:rPr>
              <w:t>Total amount excluding Value-Added Tax (VAT) to be carried to</w:t>
            </w:r>
          </w:p>
          <w:p w14:paraId="3229E24D" w14:textId="750E90A2" w:rsidR="0011336E" w:rsidRPr="007F6090" w:rsidRDefault="00164B97" w:rsidP="00914E92">
            <w:pPr>
              <w:pStyle w:val="TableParagraph"/>
              <w:spacing w:before="20"/>
              <w:ind w:left="107"/>
              <w:rPr>
                <w:b/>
                <w:sz w:val="20"/>
                <w:szCs w:val="20"/>
              </w:rPr>
            </w:pPr>
            <w:r>
              <w:rPr>
                <w:b/>
                <w:sz w:val="20"/>
                <w:szCs w:val="20"/>
              </w:rPr>
              <w:t>C2.2.4.10</w:t>
            </w:r>
            <w:r w:rsidR="0011336E" w:rsidRPr="007F6090">
              <w:rPr>
                <w:b/>
                <w:sz w:val="20"/>
                <w:szCs w:val="20"/>
              </w:rPr>
              <w:t xml:space="preserve"> - Summary of Price Schedules</w:t>
            </w:r>
          </w:p>
        </w:tc>
        <w:tc>
          <w:tcPr>
            <w:tcW w:w="1552" w:type="dxa"/>
          </w:tcPr>
          <w:p w14:paraId="0BDB6025" w14:textId="77777777" w:rsidR="0011336E" w:rsidRPr="007F6090" w:rsidRDefault="0011336E" w:rsidP="00914E92">
            <w:pPr>
              <w:pStyle w:val="TableParagraph"/>
              <w:rPr>
                <w:rFonts w:ascii="Times New Roman"/>
                <w:sz w:val="20"/>
                <w:szCs w:val="20"/>
              </w:rPr>
            </w:pPr>
          </w:p>
        </w:tc>
      </w:tr>
    </w:tbl>
    <w:p w14:paraId="0A51187D" w14:textId="77777777" w:rsidR="0011336E" w:rsidRDefault="0011336E" w:rsidP="0011336E">
      <w:pPr>
        <w:tabs>
          <w:tab w:val="left" w:pos="1597"/>
        </w:tabs>
        <w:spacing w:before="169"/>
        <w:ind w:left="100"/>
        <w:rPr>
          <w:b/>
          <w:sz w:val="20"/>
          <w:szCs w:val="20"/>
        </w:rPr>
      </w:pPr>
    </w:p>
    <w:p w14:paraId="64252071" w14:textId="726C8E06" w:rsidR="0011336E" w:rsidRDefault="0011336E" w:rsidP="0011336E">
      <w:pPr>
        <w:tabs>
          <w:tab w:val="left" w:pos="1597"/>
        </w:tabs>
        <w:spacing w:before="169"/>
        <w:ind w:left="100"/>
        <w:rPr>
          <w:b/>
          <w:sz w:val="20"/>
          <w:szCs w:val="20"/>
        </w:rPr>
      </w:pPr>
      <w:r w:rsidRPr="0041018B">
        <w:rPr>
          <w:b/>
          <w:sz w:val="20"/>
          <w:szCs w:val="20"/>
        </w:rPr>
        <w:t xml:space="preserve">PRICE SCHEDULE </w:t>
      </w:r>
      <w:r w:rsidR="009648C1" w:rsidRPr="009648C1">
        <w:rPr>
          <w:b/>
          <w:sz w:val="21"/>
        </w:rPr>
        <w:t>4: OFFICE BLOCK, CONTROL ROOM, STORAGE, WEIGH BRIDGE, GUARD HOUSES, etc.</w:t>
      </w:r>
    </w:p>
    <w:p w14:paraId="7F5A6F41" w14:textId="7689C582" w:rsidR="0011336E" w:rsidRDefault="0011336E" w:rsidP="0011336E">
      <w:pPr>
        <w:tabs>
          <w:tab w:val="left" w:pos="1597"/>
        </w:tabs>
        <w:spacing w:before="169"/>
        <w:ind w:left="100"/>
        <w:rPr>
          <w:b/>
          <w:sz w:val="20"/>
          <w:szCs w:val="20"/>
        </w:rPr>
      </w:pPr>
      <w:r>
        <w:rPr>
          <w:b/>
          <w:sz w:val="20"/>
          <w:szCs w:val="20"/>
        </w:rPr>
        <w:t>C</w:t>
      </w:r>
      <w:r w:rsidR="00164B97">
        <w:rPr>
          <w:b/>
          <w:sz w:val="20"/>
          <w:szCs w:val="20"/>
        </w:rPr>
        <w:t>2.2.4</w:t>
      </w:r>
      <w:r w:rsidRPr="007F6090">
        <w:rPr>
          <w:b/>
          <w:sz w:val="20"/>
          <w:szCs w:val="20"/>
        </w:rPr>
        <w:tab/>
        <w:t>SUMMARY OF PRICE</w:t>
      </w:r>
      <w:r w:rsidRPr="007F6090">
        <w:rPr>
          <w:b/>
          <w:spacing w:val="-5"/>
          <w:sz w:val="20"/>
          <w:szCs w:val="20"/>
        </w:rPr>
        <w:t xml:space="preserve"> </w:t>
      </w:r>
      <w:r>
        <w:rPr>
          <w:b/>
          <w:sz w:val="20"/>
          <w:szCs w:val="20"/>
        </w:rPr>
        <w:t>SCHEDULE</w:t>
      </w:r>
    </w:p>
    <w:p w14:paraId="4B6B1982" w14:textId="77777777" w:rsidR="0011336E" w:rsidRPr="007F6090" w:rsidRDefault="0011336E" w:rsidP="0011336E">
      <w:pPr>
        <w:tabs>
          <w:tab w:val="left" w:pos="1597"/>
        </w:tabs>
        <w:spacing w:before="169"/>
        <w:ind w:left="100"/>
        <w:rPr>
          <w:b/>
          <w:sz w:val="20"/>
          <w:szCs w:val="20"/>
        </w:rPr>
      </w:pPr>
    </w:p>
    <w:tbl>
      <w:tblPr>
        <w:tblW w:w="10285" w:type="dxa"/>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55"/>
        <w:gridCol w:w="1710"/>
        <w:gridCol w:w="720"/>
      </w:tblGrid>
      <w:tr w:rsidR="0011336E" w:rsidRPr="007F6090" w14:paraId="654F0755" w14:textId="77777777" w:rsidTr="00914E92">
        <w:trPr>
          <w:trHeight w:val="520"/>
        </w:trPr>
        <w:tc>
          <w:tcPr>
            <w:tcW w:w="7855" w:type="dxa"/>
          </w:tcPr>
          <w:p w14:paraId="66BE64AB" w14:textId="77777777" w:rsidR="0011336E" w:rsidRPr="007F6090" w:rsidRDefault="0011336E" w:rsidP="00914E92">
            <w:pPr>
              <w:pStyle w:val="TableParagraph"/>
              <w:spacing w:before="124"/>
              <w:ind w:left="113"/>
              <w:rPr>
                <w:sz w:val="20"/>
                <w:szCs w:val="20"/>
              </w:rPr>
            </w:pPr>
            <w:r w:rsidRPr="007F6090">
              <w:rPr>
                <w:noProof/>
              </w:rPr>
              <mc:AlternateContent>
                <mc:Choice Requires="wps">
                  <w:drawing>
                    <wp:anchor distT="0" distB="0" distL="114300" distR="114300" simplePos="0" relativeHeight="487674368" behindDoc="1" locked="0" layoutInCell="1" allowOverlap="1" wp14:anchorId="5B2A65D4" wp14:editId="04914EA9">
                      <wp:simplePos x="0" y="0"/>
                      <wp:positionH relativeFrom="page">
                        <wp:posOffset>9767570</wp:posOffset>
                      </wp:positionH>
                      <wp:positionV relativeFrom="page">
                        <wp:posOffset>5603240</wp:posOffset>
                      </wp:positionV>
                      <wp:extent cx="447040" cy="6350"/>
                      <wp:effectExtent l="0" t="0" r="0" b="0"/>
                      <wp:wrapNone/>
                      <wp:docPr id="60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040" cy="6350"/>
                              </a:xfrm>
                              <a:custGeom>
                                <a:avLst/>
                                <a:gdLst>
                                  <a:gd name="T0" fmla="+- 0 16085 15382"/>
                                  <a:gd name="T1" fmla="*/ T0 w 704"/>
                                  <a:gd name="T2" fmla="+- 0 8824 8824"/>
                                  <a:gd name="T3" fmla="*/ 8824 h 10"/>
                                  <a:gd name="T4" fmla="+- 0 16070 15382"/>
                                  <a:gd name="T5" fmla="*/ T4 w 704"/>
                                  <a:gd name="T6" fmla="+- 0 8824 8824"/>
                                  <a:gd name="T7" fmla="*/ 8824 h 10"/>
                                  <a:gd name="T8" fmla="+- 0 15382 15382"/>
                                  <a:gd name="T9" fmla="*/ T8 w 704"/>
                                  <a:gd name="T10" fmla="+- 0 8824 8824"/>
                                  <a:gd name="T11" fmla="*/ 8824 h 10"/>
                                  <a:gd name="T12" fmla="+- 0 15382 15382"/>
                                  <a:gd name="T13" fmla="*/ T12 w 704"/>
                                  <a:gd name="T14" fmla="+- 0 8834 8824"/>
                                  <a:gd name="T15" fmla="*/ 8834 h 10"/>
                                  <a:gd name="T16" fmla="+- 0 16070 15382"/>
                                  <a:gd name="T17" fmla="*/ T16 w 704"/>
                                  <a:gd name="T18" fmla="+- 0 8834 8824"/>
                                  <a:gd name="T19" fmla="*/ 8834 h 10"/>
                                  <a:gd name="T20" fmla="+- 0 16085 15382"/>
                                  <a:gd name="T21" fmla="*/ T20 w 704"/>
                                  <a:gd name="T22" fmla="+- 0 8834 8824"/>
                                  <a:gd name="T23" fmla="*/ 8834 h 10"/>
                                  <a:gd name="T24" fmla="+- 0 16085 15382"/>
                                  <a:gd name="T25" fmla="*/ T24 w 704"/>
                                  <a:gd name="T26" fmla="+- 0 8824 8824"/>
                                  <a:gd name="T27" fmla="*/ 8824 h 10"/>
                                </a:gdLst>
                                <a:ahLst/>
                                <a:cxnLst>
                                  <a:cxn ang="0">
                                    <a:pos x="T1" y="T3"/>
                                  </a:cxn>
                                  <a:cxn ang="0">
                                    <a:pos x="T5" y="T7"/>
                                  </a:cxn>
                                  <a:cxn ang="0">
                                    <a:pos x="T9" y="T11"/>
                                  </a:cxn>
                                  <a:cxn ang="0">
                                    <a:pos x="T13" y="T15"/>
                                  </a:cxn>
                                  <a:cxn ang="0">
                                    <a:pos x="T17" y="T19"/>
                                  </a:cxn>
                                  <a:cxn ang="0">
                                    <a:pos x="T21" y="T23"/>
                                  </a:cxn>
                                  <a:cxn ang="0">
                                    <a:pos x="T25" y="T27"/>
                                  </a:cxn>
                                </a:cxnLst>
                                <a:rect l="0" t="0" r="r" b="b"/>
                                <a:pathLst>
                                  <a:path w="704" h="10">
                                    <a:moveTo>
                                      <a:pt x="703" y="0"/>
                                    </a:moveTo>
                                    <a:lnTo>
                                      <a:pt x="688" y="0"/>
                                    </a:lnTo>
                                    <a:lnTo>
                                      <a:pt x="0" y="0"/>
                                    </a:lnTo>
                                    <a:lnTo>
                                      <a:pt x="0" y="10"/>
                                    </a:lnTo>
                                    <a:lnTo>
                                      <a:pt x="688" y="10"/>
                                    </a:lnTo>
                                    <a:lnTo>
                                      <a:pt x="703" y="10"/>
                                    </a:lnTo>
                                    <a:lnTo>
                                      <a:pt x="7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7698B" id="Freeform 6" o:spid="_x0000_s1026" style="position:absolute;margin-left:769.1pt;margin-top:441.2pt;width:35.2pt;height:.5pt;z-index:-156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H9gMAAPMLAAAOAAAAZHJzL2Uyb0RvYy54bWysVtGOozYUfa/Uf7B4bJUBE0Igmsyqu9NU&#10;labtSks/wAETUAFT2wmZrfrvvdfgLKRhGq2aB2Lw4XLuOfb1fXx3rity4lKVotk69MFzCG9SkZXN&#10;Yev8nuwWkUOUZk3GKtHwrfPKlfPu6dtvHrt2w31RiCrjkkCQRm26dusUWrcb11VpwWumHkTLG5jM&#10;hayZhlt5cDPJOoheV67veaHbCZm1UqRcKXj63E86TyZ+nvNU/5bnimtSbR3gps1Vmuser+7TI9sc&#10;JGuLMh1osK9gUbOygY9eQj0zzchRlv8KVZepFErk+iEVtSvyvEy5yQGyod5VNp8K1nKTC4ij2otM&#10;6v8Lm/56+ihJmW2d0Fs5pGE1mLSTnKPkJER9ulZtAPap/SgxQ9W+iPQPBRPuZAZvFGDIvvtFZBCF&#10;HbUwmpxzWeObkC05G+lfL9LzsyYpPAyCtReAQSlMhcuVMcZlG/tqelT6Jy5MGHZ6Ubr3LYORUT0b&#10;mCcQIq8rsPD7BfEIDb1oRehqGfmD0xcgtcDvXJJ4pCPw/WuMbzEmWBT5AcHLNWxpYRDKgApC7cq6&#10;fC+wIEtsDfRuEQMX+gyQWHCbWGgxbxNbW9hbxGCDjhVDSreJxRaIxKLbxCDvcbRZyehY/lnN6NQA&#10;I9dtbnTsQUL9GXZTE6JoedtQOvbAoG45SqcuwFqbs5SOjUhoOMNu6sQ8u7ERs+z8qRNv7AR/7EXi&#10;z+2FqRez7PyxE/Pspk68xW7sRQI78PZOnXoxu+78sROTdQfF5mDLCStshUnPzVBiYEQYHmqeqWmt&#10;UFjLEtAOKlayxJoAIQCF9WgGDKkgeH0XGFxGMOyUe0LjBjDw1X1w0MHA47vguEQQDubeQ8YfEgW1&#10;R/BenkFOCSfz9ZksHQJn8h7fYZuWaXTBDkm3dbBCkwK6jN6CWpx4IgxAoxdrr9fAnh1f5qtmjAsj&#10;2GiQjcXZWfvfmmiwfe7E9LUesrMB7H8fyH7uP2CW/Z2wa/JpJRTvxUblzGK8SIjKjw5QJaoy25VV&#10;hdopedh/qCQ5MeyQzG8wbQKrzLpuBL7Wf6Z/Auf34BKe5Kbj+SumfuC99+PFLozWi2AXrBbx2osW&#10;Ho3fx6EXxMHz7m/cRTTYFGWW8ealbLjtvmhwX3cz9IF932T6L1wj8QoWn8nrK5KU4thkZvUVnGU/&#10;DmPNyqofu1PGRmRI2/4bIUxThH1Q3zjtRfYKPZEUfecJnTIMCiE/O6SDrnPrqD+PTHKHVD830NbF&#10;NMAuSJubYLXGKi7HM/vxDGtSCLV1tAOlCYcfdN/aHltZHgr4EjVaNOIH6MXyErsmw69nNdxAZ2ky&#10;GLpgbF3H9wb1pVd/+gcAAP//AwBQSwMEFAAGAAgAAAAhABCt/dbgAAAADQEAAA8AAABkcnMvZG93&#10;bnJldi54bWxMj0FOwzAQRfdI3MGaSuyo07QJVohToUqVoBtE6QGceJpEtcdR7Lbh9jgrWP6Zpz9v&#10;yu1kDbvh6HtHElbLBBhS43RPrYTT9/5ZAPNBkVbGEUr4QQ/b6vGhVIV2d/rC2zG0LJaQL5SELoSh&#10;4Nw3HVrll25AiruzG60KMY4t16O6x3JreJokObeqp3ihUwPuOmwux6uVcNi/q7a+nMLZH3YBP7OP&#10;F2MzKZ8W09srsIBT+INh1o/qUEWn2l1Je2ZiztYijawEIdINsBnJE5EDq+fRegO8Kvn/L6pfAAAA&#10;//8DAFBLAQItABQABgAIAAAAIQC2gziS/gAAAOEBAAATAAAAAAAAAAAAAAAAAAAAAABbQ29udGVu&#10;dF9UeXBlc10ueG1sUEsBAi0AFAAGAAgAAAAhADj9If/WAAAAlAEAAAsAAAAAAAAAAAAAAAAALwEA&#10;AF9yZWxzLy5yZWxzUEsBAi0AFAAGAAgAAAAhAI/8+wf2AwAA8wsAAA4AAAAAAAAAAAAAAAAALgIA&#10;AGRycy9lMm9Eb2MueG1sUEsBAi0AFAAGAAgAAAAhABCt/dbgAAAADQEAAA8AAAAAAAAAAAAAAAAA&#10;UAYAAGRycy9kb3ducmV2LnhtbFBLBQYAAAAABAAEAPMAAABdBwAAAAA=&#10;" path="m703,l688,,,,,10r688,l703,10,703,xe" fillcolor="black" stroked="f">
                      <v:path arrowok="t" o:connecttype="custom" o:connectlocs="446405,5603240;436880,5603240;0,5603240;0,5609590;436880,5609590;446405,5609590;446405,5603240" o:connectangles="0,0,0,0,0,0,0"/>
                      <w10:wrap anchorx="page" anchory="page"/>
                    </v:shape>
                  </w:pict>
                </mc:Fallback>
              </mc:AlternateContent>
            </w:r>
            <w:r w:rsidRPr="007F6090">
              <w:rPr>
                <w:sz w:val="20"/>
                <w:szCs w:val="20"/>
              </w:rPr>
              <w:t>PRICE SCHEDULES</w:t>
            </w:r>
          </w:p>
        </w:tc>
        <w:tc>
          <w:tcPr>
            <w:tcW w:w="2430" w:type="dxa"/>
            <w:gridSpan w:val="2"/>
          </w:tcPr>
          <w:p w14:paraId="3128E929" w14:textId="77777777" w:rsidR="0011336E" w:rsidRPr="007F6090" w:rsidRDefault="0011336E" w:rsidP="00914E92">
            <w:pPr>
              <w:pStyle w:val="TableParagraph"/>
              <w:spacing w:line="236" w:lineRule="exact"/>
              <w:ind w:left="52"/>
              <w:rPr>
                <w:sz w:val="20"/>
                <w:szCs w:val="20"/>
              </w:rPr>
            </w:pPr>
            <w:r w:rsidRPr="007F6090">
              <w:rPr>
                <w:sz w:val="20"/>
                <w:szCs w:val="20"/>
              </w:rPr>
              <w:t>TOTAL AMOUNT</w:t>
            </w:r>
          </w:p>
          <w:p w14:paraId="09859919" w14:textId="77777777" w:rsidR="0011336E" w:rsidRPr="007F6090" w:rsidRDefault="0011336E" w:rsidP="00914E92">
            <w:pPr>
              <w:pStyle w:val="TableParagraph"/>
              <w:tabs>
                <w:tab w:val="left" w:pos="2424"/>
              </w:tabs>
              <w:spacing w:before="20"/>
              <w:ind w:left="1236"/>
              <w:rPr>
                <w:sz w:val="20"/>
                <w:szCs w:val="20"/>
              </w:rPr>
            </w:pPr>
            <w:r w:rsidRPr="007F6090">
              <w:rPr>
                <w:sz w:val="20"/>
                <w:szCs w:val="20"/>
              </w:rPr>
              <w:t>R</w:t>
            </w:r>
            <w:r w:rsidRPr="007F6090">
              <w:rPr>
                <w:sz w:val="20"/>
                <w:szCs w:val="20"/>
              </w:rPr>
              <w:tab/>
              <w:t>c</w:t>
            </w:r>
          </w:p>
        </w:tc>
      </w:tr>
      <w:tr w:rsidR="0011336E" w:rsidRPr="007F6090" w14:paraId="2F617D57" w14:textId="77777777" w:rsidTr="000B548E">
        <w:trPr>
          <w:trHeight w:val="432"/>
        </w:trPr>
        <w:tc>
          <w:tcPr>
            <w:tcW w:w="7855" w:type="dxa"/>
          </w:tcPr>
          <w:p w14:paraId="23D92B03" w14:textId="77777777" w:rsidR="0011336E" w:rsidRPr="007F6090" w:rsidRDefault="0011336E" w:rsidP="00914E92">
            <w:pPr>
              <w:pStyle w:val="TableParagraph"/>
              <w:spacing w:line="239" w:lineRule="exact"/>
              <w:ind w:left="113"/>
              <w:rPr>
                <w:sz w:val="20"/>
                <w:szCs w:val="20"/>
              </w:rPr>
            </w:pPr>
            <w:r w:rsidRPr="007F6090">
              <w:rPr>
                <w:sz w:val="20"/>
                <w:szCs w:val="20"/>
              </w:rPr>
              <w:t xml:space="preserve">Total brought forward from C2.2.1 </w:t>
            </w:r>
            <w:r>
              <w:rPr>
                <w:sz w:val="20"/>
                <w:szCs w:val="20"/>
              </w:rPr>
              <w:t>PART</w:t>
            </w:r>
            <w:r w:rsidRPr="007F6090">
              <w:rPr>
                <w:sz w:val="20"/>
                <w:szCs w:val="20"/>
              </w:rPr>
              <w:t xml:space="preserve"> </w:t>
            </w:r>
            <w:r>
              <w:rPr>
                <w:sz w:val="20"/>
                <w:szCs w:val="20"/>
              </w:rPr>
              <w:t>1</w:t>
            </w:r>
          </w:p>
        </w:tc>
        <w:tc>
          <w:tcPr>
            <w:tcW w:w="1710" w:type="dxa"/>
            <w:tcBorders>
              <w:right w:val="single" w:sz="4" w:space="0" w:color="000000"/>
            </w:tcBorders>
          </w:tcPr>
          <w:p w14:paraId="5D53D17A"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739828C8" w14:textId="77777777" w:rsidR="0011336E" w:rsidRPr="007F6090" w:rsidRDefault="0011336E" w:rsidP="00914E92">
            <w:pPr>
              <w:pStyle w:val="TableParagraph"/>
              <w:rPr>
                <w:rFonts w:ascii="Times New Roman"/>
                <w:sz w:val="20"/>
                <w:szCs w:val="20"/>
              </w:rPr>
            </w:pPr>
          </w:p>
        </w:tc>
      </w:tr>
      <w:tr w:rsidR="0011336E" w:rsidRPr="007F6090" w14:paraId="7BBF7BF6" w14:textId="77777777" w:rsidTr="000B548E">
        <w:trPr>
          <w:trHeight w:val="432"/>
        </w:trPr>
        <w:tc>
          <w:tcPr>
            <w:tcW w:w="7855" w:type="dxa"/>
          </w:tcPr>
          <w:p w14:paraId="4A122FAC" w14:textId="77777777" w:rsidR="0011336E" w:rsidRPr="007F6090" w:rsidRDefault="0011336E" w:rsidP="00914E92">
            <w:pPr>
              <w:pStyle w:val="TableParagraph"/>
              <w:spacing w:line="236" w:lineRule="exact"/>
              <w:ind w:left="113"/>
              <w:rPr>
                <w:sz w:val="20"/>
                <w:szCs w:val="20"/>
              </w:rPr>
            </w:pPr>
            <w:r w:rsidRPr="007F6090">
              <w:rPr>
                <w:sz w:val="20"/>
                <w:szCs w:val="20"/>
              </w:rPr>
              <w:t>Total brought forwar</w:t>
            </w:r>
            <w:r>
              <w:rPr>
                <w:sz w:val="20"/>
                <w:szCs w:val="20"/>
              </w:rPr>
              <w:t>d from C2.2.2 PART 2</w:t>
            </w:r>
          </w:p>
        </w:tc>
        <w:tc>
          <w:tcPr>
            <w:tcW w:w="1710" w:type="dxa"/>
            <w:tcBorders>
              <w:right w:val="single" w:sz="4" w:space="0" w:color="000000"/>
            </w:tcBorders>
          </w:tcPr>
          <w:p w14:paraId="36BBB4BF"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5A11E65E" w14:textId="77777777" w:rsidR="0011336E" w:rsidRPr="007F6090" w:rsidRDefault="0011336E" w:rsidP="00914E92">
            <w:pPr>
              <w:pStyle w:val="TableParagraph"/>
              <w:rPr>
                <w:rFonts w:ascii="Times New Roman"/>
                <w:sz w:val="20"/>
                <w:szCs w:val="20"/>
              </w:rPr>
            </w:pPr>
          </w:p>
        </w:tc>
      </w:tr>
      <w:tr w:rsidR="0011336E" w:rsidRPr="007F6090" w14:paraId="64CD880C" w14:textId="77777777" w:rsidTr="000B548E">
        <w:trPr>
          <w:trHeight w:val="432"/>
        </w:trPr>
        <w:tc>
          <w:tcPr>
            <w:tcW w:w="7855" w:type="dxa"/>
          </w:tcPr>
          <w:p w14:paraId="7C038812" w14:textId="77777777" w:rsidR="0011336E" w:rsidRPr="007F6090" w:rsidRDefault="0011336E" w:rsidP="00914E92">
            <w:pPr>
              <w:pStyle w:val="TableParagraph"/>
              <w:spacing w:before="17"/>
              <w:ind w:left="113"/>
              <w:rPr>
                <w:sz w:val="20"/>
                <w:szCs w:val="20"/>
              </w:rPr>
            </w:pPr>
            <w:r w:rsidRPr="007F6090">
              <w:rPr>
                <w:sz w:val="20"/>
                <w:szCs w:val="20"/>
              </w:rPr>
              <w:t>Total brought forwar</w:t>
            </w:r>
            <w:r>
              <w:rPr>
                <w:sz w:val="20"/>
                <w:szCs w:val="20"/>
              </w:rPr>
              <w:t>d from C2.2.3 PART 3</w:t>
            </w:r>
          </w:p>
        </w:tc>
        <w:tc>
          <w:tcPr>
            <w:tcW w:w="1710" w:type="dxa"/>
            <w:tcBorders>
              <w:right w:val="single" w:sz="4" w:space="0" w:color="000000"/>
            </w:tcBorders>
          </w:tcPr>
          <w:p w14:paraId="2E88168C"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35D5C403" w14:textId="77777777" w:rsidR="0011336E" w:rsidRPr="007F6090" w:rsidRDefault="0011336E" w:rsidP="00914E92">
            <w:pPr>
              <w:pStyle w:val="TableParagraph"/>
              <w:rPr>
                <w:rFonts w:ascii="Times New Roman"/>
                <w:sz w:val="20"/>
                <w:szCs w:val="20"/>
              </w:rPr>
            </w:pPr>
          </w:p>
        </w:tc>
      </w:tr>
      <w:tr w:rsidR="000B548E" w:rsidRPr="007F6090" w14:paraId="00667384" w14:textId="77777777" w:rsidTr="000B548E">
        <w:trPr>
          <w:trHeight w:val="432"/>
        </w:trPr>
        <w:tc>
          <w:tcPr>
            <w:tcW w:w="7855" w:type="dxa"/>
          </w:tcPr>
          <w:p w14:paraId="3BE90FD9" w14:textId="77777777" w:rsidR="000B548E" w:rsidRPr="007F6090" w:rsidRDefault="000B548E" w:rsidP="00914E92">
            <w:pPr>
              <w:tabs>
                <w:tab w:val="left" w:pos="1700"/>
              </w:tabs>
              <w:spacing w:line="231" w:lineRule="exact"/>
              <w:ind w:left="113" w:right="612"/>
              <w:rPr>
                <w:sz w:val="20"/>
                <w:szCs w:val="20"/>
              </w:rPr>
            </w:pPr>
            <w:r w:rsidRPr="007F6090">
              <w:rPr>
                <w:sz w:val="20"/>
                <w:szCs w:val="20"/>
              </w:rPr>
              <w:t>Total brought forwar</w:t>
            </w:r>
            <w:r>
              <w:rPr>
                <w:sz w:val="20"/>
                <w:szCs w:val="20"/>
              </w:rPr>
              <w:t>d from C2.2.4 PART 4</w:t>
            </w:r>
          </w:p>
        </w:tc>
        <w:tc>
          <w:tcPr>
            <w:tcW w:w="1710" w:type="dxa"/>
          </w:tcPr>
          <w:p w14:paraId="59450AD2" w14:textId="77777777" w:rsidR="000B548E" w:rsidRPr="007F6090" w:rsidRDefault="000B548E" w:rsidP="00914E92">
            <w:pPr>
              <w:pStyle w:val="TableParagraph"/>
              <w:rPr>
                <w:rFonts w:ascii="Times New Roman"/>
                <w:sz w:val="20"/>
                <w:szCs w:val="20"/>
              </w:rPr>
            </w:pPr>
          </w:p>
        </w:tc>
        <w:tc>
          <w:tcPr>
            <w:tcW w:w="720" w:type="dxa"/>
          </w:tcPr>
          <w:p w14:paraId="7711C95A" w14:textId="56B0D76B" w:rsidR="000B548E" w:rsidRPr="007F6090" w:rsidRDefault="000B548E" w:rsidP="00914E92">
            <w:pPr>
              <w:pStyle w:val="TableParagraph"/>
              <w:rPr>
                <w:rFonts w:ascii="Times New Roman"/>
                <w:sz w:val="20"/>
                <w:szCs w:val="20"/>
              </w:rPr>
            </w:pPr>
          </w:p>
        </w:tc>
      </w:tr>
      <w:tr w:rsidR="0011336E" w:rsidRPr="007F6090" w14:paraId="7EDA95FE" w14:textId="77777777" w:rsidTr="000B548E">
        <w:trPr>
          <w:trHeight w:val="432"/>
        </w:trPr>
        <w:tc>
          <w:tcPr>
            <w:tcW w:w="7855" w:type="dxa"/>
          </w:tcPr>
          <w:p w14:paraId="756A3F21" w14:textId="77777777" w:rsidR="0011336E" w:rsidRPr="009C54B8" w:rsidRDefault="0011336E" w:rsidP="00914E9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C2.2.5 PART 5</w:t>
            </w:r>
          </w:p>
        </w:tc>
        <w:tc>
          <w:tcPr>
            <w:tcW w:w="1710" w:type="dxa"/>
            <w:tcBorders>
              <w:right w:val="single" w:sz="4" w:space="0" w:color="000000"/>
            </w:tcBorders>
          </w:tcPr>
          <w:p w14:paraId="0804CD54"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3B45C670" w14:textId="77777777" w:rsidR="0011336E" w:rsidRPr="007F6090" w:rsidRDefault="0011336E" w:rsidP="00914E92">
            <w:pPr>
              <w:pStyle w:val="TableParagraph"/>
              <w:rPr>
                <w:rFonts w:ascii="Times New Roman"/>
                <w:sz w:val="20"/>
                <w:szCs w:val="20"/>
              </w:rPr>
            </w:pPr>
          </w:p>
        </w:tc>
      </w:tr>
      <w:tr w:rsidR="0011336E" w:rsidRPr="007F6090" w14:paraId="6F6E71BD" w14:textId="77777777" w:rsidTr="000B548E">
        <w:trPr>
          <w:trHeight w:val="432"/>
        </w:trPr>
        <w:tc>
          <w:tcPr>
            <w:tcW w:w="7855" w:type="dxa"/>
          </w:tcPr>
          <w:p w14:paraId="22B93347" w14:textId="77777777" w:rsidR="0011336E" w:rsidRPr="009C54B8" w:rsidRDefault="0011336E" w:rsidP="00914E9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C2.2.6 PART 6</w:t>
            </w:r>
          </w:p>
        </w:tc>
        <w:tc>
          <w:tcPr>
            <w:tcW w:w="1710" w:type="dxa"/>
            <w:tcBorders>
              <w:right w:val="single" w:sz="4" w:space="0" w:color="000000"/>
            </w:tcBorders>
          </w:tcPr>
          <w:p w14:paraId="35F0E3F7"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756644E8" w14:textId="77777777" w:rsidR="0011336E" w:rsidRPr="007F6090" w:rsidRDefault="0011336E" w:rsidP="00914E92">
            <w:pPr>
              <w:pStyle w:val="TableParagraph"/>
              <w:rPr>
                <w:rFonts w:ascii="Times New Roman"/>
                <w:sz w:val="20"/>
                <w:szCs w:val="20"/>
              </w:rPr>
            </w:pPr>
          </w:p>
        </w:tc>
      </w:tr>
      <w:tr w:rsidR="0011336E" w:rsidRPr="007F6090" w14:paraId="168872C4" w14:textId="77777777" w:rsidTr="000B548E">
        <w:trPr>
          <w:trHeight w:val="432"/>
        </w:trPr>
        <w:tc>
          <w:tcPr>
            <w:tcW w:w="7855" w:type="dxa"/>
          </w:tcPr>
          <w:p w14:paraId="7B0E4A6E" w14:textId="77777777" w:rsidR="0011336E" w:rsidRPr="009C54B8" w:rsidRDefault="0011336E" w:rsidP="00914E9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C2.2.7 PART 7</w:t>
            </w:r>
          </w:p>
        </w:tc>
        <w:tc>
          <w:tcPr>
            <w:tcW w:w="1710" w:type="dxa"/>
            <w:tcBorders>
              <w:right w:val="single" w:sz="4" w:space="0" w:color="000000"/>
            </w:tcBorders>
          </w:tcPr>
          <w:p w14:paraId="6E4A5804"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351F8D9C" w14:textId="77777777" w:rsidR="0011336E" w:rsidRPr="007F6090" w:rsidRDefault="0011336E" w:rsidP="00914E92">
            <w:pPr>
              <w:pStyle w:val="TableParagraph"/>
              <w:rPr>
                <w:rFonts w:ascii="Times New Roman"/>
                <w:sz w:val="20"/>
                <w:szCs w:val="20"/>
              </w:rPr>
            </w:pPr>
          </w:p>
        </w:tc>
      </w:tr>
      <w:tr w:rsidR="0011336E" w:rsidRPr="007F6090" w14:paraId="23CBE7F6" w14:textId="77777777" w:rsidTr="000B548E">
        <w:trPr>
          <w:trHeight w:val="432"/>
        </w:trPr>
        <w:tc>
          <w:tcPr>
            <w:tcW w:w="7855" w:type="dxa"/>
          </w:tcPr>
          <w:p w14:paraId="0BA77B8F" w14:textId="77777777" w:rsidR="0011336E" w:rsidRPr="009C54B8" w:rsidRDefault="0011336E" w:rsidP="00914E92">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C2.2.8 PART 8</w:t>
            </w:r>
          </w:p>
        </w:tc>
        <w:tc>
          <w:tcPr>
            <w:tcW w:w="1710" w:type="dxa"/>
            <w:tcBorders>
              <w:right w:val="single" w:sz="4" w:space="0" w:color="000000"/>
            </w:tcBorders>
          </w:tcPr>
          <w:p w14:paraId="333BD2D3"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1913B322" w14:textId="77777777" w:rsidR="0011336E" w:rsidRPr="007F6090" w:rsidRDefault="0011336E" w:rsidP="00914E92">
            <w:pPr>
              <w:pStyle w:val="TableParagraph"/>
              <w:rPr>
                <w:rFonts w:ascii="Times New Roman"/>
                <w:sz w:val="20"/>
                <w:szCs w:val="20"/>
              </w:rPr>
            </w:pPr>
          </w:p>
        </w:tc>
      </w:tr>
      <w:tr w:rsidR="0011336E" w:rsidRPr="007F6090" w14:paraId="4D3BF7D5" w14:textId="77777777" w:rsidTr="000B548E">
        <w:trPr>
          <w:trHeight w:val="432"/>
        </w:trPr>
        <w:tc>
          <w:tcPr>
            <w:tcW w:w="7855" w:type="dxa"/>
          </w:tcPr>
          <w:p w14:paraId="608E7C37" w14:textId="77777777" w:rsidR="0011336E" w:rsidRPr="007F6090" w:rsidRDefault="0011336E" w:rsidP="00914E92">
            <w:pPr>
              <w:pStyle w:val="TableParagraph"/>
              <w:spacing w:line="239" w:lineRule="exact"/>
              <w:ind w:left="113"/>
              <w:rPr>
                <w:sz w:val="20"/>
                <w:szCs w:val="20"/>
              </w:rPr>
            </w:pPr>
            <w:r w:rsidRPr="007F6090">
              <w:rPr>
                <w:sz w:val="20"/>
                <w:szCs w:val="20"/>
              </w:rPr>
              <w:t>Total brought forwar</w:t>
            </w:r>
            <w:r>
              <w:rPr>
                <w:sz w:val="20"/>
                <w:szCs w:val="20"/>
              </w:rPr>
              <w:t>d from C2.2.9 PART 9</w:t>
            </w:r>
          </w:p>
        </w:tc>
        <w:tc>
          <w:tcPr>
            <w:tcW w:w="1710" w:type="dxa"/>
            <w:tcBorders>
              <w:right w:val="single" w:sz="4" w:space="0" w:color="000000"/>
            </w:tcBorders>
          </w:tcPr>
          <w:p w14:paraId="55403E7E"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1CAA52EC" w14:textId="77777777" w:rsidR="0011336E" w:rsidRPr="007F6090" w:rsidRDefault="0011336E" w:rsidP="00914E92">
            <w:pPr>
              <w:pStyle w:val="TableParagraph"/>
              <w:rPr>
                <w:rFonts w:ascii="Times New Roman"/>
                <w:sz w:val="20"/>
                <w:szCs w:val="20"/>
              </w:rPr>
            </w:pPr>
          </w:p>
        </w:tc>
      </w:tr>
      <w:tr w:rsidR="0011336E" w:rsidRPr="007F6090" w14:paraId="39265EBE" w14:textId="77777777" w:rsidTr="000B548E">
        <w:trPr>
          <w:trHeight w:val="432"/>
        </w:trPr>
        <w:tc>
          <w:tcPr>
            <w:tcW w:w="7855" w:type="dxa"/>
            <w:tcBorders>
              <w:bottom w:val="single" w:sz="12" w:space="0" w:color="000000"/>
            </w:tcBorders>
          </w:tcPr>
          <w:p w14:paraId="109F86E4" w14:textId="46E3AB23" w:rsidR="0011336E" w:rsidRPr="007F6090" w:rsidRDefault="009648C1" w:rsidP="009648C1">
            <w:pPr>
              <w:pStyle w:val="TableParagraph"/>
              <w:spacing w:line="236" w:lineRule="exact"/>
              <w:ind w:left="113"/>
              <w:rPr>
                <w:sz w:val="20"/>
                <w:szCs w:val="20"/>
              </w:rPr>
            </w:pPr>
            <w:r w:rsidRPr="007F6090">
              <w:rPr>
                <w:sz w:val="20"/>
                <w:szCs w:val="20"/>
              </w:rPr>
              <w:t>Total brought forwar</w:t>
            </w:r>
            <w:r>
              <w:rPr>
                <w:sz w:val="20"/>
                <w:szCs w:val="20"/>
              </w:rPr>
              <w:t>d from C2.2.9 PART 10</w:t>
            </w:r>
          </w:p>
        </w:tc>
        <w:tc>
          <w:tcPr>
            <w:tcW w:w="1710" w:type="dxa"/>
            <w:tcBorders>
              <w:bottom w:val="single" w:sz="12" w:space="0" w:color="000000"/>
              <w:right w:val="single" w:sz="4" w:space="0" w:color="000000"/>
            </w:tcBorders>
          </w:tcPr>
          <w:p w14:paraId="53068A81"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bottom w:val="single" w:sz="12" w:space="0" w:color="000000"/>
            </w:tcBorders>
          </w:tcPr>
          <w:p w14:paraId="3CFC611D" w14:textId="77777777" w:rsidR="0011336E" w:rsidRPr="007F6090" w:rsidRDefault="0011336E" w:rsidP="00914E92">
            <w:pPr>
              <w:pStyle w:val="TableParagraph"/>
              <w:rPr>
                <w:rFonts w:ascii="Times New Roman"/>
                <w:sz w:val="20"/>
                <w:szCs w:val="20"/>
              </w:rPr>
            </w:pPr>
          </w:p>
        </w:tc>
      </w:tr>
      <w:tr w:rsidR="0011336E" w:rsidRPr="007F6090" w14:paraId="1C0A1829" w14:textId="77777777" w:rsidTr="000B548E">
        <w:trPr>
          <w:trHeight w:val="432"/>
        </w:trPr>
        <w:tc>
          <w:tcPr>
            <w:tcW w:w="7855" w:type="dxa"/>
            <w:tcBorders>
              <w:top w:val="single" w:sz="12" w:space="0" w:color="000000"/>
              <w:bottom w:val="single" w:sz="12" w:space="0" w:color="000000"/>
            </w:tcBorders>
          </w:tcPr>
          <w:p w14:paraId="100D6443" w14:textId="77777777" w:rsidR="0011336E" w:rsidRPr="007F6090" w:rsidRDefault="0011336E" w:rsidP="00914E92">
            <w:pPr>
              <w:pStyle w:val="TableParagraph"/>
              <w:spacing w:line="236" w:lineRule="exact"/>
              <w:ind w:left="113"/>
              <w:rPr>
                <w:sz w:val="20"/>
                <w:szCs w:val="20"/>
              </w:rPr>
            </w:pPr>
            <w:r w:rsidRPr="007F6090">
              <w:rPr>
                <w:sz w:val="20"/>
                <w:szCs w:val="20"/>
              </w:rPr>
              <w:t>SUB TOTAL AMOUNT (A) EXCLUDING VALUE-ADDED TAX (VAT)</w:t>
            </w:r>
          </w:p>
        </w:tc>
        <w:tc>
          <w:tcPr>
            <w:tcW w:w="1710" w:type="dxa"/>
            <w:tcBorders>
              <w:top w:val="single" w:sz="12" w:space="0" w:color="000000"/>
              <w:bottom w:val="single" w:sz="12" w:space="0" w:color="000000"/>
              <w:right w:val="single" w:sz="4" w:space="0" w:color="000000"/>
            </w:tcBorders>
          </w:tcPr>
          <w:p w14:paraId="6CCC0B85" w14:textId="77777777" w:rsidR="0011336E" w:rsidRPr="007F6090" w:rsidRDefault="0011336E" w:rsidP="00914E92">
            <w:pPr>
              <w:pStyle w:val="TableParagraph"/>
              <w:rPr>
                <w:rFonts w:ascii="Times New Roman"/>
                <w:sz w:val="20"/>
                <w:szCs w:val="20"/>
              </w:rPr>
            </w:pPr>
          </w:p>
        </w:tc>
        <w:tc>
          <w:tcPr>
            <w:tcW w:w="720" w:type="dxa"/>
            <w:tcBorders>
              <w:top w:val="single" w:sz="12" w:space="0" w:color="000000"/>
              <w:left w:val="single" w:sz="4" w:space="0" w:color="000000"/>
              <w:bottom w:val="single" w:sz="12" w:space="0" w:color="000000"/>
            </w:tcBorders>
          </w:tcPr>
          <w:p w14:paraId="6AE2DB75" w14:textId="77777777" w:rsidR="0011336E" w:rsidRPr="007F6090" w:rsidRDefault="0011336E" w:rsidP="00914E92">
            <w:pPr>
              <w:pStyle w:val="TableParagraph"/>
              <w:rPr>
                <w:rFonts w:ascii="Times New Roman"/>
                <w:sz w:val="20"/>
                <w:szCs w:val="20"/>
              </w:rPr>
            </w:pPr>
          </w:p>
        </w:tc>
      </w:tr>
      <w:tr w:rsidR="0011336E" w:rsidRPr="007F6090" w14:paraId="084CD8E3" w14:textId="77777777" w:rsidTr="000B548E">
        <w:trPr>
          <w:trHeight w:val="432"/>
        </w:trPr>
        <w:tc>
          <w:tcPr>
            <w:tcW w:w="7855" w:type="dxa"/>
            <w:tcBorders>
              <w:top w:val="single" w:sz="12" w:space="0" w:color="000000"/>
            </w:tcBorders>
          </w:tcPr>
          <w:p w14:paraId="4A4D8BB9" w14:textId="77777777" w:rsidR="0011336E" w:rsidRPr="007F6090" w:rsidRDefault="0011336E" w:rsidP="00914E92">
            <w:pPr>
              <w:pStyle w:val="TableParagraph"/>
              <w:spacing w:line="238" w:lineRule="exact"/>
              <w:ind w:left="113"/>
              <w:rPr>
                <w:sz w:val="20"/>
                <w:szCs w:val="20"/>
              </w:rPr>
            </w:pPr>
            <w:r w:rsidRPr="007F6090">
              <w:rPr>
                <w:sz w:val="20"/>
                <w:szCs w:val="20"/>
              </w:rPr>
              <w:t>PROVISIONAL SUMS from C2.2.7 P</w:t>
            </w:r>
            <w:r>
              <w:rPr>
                <w:sz w:val="20"/>
                <w:szCs w:val="20"/>
              </w:rPr>
              <w:t xml:space="preserve">ART </w:t>
            </w:r>
            <w:r w:rsidRPr="007F6090">
              <w:rPr>
                <w:sz w:val="20"/>
                <w:szCs w:val="20"/>
              </w:rPr>
              <w:t>7</w:t>
            </w:r>
          </w:p>
        </w:tc>
        <w:tc>
          <w:tcPr>
            <w:tcW w:w="1710" w:type="dxa"/>
            <w:tcBorders>
              <w:top w:val="single" w:sz="12" w:space="0" w:color="000000"/>
              <w:right w:val="single" w:sz="4" w:space="0" w:color="000000"/>
            </w:tcBorders>
          </w:tcPr>
          <w:p w14:paraId="1BF62634" w14:textId="77777777" w:rsidR="0011336E" w:rsidRPr="007F6090" w:rsidRDefault="0011336E" w:rsidP="00914E92">
            <w:pPr>
              <w:pStyle w:val="TableParagraph"/>
              <w:rPr>
                <w:rFonts w:ascii="Times New Roman"/>
                <w:sz w:val="20"/>
                <w:szCs w:val="20"/>
              </w:rPr>
            </w:pPr>
          </w:p>
        </w:tc>
        <w:tc>
          <w:tcPr>
            <w:tcW w:w="720" w:type="dxa"/>
            <w:tcBorders>
              <w:top w:val="single" w:sz="12" w:space="0" w:color="000000"/>
              <w:left w:val="single" w:sz="4" w:space="0" w:color="000000"/>
            </w:tcBorders>
          </w:tcPr>
          <w:p w14:paraId="4D24653E" w14:textId="77777777" w:rsidR="0011336E" w:rsidRPr="007F6090" w:rsidRDefault="0011336E" w:rsidP="00914E92">
            <w:pPr>
              <w:pStyle w:val="TableParagraph"/>
              <w:rPr>
                <w:rFonts w:ascii="Times New Roman"/>
                <w:sz w:val="20"/>
                <w:szCs w:val="20"/>
              </w:rPr>
            </w:pPr>
          </w:p>
        </w:tc>
      </w:tr>
      <w:tr w:rsidR="0011336E" w:rsidRPr="007F6090" w14:paraId="1A8E74F8" w14:textId="77777777" w:rsidTr="000B548E">
        <w:trPr>
          <w:trHeight w:val="432"/>
        </w:trPr>
        <w:tc>
          <w:tcPr>
            <w:tcW w:w="7855" w:type="dxa"/>
          </w:tcPr>
          <w:p w14:paraId="07293C62" w14:textId="77777777" w:rsidR="0011336E" w:rsidRPr="007F6090" w:rsidRDefault="0011336E" w:rsidP="00914E92">
            <w:pPr>
              <w:pStyle w:val="TableParagraph"/>
              <w:spacing w:line="236" w:lineRule="exact"/>
              <w:ind w:left="113"/>
              <w:rPr>
                <w:sz w:val="20"/>
                <w:szCs w:val="20"/>
              </w:rPr>
            </w:pPr>
            <w:r w:rsidRPr="007F6090">
              <w:rPr>
                <w:sz w:val="20"/>
                <w:szCs w:val="20"/>
              </w:rPr>
              <w:t>SUB TOTAL AMOUNT (B) EXCLUDING VALUE-ADDED TAX (VAT</w:t>
            </w:r>
          </w:p>
        </w:tc>
        <w:tc>
          <w:tcPr>
            <w:tcW w:w="1710" w:type="dxa"/>
            <w:tcBorders>
              <w:right w:val="single" w:sz="4" w:space="0" w:color="000000"/>
            </w:tcBorders>
          </w:tcPr>
          <w:p w14:paraId="53FE2CC1"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5907C7F2" w14:textId="77777777" w:rsidR="0011336E" w:rsidRPr="007F6090" w:rsidRDefault="0011336E" w:rsidP="00914E92">
            <w:pPr>
              <w:pStyle w:val="TableParagraph"/>
              <w:rPr>
                <w:rFonts w:ascii="Times New Roman"/>
                <w:sz w:val="20"/>
                <w:szCs w:val="20"/>
              </w:rPr>
            </w:pPr>
          </w:p>
        </w:tc>
      </w:tr>
      <w:tr w:rsidR="0011336E" w:rsidRPr="007F6090" w14:paraId="63C69C7C" w14:textId="77777777" w:rsidTr="000B548E">
        <w:trPr>
          <w:trHeight w:val="432"/>
        </w:trPr>
        <w:tc>
          <w:tcPr>
            <w:tcW w:w="7855" w:type="dxa"/>
          </w:tcPr>
          <w:p w14:paraId="662A10B4" w14:textId="77777777" w:rsidR="0011336E" w:rsidRPr="007F6090" w:rsidRDefault="0011336E" w:rsidP="00914E92">
            <w:pPr>
              <w:pStyle w:val="TableParagraph"/>
              <w:spacing w:line="236" w:lineRule="exact"/>
              <w:ind w:left="113"/>
              <w:rPr>
                <w:sz w:val="20"/>
                <w:szCs w:val="20"/>
              </w:rPr>
            </w:pPr>
            <w:r w:rsidRPr="007F6090">
              <w:rPr>
                <w:sz w:val="20"/>
                <w:szCs w:val="20"/>
              </w:rPr>
              <w:t>SOCIAL ECONOMIC DEVELOPMENT from C2.2.8 P</w:t>
            </w:r>
            <w:r>
              <w:rPr>
                <w:sz w:val="20"/>
                <w:szCs w:val="20"/>
              </w:rPr>
              <w:t xml:space="preserve">ART </w:t>
            </w:r>
            <w:r w:rsidRPr="007F6090">
              <w:rPr>
                <w:sz w:val="20"/>
                <w:szCs w:val="20"/>
              </w:rPr>
              <w:t>8</w:t>
            </w:r>
          </w:p>
        </w:tc>
        <w:tc>
          <w:tcPr>
            <w:tcW w:w="1710" w:type="dxa"/>
            <w:tcBorders>
              <w:right w:val="single" w:sz="4" w:space="0" w:color="000000"/>
            </w:tcBorders>
          </w:tcPr>
          <w:p w14:paraId="76CFB596"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1976206C" w14:textId="77777777" w:rsidR="0011336E" w:rsidRPr="007F6090" w:rsidRDefault="0011336E" w:rsidP="00914E92">
            <w:pPr>
              <w:pStyle w:val="TableParagraph"/>
              <w:rPr>
                <w:rFonts w:ascii="Times New Roman"/>
                <w:sz w:val="20"/>
                <w:szCs w:val="20"/>
              </w:rPr>
            </w:pPr>
          </w:p>
        </w:tc>
      </w:tr>
      <w:tr w:rsidR="0011336E" w:rsidRPr="007F6090" w14:paraId="1DDDA638" w14:textId="77777777" w:rsidTr="000B548E">
        <w:trPr>
          <w:trHeight w:val="432"/>
        </w:trPr>
        <w:tc>
          <w:tcPr>
            <w:tcW w:w="7855" w:type="dxa"/>
          </w:tcPr>
          <w:p w14:paraId="556E254D" w14:textId="77777777" w:rsidR="0011336E" w:rsidRPr="007F6090" w:rsidRDefault="0011336E" w:rsidP="00914E92">
            <w:pPr>
              <w:pStyle w:val="TableParagraph"/>
              <w:spacing w:line="236" w:lineRule="exact"/>
              <w:ind w:left="113"/>
              <w:rPr>
                <w:sz w:val="20"/>
                <w:szCs w:val="20"/>
              </w:rPr>
            </w:pPr>
            <w:r w:rsidRPr="007F6090">
              <w:rPr>
                <w:sz w:val="20"/>
                <w:szCs w:val="20"/>
              </w:rPr>
              <w:t>TOTAL AMOUNT EXCLUDING VALUE-ADDED TAX (VAT)</w:t>
            </w:r>
          </w:p>
        </w:tc>
        <w:tc>
          <w:tcPr>
            <w:tcW w:w="1710" w:type="dxa"/>
            <w:tcBorders>
              <w:right w:val="single" w:sz="4" w:space="0" w:color="000000"/>
            </w:tcBorders>
          </w:tcPr>
          <w:p w14:paraId="7D99D628"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11B9BEE9" w14:textId="77777777" w:rsidR="0011336E" w:rsidRPr="007F6090" w:rsidRDefault="0011336E" w:rsidP="00914E92">
            <w:pPr>
              <w:pStyle w:val="TableParagraph"/>
              <w:rPr>
                <w:rFonts w:ascii="Times New Roman"/>
                <w:sz w:val="20"/>
                <w:szCs w:val="20"/>
              </w:rPr>
            </w:pPr>
          </w:p>
        </w:tc>
      </w:tr>
      <w:tr w:rsidR="0011336E" w:rsidRPr="007F6090" w14:paraId="64475356" w14:textId="77777777" w:rsidTr="000B548E">
        <w:trPr>
          <w:trHeight w:val="432"/>
        </w:trPr>
        <w:tc>
          <w:tcPr>
            <w:tcW w:w="7855" w:type="dxa"/>
          </w:tcPr>
          <w:p w14:paraId="5B3E8750" w14:textId="77777777" w:rsidR="0011336E" w:rsidRPr="007F6090" w:rsidRDefault="0011336E" w:rsidP="00914E92">
            <w:pPr>
              <w:pStyle w:val="TableParagraph"/>
              <w:spacing w:line="236" w:lineRule="exact"/>
              <w:ind w:left="113"/>
              <w:rPr>
                <w:sz w:val="20"/>
                <w:szCs w:val="20"/>
              </w:rPr>
            </w:pPr>
            <w:r w:rsidRPr="007F6090">
              <w:rPr>
                <w:sz w:val="20"/>
                <w:szCs w:val="20"/>
              </w:rPr>
              <w:t>PROVISION FOR VALUE ADDED TAX (VAT) AT 15%</w:t>
            </w:r>
          </w:p>
        </w:tc>
        <w:tc>
          <w:tcPr>
            <w:tcW w:w="1710" w:type="dxa"/>
            <w:tcBorders>
              <w:right w:val="single" w:sz="4" w:space="0" w:color="000000"/>
            </w:tcBorders>
          </w:tcPr>
          <w:p w14:paraId="08D9E128"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299F6DE2" w14:textId="77777777" w:rsidR="0011336E" w:rsidRPr="007F6090" w:rsidRDefault="0011336E" w:rsidP="00914E92">
            <w:pPr>
              <w:pStyle w:val="TableParagraph"/>
              <w:rPr>
                <w:rFonts w:ascii="Times New Roman"/>
                <w:sz w:val="20"/>
                <w:szCs w:val="20"/>
              </w:rPr>
            </w:pPr>
          </w:p>
        </w:tc>
      </w:tr>
      <w:tr w:rsidR="0011336E" w:rsidRPr="007F6090" w14:paraId="32D94643" w14:textId="77777777" w:rsidTr="000B548E">
        <w:trPr>
          <w:trHeight w:val="432"/>
        </w:trPr>
        <w:tc>
          <w:tcPr>
            <w:tcW w:w="7855" w:type="dxa"/>
          </w:tcPr>
          <w:p w14:paraId="1F54FB16" w14:textId="77777777" w:rsidR="0011336E" w:rsidRPr="007F6090" w:rsidRDefault="0011336E" w:rsidP="00914E92">
            <w:pPr>
              <w:pStyle w:val="TableParagraph"/>
              <w:spacing w:line="239" w:lineRule="exact"/>
              <w:ind w:left="113"/>
              <w:rPr>
                <w:sz w:val="20"/>
                <w:szCs w:val="20"/>
              </w:rPr>
            </w:pPr>
            <w:r w:rsidRPr="007F6090">
              <w:rPr>
                <w:sz w:val="20"/>
                <w:szCs w:val="20"/>
              </w:rPr>
              <w:t>TOTAL AMOUNT TAKEN TO SECTION G – THE LETTER OF TENDER</w:t>
            </w:r>
          </w:p>
        </w:tc>
        <w:tc>
          <w:tcPr>
            <w:tcW w:w="1710" w:type="dxa"/>
            <w:tcBorders>
              <w:right w:val="single" w:sz="4" w:space="0" w:color="000000"/>
            </w:tcBorders>
          </w:tcPr>
          <w:p w14:paraId="1A31439A"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tcBorders>
          </w:tcPr>
          <w:p w14:paraId="6EFB1ECB" w14:textId="77777777" w:rsidR="0011336E" w:rsidRPr="007F6090" w:rsidRDefault="0011336E" w:rsidP="00914E92">
            <w:pPr>
              <w:pStyle w:val="TableParagraph"/>
              <w:rPr>
                <w:rFonts w:ascii="Times New Roman"/>
                <w:sz w:val="20"/>
                <w:szCs w:val="20"/>
              </w:rPr>
            </w:pPr>
          </w:p>
        </w:tc>
      </w:tr>
      <w:tr w:rsidR="0011336E" w:rsidRPr="007F6090" w14:paraId="41FE4FFC" w14:textId="77777777" w:rsidTr="00914E92">
        <w:trPr>
          <w:trHeight w:val="2080"/>
        </w:trPr>
        <w:tc>
          <w:tcPr>
            <w:tcW w:w="7855" w:type="dxa"/>
          </w:tcPr>
          <w:p w14:paraId="54693D33" w14:textId="77777777" w:rsidR="0011336E" w:rsidRPr="007F6090" w:rsidRDefault="0011336E" w:rsidP="00914E92">
            <w:pPr>
              <w:pStyle w:val="TableParagraph"/>
              <w:spacing w:before="3"/>
              <w:rPr>
                <w:b/>
                <w:sz w:val="20"/>
                <w:szCs w:val="20"/>
              </w:rPr>
            </w:pPr>
          </w:p>
          <w:p w14:paraId="645DA498" w14:textId="77777777" w:rsidR="0011336E" w:rsidRPr="007F6090" w:rsidRDefault="0011336E" w:rsidP="00914E92">
            <w:pPr>
              <w:pStyle w:val="TableParagraph"/>
              <w:ind w:left="60"/>
              <w:rPr>
                <w:sz w:val="20"/>
                <w:szCs w:val="20"/>
              </w:rPr>
            </w:pPr>
            <w:r w:rsidRPr="007F6090">
              <w:rPr>
                <w:sz w:val="20"/>
                <w:szCs w:val="20"/>
              </w:rPr>
              <w:t>TOTAL AMOUNT (in words)*:</w:t>
            </w:r>
          </w:p>
          <w:p w14:paraId="7780379A" w14:textId="77777777" w:rsidR="0011336E" w:rsidRPr="007F6090" w:rsidRDefault="0011336E" w:rsidP="00914E92">
            <w:pPr>
              <w:pStyle w:val="TableParagraph"/>
              <w:spacing w:before="3"/>
              <w:rPr>
                <w:b/>
                <w:sz w:val="20"/>
                <w:szCs w:val="20"/>
              </w:rPr>
            </w:pPr>
          </w:p>
          <w:p w14:paraId="0CE20DBA" w14:textId="77777777" w:rsidR="0011336E" w:rsidRPr="007F6090" w:rsidRDefault="0011336E" w:rsidP="00914E92">
            <w:pPr>
              <w:pStyle w:val="TableParagraph"/>
              <w:ind w:left="60"/>
              <w:rPr>
                <w:sz w:val="20"/>
                <w:szCs w:val="20"/>
              </w:rPr>
            </w:pPr>
            <w:r w:rsidRPr="007F6090">
              <w:rPr>
                <w:sz w:val="20"/>
                <w:szCs w:val="20"/>
              </w:rPr>
              <w:t>…………………………………………………………………………………………………………</w:t>
            </w:r>
          </w:p>
          <w:p w14:paraId="573558EF" w14:textId="77777777" w:rsidR="0011336E" w:rsidRPr="007F6090" w:rsidRDefault="0011336E" w:rsidP="00914E92">
            <w:pPr>
              <w:pStyle w:val="TableParagraph"/>
              <w:spacing w:before="4"/>
              <w:rPr>
                <w:b/>
                <w:sz w:val="20"/>
                <w:szCs w:val="20"/>
              </w:rPr>
            </w:pPr>
          </w:p>
          <w:p w14:paraId="34A1A3CA" w14:textId="77777777" w:rsidR="0011336E" w:rsidRPr="007F6090" w:rsidRDefault="0011336E" w:rsidP="00914E92">
            <w:pPr>
              <w:pStyle w:val="TableParagraph"/>
              <w:ind w:left="60"/>
              <w:rPr>
                <w:sz w:val="20"/>
                <w:szCs w:val="20"/>
              </w:rPr>
            </w:pPr>
            <w:r w:rsidRPr="007F6090">
              <w:rPr>
                <w:sz w:val="20"/>
                <w:szCs w:val="20"/>
              </w:rPr>
              <w:t>…………………………………………………………………………………………………………</w:t>
            </w:r>
          </w:p>
          <w:p w14:paraId="3815437E" w14:textId="77777777" w:rsidR="0011336E" w:rsidRPr="007F6090" w:rsidRDefault="0011336E" w:rsidP="00914E92">
            <w:pPr>
              <w:pStyle w:val="TableParagraph"/>
              <w:spacing w:before="6"/>
              <w:rPr>
                <w:b/>
                <w:sz w:val="20"/>
                <w:szCs w:val="20"/>
              </w:rPr>
            </w:pPr>
          </w:p>
          <w:p w14:paraId="22CAFAB6" w14:textId="77777777" w:rsidR="0011336E" w:rsidRPr="007F6090" w:rsidRDefault="0011336E" w:rsidP="00914E92">
            <w:pPr>
              <w:pStyle w:val="TableParagraph"/>
              <w:spacing w:line="239" w:lineRule="exact"/>
              <w:ind w:left="60"/>
              <w:rPr>
                <w:sz w:val="20"/>
                <w:szCs w:val="20"/>
              </w:rPr>
            </w:pPr>
            <w:r w:rsidRPr="007F6090">
              <w:rPr>
                <w:sz w:val="20"/>
                <w:szCs w:val="20"/>
              </w:rPr>
              <w:t>…………………………………………………………………………………………………………</w:t>
            </w:r>
          </w:p>
        </w:tc>
        <w:tc>
          <w:tcPr>
            <w:tcW w:w="1710" w:type="dxa"/>
            <w:tcBorders>
              <w:bottom w:val="double" w:sz="1" w:space="0" w:color="000000"/>
              <w:right w:val="single" w:sz="4" w:space="0" w:color="000000"/>
            </w:tcBorders>
          </w:tcPr>
          <w:p w14:paraId="6000EBF6" w14:textId="77777777" w:rsidR="0011336E" w:rsidRPr="007F6090" w:rsidRDefault="0011336E" w:rsidP="00914E92">
            <w:pPr>
              <w:pStyle w:val="TableParagraph"/>
              <w:rPr>
                <w:rFonts w:ascii="Times New Roman"/>
                <w:sz w:val="20"/>
                <w:szCs w:val="20"/>
              </w:rPr>
            </w:pPr>
          </w:p>
        </w:tc>
        <w:tc>
          <w:tcPr>
            <w:tcW w:w="720" w:type="dxa"/>
            <w:tcBorders>
              <w:left w:val="single" w:sz="4" w:space="0" w:color="000000"/>
              <w:bottom w:val="single" w:sz="4" w:space="0" w:color="000000"/>
            </w:tcBorders>
          </w:tcPr>
          <w:p w14:paraId="1E692006" w14:textId="77777777" w:rsidR="0011336E" w:rsidRPr="007F6090" w:rsidRDefault="0011336E" w:rsidP="00914E92">
            <w:pPr>
              <w:pStyle w:val="TableParagraph"/>
              <w:rPr>
                <w:rFonts w:ascii="Times New Roman"/>
                <w:sz w:val="20"/>
                <w:szCs w:val="20"/>
              </w:rPr>
            </w:pPr>
          </w:p>
        </w:tc>
      </w:tr>
    </w:tbl>
    <w:p w14:paraId="544F4D2A" w14:textId="77777777" w:rsidR="0011336E" w:rsidRPr="007F6090" w:rsidRDefault="0011336E" w:rsidP="0011336E">
      <w:pPr>
        <w:pStyle w:val="BodyText"/>
        <w:spacing w:before="2"/>
        <w:rPr>
          <w:b/>
        </w:rPr>
      </w:pPr>
    </w:p>
    <w:p w14:paraId="01501D34" w14:textId="77777777" w:rsidR="0011336E" w:rsidRPr="007F6090" w:rsidRDefault="0011336E" w:rsidP="0011336E">
      <w:pPr>
        <w:pStyle w:val="BodyText"/>
        <w:ind w:left="148"/>
      </w:pPr>
    </w:p>
    <w:p w14:paraId="797CF84D" w14:textId="77777777" w:rsidR="0011336E" w:rsidRPr="007F6090" w:rsidRDefault="0011336E" w:rsidP="0011336E">
      <w:pPr>
        <w:pStyle w:val="BodyText"/>
        <w:spacing w:before="6"/>
        <w:rPr>
          <w:b/>
        </w:rPr>
      </w:pPr>
    </w:p>
    <w:p w14:paraId="4A4EACD1" w14:textId="77777777" w:rsidR="0011336E" w:rsidRDefault="0011336E" w:rsidP="0011336E">
      <w:pPr>
        <w:pStyle w:val="Heading9"/>
        <w:spacing w:before="94" w:line="259" w:lineRule="auto"/>
        <w:ind w:left="100" w:right="102"/>
        <w:rPr>
          <w:sz w:val="20"/>
          <w:szCs w:val="20"/>
        </w:rPr>
      </w:pPr>
      <w:r w:rsidRPr="007F6090">
        <w:rPr>
          <w:sz w:val="20"/>
          <w:szCs w:val="20"/>
        </w:rPr>
        <w:t>NOTE: FAILURE TO TRANSFER THE WORDED AMOUNT TO AND TO SIGN THE LETTER OF TENDER SECTION OF THIS DOCUMENT SHALL RESULT IN THE TENDER BEING DEEMED NON-RESPONSIVE IN ACCORDANCE WITH CIDB REGU</w:t>
      </w:r>
      <w:r>
        <w:rPr>
          <w:sz w:val="20"/>
          <w:szCs w:val="20"/>
        </w:rPr>
        <w:t>LATIONS</w:t>
      </w:r>
    </w:p>
    <w:p w14:paraId="1D0E222A" w14:textId="77777777" w:rsidR="0011336E" w:rsidRDefault="0011336E" w:rsidP="0074483D">
      <w:pPr>
        <w:tabs>
          <w:tab w:val="left" w:pos="1700"/>
        </w:tabs>
        <w:spacing w:before="1"/>
        <w:ind w:left="260"/>
        <w:rPr>
          <w:b/>
          <w:sz w:val="21"/>
        </w:rPr>
      </w:pPr>
    </w:p>
    <w:p w14:paraId="30191F91" w14:textId="24603811" w:rsidR="0099209C" w:rsidRDefault="00164B97" w:rsidP="0099209C">
      <w:pPr>
        <w:tabs>
          <w:tab w:val="left" w:pos="1700"/>
        </w:tabs>
        <w:spacing w:before="1"/>
        <w:ind w:left="260"/>
        <w:rPr>
          <w:b/>
          <w:sz w:val="21"/>
        </w:rPr>
      </w:pPr>
      <w:r>
        <w:rPr>
          <w:b/>
          <w:sz w:val="21"/>
        </w:rPr>
        <w:t>C2.2.5</w:t>
      </w:r>
      <w:r w:rsidR="0099209C">
        <w:rPr>
          <w:b/>
          <w:sz w:val="21"/>
        </w:rPr>
        <w:tab/>
        <w:t xml:space="preserve">PRICE SCHEDULE </w:t>
      </w:r>
      <w:r w:rsidR="004B2E06">
        <w:rPr>
          <w:b/>
          <w:sz w:val="21"/>
        </w:rPr>
        <w:t>5</w:t>
      </w:r>
      <w:r w:rsidR="0099209C">
        <w:rPr>
          <w:b/>
          <w:sz w:val="21"/>
        </w:rPr>
        <w:t xml:space="preserve">: </w:t>
      </w:r>
      <w:r w:rsidR="004B2E06" w:rsidRPr="004B2E06">
        <w:rPr>
          <w:b/>
          <w:sz w:val="21"/>
        </w:rPr>
        <w:t>GRAVITY THICKENER 3</w:t>
      </w:r>
    </w:p>
    <w:p w14:paraId="6ACA76C5" w14:textId="77777777" w:rsidR="004B2E06" w:rsidRDefault="004B2E06" w:rsidP="0099209C">
      <w:pPr>
        <w:tabs>
          <w:tab w:val="left" w:pos="1700"/>
        </w:tabs>
        <w:spacing w:before="1"/>
        <w:ind w:left="260"/>
        <w:rPr>
          <w:b/>
          <w:sz w:val="21"/>
        </w:rPr>
      </w:pPr>
    </w:p>
    <w:p w14:paraId="4EDCBF03" w14:textId="77777777" w:rsidR="0099209C" w:rsidRDefault="0099209C" w:rsidP="0099209C">
      <w:pPr>
        <w:tabs>
          <w:tab w:val="left" w:pos="1700"/>
        </w:tabs>
        <w:spacing w:before="1"/>
        <w:ind w:left="260"/>
        <w:rPr>
          <w:b/>
          <w:sz w:val="21"/>
        </w:rPr>
      </w:pPr>
      <w:r>
        <w:rPr>
          <w:b/>
          <w:sz w:val="21"/>
        </w:rPr>
        <w:t>PART 1: PRELIMINARY AND GENERAL</w:t>
      </w:r>
      <w:r>
        <w:rPr>
          <w:b/>
          <w:spacing w:val="-3"/>
          <w:sz w:val="21"/>
        </w:rPr>
        <w:t xml:space="preserve"> </w:t>
      </w:r>
      <w:r>
        <w:rPr>
          <w:b/>
          <w:sz w:val="21"/>
        </w:rPr>
        <w:t>COSTS</w:t>
      </w:r>
    </w:p>
    <w:p w14:paraId="0598BEEB" w14:textId="77777777" w:rsidR="0099209C" w:rsidRDefault="0099209C" w:rsidP="0099209C">
      <w:pPr>
        <w:pStyle w:val="BodyText"/>
        <w:rPr>
          <w:b/>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9"/>
        <w:gridCol w:w="1440"/>
        <w:gridCol w:w="720"/>
        <w:gridCol w:w="1009"/>
        <w:gridCol w:w="720"/>
      </w:tblGrid>
      <w:tr w:rsidR="0099209C" w:rsidRPr="007F6090" w14:paraId="15469072" w14:textId="77777777" w:rsidTr="0099209C">
        <w:trPr>
          <w:trHeight w:val="635"/>
        </w:trPr>
        <w:tc>
          <w:tcPr>
            <w:tcW w:w="984" w:type="dxa"/>
          </w:tcPr>
          <w:p w14:paraId="4FE0F544" w14:textId="77777777" w:rsidR="0099209C" w:rsidRPr="007F6090" w:rsidRDefault="0099209C" w:rsidP="0099209C">
            <w:pPr>
              <w:pStyle w:val="TableParagraph"/>
              <w:spacing w:before="182"/>
              <w:ind w:left="76"/>
              <w:rPr>
                <w:b/>
                <w:sz w:val="20"/>
                <w:szCs w:val="20"/>
              </w:rPr>
            </w:pPr>
            <w:r w:rsidRPr="007F6090">
              <w:rPr>
                <w:b/>
                <w:sz w:val="20"/>
                <w:szCs w:val="20"/>
              </w:rPr>
              <w:t>Item No.</w:t>
            </w:r>
          </w:p>
        </w:tc>
        <w:tc>
          <w:tcPr>
            <w:tcW w:w="3238" w:type="dxa"/>
          </w:tcPr>
          <w:p w14:paraId="042E1EE1" w14:textId="77777777" w:rsidR="0099209C" w:rsidRPr="007F6090" w:rsidRDefault="0099209C" w:rsidP="0099209C">
            <w:pPr>
              <w:pStyle w:val="TableParagraph"/>
              <w:spacing w:before="182"/>
              <w:ind w:left="1039"/>
              <w:rPr>
                <w:b/>
                <w:sz w:val="20"/>
                <w:szCs w:val="20"/>
              </w:rPr>
            </w:pPr>
            <w:r w:rsidRPr="007F6090">
              <w:rPr>
                <w:b/>
                <w:sz w:val="20"/>
                <w:szCs w:val="20"/>
              </w:rPr>
              <w:t>Description</w:t>
            </w:r>
          </w:p>
        </w:tc>
        <w:tc>
          <w:tcPr>
            <w:tcW w:w="902" w:type="dxa"/>
          </w:tcPr>
          <w:p w14:paraId="786343CC" w14:textId="77777777" w:rsidR="0099209C" w:rsidRPr="007F6090" w:rsidRDefault="0099209C" w:rsidP="0099209C">
            <w:pPr>
              <w:pStyle w:val="TableParagraph"/>
              <w:spacing w:before="52" w:line="259" w:lineRule="auto"/>
              <w:ind w:left="305" w:right="240" w:hanging="29"/>
              <w:rPr>
                <w:b/>
                <w:sz w:val="20"/>
                <w:szCs w:val="20"/>
              </w:rPr>
            </w:pPr>
            <w:r w:rsidRPr="007F6090">
              <w:rPr>
                <w:b/>
                <w:sz w:val="20"/>
                <w:szCs w:val="20"/>
              </w:rPr>
              <w:t>Qty (A)</w:t>
            </w:r>
          </w:p>
        </w:tc>
        <w:tc>
          <w:tcPr>
            <w:tcW w:w="989" w:type="dxa"/>
          </w:tcPr>
          <w:p w14:paraId="132CF3CE" w14:textId="77777777" w:rsidR="0099209C" w:rsidRPr="007F6090" w:rsidRDefault="0099209C" w:rsidP="0099209C">
            <w:pPr>
              <w:pStyle w:val="TableParagraph"/>
              <w:spacing w:before="182"/>
              <w:ind w:left="169" w:right="153"/>
              <w:jc w:val="center"/>
              <w:rPr>
                <w:b/>
                <w:sz w:val="20"/>
                <w:szCs w:val="20"/>
              </w:rPr>
            </w:pPr>
            <w:r w:rsidRPr="007F6090">
              <w:rPr>
                <w:b/>
                <w:sz w:val="20"/>
                <w:szCs w:val="20"/>
              </w:rPr>
              <w:t>U O M</w:t>
            </w:r>
          </w:p>
        </w:tc>
        <w:tc>
          <w:tcPr>
            <w:tcW w:w="2160" w:type="dxa"/>
            <w:gridSpan w:val="2"/>
            <w:tcBorders>
              <w:bottom w:val="single" w:sz="4" w:space="0" w:color="000000"/>
            </w:tcBorders>
          </w:tcPr>
          <w:p w14:paraId="3E91E1B4" w14:textId="77777777" w:rsidR="0099209C" w:rsidRPr="007F6090" w:rsidRDefault="0099209C" w:rsidP="0099209C">
            <w:pPr>
              <w:pStyle w:val="TableParagraph"/>
              <w:spacing w:before="182"/>
              <w:ind w:left="680"/>
              <w:rPr>
                <w:b/>
                <w:sz w:val="20"/>
                <w:szCs w:val="20"/>
              </w:rPr>
            </w:pPr>
            <w:r w:rsidRPr="007F6090">
              <w:rPr>
                <w:b/>
                <w:sz w:val="20"/>
                <w:szCs w:val="20"/>
              </w:rPr>
              <w:t>Rate (B)</w:t>
            </w:r>
          </w:p>
        </w:tc>
        <w:tc>
          <w:tcPr>
            <w:tcW w:w="1729" w:type="dxa"/>
            <w:gridSpan w:val="2"/>
            <w:tcBorders>
              <w:bottom w:val="single" w:sz="4" w:space="0" w:color="000000"/>
            </w:tcBorders>
          </w:tcPr>
          <w:p w14:paraId="7D8C953F" w14:textId="77777777" w:rsidR="0099209C" w:rsidRPr="007F6090" w:rsidRDefault="0099209C" w:rsidP="0099209C">
            <w:pPr>
              <w:pStyle w:val="TableParagraph"/>
              <w:spacing w:before="182"/>
              <w:ind w:left="392"/>
              <w:rPr>
                <w:b/>
                <w:sz w:val="20"/>
                <w:szCs w:val="20"/>
              </w:rPr>
            </w:pPr>
            <w:r w:rsidRPr="007F6090">
              <w:rPr>
                <w:b/>
                <w:sz w:val="20"/>
                <w:szCs w:val="20"/>
              </w:rPr>
              <w:t>Total A*B</w:t>
            </w:r>
          </w:p>
        </w:tc>
      </w:tr>
      <w:tr w:rsidR="0099209C" w:rsidRPr="007F6090" w14:paraId="7307A53E" w14:textId="77777777" w:rsidTr="0099209C">
        <w:trPr>
          <w:trHeight w:val="635"/>
        </w:trPr>
        <w:tc>
          <w:tcPr>
            <w:tcW w:w="984" w:type="dxa"/>
          </w:tcPr>
          <w:p w14:paraId="4F2010F2" w14:textId="77777777" w:rsidR="0099209C" w:rsidRPr="007F6090" w:rsidRDefault="0099209C" w:rsidP="0099209C">
            <w:pPr>
              <w:pStyle w:val="TableParagraph"/>
              <w:spacing w:before="182"/>
              <w:ind w:left="54"/>
              <w:rPr>
                <w:sz w:val="20"/>
                <w:szCs w:val="20"/>
              </w:rPr>
            </w:pPr>
            <w:r w:rsidRPr="007F6090">
              <w:rPr>
                <w:sz w:val="20"/>
                <w:szCs w:val="20"/>
              </w:rPr>
              <w:t>1.1</w:t>
            </w:r>
          </w:p>
        </w:tc>
        <w:tc>
          <w:tcPr>
            <w:tcW w:w="3238" w:type="dxa"/>
          </w:tcPr>
          <w:p w14:paraId="1C370236" w14:textId="77777777" w:rsidR="0099209C" w:rsidRPr="007F6090" w:rsidRDefault="0099209C" w:rsidP="0099209C">
            <w:pPr>
              <w:pStyle w:val="TableParagraph"/>
              <w:spacing w:before="52" w:line="259" w:lineRule="auto"/>
              <w:ind w:left="55" w:right="31"/>
              <w:rPr>
                <w:sz w:val="20"/>
                <w:szCs w:val="20"/>
              </w:rPr>
            </w:pPr>
            <w:r w:rsidRPr="007F6090">
              <w:rPr>
                <w:sz w:val="20"/>
                <w:szCs w:val="20"/>
              </w:rPr>
              <w:t>Primary General Obligations, relating to the whole of the Works</w:t>
            </w:r>
          </w:p>
        </w:tc>
        <w:tc>
          <w:tcPr>
            <w:tcW w:w="902" w:type="dxa"/>
          </w:tcPr>
          <w:p w14:paraId="055C937C" w14:textId="77777777" w:rsidR="0099209C" w:rsidRPr="007F6090" w:rsidRDefault="0099209C" w:rsidP="0099209C">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4B92A28F" w14:textId="77777777" w:rsidR="0099209C" w:rsidRPr="007F6090" w:rsidRDefault="0099209C" w:rsidP="0099209C">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3732FB9"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4FABC01"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20B2624"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0C2FA43" w14:textId="77777777" w:rsidR="0099209C" w:rsidRPr="007F6090" w:rsidRDefault="0099209C" w:rsidP="0099209C">
            <w:pPr>
              <w:pStyle w:val="TableParagraph"/>
              <w:rPr>
                <w:rFonts w:ascii="Times New Roman"/>
                <w:sz w:val="20"/>
                <w:szCs w:val="20"/>
              </w:rPr>
            </w:pPr>
          </w:p>
        </w:tc>
      </w:tr>
      <w:tr w:rsidR="0099209C" w:rsidRPr="007F6090" w14:paraId="6AA7B0AA" w14:textId="77777777" w:rsidTr="0099209C">
        <w:trPr>
          <w:trHeight w:val="895"/>
        </w:trPr>
        <w:tc>
          <w:tcPr>
            <w:tcW w:w="984" w:type="dxa"/>
          </w:tcPr>
          <w:p w14:paraId="075B319D" w14:textId="77777777" w:rsidR="0099209C" w:rsidRPr="007F6090" w:rsidRDefault="0099209C" w:rsidP="0099209C">
            <w:pPr>
              <w:pStyle w:val="TableParagraph"/>
              <w:spacing w:before="1"/>
              <w:rPr>
                <w:b/>
                <w:sz w:val="20"/>
                <w:szCs w:val="20"/>
              </w:rPr>
            </w:pPr>
          </w:p>
          <w:p w14:paraId="508B11B3" w14:textId="77777777" w:rsidR="0099209C" w:rsidRPr="007F6090" w:rsidRDefault="0099209C" w:rsidP="0099209C">
            <w:pPr>
              <w:pStyle w:val="TableParagraph"/>
              <w:ind w:left="54"/>
              <w:rPr>
                <w:sz w:val="20"/>
                <w:szCs w:val="20"/>
              </w:rPr>
            </w:pPr>
            <w:r w:rsidRPr="007F6090">
              <w:rPr>
                <w:sz w:val="20"/>
                <w:szCs w:val="20"/>
              </w:rPr>
              <w:t>1.2</w:t>
            </w:r>
          </w:p>
        </w:tc>
        <w:tc>
          <w:tcPr>
            <w:tcW w:w="3238" w:type="dxa"/>
          </w:tcPr>
          <w:p w14:paraId="0232ECAD" w14:textId="77777777" w:rsidR="0099209C" w:rsidRPr="007F6090" w:rsidRDefault="0099209C" w:rsidP="0099209C">
            <w:pPr>
              <w:pStyle w:val="TableParagraph"/>
              <w:spacing w:before="53" w:line="259" w:lineRule="auto"/>
              <w:ind w:left="55" w:right="54"/>
              <w:rPr>
                <w:sz w:val="20"/>
                <w:szCs w:val="20"/>
              </w:rPr>
            </w:pPr>
            <w:r w:rsidRPr="007F6090">
              <w:rPr>
                <w:sz w:val="20"/>
                <w:szCs w:val="20"/>
              </w:rPr>
              <w:t>Site Facilities (including but not limited to provision of power supply for construction purposes)</w:t>
            </w:r>
          </w:p>
        </w:tc>
        <w:tc>
          <w:tcPr>
            <w:tcW w:w="902" w:type="dxa"/>
          </w:tcPr>
          <w:p w14:paraId="76AE6ADB" w14:textId="77777777" w:rsidR="0099209C" w:rsidRPr="007F6090" w:rsidRDefault="0099209C" w:rsidP="0099209C">
            <w:pPr>
              <w:pStyle w:val="TableParagraph"/>
              <w:spacing w:before="1"/>
              <w:rPr>
                <w:b/>
                <w:sz w:val="20"/>
                <w:szCs w:val="20"/>
              </w:rPr>
            </w:pPr>
          </w:p>
          <w:p w14:paraId="1C4654BD" w14:textId="77777777" w:rsidR="0099209C" w:rsidRPr="007F6090" w:rsidRDefault="0099209C" w:rsidP="0099209C">
            <w:pPr>
              <w:pStyle w:val="TableParagraph"/>
              <w:ind w:left="13"/>
              <w:jc w:val="center"/>
              <w:rPr>
                <w:sz w:val="20"/>
                <w:szCs w:val="20"/>
              </w:rPr>
            </w:pPr>
            <w:r w:rsidRPr="007F6090">
              <w:rPr>
                <w:sz w:val="20"/>
                <w:szCs w:val="20"/>
              </w:rPr>
              <w:t>1</w:t>
            </w:r>
          </w:p>
        </w:tc>
        <w:tc>
          <w:tcPr>
            <w:tcW w:w="989" w:type="dxa"/>
            <w:tcBorders>
              <w:right w:val="single" w:sz="4" w:space="0" w:color="000000"/>
            </w:tcBorders>
          </w:tcPr>
          <w:p w14:paraId="512DA6C2" w14:textId="77777777" w:rsidR="0099209C" w:rsidRPr="007F6090" w:rsidRDefault="0099209C" w:rsidP="0099209C">
            <w:pPr>
              <w:pStyle w:val="TableParagraph"/>
              <w:spacing w:before="1"/>
              <w:rPr>
                <w:b/>
                <w:sz w:val="20"/>
                <w:szCs w:val="20"/>
              </w:rPr>
            </w:pPr>
          </w:p>
          <w:p w14:paraId="5F6340FC" w14:textId="77777777" w:rsidR="0099209C" w:rsidRPr="007F6090" w:rsidRDefault="0099209C" w:rsidP="0099209C">
            <w:pPr>
              <w:pStyle w:val="TableParagraph"/>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DC0DB96"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AB4F3BD"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AF7893B"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55861AB" w14:textId="77777777" w:rsidR="0099209C" w:rsidRPr="007F6090" w:rsidRDefault="0099209C" w:rsidP="0099209C">
            <w:pPr>
              <w:pStyle w:val="TableParagraph"/>
              <w:rPr>
                <w:rFonts w:ascii="Times New Roman"/>
                <w:sz w:val="20"/>
                <w:szCs w:val="20"/>
              </w:rPr>
            </w:pPr>
          </w:p>
        </w:tc>
      </w:tr>
      <w:tr w:rsidR="0099209C" w:rsidRPr="007F6090" w14:paraId="6D97A2DB" w14:textId="77777777" w:rsidTr="0099209C">
        <w:trPr>
          <w:trHeight w:val="510"/>
        </w:trPr>
        <w:tc>
          <w:tcPr>
            <w:tcW w:w="984" w:type="dxa"/>
          </w:tcPr>
          <w:p w14:paraId="3E3157E7" w14:textId="77777777" w:rsidR="0099209C" w:rsidRPr="007F6090" w:rsidRDefault="0099209C" w:rsidP="0099209C">
            <w:pPr>
              <w:pStyle w:val="TableParagraph"/>
              <w:spacing w:before="122"/>
              <w:ind w:left="54"/>
              <w:rPr>
                <w:sz w:val="20"/>
                <w:szCs w:val="20"/>
              </w:rPr>
            </w:pPr>
            <w:r w:rsidRPr="007F6090">
              <w:rPr>
                <w:sz w:val="20"/>
                <w:szCs w:val="20"/>
              </w:rPr>
              <w:t>1.3</w:t>
            </w:r>
          </w:p>
        </w:tc>
        <w:tc>
          <w:tcPr>
            <w:tcW w:w="3238" w:type="dxa"/>
          </w:tcPr>
          <w:p w14:paraId="06061336" w14:textId="77777777" w:rsidR="0099209C" w:rsidRPr="007F6090" w:rsidRDefault="0099209C" w:rsidP="0099209C">
            <w:pPr>
              <w:pStyle w:val="TableParagraph"/>
              <w:spacing w:before="122"/>
              <w:ind w:left="55"/>
              <w:rPr>
                <w:sz w:val="20"/>
                <w:szCs w:val="20"/>
              </w:rPr>
            </w:pPr>
            <w:r w:rsidRPr="007F6090">
              <w:rPr>
                <w:sz w:val="20"/>
                <w:szCs w:val="20"/>
              </w:rPr>
              <w:t>Facilities for the Contractor</w:t>
            </w:r>
          </w:p>
        </w:tc>
        <w:tc>
          <w:tcPr>
            <w:tcW w:w="902" w:type="dxa"/>
          </w:tcPr>
          <w:p w14:paraId="321BAD60" w14:textId="77777777" w:rsidR="0099209C" w:rsidRPr="007F6090" w:rsidRDefault="0099209C" w:rsidP="0099209C">
            <w:pPr>
              <w:pStyle w:val="TableParagraph"/>
              <w:spacing w:before="122"/>
              <w:ind w:left="13"/>
              <w:jc w:val="center"/>
              <w:rPr>
                <w:sz w:val="20"/>
                <w:szCs w:val="20"/>
              </w:rPr>
            </w:pPr>
            <w:r w:rsidRPr="007F6090">
              <w:rPr>
                <w:sz w:val="20"/>
                <w:szCs w:val="20"/>
              </w:rPr>
              <w:t>1</w:t>
            </w:r>
          </w:p>
        </w:tc>
        <w:tc>
          <w:tcPr>
            <w:tcW w:w="989" w:type="dxa"/>
            <w:tcBorders>
              <w:right w:val="single" w:sz="4" w:space="0" w:color="000000"/>
            </w:tcBorders>
          </w:tcPr>
          <w:p w14:paraId="6AD6FC89" w14:textId="77777777" w:rsidR="0099209C" w:rsidRPr="007F6090" w:rsidRDefault="0099209C" w:rsidP="0099209C">
            <w:pPr>
              <w:pStyle w:val="TableParagraph"/>
              <w:spacing w:before="12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4A30A9B"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DDAB94C"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B035C0C"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AEEFE1E" w14:textId="77777777" w:rsidR="0099209C" w:rsidRPr="007F6090" w:rsidRDefault="0099209C" w:rsidP="0099209C">
            <w:pPr>
              <w:pStyle w:val="TableParagraph"/>
              <w:rPr>
                <w:rFonts w:ascii="Times New Roman"/>
                <w:sz w:val="20"/>
                <w:szCs w:val="20"/>
              </w:rPr>
            </w:pPr>
          </w:p>
        </w:tc>
      </w:tr>
      <w:tr w:rsidR="0099209C" w:rsidRPr="007F6090" w14:paraId="26A36A30" w14:textId="77777777" w:rsidTr="0099209C">
        <w:trPr>
          <w:trHeight w:val="510"/>
        </w:trPr>
        <w:tc>
          <w:tcPr>
            <w:tcW w:w="984" w:type="dxa"/>
          </w:tcPr>
          <w:p w14:paraId="6D4FA337" w14:textId="77777777" w:rsidR="0099209C" w:rsidRPr="007F6090" w:rsidRDefault="0099209C" w:rsidP="0099209C">
            <w:pPr>
              <w:pStyle w:val="TableParagraph"/>
              <w:spacing w:before="119"/>
              <w:ind w:left="54"/>
              <w:rPr>
                <w:sz w:val="20"/>
                <w:szCs w:val="20"/>
              </w:rPr>
            </w:pPr>
            <w:r w:rsidRPr="007F6090">
              <w:rPr>
                <w:sz w:val="20"/>
                <w:szCs w:val="20"/>
              </w:rPr>
              <w:t>1.4</w:t>
            </w:r>
          </w:p>
        </w:tc>
        <w:tc>
          <w:tcPr>
            <w:tcW w:w="3238" w:type="dxa"/>
          </w:tcPr>
          <w:p w14:paraId="23357855" w14:textId="77777777" w:rsidR="0099209C" w:rsidRPr="007F6090" w:rsidRDefault="0099209C" w:rsidP="0099209C">
            <w:pPr>
              <w:pStyle w:val="TableParagraph"/>
              <w:spacing w:before="119"/>
              <w:ind w:left="55"/>
              <w:rPr>
                <w:sz w:val="20"/>
                <w:szCs w:val="20"/>
              </w:rPr>
            </w:pPr>
            <w:r w:rsidRPr="007F6090">
              <w:rPr>
                <w:sz w:val="20"/>
                <w:szCs w:val="20"/>
              </w:rPr>
              <w:t>Facilities for the Engineer</w:t>
            </w:r>
          </w:p>
        </w:tc>
        <w:tc>
          <w:tcPr>
            <w:tcW w:w="902" w:type="dxa"/>
          </w:tcPr>
          <w:p w14:paraId="55561863" w14:textId="77777777" w:rsidR="0099209C" w:rsidRPr="007F6090" w:rsidRDefault="0099209C" w:rsidP="0099209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62F2810E" w14:textId="77777777" w:rsidR="0099209C" w:rsidRPr="007F6090" w:rsidRDefault="0099209C" w:rsidP="0099209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C4DCFEE"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02E88C6"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441C6F5"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A7A733A" w14:textId="77777777" w:rsidR="0099209C" w:rsidRPr="007F6090" w:rsidRDefault="0099209C" w:rsidP="0099209C">
            <w:pPr>
              <w:pStyle w:val="TableParagraph"/>
              <w:rPr>
                <w:rFonts w:ascii="Times New Roman"/>
                <w:sz w:val="20"/>
                <w:szCs w:val="20"/>
              </w:rPr>
            </w:pPr>
          </w:p>
        </w:tc>
      </w:tr>
      <w:tr w:rsidR="0099209C" w:rsidRPr="007F6090" w14:paraId="3B71757B" w14:textId="77777777" w:rsidTr="0099209C">
        <w:trPr>
          <w:trHeight w:val="510"/>
        </w:trPr>
        <w:tc>
          <w:tcPr>
            <w:tcW w:w="984" w:type="dxa"/>
          </w:tcPr>
          <w:p w14:paraId="662D7F6A" w14:textId="77777777" w:rsidR="0099209C" w:rsidRPr="007F6090" w:rsidRDefault="0099209C" w:rsidP="0099209C">
            <w:pPr>
              <w:pStyle w:val="TableParagraph"/>
              <w:spacing w:before="119"/>
              <w:ind w:left="54"/>
              <w:rPr>
                <w:sz w:val="20"/>
                <w:szCs w:val="20"/>
              </w:rPr>
            </w:pPr>
            <w:r w:rsidRPr="007F6090">
              <w:rPr>
                <w:sz w:val="20"/>
                <w:szCs w:val="20"/>
              </w:rPr>
              <w:t>1.5</w:t>
            </w:r>
          </w:p>
        </w:tc>
        <w:tc>
          <w:tcPr>
            <w:tcW w:w="3238" w:type="dxa"/>
          </w:tcPr>
          <w:p w14:paraId="7A7DE663" w14:textId="77777777" w:rsidR="0099209C" w:rsidRPr="007F6090" w:rsidRDefault="0099209C" w:rsidP="0099209C">
            <w:pPr>
              <w:pStyle w:val="TableParagraph"/>
              <w:spacing w:before="119"/>
              <w:ind w:left="55"/>
              <w:rPr>
                <w:sz w:val="20"/>
                <w:szCs w:val="20"/>
              </w:rPr>
            </w:pPr>
            <w:r w:rsidRPr="007F6090">
              <w:rPr>
                <w:sz w:val="20"/>
                <w:szCs w:val="20"/>
              </w:rPr>
              <w:t>Plant and Equipment</w:t>
            </w:r>
          </w:p>
        </w:tc>
        <w:tc>
          <w:tcPr>
            <w:tcW w:w="902" w:type="dxa"/>
          </w:tcPr>
          <w:p w14:paraId="4AFC5ED9" w14:textId="77777777" w:rsidR="0099209C" w:rsidRPr="007F6090" w:rsidRDefault="0099209C" w:rsidP="0099209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4ECF8079" w14:textId="77777777" w:rsidR="0099209C" w:rsidRPr="007F6090" w:rsidRDefault="0099209C" w:rsidP="0099209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09809367"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4A38A0C"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0F3A79B"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E71B676" w14:textId="77777777" w:rsidR="0099209C" w:rsidRPr="007F6090" w:rsidRDefault="0099209C" w:rsidP="0099209C">
            <w:pPr>
              <w:pStyle w:val="TableParagraph"/>
              <w:rPr>
                <w:rFonts w:ascii="Times New Roman"/>
                <w:sz w:val="20"/>
                <w:szCs w:val="20"/>
              </w:rPr>
            </w:pPr>
          </w:p>
        </w:tc>
      </w:tr>
      <w:tr w:rsidR="0099209C" w:rsidRPr="007F6090" w14:paraId="27076EB7" w14:textId="77777777" w:rsidTr="0099209C">
        <w:trPr>
          <w:trHeight w:val="635"/>
        </w:trPr>
        <w:tc>
          <w:tcPr>
            <w:tcW w:w="984" w:type="dxa"/>
          </w:tcPr>
          <w:p w14:paraId="0AB4B465" w14:textId="77777777" w:rsidR="0099209C" w:rsidRPr="007F6090" w:rsidRDefault="0099209C" w:rsidP="0099209C">
            <w:pPr>
              <w:pStyle w:val="TableParagraph"/>
              <w:spacing w:before="182"/>
              <w:ind w:left="54"/>
              <w:rPr>
                <w:sz w:val="20"/>
                <w:szCs w:val="20"/>
              </w:rPr>
            </w:pPr>
            <w:r w:rsidRPr="007F6090">
              <w:rPr>
                <w:sz w:val="20"/>
                <w:szCs w:val="20"/>
              </w:rPr>
              <w:t>1.6</w:t>
            </w:r>
          </w:p>
        </w:tc>
        <w:tc>
          <w:tcPr>
            <w:tcW w:w="3238" w:type="dxa"/>
          </w:tcPr>
          <w:p w14:paraId="51794FD2" w14:textId="77777777" w:rsidR="0099209C" w:rsidRPr="007F6090" w:rsidRDefault="0099209C" w:rsidP="0099209C">
            <w:pPr>
              <w:pStyle w:val="TableParagraph"/>
              <w:spacing w:before="52" w:line="256" w:lineRule="auto"/>
              <w:ind w:left="55" w:right="159"/>
              <w:rPr>
                <w:sz w:val="20"/>
                <w:szCs w:val="20"/>
              </w:rPr>
            </w:pPr>
            <w:r w:rsidRPr="007F6090">
              <w:rPr>
                <w:sz w:val="20"/>
                <w:szCs w:val="20"/>
              </w:rPr>
              <w:t>Project Management &amp; Contract Administration</w:t>
            </w:r>
          </w:p>
        </w:tc>
        <w:tc>
          <w:tcPr>
            <w:tcW w:w="902" w:type="dxa"/>
          </w:tcPr>
          <w:p w14:paraId="35F80FEB" w14:textId="77777777" w:rsidR="0099209C" w:rsidRPr="007F6090" w:rsidRDefault="0099209C" w:rsidP="0099209C">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0887820A" w14:textId="77777777" w:rsidR="0099209C" w:rsidRPr="007F6090" w:rsidRDefault="0099209C" w:rsidP="0099209C">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194810A"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9273A71"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0F9EAC7"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EB09316" w14:textId="77777777" w:rsidR="0099209C" w:rsidRPr="007F6090" w:rsidRDefault="0099209C" w:rsidP="0099209C">
            <w:pPr>
              <w:pStyle w:val="TableParagraph"/>
              <w:rPr>
                <w:rFonts w:ascii="Times New Roman"/>
                <w:sz w:val="20"/>
                <w:szCs w:val="20"/>
              </w:rPr>
            </w:pPr>
          </w:p>
        </w:tc>
      </w:tr>
      <w:tr w:rsidR="0099209C" w:rsidRPr="007F6090" w14:paraId="55A6CA8A" w14:textId="77777777" w:rsidTr="0099209C">
        <w:trPr>
          <w:trHeight w:val="508"/>
        </w:trPr>
        <w:tc>
          <w:tcPr>
            <w:tcW w:w="984" w:type="dxa"/>
          </w:tcPr>
          <w:p w14:paraId="632F188A" w14:textId="77777777" w:rsidR="0099209C" w:rsidRPr="007F6090" w:rsidRDefault="0099209C" w:rsidP="0099209C">
            <w:pPr>
              <w:pStyle w:val="TableParagraph"/>
              <w:spacing w:before="119"/>
              <w:ind w:left="54"/>
              <w:rPr>
                <w:sz w:val="20"/>
                <w:szCs w:val="20"/>
              </w:rPr>
            </w:pPr>
            <w:r w:rsidRPr="007F6090">
              <w:rPr>
                <w:sz w:val="20"/>
                <w:szCs w:val="20"/>
              </w:rPr>
              <w:t>1.7</w:t>
            </w:r>
          </w:p>
        </w:tc>
        <w:tc>
          <w:tcPr>
            <w:tcW w:w="3238" w:type="dxa"/>
          </w:tcPr>
          <w:p w14:paraId="20CD5537" w14:textId="77777777" w:rsidR="0099209C" w:rsidRPr="007F6090" w:rsidRDefault="0099209C" w:rsidP="0099209C">
            <w:pPr>
              <w:pStyle w:val="TableParagraph"/>
              <w:spacing w:before="119"/>
              <w:ind w:left="55"/>
              <w:rPr>
                <w:sz w:val="20"/>
                <w:szCs w:val="20"/>
              </w:rPr>
            </w:pPr>
            <w:r w:rsidRPr="007F6090">
              <w:rPr>
                <w:sz w:val="20"/>
                <w:szCs w:val="20"/>
              </w:rPr>
              <w:t>Contractual Obligations</w:t>
            </w:r>
          </w:p>
        </w:tc>
        <w:tc>
          <w:tcPr>
            <w:tcW w:w="902" w:type="dxa"/>
          </w:tcPr>
          <w:p w14:paraId="004AF082" w14:textId="77777777" w:rsidR="0099209C" w:rsidRPr="007F6090" w:rsidRDefault="0099209C" w:rsidP="0099209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55F95051" w14:textId="77777777" w:rsidR="0099209C" w:rsidRPr="007F6090" w:rsidRDefault="0099209C" w:rsidP="0099209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88B09E5"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9076F94"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D50755A"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2B2EFCF" w14:textId="77777777" w:rsidR="0099209C" w:rsidRPr="007F6090" w:rsidRDefault="0099209C" w:rsidP="0099209C">
            <w:pPr>
              <w:pStyle w:val="TableParagraph"/>
              <w:rPr>
                <w:rFonts w:ascii="Times New Roman"/>
                <w:sz w:val="20"/>
                <w:szCs w:val="20"/>
              </w:rPr>
            </w:pPr>
          </w:p>
        </w:tc>
      </w:tr>
      <w:tr w:rsidR="0099209C" w:rsidRPr="007F6090" w14:paraId="3AA14B8B" w14:textId="77777777" w:rsidTr="0099209C">
        <w:trPr>
          <w:trHeight w:val="1417"/>
        </w:trPr>
        <w:tc>
          <w:tcPr>
            <w:tcW w:w="984" w:type="dxa"/>
          </w:tcPr>
          <w:p w14:paraId="7AB4F103" w14:textId="77777777" w:rsidR="0099209C" w:rsidRPr="007F6090" w:rsidRDefault="0099209C" w:rsidP="0099209C">
            <w:pPr>
              <w:pStyle w:val="TableParagraph"/>
              <w:rPr>
                <w:b/>
                <w:sz w:val="20"/>
                <w:szCs w:val="20"/>
              </w:rPr>
            </w:pPr>
          </w:p>
          <w:p w14:paraId="0A8EFAFA" w14:textId="77777777" w:rsidR="0099209C" w:rsidRPr="007F6090" w:rsidRDefault="0099209C" w:rsidP="0099209C">
            <w:pPr>
              <w:pStyle w:val="TableParagraph"/>
              <w:spacing w:before="9"/>
              <w:rPr>
                <w:b/>
                <w:sz w:val="20"/>
                <w:szCs w:val="20"/>
              </w:rPr>
            </w:pPr>
          </w:p>
          <w:p w14:paraId="2A3EF81A" w14:textId="77777777" w:rsidR="0099209C" w:rsidRPr="007F6090" w:rsidRDefault="0099209C" w:rsidP="0099209C">
            <w:pPr>
              <w:pStyle w:val="TableParagraph"/>
              <w:ind w:left="54"/>
              <w:rPr>
                <w:sz w:val="20"/>
                <w:szCs w:val="20"/>
              </w:rPr>
            </w:pPr>
            <w:r w:rsidRPr="007F6090">
              <w:rPr>
                <w:sz w:val="20"/>
                <w:szCs w:val="20"/>
              </w:rPr>
              <w:t>1.8</w:t>
            </w:r>
          </w:p>
        </w:tc>
        <w:tc>
          <w:tcPr>
            <w:tcW w:w="3238" w:type="dxa"/>
          </w:tcPr>
          <w:p w14:paraId="4CC0C886" w14:textId="77777777" w:rsidR="0099209C" w:rsidRPr="007F6090" w:rsidRDefault="0099209C" w:rsidP="0099209C">
            <w:pPr>
              <w:pStyle w:val="TableParagraph"/>
              <w:spacing w:before="52" w:line="259" w:lineRule="auto"/>
              <w:ind w:left="55" w:right="101"/>
              <w:rPr>
                <w:sz w:val="20"/>
                <w:szCs w:val="20"/>
              </w:rPr>
            </w:pPr>
            <w:r w:rsidRPr="007F6090">
              <w:rPr>
                <w:sz w:val="20"/>
                <w:szCs w:val="20"/>
              </w:rPr>
              <w:t>Documentation (Process, Hydro- Mechanical, Mechanical, Electrical, Automation, Architectural and Civil) including but not limited to the list below:</w:t>
            </w:r>
          </w:p>
        </w:tc>
        <w:tc>
          <w:tcPr>
            <w:tcW w:w="902" w:type="dxa"/>
            <w:shd w:val="clear" w:color="auto" w:fill="BEBEBE"/>
          </w:tcPr>
          <w:p w14:paraId="1AD996AC" w14:textId="77777777" w:rsidR="0099209C" w:rsidRPr="00932AA4" w:rsidRDefault="0099209C" w:rsidP="0099209C">
            <w:pPr>
              <w:pStyle w:val="TableParagraph"/>
              <w:spacing w:before="122"/>
              <w:ind w:left="13"/>
              <w:jc w:val="center"/>
              <w:rPr>
                <w:sz w:val="20"/>
                <w:szCs w:val="20"/>
              </w:rPr>
            </w:pPr>
          </w:p>
        </w:tc>
        <w:tc>
          <w:tcPr>
            <w:tcW w:w="989" w:type="dxa"/>
            <w:tcBorders>
              <w:right w:val="single" w:sz="4" w:space="0" w:color="000000"/>
            </w:tcBorders>
            <w:shd w:val="clear" w:color="auto" w:fill="BEBEBE"/>
          </w:tcPr>
          <w:p w14:paraId="2875FDBB" w14:textId="77777777" w:rsidR="0099209C" w:rsidRPr="00932AA4" w:rsidRDefault="0099209C" w:rsidP="0099209C">
            <w:pPr>
              <w:pStyle w:val="TableParagraph"/>
              <w:spacing w:before="122"/>
              <w:ind w:left="13"/>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5193C015" w14:textId="77777777" w:rsidR="0099209C" w:rsidRPr="00932AA4" w:rsidRDefault="0099209C" w:rsidP="0099209C">
            <w:pPr>
              <w:pStyle w:val="TableParagraph"/>
              <w:spacing w:before="122"/>
              <w:ind w:left="13"/>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2C3CB49B" w14:textId="77777777" w:rsidR="0099209C" w:rsidRPr="00932AA4" w:rsidRDefault="0099209C" w:rsidP="0099209C">
            <w:pPr>
              <w:pStyle w:val="TableParagraph"/>
              <w:spacing w:before="122"/>
              <w:ind w:left="13"/>
              <w:jc w:val="center"/>
              <w:rPr>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BEBEBE"/>
          </w:tcPr>
          <w:p w14:paraId="2FE96305" w14:textId="77777777" w:rsidR="0099209C" w:rsidRPr="00932AA4" w:rsidRDefault="0099209C" w:rsidP="0099209C">
            <w:pPr>
              <w:pStyle w:val="TableParagraph"/>
              <w:spacing w:before="122"/>
              <w:ind w:left="13"/>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27887FF3" w14:textId="77777777" w:rsidR="0099209C" w:rsidRPr="00932AA4" w:rsidRDefault="0099209C" w:rsidP="0099209C">
            <w:pPr>
              <w:pStyle w:val="TableParagraph"/>
              <w:spacing w:before="122"/>
              <w:ind w:left="13"/>
              <w:jc w:val="center"/>
              <w:rPr>
                <w:sz w:val="20"/>
                <w:szCs w:val="20"/>
              </w:rPr>
            </w:pPr>
          </w:p>
        </w:tc>
      </w:tr>
      <w:tr w:rsidR="0099209C" w:rsidRPr="007F6090" w14:paraId="215166AD" w14:textId="77777777" w:rsidTr="0099209C">
        <w:trPr>
          <w:trHeight w:val="1156"/>
        </w:trPr>
        <w:tc>
          <w:tcPr>
            <w:tcW w:w="984" w:type="dxa"/>
          </w:tcPr>
          <w:p w14:paraId="58DBEB29" w14:textId="77777777" w:rsidR="0099209C" w:rsidRPr="007F6090" w:rsidRDefault="0099209C" w:rsidP="0099209C">
            <w:pPr>
              <w:pStyle w:val="TableParagraph"/>
              <w:rPr>
                <w:b/>
                <w:sz w:val="20"/>
                <w:szCs w:val="20"/>
              </w:rPr>
            </w:pPr>
          </w:p>
          <w:p w14:paraId="07D971AB" w14:textId="77777777" w:rsidR="0099209C" w:rsidRPr="007F6090" w:rsidRDefault="0099209C" w:rsidP="0099209C">
            <w:pPr>
              <w:pStyle w:val="TableParagraph"/>
              <w:spacing w:before="167"/>
              <w:ind w:left="54"/>
              <w:rPr>
                <w:sz w:val="20"/>
                <w:szCs w:val="20"/>
              </w:rPr>
            </w:pPr>
            <w:r w:rsidRPr="007F6090">
              <w:rPr>
                <w:sz w:val="20"/>
                <w:szCs w:val="20"/>
              </w:rPr>
              <w:t>1.</w:t>
            </w:r>
            <w:r>
              <w:rPr>
                <w:sz w:val="20"/>
                <w:szCs w:val="20"/>
              </w:rPr>
              <w:t>8.1</w:t>
            </w:r>
          </w:p>
        </w:tc>
        <w:tc>
          <w:tcPr>
            <w:tcW w:w="3238" w:type="dxa"/>
          </w:tcPr>
          <w:p w14:paraId="3BEA6492" w14:textId="77777777" w:rsidR="0099209C" w:rsidRPr="007F6090" w:rsidRDefault="0099209C" w:rsidP="0099209C">
            <w:pPr>
              <w:pStyle w:val="TableParagraph"/>
              <w:spacing w:before="52" w:line="259" w:lineRule="auto"/>
              <w:ind w:left="55" w:right="89"/>
              <w:rPr>
                <w:sz w:val="20"/>
                <w:szCs w:val="20"/>
              </w:rPr>
            </w:pPr>
            <w:r w:rsidRPr="007F6090">
              <w:rPr>
                <w:sz w:val="20"/>
                <w:szCs w:val="20"/>
              </w:rPr>
              <w:t>Design Documents (including Design Philosophy, Calculations, Drawings, Schedules, HAZOP, etc.)</w:t>
            </w:r>
          </w:p>
        </w:tc>
        <w:tc>
          <w:tcPr>
            <w:tcW w:w="902" w:type="dxa"/>
          </w:tcPr>
          <w:p w14:paraId="2A20F867" w14:textId="77777777" w:rsidR="0099209C" w:rsidRPr="007F6090" w:rsidRDefault="0099209C" w:rsidP="0099209C">
            <w:pPr>
              <w:pStyle w:val="TableParagraph"/>
              <w:rPr>
                <w:b/>
                <w:sz w:val="20"/>
                <w:szCs w:val="20"/>
              </w:rPr>
            </w:pPr>
          </w:p>
          <w:p w14:paraId="4DE64635" w14:textId="77777777" w:rsidR="0099209C" w:rsidRPr="007F6090" w:rsidRDefault="0099209C" w:rsidP="0099209C">
            <w:pPr>
              <w:pStyle w:val="TableParagraph"/>
              <w:spacing w:before="167"/>
              <w:ind w:left="13"/>
              <w:jc w:val="center"/>
              <w:rPr>
                <w:sz w:val="20"/>
                <w:szCs w:val="20"/>
              </w:rPr>
            </w:pPr>
            <w:r w:rsidRPr="007F6090">
              <w:rPr>
                <w:sz w:val="20"/>
                <w:szCs w:val="20"/>
              </w:rPr>
              <w:t>1</w:t>
            </w:r>
          </w:p>
        </w:tc>
        <w:tc>
          <w:tcPr>
            <w:tcW w:w="989" w:type="dxa"/>
            <w:tcBorders>
              <w:right w:val="single" w:sz="4" w:space="0" w:color="000000"/>
            </w:tcBorders>
          </w:tcPr>
          <w:p w14:paraId="16204157" w14:textId="77777777" w:rsidR="0099209C" w:rsidRPr="007F6090" w:rsidRDefault="0099209C" w:rsidP="0099209C">
            <w:pPr>
              <w:pStyle w:val="TableParagraph"/>
              <w:rPr>
                <w:b/>
                <w:sz w:val="20"/>
                <w:szCs w:val="20"/>
              </w:rPr>
            </w:pPr>
          </w:p>
          <w:p w14:paraId="6E77512A" w14:textId="77777777" w:rsidR="0099209C" w:rsidRPr="007F6090" w:rsidRDefault="0099209C" w:rsidP="0099209C">
            <w:pPr>
              <w:pStyle w:val="TableParagraph"/>
              <w:spacing w:before="167"/>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27198B0"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AFB8F74"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FBAFDD3"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3A879B1" w14:textId="77777777" w:rsidR="0099209C" w:rsidRPr="007F6090" w:rsidRDefault="0099209C" w:rsidP="0099209C">
            <w:pPr>
              <w:pStyle w:val="TableParagraph"/>
              <w:rPr>
                <w:rFonts w:ascii="Times New Roman"/>
                <w:sz w:val="20"/>
                <w:szCs w:val="20"/>
              </w:rPr>
            </w:pPr>
          </w:p>
        </w:tc>
      </w:tr>
      <w:tr w:rsidR="0099209C" w:rsidRPr="007F6090" w14:paraId="2434144D" w14:textId="77777777" w:rsidTr="0099209C">
        <w:trPr>
          <w:trHeight w:val="510"/>
        </w:trPr>
        <w:tc>
          <w:tcPr>
            <w:tcW w:w="984" w:type="dxa"/>
          </w:tcPr>
          <w:p w14:paraId="4ADCB990" w14:textId="77777777" w:rsidR="0099209C" w:rsidRPr="007F6090" w:rsidRDefault="0099209C" w:rsidP="0099209C">
            <w:pPr>
              <w:pStyle w:val="TableParagraph"/>
              <w:spacing w:before="119"/>
              <w:ind w:left="54"/>
              <w:rPr>
                <w:sz w:val="20"/>
                <w:szCs w:val="20"/>
              </w:rPr>
            </w:pPr>
            <w:r>
              <w:rPr>
                <w:sz w:val="20"/>
                <w:szCs w:val="20"/>
              </w:rPr>
              <w:t>1.8.2</w:t>
            </w:r>
          </w:p>
        </w:tc>
        <w:tc>
          <w:tcPr>
            <w:tcW w:w="3238" w:type="dxa"/>
          </w:tcPr>
          <w:p w14:paraId="10C7A46E" w14:textId="77777777" w:rsidR="0099209C" w:rsidRPr="007F6090" w:rsidRDefault="0099209C" w:rsidP="0099209C">
            <w:pPr>
              <w:pStyle w:val="TableParagraph"/>
              <w:spacing w:before="119"/>
              <w:ind w:left="55"/>
              <w:rPr>
                <w:sz w:val="20"/>
                <w:szCs w:val="20"/>
              </w:rPr>
            </w:pPr>
            <w:r w:rsidRPr="007F6090">
              <w:rPr>
                <w:sz w:val="20"/>
                <w:szCs w:val="20"/>
              </w:rPr>
              <w:t>Commissioning Documentation</w:t>
            </w:r>
          </w:p>
        </w:tc>
        <w:tc>
          <w:tcPr>
            <w:tcW w:w="902" w:type="dxa"/>
          </w:tcPr>
          <w:p w14:paraId="55FBBEA4" w14:textId="77777777" w:rsidR="0099209C" w:rsidRPr="007F6090" w:rsidRDefault="0099209C" w:rsidP="0099209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35CD79A3" w14:textId="77777777" w:rsidR="0099209C" w:rsidRPr="007F6090" w:rsidRDefault="0099209C" w:rsidP="0099209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26C036D0"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7037FD0"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C4B1586"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78569AF" w14:textId="77777777" w:rsidR="0099209C" w:rsidRPr="007F6090" w:rsidRDefault="0099209C" w:rsidP="0099209C">
            <w:pPr>
              <w:pStyle w:val="TableParagraph"/>
              <w:rPr>
                <w:rFonts w:ascii="Times New Roman"/>
                <w:sz w:val="20"/>
                <w:szCs w:val="20"/>
              </w:rPr>
            </w:pPr>
          </w:p>
        </w:tc>
      </w:tr>
      <w:tr w:rsidR="0099209C" w:rsidRPr="007F6090" w14:paraId="2A689371" w14:textId="77777777" w:rsidTr="0099209C">
        <w:trPr>
          <w:trHeight w:val="635"/>
        </w:trPr>
        <w:tc>
          <w:tcPr>
            <w:tcW w:w="984" w:type="dxa"/>
          </w:tcPr>
          <w:p w14:paraId="7CFB8A83" w14:textId="77777777" w:rsidR="0099209C" w:rsidRPr="007F6090" w:rsidRDefault="0099209C" w:rsidP="0099209C">
            <w:pPr>
              <w:pStyle w:val="TableParagraph"/>
              <w:spacing w:before="182"/>
              <w:ind w:left="54"/>
              <w:rPr>
                <w:sz w:val="20"/>
                <w:szCs w:val="20"/>
              </w:rPr>
            </w:pPr>
            <w:r>
              <w:rPr>
                <w:sz w:val="20"/>
                <w:szCs w:val="20"/>
              </w:rPr>
              <w:t>1.8.3</w:t>
            </w:r>
          </w:p>
        </w:tc>
        <w:tc>
          <w:tcPr>
            <w:tcW w:w="3238" w:type="dxa"/>
          </w:tcPr>
          <w:p w14:paraId="58FDBACD" w14:textId="77777777" w:rsidR="0099209C" w:rsidRPr="007F6090" w:rsidRDefault="0099209C" w:rsidP="0099209C">
            <w:pPr>
              <w:pStyle w:val="TableParagraph"/>
              <w:spacing w:before="52" w:line="256" w:lineRule="auto"/>
              <w:ind w:left="55" w:right="556"/>
              <w:rPr>
                <w:sz w:val="20"/>
                <w:szCs w:val="20"/>
              </w:rPr>
            </w:pPr>
            <w:r w:rsidRPr="007F6090">
              <w:rPr>
                <w:sz w:val="20"/>
                <w:szCs w:val="20"/>
              </w:rPr>
              <w:t>Operating and Maintenance Manuals</w:t>
            </w:r>
          </w:p>
        </w:tc>
        <w:tc>
          <w:tcPr>
            <w:tcW w:w="902" w:type="dxa"/>
          </w:tcPr>
          <w:p w14:paraId="18F42404" w14:textId="77777777" w:rsidR="0099209C" w:rsidRPr="007F6090" w:rsidRDefault="0099209C" w:rsidP="0099209C">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69166340" w14:textId="77777777" w:rsidR="0099209C" w:rsidRPr="007F6090" w:rsidRDefault="0099209C" w:rsidP="0099209C">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AEA7820"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00F305A"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1BEC689"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ED34772" w14:textId="77777777" w:rsidR="0099209C" w:rsidRPr="007F6090" w:rsidRDefault="0099209C" w:rsidP="0099209C">
            <w:pPr>
              <w:pStyle w:val="TableParagraph"/>
              <w:rPr>
                <w:rFonts w:ascii="Times New Roman"/>
                <w:sz w:val="20"/>
                <w:szCs w:val="20"/>
              </w:rPr>
            </w:pPr>
          </w:p>
        </w:tc>
      </w:tr>
      <w:tr w:rsidR="0099209C" w:rsidRPr="007F6090" w14:paraId="2DA32027" w14:textId="77777777" w:rsidTr="0099209C">
        <w:trPr>
          <w:trHeight w:val="635"/>
        </w:trPr>
        <w:tc>
          <w:tcPr>
            <w:tcW w:w="984" w:type="dxa"/>
          </w:tcPr>
          <w:p w14:paraId="08ED2448" w14:textId="77777777" w:rsidR="0099209C" w:rsidRPr="007F6090" w:rsidRDefault="0099209C" w:rsidP="0099209C">
            <w:pPr>
              <w:pStyle w:val="TableParagraph"/>
              <w:spacing w:before="182"/>
              <w:ind w:left="54"/>
              <w:rPr>
                <w:sz w:val="20"/>
                <w:szCs w:val="20"/>
              </w:rPr>
            </w:pPr>
            <w:r>
              <w:rPr>
                <w:sz w:val="20"/>
                <w:szCs w:val="20"/>
              </w:rPr>
              <w:t>1.8.4</w:t>
            </w:r>
          </w:p>
        </w:tc>
        <w:tc>
          <w:tcPr>
            <w:tcW w:w="3238" w:type="dxa"/>
          </w:tcPr>
          <w:p w14:paraId="0C95838D" w14:textId="77777777" w:rsidR="0099209C" w:rsidRPr="007F6090" w:rsidRDefault="0099209C" w:rsidP="0099209C">
            <w:pPr>
              <w:pStyle w:val="TableParagraph"/>
              <w:spacing w:before="52" w:line="256" w:lineRule="auto"/>
              <w:ind w:left="55" w:right="544"/>
              <w:rPr>
                <w:sz w:val="20"/>
                <w:szCs w:val="20"/>
              </w:rPr>
            </w:pPr>
            <w:r w:rsidRPr="007F6090">
              <w:rPr>
                <w:sz w:val="20"/>
                <w:szCs w:val="20"/>
              </w:rPr>
              <w:t>Operators and maintenance team training manuals</w:t>
            </w:r>
          </w:p>
        </w:tc>
        <w:tc>
          <w:tcPr>
            <w:tcW w:w="902" w:type="dxa"/>
          </w:tcPr>
          <w:p w14:paraId="5EE45DD6" w14:textId="77777777" w:rsidR="0099209C" w:rsidRPr="007F6090" w:rsidRDefault="0099209C" w:rsidP="0099209C">
            <w:pPr>
              <w:pStyle w:val="TableParagraph"/>
              <w:spacing w:before="182"/>
              <w:ind w:left="13"/>
              <w:jc w:val="center"/>
              <w:rPr>
                <w:sz w:val="20"/>
                <w:szCs w:val="20"/>
              </w:rPr>
            </w:pPr>
            <w:r w:rsidRPr="007F6090">
              <w:rPr>
                <w:sz w:val="20"/>
                <w:szCs w:val="20"/>
              </w:rPr>
              <w:t>1</w:t>
            </w:r>
          </w:p>
        </w:tc>
        <w:tc>
          <w:tcPr>
            <w:tcW w:w="989" w:type="dxa"/>
            <w:tcBorders>
              <w:right w:val="single" w:sz="4" w:space="0" w:color="000000"/>
            </w:tcBorders>
          </w:tcPr>
          <w:p w14:paraId="79F0BB9F" w14:textId="77777777" w:rsidR="0099209C" w:rsidRPr="007F6090" w:rsidRDefault="0099209C" w:rsidP="0099209C">
            <w:pPr>
              <w:pStyle w:val="TableParagraph"/>
              <w:spacing w:before="182"/>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235ABDA5"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B2A3895"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DC99D92"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AAEC407" w14:textId="77777777" w:rsidR="0099209C" w:rsidRPr="007F6090" w:rsidRDefault="0099209C" w:rsidP="0099209C">
            <w:pPr>
              <w:pStyle w:val="TableParagraph"/>
              <w:rPr>
                <w:rFonts w:ascii="Times New Roman"/>
                <w:sz w:val="20"/>
                <w:szCs w:val="20"/>
              </w:rPr>
            </w:pPr>
          </w:p>
        </w:tc>
      </w:tr>
      <w:tr w:rsidR="0099209C" w:rsidRPr="007F6090" w14:paraId="5541C701" w14:textId="77777777" w:rsidTr="0099209C">
        <w:trPr>
          <w:trHeight w:val="508"/>
        </w:trPr>
        <w:tc>
          <w:tcPr>
            <w:tcW w:w="984" w:type="dxa"/>
          </w:tcPr>
          <w:p w14:paraId="66154950" w14:textId="77777777" w:rsidR="0099209C" w:rsidRPr="007F6090" w:rsidRDefault="0099209C" w:rsidP="0099209C">
            <w:pPr>
              <w:pStyle w:val="TableParagraph"/>
              <w:spacing w:before="119"/>
              <w:ind w:left="54"/>
              <w:rPr>
                <w:sz w:val="20"/>
                <w:szCs w:val="20"/>
              </w:rPr>
            </w:pPr>
            <w:r>
              <w:rPr>
                <w:sz w:val="20"/>
                <w:szCs w:val="20"/>
              </w:rPr>
              <w:t>1.8.5</w:t>
            </w:r>
          </w:p>
        </w:tc>
        <w:tc>
          <w:tcPr>
            <w:tcW w:w="3238" w:type="dxa"/>
          </w:tcPr>
          <w:p w14:paraId="59AA7766" w14:textId="77777777" w:rsidR="0099209C" w:rsidRPr="007F6090" w:rsidRDefault="0099209C" w:rsidP="0099209C">
            <w:pPr>
              <w:pStyle w:val="TableParagraph"/>
              <w:spacing w:before="119"/>
              <w:ind w:left="55"/>
              <w:rPr>
                <w:sz w:val="20"/>
                <w:szCs w:val="20"/>
              </w:rPr>
            </w:pPr>
            <w:r w:rsidRPr="007F6090">
              <w:rPr>
                <w:sz w:val="20"/>
                <w:szCs w:val="20"/>
              </w:rPr>
              <w:t>Data Books</w:t>
            </w:r>
          </w:p>
        </w:tc>
        <w:tc>
          <w:tcPr>
            <w:tcW w:w="902" w:type="dxa"/>
          </w:tcPr>
          <w:p w14:paraId="7BB36F20" w14:textId="77777777" w:rsidR="0099209C" w:rsidRPr="007F6090" w:rsidRDefault="0099209C" w:rsidP="0099209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2DBB0E1F" w14:textId="77777777" w:rsidR="0099209C" w:rsidRPr="007F6090" w:rsidRDefault="0099209C" w:rsidP="0099209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C197986"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85807B5"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42C9886"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DE42A91" w14:textId="77777777" w:rsidR="0099209C" w:rsidRPr="007F6090" w:rsidRDefault="0099209C" w:rsidP="0099209C">
            <w:pPr>
              <w:pStyle w:val="TableParagraph"/>
              <w:rPr>
                <w:rFonts w:ascii="Times New Roman"/>
                <w:sz w:val="20"/>
                <w:szCs w:val="20"/>
              </w:rPr>
            </w:pPr>
          </w:p>
        </w:tc>
      </w:tr>
      <w:tr w:rsidR="0099209C" w:rsidRPr="007F6090" w14:paraId="66941CB8" w14:textId="77777777" w:rsidTr="0099209C">
        <w:trPr>
          <w:trHeight w:val="1679"/>
        </w:trPr>
        <w:tc>
          <w:tcPr>
            <w:tcW w:w="984" w:type="dxa"/>
          </w:tcPr>
          <w:p w14:paraId="577C5265" w14:textId="77777777" w:rsidR="0099209C" w:rsidRPr="007F6090" w:rsidRDefault="0099209C" w:rsidP="0099209C">
            <w:pPr>
              <w:pStyle w:val="TableParagraph"/>
              <w:spacing w:before="153"/>
              <w:ind w:left="54"/>
              <w:rPr>
                <w:sz w:val="20"/>
                <w:szCs w:val="20"/>
              </w:rPr>
            </w:pPr>
            <w:r w:rsidRPr="007F6090">
              <w:rPr>
                <w:sz w:val="20"/>
                <w:szCs w:val="20"/>
              </w:rPr>
              <w:t>1.</w:t>
            </w:r>
            <w:r>
              <w:rPr>
                <w:sz w:val="20"/>
                <w:szCs w:val="20"/>
              </w:rPr>
              <w:t>9</w:t>
            </w:r>
          </w:p>
        </w:tc>
        <w:tc>
          <w:tcPr>
            <w:tcW w:w="3238" w:type="dxa"/>
          </w:tcPr>
          <w:p w14:paraId="5771CF25" w14:textId="77777777" w:rsidR="0099209C" w:rsidRPr="007F6090" w:rsidRDefault="0099209C" w:rsidP="0099209C">
            <w:pPr>
              <w:pStyle w:val="TableParagraph"/>
              <w:spacing w:before="52" w:line="259" w:lineRule="auto"/>
              <w:ind w:left="55" w:right="148"/>
              <w:rPr>
                <w:sz w:val="20"/>
                <w:szCs w:val="20"/>
              </w:rPr>
            </w:pPr>
            <w:r w:rsidRPr="007F6090">
              <w:rPr>
                <w:sz w:val="20"/>
                <w:szCs w:val="20"/>
              </w:rPr>
              <w:t>Full compliance to legislative requirements as well as Rand Water and external standards referred to in this contract document. This shall include but not limited to the list below:</w:t>
            </w:r>
          </w:p>
        </w:tc>
        <w:tc>
          <w:tcPr>
            <w:tcW w:w="902" w:type="dxa"/>
            <w:shd w:val="clear" w:color="auto" w:fill="BEBEBE"/>
          </w:tcPr>
          <w:p w14:paraId="4424B235"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shd w:val="clear" w:color="auto" w:fill="BEBEBE"/>
          </w:tcPr>
          <w:p w14:paraId="4ED56715"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6BE06392"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A58DB2B"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BEBEBE"/>
          </w:tcPr>
          <w:p w14:paraId="5DDCAF26"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76383D49" w14:textId="77777777" w:rsidR="0099209C" w:rsidRPr="007F6090" w:rsidRDefault="0099209C" w:rsidP="0099209C">
            <w:pPr>
              <w:pStyle w:val="TableParagraph"/>
              <w:rPr>
                <w:rFonts w:ascii="Times New Roman"/>
                <w:sz w:val="20"/>
                <w:szCs w:val="20"/>
              </w:rPr>
            </w:pPr>
          </w:p>
        </w:tc>
      </w:tr>
      <w:tr w:rsidR="0099209C" w:rsidRPr="007F6090" w14:paraId="0068E507" w14:textId="77777777" w:rsidTr="0099209C">
        <w:trPr>
          <w:trHeight w:val="510"/>
        </w:trPr>
        <w:tc>
          <w:tcPr>
            <w:tcW w:w="984" w:type="dxa"/>
          </w:tcPr>
          <w:p w14:paraId="5B1E9AC8" w14:textId="77777777" w:rsidR="0099209C" w:rsidRPr="007F6090" w:rsidRDefault="0099209C" w:rsidP="0099209C">
            <w:pPr>
              <w:pStyle w:val="TableParagraph"/>
              <w:spacing w:before="119"/>
              <w:ind w:left="54"/>
              <w:rPr>
                <w:sz w:val="20"/>
                <w:szCs w:val="20"/>
              </w:rPr>
            </w:pPr>
            <w:r w:rsidRPr="007F6090">
              <w:rPr>
                <w:sz w:val="20"/>
                <w:szCs w:val="20"/>
              </w:rPr>
              <w:t>1.</w:t>
            </w:r>
            <w:r>
              <w:rPr>
                <w:sz w:val="20"/>
                <w:szCs w:val="20"/>
              </w:rPr>
              <w:t>9.1</w:t>
            </w:r>
          </w:p>
        </w:tc>
        <w:tc>
          <w:tcPr>
            <w:tcW w:w="3238" w:type="dxa"/>
          </w:tcPr>
          <w:p w14:paraId="4024BFA0" w14:textId="77777777" w:rsidR="0099209C" w:rsidRPr="007F6090" w:rsidRDefault="0099209C" w:rsidP="0099209C">
            <w:pPr>
              <w:pStyle w:val="TableParagraph"/>
              <w:spacing w:before="119"/>
              <w:ind w:left="55"/>
              <w:rPr>
                <w:sz w:val="20"/>
                <w:szCs w:val="20"/>
              </w:rPr>
            </w:pPr>
            <w:r w:rsidRPr="007F6090">
              <w:rPr>
                <w:sz w:val="20"/>
                <w:szCs w:val="20"/>
              </w:rPr>
              <w:t>Quality Plans and Control</w:t>
            </w:r>
          </w:p>
        </w:tc>
        <w:tc>
          <w:tcPr>
            <w:tcW w:w="902" w:type="dxa"/>
          </w:tcPr>
          <w:p w14:paraId="5CD83637" w14:textId="77777777" w:rsidR="0099209C" w:rsidRPr="007F6090" w:rsidRDefault="0099209C" w:rsidP="0099209C">
            <w:pPr>
              <w:pStyle w:val="TableParagraph"/>
              <w:spacing w:before="119"/>
              <w:ind w:left="13"/>
              <w:jc w:val="center"/>
              <w:rPr>
                <w:sz w:val="20"/>
                <w:szCs w:val="20"/>
              </w:rPr>
            </w:pPr>
            <w:r w:rsidRPr="007F6090">
              <w:rPr>
                <w:sz w:val="20"/>
                <w:szCs w:val="20"/>
              </w:rPr>
              <w:t>1</w:t>
            </w:r>
          </w:p>
        </w:tc>
        <w:tc>
          <w:tcPr>
            <w:tcW w:w="989" w:type="dxa"/>
            <w:tcBorders>
              <w:right w:val="single" w:sz="4" w:space="0" w:color="000000"/>
            </w:tcBorders>
          </w:tcPr>
          <w:p w14:paraId="6DA4B4B1" w14:textId="77777777" w:rsidR="0099209C" w:rsidRPr="007F6090" w:rsidRDefault="0099209C" w:rsidP="0099209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2B4ECE6"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1F12479"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B110588"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70E0880" w14:textId="77777777" w:rsidR="0099209C" w:rsidRPr="007F6090" w:rsidRDefault="0099209C" w:rsidP="0099209C">
            <w:pPr>
              <w:pStyle w:val="TableParagraph"/>
              <w:rPr>
                <w:rFonts w:ascii="Times New Roman"/>
                <w:sz w:val="20"/>
                <w:szCs w:val="20"/>
              </w:rPr>
            </w:pPr>
          </w:p>
        </w:tc>
      </w:tr>
    </w:tbl>
    <w:p w14:paraId="5326FECE" w14:textId="77777777" w:rsidR="0099209C" w:rsidRPr="007F6090" w:rsidRDefault="0099209C" w:rsidP="0099209C">
      <w:pPr>
        <w:rPr>
          <w:rFonts w:ascii="Times New Roman"/>
          <w:sz w:val="20"/>
          <w:szCs w:val="20"/>
        </w:rPr>
        <w:sectPr w:rsidR="0099209C" w:rsidRPr="007F6090">
          <w:pgSz w:w="12240" w:h="15840"/>
          <w:pgMar w:top="1260" w:right="160" w:bottom="380" w:left="1120" w:header="281" w:footer="193" w:gutter="0"/>
          <w:cols w:space="720"/>
        </w:sectPr>
      </w:pPr>
    </w:p>
    <w:p w14:paraId="1A0A06B2" w14:textId="77777777" w:rsidR="0099209C" w:rsidRPr="007F6090" w:rsidRDefault="0099209C" w:rsidP="0099209C">
      <w:pPr>
        <w:pStyle w:val="BodyText"/>
        <w:spacing w:before="2"/>
        <w:rPr>
          <w:b/>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9"/>
        <w:gridCol w:w="1440"/>
        <w:gridCol w:w="720"/>
        <w:gridCol w:w="1009"/>
        <w:gridCol w:w="720"/>
        <w:gridCol w:w="206"/>
      </w:tblGrid>
      <w:tr w:rsidR="0099209C" w:rsidRPr="007F6090" w14:paraId="4834BBE4" w14:textId="77777777" w:rsidTr="0099209C">
        <w:trPr>
          <w:trHeight w:val="901"/>
        </w:trPr>
        <w:tc>
          <w:tcPr>
            <w:tcW w:w="984" w:type="dxa"/>
            <w:tcBorders>
              <w:left w:val="single" w:sz="6" w:space="0" w:color="000000"/>
              <w:bottom w:val="single" w:sz="6" w:space="0" w:color="000000"/>
              <w:right w:val="single" w:sz="6" w:space="0" w:color="000000"/>
            </w:tcBorders>
          </w:tcPr>
          <w:p w14:paraId="0DAFA512" w14:textId="77777777" w:rsidR="0099209C" w:rsidRPr="007F6090" w:rsidRDefault="0099209C" w:rsidP="0099209C">
            <w:pPr>
              <w:pStyle w:val="TableParagraph"/>
              <w:spacing w:before="7"/>
              <w:rPr>
                <w:b/>
                <w:sz w:val="20"/>
                <w:szCs w:val="20"/>
              </w:rPr>
            </w:pPr>
          </w:p>
          <w:p w14:paraId="265C652E" w14:textId="77777777" w:rsidR="0099209C" w:rsidRPr="007F6090" w:rsidRDefault="0099209C" w:rsidP="0099209C">
            <w:pPr>
              <w:pStyle w:val="TableParagraph"/>
              <w:spacing w:before="1"/>
              <w:ind w:left="54"/>
              <w:rPr>
                <w:sz w:val="20"/>
                <w:szCs w:val="20"/>
              </w:rPr>
            </w:pPr>
            <w:r>
              <w:rPr>
                <w:sz w:val="20"/>
                <w:szCs w:val="20"/>
              </w:rPr>
              <w:t>1.9.2</w:t>
            </w:r>
          </w:p>
        </w:tc>
        <w:tc>
          <w:tcPr>
            <w:tcW w:w="3238" w:type="dxa"/>
            <w:tcBorders>
              <w:left w:val="single" w:sz="6" w:space="0" w:color="000000"/>
              <w:bottom w:val="single" w:sz="6" w:space="0" w:color="000000"/>
              <w:right w:val="single" w:sz="6" w:space="0" w:color="000000"/>
            </w:tcBorders>
          </w:tcPr>
          <w:p w14:paraId="41A24DAF" w14:textId="77777777" w:rsidR="0099209C" w:rsidRPr="007F6090" w:rsidRDefault="0099209C" w:rsidP="0099209C">
            <w:pPr>
              <w:pStyle w:val="TableParagraph"/>
              <w:spacing w:before="59" w:line="259" w:lineRule="auto"/>
              <w:ind w:left="55" w:right="591"/>
              <w:rPr>
                <w:sz w:val="20"/>
                <w:szCs w:val="20"/>
              </w:rPr>
            </w:pPr>
            <w:r w:rsidRPr="007F6090">
              <w:rPr>
                <w:sz w:val="20"/>
                <w:szCs w:val="20"/>
              </w:rPr>
              <w:t>Rand Water and external standards referred to in this contract document</w:t>
            </w:r>
          </w:p>
        </w:tc>
        <w:tc>
          <w:tcPr>
            <w:tcW w:w="902" w:type="dxa"/>
            <w:tcBorders>
              <w:left w:val="single" w:sz="6" w:space="0" w:color="000000"/>
              <w:bottom w:val="single" w:sz="6" w:space="0" w:color="000000"/>
              <w:right w:val="single" w:sz="6" w:space="0" w:color="000000"/>
            </w:tcBorders>
          </w:tcPr>
          <w:p w14:paraId="0A8B005A" w14:textId="77777777" w:rsidR="0099209C" w:rsidRPr="007F6090" w:rsidRDefault="0099209C" w:rsidP="0099209C">
            <w:pPr>
              <w:pStyle w:val="TableParagraph"/>
              <w:spacing w:before="7"/>
              <w:rPr>
                <w:b/>
                <w:sz w:val="20"/>
                <w:szCs w:val="20"/>
              </w:rPr>
            </w:pPr>
          </w:p>
          <w:p w14:paraId="11994501" w14:textId="77777777" w:rsidR="0099209C" w:rsidRPr="007F6090" w:rsidRDefault="0099209C" w:rsidP="0099209C">
            <w:pPr>
              <w:pStyle w:val="TableParagraph"/>
              <w:spacing w:before="1"/>
              <w:ind w:left="13"/>
              <w:jc w:val="center"/>
              <w:rPr>
                <w:sz w:val="20"/>
                <w:szCs w:val="20"/>
              </w:rPr>
            </w:pPr>
            <w:r w:rsidRPr="007F6090">
              <w:rPr>
                <w:sz w:val="20"/>
                <w:szCs w:val="20"/>
              </w:rPr>
              <w:t>1</w:t>
            </w:r>
          </w:p>
        </w:tc>
        <w:tc>
          <w:tcPr>
            <w:tcW w:w="989" w:type="dxa"/>
            <w:tcBorders>
              <w:left w:val="single" w:sz="6" w:space="0" w:color="000000"/>
              <w:bottom w:val="single" w:sz="6" w:space="0" w:color="000000"/>
              <w:right w:val="single" w:sz="4" w:space="0" w:color="000000"/>
            </w:tcBorders>
          </w:tcPr>
          <w:p w14:paraId="3FF8F5B4" w14:textId="77777777" w:rsidR="0099209C" w:rsidRPr="007F6090" w:rsidRDefault="0099209C" w:rsidP="0099209C">
            <w:pPr>
              <w:pStyle w:val="TableParagraph"/>
              <w:spacing w:before="7"/>
              <w:rPr>
                <w:b/>
                <w:sz w:val="20"/>
                <w:szCs w:val="20"/>
              </w:rPr>
            </w:pPr>
          </w:p>
          <w:p w14:paraId="4CF6D906" w14:textId="77777777" w:rsidR="0099209C" w:rsidRPr="007F6090" w:rsidRDefault="0099209C" w:rsidP="0099209C">
            <w:pPr>
              <w:pStyle w:val="TableParagraph"/>
              <w:spacing w:before="1"/>
              <w:ind w:left="256" w:right="242"/>
              <w:jc w:val="center"/>
              <w:rPr>
                <w:sz w:val="20"/>
                <w:szCs w:val="20"/>
              </w:rPr>
            </w:pPr>
            <w:r w:rsidRPr="007F6090">
              <w:rPr>
                <w:sz w:val="20"/>
                <w:szCs w:val="20"/>
              </w:rPr>
              <w:t>Sum</w:t>
            </w:r>
          </w:p>
        </w:tc>
        <w:tc>
          <w:tcPr>
            <w:tcW w:w="1440" w:type="dxa"/>
            <w:tcBorders>
              <w:left w:val="single" w:sz="4" w:space="0" w:color="000000"/>
              <w:bottom w:val="single" w:sz="4" w:space="0" w:color="000000"/>
              <w:right w:val="single" w:sz="4" w:space="0" w:color="000000"/>
            </w:tcBorders>
          </w:tcPr>
          <w:p w14:paraId="34F0A4D4"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0EF03734" w14:textId="77777777" w:rsidR="0099209C" w:rsidRPr="007F6090" w:rsidRDefault="0099209C" w:rsidP="0099209C">
            <w:pPr>
              <w:pStyle w:val="TableParagraph"/>
              <w:rPr>
                <w:rFonts w:ascii="Times New Roman"/>
                <w:sz w:val="20"/>
                <w:szCs w:val="20"/>
              </w:rPr>
            </w:pPr>
          </w:p>
        </w:tc>
        <w:tc>
          <w:tcPr>
            <w:tcW w:w="1009" w:type="dxa"/>
            <w:tcBorders>
              <w:left w:val="single" w:sz="4" w:space="0" w:color="000000"/>
              <w:bottom w:val="single" w:sz="4" w:space="0" w:color="000000"/>
              <w:right w:val="single" w:sz="4" w:space="0" w:color="000000"/>
            </w:tcBorders>
          </w:tcPr>
          <w:p w14:paraId="308285BB"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1A51277C" w14:textId="77777777" w:rsidR="0099209C" w:rsidRPr="007F6090" w:rsidRDefault="0099209C" w:rsidP="0099209C">
            <w:pPr>
              <w:pStyle w:val="TableParagraph"/>
              <w:rPr>
                <w:rFonts w:ascii="Times New Roman"/>
                <w:sz w:val="20"/>
                <w:szCs w:val="20"/>
              </w:rPr>
            </w:pPr>
          </w:p>
        </w:tc>
        <w:tc>
          <w:tcPr>
            <w:tcW w:w="206" w:type="dxa"/>
            <w:vMerge w:val="restart"/>
            <w:tcBorders>
              <w:top w:val="single" w:sz="6" w:space="0" w:color="000000"/>
              <w:left w:val="single" w:sz="6" w:space="0" w:color="000000"/>
              <w:bottom w:val="nil"/>
              <w:right w:val="nil"/>
            </w:tcBorders>
          </w:tcPr>
          <w:p w14:paraId="36647DA4" w14:textId="77777777" w:rsidR="0099209C" w:rsidRPr="007F6090" w:rsidRDefault="0099209C" w:rsidP="0099209C">
            <w:pPr>
              <w:pStyle w:val="TableParagraph"/>
              <w:rPr>
                <w:rFonts w:ascii="Times New Roman"/>
                <w:sz w:val="20"/>
                <w:szCs w:val="20"/>
              </w:rPr>
            </w:pPr>
          </w:p>
        </w:tc>
      </w:tr>
      <w:tr w:rsidR="0099209C" w:rsidRPr="007F6090" w14:paraId="395DB98D" w14:textId="77777777" w:rsidTr="0099209C">
        <w:trPr>
          <w:trHeight w:val="510"/>
        </w:trPr>
        <w:tc>
          <w:tcPr>
            <w:tcW w:w="984" w:type="dxa"/>
            <w:tcBorders>
              <w:top w:val="single" w:sz="6" w:space="0" w:color="000000"/>
              <w:left w:val="single" w:sz="6" w:space="0" w:color="000000"/>
              <w:bottom w:val="single" w:sz="6" w:space="0" w:color="000000"/>
              <w:right w:val="single" w:sz="6" w:space="0" w:color="000000"/>
            </w:tcBorders>
          </w:tcPr>
          <w:p w14:paraId="2A190653" w14:textId="77777777" w:rsidR="0099209C" w:rsidRPr="007F6090" w:rsidRDefault="0099209C" w:rsidP="0099209C">
            <w:pPr>
              <w:pStyle w:val="TableParagraph"/>
              <w:spacing w:before="119"/>
              <w:ind w:left="54"/>
              <w:rPr>
                <w:sz w:val="20"/>
                <w:szCs w:val="20"/>
              </w:rPr>
            </w:pPr>
            <w:r>
              <w:rPr>
                <w:sz w:val="20"/>
                <w:szCs w:val="20"/>
              </w:rPr>
              <w:t>1.9.3</w:t>
            </w:r>
          </w:p>
        </w:tc>
        <w:tc>
          <w:tcPr>
            <w:tcW w:w="3238" w:type="dxa"/>
            <w:tcBorders>
              <w:top w:val="single" w:sz="6" w:space="0" w:color="000000"/>
              <w:left w:val="single" w:sz="6" w:space="0" w:color="000000"/>
              <w:bottom w:val="single" w:sz="6" w:space="0" w:color="000000"/>
              <w:right w:val="single" w:sz="6" w:space="0" w:color="000000"/>
            </w:tcBorders>
          </w:tcPr>
          <w:p w14:paraId="1D147898" w14:textId="77777777" w:rsidR="0099209C" w:rsidRPr="007F6090" w:rsidRDefault="0099209C" w:rsidP="0099209C">
            <w:pPr>
              <w:pStyle w:val="TableParagraph"/>
              <w:spacing w:before="119"/>
              <w:ind w:left="55"/>
              <w:rPr>
                <w:sz w:val="20"/>
                <w:szCs w:val="20"/>
              </w:rPr>
            </w:pPr>
            <w:r w:rsidRPr="007F6090">
              <w:rPr>
                <w:sz w:val="20"/>
                <w:szCs w:val="20"/>
              </w:rPr>
              <w:t>Skills Development</w:t>
            </w:r>
          </w:p>
        </w:tc>
        <w:tc>
          <w:tcPr>
            <w:tcW w:w="902" w:type="dxa"/>
            <w:tcBorders>
              <w:top w:val="single" w:sz="6" w:space="0" w:color="000000"/>
              <w:left w:val="single" w:sz="6" w:space="0" w:color="000000"/>
              <w:bottom w:val="single" w:sz="6" w:space="0" w:color="000000"/>
              <w:right w:val="single" w:sz="6" w:space="0" w:color="000000"/>
            </w:tcBorders>
          </w:tcPr>
          <w:p w14:paraId="35631BE9" w14:textId="77777777" w:rsidR="0099209C" w:rsidRPr="007F6090" w:rsidRDefault="0099209C" w:rsidP="0099209C">
            <w:pPr>
              <w:pStyle w:val="TableParagraph"/>
              <w:spacing w:before="119"/>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3632986E" w14:textId="77777777" w:rsidR="0099209C" w:rsidRPr="007F6090" w:rsidRDefault="0099209C" w:rsidP="0099209C">
            <w:pPr>
              <w:pStyle w:val="TableParagraph"/>
              <w:spacing w:before="119"/>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E0E852F"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E183205"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2143AA68"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BED2149" w14:textId="77777777" w:rsidR="0099209C" w:rsidRPr="007F6090" w:rsidRDefault="0099209C" w:rsidP="0099209C">
            <w:pPr>
              <w:pStyle w:val="TableParagraph"/>
              <w:rPr>
                <w:rFonts w:ascii="Times New Roman"/>
                <w:sz w:val="20"/>
                <w:szCs w:val="20"/>
              </w:rPr>
            </w:pPr>
          </w:p>
        </w:tc>
        <w:tc>
          <w:tcPr>
            <w:tcW w:w="206" w:type="dxa"/>
            <w:vMerge/>
            <w:tcBorders>
              <w:top w:val="nil"/>
              <w:left w:val="single" w:sz="6" w:space="0" w:color="000000"/>
              <w:bottom w:val="nil"/>
              <w:right w:val="nil"/>
            </w:tcBorders>
          </w:tcPr>
          <w:p w14:paraId="1322CEA1" w14:textId="77777777" w:rsidR="0099209C" w:rsidRPr="007F6090" w:rsidRDefault="0099209C" w:rsidP="0099209C">
            <w:pPr>
              <w:rPr>
                <w:sz w:val="20"/>
                <w:szCs w:val="20"/>
              </w:rPr>
            </w:pPr>
          </w:p>
        </w:tc>
      </w:tr>
      <w:tr w:rsidR="0099209C" w:rsidRPr="007F6090" w14:paraId="6D99A2C1" w14:textId="77777777" w:rsidTr="0099209C">
        <w:trPr>
          <w:trHeight w:val="611"/>
        </w:trPr>
        <w:tc>
          <w:tcPr>
            <w:tcW w:w="984" w:type="dxa"/>
            <w:tcBorders>
              <w:top w:val="single" w:sz="6" w:space="0" w:color="000000"/>
              <w:left w:val="single" w:sz="6" w:space="0" w:color="000000"/>
              <w:bottom w:val="single" w:sz="6" w:space="0" w:color="000000"/>
              <w:right w:val="single" w:sz="6" w:space="0" w:color="000000"/>
            </w:tcBorders>
          </w:tcPr>
          <w:p w14:paraId="5BA41F80" w14:textId="77777777" w:rsidR="0099209C" w:rsidRPr="007F6090" w:rsidRDefault="0099209C" w:rsidP="0099209C">
            <w:pPr>
              <w:pStyle w:val="TableParagraph"/>
              <w:spacing w:before="170"/>
              <w:ind w:left="54"/>
              <w:rPr>
                <w:sz w:val="20"/>
                <w:szCs w:val="20"/>
              </w:rPr>
            </w:pPr>
            <w:r>
              <w:rPr>
                <w:sz w:val="20"/>
                <w:szCs w:val="20"/>
              </w:rPr>
              <w:t>1.9.4</w:t>
            </w:r>
          </w:p>
        </w:tc>
        <w:tc>
          <w:tcPr>
            <w:tcW w:w="3238" w:type="dxa"/>
            <w:tcBorders>
              <w:top w:val="single" w:sz="6" w:space="0" w:color="000000"/>
              <w:left w:val="single" w:sz="6" w:space="0" w:color="000000"/>
              <w:bottom w:val="single" w:sz="6" w:space="0" w:color="000000"/>
              <w:right w:val="single" w:sz="6" w:space="0" w:color="000000"/>
            </w:tcBorders>
          </w:tcPr>
          <w:p w14:paraId="42596411" w14:textId="77777777" w:rsidR="0099209C" w:rsidRPr="007F6090" w:rsidRDefault="0099209C" w:rsidP="0099209C">
            <w:pPr>
              <w:pStyle w:val="TableParagraph"/>
              <w:spacing w:before="54" w:line="256" w:lineRule="auto"/>
              <w:ind w:left="55" w:right="124"/>
              <w:rPr>
                <w:sz w:val="20"/>
                <w:szCs w:val="20"/>
              </w:rPr>
            </w:pPr>
            <w:r w:rsidRPr="007F6090">
              <w:rPr>
                <w:sz w:val="20"/>
                <w:szCs w:val="20"/>
              </w:rPr>
              <w:t>Social Responsibility - Community development initiatives</w:t>
            </w:r>
          </w:p>
        </w:tc>
        <w:tc>
          <w:tcPr>
            <w:tcW w:w="902" w:type="dxa"/>
            <w:tcBorders>
              <w:top w:val="single" w:sz="6" w:space="0" w:color="000000"/>
              <w:left w:val="single" w:sz="6" w:space="0" w:color="000000"/>
              <w:bottom w:val="single" w:sz="6" w:space="0" w:color="000000"/>
              <w:right w:val="single" w:sz="6" w:space="0" w:color="000000"/>
            </w:tcBorders>
          </w:tcPr>
          <w:p w14:paraId="7A60AF99" w14:textId="77777777" w:rsidR="0099209C" w:rsidRPr="007F6090" w:rsidRDefault="0099209C" w:rsidP="0099209C">
            <w:pPr>
              <w:pStyle w:val="TableParagraph"/>
              <w:spacing w:before="170"/>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6A3D6F19" w14:textId="77777777" w:rsidR="0099209C" w:rsidRPr="007F6090" w:rsidRDefault="0099209C" w:rsidP="0099209C">
            <w:pPr>
              <w:pStyle w:val="TableParagraph"/>
              <w:spacing w:before="170"/>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1DC0F49"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243515E"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B954190"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80116EB" w14:textId="77777777" w:rsidR="0099209C" w:rsidRPr="007F6090" w:rsidRDefault="0099209C" w:rsidP="0099209C">
            <w:pPr>
              <w:pStyle w:val="TableParagraph"/>
              <w:rPr>
                <w:rFonts w:ascii="Times New Roman"/>
                <w:sz w:val="20"/>
                <w:szCs w:val="20"/>
              </w:rPr>
            </w:pPr>
          </w:p>
        </w:tc>
        <w:tc>
          <w:tcPr>
            <w:tcW w:w="206" w:type="dxa"/>
            <w:vMerge/>
            <w:tcBorders>
              <w:top w:val="nil"/>
              <w:left w:val="single" w:sz="6" w:space="0" w:color="000000"/>
              <w:bottom w:val="nil"/>
              <w:right w:val="nil"/>
            </w:tcBorders>
          </w:tcPr>
          <w:p w14:paraId="3CD90B77" w14:textId="77777777" w:rsidR="0099209C" w:rsidRPr="007F6090" w:rsidRDefault="0099209C" w:rsidP="0099209C">
            <w:pPr>
              <w:rPr>
                <w:sz w:val="20"/>
                <w:szCs w:val="20"/>
              </w:rPr>
            </w:pPr>
          </w:p>
        </w:tc>
      </w:tr>
      <w:tr w:rsidR="0099209C" w:rsidRPr="007F6090" w14:paraId="62AA2C17" w14:textId="77777777" w:rsidTr="0099209C">
        <w:trPr>
          <w:trHeight w:val="635"/>
        </w:trPr>
        <w:tc>
          <w:tcPr>
            <w:tcW w:w="984" w:type="dxa"/>
            <w:tcBorders>
              <w:top w:val="single" w:sz="6" w:space="0" w:color="000000"/>
              <w:left w:val="single" w:sz="6" w:space="0" w:color="000000"/>
              <w:bottom w:val="single" w:sz="6" w:space="0" w:color="000000"/>
              <w:right w:val="single" w:sz="6" w:space="0" w:color="000000"/>
            </w:tcBorders>
          </w:tcPr>
          <w:p w14:paraId="3A05ADBD" w14:textId="77777777" w:rsidR="0099209C" w:rsidRPr="007F6090" w:rsidRDefault="0099209C" w:rsidP="0099209C">
            <w:pPr>
              <w:pStyle w:val="TableParagraph"/>
              <w:spacing w:before="185"/>
              <w:ind w:left="54"/>
              <w:rPr>
                <w:sz w:val="20"/>
                <w:szCs w:val="20"/>
              </w:rPr>
            </w:pPr>
            <w:r>
              <w:rPr>
                <w:sz w:val="20"/>
                <w:szCs w:val="20"/>
              </w:rPr>
              <w:t>1.9.5</w:t>
            </w:r>
          </w:p>
        </w:tc>
        <w:tc>
          <w:tcPr>
            <w:tcW w:w="3238" w:type="dxa"/>
            <w:tcBorders>
              <w:top w:val="single" w:sz="6" w:space="0" w:color="000000"/>
              <w:left w:val="single" w:sz="6" w:space="0" w:color="000000"/>
              <w:bottom w:val="single" w:sz="6" w:space="0" w:color="000000"/>
              <w:right w:val="single" w:sz="6" w:space="0" w:color="000000"/>
            </w:tcBorders>
          </w:tcPr>
          <w:p w14:paraId="06E70D98" w14:textId="77777777" w:rsidR="0099209C" w:rsidRPr="007F6090" w:rsidRDefault="0099209C" w:rsidP="0099209C">
            <w:pPr>
              <w:pStyle w:val="TableParagraph"/>
              <w:spacing w:before="52" w:line="261" w:lineRule="auto"/>
              <w:ind w:left="55"/>
              <w:rPr>
                <w:sz w:val="20"/>
                <w:szCs w:val="20"/>
              </w:rPr>
            </w:pPr>
            <w:r w:rsidRPr="007F6090">
              <w:rPr>
                <w:sz w:val="20"/>
                <w:szCs w:val="20"/>
              </w:rPr>
              <w:t>Other Legislative Requirements (Specify)</w:t>
            </w:r>
          </w:p>
        </w:tc>
        <w:tc>
          <w:tcPr>
            <w:tcW w:w="902" w:type="dxa"/>
            <w:tcBorders>
              <w:top w:val="single" w:sz="6" w:space="0" w:color="000000"/>
              <w:left w:val="single" w:sz="6" w:space="0" w:color="000000"/>
              <w:bottom w:val="single" w:sz="6" w:space="0" w:color="000000"/>
              <w:right w:val="single" w:sz="6" w:space="0" w:color="000000"/>
            </w:tcBorders>
          </w:tcPr>
          <w:p w14:paraId="69014334" w14:textId="77777777" w:rsidR="0099209C" w:rsidRPr="007F6090" w:rsidRDefault="0099209C" w:rsidP="0099209C">
            <w:pPr>
              <w:pStyle w:val="TableParagraph"/>
              <w:spacing w:before="185"/>
              <w:ind w:left="13"/>
              <w:jc w:val="center"/>
              <w:rPr>
                <w:sz w:val="20"/>
                <w:szCs w:val="20"/>
              </w:rPr>
            </w:pPr>
            <w:r w:rsidRPr="007F6090">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707C0A90" w14:textId="77777777" w:rsidR="0099209C" w:rsidRPr="007F6090" w:rsidRDefault="0099209C" w:rsidP="0099209C">
            <w:pPr>
              <w:pStyle w:val="TableParagraph"/>
              <w:spacing w:before="185"/>
              <w:ind w:left="256" w:right="242"/>
              <w:jc w:val="center"/>
              <w:rPr>
                <w:sz w:val="20"/>
                <w:szCs w:val="20"/>
              </w:rPr>
            </w:pPr>
            <w:r w:rsidRPr="007F6090">
              <w:rPr>
                <w:sz w:val="20"/>
                <w:szCs w:val="20"/>
              </w:rPr>
              <w:t>Sum</w:t>
            </w:r>
          </w:p>
        </w:tc>
        <w:tc>
          <w:tcPr>
            <w:tcW w:w="1440" w:type="dxa"/>
            <w:tcBorders>
              <w:top w:val="single" w:sz="4" w:space="0" w:color="000000"/>
              <w:left w:val="single" w:sz="4" w:space="0" w:color="000000"/>
              <w:bottom w:val="single" w:sz="6" w:space="0" w:color="000000"/>
              <w:right w:val="single" w:sz="4" w:space="0" w:color="000000"/>
            </w:tcBorders>
          </w:tcPr>
          <w:p w14:paraId="61AE2CFF"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6" w:space="0" w:color="000000"/>
              <w:right w:val="single" w:sz="4" w:space="0" w:color="000000"/>
            </w:tcBorders>
          </w:tcPr>
          <w:p w14:paraId="7201280C"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316A4667"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51BA26D" w14:textId="77777777" w:rsidR="0099209C" w:rsidRPr="007F6090" w:rsidRDefault="0099209C" w:rsidP="0099209C">
            <w:pPr>
              <w:pStyle w:val="TableParagraph"/>
              <w:rPr>
                <w:rFonts w:ascii="Times New Roman"/>
                <w:sz w:val="20"/>
                <w:szCs w:val="20"/>
              </w:rPr>
            </w:pPr>
          </w:p>
        </w:tc>
        <w:tc>
          <w:tcPr>
            <w:tcW w:w="206" w:type="dxa"/>
            <w:vMerge/>
            <w:tcBorders>
              <w:top w:val="nil"/>
              <w:left w:val="single" w:sz="6" w:space="0" w:color="000000"/>
              <w:bottom w:val="nil"/>
              <w:right w:val="nil"/>
            </w:tcBorders>
          </w:tcPr>
          <w:p w14:paraId="2033149A" w14:textId="77777777" w:rsidR="0099209C" w:rsidRPr="007F6090" w:rsidRDefault="0099209C" w:rsidP="0099209C">
            <w:pPr>
              <w:rPr>
                <w:sz w:val="20"/>
                <w:szCs w:val="20"/>
              </w:rPr>
            </w:pPr>
          </w:p>
        </w:tc>
      </w:tr>
      <w:tr w:rsidR="0099209C" w:rsidRPr="007F6090" w14:paraId="62A43C5D" w14:textId="77777777" w:rsidTr="0099209C">
        <w:trPr>
          <w:trHeight w:val="894"/>
        </w:trPr>
        <w:tc>
          <w:tcPr>
            <w:tcW w:w="984" w:type="dxa"/>
            <w:tcBorders>
              <w:top w:val="single" w:sz="6" w:space="0" w:color="000000"/>
              <w:left w:val="single" w:sz="6" w:space="0" w:color="000000"/>
              <w:bottom w:val="single" w:sz="6" w:space="0" w:color="000000"/>
              <w:right w:val="single" w:sz="6" w:space="0" w:color="000000"/>
            </w:tcBorders>
          </w:tcPr>
          <w:p w14:paraId="356A4785" w14:textId="77777777" w:rsidR="0099209C" w:rsidRPr="007F6090" w:rsidRDefault="0099209C" w:rsidP="0099209C">
            <w:pPr>
              <w:pStyle w:val="TableParagraph"/>
              <w:spacing w:before="1"/>
              <w:rPr>
                <w:b/>
                <w:sz w:val="20"/>
                <w:szCs w:val="20"/>
              </w:rPr>
            </w:pPr>
          </w:p>
          <w:p w14:paraId="49469900" w14:textId="1C386DD7" w:rsidR="0099209C" w:rsidRPr="007F6090" w:rsidRDefault="0099209C" w:rsidP="0099209C">
            <w:pPr>
              <w:pStyle w:val="TableParagraph"/>
              <w:ind w:left="54"/>
              <w:rPr>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34686D1E" w14:textId="77777777" w:rsidR="0099209C" w:rsidRPr="007F6090" w:rsidRDefault="0099209C" w:rsidP="0099209C">
            <w:pPr>
              <w:pStyle w:val="TableParagraph"/>
              <w:spacing w:before="52" w:line="259" w:lineRule="auto"/>
              <w:ind w:left="55" w:right="287"/>
              <w:rPr>
                <w:sz w:val="20"/>
                <w:szCs w:val="20"/>
              </w:rPr>
            </w:pPr>
          </w:p>
        </w:tc>
        <w:tc>
          <w:tcPr>
            <w:tcW w:w="902" w:type="dxa"/>
            <w:tcBorders>
              <w:top w:val="single" w:sz="6" w:space="0" w:color="000000"/>
              <w:left w:val="single" w:sz="6" w:space="0" w:color="000000"/>
              <w:bottom w:val="single" w:sz="6" w:space="0" w:color="000000"/>
              <w:right w:val="single" w:sz="6" w:space="0" w:color="000000"/>
            </w:tcBorders>
          </w:tcPr>
          <w:p w14:paraId="252EE2C1" w14:textId="77777777" w:rsidR="0099209C" w:rsidRPr="007F6090" w:rsidRDefault="0099209C" w:rsidP="0099209C">
            <w:pPr>
              <w:pStyle w:val="TableParagraph"/>
              <w:ind w:left="13"/>
              <w:jc w:val="center"/>
              <w:rPr>
                <w:sz w:val="20"/>
                <w:szCs w:val="20"/>
              </w:rPr>
            </w:pPr>
          </w:p>
        </w:tc>
        <w:tc>
          <w:tcPr>
            <w:tcW w:w="989" w:type="dxa"/>
            <w:tcBorders>
              <w:top w:val="single" w:sz="6" w:space="0" w:color="000000"/>
              <w:left w:val="single" w:sz="6" w:space="0" w:color="000000"/>
              <w:bottom w:val="single" w:sz="6" w:space="0" w:color="000000"/>
              <w:right w:val="single" w:sz="4" w:space="0" w:color="000000"/>
            </w:tcBorders>
          </w:tcPr>
          <w:p w14:paraId="12BDCB33" w14:textId="77777777" w:rsidR="0099209C" w:rsidRPr="007F6090" w:rsidRDefault="0099209C" w:rsidP="0099209C">
            <w:pPr>
              <w:pStyle w:val="TableParagraph"/>
              <w:ind w:left="256" w:right="242"/>
              <w:jc w:val="center"/>
              <w:rPr>
                <w:sz w:val="20"/>
                <w:szCs w:val="20"/>
              </w:rPr>
            </w:pPr>
          </w:p>
        </w:tc>
        <w:tc>
          <w:tcPr>
            <w:tcW w:w="1440" w:type="dxa"/>
            <w:tcBorders>
              <w:top w:val="single" w:sz="6" w:space="0" w:color="000000"/>
              <w:left w:val="single" w:sz="4" w:space="0" w:color="000000"/>
              <w:bottom w:val="single" w:sz="4" w:space="0" w:color="000000"/>
              <w:right w:val="single" w:sz="4" w:space="0" w:color="000000"/>
            </w:tcBorders>
          </w:tcPr>
          <w:p w14:paraId="16292923" w14:textId="77777777" w:rsidR="0099209C" w:rsidRPr="007F6090" w:rsidRDefault="0099209C" w:rsidP="0099209C">
            <w:pPr>
              <w:pStyle w:val="TableParagraph"/>
              <w:rPr>
                <w:rFonts w:ascii="Times New Roman"/>
                <w:sz w:val="20"/>
                <w:szCs w:val="20"/>
              </w:rPr>
            </w:pPr>
          </w:p>
        </w:tc>
        <w:tc>
          <w:tcPr>
            <w:tcW w:w="720" w:type="dxa"/>
            <w:tcBorders>
              <w:top w:val="single" w:sz="6" w:space="0" w:color="000000"/>
              <w:left w:val="single" w:sz="4" w:space="0" w:color="000000"/>
              <w:bottom w:val="single" w:sz="4" w:space="0" w:color="000000"/>
              <w:right w:val="single" w:sz="4" w:space="0" w:color="000000"/>
            </w:tcBorders>
          </w:tcPr>
          <w:p w14:paraId="441BF3BD"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7F627332"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EEA47B0" w14:textId="77777777" w:rsidR="0099209C" w:rsidRPr="007F6090" w:rsidRDefault="0099209C" w:rsidP="0099209C">
            <w:pPr>
              <w:pStyle w:val="TableParagraph"/>
              <w:rPr>
                <w:rFonts w:ascii="Times New Roman"/>
                <w:sz w:val="20"/>
                <w:szCs w:val="20"/>
              </w:rPr>
            </w:pPr>
          </w:p>
        </w:tc>
        <w:tc>
          <w:tcPr>
            <w:tcW w:w="206" w:type="dxa"/>
            <w:vMerge/>
            <w:tcBorders>
              <w:top w:val="nil"/>
              <w:left w:val="single" w:sz="6" w:space="0" w:color="000000"/>
              <w:bottom w:val="nil"/>
              <w:right w:val="nil"/>
            </w:tcBorders>
          </w:tcPr>
          <w:p w14:paraId="7CCD14CF" w14:textId="77777777" w:rsidR="0099209C" w:rsidRPr="007F6090" w:rsidRDefault="0099209C" w:rsidP="0099209C">
            <w:pPr>
              <w:rPr>
                <w:sz w:val="20"/>
                <w:szCs w:val="20"/>
              </w:rPr>
            </w:pPr>
          </w:p>
        </w:tc>
      </w:tr>
      <w:tr w:rsidR="0099209C" w:rsidRPr="007F6090" w14:paraId="78CF787C" w14:textId="77777777" w:rsidTr="0099209C">
        <w:trPr>
          <w:trHeight w:val="1056"/>
        </w:trPr>
        <w:tc>
          <w:tcPr>
            <w:tcW w:w="984" w:type="dxa"/>
            <w:tcBorders>
              <w:top w:val="single" w:sz="6" w:space="0" w:color="000000"/>
              <w:left w:val="single" w:sz="6" w:space="0" w:color="000000"/>
              <w:bottom w:val="single" w:sz="6" w:space="0" w:color="000000"/>
              <w:right w:val="single" w:sz="6" w:space="0" w:color="000000"/>
            </w:tcBorders>
          </w:tcPr>
          <w:p w14:paraId="51AC9CAB" w14:textId="77777777" w:rsidR="0099209C" w:rsidRPr="007F6090" w:rsidRDefault="0099209C" w:rsidP="0099209C">
            <w:pPr>
              <w:pStyle w:val="TableParagraph"/>
              <w:spacing w:before="3"/>
              <w:rPr>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660320A3" w14:textId="77777777" w:rsidR="0099209C" w:rsidRPr="007F6090" w:rsidRDefault="0099209C" w:rsidP="0099209C">
            <w:pPr>
              <w:pStyle w:val="TableParagraph"/>
              <w:spacing w:before="52" w:line="259" w:lineRule="auto"/>
              <w:ind w:left="55" w:right="89"/>
              <w:rPr>
                <w:sz w:val="20"/>
                <w:szCs w:val="20"/>
              </w:rPr>
            </w:pPr>
          </w:p>
        </w:tc>
        <w:tc>
          <w:tcPr>
            <w:tcW w:w="902" w:type="dxa"/>
            <w:tcBorders>
              <w:top w:val="single" w:sz="6" w:space="0" w:color="000000"/>
              <w:left w:val="single" w:sz="6" w:space="0" w:color="000000"/>
              <w:bottom w:val="single" w:sz="6" w:space="0" w:color="000000"/>
              <w:right w:val="single" w:sz="6" w:space="0" w:color="000000"/>
            </w:tcBorders>
          </w:tcPr>
          <w:p w14:paraId="21080939" w14:textId="77777777" w:rsidR="0099209C" w:rsidRPr="007F6090" w:rsidRDefault="0099209C" w:rsidP="0099209C">
            <w:pPr>
              <w:pStyle w:val="TableParagraph"/>
              <w:ind w:left="13"/>
              <w:jc w:val="center"/>
              <w:rPr>
                <w:sz w:val="20"/>
                <w:szCs w:val="20"/>
              </w:rPr>
            </w:pPr>
          </w:p>
        </w:tc>
        <w:tc>
          <w:tcPr>
            <w:tcW w:w="989" w:type="dxa"/>
            <w:tcBorders>
              <w:top w:val="single" w:sz="6" w:space="0" w:color="000000"/>
              <w:left w:val="single" w:sz="6" w:space="0" w:color="000000"/>
              <w:bottom w:val="single" w:sz="6" w:space="0" w:color="000000"/>
              <w:right w:val="single" w:sz="4" w:space="0" w:color="000000"/>
            </w:tcBorders>
          </w:tcPr>
          <w:p w14:paraId="4C569AC9" w14:textId="77777777" w:rsidR="0099209C" w:rsidRPr="007F6090" w:rsidRDefault="0099209C" w:rsidP="0099209C">
            <w:pPr>
              <w:pStyle w:val="TableParagraph"/>
              <w:ind w:left="256" w:right="242"/>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17CEB02"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0508B56"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CFE3364"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F06524D" w14:textId="77777777" w:rsidR="0099209C" w:rsidRPr="007F6090" w:rsidRDefault="0099209C" w:rsidP="0099209C">
            <w:pPr>
              <w:pStyle w:val="TableParagraph"/>
              <w:rPr>
                <w:rFonts w:ascii="Times New Roman"/>
                <w:sz w:val="20"/>
                <w:szCs w:val="20"/>
              </w:rPr>
            </w:pPr>
          </w:p>
        </w:tc>
        <w:tc>
          <w:tcPr>
            <w:tcW w:w="206" w:type="dxa"/>
            <w:vMerge/>
            <w:tcBorders>
              <w:top w:val="nil"/>
              <w:left w:val="single" w:sz="6" w:space="0" w:color="000000"/>
              <w:bottom w:val="nil"/>
              <w:right w:val="nil"/>
            </w:tcBorders>
          </w:tcPr>
          <w:p w14:paraId="40903F0C" w14:textId="77777777" w:rsidR="0099209C" w:rsidRPr="007F6090" w:rsidRDefault="0099209C" w:rsidP="0099209C">
            <w:pPr>
              <w:rPr>
                <w:sz w:val="20"/>
                <w:szCs w:val="20"/>
              </w:rPr>
            </w:pPr>
          </w:p>
        </w:tc>
      </w:tr>
      <w:tr w:rsidR="00B36EE5" w:rsidRPr="007F6090" w14:paraId="15EF7176" w14:textId="77777777" w:rsidTr="006524EC">
        <w:trPr>
          <w:trHeight w:val="885"/>
        </w:trPr>
        <w:tc>
          <w:tcPr>
            <w:tcW w:w="984" w:type="dxa"/>
            <w:tcBorders>
              <w:top w:val="single" w:sz="6" w:space="0" w:color="000000"/>
              <w:left w:val="single" w:sz="6" w:space="0" w:color="000000"/>
              <w:bottom w:val="single" w:sz="6" w:space="0" w:color="000000"/>
              <w:right w:val="single" w:sz="6" w:space="0" w:color="000000"/>
            </w:tcBorders>
          </w:tcPr>
          <w:p w14:paraId="2AA3A119" w14:textId="77777777" w:rsidR="00B36EE5" w:rsidRPr="007F6090" w:rsidRDefault="00B36EE5" w:rsidP="006524EC">
            <w:pPr>
              <w:pStyle w:val="TableParagraph"/>
              <w:spacing w:before="1"/>
              <w:rPr>
                <w:b/>
                <w:sz w:val="20"/>
                <w:szCs w:val="20"/>
              </w:rPr>
            </w:pPr>
          </w:p>
          <w:p w14:paraId="4A4E380A" w14:textId="626816AB" w:rsidR="00B36EE5" w:rsidRPr="007F6090" w:rsidRDefault="00B36EE5" w:rsidP="0099209C">
            <w:pPr>
              <w:pStyle w:val="TableParagraph"/>
              <w:spacing w:before="150"/>
              <w:ind w:left="54"/>
              <w:rPr>
                <w:sz w:val="20"/>
                <w:szCs w:val="20"/>
              </w:rPr>
            </w:pPr>
            <w:r>
              <w:rPr>
                <w:sz w:val="20"/>
                <w:szCs w:val="20"/>
              </w:rPr>
              <w:t>1.9.6</w:t>
            </w:r>
          </w:p>
        </w:tc>
        <w:tc>
          <w:tcPr>
            <w:tcW w:w="3238" w:type="dxa"/>
            <w:tcBorders>
              <w:top w:val="single" w:sz="6" w:space="0" w:color="000000"/>
              <w:left w:val="single" w:sz="6" w:space="0" w:color="000000"/>
              <w:bottom w:val="single" w:sz="6" w:space="0" w:color="000000"/>
              <w:right w:val="single" w:sz="6" w:space="0" w:color="000000"/>
            </w:tcBorders>
            <w:vAlign w:val="center"/>
          </w:tcPr>
          <w:p w14:paraId="35C8AF60" w14:textId="48BD0A28" w:rsidR="00B36EE5" w:rsidRPr="000B548E" w:rsidRDefault="008C72C5" w:rsidP="000B548E">
            <w:pPr>
              <w:pStyle w:val="TableParagraph"/>
              <w:spacing w:before="52" w:line="259" w:lineRule="auto"/>
              <w:ind w:left="55" w:right="66"/>
              <w:rPr>
                <w:sz w:val="20"/>
                <w:szCs w:val="20"/>
              </w:rPr>
            </w:pPr>
            <w:r w:rsidRPr="000B548E">
              <w:rPr>
                <w:sz w:val="20"/>
                <w:szCs w:val="20"/>
              </w:rPr>
              <w:t xml:space="preserve">Training of Rand Water Personnel </w:t>
            </w:r>
          </w:p>
        </w:tc>
        <w:tc>
          <w:tcPr>
            <w:tcW w:w="902" w:type="dxa"/>
            <w:tcBorders>
              <w:top w:val="single" w:sz="6" w:space="0" w:color="000000"/>
              <w:left w:val="single" w:sz="6" w:space="0" w:color="000000"/>
              <w:bottom w:val="single" w:sz="6" w:space="0" w:color="000000"/>
              <w:right w:val="single" w:sz="6" w:space="0" w:color="000000"/>
            </w:tcBorders>
          </w:tcPr>
          <w:p w14:paraId="37912214" w14:textId="77777777" w:rsidR="00B36EE5" w:rsidRPr="000B548E" w:rsidRDefault="00B36EE5" w:rsidP="006524EC">
            <w:pPr>
              <w:pStyle w:val="TableParagraph"/>
              <w:spacing w:before="1"/>
              <w:rPr>
                <w:b/>
                <w:sz w:val="20"/>
                <w:szCs w:val="20"/>
              </w:rPr>
            </w:pPr>
          </w:p>
          <w:p w14:paraId="6EFCC43F" w14:textId="55D52B3C" w:rsidR="00B36EE5" w:rsidRPr="000B548E" w:rsidRDefault="00B36EE5" w:rsidP="0099209C">
            <w:pPr>
              <w:pStyle w:val="TableParagraph"/>
              <w:spacing w:before="150"/>
              <w:ind w:left="13"/>
              <w:jc w:val="center"/>
              <w:rPr>
                <w:sz w:val="20"/>
                <w:szCs w:val="20"/>
              </w:rPr>
            </w:pPr>
            <w:r w:rsidRPr="000B548E">
              <w:rPr>
                <w:sz w:val="20"/>
                <w:szCs w:val="20"/>
              </w:rPr>
              <w:t>1</w:t>
            </w:r>
          </w:p>
        </w:tc>
        <w:tc>
          <w:tcPr>
            <w:tcW w:w="989" w:type="dxa"/>
            <w:tcBorders>
              <w:top w:val="single" w:sz="6" w:space="0" w:color="000000"/>
              <w:left w:val="single" w:sz="6" w:space="0" w:color="000000"/>
              <w:bottom w:val="single" w:sz="6" w:space="0" w:color="000000"/>
              <w:right w:val="single" w:sz="4" w:space="0" w:color="000000"/>
            </w:tcBorders>
          </w:tcPr>
          <w:p w14:paraId="6DE8920F" w14:textId="77777777" w:rsidR="00B36EE5" w:rsidRPr="000B548E" w:rsidRDefault="00B36EE5" w:rsidP="006524EC">
            <w:pPr>
              <w:pStyle w:val="TableParagraph"/>
              <w:spacing w:before="1"/>
              <w:rPr>
                <w:b/>
                <w:sz w:val="20"/>
                <w:szCs w:val="20"/>
              </w:rPr>
            </w:pPr>
          </w:p>
          <w:p w14:paraId="7201A4F0" w14:textId="0E382D8F" w:rsidR="00B36EE5" w:rsidRPr="000B548E" w:rsidRDefault="00B36EE5" w:rsidP="0099209C">
            <w:pPr>
              <w:pStyle w:val="TableParagraph"/>
              <w:spacing w:before="150"/>
              <w:ind w:left="256" w:right="242"/>
              <w:jc w:val="center"/>
              <w:rPr>
                <w:sz w:val="20"/>
                <w:szCs w:val="20"/>
              </w:rPr>
            </w:pPr>
            <w:r w:rsidRPr="000B548E">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421755C" w14:textId="77777777" w:rsidR="00B36EE5" w:rsidRPr="000B548E" w:rsidRDefault="00B36EE5"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2A03319" w14:textId="77777777" w:rsidR="00B36EE5" w:rsidRPr="007F6090" w:rsidRDefault="00B36EE5"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6D51667" w14:textId="77777777" w:rsidR="00B36EE5" w:rsidRPr="007F6090" w:rsidRDefault="00B36EE5"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7C962D5" w14:textId="77777777" w:rsidR="00B36EE5" w:rsidRPr="007F6090" w:rsidRDefault="00B36EE5" w:rsidP="0099209C">
            <w:pPr>
              <w:pStyle w:val="TableParagraph"/>
              <w:rPr>
                <w:rFonts w:ascii="Times New Roman"/>
                <w:sz w:val="20"/>
                <w:szCs w:val="20"/>
              </w:rPr>
            </w:pPr>
          </w:p>
        </w:tc>
        <w:tc>
          <w:tcPr>
            <w:tcW w:w="206" w:type="dxa"/>
            <w:vMerge/>
            <w:tcBorders>
              <w:top w:val="nil"/>
              <w:left w:val="single" w:sz="6" w:space="0" w:color="000000"/>
              <w:bottom w:val="nil"/>
              <w:right w:val="nil"/>
            </w:tcBorders>
          </w:tcPr>
          <w:p w14:paraId="23E1510F" w14:textId="77777777" w:rsidR="00B36EE5" w:rsidRPr="007F6090" w:rsidRDefault="00B36EE5" w:rsidP="0099209C">
            <w:pPr>
              <w:rPr>
                <w:sz w:val="20"/>
                <w:szCs w:val="20"/>
              </w:rPr>
            </w:pPr>
          </w:p>
        </w:tc>
      </w:tr>
    </w:tbl>
    <w:p w14:paraId="490E369E" w14:textId="77777777" w:rsidR="0099209C" w:rsidRDefault="0099209C" w:rsidP="0099209C">
      <w:pPr>
        <w:pStyle w:val="TableParagraph"/>
        <w:spacing w:before="3"/>
        <w:rPr>
          <w:b/>
          <w:sz w:val="20"/>
          <w:szCs w:val="20"/>
        </w:rPr>
        <w:sectPr w:rsidR="0099209C">
          <w:pgSz w:w="12240" w:h="15840"/>
          <w:pgMar w:top="1260" w:right="160" w:bottom="380" w:left="1120" w:header="281" w:footer="193" w:gutter="0"/>
          <w:cols w:space="720"/>
        </w:sect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82"/>
        <w:gridCol w:w="1429"/>
        <w:gridCol w:w="18"/>
        <w:gridCol w:w="702"/>
        <w:gridCol w:w="18"/>
        <w:gridCol w:w="1009"/>
        <w:gridCol w:w="720"/>
        <w:gridCol w:w="206"/>
      </w:tblGrid>
      <w:tr w:rsidR="0099209C" w:rsidRPr="007F6090" w14:paraId="5893F922" w14:textId="77777777" w:rsidTr="0099209C">
        <w:trPr>
          <w:trHeight w:val="376"/>
        </w:trPr>
        <w:tc>
          <w:tcPr>
            <w:tcW w:w="984" w:type="dxa"/>
            <w:tcBorders>
              <w:top w:val="single" w:sz="6" w:space="0" w:color="000000"/>
              <w:left w:val="single" w:sz="6" w:space="0" w:color="000000"/>
              <w:bottom w:val="single" w:sz="6" w:space="0" w:color="000000"/>
              <w:right w:val="single" w:sz="6" w:space="0" w:color="000000"/>
            </w:tcBorders>
          </w:tcPr>
          <w:p w14:paraId="41521700" w14:textId="77777777" w:rsidR="0099209C" w:rsidRPr="007F6090" w:rsidRDefault="0099209C" w:rsidP="0099209C">
            <w:pPr>
              <w:pStyle w:val="TableParagraph"/>
              <w:rPr>
                <w:rFonts w:ascii="Times New Roman"/>
                <w:sz w:val="20"/>
                <w:szCs w:val="20"/>
              </w:rPr>
            </w:pPr>
          </w:p>
        </w:tc>
        <w:tc>
          <w:tcPr>
            <w:tcW w:w="3238" w:type="dxa"/>
            <w:tcBorders>
              <w:top w:val="single" w:sz="6" w:space="0" w:color="000000"/>
              <w:left w:val="single" w:sz="6" w:space="0" w:color="000000"/>
              <w:bottom w:val="single" w:sz="6" w:space="0" w:color="000000"/>
              <w:right w:val="single" w:sz="6" w:space="0" w:color="000000"/>
            </w:tcBorders>
          </w:tcPr>
          <w:p w14:paraId="05493F68" w14:textId="77777777" w:rsidR="0099209C" w:rsidRPr="007F6090" w:rsidRDefault="0099209C" w:rsidP="0099209C">
            <w:pPr>
              <w:pStyle w:val="TableParagraph"/>
              <w:spacing w:before="52"/>
              <w:ind w:left="55"/>
              <w:rPr>
                <w:b/>
                <w:sz w:val="20"/>
                <w:szCs w:val="20"/>
              </w:rPr>
            </w:pPr>
            <w:r w:rsidRPr="007F6090">
              <w:rPr>
                <w:b/>
                <w:sz w:val="20"/>
                <w:szCs w:val="20"/>
              </w:rPr>
              <w:t>ENVIRONMENT</w:t>
            </w:r>
          </w:p>
        </w:tc>
        <w:tc>
          <w:tcPr>
            <w:tcW w:w="902" w:type="dxa"/>
            <w:tcBorders>
              <w:top w:val="single" w:sz="6" w:space="0" w:color="000000"/>
              <w:left w:val="single" w:sz="6" w:space="0" w:color="000000"/>
              <w:bottom w:val="single" w:sz="6" w:space="0" w:color="000000"/>
              <w:right w:val="single" w:sz="6" w:space="0" w:color="000000"/>
            </w:tcBorders>
          </w:tcPr>
          <w:p w14:paraId="66123B8A" w14:textId="77777777" w:rsidR="0099209C" w:rsidRPr="007F6090" w:rsidRDefault="0099209C" w:rsidP="0099209C">
            <w:pPr>
              <w:pStyle w:val="TableParagraph"/>
              <w:rPr>
                <w:rFonts w:ascii="Times New Roman"/>
                <w:sz w:val="20"/>
                <w:szCs w:val="20"/>
              </w:rPr>
            </w:pPr>
          </w:p>
        </w:tc>
        <w:tc>
          <w:tcPr>
            <w:tcW w:w="982" w:type="dxa"/>
            <w:tcBorders>
              <w:top w:val="single" w:sz="6" w:space="0" w:color="000000"/>
              <w:left w:val="single" w:sz="6" w:space="0" w:color="000000"/>
              <w:bottom w:val="single" w:sz="6" w:space="0" w:color="000000"/>
              <w:right w:val="single" w:sz="4" w:space="0" w:color="000000"/>
            </w:tcBorders>
          </w:tcPr>
          <w:p w14:paraId="64831744" w14:textId="77777777" w:rsidR="0099209C" w:rsidRPr="007F6090" w:rsidRDefault="0099209C" w:rsidP="0099209C">
            <w:pPr>
              <w:pStyle w:val="TableParagraph"/>
              <w:rPr>
                <w:rFonts w:ascii="Times New Roman"/>
                <w:sz w:val="20"/>
                <w:szCs w:val="20"/>
              </w:rPr>
            </w:pPr>
          </w:p>
        </w:tc>
        <w:tc>
          <w:tcPr>
            <w:tcW w:w="1447" w:type="dxa"/>
            <w:gridSpan w:val="2"/>
            <w:tcBorders>
              <w:top w:val="single" w:sz="4" w:space="0" w:color="000000"/>
              <w:left w:val="single" w:sz="4" w:space="0" w:color="000000"/>
              <w:bottom w:val="single" w:sz="4" w:space="0" w:color="000000"/>
              <w:right w:val="single" w:sz="4" w:space="0" w:color="000000"/>
            </w:tcBorders>
          </w:tcPr>
          <w:p w14:paraId="14206864" w14:textId="77777777" w:rsidR="0099209C" w:rsidRPr="007F6090" w:rsidRDefault="0099209C" w:rsidP="0099209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3A519241" w14:textId="77777777" w:rsidR="0099209C" w:rsidRPr="007F6090" w:rsidRDefault="0099209C"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6649DDB"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D08B705" w14:textId="77777777" w:rsidR="0099209C" w:rsidRPr="007F6090" w:rsidRDefault="0099209C" w:rsidP="0099209C">
            <w:pPr>
              <w:pStyle w:val="TableParagraph"/>
              <w:rPr>
                <w:rFonts w:ascii="Times New Roman"/>
                <w:sz w:val="20"/>
                <w:szCs w:val="20"/>
              </w:rPr>
            </w:pPr>
          </w:p>
        </w:tc>
        <w:tc>
          <w:tcPr>
            <w:tcW w:w="206" w:type="dxa"/>
            <w:tcBorders>
              <w:top w:val="nil"/>
              <w:left w:val="single" w:sz="6" w:space="0" w:color="000000"/>
              <w:bottom w:val="nil"/>
              <w:right w:val="nil"/>
            </w:tcBorders>
          </w:tcPr>
          <w:p w14:paraId="12621A34" w14:textId="77777777" w:rsidR="0099209C" w:rsidRPr="007F6090" w:rsidRDefault="0099209C" w:rsidP="0099209C">
            <w:pPr>
              <w:rPr>
                <w:sz w:val="20"/>
                <w:szCs w:val="20"/>
              </w:rPr>
            </w:pPr>
          </w:p>
        </w:tc>
      </w:tr>
      <w:tr w:rsidR="00E87618" w:rsidRPr="007F6090" w14:paraId="30689987" w14:textId="77777777" w:rsidTr="0099209C">
        <w:trPr>
          <w:trHeight w:val="5073"/>
        </w:trPr>
        <w:tc>
          <w:tcPr>
            <w:tcW w:w="984" w:type="dxa"/>
            <w:tcBorders>
              <w:left w:val="single" w:sz="6" w:space="0" w:color="000000"/>
              <w:bottom w:val="single" w:sz="6" w:space="0" w:color="000000"/>
              <w:right w:val="single" w:sz="6" w:space="0" w:color="000000"/>
            </w:tcBorders>
          </w:tcPr>
          <w:p w14:paraId="3FC968B1" w14:textId="61ED909D" w:rsidR="00E87618" w:rsidRPr="007F6090" w:rsidRDefault="00E87618" w:rsidP="00F62D6F">
            <w:pPr>
              <w:pStyle w:val="TableParagraph"/>
              <w:spacing w:before="59"/>
              <w:ind w:left="54"/>
              <w:rPr>
                <w:sz w:val="20"/>
                <w:szCs w:val="20"/>
              </w:rPr>
            </w:pPr>
            <w:r>
              <w:rPr>
                <w:sz w:val="20"/>
                <w:szCs w:val="20"/>
              </w:rPr>
              <w:t>1.10</w:t>
            </w:r>
          </w:p>
        </w:tc>
        <w:tc>
          <w:tcPr>
            <w:tcW w:w="3238" w:type="dxa"/>
            <w:tcBorders>
              <w:left w:val="single" w:sz="6" w:space="0" w:color="000000"/>
              <w:bottom w:val="single" w:sz="6" w:space="0" w:color="000000"/>
              <w:right w:val="single" w:sz="6" w:space="0" w:color="000000"/>
            </w:tcBorders>
          </w:tcPr>
          <w:p w14:paraId="2CC211E3" w14:textId="77777777" w:rsidR="00E87618" w:rsidRPr="007F6090" w:rsidRDefault="00E87618" w:rsidP="0099209C">
            <w:pPr>
              <w:pStyle w:val="TableParagraph"/>
              <w:spacing w:before="59" w:line="256" w:lineRule="auto"/>
              <w:ind w:left="55" w:right="194"/>
              <w:rPr>
                <w:sz w:val="20"/>
                <w:szCs w:val="20"/>
              </w:rPr>
            </w:pPr>
            <w:r w:rsidRPr="007F6090">
              <w:rPr>
                <w:sz w:val="20"/>
                <w:szCs w:val="20"/>
              </w:rPr>
              <w:t>Administrative requirements as per environmental specification.</w:t>
            </w:r>
          </w:p>
          <w:p w14:paraId="2C350529" w14:textId="77777777" w:rsidR="00E87618" w:rsidRPr="007F6090" w:rsidRDefault="00E87618" w:rsidP="0099209C">
            <w:pPr>
              <w:pStyle w:val="TableParagraph"/>
              <w:numPr>
                <w:ilvl w:val="0"/>
                <w:numId w:val="2"/>
              </w:numPr>
              <w:tabs>
                <w:tab w:val="left" w:pos="188"/>
              </w:tabs>
              <w:spacing w:before="4"/>
              <w:ind w:left="187" w:hanging="133"/>
              <w:rPr>
                <w:sz w:val="20"/>
                <w:szCs w:val="20"/>
              </w:rPr>
            </w:pPr>
            <w:r w:rsidRPr="007F6090">
              <w:rPr>
                <w:sz w:val="20"/>
                <w:szCs w:val="20"/>
              </w:rPr>
              <w:t>Understanding of</w:t>
            </w:r>
            <w:r w:rsidRPr="007F6090">
              <w:rPr>
                <w:spacing w:val="-6"/>
                <w:sz w:val="20"/>
                <w:szCs w:val="20"/>
              </w:rPr>
              <w:t xml:space="preserve"> </w:t>
            </w:r>
            <w:r w:rsidRPr="007F6090">
              <w:rPr>
                <w:sz w:val="20"/>
                <w:szCs w:val="20"/>
              </w:rPr>
              <w:t>compliance</w:t>
            </w:r>
          </w:p>
          <w:p w14:paraId="0913CB9E" w14:textId="77777777" w:rsidR="00E87618" w:rsidRPr="007F6090" w:rsidRDefault="00E87618" w:rsidP="0099209C">
            <w:pPr>
              <w:pStyle w:val="TableParagraph"/>
              <w:numPr>
                <w:ilvl w:val="0"/>
                <w:numId w:val="2"/>
              </w:numPr>
              <w:tabs>
                <w:tab w:val="left" w:pos="188"/>
              </w:tabs>
              <w:spacing w:before="20" w:line="256" w:lineRule="auto"/>
              <w:ind w:right="223" w:firstLine="0"/>
              <w:rPr>
                <w:sz w:val="20"/>
                <w:szCs w:val="20"/>
              </w:rPr>
            </w:pPr>
            <w:r w:rsidRPr="007F6090">
              <w:rPr>
                <w:sz w:val="20"/>
                <w:szCs w:val="20"/>
              </w:rPr>
              <w:t>Preparation of environmental file and work program</w:t>
            </w:r>
            <w:r w:rsidRPr="007F6090">
              <w:rPr>
                <w:spacing w:val="9"/>
                <w:sz w:val="20"/>
                <w:szCs w:val="20"/>
              </w:rPr>
              <w:t xml:space="preserve"> </w:t>
            </w:r>
            <w:r w:rsidRPr="007F6090">
              <w:rPr>
                <w:spacing w:val="-3"/>
                <w:sz w:val="20"/>
                <w:szCs w:val="20"/>
              </w:rPr>
              <w:t>approval.</w:t>
            </w:r>
          </w:p>
          <w:p w14:paraId="57771815" w14:textId="77777777" w:rsidR="00E87618" w:rsidRPr="007F6090" w:rsidRDefault="00E87618" w:rsidP="0099209C">
            <w:pPr>
              <w:pStyle w:val="TableParagraph"/>
              <w:numPr>
                <w:ilvl w:val="0"/>
                <w:numId w:val="2"/>
              </w:numPr>
              <w:tabs>
                <w:tab w:val="left" w:pos="188"/>
              </w:tabs>
              <w:spacing w:before="4" w:line="259" w:lineRule="auto"/>
              <w:ind w:right="280" w:firstLine="0"/>
              <w:rPr>
                <w:sz w:val="20"/>
                <w:szCs w:val="20"/>
              </w:rPr>
            </w:pPr>
            <w:r w:rsidRPr="007F6090">
              <w:rPr>
                <w:sz w:val="20"/>
                <w:szCs w:val="20"/>
              </w:rPr>
              <w:t xml:space="preserve">Preparations of method statements (management of </w:t>
            </w:r>
            <w:r w:rsidRPr="007F6090">
              <w:rPr>
                <w:spacing w:val="-5"/>
                <w:sz w:val="20"/>
                <w:szCs w:val="20"/>
              </w:rPr>
              <w:t xml:space="preserve">all </w:t>
            </w:r>
            <w:r w:rsidRPr="007F6090">
              <w:rPr>
                <w:sz w:val="20"/>
                <w:szCs w:val="20"/>
              </w:rPr>
              <w:t>waste, keeping the site clean and weed free, final cleanup of site and</w:t>
            </w:r>
            <w:r w:rsidRPr="007F6090">
              <w:rPr>
                <w:spacing w:val="-3"/>
                <w:sz w:val="20"/>
                <w:szCs w:val="20"/>
              </w:rPr>
              <w:t xml:space="preserve"> </w:t>
            </w:r>
            <w:r w:rsidRPr="007F6090">
              <w:rPr>
                <w:sz w:val="20"/>
                <w:szCs w:val="20"/>
              </w:rPr>
              <w:t>campsite).</w:t>
            </w:r>
          </w:p>
          <w:p w14:paraId="0EE3B380" w14:textId="77777777" w:rsidR="00E87618" w:rsidRPr="007F6090" w:rsidRDefault="00E87618" w:rsidP="0099209C">
            <w:pPr>
              <w:pStyle w:val="TableParagraph"/>
              <w:numPr>
                <w:ilvl w:val="0"/>
                <w:numId w:val="2"/>
              </w:numPr>
              <w:tabs>
                <w:tab w:val="left" w:pos="188"/>
              </w:tabs>
              <w:spacing w:line="259" w:lineRule="auto"/>
              <w:ind w:right="312" w:firstLine="0"/>
              <w:rPr>
                <w:sz w:val="20"/>
                <w:szCs w:val="20"/>
              </w:rPr>
            </w:pPr>
            <w:r w:rsidRPr="007F6090">
              <w:rPr>
                <w:sz w:val="20"/>
                <w:szCs w:val="20"/>
              </w:rPr>
              <w:t>Maintaining of auditing of site compliances</w:t>
            </w:r>
          </w:p>
          <w:p w14:paraId="5069EF1F" w14:textId="77777777" w:rsidR="00E87618" w:rsidRPr="007F6090" w:rsidRDefault="00E87618" w:rsidP="0099209C">
            <w:pPr>
              <w:pStyle w:val="TableParagraph"/>
              <w:numPr>
                <w:ilvl w:val="0"/>
                <w:numId w:val="2"/>
              </w:numPr>
              <w:tabs>
                <w:tab w:val="left" w:pos="188"/>
              </w:tabs>
              <w:spacing w:line="256" w:lineRule="auto"/>
              <w:ind w:right="514" w:firstLine="0"/>
              <w:rPr>
                <w:sz w:val="20"/>
                <w:szCs w:val="20"/>
              </w:rPr>
            </w:pPr>
            <w:r w:rsidRPr="007F6090">
              <w:rPr>
                <w:sz w:val="20"/>
                <w:szCs w:val="20"/>
              </w:rPr>
              <w:t>Reporting of</w:t>
            </w:r>
            <w:r w:rsidRPr="007F6090">
              <w:rPr>
                <w:spacing w:val="-18"/>
                <w:sz w:val="20"/>
                <w:szCs w:val="20"/>
              </w:rPr>
              <w:t xml:space="preserve"> </w:t>
            </w:r>
            <w:r w:rsidRPr="007F6090">
              <w:rPr>
                <w:sz w:val="20"/>
                <w:szCs w:val="20"/>
              </w:rPr>
              <w:t>environmental incidence</w:t>
            </w:r>
          </w:p>
          <w:p w14:paraId="0B0745E4" w14:textId="77777777" w:rsidR="00E87618" w:rsidRPr="007F6090" w:rsidRDefault="00E87618" w:rsidP="0099209C">
            <w:pPr>
              <w:pStyle w:val="TableParagraph"/>
              <w:numPr>
                <w:ilvl w:val="0"/>
                <w:numId w:val="2"/>
              </w:numPr>
              <w:tabs>
                <w:tab w:val="left" w:pos="188"/>
              </w:tabs>
              <w:spacing w:before="3"/>
              <w:ind w:left="187" w:hanging="133"/>
              <w:rPr>
                <w:sz w:val="20"/>
                <w:szCs w:val="20"/>
              </w:rPr>
            </w:pPr>
            <w:r w:rsidRPr="007F6090">
              <w:rPr>
                <w:sz w:val="20"/>
                <w:szCs w:val="20"/>
              </w:rPr>
              <w:t>Signing off of work for</w:t>
            </w:r>
            <w:r w:rsidRPr="007F6090">
              <w:rPr>
                <w:spacing w:val="-18"/>
                <w:sz w:val="20"/>
                <w:szCs w:val="20"/>
              </w:rPr>
              <w:t xml:space="preserve"> </w:t>
            </w:r>
            <w:r w:rsidRPr="007F6090">
              <w:rPr>
                <w:sz w:val="20"/>
                <w:szCs w:val="20"/>
              </w:rPr>
              <w:t>payment</w:t>
            </w:r>
          </w:p>
          <w:p w14:paraId="3110F633" w14:textId="77777777" w:rsidR="00E87618" w:rsidRPr="007F6090" w:rsidRDefault="00E87618" w:rsidP="0099209C">
            <w:pPr>
              <w:pStyle w:val="TableParagraph"/>
              <w:numPr>
                <w:ilvl w:val="0"/>
                <w:numId w:val="2"/>
              </w:numPr>
              <w:tabs>
                <w:tab w:val="left" w:pos="188"/>
              </w:tabs>
              <w:spacing w:before="18" w:line="259" w:lineRule="auto"/>
              <w:ind w:right="118" w:firstLine="0"/>
              <w:rPr>
                <w:sz w:val="20"/>
                <w:szCs w:val="20"/>
              </w:rPr>
            </w:pPr>
            <w:r w:rsidRPr="007F6090">
              <w:rPr>
                <w:sz w:val="20"/>
                <w:szCs w:val="20"/>
              </w:rPr>
              <w:t>Emergency preparedness retainment for external</w:t>
            </w:r>
            <w:r w:rsidRPr="007F6090">
              <w:rPr>
                <w:spacing w:val="7"/>
                <w:sz w:val="20"/>
                <w:szCs w:val="20"/>
              </w:rPr>
              <w:t xml:space="preserve"> </w:t>
            </w:r>
            <w:r w:rsidRPr="007F6090">
              <w:rPr>
                <w:spacing w:val="-3"/>
                <w:sz w:val="20"/>
                <w:szCs w:val="20"/>
              </w:rPr>
              <w:t>services</w:t>
            </w:r>
          </w:p>
          <w:p w14:paraId="72C1C91B" w14:textId="77777777" w:rsidR="00E87618" w:rsidRPr="007F6090" w:rsidRDefault="00E87618" w:rsidP="0099209C">
            <w:pPr>
              <w:pStyle w:val="TableParagraph"/>
              <w:numPr>
                <w:ilvl w:val="0"/>
                <w:numId w:val="2"/>
              </w:numPr>
              <w:tabs>
                <w:tab w:val="left" w:pos="188"/>
              </w:tabs>
              <w:spacing w:before="1" w:line="256" w:lineRule="auto"/>
              <w:ind w:right="207" w:firstLine="0"/>
              <w:rPr>
                <w:sz w:val="20"/>
                <w:szCs w:val="20"/>
              </w:rPr>
            </w:pPr>
            <w:r w:rsidRPr="007F6090">
              <w:rPr>
                <w:sz w:val="20"/>
                <w:szCs w:val="20"/>
              </w:rPr>
              <w:t>Programme scheduling details of administrative</w:t>
            </w:r>
            <w:r w:rsidRPr="007F6090">
              <w:rPr>
                <w:spacing w:val="-5"/>
                <w:sz w:val="20"/>
                <w:szCs w:val="20"/>
              </w:rPr>
              <w:t xml:space="preserve"> </w:t>
            </w:r>
            <w:r w:rsidRPr="007F6090">
              <w:rPr>
                <w:sz w:val="20"/>
                <w:szCs w:val="20"/>
              </w:rPr>
              <w:t>matters:</w:t>
            </w:r>
          </w:p>
        </w:tc>
        <w:tc>
          <w:tcPr>
            <w:tcW w:w="902" w:type="dxa"/>
            <w:tcBorders>
              <w:left w:val="single" w:sz="6" w:space="0" w:color="000000"/>
              <w:bottom w:val="single" w:sz="6" w:space="0" w:color="000000"/>
              <w:right w:val="single" w:sz="6" w:space="0" w:color="000000"/>
            </w:tcBorders>
          </w:tcPr>
          <w:p w14:paraId="0F4D150F" w14:textId="77777777" w:rsidR="00E87618" w:rsidRPr="007F6090" w:rsidRDefault="00E87618" w:rsidP="0099209C">
            <w:pPr>
              <w:pStyle w:val="TableParagraph"/>
              <w:spacing w:before="59"/>
              <w:ind w:left="13"/>
              <w:jc w:val="center"/>
              <w:rPr>
                <w:sz w:val="20"/>
                <w:szCs w:val="20"/>
              </w:rPr>
            </w:pPr>
            <w:r w:rsidRPr="007F6090">
              <w:rPr>
                <w:sz w:val="20"/>
                <w:szCs w:val="20"/>
              </w:rPr>
              <w:t>1</w:t>
            </w:r>
          </w:p>
        </w:tc>
        <w:tc>
          <w:tcPr>
            <w:tcW w:w="982" w:type="dxa"/>
            <w:tcBorders>
              <w:left w:val="single" w:sz="6" w:space="0" w:color="000000"/>
              <w:bottom w:val="single" w:sz="6" w:space="0" w:color="000000"/>
              <w:right w:val="single" w:sz="4" w:space="0" w:color="000000"/>
            </w:tcBorders>
          </w:tcPr>
          <w:p w14:paraId="1B2DAADB" w14:textId="77777777" w:rsidR="00E87618" w:rsidRPr="007F6090" w:rsidRDefault="00E87618" w:rsidP="0099209C">
            <w:pPr>
              <w:pStyle w:val="TableParagraph"/>
              <w:spacing w:before="59"/>
              <w:ind w:right="212"/>
              <w:jc w:val="right"/>
              <w:rPr>
                <w:sz w:val="20"/>
                <w:szCs w:val="20"/>
              </w:rPr>
            </w:pPr>
            <w:r w:rsidRPr="007F6090">
              <w:rPr>
                <w:sz w:val="20"/>
                <w:szCs w:val="20"/>
              </w:rPr>
              <w:t>Sum</w:t>
            </w:r>
          </w:p>
        </w:tc>
        <w:tc>
          <w:tcPr>
            <w:tcW w:w="1447" w:type="dxa"/>
            <w:gridSpan w:val="2"/>
            <w:tcBorders>
              <w:left w:val="single" w:sz="4" w:space="0" w:color="000000"/>
              <w:bottom w:val="single" w:sz="4" w:space="0" w:color="000000"/>
              <w:right w:val="single" w:sz="4" w:space="0" w:color="000000"/>
            </w:tcBorders>
          </w:tcPr>
          <w:p w14:paraId="42005532" w14:textId="77777777" w:rsidR="00E87618" w:rsidRPr="007F6090" w:rsidRDefault="00E87618" w:rsidP="0099209C">
            <w:pPr>
              <w:pStyle w:val="TableParagraph"/>
              <w:rPr>
                <w:rFonts w:ascii="Times New Roman"/>
                <w:sz w:val="20"/>
                <w:szCs w:val="20"/>
              </w:rPr>
            </w:pPr>
          </w:p>
        </w:tc>
        <w:tc>
          <w:tcPr>
            <w:tcW w:w="720" w:type="dxa"/>
            <w:gridSpan w:val="2"/>
            <w:tcBorders>
              <w:left w:val="single" w:sz="4" w:space="0" w:color="000000"/>
              <w:bottom w:val="single" w:sz="4" w:space="0" w:color="000000"/>
              <w:right w:val="single" w:sz="4" w:space="0" w:color="000000"/>
            </w:tcBorders>
          </w:tcPr>
          <w:p w14:paraId="21D13D80" w14:textId="77777777" w:rsidR="00E87618" w:rsidRPr="007F6090" w:rsidRDefault="00E87618" w:rsidP="0099209C">
            <w:pPr>
              <w:pStyle w:val="TableParagraph"/>
              <w:rPr>
                <w:rFonts w:ascii="Times New Roman"/>
                <w:sz w:val="20"/>
                <w:szCs w:val="20"/>
              </w:rPr>
            </w:pPr>
          </w:p>
        </w:tc>
        <w:tc>
          <w:tcPr>
            <w:tcW w:w="1009" w:type="dxa"/>
            <w:tcBorders>
              <w:left w:val="single" w:sz="4" w:space="0" w:color="000000"/>
              <w:bottom w:val="single" w:sz="4" w:space="0" w:color="000000"/>
              <w:right w:val="single" w:sz="4" w:space="0" w:color="000000"/>
            </w:tcBorders>
          </w:tcPr>
          <w:p w14:paraId="73312546" w14:textId="77777777" w:rsidR="00E87618" w:rsidRPr="007F6090" w:rsidRDefault="00E87618" w:rsidP="0099209C">
            <w:pPr>
              <w:pStyle w:val="TableParagraph"/>
              <w:rPr>
                <w:rFonts w:ascii="Times New Roman"/>
                <w:sz w:val="20"/>
                <w:szCs w:val="20"/>
              </w:rPr>
            </w:pPr>
          </w:p>
        </w:tc>
        <w:tc>
          <w:tcPr>
            <w:tcW w:w="720" w:type="dxa"/>
            <w:tcBorders>
              <w:left w:val="single" w:sz="4" w:space="0" w:color="000000"/>
              <w:bottom w:val="single" w:sz="4" w:space="0" w:color="000000"/>
              <w:right w:val="single" w:sz="4" w:space="0" w:color="000000"/>
            </w:tcBorders>
          </w:tcPr>
          <w:p w14:paraId="3F6FDD19" w14:textId="77777777" w:rsidR="00E87618" w:rsidRPr="007F6090" w:rsidRDefault="00E87618" w:rsidP="0099209C">
            <w:pPr>
              <w:pStyle w:val="TableParagraph"/>
              <w:rPr>
                <w:rFonts w:ascii="Times New Roman"/>
                <w:sz w:val="20"/>
                <w:szCs w:val="20"/>
              </w:rPr>
            </w:pPr>
          </w:p>
        </w:tc>
        <w:tc>
          <w:tcPr>
            <w:tcW w:w="206" w:type="dxa"/>
            <w:vMerge w:val="restart"/>
            <w:tcBorders>
              <w:top w:val="single" w:sz="6" w:space="0" w:color="000000"/>
              <w:left w:val="single" w:sz="4" w:space="0" w:color="000000"/>
              <w:bottom w:val="nil"/>
              <w:right w:val="nil"/>
            </w:tcBorders>
          </w:tcPr>
          <w:p w14:paraId="4181ECDC" w14:textId="77777777" w:rsidR="00E87618" w:rsidRPr="007F6090" w:rsidRDefault="00E87618" w:rsidP="0099209C">
            <w:pPr>
              <w:pStyle w:val="TableParagraph"/>
              <w:rPr>
                <w:rFonts w:ascii="Times New Roman"/>
                <w:sz w:val="20"/>
                <w:szCs w:val="20"/>
              </w:rPr>
            </w:pPr>
          </w:p>
        </w:tc>
      </w:tr>
      <w:tr w:rsidR="00E87618" w:rsidRPr="007F6090" w14:paraId="293D94D5" w14:textId="77777777" w:rsidTr="0099209C">
        <w:trPr>
          <w:trHeight w:val="435"/>
        </w:trPr>
        <w:tc>
          <w:tcPr>
            <w:tcW w:w="984" w:type="dxa"/>
            <w:tcBorders>
              <w:top w:val="single" w:sz="6" w:space="0" w:color="000000"/>
              <w:left w:val="single" w:sz="6" w:space="0" w:color="000000"/>
              <w:bottom w:val="single" w:sz="6" w:space="0" w:color="000000"/>
              <w:right w:val="single" w:sz="6" w:space="0" w:color="000000"/>
            </w:tcBorders>
          </w:tcPr>
          <w:p w14:paraId="37D68F35" w14:textId="17CE2CC5" w:rsidR="00E87618" w:rsidRPr="007F6090" w:rsidRDefault="00E87618" w:rsidP="00F62D6F">
            <w:pPr>
              <w:pStyle w:val="TableParagraph"/>
              <w:spacing w:before="52"/>
              <w:ind w:left="54"/>
              <w:rPr>
                <w:sz w:val="20"/>
                <w:szCs w:val="20"/>
              </w:rPr>
            </w:pPr>
            <w:r>
              <w:rPr>
                <w:sz w:val="20"/>
                <w:szCs w:val="20"/>
              </w:rPr>
              <w:t>1.11</w:t>
            </w:r>
          </w:p>
        </w:tc>
        <w:tc>
          <w:tcPr>
            <w:tcW w:w="9018" w:type="dxa"/>
            <w:gridSpan w:val="9"/>
            <w:tcBorders>
              <w:top w:val="single" w:sz="6" w:space="0" w:color="000000"/>
              <w:left w:val="single" w:sz="6" w:space="0" w:color="000000"/>
              <w:bottom w:val="single" w:sz="6" w:space="0" w:color="000000"/>
              <w:right w:val="single" w:sz="4" w:space="0" w:color="000000"/>
            </w:tcBorders>
          </w:tcPr>
          <w:p w14:paraId="3D40C2D0" w14:textId="77777777" w:rsidR="00E87618" w:rsidRPr="008823DE" w:rsidRDefault="00E87618" w:rsidP="0099209C">
            <w:pPr>
              <w:pStyle w:val="TableParagraph"/>
              <w:rPr>
                <w:rFonts w:ascii="Times New Roman"/>
                <w:b/>
                <w:sz w:val="20"/>
                <w:szCs w:val="20"/>
              </w:rPr>
            </w:pPr>
            <w:r w:rsidRPr="008823DE">
              <w:rPr>
                <w:b/>
                <w:sz w:val="20"/>
                <w:szCs w:val="20"/>
              </w:rPr>
              <w:t>Emergency preparedness funding</w:t>
            </w:r>
          </w:p>
        </w:tc>
        <w:tc>
          <w:tcPr>
            <w:tcW w:w="206" w:type="dxa"/>
            <w:vMerge/>
            <w:tcBorders>
              <w:top w:val="nil"/>
              <w:left w:val="single" w:sz="4" w:space="0" w:color="000000"/>
              <w:bottom w:val="nil"/>
              <w:right w:val="nil"/>
            </w:tcBorders>
          </w:tcPr>
          <w:p w14:paraId="787E883D" w14:textId="77777777" w:rsidR="00E87618" w:rsidRPr="007F6090" w:rsidRDefault="00E87618" w:rsidP="0099209C">
            <w:pPr>
              <w:rPr>
                <w:sz w:val="20"/>
                <w:szCs w:val="20"/>
              </w:rPr>
            </w:pPr>
          </w:p>
        </w:tc>
      </w:tr>
      <w:tr w:rsidR="00E87618" w:rsidRPr="007F6090" w14:paraId="59A424EA" w14:textId="77777777" w:rsidTr="0099209C">
        <w:trPr>
          <w:trHeight w:val="635"/>
        </w:trPr>
        <w:tc>
          <w:tcPr>
            <w:tcW w:w="984" w:type="dxa"/>
            <w:tcBorders>
              <w:top w:val="single" w:sz="6" w:space="0" w:color="000000"/>
              <w:left w:val="single" w:sz="6" w:space="0" w:color="000000"/>
              <w:bottom w:val="single" w:sz="6" w:space="0" w:color="000000"/>
              <w:right w:val="single" w:sz="6" w:space="0" w:color="000000"/>
            </w:tcBorders>
          </w:tcPr>
          <w:p w14:paraId="3A836ED8" w14:textId="7A516BFE" w:rsidR="00E87618" w:rsidRPr="007F6090" w:rsidRDefault="00E87618" w:rsidP="00F62D6F">
            <w:pPr>
              <w:pStyle w:val="TableParagraph"/>
              <w:spacing w:before="52"/>
              <w:ind w:left="54"/>
              <w:rPr>
                <w:sz w:val="20"/>
                <w:szCs w:val="20"/>
              </w:rPr>
            </w:pPr>
            <w:r>
              <w:rPr>
                <w:sz w:val="20"/>
                <w:szCs w:val="20"/>
              </w:rPr>
              <w:t>1.11</w:t>
            </w:r>
            <w:r w:rsidRPr="007F6090">
              <w:rPr>
                <w:sz w:val="20"/>
                <w:szCs w:val="20"/>
              </w:rPr>
              <w:t>.1</w:t>
            </w:r>
          </w:p>
        </w:tc>
        <w:tc>
          <w:tcPr>
            <w:tcW w:w="3238" w:type="dxa"/>
            <w:tcBorders>
              <w:top w:val="single" w:sz="6" w:space="0" w:color="000000"/>
              <w:left w:val="single" w:sz="6" w:space="0" w:color="000000"/>
              <w:bottom w:val="single" w:sz="6" w:space="0" w:color="000000"/>
              <w:right w:val="single" w:sz="6" w:space="0" w:color="000000"/>
            </w:tcBorders>
          </w:tcPr>
          <w:p w14:paraId="5F402889" w14:textId="77777777" w:rsidR="00E87618" w:rsidRPr="007F6090" w:rsidRDefault="00E87618" w:rsidP="0099209C">
            <w:pPr>
              <w:pStyle w:val="TableParagraph"/>
              <w:tabs>
                <w:tab w:val="left" w:pos="823"/>
              </w:tabs>
              <w:spacing w:before="52" w:line="259" w:lineRule="auto"/>
              <w:ind w:left="55" w:right="140"/>
              <w:rPr>
                <w:sz w:val="20"/>
                <w:szCs w:val="20"/>
              </w:rPr>
            </w:pPr>
            <w:r>
              <w:rPr>
                <w:sz w:val="20"/>
                <w:szCs w:val="20"/>
              </w:rPr>
              <w:t xml:space="preserve">a) </w:t>
            </w:r>
            <w:r w:rsidRPr="007F6090">
              <w:rPr>
                <w:sz w:val="20"/>
                <w:szCs w:val="20"/>
              </w:rPr>
              <w:t xml:space="preserve">Provision for bee, </w:t>
            </w:r>
            <w:r w:rsidRPr="007F6090">
              <w:rPr>
                <w:spacing w:val="-4"/>
                <w:sz w:val="20"/>
                <w:szCs w:val="20"/>
              </w:rPr>
              <w:t xml:space="preserve">snake </w:t>
            </w:r>
            <w:r w:rsidRPr="007F6090">
              <w:rPr>
                <w:sz w:val="20"/>
                <w:szCs w:val="20"/>
              </w:rPr>
              <w:t>and other fauna</w:t>
            </w:r>
            <w:r w:rsidRPr="007F6090">
              <w:rPr>
                <w:spacing w:val="-5"/>
                <w:sz w:val="20"/>
                <w:szCs w:val="20"/>
              </w:rPr>
              <w:t xml:space="preserve"> </w:t>
            </w:r>
            <w:r w:rsidRPr="007F6090">
              <w:rPr>
                <w:sz w:val="20"/>
                <w:szCs w:val="20"/>
              </w:rPr>
              <w:t>removal</w:t>
            </w:r>
          </w:p>
        </w:tc>
        <w:tc>
          <w:tcPr>
            <w:tcW w:w="902" w:type="dxa"/>
            <w:tcBorders>
              <w:top w:val="single" w:sz="6" w:space="0" w:color="000000"/>
              <w:left w:val="single" w:sz="6" w:space="0" w:color="000000"/>
              <w:bottom w:val="single" w:sz="6" w:space="0" w:color="000000"/>
              <w:right w:val="single" w:sz="6" w:space="0" w:color="000000"/>
            </w:tcBorders>
          </w:tcPr>
          <w:p w14:paraId="3B600854" w14:textId="77777777" w:rsidR="00E87618" w:rsidRPr="007F6090" w:rsidRDefault="00E87618" w:rsidP="0099209C">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6E2C6251" w14:textId="77777777" w:rsidR="00E87618" w:rsidRPr="007F6090" w:rsidRDefault="00E87618" w:rsidP="0099209C">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37C4BB88" w14:textId="77777777" w:rsidR="00E87618" w:rsidRPr="007F6090" w:rsidRDefault="00E87618" w:rsidP="0099209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115B1EDC" w14:textId="77777777" w:rsidR="00E87618" w:rsidRPr="007F6090" w:rsidRDefault="00E87618"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6FBB9837" w14:textId="77777777" w:rsidR="00E87618" w:rsidRPr="007F6090" w:rsidRDefault="00E87618"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ACB5BF6" w14:textId="77777777" w:rsidR="00E87618" w:rsidRPr="007F6090" w:rsidRDefault="00E87618" w:rsidP="0099209C">
            <w:pPr>
              <w:pStyle w:val="TableParagraph"/>
              <w:rPr>
                <w:rFonts w:ascii="Times New Roman"/>
                <w:sz w:val="20"/>
                <w:szCs w:val="20"/>
              </w:rPr>
            </w:pPr>
          </w:p>
        </w:tc>
        <w:tc>
          <w:tcPr>
            <w:tcW w:w="206" w:type="dxa"/>
            <w:vMerge/>
            <w:tcBorders>
              <w:top w:val="nil"/>
              <w:left w:val="single" w:sz="4" w:space="0" w:color="000000"/>
              <w:bottom w:val="nil"/>
              <w:right w:val="nil"/>
            </w:tcBorders>
          </w:tcPr>
          <w:p w14:paraId="3693A816" w14:textId="77777777" w:rsidR="00E87618" w:rsidRPr="007F6090" w:rsidRDefault="00E87618" w:rsidP="0099209C">
            <w:pPr>
              <w:rPr>
                <w:sz w:val="20"/>
                <w:szCs w:val="20"/>
              </w:rPr>
            </w:pPr>
          </w:p>
        </w:tc>
      </w:tr>
      <w:tr w:rsidR="00E87618" w:rsidRPr="007F6090" w14:paraId="6DE4687A" w14:textId="77777777" w:rsidTr="0099209C">
        <w:trPr>
          <w:trHeight w:val="1156"/>
        </w:trPr>
        <w:tc>
          <w:tcPr>
            <w:tcW w:w="984" w:type="dxa"/>
            <w:tcBorders>
              <w:top w:val="single" w:sz="6" w:space="0" w:color="000000"/>
              <w:left w:val="single" w:sz="6" w:space="0" w:color="000000"/>
              <w:bottom w:val="single" w:sz="6" w:space="0" w:color="000000"/>
              <w:right w:val="single" w:sz="6" w:space="0" w:color="000000"/>
            </w:tcBorders>
          </w:tcPr>
          <w:p w14:paraId="09290572" w14:textId="08DE90C4" w:rsidR="00E87618" w:rsidRPr="007F6090" w:rsidRDefault="00E87618" w:rsidP="00F62D6F">
            <w:pPr>
              <w:pStyle w:val="TableParagraph"/>
              <w:spacing w:before="52"/>
              <w:ind w:left="54"/>
              <w:rPr>
                <w:sz w:val="20"/>
                <w:szCs w:val="20"/>
              </w:rPr>
            </w:pPr>
            <w:r>
              <w:rPr>
                <w:sz w:val="20"/>
                <w:szCs w:val="20"/>
              </w:rPr>
              <w:t>1.11</w:t>
            </w:r>
            <w:r w:rsidRPr="007F6090">
              <w:rPr>
                <w:sz w:val="20"/>
                <w:szCs w:val="20"/>
              </w:rPr>
              <w:t>.2</w:t>
            </w:r>
          </w:p>
        </w:tc>
        <w:tc>
          <w:tcPr>
            <w:tcW w:w="3238" w:type="dxa"/>
            <w:tcBorders>
              <w:top w:val="single" w:sz="6" w:space="0" w:color="000000"/>
              <w:left w:val="single" w:sz="6" w:space="0" w:color="000000"/>
              <w:bottom w:val="single" w:sz="6" w:space="0" w:color="000000"/>
              <w:right w:val="single" w:sz="6" w:space="0" w:color="000000"/>
            </w:tcBorders>
          </w:tcPr>
          <w:p w14:paraId="05C29121" w14:textId="77777777" w:rsidR="00E87618" w:rsidRPr="007F6090" w:rsidRDefault="00E87618" w:rsidP="0099209C">
            <w:pPr>
              <w:pStyle w:val="TableParagraph"/>
              <w:tabs>
                <w:tab w:val="left" w:pos="823"/>
              </w:tabs>
              <w:spacing w:before="52" w:line="259" w:lineRule="auto"/>
              <w:ind w:left="55" w:right="712"/>
              <w:rPr>
                <w:sz w:val="20"/>
                <w:szCs w:val="20"/>
              </w:rPr>
            </w:pPr>
            <w:r>
              <w:rPr>
                <w:sz w:val="20"/>
                <w:szCs w:val="20"/>
              </w:rPr>
              <w:t xml:space="preserve">b) </w:t>
            </w:r>
            <w:r w:rsidRPr="007F6090">
              <w:rPr>
                <w:sz w:val="20"/>
                <w:szCs w:val="20"/>
              </w:rPr>
              <w:t xml:space="preserve">Provision for hydrocarbon spillages </w:t>
            </w:r>
            <w:r w:rsidRPr="007F6090">
              <w:rPr>
                <w:spacing w:val="-4"/>
                <w:sz w:val="20"/>
                <w:szCs w:val="20"/>
              </w:rPr>
              <w:t xml:space="preserve">that </w:t>
            </w:r>
            <w:r w:rsidRPr="007F6090">
              <w:rPr>
                <w:sz w:val="20"/>
                <w:szCs w:val="20"/>
              </w:rPr>
              <w:t>require intervention from professional clean</w:t>
            </w:r>
            <w:r w:rsidRPr="007F6090">
              <w:rPr>
                <w:spacing w:val="-2"/>
                <w:sz w:val="20"/>
                <w:szCs w:val="20"/>
              </w:rPr>
              <w:t xml:space="preserve"> </w:t>
            </w:r>
            <w:r w:rsidRPr="007F6090">
              <w:rPr>
                <w:sz w:val="20"/>
                <w:szCs w:val="20"/>
              </w:rPr>
              <w:t>up</w:t>
            </w:r>
          </w:p>
        </w:tc>
        <w:tc>
          <w:tcPr>
            <w:tcW w:w="902" w:type="dxa"/>
            <w:tcBorders>
              <w:top w:val="single" w:sz="6" w:space="0" w:color="000000"/>
              <w:left w:val="single" w:sz="6" w:space="0" w:color="000000"/>
              <w:bottom w:val="single" w:sz="6" w:space="0" w:color="000000"/>
              <w:right w:val="single" w:sz="6" w:space="0" w:color="000000"/>
            </w:tcBorders>
          </w:tcPr>
          <w:p w14:paraId="144640A2" w14:textId="77777777" w:rsidR="00E87618" w:rsidRPr="007F6090" w:rsidRDefault="00E87618" w:rsidP="0099209C">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662A4FAE" w14:textId="77777777" w:rsidR="00E87618" w:rsidRPr="007F6090" w:rsidRDefault="00E87618" w:rsidP="0099209C">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003FB555" w14:textId="77777777" w:rsidR="00E87618" w:rsidRPr="007F6090" w:rsidRDefault="00E87618" w:rsidP="0099209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71C3FAB" w14:textId="77777777" w:rsidR="00E87618" w:rsidRPr="007F6090" w:rsidRDefault="00E87618"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01C34909" w14:textId="77777777" w:rsidR="00E87618" w:rsidRPr="007F6090" w:rsidRDefault="00E87618"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BD58BD4" w14:textId="77777777" w:rsidR="00E87618" w:rsidRPr="007F6090" w:rsidRDefault="00E87618" w:rsidP="0099209C">
            <w:pPr>
              <w:pStyle w:val="TableParagraph"/>
              <w:rPr>
                <w:rFonts w:ascii="Times New Roman"/>
                <w:sz w:val="20"/>
                <w:szCs w:val="20"/>
              </w:rPr>
            </w:pPr>
          </w:p>
        </w:tc>
        <w:tc>
          <w:tcPr>
            <w:tcW w:w="206" w:type="dxa"/>
            <w:vMerge/>
            <w:tcBorders>
              <w:top w:val="nil"/>
              <w:left w:val="single" w:sz="4" w:space="0" w:color="000000"/>
              <w:bottom w:val="nil"/>
              <w:right w:val="nil"/>
            </w:tcBorders>
          </w:tcPr>
          <w:p w14:paraId="0A620848" w14:textId="77777777" w:rsidR="00E87618" w:rsidRPr="007F6090" w:rsidRDefault="00E87618" w:rsidP="0099209C">
            <w:pPr>
              <w:rPr>
                <w:sz w:val="20"/>
                <w:szCs w:val="20"/>
              </w:rPr>
            </w:pPr>
          </w:p>
        </w:tc>
      </w:tr>
      <w:tr w:rsidR="00E87618" w:rsidRPr="007F6090" w14:paraId="05497AD0" w14:textId="77777777" w:rsidTr="0099209C">
        <w:trPr>
          <w:trHeight w:val="635"/>
        </w:trPr>
        <w:tc>
          <w:tcPr>
            <w:tcW w:w="984" w:type="dxa"/>
            <w:tcBorders>
              <w:top w:val="single" w:sz="6" w:space="0" w:color="000000"/>
              <w:left w:val="single" w:sz="6" w:space="0" w:color="000000"/>
              <w:bottom w:val="single" w:sz="6" w:space="0" w:color="000000"/>
              <w:right w:val="single" w:sz="6" w:space="0" w:color="000000"/>
            </w:tcBorders>
          </w:tcPr>
          <w:p w14:paraId="6E89049B" w14:textId="6E1F2AE8" w:rsidR="00E87618" w:rsidRPr="007F6090" w:rsidRDefault="00E87618" w:rsidP="00F62D6F">
            <w:pPr>
              <w:pStyle w:val="TableParagraph"/>
              <w:spacing w:before="52"/>
              <w:ind w:left="54"/>
              <w:rPr>
                <w:sz w:val="20"/>
                <w:szCs w:val="20"/>
              </w:rPr>
            </w:pPr>
            <w:r>
              <w:rPr>
                <w:sz w:val="20"/>
                <w:szCs w:val="20"/>
              </w:rPr>
              <w:t>1.11</w:t>
            </w:r>
            <w:r w:rsidRPr="007F6090">
              <w:rPr>
                <w:sz w:val="20"/>
                <w:szCs w:val="20"/>
              </w:rPr>
              <w:t>.3</w:t>
            </w:r>
          </w:p>
        </w:tc>
        <w:tc>
          <w:tcPr>
            <w:tcW w:w="3238" w:type="dxa"/>
            <w:tcBorders>
              <w:top w:val="single" w:sz="6" w:space="0" w:color="000000"/>
              <w:left w:val="single" w:sz="6" w:space="0" w:color="000000"/>
              <w:bottom w:val="single" w:sz="6" w:space="0" w:color="000000"/>
              <w:right w:val="single" w:sz="6" w:space="0" w:color="000000"/>
            </w:tcBorders>
          </w:tcPr>
          <w:p w14:paraId="1982AAEB" w14:textId="77777777" w:rsidR="00E87618" w:rsidRPr="007F6090" w:rsidRDefault="00E87618" w:rsidP="0099209C">
            <w:pPr>
              <w:pStyle w:val="TableParagraph"/>
              <w:tabs>
                <w:tab w:val="left" w:pos="868"/>
              </w:tabs>
              <w:spacing w:before="52" w:line="259" w:lineRule="auto"/>
              <w:ind w:left="55" w:right="399"/>
              <w:rPr>
                <w:sz w:val="20"/>
                <w:szCs w:val="20"/>
              </w:rPr>
            </w:pPr>
            <w:r>
              <w:rPr>
                <w:sz w:val="20"/>
                <w:szCs w:val="20"/>
              </w:rPr>
              <w:t xml:space="preserve">c) </w:t>
            </w:r>
            <w:r w:rsidRPr="007F6090">
              <w:rPr>
                <w:sz w:val="20"/>
                <w:szCs w:val="20"/>
              </w:rPr>
              <w:t>Provision to clean up sewage</w:t>
            </w:r>
            <w:r w:rsidRPr="007F6090">
              <w:rPr>
                <w:spacing w:val="-1"/>
                <w:sz w:val="20"/>
                <w:szCs w:val="20"/>
              </w:rPr>
              <w:t xml:space="preserve"> </w:t>
            </w:r>
            <w:r w:rsidRPr="007F6090">
              <w:rPr>
                <w:sz w:val="20"/>
                <w:szCs w:val="20"/>
              </w:rPr>
              <w:t>spillages</w:t>
            </w:r>
          </w:p>
        </w:tc>
        <w:tc>
          <w:tcPr>
            <w:tcW w:w="902" w:type="dxa"/>
            <w:tcBorders>
              <w:top w:val="single" w:sz="6" w:space="0" w:color="000000"/>
              <w:left w:val="single" w:sz="6" w:space="0" w:color="000000"/>
              <w:bottom w:val="single" w:sz="6" w:space="0" w:color="000000"/>
              <w:right w:val="single" w:sz="6" w:space="0" w:color="000000"/>
            </w:tcBorders>
          </w:tcPr>
          <w:p w14:paraId="44E3AF8B" w14:textId="77777777" w:rsidR="00E87618" w:rsidRPr="007F6090" w:rsidRDefault="00E87618" w:rsidP="0099209C">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6DD24DD8" w14:textId="77777777" w:rsidR="00E87618" w:rsidRPr="007F6090" w:rsidRDefault="00E87618" w:rsidP="0099209C">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38015C51" w14:textId="77777777" w:rsidR="00E87618" w:rsidRPr="007F6090" w:rsidRDefault="00E87618" w:rsidP="0099209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73F6B37" w14:textId="77777777" w:rsidR="00E87618" w:rsidRPr="007F6090" w:rsidRDefault="00E87618"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4700E403" w14:textId="77777777" w:rsidR="00E87618" w:rsidRPr="007F6090" w:rsidRDefault="00E87618"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838286D" w14:textId="77777777" w:rsidR="00E87618" w:rsidRPr="007F6090" w:rsidRDefault="00E87618" w:rsidP="0099209C">
            <w:pPr>
              <w:pStyle w:val="TableParagraph"/>
              <w:rPr>
                <w:rFonts w:ascii="Times New Roman"/>
                <w:sz w:val="20"/>
                <w:szCs w:val="20"/>
              </w:rPr>
            </w:pPr>
          </w:p>
        </w:tc>
        <w:tc>
          <w:tcPr>
            <w:tcW w:w="206" w:type="dxa"/>
            <w:vMerge/>
            <w:tcBorders>
              <w:top w:val="nil"/>
              <w:left w:val="single" w:sz="4" w:space="0" w:color="000000"/>
              <w:bottom w:val="nil"/>
              <w:right w:val="nil"/>
            </w:tcBorders>
          </w:tcPr>
          <w:p w14:paraId="6D738F33" w14:textId="77777777" w:rsidR="00E87618" w:rsidRPr="007F6090" w:rsidRDefault="00E87618" w:rsidP="0099209C">
            <w:pPr>
              <w:rPr>
                <w:sz w:val="20"/>
                <w:szCs w:val="20"/>
              </w:rPr>
            </w:pPr>
          </w:p>
        </w:tc>
      </w:tr>
      <w:tr w:rsidR="00E87618" w:rsidRPr="007F6090" w14:paraId="35F17703" w14:textId="77777777" w:rsidTr="0099209C">
        <w:trPr>
          <w:trHeight w:val="636"/>
        </w:trPr>
        <w:tc>
          <w:tcPr>
            <w:tcW w:w="984" w:type="dxa"/>
            <w:tcBorders>
              <w:top w:val="single" w:sz="6" w:space="0" w:color="000000"/>
              <w:left w:val="single" w:sz="6" w:space="0" w:color="000000"/>
              <w:bottom w:val="single" w:sz="6" w:space="0" w:color="000000"/>
              <w:right w:val="single" w:sz="6" w:space="0" w:color="000000"/>
            </w:tcBorders>
          </w:tcPr>
          <w:p w14:paraId="6EF92499" w14:textId="60EBF624" w:rsidR="00E87618" w:rsidRPr="007F6090" w:rsidRDefault="00E87618" w:rsidP="00F62D6F">
            <w:pPr>
              <w:pStyle w:val="TableParagraph"/>
              <w:spacing w:before="52"/>
              <w:ind w:left="54"/>
              <w:rPr>
                <w:sz w:val="20"/>
                <w:szCs w:val="20"/>
              </w:rPr>
            </w:pPr>
            <w:r>
              <w:rPr>
                <w:sz w:val="20"/>
                <w:szCs w:val="20"/>
              </w:rPr>
              <w:t>1.11</w:t>
            </w:r>
            <w:r w:rsidRPr="007F6090">
              <w:rPr>
                <w:sz w:val="20"/>
                <w:szCs w:val="20"/>
              </w:rPr>
              <w:t>.4</w:t>
            </w:r>
          </w:p>
        </w:tc>
        <w:tc>
          <w:tcPr>
            <w:tcW w:w="3238" w:type="dxa"/>
            <w:tcBorders>
              <w:top w:val="single" w:sz="6" w:space="0" w:color="000000"/>
              <w:left w:val="single" w:sz="6" w:space="0" w:color="000000"/>
              <w:bottom w:val="single" w:sz="6" w:space="0" w:color="000000"/>
              <w:right w:val="single" w:sz="6" w:space="0" w:color="000000"/>
            </w:tcBorders>
          </w:tcPr>
          <w:p w14:paraId="66FDF3C5" w14:textId="77777777" w:rsidR="00E87618" w:rsidRPr="007F6090" w:rsidRDefault="00E87618" w:rsidP="0099209C">
            <w:pPr>
              <w:pStyle w:val="TableParagraph"/>
              <w:tabs>
                <w:tab w:val="left" w:pos="823"/>
              </w:tabs>
              <w:spacing w:before="52" w:line="259" w:lineRule="auto"/>
              <w:ind w:left="55" w:right="735"/>
              <w:rPr>
                <w:sz w:val="20"/>
                <w:szCs w:val="20"/>
              </w:rPr>
            </w:pPr>
            <w:r>
              <w:rPr>
                <w:sz w:val="20"/>
                <w:szCs w:val="20"/>
              </w:rPr>
              <w:t xml:space="preserve">d) </w:t>
            </w:r>
            <w:r w:rsidRPr="007F6090">
              <w:rPr>
                <w:sz w:val="20"/>
                <w:szCs w:val="20"/>
              </w:rPr>
              <w:t xml:space="preserve">Equipment for </w:t>
            </w:r>
            <w:r w:rsidRPr="007F6090">
              <w:rPr>
                <w:spacing w:val="-4"/>
                <w:sz w:val="20"/>
                <w:szCs w:val="20"/>
              </w:rPr>
              <w:t xml:space="preserve">fire </w:t>
            </w:r>
            <w:r w:rsidRPr="007F6090">
              <w:rPr>
                <w:sz w:val="20"/>
                <w:szCs w:val="20"/>
              </w:rPr>
              <w:t>fighting</w:t>
            </w:r>
          </w:p>
        </w:tc>
        <w:tc>
          <w:tcPr>
            <w:tcW w:w="902" w:type="dxa"/>
            <w:tcBorders>
              <w:top w:val="single" w:sz="6" w:space="0" w:color="000000"/>
              <w:left w:val="single" w:sz="6" w:space="0" w:color="000000"/>
              <w:bottom w:val="single" w:sz="6" w:space="0" w:color="000000"/>
              <w:right w:val="single" w:sz="6" w:space="0" w:color="000000"/>
            </w:tcBorders>
          </w:tcPr>
          <w:p w14:paraId="377DC5E0" w14:textId="77777777" w:rsidR="00E87618" w:rsidRPr="007F6090" w:rsidRDefault="00E87618" w:rsidP="0099209C">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6F1CFF22" w14:textId="77777777" w:rsidR="00E87618" w:rsidRPr="007F6090" w:rsidRDefault="00E87618" w:rsidP="0099209C">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4" w:space="0" w:color="000000"/>
              <w:right w:val="single" w:sz="4" w:space="0" w:color="000000"/>
            </w:tcBorders>
          </w:tcPr>
          <w:p w14:paraId="4674B69C" w14:textId="77777777" w:rsidR="00E87618" w:rsidRPr="007F6090" w:rsidRDefault="00E87618" w:rsidP="0099209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068E50DF" w14:textId="77777777" w:rsidR="00E87618" w:rsidRPr="007F6090" w:rsidRDefault="00E87618"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CC13875" w14:textId="77777777" w:rsidR="00E87618" w:rsidRPr="007F6090" w:rsidRDefault="00E87618"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B9F91E2" w14:textId="77777777" w:rsidR="00E87618" w:rsidRPr="007F6090" w:rsidRDefault="00E87618" w:rsidP="0099209C">
            <w:pPr>
              <w:pStyle w:val="TableParagraph"/>
              <w:rPr>
                <w:rFonts w:ascii="Times New Roman"/>
                <w:sz w:val="20"/>
                <w:szCs w:val="20"/>
              </w:rPr>
            </w:pPr>
          </w:p>
        </w:tc>
        <w:tc>
          <w:tcPr>
            <w:tcW w:w="206" w:type="dxa"/>
            <w:vMerge/>
            <w:tcBorders>
              <w:top w:val="nil"/>
              <w:left w:val="single" w:sz="4" w:space="0" w:color="000000"/>
              <w:bottom w:val="nil"/>
              <w:right w:val="nil"/>
            </w:tcBorders>
          </w:tcPr>
          <w:p w14:paraId="73AC5979" w14:textId="77777777" w:rsidR="00E87618" w:rsidRPr="007F6090" w:rsidRDefault="00E87618" w:rsidP="0099209C">
            <w:pPr>
              <w:rPr>
                <w:sz w:val="20"/>
                <w:szCs w:val="20"/>
              </w:rPr>
            </w:pPr>
          </w:p>
        </w:tc>
      </w:tr>
      <w:tr w:rsidR="00E87618" w:rsidRPr="007F6090" w14:paraId="1596301E" w14:textId="77777777" w:rsidTr="0099209C">
        <w:trPr>
          <w:trHeight w:val="635"/>
        </w:trPr>
        <w:tc>
          <w:tcPr>
            <w:tcW w:w="984" w:type="dxa"/>
            <w:tcBorders>
              <w:top w:val="single" w:sz="6" w:space="0" w:color="000000"/>
              <w:left w:val="single" w:sz="6" w:space="0" w:color="000000"/>
              <w:bottom w:val="single" w:sz="6" w:space="0" w:color="000000"/>
              <w:right w:val="single" w:sz="6" w:space="0" w:color="000000"/>
            </w:tcBorders>
          </w:tcPr>
          <w:p w14:paraId="0B6F71E7" w14:textId="7EE0C9CA" w:rsidR="00E87618" w:rsidRPr="007F6090" w:rsidRDefault="00E87618" w:rsidP="00F62D6F">
            <w:pPr>
              <w:pStyle w:val="TableParagraph"/>
              <w:spacing w:before="52"/>
              <w:ind w:left="54"/>
              <w:rPr>
                <w:sz w:val="20"/>
                <w:szCs w:val="20"/>
              </w:rPr>
            </w:pPr>
            <w:r>
              <w:rPr>
                <w:sz w:val="20"/>
                <w:szCs w:val="20"/>
              </w:rPr>
              <w:t>1.11</w:t>
            </w:r>
            <w:r w:rsidRPr="007F6090">
              <w:rPr>
                <w:sz w:val="20"/>
                <w:szCs w:val="20"/>
              </w:rPr>
              <w:t>.5</w:t>
            </w:r>
          </w:p>
        </w:tc>
        <w:tc>
          <w:tcPr>
            <w:tcW w:w="3238" w:type="dxa"/>
            <w:tcBorders>
              <w:top w:val="single" w:sz="6" w:space="0" w:color="000000"/>
              <w:left w:val="single" w:sz="6" w:space="0" w:color="000000"/>
              <w:bottom w:val="single" w:sz="6" w:space="0" w:color="000000"/>
              <w:right w:val="single" w:sz="6" w:space="0" w:color="000000"/>
            </w:tcBorders>
          </w:tcPr>
          <w:p w14:paraId="4D716D27" w14:textId="77777777" w:rsidR="00E87618" w:rsidRPr="007F6090" w:rsidRDefault="00E87618" w:rsidP="0099209C">
            <w:pPr>
              <w:pStyle w:val="TableParagraph"/>
              <w:tabs>
                <w:tab w:val="left" w:pos="823"/>
              </w:tabs>
              <w:spacing w:before="52" w:line="259" w:lineRule="auto"/>
              <w:ind w:left="55" w:right="1097"/>
              <w:rPr>
                <w:sz w:val="20"/>
                <w:szCs w:val="20"/>
              </w:rPr>
            </w:pPr>
            <w:r>
              <w:rPr>
                <w:sz w:val="20"/>
                <w:szCs w:val="20"/>
              </w:rPr>
              <w:t xml:space="preserve">e) </w:t>
            </w:r>
            <w:r w:rsidRPr="007F6090">
              <w:rPr>
                <w:sz w:val="20"/>
                <w:szCs w:val="20"/>
              </w:rPr>
              <w:t xml:space="preserve">Call out of </w:t>
            </w:r>
            <w:r w:rsidRPr="007F6090">
              <w:rPr>
                <w:spacing w:val="-4"/>
                <w:sz w:val="20"/>
                <w:szCs w:val="20"/>
              </w:rPr>
              <w:t xml:space="preserve">fire </w:t>
            </w:r>
            <w:r w:rsidRPr="007F6090">
              <w:rPr>
                <w:sz w:val="20"/>
                <w:szCs w:val="20"/>
              </w:rPr>
              <w:t>department</w:t>
            </w:r>
          </w:p>
        </w:tc>
        <w:tc>
          <w:tcPr>
            <w:tcW w:w="902" w:type="dxa"/>
            <w:tcBorders>
              <w:top w:val="single" w:sz="6" w:space="0" w:color="000000"/>
              <w:left w:val="single" w:sz="6" w:space="0" w:color="000000"/>
              <w:bottom w:val="single" w:sz="6" w:space="0" w:color="000000"/>
              <w:right w:val="single" w:sz="6" w:space="0" w:color="000000"/>
            </w:tcBorders>
          </w:tcPr>
          <w:p w14:paraId="137560E4" w14:textId="77777777" w:rsidR="00E87618" w:rsidRPr="007F6090" w:rsidRDefault="00E87618" w:rsidP="0099209C">
            <w:pPr>
              <w:pStyle w:val="TableParagraph"/>
              <w:spacing w:before="52"/>
              <w:ind w:left="13"/>
              <w:jc w:val="center"/>
              <w:rPr>
                <w:sz w:val="20"/>
                <w:szCs w:val="20"/>
              </w:rPr>
            </w:pPr>
            <w:r w:rsidRPr="007F6090">
              <w:rPr>
                <w:sz w:val="20"/>
                <w:szCs w:val="20"/>
              </w:rPr>
              <w:t>1</w:t>
            </w:r>
          </w:p>
        </w:tc>
        <w:tc>
          <w:tcPr>
            <w:tcW w:w="982" w:type="dxa"/>
            <w:tcBorders>
              <w:top w:val="single" w:sz="6" w:space="0" w:color="000000"/>
              <w:left w:val="single" w:sz="6" w:space="0" w:color="000000"/>
              <w:bottom w:val="single" w:sz="6" w:space="0" w:color="000000"/>
              <w:right w:val="single" w:sz="4" w:space="0" w:color="000000"/>
            </w:tcBorders>
          </w:tcPr>
          <w:p w14:paraId="1912B7A3" w14:textId="77777777" w:rsidR="00E87618" w:rsidRPr="007F6090" w:rsidRDefault="00E87618" w:rsidP="0099209C">
            <w:pPr>
              <w:pStyle w:val="TableParagraph"/>
              <w:spacing w:before="52"/>
              <w:ind w:right="212"/>
              <w:jc w:val="right"/>
              <w:rPr>
                <w:sz w:val="20"/>
                <w:szCs w:val="20"/>
              </w:rPr>
            </w:pPr>
            <w:r w:rsidRPr="007F6090">
              <w:rPr>
                <w:sz w:val="20"/>
                <w:szCs w:val="20"/>
              </w:rPr>
              <w:t>Sum</w:t>
            </w:r>
          </w:p>
        </w:tc>
        <w:tc>
          <w:tcPr>
            <w:tcW w:w="1447" w:type="dxa"/>
            <w:gridSpan w:val="2"/>
            <w:tcBorders>
              <w:top w:val="single" w:sz="4" w:space="0" w:color="000000"/>
              <w:left w:val="single" w:sz="4" w:space="0" w:color="000000"/>
              <w:bottom w:val="single" w:sz="6" w:space="0" w:color="000000"/>
              <w:right w:val="single" w:sz="4" w:space="0" w:color="000000"/>
            </w:tcBorders>
          </w:tcPr>
          <w:p w14:paraId="7E1BB384" w14:textId="77777777" w:rsidR="00E87618" w:rsidRPr="007F6090" w:rsidRDefault="00E87618" w:rsidP="0099209C">
            <w:pPr>
              <w:pStyle w:val="TableParagraph"/>
              <w:rPr>
                <w:rFonts w:ascii="Times New Roman"/>
                <w:sz w:val="20"/>
                <w:szCs w:val="20"/>
              </w:rPr>
            </w:pPr>
          </w:p>
        </w:tc>
        <w:tc>
          <w:tcPr>
            <w:tcW w:w="720" w:type="dxa"/>
            <w:gridSpan w:val="2"/>
            <w:tcBorders>
              <w:top w:val="single" w:sz="4" w:space="0" w:color="000000"/>
              <w:left w:val="single" w:sz="4" w:space="0" w:color="000000"/>
              <w:bottom w:val="single" w:sz="6" w:space="0" w:color="000000"/>
              <w:right w:val="single" w:sz="4" w:space="0" w:color="000000"/>
            </w:tcBorders>
          </w:tcPr>
          <w:p w14:paraId="07C2BDDA" w14:textId="77777777" w:rsidR="00E87618" w:rsidRPr="007F6090" w:rsidRDefault="00E87618" w:rsidP="0099209C">
            <w:pPr>
              <w:pStyle w:val="TableParagraph"/>
              <w:rPr>
                <w:rFonts w:ascii="Times New Roman"/>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54FA0114" w14:textId="77777777" w:rsidR="00E87618" w:rsidRPr="007F6090" w:rsidRDefault="00E87618"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6082E8A" w14:textId="77777777" w:rsidR="00E87618" w:rsidRPr="007F6090" w:rsidRDefault="00E87618" w:rsidP="0099209C">
            <w:pPr>
              <w:pStyle w:val="TableParagraph"/>
              <w:rPr>
                <w:rFonts w:ascii="Times New Roman"/>
                <w:sz w:val="20"/>
                <w:szCs w:val="20"/>
              </w:rPr>
            </w:pPr>
          </w:p>
        </w:tc>
        <w:tc>
          <w:tcPr>
            <w:tcW w:w="206" w:type="dxa"/>
            <w:vMerge/>
            <w:tcBorders>
              <w:top w:val="nil"/>
              <w:left w:val="single" w:sz="4" w:space="0" w:color="000000"/>
              <w:bottom w:val="nil"/>
              <w:right w:val="nil"/>
            </w:tcBorders>
          </w:tcPr>
          <w:p w14:paraId="52EE288B" w14:textId="77777777" w:rsidR="00E87618" w:rsidRPr="007F6090" w:rsidRDefault="00E87618" w:rsidP="0099209C">
            <w:pPr>
              <w:rPr>
                <w:sz w:val="20"/>
                <w:szCs w:val="20"/>
              </w:rPr>
            </w:pPr>
          </w:p>
        </w:tc>
      </w:tr>
      <w:tr w:rsidR="00E87618" w:rsidRPr="007F6090" w14:paraId="0F6D7149" w14:textId="77777777" w:rsidTr="0099209C">
        <w:trPr>
          <w:trHeight w:val="299"/>
        </w:trPr>
        <w:tc>
          <w:tcPr>
            <w:tcW w:w="984" w:type="dxa"/>
            <w:tcBorders>
              <w:top w:val="single" w:sz="4" w:space="0" w:color="000000"/>
              <w:left w:val="single" w:sz="4" w:space="0" w:color="000000"/>
              <w:bottom w:val="single" w:sz="4" w:space="0" w:color="000000"/>
              <w:right w:val="single" w:sz="4" w:space="0" w:color="000000"/>
            </w:tcBorders>
          </w:tcPr>
          <w:p w14:paraId="3DC0BDA6" w14:textId="6DEE25D4" w:rsidR="00E87618" w:rsidRPr="00553A36" w:rsidRDefault="00E87618" w:rsidP="00F62D6F">
            <w:pPr>
              <w:pStyle w:val="TableParagraph"/>
              <w:tabs>
                <w:tab w:val="left" w:pos="984"/>
              </w:tabs>
              <w:spacing w:line="236" w:lineRule="exact"/>
              <w:rPr>
                <w:sz w:val="20"/>
                <w:szCs w:val="20"/>
              </w:rPr>
            </w:pPr>
            <w:r>
              <w:rPr>
                <w:sz w:val="20"/>
                <w:szCs w:val="20"/>
              </w:rPr>
              <w:t>1.12</w:t>
            </w:r>
          </w:p>
        </w:tc>
        <w:tc>
          <w:tcPr>
            <w:tcW w:w="9018" w:type="dxa"/>
            <w:gridSpan w:val="9"/>
            <w:tcBorders>
              <w:top w:val="single" w:sz="4" w:space="0" w:color="000000"/>
              <w:left w:val="single" w:sz="4" w:space="0" w:color="000000"/>
              <w:bottom w:val="single" w:sz="4" w:space="0" w:color="000000"/>
              <w:right w:val="single" w:sz="4" w:space="0" w:color="000000"/>
            </w:tcBorders>
          </w:tcPr>
          <w:p w14:paraId="26385F79" w14:textId="77777777" w:rsidR="00E87618" w:rsidRPr="008823DE" w:rsidRDefault="00E87618" w:rsidP="0099209C">
            <w:pPr>
              <w:pStyle w:val="TableParagraph"/>
              <w:rPr>
                <w:rFonts w:ascii="Times New Roman"/>
                <w:b/>
                <w:sz w:val="20"/>
                <w:szCs w:val="20"/>
              </w:rPr>
            </w:pPr>
            <w:r w:rsidRPr="008823DE">
              <w:rPr>
                <w:b/>
                <w:sz w:val="20"/>
                <w:szCs w:val="20"/>
              </w:rPr>
              <w:t>Environmental awareness and training</w:t>
            </w:r>
          </w:p>
        </w:tc>
        <w:tc>
          <w:tcPr>
            <w:tcW w:w="206" w:type="dxa"/>
            <w:vMerge/>
            <w:tcBorders>
              <w:top w:val="nil"/>
              <w:left w:val="single" w:sz="4" w:space="0" w:color="000000"/>
              <w:bottom w:val="nil"/>
              <w:right w:val="nil"/>
            </w:tcBorders>
          </w:tcPr>
          <w:p w14:paraId="5BB37A73" w14:textId="77777777" w:rsidR="00E87618" w:rsidRPr="007F6090" w:rsidRDefault="00E87618" w:rsidP="0099209C">
            <w:pPr>
              <w:rPr>
                <w:sz w:val="20"/>
                <w:szCs w:val="20"/>
              </w:rPr>
            </w:pPr>
          </w:p>
        </w:tc>
      </w:tr>
      <w:tr w:rsidR="00E87618" w:rsidRPr="007F6090" w14:paraId="4E03E11D" w14:textId="77777777" w:rsidTr="0099209C">
        <w:trPr>
          <w:trHeight w:val="1041"/>
        </w:trPr>
        <w:tc>
          <w:tcPr>
            <w:tcW w:w="984" w:type="dxa"/>
            <w:tcBorders>
              <w:top w:val="single" w:sz="4" w:space="0" w:color="000000"/>
              <w:left w:val="single" w:sz="4" w:space="0" w:color="000000"/>
              <w:bottom w:val="single" w:sz="4" w:space="0" w:color="000000"/>
              <w:right w:val="single" w:sz="4" w:space="0" w:color="000000"/>
            </w:tcBorders>
          </w:tcPr>
          <w:p w14:paraId="749FB962" w14:textId="59DA8B6C" w:rsidR="00E87618" w:rsidRPr="007F6090" w:rsidRDefault="00E87618" w:rsidP="00F62D6F">
            <w:pPr>
              <w:pStyle w:val="TableParagraph"/>
              <w:tabs>
                <w:tab w:val="left" w:pos="984"/>
              </w:tabs>
              <w:spacing w:line="236" w:lineRule="exact"/>
              <w:rPr>
                <w:sz w:val="20"/>
                <w:szCs w:val="20"/>
              </w:rPr>
            </w:pPr>
            <w:r w:rsidRPr="007F6090">
              <w:rPr>
                <w:sz w:val="20"/>
                <w:szCs w:val="20"/>
              </w:rPr>
              <w:t>1.</w:t>
            </w:r>
            <w:r>
              <w:rPr>
                <w:sz w:val="20"/>
                <w:szCs w:val="20"/>
              </w:rPr>
              <w:t>12.1</w:t>
            </w:r>
          </w:p>
        </w:tc>
        <w:tc>
          <w:tcPr>
            <w:tcW w:w="3238" w:type="dxa"/>
            <w:tcBorders>
              <w:top w:val="single" w:sz="4" w:space="0" w:color="000000"/>
              <w:left w:val="single" w:sz="4" w:space="0" w:color="000000"/>
              <w:bottom w:val="single" w:sz="4" w:space="0" w:color="000000"/>
              <w:right w:val="single" w:sz="4" w:space="0" w:color="000000"/>
            </w:tcBorders>
          </w:tcPr>
          <w:p w14:paraId="2E97E9D3" w14:textId="77777777" w:rsidR="00E87618" w:rsidRPr="007F6090" w:rsidRDefault="00E87618" w:rsidP="0099209C">
            <w:pPr>
              <w:pStyle w:val="TableParagraph"/>
              <w:spacing w:line="259" w:lineRule="auto"/>
              <w:ind w:left="110" w:right="167"/>
              <w:rPr>
                <w:sz w:val="20"/>
                <w:szCs w:val="20"/>
              </w:rPr>
            </w:pPr>
            <w:r w:rsidRPr="007F6090">
              <w:rPr>
                <w:sz w:val="20"/>
                <w:szCs w:val="20"/>
              </w:rPr>
              <w:t>The rate for this item shall include costs for inductions and environmental awareness and</w:t>
            </w:r>
          </w:p>
          <w:p w14:paraId="14F21BD9" w14:textId="77777777" w:rsidR="00E87618" w:rsidRPr="007F6090" w:rsidRDefault="00E87618" w:rsidP="0099209C">
            <w:pPr>
              <w:pStyle w:val="TableParagraph"/>
              <w:ind w:left="110"/>
              <w:rPr>
                <w:sz w:val="20"/>
                <w:szCs w:val="20"/>
              </w:rPr>
            </w:pPr>
            <w:r w:rsidRPr="007F6090">
              <w:rPr>
                <w:sz w:val="20"/>
                <w:szCs w:val="20"/>
              </w:rPr>
              <w:t>training</w:t>
            </w:r>
          </w:p>
        </w:tc>
        <w:tc>
          <w:tcPr>
            <w:tcW w:w="902" w:type="dxa"/>
            <w:tcBorders>
              <w:top w:val="single" w:sz="4" w:space="0" w:color="000000"/>
              <w:left w:val="single" w:sz="4" w:space="0" w:color="000000"/>
              <w:bottom w:val="single" w:sz="4" w:space="0" w:color="000000"/>
              <w:right w:val="single" w:sz="4" w:space="0" w:color="000000"/>
            </w:tcBorders>
          </w:tcPr>
          <w:p w14:paraId="2722FF4B" w14:textId="77777777" w:rsidR="00E87618" w:rsidRPr="007F6090" w:rsidRDefault="00E87618" w:rsidP="0099209C">
            <w:pPr>
              <w:pStyle w:val="TableParagraph"/>
              <w:spacing w:line="236" w:lineRule="exact"/>
              <w:ind w:left="13"/>
              <w:jc w:val="center"/>
              <w:rPr>
                <w:sz w:val="20"/>
                <w:szCs w:val="20"/>
              </w:rPr>
            </w:pPr>
            <w:r w:rsidRPr="007F6090">
              <w:rPr>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14:paraId="04A8A136" w14:textId="77777777" w:rsidR="00E87618" w:rsidRPr="007F6090" w:rsidRDefault="00E87618" w:rsidP="0099209C">
            <w:pPr>
              <w:pStyle w:val="TableParagraph"/>
              <w:spacing w:line="236" w:lineRule="exact"/>
              <w:ind w:right="250"/>
              <w:jc w:val="right"/>
              <w:rPr>
                <w:sz w:val="20"/>
                <w:szCs w:val="20"/>
              </w:rPr>
            </w:pPr>
            <w:r w:rsidRPr="007F6090">
              <w:rPr>
                <w:sz w:val="20"/>
                <w:szCs w:val="20"/>
              </w:rPr>
              <w:t>Sum</w:t>
            </w:r>
          </w:p>
        </w:tc>
        <w:tc>
          <w:tcPr>
            <w:tcW w:w="1429" w:type="dxa"/>
            <w:tcBorders>
              <w:top w:val="single" w:sz="4" w:space="0" w:color="000000"/>
              <w:left w:val="single" w:sz="4" w:space="0" w:color="000000"/>
              <w:bottom w:val="single" w:sz="4" w:space="0" w:color="000000"/>
              <w:right w:val="single" w:sz="4" w:space="0" w:color="000000"/>
            </w:tcBorders>
          </w:tcPr>
          <w:p w14:paraId="543D5A99" w14:textId="77777777" w:rsidR="00E87618" w:rsidRPr="007F6090" w:rsidRDefault="00E87618" w:rsidP="0099209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50C99272" w14:textId="77777777" w:rsidR="00E87618" w:rsidRPr="007F6090" w:rsidRDefault="00E87618" w:rsidP="0099209C">
            <w:pPr>
              <w:pStyle w:val="TableParagraph"/>
              <w:rPr>
                <w:rFonts w:ascii="Times New Roman"/>
                <w:sz w:val="20"/>
                <w:szCs w:val="20"/>
              </w:rPr>
            </w:pPr>
          </w:p>
        </w:tc>
        <w:tc>
          <w:tcPr>
            <w:tcW w:w="1027" w:type="dxa"/>
            <w:gridSpan w:val="2"/>
            <w:tcBorders>
              <w:top w:val="single" w:sz="4" w:space="0" w:color="000000"/>
              <w:left w:val="single" w:sz="4" w:space="0" w:color="000000"/>
              <w:bottom w:val="single" w:sz="4" w:space="0" w:color="000000"/>
              <w:right w:val="single" w:sz="4" w:space="0" w:color="000000"/>
            </w:tcBorders>
          </w:tcPr>
          <w:p w14:paraId="60040AB6" w14:textId="77777777" w:rsidR="00E87618" w:rsidRPr="007F6090" w:rsidRDefault="00E87618"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61BC628" w14:textId="77777777" w:rsidR="00E87618" w:rsidRPr="007F6090" w:rsidRDefault="00E87618" w:rsidP="0099209C">
            <w:pPr>
              <w:pStyle w:val="TableParagraph"/>
              <w:rPr>
                <w:rFonts w:ascii="Times New Roman"/>
                <w:sz w:val="20"/>
                <w:szCs w:val="20"/>
              </w:rPr>
            </w:pPr>
          </w:p>
        </w:tc>
        <w:tc>
          <w:tcPr>
            <w:tcW w:w="206" w:type="dxa"/>
            <w:vMerge/>
            <w:tcBorders>
              <w:top w:val="nil"/>
              <w:left w:val="single" w:sz="4" w:space="0" w:color="000000"/>
              <w:bottom w:val="nil"/>
              <w:right w:val="nil"/>
            </w:tcBorders>
          </w:tcPr>
          <w:p w14:paraId="428D9E6F" w14:textId="77777777" w:rsidR="00E87618" w:rsidRPr="007F6090" w:rsidRDefault="00E87618" w:rsidP="0099209C">
            <w:pPr>
              <w:rPr>
                <w:sz w:val="20"/>
                <w:szCs w:val="20"/>
              </w:rPr>
            </w:pPr>
          </w:p>
        </w:tc>
      </w:tr>
      <w:tr w:rsidR="00E87618" w:rsidRPr="007F6090" w14:paraId="3AC70EFB" w14:textId="77777777" w:rsidTr="0099209C">
        <w:trPr>
          <w:trHeight w:val="522"/>
        </w:trPr>
        <w:tc>
          <w:tcPr>
            <w:tcW w:w="984" w:type="dxa"/>
            <w:tcBorders>
              <w:top w:val="single" w:sz="4" w:space="0" w:color="000000"/>
              <w:left w:val="single" w:sz="4" w:space="0" w:color="000000"/>
              <w:bottom w:val="single" w:sz="4" w:space="0" w:color="000000"/>
              <w:right w:val="single" w:sz="4" w:space="0" w:color="000000"/>
            </w:tcBorders>
          </w:tcPr>
          <w:p w14:paraId="05DFF8BE" w14:textId="60A355FE" w:rsidR="00E87618" w:rsidRPr="00553A36" w:rsidRDefault="00E87618" w:rsidP="00F62D6F">
            <w:pPr>
              <w:pStyle w:val="TableParagraph"/>
              <w:tabs>
                <w:tab w:val="left" w:pos="984"/>
              </w:tabs>
              <w:spacing w:line="236" w:lineRule="exact"/>
              <w:rPr>
                <w:sz w:val="20"/>
                <w:szCs w:val="20"/>
              </w:rPr>
            </w:pPr>
            <w:r>
              <w:rPr>
                <w:sz w:val="20"/>
                <w:szCs w:val="20"/>
              </w:rPr>
              <w:t>1.12.2</w:t>
            </w:r>
          </w:p>
        </w:tc>
        <w:tc>
          <w:tcPr>
            <w:tcW w:w="3238" w:type="dxa"/>
            <w:tcBorders>
              <w:top w:val="single" w:sz="4" w:space="0" w:color="000000"/>
              <w:left w:val="single" w:sz="4" w:space="0" w:color="000000"/>
              <w:bottom w:val="single" w:sz="4" w:space="0" w:color="000000"/>
              <w:right w:val="single" w:sz="4" w:space="0" w:color="000000"/>
            </w:tcBorders>
          </w:tcPr>
          <w:p w14:paraId="7C565761" w14:textId="77777777" w:rsidR="00E87618" w:rsidRPr="007F6090" w:rsidRDefault="00E87618" w:rsidP="0099209C">
            <w:pPr>
              <w:pStyle w:val="TableParagraph"/>
              <w:spacing w:line="239" w:lineRule="exact"/>
              <w:ind w:left="110"/>
              <w:rPr>
                <w:sz w:val="20"/>
                <w:szCs w:val="20"/>
              </w:rPr>
            </w:pPr>
            <w:r w:rsidRPr="007F6090">
              <w:rPr>
                <w:sz w:val="20"/>
                <w:szCs w:val="20"/>
              </w:rPr>
              <w:t>Social integration of the project</w:t>
            </w:r>
          </w:p>
          <w:p w14:paraId="17631396" w14:textId="77777777" w:rsidR="00E87618" w:rsidRPr="007F6090" w:rsidRDefault="00E87618" w:rsidP="0099209C">
            <w:pPr>
              <w:pStyle w:val="TableParagraph"/>
              <w:spacing w:before="17"/>
              <w:ind w:left="110"/>
              <w:rPr>
                <w:sz w:val="20"/>
                <w:szCs w:val="20"/>
              </w:rPr>
            </w:pPr>
            <w:r w:rsidRPr="007F6090">
              <w:rPr>
                <w:sz w:val="20"/>
                <w:szCs w:val="20"/>
              </w:rPr>
              <w:t>to the public</w:t>
            </w:r>
          </w:p>
        </w:tc>
        <w:tc>
          <w:tcPr>
            <w:tcW w:w="902" w:type="dxa"/>
            <w:tcBorders>
              <w:top w:val="single" w:sz="4" w:space="0" w:color="000000"/>
              <w:left w:val="single" w:sz="4" w:space="0" w:color="000000"/>
              <w:bottom w:val="single" w:sz="4" w:space="0" w:color="000000"/>
              <w:right w:val="single" w:sz="4" w:space="0" w:color="000000"/>
            </w:tcBorders>
          </w:tcPr>
          <w:p w14:paraId="4EF311D2" w14:textId="77777777" w:rsidR="00E87618" w:rsidRPr="00553A36" w:rsidRDefault="00E87618" w:rsidP="0099209C">
            <w:pPr>
              <w:pStyle w:val="TableParagraph"/>
              <w:spacing w:line="236" w:lineRule="exact"/>
              <w:ind w:left="13"/>
              <w:jc w:val="center"/>
              <w:rPr>
                <w:sz w:val="20"/>
                <w:szCs w:val="20"/>
              </w:rPr>
            </w:pPr>
            <w:r w:rsidRPr="00553A36">
              <w:rPr>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14:paraId="5DFF8532" w14:textId="77777777" w:rsidR="00E87618" w:rsidRPr="00553A36" w:rsidRDefault="00E87618" w:rsidP="0099209C">
            <w:pPr>
              <w:pStyle w:val="TableParagraph"/>
              <w:spacing w:line="236" w:lineRule="exact"/>
              <w:ind w:left="13"/>
              <w:jc w:val="center"/>
              <w:rPr>
                <w:sz w:val="20"/>
                <w:szCs w:val="20"/>
              </w:rPr>
            </w:pPr>
            <w:r>
              <w:rPr>
                <w:sz w:val="20"/>
                <w:szCs w:val="20"/>
              </w:rPr>
              <w:t>Sum</w:t>
            </w:r>
          </w:p>
        </w:tc>
        <w:tc>
          <w:tcPr>
            <w:tcW w:w="1429" w:type="dxa"/>
            <w:tcBorders>
              <w:top w:val="single" w:sz="4" w:space="0" w:color="000000"/>
              <w:left w:val="single" w:sz="4" w:space="0" w:color="000000"/>
              <w:bottom w:val="single" w:sz="4" w:space="0" w:color="000000"/>
              <w:right w:val="single" w:sz="4" w:space="0" w:color="000000"/>
            </w:tcBorders>
          </w:tcPr>
          <w:p w14:paraId="2EA5BC30" w14:textId="77777777" w:rsidR="00E87618" w:rsidRPr="007F6090" w:rsidRDefault="00E87618" w:rsidP="0099209C">
            <w:pPr>
              <w:pStyle w:val="TableParagraph"/>
              <w:rPr>
                <w:rFonts w:ascii="Times New Roman"/>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7313BEE" w14:textId="77777777" w:rsidR="00E87618" w:rsidRPr="007F6090" w:rsidRDefault="00E87618" w:rsidP="0099209C">
            <w:pPr>
              <w:pStyle w:val="TableParagraph"/>
              <w:rPr>
                <w:rFonts w:ascii="Times New Roman"/>
                <w:sz w:val="20"/>
                <w:szCs w:val="20"/>
              </w:rPr>
            </w:pPr>
          </w:p>
        </w:tc>
        <w:tc>
          <w:tcPr>
            <w:tcW w:w="1027" w:type="dxa"/>
            <w:gridSpan w:val="2"/>
            <w:tcBorders>
              <w:top w:val="single" w:sz="4" w:space="0" w:color="000000"/>
              <w:left w:val="single" w:sz="4" w:space="0" w:color="000000"/>
              <w:bottom w:val="single" w:sz="4" w:space="0" w:color="000000"/>
              <w:right w:val="single" w:sz="4" w:space="0" w:color="000000"/>
            </w:tcBorders>
          </w:tcPr>
          <w:p w14:paraId="26D4DFAC" w14:textId="77777777" w:rsidR="00E87618" w:rsidRPr="007F6090" w:rsidRDefault="00E87618"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F958487" w14:textId="77777777" w:rsidR="00E87618" w:rsidRPr="007F6090" w:rsidRDefault="00E87618" w:rsidP="0099209C">
            <w:pPr>
              <w:pStyle w:val="TableParagraph"/>
              <w:rPr>
                <w:rFonts w:ascii="Times New Roman"/>
                <w:sz w:val="20"/>
                <w:szCs w:val="20"/>
              </w:rPr>
            </w:pPr>
          </w:p>
        </w:tc>
        <w:tc>
          <w:tcPr>
            <w:tcW w:w="206" w:type="dxa"/>
            <w:vMerge/>
            <w:tcBorders>
              <w:top w:val="nil"/>
              <w:left w:val="single" w:sz="4" w:space="0" w:color="000000"/>
              <w:bottom w:val="nil"/>
              <w:right w:val="nil"/>
            </w:tcBorders>
          </w:tcPr>
          <w:p w14:paraId="360A0DFA" w14:textId="77777777" w:rsidR="00E87618" w:rsidRPr="007F6090" w:rsidRDefault="00E87618" w:rsidP="0099209C">
            <w:pPr>
              <w:rPr>
                <w:sz w:val="20"/>
                <w:szCs w:val="20"/>
              </w:rPr>
            </w:pPr>
          </w:p>
        </w:tc>
      </w:tr>
    </w:tbl>
    <w:p w14:paraId="019680E3" w14:textId="77777777" w:rsidR="0099209C" w:rsidRPr="007F6090" w:rsidRDefault="0099209C" w:rsidP="0099209C">
      <w:pPr>
        <w:rPr>
          <w:sz w:val="20"/>
          <w:szCs w:val="20"/>
        </w:rPr>
        <w:sectPr w:rsidR="0099209C" w:rsidRPr="007F6090">
          <w:pgSz w:w="12240" w:h="15840"/>
          <w:pgMar w:top="1260" w:right="160" w:bottom="380" w:left="1120" w:header="281" w:footer="193" w:gutter="0"/>
          <w:cols w:space="720"/>
        </w:sectPr>
      </w:pPr>
    </w:p>
    <w:p w14:paraId="05DB45CE" w14:textId="77777777" w:rsidR="0099209C" w:rsidRPr="007F6090" w:rsidRDefault="0099209C" w:rsidP="0099209C">
      <w:pPr>
        <w:pStyle w:val="BodyText"/>
        <w:spacing w:before="5"/>
        <w:rPr>
          <w:b/>
        </w:rPr>
      </w:pPr>
    </w:p>
    <w:tbl>
      <w:tblPr>
        <w:tblW w:w="0" w:type="auto"/>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12"/>
        <w:gridCol w:w="1209"/>
        <w:gridCol w:w="679"/>
        <w:gridCol w:w="1353"/>
        <w:gridCol w:w="719"/>
        <w:gridCol w:w="205"/>
      </w:tblGrid>
      <w:tr w:rsidR="0099209C" w:rsidRPr="007F6090" w14:paraId="1FF83889" w14:textId="77777777" w:rsidTr="0099209C">
        <w:trPr>
          <w:trHeight w:val="1564"/>
        </w:trPr>
        <w:tc>
          <w:tcPr>
            <w:tcW w:w="984" w:type="dxa"/>
            <w:tcBorders>
              <w:top w:val="single" w:sz="4" w:space="0" w:color="000000"/>
              <w:left w:val="single" w:sz="4" w:space="0" w:color="000000"/>
              <w:bottom w:val="single" w:sz="4" w:space="0" w:color="000000"/>
              <w:right w:val="single" w:sz="4" w:space="0" w:color="000000"/>
            </w:tcBorders>
          </w:tcPr>
          <w:p w14:paraId="4811B24C" w14:textId="344EE100" w:rsidR="0099209C" w:rsidRPr="00553A36" w:rsidRDefault="0099209C" w:rsidP="00F62D6F">
            <w:pPr>
              <w:pStyle w:val="TableParagraph"/>
              <w:spacing w:line="236" w:lineRule="exact"/>
              <w:ind w:right="20"/>
              <w:rPr>
                <w:sz w:val="20"/>
                <w:szCs w:val="20"/>
              </w:rPr>
            </w:pPr>
            <w:r w:rsidRPr="00553A36">
              <w:rPr>
                <w:sz w:val="20"/>
                <w:szCs w:val="20"/>
              </w:rPr>
              <w:t>1.1</w:t>
            </w:r>
            <w:r w:rsidR="00E87618">
              <w:rPr>
                <w:sz w:val="20"/>
                <w:szCs w:val="20"/>
              </w:rPr>
              <w:t>2</w:t>
            </w:r>
            <w:r w:rsidRPr="00553A36">
              <w:rPr>
                <w:sz w:val="20"/>
                <w:szCs w:val="20"/>
              </w:rPr>
              <w:t>.3</w:t>
            </w:r>
          </w:p>
        </w:tc>
        <w:tc>
          <w:tcPr>
            <w:tcW w:w="3238" w:type="dxa"/>
            <w:tcBorders>
              <w:top w:val="single" w:sz="4" w:space="0" w:color="000000"/>
              <w:left w:val="single" w:sz="4" w:space="0" w:color="000000"/>
              <w:bottom w:val="single" w:sz="4" w:space="0" w:color="000000"/>
              <w:right w:val="single" w:sz="4" w:space="0" w:color="000000"/>
            </w:tcBorders>
          </w:tcPr>
          <w:p w14:paraId="69F1F75E" w14:textId="77777777" w:rsidR="0099209C" w:rsidRPr="007F6090" w:rsidRDefault="0099209C" w:rsidP="0099209C">
            <w:pPr>
              <w:pStyle w:val="TableParagraph"/>
              <w:spacing w:line="259" w:lineRule="auto"/>
              <w:ind w:left="108" w:right="146"/>
              <w:rPr>
                <w:sz w:val="20"/>
                <w:szCs w:val="20"/>
              </w:rPr>
            </w:pPr>
            <w:r w:rsidRPr="007F6090">
              <w:rPr>
                <w:sz w:val="20"/>
                <w:szCs w:val="20"/>
              </w:rPr>
              <w:t>Signage The rate for this item must cover all expenses incurred in preparing signage at the entrance of the site offices indicating the following</w:t>
            </w:r>
            <w:r>
              <w:rPr>
                <w:sz w:val="20"/>
                <w:szCs w:val="20"/>
              </w:rPr>
              <w:t xml:space="preserve"> </w:t>
            </w:r>
            <w:r w:rsidRPr="007F6090">
              <w:rPr>
                <w:sz w:val="20"/>
                <w:szCs w:val="20"/>
              </w:rPr>
              <w:t>information</w:t>
            </w:r>
          </w:p>
        </w:tc>
        <w:tc>
          <w:tcPr>
            <w:tcW w:w="902" w:type="dxa"/>
            <w:tcBorders>
              <w:top w:val="single" w:sz="4" w:space="0" w:color="000000"/>
              <w:left w:val="single" w:sz="4" w:space="0" w:color="000000"/>
              <w:bottom w:val="single" w:sz="4" w:space="0" w:color="000000"/>
              <w:right w:val="single" w:sz="4" w:space="0" w:color="000000"/>
            </w:tcBorders>
          </w:tcPr>
          <w:p w14:paraId="02ABCD02" w14:textId="77777777" w:rsidR="0099209C" w:rsidRPr="007F6090" w:rsidRDefault="0099209C" w:rsidP="0099209C">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13E482DF" w14:textId="77777777" w:rsidR="0099209C" w:rsidRPr="007F6090" w:rsidRDefault="0099209C" w:rsidP="0099209C">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407D60E2" w14:textId="77777777" w:rsidR="0099209C" w:rsidRPr="007F6090" w:rsidRDefault="0099209C"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24FA8D9A" w14:textId="77777777" w:rsidR="0099209C" w:rsidRPr="007F6090" w:rsidRDefault="0099209C"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B171C12" w14:textId="77777777" w:rsidR="0099209C" w:rsidRPr="007F6090" w:rsidRDefault="0099209C"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09CB130" w14:textId="77777777" w:rsidR="0099209C" w:rsidRPr="007F6090" w:rsidRDefault="0099209C" w:rsidP="0099209C">
            <w:pPr>
              <w:pStyle w:val="TableParagraph"/>
              <w:rPr>
                <w:rFonts w:ascii="Times New Roman"/>
                <w:sz w:val="20"/>
                <w:szCs w:val="20"/>
              </w:rPr>
            </w:pPr>
          </w:p>
        </w:tc>
        <w:tc>
          <w:tcPr>
            <w:tcW w:w="205" w:type="dxa"/>
            <w:vMerge w:val="restart"/>
            <w:tcBorders>
              <w:top w:val="nil"/>
              <w:left w:val="single" w:sz="4" w:space="0" w:color="000000"/>
              <w:bottom w:val="nil"/>
              <w:right w:val="nil"/>
            </w:tcBorders>
          </w:tcPr>
          <w:p w14:paraId="16463F54" w14:textId="77777777" w:rsidR="0099209C" w:rsidRPr="007F6090" w:rsidRDefault="0099209C" w:rsidP="0099209C">
            <w:pPr>
              <w:rPr>
                <w:sz w:val="20"/>
                <w:szCs w:val="20"/>
              </w:rPr>
            </w:pPr>
          </w:p>
        </w:tc>
      </w:tr>
      <w:tr w:rsidR="00E87618" w:rsidRPr="007F6090" w14:paraId="05EE5D90" w14:textId="77777777" w:rsidTr="0099209C">
        <w:trPr>
          <w:trHeight w:val="273"/>
        </w:trPr>
        <w:tc>
          <w:tcPr>
            <w:tcW w:w="984" w:type="dxa"/>
            <w:tcBorders>
              <w:top w:val="single" w:sz="4" w:space="0" w:color="000000"/>
              <w:left w:val="single" w:sz="4" w:space="0" w:color="000000"/>
              <w:bottom w:val="single" w:sz="4" w:space="0" w:color="000000"/>
              <w:right w:val="single" w:sz="4" w:space="0" w:color="000000"/>
            </w:tcBorders>
          </w:tcPr>
          <w:p w14:paraId="109D9589" w14:textId="5B3D5BAA" w:rsidR="00E87618" w:rsidRPr="007F6090" w:rsidRDefault="00E87618" w:rsidP="00F62D6F">
            <w:pPr>
              <w:pStyle w:val="TableParagraph"/>
              <w:spacing w:line="236" w:lineRule="exact"/>
              <w:ind w:right="20"/>
              <w:rPr>
                <w:sz w:val="20"/>
                <w:szCs w:val="20"/>
              </w:rPr>
            </w:pPr>
            <w:r>
              <w:rPr>
                <w:sz w:val="20"/>
                <w:szCs w:val="20"/>
              </w:rPr>
              <w:t>1.12.4</w:t>
            </w:r>
          </w:p>
        </w:tc>
        <w:tc>
          <w:tcPr>
            <w:tcW w:w="3238" w:type="dxa"/>
            <w:tcBorders>
              <w:top w:val="single" w:sz="4" w:space="0" w:color="000000"/>
              <w:left w:val="single" w:sz="4" w:space="0" w:color="000000"/>
              <w:bottom w:val="single" w:sz="4" w:space="0" w:color="000000"/>
              <w:right w:val="single" w:sz="4" w:space="0" w:color="000000"/>
            </w:tcBorders>
          </w:tcPr>
          <w:p w14:paraId="087E559E" w14:textId="77777777" w:rsidR="00E87618" w:rsidRPr="007F6090" w:rsidRDefault="00E87618" w:rsidP="0099209C">
            <w:pPr>
              <w:pStyle w:val="TableParagraph"/>
              <w:spacing w:line="239" w:lineRule="exact"/>
              <w:ind w:left="108"/>
              <w:rPr>
                <w:sz w:val="20"/>
                <w:szCs w:val="20"/>
              </w:rPr>
            </w:pPr>
            <w:r w:rsidRPr="007F6090">
              <w:rPr>
                <w:sz w:val="20"/>
                <w:szCs w:val="20"/>
              </w:rPr>
              <w:t>ECO details</w:t>
            </w:r>
          </w:p>
        </w:tc>
        <w:tc>
          <w:tcPr>
            <w:tcW w:w="902" w:type="dxa"/>
            <w:tcBorders>
              <w:top w:val="single" w:sz="4" w:space="0" w:color="000000"/>
              <w:left w:val="single" w:sz="4" w:space="0" w:color="000000"/>
              <w:bottom w:val="single" w:sz="4" w:space="0" w:color="000000"/>
              <w:right w:val="single" w:sz="4" w:space="0" w:color="000000"/>
            </w:tcBorders>
          </w:tcPr>
          <w:p w14:paraId="71A74A00" w14:textId="77777777" w:rsidR="00E87618" w:rsidRPr="007F6090" w:rsidRDefault="00E87618" w:rsidP="0099209C">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9CEE204" w14:textId="77777777" w:rsidR="00E87618" w:rsidRPr="007F6090" w:rsidRDefault="00E87618" w:rsidP="0099209C">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0C186D9"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2B5F130B"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796A4929"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D85A4A0"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0B097C33" w14:textId="77777777" w:rsidR="00E87618" w:rsidRPr="007F6090" w:rsidRDefault="00E87618" w:rsidP="0099209C">
            <w:pPr>
              <w:rPr>
                <w:sz w:val="20"/>
                <w:szCs w:val="20"/>
              </w:rPr>
            </w:pPr>
          </w:p>
        </w:tc>
      </w:tr>
      <w:tr w:rsidR="00E87618" w:rsidRPr="007F6090" w14:paraId="00AF5BB9" w14:textId="77777777" w:rsidTr="0099209C">
        <w:trPr>
          <w:trHeight w:val="1302"/>
        </w:trPr>
        <w:tc>
          <w:tcPr>
            <w:tcW w:w="984" w:type="dxa"/>
            <w:tcBorders>
              <w:top w:val="single" w:sz="4" w:space="0" w:color="000000"/>
              <w:left w:val="single" w:sz="4" w:space="0" w:color="000000"/>
              <w:bottom w:val="single" w:sz="4" w:space="0" w:color="000000"/>
              <w:right w:val="single" w:sz="4" w:space="0" w:color="000000"/>
            </w:tcBorders>
          </w:tcPr>
          <w:p w14:paraId="24881729" w14:textId="5BF26CDC" w:rsidR="00E87618" w:rsidRPr="007F6090" w:rsidRDefault="00E87618" w:rsidP="00F62D6F">
            <w:pPr>
              <w:pStyle w:val="TableParagraph"/>
              <w:spacing w:line="236" w:lineRule="exact"/>
              <w:ind w:right="20"/>
              <w:rPr>
                <w:sz w:val="20"/>
                <w:szCs w:val="20"/>
              </w:rPr>
            </w:pPr>
            <w:r>
              <w:rPr>
                <w:sz w:val="20"/>
                <w:szCs w:val="20"/>
              </w:rPr>
              <w:t>1.12.5</w:t>
            </w:r>
          </w:p>
        </w:tc>
        <w:tc>
          <w:tcPr>
            <w:tcW w:w="3238" w:type="dxa"/>
            <w:tcBorders>
              <w:top w:val="single" w:sz="4" w:space="0" w:color="000000"/>
              <w:left w:val="single" w:sz="4" w:space="0" w:color="000000"/>
              <w:bottom w:val="single" w:sz="4" w:space="0" w:color="000000"/>
              <w:right w:val="single" w:sz="4" w:space="0" w:color="000000"/>
            </w:tcBorders>
          </w:tcPr>
          <w:p w14:paraId="13ED3C11" w14:textId="77777777" w:rsidR="00E87618" w:rsidRPr="007F6090" w:rsidRDefault="00E87618" w:rsidP="0099209C">
            <w:pPr>
              <w:pStyle w:val="TableParagraph"/>
              <w:spacing w:line="259" w:lineRule="auto"/>
              <w:ind w:left="108" w:right="240"/>
              <w:rPr>
                <w:sz w:val="20"/>
                <w:szCs w:val="20"/>
              </w:rPr>
            </w:pPr>
            <w:r w:rsidRPr="007F6090">
              <w:rPr>
                <w:sz w:val="20"/>
                <w:szCs w:val="20"/>
              </w:rPr>
              <w:t>Emergency numbers and provision for: – snake removal, bee removal, fire, large hydrocarbon spillages,</w:t>
            </w:r>
            <w:r>
              <w:rPr>
                <w:sz w:val="20"/>
                <w:szCs w:val="20"/>
              </w:rPr>
              <w:t xml:space="preserve"> </w:t>
            </w:r>
            <w:r w:rsidRPr="007F6090">
              <w:rPr>
                <w:sz w:val="20"/>
                <w:szCs w:val="20"/>
              </w:rPr>
              <w:t>sewerage spillages</w:t>
            </w:r>
          </w:p>
        </w:tc>
        <w:tc>
          <w:tcPr>
            <w:tcW w:w="902" w:type="dxa"/>
            <w:tcBorders>
              <w:top w:val="single" w:sz="4" w:space="0" w:color="000000"/>
              <w:left w:val="single" w:sz="4" w:space="0" w:color="000000"/>
              <w:bottom w:val="single" w:sz="4" w:space="0" w:color="000000"/>
              <w:right w:val="single" w:sz="4" w:space="0" w:color="000000"/>
            </w:tcBorders>
          </w:tcPr>
          <w:p w14:paraId="0F26062F" w14:textId="77777777" w:rsidR="00E87618" w:rsidRPr="007F6090" w:rsidRDefault="00E87618" w:rsidP="0099209C">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40C800C8" w14:textId="77777777" w:rsidR="00E87618" w:rsidRPr="007F6090" w:rsidRDefault="00E87618" w:rsidP="0099209C">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3D2CBFA"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58E80F0F"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996991A"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17C4E72"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18DA1048" w14:textId="77777777" w:rsidR="00E87618" w:rsidRPr="007F6090" w:rsidRDefault="00E87618" w:rsidP="0099209C">
            <w:pPr>
              <w:rPr>
                <w:sz w:val="20"/>
                <w:szCs w:val="20"/>
              </w:rPr>
            </w:pPr>
          </w:p>
        </w:tc>
      </w:tr>
      <w:tr w:rsidR="00E87618" w:rsidRPr="007F6090" w14:paraId="3D51902F" w14:textId="77777777" w:rsidTr="0099209C">
        <w:trPr>
          <w:trHeight w:val="782"/>
        </w:trPr>
        <w:tc>
          <w:tcPr>
            <w:tcW w:w="984" w:type="dxa"/>
            <w:tcBorders>
              <w:top w:val="single" w:sz="4" w:space="0" w:color="000000"/>
              <w:left w:val="single" w:sz="4" w:space="0" w:color="000000"/>
              <w:bottom w:val="single" w:sz="4" w:space="0" w:color="000000"/>
              <w:right w:val="single" w:sz="4" w:space="0" w:color="000000"/>
            </w:tcBorders>
          </w:tcPr>
          <w:p w14:paraId="625E84B6" w14:textId="7E472788" w:rsidR="00E87618" w:rsidRPr="007F6090" w:rsidRDefault="00E87618" w:rsidP="00C036E4">
            <w:pPr>
              <w:pStyle w:val="TableParagraph"/>
              <w:spacing w:line="239" w:lineRule="exact"/>
              <w:rPr>
                <w:sz w:val="20"/>
                <w:szCs w:val="20"/>
              </w:rPr>
            </w:pPr>
            <w:r>
              <w:rPr>
                <w:sz w:val="20"/>
                <w:szCs w:val="20"/>
              </w:rPr>
              <w:t>1.12.6</w:t>
            </w:r>
          </w:p>
        </w:tc>
        <w:tc>
          <w:tcPr>
            <w:tcW w:w="3238" w:type="dxa"/>
            <w:tcBorders>
              <w:top w:val="single" w:sz="4" w:space="0" w:color="000000"/>
              <w:left w:val="single" w:sz="4" w:space="0" w:color="000000"/>
              <w:bottom w:val="single" w:sz="4" w:space="0" w:color="000000"/>
              <w:right w:val="single" w:sz="4" w:space="0" w:color="000000"/>
            </w:tcBorders>
          </w:tcPr>
          <w:p w14:paraId="5F161AA9" w14:textId="77777777" w:rsidR="00E87618" w:rsidRPr="007F6090" w:rsidRDefault="00E87618" w:rsidP="0099209C">
            <w:pPr>
              <w:pStyle w:val="TableParagraph"/>
              <w:spacing w:line="256" w:lineRule="auto"/>
              <w:ind w:left="108" w:right="205"/>
              <w:rPr>
                <w:sz w:val="20"/>
                <w:szCs w:val="20"/>
              </w:rPr>
            </w:pPr>
            <w:r w:rsidRPr="007F6090">
              <w:rPr>
                <w:sz w:val="20"/>
                <w:szCs w:val="20"/>
              </w:rPr>
              <w:t>Signage measuring a minimum of 30mmx30mm must also be</w:t>
            </w:r>
            <w:r>
              <w:rPr>
                <w:sz w:val="20"/>
                <w:szCs w:val="20"/>
              </w:rPr>
              <w:t xml:space="preserve"> </w:t>
            </w:r>
            <w:r w:rsidRPr="007F6090">
              <w:rPr>
                <w:sz w:val="20"/>
                <w:szCs w:val="20"/>
              </w:rPr>
              <w:t>made available for no go areas.</w:t>
            </w:r>
          </w:p>
        </w:tc>
        <w:tc>
          <w:tcPr>
            <w:tcW w:w="902" w:type="dxa"/>
            <w:tcBorders>
              <w:top w:val="single" w:sz="4" w:space="0" w:color="000000"/>
              <w:left w:val="single" w:sz="4" w:space="0" w:color="000000"/>
              <w:bottom w:val="single" w:sz="4" w:space="0" w:color="000000"/>
              <w:right w:val="single" w:sz="4" w:space="0" w:color="000000"/>
            </w:tcBorders>
          </w:tcPr>
          <w:p w14:paraId="6E09BF9A" w14:textId="77777777" w:rsidR="00E87618" w:rsidRPr="007F6090" w:rsidRDefault="00E87618" w:rsidP="0099209C">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07085A9B" w14:textId="77777777" w:rsidR="00E87618" w:rsidRPr="007F6090" w:rsidRDefault="00E87618" w:rsidP="0099209C">
            <w:pPr>
              <w:pStyle w:val="TableParagraph"/>
              <w:spacing w:line="239"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66888FBF"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1FFF8F5F"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2A2BE217"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08D5722"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795497D4" w14:textId="77777777" w:rsidR="00E87618" w:rsidRPr="007F6090" w:rsidRDefault="00E87618" w:rsidP="0099209C">
            <w:pPr>
              <w:rPr>
                <w:sz w:val="20"/>
                <w:szCs w:val="20"/>
              </w:rPr>
            </w:pPr>
          </w:p>
        </w:tc>
      </w:tr>
      <w:tr w:rsidR="00E87618" w:rsidRPr="007F6090" w14:paraId="06628EF8" w14:textId="77777777" w:rsidTr="0099209C">
        <w:trPr>
          <w:trHeight w:val="473"/>
        </w:trPr>
        <w:tc>
          <w:tcPr>
            <w:tcW w:w="984" w:type="dxa"/>
            <w:tcBorders>
              <w:top w:val="single" w:sz="4" w:space="0" w:color="000000"/>
              <w:left w:val="single" w:sz="4" w:space="0" w:color="000000"/>
              <w:bottom w:val="single" w:sz="4" w:space="0" w:color="000000"/>
              <w:right w:val="single" w:sz="4" w:space="0" w:color="000000"/>
            </w:tcBorders>
          </w:tcPr>
          <w:p w14:paraId="7D1531C3" w14:textId="0AC49707" w:rsidR="00E87618" w:rsidRPr="007F6090" w:rsidRDefault="00E87618" w:rsidP="00C036E4">
            <w:pPr>
              <w:pStyle w:val="TableParagraph"/>
              <w:spacing w:line="236" w:lineRule="exact"/>
              <w:rPr>
                <w:sz w:val="20"/>
                <w:szCs w:val="20"/>
              </w:rPr>
            </w:pPr>
            <w:r>
              <w:rPr>
                <w:sz w:val="20"/>
                <w:szCs w:val="20"/>
              </w:rPr>
              <w:t>1.12.7</w:t>
            </w:r>
          </w:p>
        </w:tc>
        <w:tc>
          <w:tcPr>
            <w:tcW w:w="3238" w:type="dxa"/>
            <w:tcBorders>
              <w:top w:val="single" w:sz="4" w:space="0" w:color="000000"/>
              <w:left w:val="single" w:sz="4" w:space="0" w:color="000000"/>
              <w:bottom w:val="single" w:sz="4" w:space="0" w:color="000000"/>
              <w:right w:val="single" w:sz="4" w:space="0" w:color="000000"/>
            </w:tcBorders>
          </w:tcPr>
          <w:p w14:paraId="31230C1D" w14:textId="77777777" w:rsidR="00E87618" w:rsidRPr="007F6090" w:rsidRDefault="00E87618" w:rsidP="0099209C">
            <w:pPr>
              <w:pStyle w:val="TableParagraph"/>
              <w:spacing w:line="236" w:lineRule="exact"/>
              <w:ind w:left="108"/>
              <w:rPr>
                <w:sz w:val="20"/>
                <w:szCs w:val="20"/>
              </w:rPr>
            </w:pPr>
            <w:r w:rsidRPr="007F6090">
              <w:rPr>
                <w:sz w:val="20"/>
                <w:szCs w:val="20"/>
              </w:rPr>
              <w:t>Barricading and demarcation</w:t>
            </w:r>
          </w:p>
        </w:tc>
        <w:tc>
          <w:tcPr>
            <w:tcW w:w="902" w:type="dxa"/>
            <w:tcBorders>
              <w:top w:val="single" w:sz="4" w:space="0" w:color="000000"/>
              <w:left w:val="single" w:sz="4" w:space="0" w:color="000000"/>
              <w:bottom w:val="single" w:sz="4" w:space="0" w:color="000000"/>
              <w:right w:val="single" w:sz="4" w:space="0" w:color="000000"/>
            </w:tcBorders>
          </w:tcPr>
          <w:p w14:paraId="28947B32"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6346EBA7" w14:textId="77777777" w:rsidR="00E87618" w:rsidRPr="007F6090" w:rsidRDefault="00E87618" w:rsidP="0099209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32CB523D"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3D1ECF91"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20DCC9C"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66F5BD5"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3922C815" w14:textId="77777777" w:rsidR="00E87618" w:rsidRPr="007F6090" w:rsidRDefault="00E87618" w:rsidP="0099209C">
            <w:pPr>
              <w:rPr>
                <w:sz w:val="20"/>
                <w:szCs w:val="20"/>
              </w:rPr>
            </w:pPr>
          </w:p>
        </w:tc>
      </w:tr>
      <w:tr w:rsidR="00E87618" w:rsidRPr="007F6090" w14:paraId="4B5B096A" w14:textId="77777777" w:rsidTr="0099209C">
        <w:trPr>
          <w:trHeight w:val="782"/>
        </w:trPr>
        <w:tc>
          <w:tcPr>
            <w:tcW w:w="984" w:type="dxa"/>
            <w:tcBorders>
              <w:top w:val="single" w:sz="4" w:space="0" w:color="000000"/>
              <w:left w:val="single" w:sz="4" w:space="0" w:color="000000"/>
              <w:bottom w:val="single" w:sz="4" w:space="0" w:color="000000"/>
              <w:right w:val="single" w:sz="4" w:space="0" w:color="000000"/>
            </w:tcBorders>
          </w:tcPr>
          <w:p w14:paraId="0E13828F" w14:textId="32E29C5E" w:rsidR="00E87618" w:rsidRPr="007F6090" w:rsidRDefault="00E87618" w:rsidP="00C036E4">
            <w:pPr>
              <w:pStyle w:val="TableParagraph"/>
              <w:spacing w:line="236" w:lineRule="exact"/>
              <w:rPr>
                <w:sz w:val="20"/>
                <w:szCs w:val="20"/>
              </w:rPr>
            </w:pPr>
            <w:r>
              <w:rPr>
                <w:sz w:val="20"/>
                <w:szCs w:val="20"/>
              </w:rPr>
              <w:t>1.12.8</w:t>
            </w:r>
          </w:p>
        </w:tc>
        <w:tc>
          <w:tcPr>
            <w:tcW w:w="3238" w:type="dxa"/>
            <w:tcBorders>
              <w:top w:val="single" w:sz="4" w:space="0" w:color="000000"/>
              <w:left w:val="single" w:sz="4" w:space="0" w:color="000000"/>
              <w:bottom w:val="single" w:sz="4" w:space="0" w:color="000000"/>
              <w:right w:val="single" w:sz="4" w:space="0" w:color="000000"/>
            </w:tcBorders>
          </w:tcPr>
          <w:p w14:paraId="1D845FD9" w14:textId="77777777" w:rsidR="00E87618" w:rsidRPr="007F6090" w:rsidRDefault="00E87618" w:rsidP="0099209C">
            <w:pPr>
              <w:pStyle w:val="TableParagraph"/>
              <w:spacing w:line="259" w:lineRule="auto"/>
              <w:ind w:left="108" w:right="333"/>
              <w:rPr>
                <w:sz w:val="20"/>
                <w:szCs w:val="20"/>
              </w:rPr>
            </w:pPr>
            <w:r w:rsidRPr="007F6090">
              <w:rPr>
                <w:sz w:val="20"/>
                <w:szCs w:val="20"/>
              </w:rPr>
              <w:t>Pollution prevention and preservation of environmental</w:t>
            </w:r>
            <w:r>
              <w:rPr>
                <w:sz w:val="20"/>
                <w:szCs w:val="20"/>
              </w:rPr>
              <w:t xml:space="preserve"> </w:t>
            </w:r>
            <w:r w:rsidRPr="007F6090">
              <w:rPr>
                <w:sz w:val="20"/>
                <w:szCs w:val="20"/>
              </w:rPr>
              <w:t>resources</w:t>
            </w:r>
          </w:p>
        </w:tc>
        <w:tc>
          <w:tcPr>
            <w:tcW w:w="902" w:type="dxa"/>
            <w:tcBorders>
              <w:top w:val="single" w:sz="4" w:space="0" w:color="000000"/>
              <w:left w:val="single" w:sz="4" w:space="0" w:color="000000"/>
              <w:bottom w:val="single" w:sz="4" w:space="0" w:color="000000"/>
              <w:right w:val="single" w:sz="4" w:space="0" w:color="000000"/>
            </w:tcBorders>
          </w:tcPr>
          <w:p w14:paraId="7A5DCEA3"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7BCD3600" w14:textId="77777777" w:rsidR="00E87618" w:rsidRPr="007F6090" w:rsidRDefault="00E87618" w:rsidP="0099209C">
            <w:pPr>
              <w:pStyle w:val="TableParagraph"/>
              <w:spacing w:line="236" w:lineRule="exact"/>
              <w:ind w:left="131" w:right="121"/>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0A9DA8B2"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5D5D7088"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4B2F043"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FB838E5"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196B7B04" w14:textId="77777777" w:rsidR="00E87618" w:rsidRPr="007F6090" w:rsidRDefault="00E87618" w:rsidP="0099209C">
            <w:pPr>
              <w:rPr>
                <w:sz w:val="20"/>
                <w:szCs w:val="20"/>
              </w:rPr>
            </w:pPr>
          </w:p>
        </w:tc>
      </w:tr>
      <w:tr w:rsidR="00E87618" w:rsidRPr="007F6090" w14:paraId="2AC078F9" w14:textId="77777777" w:rsidTr="0099209C">
        <w:trPr>
          <w:trHeight w:val="1043"/>
        </w:trPr>
        <w:tc>
          <w:tcPr>
            <w:tcW w:w="984" w:type="dxa"/>
            <w:tcBorders>
              <w:top w:val="single" w:sz="4" w:space="0" w:color="000000"/>
              <w:left w:val="single" w:sz="4" w:space="0" w:color="000000"/>
              <w:bottom w:val="single" w:sz="4" w:space="0" w:color="000000"/>
              <w:right w:val="single" w:sz="4" w:space="0" w:color="000000"/>
            </w:tcBorders>
          </w:tcPr>
          <w:p w14:paraId="7E8513DA" w14:textId="3A959E29" w:rsidR="00E87618" w:rsidRPr="007F6090" w:rsidRDefault="00E87618" w:rsidP="00C036E4">
            <w:pPr>
              <w:pStyle w:val="TableParagraph"/>
              <w:spacing w:line="236" w:lineRule="exact"/>
              <w:rPr>
                <w:sz w:val="20"/>
                <w:szCs w:val="20"/>
              </w:rPr>
            </w:pPr>
            <w:r>
              <w:rPr>
                <w:sz w:val="20"/>
                <w:szCs w:val="20"/>
              </w:rPr>
              <w:t>1.12.9</w:t>
            </w:r>
          </w:p>
        </w:tc>
        <w:tc>
          <w:tcPr>
            <w:tcW w:w="3238" w:type="dxa"/>
            <w:tcBorders>
              <w:top w:val="single" w:sz="4" w:space="0" w:color="000000"/>
              <w:left w:val="single" w:sz="4" w:space="0" w:color="000000"/>
              <w:bottom w:val="single" w:sz="4" w:space="0" w:color="000000"/>
              <w:right w:val="single" w:sz="4" w:space="0" w:color="000000"/>
            </w:tcBorders>
          </w:tcPr>
          <w:p w14:paraId="5257850F" w14:textId="77777777" w:rsidR="00E87618" w:rsidRPr="007F6090" w:rsidRDefault="00E87618" w:rsidP="0099209C">
            <w:pPr>
              <w:pStyle w:val="TableParagraph"/>
              <w:spacing w:line="259" w:lineRule="auto"/>
              <w:ind w:left="108" w:right="263"/>
              <w:rPr>
                <w:sz w:val="20"/>
                <w:szCs w:val="20"/>
              </w:rPr>
            </w:pPr>
            <w:r w:rsidRPr="007F6090">
              <w:rPr>
                <w:sz w:val="20"/>
                <w:szCs w:val="20"/>
              </w:rPr>
              <w:t xml:space="preserve">The </w:t>
            </w:r>
            <w:r>
              <w:rPr>
                <w:sz w:val="20"/>
                <w:szCs w:val="20"/>
              </w:rPr>
              <w:t>sum</w:t>
            </w:r>
            <w:r w:rsidRPr="007F6090">
              <w:rPr>
                <w:sz w:val="20"/>
                <w:szCs w:val="20"/>
              </w:rPr>
              <w:t xml:space="preserve"> for this item shall include costs for pollution prevention and preservation of</w:t>
            </w:r>
            <w:r>
              <w:rPr>
                <w:sz w:val="20"/>
                <w:szCs w:val="20"/>
              </w:rPr>
              <w:t xml:space="preserve"> </w:t>
            </w:r>
            <w:r w:rsidRPr="007F6090">
              <w:rPr>
                <w:sz w:val="20"/>
                <w:szCs w:val="20"/>
              </w:rPr>
              <w:t>environmental resources</w:t>
            </w:r>
          </w:p>
        </w:tc>
        <w:tc>
          <w:tcPr>
            <w:tcW w:w="902" w:type="dxa"/>
            <w:tcBorders>
              <w:top w:val="single" w:sz="4" w:space="0" w:color="000000"/>
              <w:left w:val="single" w:sz="4" w:space="0" w:color="000000"/>
              <w:bottom w:val="single" w:sz="4" w:space="0" w:color="000000"/>
              <w:right w:val="single" w:sz="4" w:space="0" w:color="000000"/>
            </w:tcBorders>
          </w:tcPr>
          <w:p w14:paraId="02987BD3" w14:textId="77777777" w:rsidR="00E87618" w:rsidRPr="007F6090" w:rsidRDefault="00E87618" w:rsidP="0099209C">
            <w:pPr>
              <w:pStyle w:val="TableParagraph"/>
              <w:rPr>
                <w:rFonts w:ascii="Times New Roman"/>
                <w:sz w:val="20"/>
                <w:szCs w:val="20"/>
              </w:rPr>
            </w:pPr>
          </w:p>
        </w:tc>
        <w:tc>
          <w:tcPr>
            <w:tcW w:w="912" w:type="dxa"/>
            <w:tcBorders>
              <w:top w:val="single" w:sz="4" w:space="0" w:color="000000"/>
              <w:left w:val="single" w:sz="4" w:space="0" w:color="000000"/>
              <w:bottom w:val="single" w:sz="4" w:space="0" w:color="000000"/>
              <w:right w:val="single" w:sz="4" w:space="0" w:color="000000"/>
            </w:tcBorders>
          </w:tcPr>
          <w:p w14:paraId="2ED30C4B" w14:textId="77777777" w:rsidR="00E87618" w:rsidRPr="007F6090" w:rsidRDefault="00E87618" w:rsidP="0099209C">
            <w:pPr>
              <w:pStyle w:val="TableParagraph"/>
              <w:rPr>
                <w:rFonts w:ascii="Times New Roman"/>
                <w:sz w:val="20"/>
                <w:szCs w:val="20"/>
              </w:rPr>
            </w:pPr>
          </w:p>
        </w:tc>
        <w:tc>
          <w:tcPr>
            <w:tcW w:w="1209" w:type="dxa"/>
            <w:tcBorders>
              <w:top w:val="single" w:sz="4" w:space="0" w:color="000000"/>
              <w:left w:val="single" w:sz="4" w:space="0" w:color="000000"/>
              <w:bottom w:val="single" w:sz="4" w:space="0" w:color="000000"/>
              <w:right w:val="single" w:sz="4" w:space="0" w:color="000000"/>
            </w:tcBorders>
          </w:tcPr>
          <w:p w14:paraId="718B6D64"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CF08580"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23E2FD5"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6BDB7ED"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5745C5C2" w14:textId="77777777" w:rsidR="00E87618" w:rsidRPr="007F6090" w:rsidRDefault="00E87618" w:rsidP="0099209C">
            <w:pPr>
              <w:rPr>
                <w:sz w:val="20"/>
                <w:szCs w:val="20"/>
              </w:rPr>
            </w:pPr>
          </w:p>
        </w:tc>
      </w:tr>
      <w:tr w:rsidR="00E87618" w:rsidRPr="007F6090" w14:paraId="0D72E201" w14:textId="77777777" w:rsidTr="0099209C">
        <w:trPr>
          <w:trHeight w:val="520"/>
        </w:trPr>
        <w:tc>
          <w:tcPr>
            <w:tcW w:w="984" w:type="dxa"/>
            <w:tcBorders>
              <w:top w:val="single" w:sz="4" w:space="0" w:color="000000"/>
              <w:left w:val="single" w:sz="4" w:space="0" w:color="000000"/>
              <w:bottom w:val="single" w:sz="4" w:space="0" w:color="000000"/>
              <w:right w:val="single" w:sz="4" w:space="0" w:color="000000"/>
            </w:tcBorders>
          </w:tcPr>
          <w:p w14:paraId="34EDA599" w14:textId="18E166D6" w:rsidR="00E87618" w:rsidRPr="007F6090" w:rsidRDefault="00E87618" w:rsidP="00F62D6F">
            <w:pPr>
              <w:pStyle w:val="TableParagraph"/>
              <w:spacing w:line="236" w:lineRule="exact"/>
              <w:ind w:right="220"/>
              <w:rPr>
                <w:sz w:val="20"/>
                <w:szCs w:val="20"/>
              </w:rPr>
            </w:pPr>
            <w:r>
              <w:rPr>
                <w:sz w:val="20"/>
                <w:szCs w:val="20"/>
              </w:rPr>
              <w:t>1.12.10</w:t>
            </w:r>
          </w:p>
        </w:tc>
        <w:tc>
          <w:tcPr>
            <w:tcW w:w="3238" w:type="dxa"/>
            <w:tcBorders>
              <w:top w:val="single" w:sz="4" w:space="0" w:color="000000"/>
              <w:left w:val="single" w:sz="4" w:space="0" w:color="000000"/>
              <w:bottom w:val="single" w:sz="4" w:space="0" w:color="000000"/>
              <w:right w:val="single" w:sz="4" w:space="0" w:color="000000"/>
            </w:tcBorders>
          </w:tcPr>
          <w:p w14:paraId="1BF6C0D1" w14:textId="77777777" w:rsidR="00E87618" w:rsidRPr="007F6090" w:rsidRDefault="00E87618" w:rsidP="0099209C">
            <w:pPr>
              <w:pStyle w:val="TableParagraph"/>
              <w:spacing w:line="236" w:lineRule="exact"/>
              <w:ind w:left="108"/>
              <w:rPr>
                <w:sz w:val="20"/>
                <w:szCs w:val="20"/>
              </w:rPr>
            </w:pPr>
            <w:r w:rsidRPr="007F6090">
              <w:rPr>
                <w:sz w:val="20"/>
                <w:szCs w:val="20"/>
              </w:rPr>
              <w:t>a) Cleaning the site of litter and</w:t>
            </w:r>
            <w:r>
              <w:rPr>
                <w:sz w:val="20"/>
                <w:szCs w:val="20"/>
              </w:rPr>
              <w:t xml:space="preserve"> </w:t>
            </w:r>
            <w:r w:rsidRPr="007F6090">
              <w:rPr>
                <w:sz w:val="20"/>
                <w:szCs w:val="20"/>
              </w:rPr>
              <w:t>rubble</w:t>
            </w:r>
          </w:p>
        </w:tc>
        <w:tc>
          <w:tcPr>
            <w:tcW w:w="902" w:type="dxa"/>
            <w:tcBorders>
              <w:top w:val="single" w:sz="4" w:space="0" w:color="000000"/>
              <w:left w:val="single" w:sz="4" w:space="0" w:color="000000"/>
              <w:bottom w:val="single" w:sz="4" w:space="0" w:color="000000"/>
              <w:right w:val="single" w:sz="4" w:space="0" w:color="000000"/>
            </w:tcBorders>
          </w:tcPr>
          <w:p w14:paraId="644FCA6B"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6415696C" w14:textId="77777777" w:rsidR="00E87618" w:rsidRPr="007F6090" w:rsidRDefault="00E87618" w:rsidP="0099209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47A4C6C"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2D28C34"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2594682"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5F2DC19"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20F260A8" w14:textId="77777777" w:rsidR="00E87618" w:rsidRPr="007F6090" w:rsidRDefault="00E87618" w:rsidP="0099209C">
            <w:pPr>
              <w:rPr>
                <w:sz w:val="20"/>
                <w:szCs w:val="20"/>
              </w:rPr>
            </w:pPr>
          </w:p>
        </w:tc>
      </w:tr>
      <w:tr w:rsidR="00E87618" w:rsidRPr="007F6090" w14:paraId="7B481B5D" w14:textId="77777777" w:rsidTr="0099209C">
        <w:trPr>
          <w:trHeight w:val="372"/>
        </w:trPr>
        <w:tc>
          <w:tcPr>
            <w:tcW w:w="984" w:type="dxa"/>
            <w:tcBorders>
              <w:top w:val="single" w:sz="4" w:space="0" w:color="000000"/>
              <w:left w:val="single" w:sz="4" w:space="0" w:color="000000"/>
              <w:bottom w:val="single" w:sz="4" w:space="0" w:color="000000"/>
              <w:right w:val="single" w:sz="4" w:space="0" w:color="000000"/>
            </w:tcBorders>
          </w:tcPr>
          <w:p w14:paraId="0B54F318" w14:textId="1A32CE5A" w:rsidR="00E87618" w:rsidRPr="007F6090" w:rsidRDefault="00E87618" w:rsidP="00C036E4">
            <w:pPr>
              <w:pStyle w:val="TableParagraph"/>
              <w:spacing w:line="237" w:lineRule="exact"/>
              <w:rPr>
                <w:sz w:val="20"/>
                <w:szCs w:val="20"/>
              </w:rPr>
            </w:pPr>
            <w:r>
              <w:rPr>
                <w:sz w:val="20"/>
                <w:szCs w:val="20"/>
              </w:rPr>
              <w:t>1.12.11</w:t>
            </w:r>
          </w:p>
        </w:tc>
        <w:tc>
          <w:tcPr>
            <w:tcW w:w="3238" w:type="dxa"/>
            <w:tcBorders>
              <w:top w:val="single" w:sz="4" w:space="0" w:color="000000"/>
              <w:left w:val="single" w:sz="4" w:space="0" w:color="000000"/>
              <w:bottom w:val="single" w:sz="4" w:space="0" w:color="000000"/>
              <w:right w:val="single" w:sz="4" w:space="0" w:color="000000"/>
            </w:tcBorders>
          </w:tcPr>
          <w:p w14:paraId="54FE9212" w14:textId="77777777" w:rsidR="00E87618" w:rsidRPr="007F6090" w:rsidRDefault="00E87618" w:rsidP="0099209C">
            <w:pPr>
              <w:pStyle w:val="TableParagraph"/>
              <w:spacing w:line="237" w:lineRule="exact"/>
              <w:ind w:left="108"/>
              <w:rPr>
                <w:sz w:val="20"/>
                <w:szCs w:val="20"/>
              </w:rPr>
            </w:pPr>
            <w:r w:rsidRPr="007F6090">
              <w:rPr>
                <w:sz w:val="20"/>
                <w:szCs w:val="20"/>
              </w:rPr>
              <w:t>b)Weed control on site</w:t>
            </w:r>
          </w:p>
        </w:tc>
        <w:tc>
          <w:tcPr>
            <w:tcW w:w="902" w:type="dxa"/>
            <w:tcBorders>
              <w:top w:val="single" w:sz="4" w:space="0" w:color="000000"/>
              <w:left w:val="single" w:sz="4" w:space="0" w:color="000000"/>
              <w:bottom w:val="single" w:sz="4" w:space="0" w:color="000000"/>
              <w:right w:val="single" w:sz="4" w:space="0" w:color="000000"/>
            </w:tcBorders>
          </w:tcPr>
          <w:p w14:paraId="453698C7" w14:textId="77777777" w:rsidR="00E87618" w:rsidRPr="007F6090" w:rsidRDefault="00E87618" w:rsidP="0099209C">
            <w:pPr>
              <w:pStyle w:val="TableParagraph"/>
              <w:spacing w:line="237"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A8FD4C5" w14:textId="77777777" w:rsidR="00E87618" w:rsidRPr="007F6090" w:rsidRDefault="00E87618" w:rsidP="0099209C">
            <w:pPr>
              <w:pStyle w:val="TableParagraph"/>
              <w:spacing w:line="237" w:lineRule="exact"/>
              <w:ind w:left="131" w:right="121"/>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AE27889"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3D36F9FC"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12106B4"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6B0AC5CF"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17538CAA" w14:textId="77777777" w:rsidR="00E87618" w:rsidRPr="007F6090" w:rsidRDefault="00E87618" w:rsidP="0099209C">
            <w:pPr>
              <w:rPr>
                <w:sz w:val="20"/>
                <w:szCs w:val="20"/>
              </w:rPr>
            </w:pPr>
          </w:p>
        </w:tc>
      </w:tr>
      <w:tr w:rsidR="00E87618" w:rsidRPr="007F6090" w14:paraId="462B3BCD" w14:textId="77777777" w:rsidTr="0099209C">
        <w:trPr>
          <w:trHeight w:val="1043"/>
        </w:trPr>
        <w:tc>
          <w:tcPr>
            <w:tcW w:w="984" w:type="dxa"/>
            <w:tcBorders>
              <w:top w:val="single" w:sz="4" w:space="0" w:color="000000"/>
              <w:left w:val="single" w:sz="4" w:space="0" w:color="000000"/>
              <w:bottom w:val="single" w:sz="4" w:space="0" w:color="000000"/>
              <w:right w:val="single" w:sz="4" w:space="0" w:color="000000"/>
            </w:tcBorders>
          </w:tcPr>
          <w:p w14:paraId="184EB52D" w14:textId="2A23056C" w:rsidR="00E87618" w:rsidRPr="007F6090" w:rsidRDefault="00E87618" w:rsidP="00F62D6F">
            <w:pPr>
              <w:pStyle w:val="TableParagraph"/>
              <w:spacing w:line="236" w:lineRule="exact"/>
              <w:ind w:right="220"/>
              <w:rPr>
                <w:sz w:val="20"/>
                <w:szCs w:val="20"/>
              </w:rPr>
            </w:pPr>
            <w:r>
              <w:rPr>
                <w:sz w:val="20"/>
                <w:szCs w:val="20"/>
              </w:rPr>
              <w:t>1.12.12</w:t>
            </w:r>
          </w:p>
        </w:tc>
        <w:tc>
          <w:tcPr>
            <w:tcW w:w="3238" w:type="dxa"/>
            <w:tcBorders>
              <w:top w:val="single" w:sz="4" w:space="0" w:color="000000"/>
              <w:left w:val="single" w:sz="4" w:space="0" w:color="000000"/>
              <w:bottom w:val="single" w:sz="4" w:space="0" w:color="000000"/>
              <w:right w:val="single" w:sz="4" w:space="0" w:color="000000"/>
            </w:tcBorders>
          </w:tcPr>
          <w:p w14:paraId="1E893287" w14:textId="77777777" w:rsidR="00E87618" w:rsidRPr="007F6090" w:rsidRDefault="00E87618" w:rsidP="0099209C">
            <w:pPr>
              <w:pStyle w:val="TableParagraph"/>
              <w:tabs>
                <w:tab w:val="left" w:pos="861"/>
              </w:tabs>
              <w:spacing w:line="259" w:lineRule="auto"/>
              <w:ind w:left="108" w:right="128"/>
              <w:rPr>
                <w:sz w:val="20"/>
                <w:szCs w:val="20"/>
              </w:rPr>
            </w:pPr>
            <w:r>
              <w:rPr>
                <w:sz w:val="20"/>
                <w:szCs w:val="20"/>
              </w:rPr>
              <w:t xml:space="preserve">c) </w:t>
            </w:r>
            <w:r w:rsidRPr="007F6090">
              <w:rPr>
                <w:sz w:val="20"/>
                <w:szCs w:val="20"/>
              </w:rPr>
              <w:t>Waste bins and receptacles that comply with the waste clauses of</w:t>
            </w:r>
            <w:r w:rsidRPr="007F6090">
              <w:rPr>
                <w:spacing w:val="-3"/>
                <w:sz w:val="20"/>
                <w:szCs w:val="20"/>
              </w:rPr>
              <w:t xml:space="preserve"> </w:t>
            </w:r>
            <w:r w:rsidRPr="007F6090">
              <w:rPr>
                <w:sz w:val="20"/>
                <w:szCs w:val="20"/>
              </w:rPr>
              <w:t>the</w:t>
            </w:r>
          </w:p>
          <w:p w14:paraId="10641AD8" w14:textId="77777777" w:rsidR="00E87618" w:rsidRPr="007F6090" w:rsidRDefault="00E87618" w:rsidP="0099209C">
            <w:pPr>
              <w:pStyle w:val="TableParagraph"/>
              <w:ind w:left="108"/>
              <w:rPr>
                <w:sz w:val="20"/>
                <w:szCs w:val="20"/>
              </w:rPr>
            </w:pPr>
            <w:r w:rsidRPr="007F6090">
              <w:rPr>
                <w:sz w:val="20"/>
                <w:szCs w:val="20"/>
              </w:rPr>
              <w:t>Environmental specification.</w:t>
            </w:r>
          </w:p>
        </w:tc>
        <w:tc>
          <w:tcPr>
            <w:tcW w:w="902" w:type="dxa"/>
            <w:tcBorders>
              <w:top w:val="single" w:sz="4" w:space="0" w:color="000000"/>
              <w:left w:val="single" w:sz="4" w:space="0" w:color="000000"/>
              <w:bottom w:val="single" w:sz="4" w:space="0" w:color="000000"/>
              <w:right w:val="single" w:sz="4" w:space="0" w:color="000000"/>
            </w:tcBorders>
          </w:tcPr>
          <w:p w14:paraId="6B6693FA"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5947D0E9" w14:textId="77777777" w:rsidR="00E87618" w:rsidRPr="007F6090" w:rsidRDefault="00E87618" w:rsidP="0099209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3326547C"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6083EAB8"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FD06E3C"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A21C206"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3C1D2BEF" w14:textId="77777777" w:rsidR="00E87618" w:rsidRPr="007F6090" w:rsidRDefault="00E87618" w:rsidP="0099209C">
            <w:pPr>
              <w:rPr>
                <w:sz w:val="20"/>
                <w:szCs w:val="20"/>
              </w:rPr>
            </w:pPr>
          </w:p>
        </w:tc>
      </w:tr>
      <w:tr w:rsidR="00E87618" w:rsidRPr="007F6090" w14:paraId="253A4D95" w14:textId="77777777" w:rsidTr="0099209C">
        <w:trPr>
          <w:trHeight w:val="503"/>
        </w:trPr>
        <w:tc>
          <w:tcPr>
            <w:tcW w:w="984" w:type="dxa"/>
            <w:tcBorders>
              <w:top w:val="single" w:sz="4" w:space="0" w:color="000000"/>
              <w:left w:val="single" w:sz="4" w:space="0" w:color="000000"/>
              <w:bottom w:val="single" w:sz="4" w:space="0" w:color="000000"/>
              <w:right w:val="single" w:sz="4" w:space="0" w:color="000000"/>
            </w:tcBorders>
          </w:tcPr>
          <w:p w14:paraId="03A2085C" w14:textId="1C93D8F4" w:rsidR="00E87618" w:rsidRPr="007F6090" w:rsidRDefault="00E87618" w:rsidP="00F62D6F">
            <w:pPr>
              <w:pStyle w:val="TableParagraph"/>
              <w:spacing w:line="236" w:lineRule="exact"/>
              <w:ind w:right="220"/>
              <w:rPr>
                <w:sz w:val="20"/>
                <w:szCs w:val="20"/>
              </w:rPr>
            </w:pPr>
            <w:r>
              <w:rPr>
                <w:sz w:val="20"/>
                <w:szCs w:val="20"/>
              </w:rPr>
              <w:t>1.12.13</w:t>
            </w:r>
          </w:p>
        </w:tc>
        <w:tc>
          <w:tcPr>
            <w:tcW w:w="3238" w:type="dxa"/>
            <w:tcBorders>
              <w:top w:val="single" w:sz="4" w:space="0" w:color="000000"/>
              <w:left w:val="single" w:sz="4" w:space="0" w:color="000000"/>
              <w:bottom w:val="single" w:sz="4" w:space="0" w:color="000000"/>
              <w:right w:val="single" w:sz="4" w:space="0" w:color="000000"/>
            </w:tcBorders>
          </w:tcPr>
          <w:p w14:paraId="7A275F93" w14:textId="77777777" w:rsidR="00E87618" w:rsidRPr="007F6090" w:rsidRDefault="00E87618" w:rsidP="0099209C">
            <w:pPr>
              <w:pStyle w:val="TableParagraph"/>
              <w:spacing w:line="259" w:lineRule="auto"/>
              <w:ind w:left="108"/>
              <w:rPr>
                <w:sz w:val="20"/>
                <w:szCs w:val="20"/>
              </w:rPr>
            </w:pPr>
            <w:r w:rsidRPr="007F6090">
              <w:rPr>
                <w:sz w:val="20"/>
                <w:szCs w:val="20"/>
              </w:rPr>
              <w:t>d) Appropriate skips for waste separation</w:t>
            </w:r>
          </w:p>
        </w:tc>
        <w:tc>
          <w:tcPr>
            <w:tcW w:w="902" w:type="dxa"/>
            <w:tcBorders>
              <w:top w:val="single" w:sz="4" w:space="0" w:color="000000"/>
              <w:left w:val="single" w:sz="4" w:space="0" w:color="000000"/>
              <w:bottom w:val="single" w:sz="4" w:space="0" w:color="000000"/>
              <w:right w:val="single" w:sz="4" w:space="0" w:color="000000"/>
            </w:tcBorders>
          </w:tcPr>
          <w:p w14:paraId="538A8668"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0453354D" w14:textId="77777777" w:rsidR="00E87618" w:rsidRPr="007F6090" w:rsidRDefault="00E87618" w:rsidP="0099209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07308592"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6B80E729"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4B3107C8"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3044F1C"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475BBBA4" w14:textId="77777777" w:rsidR="00E87618" w:rsidRPr="007F6090" w:rsidRDefault="00E87618" w:rsidP="0099209C">
            <w:pPr>
              <w:rPr>
                <w:sz w:val="20"/>
                <w:szCs w:val="20"/>
              </w:rPr>
            </w:pPr>
          </w:p>
        </w:tc>
      </w:tr>
      <w:tr w:rsidR="00E87618" w:rsidRPr="007F6090" w14:paraId="121DEC83" w14:textId="77777777" w:rsidTr="0099209C">
        <w:trPr>
          <w:trHeight w:val="407"/>
        </w:trPr>
        <w:tc>
          <w:tcPr>
            <w:tcW w:w="984" w:type="dxa"/>
            <w:tcBorders>
              <w:top w:val="single" w:sz="4" w:space="0" w:color="000000"/>
              <w:left w:val="single" w:sz="4" w:space="0" w:color="000000"/>
              <w:bottom w:val="single" w:sz="4" w:space="0" w:color="000000"/>
              <w:right w:val="single" w:sz="4" w:space="0" w:color="000000"/>
            </w:tcBorders>
          </w:tcPr>
          <w:p w14:paraId="48BF2026" w14:textId="6EF6BE83" w:rsidR="00E87618" w:rsidRPr="007F6090" w:rsidRDefault="00E87618" w:rsidP="00F62D6F">
            <w:pPr>
              <w:pStyle w:val="TableParagraph"/>
              <w:spacing w:line="236" w:lineRule="exact"/>
              <w:ind w:right="220"/>
              <w:rPr>
                <w:sz w:val="20"/>
                <w:szCs w:val="20"/>
              </w:rPr>
            </w:pPr>
            <w:r>
              <w:rPr>
                <w:sz w:val="20"/>
                <w:szCs w:val="20"/>
              </w:rPr>
              <w:t>1.12.14</w:t>
            </w:r>
          </w:p>
        </w:tc>
        <w:tc>
          <w:tcPr>
            <w:tcW w:w="3238" w:type="dxa"/>
            <w:tcBorders>
              <w:top w:val="single" w:sz="4" w:space="0" w:color="000000"/>
              <w:left w:val="single" w:sz="4" w:space="0" w:color="000000"/>
              <w:bottom w:val="single" w:sz="4" w:space="0" w:color="000000"/>
              <w:right w:val="single" w:sz="4" w:space="0" w:color="000000"/>
            </w:tcBorders>
          </w:tcPr>
          <w:p w14:paraId="67413588" w14:textId="77777777" w:rsidR="00E87618" w:rsidRPr="007F6090" w:rsidRDefault="00E87618" w:rsidP="0099209C">
            <w:pPr>
              <w:pStyle w:val="TableParagraph"/>
              <w:spacing w:line="236" w:lineRule="exact"/>
              <w:ind w:left="108"/>
              <w:rPr>
                <w:sz w:val="20"/>
                <w:szCs w:val="20"/>
              </w:rPr>
            </w:pPr>
            <w:r>
              <w:rPr>
                <w:sz w:val="20"/>
                <w:szCs w:val="20"/>
              </w:rPr>
              <w:t xml:space="preserve">e) General waste </w:t>
            </w:r>
            <w:r w:rsidRPr="007F6090">
              <w:rPr>
                <w:sz w:val="20"/>
                <w:szCs w:val="20"/>
              </w:rPr>
              <w:t>removal</w:t>
            </w:r>
          </w:p>
        </w:tc>
        <w:tc>
          <w:tcPr>
            <w:tcW w:w="902" w:type="dxa"/>
            <w:tcBorders>
              <w:top w:val="single" w:sz="4" w:space="0" w:color="000000"/>
              <w:left w:val="single" w:sz="4" w:space="0" w:color="000000"/>
              <w:bottom w:val="single" w:sz="4" w:space="0" w:color="000000"/>
              <w:right w:val="single" w:sz="4" w:space="0" w:color="000000"/>
            </w:tcBorders>
          </w:tcPr>
          <w:p w14:paraId="4BAF998B"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AA23BFE" w14:textId="77777777" w:rsidR="00E87618" w:rsidRPr="007F6090" w:rsidRDefault="00E87618" w:rsidP="0099209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CE45897"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4F27601D"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49F0869"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54126FBF"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6255D6CA" w14:textId="77777777" w:rsidR="00E87618" w:rsidRPr="007F6090" w:rsidRDefault="00E87618" w:rsidP="0099209C">
            <w:pPr>
              <w:rPr>
                <w:sz w:val="20"/>
                <w:szCs w:val="20"/>
              </w:rPr>
            </w:pPr>
          </w:p>
        </w:tc>
      </w:tr>
      <w:tr w:rsidR="00E87618" w:rsidRPr="007F6090" w14:paraId="7F954462" w14:textId="77777777" w:rsidTr="0099209C">
        <w:trPr>
          <w:trHeight w:val="520"/>
        </w:trPr>
        <w:tc>
          <w:tcPr>
            <w:tcW w:w="984" w:type="dxa"/>
            <w:tcBorders>
              <w:top w:val="single" w:sz="4" w:space="0" w:color="000000"/>
              <w:left w:val="single" w:sz="4" w:space="0" w:color="000000"/>
              <w:bottom w:val="single" w:sz="4" w:space="0" w:color="000000"/>
              <w:right w:val="single" w:sz="4" w:space="0" w:color="000000"/>
            </w:tcBorders>
          </w:tcPr>
          <w:p w14:paraId="21070B00" w14:textId="0AF7986F" w:rsidR="00E87618" w:rsidRPr="007F6090" w:rsidRDefault="00E87618" w:rsidP="00F62D6F">
            <w:pPr>
              <w:pStyle w:val="TableParagraph"/>
              <w:spacing w:line="236" w:lineRule="exact"/>
              <w:ind w:right="220"/>
              <w:rPr>
                <w:sz w:val="20"/>
                <w:szCs w:val="20"/>
              </w:rPr>
            </w:pPr>
            <w:r>
              <w:rPr>
                <w:sz w:val="20"/>
                <w:szCs w:val="20"/>
              </w:rPr>
              <w:t>1.12.15</w:t>
            </w:r>
          </w:p>
        </w:tc>
        <w:tc>
          <w:tcPr>
            <w:tcW w:w="3238" w:type="dxa"/>
            <w:tcBorders>
              <w:top w:val="single" w:sz="4" w:space="0" w:color="000000"/>
              <w:left w:val="single" w:sz="4" w:space="0" w:color="000000"/>
              <w:bottom w:val="single" w:sz="4" w:space="0" w:color="000000"/>
              <w:right w:val="single" w:sz="4" w:space="0" w:color="000000"/>
            </w:tcBorders>
          </w:tcPr>
          <w:p w14:paraId="263DB553" w14:textId="77777777" w:rsidR="00E87618" w:rsidRPr="007F6090" w:rsidRDefault="00E87618" w:rsidP="0099209C">
            <w:pPr>
              <w:pStyle w:val="TableParagraph"/>
              <w:spacing w:line="236" w:lineRule="exact"/>
              <w:ind w:left="108"/>
              <w:rPr>
                <w:sz w:val="20"/>
                <w:szCs w:val="20"/>
              </w:rPr>
            </w:pPr>
            <w:r>
              <w:rPr>
                <w:sz w:val="20"/>
                <w:szCs w:val="20"/>
              </w:rPr>
              <w:t>f) Hazardous waste</w:t>
            </w:r>
          </w:p>
          <w:p w14:paraId="2861FF14" w14:textId="77777777" w:rsidR="00E87618" w:rsidRPr="007F6090" w:rsidRDefault="00E87618" w:rsidP="0099209C">
            <w:pPr>
              <w:pStyle w:val="TableParagraph"/>
              <w:spacing w:before="20"/>
              <w:ind w:left="108"/>
              <w:rPr>
                <w:sz w:val="20"/>
                <w:szCs w:val="20"/>
              </w:rPr>
            </w:pPr>
            <w:r w:rsidRPr="007F6090">
              <w:rPr>
                <w:sz w:val="20"/>
                <w:szCs w:val="20"/>
              </w:rPr>
              <w:t>removal</w:t>
            </w:r>
          </w:p>
        </w:tc>
        <w:tc>
          <w:tcPr>
            <w:tcW w:w="902" w:type="dxa"/>
            <w:tcBorders>
              <w:top w:val="single" w:sz="4" w:space="0" w:color="000000"/>
              <w:left w:val="single" w:sz="4" w:space="0" w:color="000000"/>
              <w:bottom w:val="single" w:sz="4" w:space="0" w:color="000000"/>
              <w:right w:val="single" w:sz="4" w:space="0" w:color="000000"/>
            </w:tcBorders>
          </w:tcPr>
          <w:p w14:paraId="52837882"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18B2EFB1" w14:textId="77777777" w:rsidR="00E87618" w:rsidRPr="007F6090" w:rsidRDefault="00E87618" w:rsidP="0099209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23A21253"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1BA5B666"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F531C08"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7267227D"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79A30F77" w14:textId="77777777" w:rsidR="00E87618" w:rsidRPr="007F6090" w:rsidRDefault="00E87618" w:rsidP="0099209C">
            <w:pPr>
              <w:rPr>
                <w:sz w:val="20"/>
                <w:szCs w:val="20"/>
              </w:rPr>
            </w:pPr>
          </w:p>
        </w:tc>
      </w:tr>
      <w:tr w:rsidR="00E87618" w:rsidRPr="007F6090" w14:paraId="7B6816BD" w14:textId="77777777" w:rsidTr="0099209C">
        <w:trPr>
          <w:trHeight w:val="522"/>
        </w:trPr>
        <w:tc>
          <w:tcPr>
            <w:tcW w:w="984" w:type="dxa"/>
            <w:tcBorders>
              <w:top w:val="single" w:sz="4" w:space="0" w:color="000000"/>
              <w:left w:val="single" w:sz="4" w:space="0" w:color="000000"/>
              <w:bottom w:val="single" w:sz="4" w:space="0" w:color="000000"/>
              <w:right w:val="single" w:sz="4" w:space="0" w:color="000000"/>
            </w:tcBorders>
          </w:tcPr>
          <w:p w14:paraId="1C6D630F" w14:textId="579FA2EE" w:rsidR="00E87618" w:rsidRPr="007F6090" w:rsidRDefault="00E87618" w:rsidP="00F62D6F">
            <w:pPr>
              <w:pStyle w:val="TableParagraph"/>
              <w:spacing w:line="236" w:lineRule="exact"/>
              <w:ind w:right="220"/>
              <w:rPr>
                <w:sz w:val="20"/>
                <w:szCs w:val="20"/>
              </w:rPr>
            </w:pPr>
            <w:r>
              <w:rPr>
                <w:sz w:val="20"/>
                <w:szCs w:val="20"/>
              </w:rPr>
              <w:t>1.12.16</w:t>
            </w:r>
          </w:p>
        </w:tc>
        <w:tc>
          <w:tcPr>
            <w:tcW w:w="3238" w:type="dxa"/>
            <w:tcBorders>
              <w:top w:val="single" w:sz="4" w:space="0" w:color="000000"/>
              <w:left w:val="single" w:sz="4" w:space="0" w:color="000000"/>
              <w:bottom w:val="single" w:sz="4" w:space="0" w:color="000000"/>
              <w:right w:val="single" w:sz="4" w:space="0" w:color="000000"/>
            </w:tcBorders>
          </w:tcPr>
          <w:p w14:paraId="2B7DE8E1" w14:textId="77777777" w:rsidR="00E87618" w:rsidRPr="007F6090" w:rsidRDefault="00E87618" w:rsidP="0099209C">
            <w:pPr>
              <w:pStyle w:val="TableParagraph"/>
              <w:spacing w:line="236" w:lineRule="exact"/>
              <w:ind w:left="108"/>
              <w:rPr>
                <w:sz w:val="20"/>
                <w:szCs w:val="20"/>
              </w:rPr>
            </w:pPr>
            <w:r w:rsidRPr="007F6090">
              <w:rPr>
                <w:sz w:val="20"/>
                <w:szCs w:val="20"/>
              </w:rPr>
              <w:t>g)</w:t>
            </w:r>
            <w:r>
              <w:rPr>
                <w:sz w:val="20"/>
                <w:szCs w:val="20"/>
              </w:rPr>
              <w:t xml:space="preserve"> </w:t>
            </w:r>
            <w:r w:rsidRPr="007F6090">
              <w:rPr>
                <w:sz w:val="20"/>
                <w:szCs w:val="20"/>
              </w:rPr>
              <w:t>Recycled waste management</w:t>
            </w:r>
          </w:p>
          <w:p w14:paraId="185BBC95" w14:textId="77777777" w:rsidR="00E87618" w:rsidRPr="007F6090" w:rsidRDefault="00E87618" w:rsidP="0099209C">
            <w:pPr>
              <w:pStyle w:val="TableParagraph"/>
              <w:spacing w:before="20"/>
              <w:ind w:left="108"/>
              <w:rPr>
                <w:sz w:val="20"/>
                <w:szCs w:val="20"/>
              </w:rPr>
            </w:pPr>
            <w:r w:rsidRPr="007F6090">
              <w:rPr>
                <w:sz w:val="20"/>
                <w:szCs w:val="20"/>
              </w:rPr>
              <w:t>Waste removal</w:t>
            </w:r>
          </w:p>
        </w:tc>
        <w:tc>
          <w:tcPr>
            <w:tcW w:w="902" w:type="dxa"/>
            <w:tcBorders>
              <w:top w:val="single" w:sz="4" w:space="0" w:color="000000"/>
              <w:left w:val="single" w:sz="4" w:space="0" w:color="000000"/>
              <w:bottom w:val="single" w:sz="4" w:space="0" w:color="000000"/>
              <w:right w:val="single" w:sz="4" w:space="0" w:color="000000"/>
            </w:tcBorders>
          </w:tcPr>
          <w:p w14:paraId="125E667D"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4A8E9264" w14:textId="77777777" w:rsidR="00E87618" w:rsidRPr="007F6090" w:rsidRDefault="00E87618" w:rsidP="0099209C">
            <w:pPr>
              <w:pStyle w:val="TableParagraph"/>
              <w:spacing w:line="236" w:lineRule="exact"/>
              <w:ind w:left="131" w:right="120"/>
              <w:jc w:val="center"/>
              <w:rPr>
                <w:sz w:val="20"/>
                <w:szCs w:val="20"/>
              </w:rPr>
            </w:pPr>
            <w:r w:rsidRPr="007F6090">
              <w:rPr>
                <w:sz w:val="20"/>
                <w:szCs w:val="20"/>
              </w:rPr>
              <w:t>Sum</w:t>
            </w:r>
          </w:p>
        </w:tc>
        <w:tc>
          <w:tcPr>
            <w:tcW w:w="1209" w:type="dxa"/>
            <w:tcBorders>
              <w:top w:val="single" w:sz="4" w:space="0" w:color="000000"/>
              <w:left w:val="single" w:sz="4" w:space="0" w:color="000000"/>
              <w:bottom w:val="single" w:sz="4" w:space="0" w:color="000000"/>
              <w:right w:val="single" w:sz="4" w:space="0" w:color="000000"/>
            </w:tcBorders>
          </w:tcPr>
          <w:p w14:paraId="5A92DD05" w14:textId="77777777" w:rsidR="00E87618" w:rsidRPr="007F6090" w:rsidRDefault="00E87618" w:rsidP="0099209C">
            <w:pPr>
              <w:pStyle w:val="TableParagraph"/>
              <w:rPr>
                <w:rFonts w:ascii="Times New Roman"/>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4F35E8B9"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22DEE3A"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7190BED"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36EB494E" w14:textId="77777777" w:rsidR="00E87618" w:rsidRPr="007F6090" w:rsidRDefault="00E87618" w:rsidP="0099209C">
            <w:pPr>
              <w:rPr>
                <w:sz w:val="20"/>
                <w:szCs w:val="20"/>
              </w:rPr>
            </w:pPr>
          </w:p>
        </w:tc>
      </w:tr>
    </w:tbl>
    <w:p w14:paraId="633D55F5" w14:textId="77777777" w:rsidR="0099209C" w:rsidRPr="007F6090" w:rsidRDefault="0099209C" w:rsidP="0099209C">
      <w:pPr>
        <w:rPr>
          <w:sz w:val="20"/>
          <w:szCs w:val="20"/>
        </w:rPr>
        <w:sectPr w:rsidR="0099209C" w:rsidRPr="007F6090">
          <w:pgSz w:w="12240" w:h="15840"/>
          <w:pgMar w:top="1260" w:right="160" w:bottom="380" w:left="1120" w:header="281" w:footer="193" w:gutter="0"/>
          <w:cols w:space="720"/>
        </w:sectPr>
      </w:pPr>
    </w:p>
    <w:p w14:paraId="4317773D" w14:textId="77777777" w:rsidR="0099209C" w:rsidRPr="007F6090" w:rsidRDefault="0099209C" w:rsidP="0099209C">
      <w:pPr>
        <w:pStyle w:val="BodyText"/>
        <w:spacing w:before="5"/>
        <w:rPr>
          <w:b/>
        </w:rPr>
      </w:pPr>
    </w:p>
    <w:tbl>
      <w:tblPr>
        <w:tblW w:w="0" w:type="auto"/>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4"/>
        <w:gridCol w:w="3238"/>
        <w:gridCol w:w="902"/>
        <w:gridCol w:w="912"/>
        <w:gridCol w:w="532"/>
        <w:gridCol w:w="731"/>
        <w:gridCol w:w="625"/>
        <w:gridCol w:w="1353"/>
        <w:gridCol w:w="719"/>
        <w:gridCol w:w="205"/>
      </w:tblGrid>
      <w:tr w:rsidR="00E87618" w:rsidRPr="007F6090" w14:paraId="40CC97BC" w14:textId="77777777" w:rsidTr="0099209C">
        <w:trPr>
          <w:trHeight w:val="522"/>
        </w:trPr>
        <w:tc>
          <w:tcPr>
            <w:tcW w:w="984" w:type="dxa"/>
            <w:tcBorders>
              <w:left w:val="single" w:sz="4" w:space="0" w:color="000000"/>
              <w:bottom w:val="single" w:sz="4" w:space="0" w:color="000000"/>
              <w:right w:val="single" w:sz="4" w:space="0" w:color="000000"/>
            </w:tcBorders>
          </w:tcPr>
          <w:p w14:paraId="764633D3" w14:textId="38D9E484" w:rsidR="00E87618" w:rsidRPr="007F6090" w:rsidRDefault="00E87618" w:rsidP="00F62D6F">
            <w:pPr>
              <w:pStyle w:val="TableParagraph"/>
              <w:spacing w:line="238" w:lineRule="exact"/>
              <w:rPr>
                <w:sz w:val="20"/>
                <w:szCs w:val="20"/>
              </w:rPr>
            </w:pPr>
            <w:r>
              <w:rPr>
                <w:sz w:val="20"/>
                <w:szCs w:val="20"/>
              </w:rPr>
              <w:t>1.12.17</w:t>
            </w:r>
          </w:p>
        </w:tc>
        <w:tc>
          <w:tcPr>
            <w:tcW w:w="3238" w:type="dxa"/>
            <w:tcBorders>
              <w:left w:val="single" w:sz="4" w:space="0" w:color="000000"/>
              <w:bottom w:val="single" w:sz="4" w:space="0" w:color="000000"/>
              <w:right w:val="single" w:sz="4" w:space="0" w:color="000000"/>
            </w:tcBorders>
          </w:tcPr>
          <w:p w14:paraId="7E3F2F98" w14:textId="77777777" w:rsidR="00E87618" w:rsidRPr="007F6090" w:rsidRDefault="00E87618" w:rsidP="0099209C">
            <w:pPr>
              <w:pStyle w:val="TableParagraph"/>
              <w:spacing w:line="238" w:lineRule="exact"/>
              <w:ind w:left="108"/>
              <w:rPr>
                <w:sz w:val="20"/>
                <w:szCs w:val="20"/>
              </w:rPr>
            </w:pPr>
            <w:r w:rsidRPr="007F6090">
              <w:rPr>
                <w:sz w:val="20"/>
                <w:szCs w:val="20"/>
              </w:rPr>
              <w:t>h) Spillage kits to clean up</w:t>
            </w:r>
          </w:p>
          <w:p w14:paraId="5911C37E" w14:textId="77777777" w:rsidR="00E87618" w:rsidRPr="007F6090" w:rsidRDefault="00E87618" w:rsidP="0099209C">
            <w:pPr>
              <w:pStyle w:val="TableParagraph"/>
              <w:spacing w:before="20"/>
              <w:ind w:left="108"/>
              <w:rPr>
                <w:sz w:val="20"/>
                <w:szCs w:val="20"/>
              </w:rPr>
            </w:pPr>
            <w:r w:rsidRPr="007F6090">
              <w:rPr>
                <w:sz w:val="20"/>
                <w:szCs w:val="20"/>
              </w:rPr>
              <w:t>spillages</w:t>
            </w:r>
          </w:p>
        </w:tc>
        <w:tc>
          <w:tcPr>
            <w:tcW w:w="902" w:type="dxa"/>
            <w:tcBorders>
              <w:left w:val="single" w:sz="4" w:space="0" w:color="000000"/>
              <w:bottom w:val="single" w:sz="4" w:space="0" w:color="000000"/>
              <w:right w:val="single" w:sz="4" w:space="0" w:color="000000"/>
            </w:tcBorders>
          </w:tcPr>
          <w:p w14:paraId="19859A8F" w14:textId="77777777" w:rsidR="00E87618" w:rsidRPr="007F6090" w:rsidRDefault="00E87618" w:rsidP="0099209C">
            <w:pPr>
              <w:pStyle w:val="TableParagraph"/>
              <w:spacing w:line="238" w:lineRule="exact"/>
              <w:ind w:left="8"/>
              <w:jc w:val="center"/>
              <w:rPr>
                <w:sz w:val="20"/>
                <w:szCs w:val="20"/>
              </w:rPr>
            </w:pPr>
            <w:r w:rsidRPr="007F6090">
              <w:rPr>
                <w:sz w:val="20"/>
                <w:szCs w:val="20"/>
              </w:rPr>
              <w:t>1</w:t>
            </w:r>
          </w:p>
        </w:tc>
        <w:tc>
          <w:tcPr>
            <w:tcW w:w="912" w:type="dxa"/>
            <w:tcBorders>
              <w:left w:val="single" w:sz="4" w:space="0" w:color="000000"/>
              <w:bottom w:val="single" w:sz="4" w:space="0" w:color="000000"/>
              <w:right w:val="single" w:sz="4" w:space="0" w:color="000000"/>
            </w:tcBorders>
          </w:tcPr>
          <w:p w14:paraId="35871500" w14:textId="77777777" w:rsidR="00E87618" w:rsidRPr="007F6090" w:rsidRDefault="00E87618" w:rsidP="0099209C">
            <w:pPr>
              <w:pStyle w:val="TableParagraph"/>
              <w:spacing w:line="238" w:lineRule="exact"/>
              <w:ind w:left="131" w:right="120"/>
              <w:jc w:val="center"/>
              <w:rPr>
                <w:sz w:val="20"/>
                <w:szCs w:val="20"/>
              </w:rPr>
            </w:pPr>
            <w:r w:rsidRPr="007F6090">
              <w:rPr>
                <w:sz w:val="20"/>
                <w:szCs w:val="20"/>
              </w:rPr>
              <w:t>Sum</w:t>
            </w:r>
          </w:p>
        </w:tc>
        <w:tc>
          <w:tcPr>
            <w:tcW w:w="532" w:type="dxa"/>
            <w:tcBorders>
              <w:left w:val="single" w:sz="4" w:space="0" w:color="000000"/>
              <w:bottom w:val="single" w:sz="4" w:space="0" w:color="000000"/>
              <w:right w:val="single" w:sz="4" w:space="0" w:color="000000"/>
            </w:tcBorders>
          </w:tcPr>
          <w:p w14:paraId="1A3D6B8E" w14:textId="77777777" w:rsidR="00E87618" w:rsidRPr="007F6090" w:rsidRDefault="00E87618" w:rsidP="0099209C">
            <w:pPr>
              <w:pStyle w:val="TableParagraph"/>
              <w:rPr>
                <w:rFonts w:ascii="Times New Roman"/>
                <w:sz w:val="20"/>
                <w:szCs w:val="20"/>
              </w:rPr>
            </w:pPr>
          </w:p>
        </w:tc>
        <w:tc>
          <w:tcPr>
            <w:tcW w:w="731" w:type="dxa"/>
            <w:tcBorders>
              <w:left w:val="single" w:sz="4" w:space="0" w:color="000000"/>
              <w:bottom w:val="single" w:sz="4" w:space="0" w:color="000000"/>
              <w:right w:val="single" w:sz="4" w:space="0" w:color="000000"/>
            </w:tcBorders>
          </w:tcPr>
          <w:p w14:paraId="4153F629" w14:textId="77777777" w:rsidR="00E87618" w:rsidRPr="007F6090" w:rsidRDefault="00E87618" w:rsidP="0099209C">
            <w:pPr>
              <w:pStyle w:val="TableParagraph"/>
              <w:rPr>
                <w:rFonts w:ascii="Times New Roman"/>
                <w:sz w:val="20"/>
                <w:szCs w:val="20"/>
              </w:rPr>
            </w:pPr>
          </w:p>
        </w:tc>
        <w:tc>
          <w:tcPr>
            <w:tcW w:w="625" w:type="dxa"/>
            <w:tcBorders>
              <w:left w:val="single" w:sz="4" w:space="0" w:color="000000"/>
              <w:bottom w:val="single" w:sz="4" w:space="0" w:color="000000"/>
              <w:right w:val="single" w:sz="4" w:space="0" w:color="000000"/>
            </w:tcBorders>
          </w:tcPr>
          <w:p w14:paraId="4D1758FD" w14:textId="77777777" w:rsidR="00E87618" w:rsidRPr="007F6090" w:rsidRDefault="00E87618" w:rsidP="0099209C">
            <w:pPr>
              <w:pStyle w:val="TableParagraph"/>
              <w:rPr>
                <w:rFonts w:ascii="Times New Roman"/>
                <w:sz w:val="20"/>
                <w:szCs w:val="20"/>
              </w:rPr>
            </w:pPr>
          </w:p>
        </w:tc>
        <w:tc>
          <w:tcPr>
            <w:tcW w:w="1353" w:type="dxa"/>
            <w:tcBorders>
              <w:left w:val="single" w:sz="4" w:space="0" w:color="000000"/>
              <w:bottom w:val="single" w:sz="4" w:space="0" w:color="000000"/>
              <w:right w:val="single" w:sz="4" w:space="0" w:color="000000"/>
            </w:tcBorders>
          </w:tcPr>
          <w:p w14:paraId="13BDB070" w14:textId="77777777" w:rsidR="00E87618" w:rsidRPr="007F6090" w:rsidRDefault="00E87618" w:rsidP="0099209C">
            <w:pPr>
              <w:pStyle w:val="TableParagraph"/>
              <w:rPr>
                <w:rFonts w:ascii="Times New Roman"/>
                <w:sz w:val="20"/>
                <w:szCs w:val="20"/>
              </w:rPr>
            </w:pPr>
          </w:p>
        </w:tc>
        <w:tc>
          <w:tcPr>
            <w:tcW w:w="719" w:type="dxa"/>
            <w:tcBorders>
              <w:left w:val="single" w:sz="4" w:space="0" w:color="000000"/>
              <w:bottom w:val="single" w:sz="4" w:space="0" w:color="000000"/>
              <w:right w:val="single" w:sz="4" w:space="0" w:color="000000"/>
            </w:tcBorders>
          </w:tcPr>
          <w:p w14:paraId="6F2679F3" w14:textId="77777777" w:rsidR="00E87618" w:rsidRPr="007F6090" w:rsidRDefault="00E87618" w:rsidP="0099209C">
            <w:pPr>
              <w:pStyle w:val="TableParagraph"/>
              <w:rPr>
                <w:rFonts w:ascii="Times New Roman"/>
                <w:sz w:val="20"/>
                <w:szCs w:val="20"/>
              </w:rPr>
            </w:pPr>
          </w:p>
        </w:tc>
        <w:tc>
          <w:tcPr>
            <w:tcW w:w="205" w:type="dxa"/>
            <w:vMerge w:val="restart"/>
            <w:tcBorders>
              <w:top w:val="single" w:sz="6" w:space="0" w:color="000000"/>
              <w:left w:val="single" w:sz="4" w:space="0" w:color="000000"/>
              <w:bottom w:val="nil"/>
              <w:right w:val="nil"/>
            </w:tcBorders>
          </w:tcPr>
          <w:p w14:paraId="32214123" w14:textId="77777777" w:rsidR="00E87618" w:rsidRPr="007F6090" w:rsidRDefault="00E87618" w:rsidP="0099209C">
            <w:pPr>
              <w:pStyle w:val="TableParagraph"/>
              <w:rPr>
                <w:rFonts w:ascii="Times New Roman"/>
                <w:sz w:val="20"/>
                <w:szCs w:val="20"/>
              </w:rPr>
            </w:pPr>
          </w:p>
        </w:tc>
      </w:tr>
      <w:tr w:rsidR="00E87618" w:rsidRPr="007F6090" w14:paraId="4983C13D" w14:textId="77777777" w:rsidTr="0099209C">
        <w:trPr>
          <w:trHeight w:val="520"/>
        </w:trPr>
        <w:tc>
          <w:tcPr>
            <w:tcW w:w="984" w:type="dxa"/>
            <w:tcBorders>
              <w:top w:val="single" w:sz="4" w:space="0" w:color="000000"/>
              <w:left w:val="single" w:sz="4" w:space="0" w:color="000000"/>
              <w:bottom w:val="single" w:sz="4" w:space="0" w:color="000000"/>
              <w:right w:val="single" w:sz="4" w:space="0" w:color="000000"/>
            </w:tcBorders>
          </w:tcPr>
          <w:p w14:paraId="03E5CDBC" w14:textId="6817B827" w:rsidR="00E87618" w:rsidRPr="007F6090" w:rsidRDefault="00E87618" w:rsidP="00F62D6F">
            <w:pPr>
              <w:pStyle w:val="TableParagraph"/>
              <w:spacing w:line="236" w:lineRule="exact"/>
              <w:ind w:right="103"/>
              <w:rPr>
                <w:sz w:val="20"/>
                <w:szCs w:val="20"/>
              </w:rPr>
            </w:pPr>
            <w:r>
              <w:rPr>
                <w:sz w:val="20"/>
                <w:szCs w:val="20"/>
              </w:rPr>
              <w:t>1.12.18</w:t>
            </w:r>
          </w:p>
        </w:tc>
        <w:tc>
          <w:tcPr>
            <w:tcW w:w="3238" w:type="dxa"/>
            <w:tcBorders>
              <w:top w:val="single" w:sz="4" w:space="0" w:color="000000"/>
              <w:left w:val="single" w:sz="4" w:space="0" w:color="000000"/>
              <w:bottom w:val="single" w:sz="4" w:space="0" w:color="000000"/>
              <w:right w:val="single" w:sz="4" w:space="0" w:color="000000"/>
            </w:tcBorders>
          </w:tcPr>
          <w:p w14:paraId="22124EE2" w14:textId="77777777" w:rsidR="00E87618" w:rsidRPr="007F6090" w:rsidRDefault="00E87618" w:rsidP="0099209C">
            <w:pPr>
              <w:pStyle w:val="TableParagraph"/>
              <w:spacing w:line="236" w:lineRule="exact"/>
              <w:ind w:left="108"/>
              <w:rPr>
                <w:sz w:val="20"/>
                <w:szCs w:val="20"/>
              </w:rPr>
            </w:pPr>
            <w:r w:rsidRPr="007F6090">
              <w:rPr>
                <w:sz w:val="20"/>
                <w:szCs w:val="20"/>
              </w:rPr>
              <w:t>i) Hard impervious surfaces for</w:t>
            </w:r>
          </w:p>
          <w:p w14:paraId="336906AC" w14:textId="77777777" w:rsidR="00E87618" w:rsidRPr="007F6090" w:rsidRDefault="00E87618" w:rsidP="0099209C">
            <w:pPr>
              <w:pStyle w:val="TableParagraph"/>
              <w:spacing w:before="20"/>
              <w:ind w:left="108"/>
              <w:rPr>
                <w:sz w:val="20"/>
                <w:szCs w:val="20"/>
              </w:rPr>
            </w:pPr>
            <w:r w:rsidRPr="007F6090">
              <w:rPr>
                <w:sz w:val="20"/>
                <w:szCs w:val="20"/>
              </w:rPr>
              <w:t>storage of chemicals</w:t>
            </w:r>
          </w:p>
        </w:tc>
        <w:tc>
          <w:tcPr>
            <w:tcW w:w="902" w:type="dxa"/>
            <w:tcBorders>
              <w:top w:val="single" w:sz="4" w:space="0" w:color="000000"/>
              <w:left w:val="single" w:sz="4" w:space="0" w:color="000000"/>
              <w:bottom w:val="single" w:sz="4" w:space="0" w:color="000000"/>
              <w:right w:val="single" w:sz="4" w:space="0" w:color="000000"/>
            </w:tcBorders>
          </w:tcPr>
          <w:p w14:paraId="5F31D4C4"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15BC4CB4" w14:textId="77777777" w:rsidR="00E87618" w:rsidRPr="007F6090" w:rsidRDefault="00E87618" w:rsidP="0099209C">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73D765A3" w14:textId="77777777" w:rsidR="00E87618" w:rsidRPr="007F6090" w:rsidRDefault="00E87618" w:rsidP="0099209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29630CA9" w14:textId="77777777" w:rsidR="00E87618" w:rsidRPr="007F6090" w:rsidRDefault="00E87618" w:rsidP="0099209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57E97F31"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3C165CD"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1D6B2BA3"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3375CE9A" w14:textId="77777777" w:rsidR="00E87618" w:rsidRPr="007F6090" w:rsidRDefault="00E87618" w:rsidP="0099209C">
            <w:pPr>
              <w:rPr>
                <w:sz w:val="20"/>
                <w:szCs w:val="20"/>
              </w:rPr>
            </w:pPr>
          </w:p>
        </w:tc>
      </w:tr>
      <w:tr w:rsidR="00E87618" w:rsidRPr="007F6090" w14:paraId="10233C84" w14:textId="77777777" w:rsidTr="0099209C">
        <w:trPr>
          <w:trHeight w:val="522"/>
        </w:trPr>
        <w:tc>
          <w:tcPr>
            <w:tcW w:w="984" w:type="dxa"/>
            <w:tcBorders>
              <w:top w:val="single" w:sz="4" w:space="0" w:color="000000"/>
              <w:left w:val="single" w:sz="4" w:space="0" w:color="000000"/>
              <w:bottom w:val="single" w:sz="4" w:space="0" w:color="000000"/>
              <w:right w:val="single" w:sz="4" w:space="0" w:color="000000"/>
            </w:tcBorders>
          </w:tcPr>
          <w:p w14:paraId="5E990C16" w14:textId="3ED4C837" w:rsidR="00E87618" w:rsidRPr="007F6090" w:rsidRDefault="00E87618" w:rsidP="00F62D6F">
            <w:pPr>
              <w:pStyle w:val="TableParagraph"/>
              <w:spacing w:line="239" w:lineRule="exact"/>
              <w:ind w:right="103"/>
              <w:rPr>
                <w:sz w:val="20"/>
                <w:szCs w:val="20"/>
              </w:rPr>
            </w:pPr>
            <w:r>
              <w:rPr>
                <w:sz w:val="20"/>
                <w:szCs w:val="20"/>
              </w:rPr>
              <w:t>1.12.19</w:t>
            </w:r>
          </w:p>
        </w:tc>
        <w:tc>
          <w:tcPr>
            <w:tcW w:w="3238" w:type="dxa"/>
            <w:tcBorders>
              <w:top w:val="single" w:sz="4" w:space="0" w:color="000000"/>
              <w:left w:val="single" w:sz="4" w:space="0" w:color="000000"/>
              <w:bottom w:val="single" w:sz="4" w:space="0" w:color="000000"/>
              <w:right w:val="single" w:sz="4" w:space="0" w:color="000000"/>
            </w:tcBorders>
          </w:tcPr>
          <w:p w14:paraId="30719A69" w14:textId="77777777" w:rsidR="00E87618" w:rsidRPr="007F6090" w:rsidRDefault="00E87618" w:rsidP="0099209C">
            <w:pPr>
              <w:pStyle w:val="TableParagraph"/>
              <w:spacing w:line="239" w:lineRule="exact"/>
              <w:ind w:left="108"/>
              <w:rPr>
                <w:sz w:val="20"/>
                <w:szCs w:val="20"/>
              </w:rPr>
            </w:pPr>
            <w:r w:rsidRPr="007F6090">
              <w:rPr>
                <w:sz w:val="20"/>
                <w:szCs w:val="20"/>
              </w:rPr>
              <w:t>j) Bunding facility for hazardous</w:t>
            </w:r>
          </w:p>
          <w:p w14:paraId="113D6FA3" w14:textId="77777777" w:rsidR="00E87618" w:rsidRPr="007F6090" w:rsidRDefault="00E87618" w:rsidP="0099209C">
            <w:pPr>
              <w:pStyle w:val="TableParagraph"/>
              <w:spacing w:before="17"/>
              <w:ind w:left="108"/>
              <w:rPr>
                <w:sz w:val="20"/>
                <w:szCs w:val="20"/>
              </w:rPr>
            </w:pPr>
            <w:r w:rsidRPr="007F6090">
              <w:rPr>
                <w:sz w:val="20"/>
                <w:szCs w:val="20"/>
              </w:rPr>
              <w:t>products</w:t>
            </w:r>
          </w:p>
        </w:tc>
        <w:tc>
          <w:tcPr>
            <w:tcW w:w="902" w:type="dxa"/>
            <w:tcBorders>
              <w:top w:val="single" w:sz="4" w:space="0" w:color="000000"/>
              <w:left w:val="single" w:sz="4" w:space="0" w:color="000000"/>
              <w:bottom w:val="single" w:sz="4" w:space="0" w:color="000000"/>
              <w:right w:val="single" w:sz="4" w:space="0" w:color="000000"/>
            </w:tcBorders>
          </w:tcPr>
          <w:p w14:paraId="7CF06A3F" w14:textId="77777777" w:rsidR="00E87618" w:rsidRPr="007F6090" w:rsidRDefault="00E87618" w:rsidP="0099209C">
            <w:pPr>
              <w:pStyle w:val="TableParagraph"/>
              <w:spacing w:line="239"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2E28EF45" w14:textId="77777777" w:rsidR="00E87618" w:rsidRPr="007F6090" w:rsidRDefault="00E87618" w:rsidP="0099209C">
            <w:pPr>
              <w:pStyle w:val="TableParagraph"/>
              <w:spacing w:line="239"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736FF19F" w14:textId="77777777" w:rsidR="00E87618" w:rsidRPr="007F6090" w:rsidRDefault="00E87618" w:rsidP="0099209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28954C83" w14:textId="77777777" w:rsidR="00E87618" w:rsidRPr="007F6090" w:rsidRDefault="00E87618" w:rsidP="0099209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02A4F8B6"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DE61DA9"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500C9112"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0D26449F" w14:textId="77777777" w:rsidR="00E87618" w:rsidRPr="007F6090" w:rsidRDefault="00E87618" w:rsidP="0099209C">
            <w:pPr>
              <w:rPr>
                <w:sz w:val="20"/>
                <w:szCs w:val="20"/>
              </w:rPr>
            </w:pPr>
          </w:p>
        </w:tc>
      </w:tr>
      <w:tr w:rsidR="00E87618" w:rsidRPr="007F6090" w14:paraId="29294384" w14:textId="77777777" w:rsidTr="0099209C">
        <w:trPr>
          <w:trHeight w:val="520"/>
        </w:trPr>
        <w:tc>
          <w:tcPr>
            <w:tcW w:w="984" w:type="dxa"/>
            <w:tcBorders>
              <w:top w:val="single" w:sz="4" w:space="0" w:color="000000"/>
              <w:left w:val="single" w:sz="4" w:space="0" w:color="000000"/>
              <w:bottom w:val="single" w:sz="4" w:space="0" w:color="000000"/>
              <w:right w:val="single" w:sz="4" w:space="0" w:color="000000"/>
            </w:tcBorders>
          </w:tcPr>
          <w:p w14:paraId="32D542A2" w14:textId="3768F36E" w:rsidR="00E87618" w:rsidRPr="007F6090" w:rsidRDefault="00E87618" w:rsidP="00F62D6F">
            <w:pPr>
              <w:pStyle w:val="TableParagraph"/>
              <w:spacing w:line="236" w:lineRule="exact"/>
              <w:ind w:right="103"/>
              <w:rPr>
                <w:sz w:val="20"/>
                <w:szCs w:val="20"/>
              </w:rPr>
            </w:pPr>
            <w:r>
              <w:rPr>
                <w:sz w:val="20"/>
                <w:szCs w:val="20"/>
              </w:rPr>
              <w:t>1.12.20</w:t>
            </w:r>
          </w:p>
        </w:tc>
        <w:tc>
          <w:tcPr>
            <w:tcW w:w="3238" w:type="dxa"/>
            <w:tcBorders>
              <w:top w:val="single" w:sz="4" w:space="0" w:color="000000"/>
              <w:left w:val="single" w:sz="4" w:space="0" w:color="000000"/>
              <w:bottom w:val="single" w:sz="4" w:space="0" w:color="000000"/>
              <w:right w:val="single" w:sz="4" w:space="0" w:color="000000"/>
            </w:tcBorders>
          </w:tcPr>
          <w:p w14:paraId="3A6A20E9" w14:textId="77777777" w:rsidR="00E87618" w:rsidRPr="007F6090" w:rsidRDefault="00E87618" w:rsidP="0099209C">
            <w:pPr>
              <w:pStyle w:val="TableParagraph"/>
              <w:tabs>
                <w:tab w:val="left" w:pos="864"/>
              </w:tabs>
              <w:spacing w:line="236" w:lineRule="exact"/>
              <w:ind w:left="108"/>
              <w:rPr>
                <w:sz w:val="20"/>
                <w:szCs w:val="20"/>
              </w:rPr>
            </w:pPr>
            <w:r w:rsidRPr="007F6090">
              <w:rPr>
                <w:sz w:val="20"/>
                <w:szCs w:val="20"/>
              </w:rPr>
              <w:t>k)</w:t>
            </w:r>
            <w:r w:rsidRPr="007F6090">
              <w:rPr>
                <w:sz w:val="20"/>
                <w:szCs w:val="20"/>
              </w:rPr>
              <w:tab/>
              <w:t>Labelled containers</w:t>
            </w:r>
            <w:r w:rsidRPr="007F6090">
              <w:rPr>
                <w:spacing w:val="-2"/>
                <w:sz w:val="20"/>
                <w:szCs w:val="20"/>
              </w:rPr>
              <w:t xml:space="preserve"> </w:t>
            </w:r>
            <w:r w:rsidRPr="007F6090">
              <w:rPr>
                <w:sz w:val="20"/>
                <w:szCs w:val="20"/>
              </w:rPr>
              <w:t>for</w:t>
            </w:r>
          </w:p>
          <w:p w14:paraId="147D5F3E" w14:textId="77777777" w:rsidR="00E87618" w:rsidRPr="007F6090" w:rsidRDefault="00E87618" w:rsidP="0099209C">
            <w:pPr>
              <w:pStyle w:val="TableParagraph"/>
              <w:spacing w:before="20"/>
              <w:ind w:left="108"/>
              <w:rPr>
                <w:sz w:val="20"/>
                <w:szCs w:val="20"/>
              </w:rPr>
            </w:pPr>
            <w:r w:rsidRPr="007F6090">
              <w:rPr>
                <w:sz w:val="20"/>
                <w:szCs w:val="20"/>
              </w:rPr>
              <w:t>decanting of liquids</w:t>
            </w:r>
          </w:p>
        </w:tc>
        <w:tc>
          <w:tcPr>
            <w:tcW w:w="902" w:type="dxa"/>
            <w:tcBorders>
              <w:top w:val="single" w:sz="4" w:space="0" w:color="000000"/>
              <w:left w:val="single" w:sz="4" w:space="0" w:color="000000"/>
              <w:bottom w:val="single" w:sz="4" w:space="0" w:color="000000"/>
              <w:right w:val="single" w:sz="4" w:space="0" w:color="000000"/>
            </w:tcBorders>
          </w:tcPr>
          <w:p w14:paraId="28BB83C6"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3CBB09E3" w14:textId="77777777" w:rsidR="00E87618" w:rsidRPr="007F6090" w:rsidRDefault="00E87618" w:rsidP="0099209C">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6E7723D3" w14:textId="77777777" w:rsidR="00E87618" w:rsidRPr="007F6090" w:rsidRDefault="00E87618" w:rsidP="0099209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6BA6581A" w14:textId="77777777" w:rsidR="00E87618" w:rsidRPr="007F6090" w:rsidRDefault="00E87618" w:rsidP="0099209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678EC06C"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6A78ED7C"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C3BB0B9"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58F77AA7" w14:textId="77777777" w:rsidR="00E87618" w:rsidRPr="007F6090" w:rsidRDefault="00E87618" w:rsidP="0099209C">
            <w:pPr>
              <w:rPr>
                <w:sz w:val="20"/>
                <w:szCs w:val="20"/>
              </w:rPr>
            </w:pPr>
          </w:p>
        </w:tc>
      </w:tr>
      <w:tr w:rsidR="00E87618" w:rsidRPr="007F6090" w14:paraId="77969704" w14:textId="77777777" w:rsidTr="0099209C">
        <w:trPr>
          <w:trHeight w:val="520"/>
        </w:trPr>
        <w:tc>
          <w:tcPr>
            <w:tcW w:w="984" w:type="dxa"/>
            <w:tcBorders>
              <w:top w:val="single" w:sz="4" w:space="0" w:color="000000"/>
              <w:left w:val="single" w:sz="4" w:space="0" w:color="000000"/>
              <w:bottom w:val="single" w:sz="4" w:space="0" w:color="000000"/>
              <w:right w:val="single" w:sz="4" w:space="0" w:color="000000"/>
            </w:tcBorders>
          </w:tcPr>
          <w:p w14:paraId="2F0FF98B" w14:textId="15906091" w:rsidR="00E87618" w:rsidRPr="007F6090" w:rsidRDefault="00E87618" w:rsidP="00F62D6F">
            <w:pPr>
              <w:pStyle w:val="TableParagraph"/>
              <w:spacing w:line="236" w:lineRule="exact"/>
              <w:ind w:right="103"/>
              <w:rPr>
                <w:sz w:val="20"/>
                <w:szCs w:val="20"/>
              </w:rPr>
            </w:pPr>
            <w:r>
              <w:rPr>
                <w:sz w:val="20"/>
                <w:szCs w:val="20"/>
              </w:rPr>
              <w:t>1.12.21</w:t>
            </w:r>
          </w:p>
        </w:tc>
        <w:tc>
          <w:tcPr>
            <w:tcW w:w="3238" w:type="dxa"/>
            <w:tcBorders>
              <w:top w:val="single" w:sz="4" w:space="0" w:color="000000"/>
              <w:left w:val="single" w:sz="4" w:space="0" w:color="000000"/>
              <w:bottom w:val="single" w:sz="4" w:space="0" w:color="000000"/>
              <w:right w:val="single" w:sz="4" w:space="0" w:color="000000"/>
            </w:tcBorders>
          </w:tcPr>
          <w:p w14:paraId="12E51421" w14:textId="77777777" w:rsidR="00E87618" w:rsidRPr="007F6090" w:rsidRDefault="00E87618" w:rsidP="0099209C">
            <w:pPr>
              <w:pStyle w:val="TableParagraph"/>
              <w:spacing w:line="236" w:lineRule="exact"/>
              <w:ind w:left="108"/>
              <w:rPr>
                <w:sz w:val="20"/>
                <w:szCs w:val="20"/>
              </w:rPr>
            </w:pPr>
            <w:r w:rsidRPr="007F6090">
              <w:rPr>
                <w:sz w:val="20"/>
                <w:szCs w:val="20"/>
              </w:rPr>
              <w:t>l) Drip trays for all vehicles</w:t>
            </w:r>
          </w:p>
          <w:p w14:paraId="7941E62A" w14:textId="77777777" w:rsidR="00E87618" w:rsidRPr="007F6090" w:rsidRDefault="00E87618" w:rsidP="0099209C">
            <w:pPr>
              <w:pStyle w:val="TableParagraph"/>
              <w:spacing w:before="20"/>
              <w:ind w:left="108"/>
              <w:rPr>
                <w:sz w:val="20"/>
                <w:szCs w:val="20"/>
              </w:rPr>
            </w:pPr>
            <w:r w:rsidRPr="007F6090">
              <w:rPr>
                <w:sz w:val="20"/>
                <w:szCs w:val="20"/>
              </w:rPr>
              <w:t>staying on site over night</w:t>
            </w:r>
          </w:p>
        </w:tc>
        <w:tc>
          <w:tcPr>
            <w:tcW w:w="902" w:type="dxa"/>
            <w:tcBorders>
              <w:top w:val="single" w:sz="4" w:space="0" w:color="000000"/>
              <w:left w:val="single" w:sz="4" w:space="0" w:color="000000"/>
              <w:bottom w:val="single" w:sz="4" w:space="0" w:color="000000"/>
              <w:right w:val="single" w:sz="4" w:space="0" w:color="000000"/>
            </w:tcBorders>
          </w:tcPr>
          <w:p w14:paraId="7027D197"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42A0831E" w14:textId="77777777" w:rsidR="00E87618" w:rsidRPr="007F6090" w:rsidRDefault="00E87618" w:rsidP="0099209C">
            <w:pPr>
              <w:pStyle w:val="TableParagraph"/>
              <w:spacing w:line="236" w:lineRule="exact"/>
              <w:ind w:left="131" w:right="120"/>
              <w:jc w:val="center"/>
              <w:rPr>
                <w:sz w:val="20"/>
                <w:szCs w:val="20"/>
              </w:rPr>
            </w:pPr>
            <w:r w:rsidRPr="007F6090">
              <w:rPr>
                <w:sz w:val="20"/>
                <w:szCs w:val="20"/>
              </w:rPr>
              <w:t>Sum</w:t>
            </w:r>
          </w:p>
        </w:tc>
        <w:tc>
          <w:tcPr>
            <w:tcW w:w="532" w:type="dxa"/>
            <w:tcBorders>
              <w:top w:val="single" w:sz="4" w:space="0" w:color="000000"/>
              <w:left w:val="single" w:sz="4" w:space="0" w:color="000000"/>
              <w:bottom w:val="single" w:sz="4" w:space="0" w:color="000000"/>
              <w:right w:val="single" w:sz="4" w:space="0" w:color="000000"/>
            </w:tcBorders>
          </w:tcPr>
          <w:p w14:paraId="22D2FA14" w14:textId="77777777" w:rsidR="00E87618" w:rsidRPr="007F6090" w:rsidRDefault="00E87618" w:rsidP="0099209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12D0A57D" w14:textId="77777777" w:rsidR="00E87618" w:rsidRPr="007F6090" w:rsidRDefault="00E87618" w:rsidP="0099209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6969662D"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0B81CE47"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0DD32BEC"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7948C410" w14:textId="77777777" w:rsidR="00E87618" w:rsidRPr="007F6090" w:rsidRDefault="00E87618" w:rsidP="0099209C">
            <w:pPr>
              <w:rPr>
                <w:sz w:val="20"/>
                <w:szCs w:val="20"/>
              </w:rPr>
            </w:pPr>
          </w:p>
        </w:tc>
      </w:tr>
      <w:tr w:rsidR="00E87618" w:rsidRPr="007F6090" w14:paraId="198E2E06" w14:textId="77777777" w:rsidTr="0099209C">
        <w:trPr>
          <w:trHeight w:val="587"/>
        </w:trPr>
        <w:tc>
          <w:tcPr>
            <w:tcW w:w="984" w:type="dxa"/>
            <w:tcBorders>
              <w:top w:val="single" w:sz="4" w:space="0" w:color="000000"/>
              <w:left w:val="single" w:sz="4" w:space="0" w:color="000000"/>
              <w:bottom w:val="single" w:sz="4" w:space="0" w:color="000000"/>
              <w:right w:val="single" w:sz="4" w:space="0" w:color="000000"/>
            </w:tcBorders>
          </w:tcPr>
          <w:p w14:paraId="672C625F" w14:textId="396BB119" w:rsidR="00E87618" w:rsidRPr="007F6090" w:rsidRDefault="00E87618" w:rsidP="00F62D6F">
            <w:pPr>
              <w:pStyle w:val="TableParagraph"/>
              <w:spacing w:line="239" w:lineRule="exact"/>
              <w:ind w:left="107"/>
              <w:rPr>
                <w:sz w:val="20"/>
                <w:szCs w:val="20"/>
              </w:rPr>
            </w:pPr>
            <w:r>
              <w:rPr>
                <w:sz w:val="20"/>
                <w:szCs w:val="20"/>
              </w:rPr>
              <w:t>1.13</w:t>
            </w:r>
          </w:p>
        </w:tc>
        <w:tc>
          <w:tcPr>
            <w:tcW w:w="9012" w:type="dxa"/>
            <w:gridSpan w:val="8"/>
            <w:tcBorders>
              <w:top w:val="single" w:sz="4" w:space="0" w:color="000000"/>
              <w:left w:val="single" w:sz="4" w:space="0" w:color="000000"/>
              <w:bottom w:val="single" w:sz="4" w:space="0" w:color="000000"/>
              <w:right w:val="single" w:sz="4" w:space="0" w:color="000000"/>
            </w:tcBorders>
          </w:tcPr>
          <w:p w14:paraId="2CC6C256" w14:textId="77777777" w:rsidR="00E87618" w:rsidRPr="007C5E6B" w:rsidRDefault="00E87618" w:rsidP="0099209C">
            <w:pPr>
              <w:pStyle w:val="TableParagraph"/>
              <w:spacing w:line="259" w:lineRule="auto"/>
              <w:ind w:left="108" w:right="167"/>
              <w:rPr>
                <w:b/>
                <w:sz w:val="20"/>
                <w:szCs w:val="20"/>
              </w:rPr>
            </w:pPr>
            <w:r w:rsidRPr="007C5E6B">
              <w:rPr>
                <w:b/>
                <w:sz w:val="20"/>
                <w:szCs w:val="20"/>
              </w:rPr>
              <w:t>Preservation of the environment: fauna, flora, scenic value, Archaeological</w:t>
            </w:r>
          </w:p>
          <w:p w14:paraId="601A1F54" w14:textId="77777777" w:rsidR="00E87618" w:rsidRPr="007F6090" w:rsidRDefault="00E87618" w:rsidP="0099209C">
            <w:pPr>
              <w:pStyle w:val="TableParagraph"/>
              <w:rPr>
                <w:rFonts w:ascii="Times New Roman"/>
                <w:sz w:val="20"/>
                <w:szCs w:val="20"/>
              </w:rPr>
            </w:pPr>
            <w:r>
              <w:rPr>
                <w:b/>
                <w:sz w:val="20"/>
                <w:szCs w:val="20"/>
              </w:rPr>
              <w:t xml:space="preserve">  </w:t>
            </w:r>
            <w:r w:rsidRPr="007C5E6B">
              <w:rPr>
                <w:b/>
                <w:sz w:val="20"/>
                <w:szCs w:val="20"/>
              </w:rPr>
              <w:t>artefacts</w:t>
            </w:r>
          </w:p>
        </w:tc>
        <w:tc>
          <w:tcPr>
            <w:tcW w:w="205" w:type="dxa"/>
            <w:vMerge/>
            <w:tcBorders>
              <w:top w:val="nil"/>
              <w:left w:val="single" w:sz="4" w:space="0" w:color="000000"/>
              <w:bottom w:val="nil"/>
              <w:right w:val="nil"/>
            </w:tcBorders>
          </w:tcPr>
          <w:p w14:paraId="6530BB4C" w14:textId="77777777" w:rsidR="00E87618" w:rsidRPr="007F6090" w:rsidRDefault="00E87618" w:rsidP="0099209C">
            <w:pPr>
              <w:rPr>
                <w:sz w:val="20"/>
                <w:szCs w:val="20"/>
              </w:rPr>
            </w:pPr>
          </w:p>
        </w:tc>
      </w:tr>
      <w:tr w:rsidR="00E87618" w:rsidRPr="007F6090" w14:paraId="64045299" w14:textId="77777777" w:rsidTr="0099209C">
        <w:trPr>
          <w:trHeight w:val="4313"/>
        </w:trPr>
        <w:tc>
          <w:tcPr>
            <w:tcW w:w="984" w:type="dxa"/>
            <w:tcBorders>
              <w:top w:val="single" w:sz="4" w:space="0" w:color="000000"/>
              <w:left w:val="single" w:sz="4" w:space="0" w:color="000000"/>
              <w:bottom w:val="single" w:sz="4" w:space="0" w:color="000000"/>
              <w:right w:val="single" w:sz="4" w:space="0" w:color="000000"/>
            </w:tcBorders>
          </w:tcPr>
          <w:p w14:paraId="7E8866BB" w14:textId="0B86F17B" w:rsidR="00E87618" w:rsidRPr="007F6090" w:rsidRDefault="00E87618" w:rsidP="00F62D6F">
            <w:pPr>
              <w:pStyle w:val="TableParagraph"/>
              <w:spacing w:line="236" w:lineRule="exact"/>
              <w:rPr>
                <w:sz w:val="20"/>
                <w:szCs w:val="20"/>
              </w:rPr>
            </w:pPr>
            <w:r>
              <w:rPr>
                <w:sz w:val="20"/>
                <w:szCs w:val="20"/>
              </w:rPr>
              <w:t>1.13.1</w:t>
            </w:r>
          </w:p>
        </w:tc>
        <w:tc>
          <w:tcPr>
            <w:tcW w:w="3238" w:type="dxa"/>
            <w:tcBorders>
              <w:top w:val="single" w:sz="4" w:space="0" w:color="000000"/>
              <w:left w:val="single" w:sz="4" w:space="0" w:color="000000"/>
              <w:bottom w:val="single" w:sz="4" w:space="0" w:color="000000"/>
              <w:right w:val="single" w:sz="4" w:space="0" w:color="000000"/>
            </w:tcBorders>
          </w:tcPr>
          <w:p w14:paraId="51DA09DF" w14:textId="77777777" w:rsidR="00E87618" w:rsidRPr="007F6090" w:rsidRDefault="00E87618" w:rsidP="0099209C">
            <w:pPr>
              <w:pStyle w:val="TableParagraph"/>
              <w:spacing w:line="259" w:lineRule="auto"/>
              <w:ind w:left="108" w:right="115"/>
              <w:rPr>
                <w:sz w:val="20"/>
                <w:szCs w:val="20"/>
              </w:rPr>
            </w:pPr>
            <w:r w:rsidRPr="007F6090">
              <w:rPr>
                <w:sz w:val="20"/>
                <w:szCs w:val="20"/>
              </w:rPr>
              <w:t>Erosion control and silt management The amount shall represent the costs associated with the practice of preventing or controlling wind or water erosion during construction. The erosion control measures must effectively prevent water pollution, soil loss, wildlife habitat loss and human property loss. The rate shall also include the costs of silt control where devices shall be designed to keep eroded soil on a construction site, so that it does not wash off and cause water pollution to a nearby</w:t>
            </w:r>
            <w:r w:rsidRPr="007F6090">
              <w:rPr>
                <w:spacing w:val="-7"/>
                <w:sz w:val="20"/>
                <w:szCs w:val="20"/>
              </w:rPr>
              <w:t xml:space="preserve"> </w:t>
            </w:r>
            <w:r w:rsidRPr="007F6090">
              <w:rPr>
                <w:sz w:val="20"/>
                <w:szCs w:val="20"/>
              </w:rPr>
              <w:t>stream,</w:t>
            </w:r>
          </w:p>
          <w:p w14:paraId="34B9861B" w14:textId="77777777" w:rsidR="00E87618" w:rsidRPr="007F6090" w:rsidRDefault="00E87618" w:rsidP="0099209C">
            <w:pPr>
              <w:pStyle w:val="TableParagraph"/>
              <w:spacing w:line="239" w:lineRule="exact"/>
              <w:ind w:left="108"/>
              <w:rPr>
                <w:sz w:val="20"/>
                <w:szCs w:val="20"/>
              </w:rPr>
            </w:pPr>
            <w:r w:rsidRPr="007F6090">
              <w:rPr>
                <w:sz w:val="20"/>
                <w:szCs w:val="20"/>
              </w:rPr>
              <w:t>River, lake, or dam.</w:t>
            </w:r>
          </w:p>
        </w:tc>
        <w:tc>
          <w:tcPr>
            <w:tcW w:w="902" w:type="dxa"/>
            <w:tcBorders>
              <w:top w:val="single" w:sz="4" w:space="0" w:color="000000"/>
              <w:left w:val="single" w:sz="4" w:space="0" w:color="000000"/>
              <w:bottom w:val="single" w:sz="4" w:space="0" w:color="000000"/>
              <w:right w:val="single" w:sz="4" w:space="0" w:color="000000"/>
            </w:tcBorders>
          </w:tcPr>
          <w:p w14:paraId="4C5A8855"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482D0C81" w14:textId="77777777" w:rsidR="00E87618" w:rsidRPr="007F6090" w:rsidRDefault="00E87618" w:rsidP="0099209C">
            <w:pPr>
              <w:pStyle w:val="TableParagraph"/>
              <w:spacing w:line="259" w:lineRule="auto"/>
              <w:ind w:left="240" w:right="164" w:hanging="48"/>
              <w:rPr>
                <w:sz w:val="20"/>
                <w:szCs w:val="20"/>
              </w:rPr>
            </w:pPr>
            <w:r w:rsidRPr="007F6090">
              <w:rPr>
                <w:sz w:val="20"/>
                <w:szCs w:val="20"/>
              </w:rPr>
              <w:t>Lump Sum</w:t>
            </w:r>
          </w:p>
        </w:tc>
        <w:tc>
          <w:tcPr>
            <w:tcW w:w="532" w:type="dxa"/>
            <w:tcBorders>
              <w:top w:val="single" w:sz="4" w:space="0" w:color="000000"/>
              <w:left w:val="single" w:sz="4" w:space="0" w:color="000000"/>
              <w:bottom w:val="single" w:sz="4" w:space="0" w:color="000000"/>
              <w:right w:val="single" w:sz="4" w:space="0" w:color="000000"/>
            </w:tcBorders>
          </w:tcPr>
          <w:p w14:paraId="034592B9" w14:textId="77777777" w:rsidR="00E87618" w:rsidRPr="007F6090" w:rsidRDefault="00E87618" w:rsidP="0099209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1F1A7F3A" w14:textId="77777777" w:rsidR="00E87618" w:rsidRPr="007F6090" w:rsidRDefault="00E87618" w:rsidP="0099209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568F9A81"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E272DD0"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2015746F"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72208111" w14:textId="77777777" w:rsidR="00E87618" w:rsidRPr="007F6090" w:rsidRDefault="00E87618" w:rsidP="0099209C">
            <w:pPr>
              <w:rPr>
                <w:sz w:val="20"/>
                <w:szCs w:val="20"/>
              </w:rPr>
            </w:pPr>
          </w:p>
        </w:tc>
      </w:tr>
      <w:tr w:rsidR="00E87618" w:rsidRPr="007F6090" w14:paraId="75B227D7" w14:textId="77777777" w:rsidTr="0099209C">
        <w:trPr>
          <w:trHeight w:val="1041"/>
        </w:trPr>
        <w:tc>
          <w:tcPr>
            <w:tcW w:w="984" w:type="dxa"/>
            <w:tcBorders>
              <w:top w:val="single" w:sz="4" w:space="0" w:color="000000"/>
              <w:left w:val="single" w:sz="4" w:space="0" w:color="000000"/>
              <w:bottom w:val="single" w:sz="4" w:space="0" w:color="000000"/>
              <w:right w:val="single" w:sz="4" w:space="0" w:color="000000"/>
            </w:tcBorders>
          </w:tcPr>
          <w:p w14:paraId="14E1A74E" w14:textId="1145BE73" w:rsidR="00E87618" w:rsidRPr="007F6090" w:rsidRDefault="00E87618" w:rsidP="00F62D6F">
            <w:pPr>
              <w:pStyle w:val="TableParagraph"/>
              <w:spacing w:line="236" w:lineRule="exact"/>
              <w:rPr>
                <w:sz w:val="20"/>
                <w:szCs w:val="20"/>
              </w:rPr>
            </w:pPr>
            <w:r>
              <w:rPr>
                <w:sz w:val="20"/>
                <w:szCs w:val="20"/>
              </w:rPr>
              <w:t>1.13.2</w:t>
            </w:r>
          </w:p>
        </w:tc>
        <w:tc>
          <w:tcPr>
            <w:tcW w:w="3238" w:type="dxa"/>
            <w:tcBorders>
              <w:top w:val="single" w:sz="4" w:space="0" w:color="000000"/>
              <w:left w:val="single" w:sz="4" w:space="0" w:color="000000"/>
              <w:bottom w:val="single" w:sz="4" w:space="0" w:color="000000"/>
              <w:right w:val="single" w:sz="4" w:space="0" w:color="000000"/>
            </w:tcBorders>
          </w:tcPr>
          <w:p w14:paraId="2FDC0825" w14:textId="77777777" w:rsidR="00E87618" w:rsidRPr="007F6090" w:rsidRDefault="00E87618" w:rsidP="0099209C">
            <w:pPr>
              <w:pStyle w:val="TableParagraph"/>
              <w:spacing w:line="259" w:lineRule="auto"/>
              <w:ind w:left="108" w:right="134"/>
              <w:rPr>
                <w:sz w:val="20"/>
                <w:szCs w:val="20"/>
              </w:rPr>
            </w:pPr>
            <w:r w:rsidRPr="007F6090">
              <w:rPr>
                <w:sz w:val="20"/>
                <w:szCs w:val="20"/>
              </w:rPr>
              <w:t>Final clean up and rehabilitation of the construction camp to the state in which it was prior to</w:t>
            </w:r>
          </w:p>
          <w:p w14:paraId="27313EBF" w14:textId="77777777" w:rsidR="00E87618" w:rsidRPr="007F6090" w:rsidRDefault="00E87618" w:rsidP="0099209C">
            <w:pPr>
              <w:pStyle w:val="TableParagraph"/>
              <w:spacing w:line="240" w:lineRule="exact"/>
              <w:ind w:left="108"/>
              <w:rPr>
                <w:sz w:val="20"/>
                <w:szCs w:val="20"/>
              </w:rPr>
            </w:pPr>
            <w:r w:rsidRPr="007F6090">
              <w:rPr>
                <w:sz w:val="20"/>
                <w:szCs w:val="20"/>
              </w:rPr>
              <w:t>commencement of work</w:t>
            </w:r>
          </w:p>
        </w:tc>
        <w:tc>
          <w:tcPr>
            <w:tcW w:w="902" w:type="dxa"/>
            <w:tcBorders>
              <w:top w:val="single" w:sz="4" w:space="0" w:color="000000"/>
              <w:left w:val="single" w:sz="4" w:space="0" w:color="000000"/>
              <w:bottom w:val="single" w:sz="4" w:space="0" w:color="000000"/>
              <w:right w:val="single" w:sz="4" w:space="0" w:color="000000"/>
            </w:tcBorders>
          </w:tcPr>
          <w:p w14:paraId="2740EDEB"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00F4239F" w14:textId="77777777" w:rsidR="00E87618" w:rsidRPr="007F6090" w:rsidRDefault="00E87618" w:rsidP="0099209C">
            <w:pPr>
              <w:pStyle w:val="TableParagraph"/>
              <w:spacing w:line="259" w:lineRule="auto"/>
              <w:ind w:left="240" w:right="164" w:hanging="48"/>
              <w:rPr>
                <w:sz w:val="20"/>
                <w:szCs w:val="20"/>
              </w:rPr>
            </w:pPr>
            <w:r w:rsidRPr="007F6090">
              <w:rPr>
                <w:sz w:val="20"/>
                <w:szCs w:val="20"/>
              </w:rPr>
              <w:t>Lump Sum</w:t>
            </w:r>
          </w:p>
        </w:tc>
        <w:tc>
          <w:tcPr>
            <w:tcW w:w="532" w:type="dxa"/>
            <w:tcBorders>
              <w:top w:val="single" w:sz="4" w:space="0" w:color="000000"/>
              <w:left w:val="single" w:sz="4" w:space="0" w:color="000000"/>
              <w:bottom w:val="single" w:sz="4" w:space="0" w:color="000000"/>
              <w:right w:val="single" w:sz="4" w:space="0" w:color="000000"/>
            </w:tcBorders>
          </w:tcPr>
          <w:p w14:paraId="310736AC" w14:textId="77777777" w:rsidR="00E87618" w:rsidRPr="007F6090" w:rsidRDefault="00E87618" w:rsidP="0099209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7CC928E4" w14:textId="77777777" w:rsidR="00E87618" w:rsidRPr="007F6090" w:rsidRDefault="00E87618" w:rsidP="0099209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4C32B850"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50D5B27F"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312D9F62"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3E4845FF" w14:textId="77777777" w:rsidR="00E87618" w:rsidRPr="007F6090" w:rsidRDefault="00E87618" w:rsidP="0099209C">
            <w:pPr>
              <w:rPr>
                <w:sz w:val="20"/>
                <w:szCs w:val="20"/>
              </w:rPr>
            </w:pPr>
          </w:p>
        </w:tc>
      </w:tr>
      <w:tr w:rsidR="00E87618" w:rsidRPr="007F6090" w14:paraId="7B7FFBCB" w14:textId="77777777" w:rsidTr="0099209C">
        <w:trPr>
          <w:trHeight w:val="520"/>
        </w:trPr>
        <w:tc>
          <w:tcPr>
            <w:tcW w:w="984" w:type="dxa"/>
            <w:tcBorders>
              <w:top w:val="single" w:sz="4" w:space="0" w:color="000000"/>
              <w:left w:val="single" w:sz="4" w:space="0" w:color="000000"/>
              <w:bottom w:val="single" w:sz="4" w:space="0" w:color="000000"/>
              <w:right w:val="single" w:sz="4" w:space="0" w:color="000000"/>
            </w:tcBorders>
          </w:tcPr>
          <w:p w14:paraId="4EAF6C00" w14:textId="3408A0D7" w:rsidR="00E87618" w:rsidRPr="007F6090" w:rsidRDefault="00E87618" w:rsidP="00F62D6F">
            <w:pPr>
              <w:pStyle w:val="TableParagraph"/>
              <w:spacing w:line="236" w:lineRule="exact"/>
              <w:rPr>
                <w:sz w:val="20"/>
                <w:szCs w:val="20"/>
              </w:rPr>
            </w:pPr>
            <w:r>
              <w:rPr>
                <w:sz w:val="20"/>
                <w:szCs w:val="20"/>
              </w:rPr>
              <w:t>1.13.3</w:t>
            </w:r>
          </w:p>
        </w:tc>
        <w:tc>
          <w:tcPr>
            <w:tcW w:w="3238" w:type="dxa"/>
            <w:tcBorders>
              <w:top w:val="single" w:sz="4" w:space="0" w:color="000000"/>
              <w:left w:val="single" w:sz="4" w:space="0" w:color="000000"/>
              <w:bottom w:val="single" w:sz="4" w:space="0" w:color="000000"/>
              <w:right w:val="single" w:sz="4" w:space="0" w:color="000000"/>
            </w:tcBorders>
          </w:tcPr>
          <w:p w14:paraId="3ACF1072" w14:textId="77777777" w:rsidR="00E87618" w:rsidRPr="007F6090" w:rsidRDefault="00E87618" w:rsidP="0099209C">
            <w:pPr>
              <w:pStyle w:val="TableParagraph"/>
              <w:spacing w:line="236" w:lineRule="exact"/>
              <w:ind w:left="108"/>
              <w:rPr>
                <w:sz w:val="20"/>
                <w:szCs w:val="20"/>
              </w:rPr>
            </w:pPr>
            <w:r w:rsidRPr="007F6090">
              <w:rPr>
                <w:sz w:val="20"/>
                <w:szCs w:val="20"/>
              </w:rPr>
              <w:t>Appointment of an</w:t>
            </w:r>
            <w:r>
              <w:rPr>
                <w:sz w:val="20"/>
                <w:szCs w:val="20"/>
              </w:rPr>
              <w:t xml:space="preserve"> </w:t>
            </w:r>
            <w:r w:rsidRPr="007F6090">
              <w:rPr>
                <w:sz w:val="20"/>
                <w:szCs w:val="20"/>
              </w:rPr>
              <w:t>environmental officer</w:t>
            </w:r>
          </w:p>
        </w:tc>
        <w:tc>
          <w:tcPr>
            <w:tcW w:w="902" w:type="dxa"/>
            <w:tcBorders>
              <w:top w:val="single" w:sz="4" w:space="0" w:color="000000"/>
              <w:left w:val="single" w:sz="4" w:space="0" w:color="000000"/>
              <w:bottom w:val="single" w:sz="4" w:space="0" w:color="000000"/>
              <w:right w:val="single" w:sz="4" w:space="0" w:color="000000"/>
            </w:tcBorders>
          </w:tcPr>
          <w:p w14:paraId="34B6B417" w14:textId="77777777" w:rsidR="00E87618" w:rsidRPr="007F6090" w:rsidRDefault="00E87618" w:rsidP="0099209C">
            <w:pPr>
              <w:pStyle w:val="TableParagraph"/>
              <w:spacing w:line="236" w:lineRule="exact"/>
              <w:ind w:left="8"/>
              <w:jc w:val="center"/>
              <w:rPr>
                <w:sz w:val="20"/>
                <w:szCs w:val="20"/>
              </w:rPr>
            </w:pPr>
            <w:r w:rsidRPr="007F6090">
              <w:rPr>
                <w:sz w:val="20"/>
                <w:szCs w:val="20"/>
              </w:rPr>
              <w:t>1</w:t>
            </w:r>
          </w:p>
        </w:tc>
        <w:tc>
          <w:tcPr>
            <w:tcW w:w="912" w:type="dxa"/>
            <w:tcBorders>
              <w:top w:val="single" w:sz="4" w:space="0" w:color="000000"/>
              <w:left w:val="single" w:sz="4" w:space="0" w:color="000000"/>
              <w:bottom w:val="single" w:sz="4" w:space="0" w:color="000000"/>
              <w:right w:val="single" w:sz="4" w:space="0" w:color="000000"/>
            </w:tcBorders>
          </w:tcPr>
          <w:p w14:paraId="6027A58E" w14:textId="77777777" w:rsidR="00E87618" w:rsidRPr="007F6090" w:rsidRDefault="00E87618" w:rsidP="0099209C">
            <w:pPr>
              <w:pStyle w:val="TableParagraph"/>
              <w:spacing w:line="236" w:lineRule="exact"/>
              <w:ind w:left="131" w:right="122"/>
              <w:jc w:val="center"/>
              <w:rPr>
                <w:sz w:val="20"/>
                <w:szCs w:val="20"/>
              </w:rPr>
            </w:pPr>
            <w:r>
              <w:rPr>
                <w:sz w:val="20"/>
                <w:szCs w:val="20"/>
              </w:rPr>
              <w:t>S</w:t>
            </w:r>
            <w:r w:rsidRPr="007F6090">
              <w:rPr>
                <w:sz w:val="20"/>
                <w:szCs w:val="20"/>
              </w:rPr>
              <w:t>um</w:t>
            </w:r>
          </w:p>
        </w:tc>
        <w:tc>
          <w:tcPr>
            <w:tcW w:w="532" w:type="dxa"/>
            <w:tcBorders>
              <w:top w:val="single" w:sz="4" w:space="0" w:color="000000"/>
              <w:left w:val="single" w:sz="4" w:space="0" w:color="000000"/>
              <w:bottom w:val="single" w:sz="4" w:space="0" w:color="000000"/>
              <w:right w:val="single" w:sz="4" w:space="0" w:color="000000"/>
            </w:tcBorders>
          </w:tcPr>
          <w:p w14:paraId="6C071233" w14:textId="77777777" w:rsidR="00E87618" w:rsidRPr="007F6090" w:rsidRDefault="00E87618" w:rsidP="0099209C">
            <w:pPr>
              <w:pStyle w:val="TableParagraph"/>
              <w:rPr>
                <w:rFonts w:ascii="Times New Roman"/>
                <w:sz w:val="20"/>
                <w:szCs w:val="20"/>
              </w:rPr>
            </w:pPr>
          </w:p>
        </w:tc>
        <w:tc>
          <w:tcPr>
            <w:tcW w:w="731" w:type="dxa"/>
            <w:tcBorders>
              <w:top w:val="single" w:sz="4" w:space="0" w:color="000000"/>
              <w:left w:val="single" w:sz="4" w:space="0" w:color="000000"/>
              <w:bottom w:val="single" w:sz="4" w:space="0" w:color="000000"/>
              <w:right w:val="single" w:sz="4" w:space="0" w:color="000000"/>
            </w:tcBorders>
          </w:tcPr>
          <w:p w14:paraId="665211A8" w14:textId="77777777" w:rsidR="00E87618" w:rsidRPr="007F6090" w:rsidRDefault="00E87618" w:rsidP="0099209C">
            <w:pPr>
              <w:pStyle w:val="TableParagraph"/>
              <w:rPr>
                <w:rFonts w:ascii="Times New Roman"/>
                <w:sz w:val="20"/>
                <w:szCs w:val="20"/>
              </w:rPr>
            </w:pPr>
          </w:p>
        </w:tc>
        <w:tc>
          <w:tcPr>
            <w:tcW w:w="625" w:type="dxa"/>
            <w:tcBorders>
              <w:top w:val="single" w:sz="4" w:space="0" w:color="000000"/>
              <w:left w:val="single" w:sz="4" w:space="0" w:color="000000"/>
              <w:bottom w:val="single" w:sz="4" w:space="0" w:color="000000"/>
              <w:right w:val="single" w:sz="4" w:space="0" w:color="000000"/>
            </w:tcBorders>
          </w:tcPr>
          <w:p w14:paraId="757C3FDB" w14:textId="77777777" w:rsidR="00E87618" w:rsidRPr="007F6090" w:rsidRDefault="00E87618" w:rsidP="0099209C">
            <w:pPr>
              <w:pStyle w:val="TableParagraph"/>
              <w:rPr>
                <w:rFonts w:ascii="Times New Roman"/>
                <w:sz w:val="20"/>
                <w:szCs w:val="20"/>
              </w:rPr>
            </w:pPr>
          </w:p>
        </w:tc>
        <w:tc>
          <w:tcPr>
            <w:tcW w:w="1353" w:type="dxa"/>
            <w:tcBorders>
              <w:top w:val="single" w:sz="4" w:space="0" w:color="000000"/>
              <w:left w:val="single" w:sz="4" w:space="0" w:color="000000"/>
              <w:bottom w:val="single" w:sz="4" w:space="0" w:color="000000"/>
              <w:right w:val="single" w:sz="4" w:space="0" w:color="000000"/>
            </w:tcBorders>
          </w:tcPr>
          <w:p w14:paraId="3AAAAEFE" w14:textId="77777777" w:rsidR="00E87618" w:rsidRPr="007F6090" w:rsidRDefault="00E87618"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1081878" w14:textId="77777777" w:rsidR="00E87618" w:rsidRPr="007F6090" w:rsidRDefault="00E87618"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6E9F9765" w14:textId="77777777" w:rsidR="00E87618" w:rsidRPr="007F6090" w:rsidRDefault="00E87618" w:rsidP="0099209C">
            <w:pPr>
              <w:rPr>
                <w:sz w:val="20"/>
                <w:szCs w:val="20"/>
              </w:rPr>
            </w:pPr>
          </w:p>
        </w:tc>
      </w:tr>
      <w:tr w:rsidR="0099209C" w:rsidRPr="007F6090" w14:paraId="74F86E16" w14:textId="77777777" w:rsidTr="0099209C">
        <w:trPr>
          <w:trHeight w:val="510"/>
        </w:trPr>
        <w:tc>
          <w:tcPr>
            <w:tcW w:w="7924" w:type="dxa"/>
            <w:gridSpan w:val="7"/>
            <w:tcBorders>
              <w:top w:val="single" w:sz="4" w:space="0" w:color="000000"/>
              <w:left w:val="single" w:sz="4" w:space="0" w:color="000000"/>
              <w:bottom w:val="single" w:sz="4" w:space="0" w:color="000000"/>
              <w:right w:val="single" w:sz="4" w:space="0" w:color="000000"/>
            </w:tcBorders>
          </w:tcPr>
          <w:p w14:paraId="77EB8F8E" w14:textId="77777777" w:rsidR="0099209C" w:rsidRPr="007F6090" w:rsidRDefault="0099209C" w:rsidP="0099209C">
            <w:pPr>
              <w:pStyle w:val="TableParagraph"/>
              <w:spacing w:before="119"/>
              <w:ind w:left="107"/>
              <w:rPr>
                <w:b/>
                <w:sz w:val="20"/>
                <w:szCs w:val="20"/>
              </w:rPr>
            </w:pPr>
            <w:r w:rsidRPr="007F6090">
              <w:rPr>
                <w:b/>
                <w:sz w:val="20"/>
                <w:szCs w:val="20"/>
              </w:rPr>
              <w:t>Carried Forward</w:t>
            </w:r>
          </w:p>
        </w:tc>
        <w:tc>
          <w:tcPr>
            <w:tcW w:w="1353" w:type="dxa"/>
            <w:tcBorders>
              <w:top w:val="single" w:sz="4" w:space="0" w:color="000000"/>
              <w:left w:val="single" w:sz="4" w:space="0" w:color="000000"/>
              <w:bottom w:val="single" w:sz="4" w:space="0" w:color="000000"/>
              <w:right w:val="single" w:sz="4" w:space="0" w:color="000000"/>
            </w:tcBorders>
          </w:tcPr>
          <w:p w14:paraId="22EF41AF" w14:textId="77777777" w:rsidR="0099209C" w:rsidRPr="007F6090" w:rsidRDefault="0099209C" w:rsidP="0099209C">
            <w:pPr>
              <w:pStyle w:val="TableParagraph"/>
              <w:rPr>
                <w:rFonts w:ascii="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tcPr>
          <w:p w14:paraId="4FB79D3B" w14:textId="77777777" w:rsidR="0099209C" w:rsidRPr="007F6090" w:rsidRDefault="0099209C" w:rsidP="0099209C">
            <w:pPr>
              <w:pStyle w:val="TableParagraph"/>
              <w:rPr>
                <w:rFonts w:ascii="Times New Roman"/>
                <w:sz w:val="20"/>
                <w:szCs w:val="20"/>
              </w:rPr>
            </w:pPr>
          </w:p>
        </w:tc>
        <w:tc>
          <w:tcPr>
            <w:tcW w:w="205" w:type="dxa"/>
            <w:vMerge/>
            <w:tcBorders>
              <w:top w:val="nil"/>
              <w:left w:val="single" w:sz="4" w:space="0" w:color="000000"/>
              <w:bottom w:val="nil"/>
              <w:right w:val="nil"/>
            </w:tcBorders>
          </w:tcPr>
          <w:p w14:paraId="5217C549" w14:textId="77777777" w:rsidR="0099209C" w:rsidRPr="007F6090" w:rsidRDefault="0099209C" w:rsidP="0099209C">
            <w:pPr>
              <w:rPr>
                <w:sz w:val="20"/>
                <w:szCs w:val="20"/>
              </w:rPr>
            </w:pPr>
          </w:p>
        </w:tc>
      </w:tr>
    </w:tbl>
    <w:p w14:paraId="79A449C2" w14:textId="77777777" w:rsidR="0099209C" w:rsidRDefault="0099209C" w:rsidP="0099209C">
      <w:pPr>
        <w:pStyle w:val="BodyText"/>
        <w:rPr>
          <w:b/>
        </w:rPr>
      </w:pPr>
      <w:r>
        <w:rPr>
          <w:b/>
        </w:rPr>
        <w:br w:type="page"/>
      </w:r>
    </w:p>
    <w:p w14:paraId="2EAE9CC6" w14:textId="77777777" w:rsidR="0099209C" w:rsidRPr="007F6090" w:rsidRDefault="0099209C" w:rsidP="0099209C">
      <w:pPr>
        <w:pStyle w:val="BodyText"/>
        <w:spacing w:before="3"/>
        <w:rPr>
          <w:b/>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358"/>
        <w:gridCol w:w="270"/>
        <w:gridCol w:w="723"/>
        <w:gridCol w:w="810"/>
        <w:gridCol w:w="183"/>
        <w:gridCol w:w="1257"/>
        <w:gridCol w:w="720"/>
        <w:gridCol w:w="1530"/>
        <w:gridCol w:w="720"/>
      </w:tblGrid>
      <w:tr w:rsidR="0099209C" w:rsidRPr="007F6090" w14:paraId="4726EAC3" w14:textId="77777777" w:rsidTr="002D2BFB">
        <w:trPr>
          <w:trHeight w:val="522"/>
        </w:trPr>
        <w:tc>
          <w:tcPr>
            <w:tcW w:w="859" w:type="dxa"/>
          </w:tcPr>
          <w:p w14:paraId="7BC13729" w14:textId="77777777" w:rsidR="0099209C" w:rsidRPr="007F6090" w:rsidRDefault="0099209C" w:rsidP="0099209C">
            <w:pPr>
              <w:pStyle w:val="TableParagraph"/>
              <w:spacing w:line="239" w:lineRule="exact"/>
              <w:ind w:left="213"/>
              <w:rPr>
                <w:b/>
                <w:sz w:val="20"/>
                <w:szCs w:val="20"/>
              </w:rPr>
            </w:pPr>
            <w:r w:rsidRPr="007F6090">
              <w:rPr>
                <w:b/>
                <w:sz w:val="20"/>
                <w:szCs w:val="20"/>
              </w:rPr>
              <w:t>Item</w:t>
            </w:r>
          </w:p>
          <w:p w14:paraId="3E6E1AED" w14:textId="77777777" w:rsidR="0099209C" w:rsidRPr="007F6090" w:rsidRDefault="0099209C" w:rsidP="0099209C">
            <w:pPr>
              <w:pStyle w:val="TableParagraph"/>
              <w:spacing w:before="17"/>
              <w:ind w:left="258"/>
              <w:rPr>
                <w:b/>
                <w:sz w:val="20"/>
                <w:szCs w:val="20"/>
              </w:rPr>
            </w:pPr>
            <w:r w:rsidRPr="007F6090">
              <w:rPr>
                <w:b/>
                <w:sz w:val="20"/>
                <w:szCs w:val="20"/>
              </w:rPr>
              <w:t>No.</w:t>
            </w:r>
          </w:p>
        </w:tc>
        <w:tc>
          <w:tcPr>
            <w:tcW w:w="3358" w:type="dxa"/>
          </w:tcPr>
          <w:p w14:paraId="210BD9AE" w14:textId="77777777" w:rsidR="0099209C" w:rsidRPr="007F6090" w:rsidRDefault="0099209C" w:rsidP="0099209C">
            <w:pPr>
              <w:pStyle w:val="TableParagraph"/>
              <w:spacing w:before="127"/>
              <w:ind w:left="1036"/>
              <w:rPr>
                <w:b/>
                <w:sz w:val="20"/>
                <w:szCs w:val="20"/>
              </w:rPr>
            </w:pPr>
            <w:r w:rsidRPr="007F6090">
              <w:rPr>
                <w:b/>
                <w:sz w:val="20"/>
                <w:szCs w:val="20"/>
              </w:rPr>
              <w:t>Description</w:t>
            </w:r>
          </w:p>
        </w:tc>
        <w:tc>
          <w:tcPr>
            <w:tcW w:w="993" w:type="dxa"/>
            <w:gridSpan w:val="2"/>
          </w:tcPr>
          <w:p w14:paraId="5EAAAB0C" w14:textId="77777777" w:rsidR="0099209C" w:rsidRPr="007F6090" w:rsidRDefault="0099209C" w:rsidP="0099209C">
            <w:pPr>
              <w:pStyle w:val="TableParagraph"/>
              <w:spacing w:line="239" w:lineRule="exact"/>
              <w:ind w:left="109" w:right="96"/>
              <w:jc w:val="center"/>
              <w:rPr>
                <w:b/>
                <w:sz w:val="20"/>
                <w:szCs w:val="20"/>
              </w:rPr>
            </w:pPr>
            <w:r w:rsidRPr="007F6090">
              <w:rPr>
                <w:b/>
                <w:sz w:val="20"/>
                <w:szCs w:val="20"/>
              </w:rPr>
              <w:t>Qty</w:t>
            </w:r>
          </w:p>
          <w:p w14:paraId="5470C619" w14:textId="77777777" w:rsidR="0099209C" w:rsidRPr="007F6090" w:rsidRDefault="0099209C" w:rsidP="0099209C">
            <w:pPr>
              <w:pStyle w:val="TableParagraph"/>
              <w:spacing w:before="17"/>
              <w:ind w:left="104" w:right="97"/>
              <w:jc w:val="center"/>
              <w:rPr>
                <w:b/>
                <w:sz w:val="20"/>
                <w:szCs w:val="20"/>
              </w:rPr>
            </w:pPr>
            <w:r w:rsidRPr="007F6090">
              <w:rPr>
                <w:b/>
                <w:sz w:val="20"/>
                <w:szCs w:val="20"/>
              </w:rPr>
              <w:t>(A)</w:t>
            </w:r>
          </w:p>
        </w:tc>
        <w:tc>
          <w:tcPr>
            <w:tcW w:w="993" w:type="dxa"/>
            <w:gridSpan w:val="2"/>
          </w:tcPr>
          <w:p w14:paraId="056C85A7" w14:textId="77777777" w:rsidR="0099209C" w:rsidRPr="007F6090" w:rsidRDefault="0099209C" w:rsidP="0099209C">
            <w:pPr>
              <w:pStyle w:val="TableParagraph"/>
              <w:spacing w:before="127"/>
              <w:ind w:left="193"/>
              <w:rPr>
                <w:b/>
                <w:sz w:val="20"/>
                <w:szCs w:val="20"/>
              </w:rPr>
            </w:pPr>
            <w:r w:rsidRPr="007F6090">
              <w:rPr>
                <w:b/>
                <w:sz w:val="20"/>
                <w:szCs w:val="20"/>
              </w:rPr>
              <w:t>U O M</w:t>
            </w:r>
          </w:p>
        </w:tc>
        <w:tc>
          <w:tcPr>
            <w:tcW w:w="1977" w:type="dxa"/>
            <w:gridSpan w:val="2"/>
          </w:tcPr>
          <w:p w14:paraId="2F4FFF9B" w14:textId="77777777" w:rsidR="0099209C" w:rsidRPr="007F6090" w:rsidRDefault="0099209C" w:rsidP="0099209C">
            <w:pPr>
              <w:pStyle w:val="TableParagraph"/>
              <w:spacing w:before="127"/>
              <w:ind w:left="659"/>
              <w:rPr>
                <w:b/>
                <w:sz w:val="20"/>
                <w:szCs w:val="20"/>
              </w:rPr>
            </w:pPr>
            <w:r w:rsidRPr="007F6090">
              <w:rPr>
                <w:b/>
                <w:sz w:val="20"/>
                <w:szCs w:val="20"/>
              </w:rPr>
              <w:t>Rate (B)</w:t>
            </w:r>
          </w:p>
        </w:tc>
        <w:tc>
          <w:tcPr>
            <w:tcW w:w="2250" w:type="dxa"/>
            <w:gridSpan w:val="2"/>
          </w:tcPr>
          <w:p w14:paraId="2B0DB008" w14:textId="77777777" w:rsidR="0099209C" w:rsidRPr="007F6090" w:rsidRDefault="0099209C" w:rsidP="0099209C">
            <w:pPr>
              <w:pStyle w:val="TableParagraph"/>
              <w:spacing w:before="127"/>
              <w:ind w:left="663"/>
              <w:rPr>
                <w:b/>
                <w:sz w:val="20"/>
                <w:szCs w:val="20"/>
              </w:rPr>
            </w:pPr>
            <w:r w:rsidRPr="007F6090">
              <w:rPr>
                <w:b/>
                <w:sz w:val="20"/>
                <w:szCs w:val="20"/>
              </w:rPr>
              <w:t>Total A*B</w:t>
            </w:r>
          </w:p>
        </w:tc>
      </w:tr>
      <w:tr w:rsidR="0099209C" w:rsidRPr="007F6090" w14:paraId="0F6F9713" w14:textId="77777777" w:rsidTr="002D2BFB">
        <w:trPr>
          <w:trHeight w:val="508"/>
        </w:trPr>
        <w:tc>
          <w:tcPr>
            <w:tcW w:w="8180" w:type="dxa"/>
            <w:gridSpan w:val="8"/>
          </w:tcPr>
          <w:p w14:paraId="3B091C19" w14:textId="77777777" w:rsidR="0099209C" w:rsidRPr="007F6090" w:rsidRDefault="0099209C" w:rsidP="0099209C">
            <w:pPr>
              <w:pStyle w:val="TableParagraph"/>
              <w:spacing w:before="120"/>
              <w:ind w:left="107"/>
              <w:rPr>
                <w:b/>
                <w:sz w:val="20"/>
                <w:szCs w:val="20"/>
              </w:rPr>
            </w:pPr>
            <w:r w:rsidRPr="007F6090">
              <w:rPr>
                <w:b/>
                <w:sz w:val="20"/>
                <w:szCs w:val="20"/>
              </w:rPr>
              <w:t>Brought Forward</w:t>
            </w:r>
          </w:p>
        </w:tc>
        <w:tc>
          <w:tcPr>
            <w:tcW w:w="1530" w:type="dxa"/>
          </w:tcPr>
          <w:p w14:paraId="6787BC14" w14:textId="77777777" w:rsidR="0099209C" w:rsidRPr="007F6090" w:rsidRDefault="0099209C" w:rsidP="0099209C">
            <w:pPr>
              <w:pStyle w:val="TableParagraph"/>
              <w:rPr>
                <w:rFonts w:ascii="Times New Roman"/>
                <w:sz w:val="20"/>
                <w:szCs w:val="20"/>
              </w:rPr>
            </w:pPr>
          </w:p>
        </w:tc>
        <w:tc>
          <w:tcPr>
            <w:tcW w:w="720" w:type="dxa"/>
          </w:tcPr>
          <w:p w14:paraId="5D4732AA" w14:textId="77777777" w:rsidR="0099209C" w:rsidRPr="007F6090" w:rsidRDefault="0099209C" w:rsidP="0099209C">
            <w:pPr>
              <w:pStyle w:val="TableParagraph"/>
              <w:rPr>
                <w:rFonts w:ascii="Times New Roman"/>
                <w:sz w:val="20"/>
                <w:szCs w:val="20"/>
              </w:rPr>
            </w:pPr>
          </w:p>
        </w:tc>
      </w:tr>
      <w:tr w:rsidR="002D2BFB" w:rsidRPr="007F6090" w14:paraId="07A03FAF" w14:textId="77777777" w:rsidTr="002D2BFB">
        <w:trPr>
          <w:trHeight w:val="522"/>
        </w:trPr>
        <w:tc>
          <w:tcPr>
            <w:tcW w:w="859" w:type="dxa"/>
          </w:tcPr>
          <w:p w14:paraId="47037C48" w14:textId="6DA59DF8" w:rsidR="002D2BFB" w:rsidRPr="007F6090" w:rsidRDefault="002D2BFB" w:rsidP="00F62D6F">
            <w:pPr>
              <w:pStyle w:val="TableParagraph"/>
              <w:spacing w:line="236" w:lineRule="exact"/>
              <w:rPr>
                <w:rFonts w:ascii="Times New Roman"/>
                <w:sz w:val="20"/>
                <w:szCs w:val="20"/>
              </w:rPr>
            </w:pPr>
            <w:r w:rsidRPr="004801B1">
              <w:rPr>
                <w:sz w:val="20"/>
                <w:szCs w:val="20"/>
              </w:rPr>
              <w:t>1.1</w:t>
            </w:r>
            <w:r>
              <w:rPr>
                <w:sz w:val="20"/>
                <w:szCs w:val="20"/>
              </w:rPr>
              <w:t>4</w:t>
            </w:r>
          </w:p>
        </w:tc>
        <w:tc>
          <w:tcPr>
            <w:tcW w:w="3628" w:type="dxa"/>
            <w:gridSpan w:val="2"/>
          </w:tcPr>
          <w:p w14:paraId="6BC3C1D3" w14:textId="77777777" w:rsidR="002D2BFB" w:rsidRPr="007F6090" w:rsidRDefault="002D2BFB" w:rsidP="0099209C">
            <w:pPr>
              <w:pStyle w:val="TableParagraph"/>
              <w:tabs>
                <w:tab w:val="left" w:pos="2266"/>
              </w:tabs>
              <w:spacing w:line="239" w:lineRule="exact"/>
              <w:ind w:left="107"/>
              <w:rPr>
                <w:b/>
                <w:sz w:val="20"/>
                <w:szCs w:val="20"/>
              </w:rPr>
            </w:pPr>
            <w:r>
              <w:rPr>
                <w:b/>
                <w:sz w:val="20"/>
                <w:szCs w:val="20"/>
              </w:rPr>
              <w:t xml:space="preserve">OCCUPATIONAL </w:t>
            </w:r>
            <w:r w:rsidRPr="007F6090">
              <w:rPr>
                <w:b/>
                <w:sz w:val="20"/>
                <w:szCs w:val="20"/>
              </w:rPr>
              <w:t>HEALTH</w:t>
            </w:r>
          </w:p>
          <w:p w14:paraId="4FEFBC87" w14:textId="77777777" w:rsidR="002D2BFB" w:rsidRPr="007F6090" w:rsidRDefault="002D2BFB" w:rsidP="0099209C">
            <w:pPr>
              <w:pStyle w:val="TableParagraph"/>
              <w:spacing w:before="17"/>
              <w:ind w:left="107"/>
              <w:rPr>
                <w:b/>
                <w:sz w:val="20"/>
                <w:szCs w:val="20"/>
              </w:rPr>
            </w:pPr>
            <w:r w:rsidRPr="007F6090">
              <w:rPr>
                <w:b/>
                <w:sz w:val="20"/>
                <w:szCs w:val="20"/>
              </w:rPr>
              <w:t>AND SAFETY</w:t>
            </w:r>
          </w:p>
        </w:tc>
        <w:tc>
          <w:tcPr>
            <w:tcW w:w="723" w:type="dxa"/>
          </w:tcPr>
          <w:p w14:paraId="3B207111" w14:textId="77777777" w:rsidR="002D2BFB" w:rsidRPr="007F6090" w:rsidRDefault="002D2BFB" w:rsidP="0099209C">
            <w:pPr>
              <w:pStyle w:val="TableParagraph"/>
              <w:rPr>
                <w:rFonts w:ascii="Times New Roman"/>
                <w:sz w:val="20"/>
                <w:szCs w:val="20"/>
              </w:rPr>
            </w:pPr>
          </w:p>
        </w:tc>
        <w:tc>
          <w:tcPr>
            <w:tcW w:w="810" w:type="dxa"/>
          </w:tcPr>
          <w:p w14:paraId="669E73D6" w14:textId="77777777" w:rsidR="002D2BFB" w:rsidRPr="007F6090" w:rsidRDefault="002D2BFB" w:rsidP="0099209C">
            <w:pPr>
              <w:pStyle w:val="TableParagraph"/>
              <w:rPr>
                <w:rFonts w:ascii="Times New Roman"/>
                <w:sz w:val="20"/>
                <w:szCs w:val="20"/>
              </w:rPr>
            </w:pPr>
          </w:p>
        </w:tc>
        <w:tc>
          <w:tcPr>
            <w:tcW w:w="1440" w:type="dxa"/>
            <w:gridSpan w:val="2"/>
          </w:tcPr>
          <w:p w14:paraId="67CED0B3" w14:textId="77777777" w:rsidR="002D2BFB" w:rsidRPr="007F6090" w:rsidRDefault="002D2BFB" w:rsidP="0099209C">
            <w:pPr>
              <w:pStyle w:val="TableParagraph"/>
              <w:rPr>
                <w:rFonts w:ascii="Times New Roman"/>
                <w:sz w:val="20"/>
                <w:szCs w:val="20"/>
              </w:rPr>
            </w:pPr>
          </w:p>
        </w:tc>
        <w:tc>
          <w:tcPr>
            <w:tcW w:w="720" w:type="dxa"/>
          </w:tcPr>
          <w:p w14:paraId="04295BD1" w14:textId="77777777" w:rsidR="002D2BFB" w:rsidRPr="007F6090" w:rsidRDefault="002D2BFB" w:rsidP="0099209C">
            <w:pPr>
              <w:pStyle w:val="TableParagraph"/>
              <w:rPr>
                <w:rFonts w:ascii="Times New Roman"/>
                <w:sz w:val="20"/>
                <w:szCs w:val="20"/>
              </w:rPr>
            </w:pPr>
          </w:p>
        </w:tc>
        <w:tc>
          <w:tcPr>
            <w:tcW w:w="1530" w:type="dxa"/>
          </w:tcPr>
          <w:p w14:paraId="41B40CE9" w14:textId="77777777" w:rsidR="002D2BFB" w:rsidRPr="007F6090" w:rsidRDefault="002D2BFB" w:rsidP="0099209C">
            <w:pPr>
              <w:pStyle w:val="TableParagraph"/>
              <w:rPr>
                <w:rFonts w:ascii="Times New Roman"/>
                <w:sz w:val="20"/>
                <w:szCs w:val="20"/>
              </w:rPr>
            </w:pPr>
          </w:p>
        </w:tc>
        <w:tc>
          <w:tcPr>
            <w:tcW w:w="720" w:type="dxa"/>
          </w:tcPr>
          <w:p w14:paraId="33601206" w14:textId="77777777" w:rsidR="002D2BFB" w:rsidRPr="007F6090" w:rsidRDefault="002D2BFB" w:rsidP="0099209C">
            <w:pPr>
              <w:pStyle w:val="TableParagraph"/>
              <w:rPr>
                <w:rFonts w:ascii="Times New Roman"/>
                <w:sz w:val="20"/>
                <w:szCs w:val="20"/>
              </w:rPr>
            </w:pPr>
          </w:p>
        </w:tc>
      </w:tr>
      <w:tr w:rsidR="002D2BFB" w:rsidRPr="007F6090" w14:paraId="012A91FA" w14:textId="77777777" w:rsidTr="002D2BFB">
        <w:trPr>
          <w:trHeight w:val="781"/>
        </w:trPr>
        <w:tc>
          <w:tcPr>
            <w:tcW w:w="859" w:type="dxa"/>
          </w:tcPr>
          <w:p w14:paraId="29B7C556" w14:textId="6E05D633" w:rsidR="002D2BFB" w:rsidRPr="007F6090" w:rsidRDefault="002D2BFB" w:rsidP="00F62D6F">
            <w:pPr>
              <w:pStyle w:val="TableParagraph"/>
              <w:spacing w:line="236" w:lineRule="exact"/>
              <w:rPr>
                <w:sz w:val="20"/>
                <w:szCs w:val="20"/>
              </w:rPr>
            </w:pPr>
            <w:r>
              <w:rPr>
                <w:sz w:val="20"/>
                <w:szCs w:val="20"/>
              </w:rPr>
              <w:t>1.14.1</w:t>
            </w:r>
          </w:p>
        </w:tc>
        <w:tc>
          <w:tcPr>
            <w:tcW w:w="3628" w:type="dxa"/>
            <w:gridSpan w:val="2"/>
          </w:tcPr>
          <w:p w14:paraId="0A1A46E4" w14:textId="77777777" w:rsidR="002D2BFB" w:rsidRPr="007F6090" w:rsidRDefault="002D2BFB" w:rsidP="0099209C">
            <w:pPr>
              <w:pStyle w:val="TableParagraph"/>
              <w:spacing w:line="256" w:lineRule="auto"/>
              <w:ind w:left="107" w:right="237"/>
              <w:rPr>
                <w:sz w:val="20"/>
                <w:szCs w:val="20"/>
              </w:rPr>
            </w:pPr>
            <w:r w:rsidRPr="007F6090">
              <w:rPr>
                <w:sz w:val="20"/>
                <w:szCs w:val="20"/>
              </w:rPr>
              <w:t>Preparation of the Contractor's site specific Health and Safety</w:t>
            </w:r>
          </w:p>
          <w:p w14:paraId="2D1E59B8" w14:textId="77777777" w:rsidR="002D2BFB" w:rsidRPr="007F6090" w:rsidRDefault="002D2BFB" w:rsidP="0099209C">
            <w:pPr>
              <w:pStyle w:val="TableParagraph"/>
              <w:ind w:left="107"/>
              <w:rPr>
                <w:sz w:val="20"/>
                <w:szCs w:val="20"/>
              </w:rPr>
            </w:pPr>
            <w:r w:rsidRPr="007F6090">
              <w:rPr>
                <w:sz w:val="20"/>
                <w:szCs w:val="20"/>
              </w:rPr>
              <w:t>Plan</w:t>
            </w:r>
          </w:p>
        </w:tc>
        <w:tc>
          <w:tcPr>
            <w:tcW w:w="723" w:type="dxa"/>
          </w:tcPr>
          <w:p w14:paraId="0064A6DD"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3062168C" w14:textId="77777777" w:rsidR="002D2BFB" w:rsidRPr="007F6090" w:rsidRDefault="002D2BFB" w:rsidP="0099209C">
            <w:pPr>
              <w:pStyle w:val="TableParagraph"/>
              <w:spacing w:line="256" w:lineRule="auto"/>
              <w:ind w:hanging="32"/>
              <w:jc w:val="center"/>
              <w:rPr>
                <w:sz w:val="20"/>
                <w:szCs w:val="20"/>
              </w:rPr>
            </w:pPr>
            <w:r w:rsidRPr="007F6090">
              <w:rPr>
                <w:sz w:val="20"/>
                <w:szCs w:val="20"/>
              </w:rPr>
              <w:t>lump sum</w:t>
            </w:r>
          </w:p>
        </w:tc>
        <w:tc>
          <w:tcPr>
            <w:tcW w:w="1440" w:type="dxa"/>
            <w:gridSpan w:val="2"/>
          </w:tcPr>
          <w:p w14:paraId="3E07BD6C" w14:textId="77777777" w:rsidR="002D2BFB" w:rsidRPr="007F6090" w:rsidRDefault="002D2BFB" w:rsidP="0099209C">
            <w:pPr>
              <w:pStyle w:val="TableParagraph"/>
              <w:rPr>
                <w:rFonts w:ascii="Times New Roman"/>
                <w:sz w:val="20"/>
                <w:szCs w:val="20"/>
              </w:rPr>
            </w:pPr>
          </w:p>
        </w:tc>
        <w:tc>
          <w:tcPr>
            <w:tcW w:w="720" w:type="dxa"/>
          </w:tcPr>
          <w:p w14:paraId="49FAA1D0" w14:textId="77777777" w:rsidR="002D2BFB" w:rsidRPr="007F6090" w:rsidRDefault="002D2BFB" w:rsidP="0099209C">
            <w:pPr>
              <w:pStyle w:val="TableParagraph"/>
              <w:rPr>
                <w:rFonts w:ascii="Times New Roman"/>
                <w:sz w:val="20"/>
                <w:szCs w:val="20"/>
              </w:rPr>
            </w:pPr>
          </w:p>
        </w:tc>
        <w:tc>
          <w:tcPr>
            <w:tcW w:w="1530" w:type="dxa"/>
          </w:tcPr>
          <w:p w14:paraId="2F1E90A4" w14:textId="77777777" w:rsidR="002D2BFB" w:rsidRPr="007F6090" w:rsidRDefault="002D2BFB" w:rsidP="0099209C">
            <w:pPr>
              <w:pStyle w:val="TableParagraph"/>
              <w:rPr>
                <w:rFonts w:ascii="Times New Roman"/>
                <w:sz w:val="20"/>
                <w:szCs w:val="20"/>
              </w:rPr>
            </w:pPr>
          </w:p>
        </w:tc>
        <w:tc>
          <w:tcPr>
            <w:tcW w:w="720" w:type="dxa"/>
          </w:tcPr>
          <w:p w14:paraId="429FA285" w14:textId="77777777" w:rsidR="002D2BFB" w:rsidRPr="007F6090" w:rsidRDefault="002D2BFB" w:rsidP="0099209C">
            <w:pPr>
              <w:pStyle w:val="TableParagraph"/>
              <w:rPr>
                <w:rFonts w:ascii="Times New Roman"/>
                <w:sz w:val="20"/>
                <w:szCs w:val="20"/>
              </w:rPr>
            </w:pPr>
          </w:p>
        </w:tc>
      </w:tr>
      <w:tr w:rsidR="002D2BFB" w:rsidRPr="007F6090" w14:paraId="76381581" w14:textId="77777777" w:rsidTr="002D2BFB">
        <w:trPr>
          <w:trHeight w:val="1314"/>
        </w:trPr>
        <w:tc>
          <w:tcPr>
            <w:tcW w:w="859" w:type="dxa"/>
          </w:tcPr>
          <w:p w14:paraId="592EC623" w14:textId="5D3A559D" w:rsidR="002D2BFB" w:rsidRPr="007F6090" w:rsidRDefault="002D2BFB" w:rsidP="00F62D6F">
            <w:pPr>
              <w:pStyle w:val="TableParagraph"/>
              <w:spacing w:before="7"/>
              <w:rPr>
                <w:sz w:val="20"/>
                <w:szCs w:val="20"/>
              </w:rPr>
            </w:pPr>
            <w:r w:rsidRPr="007F6090">
              <w:rPr>
                <w:sz w:val="20"/>
                <w:szCs w:val="20"/>
              </w:rPr>
              <w:t>1.</w:t>
            </w:r>
            <w:r>
              <w:rPr>
                <w:sz w:val="20"/>
                <w:szCs w:val="20"/>
              </w:rPr>
              <w:t>14.2</w:t>
            </w:r>
          </w:p>
        </w:tc>
        <w:tc>
          <w:tcPr>
            <w:tcW w:w="3628" w:type="dxa"/>
            <w:gridSpan w:val="2"/>
          </w:tcPr>
          <w:p w14:paraId="72740DE5" w14:textId="77777777" w:rsidR="002D2BFB" w:rsidRPr="007F6090" w:rsidRDefault="002D2BFB" w:rsidP="0099209C">
            <w:pPr>
              <w:pStyle w:val="TableParagraph"/>
              <w:spacing w:before="7" w:line="259" w:lineRule="auto"/>
              <w:ind w:left="107" w:right="137"/>
              <w:rPr>
                <w:sz w:val="20"/>
                <w:szCs w:val="20"/>
              </w:rPr>
            </w:pPr>
            <w:r w:rsidRPr="007F6090">
              <w:rPr>
                <w:sz w:val="20"/>
                <w:szCs w:val="20"/>
              </w:rPr>
              <w:t>Principal Contractor's initial obligations in respect of the Occupational Health and Safety Act and Construction</w:t>
            </w:r>
          </w:p>
          <w:p w14:paraId="6946060C" w14:textId="77777777" w:rsidR="002D2BFB" w:rsidRPr="007F6090" w:rsidRDefault="002D2BFB" w:rsidP="0099209C">
            <w:pPr>
              <w:pStyle w:val="TableParagraph"/>
              <w:spacing w:line="240" w:lineRule="exact"/>
              <w:ind w:left="107"/>
              <w:rPr>
                <w:sz w:val="20"/>
                <w:szCs w:val="20"/>
              </w:rPr>
            </w:pPr>
            <w:r w:rsidRPr="007F6090">
              <w:rPr>
                <w:sz w:val="20"/>
                <w:szCs w:val="20"/>
              </w:rPr>
              <w:t>Regulations</w:t>
            </w:r>
          </w:p>
        </w:tc>
        <w:tc>
          <w:tcPr>
            <w:tcW w:w="723" w:type="dxa"/>
          </w:tcPr>
          <w:p w14:paraId="3E62DDF1" w14:textId="77777777" w:rsidR="002D2BFB" w:rsidRPr="007F6090" w:rsidRDefault="002D2BFB" w:rsidP="0099209C">
            <w:pPr>
              <w:pStyle w:val="TableParagraph"/>
              <w:spacing w:before="7"/>
              <w:ind w:left="9"/>
              <w:jc w:val="center"/>
              <w:rPr>
                <w:sz w:val="20"/>
                <w:szCs w:val="20"/>
              </w:rPr>
            </w:pPr>
            <w:r w:rsidRPr="007F6090">
              <w:rPr>
                <w:sz w:val="20"/>
                <w:szCs w:val="20"/>
              </w:rPr>
              <w:t>1</w:t>
            </w:r>
          </w:p>
        </w:tc>
        <w:tc>
          <w:tcPr>
            <w:tcW w:w="810" w:type="dxa"/>
          </w:tcPr>
          <w:p w14:paraId="71E92962" w14:textId="77777777" w:rsidR="002D2BFB" w:rsidRPr="007F6090" w:rsidRDefault="002D2BFB" w:rsidP="0099209C">
            <w:pPr>
              <w:pStyle w:val="TableParagraph"/>
              <w:spacing w:before="7" w:line="259" w:lineRule="auto"/>
              <w:ind w:hanging="32"/>
              <w:jc w:val="center"/>
              <w:rPr>
                <w:sz w:val="20"/>
                <w:szCs w:val="20"/>
              </w:rPr>
            </w:pPr>
            <w:r w:rsidRPr="007F6090">
              <w:rPr>
                <w:sz w:val="20"/>
                <w:szCs w:val="20"/>
              </w:rPr>
              <w:t>lump sum</w:t>
            </w:r>
          </w:p>
        </w:tc>
        <w:tc>
          <w:tcPr>
            <w:tcW w:w="1440" w:type="dxa"/>
            <w:gridSpan w:val="2"/>
          </w:tcPr>
          <w:p w14:paraId="18E595B5" w14:textId="77777777" w:rsidR="002D2BFB" w:rsidRPr="007F6090" w:rsidRDefault="002D2BFB" w:rsidP="0099209C">
            <w:pPr>
              <w:pStyle w:val="TableParagraph"/>
              <w:rPr>
                <w:rFonts w:ascii="Times New Roman"/>
                <w:sz w:val="20"/>
                <w:szCs w:val="20"/>
              </w:rPr>
            </w:pPr>
          </w:p>
        </w:tc>
        <w:tc>
          <w:tcPr>
            <w:tcW w:w="720" w:type="dxa"/>
          </w:tcPr>
          <w:p w14:paraId="3AACF308" w14:textId="77777777" w:rsidR="002D2BFB" w:rsidRPr="007F6090" w:rsidRDefault="002D2BFB" w:rsidP="0099209C">
            <w:pPr>
              <w:pStyle w:val="TableParagraph"/>
              <w:rPr>
                <w:rFonts w:ascii="Times New Roman"/>
                <w:sz w:val="20"/>
                <w:szCs w:val="20"/>
              </w:rPr>
            </w:pPr>
          </w:p>
        </w:tc>
        <w:tc>
          <w:tcPr>
            <w:tcW w:w="1530" w:type="dxa"/>
          </w:tcPr>
          <w:p w14:paraId="17F44F2D" w14:textId="77777777" w:rsidR="002D2BFB" w:rsidRPr="007F6090" w:rsidRDefault="002D2BFB" w:rsidP="0099209C">
            <w:pPr>
              <w:pStyle w:val="TableParagraph"/>
              <w:rPr>
                <w:rFonts w:ascii="Times New Roman"/>
                <w:sz w:val="20"/>
                <w:szCs w:val="20"/>
              </w:rPr>
            </w:pPr>
          </w:p>
        </w:tc>
        <w:tc>
          <w:tcPr>
            <w:tcW w:w="720" w:type="dxa"/>
          </w:tcPr>
          <w:p w14:paraId="128E3FF3" w14:textId="77777777" w:rsidR="002D2BFB" w:rsidRPr="007F6090" w:rsidRDefault="002D2BFB" w:rsidP="0099209C">
            <w:pPr>
              <w:pStyle w:val="TableParagraph"/>
              <w:rPr>
                <w:rFonts w:ascii="Times New Roman"/>
                <w:sz w:val="20"/>
                <w:szCs w:val="20"/>
              </w:rPr>
            </w:pPr>
          </w:p>
        </w:tc>
      </w:tr>
      <w:tr w:rsidR="008C3571" w:rsidRPr="007F6090" w14:paraId="6ED7017F" w14:textId="77777777" w:rsidTr="002D2BFB">
        <w:trPr>
          <w:trHeight w:val="1302"/>
        </w:trPr>
        <w:tc>
          <w:tcPr>
            <w:tcW w:w="859" w:type="dxa"/>
          </w:tcPr>
          <w:p w14:paraId="609DF9F6" w14:textId="0E0A6AD7" w:rsidR="008C3571" w:rsidRPr="007F6090" w:rsidRDefault="008C3571" w:rsidP="00F62D6F">
            <w:pPr>
              <w:pStyle w:val="TableParagraph"/>
              <w:spacing w:line="236" w:lineRule="exact"/>
              <w:rPr>
                <w:sz w:val="20"/>
                <w:szCs w:val="20"/>
              </w:rPr>
            </w:pPr>
            <w:r>
              <w:rPr>
                <w:sz w:val="20"/>
                <w:szCs w:val="20"/>
              </w:rPr>
              <w:t>1.14.3</w:t>
            </w:r>
          </w:p>
        </w:tc>
        <w:tc>
          <w:tcPr>
            <w:tcW w:w="3628" w:type="dxa"/>
            <w:gridSpan w:val="2"/>
          </w:tcPr>
          <w:p w14:paraId="278B3533" w14:textId="77777777" w:rsidR="008C3571" w:rsidRPr="007F6090" w:rsidRDefault="008C3571" w:rsidP="0099209C">
            <w:pPr>
              <w:pStyle w:val="TableParagraph"/>
              <w:spacing w:line="259" w:lineRule="auto"/>
              <w:ind w:left="107" w:right="184"/>
              <w:rPr>
                <w:sz w:val="20"/>
                <w:szCs w:val="20"/>
              </w:rPr>
            </w:pPr>
            <w:r w:rsidRPr="007F6090">
              <w:rPr>
                <w:sz w:val="20"/>
                <w:szCs w:val="20"/>
              </w:rPr>
              <w:t>Principal Contractor's time related obligations in respect of the Occupational Health and Safety Act and Construction</w:t>
            </w:r>
          </w:p>
          <w:p w14:paraId="2284AF69" w14:textId="77777777" w:rsidR="008C3571" w:rsidRPr="007F6090" w:rsidRDefault="008C3571" w:rsidP="0099209C">
            <w:pPr>
              <w:pStyle w:val="TableParagraph"/>
              <w:spacing w:line="240" w:lineRule="exact"/>
              <w:ind w:left="107"/>
              <w:rPr>
                <w:sz w:val="20"/>
                <w:szCs w:val="20"/>
              </w:rPr>
            </w:pPr>
            <w:r w:rsidRPr="007F6090">
              <w:rPr>
                <w:sz w:val="20"/>
                <w:szCs w:val="20"/>
              </w:rPr>
              <w:t>Regulations</w:t>
            </w:r>
          </w:p>
        </w:tc>
        <w:tc>
          <w:tcPr>
            <w:tcW w:w="723" w:type="dxa"/>
          </w:tcPr>
          <w:p w14:paraId="574A065E" w14:textId="77DCEF7B" w:rsidR="008C3571" w:rsidRPr="007F6090" w:rsidRDefault="008C3571" w:rsidP="0099209C">
            <w:pPr>
              <w:pStyle w:val="TableParagraph"/>
              <w:spacing w:line="236" w:lineRule="exact"/>
              <w:ind w:left="108" w:right="97"/>
              <w:jc w:val="center"/>
              <w:rPr>
                <w:sz w:val="20"/>
                <w:szCs w:val="20"/>
              </w:rPr>
            </w:pPr>
            <w:r w:rsidRPr="007F6090">
              <w:rPr>
                <w:sz w:val="20"/>
                <w:szCs w:val="20"/>
              </w:rPr>
              <w:t>1</w:t>
            </w:r>
          </w:p>
        </w:tc>
        <w:tc>
          <w:tcPr>
            <w:tcW w:w="810" w:type="dxa"/>
          </w:tcPr>
          <w:p w14:paraId="4DE318F7" w14:textId="29291B07" w:rsidR="008C3571" w:rsidRPr="007F6090" w:rsidRDefault="008C3571" w:rsidP="0099209C">
            <w:pPr>
              <w:pStyle w:val="TableParagraph"/>
              <w:spacing w:line="236" w:lineRule="exact"/>
              <w:ind w:left="109" w:right="97"/>
              <w:jc w:val="center"/>
              <w:rPr>
                <w:sz w:val="20"/>
                <w:szCs w:val="20"/>
              </w:rPr>
            </w:pPr>
            <w:r w:rsidRPr="007F6090">
              <w:rPr>
                <w:sz w:val="20"/>
                <w:szCs w:val="20"/>
              </w:rPr>
              <w:t>sum</w:t>
            </w:r>
          </w:p>
        </w:tc>
        <w:tc>
          <w:tcPr>
            <w:tcW w:w="1440" w:type="dxa"/>
            <w:gridSpan w:val="2"/>
          </w:tcPr>
          <w:p w14:paraId="1C41AD40" w14:textId="77777777" w:rsidR="008C3571" w:rsidRPr="007F6090" w:rsidRDefault="008C3571" w:rsidP="0099209C">
            <w:pPr>
              <w:pStyle w:val="TableParagraph"/>
              <w:rPr>
                <w:rFonts w:ascii="Times New Roman"/>
                <w:sz w:val="20"/>
                <w:szCs w:val="20"/>
              </w:rPr>
            </w:pPr>
          </w:p>
        </w:tc>
        <w:tc>
          <w:tcPr>
            <w:tcW w:w="720" w:type="dxa"/>
          </w:tcPr>
          <w:p w14:paraId="1EA02AD9" w14:textId="77777777" w:rsidR="008C3571" w:rsidRPr="007F6090" w:rsidRDefault="008C3571" w:rsidP="0099209C">
            <w:pPr>
              <w:pStyle w:val="TableParagraph"/>
              <w:rPr>
                <w:rFonts w:ascii="Times New Roman"/>
                <w:sz w:val="20"/>
                <w:szCs w:val="20"/>
              </w:rPr>
            </w:pPr>
          </w:p>
        </w:tc>
        <w:tc>
          <w:tcPr>
            <w:tcW w:w="1530" w:type="dxa"/>
          </w:tcPr>
          <w:p w14:paraId="01987BF6" w14:textId="77777777" w:rsidR="008C3571" w:rsidRPr="007F6090" w:rsidRDefault="008C3571" w:rsidP="0099209C">
            <w:pPr>
              <w:pStyle w:val="TableParagraph"/>
              <w:rPr>
                <w:rFonts w:ascii="Times New Roman"/>
                <w:sz w:val="20"/>
                <w:szCs w:val="20"/>
              </w:rPr>
            </w:pPr>
          </w:p>
        </w:tc>
        <w:tc>
          <w:tcPr>
            <w:tcW w:w="720" w:type="dxa"/>
          </w:tcPr>
          <w:p w14:paraId="51D83786" w14:textId="77777777" w:rsidR="008C3571" w:rsidRPr="007F6090" w:rsidRDefault="008C3571" w:rsidP="0099209C">
            <w:pPr>
              <w:pStyle w:val="TableParagraph"/>
              <w:rPr>
                <w:rFonts w:ascii="Times New Roman"/>
                <w:sz w:val="20"/>
                <w:szCs w:val="20"/>
              </w:rPr>
            </w:pPr>
          </w:p>
        </w:tc>
      </w:tr>
      <w:tr w:rsidR="002D2BFB" w:rsidRPr="007F6090" w14:paraId="7A893067" w14:textId="77777777" w:rsidTr="002D2BFB">
        <w:trPr>
          <w:trHeight w:val="520"/>
        </w:trPr>
        <w:tc>
          <w:tcPr>
            <w:tcW w:w="859" w:type="dxa"/>
          </w:tcPr>
          <w:p w14:paraId="49614711" w14:textId="73E7E63A" w:rsidR="002D2BFB" w:rsidRPr="007F6090" w:rsidRDefault="002D2BFB" w:rsidP="00F62D6F">
            <w:pPr>
              <w:pStyle w:val="TableParagraph"/>
              <w:spacing w:line="236" w:lineRule="exact"/>
              <w:rPr>
                <w:sz w:val="20"/>
                <w:szCs w:val="20"/>
              </w:rPr>
            </w:pPr>
            <w:r>
              <w:rPr>
                <w:sz w:val="20"/>
                <w:szCs w:val="20"/>
              </w:rPr>
              <w:t>1.14.4</w:t>
            </w:r>
          </w:p>
        </w:tc>
        <w:tc>
          <w:tcPr>
            <w:tcW w:w="3628" w:type="dxa"/>
            <w:gridSpan w:val="2"/>
          </w:tcPr>
          <w:p w14:paraId="33F0409A" w14:textId="77777777" w:rsidR="002D2BFB" w:rsidRPr="007F6090" w:rsidRDefault="002D2BFB" w:rsidP="0099209C">
            <w:pPr>
              <w:pStyle w:val="TableParagraph"/>
              <w:spacing w:line="236" w:lineRule="exact"/>
              <w:ind w:left="107"/>
              <w:rPr>
                <w:sz w:val="20"/>
                <w:szCs w:val="20"/>
              </w:rPr>
            </w:pPr>
            <w:r w:rsidRPr="007F6090">
              <w:rPr>
                <w:sz w:val="20"/>
                <w:szCs w:val="20"/>
              </w:rPr>
              <w:t>Provision of Personal Protective</w:t>
            </w:r>
          </w:p>
          <w:p w14:paraId="22EB1D3A" w14:textId="77777777" w:rsidR="002D2BFB" w:rsidRPr="007F6090" w:rsidRDefault="002D2BFB" w:rsidP="0099209C">
            <w:pPr>
              <w:pStyle w:val="TableParagraph"/>
              <w:spacing w:before="20"/>
              <w:ind w:left="107"/>
              <w:rPr>
                <w:sz w:val="20"/>
                <w:szCs w:val="20"/>
              </w:rPr>
            </w:pPr>
            <w:r w:rsidRPr="007F6090">
              <w:rPr>
                <w:sz w:val="20"/>
                <w:szCs w:val="20"/>
              </w:rPr>
              <w:t>Equipment (PPE)</w:t>
            </w:r>
          </w:p>
        </w:tc>
        <w:tc>
          <w:tcPr>
            <w:tcW w:w="723" w:type="dxa"/>
          </w:tcPr>
          <w:p w14:paraId="30CD0646"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44767ADB" w14:textId="77777777" w:rsidR="002D2BFB" w:rsidRPr="007F6090" w:rsidRDefault="002D2BFB" w:rsidP="0099209C">
            <w:pPr>
              <w:pStyle w:val="TableParagraph"/>
              <w:spacing w:line="236" w:lineRule="exact"/>
              <w:ind w:left="267"/>
              <w:rPr>
                <w:sz w:val="20"/>
                <w:szCs w:val="20"/>
              </w:rPr>
            </w:pPr>
            <w:r w:rsidRPr="007F6090">
              <w:rPr>
                <w:sz w:val="20"/>
                <w:szCs w:val="20"/>
              </w:rPr>
              <w:t>lump</w:t>
            </w:r>
          </w:p>
          <w:p w14:paraId="1053EBB8" w14:textId="77777777" w:rsidR="002D2BFB" w:rsidRPr="007F6090" w:rsidRDefault="002D2BFB" w:rsidP="0099209C">
            <w:pPr>
              <w:pStyle w:val="TableParagraph"/>
              <w:spacing w:before="20"/>
              <w:ind w:left="298"/>
              <w:rPr>
                <w:sz w:val="20"/>
                <w:szCs w:val="20"/>
              </w:rPr>
            </w:pPr>
            <w:r w:rsidRPr="007F6090">
              <w:rPr>
                <w:sz w:val="20"/>
                <w:szCs w:val="20"/>
              </w:rPr>
              <w:t>sum</w:t>
            </w:r>
          </w:p>
        </w:tc>
        <w:tc>
          <w:tcPr>
            <w:tcW w:w="1440" w:type="dxa"/>
            <w:gridSpan w:val="2"/>
          </w:tcPr>
          <w:p w14:paraId="7E86A23E" w14:textId="77777777" w:rsidR="002D2BFB" w:rsidRPr="007F6090" w:rsidRDefault="002D2BFB" w:rsidP="0099209C">
            <w:pPr>
              <w:pStyle w:val="TableParagraph"/>
              <w:rPr>
                <w:rFonts w:ascii="Times New Roman"/>
                <w:sz w:val="20"/>
                <w:szCs w:val="20"/>
              </w:rPr>
            </w:pPr>
          </w:p>
        </w:tc>
        <w:tc>
          <w:tcPr>
            <w:tcW w:w="720" w:type="dxa"/>
          </w:tcPr>
          <w:p w14:paraId="0E0B31C4" w14:textId="77777777" w:rsidR="002D2BFB" w:rsidRPr="007F6090" w:rsidRDefault="002D2BFB" w:rsidP="0099209C">
            <w:pPr>
              <w:pStyle w:val="TableParagraph"/>
              <w:rPr>
                <w:rFonts w:ascii="Times New Roman"/>
                <w:sz w:val="20"/>
                <w:szCs w:val="20"/>
              </w:rPr>
            </w:pPr>
          </w:p>
        </w:tc>
        <w:tc>
          <w:tcPr>
            <w:tcW w:w="1530" w:type="dxa"/>
          </w:tcPr>
          <w:p w14:paraId="5E80EED0" w14:textId="77777777" w:rsidR="002D2BFB" w:rsidRPr="007F6090" w:rsidRDefault="002D2BFB" w:rsidP="0099209C">
            <w:pPr>
              <w:pStyle w:val="TableParagraph"/>
              <w:rPr>
                <w:rFonts w:ascii="Times New Roman"/>
                <w:sz w:val="20"/>
                <w:szCs w:val="20"/>
              </w:rPr>
            </w:pPr>
          </w:p>
        </w:tc>
        <w:tc>
          <w:tcPr>
            <w:tcW w:w="720" w:type="dxa"/>
          </w:tcPr>
          <w:p w14:paraId="13568DC3" w14:textId="77777777" w:rsidR="002D2BFB" w:rsidRPr="007F6090" w:rsidRDefault="002D2BFB" w:rsidP="0099209C">
            <w:pPr>
              <w:pStyle w:val="TableParagraph"/>
              <w:rPr>
                <w:rFonts w:ascii="Times New Roman"/>
                <w:sz w:val="20"/>
                <w:szCs w:val="20"/>
              </w:rPr>
            </w:pPr>
          </w:p>
        </w:tc>
      </w:tr>
      <w:tr w:rsidR="008C3571" w:rsidRPr="007F6090" w14:paraId="4C3B5E0C" w14:textId="77777777" w:rsidTr="002D2BFB">
        <w:trPr>
          <w:trHeight w:val="1302"/>
        </w:trPr>
        <w:tc>
          <w:tcPr>
            <w:tcW w:w="859" w:type="dxa"/>
          </w:tcPr>
          <w:p w14:paraId="7C12D2F4" w14:textId="77B34E1C" w:rsidR="008C3571" w:rsidRPr="007F6090" w:rsidRDefault="008C3571" w:rsidP="00F62D6F">
            <w:pPr>
              <w:pStyle w:val="TableParagraph"/>
              <w:spacing w:line="236" w:lineRule="exact"/>
              <w:rPr>
                <w:sz w:val="20"/>
                <w:szCs w:val="20"/>
              </w:rPr>
            </w:pPr>
            <w:r>
              <w:rPr>
                <w:sz w:val="20"/>
                <w:szCs w:val="20"/>
              </w:rPr>
              <w:t>1.14.5</w:t>
            </w:r>
          </w:p>
        </w:tc>
        <w:tc>
          <w:tcPr>
            <w:tcW w:w="3628" w:type="dxa"/>
            <w:gridSpan w:val="2"/>
          </w:tcPr>
          <w:p w14:paraId="7933DE49" w14:textId="77777777" w:rsidR="008C3571" w:rsidRPr="007F6090" w:rsidRDefault="008C3571" w:rsidP="0099209C">
            <w:pPr>
              <w:pStyle w:val="TableParagraph"/>
              <w:spacing w:line="259" w:lineRule="auto"/>
              <w:ind w:left="107" w:right="184"/>
              <w:rPr>
                <w:sz w:val="20"/>
                <w:szCs w:val="20"/>
              </w:rPr>
            </w:pPr>
            <w:r w:rsidRPr="007F6090">
              <w:rPr>
                <w:sz w:val="20"/>
                <w:szCs w:val="20"/>
              </w:rPr>
              <w:t>Provision of a full time Construction Health and Safety Officer including annual membership fees with</w:t>
            </w:r>
          </w:p>
          <w:p w14:paraId="55E39C44" w14:textId="77777777" w:rsidR="008C3571" w:rsidRPr="007F6090" w:rsidRDefault="008C3571" w:rsidP="0099209C">
            <w:pPr>
              <w:pStyle w:val="TableParagraph"/>
              <w:ind w:left="107"/>
              <w:rPr>
                <w:sz w:val="20"/>
                <w:szCs w:val="20"/>
              </w:rPr>
            </w:pPr>
            <w:r w:rsidRPr="007F6090">
              <w:rPr>
                <w:sz w:val="20"/>
                <w:szCs w:val="20"/>
              </w:rPr>
              <w:t>SACPCMP and other training</w:t>
            </w:r>
          </w:p>
        </w:tc>
        <w:tc>
          <w:tcPr>
            <w:tcW w:w="723" w:type="dxa"/>
          </w:tcPr>
          <w:p w14:paraId="17EEBF63" w14:textId="5B80B09F" w:rsidR="008C3571" w:rsidRPr="007F6090" w:rsidRDefault="008C3571" w:rsidP="0099209C">
            <w:pPr>
              <w:pStyle w:val="TableParagraph"/>
              <w:spacing w:line="236" w:lineRule="exact"/>
              <w:ind w:left="108" w:right="97"/>
              <w:jc w:val="center"/>
              <w:rPr>
                <w:sz w:val="20"/>
                <w:szCs w:val="20"/>
              </w:rPr>
            </w:pPr>
            <w:r w:rsidRPr="007F6090">
              <w:rPr>
                <w:sz w:val="20"/>
                <w:szCs w:val="20"/>
              </w:rPr>
              <w:t>1</w:t>
            </w:r>
          </w:p>
        </w:tc>
        <w:tc>
          <w:tcPr>
            <w:tcW w:w="810" w:type="dxa"/>
          </w:tcPr>
          <w:p w14:paraId="3D30F4E8" w14:textId="177A3C71" w:rsidR="008C3571" w:rsidRPr="007F6090" w:rsidRDefault="008C3571" w:rsidP="0099209C">
            <w:pPr>
              <w:pStyle w:val="TableParagraph"/>
              <w:spacing w:line="236" w:lineRule="exact"/>
              <w:ind w:left="109" w:right="97"/>
              <w:jc w:val="center"/>
              <w:rPr>
                <w:sz w:val="20"/>
                <w:szCs w:val="20"/>
              </w:rPr>
            </w:pPr>
            <w:r w:rsidRPr="007F6090">
              <w:rPr>
                <w:sz w:val="20"/>
                <w:szCs w:val="20"/>
              </w:rPr>
              <w:t>sum</w:t>
            </w:r>
          </w:p>
        </w:tc>
        <w:tc>
          <w:tcPr>
            <w:tcW w:w="1440" w:type="dxa"/>
            <w:gridSpan w:val="2"/>
          </w:tcPr>
          <w:p w14:paraId="1A304E1D" w14:textId="77777777" w:rsidR="008C3571" w:rsidRPr="007F6090" w:rsidRDefault="008C3571" w:rsidP="0099209C">
            <w:pPr>
              <w:pStyle w:val="TableParagraph"/>
              <w:rPr>
                <w:rFonts w:ascii="Times New Roman"/>
                <w:sz w:val="20"/>
                <w:szCs w:val="20"/>
              </w:rPr>
            </w:pPr>
          </w:p>
        </w:tc>
        <w:tc>
          <w:tcPr>
            <w:tcW w:w="720" w:type="dxa"/>
          </w:tcPr>
          <w:p w14:paraId="4A315C3E" w14:textId="77777777" w:rsidR="008C3571" w:rsidRPr="007F6090" w:rsidRDefault="008C3571" w:rsidP="0099209C">
            <w:pPr>
              <w:pStyle w:val="TableParagraph"/>
              <w:rPr>
                <w:rFonts w:ascii="Times New Roman"/>
                <w:sz w:val="20"/>
                <w:szCs w:val="20"/>
              </w:rPr>
            </w:pPr>
          </w:p>
        </w:tc>
        <w:tc>
          <w:tcPr>
            <w:tcW w:w="1530" w:type="dxa"/>
          </w:tcPr>
          <w:p w14:paraId="62AC88B8" w14:textId="77777777" w:rsidR="008C3571" w:rsidRPr="007F6090" w:rsidRDefault="008C3571" w:rsidP="0099209C">
            <w:pPr>
              <w:pStyle w:val="TableParagraph"/>
              <w:rPr>
                <w:rFonts w:ascii="Times New Roman"/>
                <w:sz w:val="20"/>
                <w:szCs w:val="20"/>
              </w:rPr>
            </w:pPr>
          </w:p>
        </w:tc>
        <w:tc>
          <w:tcPr>
            <w:tcW w:w="720" w:type="dxa"/>
          </w:tcPr>
          <w:p w14:paraId="1005DEA7" w14:textId="77777777" w:rsidR="008C3571" w:rsidRPr="007F6090" w:rsidRDefault="008C3571" w:rsidP="0099209C">
            <w:pPr>
              <w:pStyle w:val="TableParagraph"/>
              <w:rPr>
                <w:rFonts w:ascii="Times New Roman"/>
                <w:sz w:val="20"/>
                <w:szCs w:val="20"/>
              </w:rPr>
            </w:pPr>
          </w:p>
        </w:tc>
      </w:tr>
      <w:tr w:rsidR="002D2BFB" w:rsidRPr="007F6090" w14:paraId="3C9B1CD7" w14:textId="77777777" w:rsidTr="002D2BFB">
        <w:trPr>
          <w:trHeight w:val="522"/>
        </w:trPr>
        <w:tc>
          <w:tcPr>
            <w:tcW w:w="859" w:type="dxa"/>
          </w:tcPr>
          <w:p w14:paraId="1C93C0BD" w14:textId="0889E610" w:rsidR="002D2BFB" w:rsidRPr="007F6090" w:rsidRDefault="002D2BFB" w:rsidP="00F62D6F">
            <w:pPr>
              <w:pStyle w:val="TableParagraph"/>
              <w:spacing w:line="236" w:lineRule="exact"/>
              <w:rPr>
                <w:sz w:val="20"/>
                <w:szCs w:val="20"/>
              </w:rPr>
            </w:pPr>
            <w:r>
              <w:rPr>
                <w:sz w:val="20"/>
                <w:szCs w:val="20"/>
              </w:rPr>
              <w:t>1.14.6</w:t>
            </w:r>
          </w:p>
        </w:tc>
        <w:tc>
          <w:tcPr>
            <w:tcW w:w="3628" w:type="dxa"/>
            <w:gridSpan w:val="2"/>
          </w:tcPr>
          <w:p w14:paraId="6B55C5FC" w14:textId="77777777" w:rsidR="002D2BFB" w:rsidRPr="007F6090" w:rsidRDefault="002D2BFB" w:rsidP="0099209C">
            <w:pPr>
              <w:pStyle w:val="TableParagraph"/>
              <w:spacing w:line="236" w:lineRule="exact"/>
              <w:ind w:left="107"/>
              <w:rPr>
                <w:sz w:val="20"/>
                <w:szCs w:val="20"/>
              </w:rPr>
            </w:pPr>
            <w:r w:rsidRPr="007F6090">
              <w:rPr>
                <w:sz w:val="20"/>
                <w:szCs w:val="20"/>
              </w:rPr>
              <w:t>Cost of medical certificates and</w:t>
            </w:r>
          </w:p>
          <w:p w14:paraId="54993EA5" w14:textId="77777777" w:rsidR="002D2BFB" w:rsidRPr="007F6090" w:rsidRDefault="002D2BFB" w:rsidP="0099209C">
            <w:pPr>
              <w:pStyle w:val="TableParagraph"/>
              <w:spacing w:before="20"/>
              <w:ind w:left="107"/>
              <w:rPr>
                <w:sz w:val="20"/>
                <w:szCs w:val="20"/>
              </w:rPr>
            </w:pPr>
            <w:r w:rsidRPr="007F6090">
              <w:rPr>
                <w:sz w:val="20"/>
                <w:szCs w:val="20"/>
              </w:rPr>
              <w:t>medical surveillance</w:t>
            </w:r>
          </w:p>
        </w:tc>
        <w:tc>
          <w:tcPr>
            <w:tcW w:w="723" w:type="dxa"/>
          </w:tcPr>
          <w:p w14:paraId="16052193" w14:textId="77777777" w:rsidR="002D2BFB" w:rsidRPr="007F6090" w:rsidRDefault="002D2BFB" w:rsidP="0099209C">
            <w:pPr>
              <w:pStyle w:val="TableParagraph"/>
              <w:rPr>
                <w:rFonts w:ascii="Times New Roman"/>
                <w:sz w:val="20"/>
                <w:szCs w:val="20"/>
              </w:rPr>
            </w:pPr>
          </w:p>
        </w:tc>
        <w:tc>
          <w:tcPr>
            <w:tcW w:w="810" w:type="dxa"/>
          </w:tcPr>
          <w:p w14:paraId="5DE5D1E0" w14:textId="77777777" w:rsidR="002D2BFB" w:rsidRPr="007F6090" w:rsidRDefault="002D2BFB" w:rsidP="0099209C">
            <w:pPr>
              <w:pStyle w:val="TableParagraph"/>
              <w:rPr>
                <w:rFonts w:ascii="Times New Roman"/>
                <w:sz w:val="20"/>
                <w:szCs w:val="20"/>
              </w:rPr>
            </w:pPr>
          </w:p>
        </w:tc>
        <w:tc>
          <w:tcPr>
            <w:tcW w:w="1440" w:type="dxa"/>
            <w:gridSpan w:val="2"/>
          </w:tcPr>
          <w:p w14:paraId="54B17788" w14:textId="77777777" w:rsidR="002D2BFB" w:rsidRPr="007F6090" w:rsidRDefault="002D2BFB" w:rsidP="0099209C">
            <w:pPr>
              <w:pStyle w:val="TableParagraph"/>
              <w:rPr>
                <w:rFonts w:ascii="Times New Roman"/>
                <w:sz w:val="20"/>
                <w:szCs w:val="20"/>
              </w:rPr>
            </w:pPr>
          </w:p>
        </w:tc>
        <w:tc>
          <w:tcPr>
            <w:tcW w:w="720" w:type="dxa"/>
          </w:tcPr>
          <w:p w14:paraId="37439198" w14:textId="77777777" w:rsidR="002D2BFB" w:rsidRPr="007F6090" w:rsidRDefault="002D2BFB" w:rsidP="0099209C">
            <w:pPr>
              <w:pStyle w:val="TableParagraph"/>
              <w:rPr>
                <w:rFonts w:ascii="Times New Roman"/>
                <w:sz w:val="20"/>
                <w:szCs w:val="20"/>
              </w:rPr>
            </w:pPr>
          </w:p>
        </w:tc>
        <w:tc>
          <w:tcPr>
            <w:tcW w:w="1530" w:type="dxa"/>
          </w:tcPr>
          <w:p w14:paraId="3635515B" w14:textId="77777777" w:rsidR="002D2BFB" w:rsidRPr="007F6090" w:rsidRDefault="002D2BFB" w:rsidP="0099209C">
            <w:pPr>
              <w:pStyle w:val="TableParagraph"/>
              <w:rPr>
                <w:rFonts w:ascii="Times New Roman"/>
                <w:sz w:val="20"/>
                <w:szCs w:val="20"/>
              </w:rPr>
            </w:pPr>
          </w:p>
        </w:tc>
        <w:tc>
          <w:tcPr>
            <w:tcW w:w="720" w:type="dxa"/>
          </w:tcPr>
          <w:p w14:paraId="367EE16E" w14:textId="77777777" w:rsidR="002D2BFB" w:rsidRPr="007F6090" w:rsidRDefault="002D2BFB" w:rsidP="0099209C">
            <w:pPr>
              <w:pStyle w:val="TableParagraph"/>
              <w:rPr>
                <w:rFonts w:ascii="Times New Roman"/>
                <w:sz w:val="20"/>
                <w:szCs w:val="20"/>
              </w:rPr>
            </w:pPr>
          </w:p>
        </w:tc>
      </w:tr>
      <w:tr w:rsidR="002D2BFB" w:rsidRPr="007F6090" w14:paraId="278481B5" w14:textId="77777777" w:rsidTr="002D2BFB">
        <w:trPr>
          <w:trHeight w:val="577"/>
        </w:trPr>
        <w:tc>
          <w:tcPr>
            <w:tcW w:w="859" w:type="dxa"/>
          </w:tcPr>
          <w:p w14:paraId="25AE42D1" w14:textId="4D125463" w:rsidR="002D2BFB" w:rsidRPr="007F6090" w:rsidRDefault="002D2BFB" w:rsidP="00F62D6F">
            <w:pPr>
              <w:pStyle w:val="TableParagraph"/>
              <w:spacing w:line="236" w:lineRule="exact"/>
              <w:rPr>
                <w:sz w:val="20"/>
                <w:szCs w:val="20"/>
              </w:rPr>
            </w:pPr>
            <w:r>
              <w:rPr>
                <w:sz w:val="20"/>
                <w:szCs w:val="20"/>
              </w:rPr>
              <w:t>1.14.7</w:t>
            </w:r>
          </w:p>
        </w:tc>
        <w:tc>
          <w:tcPr>
            <w:tcW w:w="3628" w:type="dxa"/>
            <w:gridSpan w:val="2"/>
          </w:tcPr>
          <w:p w14:paraId="2946162E" w14:textId="77777777" w:rsidR="002D2BFB" w:rsidRPr="007F6090" w:rsidRDefault="002D2BFB" w:rsidP="0099209C">
            <w:pPr>
              <w:pStyle w:val="TableParagraph"/>
              <w:spacing w:line="256" w:lineRule="auto"/>
              <w:ind w:left="107" w:right="523"/>
              <w:rPr>
                <w:sz w:val="20"/>
                <w:szCs w:val="20"/>
              </w:rPr>
            </w:pPr>
            <w:r w:rsidRPr="007F6090">
              <w:rPr>
                <w:sz w:val="20"/>
                <w:szCs w:val="20"/>
              </w:rPr>
              <w:t>(a) Initial (baseline) medical examinations</w:t>
            </w:r>
          </w:p>
        </w:tc>
        <w:tc>
          <w:tcPr>
            <w:tcW w:w="723" w:type="dxa"/>
          </w:tcPr>
          <w:p w14:paraId="00CDBCC7"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6FCFDE81" w14:textId="77777777" w:rsidR="002D2BFB" w:rsidRPr="007F6090" w:rsidRDefault="002D2BFB" w:rsidP="0099209C">
            <w:pPr>
              <w:pStyle w:val="TableParagraph"/>
              <w:spacing w:line="256" w:lineRule="auto"/>
              <w:ind w:left="-3" w:hanging="32"/>
              <w:jc w:val="center"/>
              <w:rPr>
                <w:sz w:val="20"/>
                <w:szCs w:val="20"/>
              </w:rPr>
            </w:pPr>
            <w:r w:rsidRPr="007F6090">
              <w:rPr>
                <w:sz w:val="20"/>
                <w:szCs w:val="20"/>
              </w:rPr>
              <w:t>lump sum</w:t>
            </w:r>
          </w:p>
        </w:tc>
        <w:tc>
          <w:tcPr>
            <w:tcW w:w="1440" w:type="dxa"/>
            <w:gridSpan w:val="2"/>
          </w:tcPr>
          <w:p w14:paraId="1497EE42" w14:textId="77777777" w:rsidR="002D2BFB" w:rsidRPr="007F6090" w:rsidRDefault="002D2BFB" w:rsidP="0099209C">
            <w:pPr>
              <w:pStyle w:val="TableParagraph"/>
              <w:rPr>
                <w:rFonts w:ascii="Times New Roman"/>
                <w:sz w:val="20"/>
                <w:szCs w:val="20"/>
              </w:rPr>
            </w:pPr>
          </w:p>
        </w:tc>
        <w:tc>
          <w:tcPr>
            <w:tcW w:w="720" w:type="dxa"/>
          </w:tcPr>
          <w:p w14:paraId="239C0E81" w14:textId="77777777" w:rsidR="002D2BFB" w:rsidRPr="007F6090" w:rsidRDefault="002D2BFB" w:rsidP="0099209C">
            <w:pPr>
              <w:pStyle w:val="TableParagraph"/>
              <w:rPr>
                <w:rFonts w:ascii="Times New Roman"/>
                <w:sz w:val="20"/>
                <w:szCs w:val="20"/>
              </w:rPr>
            </w:pPr>
          </w:p>
        </w:tc>
        <w:tc>
          <w:tcPr>
            <w:tcW w:w="1530" w:type="dxa"/>
          </w:tcPr>
          <w:p w14:paraId="34E52B01" w14:textId="77777777" w:rsidR="002D2BFB" w:rsidRPr="007F6090" w:rsidRDefault="002D2BFB" w:rsidP="0099209C">
            <w:pPr>
              <w:pStyle w:val="TableParagraph"/>
              <w:rPr>
                <w:rFonts w:ascii="Times New Roman"/>
                <w:sz w:val="20"/>
                <w:szCs w:val="20"/>
              </w:rPr>
            </w:pPr>
          </w:p>
        </w:tc>
        <w:tc>
          <w:tcPr>
            <w:tcW w:w="720" w:type="dxa"/>
          </w:tcPr>
          <w:p w14:paraId="56AF8B6C" w14:textId="77777777" w:rsidR="002D2BFB" w:rsidRPr="007F6090" w:rsidRDefault="002D2BFB" w:rsidP="0099209C">
            <w:pPr>
              <w:pStyle w:val="TableParagraph"/>
              <w:rPr>
                <w:rFonts w:ascii="Times New Roman"/>
                <w:sz w:val="20"/>
                <w:szCs w:val="20"/>
              </w:rPr>
            </w:pPr>
          </w:p>
        </w:tc>
      </w:tr>
      <w:tr w:rsidR="002D2BFB" w:rsidRPr="007F6090" w14:paraId="2D1C6C74" w14:textId="77777777" w:rsidTr="002D2BFB">
        <w:trPr>
          <w:trHeight w:val="540"/>
        </w:trPr>
        <w:tc>
          <w:tcPr>
            <w:tcW w:w="859" w:type="dxa"/>
          </w:tcPr>
          <w:p w14:paraId="2170BD92" w14:textId="482ED0E9" w:rsidR="002D2BFB" w:rsidRPr="007F6090" w:rsidRDefault="002D2BFB" w:rsidP="00F62D6F">
            <w:pPr>
              <w:pStyle w:val="TableParagraph"/>
              <w:spacing w:line="236" w:lineRule="exact"/>
              <w:rPr>
                <w:sz w:val="20"/>
                <w:szCs w:val="20"/>
              </w:rPr>
            </w:pPr>
            <w:r>
              <w:rPr>
                <w:sz w:val="20"/>
                <w:szCs w:val="20"/>
              </w:rPr>
              <w:t>1.14.8</w:t>
            </w:r>
          </w:p>
        </w:tc>
        <w:tc>
          <w:tcPr>
            <w:tcW w:w="3628" w:type="dxa"/>
            <w:gridSpan w:val="2"/>
          </w:tcPr>
          <w:p w14:paraId="7D254215" w14:textId="77777777" w:rsidR="002D2BFB" w:rsidRPr="007F6090" w:rsidRDefault="002D2BFB" w:rsidP="0099209C">
            <w:pPr>
              <w:pStyle w:val="TableParagraph"/>
              <w:spacing w:line="259" w:lineRule="auto"/>
              <w:ind w:left="107" w:right="1223"/>
              <w:rPr>
                <w:sz w:val="20"/>
                <w:szCs w:val="20"/>
              </w:rPr>
            </w:pPr>
            <w:r w:rsidRPr="007F6090">
              <w:rPr>
                <w:sz w:val="20"/>
                <w:szCs w:val="20"/>
              </w:rPr>
              <w:t>(b) Periodic and exit examinations</w:t>
            </w:r>
          </w:p>
        </w:tc>
        <w:tc>
          <w:tcPr>
            <w:tcW w:w="723" w:type="dxa"/>
          </w:tcPr>
          <w:p w14:paraId="19651ABD"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56BF88EB"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 sum</w:t>
            </w:r>
          </w:p>
        </w:tc>
        <w:tc>
          <w:tcPr>
            <w:tcW w:w="1440" w:type="dxa"/>
            <w:gridSpan w:val="2"/>
          </w:tcPr>
          <w:p w14:paraId="0CF48B6C" w14:textId="77777777" w:rsidR="002D2BFB" w:rsidRPr="007F6090" w:rsidRDefault="002D2BFB" w:rsidP="0099209C">
            <w:pPr>
              <w:pStyle w:val="TableParagraph"/>
              <w:rPr>
                <w:rFonts w:ascii="Times New Roman"/>
                <w:sz w:val="20"/>
                <w:szCs w:val="20"/>
              </w:rPr>
            </w:pPr>
          </w:p>
        </w:tc>
        <w:tc>
          <w:tcPr>
            <w:tcW w:w="720" w:type="dxa"/>
          </w:tcPr>
          <w:p w14:paraId="1C955EDE" w14:textId="77777777" w:rsidR="002D2BFB" w:rsidRPr="007F6090" w:rsidRDefault="002D2BFB" w:rsidP="0099209C">
            <w:pPr>
              <w:pStyle w:val="TableParagraph"/>
              <w:rPr>
                <w:rFonts w:ascii="Times New Roman"/>
                <w:sz w:val="20"/>
                <w:szCs w:val="20"/>
              </w:rPr>
            </w:pPr>
          </w:p>
        </w:tc>
        <w:tc>
          <w:tcPr>
            <w:tcW w:w="1530" w:type="dxa"/>
          </w:tcPr>
          <w:p w14:paraId="296519B5" w14:textId="77777777" w:rsidR="002D2BFB" w:rsidRPr="007F6090" w:rsidRDefault="002D2BFB" w:rsidP="0099209C">
            <w:pPr>
              <w:pStyle w:val="TableParagraph"/>
              <w:rPr>
                <w:rFonts w:ascii="Times New Roman"/>
                <w:sz w:val="20"/>
                <w:szCs w:val="20"/>
              </w:rPr>
            </w:pPr>
          </w:p>
        </w:tc>
        <w:tc>
          <w:tcPr>
            <w:tcW w:w="720" w:type="dxa"/>
          </w:tcPr>
          <w:p w14:paraId="2697EAEE" w14:textId="77777777" w:rsidR="002D2BFB" w:rsidRPr="007F6090" w:rsidRDefault="002D2BFB" w:rsidP="0099209C">
            <w:pPr>
              <w:pStyle w:val="TableParagraph"/>
              <w:rPr>
                <w:rFonts w:ascii="Times New Roman"/>
                <w:sz w:val="20"/>
                <w:szCs w:val="20"/>
              </w:rPr>
            </w:pPr>
          </w:p>
        </w:tc>
      </w:tr>
      <w:tr w:rsidR="002D2BFB" w:rsidRPr="007F6090" w14:paraId="6556844C" w14:textId="77777777" w:rsidTr="002D2BFB">
        <w:trPr>
          <w:trHeight w:val="520"/>
        </w:trPr>
        <w:tc>
          <w:tcPr>
            <w:tcW w:w="859" w:type="dxa"/>
          </w:tcPr>
          <w:p w14:paraId="36795643" w14:textId="01D128F8" w:rsidR="002D2BFB" w:rsidRPr="007F6090" w:rsidRDefault="002D2BFB" w:rsidP="00F62D6F">
            <w:pPr>
              <w:pStyle w:val="TableParagraph"/>
              <w:spacing w:line="236" w:lineRule="exact"/>
              <w:rPr>
                <w:sz w:val="20"/>
                <w:szCs w:val="20"/>
              </w:rPr>
            </w:pPr>
            <w:r>
              <w:rPr>
                <w:sz w:val="20"/>
                <w:szCs w:val="20"/>
              </w:rPr>
              <w:t>1.14.9</w:t>
            </w:r>
          </w:p>
        </w:tc>
        <w:tc>
          <w:tcPr>
            <w:tcW w:w="3628" w:type="dxa"/>
            <w:gridSpan w:val="2"/>
          </w:tcPr>
          <w:p w14:paraId="67EF240D" w14:textId="77777777" w:rsidR="002D2BFB" w:rsidRPr="007F6090" w:rsidRDefault="002D2BFB" w:rsidP="0099209C">
            <w:pPr>
              <w:pStyle w:val="TableParagraph"/>
              <w:spacing w:line="236" w:lineRule="exact"/>
              <w:ind w:left="107"/>
              <w:rPr>
                <w:sz w:val="20"/>
                <w:szCs w:val="20"/>
              </w:rPr>
            </w:pPr>
            <w:r w:rsidRPr="007F6090">
              <w:rPr>
                <w:sz w:val="20"/>
                <w:szCs w:val="20"/>
              </w:rPr>
              <w:t>Induction training</w:t>
            </w:r>
          </w:p>
        </w:tc>
        <w:tc>
          <w:tcPr>
            <w:tcW w:w="723" w:type="dxa"/>
          </w:tcPr>
          <w:p w14:paraId="5C46ED26"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2804B042"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56EAAB91" w14:textId="77777777" w:rsidR="002D2BFB" w:rsidRPr="007F6090" w:rsidRDefault="002D2BFB" w:rsidP="0099209C">
            <w:pPr>
              <w:pStyle w:val="TableParagraph"/>
              <w:spacing w:line="259" w:lineRule="auto"/>
              <w:ind w:hanging="32"/>
              <w:jc w:val="center"/>
              <w:rPr>
                <w:sz w:val="20"/>
                <w:szCs w:val="20"/>
              </w:rPr>
            </w:pPr>
            <w:r w:rsidRPr="007F6090">
              <w:rPr>
                <w:sz w:val="20"/>
                <w:szCs w:val="20"/>
              </w:rPr>
              <w:t>sum</w:t>
            </w:r>
          </w:p>
        </w:tc>
        <w:tc>
          <w:tcPr>
            <w:tcW w:w="1440" w:type="dxa"/>
            <w:gridSpan w:val="2"/>
          </w:tcPr>
          <w:p w14:paraId="03C4C07B" w14:textId="77777777" w:rsidR="002D2BFB" w:rsidRPr="007F6090" w:rsidRDefault="002D2BFB" w:rsidP="0099209C">
            <w:pPr>
              <w:pStyle w:val="TableParagraph"/>
              <w:rPr>
                <w:rFonts w:ascii="Times New Roman"/>
                <w:sz w:val="20"/>
                <w:szCs w:val="20"/>
              </w:rPr>
            </w:pPr>
          </w:p>
        </w:tc>
        <w:tc>
          <w:tcPr>
            <w:tcW w:w="720" w:type="dxa"/>
          </w:tcPr>
          <w:p w14:paraId="2E18EA41" w14:textId="77777777" w:rsidR="002D2BFB" w:rsidRPr="007F6090" w:rsidRDefault="002D2BFB" w:rsidP="0099209C">
            <w:pPr>
              <w:pStyle w:val="TableParagraph"/>
              <w:rPr>
                <w:rFonts w:ascii="Times New Roman"/>
                <w:sz w:val="20"/>
                <w:szCs w:val="20"/>
              </w:rPr>
            </w:pPr>
          </w:p>
        </w:tc>
        <w:tc>
          <w:tcPr>
            <w:tcW w:w="1530" w:type="dxa"/>
          </w:tcPr>
          <w:p w14:paraId="0CDF829A" w14:textId="77777777" w:rsidR="002D2BFB" w:rsidRPr="007F6090" w:rsidRDefault="002D2BFB" w:rsidP="0099209C">
            <w:pPr>
              <w:pStyle w:val="TableParagraph"/>
              <w:rPr>
                <w:rFonts w:ascii="Times New Roman"/>
                <w:sz w:val="20"/>
                <w:szCs w:val="20"/>
              </w:rPr>
            </w:pPr>
          </w:p>
        </w:tc>
        <w:tc>
          <w:tcPr>
            <w:tcW w:w="720" w:type="dxa"/>
          </w:tcPr>
          <w:p w14:paraId="75A21041" w14:textId="77777777" w:rsidR="002D2BFB" w:rsidRPr="007F6090" w:rsidRDefault="002D2BFB" w:rsidP="0099209C">
            <w:pPr>
              <w:pStyle w:val="TableParagraph"/>
              <w:rPr>
                <w:rFonts w:ascii="Times New Roman"/>
                <w:sz w:val="20"/>
                <w:szCs w:val="20"/>
              </w:rPr>
            </w:pPr>
          </w:p>
        </w:tc>
      </w:tr>
      <w:tr w:rsidR="002D2BFB" w:rsidRPr="007F6090" w14:paraId="7023FD99" w14:textId="77777777" w:rsidTr="002D2BFB">
        <w:trPr>
          <w:trHeight w:val="1043"/>
        </w:trPr>
        <w:tc>
          <w:tcPr>
            <w:tcW w:w="859" w:type="dxa"/>
          </w:tcPr>
          <w:p w14:paraId="431E4D06" w14:textId="128686F3" w:rsidR="002D2BFB" w:rsidRPr="007F6090" w:rsidRDefault="002D2BFB" w:rsidP="00F62D6F">
            <w:pPr>
              <w:pStyle w:val="TableParagraph"/>
              <w:spacing w:line="236" w:lineRule="exact"/>
              <w:rPr>
                <w:sz w:val="20"/>
                <w:szCs w:val="20"/>
              </w:rPr>
            </w:pPr>
            <w:r>
              <w:rPr>
                <w:sz w:val="20"/>
                <w:szCs w:val="20"/>
              </w:rPr>
              <w:t>1.14.10</w:t>
            </w:r>
          </w:p>
        </w:tc>
        <w:tc>
          <w:tcPr>
            <w:tcW w:w="3628" w:type="dxa"/>
            <w:gridSpan w:val="2"/>
          </w:tcPr>
          <w:p w14:paraId="7C7DAADB" w14:textId="77777777" w:rsidR="002D2BFB" w:rsidRPr="007F6090" w:rsidRDefault="002D2BFB" w:rsidP="0099209C">
            <w:pPr>
              <w:pStyle w:val="TableParagraph"/>
              <w:spacing w:line="259" w:lineRule="auto"/>
              <w:ind w:left="107" w:right="289"/>
              <w:rPr>
                <w:sz w:val="20"/>
                <w:szCs w:val="20"/>
              </w:rPr>
            </w:pPr>
            <w:r w:rsidRPr="007F6090">
              <w:rPr>
                <w:sz w:val="20"/>
                <w:szCs w:val="20"/>
              </w:rPr>
              <w:t>Provision of First Aid Boxes to GSR requirements and other emergency safety equipment</w:t>
            </w:r>
          </w:p>
          <w:p w14:paraId="7C107EED" w14:textId="77777777" w:rsidR="002D2BFB" w:rsidRPr="007F6090" w:rsidRDefault="002D2BFB" w:rsidP="0099209C">
            <w:pPr>
              <w:pStyle w:val="TableParagraph"/>
              <w:ind w:left="107"/>
              <w:rPr>
                <w:sz w:val="20"/>
                <w:szCs w:val="20"/>
              </w:rPr>
            </w:pPr>
            <w:r w:rsidRPr="007F6090">
              <w:rPr>
                <w:sz w:val="20"/>
                <w:szCs w:val="20"/>
              </w:rPr>
              <w:t>such as fire extinguishers.</w:t>
            </w:r>
          </w:p>
        </w:tc>
        <w:tc>
          <w:tcPr>
            <w:tcW w:w="723" w:type="dxa"/>
          </w:tcPr>
          <w:p w14:paraId="1FE2558B"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48F86A52"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 sum</w:t>
            </w:r>
          </w:p>
        </w:tc>
        <w:tc>
          <w:tcPr>
            <w:tcW w:w="1440" w:type="dxa"/>
            <w:gridSpan w:val="2"/>
          </w:tcPr>
          <w:p w14:paraId="7D13A7CC" w14:textId="77777777" w:rsidR="002D2BFB" w:rsidRPr="007F6090" w:rsidRDefault="002D2BFB" w:rsidP="0099209C">
            <w:pPr>
              <w:pStyle w:val="TableParagraph"/>
              <w:rPr>
                <w:rFonts w:ascii="Times New Roman"/>
                <w:sz w:val="20"/>
                <w:szCs w:val="20"/>
              </w:rPr>
            </w:pPr>
          </w:p>
        </w:tc>
        <w:tc>
          <w:tcPr>
            <w:tcW w:w="720" w:type="dxa"/>
          </w:tcPr>
          <w:p w14:paraId="76193F68" w14:textId="77777777" w:rsidR="002D2BFB" w:rsidRPr="007F6090" w:rsidRDefault="002D2BFB" w:rsidP="0099209C">
            <w:pPr>
              <w:pStyle w:val="TableParagraph"/>
              <w:rPr>
                <w:rFonts w:ascii="Times New Roman"/>
                <w:sz w:val="20"/>
                <w:szCs w:val="20"/>
              </w:rPr>
            </w:pPr>
          </w:p>
        </w:tc>
        <w:tc>
          <w:tcPr>
            <w:tcW w:w="1530" w:type="dxa"/>
          </w:tcPr>
          <w:p w14:paraId="41A27430" w14:textId="77777777" w:rsidR="002D2BFB" w:rsidRPr="007F6090" w:rsidRDefault="002D2BFB" w:rsidP="0099209C">
            <w:pPr>
              <w:pStyle w:val="TableParagraph"/>
              <w:rPr>
                <w:rFonts w:ascii="Times New Roman"/>
                <w:sz w:val="20"/>
                <w:szCs w:val="20"/>
              </w:rPr>
            </w:pPr>
          </w:p>
        </w:tc>
        <w:tc>
          <w:tcPr>
            <w:tcW w:w="720" w:type="dxa"/>
          </w:tcPr>
          <w:p w14:paraId="10503593" w14:textId="77777777" w:rsidR="002D2BFB" w:rsidRPr="007F6090" w:rsidRDefault="002D2BFB" w:rsidP="0099209C">
            <w:pPr>
              <w:pStyle w:val="TableParagraph"/>
              <w:rPr>
                <w:rFonts w:ascii="Times New Roman"/>
                <w:sz w:val="20"/>
                <w:szCs w:val="20"/>
              </w:rPr>
            </w:pPr>
          </w:p>
        </w:tc>
      </w:tr>
      <w:tr w:rsidR="002D2BFB" w:rsidRPr="007F6090" w14:paraId="095A6244" w14:textId="77777777" w:rsidTr="002D2BFB">
        <w:trPr>
          <w:trHeight w:val="520"/>
        </w:trPr>
        <w:tc>
          <w:tcPr>
            <w:tcW w:w="859" w:type="dxa"/>
          </w:tcPr>
          <w:p w14:paraId="2FC4D570" w14:textId="1E6EEAAF" w:rsidR="002D2BFB" w:rsidRPr="007F6090" w:rsidRDefault="002D2BFB" w:rsidP="00F62D6F">
            <w:pPr>
              <w:pStyle w:val="TableParagraph"/>
              <w:spacing w:line="236" w:lineRule="exact"/>
              <w:rPr>
                <w:sz w:val="20"/>
                <w:szCs w:val="20"/>
              </w:rPr>
            </w:pPr>
            <w:r>
              <w:rPr>
                <w:sz w:val="20"/>
                <w:szCs w:val="20"/>
              </w:rPr>
              <w:t>1.14.11</w:t>
            </w:r>
          </w:p>
        </w:tc>
        <w:tc>
          <w:tcPr>
            <w:tcW w:w="3628" w:type="dxa"/>
            <w:gridSpan w:val="2"/>
          </w:tcPr>
          <w:p w14:paraId="2D3CF118" w14:textId="77777777" w:rsidR="002D2BFB" w:rsidRPr="007F6090" w:rsidRDefault="002D2BFB" w:rsidP="0099209C">
            <w:pPr>
              <w:pStyle w:val="TableParagraph"/>
              <w:spacing w:line="236" w:lineRule="exact"/>
              <w:ind w:left="107"/>
              <w:rPr>
                <w:sz w:val="20"/>
                <w:szCs w:val="20"/>
              </w:rPr>
            </w:pPr>
            <w:r w:rsidRPr="007F6090">
              <w:rPr>
                <w:sz w:val="20"/>
                <w:szCs w:val="20"/>
              </w:rPr>
              <w:t>Transportation of Workers</w:t>
            </w:r>
          </w:p>
        </w:tc>
        <w:tc>
          <w:tcPr>
            <w:tcW w:w="723" w:type="dxa"/>
          </w:tcPr>
          <w:p w14:paraId="15FA0388"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33663BC5"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740FB35A" w14:textId="77777777" w:rsidR="002D2BFB" w:rsidRPr="007F6090" w:rsidRDefault="002D2BFB" w:rsidP="0099209C">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19608C24" w14:textId="77777777" w:rsidR="002D2BFB" w:rsidRPr="007F6090" w:rsidRDefault="002D2BFB" w:rsidP="0099209C">
            <w:pPr>
              <w:pStyle w:val="TableParagraph"/>
              <w:rPr>
                <w:rFonts w:ascii="Times New Roman"/>
                <w:sz w:val="20"/>
                <w:szCs w:val="20"/>
              </w:rPr>
            </w:pPr>
          </w:p>
        </w:tc>
        <w:tc>
          <w:tcPr>
            <w:tcW w:w="720" w:type="dxa"/>
          </w:tcPr>
          <w:p w14:paraId="27ED1214" w14:textId="77777777" w:rsidR="002D2BFB" w:rsidRPr="007F6090" w:rsidRDefault="002D2BFB" w:rsidP="0099209C">
            <w:pPr>
              <w:pStyle w:val="TableParagraph"/>
              <w:rPr>
                <w:rFonts w:ascii="Times New Roman"/>
                <w:sz w:val="20"/>
                <w:szCs w:val="20"/>
              </w:rPr>
            </w:pPr>
          </w:p>
        </w:tc>
        <w:tc>
          <w:tcPr>
            <w:tcW w:w="1530" w:type="dxa"/>
          </w:tcPr>
          <w:p w14:paraId="4CDB4A4E" w14:textId="77777777" w:rsidR="002D2BFB" w:rsidRPr="007F6090" w:rsidRDefault="002D2BFB" w:rsidP="0099209C">
            <w:pPr>
              <w:pStyle w:val="TableParagraph"/>
              <w:rPr>
                <w:rFonts w:ascii="Times New Roman"/>
                <w:sz w:val="20"/>
                <w:szCs w:val="20"/>
              </w:rPr>
            </w:pPr>
          </w:p>
        </w:tc>
        <w:tc>
          <w:tcPr>
            <w:tcW w:w="720" w:type="dxa"/>
          </w:tcPr>
          <w:p w14:paraId="13BE5F4A" w14:textId="77777777" w:rsidR="002D2BFB" w:rsidRPr="007F6090" w:rsidRDefault="002D2BFB" w:rsidP="0099209C">
            <w:pPr>
              <w:pStyle w:val="TableParagraph"/>
              <w:rPr>
                <w:rFonts w:ascii="Times New Roman"/>
                <w:sz w:val="20"/>
                <w:szCs w:val="20"/>
              </w:rPr>
            </w:pPr>
          </w:p>
        </w:tc>
      </w:tr>
      <w:tr w:rsidR="002D2BFB" w:rsidRPr="007F6090" w14:paraId="55B15A49" w14:textId="77777777" w:rsidTr="002D2BFB">
        <w:trPr>
          <w:trHeight w:val="520"/>
        </w:trPr>
        <w:tc>
          <w:tcPr>
            <w:tcW w:w="859" w:type="dxa"/>
          </w:tcPr>
          <w:p w14:paraId="6B789002" w14:textId="1CEDDAC2" w:rsidR="002D2BFB" w:rsidRPr="007F6090" w:rsidRDefault="002D2BFB" w:rsidP="00F62D6F">
            <w:pPr>
              <w:pStyle w:val="TableParagraph"/>
              <w:spacing w:line="236" w:lineRule="exact"/>
              <w:rPr>
                <w:sz w:val="20"/>
                <w:szCs w:val="20"/>
              </w:rPr>
            </w:pPr>
            <w:r>
              <w:rPr>
                <w:sz w:val="20"/>
                <w:szCs w:val="20"/>
              </w:rPr>
              <w:t>1.14.12</w:t>
            </w:r>
          </w:p>
        </w:tc>
        <w:tc>
          <w:tcPr>
            <w:tcW w:w="3628" w:type="dxa"/>
            <w:gridSpan w:val="2"/>
          </w:tcPr>
          <w:p w14:paraId="0B399D9B" w14:textId="77777777" w:rsidR="002D2BFB" w:rsidRPr="007F6090" w:rsidRDefault="002D2BFB" w:rsidP="0099209C">
            <w:pPr>
              <w:pStyle w:val="TableParagraph"/>
              <w:spacing w:line="236" w:lineRule="exact"/>
              <w:ind w:left="107"/>
              <w:rPr>
                <w:sz w:val="20"/>
                <w:szCs w:val="20"/>
              </w:rPr>
            </w:pPr>
            <w:r w:rsidRPr="007F6090">
              <w:rPr>
                <w:sz w:val="20"/>
                <w:szCs w:val="20"/>
              </w:rPr>
              <w:t>Welfare Facilities</w:t>
            </w:r>
          </w:p>
        </w:tc>
        <w:tc>
          <w:tcPr>
            <w:tcW w:w="723" w:type="dxa"/>
          </w:tcPr>
          <w:p w14:paraId="3C6006F8"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4AF832C2"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2EC00E13" w14:textId="77777777" w:rsidR="002D2BFB" w:rsidRPr="007F6090" w:rsidRDefault="002D2BFB" w:rsidP="0099209C">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18E8C154" w14:textId="77777777" w:rsidR="002D2BFB" w:rsidRPr="007F6090" w:rsidRDefault="002D2BFB" w:rsidP="0099209C">
            <w:pPr>
              <w:pStyle w:val="TableParagraph"/>
              <w:rPr>
                <w:rFonts w:ascii="Times New Roman"/>
                <w:sz w:val="20"/>
                <w:szCs w:val="20"/>
              </w:rPr>
            </w:pPr>
          </w:p>
        </w:tc>
        <w:tc>
          <w:tcPr>
            <w:tcW w:w="720" w:type="dxa"/>
          </w:tcPr>
          <w:p w14:paraId="344D5F80" w14:textId="77777777" w:rsidR="002D2BFB" w:rsidRPr="007F6090" w:rsidRDefault="002D2BFB" w:rsidP="0099209C">
            <w:pPr>
              <w:pStyle w:val="TableParagraph"/>
              <w:rPr>
                <w:rFonts w:ascii="Times New Roman"/>
                <w:sz w:val="20"/>
                <w:szCs w:val="20"/>
              </w:rPr>
            </w:pPr>
          </w:p>
        </w:tc>
        <w:tc>
          <w:tcPr>
            <w:tcW w:w="1530" w:type="dxa"/>
          </w:tcPr>
          <w:p w14:paraId="17557CE1" w14:textId="77777777" w:rsidR="002D2BFB" w:rsidRPr="007F6090" w:rsidRDefault="002D2BFB" w:rsidP="0099209C">
            <w:pPr>
              <w:pStyle w:val="TableParagraph"/>
              <w:rPr>
                <w:rFonts w:ascii="Times New Roman"/>
                <w:sz w:val="20"/>
                <w:szCs w:val="20"/>
              </w:rPr>
            </w:pPr>
          </w:p>
        </w:tc>
        <w:tc>
          <w:tcPr>
            <w:tcW w:w="720" w:type="dxa"/>
          </w:tcPr>
          <w:p w14:paraId="45A4933D" w14:textId="77777777" w:rsidR="002D2BFB" w:rsidRPr="007F6090" w:rsidRDefault="002D2BFB" w:rsidP="0099209C">
            <w:pPr>
              <w:pStyle w:val="TableParagraph"/>
              <w:rPr>
                <w:rFonts w:ascii="Times New Roman"/>
                <w:sz w:val="20"/>
                <w:szCs w:val="20"/>
              </w:rPr>
            </w:pPr>
          </w:p>
        </w:tc>
      </w:tr>
      <w:tr w:rsidR="002D2BFB" w:rsidRPr="007F6090" w14:paraId="6DB6B76A" w14:textId="77777777" w:rsidTr="002D2BFB">
        <w:trPr>
          <w:trHeight w:val="522"/>
        </w:trPr>
        <w:tc>
          <w:tcPr>
            <w:tcW w:w="859" w:type="dxa"/>
          </w:tcPr>
          <w:p w14:paraId="0FE1752B" w14:textId="27CBE995" w:rsidR="002D2BFB" w:rsidRPr="007F6090" w:rsidRDefault="002D2BFB" w:rsidP="00F62D6F">
            <w:pPr>
              <w:pStyle w:val="TableParagraph"/>
              <w:spacing w:line="236" w:lineRule="exact"/>
              <w:rPr>
                <w:sz w:val="20"/>
                <w:szCs w:val="20"/>
              </w:rPr>
            </w:pPr>
            <w:r>
              <w:rPr>
                <w:sz w:val="20"/>
                <w:szCs w:val="20"/>
              </w:rPr>
              <w:t>1.14.13</w:t>
            </w:r>
          </w:p>
        </w:tc>
        <w:tc>
          <w:tcPr>
            <w:tcW w:w="3628" w:type="dxa"/>
            <w:gridSpan w:val="2"/>
          </w:tcPr>
          <w:p w14:paraId="5758B382" w14:textId="77777777" w:rsidR="002D2BFB" w:rsidRPr="007F6090" w:rsidRDefault="002D2BFB" w:rsidP="0099209C">
            <w:pPr>
              <w:pStyle w:val="TableParagraph"/>
              <w:spacing w:line="236" w:lineRule="exact"/>
              <w:ind w:left="107"/>
              <w:rPr>
                <w:sz w:val="20"/>
                <w:szCs w:val="20"/>
              </w:rPr>
            </w:pPr>
            <w:r w:rsidRPr="007F6090">
              <w:rPr>
                <w:sz w:val="20"/>
                <w:szCs w:val="20"/>
              </w:rPr>
              <w:t>Occupational Hygiene Surveys</w:t>
            </w:r>
          </w:p>
        </w:tc>
        <w:tc>
          <w:tcPr>
            <w:tcW w:w="723" w:type="dxa"/>
          </w:tcPr>
          <w:p w14:paraId="00EB679C"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61F275EE"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2DA31663" w14:textId="77777777" w:rsidR="002D2BFB" w:rsidRPr="007F6090" w:rsidRDefault="002D2BFB" w:rsidP="0099209C">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649E9A9F" w14:textId="77777777" w:rsidR="002D2BFB" w:rsidRPr="007F6090" w:rsidRDefault="002D2BFB" w:rsidP="0099209C">
            <w:pPr>
              <w:pStyle w:val="TableParagraph"/>
              <w:rPr>
                <w:rFonts w:ascii="Times New Roman"/>
                <w:sz w:val="20"/>
                <w:szCs w:val="20"/>
              </w:rPr>
            </w:pPr>
          </w:p>
        </w:tc>
        <w:tc>
          <w:tcPr>
            <w:tcW w:w="720" w:type="dxa"/>
          </w:tcPr>
          <w:p w14:paraId="339EAA9E" w14:textId="77777777" w:rsidR="002D2BFB" w:rsidRPr="007F6090" w:rsidRDefault="002D2BFB" w:rsidP="0099209C">
            <w:pPr>
              <w:pStyle w:val="TableParagraph"/>
              <w:rPr>
                <w:rFonts w:ascii="Times New Roman"/>
                <w:sz w:val="20"/>
                <w:szCs w:val="20"/>
              </w:rPr>
            </w:pPr>
          </w:p>
        </w:tc>
        <w:tc>
          <w:tcPr>
            <w:tcW w:w="1530" w:type="dxa"/>
          </w:tcPr>
          <w:p w14:paraId="6904359B" w14:textId="77777777" w:rsidR="002D2BFB" w:rsidRPr="007F6090" w:rsidRDefault="002D2BFB" w:rsidP="0099209C">
            <w:pPr>
              <w:pStyle w:val="TableParagraph"/>
              <w:rPr>
                <w:rFonts w:ascii="Times New Roman"/>
                <w:sz w:val="20"/>
                <w:szCs w:val="20"/>
              </w:rPr>
            </w:pPr>
          </w:p>
        </w:tc>
        <w:tc>
          <w:tcPr>
            <w:tcW w:w="720" w:type="dxa"/>
          </w:tcPr>
          <w:p w14:paraId="61895CB7" w14:textId="77777777" w:rsidR="002D2BFB" w:rsidRPr="007F6090" w:rsidRDefault="002D2BFB" w:rsidP="0099209C">
            <w:pPr>
              <w:pStyle w:val="TableParagraph"/>
              <w:rPr>
                <w:rFonts w:ascii="Times New Roman"/>
                <w:sz w:val="20"/>
                <w:szCs w:val="20"/>
              </w:rPr>
            </w:pPr>
          </w:p>
        </w:tc>
      </w:tr>
      <w:tr w:rsidR="002D2BFB" w:rsidRPr="007F6090" w14:paraId="31E1B52D" w14:textId="77777777" w:rsidTr="002D2BFB">
        <w:trPr>
          <w:trHeight w:val="520"/>
        </w:trPr>
        <w:tc>
          <w:tcPr>
            <w:tcW w:w="859" w:type="dxa"/>
          </w:tcPr>
          <w:p w14:paraId="15A73CAB" w14:textId="50E30479" w:rsidR="002D2BFB" w:rsidRPr="007F6090" w:rsidRDefault="002D2BFB" w:rsidP="00F62D6F">
            <w:pPr>
              <w:pStyle w:val="TableParagraph"/>
              <w:spacing w:line="236" w:lineRule="exact"/>
              <w:rPr>
                <w:sz w:val="20"/>
                <w:szCs w:val="20"/>
              </w:rPr>
            </w:pPr>
            <w:r>
              <w:rPr>
                <w:sz w:val="20"/>
                <w:szCs w:val="20"/>
              </w:rPr>
              <w:t>1.14.14</w:t>
            </w:r>
          </w:p>
        </w:tc>
        <w:tc>
          <w:tcPr>
            <w:tcW w:w="3628" w:type="dxa"/>
            <w:gridSpan w:val="2"/>
          </w:tcPr>
          <w:p w14:paraId="4BCF39D2" w14:textId="77777777" w:rsidR="002D2BFB" w:rsidRPr="007F6090" w:rsidRDefault="002D2BFB" w:rsidP="0099209C">
            <w:pPr>
              <w:pStyle w:val="TableParagraph"/>
              <w:spacing w:line="236" w:lineRule="exact"/>
              <w:ind w:left="107"/>
              <w:rPr>
                <w:sz w:val="20"/>
                <w:szCs w:val="20"/>
              </w:rPr>
            </w:pPr>
            <w:r w:rsidRPr="007F6090">
              <w:rPr>
                <w:sz w:val="20"/>
                <w:szCs w:val="20"/>
              </w:rPr>
              <w:t>Training</w:t>
            </w:r>
          </w:p>
        </w:tc>
        <w:tc>
          <w:tcPr>
            <w:tcW w:w="723" w:type="dxa"/>
          </w:tcPr>
          <w:p w14:paraId="67EA14FD"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1A3416BD"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5B59088E" w14:textId="77777777" w:rsidR="002D2BFB" w:rsidRPr="007F6090" w:rsidRDefault="002D2BFB" w:rsidP="0099209C">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01AA1CC3" w14:textId="77777777" w:rsidR="002D2BFB" w:rsidRPr="007F6090" w:rsidRDefault="002D2BFB" w:rsidP="0099209C">
            <w:pPr>
              <w:pStyle w:val="TableParagraph"/>
              <w:rPr>
                <w:rFonts w:ascii="Times New Roman"/>
                <w:sz w:val="20"/>
                <w:szCs w:val="20"/>
              </w:rPr>
            </w:pPr>
          </w:p>
        </w:tc>
        <w:tc>
          <w:tcPr>
            <w:tcW w:w="720" w:type="dxa"/>
          </w:tcPr>
          <w:p w14:paraId="761E0AE7" w14:textId="77777777" w:rsidR="002D2BFB" w:rsidRPr="007F6090" w:rsidRDefault="002D2BFB" w:rsidP="0099209C">
            <w:pPr>
              <w:pStyle w:val="TableParagraph"/>
              <w:rPr>
                <w:rFonts w:ascii="Times New Roman"/>
                <w:sz w:val="20"/>
                <w:szCs w:val="20"/>
              </w:rPr>
            </w:pPr>
          </w:p>
        </w:tc>
        <w:tc>
          <w:tcPr>
            <w:tcW w:w="1530" w:type="dxa"/>
          </w:tcPr>
          <w:p w14:paraId="7995243F" w14:textId="77777777" w:rsidR="002D2BFB" w:rsidRPr="007F6090" w:rsidRDefault="002D2BFB" w:rsidP="0099209C">
            <w:pPr>
              <w:pStyle w:val="TableParagraph"/>
              <w:rPr>
                <w:rFonts w:ascii="Times New Roman"/>
                <w:sz w:val="20"/>
                <w:szCs w:val="20"/>
              </w:rPr>
            </w:pPr>
          </w:p>
        </w:tc>
        <w:tc>
          <w:tcPr>
            <w:tcW w:w="720" w:type="dxa"/>
          </w:tcPr>
          <w:p w14:paraId="699C7281" w14:textId="77777777" w:rsidR="002D2BFB" w:rsidRPr="007F6090" w:rsidRDefault="002D2BFB" w:rsidP="0099209C">
            <w:pPr>
              <w:pStyle w:val="TableParagraph"/>
              <w:rPr>
                <w:rFonts w:ascii="Times New Roman"/>
                <w:sz w:val="20"/>
                <w:szCs w:val="20"/>
              </w:rPr>
            </w:pPr>
          </w:p>
        </w:tc>
      </w:tr>
      <w:tr w:rsidR="002D2BFB" w:rsidRPr="007F6090" w14:paraId="7D35E6FF" w14:textId="77777777" w:rsidTr="002D2BFB">
        <w:trPr>
          <w:trHeight w:val="520"/>
        </w:trPr>
        <w:tc>
          <w:tcPr>
            <w:tcW w:w="859" w:type="dxa"/>
          </w:tcPr>
          <w:p w14:paraId="3AF051EB" w14:textId="26623C79" w:rsidR="002D2BFB" w:rsidRPr="007F6090" w:rsidRDefault="002D2BFB" w:rsidP="00F62D6F">
            <w:pPr>
              <w:pStyle w:val="TableParagraph"/>
              <w:spacing w:line="236" w:lineRule="exact"/>
              <w:rPr>
                <w:sz w:val="20"/>
                <w:szCs w:val="20"/>
              </w:rPr>
            </w:pPr>
            <w:r>
              <w:rPr>
                <w:sz w:val="20"/>
                <w:szCs w:val="20"/>
              </w:rPr>
              <w:t>1.14.15</w:t>
            </w:r>
          </w:p>
        </w:tc>
        <w:tc>
          <w:tcPr>
            <w:tcW w:w="3628" w:type="dxa"/>
            <w:gridSpan w:val="2"/>
          </w:tcPr>
          <w:p w14:paraId="308384A8" w14:textId="77777777" w:rsidR="002D2BFB" w:rsidRPr="007F6090" w:rsidRDefault="002D2BFB" w:rsidP="0099209C">
            <w:pPr>
              <w:pStyle w:val="TableParagraph"/>
              <w:spacing w:line="236" w:lineRule="exact"/>
              <w:ind w:left="107"/>
              <w:rPr>
                <w:sz w:val="20"/>
                <w:szCs w:val="20"/>
              </w:rPr>
            </w:pPr>
            <w:r w:rsidRPr="007F6090">
              <w:rPr>
                <w:sz w:val="20"/>
                <w:szCs w:val="20"/>
              </w:rPr>
              <w:t>Security requirements</w:t>
            </w:r>
          </w:p>
        </w:tc>
        <w:tc>
          <w:tcPr>
            <w:tcW w:w="723" w:type="dxa"/>
          </w:tcPr>
          <w:p w14:paraId="4084E42B"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453215DF"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2D7DD418" w14:textId="77777777" w:rsidR="002D2BFB" w:rsidRPr="007F6090" w:rsidRDefault="002D2BFB" w:rsidP="0099209C">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4F3E6C84" w14:textId="77777777" w:rsidR="002D2BFB" w:rsidRPr="007F6090" w:rsidRDefault="002D2BFB" w:rsidP="0099209C">
            <w:pPr>
              <w:pStyle w:val="TableParagraph"/>
              <w:rPr>
                <w:rFonts w:ascii="Times New Roman"/>
                <w:sz w:val="20"/>
                <w:szCs w:val="20"/>
              </w:rPr>
            </w:pPr>
          </w:p>
        </w:tc>
        <w:tc>
          <w:tcPr>
            <w:tcW w:w="720" w:type="dxa"/>
          </w:tcPr>
          <w:p w14:paraId="28D5EEF4" w14:textId="77777777" w:rsidR="002D2BFB" w:rsidRPr="007F6090" w:rsidRDefault="002D2BFB" w:rsidP="0099209C">
            <w:pPr>
              <w:pStyle w:val="TableParagraph"/>
              <w:rPr>
                <w:rFonts w:ascii="Times New Roman"/>
                <w:sz w:val="20"/>
                <w:szCs w:val="20"/>
              </w:rPr>
            </w:pPr>
          </w:p>
        </w:tc>
        <w:tc>
          <w:tcPr>
            <w:tcW w:w="1530" w:type="dxa"/>
          </w:tcPr>
          <w:p w14:paraId="323CC8CE" w14:textId="77777777" w:rsidR="002D2BFB" w:rsidRPr="007F6090" w:rsidRDefault="002D2BFB" w:rsidP="0099209C">
            <w:pPr>
              <w:pStyle w:val="TableParagraph"/>
              <w:rPr>
                <w:rFonts w:ascii="Times New Roman"/>
                <w:sz w:val="20"/>
                <w:szCs w:val="20"/>
              </w:rPr>
            </w:pPr>
          </w:p>
        </w:tc>
        <w:tc>
          <w:tcPr>
            <w:tcW w:w="720" w:type="dxa"/>
          </w:tcPr>
          <w:p w14:paraId="60F04939" w14:textId="77777777" w:rsidR="002D2BFB" w:rsidRPr="007F6090" w:rsidRDefault="002D2BFB" w:rsidP="0099209C">
            <w:pPr>
              <w:pStyle w:val="TableParagraph"/>
              <w:rPr>
                <w:rFonts w:ascii="Times New Roman"/>
                <w:sz w:val="20"/>
                <w:szCs w:val="20"/>
              </w:rPr>
            </w:pPr>
          </w:p>
        </w:tc>
      </w:tr>
      <w:tr w:rsidR="002D2BFB" w:rsidRPr="007F6090" w14:paraId="6EC106EB" w14:textId="77777777" w:rsidTr="002D2BFB">
        <w:trPr>
          <w:trHeight w:val="522"/>
        </w:trPr>
        <w:tc>
          <w:tcPr>
            <w:tcW w:w="859" w:type="dxa"/>
          </w:tcPr>
          <w:p w14:paraId="17EBB5EE" w14:textId="7A7801A9" w:rsidR="002D2BFB" w:rsidRPr="007F6090" w:rsidRDefault="002D2BFB" w:rsidP="00F62D6F">
            <w:pPr>
              <w:pStyle w:val="TableParagraph"/>
              <w:spacing w:line="236" w:lineRule="exact"/>
              <w:rPr>
                <w:sz w:val="20"/>
                <w:szCs w:val="20"/>
              </w:rPr>
            </w:pPr>
            <w:r>
              <w:rPr>
                <w:sz w:val="20"/>
                <w:szCs w:val="20"/>
              </w:rPr>
              <w:t>1.14.16</w:t>
            </w:r>
          </w:p>
        </w:tc>
        <w:tc>
          <w:tcPr>
            <w:tcW w:w="3628" w:type="dxa"/>
            <w:gridSpan w:val="2"/>
          </w:tcPr>
          <w:p w14:paraId="48AF3783" w14:textId="77777777" w:rsidR="002D2BFB" w:rsidRPr="007F6090" w:rsidRDefault="002D2BFB" w:rsidP="0099209C">
            <w:pPr>
              <w:pStyle w:val="TableParagraph"/>
              <w:spacing w:line="236" w:lineRule="exact"/>
              <w:ind w:left="107"/>
              <w:rPr>
                <w:sz w:val="20"/>
                <w:szCs w:val="20"/>
              </w:rPr>
            </w:pPr>
            <w:r w:rsidRPr="007F6090">
              <w:rPr>
                <w:sz w:val="20"/>
                <w:szCs w:val="20"/>
              </w:rPr>
              <w:t>Fire Risk Assessment</w:t>
            </w:r>
          </w:p>
        </w:tc>
        <w:tc>
          <w:tcPr>
            <w:tcW w:w="723" w:type="dxa"/>
          </w:tcPr>
          <w:p w14:paraId="04F18472"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4072B373"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0B5B18CC" w14:textId="77777777" w:rsidR="002D2BFB" w:rsidRPr="007F6090" w:rsidRDefault="002D2BFB" w:rsidP="0099209C">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40D311AB" w14:textId="77777777" w:rsidR="002D2BFB" w:rsidRPr="007F6090" w:rsidRDefault="002D2BFB" w:rsidP="0099209C">
            <w:pPr>
              <w:pStyle w:val="TableParagraph"/>
              <w:rPr>
                <w:rFonts w:ascii="Times New Roman"/>
                <w:sz w:val="20"/>
                <w:szCs w:val="20"/>
              </w:rPr>
            </w:pPr>
          </w:p>
        </w:tc>
        <w:tc>
          <w:tcPr>
            <w:tcW w:w="720" w:type="dxa"/>
          </w:tcPr>
          <w:p w14:paraId="7C599280" w14:textId="77777777" w:rsidR="002D2BFB" w:rsidRPr="007F6090" w:rsidRDefault="002D2BFB" w:rsidP="0099209C">
            <w:pPr>
              <w:pStyle w:val="TableParagraph"/>
              <w:rPr>
                <w:rFonts w:ascii="Times New Roman"/>
                <w:sz w:val="20"/>
                <w:szCs w:val="20"/>
              </w:rPr>
            </w:pPr>
          </w:p>
        </w:tc>
        <w:tc>
          <w:tcPr>
            <w:tcW w:w="1530" w:type="dxa"/>
          </w:tcPr>
          <w:p w14:paraId="13564059" w14:textId="77777777" w:rsidR="002D2BFB" w:rsidRPr="007F6090" w:rsidRDefault="002D2BFB" w:rsidP="0099209C">
            <w:pPr>
              <w:pStyle w:val="TableParagraph"/>
              <w:rPr>
                <w:rFonts w:ascii="Times New Roman"/>
                <w:sz w:val="20"/>
                <w:szCs w:val="20"/>
              </w:rPr>
            </w:pPr>
          </w:p>
        </w:tc>
        <w:tc>
          <w:tcPr>
            <w:tcW w:w="720" w:type="dxa"/>
          </w:tcPr>
          <w:p w14:paraId="6EEF55F2" w14:textId="77777777" w:rsidR="002D2BFB" w:rsidRPr="007F6090" w:rsidRDefault="002D2BFB" w:rsidP="0099209C">
            <w:pPr>
              <w:pStyle w:val="TableParagraph"/>
              <w:rPr>
                <w:rFonts w:ascii="Times New Roman"/>
                <w:sz w:val="20"/>
                <w:szCs w:val="20"/>
              </w:rPr>
            </w:pPr>
          </w:p>
        </w:tc>
      </w:tr>
      <w:tr w:rsidR="002D2BFB" w:rsidRPr="007F6090" w14:paraId="497E7376" w14:textId="77777777" w:rsidTr="002D2BFB">
        <w:trPr>
          <w:trHeight w:val="520"/>
        </w:trPr>
        <w:tc>
          <w:tcPr>
            <w:tcW w:w="859" w:type="dxa"/>
          </w:tcPr>
          <w:p w14:paraId="7E3355AF" w14:textId="2674C50F" w:rsidR="002D2BFB" w:rsidRPr="007F6090" w:rsidRDefault="002D2BFB" w:rsidP="00F62D6F">
            <w:pPr>
              <w:pStyle w:val="TableParagraph"/>
              <w:spacing w:line="236" w:lineRule="exact"/>
              <w:rPr>
                <w:sz w:val="20"/>
                <w:szCs w:val="20"/>
              </w:rPr>
            </w:pPr>
            <w:r>
              <w:rPr>
                <w:sz w:val="20"/>
                <w:szCs w:val="20"/>
              </w:rPr>
              <w:t>1.14.17</w:t>
            </w:r>
          </w:p>
        </w:tc>
        <w:tc>
          <w:tcPr>
            <w:tcW w:w="3628" w:type="dxa"/>
            <w:gridSpan w:val="2"/>
          </w:tcPr>
          <w:p w14:paraId="126B2592" w14:textId="77777777" w:rsidR="002D2BFB" w:rsidRPr="007F6090" w:rsidRDefault="002D2BFB" w:rsidP="0099209C">
            <w:pPr>
              <w:pStyle w:val="TableParagraph"/>
              <w:spacing w:line="236" w:lineRule="exact"/>
              <w:ind w:left="107"/>
              <w:rPr>
                <w:sz w:val="20"/>
                <w:szCs w:val="20"/>
              </w:rPr>
            </w:pPr>
            <w:r w:rsidRPr="007F6090">
              <w:rPr>
                <w:sz w:val="20"/>
                <w:szCs w:val="20"/>
              </w:rPr>
              <w:t>Employee wellness programs</w:t>
            </w:r>
          </w:p>
        </w:tc>
        <w:tc>
          <w:tcPr>
            <w:tcW w:w="723" w:type="dxa"/>
          </w:tcPr>
          <w:p w14:paraId="338D036B"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43C8EE3F"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0E68C094" w14:textId="77777777" w:rsidR="002D2BFB" w:rsidRPr="007F6090" w:rsidRDefault="002D2BFB" w:rsidP="0099209C">
            <w:pPr>
              <w:pStyle w:val="TableParagraph"/>
              <w:spacing w:before="17" w:line="259" w:lineRule="auto"/>
              <w:ind w:hanging="32"/>
              <w:jc w:val="center"/>
              <w:rPr>
                <w:sz w:val="20"/>
                <w:szCs w:val="20"/>
              </w:rPr>
            </w:pPr>
            <w:r w:rsidRPr="007F6090">
              <w:rPr>
                <w:sz w:val="20"/>
                <w:szCs w:val="20"/>
              </w:rPr>
              <w:t>sum</w:t>
            </w:r>
          </w:p>
        </w:tc>
        <w:tc>
          <w:tcPr>
            <w:tcW w:w="1440" w:type="dxa"/>
            <w:gridSpan w:val="2"/>
          </w:tcPr>
          <w:p w14:paraId="63B0B180" w14:textId="77777777" w:rsidR="002D2BFB" w:rsidRPr="007F6090" w:rsidRDefault="002D2BFB" w:rsidP="0099209C">
            <w:pPr>
              <w:pStyle w:val="TableParagraph"/>
              <w:rPr>
                <w:rFonts w:ascii="Times New Roman"/>
                <w:sz w:val="20"/>
                <w:szCs w:val="20"/>
              </w:rPr>
            </w:pPr>
          </w:p>
        </w:tc>
        <w:tc>
          <w:tcPr>
            <w:tcW w:w="720" w:type="dxa"/>
          </w:tcPr>
          <w:p w14:paraId="0C965D23" w14:textId="77777777" w:rsidR="002D2BFB" w:rsidRPr="007F6090" w:rsidRDefault="002D2BFB" w:rsidP="0099209C">
            <w:pPr>
              <w:pStyle w:val="TableParagraph"/>
              <w:rPr>
                <w:rFonts w:ascii="Times New Roman"/>
                <w:sz w:val="20"/>
                <w:szCs w:val="20"/>
              </w:rPr>
            </w:pPr>
          </w:p>
        </w:tc>
        <w:tc>
          <w:tcPr>
            <w:tcW w:w="1530" w:type="dxa"/>
          </w:tcPr>
          <w:p w14:paraId="7F7FAED3" w14:textId="77777777" w:rsidR="002D2BFB" w:rsidRPr="007F6090" w:rsidRDefault="002D2BFB" w:rsidP="0099209C">
            <w:pPr>
              <w:pStyle w:val="TableParagraph"/>
              <w:rPr>
                <w:rFonts w:ascii="Times New Roman"/>
                <w:sz w:val="20"/>
                <w:szCs w:val="20"/>
              </w:rPr>
            </w:pPr>
          </w:p>
        </w:tc>
        <w:tc>
          <w:tcPr>
            <w:tcW w:w="720" w:type="dxa"/>
          </w:tcPr>
          <w:p w14:paraId="6062CDCF" w14:textId="77777777" w:rsidR="002D2BFB" w:rsidRPr="007F6090" w:rsidRDefault="002D2BFB" w:rsidP="0099209C">
            <w:pPr>
              <w:pStyle w:val="TableParagraph"/>
              <w:rPr>
                <w:rFonts w:ascii="Times New Roman"/>
                <w:sz w:val="20"/>
                <w:szCs w:val="20"/>
              </w:rPr>
            </w:pPr>
          </w:p>
        </w:tc>
      </w:tr>
      <w:tr w:rsidR="002D2BFB" w:rsidRPr="007F6090" w14:paraId="117F6CEB" w14:textId="77777777" w:rsidTr="002D2BFB">
        <w:trPr>
          <w:trHeight w:val="520"/>
        </w:trPr>
        <w:tc>
          <w:tcPr>
            <w:tcW w:w="859" w:type="dxa"/>
          </w:tcPr>
          <w:p w14:paraId="132059F9" w14:textId="0AE8FE6B" w:rsidR="002D2BFB" w:rsidRPr="007F6090" w:rsidRDefault="002D2BFB" w:rsidP="00F62D6F">
            <w:pPr>
              <w:pStyle w:val="TableParagraph"/>
              <w:spacing w:line="236" w:lineRule="exact"/>
              <w:rPr>
                <w:sz w:val="20"/>
                <w:szCs w:val="20"/>
              </w:rPr>
            </w:pPr>
            <w:r>
              <w:rPr>
                <w:sz w:val="20"/>
                <w:szCs w:val="20"/>
              </w:rPr>
              <w:t>1.14.18</w:t>
            </w:r>
          </w:p>
        </w:tc>
        <w:tc>
          <w:tcPr>
            <w:tcW w:w="3628" w:type="dxa"/>
            <w:gridSpan w:val="2"/>
          </w:tcPr>
          <w:p w14:paraId="5B2872B5" w14:textId="77777777" w:rsidR="002D2BFB" w:rsidRPr="007F6090" w:rsidRDefault="002D2BFB" w:rsidP="0099209C">
            <w:pPr>
              <w:pStyle w:val="TableParagraph"/>
              <w:spacing w:line="236" w:lineRule="exact"/>
              <w:ind w:left="107"/>
              <w:rPr>
                <w:sz w:val="20"/>
                <w:szCs w:val="20"/>
              </w:rPr>
            </w:pPr>
            <w:r w:rsidRPr="007F6090">
              <w:rPr>
                <w:sz w:val="20"/>
                <w:szCs w:val="20"/>
              </w:rPr>
              <w:t>Drug and Alcohol Testing,</w:t>
            </w:r>
          </w:p>
          <w:p w14:paraId="39C56E02" w14:textId="77777777" w:rsidR="002D2BFB" w:rsidRPr="007F6090" w:rsidRDefault="002D2BFB" w:rsidP="0099209C">
            <w:pPr>
              <w:pStyle w:val="TableParagraph"/>
              <w:spacing w:before="20"/>
              <w:ind w:left="107"/>
              <w:rPr>
                <w:sz w:val="20"/>
                <w:szCs w:val="20"/>
              </w:rPr>
            </w:pPr>
            <w:r w:rsidRPr="007F6090">
              <w:rPr>
                <w:sz w:val="20"/>
                <w:szCs w:val="20"/>
              </w:rPr>
              <w:t>Policies and Procedures</w:t>
            </w:r>
          </w:p>
        </w:tc>
        <w:tc>
          <w:tcPr>
            <w:tcW w:w="723" w:type="dxa"/>
          </w:tcPr>
          <w:p w14:paraId="661A1DEA"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12FA7606"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2D8E79C1" w14:textId="77777777" w:rsidR="002D2BFB" w:rsidRPr="007F6090" w:rsidRDefault="002D2BFB" w:rsidP="0099209C">
            <w:pPr>
              <w:pStyle w:val="TableParagraph"/>
              <w:spacing w:before="20" w:line="259" w:lineRule="auto"/>
              <w:ind w:hanging="32"/>
              <w:jc w:val="center"/>
              <w:rPr>
                <w:sz w:val="20"/>
                <w:szCs w:val="20"/>
              </w:rPr>
            </w:pPr>
            <w:r w:rsidRPr="007F6090">
              <w:rPr>
                <w:sz w:val="20"/>
                <w:szCs w:val="20"/>
              </w:rPr>
              <w:t>sum</w:t>
            </w:r>
          </w:p>
        </w:tc>
        <w:tc>
          <w:tcPr>
            <w:tcW w:w="1440" w:type="dxa"/>
            <w:gridSpan w:val="2"/>
          </w:tcPr>
          <w:p w14:paraId="4DE1B615" w14:textId="77777777" w:rsidR="002D2BFB" w:rsidRPr="007F6090" w:rsidRDefault="002D2BFB" w:rsidP="0099209C">
            <w:pPr>
              <w:pStyle w:val="TableParagraph"/>
              <w:rPr>
                <w:rFonts w:ascii="Times New Roman"/>
                <w:sz w:val="20"/>
                <w:szCs w:val="20"/>
              </w:rPr>
            </w:pPr>
          </w:p>
        </w:tc>
        <w:tc>
          <w:tcPr>
            <w:tcW w:w="720" w:type="dxa"/>
          </w:tcPr>
          <w:p w14:paraId="67131CB7" w14:textId="77777777" w:rsidR="002D2BFB" w:rsidRPr="007F6090" w:rsidRDefault="002D2BFB" w:rsidP="0099209C">
            <w:pPr>
              <w:pStyle w:val="TableParagraph"/>
              <w:rPr>
                <w:rFonts w:ascii="Times New Roman"/>
                <w:sz w:val="20"/>
                <w:szCs w:val="20"/>
              </w:rPr>
            </w:pPr>
          </w:p>
        </w:tc>
        <w:tc>
          <w:tcPr>
            <w:tcW w:w="1530" w:type="dxa"/>
          </w:tcPr>
          <w:p w14:paraId="6341978F" w14:textId="77777777" w:rsidR="002D2BFB" w:rsidRPr="007F6090" w:rsidRDefault="002D2BFB" w:rsidP="0099209C">
            <w:pPr>
              <w:pStyle w:val="TableParagraph"/>
              <w:rPr>
                <w:rFonts w:ascii="Times New Roman"/>
                <w:sz w:val="20"/>
                <w:szCs w:val="20"/>
              </w:rPr>
            </w:pPr>
          </w:p>
        </w:tc>
        <w:tc>
          <w:tcPr>
            <w:tcW w:w="720" w:type="dxa"/>
          </w:tcPr>
          <w:p w14:paraId="6660252F" w14:textId="77777777" w:rsidR="002D2BFB" w:rsidRPr="007F6090" w:rsidRDefault="002D2BFB" w:rsidP="0099209C">
            <w:pPr>
              <w:pStyle w:val="TableParagraph"/>
              <w:rPr>
                <w:rFonts w:ascii="Times New Roman"/>
                <w:sz w:val="20"/>
                <w:szCs w:val="20"/>
              </w:rPr>
            </w:pPr>
          </w:p>
        </w:tc>
      </w:tr>
      <w:tr w:rsidR="0099209C" w:rsidRPr="007F6090" w14:paraId="39FCDF18" w14:textId="77777777" w:rsidTr="002D2BFB">
        <w:trPr>
          <w:trHeight w:val="299"/>
        </w:trPr>
        <w:tc>
          <w:tcPr>
            <w:tcW w:w="8180" w:type="dxa"/>
            <w:gridSpan w:val="8"/>
          </w:tcPr>
          <w:p w14:paraId="60823BFA" w14:textId="77777777" w:rsidR="0099209C" w:rsidRPr="007F6090" w:rsidRDefault="0099209C" w:rsidP="0099209C">
            <w:pPr>
              <w:pStyle w:val="TableParagraph"/>
              <w:spacing w:line="236" w:lineRule="exact"/>
              <w:ind w:left="107"/>
              <w:rPr>
                <w:b/>
                <w:sz w:val="20"/>
                <w:szCs w:val="20"/>
              </w:rPr>
            </w:pPr>
            <w:r w:rsidRPr="007F6090">
              <w:rPr>
                <w:b/>
                <w:sz w:val="20"/>
                <w:szCs w:val="20"/>
              </w:rPr>
              <w:t>Carried Forward</w:t>
            </w:r>
          </w:p>
        </w:tc>
        <w:tc>
          <w:tcPr>
            <w:tcW w:w="1530" w:type="dxa"/>
          </w:tcPr>
          <w:p w14:paraId="7F43C008" w14:textId="77777777" w:rsidR="0099209C" w:rsidRPr="007F6090" w:rsidRDefault="0099209C" w:rsidP="0099209C">
            <w:pPr>
              <w:pStyle w:val="TableParagraph"/>
              <w:rPr>
                <w:rFonts w:ascii="Times New Roman"/>
                <w:sz w:val="20"/>
                <w:szCs w:val="20"/>
              </w:rPr>
            </w:pPr>
          </w:p>
        </w:tc>
        <w:tc>
          <w:tcPr>
            <w:tcW w:w="720" w:type="dxa"/>
          </w:tcPr>
          <w:p w14:paraId="652AE76B" w14:textId="77777777" w:rsidR="0099209C" w:rsidRPr="007F6090" w:rsidRDefault="0099209C" w:rsidP="0099209C">
            <w:pPr>
              <w:pStyle w:val="TableParagraph"/>
              <w:rPr>
                <w:rFonts w:ascii="Times New Roman"/>
                <w:sz w:val="20"/>
                <w:szCs w:val="20"/>
              </w:rPr>
            </w:pPr>
          </w:p>
        </w:tc>
      </w:tr>
    </w:tbl>
    <w:p w14:paraId="350772C9" w14:textId="77777777" w:rsidR="0099209C" w:rsidRDefault="0099209C" w:rsidP="0099209C"/>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628"/>
        <w:gridCol w:w="720"/>
        <w:gridCol w:w="810"/>
        <w:gridCol w:w="1471"/>
        <w:gridCol w:w="708"/>
        <w:gridCol w:w="1559"/>
        <w:gridCol w:w="707"/>
      </w:tblGrid>
      <w:tr w:rsidR="0099209C" w:rsidRPr="007F6090" w14:paraId="613015E8" w14:textId="77777777" w:rsidTr="0099209C">
        <w:trPr>
          <w:trHeight w:val="520"/>
        </w:trPr>
        <w:tc>
          <w:tcPr>
            <w:tcW w:w="859" w:type="dxa"/>
          </w:tcPr>
          <w:p w14:paraId="79CB6567" w14:textId="77777777" w:rsidR="0099209C" w:rsidRPr="007F6090" w:rsidRDefault="0099209C" w:rsidP="0099209C">
            <w:pPr>
              <w:pStyle w:val="TableParagraph"/>
              <w:spacing w:line="236" w:lineRule="exact"/>
              <w:ind w:left="213"/>
              <w:rPr>
                <w:b/>
                <w:sz w:val="20"/>
                <w:szCs w:val="20"/>
              </w:rPr>
            </w:pPr>
            <w:r w:rsidRPr="007F6090">
              <w:rPr>
                <w:b/>
                <w:sz w:val="20"/>
                <w:szCs w:val="20"/>
              </w:rPr>
              <w:t>Item</w:t>
            </w:r>
          </w:p>
          <w:p w14:paraId="0AFE1F33" w14:textId="77777777" w:rsidR="0099209C" w:rsidRPr="007F6090" w:rsidRDefault="0099209C" w:rsidP="0099209C">
            <w:pPr>
              <w:pStyle w:val="TableParagraph"/>
              <w:spacing w:before="20"/>
              <w:ind w:left="258"/>
              <w:rPr>
                <w:b/>
                <w:sz w:val="20"/>
                <w:szCs w:val="20"/>
              </w:rPr>
            </w:pPr>
            <w:r w:rsidRPr="007F6090">
              <w:rPr>
                <w:b/>
                <w:sz w:val="20"/>
                <w:szCs w:val="20"/>
              </w:rPr>
              <w:t>No.</w:t>
            </w:r>
          </w:p>
        </w:tc>
        <w:tc>
          <w:tcPr>
            <w:tcW w:w="3628" w:type="dxa"/>
          </w:tcPr>
          <w:p w14:paraId="51FFA7E4" w14:textId="77777777" w:rsidR="0099209C" w:rsidRPr="007F6090" w:rsidRDefault="0099209C" w:rsidP="0099209C">
            <w:pPr>
              <w:pStyle w:val="TableParagraph"/>
              <w:spacing w:before="124"/>
              <w:ind w:left="1036"/>
              <w:rPr>
                <w:b/>
                <w:sz w:val="20"/>
                <w:szCs w:val="20"/>
              </w:rPr>
            </w:pPr>
            <w:r w:rsidRPr="007F6090">
              <w:rPr>
                <w:b/>
                <w:sz w:val="20"/>
                <w:szCs w:val="20"/>
              </w:rPr>
              <w:t>Description</w:t>
            </w:r>
          </w:p>
        </w:tc>
        <w:tc>
          <w:tcPr>
            <w:tcW w:w="720" w:type="dxa"/>
          </w:tcPr>
          <w:p w14:paraId="57D8B0CA" w14:textId="77777777" w:rsidR="0099209C" w:rsidRPr="007F6090" w:rsidRDefault="0099209C" w:rsidP="0099209C">
            <w:pPr>
              <w:pStyle w:val="TableParagraph"/>
              <w:spacing w:line="236" w:lineRule="exact"/>
              <w:ind w:left="109" w:right="96"/>
              <w:jc w:val="center"/>
              <w:rPr>
                <w:b/>
                <w:sz w:val="20"/>
                <w:szCs w:val="20"/>
              </w:rPr>
            </w:pPr>
            <w:r w:rsidRPr="007F6090">
              <w:rPr>
                <w:b/>
                <w:sz w:val="20"/>
                <w:szCs w:val="20"/>
              </w:rPr>
              <w:t>Qty</w:t>
            </w:r>
          </w:p>
          <w:p w14:paraId="2F0322DB" w14:textId="77777777" w:rsidR="0099209C" w:rsidRPr="007F6090" w:rsidRDefault="0099209C" w:rsidP="0099209C">
            <w:pPr>
              <w:pStyle w:val="TableParagraph"/>
              <w:spacing w:before="20"/>
              <w:ind w:left="104" w:right="97"/>
              <w:jc w:val="center"/>
              <w:rPr>
                <w:b/>
                <w:sz w:val="20"/>
                <w:szCs w:val="20"/>
              </w:rPr>
            </w:pPr>
            <w:r w:rsidRPr="007F6090">
              <w:rPr>
                <w:b/>
                <w:sz w:val="20"/>
                <w:szCs w:val="20"/>
              </w:rPr>
              <w:t>(A)</w:t>
            </w:r>
          </w:p>
        </w:tc>
        <w:tc>
          <w:tcPr>
            <w:tcW w:w="810" w:type="dxa"/>
          </w:tcPr>
          <w:p w14:paraId="265CED7F" w14:textId="77777777" w:rsidR="0099209C" w:rsidRPr="007F6090" w:rsidRDefault="0099209C" w:rsidP="0099209C">
            <w:pPr>
              <w:pStyle w:val="TableParagraph"/>
              <w:spacing w:before="124"/>
              <w:ind w:left="105" w:right="97"/>
              <w:jc w:val="center"/>
              <w:rPr>
                <w:b/>
                <w:sz w:val="20"/>
                <w:szCs w:val="20"/>
              </w:rPr>
            </w:pPr>
            <w:r w:rsidRPr="007F6090">
              <w:rPr>
                <w:b/>
                <w:sz w:val="20"/>
                <w:szCs w:val="20"/>
              </w:rPr>
              <w:t>U O M</w:t>
            </w:r>
          </w:p>
        </w:tc>
        <w:tc>
          <w:tcPr>
            <w:tcW w:w="2179" w:type="dxa"/>
            <w:gridSpan w:val="2"/>
          </w:tcPr>
          <w:p w14:paraId="560FF4FB" w14:textId="77777777" w:rsidR="0099209C" w:rsidRPr="007F6090" w:rsidRDefault="0099209C" w:rsidP="0099209C">
            <w:pPr>
              <w:pStyle w:val="TableParagraph"/>
              <w:spacing w:before="124"/>
              <w:ind w:left="659"/>
              <w:rPr>
                <w:b/>
                <w:sz w:val="20"/>
                <w:szCs w:val="20"/>
              </w:rPr>
            </w:pPr>
            <w:r w:rsidRPr="007F6090">
              <w:rPr>
                <w:b/>
                <w:sz w:val="20"/>
                <w:szCs w:val="20"/>
              </w:rPr>
              <w:t>Rate (B)</w:t>
            </w:r>
          </w:p>
        </w:tc>
        <w:tc>
          <w:tcPr>
            <w:tcW w:w="2266" w:type="dxa"/>
            <w:gridSpan w:val="2"/>
          </w:tcPr>
          <w:p w14:paraId="3D3624D7" w14:textId="77777777" w:rsidR="0099209C" w:rsidRPr="007F6090" w:rsidRDefault="0099209C" w:rsidP="0099209C">
            <w:pPr>
              <w:pStyle w:val="TableParagraph"/>
              <w:spacing w:before="124"/>
              <w:ind w:left="663"/>
              <w:rPr>
                <w:b/>
                <w:sz w:val="20"/>
                <w:szCs w:val="20"/>
              </w:rPr>
            </w:pPr>
            <w:r w:rsidRPr="007F6090">
              <w:rPr>
                <w:b/>
                <w:sz w:val="20"/>
                <w:szCs w:val="20"/>
              </w:rPr>
              <w:t>Total A*B</w:t>
            </w:r>
          </w:p>
        </w:tc>
      </w:tr>
      <w:tr w:rsidR="0099209C" w:rsidRPr="007F6090" w14:paraId="34B39E4E" w14:textId="77777777" w:rsidTr="0099209C">
        <w:trPr>
          <w:trHeight w:val="330"/>
        </w:trPr>
        <w:tc>
          <w:tcPr>
            <w:tcW w:w="8196" w:type="dxa"/>
            <w:gridSpan w:val="6"/>
          </w:tcPr>
          <w:p w14:paraId="0CC56244" w14:textId="77777777" w:rsidR="0099209C" w:rsidRPr="007F6090" w:rsidRDefault="0099209C" w:rsidP="0099209C">
            <w:pPr>
              <w:pStyle w:val="TableParagraph"/>
              <w:spacing w:line="236" w:lineRule="exact"/>
              <w:ind w:left="107"/>
              <w:rPr>
                <w:b/>
                <w:sz w:val="20"/>
                <w:szCs w:val="20"/>
              </w:rPr>
            </w:pPr>
            <w:r w:rsidRPr="007F6090">
              <w:rPr>
                <w:b/>
                <w:sz w:val="20"/>
                <w:szCs w:val="20"/>
              </w:rPr>
              <w:t>Brought Forward</w:t>
            </w:r>
          </w:p>
        </w:tc>
        <w:tc>
          <w:tcPr>
            <w:tcW w:w="1559" w:type="dxa"/>
          </w:tcPr>
          <w:p w14:paraId="0B577D49" w14:textId="77777777" w:rsidR="0099209C" w:rsidRPr="007F6090" w:rsidRDefault="0099209C" w:rsidP="0099209C">
            <w:pPr>
              <w:pStyle w:val="TableParagraph"/>
              <w:rPr>
                <w:rFonts w:ascii="Times New Roman"/>
                <w:sz w:val="20"/>
                <w:szCs w:val="20"/>
              </w:rPr>
            </w:pPr>
          </w:p>
        </w:tc>
        <w:tc>
          <w:tcPr>
            <w:tcW w:w="707" w:type="dxa"/>
          </w:tcPr>
          <w:p w14:paraId="366DFDF0" w14:textId="77777777" w:rsidR="0099209C" w:rsidRPr="007F6090" w:rsidRDefault="0099209C" w:rsidP="0099209C">
            <w:pPr>
              <w:pStyle w:val="TableParagraph"/>
              <w:rPr>
                <w:rFonts w:ascii="Times New Roman"/>
                <w:sz w:val="20"/>
                <w:szCs w:val="20"/>
              </w:rPr>
            </w:pPr>
          </w:p>
        </w:tc>
      </w:tr>
      <w:tr w:rsidR="002D2BFB" w:rsidRPr="007F6090" w14:paraId="60E0986F" w14:textId="77777777" w:rsidTr="0099209C">
        <w:trPr>
          <w:trHeight w:val="532"/>
        </w:trPr>
        <w:tc>
          <w:tcPr>
            <w:tcW w:w="859" w:type="dxa"/>
          </w:tcPr>
          <w:p w14:paraId="69CCE010" w14:textId="7A8E8B21" w:rsidR="002D2BFB" w:rsidRPr="007F6090" w:rsidRDefault="002D2BFB" w:rsidP="00F62D6F">
            <w:pPr>
              <w:pStyle w:val="TableParagraph"/>
              <w:spacing w:before="7"/>
              <w:rPr>
                <w:sz w:val="20"/>
                <w:szCs w:val="20"/>
              </w:rPr>
            </w:pPr>
            <w:r w:rsidRPr="007F6090">
              <w:rPr>
                <w:sz w:val="20"/>
                <w:szCs w:val="20"/>
              </w:rPr>
              <w:t>1.</w:t>
            </w:r>
            <w:r>
              <w:rPr>
                <w:sz w:val="20"/>
                <w:szCs w:val="20"/>
              </w:rPr>
              <w:t>14.19</w:t>
            </w:r>
          </w:p>
        </w:tc>
        <w:tc>
          <w:tcPr>
            <w:tcW w:w="3628" w:type="dxa"/>
          </w:tcPr>
          <w:p w14:paraId="73BCBBD2" w14:textId="77777777" w:rsidR="002D2BFB" w:rsidRPr="007F6090" w:rsidRDefault="002D2BFB" w:rsidP="0099209C">
            <w:pPr>
              <w:pStyle w:val="TableParagraph"/>
              <w:spacing w:before="7"/>
              <w:ind w:left="107"/>
              <w:rPr>
                <w:sz w:val="20"/>
                <w:szCs w:val="20"/>
              </w:rPr>
            </w:pPr>
            <w:r w:rsidRPr="007F6090">
              <w:rPr>
                <w:sz w:val="20"/>
                <w:szCs w:val="20"/>
              </w:rPr>
              <w:t>Barricading</w:t>
            </w:r>
          </w:p>
        </w:tc>
        <w:tc>
          <w:tcPr>
            <w:tcW w:w="720" w:type="dxa"/>
          </w:tcPr>
          <w:p w14:paraId="2A7E6AB7" w14:textId="77777777" w:rsidR="002D2BFB" w:rsidRPr="007F6090" w:rsidRDefault="002D2BFB" w:rsidP="0099209C">
            <w:pPr>
              <w:pStyle w:val="TableParagraph"/>
              <w:spacing w:before="7"/>
              <w:ind w:left="9"/>
              <w:jc w:val="center"/>
              <w:rPr>
                <w:sz w:val="20"/>
                <w:szCs w:val="20"/>
              </w:rPr>
            </w:pPr>
            <w:r w:rsidRPr="007F6090">
              <w:rPr>
                <w:sz w:val="20"/>
                <w:szCs w:val="20"/>
              </w:rPr>
              <w:t>1</w:t>
            </w:r>
          </w:p>
        </w:tc>
        <w:tc>
          <w:tcPr>
            <w:tcW w:w="810" w:type="dxa"/>
          </w:tcPr>
          <w:p w14:paraId="4ED0B8E2"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38519E1A" w14:textId="77777777" w:rsidR="002D2BFB" w:rsidRPr="007F6090" w:rsidRDefault="002D2BFB" w:rsidP="0099209C">
            <w:pPr>
              <w:pStyle w:val="TableParagraph"/>
              <w:spacing w:line="259" w:lineRule="auto"/>
              <w:ind w:hanging="32"/>
              <w:jc w:val="center"/>
              <w:rPr>
                <w:sz w:val="20"/>
                <w:szCs w:val="20"/>
              </w:rPr>
            </w:pPr>
            <w:r w:rsidRPr="007F6090">
              <w:rPr>
                <w:sz w:val="20"/>
                <w:szCs w:val="20"/>
              </w:rPr>
              <w:t>sum</w:t>
            </w:r>
          </w:p>
        </w:tc>
        <w:tc>
          <w:tcPr>
            <w:tcW w:w="1471" w:type="dxa"/>
          </w:tcPr>
          <w:p w14:paraId="2E2B29C8" w14:textId="77777777" w:rsidR="002D2BFB" w:rsidRPr="007F6090" w:rsidRDefault="002D2BFB" w:rsidP="0099209C">
            <w:pPr>
              <w:pStyle w:val="TableParagraph"/>
              <w:rPr>
                <w:rFonts w:ascii="Times New Roman"/>
                <w:sz w:val="20"/>
                <w:szCs w:val="20"/>
              </w:rPr>
            </w:pPr>
          </w:p>
        </w:tc>
        <w:tc>
          <w:tcPr>
            <w:tcW w:w="708" w:type="dxa"/>
          </w:tcPr>
          <w:p w14:paraId="48EEAB6E" w14:textId="77777777" w:rsidR="002D2BFB" w:rsidRPr="007F6090" w:rsidRDefault="002D2BFB" w:rsidP="0099209C">
            <w:pPr>
              <w:pStyle w:val="TableParagraph"/>
              <w:rPr>
                <w:rFonts w:ascii="Times New Roman"/>
                <w:sz w:val="20"/>
                <w:szCs w:val="20"/>
              </w:rPr>
            </w:pPr>
          </w:p>
        </w:tc>
        <w:tc>
          <w:tcPr>
            <w:tcW w:w="1559" w:type="dxa"/>
          </w:tcPr>
          <w:p w14:paraId="073389A2" w14:textId="77777777" w:rsidR="002D2BFB" w:rsidRPr="007F6090" w:rsidRDefault="002D2BFB" w:rsidP="0099209C">
            <w:pPr>
              <w:pStyle w:val="TableParagraph"/>
              <w:rPr>
                <w:rFonts w:ascii="Times New Roman"/>
                <w:sz w:val="20"/>
                <w:szCs w:val="20"/>
              </w:rPr>
            </w:pPr>
          </w:p>
        </w:tc>
        <w:tc>
          <w:tcPr>
            <w:tcW w:w="707" w:type="dxa"/>
          </w:tcPr>
          <w:p w14:paraId="5F33CA31" w14:textId="77777777" w:rsidR="002D2BFB" w:rsidRPr="007F6090" w:rsidRDefault="002D2BFB" w:rsidP="0099209C">
            <w:pPr>
              <w:pStyle w:val="TableParagraph"/>
              <w:rPr>
                <w:rFonts w:ascii="Times New Roman"/>
                <w:sz w:val="20"/>
                <w:szCs w:val="20"/>
              </w:rPr>
            </w:pPr>
          </w:p>
        </w:tc>
      </w:tr>
      <w:tr w:rsidR="002D2BFB" w:rsidRPr="007F6090" w14:paraId="771DA55D" w14:textId="77777777" w:rsidTr="0099209C">
        <w:trPr>
          <w:trHeight w:val="520"/>
        </w:trPr>
        <w:tc>
          <w:tcPr>
            <w:tcW w:w="859" w:type="dxa"/>
          </w:tcPr>
          <w:p w14:paraId="2344C3FA" w14:textId="46D86D7F" w:rsidR="002D2BFB" w:rsidRPr="007F6090" w:rsidRDefault="002D2BFB" w:rsidP="00F62D6F">
            <w:pPr>
              <w:pStyle w:val="TableParagraph"/>
              <w:spacing w:line="236" w:lineRule="exact"/>
              <w:rPr>
                <w:sz w:val="20"/>
                <w:szCs w:val="20"/>
              </w:rPr>
            </w:pPr>
            <w:r>
              <w:rPr>
                <w:sz w:val="20"/>
                <w:szCs w:val="20"/>
              </w:rPr>
              <w:t>1.14.20</w:t>
            </w:r>
          </w:p>
        </w:tc>
        <w:tc>
          <w:tcPr>
            <w:tcW w:w="3628" w:type="dxa"/>
          </w:tcPr>
          <w:p w14:paraId="201F05A5" w14:textId="77777777" w:rsidR="002D2BFB" w:rsidRPr="007F6090" w:rsidRDefault="002D2BFB" w:rsidP="0099209C">
            <w:pPr>
              <w:pStyle w:val="TableParagraph"/>
              <w:spacing w:line="236" w:lineRule="exact"/>
              <w:ind w:left="107"/>
              <w:rPr>
                <w:sz w:val="20"/>
                <w:szCs w:val="20"/>
              </w:rPr>
            </w:pPr>
            <w:r w:rsidRPr="007F6090">
              <w:rPr>
                <w:sz w:val="20"/>
                <w:szCs w:val="20"/>
              </w:rPr>
              <w:t>Safety notices and signs</w:t>
            </w:r>
          </w:p>
        </w:tc>
        <w:tc>
          <w:tcPr>
            <w:tcW w:w="720" w:type="dxa"/>
          </w:tcPr>
          <w:p w14:paraId="61284AC7"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61C9AB34"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10B9CDD9" w14:textId="77777777" w:rsidR="002D2BFB" w:rsidRPr="007F6090" w:rsidRDefault="002D2BFB" w:rsidP="0099209C">
            <w:pPr>
              <w:pStyle w:val="TableParagraph"/>
              <w:spacing w:before="20" w:line="259" w:lineRule="auto"/>
              <w:ind w:hanging="32"/>
              <w:jc w:val="center"/>
              <w:rPr>
                <w:sz w:val="20"/>
                <w:szCs w:val="20"/>
              </w:rPr>
            </w:pPr>
            <w:r w:rsidRPr="007F6090">
              <w:rPr>
                <w:sz w:val="20"/>
                <w:szCs w:val="20"/>
              </w:rPr>
              <w:t>sum</w:t>
            </w:r>
          </w:p>
        </w:tc>
        <w:tc>
          <w:tcPr>
            <w:tcW w:w="1471" w:type="dxa"/>
          </w:tcPr>
          <w:p w14:paraId="431ABD26" w14:textId="77777777" w:rsidR="002D2BFB" w:rsidRPr="007F6090" w:rsidRDefault="002D2BFB" w:rsidP="0099209C">
            <w:pPr>
              <w:pStyle w:val="TableParagraph"/>
              <w:rPr>
                <w:rFonts w:ascii="Times New Roman"/>
                <w:sz w:val="20"/>
                <w:szCs w:val="20"/>
              </w:rPr>
            </w:pPr>
          </w:p>
        </w:tc>
        <w:tc>
          <w:tcPr>
            <w:tcW w:w="708" w:type="dxa"/>
          </w:tcPr>
          <w:p w14:paraId="73D720EF" w14:textId="77777777" w:rsidR="002D2BFB" w:rsidRPr="007F6090" w:rsidRDefault="002D2BFB" w:rsidP="0099209C">
            <w:pPr>
              <w:pStyle w:val="TableParagraph"/>
              <w:rPr>
                <w:rFonts w:ascii="Times New Roman"/>
                <w:sz w:val="20"/>
                <w:szCs w:val="20"/>
              </w:rPr>
            </w:pPr>
          </w:p>
        </w:tc>
        <w:tc>
          <w:tcPr>
            <w:tcW w:w="1559" w:type="dxa"/>
          </w:tcPr>
          <w:p w14:paraId="1F1771A1" w14:textId="77777777" w:rsidR="002D2BFB" w:rsidRPr="007F6090" w:rsidRDefault="002D2BFB" w:rsidP="0099209C">
            <w:pPr>
              <w:pStyle w:val="TableParagraph"/>
              <w:rPr>
                <w:rFonts w:ascii="Times New Roman"/>
                <w:sz w:val="20"/>
                <w:szCs w:val="20"/>
              </w:rPr>
            </w:pPr>
          </w:p>
        </w:tc>
        <w:tc>
          <w:tcPr>
            <w:tcW w:w="707" w:type="dxa"/>
          </w:tcPr>
          <w:p w14:paraId="616EEA41" w14:textId="77777777" w:rsidR="002D2BFB" w:rsidRPr="007F6090" w:rsidRDefault="002D2BFB" w:rsidP="0099209C">
            <w:pPr>
              <w:pStyle w:val="TableParagraph"/>
              <w:rPr>
                <w:rFonts w:ascii="Times New Roman"/>
                <w:sz w:val="20"/>
                <w:szCs w:val="20"/>
              </w:rPr>
            </w:pPr>
          </w:p>
        </w:tc>
      </w:tr>
      <w:tr w:rsidR="002D2BFB" w:rsidRPr="007F6090" w14:paraId="4A94650F" w14:textId="77777777" w:rsidTr="0099209C">
        <w:trPr>
          <w:trHeight w:val="522"/>
        </w:trPr>
        <w:tc>
          <w:tcPr>
            <w:tcW w:w="859" w:type="dxa"/>
          </w:tcPr>
          <w:p w14:paraId="475DD440" w14:textId="6A9111A4" w:rsidR="002D2BFB" w:rsidRPr="007F6090" w:rsidRDefault="002D2BFB" w:rsidP="00F62D6F">
            <w:pPr>
              <w:pStyle w:val="TableParagraph"/>
              <w:spacing w:line="239" w:lineRule="exact"/>
              <w:rPr>
                <w:sz w:val="20"/>
                <w:szCs w:val="20"/>
              </w:rPr>
            </w:pPr>
            <w:r>
              <w:rPr>
                <w:sz w:val="20"/>
                <w:szCs w:val="20"/>
              </w:rPr>
              <w:t>1.14.21</w:t>
            </w:r>
          </w:p>
        </w:tc>
        <w:tc>
          <w:tcPr>
            <w:tcW w:w="3628" w:type="dxa"/>
          </w:tcPr>
          <w:p w14:paraId="75A471A4" w14:textId="77777777" w:rsidR="002D2BFB" w:rsidRPr="007F6090" w:rsidRDefault="002D2BFB" w:rsidP="0099209C">
            <w:pPr>
              <w:pStyle w:val="TableParagraph"/>
              <w:spacing w:line="239" w:lineRule="exact"/>
              <w:ind w:left="107"/>
              <w:rPr>
                <w:sz w:val="20"/>
                <w:szCs w:val="20"/>
              </w:rPr>
            </w:pPr>
            <w:r w:rsidRPr="007F6090">
              <w:rPr>
                <w:sz w:val="20"/>
                <w:szCs w:val="20"/>
              </w:rPr>
              <w:t>SHE</w:t>
            </w:r>
            <w:r w:rsidRPr="007F6090">
              <w:rPr>
                <w:spacing w:val="57"/>
                <w:sz w:val="20"/>
                <w:szCs w:val="20"/>
              </w:rPr>
              <w:t xml:space="preserve"> </w:t>
            </w:r>
            <w:r w:rsidRPr="007F6090">
              <w:rPr>
                <w:sz w:val="20"/>
                <w:szCs w:val="20"/>
              </w:rPr>
              <w:t>Incentives</w:t>
            </w:r>
          </w:p>
        </w:tc>
        <w:tc>
          <w:tcPr>
            <w:tcW w:w="720" w:type="dxa"/>
          </w:tcPr>
          <w:p w14:paraId="40A88AFA" w14:textId="77777777" w:rsidR="002D2BFB" w:rsidRPr="007F6090" w:rsidRDefault="002D2BFB" w:rsidP="0099209C">
            <w:pPr>
              <w:pStyle w:val="TableParagraph"/>
              <w:spacing w:line="239" w:lineRule="exact"/>
              <w:ind w:left="9"/>
              <w:jc w:val="center"/>
              <w:rPr>
                <w:sz w:val="20"/>
                <w:szCs w:val="20"/>
              </w:rPr>
            </w:pPr>
            <w:r w:rsidRPr="007F6090">
              <w:rPr>
                <w:sz w:val="20"/>
                <w:szCs w:val="20"/>
              </w:rPr>
              <w:t>1</w:t>
            </w:r>
          </w:p>
        </w:tc>
        <w:tc>
          <w:tcPr>
            <w:tcW w:w="810" w:type="dxa"/>
          </w:tcPr>
          <w:p w14:paraId="1CE86FF7" w14:textId="77777777" w:rsidR="002D2BFB" w:rsidRPr="007F6090" w:rsidRDefault="002D2BFB" w:rsidP="0099209C">
            <w:pPr>
              <w:pStyle w:val="TableParagraph"/>
              <w:spacing w:line="259" w:lineRule="auto"/>
              <w:ind w:hanging="32"/>
              <w:jc w:val="center"/>
              <w:rPr>
                <w:sz w:val="20"/>
                <w:szCs w:val="20"/>
              </w:rPr>
            </w:pPr>
            <w:r w:rsidRPr="007F6090">
              <w:rPr>
                <w:sz w:val="20"/>
                <w:szCs w:val="20"/>
              </w:rPr>
              <w:t>lump</w:t>
            </w:r>
          </w:p>
          <w:p w14:paraId="1C1C13BA" w14:textId="77777777" w:rsidR="002D2BFB" w:rsidRPr="007F6090" w:rsidRDefault="002D2BFB" w:rsidP="0099209C">
            <w:pPr>
              <w:pStyle w:val="TableParagraph"/>
              <w:spacing w:before="17" w:line="259" w:lineRule="auto"/>
              <w:ind w:hanging="32"/>
              <w:jc w:val="center"/>
              <w:rPr>
                <w:sz w:val="20"/>
                <w:szCs w:val="20"/>
              </w:rPr>
            </w:pPr>
            <w:r w:rsidRPr="007F6090">
              <w:rPr>
                <w:sz w:val="20"/>
                <w:szCs w:val="20"/>
              </w:rPr>
              <w:t>sum</w:t>
            </w:r>
          </w:p>
        </w:tc>
        <w:tc>
          <w:tcPr>
            <w:tcW w:w="1471" w:type="dxa"/>
          </w:tcPr>
          <w:p w14:paraId="7C2D747F" w14:textId="77777777" w:rsidR="002D2BFB" w:rsidRPr="007F6090" w:rsidRDefault="002D2BFB" w:rsidP="0099209C">
            <w:pPr>
              <w:pStyle w:val="TableParagraph"/>
              <w:rPr>
                <w:rFonts w:ascii="Times New Roman"/>
                <w:sz w:val="20"/>
                <w:szCs w:val="20"/>
              </w:rPr>
            </w:pPr>
          </w:p>
        </w:tc>
        <w:tc>
          <w:tcPr>
            <w:tcW w:w="708" w:type="dxa"/>
          </w:tcPr>
          <w:p w14:paraId="76DB3999" w14:textId="77777777" w:rsidR="002D2BFB" w:rsidRPr="007F6090" w:rsidRDefault="002D2BFB" w:rsidP="0099209C">
            <w:pPr>
              <w:pStyle w:val="TableParagraph"/>
              <w:rPr>
                <w:rFonts w:ascii="Times New Roman"/>
                <w:sz w:val="20"/>
                <w:szCs w:val="20"/>
              </w:rPr>
            </w:pPr>
          </w:p>
        </w:tc>
        <w:tc>
          <w:tcPr>
            <w:tcW w:w="1559" w:type="dxa"/>
          </w:tcPr>
          <w:p w14:paraId="533DA063" w14:textId="77777777" w:rsidR="002D2BFB" w:rsidRPr="007F6090" w:rsidRDefault="002D2BFB" w:rsidP="0099209C">
            <w:pPr>
              <w:pStyle w:val="TableParagraph"/>
              <w:rPr>
                <w:rFonts w:ascii="Times New Roman"/>
                <w:sz w:val="20"/>
                <w:szCs w:val="20"/>
              </w:rPr>
            </w:pPr>
          </w:p>
        </w:tc>
        <w:tc>
          <w:tcPr>
            <w:tcW w:w="707" w:type="dxa"/>
          </w:tcPr>
          <w:p w14:paraId="7E3ECEE7" w14:textId="77777777" w:rsidR="002D2BFB" w:rsidRPr="007F6090" w:rsidRDefault="002D2BFB" w:rsidP="0099209C">
            <w:pPr>
              <w:pStyle w:val="TableParagraph"/>
              <w:rPr>
                <w:rFonts w:ascii="Times New Roman"/>
                <w:sz w:val="20"/>
                <w:szCs w:val="20"/>
              </w:rPr>
            </w:pPr>
          </w:p>
        </w:tc>
      </w:tr>
      <w:tr w:rsidR="002D2BFB" w:rsidRPr="007F6090" w14:paraId="201DE036" w14:textId="77777777" w:rsidTr="0099209C">
        <w:trPr>
          <w:trHeight w:val="520"/>
        </w:trPr>
        <w:tc>
          <w:tcPr>
            <w:tcW w:w="859" w:type="dxa"/>
          </w:tcPr>
          <w:p w14:paraId="39F5D4EE" w14:textId="7B98BE0E" w:rsidR="002D2BFB" w:rsidRPr="007F6090" w:rsidRDefault="002D2BFB" w:rsidP="00F62D6F">
            <w:pPr>
              <w:pStyle w:val="TableParagraph"/>
              <w:spacing w:line="236" w:lineRule="exact"/>
              <w:rPr>
                <w:sz w:val="20"/>
                <w:szCs w:val="20"/>
              </w:rPr>
            </w:pPr>
            <w:r>
              <w:rPr>
                <w:sz w:val="20"/>
                <w:szCs w:val="20"/>
              </w:rPr>
              <w:t>1.14.22</w:t>
            </w:r>
          </w:p>
        </w:tc>
        <w:tc>
          <w:tcPr>
            <w:tcW w:w="3628" w:type="dxa"/>
          </w:tcPr>
          <w:p w14:paraId="26F67831" w14:textId="77777777" w:rsidR="002D2BFB" w:rsidRPr="007F6090" w:rsidRDefault="002D2BFB" w:rsidP="0099209C">
            <w:pPr>
              <w:pStyle w:val="TableParagraph"/>
              <w:spacing w:line="236" w:lineRule="exact"/>
              <w:ind w:left="107"/>
              <w:rPr>
                <w:sz w:val="20"/>
                <w:szCs w:val="20"/>
              </w:rPr>
            </w:pPr>
            <w:r w:rsidRPr="007F6090">
              <w:rPr>
                <w:sz w:val="20"/>
                <w:szCs w:val="20"/>
              </w:rPr>
              <w:t>COVID-19 Prevention and</w:t>
            </w:r>
          </w:p>
          <w:p w14:paraId="586DBF73" w14:textId="77777777" w:rsidR="002D2BFB" w:rsidRPr="007F6090" w:rsidRDefault="002D2BFB" w:rsidP="0099209C">
            <w:pPr>
              <w:pStyle w:val="TableParagraph"/>
              <w:spacing w:before="20"/>
              <w:ind w:left="107"/>
              <w:rPr>
                <w:sz w:val="20"/>
                <w:szCs w:val="20"/>
              </w:rPr>
            </w:pPr>
            <w:r w:rsidRPr="007F6090">
              <w:rPr>
                <w:sz w:val="20"/>
                <w:szCs w:val="20"/>
              </w:rPr>
              <w:t>Management</w:t>
            </w:r>
          </w:p>
        </w:tc>
        <w:tc>
          <w:tcPr>
            <w:tcW w:w="720" w:type="dxa"/>
          </w:tcPr>
          <w:p w14:paraId="05567BD8"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61D9B182" w14:textId="77777777" w:rsidR="002D2BFB" w:rsidRPr="007F6090" w:rsidRDefault="002D2BFB" w:rsidP="0099209C">
            <w:pPr>
              <w:pStyle w:val="TableParagraph"/>
              <w:spacing w:line="236" w:lineRule="exact"/>
              <w:ind w:left="108" w:right="97"/>
              <w:jc w:val="center"/>
              <w:rPr>
                <w:sz w:val="20"/>
                <w:szCs w:val="20"/>
              </w:rPr>
            </w:pPr>
            <w:r w:rsidRPr="007F6090">
              <w:rPr>
                <w:sz w:val="20"/>
                <w:szCs w:val="20"/>
              </w:rPr>
              <w:t>sum</w:t>
            </w:r>
          </w:p>
        </w:tc>
        <w:tc>
          <w:tcPr>
            <w:tcW w:w="1471" w:type="dxa"/>
          </w:tcPr>
          <w:p w14:paraId="777BB039" w14:textId="77777777" w:rsidR="002D2BFB" w:rsidRPr="007F6090" w:rsidRDefault="002D2BFB" w:rsidP="0099209C">
            <w:pPr>
              <w:pStyle w:val="TableParagraph"/>
              <w:rPr>
                <w:rFonts w:ascii="Times New Roman"/>
                <w:sz w:val="20"/>
                <w:szCs w:val="20"/>
              </w:rPr>
            </w:pPr>
          </w:p>
        </w:tc>
        <w:tc>
          <w:tcPr>
            <w:tcW w:w="708" w:type="dxa"/>
          </w:tcPr>
          <w:p w14:paraId="5F247F67" w14:textId="77777777" w:rsidR="002D2BFB" w:rsidRPr="007F6090" w:rsidRDefault="002D2BFB" w:rsidP="0099209C">
            <w:pPr>
              <w:pStyle w:val="TableParagraph"/>
              <w:rPr>
                <w:rFonts w:ascii="Times New Roman"/>
                <w:sz w:val="20"/>
                <w:szCs w:val="20"/>
              </w:rPr>
            </w:pPr>
          </w:p>
        </w:tc>
        <w:tc>
          <w:tcPr>
            <w:tcW w:w="1559" w:type="dxa"/>
          </w:tcPr>
          <w:p w14:paraId="163886A2" w14:textId="77777777" w:rsidR="002D2BFB" w:rsidRPr="007F6090" w:rsidRDefault="002D2BFB" w:rsidP="0099209C">
            <w:pPr>
              <w:pStyle w:val="TableParagraph"/>
              <w:rPr>
                <w:rFonts w:ascii="Times New Roman"/>
                <w:sz w:val="20"/>
                <w:szCs w:val="20"/>
              </w:rPr>
            </w:pPr>
          </w:p>
        </w:tc>
        <w:tc>
          <w:tcPr>
            <w:tcW w:w="707" w:type="dxa"/>
          </w:tcPr>
          <w:p w14:paraId="1191C421" w14:textId="77777777" w:rsidR="002D2BFB" w:rsidRPr="007F6090" w:rsidRDefault="002D2BFB" w:rsidP="0099209C">
            <w:pPr>
              <w:pStyle w:val="TableParagraph"/>
              <w:rPr>
                <w:rFonts w:ascii="Times New Roman"/>
                <w:sz w:val="20"/>
                <w:szCs w:val="20"/>
              </w:rPr>
            </w:pPr>
          </w:p>
        </w:tc>
      </w:tr>
      <w:tr w:rsidR="002D2BFB" w:rsidRPr="007F6090" w14:paraId="0FB97876" w14:textId="77777777" w:rsidTr="0099209C">
        <w:trPr>
          <w:trHeight w:val="1046"/>
        </w:trPr>
        <w:tc>
          <w:tcPr>
            <w:tcW w:w="859" w:type="dxa"/>
          </w:tcPr>
          <w:p w14:paraId="352F3044" w14:textId="3E3DEE7A" w:rsidR="002D2BFB" w:rsidRPr="007F6090" w:rsidRDefault="002D2BFB" w:rsidP="00F62D6F">
            <w:pPr>
              <w:pStyle w:val="TableParagraph"/>
              <w:spacing w:line="236" w:lineRule="exact"/>
              <w:rPr>
                <w:sz w:val="20"/>
                <w:szCs w:val="20"/>
              </w:rPr>
            </w:pPr>
            <w:r>
              <w:rPr>
                <w:sz w:val="20"/>
                <w:szCs w:val="20"/>
              </w:rPr>
              <w:t>1.14.23</w:t>
            </w:r>
          </w:p>
        </w:tc>
        <w:tc>
          <w:tcPr>
            <w:tcW w:w="3628" w:type="dxa"/>
          </w:tcPr>
          <w:p w14:paraId="6E5B6077" w14:textId="77777777" w:rsidR="002D2BFB" w:rsidRPr="007F6090" w:rsidRDefault="002D2BFB" w:rsidP="0099209C">
            <w:pPr>
              <w:pStyle w:val="TableParagraph"/>
              <w:spacing w:line="259" w:lineRule="auto"/>
              <w:ind w:left="107" w:right="138"/>
              <w:rPr>
                <w:sz w:val="20"/>
                <w:szCs w:val="20"/>
              </w:rPr>
            </w:pPr>
            <w:r w:rsidRPr="007F6090">
              <w:rPr>
                <w:sz w:val="20"/>
                <w:szCs w:val="20"/>
              </w:rPr>
              <w:t>Preparation of the Contractor's site specific COVID Plan &amp; Risk Assessment including the recording &amp; reporting of COVID</w:t>
            </w:r>
            <w:r>
              <w:rPr>
                <w:sz w:val="20"/>
                <w:szCs w:val="20"/>
              </w:rPr>
              <w:t xml:space="preserve"> </w:t>
            </w:r>
            <w:r w:rsidRPr="007F6090">
              <w:rPr>
                <w:sz w:val="20"/>
                <w:szCs w:val="20"/>
              </w:rPr>
              <w:t>statistics</w:t>
            </w:r>
          </w:p>
        </w:tc>
        <w:tc>
          <w:tcPr>
            <w:tcW w:w="720" w:type="dxa"/>
          </w:tcPr>
          <w:p w14:paraId="4290A52C"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421D710F" w14:textId="77777777" w:rsidR="002D2BFB" w:rsidRPr="007F6090" w:rsidRDefault="002D2BFB" w:rsidP="0099209C">
            <w:pPr>
              <w:pStyle w:val="TableParagraph"/>
              <w:spacing w:line="236" w:lineRule="exact"/>
              <w:ind w:left="108" w:right="97"/>
              <w:jc w:val="center"/>
              <w:rPr>
                <w:sz w:val="20"/>
                <w:szCs w:val="20"/>
              </w:rPr>
            </w:pPr>
            <w:r w:rsidRPr="007F6090">
              <w:rPr>
                <w:sz w:val="20"/>
                <w:szCs w:val="20"/>
              </w:rPr>
              <w:t>sum</w:t>
            </w:r>
          </w:p>
        </w:tc>
        <w:tc>
          <w:tcPr>
            <w:tcW w:w="1471" w:type="dxa"/>
          </w:tcPr>
          <w:p w14:paraId="7E8731C0" w14:textId="77777777" w:rsidR="002D2BFB" w:rsidRPr="007F6090" w:rsidRDefault="002D2BFB" w:rsidP="0099209C">
            <w:pPr>
              <w:pStyle w:val="TableParagraph"/>
              <w:rPr>
                <w:rFonts w:ascii="Times New Roman"/>
                <w:sz w:val="20"/>
                <w:szCs w:val="20"/>
              </w:rPr>
            </w:pPr>
          </w:p>
        </w:tc>
        <w:tc>
          <w:tcPr>
            <w:tcW w:w="708" w:type="dxa"/>
          </w:tcPr>
          <w:p w14:paraId="238C82C5" w14:textId="77777777" w:rsidR="002D2BFB" w:rsidRPr="007F6090" w:rsidRDefault="002D2BFB" w:rsidP="0099209C">
            <w:pPr>
              <w:pStyle w:val="TableParagraph"/>
              <w:rPr>
                <w:rFonts w:ascii="Times New Roman"/>
                <w:sz w:val="20"/>
                <w:szCs w:val="20"/>
              </w:rPr>
            </w:pPr>
          </w:p>
        </w:tc>
        <w:tc>
          <w:tcPr>
            <w:tcW w:w="1559" w:type="dxa"/>
          </w:tcPr>
          <w:p w14:paraId="60818852" w14:textId="77777777" w:rsidR="002D2BFB" w:rsidRPr="007F6090" w:rsidRDefault="002D2BFB" w:rsidP="0099209C">
            <w:pPr>
              <w:pStyle w:val="TableParagraph"/>
              <w:rPr>
                <w:rFonts w:ascii="Times New Roman"/>
                <w:sz w:val="20"/>
                <w:szCs w:val="20"/>
              </w:rPr>
            </w:pPr>
          </w:p>
        </w:tc>
        <w:tc>
          <w:tcPr>
            <w:tcW w:w="707" w:type="dxa"/>
          </w:tcPr>
          <w:p w14:paraId="645799F0" w14:textId="77777777" w:rsidR="002D2BFB" w:rsidRPr="007F6090" w:rsidRDefault="002D2BFB" w:rsidP="0099209C">
            <w:pPr>
              <w:pStyle w:val="TableParagraph"/>
              <w:rPr>
                <w:rFonts w:ascii="Times New Roman"/>
                <w:sz w:val="20"/>
                <w:szCs w:val="20"/>
              </w:rPr>
            </w:pPr>
          </w:p>
        </w:tc>
      </w:tr>
      <w:tr w:rsidR="002D2BFB" w:rsidRPr="007F6090" w14:paraId="5BFCCB0B" w14:textId="77777777" w:rsidTr="0099209C">
        <w:trPr>
          <w:trHeight w:val="520"/>
        </w:trPr>
        <w:tc>
          <w:tcPr>
            <w:tcW w:w="859" w:type="dxa"/>
          </w:tcPr>
          <w:p w14:paraId="594F0C66" w14:textId="3B152D7A" w:rsidR="002D2BFB" w:rsidRPr="007F6090" w:rsidRDefault="002D2BFB" w:rsidP="00F62D6F">
            <w:pPr>
              <w:pStyle w:val="TableParagraph"/>
              <w:spacing w:line="236" w:lineRule="exact"/>
              <w:rPr>
                <w:sz w:val="20"/>
                <w:szCs w:val="20"/>
              </w:rPr>
            </w:pPr>
            <w:r>
              <w:rPr>
                <w:sz w:val="20"/>
                <w:szCs w:val="20"/>
              </w:rPr>
              <w:t>1.14.24</w:t>
            </w:r>
          </w:p>
        </w:tc>
        <w:tc>
          <w:tcPr>
            <w:tcW w:w="3628" w:type="dxa"/>
          </w:tcPr>
          <w:p w14:paraId="489B9479" w14:textId="77777777" w:rsidR="002D2BFB" w:rsidRPr="007F6090" w:rsidRDefault="002D2BFB" w:rsidP="0099209C">
            <w:pPr>
              <w:pStyle w:val="TableParagraph"/>
              <w:spacing w:line="236" w:lineRule="exact"/>
              <w:ind w:left="107"/>
              <w:rPr>
                <w:sz w:val="20"/>
                <w:szCs w:val="20"/>
              </w:rPr>
            </w:pPr>
            <w:r w:rsidRPr="007F6090">
              <w:rPr>
                <w:sz w:val="20"/>
                <w:szCs w:val="20"/>
              </w:rPr>
              <w:t>COVID-19 related training and</w:t>
            </w:r>
            <w:r>
              <w:rPr>
                <w:sz w:val="20"/>
                <w:szCs w:val="20"/>
              </w:rPr>
              <w:t xml:space="preserve"> </w:t>
            </w:r>
            <w:r w:rsidRPr="007F6090">
              <w:rPr>
                <w:sz w:val="20"/>
                <w:szCs w:val="20"/>
              </w:rPr>
              <w:t>education</w:t>
            </w:r>
          </w:p>
        </w:tc>
        <w:tc>
          <w:tcPr>
            <w:tcW w:w="720" w:type="dxa"/>
          </w:tcPr>
          <w:p w14:paraId="139BC39F"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59AC602F" w14:textId="77777777" w:rsidR="002D2BFB" w:rsidRPr="007F6090" w:rsidRDefault="002D2BFB" w:rsidP="0099209C">
            <w:pPr>
              <w:pStyle w:val="TableParagraph"/>
              <w:spacing w:line="236" w:lineRule="exact"/>
              <w:ind w:left="108" w:right="97"/>
              <w:jc w:val="center"/>
              <w:rPr>
                <w:sz w:val="20"/>
                <w:szCs w:val="20"/>
              </w:rPr>
            </w:pPr>
            <w:r w:rsidRPr="007F6090">
              <w:rPr>
                <w:sz w:val="20"/>
                <w:szCs w:val="20"/>
              </w:rPr>
              <w:t>sum</w:t>
            </w:r>
          </w:p>
        </w:tc>
        <w:tc>
          <w:tcPr>
            <w:tcW w:w="1471" w:type="dxa"/>
          </w:tcPr>
          <w:p w14:paraId="44F2D878" w14:textId="77777777" w:rsidR="002D2BFB" w:rsidRPr="007F6090" w:rsidRDefault="002D2BFB" w:rsidP="0099209C">
            <w:pPr>
              <w:pStyle w:val="TableParagraph"/>
              <w:rPr>
                <w:rFonts w:ascii="Times New Roman"/>
                <w:sz w:val="20"/>
                <w:szCs w:val="20"/>
              </w:rPr>
            </w:pPr>
          </w:p>
        </w:tc>
        <w:tc>
          <w:tcPr>
            <w:tcW w:w="708" w:type="dxa"/>
          </w:tcPr>
          <w:p w14:paraId="336754ED" w14:textId="77777777" w:rsidR="002D2BFB" w:rsidRPr="007F6090" w:rsidRDefault="002D2BFB" w:rsidP="0099209C">
            <w:pPr>
              <w:pStyle w:val="TableParagraph"/>
              <w:rPr>
                <w:rFonts w:ascii="Times New Roman"/>
                <w:sz w:val="20"/>
                <w:szCs w:val="20"/>
              </w:rPr>
            </w:pPr>
          </w:p>
        </w:tc>
        <w:tc>
          <w:tcPr>
            <w:tcW w:w="1559" w:type="dxa"/>
          </w:tcPr>
          <w:p w14:paraId="1E31E011" w14:textId="77777777" w:rsidR="002D2BFB" w:rsidRPr="007F6090" w:rsidRDefault="002D2BFB" w:rsidP="0099209C">
            <w:pPr>
              <w:pStyle w:val="TableParagraph"/>
              <w:rPr>
                <w:rFonts w:ascii="Times New Roman"/>
                <w:sz w:val="20"/>
                <w:szCs w:val="20"/>
              </w:rPr>
            </w:pPr>
          </w:p>
        </w:tc>
        <w:tc>
          <w:tcPr>
            <w:tcW w:w="707" w:type="dxa"/>
          </w:tcPr>
          <w:p w14:paraId="7A6DA917" w14:textId="77777777" w:rsidR="002D2BFB" w:rsidRPr="007F6090" w:rsidRDefault="002D2BFB" w:rsidP="0099209C">
            <w:pPr>
              <w:pStyle w:val="TableParagraph"/>
              <w:rPr>
                <w:rFonts w:ascii="Times New Roman"/>
                <w:sz w:val="20"/>
                <w:szCs w:val="20"/>
              </w:rPr>
            </w:pPr>
          </w:p>
        </w:tc>
      </w:tr>
      <w:tr w:rsidR="002D2BFB" w:rsidRPr="007F6090" w14:paraId="19931A1C" w14:textId="77777777" w:rsidTr="0099209C">
        <w:trPr>
          <w:trHeight w:val="522"/>
        </w:trPr>
        <w:tc>
          <w:tcPr>
            <w:tcW w:w="859" w:type="dxa"/>
          </w:tcPr>
          <w:p w14:paraId="0C065039" w14:textId="2B565BF1" w:rsidR="002D2BFB" w:rsidRPr="007F6090" w:rsidRDefault="002D2BFB" w:rsidP="00F62D6F">
            <w:pPr>
              <w:pStyle w:val="TableParagraph"/>
              <w:spacing w:line="239" w:lineRule="exact"/>
              <w:rPr>
                <w:sz w:val="20"/>
                <w:szCs w:val="20"/>
              </w:rPr>
            </w:pPr>
            <w:r>
              <w:rPr>
                <w:sz w:val="20"/>
                <w:szCs w:val="20"/>
              </w:rPr>
              <w:t>1.14.25</w:t>
            </w:r>
          </w:p>
        </w:tc>
        <w:tc>
          <w:tcPr>
            <w:tcW w:w="3628" w:type="dxa"/>
          </w:tcPr>
          <w:p w14:paraId="69404B69" w14:textId="77777777" w:rsidR="002D2BFB" w:rsidRPr="007F6090" w:rsidRDefault="002D2BFB" w:rsidP="0099209C">
            <w:pPr>
              <w:pStyle w:val="TableParagraph"/>
              <w:spacing w:line="239" w:lineRule="exact"/>
              <w:ind w:left="107"/>
              <w:rPr>
                <w:sz w:val="20"/>
                <w:szCs w:val="20"/>
              </w:rPr>
            </w:pPr>
            <w:r w:rsidRPr="007F6090">
              <w:rPr>
                <w:sz w:val="20"/>
                <w:szCs w:val="20"/>
              </w:rPr>
              <w:t>Non-Contact Digital</w:t>
            </w:r>
            <w:r>
              <w:rPr>
                <w:sz w:val="20"/>
                <w:szCs w:val="20"/>
              </w:rPr>
              <w:t xml:space="preserve"> </w:t>
            </w:r>
            <w:r w:rsidRPr="007F6090">
              <w:rPr>
                <w:sz w:val="20"/>
                <w:szCs w:val="20"/>
              </w:rPr>
              <w:t>Thermometer/calibrated</w:t>
            </w:r>
          </w:p>
        </w:tc>
        <w:tc>
          <w:tcPr>
            <w:tcW w:w="720" w:type="dxa"/>
          </w:tcPr>
          <w:p w14:paraId="6299D788" w14:textId="77777777" w:rsidR="002D2BFB" w:rsidRPr="007F6090" w:rsidRDefault="002D2BFB" w:rsidP="0099209C">
            <w:pPr>
              <w:pStyle w:val="TableParagraph"/>
              <w:spacing w:line="239" w:lineRule="exact"/>
              <w:ind w:left="9"/>
              <w:jc w:val="center"/>
              <w:rPr>
                <w:sz w:val="20"/>
                <w:szCs w:val="20"/>
              </w:rPr>
            </w:pPr>
            <w:r w:rsidRPr="007F6090">
              <w:rPr>
                <w:sz w:val="20"/>
                <w:szCs w:val="20"/>
              </w:rPr>
              <w:t>1</w:t>
            </w:r>
          </w:p>
        </w:tc>
        <w:tc>
          <w:tcPr>
            <w:tcW w:w="810" w:type="dxa"/>
          </w:tcPr>
          <w:p w14:paraId="42EE54D2" w14:textId="77777777" w:rsidR="002D2BFB" w:rsidRPr="007F6090" w:rsidRDefault="002D2BFB" w:rsidP="0099209C">
            <w:pPr>
              <w:pStyle w:val="TableParagraph"/>
              <w:spacing w:line="239" w:lineRule="exact"/>
              <w:ind w:left="108" w:right="97"/>
              <w:jc w:val="center"/>
              <w:rPr>
                <w:sz w:val="20"/>
                <w:szCs w:val="20"/>
              </w:rPr>
            </w:pPr>
            <w:r w:rsidRPr="007F6090">
              <w:rPr>
                <w:sz w:val="20"/>
                <w:szCs w:val="20"/>
              </w:rPr>
              <w:t>sum</w:t>
            </w:r>
          </w:p>
        </w:tc>
        <w:tc>
          <w:tcPr>
            <w:tcW w:w="1471" w:type="dxa"/>
          </w:tcPr>
          <w:p w14:paraId="4C38E304" w14:textId="77777777" w:rsidR="002D2BFB" w:rsidRPr="007F6090" w:rsidRDefault="002D2BFB" w:rsidP="0099209C">
            <w:pPr>
              <w:pStyle w:val="TableParagraph"/>
              <w:rPr>
                <w:rFonts w:ascii="Times New Roman"/>
                <w:sz w:val="20"/>
                <w:szCs w:val="20"/>
              </w:rPr>
            </w:pPr>
          </w:p>
        </w:tc>
        <w:tc>
          <w:tcPr>
            <w:tcW w:w="708" w:type="dxa"/>
          </w:tcPr>
          <w:p w14:paraId="3D69EB6B" w14:textId="77777777" w:rsidR="002D2BFB" w:rsidRPr="007F6090" w:rsidRDefault="002D2BFB" w:rsidP="0099209C">
            <w:pPr>
              <w:pStyle w:val="TableParagraph"/>
              <w:rPr>
                <w:rFonts w:ascii="Times New Roman"/>
                <w:sz w:val="20"/>
                <w:szCs w:val="20"/>
              </w:rPr>
            </w:pPr>
          </w:p>
        </w:tc>
        <w:tc>
          <w:tcPr>
            <w:tcW w:w="1559" w:type="dxa"/>
          </w:tcPr>
          <w:p w14:paraId="23792EFB" w14:textId="77777777" w:rsidR="002D2BFB" w:rsidRPr="007F6090" w:rsidRDefault="002D2BFB" w:rsidP="0099209C">
            <w:pPr>
              <w:pStyle w:val="TableParagraph"/>
              <w:rPr>
                <w:rFonts w:ascii="Times New Roman"/>
                <w:sz w:val="20"/>
                <w:szCs w:val="20"/>
              </w:rPr>
            </w:pPr>
          </w:p>
        </w:tc>
        <w:tc>
          <w:tcPr>
            <w:tcW w:w="707" w:type="dxa"/>
          </w:tcPr>
          <w:p w14:paraId="7B0C151E" w14:textId="77777777" w:rsidR="002D2BFB" w:rsidRPr="007F6090" w:rsidRDefault="002D2BFB" w:rsidP="0099209C">
            <w:pPr>
              <w:pStyle w:val="TableParagraph"/>
              <w:rPr>
                <w:rFonts w:ascii="Times New Roman"/>
                <w:sz w:val="20"/>
                <w:szCs w:val="20"/>
              </w:rPr>
            </w:pPr>
          </w:p>
        </w:tc>
      </w:tr>
      <w:tr w:rsidR="002D2BFB" w:rsidRPr="007F6090" w14:paraId="28525102" w14:textId="77777777" w:rsidTr="0099209C">
        <w:trPr>
          <w:trHeight w:val="1829"/>
        </w:trPr>
        <w:tc>
          <w:tcPr>
            <w:tcW w:w="859" w:type="dxa"/>
          </w:tcPr>
          <w:p w14:paraId="3B5D618A" w14:textId="6B167852" w:rsidR="002D2BFB" w:rsidRPr="007F6090" w:rsidRDefault="002D2BFB" w:rsidP="00F62D6F">
            <w:pPr>
              <w:pStyle w:val="TableParagraph"/>
              <w:spacing w:line="236" w:lineRule="exact"/>
              <w:rPr>
                <w:sz w:val="20"/>
                <w:szCs w:val="20"/>
              </w:rPr>
            </w:pPr>
            <w:r>
              <w:rPr>
                <w:sz w:val="20"/>
                <w:szCs w:val="20"/>
              </w:rPr>
              <w:t>1.14.26</w:t>
            </w:r>
          </w:p>
        </w:tc>
        <w:tc>
          <w:tcPr>
            <w:tcW w:w="3628" w:type="dxa"/>
          </w:tcPr>
          <w:p w14:paraId="0873BBE9" w14:textId="77777777" w:rsidR="002D2BFB" w:rsidRPr="007F6090" w:rsidRDefault="002D2BFB" w:rsidP="0099209C">
            <w:pPr>
              <w:pStyle w:val="TableParagraph"/>
              <w:spacing w:line="259" w:lineRule="auto"/>
              <w:ind w:left="107" w:right="209"/>
              <w:rPr>
                <w:sz w:val="20"/>
                <w:szCs w:val="20"/>
              </w:rPr>
            </w:pPr>
            <w:r w:rsidRPr="007F6090">
              <w:rPr>
                <w:sz w:val="20"/>
                <w:szCs w:val="20"/>
              </w:rPr>
              <w:t>Foot Operated hand sanitizer stand (adjustable for various bottles types - preferable the stand with signage “sanitize hands here" and 'Arrow “by the foot). At entrance points to site camps and construction sites</w:t>
            </w:r>
            <w:r>
              <w:rPr>
                <w:sz w:val="20"/>
                <w:szCs w:val="20"/>
              </w:rPr>
              <w:t xml:space="preserve"> </w:t>
            </w:r>
            <w:r w:rsidRPr="007F6090">
              <w:rPr>
                <w:sz w:val="20"/>
                <w:szCs w:val="20"/>
              </w:rPr>
              <w:t>and at the works area</w:t>
            </w:r>
          </w:p>
        </w:tc>
        <w:tc>
          <w:tcPr>
            <w:tcW w:w="720" w:type="dxa"/>
          </w:tcPr>
          <w:p w14:paraId="5AFC85C7"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24A4FC9C" w14:textId="77777777" w:rsidR="002D2BFB" w:rsidRPr="007F6090" w:rsidRDefault="002D2BFB" w:rsidP="0099209C">
            <w:pPr>
              <w:pStyle w:val="TableParagraph"/>
              <w:spacing w:line="236" w:lineRule="exact"/>
              <w:ind w:left="108" w:right="97"/>
              <w:jc w:val="center"/>
              <w:rPr>
                <w:sz w:val="20"/>
                <w:szCs w:val="20"/>
              </w:rPr>
            </w:pPr>
            <w:r w:rsidRPr="007F6090">
              <w:rPr>
                <w:sz w:val="20"/>
                <w:szCs w:val="20"/>
              </w:rPr>
              <w:t>sum</w:t>
            </w:r>
          </w:p>
        </w:tc>
        <w:tc>
          <w:tcPr>
            <w:tcW w:w="1471" w:type="dxa"/>
          </w:tcPr>
          <w:p w14:paraId="687BB3ED" w14:textId="77777777" w:rsidR="002D2BFB" w:rsidRPr="007F6090" w:rsidRDefault="002D2BFB" w:rsidP="0099209C">
            <w:pPr>
              <w:pStyle w:val="TableParagraph"/>
              <w:rPr>
                <w:rFonts w:ascii="Times New Roman"/>
                <w:sz w:val="20"/>
                <w:szCs w:val="20"/>
              </w:rPr>
            </w:pPr>
          </w:p>
        </w:tc>
        <w:tc>
          <w:tcPr>
            <w:tcW w:w="708" w:type="dxa"/>
          </w:tcPr>
          <w:p w14:paraId="6CB28155" w14:textId="77777777" w:rsidR="002D2BFB" w:rsidRPr="007F6090" w:rsidRDefault="002D2BFB" w:rsidP="0099209C">
            <w:pPr>
              <w:pStyle w:val="TableParagraph"/>
              <w:rPr>
                <w:rFonts w:ascii="Times New Roman"/>
                <w:sz w:val="20"/>
                <w:szCs w:val="20"/>
              </w:rPr>
            </w:pPr>
          </w:p>
        </w:tc>
        <w:tc>
          <w:tcPr>
            <w:tcW w:w="1559" w:type="dxa"/>
          </w:tcPr>
          <w:p w14:paraId="17188BD9" w14:textId="77777777" w:rsidR="002D2BFB" w:rsidRPr="007F6090" w:rsidRDefault="002D2BFB" w:rsidP="0099209C">
            <w:pPr>
              <w:pStyle w:val="TableParagraph"/>
              <w:rPr>
                <w:rFonts w:ascii="Times New Roman"/>
                <w:sz w:val="20"/>
                <w:szCs w:val="20"/>
              </w:rPr>
            </w:pPr>
          </w:p>
        </w:tc>
        <w:tc>
          <w:tcPr>
            <w:tcW w:w="707" w:type="dxa"/>
          </w:tcPr>
          <w:p w14:paraId="23B9C1F3" w14:textId="77777777" w:rsidR="002D2BFB" w:rsidRPr="007F6090" w:rsidRDefault="002D2BFB" w:rsidP="0099209C">
            <w:pPr>
              <w:pStyle w:val="TableParagraph"/>
              <w:rPr>
                <w:rFonts w:ascii="Times New Roman"/>
                <w:sz w:val="20"/>
                <w:szCs w:val="20"/>
              </w:rPr>
            </w:pPr>
          </w:p>
        </w:tc>
      </w:tr>
      <w:tr w:rsidR="002D2BFB" w:rsidRPr="007F6090" w14:paraId="5B32D61C" w14:textId="77777777" w:rsidTr="0099209C">
        <w:trPr>
          <w:trHeight w:val="1532"/>
        </w:trPr>
        <w:tc>
          <w:tcPr>
            <w:tcW w:w="859" w:type="dxa"/>
          </w:tcPr>
          <w:p w14:paraId="78FA895F" w14:textId="64A8DF25" w:rsidR="002D2BFB" w:rsidRPr="007F6090" w:rsidRDefault="002D2BFB" w:rsidP="00F62D6F">
            <w:pPr>
              <w:pStyle w:val="TableParagraph"/>
              <w:spacing w:line="236" w:lineRule="exact"/>
              <w:rPr>
                <w:sz w:val="20"/>
                <w:szCs w:val="20"/>
              </w:rPr>
            </w:pPr>
            <w:r w:rsidRPr="007F6090">
              <w:rPr>
                <w:sz w:val="20"/>
                <w:szCs w:val="20"/>
              </w:rPr>
              <w:t>1.</w:t>
            </w:r>
            <w:r>
              <w:rPr>
                <w:sz w:val="20"/>
                <w:szCs w:val="20"/>
              </w:rPr>
              <w:t>14.27</w:t>
            </w:r>
          </w:p>
        </w:tc>
        <w:tc>
          <w:tcPr>
            <w:tcW w:w="3628" w:type="dxa"/>
          </w:tcPr>
          <w:p w14:paraId="3E7504F0" w14:textId="77777777" w:rsidR="002D2BFB" w:rsidRPr="007F6090" w:rsidRDefault="002D2BFB" w:rsidP="0099209C">
            <w:pPr>
              <w:pStyle w:val="TableParagraph"/>
              <w:spacing w:line="259" w:lineRule="auto"/>
              <w:ind w:left="107" w:right="219"/>
              <w:rPr>
                <w:sz w:val="20"/>
                <w:szCs w:val="20"/>
              </w:rPr>
            </w:pPr>
            <w:r w:rsidRPr="007F6090">
              <w:rPr>
                <w:sz w:val="20"/>
                <w:szCs w:val="20"/>
              </w:rPr>
              <w:t>Hand Sanitizer Dispenser 600 ml (Wall mounted) - Automatic sensor (no touch) - suitable for liquid and gel sanitizer. At hot spots namely kitchen, ablution, by shared office equipment</w:t>
            </w:r>
            <w:r>
              <w:rPr>
                <w:sz w:val="20"/>
                <w:szCs w:val="20"/>
              </w:rPr>
              <w:t xml:space="preserve"> </w:t>
            </w:r>
            <w:r w:rsidRPr="007F6090">
              <w:rPr>
                <w:sz w:val="20"/>
                <w:szCs w:val="20"/>
              </w:rPr>
              <w:t>boardrooms etc.</w:t>
            </w:r>
          </w:p>
        </w:tc>
        <w:tc>
          <w:tcPr>
            <w:tcW w:w="720" w:type="dxa"/>
          </w:tcPr>
          <w:p w14:paraId="2A4B3598"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2253C9DC" w14:textId="77777777" w:rsidR="002D2BFB" w:rsidRPr="007F6090" w:rsidRDefault="002D2BFB" w:rsidP="0099209C">
            <w:pPr>
              <w:pStyle w:val="TableParagraph"/>
              <w:spacing w:line="236" w:lineRule="exact"/>
              <w:ind w:left="108" w:right="97"/>
              <w:jc w:val="center"/>
              <w:rPr>
                <w:sz w:val="20"/>
                <w:szCs w:val="20"/>
              </w:rPr>
            </w:pPr>
            <w:r w:rsidRPr="007F6090">
              <w:rPr>
                <w:sz w:val="20"/>
                <w:szCs w:val="20"/>
              </w:rPr>
              <w:t>sum</w:t>
            </w:r>
          </w:p>
        </w:tc>
        <w:tc>
          <w:tcPr>
            <w:tcW w:w="1471" w:type="dxa"/>
          </w:tcPr>
          <w:p w14:paraId="0373B4E6" w14:textId="77777777" w:rsidR="002D2BFB" w:rsidRPr="007F6090" w:rsidRDefault="002D2BFB" w:rsidP="0099209C">
            <w:pPr>
              <w:pStyle w:val="TableParagraph"/>
              <w:rPr>
                <w:rFonts w:ascii="Times New Roman"/>
                <w:sz w:val="20"/>
                <w:szCs w:val="20"/>
              </w:rPr>
            </w:pPr>
          </w:p>
        </w:tc>
        <w:tc>
          <w:tcPr>
            <w:tcW w:w="708" w:type="dxa"/>
          </w:tcPr>
          <w:p w14:paraId="08EF82F8" w14:textId="77777777" w:rsidR="002D2BFB" w:rsidRPr="007F6090" w:rsidRDefault="002D2BFB" w:rsidP="0099209C">
            <w:pPr>
              <w:pStyle w:val="TableParagraph"/>
              <w:rPr>
                <w:rFonts w:ascii="Times New Roman"/>
                <w:sz w:val="20"/>
                <w:szCs w:val="20"/>
              </w:rPr>
            </w:pPr>
          </w:p>
        </w:tc>
        <w:tc>
          <w:tcPr>
            <w:tcW w:w="1559" w:type="dxa"/>
          </w:tcPr>
          <w:p w14:paraId="67802C66" w14:textId="77777777" w:rsidR="002D2BFB" w:rsidRPr="007F6090" w:rsidRDefault="002D2BFB" w:rsidP="0099209C">
            <w:pPr>
              <w:pStyle w:val="TableParagraph"/>
              <w:rPr>
                <w:rFonts w:ascii="Times New Roman"/>
                <w:sz w:val="20"/>
                <w:szCs w:val="20"/>
              </w:rPr>
            </w:pPr>
          </w:p>
        </w:tc>
        <w:tc>
          <w:tcPr>
            <w:tcW w:w="707" w:type="dxa"/>
          </w:tcPr>
          <w:p w14:paraId="3B3429C2" w14:textId="77777777" w:rsidR="002D2BFB" w:rsidRPr="007F6090" w:rsidRDefault="002D2BFB" w:rsidP="0099209C">
            <w:pPr>
              <w:pStyle w:val="TableParagraph"/>
              <w:rPr>
                <w:rFonts w:ascii="Times New Roman"/>
                <w:sz w:val="20"/>
                <w:szCs w:val="20"/>
              </w:rPr>
            </w:pPr>
          </w:p>
        </w:tc>
      </w:tr>
      <w:tr w:rsidR="002D2BFB" w:rsidRPr="007F6090" w14:paraId="640876E4" w14:textId="77777777" w:rsidTr="0099209C">
        <w:trPr>
          <w:trHeight w:val="282"/>
        </w:trPr>
        <w:tc>
          <w:tcPr>
            <w:tcW w:w="859" w:type="dxa"/>
          </w:tcPr>
          <w:p w14:paraId="484CD9D2" w14:textId="463A1312" w:rsidR="002D2BFB" w:rsidRPr="007F6090" w:rsidRDefault="002D2BFB" w:rsidP="00F62D6F">
            <w:pPr>
              <w:pStyle w:val="TableParagraph"/>
              <w:spacing w:line="236" w:lineRule="exact"/>
              <w:rPr>
                <w:sz w:val="20"/>
                <w:szCs w:val="20"/>
              </w:rPr>
            </w:pPr>
            <w:r>
              <w:rPr>
                <w:sz w:val="20"/>
                <w:szCs w:val="20"/>
              </w:rPr>
              <w:t>1.14.28</w:t>
            </w:r>
          </w:p>
        </w:tc>
        <w:tc>
          <w:tcPr>
            <w:tcW w:w="3628" w:type="dxa"/>
          </w:tcPr>
          <w:p w14:paraId="474D2B79" w14:textId="77777777" w:rsidR="002D2BFB" w:rsidRPr="007F6090" w:rsidRDefault="002D2BFB" w:rsidP="0099209C">
            <w:pPr>
              <w:pStyle w:val="TableParagraph"/>
              <w:spacing w:line="236" w:lineRule="exact"/>
              <w:ind w:left="165"/>
              <w:rPr>
                <w:sz w:val="20"/>
                <w:szCs w:val="20"/>
              </w:rPr>
            </w:pPr>
            <w:r w:rsidRPr="007F6090">
              <w:rPr>
                <w:sz w:val="20"/>
                <w:szCs w:val="20"/>
              </w:rPr>
              <w:t>Paper towel dispenser</w:t>
            </w:r>
          </w:p>
        </w:tc>
        <w:tc>
          <w:tcPr>
            <w:tcW w:w="720" w:type="dxa"/>
          </w:tcPr>
          <w:p w14:paraId="7689A728"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19DEA072" w14:textId="77777777" w:rsidR="002D2BFB" w:rsidRPr="007F6090" w:rsidRDefault="002D2BFB" w:rsidP="0099209C">
            <w:pPr>
              <w:pStyle w:val="TableParagraph"/>
              <w:spacing w:line="236" w:lineRule="exact"/>
              <w:ind w:left="108" w:right="97"/>
              <w:jc w:val="center"/>
              <w:rPr>
                <w:sz w:val="20"/>
                <w:szCs w:val="20"/>
              </w:rPr>
            </w:pPr>
            <w:r w:rsidRPr="007F6090">
              <w:rPr>
                <w:sz w:val="20"/>
                <w:szCs w:val="20"/>
              </w:rPr>
              <w:t>sum</w:t>
            </w:r>
          </w:p>
        </w:tc>
        <w:tc>
          <w:tcPr>
            <w:tcW w:w="1471" w:type="dxa"/>
          </w:tcPr>
          <w:p w14:paraId="0CBDF315" w14:textId="77777777" w:rsidR="002D2BFB" w:rsidRPr="007F6090" w:rsidRDefault="002D2BFB" w:rsidP="0099209C">
            <w:pPr>
              <w:pStyle w:val="TableParagraph"/>
              <w:rPr>
                <w:rFonts w:ascii="Times New Roman"/>
                <w:sz w:val="20"/>
                <w:szCs w:val="20"/>
              </w:rPr>
            </w:pPr>
          </w:p>
        </w:tc>
        <w:tc>
          <w:tcPr>
            <w:tcW w:w="708" w:type="dxa"/>
          </w:tcPr>
          <w:p w14:paraId="6E2332E9" w14:textId="77777777" w:rsidR="002D2BFB" w:rsidRPr="007F6090" w:rsidRDefault="002D2BFB" w:rsidP="0099209C">
            <w:pPr>
              <w:pStyle w:val="TableParagraph"/>
              <w:rPr>
                <w:rFonts w:ascii="Times New Roman"/>
                <w:sz w:val="20"/>
                <w:szCs w:val="20"/>
              </w:rPr>
            </w:pPr>
          </w:p>
        </w:tc>
        <w:tc>
          <w:tcPr>
            <w:tcW w:w="1559" w:type="dxa"/>
          </w:tcPr>
          <w:p w14:paraId="5764FD05" w14:textId="77777777" w:rsidR="002D2BFB" w:rsidRPr="007F6090" w:rsidRDefault="002D2BFB" w:rsidP="0099209C">
            <w:pPr>
              <w:pStyle w:val="TableParagraph"/>
              <w:rPr>
                <w:rFonts w:ascii="Times New Roman"/>
                <w:sz w:val="20"/>
                <w:szCs w:val="20"/>
              </w:rPr>
            </w:pPr>
          </w:p>
        </w:tc>
        <w:tc>
          <w:tcPr>
            <w:tcW w:w="707" w:type="dxa"/>
          </w:tcPr>
          <w:p w14:paraId="584B83B4" w14:textId="77777777" w:rsidR="002D2BFB" w:rsidRPr="007F6090" w:rsidRDefault="002D2BFB" w:rsidP="0099209C">
            <w:pPr>
              <w:pStyle w:val="TableParagraph"/>
              <w:rPr>
                <w:rFonts w:ascii="Times New Roman"/>
                <w:sz w:val="20"/>
                <w:szCs w:val="20"/>
              </w:rPr>
            </w:pPr>
          </w:p>
        </w:tc>
      </w:tr>
      <w:tr w:rsidR="002D2BFB" w:rsidRPr="007F6090" w14:paraId="147C8809" w14:textId="77777777" w:rsidTr="0099209C">
        <w:trPr>
          <w:trHeight w:val="758"/>
        </w:trPr>
        <w:tc>
          <w:tcPr>
            <w:tcW w:w="859" w:type="dxa"/>
          </w:tcPr>
          <w:p w14:paraId="33C5F540" w14:textId="71FAA172" w:rsidR="002D2BFB" w:rsidRPr="007F6090" w:rsidRDefault="002D2BFB" w:rsidP="00F62D6F">
            <w:pPr>
              <w:pStyle w:val="TableParagraph"/>
              <w:spacing w:line="237" w:lineRule="exact"/>
              <w:rPr>
                <w:sz w:val="20"/>
                <w:szCs w:val="20"/>
              </w:rPr>
            </w:pPr>
            <w:r>
              <w:rPr>
                <w:sz w:val="20"/>
                <w:szCs w:val="20"/>
              </w:rPr>
              <w:t>1.14.29</w:t>
            </w:r>
          </w:p>
        </w:tc>
        <w:tc>
          <w:tcPr>
            <w:tcW w:w="3628" w:type="dxa"/>
          </w:tcPr>
          <w:p w14:paraId="4C5E6BB8" w14:textId="77777777" w:rsidR="002D2BFB" w:rsidRPr="007F6090" w:rsidRDefault="002D2BFB" w:rsidP="0099209C">
            <w:pPr>
              <w:pStyle w:val="TableParagraph"/>
              <w:spacing w:line="259" w:lineRule="auto"/>
              <w:ind w:left="107" w:right="347"/>
              <w:rPr>
                <w:sz w:val="20"/>
                <w:szCs w:val="20"/>
              </w:rPr>
            </w:pPr>
            <w:r w:rsidRPr="007F6090">
              <w:rPr>
                <w:sz w:val="20"/>
                <w:szCs w:val="20"/>
              </w:rPr>
              <w:t>Hand Soap Dispenser 600 ml (Wall mounted) - Automatic sensor (no touch). For the</w:t>
            </w:r>
            <w:r>
              <w:rPr>
                <w:sz w:val="20"/>
                <w:szCs w:val="20"/>
              </w:rPr>
              <w:t xml:space="preserve"> </w:t>
            </w:r>
            <w:r w:rsidRPr="007F6090">
              <w:rPr>
                <w:sz w:val="20"/>
                <w:szCs w:val="20"/>
              </w:rPr>
              <w:t>kitchen.</w:t>
            </w:r>
          </w:p>
        </w:tc>
        <w:tc>
          <w:tcPr>
            <w:tcW w:w="720" w:type="dxa"/>
          </w:tcPr>
          <w:p w14:paraId="5D575905" w14:textId="77777777" w:rsidR="002D2BFB" w:rsidRPr="007F6090" w:rsidRDefault="002D2BFB" w:rsidP="0099209C">
            <w:pPr>
              <w:pStyle w:val="TableParagraph"/>
              <w:spacing w:line="237" w:lineRule="exact"/>
              <w:ind w:left="9"/>
              <w:jc w:val="center"/>
              <w:rPr>
                <w:sz w:val="20"/>
                <w:szCs w:val="20"/>
              </w:rPr>
            </w:pPr>
            <w:r w:rsidRPr="007F6090">
              <w:rPr>
                <w:sz w:val="20"/>
                <w:szCs w:val="20"/>
              </w:rPr>
              <w:t>1</w:t>
            </w:r>
          </w:p>
        </w:tc>
        <w:tc>
          <w:tcPr>
            <w:tcW w:w="810" w:type="dxa"/>
          </w:tcPr>
          <w:p w14:paraId="7AFEF339" w14:textId="77777777" w:rsidR="002D2BFB" w:rsidRPr="007F6090" w:rsidRDefault="002D2BFB" w:rsidP="0099209C">
            <w:pPr>
              <w:pStyle w:val="TableParagraph"/>
              <w:spacing w:line="237" w:lineRule="exact"/>
              <w:ind w:left="108" w:right="97"/>
              <w:jc w:val="center"/>
              <w:rPr>
                <w:sz w:val="20"/>
                <w:szCs w:val="20"/>
              </w:rPr>
            </w:pPr>
            <w:r w:rsidRPr="007F6090">
              <w:rPr>
                <w:sz w:val="20"/>
                <w:szCs w:val="20"/>
              </w:rPr>
              <w:t>sum</w:t>
            </w:r>
          </w:p>
        </w:tc>
        <w:tc>
          <w:tcPr>
            <w:tcW w:w="1471" w:type="dxa"/>
          </w:tcPr>
          <w:p w14:paraId="21C5CCD1" w14:textId="77777777" w:rsidR="002D2BFB" w:rsidRPr="007F6090" w:rsidRDefault="002D2BFB" w:rsidP="0099209C">
            <w:pPr>
              <w:pStyle w:val="TableParagraph"/>
              <w:rPr>
                <w:rFonts w:ascii="Times New Roman"/>
                <w:sz w:val="20"/>
                <w:szCs w:val="20"/>
              </w:rPr>
            </w:pPr>
          </w:p>
        </w:tc>
        <w:tc>
          <w:tcPr>
            <w:tcW w:w="708" w:type="dxa"/>
          </w:tcPr>
          <w:p w14:paraId="3C4F3230" w14:textId="77777777" w:rsidR="002D2BFB" w:rsidRPr="007F6090" w:rsidRDefault="002D2BFB" w:rsidP="0099209C">
            <w:pPr>
              <w:pStyle w:val="TableParagraph"/>
              <w:rPr>
                <w:rFonts w:ascii="Times New Roman"/>
                <w:sz w:val="20"/>
                <w:szCs w:val="20"/>
              </w:rPr>
            </w:pPr>
          </w:p>
        </w:tc>
        <w:tc>
          <w:tcPr>
            <w:tcW w:w="1559" w:type="dxa"/>
          </w:tcPr>
          <w:p w14:paraId="4545211F" w14:textId="77777777" w:rsidR="002D2BFB" w:rsidRPr="007F6090" w:rsidRDefault="002D2BFB" w:rsidP="0099209C">
            <w:pPr>
              <w:pStyle w:val="TableParagraph"/>
              <w:rPr>
                <w:rFonts w:ascii="Times New Roman"/>
                <w:sz w:val="20"/>
                <w:szCs w:val="20"/>
              </w:rPr>
            </w:pPr>
          </w:p>
        </w:tc>
        <w:tc>
          <w:tcPr>
            <w:tcW w:w="707" w:type="dxa"/>
          </w:tcPr>
          <w:p w14:paraId="08147942" w14:textId="77777777" w:rsidR="002D2BFB" w:rsidRPr="007F6090" w:rsidRDefault="002D2BFB" w:rsidP="0099209C">
            <w:pPr>
              <w:pStyle w:val="TableParagraph"/>
              <w:rPr>
                <w:rFonts w:ascii="Times New Roman"/>
                <w:sz w:val="20"/>
                <w:szCs w:val="20"/>
              </w:rPr>
            </w:pPr>
          </w:p>
        </w:tc>
      </w:tr>
      <w:tr w:rsidR="002D2BFB" w:rsidRPr="007F6090" w14:paraId="12A7A945" w14:textId="77777777" w:rsidTr="0099209C">
        <w:trPr>
          <w:trHeight w:val="520"/>
        </w:trPr>
        <w:tc>
          <w:tcPr>
            <w:tcW w:w="859" w:type="dxa"/>
          </w:tcPr>
          <w:p w14:paraId="087B7772" w14:textId="11FAE764" w:rsidR="002D2BFB" w:rsidRPr="007F6090" w:rsidRDefault="002D2BFB" w:rsidP="00F62D6F">
            <w:pPr>
              <w:pStyle w:val="TableParagraph"/>
              <w:spacing w:line="236" w:lineRule="exact"/>
              <w:rPr>
                <w:sz w:val="20"/>
                <w:szCs w:val="20"/>
              </w:rPr>
            </w:pPr>
            <w:r>
              <w:rPr>
                <w:sz w:val="20"/>
                <w:szCs w:val="20"/>
              </w:rPr>
              <w:t>1.14.30</w:t>
            </w:r>
          </w:p>
        </w:tc>
        <w:tc>
          <w:tcPr>
            <w:tcW w:w="3628" w:type="dxa"/>
          </w:tcPr>
          <w:p w14:paraId="03A21068" w14:textId="77777777" w:rsidR="002D2BFB" w:rsidRPr="007F6090" w:rsidRDefault="002D2BFB" w:rsidP="0099209C">
            <w:pPr>
              <w:pStyle w:val="TableParagraph"/>
              <w:spacing w:line="236" w:lineRule="exact"/>
              <w:ind w:left="107"/>
              <w:rPr>
                <w:sz w:val="20"/>
                <w:szCs w:val="20"/>
              </w:rPr>
            </w:pPr>
            <w:r w:rsidRPr="007F6090">
              <w:rPr>
                <w:sz w:val="20"/>
                <w:szCs w:val="20"/>
              </w:rPr>
              <w:t>Empty Sanitizer spray bottles (500ml )</w:t>
            </w:r>
          </w:p>
        </w:tc>
        <w:tc>
          <w:tcPr>
            <w:tcW w:w="720" w:type="dxa"/>
          </w:tcPr>
          <w:p w14:paraId="7B5C1DE6"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17F402A2" w14:textId="77777777" w:rsidR="002D2BFB" w:rsidRPr="007F6090" w:rsidRDefault="002D2BFB" w:rsidP="0099209C">
            <w:pPr>
              <w:pStyle w:val="TableParagraph"/>
              <w:spacing w:line="236" w:lineRule="exact"/>
              <w:ind w:left="108" w:right="97"/>
              <w:jc w:val="center"/>
              <w:rPr>
                <w:sz w:val="20"/>
                <w:szCs w:val="20"/>
              </w:rPr>
            </w:pPr>
            <w:r w:rsidRPr="007F6090">
              <w:rPr>
                <w:sz w:val="20"/>
                <w:szCs w:val="20"/>
              </w:rPr>
              <w:t>sum</w:t>
            </w:r>
          </w:p>
        </w:tc>
        <w:tc>
          <w:tcPr>
            <w:tcW w:w="1471" w:type="dxa"/>
          </w:tcPr>
          <w:p w14:paraId="0715C0EB" w14:textId="77777777" w:rsidR="002D2BFB" w:rsidRPr="007F6090" w:rsidRDefault="002D2BFB" w:rsidP="0099209C">
            <w:pPr>
              <w:pStyle w:val="TableParagraph"/>
              <w:rPr>
                <w:rFonts w:ascii="Times New Roman"/>
                <w:sz w:val="20"/>
                <w:szCs w:val="20"/>
              </w:rPr>
            </w:pPr>
          </w:p>
        </w:tc>
        <w:tc>
          <w:tcPr>
            <w:tcW w:w="708" w:type="dxa"/>
          </w:tcPr>
          <w:p w14:paraId="6896B675" w14:textId="77777777" w:rsidR="002D2BFB" w:rsidRPr="007F6090" w:rsidRDefault="002D2BFB" w:rsidP="0099209C">
            <w:pPr>
              <w:pStyle w:val="TableParagraph"/>
              <w:rPr>
                <w:rFonts w:ascii="Times New Roman"/>
                <w:sz w:val="20"/>
                <w:szCs w:val="20"/>
              </w:rPr>
            </w:pPr>
          </w:p>
        </w:tc>
        <w:tc>
          <w:tcPr>
            <w:tcW w:w="1559" w:type="dxa"/>
          </w:tcPr>
          <w:p w14:paraId="78E2A475" w14:textId="77777777" w:rsidR="002D2BFB" w:rsidRPr="007F6090" w:rsidRDefault="002D2BFB" w:rsidP="0099209C">
            <w:pPr>
              <w:pStyle w:val="TableParagraph"/>
              <w:rPr>
                <w:rFonts w:ascii="Times New Roman"/>
                <w:sz w:val="20"/>
                <w:szCs w:val="20"/>
              </w:rPr>
            </w:pPr>
          </w:p>
        </w:tc>
        <w:tc>
          <w:tcPr>
            <w:tcW w:w="707" w:type="dxa"/>
          </w:tcPr>
          <w:p w14:paraId="29CC034F" w14:textId="77777777" w:rsidR="002D2BFB" w:rsidRPr="007F6090" w:rsidRDefault="002D2BFB" w:rsidP="0099209C">
            <w:pPr>
              <w:pStyle w:val="TableParagraph"/>
              <w:rPr>
                <w:rFonts w:ascii="Times New Roman"/>
                <w:sz w:val="20"/>
                <w:szCs w:val="20"/>
              </w:rPr>
            </w:pPr>
          </w:p>
        </w:tc>
      </w:tr>
      <w:tr w:rsidR="002D2BFB" w:rsidRPr="007F6090" w14:paraId="37794F10" w14:textId="77777777" w:rsidTr="0099209C">
        <w:trPr>
          <w:trHeight w:val="522"/>
        </w:trPr>
        <w:tc>
          <w:tcPr>
            <w:tcW w:w="859" w:type="dxa"/>
          </w:tcPr>
          <w:p w14:paraId="45157F0D" w14:textId="47259B52" w:rsidR="002D2BFB" w:rsidRPr="007F6090" w:rsidRDefault="002D2BFB" w:rsidP="00F62D6F">
            <w:pPr>
              <w:pStyle w:val="TableParagraph"/>
              <w:spacing w:line="239" w:lineRule="exact"/>
              <w:rPr>
                <w:sz w:val="20"/>
                <w:szCs w:val="20"/>
              </w:rPr>
            </w:pPr>
            <w:r>
              <w:rPr>
                <w:sz w:val="20"/>
                <w:szCs w:val="20"/>
              </w:rPr>
              <w:t>1.14.31</w:t>
            </w:r>
          </w:p>
        </w:tc>
        <w:tc>
          <w:tcPr>
            <w:tcW w:w="3628" w:type="dxa"/>
          </w:tcPr>
          <w:p w14:paraId="64B7FE65" w14:textId="77777777" w:rsidR="002D2BFB" w:rsidRPr="007F6090" w:rsidRDefault="002D2BFB" w:rsidP="0099209C">
            <w:pPr>
              <w:pStyle w:val="TableParagraph"/>
              <w:spacing w:line="239" w:lineRule="exact"/>
              <w:ind w:left="107"/>
              <w:rPr>
                <w:sz w:val="20"/>
                <w:szCs w:val="20"/>
              </w:rPr>
            </w:pPr>
            <w:r w:rsidRPr="007F6090">
              <w:rPr>
                <w:sz w:val="20"/>
                <w:szCs w:val="20"/>
              </w:rPr>
              <w:t>Water Container with Tap ( 25</w:t>
            </w:r>
            <w:r>
              <w:rPr>
                <w:sz w:val="20"/>
                <w:szCs w:val="20"/>
              </w:rPr>
              <w:t xml:space="preserve"> </w:t>
            </w:r>
            <w:r w:rsidRPr="007F6090">
              <w:rPr>
                <w:sz w:val="20"/>
                <w:szCs w:val="20"/>
              </w:rPr>
              <w:t>Liters)</w:t>
            </w:r>
          </w:p>
        </w:tc>
        <w:tc>
          <w:tcPr>
            <w:tcW w:w="720" w:type="dxa"/>
          </w:tcPr>
          <w:p w14:paraId="01A75F62" w14:textId="77777777" w:rsidR="002D2BFB" w:rsidRPr="007F6090" w:rsidRDefault="002D2BFB" w:rsidP="0099209C">
            <w:pPr>
              <w:pStyle w:val="TableParagraph"/>
              <w:spacing w:line="239" w:lineRule="exact"/>
              <w:ind w:left="9"/>
              <w:jc w:val="center"/>
              <w:rPr>
                <w:sz w:val="20"/>
                <w:szCs w:val="20"/>
              </w:rPr>
            </w:pPr>
            <w:r w:rsidRPr="007F6090">
              <w:rPr>
                <w:sz w:val="20"/>
                <w:szCs w:val="20"/>
              </w:rPr>
              <w:t>1</w:t>
            </w:r>
          </w:p>
        </w:tc>
        <w:tc>
          <w:tcPr>
            <w:tcW w:w="810" w:type="dxa"/>
          </w:tcPr>
          <w:p w14:paraId="0D02DB4B" w14:textId="77777777" w:rsidR="002D2BFB" w:rsidRPr="007F6090" w:rsidRDefault="002D2BFB" w:rsidP="0099209C">
            <w:pPr>
              <w:pStyle w:val="TableParagraph"/>
              <w:spacing w:line="239" w:lineRule="exact"/>
              <w:ind w:left="108" w:right="97"/>
              <w:jc w:val="center"/>
              <w:rPr>
                <w:sz w:val="20"/>
                <w:szCs w:val="20"/>
              </w:rPr>
            </w:pPr>
            <w:r w:rsidRPr="007F6090">
              <w:rPr>
                <w:sz w:val="20"/>
                <w:szCs w:val="20"/>
              </w:rPr>
              <w:t>sum</w:t>
            </w:r>
          </w:p>
        </w:tc>
        <w:tc>
          <w:tcPr>
            <w:tcW w:w="1471" w:type="dxa"/>
          </w:tcPr>
          <w:p w14:paraId="41A37190" w14:textId="77777777" w:rsidR="002D2BFB" w:rsidRPr="007F6090" w:rsidRDefault="002D2BFB" w:rsidP="0099209C">
            <w:pPr>
              <w:pStyle w:val="TableParagraph"/>
              <w:rPr>
                <w:rFonts w:ascii="Times New Roman"/>
                <w:sz w:val="20"/>
                <w:szCs w:val="20"/>
              </w:rPr>
            </w:pPr>
          </w:p>
        </w:tc>
        <w:tc>
          <w:tcPr>
            <w:tcW w:w="708" w:type="dxa"/>
          </w:tcPr>
          <w:p w14:paraId="364871D3" w14:textId="77777777" w:rsidR="002D2BFB" w:rsidRPr="007F6090" w:rsidRDefault="002D2BFB" w:rsidP="0099209C">
            <w:pPr>
              <w:pStyle w:val="TableParagraph"/>
              <w:rPr>
                <w:rFonts w:ascii="Times New Roman"/>
                <w:sz w:val="20"/>
                <w:szCs w:val="20"/>
              </w:rPr>
            </w:pPr>
          </w:p>
        </w:tc>
        <w:tc>
          <w:tcPr>
            <w:tcW w:w="1559" w:type="dxa"/>
          </w:tcPr>
          <w:p w14:paraId="144378FB" w14:textId="77777777" w:rsidR="002D2BFB" w:rsidRPr="007F6090" w:rsidRDefault="002D2BFB" w:rsidP="0099209C">
            <w:pPr>
              <w:pStyle w:val="TableParagraph"/>
              <w:rPr>
                <w:rFonts w:ascii="Times New Roman"/>
                <w:sz w:val="20"/>
                <w:szCs w:val="20"/>
              </w:rPr>
            </w:pPr>
          </w:p>
        </w:tc>
        <w:tc>
          <w:tcPr>
            <w:tcW w:w="707" w:type="dxa"/>
          </w:tcPr>
          <w:p w14:paraId="7B84FA0A" w14:textId="77777777" w:rsidR="002D2BFB" w:rsidRPr="007F6090" w:rsidRDefault="002D2BFB" w:rsidP="0099209C">
            <w:pPr>
              <w:pStyle w:val="TableParagraph"/>
              <w:rPr>
                <w:rFonts w:ascii="Times New Roman"/>
                <w:sz w:val="20"/>
                <w:szCs w:val="20"/>
              </w:rPr>
            </w:pPr>
          </w:p>
        </w:tc>
      </w:tr>
      <w:tr w:rsidR="002D2BFB" w:rsidRPr="007F6090" w14:paraId="2C2C1CC8" w14:textId="77777777" w:rsidTr="0099209C">
        <w:trPr>
          <w:trHeight w:val="520"/>
        </w:trPr>
        <w:tc>
          <w:tcPr>
            <w:tcW w:w="859" w:type="dxa"/>
          </w:tcPr>
          <w:p w14:paraId="43DAF533" w14:textId="75F51F0F" w:rsidR="002D2BFB" w:rsidRPr="007F6090" w:rsidRDefault="002D2BFB" w:rsidP="00F62D6F">
            <w:pPr>
              <w:pStyle w:val="TableParagraph"/>
              <w:spacing w:line="236" w:lineRule="exact"/>
              <w:rPr>
                <w:sz w:val="20"/>
                <w:szCs w:val="20"/>
              </w:rPr>
            </w:pPr>
            <w:r>
              <w:rPr>
                <w:sz w:val="20"/>
                <w:szCs w:val="20"/>
              </w:rPr>
              <w:t>1.14.32</w:t>
            </w:r>
          </w:p>
        </w:tc>
        <w:tc>
          <w:tcPr>
            <w:tcW w:w="3628" w:type="dxa"/>
          </w:tcPr>
          <w:p w14:paraId="41FD7DF1" w14:textId="77777777" w:rsidR="002D2BFB" w:rsidRPr="007F6090" w:rsidRDefault="002D2BFB" w:rsidP="0099209C">
            <w:pPr>
              <w:pStyle w:val="TableParagraph"/>
              <w:spacing w:line="236" w:lineRule="exact"/>
              <w:ind w:left="107"/>
              <w:rPr>
                <w:sz w:val="20"/>
                <w:szCs w:val="20"/>
              </w:rPr>
            </w:pPr>
            <w:r w:rsidRPr="007F6090">
              <w:rPr>
                <w:sz w:val="20"/>
                <w:szCs w:val="20"/>
              </w:rPr>
              <w:t>Bio-hazard bin for Covid-19</w:t>
            </w:r>
            <w:r>
              <w:rPr>
                <w:sz w:val="20"/>
                <w:szCs w:val="20"/>
              </w:rPr>
              <w:t xml:space="preserve"> </w:t>
            </w:r>
            <w:r w:rsidRPr="007F6090">
              <w:rPr>
                <w:sz w:val="20"/>
                <w:szCs w:val="20"/>
              </w:rPr>
              <w:t>waste ( 100 L)</w:t>
            </w:r>
          </w:p>
        </w:tc>
        <w:tc>
          <w:tcPr>
            <w:tcW w:w="720" w:type="dxa"/>
          </w:tcPr>
          <w:p w14:paraId="34D56D47"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7ACE17C1" w14:textId="77777777" w:rsidR="002D2BFB" w:rsidRPr="007F6090" w:rsidRDefault="002D2BFB" w:rsidP="0099209C">
            <w:pPr>
              <w:pStyle w:val="TableParagraph"/>
              <w:spacing w:line="236" w:lineRule="exact"/>
              <w:ind w:left="108" w:right="97"/>
              <w:jc w:val="center"/>
              <w:rPr>
                <w:sz w:val="20"/>
                <w:szCs w:val="20"/>
              </w:rPr>
            </w:pPr>
            <w:r w:rsidRPr="007F6090">
              <w:rPr>
                <w:sz w:val="20"/>
                <w:szCs w:val="20"/>
              </w:rPr>
              <w:t>sum</w:t>
            </w:r>
          </w:p>
        </w:tc>
        <w:tc>
          <w:tcPr>
            <w:tcW w:w="1471" w:type="dxa"/>
          </w:tcPr>
          <w:p w14:paraId="4F723495" w14:textId="77777777" w:rsidR="002D2BFB" w:rsidRPr="007F6090" w:rsidRDefault="002D2BFB" w:rsidP="0099209C">
            <w:pPr>
              <w:pStyle w:val="TableParagraph"/>
              <w:rPr>
                <w:rFonts w:ascii="Times New Roman"/>
                <w:sz w:val="20"/>
                <w:szCs w:val="20"/>
              </w:rPr>
            </w:pPr>
          </w:p>
        </w:tc>
        <w:tc>
          <w:tcPr>
            <w:tcW w:w="708" w:type="dxa"/>
          </w:tcPr>
          <w:p w14:paraId="6B582080" w14:textId="77777777" w:rsidR="002D2BFB" w:rsidRPr="007F6090" w:rsidRDefault="002D2BFB" w:rsidP="0099209C">
            <w:pPr>
              <w:pStyle w:val="TableParagraph"/>
              <w:rPr>
                <w:rFonts w:ascii="Times New Roman"/>
                <w:sz w:val="20"/>
                <w:szCs w:val="20"/>
              </w:rPr>
            </w:pPr>
          </w:p>
        </w:tc>
        <w:tc>
          <w:tcPr>
            <w:tcW w:w="1559" w:type="dxa"/>
          </w:tcPr>
          <w:p w14:paraId="2EE3CFAE" w14:textId="77777777" w:rsidR="002D2BFB" w:rsidRPr="007F6090" w:rsidRDefault="002D2BFB" w:rsidP="0099209C">
            <w:pPr>
              <w:pStyle w:val="TableParagraph"/>
              <w:rPr>
                <w:rFonts w:ascii="Times New Roman"/>
                <w:sz w:val="20"/>
                <w:szCs w:val="20"/>
              </w:rPr>
            </w:pPr>
          </w:p>
        </w:tc>
        <w:tc>
          <w:tcPr>
            <w:tcW w:w="707" w:type="dxa"/>
          </w:tcPr>
          <w:p w14:paraId="74A2FF61" w14:textId="77777777" w:rsidR="002D2BFB" w:rsidRPr="007F6090" w:rsidRDefault="002D2BFB" w:rsidP="0099209C">
            <w:pPr>
              <w:pStyle w:val="TableParagraph"/>
              <w:rPr>
                <w:rFonts w:ascii="Times New Roman"/>
                <w:sz w:val="20"/>
                <w:szCs w:val="20"/>
              </w:rPr>
            </w:pPr>
          </w:p>
        </w:tc>
      </w:tr>
      <w:tr w:rsidR="002D2BFB" w:rsidRPr="007F6090" w14:paraId="5AD8E4BB" w14:textId="77777777" w:rsidTr="0099209C">
        <w:trPr>
          <w:trHeight w:val="782"/>
        </w:trPr>
        <w:tc>
          <w:tcPr>
            <w:tcW w:w="859" w:type="dxa"/>
          </w:tcPr>
          <w:p w14:paraId="3358F7C1" w14:textId="6856BE5D" w:rsidR="002D2BFB" w:rsidRPr="007F6090" w:rsidRDefault="002D2BFB" w:rsidP="00F62D6F">
            <w:pPr>
              <w:pStyle w:val="TableParagraph"/>
              <w:spacing w:line="236" w:lineRule="exact"/>
              <w:rPr>
                <w:sz w:val="20"/>
                <w:szCs w:val="20"/>
              </w:rPr>
            </w:pPr>
            <w:r>
              <w:rPr>
                <w:sz w:val="20"/>
                <w:szCs w:val="20"/>
              </w:rPr>
              <w:t>1.14.33</w:t>
            </w:r>
          </w:p>
        </w:tc>
        <w:tc>
          <w:tcPr>
            <w:tcW w:w="3628" w:type="dxa"/>
          </w:tcPr>
          <w:p w14:paraId="77256B72" w14:textId="77777777" w:rsidR="002D2BFB" w:rsidRPr="007F6090" w:rsidRDefault="002D2BFB" w:rsidP="0099209C">
            <w:pPr>
              <w:pStyle w:val="TableParagraph"/>
              <w:spacing w:line="236" w:lineRule="exact"/>
              <w:ind w:left="107"/>
              <w:rPr>
                <w:sz w:val="20"/>
                <w:szCs w:val="20"/>
              </w:rPr>
            </w:pPr>
            <w:r w:rsidRPr="007F6090">
              <w:rPr>
                <w:sz w:val="20"/>
                <w:szCs w:val="20"/>
              </w:rPr>
              <w:t>Provision of no touch/pedal</w:t>
            </w:r>
            <w:r>
              <w:rPr>
                <w:sz w:val="20"/>
                <w:szCs w:val="20"/>
              </w:rPr>
              <w:t xml:space="preserve"> </w:t>
            </w:r>
            <w:r w:rsidRPr="007F6090">
              <w:rPr>
                <w:sz w:val="20"/>
                <w:szCs w:val="20"/>
              </w:rPr>
              <w:t>refuse bins ( 50 L) for kitchen, dining rooms, &amp; boardrooms</w:t>
            </w:r>
          </w:p>
        </w:tc>
        <w:tc>
          <w:tcPr>
            <w:tcW w:w="720" w:type="dxa"/>
          </w:tcPr>
          <w:p w14:paraId="7197E76D"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6B9639E7" w14:textId="77777777" w:rsidR="002D2BFB" w:rsidRPr="007F6090" w:rsidRDefault="002D2BFB" w:rsidP="0099209C">
            <w:pPr>
              <w:pStyle w:val="TableParagraph"/>
              <w:spacing w:line="236" w:lineRule="exact"/>
              <w:ind w:left="108" w:right="97"/>
              <w:jc w:val="center"/>
              <w:rPr>
                <w:sz w:val="20"/>
                <w:szCs w:val="20"/>
              </w:rPr>
            </w:pPr>
            <w:r w:rsidRPr="007F6090">
              <w:rPr>
                <w:sz w:val="20"/>
                <w:szCs w:val="20"/>
              </w:rPr>
              <w:t>sum</w:t>
            </w:r>
          </w:p>
        </w:tc>
        <w:tc>
          <w:tcPr>
            <w:tcW w:w="1471" w:type="dxa"/>
          </w:tcPr>
          <w:p w14:paraId="7D38561D" w14:textId="77777777" w:rsidR="002D2BFB" w:rsidRPr="007F6090" w:rsidRDefault="002D2BFB" w:rsidP="0099209C">
            <w:pPr>
              <w:pStyle w:val="TableParagraph"/>
              <w:rPr>
                <w:rFonts w:ascii="Times New Roman"/>
                <w:sz w:val="20"/>
                <w:szCs w:val="20"/>
              </w:rPr>
            </w:pPr>
          </w:p>
        </w:tc>
        <w:tc>
          <w:tcPr>
            <w:tcW w:w="708" w:type="dxa"/>
          </w:tcPr>
          <w:p w14:paraId="754C98D5" w14:textId="77777777" w:rsidR="002D2BFB" w:rsidRPr="007F6090" w:rsidRDefault="002D2BFB" w:rsidP="0099209C">
            <w:pPr>
              <w:pStyle w:val="TableParagraph"/>
              <w:rPr>
                <w:rFonts w:ascii="Times New Roman"/>
                <w:sz w:val="20"/>
                <w:szCs w:val="20"/>
              </w:rPr>
            </w:pPr>
          </w:p>
        </w:tc>
        <w:tc>
          <w:tcPr>
            <w:tcW w:w="1559" w:type="dxa"/>
          </w:tcPr>
          <w:p w14:paraId="16901ECA" w14:textId="77777777" w:rsidR="002D2BFB" w:rsidRPr="007F6090" w:rsidRDefault="002D2BFB" w:rsidP="0099209C">
            <w:pPr>
              <w:pStyle w:val="TableParagraph"/>
              <w:rPr>
                <w:rFonts w:ascii="Times New Roman"/>
                <w:sz w:val="20"/>
                <w:szCs w:val="20"/>
              </w:rPr>
            </w:pPr>
          </w:p>
        </w:tc>
        <w:tc>
          <w:tcPr>
            <w:tcW w:w="707" w:type="dxa"/>
          </w:tcPr>
          <w:p w14:paraId="31F9E527" w14:textId="77777777" w:rsidR="002D2BFB" w:rsidRPr="007F6090" w:rsidRDefault="002D2BFB" w:rsidP="0099209C">
            <w:pPr>
              <w:pStyle w:val="TableParagraph"/>
              <w:rPr>
                <w:rFonts w:ascii="Times New Roman"/>
                <w:sz w:val="20"/>
                <w:szCs w:val="20"/>
              </w:rPr>
            </w:pPr>
          </w:p>
        </w:tc>
      </w:tr>
      <w:tr w:rsidR="002D2BFB" w:rsidRPr="007F6090" w14:paraId="7E23BB95" w14:textId="77777777" w:rsidTr="0099209C">
        <w:trPr>
          <w:trHeight w:val="520"/>
        </w:trPr>
        <w:tc>
          <w:tcPr>
            <w:tcW w:w="859" w:type="dxa"/>
          </w:tcPr>
          <w:p w14:paraId="4DCBB26C" w14:textId="2BB71E02" w:rsidR="002D2BFB" w:rsidRPr="007F6090" w:rsidRDefault="002D2BFB" w:rsidP="00F62D6F">
            <w:pPr>
              <w:pStyle w:val="TableParagraph"/>
              <w:spacing w:line="236" w:lineRule="exact"/>
              <w:rPr>
                <w:sz w:val="20"/>
                <w:szCs w:val="20"/>
              </w:rPr>
            </w:pPr>
            <w:r>
              <w:rPr>
                <w:sz w:val="20"/>
                <w:szCs w:val="20"/>
              </w:rPr>
              <w:t>1.14.34</w:t>
            </w:r>
          </w:p>
        </w:tc>
        <w:tc>
          <w:tcPr>
            <w:tcW w:w="3628" w:type="dxa"/>
          </w:tcPr>
          <w:p w14:paraId="1A88C6EF" w14:textId="77777777" w:rsidR="002D2BFB" w:rsidRPr="007F6090" w:rsidRDefault="002D2BFB" w:rsidP="0099209C">
            <w:pPr>
              <w:pStyle w:val="TableParagraph"/>
              <w:spacing w:line="236" w:lineRule="exact"/>
              <w:ind w:left="107"/>
              <w:rPr>
                <w:sz w:val="20"/>
                <w:szCs w:val="20"/>
              </w:rPr>
            </w:pPr>
            <w:r w:rsidRPr="007F6090">
              <w:rPr>
                <w:sz w:val="20"/>
                <w:szCs w:val="20"/>
              </w:rPr>
              <w:t>Prefab Isolation Room near site</w:t>
            </w:r>
            <w:r>
              <w:rPr>
                <w:sz w:val="20"/>
                <w:szCs w:val="20"/>
              </w:rPr>
              <w:t xml:space="preserve"> </w:t>
            </w:r>
            <w:r w:rsidRPr="007F6090">
              <w:rPr>
                <w:sz w:val="20"/>
                <w:szCs w:val="20"/>
              </w:rPr>
              <w:t>camp entrance</w:t>
            </w:r>
          </w:p>
        </w:tc>
        <w:tc>
          <w:tcPr>
            <w:tcW w:w="720" w:type="dxa"/>
          </w:tcPr>
          <w:p w14:paraId="0C446F4E"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386ECAD1" w14:textId="77777777" w:rsidR="002D2BFB" w:rsidRPr="007F6090" w:rsidRDefault="002D2BFB" w:rsidP="0099209C">
            <w:pPr>
              <w:pStyle w:val="TableParagraph"/>
              <w:spacing w:line="236" w:lineRule="exact"/>
              <w:ind w:left="108" w:right="97"/>
              <w:jc w:val="center"/>
              <w:rPr>
                <w:sz w:val="20"/>
                <w:szCs w:val="20"/>
              </w:rPr>
            </w:pPr>
            <w:r w:rsidRPr="007F6090">
              <w:rPr>
                <w:sz w:val="20"/>
                <w:szCs w:val="20"/>
              </w:rPr>
              <w:t>sum</w:t>
            </w:r>
          </w:p>
        </w:tc>
        <w:tc>
          <w:tcPr>
            <w:tcW w:w="1471" w:type="dxa"/>
          </w:tcPr>
          <w:p w14:paraId="0D6798B5" w14:textId="77777777" w:rsidR="002D2BFB" w:rsidRPr="007F6090" w:rsidRDefault="002D2BFB" w:rsidP="0099209C">
            <w:pPr>
              <w:pStyle w:val="TableParagraph"/>
              <w:rPr>
                <w:rFonts w:ascii="Times New Roman"/>
                <w:sz w:val="20"/>
                <w:szCs w:val="20"/>
              </w:rPr>
            </w:pPr>
          </w:p>
        </w:tc>
        <w:tc>
          <w:tcPr>
            <w:tcW w:w="708" w:type="dxa"/>
          </w:tcPr>
          <w:p w14:paraId="5A5A16FE" w14:textId="77777777" w:rsidR="002D2BFB" w:rsidRPr="007F6090" w:rsidRDefault="002D2BFB" w:rsidP="0099209C">
            <w:pPr>
              <w:pStyle w:val="TableParagraph"/>
              <w:rPr>
                <w:rFonts w:ascii="Times New Roman"/>
                <w:sz w:val="20"/>
                <w:szCs w:val="20"/>
              </w:rPr>
            </w:pPr>
          </w:p>
        </w:tc>
        <w:tc>
          <w:tcPr>
            <w:tcW w:w="1559" w:type="dxa"/>
          </w:tcPr>
          <w:p w14:paraId="4D30F3CD" w14:textId="77777777" w:rsidR="002D2BFB" w:rsidRPr="007F6090" w:rsidRDefault="002D2BFB" w:rsidP="0099209C">
            <w:pPr>
              <w:pStyle w:val="TableParagraph"/>
              <w:rPr>
                <w:rFonts w:ascii="Times New Roman"/>
                <w:sz w:val="20"/>
                <w:szCs w:val="20"/>
              </w:rPr>
            </w:pPr>
          </w:p>
        </w:tc>
        <w:tc>
          <w:tcPr>
            <w:tcW w:w="707" w:type="dxa"/>
          </w:tcPr>
          <w:p w14:paraId="6A05DE08" w14:textId="77777777" w:rsidR="002D2BFB" w:rsidRPr="007F6090" w:rsidRDefault="002D2BFB" w:rsidP="0099209C">
            <w:pPr>
              <w:pStyle w:val="TableParagraph"/>
              <w:rPr>
                <w:rFonts w:ascii="Times New Roman"/>
                <w:sz w:val="20"/>
                <w:szCs w:val="20"/>
              </w:rPr>
            </w:pPr>
          </w:p>
        </w:tc>
      </w:tr>
      <w:tr w:rsidR="002D2BFB" w:rsidRPr="007F6090" w14:paraId="4A141B68" w14:textId="77777777" w:rsidTr="0099209C">
        <w:trPr>
          <w:trHeight w:val="522"/>
        </w:trPr>
        <w:tc>
          <w:tcPr>
            <w:tcW w:w="859" w:type="dxa"/>
          </w:tcPr>
          <w:p w14:paraId="3BE04BCC" w14:textId="43B43F50" w:rsidR="002D2BFB" w:rsidRPr="007F6090" w:rsidRDefault="002D2BFB" w:rsidP="00F62D6F">
            <w:pPr>
              <w:pStyle w:val="TableParagraph"/>
              <w:spacing w:line="236" w:lineRule="exact"/>
              <w:rPr>
                <w:sz w:val="20"/>
                <w:szCs w:val="20"/>
              </w:rPr>
            </w:pPr>
            <w:r>
              <w:rPr>
                <w:sz w:val="20"/>
                <w:szCs w:val="20"/>
              </w:rPr>
              <w:t>1.14.35</w:t>
            </w:r>
          </w:p>
        </w:tc>
        <w:tc>
          <w:tcPr>
            <w:tcW w:w="3628" w:type="dxa"/>
          </w:tcPr>
          <w:p w14:paraId="26C8B6F0" w14:textId="77777777" w:rsidR="002D2BFB" w:rsidRPr="007F6090" w:rsidRDefault="002D2BFB" w:rsidP="0099209C">
            <w:pPr>
              <w:pStyle w:val="TableParagraph"/>
              <w:spacing w:line="236" w:lineRule="exact"/>
              <w:ind w:left="107"/>
              <w:rPr>
                <w:sz w:val="20"/>
                <w:szCs w:val="20"/>
              </w:rPr>
            </w:pPr>
            <w:r w:rsidRPr="007F6090">
              <w:rPr>
                <w:sz w:val="20"/>
                <w:szCs w:val="20"/>
              </w:rPr>
              <w:t>Face Shield for</w:t>
            </w:r>
            <w:r>
              <w:rPr>
                <w:sz w:val="20"/>
                <w:szCs w:val="20"/>
              </w:rPr>
              <w:t xml:space="preserve"> </w:t>
            </w:r>
            <w:r w:rsidRPr="007F6090">
              <w:rPr>
                <w:sz w:val="20"/>
                <w:szCs w:val="20"/>
              </w:rPr>
              <w:t>screeners/tester(s)</w:t>
            </w:r>
          </w:p>
        </w:tc>
        <w:tc>
          <w:tcPr>
            <w:tcW w:w="720" w:type="dxa"/>
          </w:tcPr>
          <w:p w14:paraId="7D1EE941"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810" w:type="dxa"/>
          </w:tcPr>
          <w:p w14:paraId="25E75B2D" w14:textId="77777777" w:rsidR="002D2BFB" w:rsidRPr="007F6090" w:rsidRDefault="002D2BFB" w:rsidP="0099209C">
            <w:pPr>
              <w:pStyle w:val="TableParagraph"/>
              <w:spacing w:line="236" w:lineRule="exact"/>
              <w:ind w:left="108" w:right="97"/>
              <w:jc w:val="center"/>
              <w:rPr>
                <w:sz w:val="20"/>
                <w:szCs w:val="20"/>
              </w:rPr>
            </w:pPr>
            <w:r w:rsidRPr="007F6090">
              <w:rPr>
                <w:sz w:val="20"/>
                <w:szCs w:val="20"/>
              </w:rPr>
              <w:t>sum</w:t>
            </w:r>
          </w:p>
        </w:tc>
        <w:tc>
          <w:tcPr>
            <w:tcW w:w="1471" w:type="dxa"/>
          </w:tcPr>
          <w:p w14:paraId="37A18ADD" w14:textId="77777777" w:rsidR="002D2BFB" w:rsidRPr="007F6090" w:rsidRDefault="002D2BFB" w:rsidP="0099209C">
            <w:pPr>
              <w:pStyle w:val="TableParagraph"/>
              <w:rPr>
                <w:rFonts w:ascii="Times New Roman"/>
                <w:sz w:val="20"/>
                <w:szCs w:val="20"/>
              </w:rPr>
            </w:pPr>
          </w:p>
        </w:tc>
        <w:tc>
          <w:tcPr>
            <w:tcW w:w="708" w:type="dxa"/>
          </w:tcPr>
          <w:p w14:paraId="4B591EFF" w14:textId="77777777" w:rsidR="002D2BFB" w:rsidRPr="007F6090" w:rsidRDefault="002D2BFB" w:rsidP="0099209C">
            <w:pPr>
              <w:pStyle w:val="TableParagraph"/>
              <w:rPr>
                <w:rFonts w:ascii="Times New Roman"/>
                <w:sz w:val="20"/>
                <w:szCs w:val="20"/>
              </w:rPr>
            </w:pPr>
          </w:p>
        </w:tc>
        <w:tc>
          <w:tcPr>
            <w:tcW w:w="1559" w:type="dxa"/>
          </w:tcPr>
          <w:p w14:paraId="3506E6E4" w14:textId="77777777" w:rsidR="002D2BFB" w:rsidRPr="007F6090" w:rsidRDefault="002D2BFB" w:rsidP="0099209C">
            <w:pPr>
              <w:pStyle w:val="TableParagraph"/>
              <w:rPr>
                <w:rFonts w:ascii="Times New Roman"/>
                <w:sz w:val="20"/>
                <w:szCs w:val="20"/>
              </w:rPr>
            </w:pPr>
          </w:p>
        </w:tc>
        <w:tc>
          <w:tcPr>
            <w:tcW w:w="707" w:type="dxa"/>
          </w:tcPr>
          <w:p w14:paraId="64D492E4" w14:textId="77777777" w:rsidR="002D2BFB" w:rsidRPr="007F6090" w:rsidRDefault="002D2BFB" w:rsidP="0099209C">
            <w:pPr>
              <w:pStyle w:val="TableParagraph"/>
              <w:rPr>
                <w:rFonts w:ascii="Times New Roman"/>
                <w:sz w:val="20"/>
                <w:szCs w:val="20"/>
              </w:rPr>
            </w:pPr>
          </w:p>
        </w:tc>
      </w:tr>
      <w:tr w:rsidR="0099209C" w:rsidRPr="007F6090" w14:paraId="464A257F" w14:textId="77777777" w:rsidTr="0099209C">
        <w:trPr>
          <w:trHeight w:val="268"/>
        </w:trPr>
        <w:tc>
          <w:tcPr>
            <w:tcW w:w="8196" w:type="dxa"/>
            <w:gridSpan w:val="6"/>
          </w:tcPr>
          <w:p w14:paraId="006C31D0" w14:textId="77777777" w:rsidR="0099209C" w:rsidRPr="007F6090" w:rsidRDefault="0099209C" w:rsidP="0099209C">
            <w:pPr>
              <w:pStyle w:val="TableParagraph"/>
              <w:spacing w:before="2"/>
              <w:ind w:left="107"/>
              <w:rPr>
                <w:b/>
                <w:sz w:val="20"/>
                <w:szCs w:val="20"/>
              </w:rPr>
            </w:pPr>
            <w:r w:rsidRPr="007F6090">
              <w:rPr>
                <w:b/>
                <w:sz w:val="20"/>
                <w:szCs w:val="20"/>
              </w:rPr>
              <w:t>Carried Forward</w:t>
            </w:r>
          </w:p>
        </w:tc>
        <w:tc>
          <w:tcPr>
            <w:tcW w:w="1559" w:type="dxa"/>
          </w:tcPr>
          <w:p w14:paraId="51BFA18C" w14:textId="77777777" w:rsidR="0099209C" w:rsidRPr="007F6090" w:rsidRDefault="0099209C" w:rsidP="0099209C">
            <w:pPr>
              <w:pStyle w:val="TableParagraph"/>
              <w:rPr>
                <w:rFonts w:ascii="Times New Roman"/>
                <w:sz w:val="20"/>
                <w:szCs w:val="20"/>
              </w:rPr>
            </w:pPr>
          </w:p>
        </w:tc>
        <w:tc>
          <w:tcPr>
            <w:tcW w:w="707" w:type="dxa"/>
          </w:tcPr>
          <w:p w14:paraId="3FA55F69" w14:textId="77777777" w:rsidR="0099209C" w:rsidRPr="007F6090" w:rsidRDefault="0099209C" w:rsidP="0099209C">
            <w:pPr>
              <w:pStyle w:val="TableParagraph"/>
              <w:rPr>
                <w:rFonts w:ascii="Times New Roman"/>
                <w:sz w:val="20"/>
                <w:szCs w:val="20"/>
              </w:rPr>
            </w:pPr>
          </w:p>
        </w:tc>
      </w:tr>
    </w:tbl>
    <w:p w14:paraId="258D57A0" w14:textId="77777777" w:rsidR="0099209C" w:rsidRDefault="0099209C" w:rsidP="0099209C"/>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3228"/>
        <w:gridCol w:w="993"/>
        <w:gridCol w:w="993"/>
        <w:gridCol w:w="1415"/>
        <w:gridCol w:w="708"/>
        <w:gridCol w:w="1559"/>
        <w:gridCol w:w="707"/>
      </w:tblGrid>
      <w:tr w:rsidR="0099209C" w:rsidRPr="007F6090" w14:paraId="3FEF0325" w14:textId="77777777" w:rsidTr="0099209C">
        <w:trPr>
          <w:trHeight w:val="628"/>
        </w:trPr>
        <w:tc>
          <w:tcPr>
            <w:tcW w:w="859" w:type="dxa"/>
          </w:tcPr>
          <w:p w14:paraId="3A674A7A" w14:textId="77777777" w:rsidR="0099209C" w:rsidRPr="007F6090" w:rsidRDefault="0099209C" w:rsidP="0099209C">
            <w:pPr>
              <w:pStyle w:val="TableParagraph"/>
              <w:spacing w:before="47" w:line="259" w:lineRule="auto"/>
              <w:ind w:left="258" w:right="185" w:hanging="46"/>
              <w:rPr>
                <w:b/>
                <w:sz w:val="20"/>
                <w:szCs w:val="20"/>
              </w:rPr>
            </w:pPr>
            <w:r w:rsidRPr="007F6090">
              <w:rPr>
                <w:b/>
                <w:sz w:val="20"/>
                <w:szCs w:val="20"/>
              </w:rPr>
              <w:t>Item No.</w:t>
            </w:r>
          </w:p>
        </w:tc>
        <w:tc>
          <w:tcPr>
            <w:tcW w:w="3228" w:type="dxa"/>
          </w:tcPr>
          <w:p w14:paraId="27A0EA63" w14:textId="77777777" w:rsidR="0099209C" w:rsidRPr="007F6090" w:rsidRDefault="0099209C" w:rsidP="0099209C">
            <w:pPr>
              <w:pStyle w:val="TableParagraph"/>
              <w:spacing w:before="179"/>
              <w:ind w:left="1036"/>
              <w:rPr>
                <w:b/>
                <w:sz w:val="20"/>
                <w:szCs w:val="20"/>
              </w:rPr>
            </w:pPr>
            <w:r w:rsidRPr="007F6090">
              <w:rPr>
                <w:b/>
                <w:sz w:val="20"/>
                <w:szCs w:val="20"/>
              </w:rPr>
              <w:t>Description</w:t>
            </w:r>
          </w:p>
        </w:tc>
        <w:tc>
          <w:tcPr>
            <w:tcW w:w="993" w:type="dxa"/>
          </w:tcPr>
          <w:p w14:paraId="634C970D" w14:textId="77777777" w:rsidR="0099209C" w:rsidRPr="007F6090" w:rsidRDefault="0099209C" w:rsidP="0099209C">
            <w:pPr>
              <w:pStyle w:val="TableParagraph"/>
              <w:spacing w:before="47" w:line="259" w:lineRule="auto"/>
              <w:ind w:left="350" w:right="291" w:hanging="29"/>
              <w:rPr>
                <w:b/>
                <w:sz w:val="20"/>
                <w:szCs w:val="20"/>
              </w:rPr>
            </w:pPr>
            <w:r w:rsidRPr="007F6090">
              <w:rPr>
                <w:b/>
                <w:sz w:val="20"/>
                <w:szCs w:val="20"/>
              </w:rPr>
              <w:t>Qty (A)</w:t>
            </w:r>
          </w:p>
        </w:tc>
        <w:tc>
          <w:tcPr>
            <w:tcW w:w="993" w:type="dxa"/>
          </w:tcPr>
          <w:p w14:paraId="0C4BCBAE" w14:textId="77777777" w:rsidR="0099209C" w:rsidRPr="007F6090" w:rsidRDefault="0099209C" w:rsidP="0099209C">
            <w:pPr>
              <w:pStyle w:val="TableParagraph"/>
              <w:spacing w:before="179"/>
              <w:ind w:left="105" w:right="97"/>
              <w:jc w:val="center"/>
              <w:rPr>
                <w:b/>
                <w:sz w:val="20"/>
                <w:szCs w:val="20"/>
              </w:rPr>
            </w:pPr>
            <w:r w:rsidRPr="007F6090">
              <w:rPr>
                <w:b/>
                <w:sz w:val="20"/>
                <w:szCs w:val="20"/>
              </w:rPr>
              <w:t>U O M</w:t>
            </w:r>
          </w:p>
        </w:tc>
        <w:tc>
          <w:tcPr>
            <w:tcW w:w="2123" w:type="dxa"/>
            <w:gridSpan w:val="2"/>
          </w:tcPr>
          <w:p w14:paraId="52D192A6" w14:textId="77777777" w:rsidR="0099209C" w:rsidRPr="007F6090" w:rsidRDefault="0099209C" w:rsidP="0099209C">
            <w:pPr>
              <w:pStyle w:val="TableParagraph"/>
              <w:spacing w:before="179"/>
              <w:ind w:left="659"/>
              <w:rPr>
                <w:b/>
                <w:sz w:val="20"/>
                <w:szCs w:val="20"/>
              </w:rPr>
            </w:pPr>
            <w:r w:rsidRPr="007F6090">
              <w:rPr>
                <w:b/>
                <w:sz w:val="20"/>
                <w:szCs w:val="20"/>
              </w:rPr>
              <w:t>Rate (B)</w:t>
            </w:r>
          </w:p>
        </w:tc>
        <w:tc>
          <w:tcPr>
            <w:tcW w:w="2266" w:type="dxa"/>
            <w:gridSpan w:val="2"/>
          </w:tcPr>
          <w:p w14:paraId="4CF3CC3C" w14:textId="77777777" w:rsidR="0099209C" w:rsidRPr="007F6090" w:rsidRDefault="0099209C" w:rsidP="0099209C">
            <w:pPr>
              <w:pStyle w:val="TableParagraph"/>
              <w:spacing w:before="179"/>
              <w:ind w:left="663"/>
              <w:rPr>
                <w:b/>
                <w:sz w:val="20"/>
                <w:szCs w:val="20"/>
              </w:rPr>
            </w:pPr>
            <w:r w:rsidRPr="007F6090">
              <w:rPr>
                <w:b/>
                <w:sz w:val="20"/>
                <w:szCs w:val="20"/>
              </w:rPr>
              <w:t>Total A*B</w:t>
            </w:r>
          </w:p>
        </w:tc>
      </w:tr>
      <w:tr w:rsidR="0099209C" w:rsidRPr="007F6090" w14:paraId="605DF127" w14:textId="77777777" w:rsidTr="0099209C">
        <w:trPr>
          <w:trHeight w:val="371"/>
        </w:trPr>
        <w:tc>
          <w:tcPr>
            <w:tcW w:w="8196" w:type="dxa"/>
            <w:gridSpan w:val="6"/>
          </w:tcPr>
          <w:p w14:paraId="4F588B1E" w14:textId="77777777" w:rsidR="0099209C" w:rsidRPr="007F6090" w:rsidRDefault="0099209C" w:rsidP="0099209C">
            <w:pPr>
              <w:pStyle w:val="TableParagraph"/>
              <w:spacing w:before="52"/>
              <w:ind w:left="107"/>
              <w:rPr>
                <w:b/>
                <w:sz w:val="20"/>
                <w:szCs w:val="20"/>
              </w:rPr>
            </w:pPr>
            <w:r w:rsidRPr="007F6090">
              <w:rPr>
                <w:b/>
                <w:sz w:val="20"/>
                <w:szCs w:val="20"/>
              </w:rPr>
              <w:t>Brought Forward</w:t>
            </w:r>
          </w:p>
        </w:tc>
        <w:tc>
          <w:tcPr>
            <w:tcW w:w="1559" w:type="dxa"/>
          </w:tcPr>
          <w:p w14:paraId="12DDCE3A" w14:textId="77777777" w:rsidR="0099209C" w:rsidRPr="007F6090" w:rsidRDefault="0099209C" w:rsidP="0099209C">
            <w:pPr>
              <w:pStyle w:val="TableParagraph"/>
              <w:rPr>
                <w:rFonts w:ascii="Times New Roman"/>
                <w:sz w:val="20"/>
                <w:szCs w:val="20"/>
              </w:rPr>
            </w:pPr>
          </w:p>
        </w:tc>
        <w:tc>
          <w:tcPr>
            <w:tcW w:w="707" w:type="dxa"/>
          </w:tcPr>
          <w:p w14:paraId="623D2FC1" w14:textId="77777777" w:rsidR="0099209C" w:rsidRPr="007F6090" w:rsidRDefault="0099209C" w:rsidP="0099209C">
            <w:pPr>
              <w:pStyle w:val="TableParagraph"/>
              <w:rPr>
                <w:rFonts w:ascii="Times New Roman"/>
                <w:sz w:val="20"/>
                <w:szCs w:val="20"/>
              </w:rPr>
            </w:pPr>
          </w:p>
        </w:tc>
      </w:tr>
      <w:tr w:rsidR="002D2BFB" w:rsidRPr="007F6090" w14:paraId="2ABA2FFA" w14:textId="77777777" w:rsidTr="0099209C">
        <w:trPr>
          <w:trHeight w:val="1043"/>
        </w:trPr>
        <w:tc>
          <w:tcPr>
            <w:tcW w:w="859" w:type="dxa"/>
          </w:tcPr>
          <w:p w14:paraId="0EF9508B" w14:textId="5A1D9258" w:rsidR="002D2BFB" w:rsidRPr="007F6090" w:rsidRDefault="002D2BFB" w:rsidP="008C3571">
            <w:pPr>
              <w:pStyle w:val="TableParagraph"/>
              <w:spacing w:line="239" w:lineRule="exact"/>
              <w:rPr>
                <w:sz w:val="20"/>
                <w:szCs w:val="20"/>
              </w:rPr>
            </w:pPr>
            <w:r>
              <w:rPr>
                <w:sz w:val="20"/>
                <w:szCs w:val="20"/>
              </w:rPr>
              <w:t>1.14.36</w:t>
            </w:r>
          </w:p>
        </w:tc>
        <w:tc>
          <w:tcPr>
            <w:tcW w:w="3228" w:type="dxa"/>
          </w:tcPr>
          <w:p w14:paraId="0D93A324" w14:textId="77777777" w:rsidR="002D2BFB" w:rsidRPr="007F6090" w:rsidRDefault="002D2BFB" w:rsidP="0099209C">
            <w:pPr>
              <w:pStyle w:val="TableParagraph"/>
              <w:spacing w:line="259" w:lineRule="auto"/>
              <w:ind w:left="107" w:right="102"/>
              <w:rPr>
                <w:sz w:val="20"/>
                <w:szCs w:val="20"/>
              </w:rPr>
            </w:pPr>
            <w:r w:rsidRPr="007F6090">
              <w:rPr>
                <w:sz w:val="20"/>
                <w:szCs w:val="20"/>
              </w:rPr>
              <w:t>Covid-19 Awareness Signage Posters/Notice at entrances/social distancing floor</w:t>
            </w:r>
          </w:p>
          <w:p w14:paraId="73E649DB" w14:textId="77777777" w:rsidR="002D2BFB" w:rsidRPr="007F6090" w:rsidRDefault="002D2BFB" w:rsidP="0099209C">
            <w:pPr>
              <w:pStyle w:val="TableParagraph"/>
              <w:spacing w:line="239" w:lineRule="exact"/>
              <w:ind w:left="107"/>
              <w:rPr>
                <w:sz w:val="20"/>
                <w:szCs w:val="20"/>
              </w:rPr>
            </w:pPr>
            <w:r w:rsidRPr="007F6090">
              <w:rPr>
                <w:sz w:val="20"/>
                <w:szCs w:val="20"/>
              </w:rPr>
              <w:t>markings</w:t>
            </w:r>
          </w:p>
        </w:tc>
        <w:tc>
          <w:tcPr>
            <w:tcW w:w="993" w:type="dxa"/>
          </w:tcPr>
          <w:p w14:paraId="64AC5616" w14:textId="77777777" w:rsidR="002D2BFB" w:rsidRPr="007F6090" w:rsidRDefault="002D2BFB" w:rsidP="0099209C">
            <w:pPr>
              <w:pStyle w:val="TableParagraph"/>
              <w:spacing w:line="239" w:lineRule="exact"/>
              <w:ind w:left="9"/>
              <w:jc w:val="center"/>
              <w:rPr>
                <w:sz w:val="20"/>
                <w:szCs w:val="20"/>
              </w:rPr>
            </w:pPr>
            <w:r w:rsidRPr="007F6090">
              <w:rPr>
                <w:sz w:val="20"/>
                <w:szCs w:val="20"/>
              </w:rPr>
              <w:t>1</w:t>
            </w:r>
          </w:p>
        </w:tc>
        <w:tc>
          <w:tcPr>
            <w:tcW w:w="993" w:type="dxa"/>
          </w:tcPr>
          <w:p w14:paraId="426F69AD" w14:textId="77777777" w:rsidR="002D2BFB" w:rsidRPr="007F6090" w:rsidRDefault="002D2BFB" w:rsidP="0099209C">
            <w:pPr>
              <w:pStyle w:val="TableParagraph"/>
              <w:spacing w:line="239" w:lineRule="exact"/>
              <w:ind w:left="105" w:right="97"/>
              <w:jc w:val="center"/>
              <w:rPr>
                <w:sz w:val="20"/>
                <w:szCs w:val="20"/>
              </w:rPr>
            </w:pPr>
            <w:r w:rsidRPr="007F6090">
              <w:rPr>
                <w:sz w:val="20"/>
                <w:szCs w:val="20"/>
              </w:rPr>
              <w:t>Sum</w:t>
            </w:r>
          </w:p>
        </w:tc>
        <w:tc>
          <w:tcPr>
            <w:tcW w:w="1415" w:type="dxa"/>
          </w:tcPr>
          <w:p w14:paraId="4735E9F7" w14:textId="77777777" w:rsidR="002D2BFB" w:rsidRPr="007F6090" w:rsidRDefault="002D2BFB" w:rsidP="0099209C">
            <w:pPr>
              <w:pStyle w:val="TableParagraph"/>
              <w:rPr>
                <w:rFonts w:ascii="Times New Roman"/>
                <w:sz w:val="20"/>
                <w:szCs w:val="20"/>
              </w:rPr>
            </w:pPr>
          </w:p>
        </w:tc>
        <w:tc>
          <w:tcPr>
            <w:tcW w:w="708" w:type="dxa"/>
          </w:tcPr>
          <w:p w14:paraId="7A5D7395" w14:textId="77777777" w:rsidR="002D2BFB" w:rsidRPr="007F6090" w:rsidRDefault="002D2BFB" w:rsidP="0099209C">
            <w:pPr>
              <w:pStyle w:val="TableParagraph"/>
              <w:rPr>
                <w:rFonts w:ascii="Times New Roman"/>
                <w:sz w:val="20"/>
                <w:szCs w:val="20"/>
              </w:rPr>
            </w:pPr>
          </w:p>
        </w:tc>
        <w:tc>
          <w:tcPr>
            <w:tcW w:w="1559" w:type="dxa"/>
          </w:tcPr>
          <w:p w14:paraId="6E280693" w14:textId="77777777" w:rsidR="002D2BFB" w:rsidRPr="007F6090" w:rsidRDefault="002D2BFB" w:rsidP="0099209C">
            <w:pPr>
              <w:pStyle w:val="TableParagraph"/>
              <w:rPr>
                <w:rFonts w:ascii="Times New Roman"/>
                <w:sz w:val="20"/>
                <w:szCs w:val="20"/>
              </w:rPr>
            </w:pPr>
          </w:p>
        </w:tc>
        <w:tc>
          <w:tcPr>
            <w:tcW w:w="707" w:type="dxa"/>
          </w:tcPr>
          <w:p w14:paraId="10912161" w14:textId="77777777" w:rsidR="002D2BFB" w:rsidRPr="007F6090" w:rsidRDefault="002D2BFB" w:rsidP="0099209C">
            <w:pPr>
              <w:pStyle w:val="TableParagraph"/>
              <w:rPr>
                <w:rFonts w:ascii="Times New Roman"/>
                <w:sz w:val="20"/>
                <w:szCs w:val="20"/>
              </w:rPr>
            </w:pPr>
          </w:p>
        </w:tc>
      </w:tr>
      <w:tr w:rsidR="002D2BFB" w:rsidRPr="007F6090" w14:paraId="25E7A08C" w14:textId="77777777" w:rsidTr="0099209C">
        <w:trPr>
          <w:trHeight w:val="318"/>
        </w:trPr>
        <w:tc>
          <w:tcPr>
            <w:tcW w:w="859" w:type="dxa"/>
          </w:tcPr>
          <w:p w14:paraId="43CF43F7" w14:textId="55FE521A" w:rsidR="002D2BFB" w:rsidRPr="007F6090" w:rsidRDefault="002D2BFB" w:rsidP="00F62D6F">
            <w:pPr>
              <w:pStyle w:val="TableParagraph"/>
              <w:spacing w:line="236" w:lineRule="exact"/>
              <w:rPr>
                <w:sz w:val="20"/>
                <w:szCs w:val="20"/>
              </w:rPr>
            </w:pPr>
            <w:r>
              <w:rPr>
                <w:sz w:val="20"/>
                <w:szCs w:val="20"/>
              </w:rPr>
              <w:t>1.14.37</w:t>
            </w:r>
          </w:p>
        </w:tc>
        <w:tc>
          <w:tcPr>
            <w:tcW w:w="3228" w:type="dxa"/>
          </w:tcPr>
          <w:p w14:paraId="016F32C6" w14:textId="77777777" w:rsidR="002D2BFB" w:rsidRPr="007F6090" w:rsidRDefault="002D2BFB" w:rsidP="0099209C">
            <w:pPr>
              <w:pStyle w:val="TableParagraph"/>
              <w:spacing w:line="236" w:lineRule="exact"/>
              <w:ind w:left="107"/>
              <w:rPr>
                <w:sz w:val="20"/>
                <w:szCs w:val="20"/>
              </w:rPr>
            </w:pPr>
            <w:r w:rsidRPr="007F6090">
              <w:rPr>
                <w:sz w:val="20"/>
                <w:szCs w:val="20"/>
              </w:rPr>
              <w:t>Cloth masks ( 2 per employee)</w:t>
            </w:r>
          </w:p>
        </w:tc>
        <w:tc>
          <w:tcPr>
            <w:tcW w:w="993" w:type="dxa"/>
          </w:tcPr>
          <w:p w14:paraId="21FB99D1"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993" w:type="dxa"/>
          </w:tcPr>
          <w:p w14:paraId="4C48B022" w14:textId="77777777" w:rsidR="002D2BFB" w:rsidRPr="007F6090" w:rsidRDefault="002D2BFB" w:rsidP="0099209C">
            <w:pPr>
              <w:pStyle w:val="TableParagraph"/>
              <w:spacing w:line="236" w:lineRule="exact"/>
              <w:ind w:left="105" w:right="97"/>
              <w:jc w:val="center"/>
              <w:rPr>
                <w:sz w:val="20"/>
                <w:szCs w:val="20"/>
              </w:rPr>
            </w:pPr>
            <w:r w:rsidRPr="007F6090">
              <w:rPr>
                <w:sz w:val="20"/>
                <w:szCs w:val="20"/>
              </w:rPr>
              <w:t>Sum</w:t>
            </w:r>
          </w:p>
        </w:tc>
        <w:tc>
          <w:tcPr>
            <w:tcW w:w="1415" w:type="dxa"/>
          </w:tcPr>
          <w:p w14:paraId="1B99D917" w14:textId="77777777" w:rsidR="002D2BFB" w:rsidRPr="007F6090" w:rsidRDefault="002D2BFB" w:rsidP="0099209C">
            <w:pPr>
              <w:pStyle w:val="TableParagraph"/>
              <w:rPr>
                <w:rFonts w:ascii="Times New Roman"/>
                <w:sz w:val="20"/>
                <w:szCs w:val="20"/>
              </w:rPr>
            </w:pPr>
          </w:p>
        </w:tc>
        <w:tc>
          <w:tcPr>
            <w:tcW w:w="708" w:type="dxa"/>
          </w:tcPr>
          <w:p w14:paraId="782A0338" w14:textId="77777777" w:rsidR="002D2BFB" w:rsidRPr="007F6090" w:rsidRDefault="002D2BFB" w:rsidP="0099209C">
            <w:pPr>
              <w:pStyle w:val="TableParagraph"/>
              <w:rPr>
                <w:rFonts w:ascii="Times New Roman"/>
                <w:sz w:val="20"/>
                <w:szCs w:val="20"/>
              </w:rPr>
            </w:pPr>
          </w:p>
        </w:tc>
        <w:tc>
          <w:tcPr>
            <w:tcW w:w="1559" w:type="dxa"/>
          </w:tcPr>
          <w:p w14:paraId="7ECA8090" w14:textId="77777777" w:rsidR="002D2BFB" w:rsidRPr="007F6090" w:rsidRDefault="002D2BFB" w:rsidP="0099209C">
            <w:pPr>
              <w:pStyle w:val="TableParagraph"/>
              <w:rPr>
                <w:rFonts w:ascii="Times New Roman"/>
                <w:sz w:val="20"/>
                <w:szCs w:val="20"/>
              </w:rPr>
            </w:pPr>
          </w:p>
        </w:tc>
        <w:tc>
          <w:tcPr>
            <w:tcW w:w="707" w:type="dxa"/>
          </w:tcPr>
          <w:p w14:paraId="39B312DE" w14:textId="77777777" w:rsidR="002D2BFB" w:rsidRPr="007F6090" w:rsidRDefault="002D2BFB" w:rsidP="0099209C">
            <w:pPr>
              <w:pStyle w:val="TableParagraph"/>
              <w:rPr>
                <w:rFonts w:ascii="Times New Roman"/>
                <w:sz w:val="20"/>
                <w:szCs w:val="20"/>
              </w:rPr>
            </w:pPr>
          </w:p>
        </w:tc>
      </w:tr>
      <w:tr w:rsidR="008C3571" w:rsidRPr="007F6090" w14:paraId="3FF1755D" w14:textId="77777777" w:rsidTr="0099209C">
        <w:trPr>
          <w:trHeight w:val="521"/>
        </w:trPr>
        <w:tc>
          <w:tcPr>
            <w:tcW w:w="859" w:type="dxa"/>
          </w:tcPr>
          <w:p w14:paraId="4206E2CA" w14:textId="62F8D918" w:rsidR="008C3571" w:rsidRPr="007F6090" w:rsidRDefault="008C3571" w:rsidP="00F62D6F">
            <w:pPr>
              <w:pStyle w:val="TableParagraph"/>
              <w:spacing w:line="236" w:lineRule="exact"/>
              <w:rPr>
                <w:sz w:val="20"/>
                <w:szCs w:val="20"/>
              </w:rPr>
            </w:pPr>
            <w:r>
              <w:rPr>
                <w:sz w:val="20"/>
                <w:szCs w:val="20"/>
              </w:rPr>
              <w:t>1.14.38</w:t>
            </w:r>
          </w:p>
        </w:tc>
        <w:tc>
          <w:tcPr>
            <w:tcW w:w="3228" w:type="dxa"/>
          </w:tcPr>
          <w:p w14:paraId="1D37479C" w14:textId="77777777" w:rsidR="008C3571" w:rsidRPr="007F6090" w:rsidRDefault="008C3571" w:rsidP="0099209C">
            <w:pPr>
              <w:pStyle w:val="TableParagraph"/>
              <w:spacing w:line="236" w:lineRule="exact"/>
              <w:ind w:left="107"/>
              <w:rPr>
                <w:sz w:val="20"/>
                <w:szCs w:val="20"/>
              </w:rPr>
            </w:pPr>
            <w:r w:rsidRPr="007F6090">
              <w:rPr>
                <w:sz w:val="20"/>
                <w:szCs w:val="20"/>
              </w:rPr>
              <w:t>Batteries for Thermometer &amp;</w:t>
            </w:r>
          </w:p>
          <w:p w14:paraId="6CC2F88C" w14:textId="77777777" w:rsidR="008C3571" w:rsidRPr="007F6090" w:rsidRDefault="008C3571" w:rsidP="0099209C">
            <w:pPr>
              <w:pStyle w:val="TableParagraph"/>
              <w:spacing w:before="18"/>
              <w:ind w:left="107"/>
              <w:rPr>
                <w:sz w:val="20"/>
                <w:szCs w:val="20"/>
              </w:rPr>
            </w:pPr>
            <w:r w:rsidRPr="007F6090">
              <w:rPr>
                <w:sz w:val="20"/>
                <w:szCs w:val="20"/>
              </w:rPr>
              <w:t>Dispenser</w:t>
            </w:r>
          </w:p>
        </w:tc>
        <w:tc>
          <w:tcPr>
            <w:tcW w:w="993" w:type="dxa"/>
          </w:tcPr>
          <w:p w14:paraId="0EC5FAA3" w14:textId="70B5B733" w:rsidR="008C3571" w:rsidRPr="007F6090" w:rsidRDefault="008C3571" w:rsidP="0099209C">
            <w:pPr>
              <w:pStyle w:val="TableParagraph"/>
              <w:spacing w:line="236" w:lineRule="exact"/>
              <w:ind w:left="108" w:right="97"/>
              <w:jc w:val="center"/>
              <w:rPr>
                <w:sz w:val="20"/>
                <w:szCs w:val="20"/>
              </w:rPr>
            </w:pPr>
            <w:r w:rsidRPr="007F6090">
              <w:rPr>
                <w:sz w:val="20"/>
                <w:szCs w:val="20"/>
              </w:rPr>
              <w:t>1</w:t>
            </w:r>
          </w:p>
        </w:tc>
        <w:tc>
          <w:tcPr>
            <w:tcW w:w="993" w:type="dxa"/>
          </w:tcPr>
          <w:p w14:paraId="5C2D08B8" w14:textId="3132A168" w:rsidR="008C3571" w:rsidRPr="007F6090" w:rsidRDefault="008C3571" w:rsidP="0099209C">
            <w:pPr>
              <w:pStyle w:val="TableParagraph"/>
              <w:spacing w:line="236" w:lineRule="exact"/>
              <w:ind w:left="109" w:right="97"/>
              <w:jc w:val="center"/>
              <w:rPr>
                <w:sz w:val="20"/>
                <w:szCs w:val="20"/>
              </w:rPr>
            </w:pPr>
            <w:r w:rsidRPr="007F6090">
              <w:rPr>
                <w:sz w:val="20"/>
                <w:szCs w:val="20"/>
              </w:rPr>
              <w:t>sum</w:t>
            </w:r>
          </w:p>
        </w:tc>
        <w:tc>
          <w:tcPr>
            <w:tcW w:w="1415" w:type="dxa"/>
          </w:tcPr>
          <w:p w14:paraId="46B45BF3" w14:textId="77777777" w:rsidR="008C3571" w:rsidRPr="007F6090" w:rsidRDefault="008C3571" w:rsidP="0099209C">
            <w:pPr>
              <w:pStyle w:val="TableParagraph"/>
              <w:rPr>
                <w:rFonts w:ascii="Times New Roman"/>
                <w:sz w:val="20"/>
                <w:szCs w:val="20"/>
              </w:rPr>
            </w:pPr>
          </w:p>
        </w:tc>
        <w:tc>
          <w:tcPr>
            <w:tcW w:w="708" w:type="dxa"/>
          </w:tcPr>
          <w:p w14:paraId="103862B4" w14:textId="77777777" w:rsidR="008C3571" w:rsidRPr="007F6090" w:rsidRDefault="008C3571" w:rsidP="0099209C">
            <w:pPr>
              <w:pStyle w:val="TableParagraph"/>
              <w:rPr>
                <w:rFonts w:ascii="Times New Roman"/>
                <w:sz w:val="20"/>
                <w:szCs w:val="20"/>
              </w:rPr>
            </w:pPr>
          </w:p>
        </w:tc>
        <w:tc>
          <w:tcPr>
            <w:tcW w:w="1559" w:type="dxa"/>
          </w:tcPr>
          <w:p w14:paraId="5E2F5CAB" w14:textId="77777777" w:rsidR="008C3571" w:rsidRPr="007F6090" w:rsidRDefault="008C3571" w:rsidP="0099209C">
            <w:pPr>
              <w:pStyle w:val="TableParagraph"/>
              <w:rPr>
                <w:rFonts w:ascii="Times New Roman"/>
                <w:sz w:val="20"/>
                <w:szCs w:val="20"/>
              </w:rPr>
            </w:pPr>
          </w:p>
        </w:tc>
        <w:tc>
          <w:tcPr>
            <w:tcW w:w="707" w:type="dxa"/>
          </w:tcPr>
          <w:p w14:paraId="5A02FEAF" w14:textId="77777777" w:rsidR="008C3571" w:rsidRPr="007F6090" w:rsidRDefault="008C3571" w:rsidP="0099209C">
            <w:pPr>
              <w:pStyle w:val="TableParagraph"/>
              <w:rPr>
                <w:rFonts w:ascii="Times New Roman"/>
                <w:sz w:val="20"/>
                <w:szCs w:val="20"/>
              </w:rPr>
            </w:pPr>
          </w:p>
        </w:tc>
      </w:tr>
      <w:tr w:rsidR="008C3571" w:rsidRPr="007F6090" w14:paraId="2941449B" w14:textId="77777777" w:rsidTr="0099209C">
        <w:trPr>
          <w:trHeight w:val="520"/>
        </w:trPr>
        <w:tc>
          <w:tcPr>
            <w:tcW w:w="859" w:type="dxa"/>
          </w:tcPr>
          <w:p w14:paraId="2D3038F1" w14:textId="373A1821" w:rsidR="008C3571" w:rsidRPr="007F6090" w:rsidRDefault="008C3571" w:rsidP="00F62D6F">
            <w:pPr>
              <w:pStyle w:val="TableParagraph"/>
              <w:spacing w:line="236" w:lineRule="exact"/>
              <w:rPr>
                <w:sz w:val="20"/>
                <w:szCs w:val="20"/>
              </w:rPr>
            </w:pPr>
            <w:r>
              <w:rPr>
                <w:sz w:val="20"/>
                <w:szCs w:val="20"/>
              </w:rPr>
              <w:t>1.14.39</w:t>
            </w:r>
          </w:p>
        </w:tc>
        <w:tc>
          <w:tcPr>
            <w:tcW w:w="3228" w:type="dxa"/>
          </w:tcPr>
          <w:p w14:paraId="2E054C52" w14:textId="77777777" w:rsidR="008C3571" w:rsidRPr="007F6090" w:rsidRDefault="008C3571" w:rsidP="0099209C">
            <w:pPr>
              <w:pStyle w:val="TableParagraph"/>
              <w:spacing w:line="236" w:lineRule="exact"/>
              <w:ind w:left="107"/>
              <w:rPr>
                <w:sz w:val="20"/>
                <w:szCs w:val="20"/>
              </w:rPr>
            </w:pPr>
            <w:r w:rsidRPr="007F6090">
              <w:rPr>
                <w:sz w:val="20"/>
                <w:szCs w:val="20"/>
              </w:rPr>
              <w:t>Medical/Disinfectant (Alcohol) -</w:t>
            </w:r>
          </w:p>
          <w:p w14:paraId="1C4DA64E" w14:textId="77777777" w:rsidR="008C3571" w:rsidRPr="007F6090" w:rsidRDefault="008C3571" w:rsidP="0099209C">
            <w:pPr>
              <w:pStyle w:val="TableParagraph"/>
              <w:spacing w:before="20"/>
              <w:ind w:left="107"/>
              <w:rPr>
                <w:sz w:val="20"/>
                <w:szCs w:val="20"/>
              </w:rPr>
            </w:pPr>
            <w:r w:rsidRPr="007F6090">
              <w:rPr>
                <w:sz w:val="20"/>
                <w:szCs w:val="20"/>
              </w:rPr>
              <w:t>Wipes Canister (5L)</w:t>
            </w:r>
          </w:p>
        </w:tc>
        <w:tc>
          <w:tcPr>
            <w:tcW w:w="993" w:type="dxa"/>
          </w:tcPr>
          <w:p w14:paraId="69F1C0DF" w14:textId="4C291199" w:rsidR="008C3571" w:rsidRPr="007F6090" w:rsidRDefault="008C3571" w:rsidP="0099209C">
            <w:pPr>
              <w:pStyle w:val="TableParagraph"/>
              <w:spacing w:line="236" w:lineRule="exact"/>
              <w:ind w:left="108" w:right="97"/>
              <w:jc w:val="center"/>
              <w:rPr>
                <w:sz w:val="20"/>
                <w:szCs w:val="20"/>
              </w:rPr>
            </w:pPr>
            <w:r w:rsidRPr="007F6090">
              <w:rPr>
                <w:sz w:val="20"/>
                <w:szCs w:val="20"/>
              </w:rPr>
              <w:t>1</w:t>
            </w:r>
          </w:p>
        </w:tc>
        <w:tc>
          <w:tcPr>
            <w:tcW w:w="993" w:type="dxa"/>
          </w:tcPr>
          <w:p w14:paraId="7A81103D" w14:textId="15D8C93C" w:rsidR="008C3571" w:rsidRPr="007F6090" w:rsidRDefault="008C3571" w:rsidP="0099209C">
            <w:pPr>
              <w:pStyle w:val="TableParagraph"/>
              <w:spacing w:line="236" w:lineRule="exact"/>
              <w:ind w:left="109" w:right="97"/>
              <w:jc w:val="center"/>
              <w:rPr>
                <w:sz w:val="20"/>
                <w:szCs w:val="20"/>
              </w:rPr>
            </w:pPr>
            <w:r w:rsidRPr="007F6090">
              <w:rPr>
                <w:sz w:val="20"/>
                <w:szCs w:val="20"/>
              </w:rPr>
              <w:t>sum</w:t>
            </w:r>
          </w:p>
        </w:tc>
        <w:tc>
          <w:tcPr>
            <w:tcW w:w="1415" w:type="dxa"/>
          </w:tcPr>
          <w:p w14:paraId="4458DD36" w14:textId="77777777" w:rsidR="008C3571" w:rsidRPr="007F6090" w:rsidRDefault="008C3571" w:rsidP="0099209C">
            <w:pPr>
              <w:pStyle w:val="TableParagraph"/>
              <w:rPr>
                <w:rFonts w:ascii="Times New Roman"/>
                <w:sz w:val="20"/>
                <w:szCs w:val="20"/>
              </w:rPr>
            </w:pPr>
          </w:p>
        </w:tc>
        <w:tc>
          <w:tcPr>
            <w:tcW w:w="708" w:type="dxa"/>
          </w:tcPr>
          <w:p w14:paraId="202B2D6C" w14:textId="77777777" w:rsidR="008C3571" w:rsidRPr="007F6090" w:rsidRDefault="008C3571" w:rsidP="0099209C">
            <w:pPr>
              <w:pStyle w:val="TableParagraph"/>
              <w:rPr>
                <w:rFonts w:ascii="Times New Roman"/>
                <w:sz w:val="20"/>
                <w:szCs w:val="20"/>
              </w:rPr>
            </w:pPr>
          </w:p>
        </w:tc>
        <w:tc>
          <w:tcPr>
            <w:tcW w:w="1559" w:type="dxa"/>
          </w:tcPr>
          <w:p w14:paraId="337A42AE" w14:textId="77777777" w:rsidR="008C3571" w:rsidRPr="007F6090" w:rsidRDefault="008C3571" w:rsidP="0099209C">
            <w:pPr>
              <w:pStyle w:val="TableParagraph"/>
              <w:rPr>
                <w:rFonts w:ascii="Times New Roman"/>
                <w:sz w:val="20"/>
                <w:szCs w:val="20"/>
              </w:rPr>
            </w:pPr>
          </w:p>
        </w:tc>
        <w:tc>
          <w:tcPr>
            <w:tcW w:w="707" w:type="dxa"/>
          </w:tcPr>
          <w:p w14:paraId="745CDAC2" w14:textId="77777777" w:rsidR="008C3571" w:rsidRPr="007F6090" w:rsidRDefault="008C3571" w:rsidP="0099209C">
            <w:pPr>
              <w:pStyle w:val="TableParagraph"/>
              <w:rPr>
                <w:rFonts w:ascii="Times New Roman"/>
                <w:sz w:val="20"/>
                <w:szCs w:val="20"/>
              </w:rPr>
            </w:pPr>
          </w:p>
        </w:tc>
      </w:tr>
      <w:tr w:rsidR="008C3571" w:rsidRPr="007F6090" w14:paraId="3EB64733" w14:textId="77777777" w:rsidTr="0099209C">
        <w:trPr>
          <w:trHeight w:val="522"/>
        </w:trPr>
        <w:tc>
          <w:tcPr>
            <w:tcW w:w="859" w:type="dxa"/>
          </w:tcPr>
          <w:p w14:paraId="47F1B903" w14:textId="3AF80643" w:rsidR="008C3571" w:rsidRPr="007F6090" w:rsidRDefault="008C3571" w:rsidP="00F62D6F">
            <w:pPr>
              <w:pStyle w:val="TableParagraph"/>
              <w:spacing w:line="236" w:lineRule="exact"/>
              <w:rPr>
                <w:sz w:val="20"/>
                <w:szCs w:val="20"/>
              </w:rPr>
            </w:pPr>
            <w:r>
              <w:rPr>
                <w:sz w:val="20"/>
                <w:szCs w:val="20"/>
              </w:rPr>
              <w:t>1.14.40</w:t>
            </w:r>
          </w:p>
        </w:tc>
        <w:tc>
          <w:tcPr>
            <w:tcW w:w="3228" w:type="dxa"/>
          </w:tcPr>
          <w:p w14:paraId="1F53859A" w14:textId="77777777" w:rsidR="008C3571" w:rsidRPr="007F6090" w:rsidRDefault="008C3571" w:rsidP="0099209C">
            <w:pPr>
              <w:pStyle w:val="TableParagraph"/>
              <w:spacing w:line="236" w:lineRule="exact"/>
              <w:ind w:left="107"/>
              <w:rPr>
                <w:sz w:val="20"/>
                <w:szCs w:val="20"/>
              </w:rPr>
            </w:pPr>
            <w:r w:rsidRPr="007F6090">
              <w:rPr>
                <w:sz w:val="20"/>
                <w:szCs w:val="20"/>
              </w:rPr>
              <w:t>Full body Coverall with hood for</w:t>
            </w:r>
          </w:p>
          <w:p w14:paraId="623932CB" w14:textId="77777777" w:rsidR="008C3571" w:rsidRPr="007F6090" w:rsidRDefault="008C3571" w:rsidP="0099209C">
            <w:pPr>
              <w:pStyle w:val="TableParagraph"/>
              <w:spacing w:before="20"/>
              <w:ind w:left="107"/>
              <w:rPr>
                <w:sz w:val="20"/>
                <w:szCs w:val="20"/>
              </w:rPr>
            </w:pPr>
            <w:r w:rsidRPr="007F6090">
              <w:rPr>
                <w:sz w:val="20"/>
                <w:szCs w:val="20"/>
              </w:rPr>
              <w:t>Screeners/testers ( 1 per day)</w:t>
            </w:r>
          </w:p>
        </w:tc>
        <w:tc>
          <w:tcPr>
            <w:tcW w:w="993" w:type="dxa"/>
          </w:tcPr>
          <w:p w14:paraId="475E8B62" w14:textId="54D96D1A" w:rsidR="008C3571" w:rsidRPr="007F6090" w:rsidRDefault="008C3571" w:rsidP="0099209C">
            <w:pPr>
              <w:pStyle w:val="TableParagraph"/>
              <w:spacing w:line="236" w:lineRule="exact"/>
              <w:ind w:left="108" w:right="97"/>
              <w:jc w:val="center"/>
              <w:rPr>
                <w:sz w:val="20"/>
                <w:szCs w:val="20"/>
              </w:rPr>
            </w:pPr>
            <w:r w:rsidRPr="007F6090">
              <w:rPr>
                <w:sz w:val="20"/>
                <w:szCs w:val="20"/>
              </w:rPr>
              <w:t>1</w:t>
            </w:r>
          </w:p>
        </w:tc>
        <w:tc>
          <w:tcPr>
            <w:tcW w:w="993" w:type="dxa"/>
          </w:tcPr>
          <w:p w14:paraId="11160F30" w14:textId="63A57AF7" w:rsidR="008C3571" w:rsidRPr="007F6090" w:rsidRDefault="008C3571" w:rsidP="0099209C">
            <w:pPr>
              <w:pStyle w:val="TableParagraph"/>
              <w:spacing w:line="236" w:lineRule="exact"/>
              <w:ind w:left="109" w:right="97"/>
              <w:jc w:val="center"/>
              <w:rPr>
                <w:sz w:val="20"/>
                <w:szCs w:val="20"/>
              </w:rPr>
            </w:pPr>
            <w:r w:rsidRPr="007F6090">
              <w:rPr>
                <w:sz w:val="20"/>
                <w:szCs w:val="20"/>
              </w:rPr>
              <w:t>sum</w:t>
            </w:r>
          </w:p>
        </w:tc>
        <w:tc>
          <w:tcPr>
            <w:tcW w:w="1415" w:type="dxa"/>
          </w:tcPr>
          <w:p w14:paraId="16515D16" w14:textId="77777777" w:rsidR="008C3571" w:rsidRPr="007F6090" w:rsidRDefault="008C3571" w:rsidP="0099209C">
            <w:pPr>
              <w:pStyle w:val="TableParagraph"/>
              <w:rPr>
                <w:rFonts w:ascii="Times New Roman"/>
                <w:sz w:val="20"/>
                <w:szCs w:val="20"/>
              </w:rPr>
            </w:pPr>
          </w:p>
        </w:tc>
        <w:tc>
          <w:tcPr>
            <w:tcW w:w="708" w:type="dxa"/>
          </w:tcPr>
          <w:p w14:paraId="4A6CD4C1" w14:textId="77777777" w:rsidR="008C3571" w:rsidRPr="007F6090" w:rsidRDefault="008C3571" w:rsidP="0099209C">
            <w:pPr>
              <w:pStyle w:val="TableParagraph"/>
              <w:rPr>
                <w:rFonts w:ascii="Times New Roman"/>
                <w:sz w:val="20"/>
                <w:szCs w:val="20"/>
              </w:rPr>
            </w:pPr>
          </w:p>
        </w:tc>
        <w:tc>
          <w:tcPr>
            <w:tcW w:w="1559" w:type="dxa"/>
          </w:tcPr>
          <w:p w14:paraId="4C2AE00E" w14:textId="77777777" w:rsidR="008C3571" w:rsidRPr="007F6090" w:rsidRDefault="008C3571" w:rsidP="0099209C">
            <w:pPr>
              <w:pStyle w:val="TableParagraph"/>
              <w:rPr>
                <w:rFonts w:ascii="Times New Roman"/>
                <w:sz w:val="20"/>
                <w:szCs w:val="20"/>
              </w:rPr>
            </w:pPr>
          </w:p>
        </w:tc>
        <w:tc>
          <w:tcPr>
            <w:tcW w:w="707" w:type="dxa"/>
          </w:tcPr>
          <w:p w14:paraId="23E2612A" w14:textId="77777777" w:rsidR="008C3571" w:rsidRPr="007F6090" w:rsidRDefault="008C3571" w:rsidP="0099209C">
            <w:pPr>
              <w:pStyle w:val="TableParagraph"/>
              <w:rPr>
                <w:rFonts w:ascii="Times New Roman"/>
                <w:sz w:val="20"/>
                <w:szCs w:val="20"/>
              </w:rPr>
            </w:pPr>
          </w:p>
        </w:tc>
      </w:tr>
      <w:tr w:rsidR="008C3571" w:rsidRPr="007F6090" w14:paraId="29025436" w14:textId="77777777" w:rsidTr="0099209C">
        <w:trPr>
          <w:trHeight w:val="582"/>
        </w:trPr>
        <w:tc>
          <w:tcPr>
            <w:tcW w:w="859" w:type="dxa"/>
          </w:tcPr>
          <w:p w14:paraId="71D6392E" w14:textId="37F1E837" w:rsidR="008C3571" w:rsidRPr="007F6090" w:rsidRDefault="008C3571" w:rsidP="00F62D6F">
            <w:pPr>
              <w:pStyle w:val="TableParagraph"/>
              <w:spacing w:line="236" w:lineRule="exact"/>
              <w:rPr>
                <w:sz w:val="20"/>
                <w:szCs w:val="20"/>
              </w:rPr>
            </w:pPr>
            <w:r>
              <w:rPr>
                <w:sz w:val="20"/>
                <w:szCs w:val="20"/>
              </w:rPr>
              <w:t>1.14.41</w:t>
            </w:r>
          </w:p>
        </w:tc>
        <w:tc>
          <w:tcPr>
            <w:tcW w:w="3228" w:type="dxa"/>
          </w:tcPr>
          <w:p w14:paraId="425C88C1" w14:textId="77777777" w:rsidR="008C3571" w:rsidRPr="007F6090" w:rsidRDefault="008C3571" w:rsidP="0099209C">
            <w:pPr>
              <w:pStyle w:val="TableParagraph"/>
              <w:spacing w:line="256" w:lineRule="auto"/>
              <w:ind w:left="107" w:right="79"/>
              <w:rPr>
                <w:sz w:val="20"/>
                <w:szCs w:val="20"/>
              </w:rPr>
            </w:pPr>
            <w:r w:rsidRPr="007F6090">
              <w:rPr>
                <w:sz w:val="20"/>
                <w:szCs w:val="20"/>
              </w:rPr>
              <w:t>Examination Gloves for screeners/tester(s) ( Box of 100)</w:t>
            </w:r>
          </w:p>
        </w:tc>
        <w:tc>
          <w:tcPr>
            <w:tcW w:w="993" w:type="dxa"/>
          </w:tcPr>
          <w:p w14:paraId="72F7354B" w14:textId="54B01BCF" w:rsidR="008C3571" w:rsidRPr="007F6090" w:rsidRDefault="008C3571" w:rsidP="0099209C">
            <w:pPr>
              <w:pStyle w:val="TableParagraph"/>
              <w:spacing w:line="236" w:lineRule="exact"/>
              <w:ind w:left="108" w:right="97"/>
              <w:jc w:val="center"/>
              <w:rPr>
                <w:sz w:val="20"/>
                <w:szCs w:val="20"/>
              </w:rPr>
            </w:pPr>
            <w:r w:rsidRPr="007F6090">
              <w:rPr>
                <w:sz w:val="20"/>
                <w:szCs w:val="20"/>
              </w:rPr>
              <w:t>1</w:t>
            </w:r>
          </w:p>
        </w:tc>
        <w:tc>
          <w:tcPr>
            <w:tcW w:w="993" w:type="dxa"/>
          </w:tcPr>
          <w:p w14:paraId="10C46EA4" w14:textId="255ABB26" w:rsidR="008C3571" w:rsidRPr="007F6090" w:rsidRDefault="008C3571" w:rsidP="0099209C">
            <w:pPr>
              <w:pStyle w:val="TableParagraph"/>
              <w:spacing w:line="236" w:lineRule="exact"/>
              <w:ind w:left="109" w:right="97"/>
              <w:jc w:val="center"/>
              <w:rPr>
                <w:sz w:val="20"/>
                <w:szCs w:val="20"/>
              </w:rPr>
            </w:pPr>
            <w:r w:rsidRPr="007F6090">
              <w:rPr>
                <w:sz w:val="20"/>
                <w:szCs w:val="20"/>
              </w:rPr>
              <w:t>sum</w:t>
            </w:r>
          </w:p>
        </w:tc>
        <w:tc>
          <w:tcPr>
            <w:tcW w:w="1415" w:type="dxa"/>
          </w:tcPr>
          <w:p w14:paraId="5AD54EBC" w14:textId="77777777" w:rsidR="008C3571" w:rsidRPr="007F6090" w:rsidRDefault="008C3571" w:rsidP="0099209C">
            <w:pPr>
              <w:pStyle w:val="TableParagraph"/>
              <w:rPr>
                <w:rFonts w:ascii="Times New Roman"/>
                <w:sz w:val="20"/>
                <w:szCs w:val="20"/>
              </w:rPr>
            </w:pPr>
          </w:p>
        </w:tc>
        <w:tc>
          <w:tcPr>
            <w:tcW w:w="708" w:type="dxa"/>
          </w:tcPr>
          <w:p w14:paraId="443A753D" w14:textId="77777777" w:rsidR="008C3571" w:rsidRPr="007F6090" w:rsidRDefault="008C3571" w:rsidP="0099209C">
            <w:pPr>
              <w:pStyle w:val="TableParagraph"/>
              <w:rPr>
                <w:rFonts w:ascii="Times New Roman"/>
                <w:sz w:val="20"/>
                <w:szCs w:val="20"/>
              </w:rPr>
            </w:pPr>
          </w:p>
        </w:tc>
        <w:tc>
          <w:tcPr>
            <w:tcW w:w="1559" w:type="dxa"/>
          </w:tcPr>
          <w:p w14:paraId="11B07111" w14:textId="77777777" w:rsidR="008C3571" w:rsidRPr="007F6090" w:rsidRDefault="008C3571" w:rsidP="0099209C">
            <w:pPr>
              <w:pStyle w:val="TableParagraph"/>
              <w:rPr>
                <w:rFonts w:ascii="Times New Roman"/>
                <w:sz w:val="20"/>
                <w:szCs w:val="20"/>
              </w:rPr>
            </w:pPr>
          </w:p>
        </w:tc>
        <w:tc>
          <w:tcPr>
            <w:tcW w:w="707" w:type="dxa"/>
          </w:tcPr>
          <w:p w14:paraId="38EE4CBA" w14:textId="77777777" w:rsidR="008C3571" w:rsidRPr="007F6090" w:rsidRDefault="008C3571" w:rsidP="0099209C">
            <w:pPr>
              <w:pStyle w:val="TableParagraph"/>
              <w:rPr>
                <w:rFonts w:ascii="Times New Roman"/>
                <w:sz w:val="20"/>
                <w:szCs w:val="20"/>
              </w:rPr>
            </w:pPr>
          </w:p>
        </w:tc>
      </w:tr>
      <w:tr w:rsidR="008C3571" w:rsidRPr="007F6090" w14:paraId="37CD6DCE" w14:textId="77777777" w:rsidTr="0099209C">
        <w:trPr>
          <w:trHeight w:val="522"/>
        </w:trPr>
        <w:tc>
          <w:tcPr>
            <w:tcW w:w="859" w:type="dxa"/>
          </w:tcPr>
          <w:p w14:paraId="596570E2" w14:textId="30E4080C" w:rsidR="008C3571" w:rsidRPr="007F6090" w:rsidRDefault="008C3571" w:rsidP="00F62D6F">
            <w:pPr>
              <w:pStyle w:val="TableParagraph"/>
              <w:spacing w:line="239" w:lineRule="exact"/>
              <w:rPr>
                <w:sz w:val="20"/>
                <w:szCs w:val="20"/>
              </w:rPr>
            </w:pPr>
            <w:r>
              <w:rPr>
                <w:sz w:val="20"/>
                <w:szCs w:val="20"/>
              </w:rPr>
              <w:t>1.14.42</w:t>
            </w:r>
          </w:p>
        </w:tc>
        <w:tc>
          <w:tcPr>
            <w:tcW w:w="3228" w:type="dxa"/>
          </w:tcPr>
          <w:p w14:paraId="23A88311" w14:textId="77777777" w:rsidR="008C3571" w:rsidRPr="007F6090" w:rsidRDefault="008C3571" w:rsidP="0099209C">
            <w:pPr>
              <w:pStyle w:val="TableParagraph"/>
              <w:spacing w:line="239" w:lineRule="exact"/>
              <w:ind w:left="107"/>
              <w:rPr>
                <w:sz w:val="20"/>
                <w:szCs w:val="20"/>
              </w:rPr>
            </w:pPr>
            <w:r w:rsidRPr="007F6090">
              <w:rPr>
                <w:sz w:val="20"/>
                <w:szCs w:val="20"/>
              </w:rPr>
              <w:t>Screening stickers per day (Box</w:t>
            </w:r>
          </w:p>
          <w:p w14:paraId="12B8EB69" w14:textId="77777777" w:rsidR="008C3571" w:rsidRPr="007F6090" w:rsidRDefault="008C3571" w:rsidP="0099209C">
            <w:pPr>
              <w:pStyle w:val="TableParagraph"/>
              <w:spacing w:before="17"/>
              <w:ind w:left="107"/>
              <w:rPr>
                <w:sz w:val="20"/>
                <w:szCs w:val="20"/>
              </w:rPr>
            </w:pPr>
            <w:r w:rsidRPr="007F6090">
              <w:rPr>
                <w:sz w:val="20"/>
                <w:szCs w:val="20"/>
              </w:rPr>
              <w:t>of 250)</w:t>
            </w:r>
          </w:p>
        </w:tc>
        <w:tc>
          <w:tcPr>
            <w:tcW w:w="993" w:type="dxa"/>
          </w:tcPr>
          <w:p w14:paraId="5B2BD284" w14:textId="062EFBDD" w:rsidR="008C3571" w:rsidRPr="007F6090" w:rsidRDefault="008C3571" w:rsidP="0099209C">
            <w:pPr>
              <w:pStyle w:val="TableParagraph"/>
              <w:spacing w:line="239" w:lineRule="exact"/>
              <w:ind w:left="108" w:right="97"/>
              <w:jc w:val="center"/>
              <w:rPr>
                <w:sz w:val="20"/>
                <w:szCs w:val="20"/>
              </w:rPr>
            </w:pPr>
            <w:r w:rsidRPr="007F6090">
              <w:rPr>
                <w:sz w:val="20"/>
                <w:szCs w:val="20"/>
              </w:rPr>
              <w:t>1</w:t>
            </w:r>
          </w:p>
        </w:tc>
        <w:tc>
          <w:tcPr>
            <w:tcW w:w="993" w:type="dxa"/>
          </w:tcPr>
          <w:p w14:paraId="3B37F4B6" w14:textId="15B0F9E8" w:rsidR="008C3571" w:rsidRPr="007F6090" w:rsidRDefault="008C3571" w:rsidP="0099209C">
            <w:pPr>
              <w:pStyle w:val="TableParagraph"/>
              <w:spacing w:line="239" w:lineRule="exact"/>
              <w:ind w:left="109" w:right="97"/>
              <w:jc w:val="center"/>
              <w:rPr>
                <w:sz w:val="20"/>
                <w:szCs w:val="20"/>
              </w:rPr>
            </w:pPr>
            <w:r w:rsidRPr="007F6090">
              <w:rPr>
                <w:sz w:val="20"/>
                <w:szCs w:val="20"/>
              </w:rPr>
              <w:t>sum</w:t>
            </w:r>
          </w:p>
        </w:tc>
        <w:tc>
          <w:tcPr>
            <w:tcW w:w="1415" w:type="dxa"/>
          </w:tcPr>
          <w:p w14:paraId="6CB3AD07" w14:textId="77777777" w:rsidR="008C3571" w:rsidRPr="007F6090" w:rsidRDefault="008C3571" w:rsidP="0099209C">
            <w:pPr>
              <w:pStyle w:val="TableParagraph"/>
              <w:rPr>
                <w:rFonts w:ascii="Times New Roman"/>
                <w:sz w:val="20"/>
                <w:szCs w:val="20"/>
              </w:rPr>
            </w:pPr>
          </w:p>
        </w:tc>
        <w:tc>
          <w:tcPr>
            <w:tcW w:w="708" w:type="dxa"/>
          </w:tcPr>
          <w:p w14:paraId="4401C740" w14:textId="77777777" w:rsidR="008C3571" w:rsidRPr="007F6090" w:rsidRDefault="008C3571" w:rsidP="0099209C">
            <w:pPr>
              <w:pStyle w:val="TableParagraph"/>
              <w:rPr>
                <w:rFonts w:ascii="Times New Roman"/>
                <w:sz w:val="20"/>
                <w:szCs w:val="20"/>
              </w:rPr>
            </w:pPr>
          </w:p>
        </w:tc>
        <w:tc>
          <w:tcPr>
            <w:tcW w:w="1559" w:type="dxa"/>
          </w:tcPr>
          <w:p w14:paraId="1345B6B2" w14:textId="77777777" w:rsidR="008C3571" w:rsidRPr="007F6090" w:rsidRDefault="008C3571" w:rsidP="0099209C">
            <w:pPr>
              <w:pStyle w:val="TableParagraph"/>
              <w:rPr>
                <w:rFonts w:ascii="Times New Roman"/>
                <w:sz w:val="20"/>
                <w:szCs w:val="20"/>
              </w:rPr>
            </w:pPr>
          </w:p>
        </w:tc>
        <w:tc>
          <w:tcPr>
            <w:tcW w:w="707" w:type="dxa"/>
          </w:tcPr>
          <w:p w14:paraId="747E9956" w14:textId="77777777" w:rsidR="008C3571" w:rsidRPr="007F6090" w:rsidRDefault="008C3571" w:rsidP="0099209C">
            <w:pPr>
              <w:pStyle w:val="TableParagraph"/>
              <w:rPr>
                <w:rFonts w:ascii="Times New Roman"/>
                <w:sz w:val="20"/>
                <w:szCs w:val="20"/>
              </w:rPr>
            </w:pPr>
          </w:p>
        </w:tc>
      </w:tr>
      <w:tr w:rsidR="008C3571" w:rsidRPr="007F6090" w14:paraId="1E94BF17" w14:textId="77777777" w:rsidTr="0099209C">
        <w:trPr>
          <w:trHeight w:val="782"/>
        </w:trPr>
        <w:tc>
          <w:tcPr>
            <w:tcW w:w="859" w:type="dxa"/>
          </w:tcPr>
          <w:p w14:paraId="5EFA5186" w14:textId="50731268" w:rsidR="008C3571" w:rsidRPr="007F6090" w:rsidRDefault="008C3571" w:rsidP="00F62D6F">
            <w:pPr>
              <w:pStyle w:val="TableParagraph"/>
              <w:spacing w:line="236" w:lineRule="exact"/>
              <w:rPr>
                <w:sz w:val="20"/>
                <w:szCs w:val="20"/>
              </w:rPr>
            </w:pPr>
            <w:r>
              <w:rPr>
                <w:sz w:val="20"/>
                <w:szCs w:val="20"/>
              </w:rPr>
              <w:t>1.14.43</w:t>
            </w:r>
          </w:p>
        </w:tc>
        <w:tc>
          <w:tcPr>
            <w:tcW w:w="3228" w:type="dxa"/>
          </w:tcPr>
          <w:p w14:paraId="44166BC7" w14:textId="77777777" w:rsidR="008C3571" w:rsidRPr="007F6090" w:rsidRDefault="008C3571" w:rsidP="0099209C">
            <w:pPr>
              <w:pStyle w:val="TableParagraph"/>
              <w:spacing w:line="259" w:lineRule="auto"/>
              <w:ind w:left="107" w:right="768"/>
              <w:rPr>
                <w:sz w:val="20"/>
                <w:szCs w:val="20"/>
              </w:rPr>
            </w:pPr>
            <w:r w:rsidRPr="007F6090">
              <w:rPr>
                <w:sz w:val="20"/>
                <w:szCs w:val="20"/>
              </w:rPr>
              <w:t>Surgical Masks for suspected/sick person(s)</w:t>
            </w:r>
          </w:p>
          <w:p w14:paraId="2B3192ED" w14:textId="77777777" w:rsidR="008C3571" w:rsidRPr="007F6090" w:rsidRDefault="008C3571" w:rsidP="0099209C">
            <w:pPr>
              <w:pStyle w:val="TableParagraph"/>
              <w:spacing w:line="241" w:lineRule="exact"/>
              <w:ind w:left="107"/>
              <w:rPr>
                <w:sz w:val="20"/>
                <w:szCs w:val="20"/>
              </w:rPr>
            </w:pPr>
            <w:r w:rsidRPr="007F6090">
              <w:rPr>
                <w:sz w:val="20"/>
                <w:szCs w:val="20"/>
              </w:rPr>
              <w:t>/Screeners/testers ( Box of 100)</w:t>
            </w:r>
          </w:p>
        </w:tc>
        <w:tc>
          <w:tcPr>
            <w:tcW w:w="993" w:type="dxa"/>
          </w:tcPr>
          <w:p w14:paraId="27DE5B93" w14:textId="7C8A4F47" w:rsidR="008C3571" w:rsidRPr="007F6090" w:rsidRDefault="008C3571" w:rsidP="0099209C">
            <w:pPr>
              <w:pStyle w:val="TableParagraph"/>
              <w:spacing w:line="236" w:lineRule="exact"/>
              <w:ind w:left="108" w:right="97"/>
              <w:jc w:val="center"/>
              <w:rPr>
                <w:sz w:val="20"/>
                <w:szCs w:val="20"/>
              </w:rPr>
            </w:pPr>
            <w:r w:rsidRPr="007F6090">
              <w:rPr>
                <w:sz w:val="20"/>
                <w:szCs w:val="20"/>
              </w:rPr>
              <w:t>1</w:t>
            </w:r>
          </w:p>
        </w:tc>
        <w:tc>
          <w:tcPr>
            <w:tcW w:w="993" w:type="dxa"/>
          </w:tcPr>
          <w:p w14:paraId="186BE933" w14:textId="4859C3AA" w:rsidR="008C3571" w:rsidRPr="007F6090" w:rsidRDefault="008C3571" w:rsidP="0099209C">
            <w:pPr>
              <w:pStyle w:val="TableParagraph"/>
              <w:spacing w:line="236" w:lineRule="exact"/>
              <w:ind w:left="109" w:right="97"/>
              <w:jc w:val="center"/>
              <w:rPr>
                <w:sz w:val="20"/>
                <w:szCs w:val="20"/>
              </w:rPr>
            </w:pPr>
            <w:r w:rsidRPr="007F6090">
              <w:rPr>
                <w:sz w:val="20"/>
                <w:szCs w:val="20"/>
              </w:rPr>
              <w:t>sum</w:t>
            </w:r>
          </w:p>
        </w:tc>
        <w:tc>
          <w:tcPr>
            <w:tcW w:w="1415" w:type="dxa"/>
          </w:tcPr>
          <w:p w14:paraId="7EDE1859" w14:textId="77777777" w:rsidR="008C3571" w:rsidRPr="007F6090" w:rsidRDefault="008C3571" w:rsidP="0099209C">
            <w:pPr>
              <w:pStyle w:val="TableParagraph"/>
              <w:rPr>
                <w:rFonts w:ascii="Times New Roman"/>
                <w:sz w:val="20"/>
                <w:szCs w:val="20"/>
              </w:rPr>
            </w:pPr>
          </w:p>
        </w:tc>
        <w:tc>
          <w:tcPr>
            <w:tcW w:w="708" w:type="dxa"/>
          </w:tcPr>
          <w:p w14:paraId="295911D5" w14:textId="77777777" w:rsidR="008C3571" w:rsidRPr="007F6090" w:rsidRDefault="008C3571" w:rsidP="0099209C">
            <w:pPr>
              <w:pStyle w:val="TableParagraph"/>
              <w:rPr>
                <w:rFonts w:ascii="Times New Roman"/>
                <w:sz w:val="20"/>
                <w:szCs w:val="20"/>
              </w:rPr>
            </w:pPr>
          </w:p>
        </w:tc>
        <w:tc>
          <w:tcPr>
            <w:tcW w:w="1559" w:type="dxa"/>
          </w:tcPr>
          <w:p w14:paraId="590DE9D3" w14:textId="77777777" w:rsidR="008C3571" w:rsidRPr="007F6090" w:rsidRDefault="008C3571" w:rsidP="0099209C">
            <w:pPr>
              <w:pStyle w:val="TableParagraph"/>
              <w:rPr>
                <w:rFonts w:ascii="Times New Roman"/>
                <w:sz w:val="20"/>
                <w:szCs w:val="20"/>
              </w:rPr>
            </w:pPr>
          </w:p>
        </w:tc>
        <w:tc>
          <w:tcPr>
            <w:tcW w:w="707" w:type="dxa"/>
          </w:tcPr>
          <w:p w14:paraId="05D02E81" w14:textId="77777777" w:rsidR="008C3571" w:rsidRPr="007F6090" w:rsidRDefault="008C3571" w:rsidP="0099209C">
            <w:pPr>
              <w:pStyle w:val="TableParagraph"/>
              <w:rPr>
                <w:rFonts w:ascii="Times New Roman"/>
                <w:sz w:val="20"/>
                <w:szCs w:val="20"/>
              </w:rPr>
            </w:pPr>
          </w:p>
        </w:tc>
      </w:tr>
      <w:tr w:rsidR="002D2BFB" w:rsidRPr="007F6090" w14:paraId="54FB6B95" w14:textId="77777777" w:rsidTr="0099209C">
        <w:trPr>
          <w:trHeight w:val="782"/>
        </w:trPr>
        <w:tc>
          <w:tcPr>
            <w:tcW w:w="859" w:type="dxa"/>
          </w:tcPr>
          <w:p w14:paraId="4B739FFC" w14:textId="3A6AD0DD" w:rsidR="002D2BFB" w:rsidRPr="007F6090" w:rsidRDefault="002D2BFB" w:rsidP="00F62D6F">
            <w:pPr>
              <w:pStyle w:val="TableParagraph"/>
              <w:spacing w:line="236" w:lineRule="exact"/>
              <w:rPr>
                <w:sz w:val="20"/>
                <w:szCs w:val="20"/>
              </w:rPr>
            </w:pPr>
            <w:r>
              <w:rPr>
                <w:sz w:val="20"/>
                <w:szCs w:val="20"/>
              </w:rPr>
              <w:t>1.14.44</w:t>
            </w:r>
          </w:p>
        </w:tc>
        <w:tc>
          <w:tcPr>
            <w:tcW w:w="3228" w:type="dxa"/>
          </w:tcPr>
          <w:p w14:paraId="2DCD5D17" w14:textId="77777777" w:rsidR="002D2BFB" w:rsidRPr="007F6090" w:rsidRDefault="002D2BFB" w:rsidP="0099209C">
            <w:pPr>
              <w:pStyle w:val="TableParagraph"/>
              <w:spacing w:line="256" w:lineRule="auto"/>
              <w:ind w:left="107" w:right="79"/>
              <w:rPr>
                <w:sz w:val="20"/>
                <w:szCs w:val="20"/>
              </w:rPr>
            </w:pPr>
            <w:r w:rsidRPr="007F6090">
              <w:rPr>
                <w:sz w:val="20"/>
                <w:szCs w:val="20"/>
              </w:rPr>
              <w:t>Disinfection Control by Accredited professional services</w:t>
            </w:r>
          </w:p>
          <w:p w14:paraId="3A790D54" w14:textId="77777777" w:rsidR="002D2BFB" w:rsidRPr="007F6090" w:rsidRDefault="002D2BFB" w:rsidP="0099209C">
            <w:pPr>
              <w:pStyle w:val="TableParagraph"/>
              <w:ind w:left="107"/>
              <w:rPr>
                <w:sz w:val="20"/>
                <w:szCs w:val="20"/>
              </w:rPr>
            </w:pPr>
            <w:r w:rsidRPr="007F6090">
              <w:rPr>
                <w:sz w:val="20"/>
                <w:szCs w:val="20"/>
              </w:rPr>
              <w:t>(quarterly)</w:t>
            </w:r>
          </w:p>
        </w:tc>
        <w:tc>
          <w:tcPr>
            <w:tcW w:w="993" w:type="dxa"/>
          </w:tcPr>
          <w:p w14:paraId="51011E6A"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993" w:type="dxa"/>
          </w:tcPr>
          <w:p w14:paraId="32F8AC9D" w14:textId="77777777" w:rsidR="002D2BFB" w:rsidRPr="007F6090" w:rsidRDefault="002D2BFB" w:rsidP="0099209C">
            <w:pPr>
              <w:pStyle w:val="TableParagraph"/>
              <w:spacing w:line="236" w:lineRule="exact"/>
              <w:ind w:left="105" w:right="97"/>
              <w:jc w:val="center"/>
              <w:rPr>
                <w:sz w:val="20"/>
                <w:szCs w:val="20"/>
              </w:rPr>
            </w:pPr>
            <w:r w:rsidRPr="007F6090">
              <w:rPr>
                <w:sz w:val="20"/>
                <w:szCs w:val="20"/>
              </w:rPr>
              <w:t>Sum</w:t>
            </w:r>
          </w:p>
        </w:tc>
        <w:tc>
          <w:tcPr>
            <w:tcW w:w="1415" w:type="dxa"/>
          </w:tcPr>
          <w:p w14:paraId="0902D04A" w14:textId="77777777" w:rsidR="002D2BFB" w:rsidRPr="007F6090" w:rsidRDefault="002D2BFB" w:rsidP="0099209C">
            <w:pPr>
              <w:pStyle w:val="TableParagraph"/>
              <w:rPr>
                <w:rFonts w:ascii="Times New Roman"/>
                <w:sz w:val="20"/>
                <w:szCs w:val="20"/>
              </w:rPr>
            </w:pPr>
          </w:p>
        </w:tc>
        <w:tc>
          <w:tcPr>
            <w:tcW w:w="708" w:type="dxa"/>
          </w:tcPr>
          <w:p w14:paraId="4BFD64C6" w14:textId="77777777" w:rsidR="002D2BFB" w:rsidRPr="007F6090" w:rsidRDefault="002D2BFB" w:rsidP="0099209C">
            <w:pPr>
              <w:pStyle w:val="TableParagraph"/>
              <w:rPr>
                <w:rFonts w:ascii="Times New Roman"/>
                <w:sz w:val="20"/>
                <w:szCs w:val="20"/>
              </w:rPr>
            </w:pPr>
          </w:p>
        </w:tc>
        <w:tc>
          <w:tcPr>
            <w:tcW w:w="1559" w:type="dxa"/>
          </w:tcPr>
          <w:p w14:paraId="530FDB1E" w14:textId="77777777" w:rsidR="002D2BFB" w:rsidRPr="007F6090" w:rsidRDefault="002D2BFB" w:rsidP="0099209C">
            <w:pPr>
              <w:pStyle w:val="TableParagraph"/>
              <w:rPr>
                <w:rFonts w:ascii="Times New Roman"/>
                <w:sz w:val="20"/>
                <w:szCs w:val="20"/>
              </w:rPr>
            </w:pPr>
          </w:p>
        </w:tc>
        <w:tc>
          <w:tcPr>
            <w:tcW w:w="707" w:type="dxa"/>
          </w:tcPr>
          <w:p w14:paraId="2255E9EA" w14:textId="77777777" w:rsidR="002D2BFB" w:rsidRPr="007F6090" w:rsidRDefault="002D2BFB" w:rsidP="0099209C">
            <w:pPr>
              <w:pStyle w:val="TableParagraph"/>
              <w:rPr>
                <w:rFonts w:ascii="Times New Roman"/>
                <w:sz w:val="20"/>
                <w:szCs w:val="20"/>
              </w:rPr>
            </w:pPr>
          </w:p>
        </w:tc>
      </w:tr>
      <w:tr w:rsidR="008C3571" w:rsidRPr="007F6090" w14:paraId="6C1FFEDE" w14:textId="77777777" w:rsidTr="0099209C">
        <w:trPr>
          <w:trHeight w:val="522"/>
        </w:trPr>
        <w:tc>
          <w:tcPr>
            <w:tcW w:w="859" w:type="dxa"/>
          </w:tcPr>
          <w:p w14:paraId="4C5B0819" w14:textId="373B82B6" w:rsidR="008C3571" w:rsidRPr="007F6090" w:rsidRDefault="008C3571" w:rsidP="00F62D6F">
            <w:pPr>
              <w:pStyle w:val="TableParagraph"/>
              <w:spacing w:line="236" w:lineRule="exact"/>
              <w:rPr>
                <w:sz w:val="20"/>
                <w:szCs w:val="20"/>
              </w:rPr>
            </w:pPr>
            <w:r>
              <w:rPr>
                <w:sz w:val="20"/>
                <w:szCs w:val="20"/>
              </w:rPr>
              <w:t>1.14.44</w:t>
            </w:r>
          </w:p>
        </w:tc>
        <w:tc>
          <w:tcPr>
            <w:tcW w:w="3228" w:type="dxa"/>
          </w:tcPr>
          <w:p w14:paraId="5B52802C" w14:textId="77777777" w:rsidR="008C3571" w:rsidRPr="007F6090" w:rsidRDefault="008C3571" w:rsidP="0099209C">
            <w:pPr>
              <w:pStyle w:val="TableParagraph"/>
              <w:spacing w:line="236" w:lineRule="exact"/>
              <w:ind w:left="107"/>
              <w:rPr>
                <w:sz w:val="20"/>
                <w:szCs w:val="20"/>
              </w:rPr>
            </w:pPr>
            <w:r w:rsidRPr="007F6090">
              <w:rPr>
                <w:sz w:val="20"/>
                <w:szCs w:val="20"/>
              </w:rPr>
              <w:t>Disinfectant solutions for</w:t>
            </w:r>
          </w:p>
          <w:p w14:paraId="070BF0B4" w14:textId="77777777" w:rsidR="008C3571" w:rsidRPr="007F6090" w:rsidRDefault="008C3571" w:rsidP="0099209C">
            <w:pPr>
              <w:pStyle w:val="TableParagraph"/>
              <w:spacing w:before="17"/>
              <w:ind w:left="107"/>
              <w:rPr>
                <w:sz w:val="20"/>
                <w:szCs w:val="20"/>
              </w:rPr>
            </w:pPr>
            <w:r w:rsidRPr="007F6090">
              <w:rPr>
                <w:sz w:val="20"/>
                <w:szCs w:val="20"/>
              </w:rPr>
              <w:t>surface ( 5L)</w:t>
            </w:r>
          </w:p>
        </w:tc>
        <w:tc>
          <w:tcPr>
            <w:tcW w:w="993" w:type="dxa"/>
          </w:tcPr>
          <w:p w14:paraId="701DDF43" w14:textId="22B9ABC8" w:rsidR="008C3571" w:rsidRPr="007F6090" w:rsidRDefault="008C3571" w:rsidP="0099209C">
            <w:pPr>
              <w:pStyle w:val="TableParagraph"/>
              <w:spacing w:line="236" w:lineRule="exact"/>
              <w:ind w:left="108" w:right="97"/>
              <w:jc w:val="center"/>
              <w:rPr>
                <w:sz w:val="20"/>
                <w:szCs w:val="20"/>
              </w:rPr>
            </w:pPr>
            <w:r w:rsidRPr="007F6090">
              <w:rPr>
                <w:sz w:val="20"/>
                <w:szCs w:val="20"/>
              </w:rPr>
              <w:t>1</w:t>
            </w:r>
          </w:p>
        </w:tc>
        <w:tc>
          <w:tcPr>
            <w:tcW w:w="993" w:type="dxa"/>
          </w:tcPr>
          <w:p w14:paraId="450AFE2F" w14:textId="3E0EE745" w:rsidR="008C3571" w:rsidRPr="007F6090" w:rsidRDefault="008C3571" w:rsidP="0099209C">
            <w:pPr>
              <w:pStyle w:val="TableParagraph"/>
              <w:spacing w:line="236" w:lineRule="exact"/>
              <w:ind w:left="109" w:right="97"/>
              <w:jc w:val="center"/>
              <w:rPr>
                <w:sz w:val="20"/>
                <w:szCs w:val="20"/>
              </w:rPr>
            </w:pPr>
            <w:r w:rsidRPr="007F6090">
              <w:rPr>
                <w:sz w:val="20"/>
                <w:szCs w:val="20"/>
              </w:rPr>
              <w:t>sum</w:t>
            </w:r>
          </w:p>
        </w:tc>
        <w:tc>
          <w:tcPr>
            <w:tcW w:w="1415" w:type="dxa"/>
          </w:tcPr>
          <w:p w14:paraId="51C619AE" w14:textId="77777777" w:rsidR="008C3571" w:rsidRPr="007F6090" w:rsidRDefault="008C3571" w:rsidP="0099209C">
            <w:pPr>
              <w:pStyle w:val="TableParagraph"/>
              <w:rPr>
                <w:rFonts w:ascii="Times New Roman"/>
                <w:sz w:val="20"/>
                <w:szCs w:val="20"/>
              </w:rPr>
            </w:pPr>
          </w:p>
        </w:tc>
        <w:tc>
          <w:tcPr>
            <w:tcW w:w="708" w:type="dxa"/>
          </w:tcPr>
          <w:p w14:paraId="37D4026D" w14:textId="77777777" w:rsidR="008C3571" w:rsidRPr="007F6090" w:rsidRDefault="008C3571" w:rsidP="0099209C">
            <w:pPr>
              <w:pStyle w:val="TableParagraph"/>
              <w:rPr>
                <w:rFonts w:ascii="Times New Roman"/>
                <w:sz w:val="20"/>
                <w:szCs w:val="20"/>
              </w:rPr>
            </w:pPr>
          </w:p>
        </w:tc>
        <w:tc>
          <w:tcPr>
            <w:tcW w:w="1559" w:type="dxa"/>
          </w:tcPr>
          <w:p w14:paraId="5B6DDDBF" w14:textId="77777777" w:rsidR="008C3571" w:rsidRPr="007F6090" w:rsidRDefault="008C3571" w:rsidP="0099209C">
            <w:pPr>
              <w:pStyle w:val="TableParagraph"/>
              <w:rPr>
                <w:rFonts w:ascii="Times New Roman"/>
                <w:sz w:val="20"/>
                <w:szCs w:val="20"/>
              </w:rPr>
            </w:pPr>
          </w:p>
        </w:tc>
        <w:tc>
          <w:tcPr>
            <w:tcW w:w="707" w:type="dxa"/>
          </w:tcPr>
          <w:p w14:paraId="20E0D389" w14:textId="77777777" w:rsidR="008C3571" w:rsidRPr="007F6090" w:rsidRDefault="008C3571" w:rsidP="0099209C">
            <w:pPr>
              <w:pStyle w:val="TableParagraph"/>
              <w:rPr>
                <w:rFonts w:ascii="Times New Roman"/>
                <w:sz w:val="20"/>
                <w:szCs w:val="20"/>
              </w:rPr>
            </w:pPr>
          </w:p>
        </w:tc>
      </w:tr>
      <w:tr w:rsidR="008C3571" w:rsidRPr="007F6090" w14:paraId="567FB405" w14:textId="77777777" w:rsidTr="0099209C">
        <w:trPr>
          <w:trHeight w:val="522"/>
        </w:trPr>
        <w:tc>
          <w:tcPr>
            <w:tcW w:w="859" w:type="dxa"/>
          </w:tcPr>
          <w:p w14:paraId="22816B28" w14:textId="37262848" w:rsidR="008C3571" w:rsidRPr="007F6090" w:rsidRDefault="008C3571" w:rsidP="00F62D6F">
            <w:pPr>
              <w:pStyle w:val="TableParagraph"/>
              <w:spacing w:line="239" w:lineRule="exact"/>
              <w:rPr>
                <w:sz w:val="20"/>
                <w:szCs w:val="20"/>
              </w:rPr>
            </w:pPr>
            <w:r>
              <w:rPr>
                <w:sz w:val="20"/>
                <w:szCs w:val="20"/>
              </w:rPr>
              <w:t>1.14.45</w:t>
            </w:r>
          </w:p>
        </w:tc>
        <w:tc>
          <w:tcPr>
            <w:tcW w:w="3228" w:type="dxa"/>
          </w:tcPr>
          <w:p w14:paraId="59F8B592" w14:textId="77777777" w:rsidR="008C3571" w:rsidRPr="007F6090" w:rsidRDefault="008C3571" w:rsidP="0099209C">
            <w:pPr>
              <w:pStyle w:val="TableParagraph"/>
              <w:spacing w:line="239" w:lineRule="exact"/>
              <w:ind w:left="107"/>
              <w:rPr>
                <w:sz w:val="20"/>
                <w:szCs w:val="20"/>
              </w:rPr>
            </w:pPr>
            <w:r w:rsidRPr="007F6090">
              <w:rPr>
                <w:sz w:val="20"/>
                <w:szCs w:val="20"/>
              </w:rPr>
              <w:t>Hand Sanitizers solution for</w:t>
            </w:r>
          </w:p>
          <w:p w14:paraId="355A8C4A" w14:textId="77777777" w:rsidR="008C3571" w:rsidRPr="007F6090" w:rsidRDefault="008C3571" w:rsidP="0099209C">
            <w:pPr>
              <w:pStyle w:val="TableParagraph"/>
              <w:spacing w:before="17"/>
              <w:ind w:left="107"/>
              <w:rPr>
                <w:sz w:val="20"/>
                <w:szCs w:val="20"/>
              </w:rPr>
            </w:pPr>
            <w:r w:rsidRPr="007F6090">
              <w:rPr>
                <w:sz w:val="20"/>
                <w:szCs w:val="20"/>
              </w:rPr>
              <w:t>refills ( 5 L)</w:t>
            </w:r>
          </w:p>
        </w:tc>
        <w:tc>
          <w:tcPr>
            <w:tcW w:w="993" w:type="dxa"/>
          </w:tcPr>
          <w:p w14:paraId="6DC4BC16" w14:textId="76B2882F" w:rsidR="008C3571" w:rsidRPr="007F6090" w:rsidRDefault="008C3571" w:rsidP="0099209C">
            <w:pPr>
              <w:pStyle w:val="TableParagraph"/>
              <w:spacing w:line="239" w:lineRule="exact"/>
              <w:ind w:left="108" w:right="97"/>
              <w:jc w:val="center"/>
              <w:rPr>
                <w:sz w:val="20"/>
                <w:szCs w:val="20"/>
              </w:rPr>
            </w:pPr>
            <w:r w:rsidRPr="007F6090">
              <w:rPr>
                <w:sz w:val="20"/>
                <w:szCs w:val="20"/>
              </w:rPr>
              <w:t>1</w:t>
            </w:r>
          </w:p>
        </w:tc>
        <w:tc>
          <w:tcPr>
            <w:tcW w:w="993" w:type="dxa"/>
          </w:tcPr>
          <w:p w14:paraId="2F708397" w14:textId="61B6320F" w:rsidR="008C3571" w:rsidRPr="007F6090" w:rsidRDefault="008C3571" w:rsidP="0099209C">
            <w:pPr>
              <w:pStyle w:val="TableParagraph"/>
              <w:spacing w:line="239" w:lineRule="exact"/>
              <w:ind w:left="109" w:right="97"/>
              <w:jc w:val="center"/>
              <w:rPr>
                <w:sz w:val="20"/>
                <w:szCs w:val="20"/>
              </w:rPr>
            </w:pPr>
            <w:r w:rsidRPr="007F6090">
              <w:rPr>
                <w:sz w:val="20"/>
                <w:szCs w:val="20"/>
              </w:rPr>
              <w:t>sum</w:t>
            </w:r>
          </w:p>
        </w:tc>
        <w:tc>
          <w:tcPr>
            <w:tcW w:w="1415" w:type="dxa"/>
          </w:tcPr>
          <w:p w14:paraId="0A750B67" w14:textId="77777777" w:rsidR="008C3571" w:rsidRPr="007F6090" w:rsidRDefault="008C3571" w:rsidP="0099209C">
            <w:pPr>
              <w:pStyle w:val="TableParagraph"/>
              <w:rPr>
                <w:rFonts w:ascii="Times New Roman"/>
                <w:sz w:val="20"/>
                <w:szCs w:val="20"/>
              </w:rPr>
            </w:pPr>
          </w:p>
        </w:tc>
        <w:tc>
          <w:tcPr>
            <w:tcW w:w="708" w:type="dxa"/>
          </w:tcPr>
          <w:p w14:paraId="47433633" w14:textId="77777777" w:rsidR="008C3571" w:rsidRPr="007F6090" w:rsidRDefault="008C3571" w:rsidP="0099209C">
            <w:pPr>
              <w:pStyle w:val="TableParagraph"/>
              <w:rPr>
                <w:rFonts w:ascii="Times New Roman"/>
                <w:sz w:val="20"/>
                <w:szCs w:val="20"/>
              </w:rPr>
            </w:pPr>
          </w:p>
        </w:tc>
        <w:tc>
          <w:tcPr>
            <w:tcW w:w="1559" w:type="dxa"/>
          </w:tcPr>
          <w:p w14:paraId="78831CD0" w14:textId="77777777" w:rsidR="008C3571" w:rsidRPr="007F6090" w:rsidRDefault="008C3571" w:rsidP="0099209C">
            <w:pPr>
              <w:pStyle w:val="TableParagraph"/>
              <w:rPr>
                <w:rFonts w:ascii="Times New Roman"/>
                <w:sz w:val="20"/>
                <w:szCs w:val="20"/>
              </w:rPr>
            </w:pPr>
          </w:p>
        </w:tc>
        <w:tc>
          <w:tcPr>
            <w:tcW w:w="707" w:type="dxa"/>
          </w:tcPr>
          <w:p w14:paraId="58F5530B" w14:textId="77777777" w:rsidR="008C3571" w:rsidRPr="007F6090" w:rsidRDefault="008C3571" w:rsidP="0099209C">
            <w:pPr>
              <w:pStyle w:val="TableParagraph"/>
              <w:rPr>
                <w:rFonts w:ascii="Times New Roman"/>
                <w:sz w:val="20"/>
                <w:szCs w:val="20"/>
              </w:rPr>
            </w:pPr>
          </w:p>
        </w:tc>
      </w:tr>
      <w:tr w:rsidR="008C3571" w:rsidRPr="007F6090" w14:paraId="11CB71E7" w14:textId="77777777" w:rsidTr="0099209C">
        <w:trPr>
          <w:trHeight w:val="261"/>
        </w:trPr>
        <w:tc>
          <w:tcPr>
            <w:tcW w:w="859" w:type="dxa"/>
          </w:tcPr>
          <w:p w14:paraId="7C2A1AA6" w14:textId="444DC039" w:rsidR="008C3571" w:rsidRPr="007F6090" w:rsidRDefault="008C3571" w:rsidP="00F62D6F">
            <w:pPr>
              <w:pStyle w:val="TableParagraph"/>
              <w:spacing w:line="236" w:lineRule="exact"/>
              <w:rPr>
                <w:sz w:val="20"/>
                <w:szCs w:val="20"/>
              </w:rPr>
            </w:pPr>
            <w:r>
              <w:rPr>
                <w:sz w:val="20"/>
                <w:szCs w:val="20"/>
              </w:rPr>
              <w:t>1.14.46</w:t>
            </w:r>
          </w:p>
        </w:tc>
        <w:tc>
          <w:tcPr>
            <w:tcW w:w="3228" w:type="dxa"/>
          </w:tcPr>
          <w:p w14:paraId="764D55A7" w14:textId="77777777" w:rsidR="008C3571" w:rsidRPr="007F6090" w:rsidRDefault="008C3571" w:rsidP="0099209C">
            <w:pPr>
              <w:pStyle w:val="TableParagraph"/>
              <w:spacing w:line="236" w:lineRule="exact"/>
              <w:ind w:left="107"/>
              <w:rPr>
                <w:sz w:val="20"/>
                <w:szCs w:val="20"/>
              </w:rPr>
            </w:pPr>
            <w:r w:rsidRPr="007F6090">
              <w:rPr>
                <w:sz w:val="20"/>
                <w:szCs w:val="20"/>
              </w:rPr>
              <w:t>Hand soap for refills (5L)</w:t>
            </w:r>
          </w:p>
        </w:tc>
        <w:tc>
          <w:tcPr>
            <w:tcW w:w="993" w:type="dxa"/>
          </w:tcPr>
          <w:p w14:paraId="0FDBD18B" w14:textId="3B96A220" w:rsidR="008C3571" w:rsidRPr="007F6090" w:rsidRDefault="008C3571" w:rsidP="0099209C">
            <w:pPr>
              <w:pStyle w:val="TableParagraph"/>
              <w:spacing w:line="236" w:lineRule="exact"/>
              <w:ind w:left="108" w:right="97"/>
              <w:jc w:val="center"/>
              <w:rPr>
                <w:sz w:val="20"/>
                <w:szCs w:val="20"/>
              </w:rPr>
            </w:pPr>
            <w:r w:rsidRPr="007F6090">
              <w:rPr>
                <w:sz w:val="20"/>
                <w:szCs w:val="20"/>
              </w:rPr>
              <w:t>1</w:t>
            </w:r>
          </w:p>
        </w:tc>
        <w:tc>
          <w:tcPr>
            <w:tcW w:w="993" w:type="dxa"/>
          </w:tcPr>
          <w:p w14:paraId="7F028E4B" w14:textId="6BAE2C5B" w:rsidR="008C3571" w:rsidRPr="007F6090" w:rsidRDefault="008C3571" w:rsidP="0099209C">
            <w:pPr>
              <w:pStyle w:val="TableParagraph"/>
              <w:spacing w:line="236" w:lineRule="exact"/>
              <w:ind w:left="109" w:right="97"/>
              <w:jc w:val="center"/>
              <w:rPr>
                <w:sz w:val="20"/>
                <w:szCs w:val="20"/>
              </w:rPr>
            </w:pPr>
            <w:r w:rsidRPr="007F6090">
              <w:rPr>
                <w:sz w:val="20"/>
                <w:szCs w:val="20"/>
              </w:rPr>
              <w:t>sum</w:t>
            </w:r>
          </w:p>
        </w:tc>
        <w:tc>
          <w:tcPr>
            <w:tcW w:w="1415" w:type="dxa"/>
          </w:tcPr>
          <w:p w14:paraId="2019DA6B" w14:textId="77777777" w:rsidR="008C3571" w:rsidRPr="007F6090" w:rsidRDefault="008C3571" w:rsidP="0099209C">
            <w:pPr>
              <w:pStyle w:val="TableParagraph"/>
              <w:rPr>
                <w:rFonts w:ascii="Times New Roman"/>
                <w:sz w:val="20"/>
                <w:szCs w:val="20"/>
              </w:rPr>
            </w:pPr>
          </w:p>
        </w:tc>
        <w:tc>
          <w:tcPr>
            <w:tcW w:w="708" w:type="dxa"/>
          </w:tcPr>
          <w:p w14:paraId="1ADD086D" w14:textId="77777777" w:rsidR="008C3571" w:rsidRPr="007F6090" w:rsidRDefault="008C3571" w:rsidP="0099209C">
            <w:pPr>
              <w:pStyle w:val="TableParagraph"/>
              <w:rPr>
                <w:rFonts w:ascii="Times New Roman"/>
                <w:sz w:val="20"/>
                <w:szCs w:val="20"/>
              </w:rPr>
            </w:pPr>
          </w:p>
        </w:tc>
        <w:tc>
          <w:tcPr>
            <w:tcW w:w="1559" w:type="dxa"/>
          </w:tcPr>
          <w:p w14:paraId="2C98F100" w14:textId="77777777" w:rsidR="008C3571" w:rsidRPr="007F6090" w:rsidRDefault="008C3571" w:rsidP="0099209C">
            <w:pPr>
              <w:pStyle w:val="TableParagraph"/>
              <w:rPr>
                <w:rFonts w:ascii="Times New Roman"/>
                <w:sz w:val="20"/>
                <w:szCs w:val="20"/>
              </w:rPr>
            </w:pPr>
          </w:p>
        </w:tc>
        <w:tc>
          <w:tcPr>
            <w:tcW w:w="707" w:type="dxa"/>
          </w:tcPr>
          <w:p w14:paraId="026257B5" w14:textId="77777777" w:rsidR="008C3571" w:rsidRPr="007F6090" w:rsidRDefault="008C3571" w:rsidP="0099209C">
            <w:pPr>
              <w:pStyle w:val="TableParagraph"/>
              <w:rPr>
                <w:rFonts w:ascii="Times New Roman"/>
                <w:sz w:val="20"/>
                <w:szCs w:val="20"/>
              </w:rPr>
            </w:pPr>
          </w:p>
        </w:tc>
      </w:tr>
      <w:tr w:rsidR="008C3571" w:rsidRPr="007F6090" w14:paraId="0C8BD95E" w14:textId="77777777" w:rsidTr="0099209C">
        <w:trPr>
          <w:trHeight w:val="520"/>
        </w:trPr>
        <w:tc>
          <w:tcPr>
            <w:tcW w:w="859" w:type="dxa"/>
          </w:tcPr>
          <w:p w14:paraId="44DD78C5" w14:textId="664303C3" w:rsidR="008C3571" w:rsidRPr="007F6090" w:rsidRDefault="008C3571" w:rsidP="00F62D6F">
            <w:pPr>
              <w:pStyle w:val="TableParagraph"/>
              <w:spacing w:line="236" w:lineRule="exact"/>
              <w:rPr>
                <w:sz w:val="20"/>
                <w:szCs w:val="20"/>
              </w:rPr>
            </w:pPr>
            <w:r>
              <w:rPr>
                <w:sz w:val="20"/>
                <w:szCs w:val="20"/>
              </w:rPr>
              <w:t>1.14.47</w:t>
            </w:r>
          </w:p>
        </w:tc>
        <w:tc>
          <w:tcPr>
            <w:tcW w:w="3228" w:type="dxa"/>
          </w:tcPr>
          <w:p w14:paraId="7F6F03D7" w14:textId="77777777" w:rsidR="008C3571" w:rsidRPr="007F6090" w:rsidRDefault="008C3571" w:rsidP="0099209C">
            <w:pPr>
              <w:pStyle w:val="TableParagraph"/>
              <w:spacing w:line="236" w:lineRule="exact"/>
              <w:ind w:left="107"/>
              <w:rPr>
                <w:sz w:val="20"/>
                <w:szCs w:val="20"/>
              </w:rPr>
            </w:pPr>
            <w:r w:rsidRPr="007F6090">
              <w:rPr>
                <w:sz w:val="20"/>
                <w:szCs w:val="20"/>
              </w:rPr>
              <w:t>Personal Hand Sanitizer (carry</w:t>
            </w:r>
          </w:p>
          <w:p w14:paraId="60F34CFC" w14:textId="77777777" w:rsidR="008C3571" w:rsidRPr="007F6090" w:rsidRDefault="008C3571" w:rsidP="0099209C">
            <w:pPr>
              <w:pStyle w:val="TableParagraph"/>
              <w:spacing w:before="17"/>
              <w:ind w:left="107"/>
              <w:rPr>
                <w:sz w:val="20"/>
                <w:szCs w:val="20"/>
              </w:rPr>
            </w:pPr>
            <w:r w:rsidRPr="007F6090">
              <w:rPr>
                <w:sz w:val="20"/>
                <w:szCs w:val="20"/>
              </w:rPr>
              <w:t>- 50ml)</w:t>
            </w:r>
          </w:p>
        </w:tc>
        <w:tc>
          <w:tcPr>
            <w:tcW w:w="993" w:type="dxa"/>
          </w:tcPr>
          <w:p w14:paraId="70DD3F61" w14:textId="5E5DBD12" w:rsidR="008C3571" w:rsidRPr="007F6090" w:rsidRDefault="008C3571" w:rsidP="0099209C">
            <w:pPr>
              <w:pStyle w:val="TableParagraph"/>
              <w:spacing w:line="236" w:lineRule="exact"/>
              <w:ind w:left="108" w:right="97"/>
              <w:jc w:val="center"/>
              <w:rPr>
                <w:sz w:val="20"/>
                <w:szCs w:val="20"/>
              </w:rPr>
            </w:pPr>
            <w:r w:rsidRPr="007F6090">
              <w:rPr>
                <w:sz w:val="20"/>
                <w:szCs w:val="20"/>
              </w:rPr>
              <w:t>1</w:t>
            </w:r>
          </w:p>
        </w:tc>
        <w:tc>
          <w:tcPr>
            <w:tcW w:w="993" w:type="dxa"/>
          </w:tcPr>
          <w:p w14:paraId="72D5524A" w14:textId="0FD662F4" w:rsidR="008C3571" w:rsidRPr="007F6090" w:rsidRDefault="008C3571" w:rsidP="0099209C">
            <w:pPr>
              <w:pStyle w:val="TableParagraph"/>
              <w:spacing w:line="236" w:lineRule="exact"/>
              <w:ind w:left="109" w:right="97"/>
              <w:jc w:val="center"/>
              <w:rPr>
                <w:sz w:val="20"/>
                <w:szCs w:val="20"/>
              </w:rPr>
            </w:pPr>
            <w:r w:rsidRPr="007F6090">
              <w:rPr>
                <w:sz w:val="20"/>
                <w:szCs w:val="20"/>
              </w:rPr>
              <w:t>sum</w:t>
            </w:r>
          </w:p>
        </w:tc>
        <w:tc>
          <w:tcPr>
            <w:tcW w:w="1415" w:type="dxa"/>
          </w:tcPr>
          <w:p w14:paraId="7CC2C9DB" w14:textId="77777777" w:rsidR="008C3571" w:rsidRPr="007F6090" w:rsidRDefault="008C3571" w:rsidP="0099209C">
            <w:pPr>
              <w:pStyle w:val="TableParagraph"/>
              <w:rPr>
                <w:rFonts w:ascii="Times New Roman"/>
                <w:sz w:val="20"/>
                <w:szCs w:val="20"/>
              </w:rPr>
            </w:pPr>
          </w:p>
        </w:tc>
        <w:tc>
          <w:tcPr>
            <w:tcW w:w="708" w:type="dxa"/>
          </w:tcPr>
          <w:p w14:paraId="57C6C2D4" w14:textId="77777777" w:rsidR="008C3571" w:rsidRPr="007F6090" w:rsidRDefault="008C3571" w:rsidP="0099209C">
            <w:pPr>
              <w:pStyle w:val="TableParagraph"/>
              <w:rPr>
                <w:rFonts w:ascii="Times New Roman"/>
                <w:sz w:val="20"/>
                <w:szCs w:val="20"/>
              </w:rPr>
            </w:pPr>
          </w:p>
        </w:tc>
        <w:tc>
          <w:tcPr>
            <w:tcW w:w="1559" w:type="dxa"/>
          </w:tcPr>
          <w:p w14:paraId="7F2D2AFC" w14:textId="77777777" w:rsidR="008C3571" w:rsidRPr="007F6090" w:rsidRDefault="008C3571" w:rsidP="0099209C">
            <w:pPr>
              <w:pStyle w:val="TableParagraph"/>
              <w:rPr>
                <w:rFonts w:ascii="Times New Roman"/>
                <w:sz w:val="20"/>
                <w:szCs w:val="20"/>
              </w:rPr>
            </w:pPr>
          </w:p>
        </w:tc>
        <w:tc>
          <w:tcPr>
            <w:tcW w:w="707" w:type="dxa"/>
          </w:tcPr>
          <w:p w14:paraId="02D6FBF0" w14:textId="77777777" w:rsidR="008C3571" w:rsidRPr="007F6090" w:rsidRDefault="008C3571" w:rsidP="0099209C">
            <w:pPr>
              <w:pStyle w:val="TableParagraph"/>
              <w:rPr>
                <w:rFonts w:ascii="Times New Roman"/>
                <w:sz w:val="20"/>
                <w:szCs w:val="20"/>
              </w:rPr>
            </w:pPr>
          </w:p>
        </w:tc>
      </w:tr>
      <w:tr w:rsidR="008C3571" w:rsidRPr="007F6090" w14:paraId="20AC3F7C" w14:textId="77777777" w:rsidTr="0099209C">
        <w:trPr>
          <w:trHeight w:val="261"/>
        </w:trPr>
        <w:tc>
          <w:tcPr>
            <w:tcW w:w="859" w:type="dxa"/>
          </w:tcPr>
          <w:p w14:paraId="6C1EA0F2" w14:textId="3CD25D23" w:rsidR="008C3571" w:rsidRPr="007F6090" w:rsidRDefault="008C3571" w:rsidP="00F62D6F">
            <w:pPr>
              <w:pStyle w:val="TableParagraph"/>
              <w:spacing w:line="236" w:lineRule="exact"/>
              <w:rPr>
                <w:sz w:val="20"/>
                <w:szCs w:val="20"/>
              </w:rPr>
            </w:pPr>
            <w:r>
              <w:rPr>
                <w:sz w:val="20"/>
                <w:szCs w:val="20"/>
              </w:rPr>
              <w:t>1.14.48</w:t>
            </w:r>
          </w:p>
        </w:tc>
        <w:tc>
          <w:tcPr>
            <w:tcW w:w="3228" w:type="dxa"/>
          </w:tcPr>
          <w:p w14:paraId="6E1164C7" w14:textId="77777777" w:rsidR="008C3571" w:rsidRPr="007F6090" w:rsidRDefault="008C3571" w:rsidP="0099209C">
            <w:pPr>
              <w:pStyle w:val="TableParagraph"/>
              <w:spacing w:line="236" w:lineRule="exact"/>
              <w:ind w:left="107"/>
              <w:rPr>
                <w:sz w:val="20"/>
                <w:szCs w:val="20"/>
              </w:rPr>
            </w:pPr>
            <w:r w:rsidRPr="007F6090">
              <w:rPr>
                <w:sz w:val="20"/>
                <w:szCs w:val="20"/>
              </w:rPr>
              <w:t>Biological waste Skip Disposal</w:t>
            </w:r>
          </w:p>
        </w:tc>
        <w:tc>
          <w:tcPr>
            <w:tcW w:w="993" w:type="dxa"/>
          </w:tcPr>
          <w:p w14:paraId="2C542765" w14:textId="213485A1" w:rsidR="008C3571" w:rsidRPr="007F6090" w:rsidRDefault="008C3571" w:rsidP="0099209C">
            <w:pPr>
              <w:pStyle w:val="TableParagraph"/>
              <w:spacing w:line="236" w:lineRule="exact"/>
              <w:ind w:left="108" w:right="97"/>
              <w:jc w:val="center"/>
              <w:rPr>
                <w:sz w:val="20"/>
                <w:szCs w:val="20"/>
              </w:rPr>
            </w:pPr>
            <w:r w:rsidRPr="007F6090">
              <w:rPr>
                <w:sz w:val="20"/>
                <w:szCs w:val="20"/>
              </w:rPr>
              <w:t>1</w:t>
            </w:r>
          </w:p>
        </w:tc>
        <w:tc>
          <w:tcPr>
            <w:tcW w:w="993" w:type="dxa"/>
          </w:tcPr>
          <w:p w14:paraId="33782655" w14:textId="07960CC1" w:rsidR="008C3571" w:rsidRPr="007F6090" w:rsidRDefault="008C3571" w:rsidP="0099209C">
            <w:pPr>
              <w:pStyle w:val="TableParagraph"/>
              <w:spacing w:line="236" w:lineRule="exact"/>
              <w:ind w:left="109" w:right="97"/>
              <w:jc w:val="center"/>
              <w:rPr>
                <w:sz w:val="20"/>
                <w:szCs w:val="20"/>
              </w:rPr>
            </w:pPr>
            <w:r w:rsidRPr="007F6090">
              <w:rPr>
                <w:sz w:val="20"/>
                <w:szCs w:val="20"/>
              </w:rPr>
              <w:t>sum</w:t>
            </w:r>
          </w:p>
        </w:tc>
        <w:tc>
          <w:tcPr>
            <w:tcW w:w="1415" w:type="dxa"/>
          </w:tcPr>
          <w:p w14:paraId="23636026" w14:textId="77777777" w:rsidR="008C3571" w:rsidRPr="007F6090" w:rsidRDefault="008C3571" w:rsidP="0099209C">
            <w:pPr>
              <w:pStyle w:val="TableParagraph"/>
              <w:rPr>
                <w:rFonts w:ascii="Times New Roman"/>
                <w:sz w:val="20"/>
                <w:szCs w:val="20"/>
              </w:rPr>
            </w:pPr>
          </w:p>
        </w:tc>
        <w:tc>
          <w:tcPr>
            <w:tcW w:w="708" w:type="dxa"/>
          </w:tcPr>
          <w:p w14:paraId="366C6068" w14:textId="77777777" w:rsidR="008C3571" w:rsidRPr="007F6090" w:rsidRDefault="008C3571" w:rsidP="0099209C">
            <w:pPr>
              <w:pStyle w:val="TableParagraph"/>
              <w:rPr>
                <w:rFonts w:ascii="Times New Roman"/>
                <w:sz w:val="20"/>
                <w:szCs w:val="20"/>
              </w:rPr>
            </w:pPr>
          </w:p>
        </w:tc>
        <w:tc>
          <w:tcPr>
            <w:tcW w:w="1559" w:type="dxa"/>
          </w:tcPr>
          <w:p w14:paraId="76BB3E02" w14:textId="77777777" w:rsidR="008C3571" w:rsidRPr="007F6090" w:rsidRDefault="008C3571" w:rsidP="0099209C">
            <w:pPr>
              <w:pStyle w:val="TableParagraph"/>
              <w:rPr>
                <w:rFonts w:ascii="Times New Roman"/>
                <w:sz w:val="20"/>
                <w:szCs w:val="20"/>
              </w:rPr>
            </w:pPr>
          </w:p>
        </w:tc>
        <w:tc>
          <w:tcPr>
            <w:tcW w:w="707" w:type="dxa"/>
          </w:tcPr>
          <w:p w14:paraId="0846D6D4" w14:textId="77777777" w:rsidR="008C3571" w:rsidRPr="007F6090" w:rsidRDefault="008C3571" w:rsidP="0099209C">
            <w:pPr>
              <w:pStyle w:val="TableParagraph"/>
              <w:rPr>
                <w:rFonts w:ascii="Times New Roman"/>
                <w:sz w:val="20"/>
                <w:szCs w:val="20"/>
              </w:rPr>
            </w:pPr>
          </w:p>
        </w:tc>
      </w:tr>
      <w:tr w:rsidR="002D2BFB" w:rsidRPr="007F6090" w14:paraId="5C7A4BB5" w14:textId="77777777" w:rsidTr="0099209C">
        <w:trPr>
          <w:trHeight w:val="520"/>
        </w:trPr>
        <w:tc>
          <w:tcPr>
            <w:tcW w:w="859" w:type="dxa"/>
          </w:tcPr>
          <w:p w14:paraId="0B0C41EE" w14:textId="12106229" w:rsidR="002D2BFB" w:rsidRPr="007F6090" w:rsidRDefault="002D2BFB" w:rsidP="00F62D6F">
            <w:pPr>
              <w:pStyle w:val="TableParagraph"/>
              <w:spacing w:line="236" w:lineRule="exact"/>
              <w:rPr>
                <w:sz w:val="20"/>
                <w:szCs w:val="20"/>
              </w:rPr>
            </w:pPr>
            <w:r>
              <w:rPr>
                <w:sz w:val="20"/>
                <w:szCs w:val="20"/>
              </w:rPr>
              <w:t>1.14.49</w:t>
            </w:r>
          </w:p>
        </w:tc>
        <w:tc>
          <w:tcPr>
            <w:tcW w:w="3228" w:type="dxa"/>
          </w:tcPr>
          <w:p w14:paraId="7049FEAE" w14:textId="77777777" w:rsidR="002D2BFB" w:rsidRPr="007F6090" w:rsidRDefault="002D2BFB" w:rsidP="0099209C">
            <w:pPr>
              <w:pStyle w:val="TableParagraph"/>
              <w:spacing w:line="236" w:lineRule="exact"/>
              <w:ind w:left="107"/>
              <w:rPr>
                <w:sz w:val="20"/>
                <w:szCs w:val="20"/>
              </w:rPr>
            </w:pPr>
            <w:r w:rsidRPr="007F6090">
              <w:rPr>
                <w:sz w:val="20"/>
                <w:szCs w:val="20"/>
              </w:rPr>
              <w:t>Adequate ventilation and</w:t>
            </w:r>
          </w:p>
          <w:p w14:paraId="61BC5464" w14:textId="77777777" w:rsidR="002D2BFB" w:rsidRPr="007F6090" w:rsidRDefault="002D2BFB" w:rsidP="0099209C">
            <w:pPr>
              <w:pStyle w:val="TableParagraph"/>
              <w:spacing w:before="17"/>
              <w:ind w:left="107"/>
              <w:rPr>
                <w:sz w:val="20"/>
                <w:szCs w:val="20"/>
              </w:rPr>
            </w:pPr>
            <w:r w:rsidRPr="007F6090">
              <w:rPr>
                <w:sz w:val="20"/>
                <w:szCs w:val="20"/>
              </w:rPr>
              <w:t>lighting during construction</w:t>
            </w:r>
          </w:p>
        </w:tc>
        <w:tc>
          <w:tcPr>
            <w:tcW w:w="993" w:type="dxa"/>
          </w:tcPr>
          <w:p w14:paraId="10FE71D9"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993" w:type="dxa"/>
          </w:tcPr>
          <w:p w14:paraId="0C624C6E" w14:textId="77777777" w:rsidR="002D2BFB" w:rsidRPr="007F6090" w:rsidRDefault="002D2BFB" w:rsidP="0099209C">
            <w:pPr>
              <w:pStyle w:val="TableParagraph"/>
              <w:spacing w:line="236" w:lineRule="exact"/>
              <w:ind w:left="267"/>
              <w:rPr>
                <w:sz w:val="20"/>
                <w:szCs w:val="20"/>
              </w:rPr>
            </w:pPr>
            <w:r w:rsidRPr="007F6090">
              <w:rPr>
                <w:sz w:val="20"/>
                <w:szCs w:val="20"/>
              </w:rPr>
              <w:t>lump</w:t>
            </w:r>
          </w:p>
          <w:p w14:paraId="321ACD16" w14:textId="77777777" w:rsidR="002D2BFB" w:rsidRPr="007F6090" w:rsidRDefault="002D2BFB" w:rsidP="0099209C">
            <w:pPr>
              <w:pStyle w:val="TableParagraph"/>
              <w:spacing w:before="17"/>
              <w:ind w:left="298"/>
              <w:rPr>
                <w:sz w:val="20"/>
                <w:szCs w:val="20"/>
              </w:rPr>
            </w:pPr>
            <w:r w:rsidRPr="007F6090">
              <w:rPr>
                <w:sz w:val="20"/>
                <w:szCs w:val="20"/>
              </w:rPr>
              <w:t>sum</w:t>
            </w:r>
          </w:p>
        </w:tc>
        <w:tc>
          <w:tcPr>
            <w:tcW w:w="1415" w:type="dxa"/>
          </w:tcPr>
          <w:p w14:paraId="493A9684" w14:textId="77777777" w:rsidR="002D2BFB" w:rsidRPr="007F6090" w:rsidRDefault="002D2BFB" w:rsidP="0099209C">
            <w:pPr>
              <w:pStyle w:val="TableParagraph"/>
              <w:rPr>
                <w:rFonts w:ascii="Times New Roman"/>
                <w:sz w:val="20"/>
                <w:szCs w:val="20"/>
              </w:rPr>
            </w:pPr>
          </w:p>
        </w:tc>
        <w:tc>
          <w:tcPr>
            <w:tcW w:w="708" w:type="dxa"/>
          </w:tcPr>
          <w:p w14:paraId="67AD1167" w14:textId="77777777" w:rsidR="002D2BFB" w:rsidRPr="007F6090" w:rsidRDefault="002D2BFB" w:rsidP="0099209C">
            <w:pPr>
              <w:pStyle w:val="TableParagraph"/>
              <w:rPr>
                <w:rFonts w:ascii="Times New Roman"/>
                <w:sz w:val="20"/>
                <w:szCs w:val="20"/>
              </w:rPr>
            </w:pPr>
          </w:p>
        </w:tc>
        <w:tc>
          <w:tcPr>
            <w:tcW w:w="1559" w:type="dxa"/>
          </w:tcPr>
          <w:p w14:paraId="7581993F" w14:textId="77777777" w:rsidR="002D2BFB" w:rsidRPr="007F6090" w:rsidRDefault="002D2BFB" w:rsidP="0099209C">
            <w:pPr>
              <w:pStyle w:val="TableParagraph"/>
              <w:rPr>
                <w:rFonts w:ascii="Times New Roman"/>
                <w:sz w:val="20"/>
                <w:szCs w:val="20"/>
              </w:rPr>
            </w:pPr>
          </w:p>
        </w:tc>
        <w:tc>
          <w:tcPr>
            <w:tcW w:w="707" w:type="dxa"/>
          </w:tcPr>
          <w:p w14:paraId="07E0F742" w14:textId="77777777" w:rsidR="002D2BFB" w:rsidRPr="007F6090" w:rsidRDefault="002D2BFB" w:rsidP="0099209C">
            <w:pPr>
              <w:pStyle w:val="TableParagraph"/>
              <w:rPr>
                <w:rFonts w:ascii="Times New Roman"/>
                <w:sz w:val="20"/>
                <w:szCs w:val="20"/>
              </w:rPr>
            </w:pPr>
          </w:p>
        </w:tc>
      </w:tr>
      <w:tr w:rsidR="002D2BFB" w:rsidRPr="007F6090" w14:paraId="4EED0823" w14:textId="77777777" w:rsidTr="0099209C">
        <w:trPr>
          <w:trHeight w:val="782"/>
        </w:trPr>
        <w:tc>
          <w:tcPr>
            <w:tcW w:w="859" w:type="dxa"/>
          </w:tcPr>
          <w:p w14:paraId="5AB74973" w14:textId="217CC0B9" w:rsidR="002D2BFB" w:rsidRPr="007F6090" w:rsidRDefault="002D2BFB" w:rsidP="00F62D6F">
            <w:pPr>
              <w:pStyle w:val="TableParagraph"/>
              <w:spacing w:line="236" w:lineRule="exact"/>
              <w:rPr>
                <w:sz w:val="20"/>
                <w:szCs w:val="20"/>
              </w:rPr>
            </w:pPr>
            <w:r>
              <w:rPr>
                <w:sz w:val="20"/>
                <w:szCs w:val="20"/>
              </w:rPr>
              <w:t>1.14.50</w:t>
            </w:r>
          </w:p>
        </w:tc>
        <w:tc>
          <w:tcPr>
            <w:tcW w:w="3228" w:type="dxa"/>
          </w:tcPr>
          <w:p w14:paraId="4489B3CB" w14:textId="77777777" w:rsidR="002D2BFB" w:rsidRPr="007F6090" w:rsidRDefault="002D2BFB" w:rsidP="0099209C">
            <w:pPr>
              <w:pStyle w:val="TableParagraph"/>
              <w:spacing w:line="236" w:lineRule="exact"/>
              <w:ind w:left="107"/>
              <w:rPr>
                <w:sz w:val="20"/>
                <w:szCs w:val="20"/>
              </w:rPr>
            </w:pPr>
            <w:r w:rsidRPr="007F6090">
              <w:rPr>
                <w:sz w:val="20"/>
                <w:szCs w:val="20"/>
              </w:rPr>
              <w:t>Fall prevention &amp; fall arrest</w:t>
            </w:r>
          </w:p>
          <w:p w14:paraId="71C3459D" w14:textId="77777777" w:rsidR="002D2BFB" w:rsidRPr="007F6090" w:rsidRDefault="002D2BFB" w:rsidP="0099209C">
            <w:pPr>
              <w:pStyle w:val="TableParagraph"/>
              <w:spacing w:before="1" w:line="260" w:lineRule="atLeast"/>
              <w:ind w:left="107" w:right="417"/>
              <w:rPr>
                <w:sz w:val="20"/>
                <w:szCs w:val="20"/>
              </w:rPr>
            </w:pPr>
            <w:r w:rsidRPr="007F6090">
              <w:rPr>
                <w:sz w:val="20"/>
                <w:szCs w:val="20"/>
              </w:rPr>
              <w:t>equipment management and maintenance</w:t>
            </w:r>
          </w:p>
        </w:tc>
        <w:tc>
          <w:tcPr>
            <w:tcW w:w="993" w:type="dxa"/>
          </w:tcPr>
          <w:p w14:paraId="6B529430"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993" w:type="dxa"/>
          </w:tcPr>
          <w:p w14:paraId="5A0BF4E4" w14:textId="77777777" w:rsidR="002D2BFB" w:rsidRPr="007F6090" w:rsidRDefault="002D2BFB" w:rsidP="0099209C">
            <w:pPr>
              <w:pStyle w:val="TableParagraph"/>
              <w:spacing w:line="259" w:lineRule="auto"/>
              <w:ind w:left="298" w:right="241" w:hanging="32"/>
              <w:rPr>
                <w:sz w:val="20"/>
                <w:szCs w:val="20"/>
              </w:rPr>
            </w:pPr>
            <w:r w:rsidRPr="007F6090">
              <w:rPr>
                <w:sz w:val="20"/>
                <w:szCs w:val="20"/>
              </w:rPr>
              <w:t>lump sum</w:t>
            </w:r>
          </w:p>
        </w:tc>
        <w:tc>
          <w:tcPr>
            <w:tcW w:w="1415" w:type="dxa"/>
          </w:tcPr>
          <w:p w14:paraId="17BEA79F" w14:textId="77777777" w:rsidR="002D2BFB" w:rsidRPr="007F6090" w:rsidRDefault="002D2BFB" w:rsidP="0099209C">
            <w:pPr>
              <w:pStyle w:val="TableParagraph"/>
              <w:rPr>
                <w:rFonts w:ascii="Times New Roman"/>
                <w:sz w:val="20"/>
                <w:szCs w:val="20"/>
              </w:rPr>
            </w:pPr>
          </w:p>
        </w:tc>
        <w:tc>
          <w:tcPr>
            <w:tcW w:w="708" w:type="dxa"/>
          </w:tcPr>
          <w:p w14:paraId="08313B9B" w14:textId="77777777" w:rsidR="002D2BFB" w:rsidRPr="007F6090" w:rsidRDefault="002D2BFB" w:rsidP="0099209C">
            <w:pPr>
              <w:pStyle w:val="TableParagraph"/>
              <w:rPr>
                <w:rFonts w:ascii="Times New Roman"/>
                <w:sz w:val="20"/>
                <w:szCs w:val="20"/>
              </w:rPr>
            </w:pPr>
          </w:p>
        </w:tc>
        <w:tc>
          <w:tcPr>
            <w:tcW w:w="1559" w:type="dxa"/>
          </w:tcPr>
          <w:p w14:paraId="63C86FAA" w14:textId="77777777" w:rsidR="002D2BFB" w:rsidRPr="007F6090" w:rsidRDefault="002D2BFB" w:rsidP="0099209C">
            <w:pPr>
              <w:pStyle w:val="TableParagraph"/>
              <w:rPr>
                <w:rFonts w:ascii="Times New Roman"/>
                <w:sz w:val="20"/>
                <w:szCs w:val="20"/>
              </w:rPr>
            </w:pPr>
          </w:p>
        </w:tc>
        <w:tc>
          <w:tcPr>
            <w:tcW w:w="707" w:type="dxa"/>
          </w:tcPr>
          <w:p w14:paraId="1B70BC1B" w14:textId="77777777" w:rsidR="002D2BFB" w:rsidRPr="007F6090" w:rsidRDefault="002D2BFB" w:rsidP="0099209C">
            <w:pPr>
              <w:pStyle w:val="TableParagraph"/>
              <w:rPr>
                <w:rFonts w:ascii="Times New Roman"/>
                <w:sz w:val="20"/>
                <w:szCs w:val="20"/>
              </w:rPr>
            </w:pPr>
          </w:p>
        </w:tc>
      </w:tr>
      <w:tr w:rsidR="002D2BFB" w:rsidRPr="007F6090" w14:paraId="7C8E4971" w14:textId="77777777" w:rsidTr="0099209C">
        <w:trPr>
          <w:trHeight w:val="520"/>
        </w:trPr>
        <w:tc>
          <w:tcPr>
            <w:tcW w:w="859" w:type="dxa"/>
          </w:tcPr>
          <w:p w14:paraId="765E069F" w14:textId="1E040213" w:rsidR="002D2BFB" w:rsidRPr="007F6090" w:rsidRDefault="002D2BFB" w:rsidP="00F62D6F">
            <w:pPr>
              <w:pStyle w:val="TableParagraph"/>
              <w:spacing w:line="236" w:lineRule="exact"/>
              <w:rPr>
                <w:sz w:val="20"/>
                <w:szCs w:val="20"/>
              </w:rPr>
            </w:pPr>
            <w:r>
              <w:rPr>
                <w:sz w:val="20"/>
                <w:szCs w:val="20"/>
              </w:rPr>
              <w:t>1.14.51</w:t>
            </w:r>
          </w:p>
        </w:tc>
        <w:tc>
          <w:tcPr>
            <w:tcW w:w="3228" w:type="dxa"/>
          </w:tcPr>
          <w:p w14:paraId="1030EEC9" w14:textId="77777777" w:rsidR="002D2BFB" w:rsidRPr="007F6090" w:rsidRDefault="002D2BFB" w:rsidP="0099209C">
            <w:pPr>
              <w:pStyle w:val="TableParagraph"/>
              <w:spacing w:line="236" w:lineRule="exact"/>
              <w:ind w:left="107"/>
              <w:rPr>
                <w:sz w:val="20"/>
                <w:szCs w:val="20"/>
              </w:rPr>
            </w:pPr>
            <w:r w:rsidRPr="007F6090">
              <w:rPr>
                <w:sz w:val="20"/>
                <w:szCs w:val="20"/>
              </w:rPr>
              <w:t>Shoring/battering of excavation</w:t>
            </w:r>
          </w:p>
        </w:tc>
        <w:tc>
          <w:tcPr>
            <w:tcW w:w="993" w:type="dxa"/>
          </w:tcPr>
          <w:p w14:paraId="40455396"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993" w:type="dxa"/>
          </w:tcPr>
          <w:p w14:paraId="3EA46EAB" w14:textId="77777777" w:rsidR="002D2BFB" w:rsidRPr="007F6090" w:rsidRDefault="002D2BFB" w:rsidP="0099209C">
            <w:pPr>
              <w:pStyle w:val="TableParagraph"/>
              <w:spacing w:line="236" w:lineRule="exact"/>
              <w:ind w:left="267"/>
              <w:rPr>
                <w:sz w:val="20"/>
                <w:szCs w:val="20"/>
              </w:rPr>
            </w:pPr>
            <w:r w:rsidRPr="007F6090">
              <w:rPr>
                <w:sz w:val="20"/>
                <w:szCs w:val="20"/>
              </w:rPr>
              <w:t>lump</w:t>
            </w:r>
          </w:p>
          <w:p w14:paraId="45367368" w14:textId="77777777" w:rsidR="002D2BFB" w:rsidRPr="007F6090" w:rsidRDefault="002D2BFB" w:rsidP="0099209C">
            <w:pPr>
              <w:pStyle w:val="TableParagraph"/>
              <w:spacing w:before="20"/>
              <w:ind w:left="298"/>
              <w:rPr>
                <w:sz w:val="20"/>
                <w:szCs w:val="20"/>
              </w:rPr>
            </w:pPr>
            <w:r w:rsidRPr="007F6090">
              <w:rPr>
                <w:sz w:val="20"/>
                <w:szCs w:val="20"/>
              </w:rPr>
              <w:t>sum</w:t>
            </w:r>
          </w:p>
        </w:tc>
        <w:tc>
          <w:tcPr>
            <w:tcW w:w="1415" w:type="dxa"/>
          </w:tcPr>
          <w:p w14:paraId="54F63C17" w14:textId="77777777" w:rsidR="002D2BFB" w:rsidRPr="007F6090" w:rsidRDefault="002D2BFB" w:rsidP="0099209C">
            <w:pPr>
              <w:pStyle w:val="TableParagraph"/>
              <w:rPr>
                <w:rFonts w:ascii="Times New Roman"/>
                <w:sz w:val="20"/>
                <w:szCs w:val="20"/>
              </w:rPr>
            </w:pPr>
          </w:p>
        </w:tc>
        <w:tc>
          <w:tcPr>
            <w:tcW w:w="708" w:type="dxa"/>
          </w:tcPr>
          <w:p w14:paraId="056C19FF" w14:textId="77777777" w:rsidR="002D2BFB" w:rsidRPr="007F6090" w:rsidRDefault="002D2BFB" w:rsidP="0099209C">
            <w:pPr>
              <w:pStyle w:val="TableParagraph"/>
              <w:rPr>
                <w:rFonts w:ascii="Times New Roman"/>
                <w:sz w:val="20"/>
                <w:szCs w:val="20"/>
              </w:rPr>
            </w:pPr>
          </w:p>
        </w:tc>
        <w:tc>
          <w:tcPr>
            <w:tcW w:w="1559" w:type="dxa"/>
          </w:tcPr>
          <w:p w14:paraId="1F2E04BC" w14:textId="77777777" w:rsidR="002D2BFB" w:rsidRPr="007F6090" w:rsidRDefault="002D2BFB" w:rsidP="0099209C">
            <w:pPr>
              <w:pStyle w:val="TableParagraph"/>
              <w:rPr>
                <w:rFonts w:ascii="Times New Roman"/>
                <w:sz w:val="20"/>
                <w:szCs w:val="20"/>
              </w:rPr>
            </w:pPr>
          </w:p>
        </w:tc>
        <w:tc>
          <w:tcPr>
            <w:tcW w:w="707" w:type="dxa"/>
          </w:tcPr>
          <w:p w14:paraId="43786382" w14:textId="77777777" w:rsidR="002D2BFB" w:rsidRPr="007F6090" w:rsidRDefault="002D2BFB" w:rsidP="0099209C">
            <w:pPr>
              <w:pStyle w:val="TableParagraph"/>
              <w:rPr>
                <w:rFonts w:ascii="Times New Roman"/>
                <w:sz w:val="20"/>
                <w:szCs w:val="20"/>
              </w:rPr>
            </w:pPr>
          </w:p>
        </w:tc>
      </w:tr>
      <w:tr w:rsidR="002D2BFB" w:rsidRPr="007F6090" w14:paraId="5DB40850" w14:textId="77777777" w:rsidTr="0099209C">
        <w:trPr>
          <w:trHeight w:val="522"/>
        </w:trPr>
        <w:tc>
          <w:tcPr>
            <w:tcW w:w="859" w:type="dxa"/>
          </w:tcPr>
          <w:p w14:paraId="79A45E5F" w14:textId="47225B21" w:rsidR="002D2BFB" w:rsidRPr="007F6090" w:rsidRDefault="002D2BFB" w:rsidP="00F62D6F">
            <w:pPr>
              <w:pStyle w:val="TableParagraph"/>
              <w:spacing w:line="236" w:lineRule="exact"/>
              <w:rPr>
                <w:sz w:val="20"/>
                <w:szCs w:val="20"/>
              </w:rPr>
            </w:pPr>
            <w:r>
              <w:rPr>
                <w:sz w:val="20"/>
                <w:szCs w:val="20"/>
              </w:rPr>
              <w:t>1.14.52</w:t>
            </w:r>
          </w:p>
        </w:tc>
        <w:tc>
          <w:tcPr>
            <w:tcW w:w="3228" w:type="dxa"/>
          </w:tcPr>
          <w:p w14:paraId="31C55920" w14:textId="77777777" w:rsidR="002D2BFB" w:rsidRPr="007F6090" w:rsidRDefault="002D2BFB" w:rsidP="0099209C">
            <w:pPr>
              <w:pStyle w:val="TableParagraph"/>
              <w:spacing w:line="236" w:lineRule="exact"/>
              <w:ind w:left="107"/>
              <w:rPr>
                <w:sz w:val="20"/>
                <w:szCs w:val="20"/>
              </w:rPr>
            </w:pPr>
            <w:r w:rsidRPr="007F6090">
              <w:rPr>
                <w:sz w:val="20"/>
                <w:szCs w:val="20"/>
              </w:rPr>
              <w:t>Vetting of workers</w:t>
            </w:r>
          </w:p>
        </w:tc>
        <w:tc>
          <w:tcPr>
            <w:tcW w:w="993" w:type="dxa"/>
          </w:tcPr>
          <w:p w14:paraId="7AF8E8C7"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993" w:type="dxa"/>
          </w:tcPr>
          <w:p w14:paraId="3A07176D" w14:textId="77777777" w:rsidR="002D2BFB" w:rsidRPr="007F6090" w:rsidRDefault="002D2BFB" w:rsidP="0099209C">
            <w:pPr>
              <w:pStyle w:val="TableParagraph"/>
              <w:spacing w:line="236" w:lineRule="exact"/>
              <w:ind w:left="267"/>
              <w:rPr>
                <w:sz w:val="20"/>
                <w:szCs w:val="20"/>
              </w:rPr>
            </w:pPr>
            <w:r w:rsidRPr="007F6090">
              <w:rPr>
                <w:sz w:val="20"/>
                <w:szCs w:val="20"/>
              </w:rPr>
              <w:t>lump</w:t>
            </w:r>
          </w:p>
          <w:p w14:paraId="3D1A711D" w14:textId="77777777" w:rsidR="002D2BFB" w:rsidRPr="007F6090" w:rsidRDefault="002D2BFB" w:rsidP="0099209C">
            <w:pPr>
              <w:pStyle w:val="TableParagraph"/>
              <w:spacing w:before="20"/>
              <w:ind w:left="298"/>
              <w:rPr>
                <w:sz w:val="20"/>
                <w:szCs w:val="20"/>
              </w:rPr>
            </w:pPr>
            <w:r w:rsidRPr="007F6090">
              <w:rPr>
                <w:sz w:val="20"/>
                <w:szCs w:val="20"/>
              </w:rPr>
              <w:t>sum</w:t>
            </w:r>
          </w:p>
        </w:tc>
        <w:tc>
          <w:tcPr>
            <w:tcW w:w="1415" w:type="dxa"/>
          </w:tcPr>
          <w:p w14:paraId="3A722812" w14:textId="77777777" w:rsidR="002D2BFB" w:rsidRPr="007F6090" w:rsidRDefault="002D2BFB" w:rsidP="0099209C">
            <w:pPr>
              <w:pStyle w:val="TableParagraph"/>
              <w:rPr>
                <w:rFonts w:ascii="Times New Roman"/>
                <w:sz w:val="20"/>
                <w:szCs w:val="20"/>
              </w:rPr>
            </w:pPr>
          </w:p>
        </w:tc>
        <w:tc>
          <w:tcPr>
            <w:tcW w:w="708" w:type="dxa"/>
          </w:tcPr>
          <w:p w14:paraId="48781FC4" w14:textId="77777777" w:rsidR="002D2BFB" w:rsidRPr="007F6090" w:rsidRDefault="002D2BFB" w:rsidP="0099209C">
            <w:pPr>
              <w:pStyle w:val="TableParagraph"/>
              <w:rPr>
                <w:rFonts w:ascii="Times New Roman"/>
                <w:sz w:val="20"/>
                <w:szCs w:val="20"/>
              </w:rPr>
            </w:pPr>
          </w:p>
        </w:tc>
        <w:tc>
          <w:tcPr>
            <w:tcW w:w="1559" w:type="dxa"/>
          </w:tcPr>
          <w:p w14:paraId="43678B41" w14:textId="77777777" w:rsidR="002D2BFB" w:rsidRPr="007F6090" w:rsidRDefault="002D2BFB" w:rsidP="0099209C">
            <w:pPr>
              <w:pStyle w:val="TableParagraph"/>
              <w:rPr>
                <w:rFonts w:ascii="Times New Roman"/>
                <w:sz w:val="20"/>
                <w:szCs w:val="20"/>
              </w:rPr>
            </w:pPr>
          </w:p>
        </w:tc>
        <w:tc>
          <w:tcPr>
            <w:tcW w:w="707" w:type="dxa"/>
          </w:tcPr>
          <w:p w14:paraId="76560969" w14:textId="77777777" w:rsidR="002D2BFB" w:rsidRPr="007F6090" w:rsidRDefault="002D2BFB" w:rsidP="0099209C">
            <w:pPr>
              <w:pStyle w:val="TableParagraph"/>
              <w:rPr>
                <w:rFonts w:ascii="Times New Roman"/>
                <w:sz w:val="20"/>
                <w:szCs w:val="20"/>
              </w:rPr>
            </w:pPr>
          </w:p>
        </w:tc>
      </w:tr>
      <w:tr w:rsidR="002D2BFB" w:rsidRPr="007F6090" w14:paraId="523EA8E9" w14:textId="77777777" w:rsidTr="0099209C">
        <w:trPr>
          <w:trHeight w:val="780"/>
        </w:trPr>
        <w:tc>
          <w:tcPr>
            <w:tcW w:w="859" w:type="dxa"/>
          </w:tcPr>
          <w:p w14:paraId="5EAFD8FA" w14:textId="30B44B46" w:rsidR="002D2BFB" w:rsidRPr="007F6090" w:rsidRDefault="002D2BFB" w:rsidP="00F62D6F">
            <w:pPr>
              <w:pStyle w:val="TableParagraph"/>
              <w:spacing w:line="236" w:lineRule="exact"/>
              <w:rPr>
                <w:sz w:val="20"/>
                <w:szCs w:val="20"/>
              </w:rPr>
            </w:pPr>
            <w:r>
              <w:rPr>
                <w:sz w:val="20"/>
                <w:szCs w:val="20"/>
              </w:rPr>
              <w:t>1.14.53</w:t>
            </w:r>
          </w:p>
        </w:tc>
        <w:tc>
          <w:tcPr>
            <w:tcW w:w="3228" w:type="dxa"/>
          </w:tcPr>
          <w:p w14:paraId="1B23C896" w14:textId="77777777" w:rsidR="002D2BFB" w:rsidRPr="007F6090" w:rsidRDefault="002D2BFB" w:rsidP="0099209C">
            <w:pPr>
              <w:pStyle w:val="TableParagraph"/>
              <w:spacing w:line="259" w:lineRule="auto"/>
              <w:ind w:left="107" w:right="347"/>
              <w:rPr>
                <w:sz w:val="20"/>
                <w:szCs w:val="20"/>
              </w:rPr>
            </w:pPr>
            <w:r w:rsidRPr="007F6090">
              <w:rPr>
                <w:sz w:val="20"/>
                <w:szCs w:val="20"/>
              </w:rPr>
              <w:t>Submission of the Health and Safety File (hard and soft</w:t>
            </w:r>
          </w:p>
          <w:p w14:paraId="46D2ED32" w14:textId="77777777" w:rsidR="002D2BFB" w:rsidRPr="007F6090" w:rsidRDefault="002D2BFB" w:rsidP="0099209C">
            <w:pPr>
              <w:pStyle w:val="TableParagraph"/>
              <w:spacing w:line="241" w:lineRule="exact"/>
              <w:ind w:left="107"/>
              <w:rPr>
                <w:sz w:val="20"/>
                <w:szCs w:val="20"/>
              </w:rPr>
            </w:pPr>
            <w:r w:rsidRPr="007F6090">
              <w:rPr>
                <w:sz w:val="20"/>
                <w:szCs w:val="20"/>
              </w:rPr>
              <w:t>copies)</w:t>
            </w:r>
          </w:p>
        </w:tc>
        <w:tc>
          <w:tcPr>
            <w:tcW w:w="993" w:type="dxa"/>
          </w:tcPr>
          <w:p w14:paraId="24E274AD" w14:textId="77777777" w:rsidR="002D2BFB" w:rsidRPr="007F6090" w:rsidRDefault="002D2BFB" w:rsidP="0099209C">
            <w:pPr>
              <w:pStyle w:val="TableParagraph"/>
              <w:spacing w:line="236" w:lineRule="exact"/>
              <w:ind w:left="9"/>
              <w:jc w:val="center"/>
              <w:rPr>
                <w:sz w:val="20"/>
                <w:szCs w:val="20"/>
              </w:rPr>
            </w:pPr>
            <w:r w:rsidRPr="007F6090">
              <w:rPr>
                <w:sz w:val="20"/>
                <w:szCs w:val="20"/>
              </w:rPr>
              <w:t>1</w:t>
            </w:r>
          </w:p>
        </w:tc>
        <w:tc>
          <w:tcPr>
            <w:tcW w:w="993" w:type="dxa"/>
          </w:tcPr>
          <w:p w14:paraId="1EA2DEB3" w14:textId="77777777" w:rsidR="002D2BFB" w:rsidRPr="007F6090" w:rsidRDefault="002D2BFB" w:rsidP="0099209C">
            <w:pPr>
              <w:pStyle w:val="TableParagraph"/>
              <w:spacing w:line="259" w:lineRule="auto"/>
              <w:ind w:left="298" w:right="241" w:hanging="32"/>
              <w:rPr>
                <w:sz w:val="20"/>
                <w:szCs w:val="20"/>
              </w:rPr>
            </w:pPr>
            <w:r w:rsidRPr="007F6090">
              <w:rPr>
                <w:sz w:val="20"/>
                <w:szCs w:val="20"/>
              </w:rPr>
              <w:t>lump sum</w:t>
            </w:r>
          </w:p>
        </w:tc>
        <w:tc>
          <w:tcPr>
            <w:tcW w:w="1415" w:type="dxa"/>
          </w:tcPr>
          <w:p w14:paraId="6946484D" w14:textId="77777777" w:rsidR="002D2BFB" w:rsidRPr="007F6090" w:rsidRDefault="002D2BFB" w:rsidP="0099209C">
            <w:pPr>
              <w:pStyle w:val="TableParagraph"/>
              <w:rPr>
                <w:rFonts w:ascii="Times New Roman"/>
                <w:sz w:val="20"/>
                <w:szCs w:val="20"/>
              </w:rPr>
            </w:pPr>
          </w:p>
        </w:tc>
        <w:tc>
          <w:tcPr>
            <w:tcW w:w="708" w:type="dxa"/>
          </w:tcPr>
          <w:p w14:paraId="4850928E" w14:textId="77777777" w:rsidR="002D2BFB" w:rsidRPr="007F6090" w:rsidRDefault="002D2BFB" w:rsidP="0099209C">
            <w:pPr>
              <w:pStyle w:val="TableParagraph"/>
              <w:rPr>
                <w:rFonts w:ascii="Times New Roman"/>
                <w:sz w:val="20"/>
                <w:szCs w:val="20"/>
              </w:rPr>
            </w:pPr>
          </w:p>
        </w:tc>
        <w:tc>
          <w:tcPr>
            <w:tcW w:w="1559" w:type="dxa"/>
          </w:tcPr>
          <w:p w14:paraId="56133098" w14:textId="77777777" w:rsidR="002D2BFB" w:rsidRPr="007F6090" w:rsidRDefault="002D2BFB" w:rsidP="0099209C">
            <w:pPr>
              <w:pStyle w:val="TableParagraph"/>
              <w:rPr>
                <w:rFonts w:ascii="Times New Roman"/>
                <w:sz w:val="20"/>
                <w:szCs w:val="20"/>
              </w:rPr>
            </w:pPr>
          </w:p>
        </w:tc>
        <w:tc>
          <w:tcPr>
            <w:tcW w:w="707" w:type="dxa"/>
          </w:tcPr>
          <w:p w14:paraId="393C1D59" w14:textId="77777777" w:rsidR="002D2BFB" w:rsidRPr="007F6090" w:rsidRDefault="002D2BFB" w:rsidP="0099209C">
            <w:pPr>
              <w:pStyle w:val="TableParagraph"/>
              <w:rPr>
                <w:rFonts w:ascii="Times New Roman"/>
                <w:sz w:val="20"/>
                <w:szCs w:val="20"/>
              </w:rPr>
            </w:pPr>
          </w:p>
        </w:tc>
      </w:tr>
      <w:tr w:rsidR="002D2BFB" w:rsidRPr="007F6090" w14:paraId="51448BFF" w14:textId="77777777" w:rsidTr="0099209C">
        <w:trPr>
          <w:trHeight w:val="443"/>
        </w:trPr>
        <w:tc>
          <w:tcPr>
            <w:tcW w:w="859" w:type="dxa"/>
          </w:tcPr>
          <w:p w14:paraId="48E2DAB8" w14:textId="77777777" w:rsidR="002D2BFB" w:rsidRPr="007F6090" w:rsidRDefault="002D2BFB" w:rsidP="00F62D6F">
            <w:pPr>
              <w:pStyle w:val="TableParagraph"/>
              <w:rPr>
                <w:rFonts w:ascii="Times New Roman"/>
                <w:sz w:val="20"/>
                <w:szCs w:val="20"/>
              </w:rPr>
            </w:pPr>
          </w:p>
        </w:tc>
        <w:tc>
          <w:tcPr>
            <w:tcW w:w="3228" w:type="dxa"/>
          </w:tcPr>
          <w:p w14:paraId="41EDAA26" w14:textId="77777777" w:rsidR="002D2BFB" w:rsidRPr="007F6090" w:rsidRDefault="002D2BFB" w:rsidP="0099209C">
            <w:pPr>
              <w:pStyle w:val="TableParagraph"/>
              <w:rPr>
                <w:rFonts w:ascii="Times New Roman"/>
                <w:sz w:val="20"/>
                <w:szCs w:val="20"/>
              </w:rPr>
            </w:pPr>
            <w:r w:rsidRPr="00AF5602">
              <w:rPr>
                <w:b/>
                <w:sz w:val="20"/>
                <w:szCs w:val="20"/>
              </w:rPr>
              <w:t>Quality</w:t>
            </w:r>
          </w:p>
        </w:tc>
        <w:tc>
          <w:tcPr>
            <w:tcW w:w="993" w:type="dxa"/>
          </w:tcPr>
          <w:p w14:paraId="55A53D75" w14:textId="77777777" w:rsidR="002D2BFB" w:rsidRPr="007F6090" w:rsidRDefault="002D2BFB" w:rsidP="0099209C">
            <w:pPr>
              <w:pStyle w:val="TableParagraph"/>
              <w:rPr>
                <w:rFonts w:ascii="Times New Roman"/>
                <w:sz w:val="20"/>
                <w:szCs w:val="20"/>
              </w:rPr>
            </w:pPr>
          </w:p>
        </w:tc>
        <w:tc>
          <w:tcPr>
            <w:tcW w:w="993" w:type="dxa"/>
          </w:tcPr>
          <w:p w14:paraId="3F33A08C" w14:textId="77777777" w:rsidR="002D2BFB" w:rsidRPr="007F6090" w:rsidRDefault="002D2BFB" w:rsidP="0099209C">
            <w:pPr>
              <w:pStyle w:val="TableParagraph"/>
              <w:rPr>
                <w:rFonts w:ascii="Times New Roman"/>
                <w:sz w:val="20"/>
                <w:szCs w:val="20"/>
              </w:rPr>
            </w:pPr>
          </w:p>
        </w:tc>
        <w:tc>
          <w:tcPr>
            <w:tcW w:w="1415" w:type="dxa"/>
          </w:tcPr>
          <w:p w14:paraId="3AA2FC0B" w14:textId="77777777" w:rsidR="002D2BFB" w:rsidRPr="007F6090" w:rsidRDefault="002D2BFB" w:rsidP="0099209C">
            <w:pPr>
              <w:pStyle w:val="TableParagraph"/>
              <w:rPr>
                <w:rFonts w:ascii="Times New Roman"/>
                <w:sz w:val="20"/>
                <w:szCs w:val="20"/>
              </w:rPr>
            </w:pPr>
          </w:p>
        </w:tc>
        <w:tc>
          <w:tcPr>
            <w:tcW w:w="708" w:type="dxa"/>
          </w:tcPr>
          <w:p w14:paraId="19ABFC07" w14:textId="77777777" w:rsidR="002D2BFB" w:rsidRPr="007F6090" w:rsidRDefault="002D2BFB" w:rsidP="0099209C">
            <w:pPr>
              <w:pStyle w:val="TableParagraph"/>
              <w:rPr>
                <w:rFonts w:ascii="Times New Roman"/>
                <w:sz w:val="20"/>
                <w:szCs w:val="20"/>
              </w:rPr>
            </w:pPr>
          </w:p>
        </w:tc>
        <w:tc>
          <w:tcPr>
            <w:tcW w:w="1559" w:type="dxa"/>
          </w:tcPr>
          <w:p w14:paraId="75F05DB3" w14:textId="77777777" w:rsidR="002D2BFB" w:rsidRPr="007F6090" w:rsidRDefault="002D2BFB" w:rsidP="0099209C">
            <w:pPr>
              <w:pStyle w:val="TableParagraph"/>
              <w:rPr>
                <w:rFonts w:ascii="Times New Roman"/>
                <w:sz w:val="20"/>
                <w:szCs w:val="20"/>
              </w:rPr>
            </w:pPr>
          </w:p>
        </w:tc>
        <w:tc>
          <w:tcPr>
            <w:tcW w:w="707" w:type="dxa"/>
          </w:tcPr>
          <w:p w14:paraId="21478EF8" w14:textId="77777777" w:rsidR="002D2BFB" w:rsidRPr="007F6090" w:rsidRDefault="002D2BFB" w:rsidP="0099209C">
            <w:pPr>
              <w:pStyle w:val="TableParagraph"/>
              <w:rPr>
                <w:rFonts w:ascii="Times New Roman"/>
                <w:sz w:val="20"/>
                <w:szCs w:val="20"/>
              </w:rPr>
            </w:pPr>
          </w:p>
        </w:tc>
      </w:tr>
      <w:tr w:rsidR="002D2BFB" w:rsidRPr="007F6090" w14:paraId="55654AE1" w14:textId="77777777" w:rsidTr="0099209C">
        <w:trPr>
          <w:trHeight w:val="601"/>
        </w:trPr>
        <w:tc>
          <w:tcPr>
            <w:tcW w:w="859" w:type="dxa"/>
          </w:tcPr>
          <w:p w14:paraId="4DBB8F8D" w14:textId="3832DDB0" w:rsidR="002D2BFB" w:rsidRPr="007F6090" w:rsidRDefault="002D2BFB" w:rsidP="00F62D6F">
            <w:pPr>
              <w:pStyle w:val="TableParagraph"/>
              <w:spacing w:line="236" w:lineRule="exact"/>
              <w:rPr>
                <w:rFonts w:ascii="Times New Roman"/>
                <w:sz w:val="20"/>
                <w:szCs w:val="20"/>
              </w:rPr>
            </w:pPr>
            <w:r w:rsidRPr="00AF5602">
              <w:rPr>
                <w:sz w:val="20"/>
                <w:szCs w:val="20"/>
              </w:rPr>
              <w:t>1.1</w:t>
            </w:r>
            <w:r>
              <w:rPr>
                <w:sz w:val="20"/>
                <w:szCs w:val="20"/>
              </w:rPr>
              <w:t>4</w:t>
            </w:r>
            <w:r w:rsidRPr="00AF5602">
              <w:rPr>
                <w:sz w:val="20"/>
                <w:szCs w:val="20"/>
              </w:rPr>
              <w:t>.54</w:t>
            </w:r>
          </w:p>
        </w:tc>
        <w:tc>
          <w:tcPr>
            <w:tcW w:w="3228" w:type="dxa"/>
          </w:tcPr>
          <w:p w14:paraId="2F7EECDD" w14:textId="77777777" w:rsidR="002D2BFB" w:rsidRPr="00AF5602" w:rsidRDefault="002D2BFB" w:rsidP="0099209C">
            <w:pPr>
              <w:pStyle w:val="TableParagraph"/>
              <w:spacing w:line="259" w:lineRule="auto"/>
              <w:ind w:left="107" w:right="347"/>
              <w:rPr>
                <w:sz w:val="20"/>
                <w:szCs w:val="20"/>
              </w:rPr>
            </w:pPr>
            <w:r w:rsidRPr="00AF5602">
              <w:rPr>
                <w:sz w:val="20"/>
                <w:szCs w:val="20"/>
              </w:rPr>
              <w:t>Preparation of the Contractor's Quality Management plan and Quality Control /Inspection and test plan per activity</w:t>
            </w:r>
          </w:p>
        </w:tc>
        <w:tc>
          <w:tcPr>
            <w:tcW w:w="993" w:type="dxa"/>
          </w:tcPr>
          <w:p w14:paraId="3351AF8E" w14:textId="77777777" w:rsidR="002D2BFB" w:rsidRPr="000B548E" w:rsidRDefault="002D2BFB" w:rsidP="005E0571">
            <w:pPr>
              <w:pStyle w:val="TableParagraph"/>
              <w:spacing w:before="3"/>
              <w:jc w:val="center"/>
              <w:rPr>
                <w:b/>
              </w:rPr>
            </w:pPr>
          </w:p>
          <w:p w14:paraId="5FC8A92F" w14:textId="77777777" w:rsidR="002D2BFB" w:rsidRPr="000B548E" w:rsidRDefault="002D2BFB" w:rsidP="005E0571">
            <w:pPr>
              <w:pStyle w:val="TableParagraph"/>
              <w:jc w:val="center"/>
            </w:pPr>
            <w:r w:rsidRPr="000B548E">
              <w:t>1</w:t>
            </w:r>
          </w:p>
        </w:tc>
        <w:tc>
          <w:tcPr>
            <w:tcW w:w="993" w:type="dxa"/>
          </w:tcPr>
          <w:p w14:paraId="300F5EAB" w14:textId="77777777" w:rsidR="002D2BFB" w:rsidRPr="000B548E" w:rsidRDefault="002D2BFB" w:rsidP="005E0571">
            <w:pPr>
              <w:pStyle w:val="TableParagraph"/>
              <w:spacing w:before="3"/>
              <w:jc w:val="center"/>
              <w:rPr>
                <w:b/>
              </w:rPr>
            </w:pPr>
          </w:p>
          <w:p w14:paraId="58AFA3DB" w14:textId="77777777" w:rsidR="002D2BFB" w:rsidRPr="000B548E" w:rsidRDefault="002D2BFB" w:rsidP="005E0571">
            <w:pPr>
              <w:pStyle w:val="TableParagraph"/>
              <w:jc w:val="center"/>
            </w:pPr>
            <w:r w:rsidRPr="000B548E">
              <w:t>Sum</w:t>
            </w:r>
          </w:p>
        </w:tc>
        <w:tc>
          <w:tcPr>
            <w:tcW w:w="1415" w:type="dxa"/>
          </w:tcPr>
          <w:p w14:paraId="652DEB50" w14:textId="77777777" w:rsidR="002D2BFB" w:rsidRPr="007F6090" w:rsidRDefault="002D2BFB" w:rsidP="0099209C">
            <w:pPr>
              <w:pStyle w:val="TableParagraph"/>
              <w:rPr>
                <w:rFonts w:ascii="Times New Roman"/>
                <w:sz w:val="20"/>
                <w:szCs w:val="20"/>
              </w:rPr>
            </w:pPr>
          </w:p>
        </w:tc>
        <w:tc>
          <w:tcPr>
            <w:tcW w:w="708" w:type="dxa"/>
          </w:tcPr>
          <w:p w14:paraId="2DA94557" w14:textId="77777777" w:rsidR="002D2BFB" w:rsidRPr="007F6090" w:rsidRDefault="002D2BFB" w:rsidP="0099209C">
            <w:pPr>
              <w:pStyle w:val="TableParagraph"/>
              <w:rPr>
                <w:rFonts w:ascii="Times New Roman"/>
                <w:sz w:val="20"/>
                <w:szCs w:val="20"/>
              </w:rPr>
            </w:pPr>
          </w:p>
        </w:tc>
        <w:tc>
          <w:tcPr>
            <w:tcW w:w="1559" w:type="dxa"/>
          </w:tcPr>
          <w:p w14:paraId="51D5D5F3" w14:textId="77777777" w:rsidR="002D2BFB" w:rsidRPr="007F6090" w:rsidRDefault="002D2BFB" w:rsidP="0099209C">
            <w:pPr>
              <w:pStyle w:val="TableParagraph"/>
              <w:rPr>
                <w:rFonts w:ascii="Times New Roman"/>
                <w:sz w:val="20"/>
                <w:szCs w:val="20"/>
              </w:rPr>
            </w:pPr>
          </w:p>
        </w:tc>
        <w:tc>
          <w:tcPr>
            <w:tcW w:w="707" w:type="dxa"/>
          </w:tcPr>
          <w:p w14:paraId="137D9FB9" w14:textId="77777777" w:rsidR="002D2BFB" w:rsidRPr="007F6090" w:rsidRDefault="002D2BFB" w:rsidP="0099209C">
            <w:pPr>
              <w:pStyle w:val="TableParagraph"/>
              <w:rPr>
                <w:rFonts w:ascii="Times New Roman"/>
                <w:sz w:val="20"/>
                <w:szCs w:val="20"/>
              </w:rPr>
            </w:pPr>
          </w:p>
        </w:tc>
      </w:tr>
      <w:tr w:rsidR="002D2BFB" w:rsidRPr="007F6090" w14:paraId="61947FBC" w14:textId="77777777" w:rsidTr="0099209C">
        <w:trPr>
          <w:trHeight w:val="601"/>
        </w:trPr>
        <w:tc>
          <w:tcPr>
            <w:tcW w:w="859" w:type="dxa"/>
          </w:tcPr>
          <w:p w14:paraId="29F68F4D" w14:textId="57EB0124" w:rsidR="002D2BFB" w:rsidRPr="00AF5602" w:rsidRDefault="002D2BFB" w:rsidP="00F62D6F">
            <w:pPr>
              <w:pStyle w:val="TableParagraph"/>
              <w:tabs>
                <w:tab w:val="left" w:pos="797"/>
                <w:tab w:val="left" w:pos="859"/>
              </w:tabs>
              <w:spacing w:line="259" w:lineRule="auto"/>
              <w:rPr>
                <w:sz w:val="20"/>
                <w:szCs w:val="20"/>
              </w:rPr>
            </w:pPr>
            <w:r w:rsidRPr="00AF5602">
              <w:rPr>
                <w:sz w:val="20"/>
                <w:szCs w:val="20"/>
              </w:rPr>
              <w:t>1.1</w:t>
            </w:r>
            <w:r>
              <w:rPr>
                <w:sz w:val="20"/>
                <w:szCs w:val="20"/>
              </w:rPr>
              <w:t>4</w:t>
            </w:r>
            <w:r w:rsidRPr="00AF5602">
              <w:rPr>
                <w:sz w:val="20"/>
                <w:szCs w:val="20"/>
              </w:rPr>
              <w:t>.5</w:t>
            </w:r>
            <w:r>
              <w:rPr>
                <w:sz w:val="20"/>
                <w:szCs w:val="20"/>
              </w:rPr>
              <w:t>5</w:t>
            </w:r>
          </w:p>
        </w:tc>
        <w:tc>
          <w:tcPr>
            <w:tcW w:w="3228" w:type="dxa"/>
          </w:tcPr>
          <w:p w14:paraId="72E45696" w14:textId="77777777" w:rsidR="002D2BFB" w:rsidRPr="00AF5602" w:rsidRDefault="002D2BFB" w:rsidP="0099209C">
            <w:pPr>
              <w:pStyle w:val="TableParagraph"/>
              <w:spacing w:line="259" w:lineRule="auto"/>
              <w:ind w:left="107" w:right="347"/>
              <w:rPr>
                <w:sz w:val="20"/>
                <w:szCs w:val="20"/>
              </w:rPr>
            </w:pPr>
            <w:r w:rsidRPr="00AF5602">
              <w:rPr>
                <w:sz w:val="20"/>
                <w:szCs w:val="20"/>
              </w:rPr>
              <w:t>Provision of Qualified Quality Control Officer</w:t>
            </w:r>
          </w:p>
        </w:tc>
        <w:tc>
          <w:tcPr>
            <w:tcW w:w="993" w:type="dxa"/>
          </w:tcPr>
          <w:p w14:paraId="3CDA9B9F" w14:textId="77777777" w:rsidR="002D2BFB" w:rsidRPr="000B548E" w:rsidRDefault="002D2BFB" w:rsidP="005E0571">
            <w:pPr>
              <w:pStyle w:val="TableParagraph"/>
              <w:spacing w:before="3"/>
              <w:jc w:val="center"/>
              <w:rPr>
                <w:b/>
              </w:rPr>
            </w:pPr>
          </w:p>
          <w:p w14:paraId="29910897" w14:textId="77777777" w:rsidR="002D2BFB" w:rsidRPr="000B548E" w:rsidRDefault="002D2BFB" w:rsidP="005E0571">
            <w:pPr>
              <w:pStyle w:val="TableParagraph"/>
              <w:jc w:val="center"/>
            </w:pPr>
            <w:r w:rsidRPr="000B548E">
              <w:t>1</w:t>
            </w:r>
          </w:p>
        </w:tc>
        <w:tc>
          <w:tcPr>
            <w:tcW w:w="993" w:type="dxa"/>
          </w:tcPr>
          <w:p w14:paraId="3C035CED" w14:textId="77777777" w:rsidR="002D2BFB" w:rsidRPr="000B548E" w:rsidRDefault="002D2BFB" w:rsidP="005E0571">
            <w:pPr>
              <w:pStyle w:val="TableParagraph"/>
              <w:spacing w:before="3"/>
              <w:jc w:val="center"/>
              <w:rPr>
                <w:b/>
              </w:rPr>
            </w:pPr>
          </w:p>
          <w:p w14:paraId="6810C24B" w14:textId="77777777" w:rsidR="002D2BFB" w:rsidRPr="000B548E" w:rsidRDefault="002D2BFB" w:rsidP="005E0571">
            <w:pPr>
              <w:pStyle w:val="TableParagraph"/>
              <w:jc w:val="center"/>
            </w:pPr>
            <w:r w:rsidRPr="000B548E">
              <w:t>Sum</w:t>
            </w:r>
          </w:p>
        </w:tc>
        <w:tc>
          <w:tcPr>
            <w:tcW w:w="1415" w:type="dxa"/>
          </w:tcPr>
          <w:p w14:paraId="65FA9B0C" w14:textId="77777777" w:rsidR="002D2BFB" w:rsidRPr="007F6090" w:rsidRDefault="002D2BFB" w:rsidP="0099209C">
            <w:pPr>
              <w:pStyle w:val="TableParagraph"/>
              <w:rPr>
                <w:rFonts w:ascii="Times New Roman"/>
                <w:sz w:val="20"/>
                <w:szCs w:val="20"/>
              </w:rPr>
            </w:pPr>
          </w:p>
        </w:tc>
        <w:tc>
          <w:tcPr>
            <w:tcW w:w="708" w:type="dxa"/>
          </w:tcPr>
          <w:p w14:paraId="5A1B1976" w14:textId="77777777" w:rsidR="002D2BFB" w:rsidRPr="007F6090" w:rsidRDefault="002D2BFB" w:rsidP="0099209C">
            <w:pPr>
              <w:pStyle w:val="TableParagraph"/>
              <w:rPr>
                <w:rFonts w:ascii="Times New Roman"/>
                <w:sz w:val="20"/>
                <w:szCs w:val="20"/>
              </w:rPr>
            </w:pPr>
          </w:p>
        </w:tc>
        <w:tc>
          <w:tcPr>
            <w:tcW w:w="1559" w:type="dxa"/>
          </w:tcPr>
          <w:p w14:paraId="5CACB89B" w14:textId="77777777" w:rsidR="002D2BFB" w:rsidRPr="007F6090" w:rsidRDefault="002D2BFB" w:rsidP="0099209C">
            <w:pPr>
              <w:pStyle w:val="TableParagraph"/>
              <w:rPr>
                <w:rFonts w:ascii="Times New Roman"/>
                <w:sz w:val="20"/>
                <w:szCs w:val="20"/>
              </w:rPr>
            </w:pPr>
          </w:p>
        </w:tc>
        <w:tc>
          <w:tcPr>
            <w:tcW w:w="707" w:type="dxa"/>
          </w:tcPr>
          <w:p w14:paraId="6932EBFF" w14:textId="77777777" w:rsidR="002D2BFB" w:rsidRPr="007F6090" w:rsidRDefault="002D2BFB" w:rsidP="0099209C">
            <w:pPr>
              <w:pStyle w:val="TableParagraph"/>
              <w:rPr>
                <w:rFonts w:ascii="Times New Roman"/>
                <w:sz w:val="20"/>
                <w:szCs w:val="20"/>
              </w:rPr>
            </w:pPr>
          </w:p>
        </w:tc>
      </w:tr>
      <w:tr w:rsidR="002D2BFB" w:rsidRPr="007F6090" w14:paraId="2DE18BD5" w14:textId="77777777" w:rsidTr="0099209C">
        <w:trPr>
          <w:trHeight w:val="601"/>
        </w:trPr>
        <w:tc>
          <w:tcPr>
            <w:tcW w:w="859" w:type="dxa"/>
          </w:tcPr>
          <w:p w14:paraId="18F530EE" w14:textId="6D760A55" w:rsidR="002D2BFB" w:rsidRPr="00AF5602" w:rsidRDefault="002D2BFB" w:rsidP="00F62D6F">
            <w:pPr>
              <w:pStyle w:val="TableParagraph"/>
              <w:spacing w:line="236" w:lineRule="exact"/>
              <w:rPr>
                <w:sz w:val="20"/>
                <w:szCs w:val="20"/>
              </w:rPr>
            </w:pPr>
            <w:r w:rsidRPr="00AF5602">
              <w:rPr>
                <w:sz w:val="20"/>
                <w:szCs w:val="20"/>
              </w:rPr>
              <w:t>1.1</w:t>
            </w:r>
            <w:r>
              <w:rPr>
                <w:sz w:val="20"/>
                <w:szCs w:val="20"/>
              </w:rPr>
              <w:t>4</w:t>
            </w:r>
            <w:r w:rsidRPr="00AF5602">
              <w:rPr>
                <w:sz w:val="20"/>
                <w:szCs w:val="20"/>
              </w:rPr>
              <w:t>.5</w:t>
            </w:r>
            <w:r>
              <w:rPr>
                <w:sz w:val="20"/>
                <w:szCs w:val="20"/>
              </w:rPr>
              <w:t>6</w:t>
            </w:r>
          </w:p>
        </w:tc>
        <w:tc>
          <w:tcPr>
            <w:tcW w:w="3228" w:type="dxa"/>
          </w:tcPr>
          <w:p w14:paraId="1162E7F1" w14:textId="77777777" w:rsidR="002D2BFB" w:rsidRPr="00AF5602" w:rsidRDefault="002D2BFB" w:rsidP="0099209C">
            <w:pPr>
              <w:pStyle w:val="TableParagraph"/>
              <w:spacing w:line="236" w:lineRule="exact"/>
              <w:ind w:left="165"/>
              <w:rPr>
                <w:sz w:val="20"/>
                <w:szCs w:val="20"/>
              </w:rPr>
            </w:pPr>
            <w:r w:rsidRPr="00AF5602">
              <w:rPr>
                <w:sz w:val="20"/>
                <w:szCs w:val="20"/>
              </w:rPr>
              <w:t>Provision of other quality assurance tests as per the Engineer request</w:t>
            </w:r>
          </w:p>
        </w:tc>
        <w:tc>
          <w:tcPr>
            <w:tcW w:w="993" w:type="dxa"/>
          </w:tcPr>
          <w:p w14:paraId="1A68B4FC" w14:textId="77777777" w:rsidR="002D2BFB" w:rsidRPr="000B548E" w:rsidRDefault="002D2BFB" w:rsidP="005E0571">
            <w:pPr>
              <w:pStyle w:val="TableParagraph"/>
              <w:spacing w:before="3"/>
              <w:jc w:val="center"/>
              <w:rPr>
                <w:b/>
              </w:rPr>
            </w:pPr>
          </w:p>
          <w:p w14:paraId="3DF3F65F" w14:textId="77777777" w:rsidR="002D2BFB" w:rsidRPr="000B548E" w:rsidRDefault="002D2BFB" w:rsidP="005E0571">
            <w:pPr>
              <w:pStyle w:val="TableParagraph"/>
              <w:jc w:val="center"/>
            </w:pPr>
            <w:r w:rsidRPr="000B548E">
              <w:t>1</w:t>
            </w:r>
          </w:p>
        </w:tc>
        <w:tc>
          <w:tcPr>
            <w:tcW w:w="993" w:type="dxa"/>
          </w:tcPr>
          <w:p w14:paraId="533F77A6" w14:textId="77777777" w:rsidR="002D2BFB" w:rsidRPr="000B548E" w:rsidRDefault="002D2BFB" w:rsidP="005E0571">
            <w:pPr>
              <w:pStyle w:val="TableParagraph"/>
              <w:spacing w:before="3"/>
              <w:jc w:val="center"/>
              <w:rPr>
                <w:b/>
              </w:rPr>
            </w:pPr>
          </w:p>
          <w:p w14:paraId="44DDECAD" w14:textId="77777777" w:rsidR="002D2BFB" w:rsidRPr="000B548E" w:rsidRDefault="002D2BFB" w:rsidP="005E0571">
            <w:pPr>
              <w:pStyle w:val="TableParagraph"/>
              <w:jc w:val="center"/>
            </w:pPr>
            <w:r w:rsidRPr="000B548E">
              <w:t>Sum</w:t>
            </w:r>
          </w:p>
        </w:tc>
        <w:tc>
          <w:tcPr>
            <w:tcW w:w="1415" w:type="dxa"/>
          </w:tcPr>
          <w:p w14:paraId="10CD8CBB" w14:textId="77777777" w:rsidR="002D2BFB" w:rsidRPr="007F6090" w:rsidRDefault="002D2BFB" w:rsidP="0099209C">
            <w:pPr>
              <w:pStyle w:val="TableParagraph"/>
              <w:rPr>
                <w:rFonts w:ascii="Times New Roman"/>
                <w:sz w:val="20"/>
                <w:szCs w:val="20"/>
              </w:rPr>
            </w:pPr>
          </w:p>
        </w:tc>
        <w:tc>
          <w:tcPr>
            <w:tcW w:w="708" w:type="dxa"/>
          </w:tcPr>
          <w:p w14:paraId="389C9A48" w14:textId="77777777" w:rsidR="002D2BFB" w:rsidRPr="007F6090" w:rsidRDefault="002D2BFB" w:rsidP="0099209C">
            <w:pPr>
              <w:pStyle w:val="TableParagraph"/>
              <w:rPr>
                <w:rFonts w:ascii="Times New Roman"/>
                <w:sz w:val="20"/>
                <w:szCs w:val="20"/>
              </w:rPr>
            </w:pPr>
          </w:p>
        </w:tc>
        <w:tc>
          <w:tcPr>
            <w:tcW w:w="1559" w:type="dxa"/>
          </w:tcPr>
          <w:p w14:paraId="6AD78668" w14:textId="77777777" w:rsidR="002D2BFB" w:rsidRPr="007F6090" w:rsidRDefault="002D2BFB" w:rsidP="0099209C">
            <w:pPr>
              <w:pStyle w:val="TableParagraph"/>
              <w:rPr>
                <w:rFonts w:ascii="Times New Roman"/>
                <w:sz w:val="20"/>
                <w:szCs w:val="20"/>
              </w:rPr>
            </w:pPr>
          </w:p>
        </w:tc>
        <w:tc>
          <w:tcPr>
            <w:tcW w:w="707" w:type="dxa"/>
          </w:tcPr>
          <w:p w14:paraId="694C4435" w14:textId="77777777" w:rsidR="002D2BFB" w:rsidRPr="007F6090" w:rsidRDefault="002D2BFB" w:rsidP="0099209C">
            <w:pPr>
              <w:pStyle w:val="TableParagraph"/>
              <w:rPr>
                <w:rFonts w:ascii="Times New Roman"/>
                <w:sz w:val="20"/>
                <w:szCs w:val="20"/>
              </w:rPr>
            </w:pPr>
          </w:p>
        </w:tc>
      </w:tr>
      <w:tr w:rsidR="002D2BFB" w:rsidRPr="007F6090" w14:paraId="5A76B9E9" w14:textId="77777777" w:rsidTr="0099209C">
        <w:trPr>
          <w:trHeight w:val="601"/>
        </w:trPr>
        <w:tc>
          <w:tcPr>
            <w:tcW w:w="859" w:type="dxa"/>
          </w:tcPr>
          <w:p w14:paraId="40BE3768" w14:textId="503D14C2" w:rsidR="002D2BFB" w:rsidRPr="00AF5602" w:rsidRDefault="002D2BFB" w:rsidP="00F62D6F">
            <w:pPr>
              <w:pStyle w:val="TableParagraph"/>
              <w:spacing w:line="236" w:lineRule="exact"/>
              <w:rPr>
                <w:sz w:val="20"/>
                <w:szCs w:val="20"/>
              </w:rPr>
            </w:pPr>
            <w:r w:rsidRPr="00AF5602">
              <w:rPr>
                <w:sz w:val="20"/>
                <w:szCs w:val="20"/>
              </w:rPr>
              <w:t>1.1</w:t>
            </w:r>
            <w:r>
              <w:rPr>
                <w:sz w:val="20"/>
                <w:szCs w:val="20"/>
              </w:rPr>
              <w:t>4</w:t>
            </w:r>
            <w:r w:rsidRPr="00AF5602">
              <w:rPr>
                <w:sz w:val="20"/>
                <w:szCs w:val="20"/>
              </w:rPr>
              <w:t>.5</w:t>
            </w:r>
            <w:r>
              <w:rPr>
                <w:sz w:val="20"/>
                <w:szCs w:val="20"/>
              </w:rPr>
              <w:t>7</w:t>
            </w:r>
          </w:p>
        </w:tc>
        <w:tc>
          <w:tcPr>
            <w:tcW w:w="3228" w:type="dxa"/>
          </w:tcPr>
          <w:p w14:paraId="5C606021" w14:textId="77777777" w:rsidR="002D2BFB" w:rsidRPr="00AF5602" w:rsidRDefault="002D2BFB" w:rsidP="0099209C">
            <w:pPr>
              <w:pStyle w:val="TableParagraph"/>
              <w:spacing w:line="236" w:lineRule="exact"/>
              <w:ind w:left="165"/>
              <w:rPr>
                <w:sz w:val="20"/>
                <w:szCs w:val="20"/>
              </w:rPr>
            </w:pPr>
            <w:r w:rsidRPr="00AF5602">
              <w:rPr>
                <w:sz w:val="20"/>
                <w:szCs w:val="20"/>
              </w:rPr>
              <w:t>The contractor to maintain and  provide the data pack (Document Management )</w:t>
            </w:r>
          </w:p>
        </w:tc>
        <w:tc>
          <w:tcPr>
            <w:tcW w:w="993" w:type="dxa"/>
          </w:tcPr>
          <w:p w14:paraId="7854B989" w14:textId="77777777" w:rsidR="002D2BFB" w:rsidRPr="000B548E" w:rsidRDefault="002D2BFB" w:rsidP="005E0571">
            <w:pPr>
              <w:pStyle w:val="TableParagraph"/>
              <w:spacing w:before="3"/>
              <w:jc w:val="center"/>
              <w:rPr>
                <w:b/>
              </w:rPr>
            </w:pPr>
          </w:p>
          <w:p w14:paraId="655EBE05" w14:textId="77777777" w:rsidR="002D2BFB" w:rsidRPr="000B548E" w:rsidRDefault="002D2BFB" w:rsidP="005E0571">
            <w:pPr>
              <w:pStyle w:val="TableParagraph"/>
              <w:jc w:val="center"/>
            </w:pPr>
            <w:r w:rsidRPr="000B548E">
              <w:t>1</w:t>
            </w:r>
          </w:p>
        </w:tc>
        <w:tc>
          <w:tcPr>
            <w:tcW w:w="993" w:type="dxa"/>
          </w:tcPr>
          <w:p w14:paraId="7EACAC64" w14:textId="77777777" w:rsidR="002D2BFB" w:rsidRPr="000B548E" w:rsidRDefault="002D2BFB" w:rsidP="005E0571">
            <w:pPr>
              <w:pStyle w:val="TableParagraph"/>
              <w:spacing w:before="3"/>
              <w:jc w:val="center"/>
              <w:rPr>
                <w:b/>
              </w:rPr>
            </w:pPr>
          </w:p>
          <w:p w14:paraId="415E6BB8" w14:textId="77777777" w:rsidR="002D2BFB" w:rsidRPr="000B548E" w:rsidRDefault="002D2BFB" w:rsidP="005E0571">
            <w:pPr>
              <w:pStyle w:val="TableParagraph"/>
              <w:jc w:val="center"/>
            </w:pPr>
            <w:r w:rsidRPr="000B548E">
              <w:t>Sum</w:t>
            </w:r>
          </w:p>
        </w:tc>
        <w:tc>
          <w:tcPr>
            <w:tcW w:w="1415" w:type="dxa"/>
          </w:tcPr>
          <w:p w14:paraId="5E574131" w14:textId="77777777" w:rsidR="002D2BFB" w:rsidRPr="007F6090" w:rsidRDefault="002D2BFB" w:rsidP="0099209C">
            <w:pPr>
              <w:pStyle w:val="TableParagraph"/>
              <w:rPr>
                <w:rFonts w:ascii="Times New Roman"/>
                <w:sz w:val="20"/>
                <w:szCs w:val="20"/>
              </w:rPr>
            </w:pPr>
          </w:p>
        </w:tc>
        <w:tc>
          <w:tcPr>
            <w:tcW w:w="708" w:type="dxa"/>
          </w:tcPr>
          <w:p w14:paraId="546CDC5A" w14:textId="77777777" w:rsidR="002D2BFB" w:rsidRPr="007F6090" w:rsidRDefault="002D2BFB" w:rsidP="0099209C">
            <w:pPr>
              <w:pStyle w:val="TableParagraph"/>
              <w:rPr>
                <w:rFonts w:ascii="Times New Roman"/>
                <w:sz w:val="20"/>
                <w:szCs w:val="20"/>
              </w:rPr>
            </w:pPr>
          </w:p>
        </w:tc>
        <w:tc>
          <w:tcPr>
            <w:tcW w:w="1559" w:type="dxa"/>
          </w:tcPr>
          <w:p w14:paraId="6F4E4395" w14:textId="77777777" w:rsidR="002D2BFB" w:rsidRPr="007F6090" w:rsidRDefault="002D2BFB" w:rsidP="0099209C">
            <w:pPr>
              <w:pStyle w:val="TableParagraph"/>
              <w:rPr>
                <w:rFonts w:ascii="Times New Roman"/>
                <w:sz w:val="20"/>
                <w:szCs w:val="20"/>
              </w:rPr>
            </w:pPr>
          </w:p>
        </w:tc>
        <w:tc>
          <w:tcPr>
            <w:tcW w:w="707" w:type="dxa"/>
          </w:tcPr>
          <w:p w14:paraId="288391A2" w14:textId="77777777" w:rsidR="002D2BFB" w:rsidRPr="007F6090" w:rsidRDefault="002D2BFB" w:rsidP="0099209C">
            <w:pPr>
              <w:pStyle w:val="TableParagraph"/>
              <w:rPr>
                <w:rFonts w:ascii="Times New Roman"/>
                <w:sz w:val="20"/>
                <w:szCs w:val="20"/>
              </w:rPr>
            </w:pPr>
          </w:p>
        </w:tc>
      </w:tr>
      <w:tr w:rsidR="002D2BFB" w:rsidRPr="007F6090" w14:paraId="7B0D3203" w14:textId="77777777" w:rsidTr="005E0571">
        <w:trPr>
          <w:trHeight w:val="601"/>
        </w:trPr>
        <w:tc>
          <w:tcPr>
            <w:tcW w:w="859" w:type="dxa"/>
          </w:tcPr>
          <w:p w14:paraId="17C6F31E" w14:textId="368FFF8A" w:rsidR="002D2BFB" w:rsidRPr="00AF5602" w:rsidRDefault="002D2BFB" w:rsidP="00F62D6F">
            <w:pPr>
              <w:pStyle w:val="TableParagraph"/>
              <w:spacing w:line="236" w:lineRule="exact"/>
              <w:rPr>
                <w:sz w:val="20"/>
                <w:szCs w:val="20"/>
              </w:rPr>
            </w:pPr>
            <w:r w:rsidRPr="00AF5602">
              <w:rPr>
                <w:sz w:val="20"/>
                <w:szCs w:val="20"/>
              </w:rPr>
              <w:t>1.1</w:t>
            </w:r>
            <w:r>
              <w:rPr>
                <w:sz w:val="20"/>
                <w:szCs w:val="20"/>
              </w:rPr>
              <w:t>4</w:t>
            </w:r>
            <w:r w:rsidRPr="00AF5602">
              <w:rPr>
                <w:sz w:val="20"/>
                <w:szCs w:val="20"/>
              </w:rPr>
              <w:t>.5</w:t>
            </w:r>
            <w:r>
              <w:rPr>
                <w:sz w:val="20"/>
                <w:szCs w:val="20"/>
              </w:rPr>
              <w:t>8</w:t>
            </w:r>
          </w:p>
        </w:tc>
        <w:tc>
          <w:tcPr>
            <w:tcW w:w="3228" w:type="dxa"/>
          </w:tcPr>
          <w:p w14:paraId="466986B6" w14:textId="77777777" w:rsidR="002D2BFB" w:rsidRPr="00AF5602" w:rsidRDefault="002D2BFB" w:rsidP="0099209C">
            <w:pPr>
              <w:pStyle w:val="TableParagraph"/>
              <w:spacing w:line="236" w:lineRule="exact"/>
              <w:ind w:left="165"/>
              <w:rPr>
                <w:sz w:val="20"/>
                <w:szCs w:val="20"/>
              </w:rPr>
            </w:pPr>
            <w:r w:rsidRPr="00AF5602">
              <w:rPr>
                <w:sz w:val="20"/>
                <w:szCs w:val="20"/>
              </w:rPr>
              <w:t>The contractor to provide calibrated testing and inspection equipments</w:t>
            </w:r>
          </w:p>
        </w:tc>
        <w:tc>
          <w:tcPr>
            <w:tcW w:w="993" w:type="dxa"/>
          </w:tcPr>
          <w:p w14:paraId="5961D287" w14:textId="77777777" w:rsidR="002D2BFB" w:rsidRPr="000B548E" w:rsidRDefault="002D2BFB" w:rsidP="005E0571">
            <w:pPr>
              <w:pStyle w:val="TableParagraph"/>
              <w:spacing w:before="3"/>
              <w:jc w:val="center"/>
              <w:rPr>
                <w:b/>
              </w:rPr>
            </w:pPr>
          </w:p>
          <w:p w14:paraId="18D659CA" w14:textId="77777777" w:rsidR="002D2BFB" w:rsidRPr="000B548E" w:rsidRDefault="002D2BFB" w:rsidP="005E0571">
            <w:pPr>
              <w:pStyle w:val="TableParagraph"/>
              <w:jc w:val="center"/>
            </w:pPr>
            <w:r w:rsidRPr="000B548E">
              <w:t>1</w:t>
            </w:r>
          </w:p>
        </w:tc>
        <w:tc>
          <w:tcPr>
            <w:tcW w:w="993" w:type="dxa"/>
            <w:vAlign w:val="center"/>
          </w:tcPr>
          <w:p w14:paraId="723F5E91" w14:textId="77777777" w:rsidR="002D2BFB" w:rsidRPr="000B548E" w:rsidRDefault="002D2BFB" w:rsidP="005E0571">
            <w:pPr>
              <w:pStyle w:val="TableParagraph"/>
              <w:jc w:val="center"/>
            </w:pPr>
            <w:r w:rsidRPr="000B548E">
              <w:t>Sum</w:t>
            </w:r>
          </w:p>
        </w:tc>
        <w:tc>
          <w:tcPr>
            <w:tcW w:w="1415" w:type="dxa"/>
          </w:tcPr>
          <w:p w14:paraId="041BC5C2" w14:textId="77777777" w:rsidR="002D2BFB" w:rsidRPr="007F6090" w:rsidRDefault="002D2BFB" w:rsidP="0099209C">
            <w:pPr>
              <w:pStyle w:val="TableParagraph"/>
              <w:rPr>
                <w:rFonts w:ascii="Times New Roman"/>
                <w:sz w:val="20"/>
                <w:szCs w:val="20"/>
              </w:rPr>
            </w:pPr>
          </w:p>
        </w:tc>
        <w:tc>
          <w:tcPr>
            <w:tcW w:w="708" w:type="dxa"/>
          </w:tcPr>
          <w:p w14:paraId="387E584D" w14:textId="77777777" w:rsidR="002D2BFB" w:rsidRPr="007F6090" w:rsidRDefault="002D2BFB" w:rsidP="0099209C">
            <w:pPr>
              <w:pStyle w:val="TableParagraph"/>
              <w:rPr>
                <w:rFonts w:ascii="Times New Roman"/>
                <w:sz w:val="20"/>
                <w:szCs w:val="20"/>
              </w:rPr>
            </w:pPr>
          </w:p>
        </w:tc>
        <w:tc>
          <w:tcPr>
            <w:tcW w:w="1559" w:type="dxa"/>
          </w:tcPr>
          <w:p w14:paraId="620E5DFC" w14:textId="77777777" w:rsidR="002D2BFB" w:rsidRPr="007F6090" w:rsidRDefault="002D2BFB" w:rsidP="0099209C">
            <w:pPr>
              <w:pStyle w:val="TableParagraph"/>
              <w:rPr>
                <w:rFonts w:ascii="Times New Roman"/>
                <w:sz w:val="20"/>
                <w:szCs w:val="20"/>
              </w:rPr>
            </w:pPr>
          </w:p>
        </w:tc>
        <w:tc>
          <w:tcPr>
            <w:tcW w:w="707" w:type="dxa"/>
          </w:tcPr>
          <w:p w14:paraId="5C38687C" w14:textId="77777777" w:rsidR="002D2BFB" w:rsidRPr="007F6090" w:rsidRDefault="002D2BFB" w:rsidP="0099209C">
            <w:pPr>
              <w:pStyle w:val="TableParagraph"/>
              <w:rPr>
                <w:rFonts w:ascii="Times New Roman"/>
                <w:sz w:val="20"/>
                <w:szCs w:val="20"/>
              </w:rPr>
            </w:pPr>
          </w:p>
        </w:tc>
      </w:tr>
      <w:tr w:rsidR="002D2BFB" w:rsidRPr="007F6090" w14:paraId="1B785204" w14:textId="77777777" w:rsidTr="0099209C">
        <w:trPr>
          <w:trHeight w:val="601"/>
        </w:trPr>
        <w:tc>
          <w:tcPr>
            <w:tcW w:w="859" w:type="dxa"/>
          </w:tcPr>
          <w:p w14:paraId="541BEDE6" w14:textId="77777777" w:rsidR="002D2BFB" w:rsidRPr="001F4920" w:rsidRDefault="002D2BFB" w:rsidP="00F62D6F">
            <w:pPr>
              <w:pStyle w:val="TableParagraph"/>
              <w:rPr>
                <w:b/>
                <w:sz w:val="20"/>
                <w:szCs w:val="20"/>
              </w:rPr>
            </w:pPr>
          </w:p>
          <w:p w14:paraId="1736594A" w14:textId="4E8284B1" w:rsidR="002D2BFB" w:rsidRPr="001F4920" w:rsidRDefault="002D2BFB" w:rsidP="00F62D6F">
            <w:pPr>
              <w:pStyle w:val="TableParagraph"/>
              <w:rPr>
                <w:rFonts w:ascii="Times New Roman"/>
                <w:b/>
                <w:sz w:val="20"/>
                <w:szCs w:val="20"/>
              </w:rPr>
            </w:pPr>
            <w:r w:rsidRPr="001F4920">
              <w:rPr>
                <w:b/>
                <w:sz w:val="20"/>
                <w:szCs w:val="20"/>
              </w:rPr>
              <w:t>1.1</w:t>
            </w:r>
            <w:r>
              <w:rPr>
                <w:b/>
                <w:sz w:val="20"/>
                <w:szCs w:val="20"/>
              </w:rPr>
              <w:t>5</w:t>
            </w:r>
          </w:p>
        </w:tc>
        <w:tc>
          <w:tcPr>
            <w:tcW w:w="3228" w:type="dxa"/>
          </w:tcPr>
          <w:p w14:paraId="1B0C28BA" w14:textId="77777777" w:rsidR="002D2BFB" w:rsidRDefault="002D2BFB" w:rsidP="0099209C">
            <w:pPr>
              <w:pStyle w:val="TableParagraph"/>
              <w:rPr>
                <w:b/>
                <w:sz w:val="20"/>
                <w:szCs w:val="20"/>
              </w:rPr>
            </w:pPr>
          </w:p>
          <w:p w14:paraId="3C832DEE" w14:textId="77777777" w:rsidR="002D2BFB" w:rsidRPr="001F4920" w:rsidRDefault="002D2BFB" w:rsidP="0099209C">
            <w:pPr>
              <w:pStyle w:val="TableParagraph"/>
              <w:rPr>
                <w:rFonts w:ascii="Times New Roman"/>
                <w:b/>
                <w:sz w:val="20"/>
                <w:szCs w:val="20"/>
              </w:rPr>
            </w:pPr>
            <w:r w:rsidRPr="001F4920">
              <w:rPr>
                <w:b/>
                <w:sz w:val="20"/>
                <w:szCs w:val="20"/>
              </w:rPr>
              <w:t xml:space="preserve">Technical Studies  </w:t>
            </w:r>
          </w:p>
        </w:tc>
        <w:tc>
          <w:tcPr>
            <w:tcW w:w="993" w:type="dxa"/>
          </w:tcPr>
          <w:p w14:paraId="0F85CC72" w14:textId="77777777" w:rsidR="002D2BFB" w:rsidRPr="000B548E" w:rsidRDefault="002D2BFB" w:rsidP="0099209C">
            <w:pPr>
              <w:pStyle w:val="TableParagraph"/>
            </w:pPr>
          </w:p>
        </w:tc>
        <w:tc>
          <w:tcPr>
            <w:tcW w:w="993" w:type="dxa"/>
          </w:tcPr>
          <w:p w14:paraId="1B00E1BF" w14:textId="77777777" w:rsidR="002D2BFB" w:rsidRPr="000B548E" w:rsidRDefault="002D2BFB" w:rsidP="0099209C">
            <w:pPr>
              <w:pStyle w:val="TableParagraph"/>
            </w:pPr>
          </w:p>
        </w:tc>
        <w:tc>
          <w:tcPr>
            <w:tcW w:w="1415" w:type="dxa"/>
          </w:tcPr>
          <w:p w14:paraId="0BE115EF" w14:textId="77777777" w:rsidR="002D2BFB" w:rsidRPr="007F6090" w:rsidRDefault="002D2BFB" w:rsidP="0099209C">
            <w:pPr>
              <w:pStyle w:val="TableParagraph"/>
              <w:rPr>
                <w:rFonts w:ascii="Times New Roman"/>
                <w:sz w:val="20"/>
                <w:szCs w:val="20"/>
              </w:rPr>
            </w:pPr>
          </w:p>
        </w:tc>
        <w:tc>
          <w:tcPr>
            <w:tcW w:w="708" w:type="dxa"/>
          </w:tcPr>
          <w:p w14:paraId="5513387B" w14:textId="77777777" w:rsidR="002D2BFB" w:rsidRPr="007F6090" w:rsidRDefault="002D2BFB" w:rsidP="0099209C">
            <w:pPr>
              <w:pStyle w:val="TableParagraph"/>
              <w:rPr>
                <w:rFonts w:ascii="Times New Roman"/>
                <w:sz w:val="20"/>
                <w:szCs w:val="20"/>
              </w:rPr>
            </w:pPr>
          </w:p>
        </w:tc>
        <w:tc>
          <w:tcPr>
            <w:tcW w:w="1559" w:type="dxa"/>
          </w:tcPr>
          <w:p w14:paraId="5D6AAB89" w14:textId="77777777" w:rsidR="002D2BFB" w:rsidRPr="007F6090" w:rsidRDefault="002D2BFB" w:rsidP="0099209C">
            <w:pPr>
              <w:pStyle w:val="TableParagraph"/>
              <w:rPr>
                <w:rFonts w:ascii="Times New Roman"/>
                <w:sz w:val="20"/>
                <w:szCs w:val="20"/>
              </w:rPr>
            </w:pPr>
          </w:p>
        </w:tc>
        <w:tc>
          <w:tcPr>
            <w:tcW w:w="707" w:type="dxa"/>
          </w:tcPr>
          <w:p w14:paraId="60439357" w14:textId="77777777" w:rsidR="002D2BFB" w:rsidRPr="007F6090" w:rsidRDefault="002D2BFB" w:rsidP="0099209C">
            <w:pPr>
              <w:pStyle w:val="TableParagraph"/>
              <w:rPr>
                <w:rFonts w:ascii="Times New Roman"/>
                <w:sz w:val="20"/>
                <w:szCs w:val="20"/>
              </w:rPr>
            </w:pPr>
          </w:p>
        </w:tc>
      </w:tr>
      <w:tr w:rsidR="002D2BFB" w:rsidRPr="007F6090" w14:paraId="4AC41926" w14:textId="77777777" w:rsidTr="0099209C">
        <w:trPr>
          <w:trHeight w:val="601"/>
        </w:trPr>
        <w:tc>
          <w:tcPr>
            <w:tcW w:w="859" w:type="dxa"/>
          </w:tcPr>
          <w:p w14:paraId="4FACD6CC" w14:textId="77777777" w:rsidR="002D2BFB" w:rsidRPr="009234DF" w:rsidRDefault="002D2BFB" w:rsidP="00F62D6F">
            <w:pPr>
              <w:pStyle w:val="TableParagraph"/>
              <w:rPr>
                <w:sz w:val="20"/>
                <w:szCs w:val="20"/>
              </w:rPr>
            </w:pPr>
          </w:p>
          <w:p w14:paraId="7D12F156" w14:textId="34B92EBF" w:rsidR="002D2BFB" w:rsidRPr="007F6090" w:rsidRDefault="002D2BFB" w:rsidP="00F62D6F">
            <w:pPr>
              <w:pStyle w:val="TableParagraph"/>
              <w:rPr>
                <w:rFonts w:ascii="Times New Roman"/>
                <w:sz w:val="20"/>
                <w:szCs w:val="20"/>
              </w:rPr>
            </w:pPr>
            <w:r w:rsidRPr="009234DF">
              <w:rPr>
                <w:sz w:val="20"/>
                <w:szCs w:val="20"/>
              </w:rPr>
              <w:t>1.1</w:t>
            </w:r>
            <w:r>
              <w:rPr>
                <w:sz w:val="20"/>
                <w:szCs w:val="20"/>
              </w:rPr>
              <w:t>5.1</w:t>
            </w:r>
          </w:p>
        </w:tc>
        <w:tc>
          <w:tcPr>
            <w:tcW w:w="3228" w:type="dxa"/>
          </w:tcPr>
          <w:p w14:paraId="5AC1644E" w14:textId="77777777" w:rsidR="002D2BFB" w:rsidRDefault="002D2BFB" w:rsidP="0099209C">
            <w:pPr>
              <w:pStyle w:val="TableParagraph"/>
              <w:rPr>
                <w:sz w:val="20"/>
                <w:szCs w:val="20"/>
              </w:rPr>
            </w:pPr>
          </w:p>
          <w:p w14:paraId="4831EC1D" w14:textId="77777777" w:rsidR="002D2BFB" w:rsidRPr="007F6090" w:rsidRDefault="002D2BFB" w:rsidP="0099209C">
            <w:pPr>
              <w:pStyle w:val="TableParagraph"/>
              <w:rPr>
                <w:rFonts w:ascii="Times New Roman"/>
                <w:sz w:val="20"/>
                <w:szCs w:val="20"/>
              </w:rPr>
            </w:pPr>
            <w:r>
              <w:rPr>
                <w:sz w:val="20"/>
                <w:szCs w:val="20"/>
              </w:rPr>
              <w:t xml:space="preserve">Service Detection </w:t>
            </w:r>
          </w:p>
        </w:tc>
        <w:tc>
          <w:tcPr>
            <w:tcW w:w="993" w:type="dxa"/>
          </w:tcPr>
          <w:p w14:paraId="3E3BDDF7" w14:textId="77777777" w:rsidR="002D2BFB" w:rsidRPr="000B548E" w:rsidRDefault="002D2BFB" w:rsidP="0099209C">
            <w:pPr>
              <w:pStyle w:val="TableParagraph"/>
              <w:spacing w:before="3"/>
              <w:jc w:val="center"/>
              <w:rPr>
                <w:b/>
              </w:rPr>
            </w:pPr>
          </w:p>
          <w:p w14:paraId="19BF26DF" w14:textId="77777777" w:rsidR="002D2BFB" w:rsidRPr="000B548E" w:rsidRDefault="002D2BFB" w:rsidP="0099209C">
            <w:pPr>
              <w:pStyle w:val="TableParagraph"/>
              <w:jc w:val="center"/>
            </w:pPr>
            <w:r w:rsidRPr="000B548E">
              <w:t>1</w:t>
            </w:r>
          </w:p>
        </w:tc>
        <w:tc>
          <w:tcPr>
            <w:tcW w:w="993" w:type="dxa"/>
          </w:tcPr>
          <w:p w14:paraId="55430031" w14:textId="77777777" w:rsidR="002D2BFB" w:rsidRPr="000B548E" w:rsidRDefault="002D2BFB" w:rsidP="0099209C">
            <w:pPr>
              <w:pStyle w:val="TableParagraph"/>
              <w:spacing w:before="3"/>
              <w:jc w:val="center"/>
              <w:rPr>
                <w:b/>
              </w:rPr>
            </w:pPr>
          </w:p>
          <w:p w14:paraId="066B4713" w14:textId="77777777" w:rsidR="002D2BFB" w:rsidRPr="000B548E" w:rsidRDefault="002D2BFB" w:rsidP="0099209C">
            <w:pPr>
              <w:pStyle w:val="TableParagraph"/>
              <w:jc w:val="center"/>
            </w:pPr>
            <w:r w:rsidRPr="000B548E">
              <w:t>Sum</w:t>
            </w:r>
          </w:p>
        </w:tc>
        <w:tc>
          <w:tcPr>
            <w:tcW w:w="1415" w:type="dxa"/>
          </w:tcPr>
          <w:p w14:paraId="5C924D43" w14:textId="77777777" w:rsidR="002D2BFB" w:rsidRPr="007F6090" w:rsidRDefault="002D2BFB" w:rsidP="0099209C">
            <w:pPr>
              <w:pStyle w:val="TableParagraph"/>
              <w:rPr>
                <w:rFonts w:ascii="Times New Roman"/>
                <w:sz w:val="20"/>
                <w:szCs w:val="20"/>
              </w:rPr>
            </w:pPr>
          </w:p>
        </w:tc>
        <w:tc>
          <w:tcPr>
            <w:tcW w:w="708" w:type="dxa"/>
          </w:tcPr>
          <w:p w14:paraId="73AAE75E" w14:textId="77777777" w:rsidR="002D2BFB" w:rsidRPr="007F6090" w:rsidRDefault="002D2BFB" w:rsidP="0099209C">
            <w:pPr>
              <w:pStyle w:val="TableParagraph"/>
              <w:rPr>
                <w:rFonts w:ascii="Times New Roman"/>
                <w:sz w:val="20"/>
                <w:szCs w:val="20"/>
              </w:rPr>
            </w:pPr>
          </w:p>
        </w:tc>
        <w:tc>
          <w:tcPr>
            <w:tcW w:w="1559" w:type="dxa"/>
          </w:tcPr>
          <w:p w14:paraId="7E7AEDCA" w14:textId="77777777" w:rsidR="002D2BFB" w:rsidRPr="007F6090" w:rsidRDefault="002D2BFB" w:rsidP="0099209C">
            <w:pPr>
              <w:pStyle w:val="TableParagraph"/>
              <w:rPr>
                <w:rFonts w:ascii="Times New Roman"/>
                <w:sz w:val="20"/>
                <w:szCs w:val="20"/>
              </w:rPr>
            </w:pPr>
          </w:p>
        </w:tc>
        <w:tc>
          <w:tcPr>
            <w:tcW w:w="707" w:type="dxa"/>
          </w:tcPr>
          <w:p w14:paraId="4D016D1F" w14:textId="77777777" w:rsidR="002D2BFB" w:rsidRPr="007F6090" w:rsidRDefault="002D2BFB" w:rsidP="0099209C">
            <w:pPr>
              <w:pStyle w:val="TableParagraph"/>
              <w:rPr>
                <w:rFonts w:ascii="Times New Roman"/>
                <w:sz w:val="20"/>
                <w:szCs w:val="20"/>
              </w:rPr>
            </w:pPr>
          </w:p>
        </w:tc>
      </w:tr>
      <w:tr w:rsidR="002D2BFB" w:rsidRPr="007F6090" w14:paraId="0DD5E06E" w14:textId="77777777" w:rsidTr="0099209C">
        <w:trPr>
          <w:trHeight w:val="601"/>
        </w:trPr>
        <w:tc>
          <w:tcPr>
            <w:tcW w:w="859" w:type="dxa"/>
          </w:tcPr>
          <w:p w14:paraId="0E3E43D8" w14:textId="77777777" w:rsidR="002D2BFB" w:rsidRDefault="002D2BFB" w:rsidP="00F62D6F">
            <w:pPr>
              <w:pStyle w:val="TableParagraph"/>
              <w:rPr>
                <w:sz w:val="20"/>
                <w:szCs w:val="20"/>
              </w:rPr>
            </w:pPr>
          </w:p>
          <w:p w14:paraId="54D675C2" w14:textId="05BD5D56" w:rsidR="002D2BFB" w:rsidRPr="007F6090" w:rsidRDefault="002D2BFB" w:rsidP="00F62D6F">
            <w:pPr>
              <w:pStyle w:val="TableParagraph"/>
              <w:rPr>
                <w:rFonts w:ascii="Times New Roman"/>
                <w:sz w:val="20"/>
                <w:szCs w:val="20"/>
              </w:rPr>
            </w:pPr>
            <w:r w:rsidRPr="009234DF">
              <w:rPr>
                <w:sz w:val="20"/>
                <w:szCs w:val="20"/>
              </w:rPr>
              <w:t>1.</w:t>
            </w:r>
            <w:r>
              <w:rPr>
                <w:sz w:val="20"/>
                <w:szCs w:val="20"/>
              </w:rPr>
              <w:t>15.2</w:t>
            </w:r>
          </w:p>
        </w:tc>
        <w:tc>
          <w:tcPr>
            <w:tcW w:w="3228" w:type="dxa"/>
          </w:tcPr>
          <w:p w14:paraId="427066F2" w14:textId="77777777" w:rsidR="002D2BFB" w:rsidRDefault="002D2BFB" w:rsidP="0099209C">
            <w:pPr>
              <w:pStyle w:val="TableParagraph"/>
              <w:rPr>
                <w:sz w:val="20"/>
                <w:szCs w:val="20"/>
              </w:rPr>
            </w:pPr>
          </w:p>
          <w:p w14:paraId="6D2A3916" w14:textId="77777777" w:rsidR="002D2BFB" w:rsidRPr="007F6090" w:rsidRDefault="002D2BFB" w:rsidP="0099209C">
            <w:pPr>
              <w:pStyle w:val="TableParagraph"/>
              <w:rPr>
                <w:rFonts w:ascii="Times New Roman"/>
                <w:sz w:val="20"/>
                <w:szCs w:val="20"/>
              </w:rPr>
            </w:pPr>
            <w:r>
              <w:rPr>
                <w:sz w:val="20"/>
                <w:szCs w:val="20"/>
              </w:rPr>
              <w:t xml:space="preserve">Geotechnical Investigation </w:t>
            </w:r>
          </w:p>
        </w:tc>
        <w:tc>
          <w:tcPr>
            <w:tcW w:w="993" w:type="dxa"/>
          </w:tcPr>
          <w:p w14:paraId="07DD05C5" w14:textId="77777777" w:rsidR="002D2BFB" w:rsidRPr="000B548E" w:rsidRDefault="002D2BFB" w:rsidP="0099209C">
            <w:pPr>
              <w:pStyle w:val="TableParagraph"/>
              <w:spacing w:before="3"/>
              <w:jc w:val="center"/>
              <w:rPr>
                <w:b/>
              </w:rPr>
            </w:pPr>
          </w:p>
          <w:p w14:paraId="453304F2" w14:textId="77777777" w:rsidR="002D2BFB" w:rsidRPr="000B548E" w:rsidRDefault="002D2BFB" w:rsidP="0099209C">
            <w:pPr>
              <w:pStyle w:val="TableParagraph"/>
              <w:jc w:val="center"/>
            </w:pPr>
            <w:r w:rsidRPr="000B548E">
              <w:t>1</w:t>
            </w:r>
          </w:p>
        </w:tc>
        <w:tc>
          <w:tcPr>
            <w:tcW w:w="993" w:type="dxa"/>
          </w:tcPr>
          <w:p w14:paraId="5151A276" w14:textId="77777777" w:rsidR="002D2BFB" w:rsidRPr="000B548E" w:rsidRDefault="002D2BFB" w:rsidP="0099209C">
            <w:pPr>
              <w:pStyle w:val="TableParagraph"/>
              <w:spacing w:before="3"/>
              <w:jc w:val="center"/>
              <w:rPr>
                <w:b/>
              </w:rPr>
            </w:pPr>
          </w:p>
          <w:p w14:paraId="43D26DF2" w14:textId="77777777" w:rsidR="002D2BFB" w:rsidRPr="000B548E" w:rsidRDefault="002D2BFB" w:rsidP="0099209C">
            <w:pPr>
              <w:pStyle w:val="TableParagraph"/>
              <w:jc w:val="center"/>
            </w:pPr>
            <w:r w:rsidRPr="000B548E">
              <w:t>Sum</w:t>
            </w:r>
          </w:p>
        </w:tc>
        <w:tc>
          <w:tcPr>
            <w:tcW w:w="1415" w:type="dxa"/>
          </w:tcPr>
          <w:p w14:paraId="7AD0B806" w14:textId="77777777" w:rsidR="002D2BFB" w:rsidRPr="007F6090" w:rsidRDefault="002D2BFB" w:rsidP="0099209C">
            <w:pPr>
              <w:pStyle w:val="TableParagraph"/>
              <w:rPr>
                <w:rFonts w:ascii="Times New Roman"/>
                <w:sz w:val="20"/>
                <w:szCs w:val="20"/>
              </w:rPr>
            </w:pPr>
          </w:p>
        </w:tc>
        <w:tc>
          <w:tcPr>
            <w:tcW w:w="708" w:type="dxa"/>
          </w:tcPr>
          <w:p w14:paraId="3430B996" w14:textId="77777777" w:rsidR="002D2BFB" w:rsidRPr="007F6090" w:rsidRDefault="002D2BFB" w:rsidP="0099209C">
            <w:pPr>
              <w:pStyle w:val="TableParagraph"/>
              <w:rPr>
                <w:rFonts w:ascii="Times New Roman"/>
                <w:sz w:val="20"/>
                <w:szCs w:val="20"/>
              </w:rPr>
            </w:pPr>
          </w:p>
        </w:tc>
        <w:tc>
          <w:tcPr>
            <w:tcW w:w="1559" w:type="dxa"/>
          </w:tcPr>
          <w:p w14:paraId="4C4C8FA0" w14:textId="77777777" w:rsidR="002D2BFB" w:rsidRPr="007F6090" w:rsidRDefault="002D2BFB" w:rsidP="0099209C">
            <w:pPr>
              <w:pStyle w:val="TableParagraph"/>
              <w:rPr>
                <w:rFonts w:ascii="Times New Roman"/>
                <w:sz w:val="20"/>
                <w:szCs w:val="20"/>
              </w:rPr>
            </w:pPr>
          </w:p>
        </w:tc>
        <w:tc>
          <w:tcPr>
            <w:tcW w:w="707" w:type="dxa"/>
          </w:tcPr>
          <w:p w14:paraId="302EC8B0" w14:textId="77777777" w:rsidR="002D2BFB" w:rsidRPr="007F6090" w:rsidRDefault="002D2BFB" w:rsidP="0099209C">
            <w:pPr>
              <w:pStyle w:val="TableParagraph"/>
              <w:rPr>
                <w:rFonts w:ascii="Times New Roman"/>
                <w:sz w:val="20"/>
                <w:szCs w:val="20"/>
              </w:rPr>
            </w:pPr>
          </w:p>
        </w:tc>
      </w:tr>
      <w:tr w:rsidR="002D2BFB" w:rsidRPr="007F6090" w14:paraId="243705B6" w14:textId="77777777" w:rsidTr="0099209C">
        <w:trPr>
          <w:trHeight w:val="601"/>
        </w:trPr>
        <w:tc>
          <w:tcPr>
            <w:tcW w:w="859" w:type="dxa"/>
          </w:tcPr>
          <w:p w14:paraId="6FF27FD4" w14:textId="77777777" w:rsidR="002D2BFB" w:rsidRDefault="002D2BFB" w:rsidP="00F62D6F">
            <w:pPr>
              <w:pStyle w:val="TableParagraph"/>
              <w:rPr>
                <w:sz w:val="20"/>
                <w:szCs w:val="20"/>
              </w:rPr>
            </w:pPr>
          </w:p>
          <w:p w14:paraId="2FF84B17" w14:textId="451EC8E6" w:rsidR="002D2BFB" w:rsidRPr="007F6090" w:rsidRDefault="002D2BFB" w:rsidP="00F62D6F">
            <w:pPr>
              <w:pStyle w:val="TableParagraph"/>
              <w:rPr>
                <w:rFonts w:ascii="Times New Roman"/>
                <w:sz w:val="20"/>
                <w:szCs w:val="20"/>
              </w:rPr>
            </w:pPr>
            <w:r w:rsidRPr="009234DF">
              <w:rPr>
                <w:sz w:val="20"/>
                <w:szCs w:val="20"/>
              </w:rPr>
              <w:t>1.</w:t>
            </w:r>
            <w:r>
              <w:rPr>
                <w:sz w:val="20"/>
                <w:szCs w:val="20"/>
              </w:rPr>
              <w:t>15.3</w:t>
            </w:r>
          </w:p>
        </w:tc>
        <w:tc>
          <w:tcPr>
            <w:tcW w:w="3228" w:type="dxa"/>
            <w:vAlign w:val="center"/>
          </w:tcPr>
          <w:p w14:paraId="636578D6" w14:textId="77777777" w:rsidR="002D2BFB" w:rsidRPr="007F6090" w:rsidRDefault="002D2BFB" w:rsidP="0099209C">
            <w:pPr>
              <w:pStyle w:val="TableParagraph"/>
              <w:rPr>
                <w:rFonts w:ascii="Times New Roman"/>
                <w:sz w:val="20"/>
                <w:szCs w:val="20"/>
              </w:rPr>
            </w:pPr>
            <w:r>
              <w:rPr>
                <w:sz w:val="20"/>
                <w:szCs w:val="20"/>
              </w:rPr>
              <w:t xml:space="preserve">Topographical Studies </w:t>
            </w:r>
          </w:p>
        </w:tc>
        <w:tc>
          <w:tcPr>
            <w:tcW w:w="993" w:type="dxa"/>
          </w:tcPr>
          <w:p w14:paraId="46D98E85" w14:textId="77777777" w:rsidR="002D2BFB" w:rsidRPr="000B548E" w:rsidRDefault="002D2BFB" w:rsidP="0099209C">
            <w:pPr>
              <w:pStyle w:val="TableParagraph"/>
              <w:spacing w:before="3"/>
              <w:jc w:val="center"/>
              <w:rPr>
                <w:b/>
              </w:rPr>
            </w:pPr>
          </w:p>
          <w:p w14:paraId="233D69EC" w14:textId="77777777" w:rsidR="002D2BFB" w:rsidRPr="000B548E" w:rsidRDefault="002D2BFB" w:rsidP="0099209C">
            <w:pPr>
              <w:pStyle w:val="TableParagraph"/>
              <w:jc w:val="center"/>
            </w:pPr>
            <w:r w:rsidRPr="000B548E">
              <w:t>1</w:t>
            </w:r>
          </w:p>
        </w:tc>
        <w:tc>
          <w:tcPr>
            <w:tcW w:w="993" w:type="dxa"/>
          </w:tcPr>
          <w:p w14:paraId="061541E7" w14:textId="77777777" w:rsidR="002D2BFB" w:rsidRPr="000B548E" w:rsidRDefault="002D2BFB" w:rsidP="0099209C">
            <w:pPr>
              <w:pStyle w:val="TableParagraph"/>
              <w:spacing w:before="3"/>
              <w:jc w:val="center"/>
              <w:rPr>
                <w:b/>
              </w:rPr>
            </w:pPr>
          </w:p>
          <w:p w14:paraId="788DF31C" w14:textId="77777777" w:rsidR="002D2BFB" w:rsidRPr="000B548E" w:rsidRDefault="002D2BFB" w:rsidP="0099209C">
            <w:pPr>
              <w:pStyle w:val="TableParagraph"/>
              <w:jc w:val="center"/>
            </w:pPr>
            <w:r w:rsidRPr="000B548E">
              <w:t>Sum</w:t>
            </w:r>
          </w:p>
        </w:tc>
        <w:tc>
          <w:tcPr>
            <w:tcW w:w="1415" w:type="dxa"/>
          </w:tcPr>
          <w:p w14:paraId="78B48236" w14:textId="77777777" w:rsidR="002D2BFB" w:rsidRPr="007F6090" w:rsidRDefault="002D2BFB" w:rsidP="0099209C">
            <w:pPr>
              <w:pStyle w:val="TableParagraph"/>
              <w:rPr>
                <w:rFonts w:ascii="Times New Roman"/>
                <w:sz w:val="20"/>
                <w:szCs w:val="20"/>
              </w:rPr>
            </w:pPr>
          </w:p>
        </w:tc>
        <w:tc>
          <w:tcPr>
            <w:tcW w:w="708" w:type="dxa"/>
          </w:tcPr>
          <w:p w14:paraId="3FF45A5D" w14:textId="77777777" w:rsidR="002D2BFB" w:rsidRPr="007F6090" w:rsidRDefault="002D2BFB" w:rsidP="0099209C">
            <w:pPr>
              <w:pStyle w:val="TableParagraph"/>
              <w:rPr>
                <w:rFonts w:ascii="Times New Roman"/>
                <w:sz w:val="20"/>
                <w:szCs w:val="20"/>
              </w:rPr>
            </w:pPr>
          </w:p>
        </w:tc>
        <w:tc>
          <w:tcPr>
            <w:tcW w:w="1559" w:type="dxa"/>
          </w:tcPr>
          <w:p w14:paraId="1C3B684C" w14:textId="77777777" w:rsidR="002D2BFB" w:rsidRPr="007F6090" w:rsidRDefault="002D2BFB" w:rsidP="0099209C">
            <w:pPr>
              <w:pStyle w:val="TableParagraph"/>
              <w:rPr>
                <w:rFonts w:ascii="Times New Roman"/>
                <w:sz w:val="20"/>
                <w:szCs w:val="20"/>
              </w:rPr>
            </w:pPr>
          </w:p>
        </w:tc>
        <w:tc>
          <w:tcPr>
            <w:tcW w:w="707" w:type="dxa"/>
          </w:tcPr>
          <w:p w14:paraId="2E1CDC2A" w14:textId="77777777" w:rsidR="002D2BFB" w:rsidRPr="007F6090" w:rsidRDefault="002D2BFB" w:rsidP="0099209C">
            <w:pPr>
              <w:pStyle w:val="TableParagraph"/>
              <w:rPr>
                <w:rFonts w:ascii="Times New Roman"/>
                <w:sz w:val="20"/>
                <w:szCs w:val="20"/>
              </w:rPr>
            </w:pPr>
          </w:p>
        </w:tc>
      </w:tr>
      <w:tr w:rsidR="002D2BFB" w:rsidRPr="007F6090" w14:paraId="62DB2DFA" w14:textId="77777777" w:rsidTr="008C72C5">
        <w:trPr>
          <w:trHeight w:val="601"/>
        </w:trPr>
        <w:tc>
          <w:tcPr>
            <w:tcW w:w="859" w:type="dxa"/>
            <w:vAlign w:val="center"/>
          </w:tcPr>
          <w:p w14:paraId="6DE2D169" w14:textId="375C326B" w:rsidR="002D2BFB" w:rsidRPr="007F6090" w:rsidRDefault="002D2BFB" w:rsidP="00F62D6F">
            <w:pPr>
              <w:pStyle w:val="TableParagraph"/>
              <w:rPr>
                <w:rFonts w:ascii="Times New Roman"/>
                <w:sz w:val="20"/>
                <w:szCs w:val="20"/>
              </w:rPr>
            </w:pPr>
            <w:r w:rsidRPr="009234DF">
              <w:rPr>
                <w:sz w:val="20"/>
                <w:szCs w:val="20"/>
              </w:rPr>
              <w:t>1.1</w:t>
            </w:r>
            <w:r>
              <w:rPr>
                <w:sz w:val="20"/>
                <w:szCs w:val="20"/>
              </w:rPr>
              <w:t>5.4</w:t>
            </w:r>
          </w:p>
        </w:tc>
        <w:tc>
          <w:tcPr>
            <w:tcW w:w="3228" w:type="dxa"/>
            <w:vAlign w:val="center"/>
          </w:tcPr>
          <w:p w14:paraId="31888F20" w14:textId="03BF1E1B" w:rsidR="002D2BFB" w:rsidRPr="007F6090" w:rsidRDefault="002D2BFB" w:rsidP="0099209C">
            <w:pPr>
              <w:pStyle w:val="TableParagraph"/>
              <w:rPr>
                <w:rFonts w:ascii="Times New Roman"/>
                <w:sz w:val="20"/>
                <w:szCs w:val="20"/>
              </w:rPr>
            </w:pPr>
            <w:r>
              <w:rPr>
                <w:sz w:val="20"/>
                <w:szCs w:val="20"/>
              </w:rPr>
              <w:t xml:space="preserve">Other ( Specify) </w:t>
            </w:r>
          </w:p>
        </w:tc>
        <w:tc>
          <w:tcPr>
            <w:tcW w:w="993" w:type="dxa"/>
          </w:tcPr>
          <w:p w14:paraId="55F29121" w14:textId="77777777" w:rsidR="002D2BFB" w:rsidRPr="000B548E" w:rsidRDefault="002D2BFB" w:rsidP="006524EC">
            <w:pPr>
              <w:pStyle w:val="TableParagraph"/>
              <w:spacing w:before="3"/>
              <w:jc w:val="center"/>
            </w:pPr>
          </w:p>
          <w:p w14:paraId="5EE77A57" w14:textId="55B675FB" w:rsidR="002D2BFB" w:rsidRPr="000B548E" w:rsidRDefault="002D2BFB" w:rsidP="0099209C">
            <w:pPr>
              <w:pStyle w:val="TableParagraph"/>
              <w:jc w:val="center"/>
            </w:pPr>
            <w:r w:rsidRPr="000B548E">
              <w:t>1</w:t>
            </w:r>
          </w:p>
        </w:tc>
        <w:tc>
          <w:tcPr>
            <w:tcW w:w="993" w:type="dxa"/>
          </w:tcPr>
          <w:p w14:paraId="53D8F39A" w14:textId="77777777" w:rsidR="002D2BFB" w:rsidRPr="000B548E" w:rsidRDefault="002D2BFB" w:rsidP="006524EC">
            <w:pPr>
              <w:pStyle w:val="TableParagraph"/>
              <w:spacing w:before="3"/>
              <w:jc w:val="center"/>
            </w:pPr>
          </w:p>
          <w:p w14:paraId="714D52E3" w14:textId="4506377B" w:rsidR="002D2BFB" w:rsidRPr="000B548E" w:rsidRDefault="002D2BFB" w:rsidP="0099209C">
            <w:pPr>
              <w:pStyle w:val="TableParagraph"/>
              <w:jc w:val="center"/>
            </w:pPr>
            <w:r w:rsidRPr="000B548E">
              <w:t>Sum</w:t>
            </w:r>
          </w:p>
        </w:tc>
        <w:tc>
          <w:tcPr>
            <w:tcW w:w="1415" w:type="dxa"/>
          </w:tcPr>
          <w:p w14:paraId="3E71D543" w14:textId="77777777" w:rsidR="002D2BFB" w:rsidRPr="007F6090" w:rsidRDefault="002D2BFB" w:rsidP="0099209C">
            <w:pPr>
              <w:pStyle w:val="TableParagraph"/>
              <w:rPr>
                <w:rFonts w:ascii="Times New Roman"/>
                <w:sz w:val="20"/>
                <w:szCs w:val="20"/>
              </w:rPr>
            </w:pPr>
          </w:p>
        </w:tc>
        <w:tc>
          <w:tcPr>
            <w:tcW w:w="708" w:type="dxa"/>
          </w:tcPr>
          <w:p w14:paraId="300F3C7D" w14:textId="77777777" w:rsidR="002D2BFB" w:rsidRPr="007F6090" w:rsidRDefault="002D2BFB" w:rsidP="0099209C">
            <w:pPr>
              <w:pStyle w:val="TableParagraph"/>
              <w:rPr>
                <w:rFonts w:ascii="Times New Roman"/>
                <w:sz w:val="20"/>
                <w:szCs w:val="20"/>
              </w:rPr>
            </w:pPr>
          </w:p>
        </w:tc>
        <w:tc>
          <w:tcPr>
            <w:tcW w:w="1559" w:type="dxa"/>
          </w:tcPr>
          <w:p w14:paraId="53905662" w14:textId="77777777" w:rsidR="002D2BFB" w:rsidRPr="007F6090" w:rsidRDefault="002D2BFB" w:rsidP="0099209C">
            <w:pPr>
              <w:pStyle w:val="TableParagraph"/>
              <w:rPr>
                <w:rFonts w:ascii="Times New Roman"/>
                <w:sz w:val="20"/>
                <w:szCs w:val="20"/>
              </w:rPr>
            </w:pPr>
          </w:p>
        </w:tc>
        <w:tc>
          <w:tcPr>
            <w:tcW w:w="707" w:type="dxa"/>
          </w:tcPr>
          <w:p w14:paraId="634ED8AC" w14:textId="77777777" w:rsidR="002D2BFB" w:rsidRPr="007F6090" w:rsidRDefault="002D2BFB" w:rsidP="0099209C">
            <w:pPr>
              <w:pStyle w:val="TableParagraph"/>
              <w:rPr>
                <w:rFonts w:ascii="Times New Roman"/>
                <w:sz w:val="20"/>
                <w:szCs w:val="20"/>
              </w:rPr>
            </w:pPr>
          </w:p>
        </w:tc>
      </w:tr>
      <w:tr w:rsidR="002D2BFB" w:rsidRPr="007F6090" w14:paraId="775509F5" w14:textId="77777777" w:rsidTr="002D2BFB">
        <w:trPr>
          <w:trHeight w:val="601"/>
        </w:trPr>
        <w:tc>
          <w:tcPr>
            <w:tcW w:w="859" w:type="dxa"/>
            <w:vAlign w:val="center"/>
          </w:tcPr>
          <w:p w14:paraId="0D7FB474" w14:textId="13CA1C4F" w:rsidR="002D2BFB" w:rsidRPr="007F6090" w:rsidRDefault="002D2BFB" w:rsidP="00F62D6F">
            <w:pPr>
              <w:pStyle w:val="TableParagraph"/>
              <w:rPr>
                <w:rFonts w:ascii="Times New Roman"/>
                <w:sz w:val="20"/>
                <w:szCs w:val="20"/>
              </w:rPr>
            </w:pPr>
            <w:r w:rsidRPr="00210E9E">
              <w:rPr>
                <w:sz w:val="20"/>
                <w:szCs w:val="20"/>
              </w:rPr>
              <w:t>1.15.</w:t>
            </w:r>
            <w:r>
              <w:rPr>
                <w:sz w:val="20"/>
                <w:szCs w:val="20"/>
              </w:rPr>
              <w:t>5</w:t>
            </w:r>
          </w:p>
        </w:tc>
        <w:tc>
          <w:tcPr>
            <w:tcW w:w="3228" w:type="dxa"/>
            <w:vAlign w:val="center"/>
          </w:tcPr>
          <w:p w14:paraId="773A7771" w14:textId="451A6577" w:rsidR="002D2BFB" w:rsidRPr="000B548E" w:rsidRDefault="002D2BFB" w:rsidP="00D802E9">
            <w:pPr>
              <w:pStyle w:val="TableParagraph"/>
              <w:rPr>
                <w:rFonts w:ascii="Times New Roman"/>
                <w:sz w:val="20"/>
                <w:szCs w:val="20"/>
              </w:rPr>
            </w:pPr>
            <w:r w:rsidRPr="000B548E">
              <w:rPr>
                <w:rFonts w:ascii="Times New Roman"/>
                <w:sz w:val="20"/>
                <w:szCs w:val="20"/>
              </w:rPr>
              <w:t>Dealing with water</w:t>
            </w:r>
          </w:p>
        </w:tc>
        <w:tc>
          <w:tcPr>
            <w:tcW w:w="993" w:type="dxa"/>
            <w:vAlign w:val="center"/>
          </w:tcPr>
          <w:p w14:paraId="736FB12C" w14:textId="20B37042" w:rsidR="002D2BFB" w:rsidRPr="000B548E" w:rsidRDefault="002D2BFB" w:rsidP="000B548E">
            <w:pPr>
              <w:pStyle w:val="TableParagraph"/>
              <w:jc w:val="center"/>
            </w:pPr>
            <w:r w:rsidRPr="000B548E">
              <w:t>1</w:t>
            </w:r>
          </w:p>
        </w:tc>
        <w:tc>
          <w:tcPr>
            <w:tcW w:w="993" w:type="dxa"/>
            <w:vAlign w:val="center"/>
          </w:tcPr>
          <w:p w14:paraId="7ECE2EE0" w14:textId="1EE64847" w:rsidR="002D2BFB" w:rsidRPr="000B548E" w:rsidRDefault="002D2BFB" w:rsidP="000B548E">
            <w:pPr>
              <w:pStyle w:val="TableParagraph"/>
              <w:jc w:val="center"/>
            </w:pPr>
            <w:r w:rsidRPr="000B548E">
              <w:t>Sum</w:t>
            </w:r>
          </w:p>
        </w:tc>
        <w:tc>
          <w:tcPr>
            <w:tcW w:w="1415" w:type="dxa"/>
          </w:tcPr>
          <w:p w14:paraId="46E95032" w14:textId="77777777" w:rsidR="002D2BFB" w:rsidRPr="007F6090" w:rsidRDefault="002D2BFB" w:rsidP="00D802E9">
            <w:pPr>
              <w:pStyle w:val="TableParagraph"/>
              <w:rPr>
                <w:rFonts w:ascii="Times New Roman"/>
                <w:sz w:val="20"/>
                <w:szCs w:val="20"/>
              </w:rPr>
            </w:pPr>
          </w:p>
        </w:tc>
        <w:tc>
          <w:tcPr>
            <w:tcW w:w="708" w:type="dxa"/>
          </w:tcPr>
          <w:p w14:paraId="7FB65B90" w14:textId="77777777" w:rsidR="002D2BFB" w:rsidRPr="007F6090" w:rsidRDefault="002D2BFB" w:rsidP="00D802E9">
            <w:pPr>
              <w:pStyle w:val="TableParagraph"/>
              <w:rPr>
                <w:rFonts w:ascii="Times New Roman"/>
                <w:sz w:val="20"/>
                <w:szCs w:val="20"/>
              </w:rPr>
            </w:pPr>
          </w:p>
        </w:tc>
        <w:tc>
          <w:tcPr>
            <w:tcW w:w="1559" w:type="dxa"/>
          </w:tcPr>
          <w:p w14:paraId="11E39582" w14:textId="77777777" w:rsidR="002D2BFB" w:rsidRPr="007F6090" w:rsidRDefault="002D2BFB" w:rsidP="00D802E9">
            <w:pPr>
              <w:pStyle w:val="TableParagraph"/>
              <w:rPr>
                <w:rFonts w:ascii="Times New Roman"/>
                <w:sz w:val="20"/>
                <w:szCs w:val="20"/>
              </w:rPr>
            </w:pPr>
          </w:p>
        </w:tc>
        <w:tc>
          <w:tcPr>
            <w:tcW w:w="707" w:type="dxa"/>
          </w:tcPr>
          <w:p w14:paraId="62EB48CF" w14:textId="77777777" w:rsidR="002D2BFB" w:rsidRPr="007F6090" w:rsidRDefault="002D2BFB" w:rsidP="00D802E9">
            <w:pPr>
              <w:pStyle w:val="TableParagraph"/>
              <w:rPr>
                <w:rFonts w:ascii="Times New Roman"/>
                <w:sz w:val="20"/>
                <w:szCs w:val="20"/>
              </w:rPr>
            </w:pPr>
          </w:p>
        </w:tc>
      </w:tr>
      <w:tr w:rsidR="002D2BFB" w:rsidRPr="000B548E" w14:paraId="7F4A8805" w14:textId="77777777" w:rsidTr="002D2BFB">
        <w:trPr>
          <w:trHeight w:val="601"/>
        </w:trPr>
        <w:tc>
          <w:tcPr>
            <w:tcW w:w="859" w:type="dxa"/>
            <w:vAlign w:val="center"/>
          </w:tcPr>
          <w:p w14:paraId="146BF744" w14:textId="3BB60F71" w:rsidR="002D2BFB" w:rsidRPr="007F6090" w:rsidRDefault="002D2BFB" w:rsidP="00F62D6F">
            <w:pPr>
              <w:pStyle w:val="TableParagraph"/>
              <w:rPr>
                <w:rFonts w:ascii="Times New Roman"/>
                <w:sz w:val="20"/>
                <w:szCs w:val="20"/>
              </w:rPr>
            </w:pPr>
            <w:r w:rsidRPr="00210E9E">
              <w:rPr>
                <w:sz w:val="20"/>
                <w:szCs w:val="20"/>
              </w:rPr>
              <w:t>1.15.</w:t>
            </w:r>
            <w:r>
              <w:rPr>
                <w:sz w:val="20"/>
                <w:szCs w:val="20"/>
              </w:rPr>
              <w:t>6</w:t>
            </w:r>
          </w:p>
        </w:tc>
        <w:tc>
          <w:tcPr>
            <w:tcW w:w="3228" w:type="dxa"/>
          </w:tcPr>
          <w:p w14:paraId="0CF9978A" w14:textId="28D207FE" w:rsidR="002D2BFB" w:rsidRPr="000B548E" w:rsidRDefault="002D2BFB" w:rsidP="00D802E9">
            <w:pPr>
              <w:pStyle w:val="TableParagraph"/>
              <w:rPr>
                <w:rFonts w:ascii="Times New Roman"/>
                <w:sz w:val="20"/>
                <w:szCs w:val="20"/>
              </w:rPr>
            </w:pPr>
            <w:r w:rsidRPr="000B548E">
              <w:rPr>
                <w:rFonts w:ascii="Times New Roman"/>
                <w:sz w:val="20"/>
                <w:szCs w:val="20"/>
              </w:rPr>
              <w:t>Provisional sum for standing time and other requirements as directed by the Engineer</w:t>
            </w:r>
          </w:p>
        </w:tc>
        <w:tc>
          <w:tcPr>
            <w:tcW w:w="993" w:type="dxa"/>
            <w:vAlign w:val="center"/>
          </w:tcPr>
          <w:p w14:paraId="5162B318" w14:textId="77777777" w:rsidR="002D2BFB" w:rsidRPr="000B548E" w:rsidRDefault="002D2BFB" w:rsidP="000B548E">
            <w:pPr>
              <w:pStyle w:val="TableParagraph"/>
              <w:jc w:val="center"/>
            </w:pPr>
          </w:p>
          <w:p w14:paraId="5E374693" w14:textId="527D9189" w:rsidR="002D2BFB" w:rsidRPr="000B548E" w:rsidRDefault="002D2BFB" w:rsidP="000B548E">
            <w:pPr>
              <w:pStyle w:val="TableParagraph"/>
              <w:jc w:val="center"/>
            </w:pPr>
            <w:r w:rsidRPr="000B548E">
              <w:t>Prov</w:t>
            </w:r>
          </w:p>
        </w:tc>
        <w:tc>
          <w:tcPr>
            <w:tcW w:w="993" w:type="dxa"/>
            <w:vAlign w:val="center"/>
          </w:tcPr>
          <w:p w14:paraId="36450B3D" w14:textId="77777777" w:rsidR="002D2BFB" w:rsidRPr="000B548E" w:rsidRDefault="002D2BFB" w:rsidP="000B548E">
            <w:pPr>
              <w:pStyle w:val="TableParagraph"/>
              <w:jc w:val="center"/>
            </w:pPr>
          </w:p>
          <w:p w14:paraId="099B4D26" w14:textId="11CCEE2B" w:rsidR="002D2BFB" w:rsidRPr="000B548E" w:rsidRDefault="002D2BFB" w:rsidP="000B548E">
            <w:pPr>
              <w:pStyle w:val="TableParagraph"/>
              <w:jc w:val="center"/>
            </w:pPr>
            <w:r w:rsidRPr="000B548E">
              <w:t>Sum</w:t>
            </w:r>
          </w:p>
        </w:tc>
        <w:tc>
          <w:tcPr>
            <w:tcW w:w="1415" w:type="dxa"/>
          </w:tcPr>
          <w:p w14:paraId="7DD99446" w14:textId="77777777" w:rsidR="002D2BFB" w:rsidRPr="006524EC" w:rsidRDefault="002D2BFB" w:rsidP="00D802E9">
            <w:pPr>
              <w:pStyle w:val="TableParagraph"/>
              <w:rPr>
                <w:rFonts w:ascii="Times New Roman"/>
                <w:color w:val="FF0000"/>
                <w:sz w:val="20"/>
                <w:szCs w:val="20"/>
              </w:rPr>
            </w:pPr>
          </w:p>
          <w:p w14:paraId="25EB52D1" w14:textId="4025026C" w:rsidR="002D2BFB" w:rsidRPr="007F6090" w:rsidRDefault="002D2BFB" w:rsidP="00396DBA">
            <w:pPr>
              <w:pStyle w:val="TableParagraph"/>
              <w:rPr>
                <w:rFonts w:ascii="Times New Roman"/>
                <w:sz w:val="20"/>
                <w:szCs w:val="20"/>
              </w:rPr>
            </w:pPr>
          </w:p>
        </w:tc>
        <w:tc>
          <w:tcPr>
            <w:tcW w:w="708" w:type="dxa"/>
          </w:tcPr>
          <w:p w14:paraId="4FD4F59D" w14:textId="77777777" w:rsidR="002D2BFB" w:rsidRPr="007F6090" w:rsidRDefault="002D2BFB" w:rsidP="00D802E9">
            <w:pPr>
              <w:pStyle w:val="TableParagraph"/>
              <w:rPr>
                <w:rFonts w:ascii="Times New Roman"/>
                <w:sz w:val="20"/>
                <w:szCs w:val="20"/>
              </w:rPr>
            </w:pPr>
          </w:p>
        </w:tc>
        <w:tc>
          <w:tcPr>
            <w:tcW w:w="1559" w:type="dxa"/>
            <w:vAlign w:val="center"/>
          </w:tcPr>
          <w:p w14:paraId="37DF7222" w14:textId="66DAC6AB" w:rsidR="002D2BFB" w:rsidRPr="000B548E" w:rsidRDefault="002D2BFB" w:rsidP="000B548E">
            <w:pPr>
              <w:pStyle w:val="TableParagraph"/>
              <w:jc w:val="right"/>
            </w:pPr>
            <w:r w:rsidRPr="000B548E">
              <w:t>3 000 000</w:t>
            </w:r>
          </w:p>
        </w:tc>
        <w:tc>
          <w:tcPr>
            <w:tcW w:w="707" w:type="dxa"/>
            <w:vAlign w:val="center"/>
          </w:tcPr>
          <w:p w14:paraId="122A63FC" w14:textId="24806320" w:rsidR="002D2BFB" w:rsidRPr="000B548E" w:rsidRDefault="002D2BFB" w:rsidP="000B548E">
            <w:pPr>
              <w:pStyle w:val="TableParagraph"/>
              <w:jc w:val="right"/>
            </w:pPr>
            <w:r w:rsidRPr="000B548E">
              <w:t>00</w:t>
            </w:r>
          </w:p>
        </w:tc>
      </w:tr>
      <w:tr w:rsidR="00D802E9" w:rsidRPr="007F6090" w14:paraId="01897380" w14:textId="77777777" w:rsidTr="0099209C">
        <w:trPr>
          <w:trHeight w:val="601"/>
        </w:trPr>
        <w:tc>
          <w:tcPr>
            <w:tcW w:w="859" w:type="dxa"/>
          </w:tcPr>
          <w:p w14:paraId="695120F9" w14:textId="77777777" w:rsidR="00D802E9" w:rsidRPr="007F6090" w:rsidRDefault="00D802E9" w:rsidP="00D802E9">
            <w:pPr>
              <w:pStyle w:val="TableParagraph"/>
              <w:rPr>
                <w:rFonts w:ascii="Times New Roman"/>
                <w:sz w:val="20"/>
                <w:szCs w:val="20"/>
              </w:rPr>
            </w:pPr>
          </w:p>
        </w:tc>
        <w:tc>
          <w:tcPr>
            <w:tcW w:w="3228" w:type="dxa"/>
          </w:tcPr>
          <w:p w14:paraId="686AE5B8" w14:textId="77777777" w:rsidR="00D802E9" w:rsidRPr="007F6090" w:rsidRDefault="00D802E9" w:rsidP="00D802E9">
            <w:pPr>
              <w:pStyle w:val="TableParagraph"/>
              <w:rPr>
                <w:rFonts w:ascii="Times New Roman"/>
                <w:sz w:val="20"/>
                <w:szCs w:val="20"/>
              </w:rPr>
            </w:pPr>
          </w:p>
        </w:tc>
        <w:tc>
          <w:tcPr>
            <w:tcW w:w="993" w:type="dxa"/>
          </w:tcPr>
          <w:p w14:paraId="67FBA7F2" w14:textId="77777777" w:rsidR="00D802E9" w:rsidRPr="007F6090" w:rsidRDefault="00D802E9" w:rsidP="00D802E9">
            <w:pPr>
              <w:pStyle w:val="TableParagraph"/>
              <w:rPr>
                <w:rFonts w:ascii="Times New Roman"/>
                <w:sz w:val="20"/>
                <w:szCs w:val="20"/>
              </w:rPr>
            </w:pPr>
          </w:p>
        </w:tc>
        <w:tc>
          <w:tcPr>
            <w:tcW w:w="993" w:type="dxa"/>
          </w:tcPr>
          <w:p w14:paraId="3C66E287" w14:textId="77777777" w:rsidR="00D802E9" w:rsidRPr="007F6090" w:rsidRDefault="00D802E9" w:rsidP="00D802E9">
            <w:pPr>
              <w:pStyle w:val="TableParagraph"/>
              <w:rPr>
                <w:rFonts w:ascii="Times New Roman"/>
                <w:sz w:val="20"/>
                <w:szCs w:val="20"/>
              </w:rPr>
            </w:pPr>
          </w:p>
        </w:tc>
        <w:tc>
          <w:tcPr>
            <w:tcW w:w="1415" w:type="dxa"/>
          </w:tcPr>
          <w:p w14:paraId="520D394C" w14:textId="77777777" w:rsidR="00D802E9" w:rsidRPr="007F6090" w:rsidRDefault="00D802E9" w:rsidP="00D802E9">
            <w:pPr>
              <w:pStyle w:val="TableParagraph"/>
              <w:rPr>
                <w:rFonts w:ascii="Times New Roman"/>
                <w:sz w:val="20"/>
                <w:szCs w:val="20"/>
              </w:rPr>
            </w:pPr>
          </w:p>
        </w:tc>
        <w:tc>
          <w:tcPr>
            <w:tcW w:w="708" w:type="dxa"/>
          </w:tcPr>
          <w:p w14:paraId="605BF3CC" w14:textId="77777777" w:rsidR="00D802E9" w:rsidRPr="007F6090" w:rsidRDefault="00D802E9" w:rsidP="00D802E9">
            <w:pPr>
              <w:pStyle w:val="TableParagraph"/>
              <w:rPr>
                <w:rFonts w:ascii="Times New Roman"/>
                <w:sz w:val="20"/>
                <w:szCs w:val="20"/>
              </w:rPr>
            </w:pPr>
          </w:p>
        </w:tc>
        <w:tc>
          <w:tcPr>
            <w:tcW w:w="1559" w:type="dxa"/>
          </w:tcPr>
          <w:p w14:paraId="42A4B51F" w14:textId="77777777" w:rsidR="00D802E9" w:rsidRPr="007F6090" w:rsidRDefault="00D802E9" w:rsidP="00D802E9">
            <w:pPr>
              <w:pStyle w:val="TableParagraph"/>
              <w:rPr>
                <w:rFonts w:ascii="Times New Roman"/>
                <w:sz w:val="20"/>
                <w:szCs w:val="20"/>
              </w:rPr>
            </w:pPr>
          </w:p>
        </w:tc>
        <w:tc>
          <w:tcPr>
            <w:tcW w:w="707" w:type="dxa"/>
          </w:tcPr>
          <w:p w14:paraId="43C54233" w14:textId="77777777" w:rsidR="00D802E9" w:rsidRPr="007F6090" w:rsidRDefault="00D802E9" w:rsidP="00D802E9">
            <w:pPr>
              <w:pStyle w:val="TableParagraph"/>
              <w:rPr>
                <w:rFonts w:ascii="Times New Roman"/>
                <w:sz w:val="20"/>
                <w:szCs w:val="20"/>
              </w:rPr>
            </w:pPr>
          </w:p>
        </w:tc>
      </w:tr>
      <w:tr w:rsidR="00D802E9" w:rsidRPr="007F6090" w14:paraId="2060C773" w14:textId="77777777" w:rsidTr="0099209C">
        <w:trPr>
          <w:trHeight w:val="601"/>
        </w:trPr>
        <w:tc>
          <w:tcPr>
            <w:tcW w:w="859" w:type="dxa"/>
          </w:tcPr>
          <w:p w14:paraId="1120A83B" w14:textId="77777777" w:rsidR="00D802E9" w:rsidRPr="007F6090" w:rsidRDefault="00D802E9" w:rsidP="00D802E9">
            <w:pPr>
              <w:pStyle w:val="TableParagraph"/>
              <w:rPr>
                <w:rFonts w:ascii="Times New Roman"/>
                <w:sz w:val="20"/>
                <w:szCs w:val="20"/>
              </w:rPr>
            </w:pPr>
          </w:p>
        </w:tc>
        <w:tc>
          <w:tcPr>
            <w:tcW w:w="3228" w:type="dxa"/>
          </w:tcPr>
          <w:p w14:paraId="2CE291CA" w14:textId="77777777" w:rsidR="00D802E9" w:rsidRPr="007F6090" w:rsidRDefault="00D802E9" w:rsidP="00D802E9">
            <w:pPr>
              <w:pStyle w:val="TableParagraph"/>
              <w:rPr>
                <w:rFonts w:ascii="Times New Roman"/>
                <w:sz w:val="20"/>
                <w:szCs w:val="20"/>
              </w:rPr>
            </w:pPr>
          </w:p>
        </w:tc>
        <w:tc>
          <w:tcPr>
            <w:tcW w:w="993" w:type="dxa"/>
          </w:tcPr>
          <w:p w14:paraId="0AFFB3C3" w14:textId="77777777" w:rsidR="00D802E9" w:rsidRPr="007F6090" w:rsidRDefault="00D802E9" w:rsidP="00D802E9">
            <w:pPr>
              <w:pStyle w:val="TableParagraph"/>
              <w:rPr>
                <w:rFonts w:ascii="Times New Roman"/>
                <w:sz w:val="20"/>
                <w:szCs w:val="20"/>
              </w:rPr>
            </w:pPr>
          </w:p>
        </w:tc>
        <w:tc>
          <w:tcPr>
            <w:tcW w:w="993" w:type="dxa"/>
          </w:tcPr>
          <w:p w14:paraId="0E9FF29B" w14:textId="77777777" w:rsidR="00D802E9" w:rsidRPr="007F6090" w:rsidRDefault="00D802E9" w:rsidP="00D802E9">
            <w:pPr>
              <w:pStyle w:val="TableParagraph"/>
              <w:rPr>
                <w:rFonts w:ascii="Times New Roman"/>
                <w:sz w:val="20"/>
                <w:szCs w:val="20"/>
              </w:rPr>
            </w:pPr>
          </w:p>
        </w:tc>
        <w:tc>
          <w:tcPr>
            <w:tcW w:w="1415" w:type="dxa"/>
          </w:tcPr>
          <w:p w14:paraId="292AED54" w14:textId="77777777" w:rsidR="00D802E9" w:rsidRPr="007F6090" w:rsidRDefault="00D802E9" w:rsidP="00D802E9">
            <w:pPr>
              <w:pStyle w:val="TableParagraph"/>
              <w:rPr>
                <w:rFonts w:ascii="Times New Roman"/>
                <w:sz w:val="20"/>
                <w:szCs w:val="20"/>
              </w:rPr>
            </w:pPr>
          </w:p>
        </w:tc>
        <w:tc>
          <w:tcPr>
            <w:tcW w:w="708" w:type="dxa"/>
          </w:tcPr>
          <w:p w14:paraId="6EDF7682" w14:textId="77777777" w:rsidR="00D802E9" w:rsidRPr="007F6090" w:rsidRDefault="00D802E9" w:rsidP="00D802E9">
            <w:pPr>
              <w:pStyle w:val="TableParagraph"/>
              <w:rPr>
                <w:rFonts w:ascii="Times New Roman"/>
                <w:sz w:val="20"/>
                <w:szCs w:val="20"/>
              </w:rPr>
            </w:pPr>
          </w:p>
        </w:tc>
        <w:tc>
          <w:tcPr>
            <w:tcW w:w="1559" w:type="dxa"/>
          </w:tcPr>
          <w:p w14:paraId="0DD24A42" w14:textId="77777777" w:rsidR="00D802E9" w:rsidRPr="007F6090" w:rsidRDefault="00D802E9" w:rsidP="00D802E9">
            <w:pPr>
              <w:pStyle w:val="TableParagraph"/>
              <w:rPr>
                <w:rFonts w:ascii="Times New Roman"/>
                <w:sz w:val="20"/>
                <w:szCs w:val="20"/>
              </w:rPr>
            </w:pPr>
          </w:p>
        </w:tc>
        <w:tc>
          <w:tcPr>
            <w:tcW w:w="707" w:type="dxa"/>
          </w:tcPr>
          <w:p w14:paraId="57778CC8" w14:textId="77777777" w:rsidR="00D802E9" w:rsidRPr="007F6090" w:rsidRDefault="00D802E9" w:rsidP="00D802E9">
            <w:pPr>
              <w:pStyle w:val="TableParagraph"/>
              <w:rPr>
                <w:rFonts w:ascii="Times New Roman"/>
                <w:sz w:val="20"/>
                <w:szCs w:val="20"/>
              </w:rPr>
            </w:pPr>
          </w:p>
        </w:tc>
      </w:tr>
      <w:tr w:rsidR="00D802E9" w:rsidRPr="007F6090" w14:paraId="3DF28AAE" w14:textId="77777777" w:rsidTr="0099209C">
        <w:trPr>
          <w:trHeight w:val="601"/>
        </w:trPr>
        <w:tc>
          <w:tcPr>
            <w:tcW w:w="859" w:type="dxa"/>
          </w:tcPr>
          <w:p w14:paraId="3903EFDA" w14:textId="77777777" w:rsidR="00D802E9" w:rsidRPr="007F6090" w:rsidRDefault="00D802E9" w:rsidP="00D802E9">
            <w:pPr>
              <w:pStyle w:val="TableParagraph"/>
              <w:rPr>
                <w:rFonts w:ascii="Times New Roman"/>
                <w:sz w:val="20"/>
                <w:szCs w:val="20"/>
              </w:rPr>
            </w:pPr>
          </w:p>
        </w:tc>
        <w:tc>
          <w:tcPr>
            <w:tcW w:w="3228" w:type="dxa"/>
          </w:tcPr>
          <w:p w14:paraId="671552A3" w14:textId="77777777" w:rsidR="00D802E9" w:rsidRPr="007F6090" w:rsidRDefault="00D802E9" w:rsidP="00D802E9">
            <w:pPr>
              <w:pStyle w:val="TableParagraph"/>
              <w:rPr>
                <w:rFonts w:ascii="Times New Roman"/>
                <w:sz w:val="20"/>
                <w:szCs w:val="20"/>
              </w:rPr>
            </w:pPr>
          </w:p>
        </w:tc>
        <w:tc>
          <w:tcPr>
            <w:tcW w:w="993" w:type="dxa"/>
          </w:tcPr>
          <w:p w14:paraId="38102C41" w14:textId="77777777" w:rsidR="00D802E9" w:rsidRPr="007F6090" w:rsidRDefault="00D802E9" w:rsidP="00D802E9">
            <w:pPr>
              <w:pStyle w:val="TableParagraph"/>
              <w:rPr>
                <w:rFonts w:ascii="Times New Roman"/>
                <w:sz w:val="20"/>
                <w:szCs w:val="20"/>
              </w:rPr>
            </w:pPr>
          </w:p>
        </w:tc>
        <w:tc>
          <w:tcPr>
            <w:tcW w:w="993" w:type="dxa"/>
          </w:tcPr>
          <w:p w14:paraId="5F7E88D0" w14:textId="77777777" w:rsidR="00D802E9" w:rsidRPr="007F6090" w:rsidRDefault="00D802E9" w:rsidP="00D802E9">
            <w:pPr>
              <w:pStyle w:val="TableParagraph"/>
              <w:rPr>
                <w:rFonts w:ascii="Times New Roman"/>
                <w:sz w:val="20"/>
                <w:szCs w:val="20"/>
              </w:rPr>
            </w:pPr>
          </w:p>
        </w:tc>
        <w:tc>
          <w:tcPr>
            <w:tcW w:w="1415" w:type="dxa"/>
          </w:tcPr>
          <w:p w14:paraId="14536D2E" w14:textId="77777777" w:rsidR="00D802E9" w:rsidRPr="007F6090" w:rsidRDefault="00D802E9" w:rsidP="00D802E9">
            <w:pPr>
              <w:pStyle w:val="TableParagraph"/>
              <w:rPr>
                <w:rFonts w:ascii="Times New Roman"/>
                <w:sz w:val="20"/>
                <w:szCs w:val="20"/>
              </w:rPr>
            </w:pPr>
          </w:p>
        </w:tc>
        <w:tc>
          <w:tcPr>
            <w:tcW w:w="708" w:type="dxa"/>
          </w:tcPr>
          <w:p w14:paraId="5F903A7A" w14:textId="77777777" w:rsidR="00D802E9" w:rsidRPr="007F6090" w:rsidRDefault="00D802E9" w:rsidP="00D802E9">
            <w:pPr>
              <w:pStyle w:val="TableParagraph"/>
              <w:rPr>
                <w:rFonts w:ascii="Times New Roman"/>
                <w:sz w:val="20"/>
                <w:szCs w:val="20"/>
              </w:rPr>
            </w:pPr>
          </w:p>
        </w:tc>
        <w:tc>
          <w:tcPr>
            <w:tcW w:w="1559" w:type="dxa"/>
          </w:tcPr>
          <w:p w14:paraId="3B204013" w14:textId="77777777" w:rsidR="00D802E9" w:rsidRPr="007F6090" w:rsidRDefault="00D802E9" w:rsidP="00D802E9">
            <w:pPr>
              <w:pStyle w:val="TableParagraph"/>
              <w:rPr>
                <w:rFonts w:ascii="Times New Roman"/>
                <w:sz w:val="20"/>
                <w:szCs w:val="20"/>
              </w:rPr>
            </w:pPr>
          </w:p>
        </w:tc>
        <w:tc>
          <w:tcPr>
            <w:tcW w:w="707" w:type="dxa"/>
          </w:tcPr>
          <w:p w14:paraId="5F46E601" w14:textId="77777777" w:rsidR="00D802E9" w:rsidRPr="007F6090" w:rsidRDefault="00D802E9" w:rsidP="00D802E9">
            <w:pPr>
              <w:pStyle w:val="TableParagraph"/>
              <w:rPr>
                <w:rFonts w:ascii="Times New Roman"/>
                <w:sz w:val="20"/>
                <w:szCs w:val="20"/>
              </w:rPr>
            </w:pPr>
          </w:p>
        </w:tc>
      </w:tr>
      <w:tr w:rsidR="00D802E9" w:rsidRPr="007F6090" w14:paraId="33DE19B9" w14:textId="77777777" w:rsidTr="0099209C">
        <w:trPr>
          <w:trHeight w:val="601"/>
        </w:trPr>
        <w:tc>
          <w:tcPr>
            <w:tcW w:w="859" w:type="dxa"/>
          </w:tcPr>
          <w:p w14:paraId="1CBF18A5" w14:textId="77777777" w:rsidR="00D802E9" w:rsidRPr="007F6090" w:rsidRDefault="00D802E9" w:rsidP="00D802E9">
            <w:pPr>
              <w:pStyle w:val="TableParagraph"/>
              <w:rPr>
                <w:rFonts w:ascii="Times New Roman"/>
                <w:sz w:val="20"/>
                <w:szCs w:val="20"/>
              </w:rPr>
            </w:pPr>
          </w:p>
        </w:tc>
        <w:tc>
          <w:tcPr>
            <w:tcW w:w="3228" w:type="dxa"/>
          </w:tcPr>
          <w:p w14:paraId="6A2126D7" w14:textId="77777777" w:rsidR="00D802E9" w:rsidRPr="007F6090" w:rsidRDefault="00D802E9" w:rsidP="00D802E9">
            <w:pPr>
              <w:pStyle w:val="TableParagraph"/>
              <w:rPr>
                <w:rFonts w:ascii="Times New Roman"/>
                <w:sz w:val="20"/>
                <w:szCs w:val="20"/>
              </w:rPr>
            </w:pPr>
          </w:p>
        </w:tc>
        <w:tc>
          <w:tcPr>
            <w:tcW w:w="993" w:type="dxa"/>
          </w:tcPr>
          <w:p w14:paraId="14DBE917" w14:textId="77777777" w:rsidR="00D802E9" w:rsidRPr="007F6090" w:rsidRDefault="00D802E9" w:rsidP="00D802E9">
            <w:pPr>
              <w:pStyle w:val="TableParagraph"/>
              <w:rPr>
                <w:rFonts w:ascii="Times New Roman"/>
                <w:sz w:val="20"/>
                <w:szCs w:val="20"/>
              </w:rPr>
            </w:pPr>
          </w:p>
        </w:tc>
        <w:tc>
          <w:tcPr>
            <w:tcW w:w="993" w:type="dxa"/>
          </w:tcPr>
          <w:p w14:paraId="5389C8CF" w14:textId="77777777" w:rsidR="00D802E9" w:rsidRPr="007F6090" w:rsidRDefault="00D802E9" w:rsidP="00D802E9">
            <w:pPr>
              <w:pStyle w:val="TableParagraph"/>
              <w:rPr>
                <w:rFonts w:ascii="Times New Roman"/>
                <w:sz w:val="20"/>
                <w:szCs w:val="20"/>
              </w:rPr>
            </w:pPr>
          </w:p>
        </w:tc>
        <w:tc>
          <w:tcPr>
            <w:tcW w:w="1415" w:type="dxa"/>
          </w:tcPr>
          <w:p w14:paraId="67E9828A" w14:textId="77777777" w:rsidR="00D802E9" w:rsidRPr="007F6090" w:rsidRDefault="00D802E9" w:rsidP="00D802E9">
            <w:pPr>
              <w:pStyle w:val="TableParagraph"/>
              <w:rPr>
                <w:rFonts w:ascii="Times New Roman"/>
                <w:sz w:val="20"/>
                <w:szCs w:val="20"/>
              </w:rPr>
            </w:pPr>
          </w:p>
        </w:tc>
        <w:tc>
          <w:tcPr>
            <w:tcW w:w="708" w:type="dxa"/>
          </w:tcPr>
          <w:p w14:paraId="0441E411" w14:textId="77777777" w:rsidR="00D802E9" w:rsidRPr="007F6090" w:rsidRDefault="00D802E9" w:rsidP="00D802E9">
            <w:pPr>
              <w:pStyle w:val="TableParagraph"/>
              <w:rPr>
                <w:rFonts w:ascii="Times New Roman"/>
                <w:sz w:val="20"/>
                <w:szCs w:val="20"/>
              </w:rPr>
            </w:pPr>
          </w:p>
        </w:tc>
        <w:tc>
          <w:tcPr>
            <w:tcW w:w="1559" w:type="dxa"/>
          </w:tcPr>
          <w:p w14:paraId="6ED72448" w14:textId="77777777" w:rsidR="00D802E9" w:rsidRPr="007F6090" w:rsidRDefault="00D802E9" w:rsidP="00D802E9">
            <w:pPr>
              <w:pStyle w:val="TableParagraph"/>
              <w:rPr>
                <w:rFonts w:ascii="Times New Roman"/>
                <w:sz w:val="20"/>
                <w:szCs w:val="20"/>
              </w:rPr>
            </w:pPr>
          </w:p>
        </w:tc>
        <w:tc>
          <w:tcPr>
            <w:tcW w:w="707" w:type="dxa"/>
          </w:tcPr>
          <w:p w14:paraId="4E97E2A1" w14:textId="77777777" w:rsidR="00D802E9" w:rsidRPr="007F6090" w:rsidRDefault="00D802E9" w:rsidP="00D802E9">
            <w:pPr>
              <w:pStyle w:val="TableParagraph"/>
              <w:rPr>
                <w:rFonts w:ascii="Times New Roman"/>
                <w:sz w:val="20"/>
                <w:szCs w:val="20"/>
              </w:rPr>
            </w:pPr>
          </w:p>
        </w:tc>
      </w:tr>
      <w:tr w:rsidR="00D802E9" w:rsidRPr="007F6090" w14:paraId="4CAE7B4A" w14:textId="77777777" w:rsidTr="0099209C">
        <w:trPr>
          <w:trHeight w:val="601"/>
        </w:trPr>
        <w:tc>
          <w:tcPr>
            <w:tcW w:w="859" w:type="dxa"/>
          </w:tcPr>
          <w:p w14:paraId="6A8DA2E0" w14:textId="77777777" w:rsidR="00D802E9" w:rsidRPr="007F6090" w:rsidRDefault="00D802E9" w:rsidP="00D802E9">
            <w:pPr>
              <w:pStyle w:val="TableParagraph"/>
              <w:rPr>
                <w:rFonts w:ascii="Times New Roman"/>
                <w:sz w:val="20"/>
                <w:szCs w:val="20"/>
              </w:rPr>
            </w:pPr>
          </w:p>
        </w:tc>
        <w:tc>
          <w:tcPr>
            <w:tcW w:w="3228" w:type="dxa"/>
          </w:tcPr>
          <w:p w14:paraId="56AE4EF4" w14:textId="77777777" w:rsidR="00D802E9" w:rsidRPr="007F6090" w:rsidRDefault="00D802E9" w:rsidP="00D802E9">
            <w:pPr>
              <w:pStyle w:val="TableParagraph"/>
              <w:rPr>
                <w:rFonts w:ascii="Times New Roman"/>
                <w:sz w:val="20"/>
                <w:szCs w:val="20"/>
              </w:rPr>
            </w:pPr>
          </w:p>
        </w:tc>
        <w:tc>
          <w:tcPr>
            <w:tcW w:w="993" w:type="dxa"/>
          </w:tcPr>
          <w:p w14:paraId="7817CFD6" w14:textId="77777777" w:rsidR="00D802E9" w:rsidRPr="007F6090" w:rsidRDefault="00D802E9" w:rsidP="00D802E9">
            <w:pPr>
              <w:pStyle w:val="TableParagraph"/>
              <w:rPr>
                <w:rFonts w:ascii="Times New Roman"/>
                <w:sz w:val="20"/>
                <w:szCs w:val="20"/>
              </w:rPr>
            </w:pPr>
          </w:p>
        </w:tc>
        <w:tc>
          <w:tcPr>
            <w:tcW w:w="993" w:type="dxa"/>
          </w:tcPr>
          <w:p w14:paraId="448D45D8" w14:textId="77777777" w:rsidR="00D802E9" w:rsidRPr="007F6090" w:rsidRDefault="00D802E9" w:rsidP="00D802E9">
            <w:pPr>
              <w:pStyle w:val="TableParagraph"/>
              <w:rPr>
                <w:rFonts w:ascii="Times New Roman"/>
                <w:sz w:val="20"/>
                <w:szCs w:val="20"/>
              </w:rPr>
            </w:pPr>
          </w:p>
        </w:tc>
        <w:tc>
          <w:tcPr>
            <w:tcW w:w="1415" w:type="dxa"/>
          </w:tcPr>
          <w:p w14:paraId="7ABD481B" w14:textId="77777777" w:rsidR="00D802E9" w:rsidRPr="007F6090" w:rsidRDefault="00D802E9" w:rsidP="00D802E9">
            <w:pPr>
              <w:pStyle w:val="TableParagraph"/>
              <w:rPr>
                <w:rFonts w:ascii="Times New Roman"/>
                <w:sz w:val="20"/>
                <w:szCs w:val="20"/>
              </w:rPr>
            </w:pPr>
          </w:p>
        </w:tc>
        <w:tc>
          <w:tcPr>
            <w:tcW w:w="708" w:type="dxa"/>
          </w:tcPr>
          <w:p w14:paraId="4A842F71" w14:textId="77777777" w:rsidR="00D802E9" w:rsidRPr="007F6090" w:rsidRDefault="00D802E9" w:rsidP="00D802E9">
            <w:pPr>
              <w:pStyle w:val="TableParagraph"/>
              <w:rPr>
                <w:rFonts w:ascii="Times New Roman"/>
                <w:sz w:val="20"/>
                <w:szCs w:val="20"/>
              </w:rPr>
            </w:pPr>
          </w:p>
        </w:tc>
        <w:tc>
          <w:tcPr>
            <w:tcW w:w="1559" w:type="dxa"/>
          </w:tcPr>
          <w:p w14:paraId="4C1CD0A6" w14:textId="77777777" w:rsidR="00D802E9" w:rsidRPr="007F6090" w:rsidRDefault="00D802E9" w:rsidP="00D802E9">
            <w:pPr>
              <w:pStyle w:val="TableParagraph"/>
              <w:rPr>
                <w:rFonts w:ascii="Times New Roman"/>
                <w:sz w:val="20"/>
                <w:szCs w:val="20"/>
              </w:rPr>
            </w:pPr>
          </w:p>
        </w:tc>
        <w:tc>
          <w:tcPr>
            <w:tcW w:w="707" w:type="dxa"/>
          </w:tcPr>
          <w:p w14:paraId="087D5EE7" w14:textId="77777777" w:rsidR="00D802E9" w:rsidRPr="007F6090" w:rsidRDefault="00D802E9" w:rsidP="00D802E9">
            <w:pPr>
              <w:pStyle w:val="TableParagraph"/>
              <w:rPr>
                <w:rFonts w:ascii="Times New Roman"/>
                <w:sz w:val="20"/>
                <w:szCs w:val="20"/>
              </w:rPr>
            </w:pPr>
          </w:p>
        </w:tc>
      </w:tr>
      <w:tr w:rsidR="00D802E9" w:rsidRPr="007F6090" w14:paraId="0C100343" w14:textId="77777777" w:rsidTr="0099209C">
        <w:trPr>
          <w:trHeight w:val="599"/>
        </w:trPr>
        <w:tc>
          <w:tcPr>
            <w:tcW w:w="8196" w:type="dxa"/>
            <w:gridSpan w:val="6"/>
          </w:tcPr>
          <w:p w14:paraId="3BD044BE" w14:textId="77777777" w:rsidR="00D802E9" w:rsidRPr="007F6090" w:rsidRDefault="00D802E9" w:rsidP="00D802E9">
            <w:pPr>
              <w:pStyle w:val="TableParagraph"/>
              <w:spacing w:before="163"/>
              <w:ind w:left="107"/>
              <w:rPr>
                <w:b/>
                <w:sz w:val="20"/>
                <w:szCs w:val="20"/>
              </w:rPr>
            </w:pPr>
            <w:r w:rsidRPr="007F6090">
              <w:rPr>
                <w:b/>
                <w:sz w:val="20"/>
                <w:szCs w:val="20"/>
              </w:rPr>
              <w:t>Carried Forward</w:t>
            </w:r>
          </w:p>
        </w:tc>
        <w:tc>
          <w:tcPr>
            <w:tcW w:w="1559" w:type="dxa"/>
          </w:tcPr>
          <w:p w14:paraId="3FEA0F2E" w14:textId="77777777" w:rsidR="00D802E9" w:rsidRPr="007F6090" w:rsidRDefault="00D802E9" w:rsidP="00D802E9">
            <w:pPr>
              <w:pStyle w:val="TableParagraph"/>
              <w:rPr>
                <w:rFonts w:ascii="Times New Roman"/>
                <w:sz w:val="20"/>
                <w:szCs w:val="20"/>
              </w:rPr>
            </w:pPr>
          </w:p>
        </w:tc>
        <w:tc>
          <w:tcPr>
            <w:tcW w:w="707" w:type="dxa"/>
          </w:tcPr>
          <w:p w14:paraId="11552F9B" w14:textId="77777777" w:rsidR="00D802E9" w:rsidRPr="007F6090" w:rsidRDefault="00D802E9" w:rsidP="00D802E9">
            <w:pPr>
              <w:pStyle w:val="TableParagraph"/>
              <w:rPr>
                <w:rFonts w:ascii="Times New Roman"/>
                <w:sz w:val="20"/>
                <w:szCs w:val="20"/>
              </w:rPr>
            </w:pPr>
          </w:p>
        </w:tc>
      </w:tr>
    </w:tbl>
    <w:p w14:paraId="5D59CC6C" w14:textId="77777777" w:rsidR="0099209C" w:rsidRPr="007F6090" w:rsidRDefault="0099209C" w:rsidP="0099209C">
      <w:pPr>
        <w:rPr>
          <w:rFonts w:ascii="Times New Roman"/>
          <w:sz w:val="20"/>
          <w:szCs w:val="20"/>
        </w:rPr>
        <w:sectPr w:rsidR="0099209C" w:rsidRPr="007F6090">
          <w:footerReference w:type="default" r:id="rId28"/>
          <w:pgSz w:w="12240" w:h="15840"/>
          <w:pgMar w:top="1500" w:right="160" w:bottom="380" w:left="1120" w:header="281" w:footer="193" w:gutter="0"/>
          <w:cols w:space="720"/>
        </w:sectPr>
      </w:pPr>
    </w:p>
    <w:p w14:paraId="59043615" w14:textId="77777777" w:rsidR="0099209C" w:rsidRPr="007F6090" w:rsidRDefault="0099209C" w:rsidP="0099209C">
      <w:pPr>
        <w:pStyle w:val="BodyText"/>
        <w:spacing w:before="1" w:after="1"/>
        <w:rPr>
          <w:b/>
        </w:rPr>
      </w:pPr>
    </w:p>
    <w:p w14:paraId="7964CEFB" w14:textId="514F070A" w:rsidR="0099209C" w:rsidRDefault="00164B97" w:rsidP="0099209C">
      <w:pPr>
        <w:tabs>
          <w:tab w:val="left" w:pos="1700"/>
        </w:tabs>
        <w:spacing w:before="94"/>
        <w:ind w:left="260"/>
        <w:rPr>
          <w:b/>
          <w:sz w:val="20"/>
          <w:szCs w:val="20"/>
        </w:rPr>
      </w:pPr>
      <w:r>
        <w:rPr>
          <w:b/>
          <w:sz w:val="20"/>
          <w:szCs w:val="20"/>
        </w:rPr>
        <w:t>C2.2.5</w:t>
      </w:r>
      <w:r w:rsidR="004B2E06">
        <w:rPr>
          <w:b/>
          <w:sz w:val="20"/>
          <w:szCs w:val="20"/>
        </w:rPr>
        <w:tab/>
        <w:t>PRICE SCHEDULE</w:t>
      </w:r>
      <w:r w:rsidR="0099209C">
        <w:rPr>
          <w:b/>
          <w:sz w:val="21"/>
        </w:rPr>
        <w:t xml:space="preserve"> </w:t>
      </w:r>
      <w:r w:rsidR="004B2E06" w:rsidRPr="004B2E06">
        <w:rPr>
          <w:b/>
          <w:sz w:val="20"/>
          <w:szCs w:val="20"/>
        </w:rPr>
        <w:t>5: GRAVITY THICKENER 3</w:t>
      </w:r>
    </w:p>
    <w:p w14:paraId="3DE08F14" w14:textId="77777777" w:rsidR="008C72C5" w:rsidRDefault="008C72C5" w:rsidP="0099209C">
      <w:pPr>
        <w:tabs>
          <w:tab w:val="left" w:pos="1700"/>
        </w:tabs>
        <w:spacing w:before="94"/>
        <w:ind w:left="260"/>
        <w:rPr>
          <w:b/>
          <w:sz w:val="20"/>
          <w:szCs w:val="20"/>
        </w:rPr>
      </w:pPr>
    </w:p>
    <w:p w14:paraId="2B657EC7" w14:textId="77777777" w:rsidR="0099209C" w:rsidRPr="007F6090" w:rsidRDefault="0099209C" w:rsidP="0099209C">
      <w:pPr>
        <w:tabs>
          <w:tab w:val="left" w:pos="1700"/>
        </w:tabs>
        <w:spacing w:before="94"/>
        <w:ind w:left="260"/>
        <w:rPr>
          <w:b/>
          <w:sz w:val="20"/>
          <w:szCs w:val="20"/>
        </w:rPr>
      </w:pPr>
      <w:r>
        <w:rPr>
          <w:b/>
          <w:sz w:val="20"/>
          <w:szCs w:val="20"/>
        </w:rPr>
        <w:t xml:space="preserve">PART 2: </w:t>
      </w:r>
      <w:r w:rsidRPr="007F6090">
        <w:rPr>
          <w:b/>
          <w:sz w:val="20"/>
          <w:szCs w:val="20"/>
        </w:rPr>
        <w:t>DESIGN WORK</w:t>
      </w:r>
    </w:p>
    <w:p w14:paraId="6FBD5B0D" w14:textId="77777777" w:rsidR="0099209C" w:rsidRPr="007F6090" w:rsidRDefault="0099209C" w:rsidP="0099209C">
      <w:pPr>
        <w:pStyle w:val="BodyText"/>
        <w:spacing w:before="8"/>
        <w:rPr>
          <w:b/>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9209C" w:rsidRPr="007F6090" w14:paraId="2ED6FBE1" w14:textId="77777777" w:rsidTr="0099209C">
        <w:trPr>
          <w:trHeight w:val="635"/>
        </w:trPr>
        <w:tc>
          <w:tcPr>
            <w:tcW w:w="722" w:type="dxa"/>
          </w:tcPr>
          <w:p w14:paraId="4E5AFBDB" w14:textId="77777777" w:rsidR="0099209C" w:rsidRPr="007F6090" w:rsidRDefault="0099209C" w:rsidP="0099209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137CDD3F" w14:textId="77777777" w:rsidR="0099209C" w:rsidRPr="007F6090" w:rsidRDefault="0099209C" w:rsidP="0099209C">
            <w:pPr>
              <w:pStyle w:val="TableParagraph"/>
              <w:spacing w:before="182"/>
              <w:ind w:left="1046"/>
              <w:rPr>
                <w:b/>
                <w:sz w:val="20"/>
                <w:szCs w:val="20"/>
              </w:rPr>
            </w:pPr>
            <w:r w:rsidRPr="007F6090">
              <w:rPr>
                <w:b/>
                <w:sz w:val="20"/>
                <w:szCs w:val="20"/>
              </w:rPr>
              <w:t>Description</w:t>
            </w:r>
          </w:p>
        </w:tc>
        <w:tc>
          <w:tcPr>
            <w:tcW w:w="981" w:type="dxa"/>
          </w:tcPr>
          <w:p w14:paraId="384087D0" w14:textId="77777777" w:rsidR="0099209C" w:rsidRPr="007F6090" w:rsidRDefault="0099209C" w:rsidP="0099209C">
            <w:pPr>
              <w:pStyle w:val="TableParagraph"/>
              <w:spacing w:before="52" w:line="256" w:lineRule="auto"/>
              <w:ind w:left="345" w:right="282" w:hanging="32"/>
              <w:rPr>
                <w:b/>
                <w:sz w:val="20"/>
                <w:szCs w:val="20"/>
              </w:rPr>
            </w:pPr>
            <w:r w:rsidRPr="007F6090">
              <w:rPr>
                <w:b/>
                <w:sz w:val="20"/>
                <w:szCs w:val="20"/>
              </w:rPr>
              <w:t>Qty (A)</w:t>
            </w:r>
          </w:p>
        </w:tc>
        <w:tc>
          <w:tcPr>
            <w:tcW w:w="989" w:type="dxa"/>
          </w:tcPr>
          <w:p w14:paraId="1EA70CCF" w14:textId="77777777" w:rsidR="0099209C" w:rsidRPr="007F6090" w:rsidRDefault="0099209C" w:rsidP="0099209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09A3174D" w14:textId="77777777" w:rsidR="0099209C" w:rsidRPr="007F6090" w:rsidRDefault="0099209C" w:rsidP="0099209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50C19DFE" w14:textId="77777777" w:rsidR="0099209C" w:rsidRPr="007F6090" w:rsidRDefault="0099209C" w:rsidP="0099209C">
            <w:pPr>
              <w:pStyle w:val="TableParagraph"/>
              <w:spacing w:before="182"/>
              <w:ind w:left="654"/>
              <w:rPr>
                <w:b/>
                <w:sz w:val="20"/>
                <w:szCs w:val="20"/>
              </w:rPr>
            </w:pPr>
            <w:r w:rsidRPr="007F6090">
              <w:rPr>
                <w:b/>
                <w:sz w:val="20"/>
                <w:szCs w:val="20"/>
              </w:rPr>
              <w:t>Total A*B</w:t>
            </w:r>
          </w:p>
        </w:tc>
      </w:tr>
      <w:tr w:rsidR="0099209C" w:rsidRPr="007F6090" w14:paraId="4DDFB575" w14:textId="77777777" w:rsidTr="0099209C">
        <w:trPr>
          <w:trHeight w:val="1156"/>
        </w:trPr>
        <w:tc>
          <w:tcPr>
            <w:tcW w:w="722" w:type="dxa"/>
          </w:tcPr>
          <w:p w14:paraId="0889C214" w14:textId="77777777" w:rsidR="0099209C" w:rsidRPr="007F6090" w:rsidRDefault="0099209C" w:rsidP="0099209C">
            <w:pPr>
              <w:pStyle w:val="TableParagraph"/>
              <w:rPr>
                <w:rFonts w:ascii="Times New Roman"/>
                <w:sz w:val="20"/>
                <w:szCs w:val="20"/>
              </w:rPr>
            </w:pPr>
          </w:p>
        </w:tc>
        <w:tc>
          <w:tcPr>
            <w:tcW w:w="3250" w:type="dxa"/>
          </w:tcPr>
          <w:p w14:paraId="27E73CDA" w14:textId="77777777" w:rsidR="0099209C" w:rsidRPr="007F6090" w:rsidRDefault="0099209C" w:rsidP="0099209C">
            <w:pPr>
              <w:pStyle w:val="TableParagraph"/>
              <w:spacing w:before="52" w:line="259" w:lineRule="auto"/>
              <w:ind w:left="57" w:right="404"/>
              <w:rPr>
                <w:b/>
                <w:sz w:val="20"/>
                <w:szCs w:val="20"/>
              </w:rPr>
            </w:pPr>
            <w:r w:rsidRPr="007F6090">
              <w:rPr>
                <w:b/>
                <w:sz w:val="20"/>
                <w:szCs w:val="20"/>
              </w:rPr>
              <w:t>Complete Preliminary and Detailed Plant Design including minimum of three HAZOP Studies</w:t>
            </w:r>
          </w:p>
        </w:tc>
        <w:tc>
          <w:tcPr>
            <w:tcW w:w="981" w:type="dxa"/>
            <w:shd w:val="clear" w:color="auto" w:fill="BEBEBE"/>
          </w:tcPr>
          <w:p w14:paraId="6D164AE3"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shd w:val="clear" w:color="auto" w:fill="BEBEBE"/>
          </w:tcPr>
          <w:p w14:paraId="0B43E28D"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4656E6E8"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0EE52827"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084219CB"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6AE42802" w14:textId="77777777" w:rsidR="0099209C" w:rsidRPr="007F6090" w:rsidRDefault="0099209C" w:rsidP="0099209C">
            <w:pPr>
              <w:pStyle w:val="TableParagraph"/>
              <w:rPr>
                <w:rFonts w:ascii="Times New Roman"/>
                <w:sz w:val="20"/>
                <w:szCs w:val="20"/>
              </w:rPr>
            </w:pPr>
          </w:p>
        </w:tc>
      </w:tr>
      <w:tr w:rsidR="0099209C" w:rsidRPr="007F6090" w14:paraId="35520B03" w14:textId="77777777" w:rsidTr="0099209C">
        <w:trPr>
          <w:trHeight w:val="518"/>
        </w:trPr>
        <w:tc>
          <w:tcPr>
            <w:tcW w:w="722" w:type="dxa"/>
          </w:tcPr>
          <w:p w14:paraId="1A413687" w14:textId="77777777" w:rsidR="0099209C" w:rsidRPr="007F6090" w:rsidRDefault="0099209C" w:rsidP="0099209C">
            <w:pPr>
              <w:pStyle w:val="TableParagraph"/>
              <w:spacing w:before="53"/>
              <w:ind w:left="57"/>
              <w:rPr>
                <w:sz w:val="20"/>
                <w:szCs w:val="20"/>
              </w:rPr>
            </w:pPr>
            <w:r>
              <w:rPr>
                <w:sz w:val="20"/>
                <w:szCs w:val="20"/>
              </w:rPr>
              <w:t>2.1</w:t>
            </w:r>
          </w:p>
        </w:tc>
        <w:tc>
          <w:tcPr>
            <w:tcW w:w="3250" w:type="dxa"/>
          </w:tcPr>
          <w:p w14:paraId="52D59788" w14:textId="77777777" w:rsidR="0099209C" w:rsidRDefault="0099209C" w:rsidP="0099209C">
            <w:pPr>
              <w:pStyle w:val="TableParagraph"/>
              <w:spacing w:before="53"/>
              <w:rPr>
                <w:sz w:val="20"/>
                <w:szCs w:val="20"/>
              </w:rPr>
            </w:pPr>
            <w:r>
              <w:rPr>
                <w:sz w:val="20"/>
                <w:szCs w:val="20"/>
              </w:rPr>
              <w:t>Preliminary Design</w:t>
            </w:r>
          </w:p>
        </w:tc>
        <w:tc>
          <w:tcPr>
            <w:tcW w:w="981" w:type="dxa"/>
          </w:tcPr>
          <w:p w14:paraId="672328FA" w14:textId="77777777" w:rsidR="0099209C" w:rsidRPr="007F6090" w:rsidRDefault="0099209C" w:rsidP="0099209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4AE7E03A" w14:textId="77777777" w:rsidR="0099209C" w:rsidRPr="007F6090" w:rsidRDefault="0099209C" w:rsidP="0099209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C91F001"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5B13586"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A5F2362"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EDD27F0" w14:textId="77777777" w:rsidR="0099209C" w:rsidRPr="007F6090" w:rsidRDefault="0099209C" w:rsidP="0099209C">
            <w:pPr>
              <w:pStyle w:val="TableParagraph"/>
              <w:rPr>
                <w:rFonts w:ascii="Times New Roman"/>
                <w:sz w:val="20"/>
                <w:szCs w:val="20"/>
              </w:rPr>
            </w:pPr>
          </w:p>
        </w:tc>
      </w:tr>
      <w:tr w:rsidR="0099209C" w:rsidRPr="007F6090" w14:paraId="27DD2D69" w14:textId="77777777" w:rsidTr="0099209C">
        <w:trPr>
          <w:trHeight w:val="518"/>
        </w:trPr>
        <w:tc>
          <w:tcPr>
            <w:tcW w:w="722" w:type="dxa"/>
          </w:tcPr>
          <w:p w14:paraId="277D506D" w14:textId="77777777" w:rsidR="0099209C" w:rsidRPr="007F6090" w:rsidRDefault="0099209C" w:rsidP="0099209C">
            <w:pPr>
              <w:pStyle w:val="TableParagraph"/>
              <w:spacing w:before="53"/>
              <w:ind w:left="57"/>
              <w:rPr>
                <w:sz w:val="20"/>
                <w:szCs w:val="20"/>
              </w:rPr>
            </w:pPr>
            <w:r w:rsidRPr="007F6090">
              <w:rPr>
                <w:sz w:val="20"/>
                <w:szCs w:val="20"/>
              </w:rPr>
              <w:t>2.1</w:t>
            </w:r>
            <w:r>
              <w:rPr>
                <w:sz w:val="20"/>
                <w:szCs w:val="20"/>
              </w:rPr>
              <w:t>.1</w:t>
            </w:r>
          </w:p>
        </w:tc>
        <w:tc>
          <w:tcPr>
            <w:tcW w:w="3250" w:type="dxa"/>
          </w:tcPr>
          <w:p w14:paraId="0D833360" w14:textId="77777777" w:rsidR="0099209C" w:rsidRPr="007F6090" w:rsidRDefault="0099209C" w:rsidP="0099209C">
            <w:pPr>
              <w:pStyle w:val="TableParagraph"/>
              <w:spacing w:before="53"/>
              <w:rPr>
                <w:sz w:val="20"/>
                <w:szCs w:val="20"/>
              </w:rPr>
            </w:pPr>
            <w:r>
              <w:rPr>
                <w:sz w:val="20"/>
                <w:szCs w:val="20"/>
              </w:rPr>
              <w:t>Detail Design</w:t>
            </w:r>
          </w:p>
        </w:tc>
        <w:tc>
          <w:tcPr>
            <w:tcW w:w="981" w:type="dxa"/>
          </w:tcPr>
          <w:p w14:paraId="7D56B22D" w14:textId="77777777" w:rsidR="0099209C" w:rsidRPr="007F6090" w:rsidRDefault="0099209C" w:rsidP="0099209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01FE736B" w14:textId="77777777" w:rsidR="0099209C" w:rsidRPr="007F6090" w:rsidRDefault="0099209C" w:rsidP="0099209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99E8825"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1D9B6BA"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843F2C2"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1C4D99C" w14:textId="77777777" w:rsidR="0099209C" w:rsidRPr="007F6090" w:rsidRDefault="0099209C" w:rsidP="0099209C">
            <w:pPr>
              <w:pStyle w:val="TableParagraph"/>
              <w:rPr>
                <w:rFonts w:ascii="Times New Roman"/>
                <w:sz w:val="20"/>
                <w:szCs w:val="20"/>
              </w:rPr>
            </w:pPr>
          </w:p>
        </w:tc>
      </w:tr>
      <w:tr w:rsidR="0099209C" w:rsidRPr="007F6090" w14:paraId="4505B188" w14:textId="77777777" w:rsidTr="0099209C">
        <w:trPr>
          <w:trHeight w:val="515"/>
        </w:trPr>
        <w:tc>
          <w:tcPr>
            <w:tcW w:w="722" w:type="dxa"/>
          </w:tcPr>
          <w:p w14:paraId="6B23D2A9" w14:textId="77777777" w:rsidR="0099209C" w:rsidRPr="007F6090" w:rsidRDefault="0099209C" w:rsidP="0099209C">
            <w:pPr>
              <w:pStyle w:val="TableParagraph"/>
              <w:spacing w:before="52"/>
              <w:ind w:left="57"/>
              <w:rPr>
                <w:sz w:val="20"/>
                <w:szCs w:val="20"/>
              </w:rPr>
            </w:pPr>
            <w:r w:rsidRPr="007F6090">
              <w:rPr>
                <w:sz w:val="20"/>
                <w:szCs w:val="20"/>
              </w:rPr>
              <w:t>2.</w:t>
            </w:r>
            <w:r>
              <w:rPr>
                <w:sz w:val="20"/>
                <w:szCs w:val="20"/>
              </w:rPr>
              <w:t>1.</w:t>
            </w:r>
            <w:r w:rsidRPr="007F6090">
              <w:rPr>
                <w:sz w:val="20"/>
                <w:szCs w:val="20"/>
              </w:rPr>
              <w:t>2</w:t>
            </w:r>
          </w:p>
        </w:tc>
        <w:tc>
          <w:tcPr>
            <w:tcW w:w="3250" w:type="dxa"/>
          </w:tcPr>
          <w:p w14:paraId="58557C1A" w14:textId="77777777" w:rsidR="0099209C" w:rsidRPr="007F6090" w:rsidRDefault="0099209C" w:rsidP="0099209C">
            <w:pPr>
              <w:pStyle w:val="TableParagraph"/>
              <w:spacing w:before="52"/>
              <w:rPr>
                <w:sz w:val="20"/>
                <w:szCs w:val="20"/>
              </w:rPr>
            </w:pPr>
            <w:r>
              <w:rPr>
                <w:sz w:val="20"/>
                <w:szCs w:val="20"/>
              </w:rPr>
              <w:t>Other (Contractor to list)</w:t>
            </w:r>
          </w:p>
        </w:tc>
        <w:tc>
          <w:tcPr>
            <w:tcW w:w="981" w:type="dxa"/>
          </w:tcPr>
          <w:p w14:paraId="6286E210" w14:textId="77777777" w:rsidR="0099209C" w:rsidRPr="007F6090" w:rsidRDefault="0099209C" w:rsidP="0099209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6B9B59E0" w14:textId="77777777" w:rsidR="0099209C" w:rsidRPr="007F6090" w:rsidRDefault="0099209C" w:rsidP="0099209C">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1D3CCF4"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56A79BD"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0CD4458"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DC3A109" w14:textId="77777777" w:rsidR="0099209C" w:rsidRPr="007F6090" w:rsidRDefault="0099209C" w:rsidP="0099209C">
            <w:pPr>
              <w:pStyle w:val="TableParagraph"/>
              <w:rPr>
                <w:rFonts w:ascii="Times New Roman"/>
                <w:sz w:val="20"/>
                <w:szCs w:val="20"/>
              </w:rPr>
            </w:pPr>
          </w:p>
        </w:tc>
      </w:tr>
      <w:tr w:rsidR="0099209C" w:rsidRPr="007F6090" w14:paraId="51466F95" w14:textId="77777777" w:rsidTr="0099209C">
        <w:trPr>
          <w:trHeight w:val="517"/>
        </w:trPr>
        <w:tc>
          <w:tcPr>
            <w:tcW w:w="722" w:type="dxa"/>
          </w:tcPr>
          <w:p w14:paraId="06789164" w14:textId="77777777" w:rsidR="0099209C" w:rsidRPr="007F6090" w:rsidRDefault="0099209C" w:rsidP="0099209C">
            <w:pPr>
              <w:pStyle w:val="TableParagraph"/>
              <w:spacing w:before="52"/>
              <w:ind w:left="57"/>
              <w:rPr>
                <w:sz w:val="20"/>
                <w:szCs w:val="20"/>
              </w:rPr>
            </w:pPr>
          </w:p>
        </w:tc>
        <w:tc>
          <w:tcPr>
            <w:tcW w:w="3250" w:type="dxa"/>
          </w:tcPr>
          <w:p w14:paraId="5A6E5AC8" w14:textId="77777777" w:rsidR="0099209C" w:rsidRPr="007F6090" w:rsidRDefault="0099209C" w:rsidP="0099209C">
            <w:pPr>
              <w:pStyle w:val="TableParagraph"/>
              <w:spacing w:before="52"/>
              <w:rPr>
                <w:sz w:val="20"/>
                <w:szCs w:val="20"/>
              </w:rPr>
            </w:pPr>
          </w:p>
        </w:tc>
        <w:tc>
          <w:tcPr>
            <w:tcW w:w="981" w:type="dxa"/>
          </w:tcPr>
          <w:p w14:paraId="569D8000"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73445591"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F938627"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98E3DFD"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0ECF91C"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E1D9E14" w14:textId="77777777" w:rsidR="0099209C" w:rsidRPr="007F6090" w:rsidRDefault="0099209C" w:rsidP="0099209C">
            <w:pPr>
              <w:pStyle w:val="TableParagraph"/>
              <w:rPr>
                <w:rFonts w:ascii="Times New Roman"/>
                <w:sz w:val="20"/>
                <w:szCs w:val="20"/>
              </w:rPr>
            </w:pPr>
          </w:p>
        </w:tc>
      </w:tr>
      <w:tr w:rsidR="0099209C" w:rsidRPr="007F6090" w14:paraId="3260AE8B" w14:textId="77777777" w:rsidTr="0099209C">
        <w:trPr>
          <w:trHeight w:val="517"/>
        </w:trPr>
        <w:tc>
          <w:tcPr>
            <w:tcW w:w="722" w:type="dxa"/>
          </w:tcPr>
          <w:p w14:paraId="16338CCF" w14:textId="77777777" w:rsidR="0099209C" w:rsidRPr="007F6090" w:rsidRDefault="0099209C" w:rsidP="0099209C">
            <w:pPr>
              <w:pStyle w:val="TableParagraph"/>
              <w:spacing w:before="52"/>
              <w:ind w:left="57"/>
              <w:rPr>
                <w:sz w:val="20"/>
                <w:szCs w:val="20"/>
              </w:rPr>
            </w:pPr>
          </w:p>
        </w:tc>
        <w:tc>
          <w:tcPr>
            <w:tcW w:w="3250" w:type="dxa"/>
          </w:tcPr>
          <w:p w14:paraId="52ADA755" w14:textId="77777777" w:rsidR="0099209C" w:rsidRPr="007F6090" w:rsidRDefault="0099209C" w:rsidP="0099209C">
            <w:pPr>
              <w:pStyle w:val="TableParagraph"/>
              <w:spacing w:before="52"/>
              <w:rPr>
                <w:sz w:val="20"/>
                <w:szCs w:val="20"/>
              </w:rPr>
            </w:pPr>
          </w:p>
        </w:tc>
        <w:tc>
          <w:tcPr>
            <w:tcW w:w="981" w:type="dxa"/>
          </w:tcPr>
          <w:p w14:paraId="6AF94251"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7772007A"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B894D77"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D6DC5E5"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74D98D0"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6EC4D5D" w14:textId="77777777" w:rsidR="0099209C" w:rsidRPr="007F6090" w:rsidRDefault="0099209C" w:rsidP="0099209C">
            <w:pPr>
              <w:pStyle w:val="TableParagraph"/>
              <w:rPr>
                <w:rFonts w:ascii="Times New Roman"/>
                <w:sz w:val="20"/>
                <w:szCs w:val="20"/>
              </w:rPr>
            </w:pPr>
          </w:p>
        </w:tc>
      </w:tr>
      <w:tr w:rsidR="0099209C" w:rsidRPr="007F6090" w14:paraId="25B24D65" w14:textId="77777777" w:rsidTr="0099209C">
        <w:trPr>
          <w:trHeight w:val="517"/>
        </w:trPr>
        <w:tc>
          <w:tcPr>
            <w:tcW w:w="722" w:type="dxa"/>
          </w:tcPr>
          <w:p w14:paraId="4214E875" w14:textId="77777777" w:rsidR="0099209C" w:rsidRPr="007F6090" w:rsidRDefault="0099209C" w:rsidP="0099209C">
            <w:pPr>
              <w:pStyle w:val="TableParagraph"/>
              <w:spacing w:before="52"/>
              <w:ind w:left="57"/>
              <w:rPr>
                <w:sz w:val="20"/>
                <w:szCs w:val="20"/>
              </w:rPr>
            </w:pPr>
          </w:p>
        </w:tc>
        <w:tc>
          <w:tcPr>
            <w:tcW w:w="3250" w:type="dxa"/>
          </w:tcPr>
          <w:p w14:paraId="3726A1CD" w14:textId="77777777" w:rsidR="0099209C" w:rsidRPr="007F6090" w:rsidRDefault="0099209C" w:rsidP="0099209C">
            <w:pPr>
              <w:pStyle w:val="TableParagraph"/>
              <w:spacing w:before="52"/>
              <w:rPr>
                <w:sz w:val="20"/>
                <w:szCs w:val="20"/>
              </w:rPr>
            </w:pPr>
          </w:p>
        </w:tc>
        <w:tc>
          <w:tcPr>
            <w:tcW w:w="981" w:type="dxa"/>
          </w:tcPr>
          <w:p w14:paraId="601A1262"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63401C6E"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D8F9834"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8CEE079"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3867D24"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97B993B" w14:textId="77777777" w:rsidR="0099209C" w:rsidRPr="007F6090" w:rsidRDefault="0099209C" w:rsidP="0099209C">
            <w:pPr>
              <w:pStyle w:val="TableParagraph"/>
              <w:rPr>
                <w:rFonts w:ascii="Times New Roman"/>
                <w:sz w:val="20"/>
                <w:szCs w:val="20"/>
              </w:rPr>
            </w:pPr>
          </w:p>
        </w:tc>
      </w:tr>
      <w:tr w:rsidR="0099209C" w:rsidRPr="007F6090" w14:paraId="1295C3E7" w14:textId="77777777" w:rsidTr="0099209C">
        <w:trPr>
          <w:trHeight w:val="635"/>
        </w:trPr>
        <w:tc>
          <w:tcPr>
            <w:tcW w:w="8102" w:type="dxa"/>
            <w:gridSpan w:val="6"/>
            <w:tcBorders>
              <w:right w:val="single" w:sz="4" w:space="0" w:color="000000"/>
            </w:tcBorders>
          </w:tcPr>
          <w:p w14:paraId="444FD0D1" w14:textId="7C96FB86" w:rsidR="0099209C" w:rsidRPr="004E3972" w:rsidRDefault="0099209C" w:rsidP="0099209C">
            <w:pPr>
              <w:pStyle w:val="TableParagraph"/>
              <w:rPr>
                <w:rFonts w:ascii="Times New Roman"/>
                <w:b/>
                <w:sz w:val="20"/>
                <w:szCs w:val="20"/>
              </w:rPr>
            </w:pPr>
            <w:r w:rsidRPr="004E3972">
              <w:rPr>
                <w:b/>
                <w:sz w:val="20"/>
                <w:szCs w:val="20"/>
              </w:rPr>
              <w:t>Total amount excluding Value-Added Tax (VAT) to be carried to C2.2.</w:t>
            </w:r>
            <w:r w:rsidR="00164B97">
              <w:rPr>
                <w:b/>
                <w:sz w:val="20"/>
                <w:szCs w:val="20"/>
              </w:rPr>
              <w:t>5.</w:t>
            </w:r>
            <w:r w:rsidRPr="004E3972">
              <w:rPr>
                <w:b/>
                <w:sz w:val="20"/>
                <w:szCs w:val="20"/>
              </w:rPr>
              <w:t>2- Summary of Price Schedules carried to plant summary</w:t>
            </w:r>
            <w:r w:rsidRPr="004E3972">
              <w:rPr>
                <w:b/>
                <w:sz w:val="20"/>
                <w:szCs w:val="20"/>
              </w:rPr>
              <w:tab/>
            </w:r>
            <w:r w:rsidRPr="004E3972">
              <w:rPr>
                <w:b/>
                <w:sz w:val="20"/>
                <w:szCs w:val="20"/>
              </w:rPr>
              <w:tab/>
            </w:r>
          </w:p>
        </w:tc>
        <w:tc>
          <w:tcPr>
            <w:tcW w:w="1532" w:type="dxa"/>
            <w:tcBorders>
              <w:top w:val="single" w:sz="4" w:space="0" w:color="000000"/>
              <w:left w:val="single" w:sz="4" w:space="0" w:color="000000"/>
              <w:bottom w:val="single" w:sz="4" w:space="0" w:color="000000"/>
              <w:right w:val="single" w:sz="4" w:space="0" w:color="000000"/>
            </w:tcBorders>
          </w:tcPr>
          <w:p w14:paraId="450AB373"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6930E3B" w14:textId="77777777" w:rsidR="0099209C" w:rsidRPr="007F6090" w:rsidRDefault="0099209C" w:rsidP="0099209C">
            <w:pPr>
              <w:pStyle w:val="TableParagraph"/>
              <w:rPr>
                <w:rFonts w:ascii="Times New Roman"/>
                <w:sz w:val="20"/>
                <w:szCs w:val="20"/>
              </w:rPr>
            </w:pPr>
          </w:p>
        </w:tc>
      </w:tr>
    </w:tbl>
    <w:p w14:paraId="16893FED" w14:textId="77777777" w:rsidR="0099209C" w:rsidRDefault="0099209C" w:rsidP="0099209C">
      <w:pPr>
        <w:rPr>
          <w:rFonts w:ascii="Times New Roman"/>
          <w:sz w:val="20"/>
          <w:szCs w:val="20"/>
        </w:rPr>
      </w:pPr>
    </w:p>
    <w:p w14:paraId="2A6613C2" w14:textId="77777777" w:rsidR="0099209C" w:rsidRPr="007F6090" w:rsidRDefault="0099209C" w:rsidP="0099209C">
      <w:pPr>
        <w:pStyle w:val="BodyText"/>
        <w:spacing w:before="9" w:after="1"/>
        <w:rPr>
          <w:b/>
        </w:rPr>
      </w:pPr>
    </w:p>
    <w:p w14:paraId="2910B6D8" w14:textId="77777777" w:rsidR="0099209C" w:rsidRPr="007F6090" w:rsidRDefault="0099209C" w:rsidP="0099209C">
      <w:pPr>
        <w:pStyle w:val="BodyText"/>
        <w:spacing w:line="20" w:lineRule="exact"/>
        <w:ind w:left="231"/>
      </w:pPr>
      <w:r w:rsidRPr="007F6090">
        <w:rPr>
          <w:noProof/>
        </w:rPr>
        <mc:AlternateContent>
          <mc:Choice Requires="wpg">
            <w:drawing>
              <wp:inline distT="0" distB="0" distL="0" distR="0" wp14:anchorId="50C28D6F" wp14:editId="52B8BADB">
                <wp:extent cx="6409690" cy="9525"/>
                <wp:effectExtent l="635" t="635" r="0" b="0"/>
                <wp:docPr id="6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9525"/>
                          <a:chOff x="0" y="0"/>
                          <a:chExt cx="10094" cy="15"/>
                        </a:xfrm>
                      </wpg:grpSpPr>
                      <wps:wsp>
                        <wps:cNvPr id="623" name="Rectangle 14"/>
                        <wps:cNvSpPr>
                          <a:spLocks noChangeArrowheads="1"/>
                        </wps:cNvSpPr>
                        <wps:spPr bwMode="auto">
                          <a:xfrm>
                            <a:off x="0" y="0"/>
                            <a:ext cx="1009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AF82F3" id="Group 13" o:spid="_x0000_s1026" style="width:504.7pt;height:.75pt;mso-position-horizontal-relative:char;mso-position-vertical-relative:line" coordsize="10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muyQIAAE4GAAAOAAAAZHJzL2Uyb0RvYy54bWykVdtu2zAMfR+wfxD0nvpSJ42NOkUvSzGg&#10;24p1+wBFlm1htqRJSpxu2L+Pkpw0SzFgyPKgiCJFkeeQ9OXVtu/QhmnDpShxchZjxASVFRdNib9+&#10;WU7mGBlLREU6KViJn5nBV4u3by4HVbBUtrKrmEbgRJhiUCVurVVFFBnasp6YM6mYAGUtdU8siLqJ&#10;Kk0G8N53URrHs2iQulJaUmYMnN4FJV54/3XNqP1U14ZZ1JUYYrN+1X5duTVaXJKi0US1nI5hkBOi&#10;6AkX8Oje1R2xBK01f+Wq51RLI2t7RmUfybrmlPkcIJskPsrmXsu18rk0xdCoPUwA7RFOJ7ulHzeP&#10;GvGqxLM0xUiQHkjy76Lk3KEzqKYAo3utntSjDinC9kHSbwbU0bHeyU0wRqvhg6zAH1lb6dHZ1rp3&#10;LiBvtPUkPO9JYFuLKBzOsjif5cAVBV0+TaeBI9oCka8u0fbdeC2J4zwLlxJ/JSJFeM6HOIbk8oFC&#10;My9Ymv/D8qklinmKjINpj+X5DsvPUIJENB1DSRbw9IY7ME1AEgl524IZu9ZaDi0jFcSVOHuI/uCC&#10;EwzwcBq0f8eIFEobe89kj9ymxBrC9pSRzYOxLo4XE8egkR2vlrzrvKCb1W2n0Ya4LvM/H/qRWSec&#10;sZDuWvAYToB5eMPpXA34rvmZJ2kW36T5ZDmbX0yyZTad5BfxfBIn+U0+i7M8u1v+cgEmWdHyqmLi&#10;gQu26+Ak+zdWx1kSes/3MBrGovN5nZBkzy0MtI73JZ7vkSCFo/SdqCBtUljCu7CP/gzfowwY7P49&#10;Kr4AHOehdleyegb+tQSSoElg9MKmlfoHRgOMsRKb72uiGUbdewE1lCdZ5uaeF7LpRQqCPtSsDjVE&#10;UHBVYotR2N7aMCvXSvOmhZcSXxRCXkNL19wXhqvJENVYrdBefueHls9lHLBuKh7K3urlM7D4DQAA&#10;//8DAFBLAwQUAAYACAAAACEAisxE39sAAAAEAQAADwAAAGRycy9kb3ducmV2LnhtbEyPQUvDQBCF&#10;70L/wzKCN7ubaovGbEop6qkItgXxNs1Ok9DsbMhuk/Tfu/Wil+ENb3jvm2w52kb01PnasYZkqkAQ&#10;F87UXGrY797un0D4gGywcUwaLuRhmU9uMkyNG/iT+m0oRQxhn6KGKoQ2ldIXFVn0U9cSR+/oOosh&#10;rl0pTYdDDLeNnCm1kBZrjg0VtrSuqDhtz1bD+4DD6iF57Ten4/ryvZt/fG0S0vrudly9gAg0hr9j&#10;uOJHdMgj08Gd2XjRaIiPhN959ZR6fgRxiGoOMs/kf/j8BwAA//8DAFBLAQItABQABgAIAAAAIQC2&#10;gziS/gAAAOEBAAATAAAAAAAAAAAAAAAAAAAAAABbQ29udGVudF9UeXBlc10ueG1sUEsBAi0AFAAG&#10;AAgAAAAhADj9If/WAAAAlAEAAAsAAAAAAAAAAAAAAAAALwEAAF9yZWxzLy5yZWxzUEsBAi0AFAAG&#10;AAgAAAAhAJ4Xaa7JAgAATgYAAA4AAAAAAAAAAAAAAAAALgIAAGRycy9lMm9Eb2MueG1sUEsBAi0A&#10;FAAGAAgAAAAhAIrMRN/bAAAABAEAAA8AAAAAAAAAAAAAAAAAIwUAAGRycy9kb3ducmV2LnhtbFBL&#10;BQYAAAAABAAEAPMAAAArBgAAAAA=&#10;">
                <v:rect id="Rectangle 14" o:spid="_x0000_s1027" style="position:absolute;width:1009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xfxgAAANwAAAAPAAAAZHJzL2Rvd25yZXYueG1sRI9BawIx&#10;FITvBf9DeIK3mnWtolujaKHQS0FtD3p7bl53Fzcv2yTVrb/eCILHYWa+YWaL1tTiRM5XlhUM+gkI&#10;4tzqigsF31/vzxMQPiBrrC2Tgn/ysJh3nmaYaXvmDZ22oRARwj5DBWUITSalz0sy6Pu2IY7ej3UG&#10;Q5SukNrhOcJNLdMkGUuDFceFEht6Kyk/bv+MgtV0svpdv/DnZXPY0353OI5SlyjV67bLVxCB2vAI&#10;39sfWsE4HcLtTDwCcn4FAAD//wMAUEsBAi0AFAAGAAgAAAAhANvh9svuAAAAhQEAABMAAAAAAAAA&#10;AAAAAAAAAAAAAFtDb250ZW50X1R5cGVzXS54bWxQSwECLQAUAAYACAAAACEAWvQsW78AAAAVAQAA&#10;CwAAAAAAAAAAAAAAAAAfAQAAX3JlbHMvLnJlbHNQSwECLQAUAAYACAAAACEAK2BcX8YAAADcAAAA&#10;DwAAAAAAAAAAAAAAAAAHAgAAZHJzL2Rvd25yZXYueG1sUEsFBgAAAAADAAMAtwAAAPoCAAAAAA==&#10;" fillcolor="black" stroked="f"/>
                <w10:anchorlock/>
              </v:group>
            </w:pict>
          </mc:Fallback>
        </mc:AlternateContent>
      </w:r>
    </w:p>
    <w:p w14:paraId="01434D3F" w14:textId="77777777" w:rsidR="0099209C" w:rsidRDefault="0099209C" w:rsidP="0099209C">
      <w:pPr>
        <w:tabs>
          <w:tab w:val="left" w:pos="1700"/>
        </w:tabs>
        <w:spacing w:line="360" w:lineRule="auto"/>
        <w:ind w:left="1700" w:right="1141" w:hanging="1441"/>
        <w:rPr>
          <w:b/>
          <w:sz w:val="20"/>
          <w:szCs w:val="20"/>
        </w:rPr>
      </w:pPr>
    </w:p>
    <w:p w14:paraId="0DF71606" w14:textId="12C3480E" w:rsidR="0099209C" w:rsidRDefault="00164B97" w:rsidP="0099209C">
      <w:pPr>
        <w:tabs>
          <w:tab w:val="left" w:pos="1700"/>
        </w:tabs>
        <w:spacing w:line="360" w:lineRule="auto"/>
        <w:ind w:left="1700" w:right="1141" w:hanging="1441"/>
        <w:rPr>
          <w:b/>
          <w:sz w:val="20"/>
          <w:szCs w:val="20"/>
        </w:rPr>
      </w:pPr>
      <w:r>
        <w:rPr>
          <w:b/>
          <w:sz w:val="20"/>
          <w:szCs w:val="20"/>
        </w:rPr>
        <w:t>C2.2.5</w:t>
      </w:r>
      <w:r w:rsidR="0099209C" w:rsidRPr="00BF61FB">
        <w:rPr>
          <w:b/>
          <w:sz w:val="20"/>
          <w:szCs w:val="20"/>
        </w:rPr>
        <w:tab/>
        <w:t xml:space="preserve">PRICE SCHEDULE </w:t>
      </w:r>
      <w:r w:rsidR="004B2E06" w:rsidRPr="004B2E06">
        <w:rPr>
          <w:b/>
          <w:sz w:val="21"/>
        </w:rPr>
        <w:t>5: GRAVITY THICKENER 3</w:t>
      </w:r>
      <w:r w:rsidR="0099209C">
        <w:rPr>
          <w:sz w:val="20"/>
          <w:szCs w:val="20"/>
        </w:rPr>
        <w:t>.</w:t>
      </w:r>
    </w:p>
    <w:p w14:paraId="5B149721" w14:textId="77777777" w:rsidR="0099209C" w:rsidRPr="00CD061B" w:rsidRDefault="0099209C" w:rsidP="0099209C">
      <w:pPr>
        <w:tabs>
          <w:tab w:val="left" w:pos="1700"/>
        </w:tabs>
        <w:spacing w:line="360" w:lineRule="auto"/>
        <w:ind w:left="1700" w:right="1141" w:hanging="1441"/>
        <w:rPr>
          <w:b/>
          <w:sz w:val="20"/>
          <w:szCs w:val="20"/>
        </w:rPr>
      </w:pPr>
      <w:r w:rsidRPr="00CD061B">
        <w:rPr>
          <w:b/>
          <w:sz w:val="20"/>
        </w:rPr>
        <w:t>PART 3: APPLICATIONS, AUTHORISATIONS AND PERMITS APPROVAL STAGE</w:t>
      </w: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9209C" w:rsidRPr="007F6090" w14:paraId="50706517" w14:textId="77777777" w:rsidTr="0099209C">
        <w:trPr>
          <w:trHeight w:val="635"/>
        </w:trPr>
        <w:tc>
          <w:tcPr>
            <w:tcW w:w="722" w:type="dxa"/>
          </w:tcPr>
          <w:p w14:paraId="3FF6C61C" w14:textId="77777777" w:rsidR="0099209C" w:rsidRPr="007F6090" w:rsidRDefault="0099209C" w:rsidP="0099209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791AFEBA" w14:textId="77777777" w:rsidR="0099209C" w:rsidRPr="007F6090" w:rsidRDefault="0099209C" w:rsidP="0099209C">
            <w:pPr>
              <w:pStyle w:val="TableParagraph"/>
              <w:spacing w:before="182"/>
              <w:ind w:left="1046"/>
              <w:rPr>
                <w:b/>
                <w:sz w:val="20"/>
                <w:szCs w:val="20"/>
              </w:rPr>
            </w:pPr>
            <w:r w:rsidRPr="007F6090">
              <w:rPr>
                <w:b/>
                <w:sz w:val="20"/>
                <w:szCs w:val="20"/>
              </w:rPr>
              <w:t>Description</w:t>
            </w:r>
          </w:p>
        </w:tc>
        <w:tc>
          <w:tcPr>
            <w:tcW w:w="981" w:type="dxa"/>
          </w:tcPr>
          <w:p w14:paraId="1BAB2E9E" w14:textId="77777777" w:rsidR="0099209C" w:rsidRPr="007F6090" w:rsidRDefault="0099209C" w:rsidP="0099209C">
            <w:pPr>
              <w:pStyle w:val="TableParagraph"/>
              <w:spacing w:before="52" w:line="256" w:lineRule="auto"/>
              <w:ind w:left="345" w:right="282" w:hanging="32"/>
              <w:rPr>
                <w:b/>
                <w:sz w:val="20"/>
                <w:szCs w:val="20"/>
              </w:rPr>
            </w:pPr>
            <w:r w:rsidRPr="007F6090">
              <w:rPr>
                <w:b/>
                <w:sz w:val="20"/>
                <w:szCs w:val="20"/>
              </w:rPr>
              <w:t>Qty (A)</w:t>
            </w:r>
          </w:p>
        </w:tc>
        <w:tc>
          <w:tcPr>
            <w:tcW w:w="989" w:type="dxa"/>
          </w:tcPr>
          <w:p w14:paraId="11281F6B" w14:textId="77777777" w:rsidR="0099209C" w:rsidRPr="007F6090" w:rsidRDefault="0099209C" w:rsidP="0099209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4B4A124E" w14:textId="77777777" w:rsidR="0099209C" w:rsidRPr="007F6090" w:rsidRDefault="0099209C" w:rsidP="0099209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73AD0A48" w14:textId="77777777" w:rsidR="0099209C" w:rsidRPr="007F6090" w:rsidRDefault="0099209C" w:rsidP="0099209C">
            <w:pPr>
              <w:pStyle w:val="TableParagraph"/>
              <w:spacing w:before="182"/>
              <w:ind w:left="654"/>
              <w:rPr>
                <w:b/>
                <w:sz w:val="20"/>
                <w:szCs w:val="20"/>
              </w:rPr>
            </w:pPr>
            <w:r w:rsidRPr="007F6090">
              <w:rPr>
                <w:b/>
                <w:sz w:val="20"/>
                <w:szCs w:val="20"/>
              </w:rPr>
              <w:t>Total A*B</w:t>
            </w:r>
          </w:p>
        </w:tc>
      </w:tr>
      <w:tr w:rsidR="0099209C" w:rsidRPr="007F6090" w14:paraId="48EE09A7" w14:textId="77777777" w:rsidTr="0099209C">
        <w:trPr>
          <w:trHeight w:val="660"/>
        </w:trPr>
        <w:tc>
          <w:tcPr>
            <w:tcW w:w="722" w:type="dxa"/>
          </w:tcPr>
          <w:p w14:paraId="02E303A4" w14:textId="77777777" w:rsidR="0099209C" w:rsidRPr="007F6090" w:rsidRDefault="0099209C" w:rsidP="0099209C">
            <w:pPr>
              <w:pStyle w:val="TableParagraph"/>
              <w:rPr>
                <w:rFonts w:ascii="Times New Roman"/>
                <w:sz w:val="20"/>
                <w:szCs w:val="20"/>
              </w:rPr>
            </w:pPr>
          </w:p>
        </w:tc>
        <w:tc>
          <w:tcPr>
            <w:tcW w:w="3250" w:type="dxa"/>
          </w:tcPr>
          <w:p w14:paraId="5A0F6DB6" w14:textId="77777777" w:rsidR="0099209C" w:rsidRPr="007F6090" w:rsidRDefault="0099209C" w:rsidP="0099209C">
            <w:pPr>
              <w:pStyle w:val="TableParagraph"/>
              <w:spacing w:before="52" w:line="259" w:lineRule="auto"/>
              <w:ind w:left="57" w:right="404"/>
              <w:rPr>
                <w:b/>
                <w:sz w:val="20"/>
                <w:szCs w:val="20"/>
              </w:rPr>
            </w:pPr>
            <w:r>
              <w:rPr>
                <w:b/>
                <w:sz w:val="20"/>
                <w:szCs w:val="20"/>
              </w:rPr>
              <w:t>Applications, Authorizations and Permits Approval</w:t>
            </w:r>
          </w:p>
        </w:tc>
        <w:tc>
          <w:tcPr>
            <w:tcW w:w="981" w:type="dxa"/>
            <w:shd w:val="clear" w:color="auto" w:fill="BEBEBE"/>
          </w:tcPr>
          <w:p w14:paraId="1CF0D5BC"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shd w:val="clear" w:color="auto" w:fill="BEBEBE"/>
          </w:tcPr>
          <w:p w14:paraId="5E444604"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7C3EF48C"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6388AAF"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122D1DBD"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67DA9E0B" w14:textId="77777777" w:rsidR="0099209C" w:rsidRPr="007F6090" w:rsidRDefault="0099209C" w:rsidP="0099209C">
            <w:pPr>
              <w:pStyle w:val="TableParagraph"/>
              <w:rPr>
                <w:rFonts w:ascii="Times New Roman"/>
                <w:sz w:val="20"/>
                <w:szCs w:val="20"/>
              </w:rPr>
            </w:pPr>
          </w:p>
        </w:tc>
      </w:tr>
      <w:tr w:rsidR="0099209C" w:rsidRPr="007F6090" w14:paraId="643979C5" w14:textId="77777777" w:rsidTr="0099209C">
        <w:trPr>
          <w:trHeight w:val="518"/>
        </w:trPr>
        <w:tc>
          <w:tcPr>
            <w:tcW w:w="722" w:type="dxa"/>
          </w:tcPr>
          <w:p w14:paraId="6EF51698" w14:textId="77777777" w:rsidR="0099209C" w:rsidRPr="007F6090" w:rsidRDefault="0099209C" w:rsidP="0099209C">
            <w:pPr>
              <w:pStyle w:val="TableParagraph"/>
              <w:spacing w:before="53"/>
              <w:ind w:left="57"/>
              <w:rPr>
                <w:sz w:val="20"/>
                <w:szCs w:val="20"/>
              </w:rPr>
            </w:pPr>
            <w:r>
              <w:rPr>
                <w:sz w:val="20"/>
                <w:szCs w:val="20"/>
              </w:rPr>
              <w:t>3</w:t>
            </w:r>
            <w:r w:rsidRPr="007F6090">
              <w:rPr>
                <w:sz w:val="20"/>
                <w:szCs w:val="20"/>
              </w:rPr>
              <w:t>.1</w:t>
            </w:r>
          </w:p>
        </w:tc>
        <w:tc>
          <w:tcPr>
            <w:tcW w:w="3250" w:type="dxa"/>
          </w:tcPr>
          <w:p w14:paraId="4B70B7A2" w14:textId="77777777" w:rsidR="0099209C" w:rsidRPr="007F6090" w:rsidRDefault="0099209C" w:rsidP="0099209C">
            <w:pPr>
              <w:pStyle w:val="TableParagraph"/>
              <w:spacing w:before="53"/>
              <w:rPr>
                <w:sz w:val="20"/>
                <w:szCs w:val="20"/>
              </w:rPr>
            </w:pPr>
            <w:r>
              <w:rPr>
                <w:sz w:val="20"/>
                <w:szCs w:val="20"/>
              </w:rPr>
              <w:t xml:space="preserve"> Prepare and submit applications for     all required Authorisations and Obtain Permits</w:t>
            </w:r>
          </w:p>
        </w:tc>
        <w:tc>
          <w:tcPr>
            <w:tcW w:w="981" w:type="dxa"/>
          </w:tcPr>
          <w:p w14:paraId="3E41A9C7" w14:textId="77777777" w:rsidR="0099209C" w:rsidRPr="007F6090" w:rsidRDefault="0099209C" w:rsidP="0099209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781B0EA8" w14:textId="77777777" w:rsidR="0099209C" w:rsidRPr="007F6090" w:rsidRDefault="0099209C" w:rsidP="0099209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10E3B4B"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A057440"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E49AA72"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B1CA02C" w14:textId="77777777" w:rsidR="0099209C" w:rsidRPr="007F6090" w:rsidRDefault="0099209C" w:rsidP="0099209C">
            <w:pPr>
              <w:pStyle w:val="TableParagraph"/>
              <w:rPr>
                <w:rFonts w:ascii="Times New Roman"/>
                <w:sz w:val="20"/>
                <w:szCs w:val="20"/>
              </w:rPr>
            </w:pPr>
          </w:p>
        </w:tc>
      </w:tr>
      <w:tr w:rsidR="0099209C" w:rsidRPr="007F6090" w14:paraId="73856C18" w14:textId="77777777" w:rsidTr="0099209C">
        <w:trPr>
          <w:trHeight w:val="515"/>
        </w:trPr>
        <w:tc>
          <w:tcPr>
            <w:tcW w:w="722" w:type="dxa"/>
          </w:tcPr>
          <w:p w14:paraId="0C0166D7" w14:textId="77777777" w:rsidR="0099209C" w:rsidRPr="007F6090" w:rsidRDefault="0099209C" w:rsidP="0099209C">
            <w:pPr>
              <w:pStyle w:val="TableParagraph"/>
              <w:spacing w:before="52"/>
              <w:ind w:left="57"/>
              <w:rPr>
                <w:sz w:val="20"/>
                <w:szCs w:val="20"/>
              </w:rPr>
            </w:pPr>
            <w:r>
              <w:rPr>
                <w:sz w:val="20"/>
                <w:szCs w:val="20"/>
              </w:rPr>
              <w:t>3</w:t>
            </w:r>
            <w:r w:rsidRPr="007F6090">
              <w:rPr>
                <w:sz w:val="20"/>
                <w:szCs w:val="20"/>
              </w:rPr>
              <w:t>.2</w:t>
            </w:r>
          </w:p>
        </w:tc>
        <w:tc>
          <w:tcPr>
            <w:tcW w:w="3250" w:type="dxa"/>
          </w:tcPr>
          <w:p w14:paraId="2CD30BA4" w14:textId="77777777" w:rsidR="0099209C" w:rsidRPr="007F6090" w:rsidRDefault="0099209C" w:rsidP="0099209C">
            <w:pPr>
              <w:pStyle w:val="TableParagraph"/>
              <w:spacing w:before="52"/>
              <w:rPr>
                <w:sz w:val="20"/>
                <w:szCs w:val="20"/>
              </w:rPr>
            </w:pPr>
            <w:r>
              <w:rPr>
                <w:sz w:val="20"/>
                <w:szCs w:val="20"/>
              </w:rPr>
              <w:t xml:space="preserve"> Other (Contractor to list)</w:t>
            </w:r>
          </w:p>
        </w:tc>
        <w:tc>
          <w:tcPr>
            <w:tcW w:w="981" w:type="dxa"/>
          </w:tcPr>
          <w:p w14:paraId="37725BA2"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39323383"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5EF0460"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D87C445"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C816C65"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C285D05" w14:textId="77777777" w:rsidR="0099209C" w:rsidRPr="007F6090" w:rsidRDefault="0099209C" w:rsidP="0099209C">
            <w:pPr>
              <w:pStyle w:val="TableParagraph"/>
              <w:rPr>
                <w:rFonts w:ascii="Times New Roman"/>
                <w:sz w:val="20"/>
                <w:szCs w:val="20"/>
              </w:rPr>
            </w:pPr>
          </w:p>
        </w:tc>
      </w:tr>
      <w:tr w:rsidR="0099209C" w:rsidRPr="007F6090" w14:paraId="1239E49D" w14:textId="77777777" w:rsidTr="0099209C">
        <w:trPr>
          <w:trHeight w:val="517"/>
        </w:trPr>
        <w:tc>
          <w:tcPr>
            <w:tcW w:w="722" w:type="dxa"/>
          </w:tcPr>
          <w:p w14:paraId="6090C868" w14:textId="77777777" w:rsidR="0099209C" w:rsidRPr="007F6090" w:rsidRDefault="0099209C" w:rsidP="0099209C">
            <w:pPr>
              <w:pStyle w:val="TableParagraph"/>
              <w:spacing w:before="52"/>
              <w:ind w:left="57"/>
              <w:rPr>
                <w:sz w:val="20"/>
                <w:szCs w:val="20"/>
              </w:rPr>
            </w:pPr>
          </w:p>
        </w:tc>
        <w:tc>
          <w:tcPr>
            <w:tcW w:w="3250" w:type="dxa"/>
          </w:tcPr>
          <w:p w14:paraId="2D652901" w14:textId="77777777" w:rsidR="0099209C" w:rsidRPr="007F6090" w:rsidRDefault="0099209C" w:rsidP="0099209C">
            <w:pPr>
              <w:pStyle w:val="TableParagraph"/>
              <w:spacing w:before="52"/>
              <w:rPr>
                <w:sz w:val="20"/>
                <w:szCs w:val="20"/>
              </w:rPr>
            </w:pPr>
          </w:p>
        </w:tc>
        <w:tc>
          <w:tcPr>
            <w:tcW w:w="981" w:type="dxa"/>
          </w:tcPr>
          <w:p w14:paraId="1CE2E26F"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47157259"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CD098C0"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980BE1E"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B0A3980"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24CAA9B" w14:textId="77777777" w:rsidR="0099209C" w:rsidRPr="007F6090" w:rsidRDefault="0099209C" w:rsidP="0099209C">
            <w:pPr>
              <w:pStyle w:val="TableParagraph"/>
              <w:rPr>
                <w:rFonts w:ascii="Times New Roman"/>
                <w:sz w:val="20"/>
                <w:szCs w:val="20"/>
              </w:rPr>
            </w:pPr>
          </w:p>
        </w:tc>
      </w:tr>
      <w:tr w:rsidR="0099209C" w:rsidRPr="007F6090" w14:paraId="710649C7" w14:textId="77777777" w:rsidTr="0099209C">
        <w:trPr>
          <w:trHeight w:val="635"/>
        </w:trPr>
        <w:tc>
          <w:tcPr>
            <w:tcW w:w="722" w:type="dxa"/>
          </w:tcPr>
          <w:p w14:paraId="52040884" w14:textId="77777777" w:rsidR="0099209C" w:rsidRPr="007F6090" w:rsidRDefault="0099209C" w:rsidP="0099209C">
            <w:pPr>
              <w:pStyle w:val="TableParagraph"/>
              <w:spacing w:before="52"/>
              <w:ind w:left="57"/>
              <w:rPr>
                <w:sz w:val="20"/>
                <w:szCs w:val="20"/>
              </w:rPr>
            </w:pPr>
          </w:p>
        </w:tc>
        <w:tc>
          <w:tcPr>
            <w:tcW w:w="3250" w:type="dxa"/>
          </w:tcPr>
          <w:p w14:paraId="7FC7939B" w14:textId="77777777" w:rsidR="0099209C" w:rsidRPr="007F6090" w:rsidRDefault="0099209C" w:rsidP="0099209C">
            <w:pPr>
              <w:pStyle w:val="TableParagraph"/>
              <w:spacing w:before="52" w:line="256" w:lineRule="auto"/>
              <w:ind w:left="57" w:right="37"/>
              <w:rPr>
                <w:sz w:val="20"/>
                <w:szCs w:val="20"/>
              </w:rPr>
            </w:pPr>
          </w:p>
        </w:tc>
        <w:tc>
          <w:tcPr>
            <w:tcW w:w="981" w:type="dxa"/>
          </w:tcPr>
          <w:p w14:paraId="2676917A"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2DB7CC04"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F1A6EFF"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42119A9"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4E226F5"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2FD788C" w14:textId="77777777" w:rsidR="0099209C" w:rsidRPr="007F6090" w:rsidRDefault="0099209C" w:rsidP="0099209C">
            <w:pPr>
              <w:pStyle w:val="TableParagraph"/>
              <w:rPr>
                <w:rFonts w:ascii="Times New Roman"/>
                <w:sz w:val="20"/>
                <w:szCs w:val="20"/>
              </w:rPr>
            </w:pPr>
          </w:p>
        </w:tc>
      </w:tr>
      <w:tr w:rsidR="0099209C" w:rsidRPr="007F6090" w14:paraId="75A27A9C" w14:textId="77777777" w:rsidTr="0099209C">
        <w:trPr>
          <w:trHeight w:val="465"/>
        </w:trPr>
        <w:tc>
          <w:tcPr>
            <w:tcW w:w="722" w:type="dxa"/>
          </w:tcPr>
          <w:p w14:paraId="19495CF8" w14:textId="77777777" w:rsidR="0099209C" w:rsidRPr="007F6090" w:rsidRDefault="0099209C" w:rsidP="0099209C">
            <w:pPr>
              <w:pStyle w:val="TableParagraph"/>
              <w:rPr>
                <w:rFonts w:ascii="Times New Roman"/>
                <w:sz w:val="20"/>
                <w:szCs w:val="20"/>
              </w:rPr>
            </w:pPr>
          </w:p>
        </w:tc>
        <w:tc>
          <w:tcPr>
            <w:tcW w:w="3250" w:type="dxa"/>
          </w:tcPr>
          <w:p w14:paraId="2E804B5F" w14:textId="77777777" w:rsidR="0099209C" w:rsidRPr="007F6090" w:rsidRDefault="0099209C" w:rsidP="0099209C">
            <w:pPr>
              <w:pStyle w:val="TableParagraph"/>
              <w:rPr>
                <w:rFonts w:ascii="Times New Roman"/>
                <w:sz w:val="20"/>
                <w:szCs w:val="20"/>
              </w:rPr>
            </w:pPr>
          </w:p>
        </w:tc>
        <w:tc>
          <w:tcPr>
            <w:tcW w:w="981" w:type="dxa"/>
          </w:tcPr>
          <w:p w14:paraId="0AD8349C"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tcPr>
          <w:p w14:paraId="236707E2"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2A64051"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7EFE4DBF"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CF98EEB"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0CECDB37" w14:textId="77777777" w:rsidR="0099209C" w:rsidRPr="007F6090" w:rsidRDefault="0099209C" w:rsidP="0099209C">
            <w:pPr>
              <w:pStyle w:val="TableParagraph"/>
              <w:rPr>
                <w:rFonts w:ascii="Times New Roman"/>
                <w:sz w:val="20"/>
                <w:szCs w:val="20"/>
              </w:rPr>
            </w:pPr>
          </w:p>
        </w:tc>
      </w:tr>
      <w:tr w:rsidR="0099209C" w:rsidRPr="007F6090" w14:paraId="47CF824E" w14:textId="77777777" w:rsidTr="0099209C">
        <w:trPr>
          <w:trHeight w:val="637"/>
        </w:trPr>
        <w:tc>
          <w:tcPr>
            <w:tcW w:w="8102" w:type="dxa"/>
            <w:gridSpan w:val="6"/>
            <w:tcBorders>
              <w:right w:val="single" w:sz="4" w:space="0" w:color="000000"/>
            </w:tcBorders>
          </w:tcPr>
          <w:p w14:paraId="7546A443" w14:textId="42851BA1" w:rsidR="0099209C" w:rsidRPr="007F6090" w:rsidRDefault="0099209C" w:rsidP="0099209C">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w:t>
            </w:r>
            <w:r w:rsidR="00164B97">
              <w:rPr>
                <w:b/>
                <w:sz w:val="20"/>
                <w:szCs w:val="20"/>
              </w:rPr>
              <w:t>5.</w:t>
            </w:r>
            <w:r>
              <w:rPr>
                <w:b/>
                <w:sz w:val="20"/>
                <w:szCs w:val="20"/>
              </w:rPr>
              <w:t>3</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32188644"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71E3B624" w14:textId="77777777" w:rsidR="0099209C" w:rsidRPr="007F6090" w:rsidRDefault="0099209C" w:rsidP="0099209C">
            <w:pPr>
              <w:pStyle w:val="TableParagraph"/>
              <w:rPr>
                <w:rFonts w:ascii="Times New Roman"/>
                <w:sz w:val="20"/>
                <w:szCs w:val="20"/>
              </w:rPr>
            </w:pPr>
          </w:p>
        </w:tc>
      </w:tr>
    </w:tbl>
    <w:p w14:paraId="7EC6D481" w14:textId="77777777" w:rsidR="0099209C" w:rsidRPr="007F6090" w:rsidRDefault="0099209C" w:rsidP="0099209C">
      <w:pPr>
        <w:rPr>
          <w:rFonts w:ascii="Times New Roman"/>
          <w:sz w:val="20"/>
          <w:szCs w:val="20"/>
        </w:rPr>
        <w:sectPr w:rsidR="0099209C" w:rsidRPr="007F6090">
          <w:footerReference w:type="default" r:id="rId29"/>
          <w:pgSz w:w="12240" w:h="15840"/>
          <w:pgMar w:top="1260" w:right="160" w:bottom="380" w:left="1120" w:header="281" w:footer="193" w:gutter="0"/>
          <w:pgNumType w:start="149"/>
          <w:cols w:space="720"/>
        </w:sectPr>
      </w:pPr>
    </w:p>
    <w:p w14:paraId="2CD367D4" w14:textId="77777777" w:rsidR="0099209C" w:rsidRDefault="0099209C" w:rsidP="0099209C">
      <w:pPr>
        <w:pStyle w:val="BodyText"/>
        <w:spacing w:before="6"/>
        <w:rPr>
          <w:b/>
        </w:rPr>
      </w:pPr>
    </w:p>
    <w:p w14:paraId="4542F95F" w14:textId="25D1E48F" w:rsidR="0099209C" w:rsidRDefault="0099209C" w:rsidP="0099209C">
      <w:pPr>
        <w:pStyle w:val="TableParagraph"/>
        <w:tabs>
          <w:tab w:val="left" w:pos="1043"/>
          <w:tab w:val="left" w:pos="1471"/>
          <w:tab w:val="left" w:pos="3342"/>
        </w:tabs>
        <w:spacing w:before="35" w:line="261" w:lineRule="auto"/>
        <w:ind w:left="105" w:right="66"/>
        <w:rPr>
          <w:b/>
          <w:sz w:val="20"/>
          <w:szCs w:val="20"/>
        </w:rPr>
      </w:pPr>
      <w:r w:rsidRPr="00BF61FB">
        <w:rPr>
          <w:b/>
          <w:sz w:val="20"/>
          <w:szCs w:val="20"/>
        </w:rPr>
        <w:t>C2.2.5.</w:t>
      </w:r>
      <w:r w:rsidRPr="00BF61FB">
        <w:rPr>
          <w:b/>
          <w:sz w:val="20"/>
          <w:szCs w:val="20"/>
        </w:rPr>
        <w:tab/>
        <w:t xml:space="preserve">PRICE SCHEDULE </w:t>
      </w:r>
      <w:r w:rsidR="004B2E06" w:rsidRPr="004B2E06">
        <w:rPr>
          <w:b/>
          <w:sz w:val="21"/>
        </w:rPr>
        <w:t>5: GRAVITY THICKENER 3</w:t>
      </w:r>
    </w:p>
    <w:p w14:paraId="356584AF" w14:textId="77777777" w:rsidR="0099209C" w:rsidRDefault="0099209C" w:rsidP="0099209C">
      <w:pPr>
        <w:pStyle w:val="TableParagraph"/>
        <w:tabs>
          <w:tab w:val="left" w:pos="1043"/>
          <w:tab w:val="left" w:pos="1471"/>
          <w:tab w:val="left" w:pos="3342"/>
        </w:tabs>
        <w:spacing w:before="35" w:line="261" w:lineRule="auto"/>
        <w:ind w:left="105" w:right="66"/>
        <w:rPr>
          <w:b/>
          <w:sz w:val="20"/>
          <w:szCs w:val="20"/>
        </w:rPr>
      </w:pPr>
      <w:r>
        <w:rPr>
          <w:b/>
          <w:sz w:val="20"/>
          <w:szCs w:val="20"/>
        </w:rPr>
        <w:tab/>
      </w:r>
    </w:p>
    <w:p w14:paraId="129FF8E1" w14:textId="77777777" w:rsidR="0099209C" w:rsidRDefault="0099209C" w:rsidP="0099209C">
      <w:pPr>
        <w:pStyle w:val="TableParagraph"/>
        <w:tabs>
          <w:tab w:val="left" w:pos="1043"/>
          <w:tab w:val="left" w:pos="1471"/>
          <w:tab w:val="left" w:pos="3342"/>
        </w:tabs>
        <w:spacing w:before="35" w:line="261" w:lineRule="auto"/>
        <w:ind w:left="105" w:right="66"/>
        <w:rPr>
          <w:sz w:val="20"/>
        </w:rPr>
      </w:pPr>
      <w:r>
        <w:rPr>
          <w:b/>
          <w:sz w:val="20"/>
        </w:rPr>
        <w:t xml:space="preserve">PART 4: </w:t>
      </w:r>
      <w:r w:rsidRPr="00CD061B">
        <w:rPr>
          <w:b/>
          <w:sz w:val="20"/>
        </w:rPr>
        <w:t xml:space="preserve">PROCUREMENT, </w:t>
      </w:r>
      <w:r w:rsidRPr="00CD061B">
        <w:rPr>
          <w:b/>
          <w:spacing w:val="-1"/>
          <w:sz w:val="20"/>
        </w:rPr>
        <w:t xml:space="preserve">DELIVERY, </w:t>
      </w:r>
      <w:r w:rsidRPr="00CD061B">
        <w:rPr>
          <w:b/>
          <w:sz w:val="20"/>
        </w:rPr>
        <w:t>MANUFACTURE AND</w:t>
      </w:r>
      <w:r w:rsidRPr="00CD061B">
        <w:rPr>
          <w:b/>
          <w:spacing w:val="1"/>
          <w:sz w:val="20"/>
        </w:rPr>
        <w:t xml:space="preserve"> </w:t>
      </w:r>
      <w:r w:rsidRPr="00CD061B">
        <w:rPr>
          <w:b/>
          <w:sz w:val="20"/>
        </w:rPr>
        <w:t>PREPARATION</w:t>
      </w:r>
    </w:p>
    <w:p w14:paraId="1E1B9845" w14:textId="77777777" w:rsidR="0099209C" w:rsidRDefault="0099209C" w:rsidP="0099209C">
      <w:pPr>
        <w:rPr>
          <w:rFonts w:ascii="Times New Roman"/>
          <w:sz w:val="20"/>
          <w:szCs w:val="20"/>
        </w:rPr>
      </w:pPr>
    </w:p>
    <w:tbl>
      <w:tblPr>
        <w:tblW w:w="10354" w:type="dxa"/>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56"/>
        <w:gridCol w:w="1530"/>
        <w:gridCol w:w="686"/>
      </w:tblGrid>
      <w:tr w:rsidR="0099209C" w:rsidRPr="007F6090" w14:paraId="1E64B950" w14:textId="77777777" w:rsidTr="0099209C">
        <w:trPr>
          <w:trHeight w:val="635"/>
        </w:trPr>
        <w:tc>
          <w:tcPr>
            <w:tcW w:w="722" w:type="dxa"/>
          </w:tcPr>
          <w:p w14:paraId="23AD6250" w14:textId="77777777" w:rsidR="0099209C" w:rsidRPr="007F6090" w:rsidRDefault="0099209C" w:rsidP="0099209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4DA16955" w14:textId="77777777" w:rsidR="0099209C" w:rsidRPr="007F6090" w:rsidRDefault="0099209C" w:rsidP="0099209C">
            <w:pPr>
              <w:pStyle w:val="TableParagraph"/>
              <w:spacing w:before="182"/>
              <w:ind w:left="1046"/>
              <w:rPr>
                <w:b/>
                <w:sz w:val="20"/>
                <w:szCs w:val="20"/>
              </w:rPr>
            </w:pPr>
            <w:r w:rsidRPr="007F6090">
              <w:rPr>
                <w:b/>
                <w:sz w:val="20"/>
                <w:szCs w:val="20"/>
              </w:rPr>
              <w:t>Description</w:t>
            </w:r>
          </w:p>
        </w:tc>
        <w:tc>
          <w:tcPr>
            <w:tcW w:w="981" w:type="dxa"/>
          </w:tcPr>
          <w:p w14:paraId="4452CCA7" w14:textId="77777777" w:rsidR="0099209C" w:rsidRPr="007F6090" w:rsidRDefault="0099209C" w:rsidP="0099209C">
            <w:pPr>
              <w:pStyle w:val="TableParagraph"/>
              <w:spacing w:before="52" w:line="256" w:lineRule="auto"/>
              <w:ind w:left="345" w:right="282" w:hanging="32"/>
              <w:rPr>
                <w:b/>
                <w:sz w:val="20"/>
                <w:szCs w:val="20"/>
              </w:rPr>
            </w:pPr>
            <w:r w:rsidRPr="007F6090">
              <w:rPr>
                <w:b/>
                <w:sz w:val="20"/>
                <w:szCs w:val="20"/>
              </w:rPr>
              <w:t>Qty (A)</w:t>
            </w:r>
          </w:p>
        </w:tc>
        <w:tc>
          <w:tcPr>
            <w:tcW w:w="989" w:type="dxa"/>
          </w:tcPr>
          <w:p w14:paraId="3781F64A" w14:textId="77777777" w:rsidR="0099209C" w:rsidRPr="007F6090" w:rsidRDefault="0099209C" w:rsidP="0099209C">
            <w:pPr>
              <w:pStyle w:val="TableParagraph"/>
              <w:spacing w:before="182"/>
              <w:ind w:left="167" w:right="155"/>
              <w:jc w:val="center"/>
              <w:rPr>
                <w:b/>
                <w:sz w:val="20"/>
                <w:szCs w:val="20"/>
              </w:rPr>
            </w:pPr>
            <w:r w:rsidRPr="007F6090">
              <w:rPr>
                <w:b/>
                <w:sz w:val="20"/>
                <w:szCs w:val="20"/>
              </w:rPr>
              <w:t>U O M</w:t>
            </w:r>
          </w:p>
        </w:tc>
        <w:tc>
          <w:tcPr>
            <w:tcW w:w="2196" w:type="dxa"/>
            <w:gridSpan w:val="2"/>
            <w:tcBorders>
              <w:bottom w:val="single" w:sz="4" w:space="0" w:color="000000"/>
            </w:tcBorders>
          </w:tcPr>
          <w:p w14:paraId="0FD243A3" w14:textId="77777777" w:rsidR="0099209C" w:rsidRPr="007F6090" w:rsidRDefault="0099209C" w:rsidP="0099209C">
            <w:pPr>
              <w:pStyle w:val="TableParagraph"/>
              <w:spacing w:before="182"/>
              <w:ind w:left="680"/>
              <w:rPr>
                <w:b/>
                <w:sz w:val="20"/>
                <w:szCs w:val="20"/>
              </w:rPr>
            </w:pPr>
            <w:r w:rsidRPr="007F6090">
              <w:rPr>
                <w:b/>
                <w:sz w:val="20"/>
                <w:szCs w:val="20"/>
              </w:rPr>
              <w:t>Rate (B)</w:t>
            </w:r>
          </w:p>
        </w:tc>
        <w:tc>
          <w:tcPr>
            <w:tcW w:w="2216" w:type="dxa"/>
            <w:gridSpan w:val="2"/>
            <w:tcBorders>
              <w:bottom w:val="single" w:sz="4" w:space="0" w:color="000000"/>
            </w:tcBorders>
          </w:tcPr>
          <w:p w14:paraId="10797406" w14:textId="77777777" w:rsidR="0099209C" w:rsidRPr="007F6090" w:rsidRDefault="0099209C" w:rsidP="0099209C">
            <w:pPr>
              <w:pStyle w:val="TableParagraph"/>
              <w:spacing w:before="182"/>
              <w:ind w:left="654"/>
              <w:rPr>
                <w:b/>
                <w:sz w:val="20"/>
                <w:szCs w:val="20"/>
              </w:rPr>
            </w:pPr>
            <w:r w:rsidRPr="007F6090">
              <w:rPr>
                <w:b/>
                <w:sz w:val="20"/>
                <w:szCs w:val="20"/>
              </w:rPr>
              <w:t>Total A*B</w:t>
            </w:r>
          </w:p>
        </w:tc>
      </w:tr>
      <w:tr w:rsidR="0099209C" w:rsidRPr="007F6090" w14:paraId="02565C23" w14:textId="77777777" w:rsidTr="0099209C">
        <w:trPr>
          <w:trHeight w:val="669"/>
        </w:trPr>
        <w:tc>
          <w:tcPr>
            <w:tcW w:w="722" w:type="dxa"/>
            <w:vAlign w:val="center"/>
          </w:tcPr>
          <w:p w14:paraId="1925EF35" w14:textId="77777777" w:rsidR="0099209C" w:rsidRPr="007F6090" w:rsidRDefault="0099209C" w:rsidP="0099209C">
            <w:pPr>
              <w:pStyle w:val="TableParagraph"/>
              <w:rPr>
                <w:rFonts w:ascii="Times New Roman"/>
                <w:sz w:val="20"/>
                <w:szCs w:val="20"/>
              </w:rPr>
            </w:pPr>
            <w:r>
              <w:rPr>
                <w:rFonts w:ascii="Times New Roman"/>
                <w:sz w:val="20"/>
                <w:szCs w:val="20"/>
              </w:rPr>
              <w:t>4</w:t>
            </w:r>
          </w:p>
        </w:tc>
        <w:tc>
          <w:tcPr>
            <w:tcW w:w="3250" w:type="dxa"/>
          </w:tcPr>
          <w:p w14:paraId="5F56801F" w14:textId="77777777" w:rsidR="0099209C" w:rsidRPr="007F6090" w:rsidRDefault="0099209C" w:rsidP="0099209C">
            <w:pPr>
              <w:pStyle w:val="TableParagraph"/>
              <w:spacing w:before="52" w:line="259" w:lineRule="auto"/>
              <w:ind w:left="57" w:right="404"/>
              <w:rPr>
                <w:b/>
                <w:sz w:val="20"/>
                <w:szCs w:val="20"/>
              </w:rPr>
            </w:pPr>
            <w:r>
              <w:rPr>
                <w:b/>
                <w:sz w:val="20"/>
                <w:szCs w:val="20"/>
              </w:rPr>
              <w:t>Procurement, Deliver, Manufacture and Preparation</w:t>
            </w:r>
          </w:p>
        </w:tc>
        <w:tc>
          <w:tcPr>
            <w:tcW w:w="981" w:type="dxa"/>
            <w:shd w:val="clear" w:color="auto" w:fill="BEBEBE"/>
          </w:tcPr>
          <w:p w14:paraId="147E0420"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shd w:val="clear" w:color="auto" w:fill="BEBEBE"/>
          </w:tcPr>
          <w:p w14:paraId="4170F174"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24EBC0F7"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BEBEBE"/>
          </w:tcPr>
          <w:p w14:paraId="035684B3"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BEBEBE"/>
          </w:tcPr>
          <w:p w14:paraId="292D66A6"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BEBEBE"/>
          </w:tcPr>
          <w:p w14:paraId="4DC7BACE" w14:textId="77777777" w:rsidR="0099209C" w:rsidRPr="007F6090" w:rsidRDefault="0099209C" w:rsidP="0099209C">
            <w:pPr>
              <w:pStyle w:val="TableParagraph"/>
              <w:rPr>
                <w:rFonts w:ascii="Times New Roman"/>
                <w:sz w:val="20"/>
                <w:szCs w:val="20"/>
              </w:rPr>
            </w:pPr>
          </w:p>
        </w:tc>
      </w:tr>
      <w:tr w:rsidR="004B2E06" w:rsidRPr="007F6090" w14:paraId="0E56E4B6" w14:textId="77777777" w:rsidTr="0099209C">
        <w:trPr>
          <w:trHeight w:val="518"/>
        </w:trPr>
        <w:tc>
          <w:tcPr>
            <w:tcW w:w="722" w:type="dxa"/>
          </w:tcPr>
          <w:p w14:paraId="46196263" w14:textId="77777777" w:rsidR="004B2E06" w:rsidRPr="007F6090" w:rsidRDefault="004B2E06" w:rsidP="0099209C">
            <w:pPr>
              <w:pStyle w:val="TableParagraph"/>
              <w:spacing w:before="53"/>
              <w:ind w:left="57"/>
              <w:rPr>
                <w:sz w:val="20"/>
                <w:szCs w:val="20"/>
              </w:rPr>
            </w:pPr>
            <w:r>
              <w:rPr>
                <w:sz w:val="20"/>
                <w:szCs w:val="20"/>
              </w:rPr>
              <w:t>4</w:t>
            </w:r>
            <w:r w:rsidRPr="007F6090">
              <w:rPr>
                <w:sz w:val="20"/>
                <w:szCs w:val="20"/>
              </w:rPr>
              <w:t>.1</w:t>
            </w:r>
          </w:p>
        </w:tc>
        <w:tc>
          <w:tcPr>
            <w:tcW w:w="3250" w:type="dxa"/>
          </w:tcPr>
          <w:p w14:paraId="56E0483B" w14:textId="44443282" w:rsidR="004B2E06" w:rsidRPr="00853EAE" w:rsidRDefault="004B2E06" w:rsidP="0099209C">
            <w:pPr>
              <w:pStyle w:val="TableParagraph"/>
              <w:spacing w:before="53"/>
              <w:rPr>
                <w:sz w:val="20"/>
                <w:szCs w:val="20"/>
                <w:u w:val="single"/>
              </w:rPr>
            </w:pPr>
            <w:r w:rsidRPr="00C00586">
              <w:t>Civil Works</w:t>
            </w:r>
          </w:p>
        </w:tc>
        <w:tc>
          <w:tcPr>
            <w:tcW w:w="981" w:type="dxa"/>
          </w:tcPr>
          <w:p w14:paraId="753FEF39" w14:textId="77777777" w:rsidR="004B2E06" w:rsidRPr="007F6090" w:rsidRDefault="004B2E06" w:rsidP="0099209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30C95E36" w14:textId="77777777" w:rsidR="004B2E06" w:rsidRPr="007F6090" w:rsidRDefault="004B2E06" w:rsidP="0099209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83004E0" w14:textId="77777777" w:rsidR="004B2E06" w:rsidRPr="007F6090" w:rsidRDefault="004B2E06" w:rsidP="0099209C">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2537D540" w14:textId="77777777" w:rsidR="004B2E06" w:rsidRPr="007F6090" w:rsidRDefault="004B2E06"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9FCC3DA"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20F2669A" w14:textId="77777777" w:rsidR="004B2E06" w:rsidRPr="007F6090" w:rsidRDefault="004B2E06" w:rsidP="0099209C">
            <w:pPr>
              <w:pStyle w:val="TableParagraph"/>
              <w:rPr>
                <w:rFonts w:ascii="Times New Roman"/>
                <w:sz w:val="20"/>
                <w:szCs w:val="20"/>
              </w:rPr>
            </w:pPr>
          </w:p>
        </w:tc>
      </w:tr>
      <w:tr w:rsidR="004B2E06" w:rsidRPr="007F6090" w14:paraId="19079B66" w14:textId="77777777" w:rsidTr="0099209C">
        <w:trPr>
          <w:trHeight w:val="515"/>
        </w:trPr>
        <w:tc>
          <w:tcPr>
            <w:tcW w:w="722" w:type="dxa"/>
          </w:tcPr>
          <w:p w14:paraId="3690C786" w14:textId="77777777" w:rsidR="004B2E06" w:rsidRDefault="004B2E06" w:rsidP="0099209C">
            <w:pPr>
              <w:pStyle w:val="TableParagraph"/>
              <w:spacing w:before="52"/>
              <w:ind w:left="57"/>
              <w:rPr>
                <w:sz w:val="20"/>
                <w:szCs w:val="20"/>
              </w:rPr>
            </w:pPr>
            <w:r>
              <w:rPr>
                <w:sz w:val="20"/>
                <w:szCs w:val="20"/>
              </w:rPr>
              <w:t>4.2</w:t>
            </w:r>
          </w:p>
        </w:tc>
        <w:tc>
          <w:tcPr>
            <w:tcW w:w="3250" w:type="dxa"/>
          </w:tcPr>
          <w:p w14:paraId="6B433C5D" w14:textId="0018AC64" w:rsidR="004B2E06" w:rsidRDefault="004B2E06" w:rsidP="0099209C">
            <w:pPr>
              <w:pStyle w:val="TableParagraph"/>
              <w:spacing w:before="52"/>
              <w:rPr>
                <w:sz w:val="20"/>
                <w:szCs w:val="20"/>
              </w:rPr>
            </w:pPr>
            <w:r w:rsidRPr="00C00586">
              <w:t>Architectural Works</w:t>
            </w:r>
          </w:p>
        </w:tc>
        <w:tc>
          <w:tcPr>
            <w:tcW w:w="981" w:type="dxa"/>
          </w:tcPr>
          <w:p w14:paraId="0D6FB014" w14:textId="77777777" w:rsidR="004B2E06" w:rsidRPr="007F6090" w:rsidRDefault="004B2E06" w:rsidP="0099209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10C29F26" w14:textId="77777777" w:rsidR="004B2E06" w:rsidRPr="007F6090" w:rsidRDefault="004B2E06" w:rsidP="0099209C">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5602AE8" w14:textId="77777777" w:rsidR="004B2E06" w:rsidRPr="007F6090" w:rsidRDefault="004B2E06" w:rsidP="0099209C">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255ABF4E" w14:textId="77777777" w:rsidR="004B2E06" w:rsidRPr="007F6090" w:rsidRDefault="004B2E06"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2569CF95"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674D3C1A" w14:textId="77777777" w:rsidR="004B2E06" w:rsidRPr="007F6090" w:rsidRDefault="004B2E06" w:rsidP="0099209C">
            <w:pPr>
              <w:pStyle w:val="TableParagraph"/>
              <w:rPr>
                <w:rFonts w:ascii="Times New Roman"/>
                <w:sz w:val="20"/>
                <w:szCs w:val="20"/>
              </w:rPr>
            </w:pPr>
          </w:p>
        </w:tc>
      </w:tr>
      <w:tr w:rsidR="004B2E06" w:rsidRPr="007F6090" w14:paraId="32FC6989" w14:textId="77777777" w:rsidTr="0099209C">
        <w:trPr>
          <w:trHeight w:val="409"/>
        </w:trPr>
        <w:tc>
          <w:tcPr>
            <w:tcW w:w="722" w:type="dxa"/>
          </w:tcPr>
          <w:p w14:paraId="53E14563" w14:textId="77777777" w:rsidR="004B2E06" w:rsidRPr="007F6090" w:rsidRDefault="004B2E06" w:rsidP="0099209C">
            <w:pPr>
              <w:pStyle w:val="TableParagraph"/>
              <w:spacing w:before="52"/>
              <w:ind w:left="57"/>
              <w:rPr>
                <w:sz w:val="20"/>
                <w:szCs w:val="20"/>
              </w:rPr>
            </w:pPr>
            <w:r>
              <w:rPr>
                <w:sz w:val="20"/>
                <w:szCs w:val="20"/>
              </w:rPr>
              <w:t>4.3</w:t>
            </w:r>
          </w:p>
        </w:tc>
        <w:tc>
          <w:tcPr>
            <w:tcW w:w="3250" w:type="dxa"/>
          </w:tcPr>
          <w:p w14:paraId="042FBCB0" w14:textId="2B3995EC" w:rsidR="004B2E06" w:rsidRPr="007F6090" w:rsidRDefault="004B2E06" w:rsidP="0099209C">
            <w:pPr>
              <w:pStyle w:val="TableParagraph"/>
              <w:spacing w:before="52"/>
              <w:ind w:left="57"/>
              <w:rPr>
                <w:sz w:val="20"/>
                <w:szCs w:val="20"/>
              </w:rPr>
            </w:pPr>
            <w:r w:rsidRPr="00C00586">
              <w:t>Mechanical Works</w:t>
            </w:r>
          </w:p>
        </w:tc>
        <w:tc>
          <w:tcPr>
            <w:tcW w:w="981" w:type="dxa"/>
          </w:tcPr>
          <w:p w14:paraId="3666579F" w14:textId="77777777" w:rsidR="004B2E06" w:rsidRPr="007F6090" w:rsidRDefault="004B2E06" w:rsidP="0099209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0F3C44A2" w14:textId="77777777" w:rsidR="004B2E06" w:rsidRPr="007F6090" w:rsidRDefault="004B2E06" w:rsidP="0099209C">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1621B479" w14:textId="77777777" w:rsidR="004B2E06" w:rsidRPr="007F6090" w:rsidRDefault="004B2E06" w:rsidP="0099209C">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26155396" w14:textId="77777777" w:rsidR="004B2E06" w:rsidRPr="007F6090" w:rsidRDefault="004B2E06"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1B345BDD"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42B4F3DE" w14:textId="77777777" w:rsidR="004B2E06" w:rsidRPr="007F6090" w:rsidRDefault="004B2E06" w:rsidP="0099209C">
            <w:pPr>
              <w:pStyle w:val="TableParagraph"/>
              <w:rPr>
                <w:rFonts w:ascii="Times New Roman"/>
                <w:sz w:val="20"/>
                <w:szCs w:val="20"/>
              </w:rPr>
            </w:pPr>
          </w:p>
        </w:tc>
      </w:tr>
      <w:tr w:rsidR="004B2E06" w:rsidRPr="007F6090" w14:paraId="4F1A3C62" w14:textId="77777777" w:rsidTr="0099209C">
        <w:trPr>
          <w:trHeight w:val="409"/>
        </w:trPr>
        <w:tc>
          <w:tcPr>
            <w:tcW w:w="722" w:type="dxa"/>
          </w:tcPr>
          <w:p w14:paraId="1869771A" w14:textId="77777777" w:rsidR="004B2E06" w:rsidRPr="007F6090" w:rsidRDefault="004B2E06" w:rsidP="0099209C">
            <w:pPr>
              <w:pStyle w:val="TableParagraph"/>
              <w:spacing w:before="52"/>
              <w:ind w:left="57"/>
              <w:rPr>
                <w:sz w:val="20"/>
                <w:szCs w:val="20"/>
              </w:rPr>
            </w:pPr>
            <w:r>
              <w:rPr>
                <w:sz w:val="20"/>
                <w:szCs w:val="20"/>
              </w:rPr>
              <w:t>4.4</w:t>
            </w:r>
          </w:p>
        </w:tc>
        <w:tc>
          <w:tcPr>
            <w:tcW w:w="3250" w:type="dxa"/>
          </w:tcPr>
          <w:p w14:paraId="210ADB1E" w14:textId="3DB522DD" w:rsidR="004B2E06" w:rsidRPr="007F6090" w:rsidRDefault="004B2E06" w:rsidP="0099209C">
            <w:pPr>
              <w:pStyle w:val="TableParagraph"/>
              <w:spacing w:before="52"/>
              <w:ind w:left="57"/>
              <w:rPr>
                <w:sz w:val="20"/>
                <w:szCs w:val="20"/>
              </w:rPr>
            </w:pPr>
            <w:r w:rsidRPr="00C00586">
              <w:t>Electrical Works</w:t>
            </w:r>
          </w:p>
        </w:tc>
        <w:tc>
          <w:tcPr>
            <w:tcW w:w="981" w:type="dxa"/>
          </w:tcPr>
          <w:p w14:paraId="3884C9FE" w14:textId="77777777" w:rsidR="004B2E06" w:rsidRPr="007F6090" w:rsidRDefault="004B2E06" w:rsidP="0099209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5945E2AC" w14:textId="77777777" w:rsidR="004B2E06" w:rsidRPr="007F6090" w:rsidRDefault="004B2E06" w:rsidP="0099209C">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915D2AC" w14:textId="77777777" w:rsidR="004B2E06" w:rsidRPr="007F6090" w:rsidRDefault="004B2E06" w:rsidP="0099209C">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054009CC" w14:textId="77777777" w:rsidR="004B2E06" w:rsidRPr="007F6090" w:rsidRDefault="004B2E06"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04C48D83"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03758920" w14:textId="77777777" w:rsidR="004B2E06" w:rsidRPr="007F6090" w:rsidRDefault="004B2E06" w:rsidP="0099209C">
            <w:pPr>
              <w:pStyle w:val="TableParagraph"/>
              <w:rPr>
                <w:rFonts w:ascii="Times New Roman"/>
                <w:sz w:val="20"/>
                <w:szCs w:val="20"/>
              </w:rPr>
            </w:pPr>
          </w:p>
        </w:tc>
      </w:tr>
      <w:tr w:rsidR="004B2E06" w:rsidRPr="007F6090" w14:paraId="438FC067" w14:textId="77777777" w:rsidTr="0099209C">
        <w:trPr>
          <w:trHeight w:val="409"/>
        </w:trPr>
        <w:tc>
          <w:tcPr>
            <w:tcW w:w="722" w:type="dxa"/>
          </w:tcPr>
          <w:p w14:paraId="3C8B5870" w14:textId="77777777" w:rsidR="004B2E06" w:rsidRPr="007F6090" w:rsidRDefault="004B2E06" w:rsidP="0099209C">
            <w:pPr>
              <w:pStyle w:val="TableParagraph"/>
              <w:spacing w:before="52"/>
              <w:ind w:left="57"/>
              <w:rPr>
                <w:sz w:val="20"/>
                <w:szCs w:val="20"/>
              </w:rPr>
            </w:pPr>
            <w:r>
              <w:rPr>
                <w:sz w:val="20"/>
                <w:szCs w:val="20"/>
              </w:rPr>
              <w:t>4.5</w:t>
            </w:r>
          </w:p>
        </w:tc>
        <w:tc>
          <w:tcPr>
            <w:tcW w:w="3250" w:type="dxa"/>
          </w:tcPr>
          <w:p w14:paraId="48CC9C8D" w14:textId="5AE33068" w:rsidR="004B2E06" w:rsidRPr="007F6090" w:rsidRDefault="004B2E06" w:rsidP="0099209C">
            <w:pPr>
              <w:pStyle w:val="TableParagraph"/>
              <w:spacing w:before="52"/>
              <w:ind w:left="57"/>
              <w:rPr>
                <w:sz w:val="20"/>
                <w:szCs w:val="20"/>
              </w:rPr>
            </w:pPr>
            <w:r w:rsidRPr="00C00586">
              <w:t>Automation Works</w:t>
            </w:r>
          </w:p>
        </w:tc>
        <w:tc>
          <w:tcPr>
            <w:tcW w:w="981" w:type="dxa"/>
          </w:tcPr>
          <w:p w14:paraId="6C9E9B38" w14:textId="77777777" w:rsidR="004B2E06" w:rsidRPr="007F6090" w:rsidRDefault="004B2E06" w:rsidP="0099209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1BB5B6EC" w14:textId="77777777" w:rsidR="004B2E06" w:rsidRPr="007F6090" w:rsidRDefault="004B2E06" w:rsidP="0099209C">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25372DB7" w14:textId="77777777" w:rsidR="004B2E06" w:rsidRPr="007F6090" w:rsidRDefault="004B2E06" w:rsidP="0099209C">
            <w:pPr>
              <w:pStyle w:val="TableParagraph"/>
              <w:rPr>
                <w:rFonts w:ascii="Times New Roman"/>
                <w:sz w:val="20"/>
                <w:szCs w:val="20"/>
              </w:rPr>
            </w:pPr>
          </w:p>
        </w:tc>
        <w:tc>
          <w:tcPr>
            <w:tcW w:w="756" w:type="dxa"/>
            <w:tcBorders>
              <w:top w:val="single" w:sz="4" w:space="0" w:color="000000"/>
              <w:left w:val="single" w:sz="4" w:space="0" w:color="000000"/>
              <w:bottom w:val="single" w:sz="4" w:space="0" w:color="000000"/>
              <w:right w:val="single" w:sz="4" w:space="0" w:color="000000"/>
            </w:tcBorders>
          </w:tcPr>
          <w:p w14:paraId="50E17EE0" w14:textId="77777777" w:rsidR="004B2E06" w:rsidRPr="007F6090" w:rsidRDefault="004B2E06"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75CD3675"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5CAF1399" w14:textId="77777777" w:rsidR="004B2E06" w:rsidRPr="007F6090" w:rsidRDefault="004B2E06" w:rsidP="0099209C">
            <w:pPr>
              <w:pStyle w:val="TableParagraph"/>
              <w:rPr>
                <w:rFonts w:ascii="Times New Roman"/>
                <w:sz w:val="20"/>
                <w:szCs w:val="20"/>
              </w:rPr>
            </w:pPr>
          </w:p>
        </w:tc>
      </w:tr>
      <w:tr w:rsidR="004B2E06" w:rsidRPr="007F6090" w14:paraId="72EB61DD" w14:textId="77777777" w:rsidTr="0099209C">
        <w:trPr>
          <w:trHeight w:val="409"/>
        </w:trPr>
        <w:tc>
          <w:tcPr>
            <w:tcW w:w="722" w:type="dxa"/>
          </w:tcPr>
          <w:p w14:paraId="7CD517DD" w14:textId="77777777" w:rsidR="004B2E06" w:rsidRPr="007F6090" w:rsidRDefault="004B2E06" w:rsidP="0099209C">
            <w:pPr>
              <w:pStyle w:val="TableParagraph"/>
              <w:spacing w:before="52"/>
              <w:ind w:left="57"/>
              <w:rPr>
                <w:sz w:val="20"/>
                <w:szCs w:val="20"/>
              </w:rPr>
            </w:pPr>
            <w:r>
              <w:rPr>
                <w:sz w:val="20"/>
                <w:szCs w:val="20"/>
              </w:rPr>
              <w:t>4.6</w:t>
            </w:r>
          </w:p>
        </w:tc>
        <w:tc>
          <w:tcPr>
            <w:tcW w:w="3250" w:type="dxa"/>
          </w:tcPr>
          <w:p w14:paraId="1601816F" w14:textId="139E4A1E" w:rsidR="004B2E06" w:rsidRPr="007F6090" w:rsidRDefault="004B2E06" w:rsidP="0099209C">
            <w:pPr>
              <w:pStyle w:val="TableParagraph"/>
              <w:spacing w:before="52"/>
              <w:ind w:left="57"/>
              <w:rPr>
                <w:sz w:val="20"/>
                <w:szCs w:val="20"/>
              </w:rPr>
            </w:pPr>
            <w:r w:rsidRPr="00C00586">
              <w:t>Process Works</w:t>
            </w:r>
          </w:p>
        </w:tc>
        <w:tc>
          <w:tcPr>
            <w:tcW w:w="981" w:type="dxa"/>
          </w:tcPr>
          <w:p w14:paraId="52CF3473" w14:textId="77777777" w:rsidR="004B2E06" w:rsidRPr="007F6090" w:rsidRDefault="004B2E06" w:rsidP="0099209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721BF14C" w14:textId="77777777" w:rsidR="004B2E06" w:rsidRPr="007F6090" w:rsidRDefault="004B2E06" w:rsidP="0099209C">
            <w:pPr>
              <w:pStyle w:val="TableParagraph"/>
              <w:spacing w:before="52"/>
              <w:ind w:left="254" w:right="245"/>
              <w:jc w:val="center"/>
              <w:rPr>
                <w:sz w:val="20"/>
                <w:szCs w:val="20"/>
              </w:rPr>
            </w:pPr>
            <w:r w:rsidRPr="00766642">
              <w:rPr>
                <w:sz w:val="20"/>
                <w:szCs w:val="20"/>
              </w:rPr>
              <w:t>Sum</w:t>
            </w:r>
          </w:p>
        </w:tc>
        <w:tc>
          <w:tcPr>
            <w:tcW w:w="1440" w:type="dxa"/>
            <w:tcBorders>
              <w:top w:val="single" w:sz="4" w:space="0" w:color="000000"/>
              <w:left w:val="single" w:sz="4" w:space="0" w:color="000000"/>
              <w:right w:val="single" w:sz="4" w:space="0" w:color="000000"/>
            </w:tcBorders>
          </w:tcPr>
          <w:p w14:paraId="3504E26D" w14:textId="77777777" w:rsidR="004B2E06" w:rsidRPr="007F6090" w:rsidRDefault="004B2E06"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76F4625" w14:textId="77777777" w:rsidR="004B2E06" w:rsidRPr="007F6090" w:rsidRDefault="004B2E06"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22E2A50D"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BE2B29F" w14:textId="77777777" w:rsidR="004B2E06" w:rsidRPr="007F6090" w:rsidRDefault="004B2E06" w:rsidP="0099209C">
            <w:pPr>
              <w:pStyle w:val="TableParagraph"/>
              <w:rPr>
                <w:rFonts w:ascii="Times New Roman"/>
                <w:sz w:val="20"/>
                <w:szCs w:val="20"/>
              </w:rPr>
            </w:pPr>
          </w:p>
        </w:tc>
      </w:tr>
      <w:tr w:rsidR="004B2E06" w:rsidRPr="007F6090" w14:paraId="32200ED1" w14:textId="77777777" w:rsidTr="0099209C">
        <w:trPr>
          <w:trHeight w:val="409"/>
        </w:trPr>
        <w:tc>
          <w:tcPr>
            <w:tcW w:w="722" w:type="dxa"/>
          </w:tcPr>
          <w:p w14:paraId="4B164EE6" w14:textId="4D287F02" w:rsidR="004B2E06" w:rsidRPr="007F6090" w:rsidRDefault="004B2E06" w:rsidP="0099209C">
            <w:pPr>
              <w:pStyle w:val="TableParagraph"/>
              <w:spacing w:before="52"/>
              <w:ind w:left="57"/>
              <w:rPr>
                <w:sz w:val="20"/>
                <w:szCs w:val="20"/>
              </w:rPr>
            </w:pPr>
            <w:r>
              <w:rPr>
                <w:sz w:val="20"/>
                <w:szCs w:val="20"/>
              </w:rPr>
              <w:t>4.7</w:t>
            </w:r>
          </w:p>
        </w:tc>
        <w:tc>
          <w:tcPr>
            <w:tcW w:w="3250" w:type="dxa"/>
          </w:tcPr>
          <w:p w14:paraId="31DDB1E3" w14:textId="79E6BF11" w:rsidR="004B2E06" w:rsidRPr="0099209C" w:rsidRDefault="004B2E06" w:rsidP="0099209C">
            <w:pPr>
              <w:pStyle w:val="TableParagraph"/>
              <w:spacing w:before="52"/>
              <w:ind w:left="57"/>
              <w:rPr>
                <w:sz w:val="20"/>
                <w:szCs w:val="20"/>
                <w:highlight w:val="yellow"/>
              </w:rPr>
            </w:pPr>
            <w:r w:rsidRPr="00C00586">
              <w:t>Pipeline Works</w:t>
            </w:r>
          </w:p>
        </w:tc>
        <w:tc>
          <w:tcPr>
            <w:tcW w:w="981" w:type="dxa"/>
          </w:tcPr>
          <w:p w14:paraId="20FE0D43" w14:textId="4A9DC97E" w:rsidR="004B2E06" w:rsidRPr="007F6090" w:rsidRDefault="004B2E06" w:rsidP="004B2E06">
            <w:pPr>
              <w:pStyle w:val="TableParagraph"/>
              <w:spacing w:before="52"/>
              <w:ind w:left="254" w:right="245"/>
              <w:jc w:val="center"/>
              <w:rPr>
                <w:sz w:val="20"/>
                <w:szCs w:val="20"/>
              </w:rPr>
            </w:pPr>
            <w:r w:rsidRPr="004B2E06">
              <w:rPr>
                <w:sz w:val="20"/>
                <w:szCs w:val="20"/>
              </w:rPr>
              <w:t>1</w:t>
            </w:r>
          </w:p>
        </w:tc>
        <w:tc>
          <w:tcPr>
            <w:tcW w:w="989" w:type="dxa"/>
            <w:tcBorders>
              <w:right w:val="single" w:sz="4" w:space="0" w:color="000000"/>
            </w:tcBorders>
          </w:tcPr>
          <w:p w14:paraId="4D4F74DE" w14:textId="2247B35A" w:rsidR="004B2E06" w:rsidRPr="007F6090" w:rsidRDefault="004B2E06" w:rsidP="004B2E06">
            <w:pPr>
              <w:pStyle w:val="TableParagraph"/>
              <w:spacing w:before="52"/>
              <w:ind w:left="254" w:right="245"/>
              <w:jc w:val="center"/>
              <w:rPr>
                <w:sz w:val="20"/>
                <w:szCs w:val="20"/>
              </w:rPr>
            </w:pPr>
            <w:r w:rsidRPr="004B2E06">
              <w:rPr>
                <w:sz w:val="20"/>
                <w:szCs w:val="20"/>
              </w:rPr>
              <w:t>Sum</w:t>
            </w:r>
          </w:p>
        </w:tc>
        <w:tc>
          <w:tcPr>
            <w:tcW w:w="1440" w:type="dxa"/>
            <w:tcBorders>
              <w:top w:val="single" w:sz="4" w:space="0" w:color="000000"/>
              <w:left w:val="single" w:sz="4" w:space="0" w:color="000000"/>
              <w:right w:val="single" w:sz="4" w:space="0" w:color="000000"/>
            </w:tcBorders>
          </w:tcPr>
          <w:p w14:paraId="7C4344F5" w14:textId="77777777" w:rsidR="004B2E06" w:rsidRPr="007F6090" w:rsidRDefault="004B2E06"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3BB962D1" w14:textId="77777777" w:rsidR="004B2E06" w:rsidRPr="007F6090" w:rsidRDefault="004B2E06"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5210B07C"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54F669A" w14:textId="77777777" w:rsidR="004B2E06" w:rsidRPr="007F6090" w:rsidRDefault="004B2E06" w:rsidP="0099209C">
            <w:pPr>
              <w:pStyle w:val="TableParagraph"/>
              <w:rPr>
                <w:rFonts w:ascii="Times New Roman"/>
                <w:sz w:val="20"/>
                <w:szCs w:val="20"/>
              </w:rPr>
            </w:pPr>
          </w:p>
        </w:tc>
      </w:tr>
      <w:tr w:rsidR="004B2E06" w:rsidRPr="007F6090" w14:paraId="22B37E94" w14:textId="77777777" w:rsidTr="0099209C">
        <w:trPr>
          <w:trHeight w:val="409"/>
        </w:trPr>
        <w:tc>
          <w:tcPr>
            <w:tcW w:w="722" w:type="dxa"/>
          </w:tcPr>
          <w:p w14:paraId="12E53ED8" w14:textId="259D5149" w:rsidR="004B2E06" w:rsidRPr="007F6090" w:rsidRDefault="004B2E06" w:rsidP="0099209C">
            <w:pPr>
              <w:pStyle w:val="TableParagraph"/>
              <w:spacing w:before="52"/>
              <w:ind w:left="57"/>
              <w:rPr>
                <w:sz w:val="20"/>
                <w:szCs w:val="20"/>
              </w:rPr>
            </w:pPr>
            <w:r>
              <w:rPr>
                <w:sz w:val="20"/>
                <w:szCs w:val="20"/>
              </w:rPr>
              <w:t>4.8</w:t>
            </w:r>
          </w:p>
        </w:tc>
        <w:tc>
          <w:tcPr>
            <w:tcW w:w="3250" w:type="dxa"/>
          </w:tcPr>
          <w:p w14:paraId="7FA8B2EA" w14:textId="4FB8596B" w:rsidR="004B2E06" w:rsidRPr="0099209C" w:rsidRDefault="004B2E06" w:rsidP="0099209C">
            <w:pPr>
              <w:pStyle w:val="TableParagraph"/>
              <w:spacing w:before="52"/>
              <w:ind w:left="57"/>
              <w:rPr>
                <w:sz w:val="20"/>
                <w:szCs w:val="20"/>
                <w:highlight w:val="yellow"/>
              </w:rPr>
            </w:pPr>
            <w:r w:rsidRPr="00C00586">
              <w:t>Other (Contractor to list)</w:t>
            </w:r>
          </w:p>
        </w:tc>
        <w:tc>
          <w:tcPr>
            <w:tcW w:w="981" w:type="dxa"/>
          </w:tcPr>
          <w:p w14:paraId="05E4C208" w14:textId="33B84F99" w:rsidR="004B2E06" w:rsidRPr="007F6090" w:rsidRDefault="004B2E06" w:rsidP="004B2E06">
            <w:pPr>
              <w:pStyle w:val="TableParagraph"/>
              <w:spacing w:before="52"/>
              <w:ind w:left="254" w:right="245"/>
              <w:jc w:val="center"/>
              <w:rPr>
                <w:sz w:val="20"/>
                <w:szCs w:val="20"/>
              </w:rPr>
            </w:pPr>
            <w:r w:rsidRPr="004B2E06">
              <w:rPr>
                <w:sz w:val="20"/>
                <w:szCs w:val="20"/>
              </w:rPr>
              <w:t>1</w:t>
            </w:r>
          </w:p>
        </w:tc>
        <w:tc>
          <w:tcPr>
            <w:tcW w:w="989" w:type="dxa"/>
            <w:tcBorders>
              <w:right w:val="single" w:sz="4" w:space="0" w:color="000000"/>
            </w:tcBorders>
          </w:tcPr>
          <w:p w14:paraId="33F46C85" w14:textId="40D27A7F" w:rsidR="004B2E06" w:rsidRPr="007F6090" w:rsidRDefault="004B2E06" w:rsidP="004B2E06">
            <w:pPr>
              <w:pStyle w:val="TableParagraph"/>
              <w:spacing w:before="52"/>
              <w:ind w:left="254" w:right="245"/>
              <w:jc w:val="center"/>
              <w:rPr>
                <w:sz w:val="20"/>
                <w:szCs w:val="20"/>
              </w:rPr>
            </w:pPr>
            <w:r w:rsidRPr="004B2E06">
              <w:rPr>
                <w:sz w:val="20"/>
                <w:szCs w:val="20"/>
              </w:rPr>
              <w:t>Sum</w:t>
            </w:r>
          </w:p>
        </w:tc>
        <w:tc>
          <w:tcPr>
            <w:tcW w:w="1440" w:type="dxa"/>
            <w:tcBorders>
              <w:top w:val="single" w:sz="4" w:space="0" w:color="000000"/>
              <w:left w:val="single" w:sz="4" w:space="0" w:color="000000"/>
              <w:right w:val="single" w:sz="4" w:space="0" w:color="000000"/>
            </w:tcBorders>
          </w:tcPr>
          <w:p w14:paraId="42F40C53" w14:textId="77777777" w:rsidR="004B2E06" w:rsidRPr="007F6090" w:rsidRDefault="004B2E06"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2789961C" w14:textId="77777777" w:rsidR="004B2E06" w:rsidRPr="007F6090" w:rsidRDefault="004B2E06"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4506E5C"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CA6B67B" w14:textId="77777777" w:rsidR="004B2E06" w:rsidRPr="007F6090" w:rsidRDefault="004B2E06" w:rsidP="0099209C">
            <w:pPr>
              <w:pStyle w:val="TableParagraph"/>
              <w:rPr>
                <w:rFonts w:ascii="Times New Roman"/>
                <w:sz w:val="20"/>
                <w:szCs w:val="20"/>
              </w:rPr>
            </w:pPr>
          </w:p>
        </w:tc>
      </w:tr>
      <w:tr w:rsidR="004B2E06" w:rsidRPr="007F6090" w14:paraId="3D7458B6" w14:textId="77777777" w:rsidTr="0099209C">
        <w:trPr>
          <w:trHeight w:val="409"/>
        </w:trPr>
        <w:tc>
          <w:tcPr>
            <w:tcW w:w="722" w:type="dxa"/>
          </w:tcPr>
          <w:p w14:paraId="5B0BAAD6" w14:textId="35F03851" w:rsidR="004B2E06" w:rsidRPr="007F6090" w:rsidRDefault="004B2E06" w:rsidP="0099209C">
            <w:pPr>
              <w:pStyle w:val="TableParagraph"/>
              <w:spacing w:before="52"/>
              <w:ind w:left="57"/>
              <w:rPr>
                <w:sz w:val="20"/>
                <w:szCs w:val="20"/>
              </w:rPr>
            </w:pPr>
          </w:p>
        </w:tc>
        <w:tc>
          <w:tcPr>
            <w:tcW w:w="3250" w:type="dxa"/>
          </w:tcPr>
          <w:p w14:paraId="69A5C0FC" w14:textId="1426F776" w:rsidR="004B2E06" w:rsidRPr="0099209C" w:rsidRDefault="004B2E06" w:rsidP="0099209C">
            <w:pPr>
              <w:pStyle w:val="TableParagraph"/>
              <w:spacing w:before="52"/>
              <w:ind w:left="57"/>
              <w:rPr>
                <w:sz w:val="20"/>
                <w:szCs w:val="20"/>
                <w:highlight w:val="yellow"/>
              </w:rPr>
            </w:pPr>
          </w:p>
        </w:tc>
        <w:tc>
          <w:tcPr>
            <w:tcW w:w="981" w:type="dxa"/>
          </w:tcPr>
          <w:p w14:paraId="16E97D4F" w14:textId="77777777" w:rsidR="004B2E06" w:rsidRPr="007F6090" w:rsidRDefault="004B2E06" w:rsidP="0099209C">
            <w:pPr>
              <w:pStyle w:val="TableParagraph"/>
              <w:spacing w:before="52"/>
              <w:ind w:left="15"/>
              <w:jc w:val="center"/>
              <w:rPr>
                <w:sz w:val="20"/>
                <w:szCs w:val="20"/>
              </w:rPr>
            </w:pPr>
          </w:p>
        </w:tc>
        <w:tc>
          <w:tcPr>
            <w:tcW w:w="989" w:type="dxa"/>
            <w:tcBorders>
              <w:right w:val="single" w:sz="4" w:space="0" w:color="000000"/>
            </w:tcBorders>
          </w:tcPr>
          <w:p w14:paraId="1678F98C" w14:textId="77777777" w:rsidR="004B2E06" w:rsidRPr="007F6090" w:rsidRDefault="004B2E06"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3A0A2C07" w14:textId="77777777" w:rsidR="004B2E06" w:rsidRPr="007F6090" w:rsidRDefault="004B2E06"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3347DCEA" w14:textId="77777777" w:rsidR="004B2E06" w:rsidRPr="007F6090" w:rsidRDefault="004B2E06"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6F2C4B6"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A7173CE" w14:textId="77777777" w:rsidR="004B2E06" w:rsidRPr="007F6090" w:rsidRDefault="004B2E06" w:rsidP="0099209C">
            <w:pPr>
              <w:pStyle w:val="TableParagraph"/>
              <w:rPr>
                <w:rFonts w:ascii="Times New Roman"/>
                <w:sz w:val="20"/>
                <w:szCs w:val="20"/>
              </w:rPr>
            </w:pPr>
          </w:p>
        </w:tc>
      </w:tr>
      <w:tr w:rsidR="004B2E06" w:rsidRPr="007F6090" w14:paraId="36CD8DC1" w14:textId="77777777" w:rsidTr="0099209C">
        <w:trPr>
          <w:trHeight w:val="409"/>
        </w:trPr>
        <w:tc>
          <w:tcPr>
            <w:tcW w:w="722" w:type="dxa"/>
          </w:tcPr>
          <w:p w14:paraId="337C24C5" w14:textId="77777777" w:rsidR="004B2E06" w:rsidRPr="007F6090" w:rsidRDefault="004B2E06" w:rsidP="0099209C">
            <w:pPr>
              <w:pStyle w:val="TableParagraph"/>
              <w:spacing w:before="52"/>
              <w:ind w:left="57"/>
              <w:rPr>
                <w:sz w:val="20"/>
                <w:szCs w:val="20"/>
              </w:rPr>
            </w:pPr>
          </w:p>
        </w:tc>
        <w:tc>
          <w:tcPr>
            <w:tcW w:w="3250" w:type="dxa"/>
          </w:tcPr>
          <w:p w14:paraId="3C9B6D90" w14:textId="5BAD5C15" w:rsidR="004B2E06" w:rsidRPr="0099209C" w:rsidRDefault="004B2E06" w:rsidP="0099209C">
            <w:pPr>
              <w:pStyle w:val="TableParagraph"/>
              <w:spacing w:before="52"/>
              <w:ind w:left="57"/>
              <w:rPr>
                <w:sz w:val="20"/>
                <w:szCs w:val="20"/>
                <w:highlight w:val="yellow"/>
              </w:rPr>
            </w:pPr>
          </w:p>
        </w:tc>
        <w:tc>
          <w:tcPr>
            <w:tcW w:w="981" w:type="dxa"/>
          </w:tcPr>
          <w:p w14:paraId="31C6F88B" w14:textId="77777777" w:rsidR="004B2E06" w:rsidRPr="007F6090" w:rsidRDefault="004B2E06" w:rsidP="0099209C">
            <w:pPr>
              <w:pStyle w:val="TableParagraph"/>
              <w:spacing w:before="52"/>
              <w:ind w:left="15"/>
              <w:jc w:val="center"/>
              <w:rPr>
                <w:sz w:val="20"/>
                <w:szCs w:val="20"/>
              </w:rPr>
            </w:pPr>
          </w:p>
        </w:tc>
        <w:tc>
          <w:tcPr>
            <w:tcW w:w="989" w:type="dxa"/>
            <w:tcBorders>
              <w:right w:val="single" w:sz="4" w:space="0" w:color="000000"/>
            </w:tcBorders>
          </w:tcPr>
          <w:p w14:paraId="3939AE0F" w14:textId="77777777" w:rsidR="004B2E06" w:rsidRPr="007F6090" w:rsidRDefault="004B2E06"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74D74CD0" w14:textId="77777777" w:rsidR="004B2E06" w:rsidRPr="007F6090" w:rsidRDefault="004B2E06"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02AABFD4" w14:textId="77777777" w:rsidR="004B2E06" w:rsidRPr="007F6090" w:rsidRDefault="004B2E06"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B8DC9A8"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97E213A" w14:textId="77777777" w:rsidR="004B2E06" w:rsidRPr="007F6090" w:rsidRDefault="004B2E06" w:rsidP="0099209C">
            <w:pPr>
              <w:pStyle w:val="TableParagraph"/>
              <w:rPr>
                <w:rFonts w:ascii="Times New Roman"/>
                <w:sz w:val="20"/>
                <w:szCs w:val="20"/>
              </w:rPr>
            </w:pPr>
          </w:p>
        </w:tc>
      </w:tr>
      <w:tr w:rsidR="0099209C" w:rsidRPr="007F6090" w14:paraId="13882DE6" w14:textId="77777777" w:rsidTr="0099209C">
        <w:trPr>
          <w:trHeight w:val="409"/>
        </w:trPr>
        <w:tc>
          <w:tcPr>
            <w:tcW w:w="722" w:type="dxa"/>
          </w:tcPr>
          <w:p w14:paraId="06C3FD3C" w14:textId="77777777" w:rsidR="0099209C" w:rsidRPr="007F6090" w:rsidRDefault="0099209C" w:rsidP="0099209C">
            <w:pPr>
              <w:pStyle w:val="TableParagraph"/>
              <w:spacing w:before="52"/>
              <w:ind w:left="57"/>
              <w:rPr>
                <w:sz w:val="20"/>
                <w:szCs w:val="20"/>
              </w:rPr>
            </w:pPr>
          </w:p>
        </w:tc>
        <w:tc>
          <w:tcPr>
            <w:tcW w:w="3250" w:type="dxa"/>
          </w:tcPr>
          <w:p w14:paraId="27D68B4A" w14:textId="05B9D4DE" w:rsidR="0099209C" w:rsidRPr="0099209C" w:rsidRDefault="0099209C" w:rsidP="0099209C">
            <w:pPr>
              <w:pStyle w:val="TableParagraph"/>
              <w:spacing w:before="52"/>
              <w:ind w:left="57"/>
              <w:rPr>
                <w:sz w:val="20"/>
                <w:szCs w:val="20"/>
                <w:highlight w:val="yellow"/>
              </w:rPr>
            </w:pPr>
          </w:p>
        </w:tc>
        <w:tc>
          <w:tcPr>
            <w:tcW w:w="981" w:type="dxa"/>
          </w:tcPr>
          <w:p w14:paraId="6CAA5AF7"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5E70A1B3"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21F8467E"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4CB509EB"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584A5469"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6952A65" w14:textId="77777777" w:rsidR="0099209C" w:rsidRPr="007F6090" w:rsidRDefault="0099209C" w:rsidP="0099209C">
            <w:pPr>
              <w:pStyle w:val="TableParagraph"/>
              <w:rPr>
                <w:rFonts w:ascii="Times New Roman"/>
                <w:sz w:val="20"/>
                <w:szCs w:val="20"/>
              </w:rPr>
            </w:pPr>
          </w:p>
        </w:tc>
      </w:tr>
      <w:tr w:rsidR="0099209C" w:rsidRPr="007F6090" w14:paraId="62024B9D" w14:textId="77777777" w:rsidTr="0099209C">
        <w:trPr>
          <w:trHeight w:val="409"/>
        </w:trPr>
        <w:tc>
          <w:tcPr>
            <w:tcW w:w="722" w:type="dxa"/>
          </w:tcPr>
          <w:p w14:paraId="6A5595C9" w14:textId="77777777" w:rsidR="0099209C" w:rsidRPr="007F6090" w:rsidRDefault="0099209C" w:rsidP="0099209C">
            <w:pPr>
              <w:pStyle w:val="TableParagraph"/>
              <w:spacing w:before="52"/>
              <w:ind w:left="57"/>
              <w:rPr>
                <w:sz w:val="20"/>
                <w:szCs w:val="20"/>
              </w:rPr>
            </w:pPr>
          </w:p>
        </w:tc>
        <w:tc>
          <w:tcPr>
            <w:tcW w:w="3250" w:type="dxa"/>
          </w:tcPr>
          <w:p w14:paraId="706039ED" w14:textId="4527F169" w:rsidR="0099209C" w:rsidRPr="0099209C" w:rsidRDefault="0099209C" w:rsidP="0099209C">
            <w:pPr>
              <w:pStyle w:val="TableParagraph"/>
              <w:spacing w:before="52"/>
              <w:ind w:left="57"/>
              <w:rPr>
                <w:sz w:val="20"/>
                <w:szCs w:val="20"/>
                <w:highlight w:val="yellow"/>
              </w:rPr>
            </w:pPr>
          </w:p>
        </w:tc>
        <w:tc>
          <w:tcPr>
            <w:tcW w:w="981" w:type="dxa"/>
          </w:tcPr>
          <w:p w14:paraId="369B273E"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793D4FCF"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402BB3AE"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6799013C"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73D151A1"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03590D7" w14:textId="77777777" w:rsidR="0099209C" w:rsidRPr="007F6090" w:rsidRDefault="0099209C" w:rsidP="0099209C">
            <w:pPr>
              <w:pStyle w:val="TableParagraph"/>
              <w:rPr>
                <w:rFonts w:ascii="Times New Roman"/>
                <w:sz w:val="20"/>
                <w:szCs w:val="20"/>
              </w:rPr>
            </w:pPr>
          </w:p>
        </w:tc>
      </w:tr>
      <w:tr w:rsidR="0099209C" w:rsidRPr="007F6090" w14:paraId="4279D23E" w14:textId="77777777" w:rsidTr="0099209C">
        <w:trPr>
          <w:trHeight w:val="409"/>
        </w:trPr>
        <w:tc>
          <w:tcPr>
            <w:tcW w:w="722" w:type="dxa"/>
          </w:tcPr>
          <w:p w14:paraId="0D1BB921" w14:textId="77777777" w:rsidR="0099209C" w:rsidRPr="007F6090" w:rsidRDefault="0099209C" w:rsidP="0099209C">
            <w:pPr>
              <w:pStyle w:val="TableParagraph"/>
              <w:spacing w:before="52"/>
              <w:ind w:left="57"/>
              <w:rPr>
                <w:sz w:val="20"/>
                <w:szCs w:val="20"/>
              </w:rPr>
            </w:pPr>
          </w:p>
        </w:tc>
        <w:tc>
          <w:tcPr>
            <w:tcW w:w="3250" w:type="dxa"/>
          </w:tcPr>
          <w:p w14:paraId="7B99DA76" w14:textId="28651BCB" w:rsidR="0099209C" w:rsidRPr="0099209C" w:rsidRDefault="0099209C" w:rsidP="0099209C">
            <w:pPr>
              <w:pStyle w:val="TableParagraph"/>
              <w:spacing w:before="52"/>
              <w:ind w:left="57"/>
              <w:rPr>
                <w:sz w:val="20"/>
                <w:szCs w:val="20"/>
                <w:highlight w:val="yellow"/>
              </w:rPr>
            </w:pPr>
          </w:p>
        </w:tc>
        <w:tc>
          <w:tcPr>
            <w:tcW w:w="981" w:type="dxa"/>
          </w:tcPr>
          <w:p w14:paraId="585ED8E7"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49B3EF4F"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16F077ED"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22358ADA"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7B1C992B"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32D0DDF" w14:textId="77777777" w:rsidR="0099209C" w:rsidRPr="007F6090" w:rsidRDefault="0099209C" w:rsidP="0099209C">
            <w:pPr>
              <w:pStyle w:val="TableParagraph"/>
              <w:rPr>
                <w:rFonts w:ascii="Times New Roman"/>
                <w:sz w:val="20"/>
                <w:szCs w:val="20"/>
              </w:rPr>
            </w:pPr>
          </w:p>
        </w:tc>
      </w:tr>
      <w:tr w:rsidR="0099209C" w:rsidRPr="007F6090" w14:paraId="4AA924B4" w14:textId="77777777" w:rsidTr="0099209C">
        <w:trPr>
          <w:trHeight w:val="409"/>
        </w:trPr>
        <w:tc>
          <w:tcPr>
            <w:tcW w:w="722" w:type="dxa"/>
          </w:tcPr>
          <w:p w14:paraId="56837122" w14:textId="77777777" w:rsidR="0099209C" w:rsidRPr="007F6090" w:rsidRDefault="0099209C" w:rsidP="0099209C">
            <w:pPr>
              <w:pStyle w:val="TableParagraph"/>
              <w:spacing w:before="52"/>
              <w:ind w:left="57"/>
              <w:rPr>
                <w:sz w:val="20"/>
                <w:szCs w:val="20"/>
              </w:rPr>
            </w:pPr>
          </w:p>
        </w:tc>
        <w:tc>
          <w:tcPr>
            <w:tcW w:w="3250" w:type="dxa"/>
          </w:tcPr>
          <w:p w14:paraId="0B9812AD" w14:textId="49E7FBA2" w:rsidR="0099209C" w:rsidRPr="0099209C" w:rsidRDefault="0099209C" w:rsidP="0099209C">
            <w:pPr>
              <w:pStyle w:val="TableParagraph"/>
              <w:spacing w:before="52"/>
              <w:ind w:left="57"/>
              <w:rPr>
                <w:sz w:val="20"/>
                <w:szCs w:val="20"/>
                <w:highlight w:val="yellow"/>
              </w:rPr>
            </w:pPr>
          </w:p>
        </w:tc>
        <w:tc>
          <w:tcPr>
            <w:tcW w:w="981" w:type="dxa"/>
          </w:tcPr>
          <w:p w14:paraId="64112AD9"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01A5A2EC"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4A67F447"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11318A5"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24A53082"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042B866" w14:textId="77777777" w:rsidR="0099209C" w:rsidRPr="007F6090" w:rsidRDefault="0099209C" w:rsidP="0099209C">
            <w:pPr>
              <w:pStyle w:val="TableParagraph"/>
              <w:rPr>
                <w:rFonts w:ascii="Times New Roman"/>
                <w:sz w:val="20"/>
                <w:szCs w:val="20"/>
              </w:rPr>
            </w:pPr>
          </w:p>
        </w:tc>
      </w:tr>
      <w:tr w:rsidR="0099209C" w:rsidRPr="007F6090" w14:paraId="29A46592" w14:textId="77777777" w:rsidTr="0099209C">
        <w:trPr>
          <w:trHeight w:val="409"/>
        </w:trPr>
        <w:tc>
          <w:tcPr>
            <w:tcW w:w="722" w:type="dxa"/>
          </w:tcPr>
          <w:p w14:paraId="55F1ECC6" w14:textId="77777777" w:rsidR="0099209C" w:rsidRPr="007F6090" w:rsidRDefault="0099209C" w:rsidP="0099209C">
            <w:pPr>
              <w:pStyle w:val="TableParagraph"/>
              <w:spacing w:before="52"/>
              <w:ind w:left="57"/>
              <w:rPr>
                <w:sz w:val="20"/>
                <w:szCs w:val="20"/>
              </w:rPr>
            </w:pPr>
          </w:p>
        </w:tc>
        <w:tc>
          <w:tcPr>
            <w:tcW w:w="3250" w:type="dxa"/>
          </w:tcPr>
          <w:p w14:paraId="3D154A89" w14:textId="63AD5B3A" w:rsidR="0099209C" w:rsidRPr="0099209C" w:rsidRDefault="0099209C" w:rsidP="0099209C">
            <w:pPr>
              <w:pStyle w:val="TableParagraph"/>
              <w:spacing w:before="52"/>
              <w:ind w:left="57"/>
              <w:rPr>
                <w:sz w:val="20"/>
                <w:szCs w:val="20"/>
                <w:highlight w:val="yellow"/>
              </w:rPr>
            </w:pPr>
          </w:p>
        </w:tc>
        <w:tc>
          <w:tcPr>
            <w:tcW w:w="981" w:type="dxa"/>
          </w:tcPr>
          <w:p w14:paraId="74D9451B"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4E3D06C2"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1639142D"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26C7B1B4"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55F91870"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02B568E" w14:textId="77777777" w:rsidR="0099209C" w:rsidRPr="007F6090" w:rsidRDefault="0099209C" w:rsidP="0099209C">
            <w:pPr>
              <w:pStyle w:val="TableParagraph"/>
              <w:rPr>
                <w:rFonts w:ascii="Times New Roman"/>
                <w:sz w:val="20"/>
                <w:szCs w:val="20"/>
              </w:rPr>
            </w:pPr>
          </w:p>
        </w:tc>
      </w:tr>
      <w:tr w:rsidR="0099209C" w:rsidRPr="007F6090" w14:paraId="08E023E3" w14:textId="77777777" w:rsidTr="0099209C">
        <w:trPr>
          <w:trHeight w:val="409"/>
        </w:trPr>
        <w:tc>
          <w:tcPr>
            <w:tcW w:w="722" w:type="dxa"/>
          </w:tcPr>
          <w:p w14:paraId="22D95FAB" w14:textId="77777777" w:rsidR="0099209C" w:rsidRPr="007F6090" w:rsidRDefault="0099209C" w:rsidP="0099209C">
            <w:pPr>
              <w:pStyle w:val="TableParagraph"/>
              <w:spacing w:before="52"/>
              <w:ind w:left="57"/>
              <w:rPr>
                <w:sz w:val="20"/>
                <w:szCs w:val="20"/>
              </w:rPr>
            </w:pPr>
          </w:p>
        </w:tc>
        <w:tc>
          <w:tcPr>
            <w:tcW w:w="3250" w:type="dxa"/>
          </w:tcPr>
          <w:p w14:paraId="0837DD7E" w14:textId="0C91B70F" w:rsidR="0099209C" w:rsidRPr="0099209C" w:rsidRDefault="0099209C" w:rsidP="0099209C">
            <w:pPr>
              <w:pStyle w:val="TableParagraph"/>
              <w:spacing w:before="52"/>
              <w:ind w:left="57"/>
              <w:rPr>
                <w:sz w:val="20"/>
                <w:szCs w:val="20"/>
                <w:highlight w:val="yellow"/>
              </w:rPr>
            </w:pPr>
          </w:p>
        </w:tc>
        <w:tc>
          <w:tcPr>
            <w:tcW w:w="981" w:type="dxa"/>
          </w:tcPr>
          <w:p w14:paraId="6238F15B"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3D900DF2"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5A73C73E"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26AF768F"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3464080B"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C955B65" w14:textId="77777777" w:rsidR="0099209C" w:rsidRPr="007F6090" w:rsidRDefault="0099209C" w:rsidP="0099209C">
            <w:pPr>
              <w:pStyle w:val="TableParagraph"/>
              <w:rPr>
                <w:rFonts w:ascii="Times New Roman"/>
                <w:sz w:val="20"/>
                <w:szCs w:val="20"/>
              </w:rPr>
            </w:pPr>
          </w:p>
        </w:tc>
      </w:tr>
      <w:tr w:rsidR="0099209C" w:rsidRPr="007F6090" w14:paraId="45A58F7F" w14:textId="77777777" w:rsidTr="0099209C">
        <w:trPr>
          <w:trHeight w:val="409"/>
        </w:trPr>
        <w:tc>
          <w:tcPr>
            <w:tcW w:w="722" w:type="dxa"/>
          </w:tcPr>
          <w:p w14:paraId="19CD680D" w14:textId="77777777" w:rsidR="0099209C" w:rsidRPr="007F6090" w:rsidRDefault="0099209C" w:rsidP="0099209C">
            <w:pPr>
              <w:pStyle w:val="TableParagraph"/>
              <w:spacing w:before="52"/>
              <w:ind w:left="57"/>
              <w:rPr>
                <w:sz w:val="20"/>
                <w:szCs w:val="20"/>
              </w:rPr>
            </w:pPr>
          </w:p>
        </w:tc>
        <w:tc>
          <w:tcPr>
            <w:tcW w:w="3250" w:type="dxa"/>
          </w:tcPr>
          <w:p w14:paraId="781D711E" w14:textId="77777777" w:rsidR="0099209C" w:rsidRPr="00853EAE" w:rsidRDefault="0099209C" w:rsidP="0099209C">
            <w:pPr>
              <w:pStyle w:val="TableParagraph"/>
              <w:spacing w:before="52"/>
              <w:ind w:left="57"/>
              <w:rPr>
                <w:sz w:val="20"/>
                <w:szCs w:val="20"/>
                <w:u w:val="single"/>
              </w:rPr>
            </w:pPr>
          </w:p>
        </w:tc>
        <w:tc>
          <w:tcPr>
            <w:tcW w:w="981" w:type="dxa"/>
          </w:tcPr>
          <w:p w14:paraId="1C898728"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6312DBBA"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6584525F"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2059049E"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1212EFC7"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B85589E" w14:textId="77777777" w:rsidR="0099209C" w:rsidRPr="007F6090" w:rsidRDefault="0099209C" w:rsidP="0099209C">
            <w:pPr>
              <w:pStyle w:val="TableParagraph"/>
              <w:rPr>
                <w:rFonts w:ascii="Times New Roman"/>
                <w:sz w:val="20"/>
                <w:szCs w:val="20"/>
              </w:rPr>
            </w:pPr>
          </w:p>
        </w:tc>
      </w:tr>
      <w:tr w:rsidR="0099209C" w:rsidRPr="007F6090" w14:paraId="567550D4" w14:textId="77777777" w:rsidTr="0099209C">
        <w:trPr>
          <w:trHeight w:val="409"/>
        </w:trPr>
        <w:tc>
          <w:tcPr>
            <w:tcW w:w="722" w:type="dxa"/>
          </w:tcPr>
          <w:p w14:paraId="7B7EDCC4" w14:textId="77777777" w:rsidR="0099209C" w:rsidRPr="007F6090" w:rsidRDefault="0099209C" w:rsidP="0099209C">
            <w:pPr>
              <w:pStyle w:val="TableParagraph"/>
              <w:spacing w:before="52"/>
              <w:ind w:left="57"/>
              <w:rPr>
                <w:sz w:val="20"/>
                <w:szCs w:val="20"/>
              </w:rPr>
            </w:pPr>
          </w:p>
        </w:tc>
        <w:tc>
          <w:tcPr>
            <w:tcW w:w="3250" w:type="dxa"/>
          </w:tcPr>
          <w:p w14:paraId="4CE83F0B" w14:textId="77777777" w:rsidR="0099209C" w:rsidRPr="00853EAE" w:rsidRDefault="0099209C" w:rsidP="0099209C">
            <w:pPr>
              <w:pStyle w:val="TableParagraph"/>
              <w:spacing w:before="52"/>
              <w:ind w:left="57"/>
              <w:rPr>
                <w:sz w:val="20"/>
                <w:szCs w:val="20"/>
                <w:u w:val="single"/>
              </w:rPr>
            </w:pPr>
          </w:p>
        </w:tc>
        <w:tc>
          <w:tcPr>
            <w:tcW w:w="981" w:type="dxa"/>
          </w:tcPr>
          <w:p w14:paraId="04C75BCC"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6F194991"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3828432D"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7BA5E6CB"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2693E499"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2B575CF" w14:textId="77777777" w:rsidR="0099209C" w:rsidRPr="007F6090" w:rsidRDefault="0099209C" w:rsidP="0099209C">
            <w:pPr>
              <w:pStyle w:val="TableParagraph"/>
              <w:rPr>
                <w:rFonts w:ascii="Times New Roman"/>
                <w:sz w:val="20"/>
                <w:szCs w:val="20"/>
              </w:rPr>
            </w:pPr>
          </w:p>
        </w:tc>
      </w:tr>
      <w:tr w:rsidR="0099209C" w:rsidRPr="007F6090" w14:paraId="0C897D5A" w14:textId="77777777" w:rsidTr="0099209C">
        <w:trPr>
          <w:trHeight w:val="409"/>
        </w:trPr>
        <w:tc>
          <w:tcPr>
            <w:tcW w:w="722" w:type="dxa"/>
          </w:tcPr>
          <w:p w14:paraId="6DAAAB8E" w14:textId="77777777" w:rsidR="0099209C" w:rsidRPr="007F6090" w:rsidRDefault="0099209C" w:rsidP="0099209C">
            <w:pPr>
              <w:pStyle w:val="TableParagraph"/>
              <w:spacing w:before="52"/>
              <w:ind w:left="57"/>
              <w:rPr>
                <w:sz w:val="20"/>
                <w:szCs w:val="20"/>
              </w:rPr>
            </w:pPr>
          </w:p>
        </w:tc>
        <w:tc>
          <w:tcPr>
            <w:tcW w:w="3250" w:type="dxa"/>
          </w:tcPr>
          <w:p w14:paraId="47845EEC" w14:textId="77777777" w:rsidR="0099209C" w:rsidRPr="00853EAE" w:rsidRDefault="0099209C" w:rsidP="0099209C">
            <w:pPr>
              <w:pStyle w:val="TableParagraph"/>
              <w:spacing w:before="52"/>
              <w:ind w:left="57"/>
              <w:rPr>
                <w:sz w:val="20"/>
                <w:szCs w:val="20"/>
                <w:u w:val="single"/>
              </w:rPr>
            </w:pPr>
          </w:p>
        </w:tc>
        <w:tc>
          <w:tcPr>
            <w:tcW w:w="981" w:type="dxa"/>
          </w:tcPr>
          <w:p w14:paraId="3C3A52A2"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2480F4F5"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02422842"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3F0F29DE"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3C604D7"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EB478C2" w14:textId="77777777" w:rsidR="0099209C" w:rsidRPr="007F6090" w:rsidRDefault="0099209C" w:rsidP="0099209C">
            <w:pPr>
              <w:pStyle w:val="TableParagraph"/>
              <w:rPr>
                <w:rFonts w:ascii="Times New Roman"/>
                <w:sz w:val="20"/>
                <w:szCs w:val="20"/>
              </w:rPr>
            </w:pPr>
          </w:p>
        </w:tc>
      </w:tr>
      <w:tr w:rsidR="0099209C" w:rsidRPr="007F6090" w14:paraId="2A9C02EC" w14:textId="77777777" w:rsidTr="0099209C">
        <w:trPr>
          <w:trHeight w:val="409"/>
        </w:trPr>
        <w:tc>
          <w:tcPr>
            <w:tcW w:w="722" w:type="dxa"/>
          </w:tcPr>
          <w:p w14:paraId="119A9521" w14:textId="77777777" w:rsidR="0099209C" w:rsidRPr="007F6090" w:rsidRDefault="0099209C" w:rsidP="0099209C">
            <w:pPr>
              <w:pStyle w:val="TableParagraph"/>
              <w:spacing w:before="52"/>
              <w:ind w:left="57"/>
              <w:rPr>
                <w:sz w:val="20"/>
                <w:szCs w:val="20"/>
              </w:rPr>
            </w:pPr>
          </w:p>
        </w:tc>
        <w:tc>
          <w:tcPr>
            <w:tcW w:w="3250" w:type="dxa"/>
          </w:tcPr>
          <w:p w14:paraId="7257C5A3" w14:textId="77777777" w:rsidR="0099209C" w:rsidRPr="00853EAE" w:rsidRDefault="0099209C" w:rsidP="0099209C">
            <w:pPr>
              <w:pStyle w:val="TableParagraph"/>
              <w:spacing w:before="52"/>
              <w:ind w:left="57"/>
              <w:rPr>
                <w:sz w:val="20"/>
                <w:szCs w:val="20"/>
                <w:u w:val="single"/>
              </w:rPr>
            </w:pPr>
          </w:p>
        </w:tc>
        <w:tc>
          <w:tcPr>
            <w:tcW w:w="981" w:type="dxa"/>
          </w:tcPr>
          <w:p w14:paraId="2C45F654"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1307AE97"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28C18191"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22945FAF"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31278568"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435AF89" w14:textId="77777777" w:rsidR="0099209C" w:rsidRPr="007F6090" w:rsidRDefault="0099209C" w:rsidP="0099209C">
            <w:pPr>
              <w:pStyle w:val="TableParagraph"/>
              <w:rPr>
                <w:rFonts w:ascii="Times New Roman"/>
                <w:sz w:val="20"/>
                <w:szCs w:val="20"/>
              </w:rPr>
            </w:pPr>
          </w:p>
        </w:tc>
      </w:tr>
      <w:tr w:rsidR="0099209C" w:rsidRPr="007F6090" w14:paraId="0A32F3A8" w14:textId="77777777" w:rsidTr="0099209C">
        <w:trPr>
          <w:trHeight w:val="409"/>
        </w:trPr>
        <w:tc>
          <w:tcPr>
            <w:tcW w:w="722" w:type="dxa"/>
          </w:tcPr>
          <w:p w14:paraId="3E28DDA5" w14:textId="77777777" w:rsidR="0099209C" w:rsidRPr="007F6090" w:rsidRDefault="0099209C" w:rsidP="0099209C">
            <w:pPr>
              <w:pStyle w:val="TableParagraph"/>
              <w:spacing w:before="52"/>
              <w:ind w:left="57"/>
              <w:rPr>
                <w:sz w:val="20"/>
                <w:szCs w:val="20"/>
              </w:rPr>
            </w:pPr>
          </w:p>
        </w:tc>
        <w:tc>
          <w:tcPr>
            <w:tcW w:w="3250" w:type="dxa"/>
          </w:tcPr>
          <w:p w14:paraId="40CBC87A" w14:textId="77777777" w:rsidR="0099209C" w:rsidRPr="00853EAE" w:rsidRDefault="0099209C" w:rsidP="0099209C">
            <w:pPr>
              <w:pStyle w:val="TableParagraph"/>
              <w:spacing w:before="52"/>
              <w:ind w:left="57"/>
              <w:rPr>
                <w:sz w:val="20"/>
                <w:szCs w:val="20"/>
                <w:u w:val="single"/>
              </w:rPr>
            </w:pPr>
          </w:p>
        </w:tc>
        <w:tc>
          <w:tcPr>
            <w:tcW w:w="981" w:type="dxa"/>
          </w:tcPr>
          <w:p w14:paraId="64D6B960"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1C92758A"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39B3E48F"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455408FB"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3E96684"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C0EADEB" w14:textId="77777777" w:rsidR="0099209C" w:rsidRPr="007F6090" w:rsidRDefault="0099209C" w:rsidP="0099209C">
            <w:pPr>
              <w:pStyle w:val="TableParagraph"/>
              <w:rPr>
                <w:rFonts w:ascii="Times New Roman"/>
                <w:sz w:val="20"/>
                <w:szCs w:val="20"/>
              </w:rPr>
            </w:pPr>
          </w:p>
        </w:tc>
      </w:tr>
      <w:tr w:rsidR="0099209C" w:rsidRPr="007F6090" w14:paraId="4DA9B9A8" w14:textId="77777777" w:rsidTr="0099209C">
        <w:trPr>
          <w:trHeight w:val="409"/>
        </w:trPr>
        <w:tc>
          <w:tcPr>
            <w:tcW w:w="722" w:type="dxa"/>
          </w:tcPr>
          <w:p w14:paraId="5FBA1B11" w14:textId="77777777" w:rsidR="0099209C" w:rsidRPr="007F6090" w:rsidRDefault="0099209C" w:rsidP="0099209C">
            <w:pPr>
              <w:pStyle w:val="TableParagraph"/>
              <w:spacing w:before="52"/>
              <w:ind w:left="57"/>
              <w:rPr>
                <w:sz w:val="20"/>
                <w:szCs w:val="20"/>
              </w:rPr>
            </w:pPr>
          </w:p>
        </w:tc>
        <w:tc>
          <w:tcPr>
            <w:tcW w:w="3250" w:type="dxa"/>
          </w:tcPr>
          <w:p w14:paraId="01AD4D5F" w14:textId="77777777" w:rsidR="0099209C" w:rsidRPr="00853EAE" w:rsidRDefault="0099209C" w:rsidP="0099209C">
            <w:pPr>
              <w:pStyle w:val="TableParagraph"/>
              <w:spacing w:before="52"/>
              <w:ind w:left="57"/>
              <w:rPr>
                <w:sz w:val="20"/>
                <w:szCs w:val="20"/>
                <w:u w:val="single"/>
              </w:rPr>
            </w:pPr>
          </w:p>
        </w:tc>
        <w:tc>
          <w:tcPr>
            <w:tcW w:w="981" w:type="dxa"/>
          </w:tcPr>
          <w:p w14:paraId="707DE217"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28578F7C"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right w:val="single" w:sz="4" w:space="0" w:color="000000"/>
            </w:tcBorders>
          </w:tcPr>
          <w:p w14:paraId="42284D81" w14:textId="77777777" w:rsidR="0099209C" w:rsidRPr="007F6090" w:rsidRDefault="0099209C" w:rsidP="0099209C">
            <w:pPr>
              <w:pStyle w:val="TableParagraph"/>
              <w:rPr>
                <w:rFonts w:ascii="Times New Roman"/>
                <w:sz w:val="20"/>
                <w:szCs w:val="20"/>
              </w:rPr>
            </w:pPr>
          </w:p>
        </w:tc>
        <w:tc>
          <w:tcPr>
            <w:tcW w:w="756" w:type="dxa"/>
            <w:tcBorders>
              <w:top w:val="single" w:sz="4" w:space="0" w:color="000000"/>
              <w:left w:val="single" w:sz="4" w:space="0" w:color="000000"/>
              <w:right w:val="single" w:sz="4" w:space="0" w:color="000000"/>
            </w:tcBorders>
          </w:tcPr>
          <w:p w14:paraId="1F323651" w14:textId="77777777" w:rsidR="0099209C" w:rsidRPr="007F6090" w:rsidRDefault="0099209C" w:rsidP="0099209C">
            <w:pPr>
              <w:pStyle w:val="TableParagraph"/>
              <w:rPr>
                <w:rFonts w:asci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645A7CD8"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E7445E1" w14:textId="77777777" w:rsidR="0099209C" w:rsidRPr="007F6090" w:rsidRDefault="0099209C" w:rsidP="0099209C">
            <w:pPr>
              <w:pStyle w:val="TableParagraph"/>
              <w:rPr>
                <w:rFonts w:ascii="Times New Roman"/>
                <w:sz w:val="20"/>
                <w:szCs w:val="20"/>
              </w:rPr>
            </w:pPr>
          </w:p>
        </w:tc>
      </w:tr>
      <w:tr w:rsidR="0099209C" w:rsidRPr="007F6090" w14:paraId="418B1A62" w14:textId="77777777" w:rsidTr="0099209C">
        <w:trPr>
          <w:trHeight w:val="409"/>
        </w:trPr>
        <w:tc>
          <w:tcPr>
            <w:tcW w:w="8138" w:type="dxa"/>
            <w:gridSpan w:val="6"/>
            <w:tcBorders>
              <w:right w:val="single" w:sz="4" w:space="0" w:color="000000"/>
            </w:tcBorders>
          </w:tcPr>
          <w:p w14:paraId="034431AF" w14:textId="197448EC" w:rsidR="0099209C" w:rsidRPr="007F6090" w:rsidRDefault="0099209C" w:rsidP="0099209C">
            <w:pPr>
              <w:pStyle w:val="TableParagraph"/>
              <w:rPr>
                <w:rFonts w:ascii="Times New Roman"/>
                <w:sz w:val="20"/>
                <w:szCs w:val="20"/>
              </w:rPr>
            </w:pPr>
            <w:r w:rsidRPr="007F6090">
              <w:rPr>
                <w:b/>
                <w:sz w:val="20"/>
                <w:szCs w:val="20"/>
              </w:rPr>
              <w:t>Total amount excluding Value-Added Tax (VAT) to b</w:t>
            </w:r>
            <w:r>
              <w:rPr>
                <w:b/>
                <w:sz w:val="20"/>
                <w:szCs w:val="20"/>
              </w:rPr>
              <w:t>e carried to C2.2.5</w:t>
            </w:r>
            <w:r w:rsidR="00164B97">
              <w:rPr>
                <w:b/>
                <w:sz w:val="20"/>
                <w:szCs w:val="20"/>
              </w:rPr>
              <w:t>.4</w:t>
            </w:r>
            <w:r w:rsidRPr="007F6090">
              <w:rPr>
                <w:b/>
                <w:sz w:val="20"/>
                <w:szCs w:val="20"/>
              </w:rPr>
              <w:t>- Summary of Price Schedules</w:t>
            </w:r>
            <w:r>
              <w:rPr>
                <w:b/>
                <w:sz w:val="20"/>
                <w:szCs w:val="20"/>
              </w:rPr>
              <w:t xml:space="preserve"> carried to plant summary</w:t>
            </w:r>
          </w:p>
        </w:tc>
        <w:tc>
          <w:tcPr>
            <w:tcW w:w="1530" w:type="dxa"/>
            <w:tcBorders>
              <w:right w:val="single" w:sz="4" w:space="0" w:color="000000"/>
            </w:tcBorders>
          </w:tcPr>
          <w:p w14:paraId="6A32BD45" w14:textId="77777777" w:rsidR="0099209C" w:rsidRPr="007F6090" w:rsidRDefault="0099209C" w:rsidP="0099209C">
            <w:pPr>
              <w:pStyle w:val="TableParagraph"/>
              <w:rPr>
                <w:rFonts w:ascii="Times New Roman"/>
                <w:sz w:val="20"/>
                <w:szCs w:val="20"/>
              </w:rPr>
            </w:pPr>
            <w:r>
              <w:rPr>
                <w:sz w:val="20"/>
                <w:szCs w:val="20"/>
              </w:rPr>
              <w:t>Other (Contractor to list)</w:t>
            </w:r>
          </w:p>
        </w:tc>
        <w:tc>
          <w:tcPr>
            <w:tcW w:w="686" w:type="dxa"/>
            <w:tcBorders>
              <w:right w:val="single" w:sz="4" w:space="0" w:color="000000"/>
            </w:tcBorders>
          </w:tcPr>
          <w:p w14:paraId="3793F0D6" w14:textId="77777777" w:rsidR="0099209C" w:rsidRPr="007F6090" w:rsidRDefault="0099209C" w:rsidP="0099209C">
            <w:pPr>
              <w:pStyle w:val="TableParagraph"/>
              <w:rPr>
                <w:rFonts w:ascii="Times New Roman"/>
                <w:sz w:val="20"/>
                <w:szCs w:val="20"/>
              </w:rPr>
            </w:pPr>
          </w:p>
        </w:tc>
      </w:tr>
    </w:tbl>
    <w:p w14:paraId="107FF6E0" w14:textId="77777777" w:rsidR="0099209C" w:rsidRDefault="0099209C" w:rsidP="0099209C">
      <w:pPr>
        <w:rPr>
          <w:rFonts w:ascii="Times New Roman"/>
          <w:sz w:val="20"/>
          <w:szCs w:val="20"/>
        </w:rPr>
      </w:pPr>
    </w:p>
    <w:p w14:paraId="182E979D" w14:textId="77777777" w:rsidR="0099209C" w:rsidRDefault="0099209C" w:rsidP="0099209C">
      <w:pPr>
        <w:rPr>
          <w:rFonts w:ascii="Times New Roman"/>
          <w:sz w:val="20"/>
          <w:szCs w:val="20"/>
        </w:rPr>
      </w:pPr>
    </w:p>
    <w:p w14:paraId="4E7B2A44" w14:textId="77777777" w:rsidR="0099209C" w:rsidRDefault="0099209C" w:rsidP="0099209C">
      <w:pPr>
        <w:rPr>
          <w:rFonts w:ascii="Times New Roman"/>
          <w:sz w:val="20"/>
          <w:szCs w:val="20"/>
        </w:rPr>
      </w:pPr>
    </w:p>
    <w:p w14:paraId="66115070" w14:textId="77777777" w:rsidR="0099209C" w:rsidRDefault="0099209C" w:rsidP="0099209C">
      <w:pPr>
        <w:rPr>
          <w:rFonts w:ascii="Times New Roman"/>
          <w:sz w:val="20"/>
          <w:szCs w:val="20"/>
        </w:rPr>
      </w:pPr>
    </w:p>
    <w:p w14:paraId="4147BB71" w14:textId="77777777" w:rsidR="0099209C" w:rsidRDefault="0099209C" w:rsidP="0099209C">
      <w:pPr>
        <w:rPr>
          <w:rFonts w:ascii="Times New Roman"/>
          <w:sz w:val="20"/>
          <w:szCs w:val="20"/>
        </w:rPr>
      </w:pPr>
    </w:p>
    <w:p w14:paraId="6F35CF81" w14:textId="77777777" w:rsidR="004B2E06" w:rsidRDefault="004B2E06" w:rsidP="0099209C">
      <w:pPr>
        <w:tabs>
          <w:tab w:val="left" w:pos="1700"/>
        </w:tabs>
        <w:spacing w:line="360" w:lineRule="auto"/>
        <w:ind w:left="1700" w:right="1141" w:hanging="1441"/>
        <w:rPr>
          <w:b/>
          <w:sz w:val="20"/>
          <w:szCs w:val="20"/>
        </w:rPr>
      </w:pPr>
    </w:p>
    <w:p w14:paraId="77EEC752" w14:textId="20A3A7AF" w:rsidR="0099209C" w:rsidRDefault="00164B97" w:rsidP="0099209C">
      <w:pPr>
        <w:tabs>
          <w:tab w:val="left" w:pos="1700"/>
        </w:tabs>
        <w:spacing w:line="360" w:lineRule="auto"/>
        <w:ind w:left="1700" w:right="1141" w:hanging="1441"/>
        <w:rPr>
          <w:b/>
          <w:sz w:val="20"/>
          <w:szCs w:val="20"/>
        </w:rPr>
      </w:pPr>
      <w:r>
        <w:rPr>
          <w:b/>
          <w:sz w:val="20"/>
          <w:szCs w:val="20"/>
        </w:rPr>
        <w:t>C2.2.5</w:t>
      </w:r>
      <w:r w:rsidR="0099209C" w:rsidRPr="00BF61FB">
        <w:rPr>
          <w:b/>
          <w:sz w:val="20"/>
          <w:szCs w:val="20"/>
        </w:rPr>
        <w:tab/>
        <w:t xml:space="preserve">PRICE SCHEDULE </w:t>
      </w:r>
      <w:r w:rsidR="004B2E06" w:rsidRPr="004B2E06">
        <w:rPr>
          <w:b/>
          <w:sz w:val="21"/>
        </w:rPr>
        <w:t>5: GRAVITY THICKENER 3</w:t>
      </w:r>
    </w:p>
    <w:p w14:paraId="1E619CDC" w14:textId="77777777" w:rsidR="0099209C" w:rsidRPr="00164B97" w:rsidRDefault="0099209C" w:rsidP="0099209C">
      <w:pPr>
        <w:spacing w:line="360" w:lineRule="auto"/>
        <w:ind w:left="270" w:right="1141" w:hanging="11"/>
        <w:rPr>
          <w:rFonts w:ascii="Times New Roman"/>
          <w:b/>
          <w:sz w:val="20"/>
          <w:szCs w:val="20"/>
        </w:rPr>
      </w:pPr>
      <w:r w:rsidRPr="00164B97">
        <w:rPr>
          <w:b/>
          <w:sz w:val="20"/>
        </w:rPr>
        <w:t>PART 5: SITE ESTABLISHMENT, REFUBISHMENT OF EXISTING STRUCTURES, CONSTRUCTION OF NEW INFRASTRUCTURE AND INSTALLATION OF EQUIPMENT</w:t>
      </w:r>
    </w:p>
    <w:tbl>
      <w:tblPr>
        <w:tblW w:w="10570" w:type="dxa"/>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8"/>
        <w:gridCol w:w="3250"/>
        <w:gridCol w:w="981"/>
        <w:gridCol w:w="989"/>
        <w:gridCol w:w="1440"/>
        <w:gridCol w:w="666"/>
        <w:gridCol w:w="1620"/>
        <w:gridCol w:w="686"/>
      </w:tblGrid>
      <w:tr w:rsidR="0099209C" w:rsidRPr="007F6090" w14:paraId="6B59B52A" w14:textId="77777777" w:rsidTr="0099209C">
        <w:trPr>
          <w:trHeight w:val="635"/>
        </w:trPr>
        <w:tc>
          <w:tcPr>
            <w:tcW w:w="938" w:type="dxa"/>
          </w:tcPr>
          <w:p w14:paraId="21CB785E" w14:textId="77777777" w:rsidR="0099209C" w:rsidRPr="007F6090" w:rsidRDefault="0099209C" w:rsidP="0099209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15D57CD3" w14:textId="77777777" w:rsidR="0099209C" w:rsidRPr="007F6090" w:rsidRDefault="0099209C" w:rsidP="0099209C">
            <w:pPr>
              <w:pStyle w:val="TableParagraph"/>
              <w:spacing w:before="182"/>
              <w:ind w:left="1046"/>
              <w:rPr>
                <w:b/>
                <w:sz w:val="20"/>
                <w:szCs w:val="20"/>
              </w:rPr>
            </w:pPr>
            <w:r w:rsidRPr="007F6090">
              <w:rPr>
                <w:b/>
                <w:sz w:val="20"/>
                <w:szCs w:val="20"/>
              </w:rPr>
              <w:t>Description</w:t>
            </w:r>
          </w:p>
        </w:tc>
        <w:tc>
          <w:tcPr>
            <w:tcW w:w="981" w:type="dxa"/>
          </w:tcPr>
          <w:p w14:paraId="3A2279DA" w14:textId="77777777" w:rsidR="0099209C" w:rsidRPr="007F6090" w:rsidRDefault="0099209C" w:rsidP="0099209C">
            <w:pPr>
              <w:pStyle w:val="TableParagraph"/>
              <w:spacing w:before="52" w:line="256" w:lineRule="auto"/>
              <w:ind w:left="345" w:right="282" w:hanging="32"/>
              <w:rPr>
                <w:b/>
                <w:sz w:val="20"/>
                <w:szCs w:val="20"/>
              </w:rPr>
            </w:pPr>
            <w:r w:rsidRPr="007F6090">
              <w:rPr>
                <w:b/>
                <w:sz w:val="20"/>
                <w:szCs w:val="20"/>
              </w:rPr>
              <w:t>Qty (A)</w:t>
            </w:r>
          </w:p>
        </w:tc>
        <w:tc>
          <w:tcPr>
            <w:tcW w:w="989" w:type="dxa"/>
          </w:tcPr>
          <w:p w14:paraId="57A979CF" w14:textId="77777777" w:rsidR="0099209C" w:rsidRPr="007F6090" w:rsidRDefault="0099209C" w:rsidP="0099209C">
            <w:pPr>
              <w:pStyle w:val="TableParagraph"/>
              <w:spacing w:before="182"/>
              <w:ind w:left="167" w:right="155"/>
              <w:jc w:val="center"/>
              <w:rPr>
                <w:b/>
                <w:sz w:val="20"/>
                <w:szCs w:val="20"/>
              </w:rPr>
            </w:pPr>
            <w:r w:rsidRPr="007F6090">
              <w:rPr>
                <w:b/>
                <w:sz w:val="20"/>
                <w:szCs w:val="20"/>
              </w:rPr>
              <w:t>U O M</w:t>
            </w:r>
          </w:p>
        </w:tc>
        <w:tc>
          <w:tcPr>
            <w:tcW w:w="2106" w:type="dxa"/>
            <w:gridSpan w:val="2"/>
            <w:tcBorders>
              <w:bottom w:val="single" w:sz="4" w:space="0" w:color="000000"/>
            </w:tcBorders>
          </w:tcPr>
          <w:p w14:paraId="1BB2DD55" w14:textId="77777777" w:rsidR="0099209C" w:rsidRPr="007F6090" w:rsidRDefault="0099209C" w:rsidP="0099209C">
            <w:pPr>
              <w:pStyle w:val="TableParagraph"/>
              <w:spacing w:before="182"/>
              <w:ind w:left="680"/>
              <w:rPr>
                <w:b/>
                <w:sz w:val="20"/>
                <w:szCs w:val="20"/>
              </w:rPr>
            </w:pPr>
            <w:r w:rsidRPr="007F6090">
              <w:rPr>
                <w:b/>
                <w:sz w:val="20"/>
                <w:szCs w:val="20"/>
              </w:rPr>
              <w:t>Rate (B)</w:t>
            </w:r>
          </w:p>
        </w:tc>
        <w:tc>
          <w:tcPr>
            <w:tcW w:w="2306" w:type="dxa"/>
            <w:gridSpan w:val="2"/>
            <w:tcBorders>
              <w:bottom w:val="single" w:sz="4" w:space="0" w:color="000000"/>
            </w:tcBorders>
          </w:tcPr>
          <w:p w14:paraId="37E1C545" w14:textId="77777777" w:rsidR="0099209C" w:rsidRPr="007F6090" w:rsidRDefault="0099209C" w:rsidP="0099209C">
            <w:pPr>
              <w:pStyle w:val="TableParagraph"/>
              <w:spacing w:before="182"/>
              <w:ind w:left="654"/>
              <w:rPr>
                <w:b/>
                <w:sz w:val="20"/>
                <w:szCs w:val="20"/>
              </w:rPr>
            </w:pPr>
            <w:r w:rsidRPr="007F6090">
              <w:rPr>
                <w:b/>
                <w:sz w:val="20"/>
                <w:szCs w:val="20"/>
              </w:rPr>
              <w:t>Total A*B</w:t>
            </w:r>
          </w:p>
        </w:tc>
      </w:tr>
      <w:tr w:rsidR="0099209C" w:rsidRPr="007F6090" w14:paraId="7D770A7E" w14:textId="77777777" w:rsidTr="0099209C">
        <w:trPr>
          <w:trHeight w:val="1371"/>
        </w:trPr>
        <w:tc>
          <w:tcPr>
            <w:tcW w:w="938" w:type="dxa"/>
          </w:tcPr>
          <w:p w14:paraId="6B8808F0" w14:textId="77777777" w:rsidR="0099209C" w:rsidRPr="007F6090" w:rsidRDefault="0099209C" w:rsidP="0099209C">
            <w:pPr>
              <w:pStyle w:val="TableParagraph"/>
              <w:rPr>
                <w:rFonts w:ascii="Times New Roman"/>
                <w:sz w:val="20"/>
                <w:szCs w:val="20"/>
              </w:rPr>
            </w:pPr>
          </w:p>
        </w:tc>
        <w:tc>
          <w:tcPr>
            <w:tcW w:w="3250" w:type="dxa"/>
          </w:tcPr>
          <w:p w14:paraId="5CCBC29E" w14:textId="77777777" w:rsidR="0099209C" w:rsidRPr="007F6090" w:rsidRDefault="0099209C" w:rsidP="0099209C">
            <w:pPr>
              <w:pStyle w:val="TableParagraph"/>
              <w:spacing w:before="52" w:line="259" w:lineRule="auto"/>
              <w:ind w:left="57" w:right="404"/>
              <w:rPr>
                <w:b/>
                <w:sz w:val="20"/>
                <w:szCs w:val="20"/>
              </w:rPr>
            </w:pPr>
            <w:r>
              <w:rPr>
                <w:b/>
                <w:sz w:val="20"/>
                <w:szCs w:val="20"/>
              </w:rPr>
              <w:t>Site Establishment, refurbishment of Existing Infrastructure and Construction of New Infrastructure</w:t>
            </w:r>
          </w:p>
        </w:tc>
        <w:tc>
          <w:tcPr>
            <w:tcW w:w="981" w:type="dxa"/>
            <w:shd w:val="clear" w:color="auto" w:fill="BEBEBE"/>
          </w:tcPr>
          <w:p w14:paraId="0FF602BD"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shd w:val="clear" w:color="auto" w:fill="BEBEBE"/>
          </w:tcPr>
          <w:p w14:paraId="6BD3D03E"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37E8D495" w14:textId="77777777" w:rsidR="0099209C" w:rsidRPr="007F6090" w:rsidRDefault="0099209C" w:rsidP="0099209C">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BEBEBE"/>
          </w:tcPr>
          <w:p w14:paraId="7A302DEB" w14:textId="77777777" w:rsidR="0099209C" w:rsidRPr="007F6090" w:rsidRDefault="0099209C"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BEBEBE"/>
          </w:tcPr>
          <w:p w14:paraId="255E8FC0" w14:textId="77777777" w:rsidR="0099209C" w:rsidRPr="007F6090" w:rsidRDefault="0099209C"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BEBEBE"/>
          </w:tcPr>
          <w:p w14:paraId="37BD8A7F" w14:textId="77777777" w:rsidR="0099209C" w:rsidRPr="007F6090" w:rsidRDefault="0099209C" w:rsidP="0099209C">
            <w:pPr>
              <w:pStyle w:val="TableParagraph"/>
              <w:rPr>
                <w:rFonts w:ascii="Times New Roman"/>
                <w:sz w:val="20"/>
                <w:szCs w:val="20"/>
              </w:rPr>
            </w:pPr>
          </w:p>
        </w:tc>
      </w:tr>
      <w:tr w:rsidR="004B2E06" w:rsidRPr="007F6090" w14:paraId="6797E007" w14:textId="77777777" w:rsidTr="0099209C">
        <w:trPr>
          <w:trHeight w:val="518"/>
        </w:trPr>
        <w:tc>
          <w:tcPr>
            <w:tcW w:w="938" w:type="dxa"/>
            <w:vAlign w:val="center"/>
          </w:tcPr>
          <w:p w14:paraId="5ADA743D" w14:textId="77777777" w:rsidR="004B2E06" w:rsidRPr="007F6090" w:rsidRDefault="004B2E06" w:rsidP="0099209C">
            <w:pPr>
              <w:pStyle w:val="TableParagraph"/>
              <w:spacing w:before="53"/>
              <w:ind w:left="57"/>
              <w:rPr>
                <w:sz w:val="20"/>
                <w:szCs w:val="20"/>
              </w:rPr>
            </w:pPr>
            <w:r>
              <w:rPr>
                <w:sz w:val="20"/>
                <w:szCs w:val="20"/>
              </w:rPr>
              <w:t>5. 1</w:t>
            </w:r>
          </w:p>
        </w:tc>
        <w:tc>
          <w:tcPr>
            <w:tcW w:w="3250" w:type="dxa"/>
          </w:tcPr>
          <w:p w14:paraId="09AA3ABB" w14:textId="7BF4DD45" w:rsidR="004B2E06" w:rsidRPr="006E0BE3" w:rsidRDefault="004B2E06" w:rsidP="0099209C">
            <w:pPr>
              <w:pStyle w:val="TableParagraph"/>
              <w:spacing w:before="53"/>
              <w:rPr>
                <w:b/>
                <w:sz w:val="20"/>
                <w:szCs w:val="20"/>
                <w:u w:val="single"/>
              </w:rPr>
            </w:pPr>
            <w:r>
              <w:rPr>
                <w:sz w:val="20"/>
                <w:szCs w:val="20"/>
              </w:rPr>
              <w:t xml:space="preserve"> Demolition of</w:t>
            </w:r>
          </w:p>
        </w:tc>
        <w:tc>
          <w:tcPr>
            <w:tcW w:w="981" w:type="dxa"/>
          </w:tcPr>
          <w:p w14:paraId="629BC0FE" w14:textId="77777777" w:rsidR="004B2E06" w:rsidRPr="007F6090" w:rsidRDefault="004B2E06" w:rsidP="0099209C">
            <w:pPr>
              <w:pStyle w:val="TableParagraph"/>
              <w:spacing w:before="53"/>
              <w:ind w:left="15"/>
              <w:jc w:val="center"/>
              <w:rPr>
                <w:sz w:val="20"/>
                <w:szCs w:val="20"/>
              </w:rPr>
            </w:pPr>
          </w:p>
        </w:tc>
        <w:tc>
          <w:tcPr>
            <w:tcW w:w="989" w:type="dxa"/>
            <w:tcBorders>
              <w:right w:val="single" w:sz="4" w:space="0" w:color="000000"/>
            </w:tcBorders>
          </w:tcPr>
          <w:p w14:paraId="0C47BECC" w14:textId="77777777" w:rsidR="004B2E06" w:rsidRPr="007F6090" w:rsidRDefault="004B2E06" w:rsidP="0099209C">
            <w:pPr>
              <w:pStyle w:val="TableParagraph"/>
              <w:spacing w:before="53"/>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76F4884"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433DB077"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0A7AE22"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2BD00D38" w14:textId="77777777" w:rsidR="004B2E06" w:rsidRPr="007F6090" w:rsidRDefault="004B2E06" w:rsidP="0099209C">
            <w:pPr>
              <w:pStyle w:val="TableParagraph"/>
              <w:rPr>
                <w:rFonts w:ascii="Times New Roman"/>
                <w:sz w:val="20"/>
                <w:szCs w:val="20"/>
              </w:rPr>
            </w:pPr>
          </w:p>
        </w:tc>
      </w:tr>
      <w:tr w:rsidR="00FF283A" w:rsidRPr="007F6090" w14:paraId="2F0D1FB9" w14:textId="77777777" w:rsidTr="0099209C">
        <w:trPr>
          <w:trHeight w:val="515"/>
        </w:trPr>
        <w:tc>
          <w:tcPr>
            <w:tcW w:w="938" w:type="dxa"/>
            <w:vAlign w:val="center"/>
          </w:tcPr>
          <w:p w14:paraId="487A5FB5" w14:textId="7CE62909" w:rsidR="00FF283A" w:rsidRPr="007F6090" w:rsidRDefault="00FF283A" w:rsidP="00FF283A">
            <w:pPr>
              <w:pStyle w:val="TableParagraph"/>
              <w:spacing w:before="52"/>
              <w:ind w:left="57"/>
              <w:rPr>
                <w:sz w:val="20"/>
                <w:szCs w:val="20"/>
              </w:rPr>
            </w:pPr>
            <w:r>
              <w:rPr>
                <w:sz w:val="20"/>
                <w:szCs w:val="20"/>
              </w:rPr>
              <w:t>5.1.1</w:t>
            </w:r>
          </w:p>
        </w:tc>
        <w:tc>
          <w:tcPr>
            <w:tcW w:w="3250" w:type="dxa"/>
          </w:tcPr>
          <w:p w14:paraId="19B68390" w14:textId="7BD990C1" w:rsidR="00FF283A" w:rsidRDefault="00FF283A" w:rsidP="0099209C">
            <w:pPr>
              <w:pStyle w:val="TableParagraph"/>
              <w:spacing w:before="52"/>
              <w:rPr>
                <w:sz w:val="20"/>
                <w:szCs w:val="20"/>
              </w:rPr>
            </w:pPr>
            <w:r>
              <w:rPr>
                <w:sz w:val="20"/>
                <w:szCs w:val="20"/>
              </w:rPr>
              <w:t xml:space="preserve"> Existing carport structure</w:t>
            </w:r>
          </w:p>
        </w:tc>
        <w:tc>
          <w:tcPr>
            <w:tcW w:w="981" w:type="dxa"/>
          </w:tcPr>
          <w:p w14:paraId="09E1F8DE" w14:textId="64934382" w:rsidR="00FF283A" w:rsidRPr="007F6090" w:rsidRDefault="00FF283A" w:rsidP="0099209C">
            <w:pPr>
              <w:pStyle w:val="TableParagraph"/>
              <w:spacing w:before="52"/>
              <w:ind w:left="15"/>
              <w:jc w:val="center"/>
              <w:rPr>
                <w:sz w:val="20"/>
                <w:szCs w:val="20"/>
              </w:rPr>
            </w:pPr>
            <w:r>
              <w:rPr>
                <w:sz w:val="20"/>
                <w:szCs w:val="20"/>
              </w:rPr>
              <w:t>1</w:t>
            </w:r>
          </w:p>
        </w:tc>
        <w:tc>
          <w:tcPr>
            <w:tcW w:w="989" w:type="dxa"/>
            <w:tcBorders>
              <w:right w:val="single" w:sz="4" w:space="0" w:color="000000"/>
            </w:tcBorders>
          </w:tcPr>
          <w:p w14:paraId="3D15100D" w14:textId="65D5DF20" w:rsidR="00FF283A" w:rsidRPr="007F6090" w:rsidRDefault="00FF283A" w:rsidP="00FF283A">
            <w:pPr>
              <w:pStyle w:val="TableParagraph"/>
              <w:jc w:val="center"/>
              <w:rPr>
                <w:sz w:val="20"/>
                <w:szCs w:val="20"/>
              </w:rPr>
            </w:pPr>
            <w:r w:rsidRPr="00FF283A">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C158D6C"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11DF6C1C"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3433C06"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05628175" w14:textId="77777777" w:rsidR="00FF283A" w:rsidRPr="007F6090" w:rsidRDefault="00FF283A" w:rsidP="0099209C">
            <w:pPr>
              <w:pStyle w:val="TableParagraph"/>
              <w:rPr>
                <w:rFonts w:ascii="Times New Roman"/>
                <w:sz w:val="20"/>
                <w:szCs w:val="20"/>
              </w:rPr>
            </w:pPr>
          </w:p>
        </w:tc>
      </w:tr>
      <w:tr w:rsidR="00FF283A" w:rsidRPr="007F6090" w14:paraId="3443610C" w14:textId="77777777" w:rsidTr="0099209C">
        <w:trPr>
          <w:trHeight w:val="515"/>
        </w:trPr>
        <w:tc>
          <w:tcPr>
            <w:tcW w:w="938" w:type="dxa"/>
            <w:vAlign w:val="center"/>
          </w:tcPr>
          <w:p w14:paraId="2586DB38" w14:textId="77777777" w:rsidR="00FF283A" w:rsidRPr="007F6090" w:rsidRDefault="00FF283A" w:rsidP="0099209C">
            <w:pPr>
              <w:pStyle w:val="TableParagraph"/>
              <w:spacing w:before="52"/>
              <w:ind w:left="57"/>
              <w:rPr>
                <w:sz w:val="20"/>
                <w:szCs w:val="20"/>
              </w:rPr>
            </w:pPr>
            <w:r>
              <w:rPr>
                <w:sz w:val="20"/>
                <w:szCs w:val="20"/>
              </w:rPr>
              <w:t>5.1.2</w:t>
            </w:r>
          </w:p>
        </w:tc>
        <w:tc>
          <w:tcPr>
            <w:tcW w:w="3250" w:type="dxa"/>
          </w:tcPr>
          <w:p w14:paraId="4194B31C" w14:textId="0091B4C3" w:rsidR="00FF283A" w:rsidRDefault="00FF283A" w:rsidP="0099209C">
            <w:pPr>
              <w:pStyle w:val="TableParagraph"/>
              <w:spacing w:before="52"/>
              <w:rPr>
                <w:sz w:val="20"/>
                <w:szCs w:val="20"/>
              </w:rPr>
            </w:pPr>
            <w:r>
              <w:rPr>
                <w:sz w:val="20"/>
                <w:szCs w:val="20"/>
              </w:rPr>
              <w:t xml:space="preserve"> Existing decommissioned acid plant</w:t>
            </w:r>
          </w:p>
        </w:tc>
        <w:tc>
          <w:tcPr>
            <w:tcW w:w="981" w:type="dxa"/>
          </w:tcPr>
          <w:p w14:paraId="00A802C1" w14:textId="70D04AD8" w:rsidR="00FF283A" w:rsidRPr="007F6090" w:rsidRDefault="00FF283A" w:rsidP="0099209C">
            <w:pPr>
              <w:pStyle w:val="TableParagraph"/>
              <w:spacing w:before="52"/>
              <w:ind w:left="15"/>
              <w:jc w:val="center"/>
              <w:rPr>
                <w:sz w:val="20"/>
                <w:szCs w:val="20"/>
              </w:rPr>
            </w:pPr>
            <w:r>
              <w:rPr>
                <w:sz w:val="20"/>
                <w:szCs w:val="20"/>
              </w:rPr>
              <w:t xml:space="preserve">1 </w:t>
            </w:r>
          </w:p>
        </w:tc>
        <w:tc>
          <w:tcPr>
            <w:tcW w:w="989" w:type="dxa"/>
            <w:tcBorders>
              <w:right w:val="single" w:sz="4" w:space="0" w:color="000000"/>
            </w:tcBorders>
          </w:tcPr>
          <w:p w14:paraId="487E67D3" w14:textId="58DDC024" w:rsidR="00FF283A" w:rsidRPr="007F6090" w:rsidRDefault="00FF283A" w:rsidP="00FF283A">
            <w:pPr>
              <w:pStyle w:val="TableParagraph"/>
              <w:jc w:val="center"/>
              <w:rPr>
                <w:sz w:val="20"/>
                <w:szCs w:val="20"/>
              </w:rPr>
            </w:pPr>
            <w:r w:rsidRPr="00FF283A">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461EEF5"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2C190220"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6734649"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1F5C555C" w14:textId="77777777" w:rsidR="00FF283A" w:rsidRPr="007F6090" w:rsidRDefault="00FF283A" w:rsidP="0099209C">
            <w:pPr>
              <w:pStyle w:val="TableParagraph"/>
              <w:rPr>
                <w:rFonts w:ascii="Times New Roman"/>
                <w:sz w:val="20"/>
                <w:szCs w:val="20"/>
              </w:rPr>
            </w:pPr>
          </w:p>
        </w:tc>
      </w:tr>
      <w:tr w:rsidR="004B2E06" w:rsidRPr="007F6090" w14:paraId="403549F3" w14:textId="77777777" w:rsidTr="0099209C">
        <w:trPr>
          <w:trHeight w:val="517"/>
        </w:trPr>
        <w:tc>
          <w:tcPr>
            <w:tcW w:w="938" w:type="dxa"/>
            <w:vAlign w:val="center"/>
          </w:tcPr>
          <w:p w14:paraId="17EECCCC" w14:textId="77777777" w:rsidR="004B2E06" w:rsidRPr="007F6090" w:rsidRDefault="004B2E06" w:rsidP="0099209C">
            <w:pPr>
              <w:pStyle w:val="TableParagraph"/>
              <w:spacing w:before="52"/>
              <w:ind w:left="57"/>
              <w:rPr>
                <w:sz w:val="20"/>
                <w:szCs w:val="20"/>
              </w:rPr>
            </w:pPr>
            <w:r>
              <w:rPr>
                <w:sz w:val="20"/>
                <w:szCs w:val="20"/>
              </w:rPr>
              <w:t>5.1.3</w:t>
            </w:r>
          </w:p>
        </w:tc>
        <w:tc>
          <w:tcPr>
            <w:tcW w:w="3250" w:type="dxa"/>
          </w:tcPr>
          <w:p w14:paraId="3F3373DE" w14:textId="01D42E8B" w:rsidR="004B2E06" w:rsidRDefault="004B2E06" w:rsidP="0099209C">
            <w:pPr>
              <w:pStyle w:val="TableParagraph"/>
              <w:spacing w:before="52"/>
              <w:rPr>
                <w:sz w:val="20"/>
                <w:szCs w:val="20"/>
              </w:rPr>
            </w:pPr>
            <w:r>
              <w:rPr>
                <w:sz w:val="20"/>
                <w:szCs w:val="20"/>
              </w:rPr>
              <w:t xml:space="preserve"> Other(Contractor to list)</w:t>
            </w:r>
          </w:p>
        </w:tc>
        <w:tc>
          <w:tcPr>
            <w:tcW w:w="981" w:type="dxa"/>
          </w:tcPr>
          <w:p w14:paraId="33F0E99C" w14:textId="77777777" w:rsidR="004B2E06" w:rsidRPr="007F6090" w:rsidRDefault="004B2E06" w:rsidP="0099209C">
            <w:pPr>
              <w:pStyle w:val="TableParagraph"/>
              <w:spacing w:before="52"/>
              <w:ind w:left="15"/>
              <w:jc w:val="center"/>
              <w:rPr>
                <w:sz w:val="20"/>
                <w:szCs w:val="20"/>
              </w:rPr>
            </w:pPr>
          </w:p>
        </w:tc>
        <w:tc>
          <w:tcPr>
            <w:tcW w:w="989" w:type="dxa"/>
            <w:tcBorders>
              <w:right w:val="single" w:sz="4" w:space="0" w:color="000000"/>
            </w:tcBorders>
          </w:tcPr>
          <w:p w14:paraId="3C3ED6F8" w14:textId="77777777" w:rsidR="004B2E06" w:rsidRPr="007F6090" w:rsidRDefault="004B2E06"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51C9C501"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44979A32"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7033A0C"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21D69595" w14:textId="77777777" w:rsidR="004B2E06" w:rsidRPr="007F6090" w:rsidRDefault="004B2E06" w:rsidP="0099209C">
            <w:pPr>
              <w:pStyle w:val="TableParagraph"/>
              <w:rPr>
                <w:rFonts w:ascii="Times New Roman"/>
                <w:sz w:val="20"/>
                <w:szCs w:val="20"/>
              </w:rPr>
            </w:pPr>
          </w:p>
        </w:tc>
      </w:tr>
      <w:tr w:rsidR="004B2E06" w:rsidRPr="007F6090" w14:paraId="5E41EB28" w14:textId="77777777" w:rsidTr="0099209C">
        <w:trPr>
          <w:trHeight w:val="465"/>
        </w:trPr>
        <w:tc>
          <w:tcPr>
            <w:tcW w:w="938" w:type="dxa"/>
            <w:vAlign w:val="center"/>
          </w:tcPr>
          <w:p w14:paraId="5762BA6E" w14:textId="77777777" w:rsidR="004B2E06" w:rsidRPr="00914E92" w:rsidRDefault="004B2E06" w:rsidP="0099209C">
            <w:pPr>
              <w:pStyle w:val="TableParagraph"/>
              <w:spacing w:before="52"/>
              <w:ind w:left="57"/>
              <w:rPr>
                <w:sz w:val="20"/>
                <w:szCs w:val="20"/>
              </w:rPr>
            </w:pPr>
          </w:p>
        </w:tc>
        <w:tc>
          <w:tcPr>
            <w:tcW w:w="3250" w:type="dxa"/>
          </w:tcPr>
          <w:p w14:paraId="0196EEEC" w14:textId="77777777" w:rsidR="004B2E06" w:rsidRPr="007F6090" w:rsidRDefault="004B2E06" w:rsidP="0099209C">
            <w:pPr>
              <w:pStyle w:val="TableParagraph"/>
              <w:rPr>
                <w:rFonts w:ascii="Times New Roman"/>
                <w:sz w:val="20"/>
                <w:szCs w:val="20"/>
              </w:rPr>
            </w:pPr>
          </w:p>
        </w:tc>
        <w:tc>
          <w:tcPr>
            <w:tcW w:w="981" w:type="dxa"/>
          </w:tcPr>
          <w:p w14:paraId="165888DD" w14:textId="77777777" w:rsidR="004B2E06" w:rsidRPr="007F6090" w:rsidRDefault="004B2E06" w:rsidP="0099209C">
            <w:pPr>
              <w:pStyle w:val="TableParagraph"/>
              <w:jc w:val="center"/>
              <w:rPr>
                <w:rFonts w:ascii="Times New Roman"/>
                <w:sz w:val="20"/>
                <w:szCs w:val="20"/>
              </w:rPr>
            </w:pPr>
          </w:p>
        </w:tc>
        <w:tc>
          <w:tcPr>
            <w:tcW w:w="989" w:type="dxa"/>
            <w:tcBorders>
              <w:right w:val="single" w:sz="4" w:space="0" w:color="000000"/>
            </w:tcBorders>
          </w:tcPr>
          <w:p w14:paraId="5D873172" w14:textId="77777777" w:rsidR="004B2E06" w:rsidRPr="007F6090" w:rsidRDefault="004B2E06" w:rsidP="0099209C">
            <w:pPr>
              <w:pStyle w:val="TableParagraph"/>
              <w:jc w:val="center"/>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680B95F"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3354304D"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FCDDC0E"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577FD602" w14:textId="77777777" w:rsidR="004B2E06" w:rsidRPr="007F6090" w:rsidRDefault="004B2E06" w:rsidP="0099209C">
            <w:pPr>
              <w:pStyle w:val="TableParagraph"/>
              <w:rPr>
                <w:rFonts w:ascii="Times New Roman"/>
                <w:sz w:val="20"/>
                <w:szCs w:val="20"/>
              </w:rPr>
            </w:pPr>
          </w:p>
        </w:tc>
      </w:tr>
      <w:tr w:rsidR="004B2E06" w:rsidRPr="007F6090" w14:paraId="362B28AF" w14:textId="77777777" w:rsidTr="008B5A1E">
        <w:trPr>
          <w:trHeight w:val="465"/>
        </w:trPr>
        <w:tc>
          <w:tcPr>
            <w:tcW w:w="938" w:type="dxa"/>
            <w:vAlign w:val="center"/>
          </w:tcPr>
          <w:p w14:paraId="21E754F8" w14:textId="77BDAB40" w:rsidR="004B2E06" w:rsidRPr="00914E92" w:rsidRDefault="00FF283A" w:rsidP="0099209C">
            <w:pPr>
              <w:pStyle w:val="TableParagraph"/>
              <w:spacing w:before="52"/>
              <w:ind w:left="57"/>
              <w:rPr>
                <w:sz w:val="20"/>
                <w:szCs w:val="20"/>
              </w:rPr>
            </w:pPr>
            <w:r>
              <w:rPr>
                <w:sz w:val="20"/>
                <w:szCs w:val="20"/>
              </w:rPr>
              <w:t>5.2</w:t>
            </w:r>
          </w:p>
        </w:tc>
        <w:tc>
          <w:tcPr>
            <w:tcW w:w="3250" w:type="dxa"/>
          </w:tcPr>
          <w:p w14:paraId="42B3761A" w14:textId="440A42EB" w:rsidR="004B2E06" w:rsidRPr="007F6090" w:rsidRDefault="004B2E06" w:rsidP="0099209C">
            <w:pPr>
              <w:pStyle w:val="TableParagraph"/>
              <w:rPr>
                <w:rFonts w:ascii="Times New Roman"/>
                <w:sz w:val="20"/>
                <w:szCs w:val="20"/>
              </w:rPr>
            </w:pPr>
            <w:r>
              <w:rPr>
                <w:sz w:val="20"/>
                <w:szCs w:val="20"/>
              </w:rPr>
              <w:t xml:space="preserve"> Construction of</w:t>
            </w:r>
          </w:p>
        </w:tc>
        <w:tc>
          <w:tcPr>
            <w:tcW w:w="981" w:type="dxa"/>
          </w:tcPr>
          <w:p w14:paraId="79C68C46" w14:textId="77777777" w:rsidR="004B2E06" w:rsidRPr="007F6090" w:rsidRDefault="004B2E06" w:rsidP="0099209C">
            <w:pPr>
              <w:pStyle w:val="TableParagraph"/>
              <w:jc w:val="center"/>
              <w:rPr>
                <w:rFonts w:ascii="Times New Roman"/>
                <w:sz w:val="20"/>
                <w:szCs w:val="20"/>
              </w:rPr>
            </w:pPr>
          </w:p>
        </w:tc>
        <w:tc>
          <w:tcPr>
            <w:tcW w:w="989" w:type="dxa"/>
            <w:tcBorders>
              <w:right w:val="single" w:sz="4" w:space="0" w:color="000000"/>
            </w:tcBorders>
          </w:tcPr>
          <w:p w14:paraId="5100488C" w14:textId="77777777" w:rsidR="004B2E06" w:rsidRPr="007F6090" w:rsidRDefault="004B2E06" w:rsidP="0099209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12EC0B16"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47217DF"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80A876D"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6FA2A07" w14:textId="77777777" w:rsidR="004B2E06" w:rsidRPr="007F6090" w:rsidRDefault="004B2E06" w:rsidP="0099209C">
            <w:pPr>
              <w:pStyle w:val="TableParagraph"/>
              <w:rPr>
                <w:rFonts w:ascii="Times New Roman"/>
                <w:sz w:val="20"/>
                <w:szCs w:val="20"/>
              </w:rPr>
            </w:pPr>
          </w:p>
        </w:tc>
      </w:tr>
      <w:tr w:rsidR="004B2E06" w:rsidRPr="007F6090" w14:paraId="28506E6E" w14:textId="77777777" w:rsidTr="008B5A1E">
        <w:trPr>
          <w:trHeight w:val="465"/>
        </w:trPr>
        <w:tc>
          <w:tcPr>
            <w:tcW w:w="938" w:type="dxa"/>
            <w:vAlign w:val="center"/>
          </w:tcPr>
          <w:p w14:paraId="30C488C2" w14:textId="5CCBA052" w:rsidR="004B2E06" w:rsidRPr="00914E92" w:rsidRDefault="00FF283A" w:rsidP="0099209C">
            <w:pPr>
              <w:pStyle w:val="TableParagraph"/>
              <w:spacing w:before="52"/>
              <w:ind w:left="57"/>
              <w:rPr>
                <w:sz w:val="20"/>
                <w:szCs w:val="20"/>
              </w:rPr>
            </w:pPr>
            <w:r>
              <w:rPr>
                <w:sz w:val="20"/>
                <w:szCs w:val="20"/>
              </w:rPr>
              <w:t>5.2.1</w:t>
            </w:r>
          </w:p>
        </w:tc>
        <w:tc>
          <w:tcPr>
            <w:tcW w:w="3250" w:type="dxa"/>
          </w:tcPr>
          <w:p w14:paraId="7EBF4361" w14:textId="58B60298" w:rsidR="004B2E06" w:rsidRPr="00686C45" w:rsidRDefault="004B2E06" w:rsidP="0099209C">
            <w:pPr>
              <w:pStyle w:val="TableParagraph"/>
              <w:rPr>
                <w:rFonts w:ascii="Times New Roman"/>
                <w:sz w:val="20"/>
                <w:szCs w:val="20"/>
                <w:highlight w:val="green"/>
              </w:rPr>
            </w:pPr>
            <w:r>
              <w:rPr>
                <w:sz w:val="20"/>
                <w:szCs w:val="20"/>
              </w:rPr>
              <w:t xml:space="preserve"> </w:t>
            </w:r>
            <w:r w:rsidRPr="00D66DF2">
              <w:rPr>
                <w:sz w:val="20"/>
                <w:szCs w:val="20"/>
                <w:u w:val="single"/>
              </w:rPr>
              <w:t>Electrical building</w:t>
            </w:r>
          </w:p>
        </w:tc>
        <w:tc>
          <w:tcPr>
            <w:tcW w:w="981" w:type="dxa"/>
          </w:tcPr>
          <w:p w14:paraId="0A88D654" w14:textId="7C15DD12" w:rsidR="004B2E06" w:rsidRPr="007F6090" w:rsidRDefault="00FF283A" w:rsidP="0099209C">
            <w:pPr>
              <w:pStyle w:val="TableParagraph"/>
              <w:jc w:val="center"/>
              <w:rPr>
                <w:rFonts w:ascii="Times New Roman"/>
                <w:sz w:val="20"/>
                <w:szCs w:val="20"/>
              </w:rPr>
            </w:pPr>
            <w:r>
              <w:rPr>
                <w:rFonts w:ascii="Times New Roman"/>
                <w:sz w:val="20"/>
                <w:szCs w:val="20"/>
              </w:rPr>
              <w:t>1</w:t>
            </w:r>
          </w:p>
        </w:tc>
        <w:tc>
          <w:tcPr>
            <w:tcW w:w="989" w:type="dxa"/>
            <w:tcBorders>
              <w:right w:val="single" w:sz="4" w:space="0" w:color="000000"/>
            </w:tcBorders>
          </w:tcPr>
          <w:p w14:paraId="3E93122F" w14:textId="171E2FA0" w:rsidR="004B2E06" w:rsidRPr="007F6090" w:rsidRDefault="00FF283A" w:rsidP="0099209C">
            <w:pPr>
              <w:pStyle w:val="TableParagraph"/>
              <w:jc w:val="center"/>
              <w:rPr>
                <w:rFonts w:ascii="Times New Roman"/>
                <w:sz w:val="20"/>
                <w:szCs w:val="20"/>
              </w:rPr>
            </w:pPr>
            <w:r>
              <w:rPr>
                <w:sz w:val="20"/>
                <w:szCs w:val="20"/>
              </w:rPr>
              <w:t>Sum</w:t>
            </w:r>
          </w:p>
        </w:tc>
        <w:tc>
          <w:tcPr>
            <w:tcW w:w="1440" w:type="dxa"/>
            <w:tcBorders>
              <w:top w:val="single" w:sz="4" w:space="0" w:color="000000"/>
              <w:left w:val="single" w:sz="4" w:space="0" w:color="000000"/>
              <w:right w:val="single" w:sz="4" w:space="0" w:color="000000"/>
            </w:tcBorders>
          </w:tcPr>
          <w:p w14:paraId="2B2D5B5C"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6169A70"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C2F6F24"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2C77140" w14:textId="77777777" w:rsidR="004B2E06" w:rsidRPr="007F6090" w:rsidRDefault="004B2E06" w:rsidP="0099209C">
            <w:pPr>
              <w:pStyle w:val="TableParagraph"/>
              <w:rPr>
                <w:rFonts w:ascii="Times New Roman"/>
                <w:sz w:val="20"/>
                <w:szCs w:val="20"/>
              </w:rPr>
            </w:pPr>
          </w:p>
        </w:tc>
      </w:tr>
      <w:tr w:rsidR="004B2E06" w:rsidRPr="007F6090" w14:paraId="0060EED4" w14:textId="77777777" w:rsidTr="008B5A1E">
        <w:trPr>
          <w:trHeight w:val="465"/>
        </w:trPr>
        <w:tc>
          <w:tcPr>
            <w:tcW w:w="938" w:type="dxa"/>
            <w:vAlign w:val="center"/>
          </w:tcPr>
          <w:p w14:paraId="30A9450F" w14:textId="0AD248CD" w:rsidR="004B2E06" w:rsidRPr="00914E92" w:rsidRDefault="00FF283A" w:rsidP="0099209C">
            <w:pPr>
              <w:pStyle w:val="TableParagraph"/>
              <w:spacing w:before="52"/>
              <w:ind w:left="57"/>
              <w:rPr>
                <w:sz w:val="20"/>
                <w:szCs w:val="20"/>
              </w:rPr>
            </w:pPr>
            <w:r>
              <w:rPr>
                <w:sz w:val="20"/>
                <w:szCs w:val="20"/>
              </w:rPr>
              <w:t>5.2.1.1</w:t>
            </w:r>
          </w:p>
        </w:tc>
        <w:tc>
          <w:tcPr>
            <w:tcW w:w="3250" w:type="dxa"/>
          </w:tcPr>
          <w:p w14:paraId="68CB14C8" w14:textId="48251F25" w:rsidR="004B2E06" w:rsidRPr="00686C45" w:rsidRDefault="004B2E06" w:rsidP="0099209C">
            <w:pPr>
              <w:pStyle w:val="TableParagraph"/>
              <w:rPr>
                <w:rFonts w:ascii="Times New Roman"/>
                <w:sz w:val="20"/>
                <w:szCs w:val="20"/>
                <w:highlight w:val="green"/>
              </w:rPr>
            </w:pPr>
            <w:r>
              <w:rPr>
                <w:sz w:val="20"/>
                <w:szCs w:val="20"/>
              </w:rPr>
              <w:t>Civil Works</w:t>
            </w:r>
          </w:p>
        </w:tc>
        <w:tc>
          <w:tcPr>
            <w:tcW w:w="981" w:type="dxa"/>
          </w:tcPr>
          <w:p w14:paraId="51E92FAC" w14:textId="77777777" w:rsidR="004B2E06" w:rsidRPr="007F6090" w:rsidRDefault="004B2E06" w:rsidP="0099209C">
            <w:pPr>
              <w:pStyle w:val="TableParagraph"/>
              <w:jc w:val="center"/>
              <w:rPr>
                <w:rFonts w:ascii="Times New Roman"/>
                <w:sz w:val="20"/>
                <w:szCs w:val="20"/>
              </w:rPr>
            </w:pPr>
          </w:p>
        </w:tc>
        <w:tc>
          <w:tcPr>
            <w:tcW w:w="989" w:type="dxa"/>
            <w:tcBorders>
              <w:right w:val="single" w:sz="4" w:space="0" w:color="000000"/>
            </w:tcBorders>
          </w:tcPr>
          <w:p w14:paraId="79D6AC5A" w14:textId="77777777" w:rsidR="004B2E06" w:rsidRPr="007F6090" w:rsidRDefault="004B2E06" w:rsidP="0099209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3B9EF4DA"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C242849"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22A513B"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C7B4708" w14:textId="77777777" w:rsidR="004B2E06" w:rsidRPr="007F6090" w:rsidRDefault="004B2E06" w:rsidP="0099209C">
            <w:pPr>
              <w:pStyle w:val="TableParagraph"/>
              <w:rPr>
                <w:rFonts w:ascii="Times New Roman"/>
                <w:sz w:val="20"/>
                <w:szCs w:val="20"/>
              </w:rPr>
            </w:pPr>
          </w:p>
        </w:tc>
      </w:tr>
      <w:tr w:rsidR="00FF283A" w:rsidRPr="007F6090" w14:paraId="6599BBDD" w14:textId="77777777" w:rsidTr="008B5A1E">
        <w:trPr>
          <w:trHeight w:val="465"/>
        </w:trPr>
        <w:tc>
          <w:tcPr>
            <w:tcW w:w="938" w:type="dxa"/>
          </w:tcPr>
          <w:p w14:paraId="21B6E43A" w14:textId="1366B09A" w:rsidR="00FF283A" w:rsidRPr="00FF283A" w:rsidRDefault="00FF283A" w:rsidP="00FF283A">
            <w:pPr>
              <w:pStyle w:val="TableParagraph"/>
              <w:spacing w:before="52"/>
              <w:ind w:left="57"/>
              <w:rPr>
                <w:sz w:val="20"/>
                <w:szCs w:val="20"/>
              </w:rPr>
            </w:pPr>
            <w:r w:rsidRPr="00FF283A">
              <w:rPr>
                <w:sz w:val="20"/>
                <w:szCs w:val="20"/>
              </w:rPr>
              <w:t>5.2.1.</w:t>
            </w:r>
            <w:r>
              <w:rPr>
                <w:sz w:val="20"/>
                <w:szCs w:val="20"/>
              </w:rPr>
              <w:t>2</w:t>
            </w:r>
          </w:p>
        </w:tc>
        <w:tc>
          <w:tcPr>
            <w:tcW w:w="3250" w:type="dxa"/>
          </w:tcPr>
          <w:p w14:paraId="005E5B2B" w14:textId="532898C5" w:rsidR="00FF283A" w:rsidRPr="00686C45" w:rsidRDefault="00FF283A" w:rsidP="0099209C">
            <w:pPr>
              <w:pStyle w:val="TableParagraph"/>
              <w:rPr>
                <w:rFonts w:ascii="Times New Roman"/>
                <w:sz w:val="20"/>
                <w:szCs w:val="20"/>
                <w:highlight w:val="green"/>
              </w:rPr>
            </w:pPr>
            <w:r>
              <w:rPr>
                <w:sz w:val="20"/>
                <w:szCs w:val="20"/>
              </w:rPr>
              <w:t>Architectural Works</w:t>
            </w:r>
          </w:p>
        </w:tc>
        <w:tc>
          <w:tcPr>
            <w:tcW w:w="981" w:type="dxa"/>
          </w:tcPr>
          <w:p w14:paraId="3EDC372B" w14:textId="77777777" w:rsidR="00FF283A" w:rsidRPr="007F6090" w:rsidRDefault="00FF283A" w:rsidP="0099209C">
            <w:pPr>
              <w:pStyle w:val="TableParagraph"/>
              <w:jc w:val="center"/>
              <w:rPr>
                <w:rFonts w:ascii="Times New Roman"/>
                <w:sz w:val="20"/>
                <w:szCs w:val="20"/>
              </w:rPr>
            </w:pPr>
          </w:p>
        </w:tc>
        <w:tc>
          <w:tcPr>
            <w:tcW w:w="989" w:type="dxa"/>
            <w:tcBorders>
              <w:right w:val="single" w:sz="4" w:space="0" w:color="000000"/>
            </w:tcBorders>
          </w:tcPr>
          <w:p w14:paraId="213D4F75" w14:textId="77777777" w:rsidR="00FF283A" w:rsidRPr="007F6090" w:rsidRDefault="00FF283A" w:rsidP="0099209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481DED68"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F298792"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742CF3F"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9156A3F" w14:textId="77777777" w:rsidR="00FF283A" w:rsidRPr="007F6090" w:rsidRDefault="00FF283A" w:rsidP="0099209C">
            <w:pPr>
              <w:pStyle w:val="TableParagraph"/>
              <w:rPr>
                <w:rFonts w:ascii="Times New Roman"/>
                <w:sz w:val="20"/>
                <w:szCs w:val="20"/>
              </w:rPr>
            </w:pPr>
          </w:p>
        </w:tc>
      </w:tr>
      <w:tr w:rsidR="00FF283A" w:rsidRPr="007F6090" w14:paraId="5917E466" w14:textId="77777777" w:rsidTr="008B5A1E">
        <w:trPr>
          <w:trHeight w:val="465"/>
        </w:trPr>
        <w:tc>
          <w:tcPr>
            <w:tcW w:w="938" w:type="dxa"/>
          </w:tcPr>
          <w:p w14:paraId="55C90A57" w14:textId="23E5A882" w:rsidR="00FF283A" w:rsidRPr="00FF283A" w:rsidRDefault="00FF283A" w:rsidP="00FF283A">
            <w:pPr>
              <w:pStyle w:val="TableParagraph"/>
              <w:spacing w:before="52"/>
              <w:ind w:left="57"/>
              <w:rPr>
                <w:sz w:val="20"/>
                <w:szCs w:val="20"/>
              </w:rPr>
            </w:pPr>
            <w:r w:rsidRPr="00FF283A">
              <w:rPr>
                <w:sz w:val="20"/>
                <w:szCs w:val="20"/>
              </w:rPr>
              <w:t>5.2.1.</w:t>
            </w:r>
            <w:r>
              <w:rPr>
                <w:sz w:val="20"/>
                <w:szCs w:val="20"/>
              </w:rPr>
              <w:t>3</w:t>
            </w:r>
          </w:p>
        </w:tc>
        <w:tc>
          <w:tcPr>
            <w:tcW w:w="3250" w:type="dxa"/>
          </w:tcPr>
          <w:p w14:paraId="1C9E8B84" w14:textId="57799E99" w:rsidR="00FF283A" w:rsidRPr="00686C45" w:rsidRDefault="00FF283A" w:rsidP="0099209C">
            <w:pPr>
              <w:pStyle w:val="TableParagraph"/>
              <w:rPr>
                <w:rFonts w:ascii="Times New Roman"/>
                <w:sz w:val="20"/>
                <w:szCs w:val="20"/>
                <w:highlight w:val="green"/>
              </w:rPr>
            </w:pPr>
            <w:r>
              <w:rPr>
                <w:sz w:val="20"/>
                <w:szCs w:val="20"/>
              </w:rPr>
              <w:t>Mechanical Works</w:t>
            </w:r>
          </w:p>
        </w:tc>
        <w:tc>
          <w:tcPr>
            <w:tcW w:w="981" w:type="dxa"/>
          </w:tcPr>
          <w:p w14:paraId="095B0D9D" w14:textId="77777777" w:rsidR="00FF283A" w:rsidRPr="007F6090" w:rsidRDefault="00FF283A" w:rsidP="0099209C">
            <w:pPr>
              <w:pStyle w:val="TableParagraph"/>
              <w:jc w:val="center"/>
              <w:rPr>
                <w:rFonts w:ascii="Times New Roman"/>
                <w:sz w:val="20"/>
                <w:szCs w:val="20"/>
              </w:rPr>
            </w:pPr>
          </w:p>
        </w:tc>
        <w:tc>
          <w:tcPr>
            <w:tcW w:w="989" w:type="dxa"/>
            <w:tcBorders>
              <w:right w:val="single" w:sz="4" w:space="0" w:color="000000"/>
            </w:tcBorders>
          </w:tcPr>
          <w:p w14:paraId="0525FE87" w14:textId="77777777" w:rsidR="00FF283A" w:rsidRPr="007F6090" w:rsidRDefault="00FF283A" w:rsidP="0099209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1DA24741"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59443A7"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3F462F7"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1857CF6" w14:textId="77777777" w:rsidR="00FF283A" w:rsidRPr="007F6090" w:rsidRDefault="00FF283A" w:rsidP="0099209C">
            <w:pPr>
              <w:pStyle w:val="TableParagraph"/>
              <w:rPr>
                <w:rFonts w:ascii="Times New Roman"/>
                <w:sz w:val="20"/>
                <w:szCs w:val="20"/>
              </w:rPr>
            </w:pPr>
          </w:p>
        </w:tc>
      </w:tr>
      <w:tr w:rsidR="00FF283A" w:rsidRPr="007F6090" w14:paraId="7001F429" w14:textId="77777777" w:rsidTr="008B5A1E">
        <w:trPr>
          <w:trHeight w:val="465"/>
        </w:trPr>
        <w:tc>
          <w:tcPr>
            <w:tcW w:w="938" w:type="dxa"/>
          </w:tcPr>
          <w:p w14:paraId="04A200A3" w14:textId="560D2F20" w:rsidR="00FF283A" w:rsidRPr="00FF283A" w:rsidRDefault="00FF283A" w:rsidP="00FF283A">
            <w:pPr>
              <w:pStyle w:val="TableParagraph"/>
              <w:spacing w:before="52"/>
              <w:ind w:left="57"/>
              <w:rPr>
                <w:sz w:val="20"/>
                <w:szCs w:val="20"/>
              </w:rPr>
            </w:pPr>
            <w:r w:rsidRPr="00FF283A">
              <w:rPr>
                <w:sz w:val="20"/>
                <w:szCs w:val="20"/>
              </w:rPr>
              <w:t>5.2.1.</w:t>
            </w:r>
            <w:r>
              <w:rPr>
                <w:sz w:val="20"/>
                <w:szCs w:val="20"/>
              </w:rPr>
              <w:t>4</w:t>
            </w:r>
          </w:p>
        </w:tc>
        <w:tc>
          <w:tcPr>
            <w:tcW w:w="3250" w:type="dxa"/>
          </w:tcPr>
          <w:p w14:paraId="55FF300D" w14:textId="6FC63609" w:rsidR="00FF283A" w:rsidRPr="00686C45" w:rsidRDefault="00FF283A" w:rsidP="0099209C">
            <w:pPr>
              <w:pStyle w:val="TableParagraph"/>
              <w:rPr>
                <w:rFonts w:ascii="Times New Roman"/>
                <w:sz w:val="20"/>
                <w:szCs w:val="20"/>
                <w:highlight w:val="green"/>
              </w:rPr>
            </w:pPr>
            <w:r>
              <w:rPr>
                <w:sz w:val="20"/>
                <w:szCs w:val="20"/>
              </w:rPr>
              <w:t>Electrical Works</w:t>
            </w:r>
          </w:p>
        </w:tc>
        <w:tc>
          <w:tcPr>
            <w:tcW w:w="981" w:type="dxa"/>
          </w:tcPr>
          <w:p w14:paraId="39E33D76" w14:textId="77777777" w:rsidR="00FF283A" w:rsidRPr="007F6090" w:rsidRDefault="00FF283A" w:rsidP="0099209C">
            <w:pPr>
              <w:pStyle w:val="TableParagraph"/>
              <w:jc w:val="center"/>
              <w:rPr>
                <w:rFonts w:ascii="Times New Roman"/>
                <w:sz w:val="20"/>
                <w:szCs w:val="20"/>
              </w:rPr>
            </w:pPr>
          </w:p>
        </w:tc>
        <w:tc>
          <w:tcPr>
            <w:tcW w:w="989" w:type="dxa"/>
            <w:tcBorders>
              <w:right w:val="single" w:sz="4" w:space="0" w:color="000000"/>
            </w:tcBorders>
          </w:tcPr>
          <w:p w14:paraId="5DB9B06E" w14:textId="77777777" w:rsidR="00FF283A" w:rsidRPr="007F6090" w:rsidRDefault="00FF283A" w:rsidP="0099209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37B260A0"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131ACD8"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9C0C8AF"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3DFE931" w14:textId="77777777" w:rsidR="00FF283A" w:rsidRPr="007F6090" w:rsidRDefault="00FF283A" w:rsidP="0099209C">
            <w:pPr>
              <w:pStyle w:val="TableParagraph"/>
              <w:rPr>
                <w:rFonts w:ascii="Times New Roman"/>
                <w:sz w:val="20"/>
                <w:szCs w:val="20"/>
              </w:rPr>
            </w:pPr>
          </w:p>
        </w:tc>
      </w:tr>
      <w:tr w:rsidR="00FF283A" w:rsidRPr="007F6090" w14:paraId="4236C8DD" w14:textId="77777777" w:rsidTr="008B5A1E">
        <w:trPr>
          <w:trHeight w:val="465"/>
        </w:trPr>
        <w:tc>
          <w:tcPr>
            <w:tcW w:w="938" w:type="dxa"/>
          </w:tcPr>
          <w:p w14:paraId="1600B060" w14:textId="6B4947F4" w:rsidR="00FF283A" w:rsidRPr="00FF283A" w:rsidRDefault="00FF283A" w:rsidP="00FF283A">
            <w:pPr>
              <w:pStyle w:val="TableParagraph"/>
              <w:spacing w:before="52"/>
              <w:ind w:left="57"/>
              <w:rPr>
                <w:sz w:val="20"/>
                <w:szCs w:val="20"/>
              </w:rPr>
            </w:pPr>
            <w:r w:rsidRPr="00FF283A">
              <w:rPr>
                <w:sz w:val="20"/>
                <w:szCs w:val="20"/>
              </w:rPr>
              <w:t>5.2.1.</w:t>
            </w:r>
            <w:r>
              <w:rPr>
                <w:sz w:val="20"/>
                <w:szCs w:val="20"/>
              </w:rPr>
              <w:t>5</w:t>
            </w:r>
          </w:p>
        </w:tc>
        <w:tc>
          <w:tcPr>
            <w:tcW w:w="3250" w:type="dxa"/>
          </w:tcPr>
          <w:p w14:paraId="337B0082" w14:textId="2213EB09" w:rsidR="00FF283A" w:rsidRPr="00686C45" w:rsidRDefault="00FF283A" w:rsidP="0099209C">
            <w:pPr>
              <w:pStyle w:val="TableParagraph"/>
              <w:rPr>
                <w:rFonts w:ascii="Times New Roman"/>
                <w:sz w:val="20"/>
                <w:szCs w:val="20"/>
                <w:highlight w:val="green"/>
              </w:rPr>
            </w:pPr>
            <w:r>
              <w:rPr>
                <w:sz w:val="20"/>
                <w:szCs w:val="20"/>
              </w:rPr>
              <w:t>Automation Works</w:t>
            </w:r>
          </w:p>
        </w:tc>
        <w:tc>
          <w:tcPr>
            <w:tcW w:w="981" w:type="dxa"/>
          </w:tcPr>
          <w:p w14:paraId="10CF4675" w14:textId="77777777" w:rsidR="00FF283A" w:rsidRPr="007F6090" w:rsidRDefault="00FF283A" w:rsidP="0099209C">
            <w:pPr>
              <w:pStyle w:val="TableParagraph"/>
              <w:jc w:val="center"/>
              <w:rPr>
                <w:rFonts w:ascii="Times New Roman"/>
                <w:sz w:val="20"/>
                <w:szCs w:val="20"/>
              </w:rPr>
            </w:pPr>
          </w:p>
        </w:tc>
        <w:tc>
          <w:tcPr>
            <w:tcW w:w="989" w:type="dxa"/>
            <w:tcBorders>
              <w:right w:val="single" w:sz="4" w:space="0" w:color="000000"/>
            </w:tcBorders>
          </w:tcPr>
          <w:p w14:paraId="7ACEB810" w14:textId="77777777" w:rsidR="00FF283A" w:rsidRPr="007F6090" w:rsidRDefault="00FF283A" w:rsidP="0099209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67783B8A"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A911565"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AEE8B9F"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C6F3AFD" w14:textId="77777777" w:rsidR="00FF283A" w:rsidRPr="007F6090" w:rsidRDefault="00FF283A" w:rsidP="0099209C">
            <w:pPr>
              <w:pStyle w:val="TableParagraph"/>
              <w:rPr>
                <w:rFonts w:ascii="Times New Roman"/>
                <w:sz w:val="20"/>
                <w:szCs w:val="20"/>
              </w:rPr>
            </w:pPr>
          </w:p>
        </w:tc>
      </w:tr>
      <w:tr w:rsidR="00FF283A" w:rsidRPr="007F6090" w14:paraId="40022906" w14:textId="77777777" w:rsidTr="008B5A1E">
        <w:trPr>
          <w:trHeight w:val="465"/>
        </w:trPr>
        <w:tc>
          <w:tcPr>
            <w:tcW w:w="938" w:type="dxa"/>
          </w:tcPr>
          <w:p w14:paraId="4AC48EAA" w14:textId="23ADDFCF" w:rsidR="00FF283A" w:rsidRPr="00FF283A" w:rsidRDefault="00FF283A" w:rsidP="00FF283A">
            <w:pPr>
              <w:pStyle w:val="TableParagraph"/>
              <w:spacing w:before="52"/>
              <w:ind w:left="57"/>
              <w:rPr>
                <w:sz w:val="20"/>
                <w:szCs w:val="20"/>
              </w:rPr>
            </w:pPr>
            <w:r w:rsidRPr="00FF283A">
              <w:rPr>
                <w:sz w:val="20"/>
                <w:szCs w:val="20"/>
              </w:rPr>
              <w:t>5.2.1.</w:t>
            </w:r>
            <w:r>
              <w:rPr>
                <w:sz w:val="20"/>
                <w:szCs w:val="20"/>
              </w:rPr>
              <w:t>6</w:t>
            </w:r>
          </w:p>
        </w:tc>
        <w:tc>
          <w:tcPr>
            <w:tcW w:w="3250" w:type="dxa"/>
          </w:tcPr>
          <w:p w14:paraId="71A1FB6D" w14:textId="712C842B" w:rsidR="00FF283A" w:rsidRPr="00686C45" w:rsidRDefault="00FF283A" w:rsidP="0099209C">
            <w:pPr>
              <w:pStyle w:val="TableParagraph"/>
              <w:rPr>
                <w:rFonts w:ascii="Times New Roman"/>
                <w:sz w:val="20"/>
                <w:szCs w:val="20"/>
                <w:highlight w:val="green"/>
              </w:rPr>
            </w:pPr>
            <w:r>
              <w:rPr>
                <w:sz w:val="20"/>
                <w:szCs w:val="20"/>
              </w:rPr>
              <w:t>Process Works</w:t>
            </w:r>
          </w:p>
        </w:tc>
        <w:tc>
          <w:tcPr>
            <w:tcW w:w="981" w:type="dxa"/>
          </w:tcPr>
          <w:p w14:paraId="6E378579" w14:textId="77777777" w:rsidR="00FF283A" w:rsidRPr="007F6090" w:rsidRDefault="00FF283A" w:rsidP="0099209C">
            <w:pPr>
              <w:pStyle w:val="TableParagraph"/>
              <w:jc w:val="center"/>
              <w:rPr>
                <w:rFonts w:ascii="Times New Roman"/>
                <w:sz w:val="20"/>
                <w:szCs w:val="20"/>
              </w:rPr>
            </w:pPr>
          </w:p>
        </w:tc>
        <w:tc>
          <w:tcPr>
            <w:tcW w:w="989" w:type="dxa"/>
            <w:tcBorders>
              <w:right w:val="single" w:sz="4" w:space="0" w:color="000000"/>
            </w:tcBorders>
          </w:tcPr>
          <w:p w14:paraId="63085CFB" w14:textId="77777777" w:rsidR="00FF283A" w:rsidRPr="007F6090" w:rsidRDefault="00FF283A" w:rsidP="0099209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52E3E3EC"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BABAD4E"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4243146"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B831D27" w14:textId="77777777" w:rsidR="00FF283A" w:rsidRPr="007F6090" w:rsidRDefault="00FF283A" w:rsidP="0099209C">
            <w:pPr>
              <w:pStyle w:val="TableParagraph"/>
              <w:rPr>
                <w:rFonts w:ascii="Times New Roman"/>
                <w:sz w:val="20"/>
                <w:szCs w:val="20"/>
              </w:rPr>
            </w:pPr>
          </w:p>
        </w:tc>
      </w:tr>
      <w:tr w:rsidR="00FF283A" w:rsidRPr="007F6090" w14:paraId="698CA924" w14:textId="77777777" w:rsidTr="008B5A1E">
        <w:trPr>
          <w:trHeight w:val="465"/>
        </w:trPr>
        <w:tc>
          <w:tcPr>
            <w:tcW w:w="938" w:type="dxa"/>
          </w:tcPr>
          <w:p w14:paraId="2DECAC70" w14:textId="3AE41D7C" w:rsidR="00FF283A" w:rsidRPr="00FF283A" w:rsidRDefault="00FF283A" w:rsidP="00FF283A">
            <w:pPr>
              <w:pStyle w:val="TableParagraph"/>
              <w:spacing w:before="52"/>
              <w:ind w:left="57"/>
              <w:rPr>
                <w:sz w:val="20"/>
                <w:szCs w:val="20"/>
              </w:rPr>
            </w:pPr>
            <w:r w:rsidRPr="00FF283A">
              <w:rPr>
                <w:sz w:val="20"/>
                <w:szCs w:val="20"/>
              </w:rPr>
              <w:t>5.2.1.</w:t>
            </w:r>
            <w:r>
              <w:rPr>
                <w:sz w:val="20"/>
                <w:szCs w:val="20"/>
              </w:rPr>
              <w:t>7</w:t>
            </w:r>
          </w:p>
        </w:tc>
        <w:tc>
          <w:tcPr>
            <w:tcW w:w="3250" w:type="dxa"/>
          </w:tcPr>
          <w:p w14:paraId="6BA015AF" w14:textId="53D765E6" w:rsidR="00FF283A" w:rsidRPr="00686C45" w:rsidRDefault="00FF283A" w:rsidP="0099209C">
            <w:pPr>
              <w:pStyle w:val="TableParagraph"/>
              <w:rPr>
                <w:rFonts w:ascii="Times New Roman"/>
                <w:sz w:val="20"/>
                <w:szCs w:val="20"/>
                <w:highlight w:val="green"/>
              </w:rPr>
            </w:pPr>
            <w:r>
              <w:rPr>
                <w:sz w:val="20"/>
                <w:szCs w:val="20"/>
              </w:rPr>
              <w:t>Pipelines Works</w:t>
            </w:r>
          </w:p>
        </w:tc>
        <w:tc>
          <w:tcPr>
            <w:tcW w:w="981" w:type="dxa"/>
          </w:tcPr>
          <w:p w14:paraId="776CC1F9" w14:textId="5B822684" w:rsidR="00FF283A" w:rsidRPr="007F6090" w:rsidRDefault="00FF283A" w:rsidP="0099209C">
            <w:pPr>
              <w:pStyle w:val="TableParagraph"/>
              <w:jc w:val="center"/>
              <w:rPr>
                <w:rFonts w:ascii="Times New Roman"/>
                <w:sz w:val="20"/>
                <w:szCs w:val="20"/>
              </w:rPr>
            </w:pPr>
          </w:p>
        </w:tc>
        <w:tc>
          <w:tcPr>
            <w:tcW w:w="989" w:type="dxa"/>
            <w:tcBorders>
              <w:right w:val="single" w:sz="4" w:space="0" w:color="000000"/>
            </w:tcBorders>
          </w:tcPr>
          <w:p w14:paraId="225A60C6" w14:textId="2EC520A5" w:rsidR="00FF283A" w:rsidRPr="007F6090" w:rsidRDefault="00FF283A" w:rsidP="0099209C">
            <w:pPr>
              <w:pStyle w:val="TableParagraph"/>
              <w:jc w:val="center"/>
              <w:rPr>
                <w:rFonts w:ascii="Times New Roman"/>
                <w:sz w:val="20"/>
                <w:szCs w:val="20"/>
              </w:rPr>
            </w:pPr>
          </w:p>
        </w:tc>
        <w:tc>
          <w:tcPr>
            <w:tcW w:w="1440" w:type="dxa"/>
            <w:tcBorders>
              <w:top w:val="single" w:sz="4" w:space="0" w:color="000000"/>
              <w:left w:val="single" w:sz="4" w:space="0" w:color="000000"/>
              <w:right w:val="single" w:sz="4" w:space="0" w:color="000000"/>
            </w:tcBorders>
          </w:tcPr>
          <w:p w14:paraId="003F5464"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895263F"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CE8EEEB"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F227FC5" w14:textId="77777777" w:rsidR="00FF283A" w:rsidRPr="007F6090" w:rsidRDefault="00FF283A" w:rsidP="0099209C">
            <w:pPr>
              <w:pStyle w:val="TableParagraph"/>
              <w:rPr>
                <w:rFonts w:ascii="Times New Roman"/>
                <w:sz w:val="20"/>
                <w:szCs w:val="20"/>
              </w:rPr>
            </w:pPr>
          </w:p>
        </w:tc>
      </w:tr>
      <w:tr w:rsidR="00FF283A" w:rsidRPr="007F6090" w14:paraId="68E9F626" w14:textId="77777777" w:rsidTr="008B5A1E">
        <w:trPr>
          <w:trHeight w:val="465"/>
        </w:trPr>
        <w:tc>
          <w:tcPr>
            <w:tcW w:w="938" w:type="dxa"/>
          </w:tcPr>
          <w:p w14:paraId="5441BE97" w14:textId="6788E71F" w:rsidR="00FF283A" w:rsidRPr="00FF283A" w:rsidRDefault="00FF283A" w:rsidP="00FF283A">
            <w:pPr>
              <w:pStyle w:val="TableParagraph"/>
              <w:spacing w:before="52"/>
              <w:ind w:left="57"/>
              <w:rPr>
                <w:sz w:val="20"/>
                <w:szCs w:val="20"/>
              </w:rPr>
            </w:pPr>
            <w:r w:rsidRPr="00FF283A">
              <w:rPr>
                <w:sz w:val="20"/>
                <w:szCs w:val="20"/>
              </w:rPr>
              <w:t>5.2.1.</w:t>
            </w:r>
            <w:r>
              <w:rPr>
                <w:sz w:val="20"/>
                <w:szCs w:val="20"/>
              </w:rPr>
              <w:t>8</w:t>
            </w:r>
          </w:p>
        </w:tc>
        <w:tc>
          <w:tcPr>
            <w:tcW w:w="3250" w:type="dxa"/>
          </w:tcPr>
          <w:p w14:paraId="79399200" w14:textId="096D0133" w:rsidR="00FF283A" w:rsidRPr="007F6090" w:rsidRDefault="00FF283A" w:rsidP="0099209C">
            <w:pPr>
              <w:pStyle w:val="TableParagraph"/>
              <w:rPr>
                <w:rFonts w:ascii="Times New Roman"/>
                <w:sz w:val="20"/>
                <w:szCs w:val="20"/>
              </w:rPr>
            </w:pPr>
            <w:r>
              <w:rPr>
                <w:sz w:val="20"/>
                <w:szCs w:val="20"/>
              </w:rPr>
              <w:t xml:space="preserve"> Other (Contractor to list)</w:t>
            </w:r>
          </w:p>
        </w:tc>
        <w:tc>
          <w:tcPr>
            <w:tcW w:w="981" w:type="dxa"/>
          </w:tcPr>
          <w:p w14:paraId="30A30077" w14:textId="77777777" w:rsidR="00FF283A" w:rsidRPr="007F6090" w:rsidRDefault="00FF283A" w:rsidP="0099209C">
            <w:pPr>
              <w:pStyle w:val="TableParagraph"/>
              <w:rPr>
                <w:rFonts w:ascii="Times New Roman"/>
                <w:sz w:val="20"/>
                <w:szCs w:val="20"/>
              </w:rPr>
            </w:pPr>
          </w:p>
        </w:tc>
        <w:tc>
          <w:tcPr>
            <w:tcW w:w="989" w:type="dxa"/>
            <w:tcBorders>
              <w:right w:val="single" w:sz="4" w:space="0" w:color="000000"/>
            </w:tcBorders>
          </w:tcPr>
          <w:p w14:paraId="78558F72" w14:textId="77777777" w:rsidR="00FF283A" w:rsidRPr="007F6090" w:rsidRDefault="00FF283A"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56D0DCA"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3B6BE26"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4A98162"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5D574AE" w14:textId="77777777" w:rsidR="00FF283A" w:rsidRPr="007F6090" w:rsidRDefault="00FF283A" w:rsidP="0099209C">
            <w:pPr>
              <w:pStyle w:val="TableParagraph"/>
              <w:rPr>
                <w:rFonts w:ascii="Times New Roman"/>
                <w:sz w:val="20"/>
                <w:szCs w:val="20"/>
              </w:rPr>
            </w:pPr>
          </w:p>
        </w:tc>
      </w:tr>
      <w:tr w:rsidR="00FF283A" w:rsidRPr="007F6090" w14:paraId="039BA15B" w14:textId="77777777" w:rsidTr="008B5A1E">
        <w:trPr>
          <w:trHeight w:val="465"/>
        </w:trPr>
        <w:tc>
          <w:tcPr>
            <w:tcW w:w="938" w:type="dxa"/>
          </w:tcPr>
          <w:p w14:paraId="7294FFD2" w14:textId="5111F9F2" w:rsidR="00FF283A" w:rsidRPr="005918FB" w:rsidRDefault="00FF283A" w:rsidP="0099209C">
            <w:pPr>
              <w:pStyle w:val="TableParagraph"/>
              <w:spacing w:before="52"/>
              <w:ind w:left="57"/>
              <w:rPr>
                <w:sz w:val="20"/>
                <w:szCs w:val="20"/>
              </w:rPr>
            </w:pPr>
            <w:r>
              <w:rPr>
                <w:sz w:val="20"/>
                <w:szCs w:val="20"/>
              </w:rPr>
              <w:t>5.2.2</w:t>
            </w:r>
          </w:p>
        </w:tc>
        <w:tc>
          <w:tcPr>
            <w:tcW w:w="3250" w:type="dxa"/>
          </w:tcPr>
          <w:p w14:paraId="59270A55" w14:textId="35D3B06F" w:rsidR="00FF283A" w:rsidRPr="007F6090" w:rsidRDefault="00FF283A" w:rsidP="0099209C">
            <w:pPr>
              <w:pStyle w:val="TableParagraph"/>
              <w:rPr>
                <w:rFonts w:ascii="Times New Roman"/>
                <w:sz w:val="20"/>
                <w:szCs w:val="20"/>
              </w:rPr>
            </w:pPr>
            <w:r>
              <w:rPr>
                <w:sz w:val="20"/>
                <w:szCs w:val="20"/>
              </w:rPr>
              <w:t xml:space="preserve"> </w:t>
            </w:r>
            <w:r w:rsidRPr="00D66DF2">
              <w:rPr>
                <w:sz w:val="20"/>
                <w:szCs w:val="20"/>
                <w:u w:val="single"/>
              </w:rPr>
              <w:t>Gravity Thickener</w:t>
            </w:r>
          </w:p>
        </w:tc>
        <w:tc>
          <w:tcPr>
            <w:tcW w:w="981" w:type="dxa"/>
          </w:tcPr>
          <w:p w14:paraId="49C44010" w14:textId="4F4B18E9" w:rsidR="00FF283A" w:rsidRPr="007F6090" w:rsidRDefault="00FF283A" w:rsidP="00FF283A">
            <w:pPr>
              <w:pStyle w:val="TableParagraph"/>
              <w:jc w:val="center"/>
              <w:rPr>
                <w:rFonts w:ascii="Times New Roman"/>
                <w:sz w:val="20"/>
                <w:szCs w:val="20"/>
              </w:rPr>
            </w:pPr>
            <w:r w:rsidRPr="00FF283A">
              <w:rPr>
                <w:rFonts w:ascii="Times New Roman"/>
                <w:sz w:val="20"/>
                <w:szCs w:val="20"/>
              </w:rPr>
              <w:t>1</w:t>
            </w:r>
          </w:p>
        </w:tc>
        <w:tc>
          <w:tcPr>
            <w:tcW w:w="989" w:type="dxa"/>
            <w:tcBorders>
              <w:right w:val="single" w:sz="4" w:space="0" w:color="000000"/>
            </w:tcBorders>
          </w:tcPr>
          <w:p w14:paraId="08DA6FD8" w14:textId="30BA8AA1" w:rsidR="00FF283A" w:rsidRPr="007F6090" w:rsidRDefault="00FF283A" w:rsidP="00FF283A">
            <w:pPr>
              <w:pStyle w:val="TableParagraph"/>
              <w:jc w:val="center"/>
              <w:rPr>
                <w:rFonts w:ascii="Times New Roman"/>
                <w:sz w:val="20"/>
                <w:szCs w:val="20"/>
              </w:rPr>
            </w:pPr>
            <w:r w:rsidRPr="00FF283A">
              <w:rPr>
                <w:rFonts w:ascii="Times New Roman"/>
                <w:sz w:val="20"/>
                <w:szCs w:val="20"/>
              </w:rPr>
              <w:t>Sum</w:t>
            </w:r>
          </w:p>
        </w:tc>
        <w:tc>
          <w:tcPr>
            <w:tcW w:w="1440" w:type="dxa"/>
            <w:tcBorders>
              <w:top w:val="single" w:sz="4" w:space="0" w:color="000000"/>
              <w:left w:val="single" w:sz="4" w:space="0" w:color="000000"/>
              <w:right w:val="single" w:sz="4" w:space="0" w:color="000000"/>
            </w:tcBorders>
          </w:tcPr>
          <w:p w14:paraId="3F0176A1"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630CB11"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8EB1715"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DE1342E" w14:textId="77777777" w:rsidR="00FF283A" w:rsidRPr="007F6090" w:rsidRDefault="00FF283A" w:rsidP="0099209C">
            <w:pPr>
              <w:pStyle w:val="TableParagraph"/>
              <w:rPr>
                <w:rFonts w:ascii="Times New Roman"/>
                <w:sz w:val="20"/>
                <w:szCs w:val="20"/>
              </w:rPr>
            </w:pPr>
          </w:p>
        </w:tc>
      </w:tr>
      <w:tr w:rsidR="004B2E06" w:rsidRPr="007F6090" w14:paraId="66B2A3EA" w14:textId="77777777" w:rsidTr="008B5A1E">
        <w:trPr>
          <w:trHeight w:val="465"/>
        </w:trPr>
        <w:tc>
          <w:tcPr>
            <w:tcW w:w="938" w:type="dxa"/>
          </w:tcPr>
          <w:p w14:paraId="0489CEF8" w14:textId="39AE9048" w:rsidR="004B2E06" w:rsidRPr="005918FB" w:rsidRDefault="00FF283A" w:rsidP="0099209C">
            <w:pPr>
              <w:pStyle w:val="TableParagraph"/>
              <w:spacing w:before="52"/>
              <w:ind w:left="57"/>
              <w:rPr>
                <w:sz w:val="20"/>
                <w:szCs w:val="20"/>
              </w:rPr>
            </w:pPr>
            <w:r>
              <w:rPr>
                <w:sz w:val="20"/>
                <w:szCs w:val="20"/>
              </w:rPr>
              <w:t>5.2.2.1</w:t>
            </w:r>
          </w:p>
        </w:tc>
        <w:tc>
          <w:tcPr>
            <w:tcW w:w="3250" w:type="dxa"/>
          </w:tcPr>
          <w:p w14:paraId="35D5A855" w14:textId="2FA72C54" w:rsidR="004B2E06" w:rsidRPr="007F6090" w:rsidRDefault="004B2E06" w:rsidP="0099209C">
            <w:pPr>
              <w:pStyle w:val="TableParagraph"/>
              <w:rPr>
                <w:rFonts w:ascii="Times New Roman"/>
                <w:sz w:val="20"/>
                <w:szCs w:val="20"/>
              </w:rPr>
            </w:pPr>
            <w:r>
              <w:rPr>
                <w:sz w:val="20"/>
                <w:szCs w:val="20"/>
              </w:rPr>
              <w:t>Civil Works</w:t>
            </w:r>
          </w:p>
        </w:tc>
        <w:tc>
          <w:tcPr>
            <w:tcW w:w="981" w:type="dxa"/>
          </w:tcPr>
          <w:p w14:paraId="60A78D1C"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16DD48E9"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242CF09"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80D758C"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7633734"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4499A56" w14:textId="77777777" w:rsidR="004B2E06" w:rsidRPr="007F6090" w:rsidRDefault="004B2E06" w:rsidP="0099209C">
            <w:pPr>
              <w:pStyle w:val="TableParagraph"/>
              <w:rPr>
                <w:rFonts w:ascii="Times New Roman"/>
                <w:sz w:val="20"/>
                <w:szCs w:val="20"/>
              </w:rPr>
            </w:pPr>
          </w:p>
        </w:tc>
      </w:tr>
      <w:tr w:rsidR="00FF283A" w:rsidRPr="007F6090" w14:paraId="0F0E26F8" w14:textId="77777777" w:rsidTr="008B5A1E">
        <w:trPr>
          <w:trHeight w:val="465"/>
        </w:trPr>
        <w:tc>
          <w:tcPr>
            <w:tcW w:w="938" w:type="dxa"/>
          </w:tcPr>
          <w:p w14:paraId="6E473D91" w14:textId="40BE2890" w:rsidR="00FF283A" w:rsidRPr="00FF283A" w:rsidRDefault="00FF283A" w:rsidP="00FF283A">
            <w:pPr>
              <w:pStyle w:val="TableParagraph"/>
              <w:spacing w:before="52"/>
              <w:ind w:left="57"/>
              <w:rPr>
                <w:sz w:val="20"/>
                <w:szCs w:val="20"/>
              </w:rPr>
            </w:pPr>
            <w:r w:rsidRPr="00FF283A">
              <w:rPr>
                <w:sz w:val="20"/>
                <w:szCs w:val="20"/>
              </w:rPr>
              <w:t>5.2.2.</w:t>
            </w:r>
            <w:r>
              <w:rPr>
                <w:sz w:val="20"/>
                <w:szCs w:val="20"/>
              </w:rPr>
              <w:t>2</w:t>
            </w:r>
          </w:p>
        </w:tc>
        <w:tc>
          <w:tcPr>
            <w:tcW w:w="3250" w:type="dxa"/>
          </w:tcPr>
          <w:p w14:paraId="3E11E3A7" w14:textId="3B5C7040" w:rsidR="00FF283A" w:rsidRPr="007F6090" w:rsidRDefault="00FF283A" w:rsidP="0099209C">
            <w:pPr>
              <w:pStyle w:val="TableParagraph"/>
              <w:rPr>
                <w:rFonts w:ascii="Times New Roman"/>
                <w:sz w:val="20"/>
                <w:szCs w:val="20"/>
              </w:rPr>
            </w:pPr>
            <w:r>
              <w:rPr>
                <w:sz w:val="20"/>
                <w:szCs w:val="20"/>
              </w:rPr>
              <w:t>Architectural Works</w:t>
            </w:r>
          </w:p>
        </w:tc>
        <w:tc>
          <w:tcPr>
            <w:tcW w:w="981" w:type="dxa"/>
          </w:tcPr>
          <w:p w14:paraId="4F5760CC" w14:textId="77777777" w:rsidR="00FF283A" w:rsidRPr="007F6090" w:rsidRDefault="00FF283A" w:rsidP="0099209C">
            <w:pPr>
              <w:pStyle w:val="TableParagraph"/>
              <w:rPr>
                <w:rFonts w:ascii="Times New Roman"/>
                <w:sz w:val="20"/>
                <w:szCs w:val="20"/>
              </w:rPr>
            </w:pPr>
          </w:p>
        </w:tc>
        <w:tc>
          <w:tcPr>
            <w:tcW w:w="989" w:type="dxa"/>
            <w:tcBorders>
              <w:right w:val="single" w:sz="4" w:space="0" w:color="000000"/>
            </w:tcBorders>
          </w:tcPr>
          <w:p w14:paraId="662957DC" w14:textId="77777777" w:rsidR="00FF283A" w:rsidRPr="007F6090" w:rsidRDefault="00FF283A"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B1C8663"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05C5A48"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2005F97"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35FD8D5" w14:textId="77777777" w:rsidR="00FF283A" w:rsidRPr="007F6090" w:rsidRDefault="00FF283A" w:rsidP="0099209C">
            <w:pPr>
              <w:pStyle w:val="TableParagraph"/>
              <w:rPr>
                <w:rFonts w:ascii="Times New Roman"/>
                <w:sz w:val="20"/>
                <w:szCs w:val="20"/>
              </w:rPr>
            </w:pPr>
          </w:p>
        </w:tc>
      </w:tr>
      <w:tr w:rsidR="00FF283A" w:rsidRPr="007F6090" w14:paraId="17DFDF6D" w14:textId="77777777" w:rsidTr="008B5A1E">
        <w:trPr>
          <w:trHeight w:val="465"/>
        </w:trPr>
        <w:tc>
          <w:tcPr>
            <w:tcW w:w="938" w:type="dxa"/>
          </w:tcPr>
          <w:p w14:paraId="2CF9A56D" w14:textId="251CB810" w:rsidR="00FF283A" w:rsidRPr="00FF283A" w:rsidRDefault="00FF283A" w:rsidP="00FF283A">
            <w:pPr>
              <w:pStyle w:val="TableParagraph"/>
              <w:spacing w:before="52"/>
              <w:ind w:left="57"/>
              <w:rPr>
                <w:sz w:val="20"/>
                <w:szCs w:val="20"/>
              </w:rPr>
            </w:pPr>
            <w:r w:rsidRPr="00FF283A">
              <w:rPr>
                <w:sz w:val="20"/>
                <w:szCs w:val="20"/>
              </w:rPr>
              <w:t>5.2.2.</w:t>
            </w:r>
            <w:r>
              <w:rPr>
                <w:sz w:val="20"/>
                <w:szCs w:val="20"/>
              </w:rPr>
              <w:t>3</w:t>
            </w:r>
          </w:p>
        </w:tc>
        <w:tc>
          <w:tcPr>
            <w:tcW w:w="3250" w:type="dxa"/>
          </w:tcPr>
          <w:p w14:paraId="004C1C52" w14:textId="644B2A01" w:rsidR="00FF283A" w:rsidRPr="007F6090" w:rsidRDefault="00FF283A" w:rsidP="0099209C">
            <w:pPr>
              <w:pStyle w:val="TableParagraph"/>
              <w:rPr>
                <w:rFonts w:ascii="Times New Roman"/>
                <w:sz w:val="20"/>
                <w:szCs w:val="20"/>
              </w:rPr>
            </w:pPr>
            <w:r>
              <w:rPr>
                <w:sz w:val="20"/>
                <w:szCs w:val="20"/>
              </w:rPr>
              <w:t>Mechanical Works</w:t>
            </w:r>
          </w:p>
        </w:tc>
        <w:tc>
          <w:tcPr>
            <w:tcW w:w="981" w:type="dxa"/>
          </w:tcPr>
          <w:p w14:paraId="02E7217A" w14:textId="77777777" w:rsidR="00FF283A" w:rsidRPr="007F6090" w:rsidRDefault="00FF283A" w:rsidP="0099209C">
            <w:pPr>
              <w:pStyle w:val="TableParagraph"/>
              <w:rPr>
                <w:rFonts w:ascii="Times New Roman"/>
                <w:sz w:val="20"/>
                <w:szCs w:val="20"/>
              </w:rPr>
            </w:pPr>
          </w:p>
        </w:tc>
        <w:tc>
          <w:tcPr>
            <w:tcW w:w="989" w:type="dxa"/>
            <w:tcBorders>
              <w:right w:val="single" w:sz="4" w:space="0" w:color="000000"/>
            </w:tcBorders>
          </w:tcPr>
          <w:p w14:paraId="77FBF4D3" w14:textId="77777777" w:rsidR="00FF283A" w:rsidRPr="007F6090" w:rsidRDefault="00FF283A"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7EC3103"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B2108FE"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D62EE5D"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75F2373" w14:textId="77777777" w:rsidR="00FF283A" w:rsidRPr="007F6090" w:rsidRDefault="00FF283A" w:rsidP="0099209C">
            <w:pPr>
              <w:pStyle w:val="TableParagraph"/>
              <w:rPr>
                <w:rFonts w:ascii="Times New Roman"/>
                <w:sz w:val="20"/>
                <w:szCs w:val="20"/>
              </w:rPr>
            </w:pPr>
          </w:p>
        </w:tc>
      </w:tr>
      <w:tr w:rsidR="00FF283A" w:rsidRPr="007F6090" w14:paraId="2C64152C" w14:textId="77777777" w:rsidTr="008B5A1E">
        <w:trPr>
          <w:trHeight w:val="465"/>
        </w:trPr>
        <w:tc>
          <w:tcPr>
            <w:tcW w:w="938" w:type="dxa"/>
          </w:tcPr>
          <w:p w14:paraId="028B1A9D" w14:textId="51C1BB19" w:rsidR="00FF283A" w:rsidRPr="00FF283A" w:rsidRDefault="00FF283A" w:rsidP="00FF283A">
            <w:pPr>
              <w:pStyle w:val="TableParagraph"/>
              <w:spacing w:before="52"/>
              <w:ind w:left="57"/>
              <w:rPr>
                <w:sz w:val="20"/>
                <w:szCs w:val="20"/>
              </w:rPr>
            </w:pPr>
            <w:r w:rsidRPr="00FF283A">
              <w:rPr>
                <w:sz w:val="20"/>
                <w:szCs w:val="20"/>
              </w:rPr>
              <w:t>5.2.2.</w:t>
            </w:r>
            <w:r>
              <w:rPr>
                <w:sz w:val="20"/>
                <w:szCs w:val="20"/>
              </w:rPr>
              <w:t>4</w:t>
            </w:r>
          </w:p>
        </w:tc>
        <w:tc>
          <w:tcPr>
            <w:tcW w:w="3250" w:type="dxa"/>
          </w:tcPr>
          <w:p w14:paraId="2D88AD7D" w14:textId="329751A4" w:rsidR="00FF283A" w:rsidRPr="007F6090" w:rsidRDefault="00FF283A" w:rsidP="0099209C">
            <w:pPr>
              <w:pStyle w:val="TableParagraph"/>
              <w:rPr>
                <w:rFonts w:ascii="Times New Roman"/>
                <w:sz w:val="20"/>
                <w:szCs w:val="20"/>
              </w:rPr>
            </w:pPr>
            <w:r>
              <w:rPr>
                <w:sz w:val="20"/>
                <w:szCs w:val="20"/>
              </w:rPr>
              <w:t>Electrical Works</w:t>
            </w:r>
          </w:p>
        </w:tc>
        <w:tc>
          <w:tcPr>
            <w:tcW w:w="981" w:type="dxa"/>
          </w:tcPr>
          <w:p w14:paraId="6F744D95" w14:textId="77777777" w:rsidR="00FF283A" w:rsidRPr="007F6090" w:rsidRDefault="00FF283A" w:rsidP="0099209C">
            <w:pPr>
              <w:pStyle w:val="TableParagraph"/>
              <w:rPr>
                <w:rFonts w:ascii="Times New Roman"/>
                <w:sz w:val="20"/>
                <w:szCs w:val="20"/>
              </w:rPr>
            </w:pPr>
          </w:p>
        </w:tc>
        <w:tc>
          <w:tcPr>
            <w:tcW w:w="989" w:type="dxa"/>
            <w:tcBorders>
              <w:right w:val="single" w:sz="4" w:space="0" w:color="000000"/>
            </w:tcBorders>
          </w:tcPr>
          <w:p w14:paraId="5BD12E4F" w14:textId="77777777" w:rsidR="00FF283A" w:rsidRPr="007F6090" w:rsidRDefault="00FF283A"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2EA7D2C"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8D0A6BF"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799DC34"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4A1C088" w14:textId="77777777" w:rsidR="00FF283A" w:rsidRPr="007F6090" w:rsidRDefault="00FF283A" w:rsidP="0099209C">
            <w:pPr>
              <w:pStyle w:val="TableParagraph"/>
              <w:rPr>
                <w:rFonts w:ascii="Times New Roman"/>
                <w:sz w:val="20"/>
                <w:szCs w:val="20"/>
              </w:rPr>
            </w:pPr>
          </w:p>
        </w:tc>
      </w:tr>
      <w:tr w:rsidR="00FF283A" w:rsidRPr="007F6090" w14:paraId="72DC9324" w14:textId="77777777" w:rsidTr="008B5A1E">
        <w:trPr>
          <w:trHeight w:val="465"/>
        </w:trPr>
        <w:tc>
          <w:tcPr>
            <w:tcW w:w="938" w:type="dxa"/>
          </w:tcPr>
          <w:p w14:paraId="168D04D1" w14:textId="26705DB3" w:rsidR="00FF283A" w:rsidRPr="00FF283A" w:rsidRDefault="00FF283A" w:rsidP="00FF283A">
            <w:pPr>
              <w:pStyle w:val="TableParagraph"/>
              <w:spacing w:before="52"/>
              <w:ind w:left="57"/>
              <w:rPr>
                <w:sz w:val="20"/>
                <w:szCs w:val="20"/>
              </w:rPr>
            </w:pPr>
            <w:r w:rsidRPr="00FF283A">
              <w:rPr>
                <w:sz w:val="20"/>
                <w:szCs w:val="20"/>
              </w:rPr>
              <w:t>5.2.2.</w:t>
            </w:r>
            <w:r>
              <w:rPr>
                <w:sz w:val="20"/>
                <w:szCs w:val="20"/>
              </w:rPr>
              <w:t>5</w:t>
            </w:r>
          </w:p>
        </w:tc>
        <w:tc>
          <w:tcPr>
            <w:tcW w:w="3250" w:type="dxa"/>
          </w:tcPr>
          <w:p w14:paraId="3AFE7282" w14:textId="7223BBEB" w:rsidR="00FF283A" w:rsidRPr="007F6090" w:rsidRDefault="00FF283A" w:rsidP="0099209C">
            <w:pPr>
              <w:pStyle w:val="TableParagraph"/>
              <w:rPr>
                <w:rFonts w:ascii="Times New Roman"/>
                <w:sz w:val="20"/>
                <w:szCs w:val="20"/>
              </w:rPr>
            </w:pPr>
            <w:r>
              <w:rPr>
                <w:sz w:val="20"/>
                <w:szCs w:val="20"/>
              </w:rPr>
              <w:t>Automation Works</w:t>
            </w:r>
          </w:p>
        </w:tc>
        <w:tc>
          <w:tcPr>
            <w:tcW w:w="981" w:type="dxa"/>
          </w:tcPr>
          <w:p w14:paraId="4E7BC1FD" w14:textId="780FFD2E" w:rsidR="00FF283A" w:rsidRPr="007F6090" w:rsidRDefault="00FF283A" w:rsidP="0099209C">
            <w:pPr>
              <w:pStyle w:val="TableParagraph"/>
              <w:rPr>
                <w:rFonts w:ascii="Times New Roman"/>
                <w:sz w:val="20"/>
                <w:szCs w:val="20"/>
              </w:rPr>
            </w:pPr>
          </w:p>
        </w:tc>
        <w:tc>
          <w:tcPr>
            <w:tcW w:w="989" w:type="dxa"/>
            <w:tcBorders>
              <w:right w:val="single" w:sz="4" w:space="0" w:color="000000"/>
            </w:tcBorders>
          </w:tcPr>
          <w:p w14:paraId="7CCDDBCD" w14:textId="36EB32FE" w:rsidR="00FF283A" w:rsidRPr="007F6090" w:rsidRDefault="00FF283A"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0763FF6"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38076D7"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25BF1F9"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C5E9090" w14:textId="77777777" w:rsidR="00FF283A" w:rsidRPr="007F6090" w:rsidRDefault="00FF283A" w:rsidP="0099209C">
            <w:pPr>
              <w:pStyle w:val="TableParagraph"/>
              <w:rPr>
                <w:rFonts w:ascii="Times New Roman"/>
                <w:sz w:val="20"/>
                <w:szCs w:val="20"/>
              </w:rPr>
            </w:pPr>
          </w:p>
        </w:tc>
      </w:tr>
      <w:tr w:rsidR="00FF283A" w:rsidRPr="007F6090" w14:paraId="6F01D4ED" w14:textId="77777777" w:rsidTr="0099209C">
        <w:trPr>
          <w:trHeight w:val="465"/>
        </w:trPr>
        <w:tc>
          <w:tcPr>
            <w:tcW w:w="938" w:type="dxa"/>
          </w:tcPr>
          <w:p w14:paraId="1305D114" w14:textId="5D10D039" w:rsidR="00FF283A" w:rsidRPr="00FF283A" w:rsidRDefault="00FF283A" w:rsidP="00FF283A">
            <w:pPr>
              <w:pStyle w:val="TableParagraph"/>
              <w:spacing w:before="52"/>
              <w:ind w:left="57"/>
              <w:rPr>
                <w:sz w:val="20"/>
                <w:szCs w:val="20"/>
              </w:rPr>
            </w:pPr>
            <w:r w:rsidRPr="00FF283A">
              <w:rPr>
                <w:sz w:val="20"/>
                <w:szCs w:val="20"/>
              </w:rPr>
              <w:t>5.2.2.</w:t>
            </w:r>
            <w:r>
              <w:rPr>
                <w:sz w:val="20"/>
                <w:szCs w:val="20"/>
              </w:rPr>
              <w:t>6</w:t>
            </w:r>
          </w:p>
        </w:tc>
        <w:tc>
          <w:tcPr>
            <w:tcW w:w="3250" w:type="dxa"/>
          </w:tcPr>
          <w:p w14:paraId="6132AFA0" w14:textId="5FED212D" w:rsidR="00FF283A" w:rsidRPr="007F6090" w:rsidRDefault="00FF283A" w:rsidP="0099209C">
            <w:pPr>
              <w:pStyle w:val="TableParagraph"/>
              <w:rPr>
                <w:rFonts w:ascii="Times New Roman"/>
                <w:sz w:val="20"/>
                <w:szCs w:val="20"/>
              </w:rPr>
            </w:pPr>
            <w:r>
              <w:rPr>
                <w:sz w:val="20"/>
                <w:szCs w:val="20"/>
              </w:rPr>
              <w:t>Process Works</w:t>
            </w:r>
          </w:p>
        </w:tc>
        <w:tc>
          <w:tcPr>
            <w:tcW w:w="981" w:type="dxa"/>
          </w:tcPr>
          <w:p w14:paraId="70887247" w14:textId="77777777" w:rsidR="00FF283A" w:rsidRPr="007F6090" w:rsidRDefault="00FF283A" w:rsidP="0099209C">
            <w:pPr>
              <w:pStyle w:val="TableParagraph"/>
              <w:rPr>
                <w:rFonts w:ascii="Times New Roman"/>
                <w:sz w:val="20"/>
                <w:szCs w:val="20"/>
              </w:rPr>
            </w:pPr>
          </w:p>
        </w:tc>
        <w:tc>
          <w:tcPr>
            <w:tcW w:w="989" w:type="dxa"/>
            <w:tcBorders>
              <w:right w:val="single" w:sz="4" w:space="0" w:color="000000"/>
            </w:tcBorders>
          </w:tcPr>
          <w:p w14:paraId="3D94EFE0" w14:textId="77777777" w:rsidR="00FF283A" w:rsidRPr="007F6090" w:rsidRDefault="00FF283A"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5C33560"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CE364E9"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AA331F6"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1C072D3" w14:textId="77777777" w:rsidR="00FF283A" w:rsidRPr="007F6090" w:rsidRDefault="00FF283A" w:rsidP="0099209C">
            <w:pPr>
              <w:pStyle w:val="TableParagraph"/>
              <w:rPr>
                <w:rFonts w:ascii="Times New Roman"/>
                <w:sz w:val="20"/>
                <w:szCs w:val="20"/>
              </w:rPr>
            </w:pPr>
          </w:p>
        </w:tc>
      </w:tr>
      <w:tr w:rsidR="00FF283A" w:rsidRPr="007F6090" w14:paraId="1916D713" w14:textId="77777777" w:rsidTr="0099209C">
        <w:trPr>
          <w:trHeight w:val="465"/>
        </w:trPr>
        <w:tc>
          <w:tcPr>
            <w:tcW w:w="938" w:type="dxa"/>
          </w:tcPr>
          <w:p w14:paraId="345284DB" w14:textId="4BF81FB8" w:rsidR="00FF283A" w:rsidRPr="00FF283A" w:rsidRDefault="00FF283A" w:rsidP="00FF283A">
            <w:pPr>
              <w:pStyle w:val="TableParagraph"/>
              <w:spacing w:before="52"/>
              <w:ind w:left="57"/>
              <w:rPr>
                <w:sz w:val="20"/>
                <w:szCs w:val="20"/>
              </w:rPr>
            </w:pPr>
            <w:r w:rsidRPr="00FF283A">
              <w:rPr>
                <w:sz w:val="20"/>
                <w:szCs w:val="20"/>
              </w:rPr>
              <w:t>5.2.2.</w:t>
            </w:r>
            <w:r>
              <w:rPr>
                <w:sz w:val="20"/>
                <w:szCs w:val="20"/>
              </w:rPr>
              <w:t>7</w:t>
            </w:r>
          </w:p>
        </w:tc>
        <w:tc>
          <w:tcPr>
            <w:tcW w:w="3250" w:type="dxa"/>
          </w:tcPr>
          <w:p w14:paraId="5CBF89AB" w14:textId="271EB076" w:rsidR="00FF283A" w:rsidRPr="007F6090" w:rsidRDefault="00FF283A" w:rsidP="0099209C">
            <w:pPr>
              <w:pStyle w:val="TableParagraph"/>
              <w:rPr>
                <w:rFonts w:ascii="Times New Roman"/>
                <w:sz w:val="20"/>
                <w:szCs w:val="20"/>
              </w:rPr>
            </w:pPr>
            <w:r>
              <w:rPr>
                <w:sz w:val="20"/>
                <w:szCs w:val="20"/>
              </w:rPr>
              <w:t>Pipelines Works</w:t>
            </w:r>
          </w:p>
        </w:tc>
        <w:tc>
          <w:tcPr>
            <w:tcW w:w="981" w:type="dxa"/>
          </w:tcPr>
          <w:p w14:paraId="3B11433B" w14:textId="77777777" w:rsidR="00FF283A" w:rsidRPr="007F6090" w:rsidRDefault="00FF283A" w:rsidP="0099209C">
            <w:pPr>
              <w:pStyle w:val="TableParagraph"/>
              <w:rPr>
                <w:rFonts w:ascii="Times New Roman"/>
                <w:sz w:val="20"/>
                <w:szCs w:val="20"/>
              </w:rPr>
            </w:pPr>
          </w:p>
        </w:tc>
        <w:tc>
          <w:tcPr>
            <w:tcW w:w="989" w:type="dxa"/>
            <w:tcBorders>
              <w:right w:val="single" w:sz="4" w:space="0" w:color="000000"/>
            </w:tcBorders>
          </w:tcPr>
          <w:p w14:paraId="204D0DAB" w14:textId="77777777" w:rsidR="00FF283A" w:rsidRPr="007F6090" w:rsidRDefault="00FF283A"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7122DCA"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F7381F7"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D4DA391"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688CC6B" w14:textId="77777777" w:rsidR="00FF283A" w:rsidRPr="007F6090" w:rsidRDefault="00FF283A" w:rsidP="0099209C">
            <w:pPr>
              <w:pStyle w:val="TableParagraph"/>
              <w:rPr>
                <w:rFonts w:ascii="Times New Roman"/>
                <w:sz w:val="20"/>
                <w:szCs w:val="20"/>
              </w:rPr>
            </w:pPr>
          </w:p>
        </w:tc>
      </w:tr>
      <w:tr w:rsidR="00FF283A" w:rsidRPr="007F6090" w14:paraId="00018C42" w14:textId="77777777" w:rsidTr="0099209C">
        <w:trPr>
          <w:trHeight w:val="465"/>
        </w:trPr>
        <w:tc>
          <w:tcPr>
            <w:tcW w:w="938" w:type="dxa"/>
          </w:tcPr>
          <w:p w14:paraId="1C45C234" w14:textId="6EB41CB1" w:rsidR="00FF283A" w:rsidRPr="00FF283A" w:rsidRDefault="00FF283A" w:rsidP="00FF283A">
            <w:pPr>
              <w:pStyle w:val="TableParagraph"/>
              <w:spacing w:before="52"/>
              <w:ind w:left="57"/>
              <w:rPr>
                <w:sz w:val="20"/>
                <w:szCs w:val="20"/>
              </w:rPr>
            </w:pPr>
            <w:r w:rsidRPr="00FF283A">
              <w:rPr>
                <w:sz w:val="20"/>
                <w:szCs w:val="20"/>
              </w:rPr>
              <w:t>5.2.2.</w:t>
            </w:r>
            <w:r>
              <w:rPr>
                <w:sz w:val="20"/>
                <w:szCs w:val="20"/>
              </w:rPr>
              <w:t>8</w:t>
            </w:r>
          </w:p>
        </w:tc>
        <w:tc>
          <w:tcPr>
            <w:tcW w:w="3250" w:type="dxa"/>
          </w:tcPr>
          <w:p w14:paraId="3B38179D" w14:textId="5F647508" w:rsidR="00FF283A" w:rsidRPr="007F6090" w:rsidRDefault="00FF283A" w:rsidP="0099209C">
            <w:pPr>
              <w:pStyle w:val="TableParagraph"/>
              <w:rPr>
                <w:rFonts w:ascii="Times New Roman"/>
                <w:sz w:val="20"/>
                <w:szCs w:val="20"/>
              </w:rPr>
            </w:pPr>
            <w:r>
              <w:rPr>
                <w:sz w:val="20"/>
                <w:szCs w:val="20"/>
              </w:rPr>
              <w:t xml:space="preserve"> Other (Contractor to list)</w:t>
            </w:r>
          </w:p>
        </w:tc>
        <w:tc>
          <w:tcPr>
            <w:tcW w:w="981" w:type="dxa"/>
          </w:tcPr>
          <w:p w14:paraId="71EEA9E3" w14:textId="77777777" w:rsidR="00FF283A" w:rsidRPr="007F6090" w:rsidRDefault="00FF283A" w:rsidP="0099209C">
            <w:pPr>
              <w:pStyle w:val="TableParagraph"/>
              <w:rPr>
                <w:rFonts w:ascii="Times New Roman"/>
                <w:sz w:val="20"/>
                <w:szCs w:val="20"/>
              </w:rPr>
            </w:pPr>
          </w:p>
        </w:tc>
        <w:tc>
          <w:tcPr>
            <w:tcW w:w="989" w:type="dxa"/>
            <w:tcBorders>
              <w:right w:val="single" w:sz="4" w:space="0" w:color="000000"/>
            </w:tcBorders>
          </w:tcPr>
          <w:p w14:paraId="6BF87115" w14:textId="77777777" w:rsidR="00FF283A" w:rsidRPr="007F6090" w:rsidRDefault="00FF283A"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351729FE" w14:textId="77777777" w:rsidR="00FF283A" w:rsidRPr="007F6090" w:rsidRDefault="00FF283A"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54B2B663" w14:textId="77777777" w:rsidR="00FF283A" w:rsidRPr="007F6090" w:rsidRDefault="00FF283A"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70BC7E2" w14:textId="77777777" w:rsidR="00FF283A" w:rsidRPr="007F6090" w:rsidRDefault="00FF283A"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A0013B9" w14:textId="77777777" w:rsidR="00FF283A" w:rsidRPr="007F6090" w:rsidRDefault="00FF283A" w:rsidP="0099209C">
            <w:pPr>
              <w:pStyle w:val="TableParagraph"/>
              <w:rPr>
                <w:rFonts w:ascii="Times New Roman"/>
                <w:sz w:val="20"/>
                <w:szCs w:val="20"/>
              </w:rPr>
            </w:pPr>
          </w:p>
        </w:tc>
      </w:tr>
      <w:tr w:rsidR="004B2E06" w:rsidRPr="007F6090" w14:paraId="7E7400A2" w14:textId="77777777" w:rsidTr="0099209C">
        <w:trPr>
          <w:trHeight w:val="465"/>
        </w:trPr>
        <w:tc>
          <w:tcPr>
            <w:tcW w:w="938" w:type="dxa"/>
          </w:tcPr>
          <w:p w14:paraId="566E709B" w14:textId="5D28439B" w:rsidR="004B2E06" w:rsidRPr="005918FB" w:rsidRDefault="004B2E06" w:rsidP="0099209C">
            <w:pPr>
              <w:pStyle w:val="TableParagraph"/>
              <w:spacing w:before="52"/>
              <w:ind w:left="57"/>
              <w:rPr>
                <w:sz w:val="20"/>
                <w:szCs w:val="20"/>
              </w:rPr>
            </w:pPr>
          </w:p>
        </w:tc>
        <w:tc>
          <w:tcPr>
            <w:tcW w:w="3250" w:type="dxa"/>
          </w:tcPr>
          <w:p w14:paraId="65E2BFBA" w14:textId="517DE67B" w:rsidR="004B2E06" w:rsidRPr="007F6090" w:rsidRDefault="004B2E06" w:rsidP="0099209C">
            <w:pPr>
              <w:pStyle w:val="TableParagraph"/>
              <w:rPr>
                <w:rFonts w:ascii="Times New Roman"/>
                <w:sz w:val="20"/>
                <w:szCs w:val="20"/>
              </w:rPr>
            </w:pPr>
          </w:p>
        </w:tc>
        <w:tc>
          <w:tcPr>
            <w:tcW w:w="981" w:type="dxa"/>
          </w:tcPr>
          <w:p w14:paraId="46E22CF8"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6DE3FD3C"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5E76CA26"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E360E77"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AD5ABF8"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233208A" w14:textId="77777777" w:rsidR="004B2E06" w:rsidRPr="007F6090" w:rsidRDefault="004B2E06" w:rsidP="0099209C">
            <w:pPr>
              <w:pStyle w:val="TableParagraph"/>
              <w:rPr>
                <w:rFonts w:ascii="Times New Roman"/>
                <w:sz w:val="20"/>
                <w:szCs w:val="20"/>
              </w:rPr>
            </w:pPr>
          </w:p>
        </w:tc>
      </w:tr>
      <w:tr w:rsidR="004B2E06" w:rsidRPr="007F6090" w14:paraId="08AF926F" w14:textId="77777777" w:rsidTr="0099209C">
        <w:trPr>
          <w:trHeight w:val="465"/>
        </w:trPr>
        <w:tc>
          <w:tcPr>
            <w:tcW w:w="938" w:type="dxa"/>
          </w:tcPr>
          <w:p w14:paraId="43493107" w14:textId="6CB66766" w:rsidR="004B2E06" w:rsidRPr="005918FB" w:rsidRDefault="004B2E06" w:rsidP="0099209C">
            <w:pPr>
              <w:pStyle w:val="TableParagraph"/>
              <w:spacing w:before="52"/>
              <w:ind w:left="57"/>
              <w:rPr>
                <w:sz w:val="20"/>
                <w:szCs w:val="20"/>
              </w:rPr>
            </w:pPr>
          </w:p>
        </w:tc>
        <w:tc>
          <w:tcPr>
            <w:tcW w:w="3250" w:type="dxa"/>
          </w:tcPr>
          <w:p w14:paraId="69EAB2C8" w14:textId="65FFDFD0" w:rsidR="004B2E06" w:rsidRPr="007F6090" w:rsidRDefault="004B2E06" w:rsidP="0099209C">
            <w:pPr>
              <w:pStyle w:val="TableParagraph"/>
              <w:rPr>
                <w:rFonts w:ascii="Times New Roman"/>
                <w:sz w:val="20"/>
                <w:szCs w:val="20"/>
              </w:rPr>
            </w:pPr>
          </w:p>
        </w:tc>
        <w:tc>
          <w:tcPr>
            <w:tcW w:w="981" w:type="dxa"/>
          </w:tcPr>
          <w:p w14:paraId="6BD9894E"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13756FB2"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B4ACAF8"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F5954A0"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110515F"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A0E7BC9" w14:textId="77777777" w:rsidR="004B2E06" w:rsidRPr="007F6090" w:rsidRDefault="004B2E06" w:rsidP="0099209C">
            <w:pPr>
              <w:pStyle w:val="TableParagraph"/>
              <w:rPr>
                <w:rFonts w:ascii="Times New Roman"/>
                <w:sz w:val="20"/>
                <w:szCs w:val="20"/>
              </w:rPr>
            </w:pPr>
          </w:p>
        </w:tc>
      </w:tr>
      <w:tr w:rsidR="004B2E06" w:rsidRPr="007F6090" w14:paraId="2DB9E506" w14:textId="77777777" w:rsidTr="0099209C">
        <w:trPr>
          <w:trHeight w:val="465"/>
        </w:trPr>
        <w:tc>
          <w:tcPr>
            <w:tcW w:w="938" w:type="dxa"/>
          </w:tcPr>
          <w:p w14:paraId="52915995" w14:textId="2CA9A8F2" w:rsidR="004B2E06" w:rsidRPr="005918FB" w:rsidRDefault="004B2E06" w:rsidP="0099209C">
            <w:pPr>
              <w:pStyle w:val="TableParagraph"/>
              <w:spacing w:before="52"/>
              <w:ind w:left="57"/>
              <w:rPr>
                <w:sz w:val="20"/>
                <w:szCs w:val="20"/>
              </w:rPr>
            </w:pPr>
          </w:p>
        </w:tc>
        <w:tc>
          <w:tcPr>
            <w:tcW w:w="3250" w:type="dxa"/>
          </w:tcPr>
          <w:p w14:paraId="2D2677E1" w14:textId="0EBDA6F8" w:rsidR="004B2E06" w:rsidRPr="007F6090" w:rsidRDefault="004B2E06" w:rsidP="0099209C">
            <w:pPr>
              <w:pStyle w:val="TableParagraph"/>
              <w:rPr>
                <w:rFonts w:ascii="Times New Roman"/>
                <w:sz w:val="20"/>
                <w:szCs w:val="20"/>
              </w:rPr>
            </w:pPr>
          </w:p>
        </w:tc>
        <w:tc>
          <w:tcPr>
            <w:tcW w:w="981" w:type="dxa"/>
          </w:tcPr>
          <w:p w14:paraId="37D1C8E8"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061541C7"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8892C6E"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17A808E"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3A2A686"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61DB1B79" w14:textId="77777777" w:rsidR="004B2E06" w:rsidRPr="007F6090" w:rsidRDefault="004B2E06" w:rsidP="0099209C">
            <w:pPr>
              <w:pStyle w:val="TableParagraph"/>
              <w:rPr>
                <w:rFonts w:ascii="Times New Roman"/>
                <w:sz w:val="20"/>
                <w:szCs w:val="20"/>
              </w:rPr>
            </w:pPr>
          </w:p>
        </w:tc>
      </w:tr>
      <w:tr w:rsidR="004B2E06" w:rsidRPr="007F6090" w14:paraId="148508AF" w14:textId="77777777" w:rsidTr="0099209C">
        <w:trPr>
          <w:trHeight w:val="465"/>
        </w:trPr>
        <w:tc>
          <w:tcPr>
            <w:tcW w:w="938" w:type="dxa"/>
          </w:tcPr>
          <w:p w14:paraId="4F93D884" w14:textId="03C30D2E" w:rsidR="004B2E06" w:rsidRPr="00914E92" w:rsidRDefault="004B2E06" w:rsidP="0099209C">
            <w:pPr>
              <w:pStyle w:val="TableParagraph"/>
              <w:spacing w:before="52"/>
              <w:ind w:left="57"/>
              <w:rPr>
                <w:sz w:val="20"/>
                <w:szCs w:val="20"/>
              </w:rPr>
            </w:pPr>
          </w:p>
        </w:tc>
        <w:tc>
          <w:tcPr>
            <w:tcW w:w="3250" w:type="dxa"/>
          </w:tcPr>
          <w:p w14:paraId="75E628C6" w14:textId="2F2AADDA" w:rsidR="004B2E06" w:rsidRPr="007F6090" w:rsidRDefault="004B2E06" w:rsidP="0099209C">
            <w:pPr>
              <w:pStyle w:val="TableParagraph"/>
              <w:rPr>
                <w:rFonts w:ascii="Times New Roman"/>
                <w:sz w:val="20"/>
                <w:szCs w:val="20"/>
              </w:rPr>
            </w:pPr>
          </w:p>
        </w:tc>
        <w:tc>
          <w:tcPr>
            <w:tcW w:w="981" w:type="dxa"/>
          </w:tcPr>
          <w:p w14:paraId="19B7388E" w14:textId="652DF55C"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25016665" w14:textId="632A3486"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1C1FD1E"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A184C3A"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1312F3B"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76ED9BF5" w14:textId="77777777" w:rsidR="004B2E06" w:rsidRPr="007F6090" w:rsidRDefault="004B2E06" w:rsidP="0099209C">
            <w:pPr>
              <w:pStyle w:val="TableParagraph"/>
              <w:rPr>
                <w:rFonts w:ascii="Times New Roman"/>
                <w:sz w:val="20"/>
                <w:szCs w:val="20"/>
              </w:rPr>
            </w:pPr>
          </w:p>
        </w:tc>
      </w:tr>
      <w:tr w:rsidR="004B2E06" w:rsidRPr="007F6090" w14:paraId="071E303F" w14:textId="77777777" w:rsidTr="0099209C">
        <w:trPr>
          <w:trHeight w:val="465"/>
        </w:trPr>
        <w:tc>
          <w:tcPr>
            <w:tcW w:w="938" w:type="dxa"/>
          </w:tcPr>
          <w:p w14:paraId="4EAACCA8" w14:textId="6CDD5934" w:rsidR="004B2E06" w:rsidRPr="00914E92" w:rsidRDefault="004B2E06" w:rsidP="0099209C">
            <w:pPr>
              <w:pStyle w:val="TableParagraph"/>
              <w:spacing w:before="52"/>
              <w:ind w:left="57"/>
              <w:rPr>
                <w:sz w:val="20"/>
                <w:szCs w:val="20"/>
              </w:rPr>
            </w:pPr>
          </w:p>
        </w:tc>
        <w:tc>
          <w:tcPr>
            <w:tcW w:w="3250" w:type="dxa"/>
          </w:tcPr>
          <w:p w14:paraId="097A33E2" w14:textId="135C5F76" w:rsidR="004B2E06" w:rsidRPr="007F6090" w:rsidRDefault="004B2E06" w:rsidP="0099209C">
            <w:pPr>
              <w:pStyle w:val="TableParagraph"/>
              <w:rPr>
                <w:rFonts w:ascii="Times New Roman"/>
                <w:sz w:val="20"/>
                <w:szCs w:val="20"/>
              </w:rPr>
            </w:pPr>
          </w:p>
        </w:tc>
        <w:tc>
          <w:tcPr>
            <w:tcW w:w="981" w:type="dxa"/>
          </w:tcPr>
          <w:p w14:paraId="30251954"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1A497626"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F463FFD"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5117885"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A495537"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4A570316" w14:textId="77777777" w:rsidR="004B2E06" w:rsidRPr="007F6090" w:rsidRDefault="004B2E06" w:rsidP="0099209C">
            <w:pPr>
              <w:pStyle w:val="TableParagraph"/>
              <w:rPr>
                <w:rFonts w:ascii="Times New Roman"/>
                <w:sz w:val="20"/>
                <w:szCs w:val="20"/>
              </w:rPr>
            </w:pPr>
          </w:p>
        </w:tc>
      </w:tr>
      <w:tr w:rsidR="004B2E06" w:rsidRPr="007F6090" w14:paraId="3DA95F30" w14:textId="77777777" w:rsidTr="0099209C">
        <w:trPr>
          <w:trHeight w:val="465"/>
        </w:trPr>
        <w:tc>
          <w:tcPr>
            <w:tcW w:w="938" w:type="dxa"/>
          </w:tcPr>
          <w:p w14:paraId="2C2D9EC7" w14:textId="02B40247" w:rsidR="004B2E06" w:rsidRPr="005918FB" w:rsidRDefault="004B2E06" w:rsidP="0099209C">
            <w:pPr>
              <w:pStyle w:val="TableParagraph"/>
              <w:spacing w:before="52"/>
              <w:ind w:left="57"/>
              <w:rPr>
                <w:sz w:val="20"/>
                <w:szCs w:val="20"/>
              </w:rPr>
            </w:pPr>
          </w:p>
        </w:tc>
        <w:tc>
          <w:tcPr>
            <w:tcW w:w="3250" w:type="dxa"/>
          </w:tcPr>
          <w:p w14:paraId="6D31137A" w14:textId="59C6EE7C" w:rsidR="004B2E06" w:rsidRPr="007F6090" w:rsidRDefault="004B2E06" w:rsidP="0099209C">
            <w:pPr>
              <w:pStyle w:val="TableParagraph"/>
              <w:rPr>
                <w:rFonts w:ascii="Times New Roman"/>
                <w:sz w:val="20"/>
                <w:szCs w:val="20"/>
              </w:rPr>
            </w:pPr>
          </w:p>
        </w:tc>
        <w:tc>
          <w:tcPr>
            <w:tcW w:w="981" w:type="dxa"/>
          </w:tcPr>
          <w:p w14:paraId="0EC531B3"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3E10559A"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3B0C9EB"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03EEF1A"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9676ACD"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F78F059" w14:textId="77777777" w:rsidR="004B2E06" w:rsidRPr="007F6090" w:rsidRDefault="004B2E06" w:rsidP="0099209C">
            <w:pPr>
              <w:pStyle w:val="TableParagraph"/>
              <w:rPr>
                <w:rFonts w:ascii="Times New Roman"/>
                <w:sz w:val="20"/>
                <w:szCs w:val="20"/>
              </w:rPr>
            </w:pPr>
          </w:p>
        </w:tc>
      </w:tr>
      <w:tr w:rsidR="004B2E06" w:rsidRPr="007F6090" w14:paraId="3A08B83F" w14:textId="77777777" w:rsidTr="0099209C">
        <w:trPr>
          <w:trHeight w:val="465"/>
        </w:trPr>
        <w:tc>
          <w:tcPr>
            <w:tcW w:w="938" w:type="dxa"/>
          </w:tcPr>
          <w:p w14:paraId="25B58F54" w14:textId="4EC7FDF0" w:rsidR="004B2E06" w:rsidRPr="005918FB" w:rsidRDefault="004B2E06" w:rsidP="0099209C">
            <w:pPr>
              <w:pStyle w:val="TableParagraph"/>
              <w:spacing w:before="52"/>
              <w:ind w:left="57"/>
              <w:rPr>
                <w:sz w:val="20"/>
                <w:szCs w:val="20"/>
              </w:rPr>
            </w:pPr>
          </w:p>
        </w:tc>
        <w:tc>
          <w:tcPr>
            <w:tcW w:w="3250" w:type="dxa"/>
          </w:tcPr>
          <w:p w14:paraId="414849A8" w14:textId="3FB7E2DD" w:rsidR="004B2E06" w:rsidRPr="007F6090" w:rsidRDefault="004B2E06" w:rsidP="0099209C">
            <w:pPr>
              <w:pStyle w:val="TableParagraph"/>
              <w:rPr>
                <w:rFonts w:ascii="Times New Roman"/>
                <w:sz w:val="20"/>
                <w:szCs w:val="20"/>
              </w:rPr>
            </w:pPr>
          </w:p>
        </w:tc>
        <w:tc>
          <w:tcPr>
            <w:tcW w:w="981" w:type="dxa"/>
          </w:tcPr>
          <w:p w14:paraId="0D3E7818"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3091DDD4"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66F7CED4"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BC6796D"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82D1F58"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6183728" w14:textId="77777777" w:rsidR="004B2E06" w:rsidRPr="007F6090" w:rsidRDefault="004B2E06" w:rsidP="0099209C">
            <w:pPr>
              <w:pStyle w:val="TableParagraph"/>
              <w:rPr>
                <w:rFonts w:ascii="Times New Roman"/>
                <w:sz w:val="20"/>
                <w:szCs w:val="20"/>
              </w:rPr>
            </w:pPr>
          </w:p>
        </w:tc>
      </w:tr>
      <w:tr w:rsidR="004B2E06" w:rsidRPr="007F6090" w14:paraId="4B8B6DFD" w14:textId="77777777" w:rsidTr="0099209C">
        <w:trPr>
          <w:trHeight w:val="465"/>
        </w:trPr>
        <w:tc>
          <w:tcPr>
            <w:tcW w:w="938" w:type="dxa"/>
          </w:tcPr>
          <w:p w14:paraId="7B9123FF" w14:textId="6965B71B" w:rsidR="004B2E06" w:rsidRPr="005918FB" w:rsidRDefault="004B2E06" w:rsidP="0099209C">
            <w:pPr>
              <w:pStyle w:val="TableParagraph"/>
              <w:spacing w:before="52"/>
              <w:ind w:left="57"/>
              <w:rPr>
                <w:sz w:val="20"/>
                <w:szCs w:val="20"/>
              </w:rPr>
            </w:pPr>
          </w:p>
        </w:tc>
        <w:tc>
          <w:tcPr>
            <w:tcW w:w="3250" w:type="dxa"/>
          </w:tcPr>
          <w:p w14:paraId="0A1EE90C" w14:textId="0C870DA2" w:rsidR="004B2E06" w:rsidRPr="007F6090" w:rsidRDefault="004B2E06" w:rsidP="0099209C">
            <w:pPr>
              <w:pStyle w:val="TableParagraph"/>
              <w:rPr>
                <w:rFonts w:ascii="Times New Roman"/>
                <w:sz w:val="20"/>
                <w:szCs w:val="20"/>
              </w:rPr>
            </w:pPr>
          </w:p>
        </w:tc>
        <w:tc>
          <w:tcPr>
            <w:tcW w:w="981" w:type="dxa"/>
          </w:tcPr>
          <w:p w14:paraId="5EDF2B21"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32866C8D"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69FF35B6"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7EBC74CF"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EDA2668"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2002B57" w14:textId="77777777" w:rsidR="004B2E06" w:rsidRPr="007F6090" w:rsidRDefault="004B2E06" w:rsidP="0099209C">
            <w:pPr>
              <w:pStyle w:val="TableParagraph"/>
              <w:rPr>
                <w:rFonts w:ascii="Times New Roman"/>
                <w:sz w:val="20"/>
                <w:szCs w:val="20"/>
              </w:rPr>
            </w:pPr>
          </w:p>
        </w:tc>
      </w:tr>
      <w:tr w:rsidR="004B2E06" w:rsidRPr="007F6090" w14:paraId="7BB1A88D" w14:textId="77777777" w:rsidTr="0099209C">
        <w:trPr>
          <w:trHeight w:val="465"/>
        </w:trPr>
        <w:tc>
          <w:tcPr>
            <w:tcW w:w="938" w:type="dxa"/>
          </w:tcPr>
          <w:p w14:paraId="3F076464" w14:textId="7E2E6C42" w:rsidR="004B2E06" w:rsidRPr="005918FB" w:rsidRDefault="004B2E06" w:rsidP="0099209C">
            <w:pPr>
              <w:pStyle w:val="TableParagraph"/>
              <w:spacing w:before="52"/>
              <w:ind w:left="57"/>
              <w:rPr>
                <w:sz w:val="20"/>
                <w:szCs w:val="20"/>
              </w:rPr>
            </w:pPr>
          </w:p>
        </w:tc>
        <w:tc>
          <w:tcPr>
            <w:tcW w:w="3250" w:type="dxa"/>
          </w:tcPr>
          <w:p w14:paraId="19A3363C" w14:textId="3422AF0F" w:rsidR="004B2E06" w:rsidRPr="007F6090" w:rsidRDefault="004B2E06" w:rsidP="0099209C">
            <w:pPr>
              <w:pStyle w:val="TableParagraph"/>
              <w:rPr>
                <w:rFonts w:ascii="Times New Roman"/>
                <w:sz w:val="20"/>
                <w:szCs w:val="20"/>
              </w:rPr>
            </w:pPr>
          </w:p>
        </w:tc>
        <w:tc>
          <w:tcPr>
            <w:tcW w:w="981" w:type="dxa"/>
          </w:tcPr>
          <w:p w14:paraId="25645079"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14700009"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27BE1716"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2887B36"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8EBA6C1"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368EF50" w14:textId="77777777" w:rsidR="004B2E06" w:rsidRPr="007F6090" w:rsidRDefault="004B2E06" w:rsidP="0099209C">
            <w:pPr>
              <w:pStyle w:val="TableParagraph"/>
              <w:rPr>
                <w:rFonts w:ascii="Times New Roman"/>
                <w:sz w:val="20"/>
                <w:szCs w:val="20"/>
              </w:rPr>
            </w:pPr>
          </w:p>
        </w:tc>
      </w:tr>
      <w:tr w:rsidR="004B2E06" w:rsidRPr="007F6090" w14:paraId="33256022" w14:textId="77777777" w:rsidTr="0099209C">
        <w:trPr>
          <w:trHeight w:val="465"/>
        </w:trPr>
        <w:tc>
          <w:tcPr>
            <w:tcW w:w="938" w:type="dxa"/>
          </w:tcPr>
          <w:p w14:paraId="7C0247A6" w14:textId="77777777" w:rsidR="004B2E06" w:rsidRPr="00914E92" w:rsidRDefault="004B2E06" w:rsidP="0099209C">
            <w:pPr>
              <w:pStyle w:val="TableParagraph"/>
              <w:spacing w:before="52"/>
              <w:ind w:left="57"/>
              <w:rPr>
                <w:sz w:val="20"/>
                <w:szCs w:val="20"/>
              </w:rPr>
            </w:pPr>
          </w:p>
        </w:tc>
        <w:tc>
          <w:tcPr>
            <w:tcW w:w="3250" w:type="dxa"/>
          </w:tcPr>
          <w:p w14:paraId="7E83AB81" w14:textId="77777777" w:rsidR="004B2E06" w:rsidRPr="007F6090" w:rsidRDefault="004B2E06" w:rsidP="0099209C">
            <w:pPr>
              <w:pStyle w:val="TableParagraph"/>
              <w:rPr>
                <w:rFonts w:ascii="Times New Roman"/>
                <w:sz w:val="20"/>
                <w:szCs w:val="20"/>
              </w:rPr>
            </w:pPr>
          </w:p>
        </w:tc>
        <w:tc>
          <w:tcPr>
            <w:tcW w:w="981" w:type="dxa"/>
          </w:tcPr>
          <w:p w14:paraId="1C576BFA"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60D60FE3"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F2C6EE7"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6A75BED"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D7E5BED"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3998238" w14:textId="77777777" w:rsidR="004B2E06" w:rsidRPr="007F6090" w:rsidRDefault="004B2E06" w:rsidP="0099209C">
            <w:pPr>
              <w:pStyle w:val="TableParagraph"/>
              <w:rPr>
                <w:rFonts w:ascii="Times New Roman"/>
                <w:sz w:val="20"/>
                <w:szCs w:val="20"/>
              </w:rPr>
            </w:pPr>
          </w:p>
        </w:tc>
      </w:tr>
      <w:tr w:rsidR="004B2E06" w:rsidRPr="007F6090" w14:paraId="7CD5C9EC" w14:textId="77777777" w:rsidTr="0099209C">
        <w:trPr>
          <w:trHeight w:val="465"/>
        </w:trPr>
        <w:tc>
          <w:tcPr>
            <w:tcW w:w="938" w:type="dxa"/>
          </w:tcPr>
          <w:p w14:paraId="3BE5BE43" w14:textId="77777777" w:rsidR="004B2E06" w:rsidRPr="00914E92" w:rsidRDefault="004B2E06" w:rsidP="0099209C">
            <w:pPr>
              <w:pStyle w:val="TableParagraph"/>
              <w:spacing w:before="52"/>
              <w:ind w:left="57"/>
              <w:rPr>
                <w:sz w:val="20"/>
                <w:szCs w:val="20"/>
              </w:rPr>
            </w:pPr>
          </w:p>
        </w:tc>
        <w:tc>
          <w:tcPr>
            <w:tcW w:w="3250" w:type="dxa"/>
          </w:tcPr>
          <w:p w14:paraId="77C0D5DF" w14:textId="77777777" w:rsidR="004B2E06" w:rsidRPr="007F6090" w:rsidRDefault="004B2E06" w:rsidP="0099209C">
            <w:pPr>
              <w:pStyle w:val="TableParagraph"/>
              <w:rPr>
                <w:rFonts w:ascii="Times New Roman"/>
                <w:sz w:val="20"/>
                <w:szCs w:val="20"/>
              </w:rPr>
            </w:pPr>
          </w:p>
        </w:tc>
        <w:tc>
          <w:tcPr>
            <w:tcW w:w="981" w:type="dxa"/>
          </w:tcPr>
          <w:p w14:paraId="3BD9BB6E"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2AF848B3"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1209B76C"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9CE6D26"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F3E0626"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297EB440" w14:textId="77777777" w:rsidR="004B2E06" w:rsidRPr="007F6090" w:rsidRDefault="004B2E06" w:rsidP="0099209C">
            <w:pPr>
              <w:pStyle w:val="TableParagraph"/>
              <w:rPr>
                <w:rFonts w:ascii="Times New Roman"/>
                <w:sz w:val="20"/>
                <w:szCs w:val="20"/>
              </w:rPr>
            </w:pPr>
          </w:p>
        </w:tc>
      </w:tr>
      <w:tr w:rsidR="004B2E06" w:rsidRPr="007F6090" w14:paraId="1D6BB2FF" w14:textId="77777777" w:rsidTr="0099209C">
        <w:trPr>
          <w:trHeight w:val="465"/>
        </w:trPr>
        <w:tc>
          <w:tcPr>
            <w:tcW w:w="938" w:type="dxa"/>
          </w:tcPr>
          <w:p w14:paraId="30B0584C" w14:textId="77777777" w:rsidR="004B2E06" w:rsidRPr="00914E92" w:rsidRDefault="004B2E06" w:rsidP="0099209C">
            <w:pPr>
              <w:pStyle w:val="TableParagraph"/>
              <w:spacing w:before="52"/>
              <w:ind w:left="57"/>
              <w:rPr>
                <w:sz w:val="20"/>
                <w:szCs w:val="20"/>
              </w:rPr>
            </w:pPr>
          </w:p>
        </w:tc>
        <w:tc>
          <w:tcPr>
            <w:tcW w:w="3250" w:type="dxa"/>
          </w:tcPr>
          <w:p w14:paraId="7838354C" w14:textId="77777777" w:rsidR="004B2E06" w:rsidRPr="007F6090" w:rsidRDefault="004B2E06" w:rsidP="0099209C">
            <w:pPr>
              <w:pStyle w:val="TableParagraph"/>
              <w:rPr>
                <w:rFonts w:ascii="Times New Roman"/>
                <w:sz w:val="20"/>
                <w:szCs w:val="20"/>
              </w:rPr>
            </w:pPr>
          </w:p>
        </w:tc>
        <w:tc>
          <w:tcPr>
            <w:tcW w:w="981" w:type="dxa"/>
          </w:tcPr>
          <w:p w14:paraId="1F618EB6"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7CAC9762"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04387E72"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065787DA"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7035EA8"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753302C" w14:textId="77777777" w:rsidR="004B2E06" w:rsidRPr="007F6090" w:rsidRDefault="004B2E06" w:rsidP="0099209C">
            <w:pPr>
              <w:pStyle w:val="TableParagraph"/>
              <w:rPr>
                <w:rFonts w:ascii="Times New Roman"/>
                <w:sz w:val="20"/>
                <w:szCs w:val="20"/>
              </w:rPr>
            </w:pPr>
          </w:p>
        </w:tc>
      </w:tr>
      <w:tr w:rsidR="004B2E06" w:rsidRPr="007F6090" w14:paraId="63F9EE7A" w14:textId="77777777" w:rsidTr="0099209C">
        <w:trPr>
          <w:trHeight w:val="465"/>
        </w:trPr>
        <w:tc>
          <w:tcPr>
            <w:tcW w:w="938" w:type="dxa"/>
          </w:tcPr>
          <w:p w14:paraId="47BE9E27" w14:textId="77777777" w:rsidR="004B2E06" w:rsidRPr="00914E92" w:rsidRDefault="004B2E06" w:rsidP="0099209C">
            <w:pPr>
              <w:pStyle w:val="TableParagraph"/>
              <w:spacing w:before="52"/>
              <w:ind w:left="57"/>
              <w:rPr>
                <w:sz w:val="20"/>
                <w:szCs w:val="20"/>
              </w:rPr>
            </w:pPr>
          </w:p>
        </w:tc>
        <w:tc>
          <w:tcPr>
            <w:tcW w:w="3250" w:type="dxa"/>
          </w:tcPr>
          <w:p w14:paraId="76C61CE0" w14:textId="77777777" w:rsidR="004B2E06" w:rsidRPr="007F6090" w:rsidRDefault="004B2E06" w:rsidP="0099209C">
            <w:pPr>
              <w:pStyle w:val="TableParagraph"/>
              <w:rPr>
                <w:rFonts w:ascii="Times New Roman"/>
                <w:sz w:val="20"/>
                <w:szCs w:val="20"/>
              </w:rPr>
            </w:pPr>
          </w:p>
        </w:tc>
        <w:tc>
          <w:tcPr>
            <w:tcW w:w="981" w:type="dxa"/>
          </w:tcPr>
          <w:p w14:paraId="294EADFE"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4A75C369"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22D680B1"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1A13CF35"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500F3FB"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109CA1DA" w14:textId="77777777" w:rsidR="004B2E06" w:rsidRPr="007F6090" w:rsidRDefault="004B2E06" w:rsidP="0099209C">
            <w:pPr>
              <w:pStyle w:val="TableParagraph"/>
              <w:rPr>
                <w:rFonts w:ascii="Times New Roman"/>
                <w:sz w:val="20"/>
                <w:szCs w:val="20"/>
              </w:rPr>
            </w:pPr>
          </w:p>
        </w:tc>
      </w:tr>
      <w:tr w:rsidR="004B2E06" w:rsidRPr="007F6090" w14:paraId="7F7232FC" w14:textId="77777777" w:rsidTr="0099209C">
        <w:trPr>
          <w:trHeight w:val="465"/>
        </w:trPr>
        <w:tc>
          <w:tcPr>
            <w:tcW w:w="938" w:type="dxa"/>
          </w:tcPr>
          <w:p w14:paraId="063EA6B3" w14:textId="77777777" w:rsidR="004B2E06" w:rsidRPr="00914E92" w:rsidRDefault="004B2E06" w:rsidP="0099209C">
            <w:pPr>
              <w:pStyle w:val="TableParagraph"/>
              <w:spacing w:before="52"/>
              <w:ind w:left="57"/>
              <w:rPr>
                <w:sz w:val="20"/>
                <w:szCs w:val="20"/>
              </w:rPr>
            </w:pPr>
          </w:p>
        </w:tc>
        <w:tc>
          <w:tcPr>
            <w:tcW w:w="3250" w:type="dxa"/>
          </w:tcPr>
          <w:p w14:paraId="2C8DD57B" w14:textId="77777777" w:rsidR="004B2E06" w:rsidRPr="007F6090" w:rsidRDefault="004B2E06" w:rsidP="0099209C">
            <w:pPr>
              <w:pStyle w:val="TableParagraph"/>
              <w:rPr>
                <w:rFonts w:ascii="Times New Roman"/>
                <w:sz w:val="20"/>
                <w:szCs w:val="20"/>
              </w:rPr>
            </w:pPr>
          </w:p>
        </w:tc>
        <w:tc>
          <w:tcPr>
            <w:tcW w:w="981" w:type="dxa"/>
          </w:tcPr>
          <w:p w14:paraId="584388DA"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31E603BD"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602A3CC1"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4F69A2D0"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297D237"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35685ADA" w14:textId="77777777" w:rsidR="004B2E06" w:rsidRPr="007F6090" w:rsidRDefault="004B2E06" w:rsidP="0099209C">
            <w:pPr>
              <w:pStyle w:val="TableParagraph"/>
              <w:rPr>
                <w:rFonts w:ascii="Times New Roman"/>
                <w:sz w:val="20"/>
                <w:szCs w:val="20"/>
              </w:rPr>
            </w:pPr>
          </w:p>
        </w:tc>
      </w:tr>
      <w:tr w:rsidR="004B2E06" w:rsidRPr="007F6090" w14:paraId="4E566A66" w14:textId="77777777" w:rsidTr="0099209C">
        <w:trPr>
          <w:trHeight w:val="465"/>
        </w:trPr>
        <w:tc>
          <w:tcPr>
            <w:tcW w:w="938" w:type="dxa"/>
          </w:tcPr>
          <w:p w14:paraId="5B1AECEC" w14:textId="77777777" w:rsidR="004B2E06" w:rsidRPr="00914E92" w:rsidRDefault="004B2E06" w:rsidP="0099209C">
            <w:pPr>
              <w:pStyle w:val="TableParagraph"/>
              <w:spacing w:before="52"/>
              <w:ind w:left="57"/>
              <w:rPr>
                <w:sz w:val="20"/>
                <w:szCs w:val="20"/>
              </w:rPr>
            </w:pPr>
          </w:p>
        </w:tc>
        <w:tc>
          <w:tcPr>
            <w:tcW w:w="3250" w:type="dxa"/>
          </w:tcPr>
          <w:p w14:paraId="330011D8" w14:textId="77777777" w:rsidR="004B2E06" w:rsidRPr="007F6090" w:rsidRDefault="004B2E06" w:rsidP="0099209C">
            <w:pPr>
              <w:pStyle w:val="TableParagraph"/>
              <w:rPr>
                <w:rFonts w:ascii="Times New Roman"/>
                <w:sz w:val="20"/>
                <w:szCs w:val="20"/>
              </w:rPr>
            </w:pPr>
          </w:p>
        </w:tc>
        <w:tc>
          <w:tcPr>
            <w:tcW w:w="981" w:type="dxa"/>
          </w:tcPr>
          <w:p w14:paraId="24B96BD4"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786A6E1E"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260F6764"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7FE2FC9"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D7BFE4C"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08D78001" w14:textId="77777777" w:rsidR="004B2E06" w:rsidRPr="007F6090" w:rsidRDefault="004B2E06" w:rsidP="0099209C">
            <w:pPr>
              <w:pStyle w:val="TableParagraph"/>
              <w:rPr>
                <w:rFonts w:ascii="Times New Roman"/>
                <w:sz w:val="20"/>
                <w:szCs w:val="20"/>
              </w:rPr>
            </w:pPr>
          </w:p>
        </w:tc>
      </w:tr>
      <w:tr w:rsidR="004B2E06" w:rsidRPr="007F6090" w14:paraId="44DC5FB9" w14:textId="77777777" w:rsidTr="0099209C">
        <w:trPr>
          <w:trHeight w:val="465"/>
        </w:trPr>
        <w:tc>
          <w:tcPr>
            <w:tcW w:w="938" w:type="dxa"/>
          </w:tcPr>
          <w:p w14:paraId="643CA232" w14:textId="77777777" w:rsidR="004B2E06" w:rsidRPr="007F6090" w:rsidRDefault="004B2E06" w:rsidP="0099209C">
            <w:pPr>
              <w:pStyle w:val="TableParagraph"/>
              <w:rPr>
                <w:rFonts w:ascii="Times New Roman"/>
                <w:sz w:val="20"/>
                <w:szCs w:val="20"/>
              </w:rPr>
            </w:pPr>
          </w:p>
        </w:tc>
        <w:tc>
          <w:tcPr>
            <w:tcW w:w="3250" w:type="dxa"/>
          </w:tcPr>
          <w:p w14:paraId="05273B86" w14:textId="77777777" w:rsidR="004B2E06" w:rsidRPr="007F6090" w:rsidRDefault="004B2E06" w:rsidP="0099209C">
            <w:pPr>
              <w:pStyle w:val="TableParagraph"/>
              <w:rPr>
                <w:rFonts w:ascii="Times New Roman"/>
                <w:sz w:val="20"/>
                <w:szCs w:val="20"/>
              </w:rPr>
            </w:pPr>
          </w:p>
        </w:tc>
        <w:tc>
          <w:tcPr>
            <w:tcW w:w="981" w:type="dxa"/>
          </w:tcPr>
          <w:p w14:paraId="4D23319C" w14:textId="77777777" w:rsidR="004B2E06" w:rsidRPr="007F6090" w:rsidRDefault="004B2E06" w:rsidP="0099209C">
            <w:pPr>
              <w:pStyle w:val="TableParagraph"/>
              <w:rPr>
                <w:rFonts w:ascii="Times New Roman"/>
                <w:sz w:val="20"/>
                <w:szCs w:val="20"/>
              </w:rPr>
            </w:pPr>
          </w:p>
        </w:tc>
        <w:tc>
          <w:tcPr>
            <w:tcW w:w="989" w:type="dxa"/>
            <w:tcBorders>
              <w:right w:val="single" w:sz="4" w:space="0" w:color="000000"/>
            </w:tcBorders>
          </w:tcPr>
          <w:p w14:paraId="5A3314C6" w14:textId="77777777" w:rsidR="004B2E06" w:rsidRPr="007F6090" w:rsidRDefault="004B2E06"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74B0C75E" w14:textId="77777777" w:rsidR="004B2E06" w:rsidRPr="007F6090" w:rsidRDefault="004B2E06" w:rsidP="0099209C">
            <w:pPr>
              <w:pStyle w:val="TableParagraph"/>
              <w:rPr>
                <w:rFonts w:ascii="Times New Roman"/>
                <w:sz w:val="20"/>
                <w:szCs w:val="20"/>
              </w:rPr>
            </w:pPr>
          </w:p>
        </w:tc>
        <w:tc>
          <w:tcPr>
            <w:tcW w:w="666" w:type="dxa"/>
            <w:tcBorders>
              <w:top w:val="single" w:sz="4" w:space="0" w:color="000000"/>
              <w:left w:val="single" w:sz="4" w:space="0" w:color="000000"/>
              <w:right w:val="single" w:sz="4" w:space="0" w:color="000000"/>
            </w:tcBorders>
          </w:tcPr>
          <w:p w14:paraId="3CDD6061" w14:textId="77777777" w:rsidR="004B2E06" w:rsidRPr="007F6090" w:rsidRDefault="004B2E06" w:rsidP="0099209C">
            <w:pPr>
              <w:pStyle w:val="TableParagraph"/>
              <w:rPr>
                <w:rFonts w:ascii="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3C72D0D" w14:textId="77777777" w:rsidR="004B2E06" w:rsidRPr="007F6090" w:rsidRDefault="004B2E06" w:rsidP="0099209C">
            <w:pPr>
              <w:pStyle w:val="TableParagraph"/>
              <w:rPr>
                <w:rFonts w:ascii="Times New Roman"/>
                <w:sz w:val="20"/>
                <w:szCs w:val="20"/>
              </w:rPr>
            </w:pPr>
          </w:p>
        </w:tc>
        <w:tc>
          <w:tcPr>
            <w:tcW w:w="686" w:type="dxa"/>
            <w:tcBorders>
              <w:top w:val="single" w:sz="4" w:space="0" w:color="000000"/>
              <w:left w:val="single" w:sz="4" w:space="0" w:color="000000"/>
              <w:right w:val="single" w:sz="4" w:space="0" w:color="000000"/>
            </w:tcBorders>
          </w:tcPr>
          <w:p w14:paraId="5B180DF5" w14:textId="77777777" w:rsidR="004B2E06" w:rsidRPr="007F6090" w:rsidRDefault="004B2E06" w:rsidP="0099209C">
            <w:pPr>
              <w:pStyle w:val="TableParagraph"/>
              <w:rPr>
                <w:rFonts w:ascii="Times New Roman"/>
                <w:sz w:val="20"/>
                <w:szCs w:val="20"/>
              </w:rPr>
            </w:pPr>
          </w:p>
        </w:tc>
      </w:tr>
      <w:tr w:rsidR="004B2E06" w:rsidRPr="007F6090" w14:paraId="705827C9" w14:textId="77777777" w:rsidTr="0099209C">
        <w:trPr>
          <w:trHeight w:val="465"/>
        </w:trPr>
        <w:tc>
          <w:tcPr>
            <w:tcW w:w="8264" w:type="dxa"/>
            <w:gridSpan w:val="6"/>
            <w:tcBorders>
              <w:right w:val="single" w:sz="4" w:space="0" w:color="000000"/>
            </w:tcBorders>
          </w:tcPr>
          <w:p w14:paraId="55510F60" w14:textId="46781391" w:rsidR="004B2E06" w:rsidRPr="007F6090" w:rsidRDefault="004B2E06" w:rsidP="0099209C">
            <w:pPr>
              <w:pStyle w:val="TableParagraph"/>
              <w:rPr>
                <w:rFonts w:ascii="Times New Roman"/>
                <w:sz w:val="20"/>
                <w:szCs w:val="20"/>
              </w:rPr>
            </w:pPr>
            <w:r w:rsidRPr="007F6090">
              <w:rPr>
                <w:b/>
                <w:sz w:val="20"/>
                <w:szCs w:val="20"/>
              </w:rPr>
              <w:t>Total amount excluding Value-Added Tax (VAT) to b</w:t>
            </w:r>
            <w:r w:rsidR="00164B97">
              <w:rPr>
                <w:b/>
                <w:sz w:val="20"/>
                <w:szCs w:val="20"/>
              </w:rPr>
              <w:t>e carried to C2.2.5.5</w:t>
            </w:r>
            <w:r w:rsidRPr="007F6090">
              <w:rPr>
                <w:b/>
                <w:sz w:val="20"/>
                <w:szCs w:val="20"/>
              </w:rPr>
              <w:t>- Summary of Price Schedules</w:t>
            </w:r>
            <w:r>
              <w:rPr>
                <w:b/>
                <w:sz w:val="20"/>
                <w:szCs w:val="20"/>
              </w:rPr>
              <w:t xml:space="preserve"> carried to plant summary</w:t>
            </w:r>
          </w:p>
        </w:tc>
        <w:tc>
          <w:tcPr>
            <w:tcW w:w="1620" w:type="dxa"/>
            <w:tcBorders>
              <w:right w:val="single" w:sz="4" w:space="0" w:color="000000"/>
            </w:tcBorders>
          </w:tcPr>
          <w:p w14:paraId="21C7C78B" w14:textId="77777777" w:rsidR="004B2E06" w:rsidRPr="007F6090" w:rsidRDefault="004B2E06" w:rsidP="0099209C">
            <w:pPr>
              <w:pStyle w:val="TableParagraph"/>
              <w:rPr>
                <w:rFonts w:ascii="Times New Roman"/>
                <w:sz w:val="20"/>
                <w:szCs w:val="20"/>
              </w:rPr>
            </w:pPr>
          </w:p>
        </w:tc>
        <w:tc>
          <w:tcPr>
            <w:tcW w:w="686" w:type="dxa"/>
            <w:tcBorders>
              <w:right w:val="single" w:sz="4" w:space="0" w:color="000000"/>
            </w:tcBorders>
          </w:tcPr>
          <w:p w14:paraId="083EE808" w14:textId="77777777" w:rsidR="004B2E06" w:rsidRPr="007F6090" w:rsidRDefault="004B2E06" w:rsidP="0099209C">
            <w:pPr>
              <w:pStyle w:val="TableParagraph"/>
              <w:rPr>
                <w:rFonts w:ascii="Times New Roman"/>
                <w:sz w:val="20"/>
                <w:szCs w:val="20"/>
              </w:rPr>
            </w:pPr>
          </w:p>
        </w:tc>
      </w:tr>
    </w:tbl>
    <w:p w14:paraId="00FB42A9" w14:textId="77777777" w:rsidR="0099209C" w:rsidRDefault="0099209C" w:rsidP="0099209C"/>
    <w:p w14:paraId="4238EB71" w14:textId="77777777" w:rsidR="0099209C" w:rsidRPr="007F6090" w:rsidRDefault="0099209C" w:rsidP="0099209C">
      <w:pPr>
        <w:rPr>
          <w:rFonts w:ascii="Times New Roman"/>
          <w:sz w:val="20"/>
          <w:szCs w:val="20"/>
        </w:rPr>
        <w:sectPr w:rsidR="0099209C" w:rsidRPr="007F6090">
          <w:footerReference w:type="default" r:id="rId30"/>
          <w:pgSz w:w="12240" w:h="15840"/>
          <w:pgMar w:top="1260" w:right="160" w:bottom="380" w:left="1120" w:header="281" w:footer="193" w:gutter="0"/>
          <w:pgNumType w:start="149"/>
          <w:cols w:space="720"/>
        </w:sectPr>
      </w:pPr>
    </w:p>
    <w:p w14:paraId="1CAD21AD" w14:textId="77777777" w:rsidR="0099209C" w:rsidRPr="007F6090" w:rsidRDefault="0099209C" w:rsidP="0099209C">
      <w:pPr>
        <w:pStyle w:val="BodyText"/>
        <w:spacing w:before="6"/>
        <w:rPr>
          <w:b/>
        </w:rPr>
      </w:pPr>
    </w:p>
    <w:p w14:paraId="38F19DB3" w14:textId="77777777" w:rsidR="0099209C" w:rsidRPr="007F6090" w:rsidRDefault="0099209C" w:rsidP="0099209C">
      <w:pPr>
        <w:pStyle w:val="BodyText"/>
        <w:spacing w:before="6"/>
        <w:rPr>
          <w:b/>
        </w:rPr>
      </w:pPr>
    </w:p>
    <w:p w14:paraId="283BAA2E" w14:textId="77777777" w:rsidR="0099209C" w:rsidRPr="007F6090" w:rsidRDefault="0099209C" w:rsidP="0099209C">
      <w:pPr>
        <w:pStyle w:val="BodyText"/>
        <w:spacing w:line="20" w:lineRule="exact"/>
        <w:ind w:left="272"/>
      </w:pPr>
      <w:r w:rsidRPr="007F6090">
        <w:rPr>
          <w:noProof/>
        </w:rPr>
        <mc:AlternateContent>
          <mc:Choice Requires="wpg">
            <w:drawing>
              <wp:inline distT="0" distB="0" distL="0" distR="0" wp14:anchorId="13E5541B" wp14:editId="5FD83C8A">
                <wp:extent cx="6560820" cy="10160"/>
                <wp:effectExtent l="4445" t="635" r="6985" b="8255"/>
                <wp:docPr id="62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625"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5F17E4"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HMiQIAAJgFAAAOAAAAZHJzL2Uyb0RvYy54bWykVEtu2zAQ3RfoHQjuHUmOrNhC5KCw7GzS&#10;JkDSA9AU9UEpkiBpy0bRu3dIyk6dLFqkXshDzu/Nm+Hc3h16jvZMm06KAidXMUZMUFl1oinw95fN&#10;ZI6RsURUhEvBCnxkBt8tP3+6HVTOprKVvGIaQRBh8kEVuLVW5VFkaMt6Yq6kYgKUtdQ9sXDUTVRp&#10;MkD0nkfTOM6iQepKaUmZMXBbBiVe+vh1zah9rGvDLOIFBmzWf7X/bt03Wt6SvNFEtR0dYZAPoOhJ&#10;JyDpOVRJLEE73b0L1XdUSyNre0VlH8m67ijzNUA1Sfymmnstd8rX0uRDo840AbVvePpwWPpt/6RR&#10;VxU4m6YYCdJDk3xetHDkDKrJweZeq2f1pEOFID5I+sOAOnqrd+cmGKPt8FVWEI7srPTkHGrduxBQ&#10;Njr4HhzPPWAHiyhcZrMsnk+hVRR0SZxkY49oC41850Xb9eiXxNfX09Erc8gjkod8HuOIyRUEg2Ze&#10;uTT/x+VzSxTzLTKOpzOXsxOXD51gKPFFuNRgsxKBSHoQI5FIyFVLRMN8tJejAtISX8OFizsY6MJf&#10;ib3BCMi7CcN9IhYISkDhab3gh+RKG3vPZI+cUGAOkH2/yP7B2EDlycS1T8hNxznck5wLNBR4kaSp&#10;dzCSd5VTOp3RzXbFNdoT9/b8b8x7YeYil8S0wc6rAnAYflH5LC0j1XqULel4kKHBXLhEUCHgHKXw&#10;6n4u4sV6vp6nk3SarSdpXJaTL5tVOsk2yc2svC5XqzL55TAnad52VcWEg33aAEn6b1Mx7qLwds87&#10;4MxPdBndzySAPf170DCdoathNLeyOj5px7m7h0H1kn/+3m1cVW6//Hn2Vq8LdfkbAAD//wMAUEsD&#10;BBQABgAIAAAAIQC9cIhe2wAAAAQBAAAPAAAAZHJzL2Rvd25yZXYueG1sTI9Ba8JAEIXvBf/DMoK3&#10;uomhUtJsRKT1JEK1UHobs2MSzM6G7JrEf+/aS3sZ3vCG977JVqNpRE+dqy0riOcRCOLC6ppLBV/H&#10;j+dXEM4ja2wsk4IbOVjlk6cMU20H/qT+4EsRQtilqKDyvk2ldEVFBt3ctsTBO9vOoA9rV0rd4RDC&#10;TSMXUbSUBmsODRW2tKmouByuRsF2wGGdxO/97nLe3H6OL/vvXUxKzabj+g2Ep9H/HcMDP6BDHphO&#10;9sraiUZBeMT/zocXJckCxCmoJcg8k//h8zsAAAD//wMAUEsBAi0AFAAGAAgAAAAhALaDOJL+AAAA&#10;4QEAABMAAAAAAAAAAAAAAAAAAAAAAFtDb250ZW50X1R5cGVzXS54bWxQSwECLQAUAAYACAAAACEA&#10;OP0h/9YAAACUAQAACwAAAAAAAAAAAAAAAAAvAQAAX3JlbHMvLnJlbHNQSwECLQAUAAYACAAAACEA&#10;cwThzIkCAACYBQAADgAAAAAAAAAAAAAAAAAuAgAAZHJzL2Uyb0RvYy54bWxQSwECLQAUAAYACAAA&#10;ACEAvXCIXtsAAAAEAQAADwAAAAAAAAAAAAAAAADjBAAAZHJzL2Rvd25yZXYueG1sUEsFBgAAAAAE&#10;AAQA8wAAAOsFA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zxgAAANwAAAAPAAAAZHJzL2Rvd25yZXYueG1sRI9Pa8JA&#10;FMTvhX6H5Qm91Y2W2BJdRQqF0lNN/Xt7Zp9JaPbtkt2a+O1dQehxmJnfMLNFbxpxptbXlhWMhgkI&#10;4sLqmksF65+P5zcQPiBrbCyTggt5WMwfH2aYadvxis55KEWEsM9QQRWCy6T0RUUG/dA64uidbGsw&#10;RNmWUrfYRbhp5DhJJtJgzXGhQkfvFRW/+Z9RcNxTt1ltl+nuNc3Xm+8Xtz18OaWeBv1yCiJQH/7D&#10;9/anVjAZp3A7E4+AnF8BAAD//wMAUEsBAi0AFAAGAAgAAAAhANvh9svuAAAAhQEAABMAAAAAAAAA&#10;AAAAAAAAAAAAAFtDb250ZW50X1R5cGVzXS54bWxQSwECLQAUAAYACAAAACEAWvQsW78AAAAVAQAA&#10;CwAAAAAAAAAAAAAAAAAfAQAAX3JlbHMvLnJlbHNQSwECLQAUAAYACAAAACEAFfxG88YAAADcAAAA&#10;DwAAAAAAAAAAAAAAAAAHAgAAZHJzL2Rvd25yZXYueG1sUEsFBgAAAAADAAMAtwAAAPoCAAAAAA==&#10;" strokeweight=".72pt"/>
                <w10:anchorlock/>
              </v:group>
            </w:pict>
          </mc:Fallback>
        </mc:AlternateContent>
      </w:r>
    </w:p>
    <w:p w14:paraId="13FC6B80" w14:textId="77777777" w:rsidR="0099209C" w:rsidRPr="007F6090" w:rsidRDefault="0099209C" w:rsidP="0099209C">
      <w:pPr>
        <w:pStyle w:val="BodyText"/>
        <w:spacing w:line="20" w:lineRule="exact"/>
        <w:ind w:left="272"/>
      </w:pPr>
      <w:r w:rsidRPr="007F6090">
        <w:rPr>
          <w:noProof/>
        </w:rPr>
        <mc:AlternateContent>
          <mc:Choice Requires="wpg">
            <w:drawing>
              <wp:inline distT="0" distB="0" distL="0" distR="0" wp14:anchorId="059764D6" wp14:editId="1C040C08">
                <wp:extent cx="6560820" cy="10160"/>
                <wp:effectExtent l="4445" t="635" r="6985" b="8255"/>
                <wp:docPr id="62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627"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53EE61"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SCigIAAJcFAAAOAAAAZHJzL2Uyb0RvYy54bWykVF1v2yAUfZ+0/4B4T22nrptadaopTvrS&#10;rZXa/QAC+EPDgIDGiab9913ASdf2YVOXB3Lx/eDccy5c3+wHgXbc2F7JCmdnKUZcUsV62Vb4+9Nm&#10;tsDIOiIZEUryCh+4xTfLz5+uR13yueqUYNwgKCJtOeoKd87pMkks7fhA7JnSXIKzUWYgDramTZgh&#10;I1QfRDJP0yIZlWHaKMqtha91dOJlqN80nLr7prHcIVFhwObCasK69WuyvCZla4juejrBIB9AMZBe&#10;wqGnUjVxBD2b/l2poadGWdW4M6qGRDVNT3noAbrJ0jfd3Br1rEMvbTm2+kQTUPuGpw+Xpd92Dwb1&#10;rMLFvMBIkgFECueiS0/OqNsSYm6NftQPJnYI5p2iPyy4k7d+v29jMNqOXxWDcuTZqUDOvjGDLwFt&#10;o33Q4HDSgO8dovCxuCjSxRykouDL0qyYNKIdCPkui3brKS9Lz8/nU1bhkSekjOcFjBMm3xAMmn3h&#10;0v4fl48d0TxIZD1PJy4vj1ze9ZKjRaQyhKxk5JHu5cQjkmrVEdnyUOzpoIGzLLTgwULVmOI3FkT4&#10;K69wNnAX5CPlkVfgJwNHYPUVPaTUxrpbrgbkjQoLQBzkIrs76yKTxxCvnlSbXgj4Tkoh0VjhqyzP&#10;Q4JVomfe6X3WtNuVMGhH/NULv+ncV2G+ck1sF+OCy4eREmZfsmB1nLD1ZDvSi2iDvkL6QOgQcE5W&#10;vHQ/r9Kr9WK9yGf5vFjP8rSuZ182q3xWbLLLi/q8Xq3q7JfHnOVl1zPGpYd9fACy/N+GYnqK4tU9&#10;PQEnfpLX1cNIAtjjfwANwxlVjZO5VezwYDzn05wGK9z+kDa9VP55+XMfol7e0+VvAA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La5tIKKAgAAlwUAAA4AAAAAAAAAAAAAAAAALgIAAGRycy9lMm9Eb2MueG1sUEsBAi0AFAAGAAgA&#10;AAAhAL1wiF7bAAAABAEAAA8AAAAAAAAAAAAAAAAA5AQAAGRycy9kb3ducmV2LnhtbFBLBQYAAAAA&#10;BAAEAPMAAADsBQ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n0fxgAAANwAAAAPAAAAZHJzL2Rvd25yZXYueG1sRI9Pa8JA&#10;FMTvhX6H5Qne6kZFLamrSKEgnjT+aXt7zb4modm3S3Y18du7gtDjMDO/YebLztTiQo2vLCsYDhIQ&#10;xLnVFRcKDvuPl1cQPiBrrC2Tgit5WC6en+aYatvyji5ZKESEsE9RQRmCS6X0eUkG/cA64uj92sZg&#10;iLIppG6wjXBTy1GSTKXBiuNCiY7eS8r/srNR8PNF7XF3Wk0+Z5PscNyO3el745Tq97rVG4hAXfgP&#10;P9prrWA6msH9TDwCcnEDAAD//wMAUEsBAi0AFAAGAAgAAAAhANvh9svuAAAAhQEAABMAAAAAAAAA&#10;AAAAAAAAAAAAAFtDb250ZW50X1R5cGVzXS54bWxQSwECLQAUAAYACAAAACEAWvQsW78AAAAVAQAA&#10;CwAAAAAAAAAAAAAAAAAfAQAAX3JlbHMvLnJlbHNQSwECLQAUAAYACAAAACEAimJ9H8YAAADcAAAA&#10;DwAAAAAAAAAAAAAAAAAHAgAAZHJzL2Rvd25yZXYueG1sUEsFBgAAAAADAAMAtwAAAPoCAAAAAA==&#10;" strokeweight=".72pt"/>
                <w10:anchorlock/>
              </v:group>
            </w:pict>
          </mc:Fallback>
        </mc:AlternateContent>
      </w:r>
    </w:p>
    <w:p w14:paraId="55B4B73C" w14:textId="77777777" w:rsidR="0099209C" w:rsidRPr="007F6090" w:rsidRDefault="0099209C" w:rsidP="0099209C">
      <w:pPr>
        <w:pStyle w:val="BodyText"/>
        <w:spacing w:before="2"/>
        <w:rPr>
          <w:b/>
        </w:rPr>
      </w:pPr>
    </w:p>
    <w:p w14:paraId="10E6594F" w14:textId="18ABA36D" w:rsidR="0099209C" w:rsidRDefault="00164B97" w:rsidP="0099209C">
      <w:pPr>
        <w:pStyle w:val="TableParagraph"/>
        <w:tabs>
          <w:tab w:val="left" w:pos="1043"/>
          <w:tab w:val="left" w:pos="1471"/>
          <w:tab w:val="left" w:pos="3342"/>
        </w:tabs>
        <w:spacing w:before="35" w:line="261" w:lineRule="auto"/>
        <w:ind w:left="1043" w:right="66" w:hanging="938"/>
        <w:rPr>
          <w:b/>
          <w:sz w:val="20"/>
          <w:szCs w:val="20"/>
        </w:rPr>
      </w:pPr>
      <w:r>
        <w:rPr>
          <w:b/>
          <w:sz w:val="20"/>
          <w:szCs w:val="20"/>
        </w:rPr>
        <w:t>C2.2.5</w:t>
      </w:r>
      <w:r w:rsidR="0099209C" w:rsidRPr="00BF61FB">
        <w:rPr>
          <w:b/>
          <w:sz w:val="20"/>
          <w:szCs w:val="20"/>
        </w:rPr>
        <w:tab/>
        <w:t xml:space="preserve">PRICE SCHEDULE </w:t>
      </w:r>
      <w:r w:rsidR="004B2E06" w:rsidRPr="004B2E06">
        <w:rPr>
          <w:b/>
          <w:sz w:val="21"/>
        </w:rPr>
        <w:t>5: GRAVITY THICKENER 3</w:t>
      </w:r>
    </w:p>
    <w:p w14:paraId="6FFCDD60" w14:textId="77777777" w:rsidR="0099209C" w:rsidRDefault="0099209C" w:rsidP="0099209C">
      <w:pPr>
        <w:pStyle w:val="TableParagraph"/>
        <w:tabs>
          <w:tab w:val="left" w:pos="1043"/>
          <w:tab w:val="left" w:pos="1471"/>
          <w:tab w:val="left" w:pos="3342"/>
        </w:tabs>
        <w:spacing w:before="35" w:line="261" w:lineRule="auto"/>
        <w:ind w:left="105" w:right="66"/>
        <w:rPr>
          <w:b/>
          <w:sz w:val="20"/>
          <w:szCs w:val="20"/>
        </w:rPr>
      </w:pPr>
    </w:p>
    <w:p w14:paraId="52C5961F" w14:textId="77777777" w:rsidR="0099209C" w:rsidRDefault="0099209C" w:rsidP="0099209C">
      <w:pPr>
        <w:pStyle w:val="TableParagraph"/>
        <w:tabs>
          <w:tab w:val="left" w:pos="1043"/>
          <w:tab w:val="left" w:pos="1471"/>
          <w:tab w:val="left" w:pos="3342"/>
        </w:tabs>
        <w:spacing w:before="35" w:line="261" w:lineRule="auto"/>
        <w:ind w:left="105" w:right="66"/>
        <w:rPr>
          <w:sz w:val="20"/>
        </w:rPr>
      </w:pPr>
      <w:r>
        <w:rPr>
          <w:b/>
          <w:sz w:val="20"/>
        </w:rPr>
        <w:t xml:space="preserve">PART 6: </w:t>
      </w:r>
      <w:r w:rsidRPr="006E0B4F">
        <w:rPr>
          <w:b/>
          <w:sz w:val="20"/>
        </w:rPr>
        <w:t>TESTING AND COMMISSIONING PHASE</w:t>
      </w:r>
    </w:p>
    <w:p w14:paraId="011D12D6" w14:textId="77777777" w:rsidR="0099209C" w:rsidRDefault="0099209C" w:rsidP="0099209C">
      <w:pPr>
        <w:rPr>
          <w:rFonts w:ascii="Times New Roman"/>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9209C" w:rsidRPr="007F6090" w14:paraId="184E91B3" w14:textId="77777777" w:rsidTr="0099209C">
        <w:trPr>
          <w:trHeight w:val="635"/>
        </w:trPr>
        <w:tc>
          <w:tcPr>
            <w:tcW w:w="722" w:type="dxa"/>
          </w:tcPr>
          <w:p w14:paraId="53683A9D" w14:textId="77777777" w:rsidR="0099209C" w:rsidRPr="007F6090" w:rsidRDefault="0099209C" w:rsidP="0099209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609D6C94" w14:textId="77777777" w:rsidR="0099209C" w:rsidRPr="007F6090" w:rsidRDefault="0099209C" w:rsidP="0099209C">
            <w:pPr>
              <w:pStyle w:val="TableParagraph"/>
              <w:spacing w:before="182"/>
              <w:ind w:left="1046"/>
              <w:rPr>
                <w:b/>
                <w:sz w:val="20"/>
                <w:szCs w:val="20"/>
              </w:rPr>
            </w:pPr>
            <w:r w:rsidRPr="007F6090">
              <w:rPr>
                <w:b/>
                <w:sz w:val="20"/>
                <w:szCs w:val="20"/>
              </w:rPr>
              <w:t>Description</w:t>
            </w:r>
          </w:p>
        </w:tc>
        <w:tc>
          <w:tcPr>
            <w:tcW w:w="981" w:type="dxa"/>
          </w:tcPr>
          <w:p w14:paraId="125B6361" w14:textId="77777777" w:rsidR="0099209C" w:rsidRPr="007F6090" w:rsidRDefault="0099209C" w:rsidP="0099209C">
            <w:pPr>
              <w:pStyle w:val="TableParagraph"/>
              <w:spacing w:before="52" w:line="256" w:lineRule="auto"/>
              <w:ind w:left="345" w:right="282" w:hanging="32"/>
              <w:rPr>
                <w:b/>
                <w:sz w:val="20"/>
                <w:szCs w:val="20"/>
              </w:rPr>
            </w:pPr>
            <w:r w:rsidRPr="007F6090">
              <w:rPr>
                <w:b/>
                <w:sz w:val="20"/>
                <w:szCs w:val="20"/>
              </w:rPr>
              <w:t>Qty (A)</w:t>
            </w:r>
          </w:p>
        </w:tc>
        <w:tc>
          <w:tcPr>
            <w:tcW w:w="989" w:type="dxa"/>
          </w:tcPr>
          <w:p w14:paraId="57002C25" w14:textId="77777777" w:rsidR="0099209C" w:rsidRPr="007F6090" w:rsidRDefault="0099209C" w:rsidP="0099209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3CAA7237" w14:textId="77777777" w:rsidR="0099209C" w:rsidRPr="007F6090" w:rsidRDefault="0099209C" w:rsidP="0099209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71EC7B99" w14:textId="77777777" w:rsidR="0099209C" w:rsidRPr="007F6090" w:rsidRDefault="0099209C" w:rsidP="0099209C">
            <w:pPr>
              <w:pStyle w:val="TableParagraph"/>
              <w:spacing w:before="182"/>
              <w:ind w:left="654"/>
              <w:rPr>
                <w:b/>
                <w:sz w:val="20"/>
                <w:szCs w:val="20"/>
              </w:rPr>
            </w:pPr>
            <w:r w:rsidRPr="007F6090">
              <w:rPr>
                <w:b/>
                <w:sz w:val="20"/>
                <w:szCs w:val="20"/>
              </w:rPr>
              <w:t>Total A*B</w:t>
            </w:r>
          </w:p>
        </w:tc>
      </w:tr>
      <w:tr w:rsidR="0099209C" w:rsidRPr="007F6090" w14:paraId="2B45EA42" w14:textId="77777777" w:rsidTr="0099209C">
        <w:trPr>
          <w:trHeight w:val="651"/>
        </w:trPr>
        <w:tc>
          <w:tcPr>
            <w:tcW w:w="722" w:type="dxa"/>
          </w:tcPr>
          <w:p w14:paraId="19382FE9" w14:textId="77777777" w:rsidR="0099209C" w:rsidRPr="007F6090" w:rsidRDefault="0099209C" w:rsidP="0099209C">
            <w:pPr>
              <w:pStyle w:val="TableParagraph"/>
              <w:rPr>
                <w:rFonts w:ascii="Times New Roman"/>
                <w:sz w:val="20"/>
                <w:szCs w:val="20"/>
              </w:rPr>
            </w:pPr>
          </w:p>
        </w:tc>
        <w:tc>
          <w:tcPr>
            <w:tcW w:w="3250" w:type="dxa"/>
          </w:tcPr>
          <w:p w14:paraId="1B92B3BF" w14:textId="77777777" w:rsidR="0099209C" w:rsidRPr="007F6090" w:rsidRDefault="0099209C" w:rsidP="0099209C">
            <w:pPr>
              <w:pStyle w:val="TableParagraph"/>
              <w:spacing w:before="52" w:line="259" w:lineRule="auto"/>
              <w:ind w:left="57" w:right="404"/>
              <w:rPr>
                <w:b/>
                <w:sz w:val="20"/>
                <w:szCs w:val="20"/>
              </w:rPr>
            </w:pPr>
            <w:r>
              <w:rPr>
                <w:b/>
                <w:sz w:val="20"/>
                <w:szCs w:val="20"/>
              </w:rPr>
              <w:t>Testing and Commissioning Phase</w:t>
            </w:r>
          </w:p>
        </w:tc>
        <w:tc>
          <w:tcPr>
            <w:tcW w:w="981" w:type="dxa"/>
            <w:shd w:val="clear" w:color="auto" w:fill="BEBEBE"/>
          </w:tcPr>
          <w:p w14:paraId="66065F68"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shd w:val="clear" w:color="auto" w:fill="BEBEBE"/>
          </w:tcPr>
          <w:p w14:paraId="1D86FB64"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5E66E04D"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2BB7D3EC"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4649D86E"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A00C9AE" w14:textId="77777777" w:rsidR="0099209C" w:rsidRPr="007F6090" w:rsidRDefault="0099209C" w:rsidP="0099209C">
            <w:pPr>
              <w:pStyle w:val="TableParagraph"/>
              <w:rPr>
                <w:rFonts w:ascii="Times New Roman"/>
                <w:sz w:val="20"/>
                <w:szCs w:val="20"/>
              </w:rPr>
            </w:pPr>
          </w:p>
        </w:tc>
      </w:tr>
      <w:tr w:rsidR="0099209C" w:rsidRPr="007F6090" w14:paraId="1B012B95" w14:textId="77777777" w:rsidTr="0099209C">
        <w:trPr>
          <w:trHeight w:val="518"/>
        </w:trPr>
        <w:tc>
          <w:tcPr>
            <w:tcW w:w="722" w:type="dxa"/>
          </w:tcPr>
          <w:p w14:paraId="3438BBD8" w14:textId="77777777" w:rsidR="0099209C" w:rsidRPr="007F6090" w:rsidRDefault="0099209C" w:rsidP="0099209C">
            <w:pPr>
              <w:pStyle w:val="TableParagraph"/>
              <w:spacing w:before="53"/>
              <w:ind w:left="57"/>
              <w:rPr>
                <w:sz w:val="20"/>
                <w:szCs w:val="20"/>
              </w:rPr>
            </w:pPr>
            <w:r>
              <w:rPr>
                <w:sz w:val="20"/>
                <w:szCs w:val="20"/>
              </w:rPr>
              <w:t>6</w:t>
            </w:r>
            <w:r w:rsidRPr="007F6090">
              <w:rPr>
                <w:sz w:val="20"/>
                <w:szCs w:val="20"/>
              </w:rPr>
              <w:t>.1</w:t>
            </w:r>
          </w:p>
        </w:tc>
        <w:tc>
          <w:tcPr>
            <w:tcW w:w="3250" w:type="dxa"/>
          </w:tcPr>
          <w:p w14:paraId="7F8B2D73" w14:textId="27991125" w:rsidR="0099209C" w:rsidRPr="007F6090" w:rsidRDefault="0099209C" w:rsidP="00FF283A">
            <w:pPr>
              <w:pStyle w:val="TableParagraph"/>
              <w:spacing w:before="53"/>
              <w:rPr>
                <w:sz w:val="20"/>
                <w:szCs w:val="20"/>
              </w:rPr>
            </w:pPr>
            <w:r>
              <w:rPr>
                <w:sz w:val="20"/>
                <w:szCs w:val="20"/>
              </w:rPr>
              <w:t xml:space="preserve">Conduct test and commission the </w:t>
            </w:r>
            <w:r w:rsidRPr="00686C45">
              <w:rPr>
                <w:sz w:val="20"/>
                <w:szCs w:val="20"/>
              </w:rPr>
              <w:t xml:space="preserve"> </w:t>
            </w:r>
            <w:r w:rsidR="00FF283A" w:rsidRPr="00FF283A">
              <w:rPr>
                <w:sz w:val="20"/>
                <w:szCs w:val="20"/>
              </w:rPr>
              <w:t>GRAVITY THICKENER 3</w:t>
            </w:r>
          </w:p>
        </w:tc>
        <w:tc>
          <w:tcPr>
            <w:tcW w:w="981" w:type="dxa"/>
          </w:tcPr>
          <w:p w14:paraId="195B88C5" w14:textId="77777777" w:rsidR="0099209C" w:rsidRPr="007F6090" w:rsidRDefault="0099209C" w:rsidP="0099209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679AA7EF" w14:textId="77777777" w:rsidR="0099209C" w:rsidRPr="007F6090" w:rsidRDefault="0099209C" w:rsidP="0099209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332968C5"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6A52B73"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980CB79"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D0A9B9F" w14:textId="77777777" w:rsidR="0099209C" w:rsidRPr="007F6090" w:rsidRDefault="0099209C" w:rsidP="0099209C">
            <w:pPr>
              <w:pStyle w:val="TableParagraph"/>
              <w:rPr>
                <w:rFonts w:ascii="Times New Roman"/>
                <w:sz w:val="20"/>
                <w:szCs w:val="20"/>
              </w:rPr>
            </w:pPr>
          </w:p>
        </w:tc>
      </w:tr>
      <w:tr w:rsidR="0099209C" w:rsidRPr="007F6090" w14:paraId="5F08E9F4" w14:textId="77777777" w:rsidTr="0099209C">
        <w:trPr>
          <w:trHeight w:val="515"/>
        </w:trPr>
        <w:tc>
          <w:tcPr>
            <w:tcW w:w="722" w:type="dxa"/>
          </w:tcPr>
          <w:p w14:paraId="16F1C088" w14:textId="77777777" w:rsidR="0099209C" w:rsidRPr="007F6090" w:rsidRDefault="0099209C" w:rsidP="0099209C">
            <w:pPr>
              <w:pStyle w:val="TableParagraph"/>
              <w:spacing w:before="52"/>
              <w:ind w:left="57"/>
              <w:rPr>
                <w:sz w:val="20"/>
                <w:szCs w:val="20"/>
              </w:rPr>
            </w:pPr>
            <w:r>
              <w:rPr>
                <w:sz w:val="20"/>
                <w:szCs w:val="20"/>
              </w:rPr>
              <w:t>6</w:t>
            </w:r>
            <w:r w:rsidRPr="007F6090">
              <w:rPr>
                <w:sz w:val="20"/>
                <w:szCs w:val="20"/>
              </w:rPr>
              <w:t>.2</w:t>
            </w:r>
          </w:p>
        </w:tc>
        <w:tc>
          <w:tcPr>
            <w:tcW w:w="3250" w:type="dxa"/>
          </w:tcPr>
          <w:p w14:paraId="5373ED3C" w14:textId="77777777" w:rsidR="0099209C" w:rsidRPr="007F6090" w:rsidRDefault="0099209C" w:rsidP="0099209C">
            <w:pPr>
              <w:pStyle w:val="TableParagraph"/>
              <w:spacing w:before="52"/>
              <w:rPr>
                <w:sz w:val="20"/>
                <w:szCs w:val="20"/>
              </w:rPr>
            </w:pPr>
            <w:r>
              <w:rPr>
                <w:sz w:val="20"/>
                <w:szCs w:val="20"/>
              </w:rPr>
              <w:t>Other (Contractor to list)</w:t>
            </w:r>
          </w:p>
        </w:tc>
        <w:tc>
          <w:tcPr>
            <w:tcW w:w="981" w:type="dxa"/>
          </w:tcPr>
          <w:p w14:paraId="2160E9BF"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1DF3FAC9"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3E8C5EA"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3FD7422"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D5CF2D3"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1DC6483" w14:textId="77777777" w:rsidR="0099209C" w:rsidRPr="007F6090" w:rsidRDefault="0099209C" w:rsidP="0099209C">
            <w:pPr>
              <w:pStyle w:val="TableParagraph"/>
              <w:rPr>
                <w:rFonts w:ascii="Times New Roman"/>
                <w:sz w:val="20"/>
                <w:szCs w:val="20"/>
              </w:rPr>
            </w:pPr>
          </w:p>
        </w:tc>
      </w:tr>
      <w:tr w:rsidR="0099209C" w:rsidRPr="007F6090" w14:paraId="5BD46DD6" w14:textId="77777777" w:rsidTr="0099209C">
        <w:trPr>
          <w:trHeight w:val="465"/>
        </w:trPr>
        <w:tc>
          <w:tcPr>
            <w:tcW w:w="722" w:type="dxa"/>
          </w:tcPr>
          <w:p w14:paraId="740412D9" w14:textId="77777777" w:rsidR="0099209C" w:rsidRPr="007F6090" w:rsidRDefault="0099209C" w:rsidP="0099209C">
            <w:pPr>
              <w:pStyle w:val="TableParagraph"/>
              <w:rPr>
                <w:rFonts w:ascii="Times New Roman"/>
                <w:sz w:val="20"/>
                <w:szCs w:val="20"/>
              </w:rPr>
            </w:pPr>
          </w:p>
        </w:tc>
        <w:tc>
          <w:tcPr>
            <w:tcW w:w="3250" w:type="dxa"/>
          </w:tcPr>
          <w:p w14:paraId="5B540D89" w14:textId="77777777" w:rsidR="0099209C" w:rsidRPr="007F6090" w:rsidRDefault="0099209C" w:rsidP="0099209C">
            <w:pPr>
              <w:pStyle w:val="TableParagraph"/>
              <w:rPr>
                <w:rFonts w:ascii="Times New Roman"/>
                <w:sz w:val="20"/>
                <w:szCs w:val="20"/>
              </w:rPr>
            </w:pPr>
          </w:p>
        </w:tc>
        <w:tc>
          <w:tcPr>
            <w:tcW w:w="981" w:type="dxa"/>
          </w:tcPr>
          <w:p w14:paraId="4298209A"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tcPr>
          <w:p w14:paraId="612799FF"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74BB49C"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E5CB0DE"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04FA1995"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9B40FF2" w14:textId="77777777" w:rsidR="0099209C" w:rsidRPr="007F6090" w:rsidRDefault="0099209C" w:rsidP="0099209C">
            <w:pPr>
              <w:pStyle w:val="TableParagraph"/>
              <w:rPr>
                <w:rFonts w:ascii="Times New Roman"/>
                <w:sz w:val="20"/>
                <w:szCs w:val="20"/>
              </w:rPr>
            </w:pPr>
          </w:p>
        </w:tc>
      </w:tr>
      <w:tr w:rsidR="0099209C" w:rsidRPr="007F6090" w14:paraId="31E12587" w14:textId="77777777" w:rsidTr="0099209C">
        <w:trPr>
          <w:trHeight w:val="465"/>
        </w:trPr>
        <w:tc>
          <w:tcPr>
            <w:tcW w:w="722" w:type="dxa"/>
          </w:tcPr>
          <w:p w14:paraId="7F868A0C" w14:textId="77777777" w:rsidR="0099209C" w:rsidRPr="007F6090" w:rsidRDefault="0099209C" w:rsidP="0099209C">
            <w:pPr>
              <w:pStyle w:val="TableParagraph"/>
              <w:rPr>
                <w:rFonts w:ascii="Times New Roman"/>
                <w:sz w:val="20"/>
                <w:szCs w:val="20"/>
              </w:rPr>
            </w:pPr>
          </w:p>
        </w:tc>
        <w:tc>
          <w:tcPr>
            <w:tcW w:w="3250" w:type="dxa"/>
          </w:tcPr>
          <w:p w14:paraId="676AF05C" w14:textId="77777777" w:rsidR="0099209C" w:rsidRPr="007F6090" w:rsidRDefault="0099209C" w:rsidP="0099209C">
            <w:pPr>
              <w:pStyle w:val="TableParagraph"/>
              <w:rPr>
                <w:rFonts w:ascii="Times New Roman"/>
                <w:sz w:val="20"/>
                <w:szCs w:val="20"/>
              </w:rPr>
            </w:pPr>
          </w:p>
        </w:tc>
        <w:tc>
          <w:tcPr>
            <w:tcW w:w="981" w:type="dxa"/>
          </w:tcPr>
          <w:p w14:paraId="0C93D8F5"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tcPr>
          <w:p w14:paraId="1EF6F92F"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3C2532C"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0FD8351"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8A3AD71"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A419AEC" w14:textId="77777777" w:rsidR="0099209C" w:rsidRPr="007F6090" w:rsidRDefault="0099209C" w:rsidP="0099209C">
            <w:pPr>
              <w:pStyle w:val="TableParagraph"/>
              <w:rPr>
                <w:rFonts w:ascii="Times New Roman"/>
                <w:sz w:val="20"/>
                <w:szCs w:val="20"/>
              </w:rPr>
            </w:pPr>
          </w:p>
        </w:tc>
      </w:tr>
      <w:tr w:rsidR="0099209C" w:rsidRPr="007F6090" w14:paraId="5BF2C7DB" w14:textId="77777777" w:rsidTr="0099209C">
        <w:trPr>
          <w:trHeight w:val="465"/>
        </w:trPr>
        <w:tc>
          <w:tcPr>
            <w:tcW w:w="722" w:type="dxa"/>
          </w:tcPr>
          <w:p w14:paraId="2569850F" w14:textId="77777777" w:rsidR="0099209C" w:rsidRPr="007F6090" w:rsidRDefault="0099209C" w:rsidP="0099209C">
            <w:pPr>
              <w:pStyle w:val="TableParagraph"/>
              <w:rPr>
                <w:rFonts w:ascii="Times New Roman"/>
                <w:sz w:val="20"/>
                <w:szCs w:val="20"/>
              </w:rPr>
            </w:pPr>
          </w:p>
        </w:tc>
        <w:tc>
          <w:tcPr>
            <w:tcW w:w="3250" w:type="dxa"/>
          </w:tcPr>
          <w:p w14:paraId="5C226232" w14:textId="77777777" w:rsidR="0099209C" w:rsidRPr="007F6090" w:rsidRDefault="0099209C" w:rsidP="0099209C">
            <w:pPr>
              <w:pStyle w:val="TableParagraph"/>
              <w:rPr>
                <w:rFonts w:ascii="Times New Roman"/>
                <w:sz w:val="20"/>
                <w:szCs w:val="20"/>
              </w:rPr>
            </w:pPr>
          </w:p>
        </w:tc>
        <w:tc>
          <w:tcPr>
            <w:tcW w:w="981" w:type="dxa"/>
          </w:tcPr>
          <w:p w14:paraId="2E1DF886"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tcPr>
          <w:p w14:paraId="4ED3F6C8"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4AF4926"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395FF43"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C6E799D"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53C78CA" w14:textId="77777777" w:rsidR="0099209C" w:rsidRPr="007F6090" w:rsidRDefault="0099209C" w:rsidP="0099209C">
            <w:pPr>
              <w:pStyle w:val="TableParagraph"/>
              <w:rPr>
                <w:rFonts w:ascii="Times New Roman"/>
                <w:sz w:val="20"/>
                <w:szCs w:val="20"/>
              </w:rPr>
            </w:pPr>
          </w:p>
        </w:tc>
      </w:tr>
      <w:tr w:rsidR="0099209C" w:rsidRPr="007F6090" w14:paraId="4439F50D" w14:textId="77777777" w:rsidTr="0099209C">
        <w:trPr>
          <w:trHeight w:val="465"/>
        </w:trPr>
        <w:tc>
          <w:tcPr>
            <w:tcW w:w="722" w:type="dxa"/>
          </w:tcPr>
          <w:p w14:paraId="0BE9FAAC" w14:textId="77777777" w:rsidR="0099209C" w:rsidRPr="007F6090" w:rsidRDefault="0099209C" w:rsidP="0099209C">
            <w:pPr>
              <w:pStyle w:val="TableParagraph"/>
              <w:rPr>
                <w:rFonts w:ascii="Times New Roman"/>
                <w:sz w:val="20"/>
                <w:szCs w:val="20"/>
              </w:rPr>
            </w:pPr>
          </w:p>
        </w:tc>
        <w:tc>
          <w:tcPr>
            <w:tcW w:w="3250" w:type="dxa"/>
          </w:tcPr>
          <w:p w14:paraId="2A42515B" w14:textId="77777777" w:rsidR="0099209C" w:rsidRPr="007F6090" w:rsidRDefault="0099209C" w:rsidP="0099209C">
            <w:pPr>
              <w:pStyle w:val="TableParagraph"/>
              <w:rPr>
                <w:rFonts w:ascii="Times New Roman"/>
                <w:sz w:val="20"/>
                <w:szCs w:val="20"/>
              </w:rPr>
            </w:pPr>
          </w:p>
        </w:tc>
        <w:tc>
          <w:tcPr>
            <w:tcW w:w="981" w:type="dxa"/>
          </w:tcPr>
          <w:p w14:paraId="4D37E4BA"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tcPr>
          <w:p w14:paraId="744E9726"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6097602"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400DF1A"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07BC103"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6A85E64" w14:textId="77777777" w:rsidR="0099209C" w:rsidRPr="007F6090" w:rsidRDefault="0099209C" w:rsidP="0099209C">
            <w:pPr>
              <w:pStyle w:val="TableParagraph"/>
              <w:rPr>
                <w:rFonts w:ascii="Times New Roman"/>
                <w:sz w:val="20"/>
                <w:szCs w:val="20"/>
              </w:rPr>
            </w:pPr>
          </w:p>
        </w:tc>
      </w:tr>
      <w:tr w:rsidR="0099209C" w:rsidRPr="007F6090" w14:paraId="55508EBF" w14:textId="77777777" w:rsidTr="0099209C">
        <w:trPr>
          <w:trHeight w:val="637"/>
        </w:trPr>
        <w:tc>
          <w:tcPr>
            <w:tcW w:w="8102" w:type="dxa"/>
            <w:gridSpan w:val="6"/>
            <w:tcBorders>
              <w:right w:val="single" w:sz="4" w:space="0" w:color="000000"/>
            </w:tcBorders>
          </w:tcPr>
          <w:p w14:paraId="7E7ABB93" w14:textId="7728A947" w:rsidR="0099209C" w:rsidRPr="007F6090" w:rsidRDefault="0099209C" w:rsidP="0099209C">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w:t>
            </w:r>
            <w:r w:rsidR="00164B97">
              <w:rPr>
                <w:b/>
                <w:sz w:val="20"/>
                <w:szCs w:val="20"/>
              </w:rPr>
              <w:t>5.</w:t>
            </w:r>
            <w:r>
              <w:rPr>
                <w:b/>
                <w:sz w:val="20"/>
                <w:szCs w:val="20"/>
              </w:rPr>
              <w:t>6</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457AFE06"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1A6FFD2E" w14:textId="77777777" w:rsidR="0099209C" w:rsidRPr="007F6090" w:rsidRDefault="0099209C" w:rsidP="0099209C">
            <w:pPr>
              <w:pStyle w:val="TableParagraph"/>
              <w:rPr>
                <w:rFonts w:ascii="Times New Roman"/>
                <w:sz w:val="20"/>
                <w:szCs w:val="20"/>
              </w:rPr>
            </w:pPr>
          </w:p>
        </w:tc>
      </w:tr>
    </w:tbl>
    <w:p w14:paraId="0E8128B4" w14:textId="77777777" w:rsidR="0099209C" w:rsidRPr="007F6090" w:rsidRDefault="0099209C" w:rsidP="0099209C">
      <w:pPr>
        <w:pStyle w:val="BodyText"/>
        <w:spacing w:before="6"/>
        <w:rPr>
          <w:b/>
        </w:rPr>
      </w:pPr>
    </w:p>
    <w:p w14:paraId="0C0349C6" w14:textId="77777777" w:rsidR="0099209C" w:rsidRPr="007F6090" w:rsidRDefault="0099209C" w:rsidP="0099209C">
      <w:pPr>
        <w:pStyle w:val="BodyText"/>
        <w:spacing w:line="20" w:lineRule="exact"/>
        <w:ind w:left="272"/>
      </w:pPr>
      <w:r w:rsidRPr="007F6090">
        <w:rPr>
          <w:noProof/>
        </w:rPr>
        <mc:AlternateContent>
          <mc:Choice Requires="wpg">
            <w:drawing>
              <wp:inline distT="0" distB="0" distL="0" distR="0" wp14:anchorId="624E61C6" wp14:editId="7409E515">
                <wp:extent cx="6560820" cy="10160"/>
                <wp:effectExtent l="4445" t="635" r="6985" b="8255"/>
                <wp:docPr id="6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629"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C42D50"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eaigIAAJgFAAAOAAAAZHJzL2Uyb0RvYy54bWykVE1v2zAMvQ/YfxB8T2ynrpsYdYohTnrp&#10;1gLtfoAiyR+YLAmSEicY9t9HSU66tIcNXQ4OJVLk43uUbu8OPUd7pk0nRRml0yRCTBBJO9GU0feX&#10;zWQeIWOxoJhLwcroyEx0t/z86XZQBZvJVnLKNIIkwhSDKqPWWlXEsSEt67GZSsUEOGupe2xhqZuY&#10;ajxA9p7HsyTJ40FqqrQkzBjYrYIzWvr8dc2IfaxrwyziZQTYrP9q/926b7y8xUWjsWo7MsLAH0DR&#10;405A0XOqCluMdrp7l6rviJZG1nZKZB/Luu4I8z1AN2nyppt7LXfK99IUQ6PONAG1b3j6cFrybf+k&#10;UUfLKJ+BVAL3IJKvixaOnEE1BcTca/WsnnToEMwHSX4YcMdv/W7dhGC0Hb5KCunwzkpPzqHWvUsB&#10;baOD1+B41oAdLCKwmV/nyXwGUhHwpUmajxqRFoR8d4q06/FcmlxdzcZTuUMe4yLU8xhHTK4hGDTz&#10;yqX5Py6fW6yYl8g4ns5cLk5cPnSCodQ34UpDzEoEIslBjEQiIVctFg3z2V6OCkhLfQ8XR9zCgAp/&#10;JfYmQkDeTRjuE7FAUAoOT+sFP7hQ2th7JnvkjDLiANnrhfcPxgYqTyFOPiE3Heewjwsu0FBGizTL&#10;/AEjeUed0/mMbrYrrtEeu7vnf2PdizCXucKmDXHeFYDD8Avqq7QM0/VoW9zxYIPAXLhC0CHgHK1w&#10;634uksV6vp5nk2yWrydZUlWTL5tVNsk36c11dVWtVlX6y2FOs6LtKGXCwT69AGn2b1MxvkXh7p7f&#10;gDM/8WV2P5MA9vTvQcN0BlXDaG4lPT5px7nbh0H1lr/+/tj4VLn35c+1j3p9UJe/AQ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MQFR5qKAgAAmAUAAA4AAAAAAAAAAAAAAAAALgIAAGRycy9lMm9Eb2MueG1sUEsBAi0AFAAGAAgA&#10;AAAhAL1wiF7bAAAABAEAAA8AAAAAAAAAAAAAAAAA5AQAAGRycy9kb3ducmV2LnhtbFBLBQYAAAAA&#10;BAAEAPMAAADsBQ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z2xwAAANwAAAAPAAAAZHJzL2Rvd25yZXYueG1sRI9Pa8JA&#10;FMTvQr/D8oTedKNFbVNXkUJBeqrxT9vba/Y1Cc2+XbKrid/eFQSPw8z8hpkvO1OLEzW+sqxgNExA&#10;EOdWV1wo2G3fB88gfEDWWFsmBWfysFw89OaYatvyhk5ZKESEsE9RQRmCS6X0eUkG/dA64uj92cZg&#10;iLIppG6wjXBTy3GSTKXBiuNCiY7eSsr/s6NR8PtN7X5zWE2+ZpNst/98coefD6fUY79bvYII1IV7&#10;+NZeawXT8Qtcz8QjIBcXAAAA//8DAFBLAQItABQABgAIAAAAIQDb4fbL7gAAAIUBAAATAAAAAAAA&#10;AAAAAAAAAAAAAABbQ29udGVudF9UeXBlc10ueG1sUEsBAi0AFAAGAAgAAAAhAFr0LFu/AAAAFQEA&#10;AAsAAAAAAAAAAAAAAAAAHwEAAF9yZWxzLy5yZWxzUEsBAi0AFAAGAAgAAAAhAJSxTPbHAAAA3AAA&#10;AA8AAAAAAAAAAAAAAAAABwIAAGRycy9kb3ducmV2LnhtbFBLBQYAAAAAAwADALcAAAD7AgAAAAA=&#10;" strokeweight=".72pt"/>
                <w10:anchorlock/>
              </v:group>
            </w:pict>
          </mc:Fallback>
        </mc:AlternateContent>
      </w:r>
    </w:p>
    <w:p w14:paraId="7531F63C" w14:textId="77777777" w:rsidR="0099209C" w:rsidRPr="007F6090" w:rsidRDefault="0099209C" w:rsidP="0099209C">
      <w:pPr>
        <w:pStyle w:val="BodyText"/>
        <w:spacing w:line="20" w:lineRule="exact"/>
        <w:ind w:left="272"/>
      </w:pPr>
      <w:r w:rsidRPr="007F6090">
        <w:rPr>
          <w:noProof/>
        </w:rPr>
        <mc:AlternateContent>
          <mc:Choice Requires="wpg">
            <w:drawing>
              <wp:inline distT="0" distB="0" distL="0" distR="0" wp14:anchorId="3AA65602" wp14:editId="1A3E5C7A">
                <wp:extent cx="6560820" cy="10160"/>
                <wp:effectExtent l="4445" t="635" r="6985" b="8255"/>
                <wp:docPr id="63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631"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7E93B5"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qpigIAAJcFAAAOAAAAZHJzL2Uyb0RvYy54bWykVN9v2yAQfp+0/wHxntpOPDe16lRTnPSl&#10;2yq1+wMI4B8aBgQ0TjTtf98BTrq2D5u6PJDDd/fx3XcH1zeHQaA9N7ZXssLZRYoRl1SxXrYV/v64&#10;nS0xso5IRoSSvMJHbvHN6uOH61GXfK46JRg3CECkLUdd4c45XSaJpR0fiL1QmktwNsoMxMHWtAkz&#10;ZAT0QSTzNC2SURmmjaLcWvhaRydeBfym4dR9axrLHRIVBm4urCasO78mq2tStoborqcTDfIOFgPp&#10;JRx6hqqJI+jJ9G+ghp4aZVXjLqgaEtU0PeWhBqgmS19Vc2vUkw61tOXY6rNMIO0rnd4NS7/u7w3q&#10;WYWLBegjyQBNCueiSy/OqNsSYm6NftD3JlYI5p2iPyy4k9d+v29jMNqNXxQDOPLkVBDn0JjBQ0DZ&#10;6BB6cDz3gB8covCx+FSkyzlQoeDL0qyYekQ7aOSbLNptprwsXSzmU1bhmSekjOcFjhMnXxAMmn3W&#10;0v6flg8d0Ty0yHqdzlpmJy3vesnRMkoZQtYy6kgPctIRSbXuiGx5AHs8atAsCyV4soAaU/zGQhP+&#10;quslRqBdaB8pT7qCPhk4gqov5CGlNtbdcjUgb1RYAOPQLrK/sy4qeQrx3ZNq2wsB30kpJBorfJXl&#10;eUiwSvTMO73Pmna3Fgbtib964Ted+yLMI9fEdjEuuHwYKWH2JQtWxwnbTLYjvYg29FdIHwgVAs/J&#10;ipfu51V6tVlulvksnxebWZ7W9ezzdp3Pim12+ale1Ot1nf3ynLO87HrGuPS0Tw9Alv/bUExPUby6&#10;5yfgrE/yEj2MJJA9/QfSMJyxq3Eyd4od743XfJrTYIXbH9Kml8o/L3/uQ9Tze7r6DQ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PjMeqmKAgAAlwUAAA4AAAAAAAAAAAAAAAAALgIAAGRycy9lMm9Eb2MueG1sUEsBAi0AFAAGAAgA&#10;AAAhAL1wiF7bAAAABAEAAA8AAAAAAAAAAAAAAAAA5AQAAGRycy9kb3ducmV2LnhtbFBLBQYAAAAA&#10;BAAEAPMAAADsBQ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YtxgAAANwAAAAPAAAAZHJzL2Rvd25yZXYueG1sRI9Ba8JA&#10;FITvBf/D8gq91Y2KWqKriFAoPdVobHt7Zl+TYPbtkt2a+O+7QsHjMDPfMMt1bxpxodbXlhWMhgkI&#10;4sLqmksFh/3r8wsIH5A1NpZJwZU8rFeDhyWm2na8o0sWShEh7FNUUIXgUil9UZFBP7SOOHo/tjUY&#10;omxLqVvsItw0cpwkM2mw5rhQoaNtRcU5+zUKTl/U5bvjZvo5n2aH/GPijt/vTqmnx36zABGoD/fw&#10;f/tNK5hNRnA7E4+AXP0BAAD//wMAUEsBAi0AFAAGAAgAAAAhANvh9svuAAAAhQEAABMAAAAAAAAA&#10;AAAAAAAAAAAAAFtDb250ZW50X1R5cGVzXS54bWxQSwECLQAUAAYACAAAACEAWvQsW78AAAAVAQAA&#10;CwAAAAAAAAAAAAAAAAAfAQAAX3JlbHMvLnJlbHNQSwECLQAUAAYACAAAACEA7x7WLcYAAADcAAAA&#10;DwAAAAAAAAAAAAAAAAAHAgAAZHJzL2Rvd25yZXYueG1sUEsFBgAAAAADAAMAtwAAAPoCAAAAAA==&#10;" strokeweight=".72pt"/>
                <w10:anchorlock/>
              </v:group>
            </w:pict>
          </mc:Fallback>
        </mc:AlternateContent>
      </w:r>
    </w:p>
    <w:p w14:paraId="18C05CAD" w14:textId="77777777" w:rsidR="0099209C" w:rsidRPr="007F6090" w:rsidRDefault="0099209C" w:rsidP="0099209C">
      <w:pPr>
        <w:pStyle w:val="BodyText"/>
        <w:spacing w:before="2"/>
        <w:rPr>
          <w:b/>
        </w:rPr>
      </w:pPr>
    </w:p>
    <w:p w14:paraId="4D4281E4" w14:textId="11EFFCC6" w:rsidR="0099209C" w:rsidRDefault="00164B97" w:rsidP="004B2E06">
      <w:pPr>
        <w:pStyle w:val="TableParagraph"/>
        <w:tabs>
          <w:tab w:val="left" w:pos="1053"/>
          <w:tab w:val="left" w:pos="1754"/>
          <w:tab w:val="left" w:pos="2939"/>
          <w:tab w:val="left" w:pos="3966"/>
        </w:tabs>
        <w:spacing w:before="35" w:line="261" w:lineRule="auto"/>
        <w:ind w:left="1050" w:right="66" w:hanging="945"/>
        <w:rPr>
          <w:b/>
          <w:sz w:val="20"/>
          <w:szCs w:val="20"/>
        </w:rPr>
      </w:pPr>
      <w:r>
        <w:rPr>
          <w:b/>
          <w:sz w:val="20"/>
          <w:szCs w:val="20"/>
        </w:rPr>
        <w:t>C2.2.5</w:t>
      </w:r>
      <w:r w:rsidR="0099209C" w:rsidRPr="00BF61FB">
        <w:rPr>
          <w:b/>
          <w:sz w:val="20"/>
          <w:szCs w:val="20"/>
        </w:rPr>
        <w:tab/>
        <w:t xml:space="preserve">PRICE SCHEDULE </w:t>
      </w:r>
      <w:r w:rsidR="004B2E06" w:rsidRPr="004B2E06">
        <w:rPr>
          <w:b/>
          <w:sz w:val="21"/>
        </w:rPr>
        <w:t>5: GRAVITY THICKENER 3</w:t>
      </w:r>
    </w:p>
    <w:p w14:paraId="19D706EA" w14:textId="77777777" w:rsidR="004B2E06" w:rsidRDefault="004B2E06" w:rsidP="0099209C">
      <w:pPr>
        <w:pStyle w:val="TableParagraph"/>
        <w:tabs>
          <w:tab w:val="left" w:pos="1053"/>
          <w:tab w:val="left" w:pos="1754"/>
          <w:tab w:val="left" w:pos="2939"/>
          <w:tab w:val="left" w:pos="3966"/>
        </w:tabs>
        <w:spacing w:before="35" w:line="261" w:lineRule="auto"/>
        <w:ind w:left="105" w:right="66"/>
        <w:rPr>
          <w:b/>
          <w:sz w:val="20"/>
        </w:rPr>
      </w:pPr>
    </w:p>
    <w:p w14:paraId="0B7DD96E" w14:textId="77777777" w:rsidR="0099209C" w:rsidRDefault="0099209C" w:rsidP="0099209C">
      <w:pPr>
        <w:pStyle w:val="TableParagraph"/>
        <w:tabs>
          <w:tab w:val="left" w:pos="1053"/>
          <w:tab w:val="left" w:pos="1754"/>
          <w:tab w:val="left" w:pos="2939"/>
          <w:tab w:val="left" w:pos="3966"/>
        </w:tabs>
        <w:spacing w:before="35" w:line="261" w:lineRule="auto"/>
        <w:ind w:left="105" w:right="66"/>
        <w:rPr>
          <w:sz w:val="20"/>
        </w:rPr>
      </w:pPr>
      <w:r>
        <w:rPr>
          <w:b/>
          <w:sz w:val="20"/>
        </w:rPr>
        <w:t xml:space="preserve">PART 7: </w:t>
      </w:r>
      <w:r w:rsidRPr="006E0B4F">
        <w:rPr>
          <w:b/>
          <w:sz w:val="20"/>
        </w:rPr>
        <w:t xml:space="preserve">PROVING PERIOD </w:t>
      </w:r>
      <w:r w:rsidRPr="006E0B4F">
        <w:rPr>
          <w:b/>
          <w:spacing w:val="-7"/>
          <w:sz w:val="20"/>
        </w:rPr>
        <w:t xml:space="preserve">AND </w:t>
      </w:r>
      <w:r w:rsidRPr="006E0B4F">
        <w:rPr>
          <w:b/>
          <w:sz w:val="20"/>
        </w:rPr>
        <w:t>PEFORMANCE</w:t>
      </w:r>
      <w:r w:rsidRPr="006E0B4F">
        <w:rPr>
          <w:b/>
          <w:spacing w:val="-2"/>
          <w:sz w:val="20"/>
        </w:rPr>
        <w:t xml:space="preserve"> </w:t>
      </w:r>
      <w:r w:rsidRPr="006E0B4F">
        <w:rPr>
          <w:b/>
          <w:sz w:val="20"/>
        </w:rPr>
        <w:t>TESTING</w:t>
      </w:r>
    </w:p>
    <w:p w14:paraId="760AFD04" w14:textId="77777777" w:rsidR="0099209C" w:rsidRDefault="0099209C" w:rsidP="0099209C">
      <w:pPr>
        <w:rPr>
          <w:rFonts w:ascii="Times New Roman"/>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9209C" w:rsidRPr="007F6090" w14:paraId="40A1C762" w14:textId="77777777" w:rsidTr="0099209C">
        <w:trPr>
          <w:trHeight w:val="635"/>
        </w:trPr>
        <w:tc>
          <w:tcPr>
            <w:tcW w:w="722" w:type="dxa"/>
          </w:tcPr>
          <w:p w14:paraId="1E997B2A" w14:textId="77777777" w:rsidR="0099209C" w:rsidRPr="007F6090" w:rsidRDefault="0099209C" w:rsidP="0099209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0116C5B7" w14:textId="77777777" w:rsidR="0099209C" w:rsidRPr="007F6090" w:rsidRDefault="0099209C" w:rsidP="0099209C">
            <w:pPr>
              <w:pStyle w:val="TableParagraph"/>
              <w:spacing w:before="182"/>
              <w:ind w:left="1046"/>
              <w:rPr>
                <w:b/>
                <w:sz w:val="20"/>
                <w:szCs w:val="20"/>
              </w:rPr>
            </w:pPr>
            <w:r w:rsidRPr="007F6090">
              <w:rPr>
                <w:b/>
                <w:sz w:val="20"/>
                <w:szCs w:val="20"/>
              </w:rPr>
              <w:t>Description</w:t>
            </w:r>
          </w:p>
        </w:tc>
        <w:tc>
          <w:tcPr>
            <w:tcW w:w="981" w:type="dxa"/>
          </w:tcPr>
          <w:p w14:paraId="61ABAD95" w14:textId="77777777" w:rsidR="0099209C" w:rsidRPr="007F6090" w:rsidRDefault="0099209C" w:rsidP="0099209C">
            <w:pPr>
              <w:pStyle w:val="TableParagraph"/>
              <w:spacing w:before="52" w:line="256" w:lineRule="auto"/>
              <w:ind w:left="345" w:right="282" w:hanging="32"/>
              <w:rPr>
                <w:b/>
                <w:sz w:val="20"/>
                <w:szCs w:val="20"/>
              </w:rPr>
            </w:pPr>
            <w:r w:rsidRPr="007F6090">
              <w:rPr>
                <w:b/>
                <w:sz w:val="20"/>
                <w:szCs w:val="20"/>
              </w:rPr>
              <w:t>Qty (A)</w:t>
            </w:r>
          </w:p>
        </w:tc>
        <w:tc>
          <w:tcPr>
            <w:tcW w:w="989" w:type="dxa"/>
          </w:tcPr>
          <w:p w14:paraId="122F1E80" w14:textId="77777777" w:rsidR="0099209C" w:rsidRPr="007F6090" w:rsidRDefault="0099209C" w:rsidP="0099209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34B1CC9F" w14:textId="77777777" w:rsidR="0099209C" w:rsidRPr="007F6090" w:rsidRDefault="0099209C" w:rsidP="0099209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2403CB7A" w14:textId="77777777" w:rsidR="0099209C" w:rsidRPr="007F6090" w:rsidRDefault="0099209C" w:rsidP="0099209C">
            <w:pPr>
              <w:pStyle w:val="TableParagraph"/>
              <w:spacing w:before="182"/>
              <w:ind w:left="654"/>
              <w:rPr>
                <w:b/>
                <w:sz w:val="20"/>
                <w:szCs w:val="20"/>
              </w:rPr>
            </w:pPr>
            <w:r w:rsidRPr="007F6090">
              <w:rPr>
                <w:b/>
                <w:sz w:val="20"/>
                <w:szCs w:val="20"/>
              </w:rPr>
              <w:t>Total A*B</w:t>
            </w:r>
          </w:p>
        </w:tc>
      </w:tr>
      <w:tr w:rsidR="0099209C" w:rsidRPr="007F6090" w14:paraId="5801DA27" w14:textId="77777777" w:rsidTr="0099209C">
        <w:trPr>
          <w:trHeight w:val="732"/>
        </w:trPr>
        <w:tc>
          <w:tcPr>
            <w:tcW w:w="722" w:type="dxa"/>
          </w:tcPr>
          <w:p w14:paraId="196AE00F" w14:textId="77777777" w:rsidR="0099209C" w:rsidRPr="007F6090" w:rsidRDefault="0099209C" w:rsidP="0099209C">
            <w:pPr>
              <w:pStyle w:val="TableParagraph"/>
              <w:rPr>
                <w:rFonts w:ascii="Times New Roman"/>
                <w:sz w:val="20"/>
                <w:szCs w:val="20"/>
              </w:rPr>
            </w:pPr>
          </w:p>
        </w:tc>
        <w:tc>
          <w:tcPr>
            <w:tcW w:w="3250" w:type="dxa"/>
          </w:tcPr>
          <w:p w14:paraId="342250AE" w14:textId="77777777" w:rsidR="0099209C" w:rsidRPr="007F6090" w:rsidRDefault="0099209C" w:rsidP="0099209C">
            <w:pPr>
              <w:pStyle w:val="TableParagraph"/>
              <w:spacing w:before="52" w:line="259" w:lineRule="auto"/>
              <w:ind w:left="57" w:right="404"/>
              <w:rPr>
                <w:b/>
                <w:sz w:val="20"/>
                <w:szCs w:val="20"/>
              </w:rPr>
            </w:pPr>
            <w:r>
              <w:rPr>
                <w:b/>
                <w:sz w:val="20"/>
                <w:szCs w:val="20"/>
              </w:rPr>
              <w:t>Proving Period and Performance Testing</w:t>
            </w:r>
          </w:p>
        </w:tc>
        <w:tc>
          <w:tcPr>
            <w:tcW w:w="981" w:type="dxa"/>
            <w:shd w:val="clear" w:color="auto" w:fill="BEBEBE"/>
          </w:tcPr>
          <w:p w14:paraId="237DE3A7"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shd w:val="clear" w:color="auto" w:fill="BEBEBE"/>
          </w:tcPr>
          <w:p w14:paraId="2F93393D"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3E079C26"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44FE201E"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6422EF38"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2B402CC2" w14:textId="77777777" w:rsidR="0099209C" w:rsidRPr="007F6090" w:rsidRDefault="0099209C" w:rsidP="0099209C">
            <w:pPr>
              <w:pStyle w:val="TableParagraph"/>
              <w:rPr>
                <w:rFonts w:ascii="Times New Roman"/>
                <w:sz w:val="20"/>
                <w:szCs w:val="20"/>
              </w:rPr>
            </w:pPr>
          </w:p>
        </w:tc>
      </w:tr>
      <w:tr w:rsidR="0099209C" w:rsidRPr="007F6090" w14:paraId="10F1E661" w14:textId="77777777" w:rsidTr="0099209C">
        <w:trPr>
          <w:trHeight w:val="518"/>
        </w:trPr>
        <w:tc>
          <w:tcPr>
            <w:tcW w:w="722" w:type="dxa"/>
          </w:tcPr>
          <w:p w14:paraId="5A1AF58A" w14:textId="77777777" w:rsidR="0099209C" w:rsidRPr="007F6090" w:rsidRDefault="0099209C" w:rsidP="0099209C">
            <w:pPr>
              <w:pStyle w:val="TableParagraph"/>
              <w:spacing w:before="53"/>
              <w:ind w:left="57"/>
              <w:rPr>
                <w:sz w:val="20"/>
                <w:szCs w:val="20"/>
              </w:rPr>
            </w:pPr>
            <w:r>
              <w:rPr>
                <w:sz w:val="20"/>
                <w:szCs w:val="20"/>
              </w:rPr>
              <w:t>7</w:t>
            </w:r>
            <w:r w:rsidRPr="007F6090">
              <w:rPr>
                <w:sz w:val="20"/>
                <w:szCs w:val="20"/>
              </w:rPr>
              <w:t>.1</w:t>
            </w:r>
          </w:p>
        </w:tc>
        <w:tc>
          <w:tcPr>
            <w:tcW w:w="3250" w:type="dxa"/>
          </w:tcPr>
          <w:p w14:paraId="574A9423" w14:textId="77777777" w:rsidR="0099209C" w:rsidRPr="007F6090" w:rsidRDefault="0099209C" w:rsidP="0099209C">
            <w:pPr>
              <w:pStyle w:val="TableParagraph"/>
              <w:spacing w:before="53"/>
              <w:rPr>
                <w:sz w:val="20"/>
                <w:szCs w:val="20"/>
              </w:rPr>
            </w:pPr>
            <w:r>
              <w:rPr>
                <w:sz w:val="20"/>
                <w:szCs w:val="20"/>
              </w:rPr>
              <w:t>Test performance after proving period</w:t>
            </w:r>
          </w:p>
        </w:tc>
        <w:tc>
          <w:tcPr>
            <w:tcW w:w="981" w:type="dxa"/>
          </w:tcPr>
          <w:p w14:paraId="6321D6DC" w14:textId="77777777" w:rsidR="0099209C" w:rsidRPr="007F6090" w:rsidRDefault="0099209C" w:rsidP="0099209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243C8F17" w14:textId="77777777" w:rsidR="0099209C" w:rsidRPr="007F6090" w:rsidRDefault="0099209C" w:rsidP="0099209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424A1EAD"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087AAF7"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FB69095"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9D58F93" w14:textId="77777777" w:rsidR="0099209C" w:rsidRPr="007F6090" w:rsidRDefault="0099209C" w:rsidP="0099209C">
            <w:pPr>
              <w:pStyle w:val="TableParagraph"/>
              <w:rPr>
                <w:rFonts w:ascii="Times New Roman"/>
                <w:sz w:val="20"/>
                <w:szCs w:val="20"/>
              </w:rPr>
            </w:pPr>
          </w:p>
        </w:tc>
      </w:tr>
      <w:tr w:rsidR="0099209C" w:rsidRPr="007F6090" w14:paraId="275C7D15" w14:textId="77777777" w:rsidTr="0099209C">
        <w:trPr>
          <w:trHeight w:val="515"/>
        </w:trPr>
        <w:tc>
          <w:tcPr>
            <w:tcW w:w="722" w:type="dxa"/>
          </w:tcPr>
          <w:p w14:paraId="2B1FC0FA" w14:textId="77777777" w:rsidR="0099209C" w:rsidRPr="007F6090" w:rsidRDefault="0099209C" w:rsidP="0099209C">
            <w:pPr>
              <w:pStyle w:val="TableParagraph"/>
              <w:spacing w:before="52"/>
              <w:ind w:left="57"/>
              <w:rPr>
                <w:sz w:val="20"/>
                <w:szCs w:val="20"/>
              </w:rPr>
            </w:pPr>
            <w:r>
              <w:rPr>
                <w:sz w:val="20"/>
                <w:szCs w:val="20"/>
              </w:rPr>
              <w:t>7</w:t>
            </w:r>
            <w:r w:rsidRPr="007F6090">
              <w:rPr>
                <w:sz w:val="20"/>
                <w:szCs w:val="20"/>
              </w:rPr>
              <w:t>.2</w:t>
            </w:r>
          </w:p>
        </w:tc>
        <w:tc>
          <w:tcPr>
            <w:tcW w:w="3250" w:type="dxa"/>
          </w:tcPr>
          <w:p w14:paraId="7C3AF0F6" w14:textId="77777777" w:rsidR="0099209C" w:rsidRPr="007F6090" w:rsidRDefault="0099209C" w:rsidP="0099209C">
            <w:pPr>
              <w:pStyle w:val="TableParagraph"/>
              <w:spacing w:before="52"/>
              <w:rPr>
                <w:sz w:val="20"/>
                <w:szCs w:val="20"/>
              </w:rPr>
            </w:pPr>
            <w:r>
              <w:rPr>
                <w:sz w:val="20"/>
                <w:szCs w:val="20"/>
              </w:rPr>
              <w:t>Other (Contractor to list)</w:t>
            </w:r>
          </w:p>
        </w:tc>
        <w:tc>
          <w:tcPr>
            <w:tcW w:w="981" w:type="dxa"/>
          </w:tcPr>
          <w:p w14:paraId="7C3B0BC5"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003F6EE5"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1C8DF114"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C66545A"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CBEB884"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BB98628" w14:textId="77777777" w:rsidR="0099209C" w:rsidRPr="007F6090" w:rsidRDefault="0099209C" w:rsidP="0099209C">
            <w:pPr>
              <w:pStyle w:val="TableParagraph"/>
              <w:rPr>
                <w:rFonts w:ascii="Times New Roman"/>
                <w:sz w:val="20"/>
                <w:szCs w:val="20"/>
              </w:rPr>
            </w:pPr>
          </w:p>
        </w:tc>
      </w:tr>
      <w:tr w:rsidR="0099209C" w:rsidRPr="007F6090" w14:paraId="3293257B" w14:textId="77777777" w:rsidTr="0099209C">
        <w:trPr>
          <w:trHeight w:val="465"/>
        </w:trPr>
        <w:tc>
          <w:tcPr>
            <w:tcW w:w="722" w:type="dxa"/>
          </w:tcPr>
          <w:p w14:paraId="22374C39" w14:textId="77777777" w:rsidR="0099209C" w:rsidRPr="007F6090" w:rsidRDefault="0099209C" w:rsidP="0099209C">
            <w:pPr>
              <w:pStyle w:val="TableParagraph"/>
              <w:rPr>
                <w:rFonts w:ascii="Times New Roman"/>
                <w:sz w:val="20"/>
                <w:szCs w:val="20"/>
              </w:rPr>
            </w:pPr>
          </w:p>
        </w:tc>
        <w:tc>
          <w:tcPr>
            <w:tcW w:w="3250" w:type="dxa"/>
          </w:tcPr>
          <w:p w14:paraId="3E73E606" w14:textId="77777777" w:rsidR="0099209C" w:rsidRPr="007F6090" w:rsidRDefault="0099209C" w:rsidP="0099209C">
            <w:pPr>
              <w:pStyle w:val="TableParagraph"/>
              <w:rPr>
                <w:rFonts w:ascii="Times New Roman"/>
                <w:sz w:val="20"/>
                <w:szCs w:val="20"/>
              </w:rPr>
            </w:pPr>
          </w:p>
        </w:tc>
        <w:tc>
          <w:tcPr>
            <w:tcW w:w="981" w:type="dxa"/>
          </w:tcPr>
          <w:p w14:paraId="7F4C3A4F"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tcPr>
          <w:p w14:paraId="2A65E981"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2BBB6A2"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65A243E"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B2D2BA1"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EEF6F72" w14:textId="77777777" w:rsidR="0099209C" w:rsidRPr="007F6090" w:rsidRDefault="0099209C" w:rsidP="0099209C">
            <w:pPr>
              <w:pStyle w:val="TableParagraph"/>
              <w:rPr>
                <w:rFonts w:ascii="Times New Roman"/>
                <w:sz w:val="20"/>
                <w:szCs w:val="20"/>
              </w:rPr>
            </w:pPr>
          </w:p>
        </w:tc>
      </w:tr>
      <w:tr w:rsidR="0099209C" w:rsidRPr="007F6090" w14:paraId="08348FDC" w14:textId="77777777" w:rsidTr="0099209C">
        <w:trPr>
          <w:trHeight w:val="465"/>
        </w:trPr>
        <w:tc>
          <w:tcPr>
            <w:tcW w:w="722" w:type="dxa"/>
          </w:tcPr>
          <w:p w14:paraId="5211BAF2" w14:textId="77777777" w:rsidR="0099209C" w:rsidRPr="007F6090" w:rsidRDefault="0099209C" w:rsidP="0099209C">
            <w:pPr>
              <w:pStyle w:val="TableParagraph"/>
              <w:rPr>
                <w:rFonts w:ascii="Times New Roman"/>
                <w:sz w:val="20"/>
                <w:szCs w:val="20"/>
              </w:rPr>
            </w:pPr>
          </w:p>
        </w:tc>
        <w:tc>
          <w:tcPr>
            <w:tcW w:w="3250" w:type="dxa"/>
          </w:tcPr>
          <w:p w14:paraId="0D3DB8E6" w14:textId="77777777" w:rsidR="0099209C" w:rsidRPr="007F6090" w:rsidRDefault="0099209C" w:rsidP="0099209C">
            <w:pPr>
              <w:pStyle w:val="TableParagraph"/>
              <w:rPr>
                <w:rFonts w:ascii="Times New Roman"/>
                <w:sz w:val="20"/>
                <w:szCs w:val="20"/>
              </w:rPr>
            </w:pPr>
          </w:p>
        </w:tc>
        <w:tc>
          <w:tcPr>
            <w:tcW w:w="981" w:type="dxa"/>
          </w:tcPr>
          <w:p w14:paraId="13EB0103"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tcPr>
          <w:p w14:paraId="39927F12"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421AB1B"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AAE1548"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3734944"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8CE94F0" w14:textId="77777777" w:rsidR="0099209C" w:rsidRPr="007F6090" w:rsidRDefault="0099209C" w:rsidP="0099209C">
            <w:pPr>
              <w:pStyle w:val="TableParagraph"/>
              <w:rPr>
                <w:rFonts w:ascii="Times New Roman"/>
                <w:sz w:val="20"/>
                <w:szCs w:val="20"/>
              </w:rPr>
            </w:pPr>
          </w:p>
        </w:tc>
      </w:tr>
      <w:tr w:rsidR="0099209C" w:rsidRPr="007F6090" w14:paraId="7CE2747D" w14:textId="77777777" w:rsidTr="0099209C">
        <w:trPr>
          <w:trHeight w:val="465"/>
        </w:trPr>
        <w:tc>
          <w:tcPr>
            <w:tcW w:w="722" w:type="dxa"/>
          </w:tcPr>
          <w:p w14:paraId="637FA823" w14:textId="77777777" w:rsidR="0099209C" w:rsidRPr="007F6090" w:rsidRDefault="0099209C" w:rsidP="0099209C">
            <w:pPr>
              <w:pStyle w:val="TableParagraph"/>
              <w:rPr>
                <w:rFonts w:ascii="Times New Roman"/>
                <w:sz w:val="20"/>
                <w:szCs w:val="20"/>
              </w:rPr>
            </w:pPr>
          </w:p>
        </w:tc>
        <w:tc>
          <w:tcPr>
            <w:tcW w:w="3250" w:type="dxa"/>
          </w:tcPr>
          <w:p w14:paraId="33622FEA" w14:textId="77777777" w:rsidR="0099209C" w:rsidRPr="007F6090" w:rsidRDefault="0099209C" w:rsidP="0099209C">
            <w:pPr>
              <w:pStyle w:val="TableParagraph"/>
              <w:rPr>
                <w:rFonts w:ascii="Times New Roman"/>
                <w:sz w:val="20"/>
                <w:szCs w:val="20"/>
              </w:rPr>
            </w:pPr>
          </w:p>
        </w:tc>
        <w:tc>
          <w:tcPr>
            <w:tcW w:w="981" w:type="dxa"/>
          </w:tcPr>
          <w:p w14:paraId="58D4FEBF"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tcPr>
          <w:p w14:paraId="7E3DBDF3"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21AD07F1"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06167B5A"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786D429"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7A85DFAA" w14:textId="77777777" w:rsidR="0099209C" w:rsidRPr="007F6090" w:rsidRDefault="0099209C" w:rsidP="0099209C">
            <w:pPr>
              <w:pStyle w:val="TableParagraph"/>
              <w:rPr>
                <w:rFonts w:ascii="Times New Roman"/>
                <w:sz w:val="20"/>
                <w:szCs w:val="20"/>
              </w:rPr>
            </w:pPr>
          </w:p>
        </w:tc>
      </w:tr>
      <w:tr w:rsidR="0099209C" w:rsidRPr="007F6090" w14:paraId="608AA6BA" w14:textId="77777777" w:rsidTr="0099209C">
        <w:trPr>
          <w:trHeight w:val="637"/>
        </w:trPr>
        <w:tc>
          <w:tcPr>
            <w:tcW w:w="8102" w:type="dxa"/>
            <w:gridSpan w:val="6"/>
            <w:tcBorders>
              <w:right w:val="single" w:sz="4" w:space="0" w:color="000000"/>
            </w:tcBorders>
          </w:tcPr>
          <w:p w14:paraId="169BE9A8" w14:textId="0C6C8B6D" w:rsidR="0099209C" w:rsidRPr="007F6090" w:rsidRDefault="0099209C" w:rsidP="0099209C">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w:t>
            </w:r>
            <w:r w:rsidR="00164B97">
              <w:rPr>
                <w:b/>
                <w:sz w:val="20"/>
                <w:szCs w:val="20"/>
              </w:rPr>
              <w:t>5.</w:t>
            </w:r>
            <w:r>
              <w:rPr>
                <w:b/>
                <w:sz w:val="20"/>
                <w:szCs w:val="20"/>
              </w:rPr>
              <w:t>7</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765F8A73"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4A4F555D" w14:textId="77777777" w:rsidR="0099209C" w:rsidRPr="007F6090" w:rsidRDefault="0099209C" w:rsidP="0099209C">
            <w:pPr>
              <w:pStyle w:val="TableParagraph"/>
              <w:rPr>
                <w:rFonts w:ascii="Times New Roman"/>
                <w:sz w:val="20"/>
                <w:szCs w:val="20"/>
              </w:rPr>
            </w:pPr>
          </w:p>
        </w:tc>
      </w:tr>
    </w:tbl>
    <w:p w14:paraId="422B1486" w14:textId="77777777" w:rsidR="0099209C" w:rsidRPr="007F6090" w:rsidRDefault="0099209C" w:rsidP="0099209C">
      <w:pPr>
        <w:rPr>
          <w:rFonts w:ascii="Times New Roman"/>
          <w:sz w:val="20"/>
          <w:szCs w:val="20"/>
        </w:rPr>
        <w:sectPr w:rsidR="0099209C" w:rsidRPr="007F6090" w:rsidSect="00375CEB">
          <w:footerReference w:type="default" r:id="rId31"/>
          <w:pgSz w:w="12240" w:h="15840"/>
          <w:pgMar w:top="1260" w:right="160" w:bottom="380" w:left="1120" w:header="281" w:footer="436" w:gutter="0"/>
          <w:pgNumType w:start="149"/>
          <w:cols w:space="720"/>
        </w:sectPr>
      </w:pPr>
    </w:p>
    <w:p w14:paraId="09BF2230" w14:textId="77777777" w:rsidR="0099209C" w:rsidRPr="007F6090" w:rsidRDefault="0099209C" w:rsidP="0099209C">
      <w:pPr>
        <w:pStyle w:val="BodyText"/>
        <w:spacing w:before="6"/>
        <w:rPr>
          <w:b/>
        </w:rPr>
      </w:pPr>
    </w:p>
    <w:p w14:paraId="048F462F" w14:textId="77777777" w:rsidR="0099209C" w:rsidRPr="007F6090" w:rsidRDefault="0099209C" w:rsidP="0099209C">
      <w:pPr>
        <w:pStyle w:val="BodyText"/>
        <w:spacing w:line="20" w:lineRule="exact"/>
        <w:ind w:left="272"/>
      </w:pPr>
      <w:r w:rsidRPr="007F6090">
        <w:rPr>
          <w:noProof/>
        </w:rPr>
        <mc:AlternateContent>
          <mc:Choice Requires="wpg">
            <w:drawing>
              <wp:inline distT="0" distB="0" distL="0" distR="0" wp14:anchorId="656E6E50" wp14:editId="588AE387">
                <wp:extent cx="6560820" cy="10160"/>
                <wp:effectExtent l="4445" t="635" r="6985" b="8255"/>
                <wp:docPr id="63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633"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0C4077"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5diQIAAJgFAAAOAAAAZHJzL2Uyb0RvYy54bWykVEtu2zAQ3RfoHQjuHUm2othC5KCw7GzS&#10;xkDSA9Ak9UElkiAZy0bRu3dIyk6dLFqkXshDzu/Nm+Hc3h36Du25Nq0UBU6uYoy4oJK1oi7w9+fN&#10;ZI6RsUQw0knBC3zkBt8tP3+6HVTOp7KRHeMaQRBh8kEVuLFW5VFkaMN7Yq6k4gKUldQ9sXDUdcQ0&#10;GSB630XTOM6iQWqmtKTcGLgtgxIvffyq4tQ+VpXhFnUFBmzWf7X/7tw3Wt6SvNZENS0dYZAPoOhJ&#10;KyDpOVRJLEEvun0Xqm+plkZW9orKPpJV1VLua4BqkvhNNfdavihfS50PtTrTBNS+4enDYem3/Vaj&#10;lhU4m00xEqSHJvm8aOHIGVSdg829Vk9qq0OFID5I+sOAOnqrd+c6GKPd8FUyCEderPTkHCrduxBQ&#10;Njr4HhzPPeAHiyhcZtdZPJ9CqyjokjjJxh7RBhr5zos269EviWeuAO+VOeQRyUM+j3HE5AqCQTOv&#10;XJr/4/KpIYr7FhnH05nL2YnLh1ZwlPgiXGqwWYlAJD2IkUgk5KohouY+2vNRAWmJr+HCxR0MdOGv&#10;xN5gBOTdhOE+EQsEJaDwBF3wQ3Kljb3nskdOKHAHkH2/yP7B2EDlycS1T8hN23VwT/JOoKHAiyRN&#10;vYORXcuc0umMrnerTqM9cW/P/8a8F2YucklME+y8KgCH4RfMZ2k4YetRtqTtggwN7oRLBBUCzlEK&#10;r+7nIl6s5+t5Okmn2XqSxmU5+bJZpZNsk9xcl7NytSqTXw5zkuZNyxgXDvZpAyTpv03FuIvC2z3v&#10;gDM/0WV0P5MA9vTvQcN0hq6G0dxJdtxqx7m7h0H1kn/+3m1cVW6//Hn2Vq8LdfkbAAD//wMAUEsD&#10;BBQABgAIAAAAIQC9cIhe2wAAAAQBAAAPAAAAZHJzL2Rvd25yZXYueG1sTI9Ba8JAEIXvBf/DMoK3&#10;uomhUtJsRKT1JEK1UHobs2MSzM6G7JrEf+/aS3sZ3vCG977JVqNpRE+dqy0riOcRCOLC6ppLBV/H&#10;j+dXEM4ja2wsk4IbOVjlk6cMU20H/qT+4EsRQtilqKDyvk2ldEVFBt3ctsTBO9vOoA9rV0rd4RDC&#10;TSMXUbSUBmsODRW2tKmouByuRsF2wGGdxO/97nLe3H6OL/vvXUxKzabj+g2Ep9H/HcMDP6BDHphO&#10;9sraiUZBeMT/zocXJckCxCmoJcg8k//h8zsAAAD//wMAUEsBAi0AFAAGAAgAAAAhALaDOJL+AAAA&#10;4QEAABMAAAAAAAAAAAAAAAAAAAAAAFtDb250ZW50X1R5cGVzXS54bWxQSwECLQAUAAYACAAAACEA&#10;OP0h/9YAAACUAQAACwAAAAAAAAAAAAAAAAAvAQAAX3JlbHMvLnJlbHNQSwECLQAUAAYACAAAACEA&#10;kaauXYkCAACYBQAADgAAAAAAAAAAAAAAAAAuAgAAZHJzL2Uyb0RvYy54bWxQSwECLQAUAAYACAAA&#10;ACEAvXCIXtsAAAAEAQAADwAAAAAAAAAAAAAAAADjBAAAZHJzL2Rvd25yZXYueG1sUEsFBgAAAAAE&#10;AAQA8wAAAOsFA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3BxgAAANwAAAAPAAAAZHJzL2Rvd25yZXYueG1sRI9Pa8JA&#10;FMTvhX6H5RW81U0N2pK6igiC9FTjn7a3Z/aZhGbfLtnVxG/fFQoeh5n5DTOd96YRF2p9bVnByzAB&#10;QVxYXXOpYLddPb+B8AFZY2OZFFzJw3z2+DDFTNuON3TJQykihH2GCqoQXCalLyoy6IfWEUfvZFuD&#10;Icq2lLrFLsJNI0dJMpEGa44LFTpaVlT85mej4PhN3X5zWIy/Xsf5bv+ZusPPh1Nq8NQv3kEE6sM9&#10;/N9eawWTNIXbmXgE5OwPAAD//wMAUEsBAi0AFAAGAAgAAAAhANvh9svuAAAAhQEAABMAAAAAAAAA&#10;AAAAAAAAAAAAAFtDb250ZW50X1R5cGVzXS54bWxQSwECLQAUAAYACAAAACEAWvQsW78AAAAVAQAA&#10;CwAAAAAAAAAAAAAAAAAfAQAAX3JlbHMvLnJlbHNQSwECLQAUAAYACAAAACEAcIDtwcYAAADcAAAA&#10;DwAAAAAAAAAAAAAAAAAHAgAAZHJzL2Rvd25yZXYueG1sUEsFBgAAAAADAAMAtwAAAPoCAAAAAA==&#10;" strokeweight=".72pt"/>
                <w10:anchorlock/>
              </v:group>
            </w:pict>
          </mc:Fallback>
        </mc:AlternateContent>
      </w:r>
    </w:p>
    <w:p w14:paraId="07843C24" w14:textId="77777777" w:rsidR="0099209C" w:rsidRPr="007F6090" w:rsidRDefault="0099209C" w:rsidP="0099209C">
      <w:pPr>
        <w:pStyle w:val="BodyText"/>
        <w:spacing w:line="20" w:lineRule="exact"/>
        <w:ind w:left="272"/>
      </w:pPr>
      <w:r w:rsidRPr="007F6090">
        <w:rPr>
          <w:noProof/>
        </w:rPr>
        <mc:AlternateContent>
          <mc:Choice Requires="wpg">
            <w:drawing>
              <wp:inline distT="0" distB="0" distL="0" distR="0" wp14:anchorId="6347A488" wp14:editId="4E7FE43A">
                <wp:extent cx="6560820" cy="10160"/>
                <wp:effectExtent l="4445" t="635" r="6985" b="8255"/>
                <wp:docPr id="63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635"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DB1F9C"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aligIAAJcFAAAOAAAAZHJzL2Uyb0RvYy54bWykVF1v2yAUfZ+0/4B4T20nrptadaYpTvrS&#10;bZXa/QAC+EPDgIDGiab9913ASdf2YVOXB3Lx/eDccy7cfDoMAu25sb2SFc4uUoy4pIr1sq3w98ft&#10;bImRdUQyIpTkFT5yiz+tPn64GXXJ56pTgnGDoIi05agr3DmnyySxtOMDsRdKcwnORpmBONiaNmGG&#10;jFB9EMk8TYtkVIZpoyi3Fr7W0YlXoX7TcOq+NY3lDokKAzYXVhPWnV+T1Q0pW0N019MJBnkHioH0&#10;Eg49l6qJI+jJ9G9KDT01yqrGXVA1JKppespDD9BNlr7q5taoJx16acux1WeagNpXPL27LP26vzeo&#10;ZxUuFjlGkgwgUjgXXXlyRt2WEHNr9IO+N7FDMO8U/WHBnbz2+30bg9Fu/KIYlCNPTgVyDo0ZfAlo&#10;Gx2CBsezBvzgEIWPxWWRLucgFQVflmbFpBHtQMg3WbTbTHlZuljMp6zCI09IGc8LGCdMviEYNPvM&#10;pf0/Lh86onmQyHqezlxenri86yVHy0hlCFnLyCM9yIlHJNW6I7LlodjjUQNnWWjBg4WqMcVvLIjw&#10;V16vMALugnykPPEK/GTgCKy+oIeU2lh3y9WAvFFhAYiDXGR/Z11k8hTi1ZNq2wsB30kpJBorfJ3l&#10;eUiwSvTMO73Pmna3Fgbtib964Ted+yLMV66J7WJccPkwUsLsSxasjhO2mWxHehFt0FdIHwgdAs7J&#10;ipfu53V6vVlulvksnxebWZ7W9ezzdp3Pim12dVkv6vW6zn55zFledj1jXHrYpwcgy/9tKKanKF7d&#10;8xNw5id5WT2MJIA9/QfQMJxR1TiZO8WO98ZzPs1psMLtD2nTS+Wflz/3Ier5PV39Bg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OtAxqWKAgAAlwUAAA4AAAAAAAAAAAAAAAAALgIAAGRycy9lMm9Eb2MueG1sUEsBAi0AFAAGAAgA&#10;AAAhAL1wiF7bAAAABAEAAA8AAAAAAAAAAAAAAAAA5AQAAGRycy9kb3ducmV2LnhtbFBLBQYAAAAA&#10;BAAEAPMAAADsBQ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AuxgAAANwAAAAPAAAAZHJzL2Rvd25yZXYueG1sRI9Pa8JA&#10;FMTvhX6H5Qm91Y2V2BJdRQqF0lNN/Xt7Zp9JaPbtkt2a+O1dQehxmJnfMLNFbxpxptbXlhWMhgkI&#10;4sLqmksF65+P5zcQPiBrbCyTggt5WMwfH2aYadvxis55KEWEsM9QQRWCy6T0RUUG/dA64uidbGsw&#10;RNmWUrfYRbhp5EuSTKTBmuNChY7eKyp+8z+j4LinbrPaLtPda5qvN99jtz18OaWeBv1yCiJQH/7D&#10;9/anVjAZp3A7E4+AnF8BAAD//wMAUEsBAi0AFAAGAAgAAAAhANvh9svuAAAAhQEAABMAAAAAAAAA&#10;AAAAAAAAAAAAAFtDb250ZW50X1R5cGVzXS54bWxQSwECLQAUAAYACAAAACEAWvQsW78AAAAVAQAA&#10;CwAAAAAAAAAAAAAAAAAfAQAAX3JlbHMvLnJlbHNQSwECLQAUAAYACAAAACEAkCXQLsYAAADcAAAA&#10;DwAAAAAAAAAAAAAAAAAHAgAAZHJzL2Rvd25yZXYueG1sUEsFBgAAAAADAAMAtwAAAPoCAAAAAA==&#10;" strokeweight=".72pt"/>
                <w10:anchorlock/>
              </v:group>
            </w:pict>
          </mc:Fallback>
        </mc:AlternateContent>
      </w:r>
    </w:p>
    <w:p w14:paraId="7703D3FE" w14:textId="77777777" w:rsidR="0099209C" w:rsidRPr="007F6090" w:rsidRDefault="0099209C" w:rsidP="0099209C">
      <w:pPr>
        <w:pStyle w:val="BodyText"/>
        <w:spacing w:before="2"/>
        <w:rPr>
          <w:b/>
        </w:rPr>
      </w:pPr>
    </w:p>
    <w:p w14:paraId="40C86C9B" w14:textId="2702E3BC" w:rsidR="0099209C" w:rsidRDefault="00164B97" w:rsidP="004B2E06">
      <w:pPr>
        <w:pStyle w:val="TableParagraph"/>
        <w:spacing w:before="35" w:line="261" w:lineRule="auto"/>
        <w:ind w:left="1440" w:right="65" w:hanging="1335"/>
        <w:jc w:val="both"/>
        <w:rPr>
          <w:b/>
          <w:sz w:val="20"/>
          <w:szCs w:val="20"/>
        </w:rPr>
      </w:pPr>
      <w:r>
        <w:rPr>
          <w:b/>
          <w:sz w:val="20"/>
          <w:szCs w:val="20"/>
        </w:rPr>
        <w:t>C2.2.5</w:t>
      </w:r>
      <w:r w:rsidR="0099209C" w:rsidRPr="00BF61FB">
        <w:rPr>
          <w:b/>
          <w:sz w:val="20"/>
          <w:szCs w:val="20"/>
        </w:rPr>
        <w:tab/>
        <w:t xml:space="preserve">PRICE SCHEDULE </w:t>
      </w:r>
      <w:r w:rsidR="004B2E06" w:rsidRPr="004B2E06">
        <w:rPr>
          <w:b/>
          <w:sz w:val="21"/>
        </w:rPr>
        <w:t>5: GRAVITY THICKENER 3</w:t>
      </w:r>
    </w:p>
    <w:p w14:paraId="1DA4FD26" w14:textId="77777777" w:rsidR="004B2E06" w:rsidRDefault="004B2E06" w:rsidP="0099209C">
      <w:pPr>
        <w:pStyle w:val="TableParagraph"/>
        <w:spacing w:before="35" w:line="261" w:lineRule="auto"/>
        <w:ind w:left="105" w:right="65"/>
        <w:jc w:val="both"/>
        <w:rPr>
          <w:b/>
          <w:sz w:val="20"/>
        </w:rPr>
      </w:pPr>
    </w:p>
    <w:p w14:paraId="63FB456E" w14:textId="77777777" w:rsidR="0099209C" w:rsidRDefault="0099209C" w:rsidP="0099209C">
      <w:pPr>
        <w:pStyle w:val="TableParagraph"/>
        <w:spacing w:before="35" w:line="261" w:lineRule="auto"/>
        <w:ind w:left="105" w:right="65"/>
        <w:jc w:val="both"/>
        <w:rPr>
          <w:sz w:val="20"/>
        </w:rPr>
      </w:pPr>
      <w:r>
        <w:rPr>
          <w:b/>
          <w:sz w:val="20"/>
        </w:rPr>
        <w:t xml:space="preserve">PART 8: </w:t>
      </w:r>
      <w:r w:rsidRPr="00031648">
        <w:rPr>
          <w:b/>
          <w:sz w:val="20"/>
        </w:rPr>
        <w:t>HANDOVER (INCLUDES COMPLETION AND SUBMISSION OF FINAL DOCUMENTATION)</w:t>
      </w:r>
    </w:p>
    <w:p w14:paraId="39A385F9" w14:textId="77777777" w:rsidR="0099209C" w:rsidRPr="00202CD5" w:rsidRDefault="0099209C" w:rsidP="0099209C">
      <w:pPr>
        <w:rPr>
          <w:rFonts w:ascii="Times New Roman"/>
          <w:b/>
          <w:sz w:val="20"/>
          <w:szCs w:val="20"/>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9209C" w:rsidRPr="007F6090" w14:paraId="3609DF3C" w14:textId="77777777" w:rsidTr="0099209C">
        <w:trPr>
          <w:trHeight w:val="635"/>
        </w:trPr>
        <w:tc>
          <w:tcPr>
            <w:tcW w:w="722" w:type="dxa"/>
          </w:tcPr>
          <w:p w14:paraId="51576258" w14:textId="77777777" w:rsidR="0099209C" w:rsidRPr="007F6090" w:rsidRDefault="0099209C" w:rsidP="0099209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2064AF59" w14:textId="77777777" w:rsidR="0099209C" w:rsidRPr="007F6090" w:rsidRDefault="0099209C" w:rsidP="0099209C">
            <w:pPr>
              <w:pStyle w:val="TableParagraph"/>
              <w:spacing w:before="182"/>
              <w:ind w:left="1046"/>
              <w:rPr>
                <w:b/>
                <w:sz w:val="20"/>
                <w:szCs w:val="20"/>
              </w:rPr>
            </w:pPr>
            <w:r w:rsidRPr="007F6090">
              <w:rPr>
                <w:b/>
                <w:sz w:val="20"/>
                <w:szCs w:val="20"/>
              </w:rPr>
              <w:t>Description</w:t>
            </w:r>
          </w:p>
        </w:tc>
        <w:tc>
          <w:tcPr>
            <w:tcW w:w="981" w:type="dxa"/>
          </w:tcPr>
          <w:p w14:paraId="51A7B9F4" w14:textId="77777777" w:rsidR="0099209C" w:rsidRPr="007F6090" w:rsidRDefault="0099209C" w:rsidP="0099209C">
            <w:pPr>
              <w:pStyle w:val="TableParagraph"/>
              <w:spacing w:before="52" w:line="256" w:lineRule="auto"/>
              <w:ind w:left="345" w:right="282" w:hanging="32"/>
              <w:rPr>
                <w:b/>
                <w:sz w:val="20"/>
                <w:szCs w:val="20"/>
              </w:rPr>
            </w:pPr>
            <w:r w:rsidRPr="007F6090">
              <w:rPr>
                <w:b/>
                <w:sz w:val="20"/>
                <w:szCs w:val="20"/>
              </w:rPr>
              <w:t>Qty (A)</w:t>
            </w:r>
          </w:p>
        </w:tc>
        <w:tc>
          <w:tcPr>
            <w:tcW w:w="989" w:type="dxa"/>
          </w:tcPr>
          <w:p w14:paraId="2A95B091" w14:textId="77777777" w:rsidR="0099209C" w:rsidRPr="007F6090" w:rsidRDefault="0099209C" w:rsidP="0099209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4BA365DE" w14:textId="77777777" w:rsidR="0099209C" w:rsidRPr="007F6090" w:rsidRDefault="0099209C" w:rsidP="0099209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5687E285" w14:textId="77777777" w:rsidR="0099209C" w:rsidRPr="007F6090" w:rsidRDefault="0099209C" w:rsidP="0099209C">
            <w:pPr>
              <w:pStyle w:val="TableParagraph"/>
              <w:spacing w:before="182"/>
              <w:ind w:left="654"/>
              <w:rPr>
                <w:b/>
                <w:sz w:val="20"/>
                <w:szCs w:val="20"/>
              </w:rPr>
            </w:pPr>
            <w:r w:rsidRPr="007F6090">
              <w:rPr>
                <w:b/>
                <w:sz w:val="20"/>
                <w:szCs w:val="20"/>
              </w:rPr>
              <w:t>Total A*B</w:t>
            </w:r>
          </w:p>
        </w:tc>
      </w:tr>
      <w:tr w:rsidR="0099209C" w:rsidRPr="007F6090" w14:paraId="4F4A7601" w14:textId="77777777" w:rsidTr="0099209C">
        <w:trPr>
          <w:trHeight w:val="1156"/>
        </w:trPr>
        <w:tc>
          <w:tcPr>
            <w:tcW w:w="722" w:type="dxa"/>
          </w:tcPr>
          <w:p w14:paraId="33C5CF3F" w14:textId="77777777" w:rsidR="0099209C" w:rsidRPr="007F6090" w:rsidRDefault="0099209C" w:rsidP="0099209C">
            <w:pPr>
              <w:pStyle w:val="TableParagraph"/>
              <w:rPr>
                <w:rFonts w:ascii="Times New Roman"/>
                <w:sz w:val="20"/>
                <w:szCs w:val="20"/>
              </w:rPr>
            </w:pPr>
          </w:p>
        </w:tc>
        <w:tc>
          <w:tcPr>
            <w:tcW w:w="3250" w:type="dxa"/>
          </w:tcPr>
          <w:p w14:paraId="46AC848B" w14:textId="77777777" w:rsidR="0099209C" w:rsidRDefault="0099209C" w:rsidP="0099209C">
            <w:pPr>
              <w:pStyle w:val="TableParagraph"/>
              <w:spacing w:before="52" w:line="259" w:lineRule="auto"/>
              <w:ind w:left="57" w:right="404"/>
              <w:rPr>
                <w:b/>
                <w:sz w:val="20"/>
                <w:szCs w:val="20"/>
              </w:rPr>
            </w:pPr>
            <w:r>
              <w:rPr>
                <w:b/>
                <w:sz w:val="20"/>
                <w:szCs w:val="20"/>
              </w:rPr>
              <w:t>Handover</w:t>
            </w:r>
          </w:p>
          <w:p w14:paraId="6365AE79" w14:textId="77777777" w:rsidR="0099209C" w:rsidRPr="007F6090" w:rsidRDefault="0099209C" w:rsidP="0099209C">
            <w:pPr>
              <w:pStyle w:val="TableParagraph"/>
              <w:spacing w:before="52" w:line="259" w:lineRule="auto"/>
              <w:ind w:left="57" w:right="404"/>
              <w:rPr>
                <w:b/>
                <w:sz w:val="20"/>
                <w:szCs w:val="20"/>
              </w:rPr>
            </w:pPr>
          </w:p>
        </w:tc>
        <w:tc>
          <w:tcPr>
            <w:tcW w:w="981" w:type="dxa"/>
            <w:shd w:val="clear" w:color="auto" w:fill="BEBEBE"/>
          </w:tcPr>
          <w:p w14:paraId="4EE339F6"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shd w:val="clear" w:color="auto" w:fill="BEBEBE"/>
          </w:tcPr>
          <w:p w14:paraId="7E3382AE"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19295821"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6226BAAF"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02D4BD78"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36755BAB" w14:textId="77777777" w:rsidR="0099209C" w:rsidRPr="007F6090" w:rsidRDefault="0099209C" w:rsidP="0099209C">
            <w:pPr>
              <w:pStyle w:val="TableParagraph"/>
              <w:rPr>
                <w:rFonts w:ascii="Times New Roman"/>
                <w:sz w:val="20"/>
                <w:szCs w:val="20"/>
              </w:rPr>
            </w:pPr>
          </w:p>
        </w:tc>
      </w:tr>
      <w:tr w:rsidR="0099209C" w:rsidRPr="007F6090" w14:paraId="4A2A849A" w14:textId="77777777" w:rsidTr="0099209C">
        <w:trPr>
          <w:trHeight w:val="518"/>
        </w:trPr>
        <w:tc>
          <w:tcPr>
            <w:tcW w:w="722" w:type="dxa"/>
          </w:tcPr>
          <w:p w14:paraId="769DEEC2" w14:textId="77777777" w:rsidR="0099209C" w:rsidRPr="007F6090" w:rsidRDefault="0099209C" w:rsidP="0099209C">
            <w:pPr>
              <w:pStyle w:val="TableParagraph"/>
              <w:spacing w:before="53"/>
              <w:ind w:left="57"/>
              <w:rPr>
                <w:sz w:val="20"/>
                <w:szCs w:val="20"/>
              </w:rPr>
            </w:pPr>
            <w:r>
              <w:rPr>
                <w:sz w:val="20"/>
                <w:szCs w:val="20"/>
              </w:rPr>
              <w:t>8</w:t>
            </w:r>
            <w:r w:rsidRPr="007F6090">
              <w:rPr>
                <w:sz w:val="20"/>
                <w:szCs w:val="20"/>
              </w:rPr>
              <w:t>.1</w:t>
            </w:r>
          </w:p>
        </w:tc>
        <w:tc>
          <w:tcPr>
            <w:tcW w:w="3250" w:type="dxa"/>
          </w:tcPr>
          <w:p w14:paraId="23DD85FC" w14:textId="4B8B3038" w:rsidR="0099209C" w:rsidRPr="007F6090" w:rsidRDefault="0099209C" w:rsidP="0099209C">
            <w:pPr>
              <w:pStyle w:val="TableParagraph"/>
              <w:spacing w:before="53"/>
              <w:rPr>
                <w:sz w:val="20"/>
                <w:szCs w:val="20"/>
              </w:rPr>
            </w:pPr>
            <w:r>
              <w:rPr>
                <w:sz w:val="20"/>
                <w:szCs w:val="20"/>
              </w:rPr>
              <w:t xml:space="preserve">Handover </w:t>
            </w:r>
            <w:r w:rsidR="00FF283A" w:rsidRPr="00FF283A">
              <w:rPr>
                <w:sz w:val="20"/>
                <w:szCs w:val="20"/>
              </w:rPr>
              <w:t>GRAVITY THICKENER 3</w:t>
            </w:r>
          </w:p>
        </w:tc>
        <w:tc>
          <w:tcPr>
            <w:tcW w:w="981" w:type="dxa"/>
          </w:tcPr>
          <w:p w14:paraId="0469D19E" w14:textId="77777777" w:rsidR="0099209C" w:rsidRPr="007F6090" w:rsidRDefault="0099209C" w:rsidP="0099209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6A9B4F4C" w14:textId="77777777" w:rsidR="0099209C" w:rsidRPr="007F6090" w:rsidRDefault="0099209C" w:rsidP="0099209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633DF996"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B9CEDAC"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E56B4D4"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F63FE95" w14:textId="77777777" w:rsidR="0099209C" w:rsidRPr="007F6090" w:rsidRDefault="0099209C" w:rsidP="0099209C">
            <w:pPr>
              <w:pStyle w:val="TableParagraph"/>
              <w:rPr>
                <w:rFonts w:ascii="Times New Roman"/>
                <w:sz w:val="20"/>
                <w:szCs w:val="20"/>
              </w:rPr>
            </w:pPr>
          </w:p>
        </w:tc>
      </w:tr>
      <w:tr w:rsidR="0099209C" w:rsidRPr="007F6090" w14:paraId="5FF7864F" w14:textId="77777777" w:rsidTr="0099209C">
        <w:trPr>
          <w:trHeight w:val="515"/>
        </w:trPr>
        <w:tc>
          <w:tcPr>
            <w:tcW w:w="722" w:type="dxa"/>
          </w:tcPr>
          <w:p w14:paraId="5C2DE60E" w14:textId="77777777" w:rsidR="0099209C" w:rsidRPr="007F6090" w:rsidRDefault="0099209C" w:rsidP="0099209C">
            <w:pPr>
              <w:pStyle w:val="TableParagraph"/>
              <w:spacing w:before="52"/>
              <w:ind w:left="57"/>
              <w:rPr>
                <w:sz w:val="20"/>
                <w:szCs w:val="20"/>
              </w:rPr>
            </w:pPr>
            <w:r>
              <w:rPr>
                <w:sz w:val="20"/>
                <w:szCs w:val="20"/>
              </w:rPr>
              <w:t>8</w:t>
            </w:r>
            <w:r w:rsidRPr="007F6090">
              <w:rPr>
                <w:sz w:val="20"/>
                <w:szCs w:val="20"/>
              </w:rPr>
              <w:t>.2</w:t>
            </w:r>
          </w:p>
        </w:tc>
        <w:tc>
          <w:tcPr>
            <w:tcW w:w="3250" w:type="dxa"/>
          </w:tcPr>
          <w:p w14:paraId="67DF8651" w14:textId="77777777" w:rsidR="0099209C" w:rsidRPr="007F6090" w:rsidRDefault="0099209C" w:rsidP="0099209C">
            <w:pPr>
              <w:pStyle w:val="TableParagraph"/>
              <w:spacing w:before="52"/>
              <w:rPr>
                <w:sz w:val="20"/>
                <w:szCs w:val="20"/>
              </w:rPr>
            </w:pPr>
            <w:r>
              <w:rPr>
                <w:sz w:val="20"/>
                <w:szCs w:val="20"/>
              </w:rPr>
              <w:t>Other (Contractor to list)</w:t>
            </w:r>
          </w:p>
        </w:tc>
        <w:tc>
          <w:tcPr>
            <w:tcW w:w="981" w:type="dxa"/>
          </w:tcPr>
          <w:p w14:paraId="0530CC76"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3C208816"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71176D4"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4087DC2"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4CD2DAD"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E5E3A82" w14:textId="77777777" w:rsidR="0099209C" w:rsidRPr="007F6090" w:rsidRDefault="0099209C" w:rsidP="0099209C">
            <w:pPr>
              <w:pStyle w:val="TableParagraph"/>
              <w:rPr>
                <w:rFonts w:ascii="Times New Roman"/>
                <w:sz w:val="20"/>
                <w:szCs w:val="20"/>
              </w:rPr>
            </w:pPr>
          </w:p>
        </w:tc>
      </w:tr>
      <w:tr w:rsidR="0099209C" w:rsidRPr="007F6090" w14:paraId="5BA0D239" w14:textId="77777777" w:rsidTr="0099209C">
        <w:trPr>
          <w:trHeight w:val="465"/>
        </w:trPr>
        <w:tc>
          <w:tcPr>
            <w:tcW w:w="722" w:type="dxa"/>
          </w:tcPr>
          <w:p w14:paraId="35E872EB" w14:textId="77777777" w:rsidR="0099209C" w:rsidRPr="007F6090" w:rsidRDefault="0099209C" w:rsidP="0099209C">
            <w:pPr>
              <w:pStyle w:val="TableParagraph"/>
              <w:rPr>
                <w:rFonts w:ascii="Times New Roman"/>
                <w:sz w:val="20"/>
                <w:szCs w:val="20"/>
              </w:rPr>
            </w:pPr>
          </w:p>
        </w:tc>
        <w:tc>
          <w:tcPr>
            <w:tcW w:w="3250" w:type="dxa"/>
          </w:tcPr>
          <w:p w14:paraId="318D82A1" w14:textId="77777777" w:rsidR="0099209C" w:rsidRPr="007F6090" w:rsidRDefault="0099209C" w:rsidP="0099209C">
            <w:pPr>
              <w:pStyle w:val="TableParagraph"/>
              <w:rPr>
                <w:rFonts w:ascii="Times New Roman"/>
                <w:sz w:val="20"/>
                <w:szCs w:val="20"/>
              </w:rPr>
            </w:pPr>
          </w:p>
        </w:tc>
        <w:tc>
          <w:tcPr>
            <w:tcW w:w="981" w:type="dxa"/>
          </w:tcPr>
          <w:p w14:paraId="1CD92B7D"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tcPr>
          <w:p w14:paraId="52661B72"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237D7BB"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35BE951"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8128DBD"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AD43FD0" w14:textId="77777777" w:rsidR="0099209C" w:rsidRPr="007F6090" w:rsidRDefault="0099209C" w:rsidP="0099209C">
            <w:pPr>
              <w:pStyle w:val="TableParagraph"/>
              <w:rPr>
                <w:rFonts w:ascii="Times New Roman"/>
                <w:sz w:val="20"/>
                <w:szCs w:val="20"/>
              </w:rPr>
            </w:pPr>
          </w:p>
        </w:tc>
      </w:tr>
      <w:tr w:rsidR="0099209C" w:rsidRPr="007F6090" w14:paraId="38358A53" w14:textId="77777777" w:rsidTr="0099209C">
        <w:trPr>
          <w:trHeight w:val="465"/>
        </w:trPr>
        <w:tc>
          <w:tcPr>
            <w:tcW w:w="722" w:type="dxa"/>
          </w:tcPr>
          <w:p w14:paraId="43ADAF5F" w14:textId="77777777" w:rsidR="0099209C" w:rsidRPr="007F6090" w:rsidRDefault="0099209C" w:rsidP="0099209C">
            <w:pPr>
              <w:pStyle w:val="TableParagraph"/>
              <w:rPr>
                <w:rFonts w:ascii="Times New Roman"/>
                <w:sz w:val="20"/>
                <w:szCs w:val="20"/>
              </w:rPr>
            </w:pPr>
          </w:p>
        </w:tc>
        <w:tc>
          <w:tcPr>
            <w:tcW w:w="3250" w:type="dxa"/>
          </w:tcPr>
          <w:p w14:paraId="792DA11B" w14:textId="77777777" w:rsidR="0099209C" w:rsidRPr="007F6090" w:rsidRDefault="0099209C" w:rsidP="0099209C">
            <w:pPr>
              <w:pStyle w:val="TableParagraph"/>
              <w:rPr>
                <w:rFonts w:ascii="Times New Roman"/>
                <w:sz w:val="20"/>
                <w:szCs w:val="20"/>
              </w:rPr>
            </w:pPr>
          </w:p>
        </w:tc>
        <w:tc>
          <w:tcPr>
            <w:tcW w:w="981" w:type="dxa"/>
          </w:tcPr>
          <w:p w14:paraId="668A8197"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tcPr>
          <w:p w14:paraId="6A9A7690"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2C3640E"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CE23C95"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E3B159D"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BB9210B" w14:textId="77777777" w:rsidR="0099209C" w:rsidRPr="007F6090" w:rsidRDefault="0099209C" w:rsidP="0099209C">
            <w:pPr>
              <w:pStyle w:val="TableParagraph"/>
              <w:rPr>
                <w:rFonts w:ascii="Times New Roman"/>
                <w:sz w:val="20"/>
                <w:szCs w:val="20"/>
              </w:rPr>
            </w:pPr>
          </w:p>
        </w:tc>
      </w:tr>
      <w:tr w:rsidR="0099209C" w:rsidRPr="007F6090" w14:paraId="54F6048A" w14:textId="77777777" w:rsidTr="0099209C">
        <w:trPr>
          <w:trHeight w:val="465"/>
        </w:trPr>
        <w:tc>
          <w:tcPr>
            <w:tcW w:w="722" w:type="dxa"/>
          </w:tcPr>
          <w:p w14:paraId="79085835" w14:textId="77777777" w:rsidR="0099209C" w:rsidRPr="007F6090" w:rsidRDefault="0099209C" w:rsidP="0099209C">
            <w:pPr>
              <w:pStyle w:val="TableParagraph"/>
              <w:rPr>
                <w:rFonts w:ascii="Times New Roman"/>
                <w:sz w:val="20"/>
                <w:szCs w:val="20"/>
              </w:rPr>
            </w:pPr>
          </w:p>
        </w:tc>
        <w:tc>
          <w:tcPr>
            <w:tcW w:w="3250" w:type="dxa"/>
          </w:tcPr>
          <w:p w14:paraId="502CE316" w14:textId="77777777" w:rsidR="0099209C" w:rsidRPr="007F6090" w:rsidRDefault="0099209C" w:rsidP="0099209C">
            <w:pPr>
              <w:pStyle w:val="TableParagraph"/>
              <w:rPr>
                <w:rFonts w:ascii="Times New Roman"/>
                <w:sz w:val="20"/>
                <w:szCs w:val="20"/>
              </w:rPr>
            </w:pPr>
          </w:p>
        </w:tc>
        <w:tc>
          <w:tcPr>
            <w:tcW w:w="981" w:type="dxa"/>
          </w:tcPr>
          <w:p w14:paraId="6510AA2B"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tcPr>
          <w:p w14:paraId="4B5D1208"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right w:val="single" w:sz="4" w:space="0" w:color="000000"/>
            </w:tcBorders>
          </w:tcPr>
          <w:p w14:paraId="4C8991A6"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54A577DA"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AF3CB45"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right w:val="single" w:sz="4" w:space="0" w:color="000000"/>
            </w:tcBorders>
          </w:tcPr>
          <w:p w14:paraId="25CA178B" w14:textId="77777777" w:rsidR="0099209C" w:rsidRPr="007F6090" w:rsidRDefault="0099209C" w:rsidP="0099209C">
            <w:pPr>
              <w:pStyle w:val="TableParagraph"/>
              <w:rPr>
                <w:rFonts w:ascii="Times New Roman"/>
                <w:sz w:val="20"/>
                <w:szCs w:val="20"/>
              </w:rPr>
            </w:pPr>
          </w:p>
        </w:tc>
      </w:tr>
      <w:tr w:rsidR="0099209C" w:rsidRPr="007F6090" w14:paraId="3880902A" w14:textId="77777777" w:rsidTr="0099209C">
        <w:trPr>
          <w:trHeight w:val="637"/>
        </w:trPr>
        <w:tc>
          <w:tcPr>
            <w:tcW w:w="8102" w:type="dxa"/>
            <w:gridSpan w:val="6"/>
            <w:tcBorders>
              <w:right w:val="single" w:sz="4" w:space="0" w:color="000000"/>
            </w:tcBorders>
          </w:tcPr>
          <w:p w14:paraId="7D190230" w14:textId="2C34C1DE" w:rsidR="0099209C" w:rsidRPr="007F6090" w:rsidRDefault="0099209C" w:rsidP="0099209C">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w:t>
            </w:r>
            <w:r w:rsidR="00164B97">
              <w:rPr>
                <w:b/>
                <w:sz w:val="20"/>
                <w:szCs w:val="20"/>
              </w:rPr>
              <w:t>5.</w:t>
            </w:r>
            <w:r>
              <w:rPr>
                <w:b/>
                <w:sz w:val="20"/>
                <w:szCs w:val="20"/>
              </w:rPr>
              <w:t>8</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4375E665"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1D148D61" w14:textId="77777777" w:rsidR="0099209C" w:rsidRPr="007F6090" w:rsidRDefault="0099209C" w:rsidP="0099209C">
            <w:pPr>
              <w:pStyle w:val="TableParagraph"/>
              <w:rPr>
                <w:rFonts w:ascii="Times New Roman"/>
                <w:sz w:val="20"/>
                <w:szCs w:val="20"/>
              </w:rPr>
            </w:pPr>
          </w:p>
        </w:tc>
      </w:tr>
    </w:tbl>
    <w:p w14:paraId="37277180" w14:textId="77777777" w:rsidR="0099209C" w:rsidRDefault="0099209C" w:rsidP="0099209C">
      <w:pPr>
        <w:rPr>
          <w:rFonts w:ascii="Times New Roman"/>
          <w:sz w:val="20"/>
          <w:szCs w:val="20"/>
        </w:rPr>
      </w:pPr>
    </w:p>
    <w:p w14:paraId="7F3A17F5" w14:textId="77777777" w:rsidR="0099209C" w:rsidRDefault="0099209C" w:rsidP="0099209C">
      <w:pPr>
        <w:rPr>
          <w:rFonts w:ascii="Times New Roman"/>
          <w:sz w:val="20"/>
          <w:szCs w:val="20"/>
        </w:rPr>
      </w:pPr>
    </w:p>
    <w:p w14:paraId="72B617C0" w14:textId="77777777" w:rsidR="0099209C" w:rsidRPr="007F6090" w:rsidRDefault="0099209C" w:rsidP="0099209C">
      <w:pPr>
        <w:pStyle w:val="BodyText"/>
        <w:spacing w:before="6"/>
        <w:rPr>
          <w:b/>
        </w:rPr>
      </w:pPr>
    </w:p>
    <w:p w14:paraId="4EBA036E" w14:textId="77777777" w:rsidR="0099209C" w:rsidRPr="007F6090" w:rsidRDefault="0099209C" w:rsidP="0099209C">
      <w:pPr>
        <w:pStyle w:val="BodyText"/>
        <w:spacing w:line="20" w:lineRule="exact"/>
        <w:ind w:left="272"/>
      </w:pPr>
      <w:r w:rsidRPr="007F6090">
        <w:rPr>
          <w:noProof/>
        </w:rPr>
        <mc:AlternateContent>
          <mc:Choice Requires="wpg">
            <w:drawing>
              <wp:inline distT="0" distB="0" distL="0" distR="0" wp14:anchorId="1B63515A" wp14:editId="4C3499B9">
                <wp:extent cx="6560820" cy="10160"/>
                <wp:effectExtent l="4445" t="635" r="6985" b="8255"/>
                <wp:docPr id="63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637" name="Line 10"/>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344FA6" id="Group 9"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zZiQIAAJgFAAAOAAAAZHJzL2Uyb0RvYy54bWykVEtu2zAQ3RfoHQjtHUm2othC5KCw7GzS&#10;xkDSA9Ak9UEpkiAZy0bRu3dIyk6dLFqkXshDzu/Nm+Hc3h16jvZMm06KMkqvkggxQSTtRFNG3583&#10;k3mEjMWCYi4FK6MjM9Hd8vOn20EVbCpbySnTCIIIUwyqjFprVRHHhrSsx+ZKKiZAWUvdYwtH3cRU&#10;4wGi9zyeJkkeD1JTpSVhxsBtFZTR0seva0bsY10bZhEvI8Bm/Vf778594+UtLhqNVduREQb+AIoe&#10;dwKSnkNV2GL0ort3ofqOaGlkba+I7GNZ1x1hvgaoJk3eVHOv5YvytTTF0KgzTUDtG54+HJZ82281&#10;6mgZ5bM8QgL30CSfFy0cOYNqCrC51+pJbXWoEMQHSX4YUMdv9e7cBGO0G75KCuHwi5WenEOtexcC&#10;ykYH34PjuQfsYBGBy/w6T+ZTaBUBXZqk+dgj0kIj33mRdj36pclsNh29coc8xkXI5zGOmFxBMGjm&#10;lUvzf1w+tVgx3yLjeDpzeXPi8qETDKW+CJcabFYiEEkOYiQSCblqsWiYj/Z8VEBa6mu4cHEHA134&#10;K7GQHMi7CcN9IhYISkHhab3gBxdKG3vPZI+cUEYcIPt+4f2DsYHKk4lrn5CbjnO4xwUXaCijRZpl&#10;3sFI3lGndDqjm92Ka7TH7u3535j3wsxFrrBpg51XBeAw/IL6LC3DdD3KFnc8yNBgLlwiqBBwjlJ4&#10;dT8XyWI9X8+zSTbN15MsqarJl80qm+Sb9Oa6mlWrVZX+cpjTrGg7SplwsE8bIM3+bSrGXRTe7nkH&#10;nPmJL6P7mQSwp38PGqYzdDWM5k7S41Y7zt09DKqX/PP3buOqcvvlz7O3el2oy98AAAD//wMAUEsD&#10;BBQABgAIAAAAIQC9cIhe2wAAAAQBAAAPAAAAZHJzL2Rvd25yZXYueG1sTI9Ba8JAEIXvBf/DMoK3&#10;uomhUtJsRKT1JEK1UHobs2MSzM6G7JrEf+/aS3sZ3vCG977JVqNpRE+dqy0riOcRCOLC6ppLBV/H&#10;j+dXEM4ja2wsk4IbOVjlk6cMU20H/qT+4EsRQtilqKDyvk2ldEVFBt3ctsTBO9vOoA9rV0rd4RDC&#10;TSMXUbSUBmsODRW2tKmouByuRsF2wGGdxO/97nLe3H6OL/vvXUxKzabj+g2Ep9H/HcMDP6BDHphO&#10;9sraiUZBeMT/zocXJckCxCmoJcg8k//h8zsAAAD//wMAUEsBAi0AFAAGAAgAAAAhALaDOJL+AAAA&#10;4QEAABMAAAAAAAAAAAAAAAAAAAAAAFtDb250ZW50X1R5cGVzXS54bWxQSwECLQAUAAYACAAAACEA&#10;OP0h/9YAAACUAQAACwAAAAAAAAAAAAAAAAAvAQAAX3JlbHMvLnJlbHNQSwECLQAUAAYACAAAACEA&#10;w1sc2YkCAACYBQAADgAAAAAAAAAAAAAAAAAuAgAAZHJzL2Uyb0RvYy54bWxQSwECLQAUAAYACAAA&#10;ACEAvXCIXtsAAAAEAQAADwAAAAAAAAAAAAAAAADjBAAAZHJzL2Rvd25yZXYueG1sUEsFBgAAAAAE&#10;AAQA8wAAAOsFAAAAAA==&#10;">
                <v:line id="Line 10"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CxwAAANwAAAAPAAAAZHJzL2Rvd25yZXYueG1sRI9Pa8JA&#10;FMTvhX6H5Qne6kZFU1JXEUGQnmr80/b2mn1NQrNvl+xq4rfvCoUeh5n5DbNY9aYRV2p9bVnBeJSA&#10;IC6srrlUcDxsn55B+ICssbFMCm7kYbV8fFhgpm3He7rmoRQRwj5DBVUILpPSFxUZ9CPriKP3bVuD&#10;Icq2lLrFLsJNIydJMpcGa44LFTraVFT85Bej4OuDutP+vJ69p7P8eHqbuvPnq1NqOOjXLyAC9eE/&#10;/NfeaQXzaQr3M/EIyOUvAAAA//8DAFBLAQItABQABgAIAAAAIQDb4fbL7gAAAIUBAAATAAAAAAAA&#10;AAAAAAAAAAAAAABbQ29udGVudF9UeXBlc10ueG1sUEsBAi0AFAAGAAgAAAAhAFr0LFu/AAAAFQEA&#10;AAsAAAAAAAAAAAAAAAAAHwEAAF9yZWxzLy5yZWxzUEsBAi0AFAAGAAgAAAAhAA+768LHAAAA3AAA&#10;AA8AAAAAAAAAAAAAAAAABwIAAGRycy9kb3ducmV2LnhtbFBLBQYAAAAAAwADALcAAAD7AgAAAAA=&#10;" strokeweight=".72pt"/>
                <w10:anchorlock/>
              </v:group>
            </w:pict>
          </mc:Fallback>
        </mc:AlternateContent>
      </w:r>
    </w:p>
    <w:p w14:paraId="51227557" w14:textId="77777777" w:rsidR="0099209C" w:rsidRPr="007F6090" w:rsidRDefault="0099209C" w:rsidP="0099209C">
      <w:pPr>
        <w:pStyle w:val="BodyText"/>
        <w:spacing w:line="20" w:lineRule="exact"/>
        <w:ind w:left="272"/>
      </w:pPr>
      <w:r w:rsidRPr="007F6090">
        <w:rPr>
          <w:noProof/>
        </w:rPr>
        <mc:AlternateContent>
          <mc:Choice Requires="wpg">
            <w:drawing>
              <wp:inline distT="0" distB="0" distL="0" distR="0" wp14:anchorId="18FA389C" wp14:editId="525A6973">
                <wp:extent cx="6560820" cy="10160"/>
                <wp:effectExtent l="4445" t="635" r="6985" b="8255"/>
                <wp:docPr id="63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160"/>
                          <a:chOff x="0" y="0"/>
                          <a:chExt cx="10332" cy="16"/>
                        </a:xfrm>
                      </wpg:grpSpPr>
                      <wps:wsp>
                        <wps:cNvPr id="639" name="Line 8"/>
                        <wps:cNvCnPr>
                          <a:cxnSpLocks noChangeShapeType="1"/>
                        </wps:cNvCnPr>
                        <wps:spPr bwMode="auto">
                          <a:xfrm>
                            <a:off x="7" y="7"/>
                            <a:ext cx="10317" cy="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CE40DB" id="Group 7" o:spid="_x0000_s1026" style="width:516.6pt;height:.8pt;mso-position-horizontal-relative:char;mso-position-vertical-relative:line" coordsize="103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OwigIAAJcFAAAOAAAAZHJzL2Uyb0RvYy54bWykVF1v2yAUfZ+0/4D8nthOXDex6lRTnPSl&#10;Wyu1+wEE8IeGAQGJE03777uAk67tw6YuD+Ti+8G551y4uT32HB2YNp0UZZROkwgxQSTtRFNG35+3&#10;k0WEjMWCYi4FK6MTM9Ht6vOnm0EVbCZbySnTCIoIUwyqjFprVRHHhrSsx2YqFRPgrKXusYWtbmKq&#10;8QDVex7PkiSPB6mp0pIwY+BrFZzRyteva0bsQ10bZhEvI8Bm/ar9unNrvLrBRaOxajsywsAfQNHj&#10;TsChl1IVthjtdfeuVN8RLY2s7ZTIPpZ13RHme4Bu0uRNN3da7pXvpSmGRl1oAmrf8PThsuTb4VGj&#10;jpZRPgepBO5BJH8uunbkDKopIOZOqyf1qEOHYN5L8sOAO37rd/smBKPd8FVSKIf3VnpyjrXuXQlo&#10;Gx29BqeLBuxoEYGP+VWeLGYgFQFfmqT5qBFpQch3WaTdjHlpMp/PxqzcIY9xEc7zGEdMriEYNPPC&#10;pfk/Lp9arJiXyDieLlwuz1zed4KhRaDSh6xF4JEcxcgjEnLdYtEwX+z5pICz1LfgwELVkOI2BkT4&#10;K6/XEQLuvHy4OPMK/KTg8Ky+ogcXSht7x2SPnFFGHBB7ufDh3tjA5DnEqSfktuMcvuOCCzSU0TLN&#10;Mp9gJO+oczqf0c1uzTU6YHf1/G8891WYq1xh04Y473JhuIDZF9RbLcN0M9oWdzzYoC8XLhA6BJyj&#10;FS7dz2Wy3Cw2i2ySzfLNJEuqavJlu84m+Ta9vqrm1Xpdpb8c5jQr2o5SJhzs8wOQZv82FONTFK7u&#10;5Qm48BO/ru5HEsCe/z1oGM6gapjMnaSnR+04H+fUW/72+7TxpXLPy597H/Xynq5+AwAA//8DAFBL&#10;AwQUAAYACAAAACEAvXCIXtsAAAAEAQAADwAAAGRycy9kb3ducmV2LnhtbEyPQWvCQBCF7wX/wzKC&#10;t7qJoVLSbESk9SRCtVB6G7NjEszOhuyaxH/v2kt7Gd7whve+yVajaURPnastK4jnEQjiwuqaSwVf&#10;x4/nVxDOI2tsLJOCGzlY5ZOnDFNtB/6k/uBLEULYpaig8r5NpXRFRQbd3LbEwTvbzqAPa1dK3eEQ&#10;wk0jF1G0lAZrDg0VtrSpqLgcrkbBdsBhncTv/e5y3tx+ji/7711MSs2m4/oNhKfR/x3DAz+gQx6Y&#10;TvbK2olGQXjE/86HFyXJAsQpqCXIPJP/4fM7AAAA//8DAFBLAQItABQABgAIAAAAIQC2gziS/gAA&#10;AOEBAAATAAAAAAAAAAAAAAAAAAAAAABbQ29udGVudF9UeXBlc10ueG1sUEsBAi0AFAAGAAgAAAAh&#10;ADj9If/WAAAAlAEAAAsAAAAAAAAAAAAAAAAALwEAAF9yZWxzLy5yZWxzUEsBAi0AFAAGAAgAAAAh&#10;AN7UA7CKAgAAlwUAAA4AAAAAAAAAAAAAAAAALgIAAGRycy9lMm9Eb2MueG1sUEsBAi0AFAAGAAgA&#10;AAAhAL1wiF7bAAAABAEAAA8AAAAAAAAAAAAAAAAA5AQAAGRycy9kb3ducmV2LnhtbFBLBQYAAAAA&#10;BAAEAPMAAADsBQAAAAA=&#10;">
                <v:line id="Line 8" o:spid="_x0000_s1027" style="position:absolute;visibility:visible;mso-wrap-style:square" from="7,7" to="10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orxwAAANwAAAAPAAAAZHJzL2Rvd25yZXYueG1sRI9Pa8JA&#10;FMTvQr/D8gRvdWNFbVNXkYIgPdX4p+3tNfuahGbfLtnVxG/vCgWPw8z8hpkvO1OLMzW+sqxgNExA&#10;EOdWV1wo2O/Wj88gfEDWWFsmBRfysFw89OaYatvyls5ZKESEsE9RQRmCS6X0eUkG/dA64uj92sZg&#10;iLIppG6wjXBTy6ckmUqDFceFEh29lZT/ZSej4OeL2sP2uJp8zibZ/vAxdsfvd6fUoN+tXkEE6sI9&#10;/N/eaAXT8QvczsQjIBdXAAAA//8DAFBLAQItABQABgAIAAAAIQDb4fbL7gAAAIUBAAATAAAAAAAA&#10;AAAAAAAAAAAAAABbQ29udGVudF9UeXBlc10ueG1sUEsBAi0AFAAGAAgAAAAhAFr0LFu/AAAAFQEA&#10;AAsAAAAAAAAAAAAAAAAAHwEAAF9yZWxzLy5yZWxzUEsBAi0AFAAGAAgAAAAhABFo2ivHAAAA3AAA&#10;AA8AAAAAAAAAAAAAAAAABwIAAGRycy9kb3ducmV2LnhtbFBLBQYAAAAAAwADALcAAAD7AgAAAAA=&#10;" strokeweight=".72pt"/>
                <w10:anchorlock/>
              </v:group>
            </w:pict>
          </mc:Fallback>
        </mc:AlternateContent>
      </w:r>
    </w:p>
    <w:p w14:paraId="31FC7767" w14:textId="77777777" w:rsidR="0099209C" w:rsidRPr="007F6090" w:rsidRDefault="0099209C" w:rsidP="0099209C">
      <w:pPr>
        <w:pStyle w:val="BodyText"/>
        <w:spacing w:before="2"/>
        <w:rPr>
          <w:b/>
        </w:rPr>
      </w:pPr>
    </w:p>
    <w:p w14:paraId="3D7D7A5E" w14:textId="435594A3" w:rsidR="0099209C" w:rsidRDefault="00164B97" w:rsidP="0099209C">
      <w:pPr>
        <w:pStyle w:val="TableParagraph"/>
        <w:spacing w:before="35" w:line="261" w:lineRule="auto"/>
        <w:ind w:left="1440" w:right="65" w:hanging="1335"/>
        <w:jc w:val="both"/>
        <w:rPr>
          <w:b/>
          <w:sz w:val="20"/>
          <w:szCs w:val="20"/>
        </w:rPr>
      </w:pPr>
      <w:r>
        <w:rPr>
          <w:b/>
          <w:sz w:val="20"/>
          <w:szCs w:val="20"/>
        </w:rPr>
        <w:t>C2.2.5</w:t>
      </w:r>
      <w:r w:rsidR="0099209C" w:rsidRPr="0041018B">
        <w:rPr>
          <w:b/>
          <w:sz w:val="20"/>
          <w:szCs w:val="20"/>
        </w:rPr>
        <w:tab/>
        <w:t xml:space="preserve">PRICE SCHEDULE </w:t>
      </w:r>
      <w:r w:rsidR="004B2E06" w:rsidRPr="004B2E06">
        <w:rPr>
          <w:b/>
          <w:sz w:val="21"/>
        </w:rPr>
        <w:t>5: GRAVITY THICKENER 3</w:t>
      </w:r>
    </w:p>
    <w:p w14:paraId="4D01D1EE" w14:textId="77777777" w:rsidR="004B2E06" w:rsidRDefault="004B2E06" w:rsidP="0099209C">
      <w:pPr>
        <w:pStyle w:val="TableParagraph"/>
        <w:spacing w:before="35" w:line="261" w:lineRule="auto"/>
        <w:ind w:right="65"/>
        <w:jc w:val="both"/>
        <w:rPr>
          <w:b/>
          <w:sz w:val="20"/>
        </w:rPr>
      </w:pPr>
    </w:p>
    <w:p w14:paraId="11CC3AB9" w14:textId="77777777" w:rsidR="0099209C" w:rsidRPr="00FA26E8" w:rsidRDefault="0099209C" w:rsidP="0099209C">
      <w:pPr>
        <w:pStyle w:val="TableParagraph"/>
        <w:spacing w:before="35" w:line="261" w:lineRule="auto"/>
        <w:ind w:right="65"/>
        <w:jc w:val="both"/>
        <w:rPr>
          <w:b/>
          <w:sz w:val="20"/>
        </w:rPr>
      </w:pPr>
      <w:r>
        <w:rPr>
          <w:b/>
          <w:sz w:val="20"/>
        </w:rPr>
        <w:t>PART 9:</w:t>
      </w:r>
      <w:r w:rsidRPr="00202CD5">
        <w:rPr>
          <w:b/>
          <w:sz w:val="20"/>
          <w:szCs w:val="20"/>
        </w:rPr>
        <w:t xml:space="preserve"> </w:t>
      </w:r>
      <w:r w:rsidRPr="00FA26E8">
        <w:rPr>
          <w:b/>
          <w:sz w:val="20"/>
        </w:rPr>
        <w:t>MAINTAIN AND OPERATE THE PLANT AND EQUIPMENT DURING THE DEFECTS LIABILITY PERIOD</w:t>
      </w:r>
      <w:r w:rsidRPr="00FA26E8">
        <w:rPr>
          <w:b/>
          <w:sz w:val="20"/>
          <w:szCs w:val="20"/>
        </w:rPr>
        <w:t xml:space="preserve"> </w:t>
      </w:r>
    </w:p>
    <w:p w14:paraId="62F58520" w14:textId="77777777" w:rsidR="0099209C" w:rsidRPr="007F6090" w:rsidRDefault="0099209C" w:rsidP="0099209C">
      <w:pPr>
        <w:pStyle w:val="BodyText"/>
        <w:spacing w:line="20" w:lineRule="exact"/>
        <w:ind w:left="272"/>
      </w:pPr>
    </w:p>
    <w:p w14:paraId="00010621" w14:textId="77777777" w:rsidR="0099209C" w:rsidRPr="007F6090" w:rsidRDefault="0099209C" w:rsidP="0099209C">
      <w:pPr>
        <w:pStyle w:val="BodyText"/>
        <w:spacing w:line="20" w:lineRule="exact"/>
        <w:ind w:left="272"/>
      </w:pPr>
    </w:p>
    <w:p w14:paraId="4254C9E0" w14:textId="77777777" w:rsidR="0099209C" w:rsidRDefault="0099209C" w:rsidP="0099209C">
      <w:pPr>
        <w:pStyle w:val="BodyText"/>
        <w:spacing w:before="2"/>
        <w:rPr>
          <w:b/>
        </w:rPr>
      </w:pPr>
    </w:p>
    <w:tbl>
      <w:tblPr>
        <w:tblW w:w="0" w:type="auto"/>
        <w:tblInd w:w="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
        <w:gridCol w:w="3250"/>
        <w:gridCol w:w="981"/>
        <w:gridCol w:w="989"/>
        <w:gridCol w:w="1440"/>
        <w:gridCol w:w="720"/>
        <w:gridCol w:w="1532"/>
        <w:gridCol w:w="720"/>
      </w:tblGrid>
      <w:tr w:rsidR="0099209C" w:rsidRPr="007F6090" w14:paraId="41868DB6" w14:textId="77777777" w:rsidTr="0099209C">
        <w:trPr>
          <w:trHeight w:val="635"/>
        </w:trPr>
        <w:tc>
          <w:tcPr>
            <w:tcW w:w="722" w:type="dxa"/>
          </w:tcPr>
          <w:p w14:paraId="49D15E75" w14:textId="77777777" w:rsidR="0099209C" w:rsidRPr="007F6090" w:rsidRDefault="0099209C" w:rsidP="0099209C">
            <w:pPr>
              <w:pStyle w:val="TableParagraph"/>
              <w:spacing w:before="52" w:line="256" w:lineRule="auto"/>
              <w:ind w:left="191" w:right="110" w:hanging="46"/>
              <w:rPr>
                <w:b/>
                <w:sz w:val="20"/>
                <w:szCs w:val="20"/>
              </w:rPr>
            </w:pPr>
            <w:r w:rsidRPr="007F6090">
              <w:rPr>
                <w:b/>
                <w:sz w:val="20"/>
                <w:szCs w:val="20"/>
              </w:rPr>
              <w:t>Item No.</w:t>
            </w:r>
          </w:p>
        </w:tc>
        <w:tc>
          <w:tcPr>
            <w:tcW w:w="3250" w:type="dxa"/>
          </w:tcPr>
          <w:p w14:paraId="00218C2B" w14:textId="77777777" w:rsidR="0099209C" w:rsidRPr="007F6090" w:rsidRDefault="0099209C" w:rsidP="0099209C">
            <w:pPr>
              <w:pStyle w:val="TableParagraph"/>
              <w:spacing w:before="182"/>
              <w:ind w:left="1046"/>
              <w:rPr>
                <w:b/>
                <w:sz w:val="20"/>
                <w:szCs w:val="20"/>
              </w:rPr>
            </w:pPr>
            <w:r w:rsidRPr="007F6090">
              <w:rPr>
                <w:b/>
                <w:sz w:val="20"/>
                <w:szCs w:val="20"/>
              </w:rPr>
              <w:t>Description</w:t>
            </w:r>
          </w:p>
        </w:tc>
        <w:tc>
          <w:tcPr>
            <w:tcW w:w="981" w:type="dxa"/>
          </w:tcPr>
          <w:p w14:paraId="220B030C" w14:textId="77777777" w:rsidR="0099209C" w:rsidRPr="007F6090" w:rsidRDefault="0099209C" w:rsidP="0099209C">
            <w:pPr>
              <w:pStyle w:val="TableParagraph"/>
              <w:spacing w:before="52" w:line="256" w:lineRule="auto"/>
              <w:ind w:left="345" w:right="282" w:hanging="32"/>
              <w:rPr>
                <w:b/>
                <w:sz w:val="20"/>
                <w:szCs w:val="20"/>
              </w:rPr>
            </w:pPr>
            <w:r w:rsidRPr="007F6090">
              <w:rPr>
                <w:b/>
                <w:sz w:val="20"/>
                <w:szCs w:val="20"/>
              </w:rPr>
              <w:t>Qty (A)</w:t>
            </w:r>
          </w:p>
        </w:tc>
        <w:tc>
          <w:tcPr>
            <w:tcW w:w="989" w:type="dxa"/>
          </w:tcPr>
          <w:p w14:paraId="1B80AA65" w14:textId="77777777" w:rsidR="0099209C" w:rsidRPr="007F6090" w:rsidRDefault="0099209C" w:rsidP="0099209C">
            <w:pPr>
              <w:pStyle w:val="TableParagraph"/>
              <w:spacing w:before="182"/>
              <w:ind w:left="167" w:right="155"/>
              <w:jc w:val="center"/>
              <w:rPr>
                <w:b/>
                <w:sz w:val="20"/>
                <w:szCs w:val="20"/>
              </w:rPr>
            </w:pPr>
            <w:r w:rsidRPr="007F6090">
              <w:rPr>
                <w:b/>
                <w:sz w:val="20"/>
                <w:szCs w:val="20"/>
              </w:rPr>
              <w:t>U O M</w:t>
            </w:r>
          </w:p>
        </w:tc>
        <w:tc>
          <w:tcPr>
            <w:tcW w:w="2160" w:type="dxa"/>
            <w:gridSpan w:val="2"/>
            <w:tcBorders>
              <w:bottom w:val="single" w:sz="4" w:space="0" w:color="000000"/>
            </w:tcBorders>
          </w:tcPr>
          <w:p w14:paraId="3215AE0C" w14:textId="77777777" w:rsidR="0099209C" w:rsidRPr="007F6090" w:rsidRDefault="0099209C" w:rsidP="0099209C">
            <w:pPr>
              <w:pStyle w:val="TableParagraph"/>
              <w:spacing w:before="182"/>
              <w:ind w:left="680"/>
              <w:rPr>
                <w:b/>
                <w:sz w:val="20"/>
                <w:szCs w:val="20"/>
              </w:rPr>
            </w:pPr>
            <w:r w:rsidRPr="007F6090">
              <w:rPr>
                <w:b/>
                <w:sz w:val="20"/>
                <w:szCs w:val="20"/>
              </w:rPr>
              <w:t>Rate (B)</w:t>
            </w:r>
          </w:p>
        </w:tc>
        <w:tc>
          <w:tcPr>
            <w:tcW w:w="2252" w:type="dxa"/>
            <w:gridSpan w:val="2"/>
            <w:tcBorders>
              <w:bottom w:val="single" w:sz="4" w:space="0" w:color="000000"/>
            </w:tcBorders>
          </w:tcPr>
          <w:p w14:paraId="04C2D589" w14:textId="77777777" w:rsidR="0099209C" w:rsidRPr="007F6090" w:rsidRDefault="0099209C" w:rsidP="0099209C">
            <w:pPr>
              <w:pStyle w:val="TableParagraph"/>
              <w:spacing w:before="182"/>
              <w:ind w:left="654"/>
              <w:rPr>
                <w:b/>
                <w:sz w:val="20"/>
                <w:szCs w:val="20"/>
              </w:rPr>
            </w:pPr>
            <w:r w:rsidRPr="007F6090">
              <w:rPr>
                <w:b/>
                <w:sz w:val="20"/>
                <w:szCs w:val="20"/>
              </w:rPr>
              <w:t>Total A*B</w:t>
            </w:r>
          </w:p>
        </w:tc>
      </w:tr>
      <w:tr w:rsidR="0099209C" w:rsidRPr="007F6090" w14:paraId="1CA7BA7D" w14:textId="77777777" w:rsidTr="0099209C">
        <w:trPr>
          <w:trHeight w:val="1156"/>
        </w:trPr>
        <w:tc>
          <w:tcPr>
            <w:tcW w:w="722" w:type="dxa"/>
          </w:tcPr>
          <w:p w14:paraId="61F747A5" w14:textId="77777777" w:rsidR="0099209C" w:rsidRPr="007F6090" w:rsidRDefault="0099209C" w:rsidP="0099209C">
            <w:pPr>
              <w:pStyle w:val="TableParagraph"/>
              <w:rPr>
                <w:rFonts w:ascii="Times New Roman"/>
                <w:sz w:val="20"/>
                <w:szCs w:val="20"/>
              </w:rPr>
            </w:pPr>
          </w:p>
        </w:tc>
        <w:tc>
          <w:tcPr>
            <w:tcW w:w="3250" w:type="dxa"/>
          </w:tcPr>
          <w:p w14:paraId="66847E8C" w14:textId="77777777" w:rsidR="0099209C" w:rsidRDefault="0099209C" w:rsidP="0099209C">
            <w:pPr>
              <w:pStyle w:val="TableParagraph"/>
              <w:spacing w:before="52" w:line="259" w:lineRule="auto"/>
              <w:ind w:left="57" w:right="404"/>
              <w:rPr>
                <w:b/>
                <w:sz w:val="20"/>
                <w:szCs w:val="20"/>
              </w:rPr>
            </w:pPr>
            <w:r>
              <w:rPr>
                <w:b/>
                <w:sz w:val="20"/>
                <w:szCs w:val="20"/>
              </w:rPr>
              <w:t>Maintain and Operate the Plant and Equipment During the Defects Liability Period</w:t>
            </w:r>
          </w:p>
          <w:p w14:paraId="03F7B97F" w14:textId="77777777" w:rsidR="0099209C" w:rsidRPr="007F6090" w:rsidRDefault="0099209C" w:rsidP="0099209C">
            <w:pPr>
              <w:pStyle w:val="TableParagraph"/>
              <w:spacing w:before="52" w:line="259" w:lineRule="auto"/>
              <w:ind w:left="57" w:right="404"/>
              <w:rPr>
                <w:b/>
                <w:sz w:val="20"/>
                <w:szCs w:val="20"/>
              </w:rPr>
            </w:pPr>
          </w:p>
        </w:tc>
        <w:tc>
          <w:tcPr>
            <w:tcW w:w="981" w:type="dxa"/>
            <w:shd w:val="clear" w:color="auto" w:fill="BEBEBE"/>
          </w:tcPr>
          <w:p w14:paraId="5194018C" w14:textId="77777777" w:rsidR="0099209C" w:rsidRPr="007F6090" w:rsidRDefault="0099209C" w:rsidP="0099209C">
            <w:pPr>
              <w:pStyle w:val="TableParagraph"/>
              <w:rPr>
                <w:rFonts w:ascii="Times New Roman"/>
                <w:sz w:val="20"/>
                <w:szCs w:val="20"/>
              </w:rPr>
            </w:pPr>
          </w:p>
        </w:tc>
        <w:tc>
          <w:tcPr>
            <w:tcW w:w="989" w:type="dxa"/>
            <w:tcBorders>
              <w:right w:val="single" w:sz="4" w:space="0" w:color="000000"/>
            </w:tcBorders>
            <w:shd w:val="clear" w:color="auto" w:fill="BEBEBE"/>
          </w:tcPr>
          <w:p w14:paraId="360C2B7B" w14:textId="77777777" w:rsidR="0099209C" w:rsidRPr="007F6090" w:rsidRDefault="0099209C" w:rsidP="0099209C">
            <w:pPr>
              <w:pStyle w:val="TableParagraph"/>
              <w:rPr>
                <w:rFonts w:ascii="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BEBEBE"/>
          </w:tcPr>
          <w:p w14:paraId="0BECDC70"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18D1647F"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BEBEBE"/>
          </w:tcPr>
          <w:p w14:paraId="34090B45"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BEBEBE"/>
          </w:tcPr>
          <w:p w14:paraId="5A021335" w14:textId="77777777" w:rsidR="0099209C" w:rsidRPr="007F6090" w:rsidRDefault="0099209C" w:rsidP="0099209C">
            <w:pPr>
              <w:pStyle w:val="TableParagraph"/>
              <w:rPr>
                <w:rFonts w:ascii="Times New Roman"/>
                <w:sz w:val="20"/>
                <w:szCs w:val="20"/>
              </w:rPr>
            </w:pPr>
          </w:p>
        </w:tc>
      </w:tr>
      <w:tr w:rsidR="0099209C" w:rsidRPr="007F6090" w14:paraId="7EEFFFA3" w14:textId="77777777" w:rsidTr="0099209C">
        <w:trPr>
          <w:trHeight w:val="518"/>
        </w:trPr>
        <w:tc>
          <w:tcPr>
            <w:tcW w:w="722" w:type="dxa"/>
          </w:tcPr>
          <w:p w14:paraId="69AA05E7" w14:textId="77777777" w:rsidR="0099209C" w:rsidRPr="007F6090" w:rsidRDefault="0099209C" w:rsidP="0099209C">
            <w:pPr>
              <w:pStyle w:val="TableParagraph"/>
              <w:spacing w:before="53"/>
              <w:ind w:left="57"/>
              <w:rPr>
                <w:sz w:val="20"/>
                <w:szCs w:val="20"/>
              </w:rPr>
            </w:pPr>
            <w:r>
              <w:rPr>
                <w:sz w:val="20"/>
                <w:szCs w:val="20"/>
              </w:rPr>
              <w:t>9</w:t>
            </w:r>
            <w:r w:rsidRPr="007F6090">
              <w:rPr>
                <w:sz w:val="20"/>
                <w:szCs w:val="20"/>
              </w:rPr>
              <w:t>.1</w:t>
            </w:r>
          </w:p>
        </w:tc>
        <w:tc>
          <w:tcPr>
            <w:tcW w:w="3250" w:type="dxa"/>
          </w:tcPr>
          <w:p w14:paraId="3AB16D79" w14:textId="5F2497CD" w:rsidR="0099209C" w:rsidRPr="007F6090" w:rsidRDefault="00FF283A" w:rsidP="0099209C">
            <w:pPr>
              <w:pStyle w:val="TableParagraph"/>
              <w:spacing w:before="53"/>
              <w:rPr>
                <w:sz w:val="20"/>
                <w:szCs w:val="20"/>
              </w:rPr>
            </w:pPr>
            <w:r w:rsidRPr="00FF283A">
              <w:rPr>
                <w:sz w:val="20"/>
                <w:szCs w:val="20"/>
              </w:rPr>
              <w:t>GRAVITY THICKENER 3</w:t>
            </w:r>
            <w:r w:rsidR="0099209C" w:rsidRPr="0099209C">
              <w:rPr>
                <w:sz w:val="20"/>
                <w:szCs w:val="20"/>
              </w:rPr>
              <w:t>.</w:t>
            </w:r>
          </w:p>
        </w:tc>
        <w:tc>
          <w:tcPr>
            <w:tcW w:w="981" w:type="dxa"/>
          </w:tcPr>
          <w:p w14:paraId="43C18CC7" w14:textId="77777777" w:rsidR="0099209C" w:rsidRPr="007F6090" w:rsidRDefault="0099209C" w:rsidP="0099209C">
            <w:pPr>
              <w:pStyle w:val="TableParagraph"/>
              <w:spacing w:before="53"/>
              <w:ind w:left="15"/>
              <w:jc w:val="center"/>
              <w:rPr>
                <w:sz w:val="20"/>
                <w:szCs w:val="20"/>
              </w:rPr>
            </w:pPr>
            <w:r w:rsidRPr="007F6090">
              <w:rPr>
                <w:sz w:val="20"/>
                <w:szCs w:val="20"/>
              </w:rPr>
              <w:t>1</w:t>
            </w:r>
          </w:p>
        </w:tc>
        <w:tc>
          <w:tcPr>
            <w:tcW w:w="989" w:type="dxa"/>
            <w:tcBorders>
              <w:right w:val="single" w:sz="4" w:space="0" w:color="000000"/>
            </w:tcBorders>
          </w:tcPr>
          <w:p w14:paraId="7342959E" w14:textId="77777777" w:rsidR="0099209C" w:rsidRPr="007F6090" w:rsidRDefault="0099209C" w:rsidP="0099209C">
            <w:pPr>
              <w:pStyle w:val="TableParagraph"/>
              <w:spacing w:before="53"/>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5C72BABE"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872FDE4"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E82D8C3"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CC28EDF" w14:textId="77777777" w:rsidR="0099209C" w:rsidRPr="007F6090" w:rsidRDefault="0099209C" w:rsidP="0099209C">
            <w:pPr>
              <w:pStyle w:val="TableParagraph"/>
              <w:rPr>
                <w:rFonts w:ascii="Times New Roman"/>
                <w:sz w:val="20"/>
                <w:szCs w:val="20"/>
              </w:rPr>
            </w:pPr>
          </w:p>
        </w:tc>
      </w:tr>
      <w:tr w:rsidR="0099209C" w:rsidRPr="007F6090" w14:paraId="27F5C53C" w14:textId="77777777" w:rsidTr="0099209C">
        <w:trPr>
          <w:trHeight w:val="515"/>
        </w:trPr>
        <w:tc>
          <w:tcPr>
            <w:tcW w:w="722" w:type="dxa"/>
          </w:tcPr>
          <w:p w14:paraId="582F0F5E" w14:textId="77777777" w:rsidR="0099209C" w:rsidRPr="007F6090" w:rsidRDefault="0099209C" w:rsidP="0099209C">
            <w:pPr>
              <w:pStyle w:val="TableParagraph"/>
              <w:spacing w:before="52"/>
              <w:ind w:left="57"/>
              <w:rPr>
                <w:sz w:val="20"/>
                <w:szCs w:val="20"/>
              </w:rPr>
            </w:pPr>
            <w:r>
              <w:rPr>
                <w:sz w:val="20"/>
                <w:szCs w:val="20"/>
              </w:rPr>
              <w:t>9</w:t>
            </w:r>
            <w:r w:rsidRPr="007F6090">
              <w:rPr>
                <w:sz w:val="20"/>
                <w:szCs w:val="20"/>
              </w:rPr>
              <w:t>.2</w:t>
            </w:r>
          </w:p>
        </w:tc>
        <w:tc>
          <w:tcPr>
            <w:tcW w:w="3250" w:type="dxa"/>
          </w:tcPr>
          <w:p w14:paraId="206D6C6E" w14:textId="77777777" w:rsidR="0099209C" w:rsidRPr="007F6090" w:rsidRDefault="0099209C" w:rsidP="0099209C">
            <w:pPr>
              <w:pStyle w:val="TableParagraph"/>
              <w:spacing w:before="52"/>
              <w:rPr>
                <w:sz w:val="20"/>
                <w:szCs w:val="20"/>
              </w:rPr>
            </w:pPr>
            <w:r>
              <w:rPr>
                <w:sz w:val="20"/>
                <w:szCs w:val="20"/>
              </w:rPr>
              <w:t>Other (Contractor to list)</w:t>
            </w:r>
          </w:p>
        </w:tc>
        <w:tc>
          <w:tcPr>
            <w:tcW w:w="981" w:type="dxa"/>
          </w:tcPr>
          <w:p w14:paraId="20E5854A" w14:textId="77777777" w:rsidR="0099209C" w:rsidRPr="007F6090" w:rsidRDefault="0099209C" w:rsidP="0099209C">
            <w:pPr>
              <w:pStyle w:val="TableParagraph"/>
              <w:spacing w:before="52"/>
              <w:ind w:left="15"/>
              <w:jc w:val="center"/>
              <w:rPr>
                <w:sz w:val="20"/>
                <w:szCs w:val="20"/>
              </w:rPr>
            </w:pPr>
            <w:r w:rsidRPr="007F6090">
              <w:rPr>
                <w:sz w:val="20"/>
                <w:szCs w:val="20"/>
              </w:rPr>
              <w:t>1</w:t>
            </w:r>
          </w:p>
        </w:tc>
        <w:tc>
          <w:tcPr>
            <w:tcW w:w="989" w:type="dxa"/>
            <w:tcBorders>
              <w:right w:val="single" w:sz="4" w:space="0" w:color="000000"/>
            </w:tcBorders>
          </w:tcPr>
          <w:p w14:paraId="20372CBF" w14:textId="77777777" w:rsidR="0099209C" w:rsidRPr="007F6090" w:rsidRDefault="0099209C" w:rsidP="0099209C">
            <w:pPr>
              <w:pStyle w:val="TableParagraph"/>
              <w:spacing w:before="52"/>
              <w:ind w:left="254" w:right="245"/>
              <w:jc w:val="center"/>
              <w:rPr>
                <w:sz w:val="20"/>
                <w:szCs w:val="20"/>
              </w:rPr>
            </w:pPr>
            <w:r w:rsidRPr="007F6090">
              <w:rPr>
                <w:sz w:val="20"/>
                <w:szCs w:val="20"/>
              </w:rPr>
              <w:t>Sum</w:t>
            </w:r>
          </w:p>
        </w:tc>
        <w:tc>
          <w:tcPr>
            <w:tcW w:w="1440" w:type="dxa"/>
            <w:tcBorders>
              <w:top w:val="single" w:sz="4" w:space="0" w:color="000000"/>
              <w:left w:val="single" w:sz="4" w:space="0" w:color="000000"/>
              <w:bottom w:val="single" w:sz="4" w:space="0" w:color="000000"/>
              <w:right w:val="single" w:sz="4" w:space="0" w:color="000000"/>
            </w:tcBorders>
          </w:tcPr>
          <w:p w14:paraId="7FBC4C16"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5BFEABD"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E9D5383"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499B65C" w14:textId="77777777" w:rsidR="0099209C" w:rsidRPr="007F6090" w:rsidRDefault="0099209C" w:rsidP="0099209C">
            <w:pPr>
              <w:pStyle w:val="TableParagraph"/>
              <w:rPr>
                <w:rFonts w:ascii="Times New Roman"/>
                <w:sz w:val="20"/>
                <w:szCs w:val="20"/>
              </w:rPr>
            </w:pPr>
          </w:p>
        </w:tc>
      </w:tr>
      <w:tr w:rsidR="0099209C" w:rsidRPr="007F6090" w14:paraId="7BE6127E" w14:textId="77777777" w:rsidTr="0099209C">
        <w:trPr>
          <w:trHeight w:val="517"/>
        </w:trPr>
        <w:tc>
          <w:tcPr>
            <w:tcW w:w="722" w:type="dxa"/>
          </w:tcPr>
          <w:p w14:paraId="1A9C5229" w14:textId="77777777" w:rsidR="0099209C" w:rsidRPr="007F6090" w:rsidRDefault="0099209C" w:rsidP="0099209C">
            <w:pPr>
              <w:pStyle w:val="TableParagraph"/>
              <w:spacing w:before="52"/>
              <w:ind w:left="57"/>
              <w:rPr>
                <w:sz w:val="20"/>
                <w:szCs w:val="20"/>
              </w:rPr>
            </w:pPr>
          </w:p>
        </w:tc>
        <w:tc>
          <w:tcPr>
            <w:tcW w:w="3250" w:type="dxa"/>
          </w:tcPr>
          <w:p w14:paraId="7A08ADAE" w14:textId="77777777" w:rsidR="0099209C" w:rsidRPr="007F6090" w:rsidRDefault="0099209C" w:rsidP="0099209C">
            <w:pPr>
              <w:pStyle w:val="TableParagraph"/>
              <w:spacing w:before="52"/>
              <w:rPr>
                <w:sz w:val="20"/>
                <w:szCs w:val="20"/>
              </w:rPr>
            </w:pPr>
          </w:p>
        </w:tc>
        <w:tc>
          <w:tcPr>
            <w:tcW w:w="981" w:type="dxa"/>
          </w:tcPr>
          <w:p w14:paraId="39FBF4A8"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11E5A208"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3185CDF2"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53A89DD"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61C7D207"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9D14237" w14:textId="77777777" w:rsidR="0099209C" w:rsidRPr="007F6090" w:rsidRDefault="0099209C" w:rsidP="0099209C">
            <w:pPr>
              <w:pStyle w:val="TableParagraph"/>
              <w:rPr>
                <w:rFonts w:ascii="Times New Roman"/>
                <w:sz w:val="20"/>
                <w:szCs w:val="20"/>
              </w:rPr>
            </w:pPr>
          </w:p>
        </w:tc>
      </w:tr>
      <w:tr w:rsidR="0099209C" w:rsidRPr="007F6090" w14:paraId="3959957E" w14:textId="77777777" w:rsidTr="0099209C">
        <w:trPr>
          <w:trHeight w:val="517"/>
        </w:trPr>
        <w:tc>
          <w:tcPr>
            <w:tcW w:w="722" w:type="dxa"/>
          </w:tcPr>
          <w:p w14:paraId="446055CC" w14:textId="77777777" w:rsidR="0099209C" w:rsidRPr="007F6090" w:rsidRDefault="0099209C" w:rsidP="0099209C">
            <w:pPr>
              <w:pStyle w:val="TableParagraph"/>
              <w:spacing w:before="52"/>
              <w:ind w:left="57"/>
              <w:rPr>
                <w:sz w:val="20"/>
                <w:szCs w:val="20"/>
              </w:rPr>
            </w:pPr>
          </w:p>
        </w:tc>
        <w:tc>
          <w:tcPr>
            <w:tcW w:w="3250" w:type="dxa"/>
          </w:tcPr>
          <w:p w14:paraId="3EC84DD9" w14:textId="77777777" w:rsidR="0099209C" w:rsidRPr="007F6090" w:rsidRDefault="0099209C" w:rsidP="0099209C">
            <w:pPr>
              <w:pStyle w:val="TableParagraph"/>
              <w:spacing w:before="52"/>
              <w:rPr>
                <w:sz w:val="20"/>
                <w:szCs w:val="20"/>
              </w:rPr>
            </w:pPr>
          </w:p>
        </w:tc>
        <w:tc>
          <w:tcPr>
            <w:tcW w:w="981" w:type="dxa"/>
          </w:tcPr>
          <w:p w14:paraId="255F5666" w14:textId="77777777" w:rsidR="0099209C" w:rsidRPr="007F6090" w:rsidRDefault="0099209C" w:rsidP="0099209C">
            <w:pPr>
              <w:pStyle w:val="TableParagraph"/>
              <w:spacing w:before="52"/>
              <w:ind w:left="15"/>
              <w:jc w:val="center"/>
              <w:rPr>
                <w:sz w:val="20"/>
                <w:szCs w:val="20"/>
              </w:rPr>
            </w:pPr>
          </w:p>
        </w:tc>
        <w:tc>
          <w:tcPr>
            <w:tcW w:w="989" w:type="dxa"/>
            <w:tcBorders>
              <w:right w:val="single" w:sz="4" w:space="0" w:color="000000"/>
            </w:tcBorders>
          </w:tcPr>
          <w:p w14:paraId="5582555B" w14:textId="77777777" w:rsidR="0099209C" w:rsidRPr="007F6090" w:rsidRDefault="0099209C" w:rsidP="0099209C">
            <w:pPr>
              <w:pStyle w:val="TableParagraph"/>
              <w:spacing w:before="52"/>
              <w:ind w:left="254" w:right="245"/>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041156C9"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83AFE84" w14:textId="77777777" w:rsidR="0099209C" w:rsidRPr="007F6090" w:rsidRDefault="0099209C" w:rsidP="0099209C">
            <w:pPr>
              <w:pStyle w:val="TableParagraph"/>
              <w:rPr>
                <w:rFonts w:ascii="Times New Roman"/>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A42C8D8" w14:textId="77777777" w:rsidR="0099209C" w:rsidRPr="007F6090" w:rsidRDefault="0099209C" w:rsidP="0099209C">
            <w:pPr>
              <w:pStyle w:val="TableParagraph"/>
              <w:rPr>
                <w:rFonts w:asci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F1FFDD4" w14:textId="77777777" w:rsidR="0099209C" w:rsidRPr="007F6090" w:rsidRDefault="0099209C" w:rsidP="0099209C">
            <w:pPr>
              <w:pStyle w:val="TableParagraph"/>
              <w:rPr>
                <w:rFonts w:ascii="Times New Roman"/>
                <w:sz w:val="20"/>
                <w:szCs w:val="20"/>
              </w:rPr>
            </w:pPr>
          </w:p>
        </w:tc>
      </w:tr>
      <w:tr w:rsidR="00164B97" w:rsidRPr="007F6090" w14:paraId="6B880C22" w14:textId="77777777" w:rsidTr="00167613">
        <w:trPr>
          <w:trHeight w:val="637"/>
        </w:trPr>
        <w:tc>
          <w:tcPr>
            <w:tcW w:w="8102" w:type="dxa"/>
            <w:gridSpan w:val="6"/>
            <w:tcBorders>
              <w:right w:val="single" w:sz="4" w:space="0" w:color="000000"/>
            </w:tcBorders>
          </w:tcPr>
          <w:p w14:paraId="67EB937B" w14:textId="7A456633" w:rsidR="00164B97" w:rsidRPr="007F6090" w:rsidRDefault="00164B97" w:rsidP="00167613">
            <w:pPr>
              <w:pStyle w:val="TableParagraph"/>
              <w:spacing w:before="52" w:line="259" w:lineRule="auto"/>
              <w:ind w:left="57" w:right="1700"/>
              <w:rPr>
                <w:b/>
                <w:sz w:val="20"/>
                <w:szCs w:val="20"/>
              </w:rPr>
            </w:pPr>
            <w:r w:rsidRPr="007F6090">
              <w:rPr>
                <w:b/>
                <w:sz w:val="20"/>
                <w:szCs w:val="20"/>
              </w:rPr>
              <w:t>Total amount excluding Value-Added Tax (VAT) to b</w:t>
            </w:r>
            <w:r>
              <w:rPr>
                <w:b/>
                <w:sz w:val="20"/>
                <w:szCs w:val="20"/>
              </w:rPr>
              <w:t>e carried to C2.2.5.9</w:t>
            </w:r>
            <w:r w:rsidRPr="007F6090">
              <w:rPr>
                <w:b/>
                <w:sz w:val="20"/>
                <w:szCs w:val="20"/>
              </w:rPr>
              <w:t>- Summary of Price Schedules</w:t>
            </w:r>
            <w:r>
              <w:rPr>
                <w:b/>
                <w:sz w:val="20"/>
                <w:szCs w:val="20"/>
              </w:rPr>
              <w:t xml:space="preserve"> carried to plant summary</w:t>
            </w:r>
          </w:p>
        </w:tc>
        <w:tc>
          <w:tcPr>
            <w:tcW w:w="1532" w:type="dxa"/>
            <w:tcBorders>
              <w:top w:val="single" w:sz="4" w:space="0" w:color="000000"/>
              <w:left w:val="single" w:sz="4" w:space="0" w:color="000000"/>
              <w:bottom w:val="single" w:sz="4" w:space="0" w:color="000000"/>
              <w:right w:val="single" w:sz="4" w:space="0" w:color="000000"/>
            </w:tcBorders>
          </w:tcPr>
          <w:p w14:paraId="5385D270" w14:textId="77777777" w:rsidR="00164B97" w:rsidRPr="007F6090" w:rsidRDefault="00164B97" w:rsidP="00167613">
            <w:pPr>
              <w:pStyle w:val="TableParagraph"/>
              <w:rPr>
                <w:rFonts w:ascii="Times New Roman"/>
                <w:sz w:val="20"/>
                <w:szCs w:val="20"/>
              </w:rPr>
            </w:pPr>
          </w:p>
        </w:tc>
        <w:tc>
          <w:tcPr>
            <w:tcW w:w="720" w:type="dxa"/>
            <w:tcBorders>
              <w:left w:val="single" w:sz="4" w:space="0" w:color="000000"/>
            </w:tcBorders>
          </w:tcPr>
          <w:p w14:paraId="4FE6FD16" w14:textId="77777777" w:rsidR="00164B97" w:rsidRPr="007F6090" w:rsidRDefault="00164B97" w:rsidP="00167613">
            <w:pPr>
              <w:pStyle w:val="TableParagraph"/>
              <w:rPr>
                <w:rFonts w:ascii="Times New Roman"/>
                <w:sz w:val="20"/>
                <w:szCs w:val="20"/>
              </w:rPr>
            </w:pPr>
          </w:p>
        </w:tc>
      </w:tr>
    </w:tbl>
    <w:p w14:paraId="3CC8D6C5" w14:textId="77777777" w:rsidR="0099209C" w:rsidRDefault="0099209C" w:rsidP="0099209C">
      <w:pPr>
        <w:pStyle w:val="BodyText"/>
        <w:spacing w:before="2"/>
        <w:rPr>
          <w:b/>
        </w:rPr>
      </w:pPr>
    </w:p>
    <w:p w14:paraId="7FE40ECA" w14:textId="77777777" w:rsidR="0099209C" w:rsidRDefault="0099209C" w:rsidP="0099209C">
      <w:pPr>
        <w:pStyle w:val="BodyText"/>
        <w:spacing w:before="2"/>
        <w:rPr>
          <w:b/>
        </w:rPr>
      </w:pPr>
    </w:p>
    <w:p w14:paraId="6ADDD7CB" w14:textId="77777777" w:rsidR="008C72C5" w:rsidRDefault="008C72C5" w:rsidP="0099209C">
      <w:pPr>
        <w:pStyle w:val="BodyText"/>
        <w:spacing w:before="2"/>
        <w:rPr>
          <w:b/>
        </w:rPr>
      </w:pPr>
    </w:p>
    <w:p w14:paraId="5BAC654E" w14:textId="77777777" w:rsidR="008C72C5" w:rsidRDefault="008C72C5" w:rsidP="0099209C">
      <w:pPr>
        <w:pStyle w:val="BodyText"/>
        <w:spacing w:before="2"/>
        <w:rPr>
          <w:b/>
        </w:rPr>
      </w:pPr>
    </w:p>
    <w:p w14:paraId="40B09FB6" w14:textId="77777777" w:rsidR="004B2E06" w:rsidRDefault="004B2E06" w:rsidP="004B2E06">
      <w:pPr>
        <w:pStyle w:val="TableParagraph"/>
        <w:spacing w:before="35" w:line="261" w:lineRule="auto"/>
        <w:ind w:left="1440" w:right="65" w:hanging="1335"/>
        <w:jc w:val="both"/>
        <w:rPr>
          <w:b/>
          <w:sz w:val="20"/>
          <w:szCs w:val="20"/>
        </w:rPr>
      </w:pPr>
    </w:p>
    <w:p w14:paraId="2634D70A" w14:textId="1A2EBAAB" w:rsidR="0099209C" w:rsidRDefault="0099209C" w:rsidP="004B2E06">
      <w:pPr>
        <w:pStyle w:val="TableParagraph"/>
        <w:spacing w:before="35" w:line="261" w:lineRule="auto"/>
        <w:ind w:left="1440" w:right="65" w:hanging="1335"/>
        <w:jc w:val="both"/>
        <w:rPr>
          <w:b/>
          <w:sz w:val="20"/>
        </w:rPr>
      </w:pPr>
      <w:r w:rsidRPr="0041018B">
        <w:rPr>
          <w:b/>
          <w:sz w:val="20"/>
          <w:szCs w:val="20"/>
        </w:rPr>
        <w:t>C2.2.</w:t>
      </w:r>
      <w:r w:rsidR="00164B97">
        <w:rPr>
          <w:b/>
          <w:sz w:val="20"/>
          <w:szCs w:val="20"/>
        </w:rPr>
        <w:t>5</w:t>
      </w:r>
      <w:r w:rsidRPr="0041018B">
        <w:rPr>
          <w:b/>
          <w:sz w:val="20"/>
          <w:szCs w:val="20"/>
        </w:rPr>
        <w:tab/>
        <w:t xml:space="preserve">PRICE SCHEDULE </w:t>
      </w:r>
      <w:r w:rsidR="004B2E06" w:rsidRPr="004B2E06">
        <w:rPr>
          <w:b/>
          <w:sz w:val="21"/>
        </w:rPr>
        <w:t>5: GRAVITY THICKENER 3</w:t>
      </w:r>
    </w:p>
    <w:p w14:paraId="6F2D8768" w14:textId="77777777" w:rsidR="004B2E06" w:rsidRDefault="004B2E06" w:rsidP="0099209C">
      <w:pPr>
        <w:pStyle w:val="TableParagraph"/>
        <w:spacing w:before="35" w:line="261" w:lineRule="auto"/>
        <w:ind w:right="65"/>
        <w:jc w:val="both"/>
        <w:rPr>
          <w:b/>
          <w:sz w:val="20"/>
        </w:rPr>
      </w:pPr>
    </w:p>
    <w:p w14:paraId="542A6569" w14:textId="77777777" w:rsidR="0099209C" w:rsidRDefault="0099209C" w:rsidP="0099209C">
      <w:pPr>
        <w:pStyle w:val="TableParagraph"/>
        <w:spacing w:before="35" w:line="261" w:lineRule="auto"/>
        <w:ind w:right="65"/>
        <w:jc w:val="both"/>
        <w:rPr>
          <w:sz w:val="20"/>
        </w:rPr>
      </w:pPr>
      <w:r>
        <w:rPr>
          <w:b/>
          <w:sz w:val="20"/>
        </w:rPr>
        <w:t>PART 10:</w:t>
      </w:r>
      <w:r w:rsidRPr="00202CD5">
        <w:rPr>
          <w:b/>
          <w:sz w:val="20"/>
          <w:szCs w:val="20"/>
        </w:rPr>
        <w:t xml:space="preserve"> </w:t>
      </w:r>
      <w:r w:rsidRPr="007F6090">
        <w:rPr>
          <w:b/>
          <w:sz w:val="20"/>
          <w:szCs w:val="20"/>
        </w:rPr>
        <w:t>SOCIO ECONOMIC</w:t>
      </w:r>
      <w:r w:rsidRPr="007F6090">
        <w:rPr>
          <w:b/>
          <w:spacing w:val="-8"/>
          <w:sz w:val="20"/>
          <w:szCs w:val="20"/>
        </w:rPr>
        <w:t xml:space="preserve"> </w:t>
      </w:r>
      <w:r w:rsidRPr="007F6090">
        <w:rPr>
          <w:b/>
          <w:sz w:val="20"/>
          <w:szCs w:val="20"/>
        </w:rPr>
        <w:t>DEVELOPMENT</w:t>
      </w:r>
      <w:r>
        <w:rPr>
          <w:sz w:val="20"/>
        </w:rPr>
        <w:t xml:space="preserve"> </w:t>
      </w:r>
    </w:p>
    <w:p w14:paraId="7981519F" w14:textId="77777777" w:rsidR="0099209C" w:rsidRPr="007F6090" w:rsidRDefault="0099209C" w:rsidP="0099209C">
      <w:pPr>
        <w:pStyle w:val="BodyText"/>
        <w:spacing w:line="20" w:lineRule="exact"/>
        <w:ind w:left="272"/>
      </w:pPr>
    </w:p>
    <w:p w14:paraId="712530DA" w14:textId="77777777" w:rsidR="0099209C" w:rsidRPr="007F6090" w:rsidRDefault="0099209C" w:rsidP="0099209C">
      <w:pPr>
        <w:pStyle w:val="BodyText"/>
        <w:spacing w:line="20" w:lineRule="exact"/>
        <w:ind w:left="272"/>
      </w:pPr>
    </w:p>
    <w:p w14:paraId="3AD01135" w14:textId="77777777" w:rsidR="0099209C" w:rsidRPr="007F6090" w:rsidRDefault="0099209C" w:rsidP="0099209C">
      <w:pPr>
        <w:pStyle w:val="BodyText"/>
        <w:spacing w:before="2"/>
        <w:rPr>
          <w:b/>
        </w:rPr>
      </w:pPr>
    </w:p>
    <w:tbl>
      <w:tblPr>
        <w:tblW w:w="1053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990"/>
        <w:gridCol w:w="4050"/>
        <w:gridCol w:w="810"/>
        <w:gridCol w:w="806"/>
        <w:gridCol w:w="1354"/>
        <w:gridCol w:w="1552"/>
      </w:tblGrid>
      <w:tr w:rsidR="0099209C" w:rsidRPr="007F6090" w14:paraId="45D9148C" w14:textId="77777777" w:rsidTr="0099209C">
        <w:trPr>
          <w:trHeight w:val="520"/>
        </w:trPr>
        <w:tc>
          <w:tcPr>
            <w:tcW w:w="975" w:type="dxa"/>
          </w:tcPr>
          <w:p w14:paraId="5B30FB63" w14:textId="77777777" w:rsidR="0099209C" w:rsidRPr="007F6090" w:rsidRDefault="0099209C" w:rsidP="0099209C">
            <w:pPr>
              <w:pStyle w:val="TableParagraph"/>
              <w:tabs>
                <w:tab w:val="left" w:pos="1065"/>
              </w:tabs>
              <w:spacing w:line="236" w:lineRule="exact"/>
              <w:ind w:left="75"/>
              <w:jc w:val="center"/>
              <w:rPr>
                <w:b/>
                <w:sz w:val="20"/>
                <w:szCs w:val="20"/>
              </w:rPr>
            </w:pPr>
            <w:r w:rsidRPr="007F6090">
              <w:rPr>
                <w:b/>
                <w:sz w:val="20"/>
                <w:szCs w:val="20"/>
              </w:rPr>
              <w:t>Item</w:t>
            </w:r>
          </w:p>
          <w:p w14:paraId="0128FCB4" w14:textId="77777777" w:rsidR="0099209C" w:rsidRPr="007F6090" w:rsidRDefault="0099209C" w:rsidP="0099209C">
            <w:pPr>
              <w:pStyle w:val="TableParagraph"/>
              <w:spacing w:before="17"/>
              <w:jc w:val="center"/>
              <w:rPr>
                <w:b/>
                <w:sz w:val="20"/>
                <w:szCs w:val="20"/>
              </w:rPr>
            </w:pPr>
            <w:r w:rsidRPr="007F6090">
              <w:rPr>
                <w:b/>
                <w:sz w:val="20"/>
                <w:szCs w:val="20"/>
              </w:rPr>
              <w:t>No.</w:t>
            </w:r>
          </w:p>
        </w:tc>
        <w:tc>
          <w:tcPr>
            <w:tcW w:w="990" w:type="dxa"/>
          </w:tcPr>
          <w:p w14:paraId="1C7342E9" w14:textId="77777777" w:rsidR="0099209C" w:rsidRPr="007F6090" w:rsidRDefault="0099209C" w:rsidP="0099209C">
            <w:pPr>
              <w:pStyle w:val="TableParagraph"/>
              <w:spacing w:line="236" w:lineRule="exact"/>
              <w:ind w:left="90"/>
              <w:rPr>
                <w:b/>
                <w:sz w:val="20"/>
                <w:szCs w:val="20"/>
              </w:rPr>
            </w:pPr>
            <w:r w:rsidRPr="007F6090">
              <w:rPr>
                <w:b/>
                <w:sz w:val="20"/>
                <w:szCs w:val="20"/>
              </w:rPr>
              <w:t>Payment</w:t>
            </w:r>
          </w:p>
          <w:p w14:paraId="0CDA9CFF" w14:textId="77777777" w:rsidR="0099209C" w:rsidRPr="007F6090" w:rsidRDefault="0099209C" w:rsidP="0099209C">
            <w:pPr>
              <w:pStyle w:val="TableParagraph"/>
              <w:spacing w:before="17"/>
              <w:ind w:left="218"/>
              <w:rPr>
                <w:b/>
                <w:sz w:val="20"/>
                <w:szCs w:val="20"/>
              </w:rPr>
            </w:pPr>
            <w:r w:rsidRPr="007F6090">
              <w:rPr>
                <w:b/>
                <w:sz w:val="20"/>
                <w:szCs w:val="20"/>
              </w:rPr>
              <w:t>Refers</w:t>
            </w:r>
          </w:p>
        </w:tc>
        <w:tc>
          <w:tcPr>
            <w:tcW w:w="4050" w:type="dxa"/>
          </w:tcPr>
          <w:p w14:paraId="39C59208" w14:textId="77777777" w:rsidR="0099209C" w:rsidRPr="007F6090" w:rsidRDefault="0099209C" w:rsidP="0099209C">
            <w:pPr>
              <w:pStyle w:val="TableParagraph"/>
              <w:spacing w:line="236" w:lineRule="exact"/>
              <w:ind w:left="1098"/>
              <w:rPr>
                <w:b/>
                <w:sz w:val="20"/>
                <w:szCs w:val="20"/>
              </w:rPr>
            </w:pPr>
            <w:r w:rsidRPr="007F6090">
              <w:rPr>
                <w:b/>
                <w:sz w:val="20"/>
                <w:szCs w:val="20"/>
              </w:rPr>
              <w:t>Description</w:t>
            </w:r>
          </w:p>
        </w:tc>
        <w:tc>
          <w:tcPr>
            <w:tcW w:w="810" w:type="dxa"/>
          </w:tcPr>
          <w:p w14:paraId="6B7FFF41" w14:textId="77777777" w:rsidR="0099209C" w:rsidRPr="007F6090" w:rsidRDefault="0099209C" w:rsidP="0099209C">
            <w:pPr>
              <w:pStyle w:val="TableParagraph"/>
              <w:spacing w:line="236" w:lineRule="exact"/>
              <w:ind w:left="87" w:right="76"/>
              <w:jc w:val="center"/>
              <w:rPr>
                <w:b/>
                <w:sz w:val="20"/>
                <w:szCs w:val="20"/>
              </w:rPr>
            </w:pPr>
            <w:r w:rsidRPr="007F6090">
              <w:rPr>
                <w:b/>
                <w:sz w:val="20"/>
                <w:szCs w:val="20"/>
              </w:rPr>
              <w:t>Unit</w:t>
            </w:r>
          </w:p>
        </w:tc>
        <w:tc>
          <w:tcPr>
            <w:tcW w:w="806" w:type="dxa"/>
          </w:tcPr>
          <w:p w14:paraId="287047A4" w14:textId="77777777" w:rsidR="0099209C" w:rsidRPr="007F6090" w:rsidRDefault="0099209C" w:rsidP="0099209C">
            <w:pPr>
              <w:pStyle w:val="TableParagraph"/>
              <w:spacing w:line="236" w:lineRule="exact"/>
              <w:ind w:left="274"/>
              <w:rPr>
                <w:b/>
                <w:sz w:val="20"/>
                <w:szCs w:val="20"/>
              </w:rPr>
            </w:pPr>
            <w:r w:rsidRPr="007F6090">
              <w:rPr>
                <w:b/>
                <w:sz w:val="20"/>
                <w:szCs w:val="20"/>
              </w:rPr>
              <w:t>Qty</w:t>
            </w:r>
          </w:p>
        </w:tc>
        <w:tc>
          <w:tcPr>
            <w:tcW w:w="1354" w:type="dxa"/>
          </w:tcPr>
          <w:p w14:paraId="76792F1F" w14:textId="77777777" w:rsidR="0099209C" w:rsidRPr="007F6090" w:rsidRDefault="0099209C" w:rsidP="0099209C">
            <w:pPr>
              <w:pStyle w:val="TableParagraph"/>
              <w:tabs>
                <w:tab w:val="left" w:pos="1354"/>
              </w:tabs>
              <w:spacing w:line="236" w:lineRule="exact"/>
              <w:jc w:val="center"/>
              <w:rPr>
                <w:b/>
                <w:sz w:val="20"/>
                <w:szCs w:val="20"/>
              </w:rPr>
            </w:pPr>
            <w:r w:rsidRPr="007F6090">
              <w:rPr>
                <w:b/>
                <w:sz w:val="20"/>
                <w:szCs w:val="20"/>
              </w:rPr>
              <w:t>Rate</w:t>
            </w:r>
          </w:p>
        </w:tc>
        <w:tc>
          <w:tcPr>
            <w:tcW w:w="1552" w:type="dxa"/>
          </w:tcPr>
          <w:p w14:paraId="2211C295" w14:textId="77777777" w:rsidR="0099209C" w:rsidRPr="007F6090" w:rsidRDefault="0099209C" w:rsidP="0099209C">
            <w:pPr>
              <w:pStyle w:val="TableParagraph"/>
              <w:spacing w:line="236" w:lineRule="exact"/>
              <w:ind w:left="362" w:right="344"/>
              <w:jc w:val="center"/>
              <w:rPr>
                <w:b/>
                <w:sz w:val="20"/>
                <w:szCs w:val="20"/>
              </w:rPr>
            </w:pPr>
            <w:r w:rsidRPr="007F6090">
              <w:rPr>
                <w:b/>
                <w:sz w:val="20"/>
                <w:szCs w:val="20"/>
              </w:rPr>
              <w:t>Total</w:t>
            </w:r>
          </w:p>
          <w:p w14:paraId="1E628D72" w14:textId="77777777" w:rsidR="0099209C" w:rsidRPr="007F6090" w:rsidRDefault="0099209C" w:rsidP="0099209C">
            <w:pPr>
              <w:pStyle w:val="TableParagraph"/>
              <w:spacing w:before="17"/>
              <w:ind w:left="364" w:right="344"/>
              <w:jc w:val="center"/>
              <w:rPr>
                <w:b/>
                <w:sz w:val="20"/>
                <w:szCs w:val="20"/>
              </w:rPr>
            </w:pPr>
            <w:r w:rsidRPr="007F6090">
              <w:rPr>
                <w:b/>
                <w:sz w:val="20"/>
                <w:szCs w:val="20"/>
              </w:rPr>
              <w:t>Amount</w:t>
            </w:r>
          </w:p>
        </w:tc>
      </w:tr>
      <w:tr w:rsidR="0099209C" w:rsidRPr="007F6090" w14:paraId="6043E698" w14:textId="77777777" w:rsidTr="0099209C">
        <w:trPr>
          <w:trHeight w:val="299"/>
        </w:trPr>
        <w:tc>
          <w:tcPr>
            <w:tcW w:w="975" w:type="dxa"/>
          </w:tcPr>
          <w:p w14:paraId="33F6194D" w14:textId="77777777" w:rsidR="0099209C" w:rsidRPr="007F6090" w:rsidRDefault="0099209C" w:rsidP="0099209C">
            <w:pPr>
              <w:pStyle w:val="TableParagraph"/>
              <w:rPr>
                <w:rFonts w:ascii="Times New Roman"/>
                <w:sz w:val="20"/>
                <w:szCs w:val="20"/>
              </w:rPr>
            </w:pPr>
          </w:p>
        </w:tc>
        <w:tc>
          <w:tcPr>
            <w:tcW w:w="990" w:type="dxa"/>
          </w:tcPr>
          <w:p w14:paraId="03355BAB" w14:textId="77777777" w:rsidR="0099209C" w:rsidRPr="007F6090" w:rsidRDefault="0099209C" w:rsidP="0099209C">
            <w:pPr>
              <w:pStyle w:val="TableParagraph"/>
              <w:rPr>
                <w:rFonts w:ascii="Times New Roman"/>
                <w:sz w:val="20"/>
                <w:szCs w:val="20"/>
              </w:rPr>
            </w:pPr>
          </w:p>
        </w:tc>
        <w:tc>
          <w:tcPr>
            <w:tcW w:w="4050" w:type="dxa"/>
          </w:tcPr>
          <w:p w14:paraId="310A678B" w14:textId="77777777" w:rsidR="0099209C" w:rsidRPr="00333AB2" w:rsidRDefault="0099209C" w:rsidP="0099209C">
            <w:pPr>
              <w:pStyle w:val="TableParagraph"/>
              <w:spacing w:line="236" w:lineRule="exact"/>
              <w:ind w:left="109"/>
              <w:rPr>
                <w:b/>
                <w:sz w:val="20"/>
                <w:szCs w:val="20"/>
                <w:highlight w:val="yellow"/>
              </w:rPr>
            </w:pPr>
            <w:r w:rsidRPr="00757E1E">
              <w:rPr>
                <w:b/>
                <w:sz w:val="20"/>
                <w:szCs w:val="20"/>
              </w:rPr>
              <w:t>PRICE SCHEDULE 10</w:t>
            </w:r>
            <w:r>
              <w:rPr>
                <w:b/>
                <w:sz w:val="20"/>
                <w:szCs w:val="20"/>
              </w:rPr>
              <w:t>: SED</w:t>
            </w:r>
          </w:p>
        </w:tc>
        <w:tc>
          <w:tcPr>
            <w:tcW w:w="810" w:type="dxa"/>
          </w:tcPr>
          <w:p w14:paraId="773310B8" w14:textId="77777777" w:rsidR="0099209C" w:rsidRPr="00333AB2" w:rsidRDefault="0099209C" w:rsidP="0099209C">
            <w:pPr>
              <w:pStyle w:val="TableParagraph"/>
              <w:rPr>
                <w:rFonts w:ascii="Times New Roman"/>
                <w:sz w:val="20"/>
                <w:szCs w:val="20"/>
                <w:highlight w:val="yellow"/>
              </w:rPr>
            </w:pPr>
          </w:p>
        </w:tc>
        <w:tc>
          <w:tcPr>
            <w:tcW w:w="806" w:type="dxa"/>
          </w:tcPr>
          <w:p w14:paraId="7D154FC9" w14:textId="77777777" w:rsidR="0099209C" w:rsidRPr="007F6090" w:rsidRDefault="0099209C" w:rsidP="0099209C">
            <w:pPr>
              <w:pStyle w:val="TableParagraph"/>
              <w:rPr>
                <w:rFonts w:ascii="Times New Roman"/>
                <w:sz w:val="20"/>
                <w:szCs w:val="20"/>
              </w:rPr>
            </w:pPr>
          </w:p>
        </w:tc>
        <w:tc>
          <w:tcPr>
            <w:tcW w:w="1354" w:type="dxa"/>
          </w:tcPr>
          <w:p w14:paraId="35A2D645" w14:textId="77777777" w:rsidR="0099209C" w:rsidRPr="007F6090" w:rsidRDefault="0099209C" w:rsidP="0099209C">
            <w:pPr>
              <w:pStyle w:val="TableParagraph"/>
              <w:rPr>
                <w:rFonts w:ascii="Times New Roman"/>
                <w:sz w:val="20"/>
                <w:szCs w:val="20"/>
              </w:rPr>
            </w:pPr>
          </w:p>
        </w:tc>
        <w:tc>
          <w:tcPr>
            <w:tcW w:w="1552" w:type="dxa"/>
          </w:tcPr>
          <w:p w14:paraId="4302DF78" w14:textId="77777777" w:rsidR="0099209C" w:rsidRPr="007F6090" w:rsidRDefault="0099209C" w:rsidP="0099209C">
            <w:pPr>
              <w:pStyle w:val="TableParagraph"/>
              <w:rPr>
                <w:rFonts w:ascii="Times New Roman"/>
                <w:sz w:val="20"/>
                <w:szCs w:val="20"/>
              </w:rPr>
            </w:pPr>
          </w:p>
        </w:tc>
      </w:tr>
      <w:tr w:rsidR="0099209C" w:rsidRPr="007F6090" w14:paraId="63803218" w14:textId="77777777" w:rsidTr="0099209C">
        <w:trPr>
          <w:trHeight w:val="330"/>
        </w:trPr>
        <w:tc>
          <w:tcPr>
            <w:tcW w:w="975" w:type="dxa"/>
          </w:tcPr>
          <w:p w14:paraId="27F2338E" w14:textId="77777777" w:rsidR="0099209C" w:rsidRPr="007F6090" w:rsidRDefault="0099209C" w:rsidP="0099209C">
            <w:pPr>
              <w:pStyle w:val="TableParagraph"/>
              <w:spacing w:line="239" w:lineRule="exact"/>
              <w:ind w:left="107"/>
              <w:rPr>
                <w:sz w:val="20"/>
                <w:szCs w:val="20"/>
              </w:rPr>
            </w:pPr>
            <w:r>
              <w:rPr>
                <w:sz w:val="20"/>
                <w:szCs w:val="20"/>
              </w:rPr>
              <w:t>10</w:t>
            </w:r>
            <w:r w:rsidRPr="007F6090">
              <w:rPr>
                <w:sz w:val="20"/>
                <w:szCs w:val="20"/>
              </w:rPr>
              <w:t>.1</w:t>
            </w:r>
          </w:p>
        </w:tc>
        <w:tc>
          <w:tcPr>
            <w:tcW w:w="990" w:type="dxa"/>
          </w:tcPr>
          <w:p w14:paraId="11B09C5D" w14:textId="77777777" w:rsidR="0099209C" w:rsidRPr="007F6090" w:rsidRDefault="0099209C" w:rsidP="0099209C">
            <w:pPr>
              <w:pStyle w:val="TableParagraph"/>
              <w:rPr>
                <w:rFonts w:ascii="Times New Roman"/>
                <w:sz w:val="20"/>
                <w:szCs w:val="20"/>
              </w:rPr>
            </w:pPr>
          </w:p>
        </w:tc>
        <w:tc>
          <w:tcPr>
            <w:tcW w:w="4050" w:type="dxa"/>
          </w:tcPr>
          <w:p w14:paraId="3F6B6417" w14:textId="77777777" w:rsidR="0099209C" w:rsidRPr="00333AB2" w:rsidRDefault="0099209C" w:rsidP="0099209C">
            <w:pPr>
              <w:pStyle w:val="TableParagraph"/>
              <w:spacing w:line="239" w:lineRule="exact"/>
              <w:ind w:left="109"/>
              <w:rPr>
                <w:b/>
                <w:sz w:val="20"/>
                <w:szCs w:val="20"/>
                <w:highlight w:val="yellow"/>
              </w:rPr>
            </w:pPr>
            <w:r w:rsidRPr="00757E1E">
              <w:rPr>
                <w:b/>
                <w:sz w:val="20"/>
                <w:szCs w:val="20"/>
              </w:rPr>
              <w:t>SKIL</w:t>
            </w:r>
            <w:r>
              <w:rPr>
                <w:b/>
                <w:sz w:val="20"/>
                <w:szCs w:val="20"/>
              </w:rPr>
              <w:t>L</w:t>
            </w:r>
            <w:r w:rsidRPr="00757E1E">
              <w:rPr>
                <w:b/>
                <w:sz w:val="20"/>
                <w:szCs w:val="20"/>
              </w:rPr>
              <w:t>S DEVELOPMENT PROGRAM</w:t>
            </w:r>
          </w:p>
        </w:tc>
        <w:tc>
          <w:tcPr>
            <w:tcW w:w="810" w:type="dxa"/>
          </w:tcPr>
          <w:p w14:paraId="15EBAB10" w14:textId="77777777" w:rsidR="0099209C" w:rsidRPr="00333AB2" w:rsidRDefault="0099209C" w:rsidP="0099209C">
            <w:pPr>
              <w:pStyle w:val="TableParagraph"/>
              <w:rPr>
                <w:rFonts w:ascii="Times New Roman"/>
                <w:sz w:val="20"/>
                <w:szCs w:val="20"/>
                <w:highlight w:val="yellow"/>
              </w:rPr>
            </w:pPr>
          </w:p>
        </w:tc>
        <w:tc>
          <w:tcPr>
            <w:tcW w:w="806" w:type="dxa"/>
          </w:tcPr>
          <w:p w14:paraId="0D0E3D16" w14:textId="77777777" w:rsidR="0099209C" w:rsidRPr="007F6090" w:rsidRDefault="0099209C" w:rsidP="0099209C">
            <w:pPr>
              <w:pStyle w:val="TableParagraph"/>
              <w:rPr>
                <w:rFonts w:ascii="Times New Roman"/>
                <w:sz w:val="20"/>
                <w:szCs w:val="20"/>
              </w:rPr>
            </w:pPr>
          </w:p>
        </w:tc>
        <w:tc>
          <w:tcPr>
            <w:tcW w:w="1354" w:type="dxa"/>
          </w:tcPr>
          <w:p w14:paraId="764A3846" w14:textId="77777777" w:rsidR="0099209C" w:rsidRPr="007F6090" w:rsidRDefault="0099209C" w:rsidP="0099209C">
            <w:pPr>
              <w:pStyle w:val="TableParagraph"/>
              <w:rPr>
                <w:rFonts w:ascii="Times New Roman"/>
                <w:sz w:val="20"/>
                <w:szCs w:val="20"/>
              </w:rPr>
            </w:pPr>
          </w:p>
        </w:tc>
        <w:tc>
          <w:tcPr>
            <w:tcW w:w="1552" w:type="dxa"/>
          </w:tcPr>
          <w:p w14:paraId="185DD9FB" w14:textId="77777777" w:rsidR="0099209C" w:rsidRPr="007F6090" w:rsidRDefault="0099209C" w:rsidP="0099209C">
            <w:pPr>
              <w:pStyle w:val="TableParagraph"/>
              <w:rPr>
                <w:rFonts w:ascii="Times New Roman"/>
                <w:sz w:val="20"/>
                <w:szCs w:val="20"/>
              </w:rPr>
            </w:pPr>
          </w:p>
        </w:tc>
      </w:tr>
      <w:tr w:rsidR="0099209C" w:rsidRPr="007F6090" w14:paraId="7FB35E59" w14:textId="77777777" w:rsidTr="0099209C">
        <w:trPr>
          <w:trHeight w:val="1509"/>
        </w:trPr>
        <w:tc>
          <w:tcPr>
            <w:tcW w:w="975" w:type="dxa"/>
          </w:tcPr>
          <w:p w14:paraId="480EC099" w14:textId="77777777" w:rsidR="0099209C" w:rsidRPr="007F6090" w:rsidRDefault="0099209C" w:rsidP="0099209C">
            <w:pPr>
              <w:pStyle w:val="TableParagraph"/>
              <w:rPr>
                <w:rFonts w:ascii="Times New Roman"/>
                <w:sz w:val="20"/>
                <w:szCs w:val="20"/>
              </w:rPr>
            </w:pPr>
            <w:r>
              <w:rPr>
                <w:sz w:val="20"/>
                <w:szCs w:val="20"/>
              </w:rPr>
              <w:t>10</w:t>
            </w:r>
            <w:r w:rsidRPr="007F6090">
              <w:rPr>
                <w:sz w:val="20"/>
                <w:szCs w:val="20"/>
              </w:rPr>
              <w:t>.1.1</w:t>
            </w:r>
          </w:p>
        </w:tc>
        <w:tc>
          <w:tcPr>
            <w:tcW w:w="990" w:type="dxa"/>
          </w:tcPr>
          <w:p w14:paraId="78FF8D6A" w14:textId="77777777" w:rsidR="0099209C" w:rsidRPr="007F6090" w:rsidRDefault="0099209C" w:rsidP="0099209C">
            <w:pPr>
              <w:pStyle w:val="TableParagraph"/>
              <w:rPr>
                <w:rFonts w:ascii="Times New Roman"/>
                <w:sz w:val="20"/>
                <w:szCs w:val="20"/>
              </w:rPr>
            </w:pPr>
          </w:p>
        </w:tc>
        <w:tc>
          <w:tcPr>
            <w:tcW w:w="4050" w:type="dxa"/>
            <w:vAlign w:val="center"/>
          </w:tcPr>
          <w:p w14:paraId="7EE1018E" w14:textId="77777777" w:rsidR="0099209C" w:rsidRPr="00333AB2" w:rsidRDefault="0099209C" w:rsidP="0099209C">
            <w:pPr>
              <w:pStyle w:val="TableParagraph"/>
              <w:ind w:left="109"/>
              <w:rPr>
                <w:sz w:val="20"/>
                <w:szCs w:val="20"/>
                <w:highlight w:val="yellow"/>
              </w:rPr>
            </w:pPr>
            <w:r>
              <w:rPr>
                <w:sz w:val="20"/>
                <w:szCs w:val="20"/>
              </w:rPr>
              <w:t>Accredited training programmes are targeted which will provide the beneficiaries with significant and recognized credit value in accordance with the National Qualification Framework (NQF) (2.5% of Project Value - Sub Total A)</w:t>
            </w:r>
          </w:p>
        </w:tc>
        <w:tc>
          <w:tcPr>
            <w:tcW w:w="810" w:type="dxa"/>
            <w:vAlign w:val="center"/>
          </w:tcPr>
          <w:p w14:paraId="1905B3ED" w14:textId="77777777" w:rsidR="0099209C" w:rsidRPr="00333AB2" w:rsidRDefault="0099209C" w:rsidP="0099209C">
            <w:pPr>
              <w:pStyle w:val="TableParagraph"/>
              <w:jc w:val="center"/>
              <w:rPr>
                <w:rFonts w:ascii="Times New Roman"/>
                <w:sz w:val="20"/>
                <w:szCs w:val="20"/>
                <w:highlight w:val="yellow"/>
              </w:rPr>
            </w:pPr>
            <w:r>
              <w:rPr>
                <w:sz w:val="20"/>
                <w:szCs w:val="20"/>
              </w:rPr>
              <w:t>Sum</w:t>
            </w:r>
          </w:p>
        </w:tc>
        <w:tc>
          <w:tcPr>
            <w:tcW w:w="806" w:type="dxa"/>
            <w:vAlign w:val="center"/>
          </w:tcPr>
          <w:p w14:paraId="0AD45102" w14:textId="77777777" w:rsidR="0099209C" w:rsidRPr="007F6090" w:rsidRDefault="0099209C" w:rsidP="0099209C">
            <w:pPr>
              <w:pStyle w:val="TableParagraph"/>
              <w:jc w:val="center"/>
              <w:rPr>
                <w:rFonts w:ascii="Times New Roman"/>
                <w:sz w:val="20"/>
                <w:szCs w:val="20"/>
              </w:rPr>
            </w:pPr>
          </w:p>
        </w:tc>
        <w:tc>
          <w:tcPr>
            <w:tcW w:w="1354" w:type="dxa"/>
            <w:vAlign w:val="center"/>
          </w:tcPr>
          <w:p w14:paraId="0E347F43" w14:textId="1D022A17" w:rsidR="0099209C" w:rsidRPr="007F6090" w:rsidRDefault="0099209C" w:rsidP="005659BF">
            <w:pPr>
              <w:pStyle w:val="TableParagraph"/>
              <w:jc w:val="center"/>
              <w:rPr>
                <w:rFonts w:ascii="Times New Roman"/>
                <w:sz w:val="20"/>
                <w:szCs w:val="20"/>
              </w:rPr>
            </w:pPr>
            <w:r>
              <w:rPr>
                <w:sz w:val="20"/>
                <w:szCs w:val="20"/>
              </w:rPr>
              <w:t>2.</w:t>
            </w:r>
            <w:r w:rsidR="005659BF">
              <w:rPr>
                <w:sz w:val="20"/>
                <w:szCs w:val="20"/>
              </w:rPr>
              <w:t>5</w:t>
            </w:r>
            <w:r>
              <w:rPr>
                <w:sz w:val="20"/>
                <w:szCs w:val="20"/>
              </w:rPr>
              <w:t>%</w:t>
            </w:r>
          </w:p>
        </w:tc>
        <w:tc>
          <w:tcPr>
            <w:tcW w:w="1552" w:type="dxa"/>
          </w:tcPr>
          <w:p w14:paraId="0F02F666" w14:textId="77777777" w:rsidR="0099209C" w:rsidRPr="007F6090" w:rsidRDefault="0099209C" w:rsidP="0099209C">
            <w:pPr>
              <w:pStyle w:val="TableParagraph"/>
              <w:rPr>
                <w:rFonts w:ascii="Times New Roman"/>
                <w:sz w:val="20"/>
                <w:szCs w:val="20"/>
              </w:rPr>
            </w:pPr>
          </w:p>
        </w:tc>
      </w:tr>
      <w:tr w:rsidR="0099209C" w:rsidRPr="007F6090" w14:paraId="5917FBCC" w14:textId="77777777" w:rsidTr="0099209C">
        <w:trPr>
          <w:trHeight w:val="522"/>
        </w:trPr>
        <w:tc>
          <w:tcPr>
            <w:tcW w:w="975" w:type="dxa"/>
          </w:tcPr>
          <w:p w14:paraId="1F377E7C" w14:textId="77777777" w:rsidR="0099209C" w:rsidRPr="007F6090" w:rsidRDefault="0099209C" w:rsidP="0099209C">
            <w:pPr>
              <w:pStyle w:val="TableParagraph"/>
              <w:spacing w:line="239" w:lineRule="exact"/>
              <w:ind w:left="107"/>
              <w:rPr>
                <w:sz w:val="20"/>
                <w:szCs w:val="20"/>
              </w:rPr>
            </w:pPr>
            <w:r>
              <w:rPr>
                <w:sz w:val="20"/>
                <w:szCs w:val="20"/>
              </w:rPr>
              <w:t>10</w:t>
            </w:r>
            <w:r w:rsidRPr="007F6090">
              <w:rPr>
                <w:sz w:val="20"/>
                <w:szCs w:val="20"/>
              </w:rPr>
              <w:t>.1.2</w:t>
            </w:r>
          </w:p>
        </w:tc>
        <w:tc>
          <w:tcPr>
            <w:tcW w:w="990" w:type="dxa"/>
          </w:tcPr>
          <w:p w14:paraId="2EFC2228" w14:textId="77777777" w:rsidR="0099209C" w:rsidRPr="007F6090" w:rsidRDefault="0099209C" w:rsidP="0099209C">
            <w:pPr>
              <w:pStyle w:val="TableParagraph"/>
              <w:rPr>
                <w:rFonts w:ascii="Times New Roman"/>
                <w:sz w:val="20"/>
                <w:szCs w:val="20"/>
              </w:rPr>
            </w:pPr>
          </w:p>
        </w:tc>
        <w:tc>
          <w:tcPr>
            <w:tcW w:w="4050" w:type="dxa"/>
            <w:vAlign w:val="center"/>
          </w:tcPr>
          <w:p w14:paraId="19B71A79" w14:textId="77777777" w:rsidR="0099209C" w:rsidRPr="00333AB2" w:rsidRDefault="0099209C" w:rsidP="0099209C">
            <w:pPr>
              <w:pStyle w:val="TableParagraph"/>
              <w:spacing w:before="17"/>
              <w:ind w:left="109"/>
              <w:rPr>
                <w:sz w:val="20"/>
                <w:szCs w:val="20"/>
                <w:highlight w:val="yellow"/>
              </w:rPr>
            </w:pPr>
            <w:r>
              <w:rPr>
                <w:sz w:val="20"/>
                <w:szCs w:val="20"/>
              </w:rPr>
              <w:t>Contractors mark-up on Item 10.1.1 above</w:t>
            </w:r>
          </w:p>
        </w:tc>
        <w:tc>
          <w:tcPr>
            <w:tcW w:w="810" w:type="dxa"/>
            <w:vAlign w:val="center"/>
          </w:tcPr>
          <w:p w14:paraId="207F4171" w14:textId="77777777" w:rsidR="0099209C" w:rsidRPr="00333AB2" w:rsidRDefault="0099209C" w:rsidP="0099209C">
            <w:pPr>
              <w:pStyle w:val="TableParagraph"/>
              <w:spacing w:line="239" w:lineRule="exact"/>
              <w:ind w:left="9"/>
              <w:jc w:val="center"/>
              <w:rPr>
                <w:sz w:val="20"/>
                <w:szCs w:val="20"/>
                <w:highlight w:val="yellow"/>
              </w:rPr>
            </w:pPr>
            <w:r>
              <w:rPr>
                <w:sz w:val="20"/>
                <w:szCs w:val="20"/>
              </w:rPr>
              <w:t>%</w:t>
            </w:r>
          </w:p>
        </w:tc>
        <w:tc>
          <w:tcPr>
            <w:tcW w:w="806" w:type="dxa"/>
          </w:tcPr>
          <w:p w14:paraId="4CFE4957" w14:textId="77777777" w:rsidR="0099209C" w:rsidRPr="007F6090" w:rsidRDefault="0099209C" w:rsidP="0099209C">
            <w:pPr>
              <w:pStyle w:val="TableParagraph"/>
              <w:rPr>
                <w:rFonts w:ascii="Times New Roman"/>
                <w:sz w:val="20"/>
                <w:szCs w:val="20"/>
              </w:rPr>
            </w:pPr>
          </w:p>
        </w:tc>
        <w:tc>
          <w:tcPr>
            <w:tcW w:w="1354" w:type="dxa"/>
            <w:vAlign w:val="center"/>
          </w:tcPr>
          <w:p w14:paraId="52507EC6" w14:textId="40D03AF8" w:rsidR="0099209C" w:rsidRPr="00757E1E" w:rsidRDefault="0099209C" w:rsidP="005659BF">
            <w:pPr>
              <w:pStyle w:val="TableParagraph"/>
              <w:jc w:val="center"/>
              <w:rPr>
                <w:sz w:val="20"/>
                <w:szCs w:val="20"/>
              </w:rPr>
            </w:pPr>
          </w:p>
        </w:tc>
        <w:tc>
          <w:tcPr>
            <w:tcW w:w="1552" w:type="dxa"/>
          </w:tcPr>
          <w:p w14:paraId="751C488B" w14:textId="77777777" w:rsidR="0099209C" w:rsidRPr="007F6090" w:rsidRDefault="0099209C" w:rsidP="0099209C">
            <w:pPr>
              <w:pStyle w:val="TableParagraph"/>
              <w:rPr>
                <w:rFonts w:ascii="Times New Roman"/>
                <w:sz w:val="20"/>
                <w:szCs w:val="20"/>
              </w:rPr>
            </w:pPr>
          </w:p>
        </w:tc>
      </w:tr>
      <w:tr w:rsidR="0099209C" w:rsidRPr="007F6090" w14:paraId="4F8E0A3D" w14:textId="77777777" w:rsidTr="0099209C">
        <w:trPr>
          <w:trHeight w:val="197"/>
        </w:trPr>
        <w:tc>
          <w:tcPr>
            <w:tcW w:w="975" w:type="dxa"/>
          </w:tcPr>
          <w:p w14:paraId="0823B254" w14:textId="77777777" w:rsidR="0099209C" w:rsidRPr="007F6090" w:rsidRDefault="0099209C" w:rsidP="0099209C">
            <w:pPr>
              <w:pStyle w:val="TableParagraph"/>
              <w:spacing w:line="239" w:lineRule="exact"/>
              <w:ind w:left="107"/>
              <w:rPr>
                <w:sz w:val="20"/>
                <w:szCs w:val="20"/>
              </w:rPr>
            </w:pPr>
          </w:p>
        </w:tc>
        <w:tc>
          <w:tcPr>
            <w:tcW w:w="990" w:type="dxa"/>
          </w:tcPr>
          <w:p w14:paraId="5C7D0599" w14:textId="77777777" w:rsidR="0099209C" w:rsidRPr="007F6090" w:rsidRDefault="0099209C" w:rsidP="0099209C">
            <w:pPr>
              <w:pStyle w:val="TableParagraph"/>
              <w:rPr>
                <w:rFonts w:ascii="Times New Roman"/>
                <w:sz w:val="20"/>
                <w:szCs w:val="20"/>
              </w:rPr>
            </w:pPr>
          </w:p>
        </w:tc>
        <w:tc>
          <w:tcPr>
            <w:tcW w:w="4050" w:type="dxa"/>
          </w:tcPr>
          <w:p w14:paraId="434CAA8E" w14:textId="77777777" w:rsidR="0099209C" w:rsidRPr="00333AB2" w:rsidRDefault="0099209C" w:rsidP="0099209C">
            <w:pPr>
              <w:pStyle w:val="TableParagraph"/>
              <w:spacing w:line="239" w:lineRule="exact"/>
              <w:ind w:left="109"/>
              <w:rPr>
                <w:sz w:val="20"/>
                <w:szCs w:val="20"/>
                <w:highlight w:val="yellow"/>
              </w:rPr>
            </w:pPr>
          </w:p>
        </w:tc>
        <w:tc>
          <w:tcPr>
            <w:tcW w:w="810" w:type="dxa"/>
          </w:tcPr>
          <w:p w14:paraId="6F37D99B" w14:textId="77777777" w:rsidR="0099209C" w:rsidRPr="00333AB2" w:rsidRDefault="0099209C" w:rsidP="0099209C">
            <w:pPr>
              <w:pStyle w:val="TableParagraph"/>
              <w:spacing w:line="239" w:lineRule="exact"/>
              <w:ind w:left="9"/>
              <w:jc w:val="center"/>
              <w:rPr>
                <w:sz w:val="20"/>
                <w:szCs w:val="20"/>
                <w:highlight w:val="yellow"/>
              </w:rPr>
            </w:pPr>
          </w:p>
        </w:tc>
        <w:tc>
          <w:tcPr>
            <w:tcW w:w="806" w:type="dxa"/>
          </w:tcPr>
          <w:p w14:paraId="4CA40F36" w14:textId="77777777" w:rsidR="0099209C" w:rsidRPr="007F6090" w:rsidRDefault="0099209C" w:rsidP="0099209C">
            <w:pPr>
              <w:pStyle w:val="TableParagraph"/>
              <w:rPr>
                <w:rFonts w:ascii="Times New Roman"/>
                <w:sz w:val="20"/>
                <w:szCs w:val="20"/>
              </w:rPr>
            </w:pPr>
          </w:p>
        </w:tc>
        <w:tc>
          <w:tcPr>
            <w:tcW w:w="1354" w:type="dxa"/>
          </w:tcPr>
          <w:p w14:paraId="4CE866DA" w14:textId="77777777" w:rsidR="0099209C" w:rsidRPr="00757E1E" w:rsidRDefault="0099209C" w:rsidP="0099209C">
            <w:pPr>
              <w:pStyle w:val="TableParagraph"/>
              <w:rPr>
                <w:sz w:val="20"/>
                <w:szCs w:val="20"/>
              </w:rPr>
            </w:pPr>
          </w:p>
        </w:tc>
        <w:tc>
          <w:tcPr>
            <w:tcW w:w="1552" w:type="dxa"/>
          </w:tcPr>
          <w:p w14:paraId="0ABEAA0A" w14:textId="77777777" w:rsidR="0099209C" w:rsidRPr="007F6090" w:rsidRDefault="0099209C" w:rsidP="0099209C">
            <w:pPr>
              <w:pStyle w:val="TableParagraph"/>
              <w:rPr>
                <w:rFonts w:ascii="Times New Roman"/>
                <w:sz w:val="20"/>
                <w:szCs w:val="20"/>
              </w:rPr>
            </w:pPr>
          </w:p>
        </w:tc>
      </w:tr>
      <w:tr w:rsidR="0099209C" w:rsidRPr="007F6090" w14:paraId="2E32AE06" w14:textId="77777777" w:rsidTr="0099209C">
        <w:trPr>
          <w:trHeight w:val="321"/>
        </w:trPr>
        <w:tc>
          <w:tcPr>
            <w:tcW w:w="975" w:type="dxa"/>
          </w:tcPr>
          <w:p w14:paraId="172BA060" w14:textId="77777777" w:rsidR="0099209C" w:rsidRPr="007F6090" w:rsidRDefault="0099209C" w:rsidP="0099209C">
            <w:pPr>
              <w:pStyle w:val="TableParagraph"/>
              <w:spacing w:line="236" w:lineRule="exact"/>
              <w:ind w:left="107"/>
              <w:rPr>
                <w:sz w:val="20"/>
                <w:szCs w:val="20"/>
              </w:rPr>
            </w:pPr>
            <w:r>
              <w:rPr>
                <w:sz w:val="20"/>
                <w:szCs w:val="20"/>
              </w:rPr>
              <w:t>10</w:t>
            </w:r>
            <w:r w:rsidRPr="007F6090">
              <w:rPr>
                <w:sz w:val="20"/>
                <w:szCs w:val="20"/>
              </w:rPr>
              <w:t>.2</w:t>
            </w:r>
          </w:p>
        </w:tc>
        <w:tc>
          <w:tcPr>
            <w:tcW w:w="990" w:type="dxa"/>
          </w:tcPr>
          <w:p w14:paraId="7FB45106" w14:textId="77777777" w:rsidR="0099209C" w:rsidRPr="007F6090" w:rsidRDefault="0099209C" w:rsidP="0099209C">
            <w:pPr>
              <w:pStyle w:val="TableParagraph"/>
              <w:rPr>
                <w:rFonts w:ascii="Times New Roman"/>
                <w:sz w:val="20"/>
                <w:szCs w:val="20"/>
              </w:rPr>
            </w:pPr>
          </w:p>
        </w:tc>
        <w:tc>
          <w:tcPr>
            <w:tcW w:w="4050" w:type="dxa"/>
          </w:tcPr>
          <w:p w14:paraId="43953E54" w14:textId="77777777" w:rsidR="0099209C" w:rsidRPr="00333AB2" w:rsidRDefault="0099209C" w:rsidP="0099209C">
            <w:pPr>
              <w:pStyle w:val="TableParagraph"/>
              <w:spacing w:line="236" w:lineRule="exact"/>
              <w:ind w:left="79"/>
              <w:rPr>
                <w:b/>
                <w:sz w:val="20"/>
                <w:szCs w:val="20"/>
                <w:highlight w:val="yellow"/>
              </w:rPr>
            </w:pPr>
            <w:r w:rsidRPr="00757E1E">
              <w:rPr>
                <w:b/>
                <w:sz w:val="20"/>
                <w:szCs w:val="20"/>
              </w:rPr>
              <w:t>SOCIAL RESPONSIBILITY PROGRAM</w:t>
            </w:r>
          </w:p>
        </w:tc>
        <w:tc>
          <w:tcPr>
            <w:tcW w:w="810" w:type="dxa"/>
          </w:tcPr>
          <w:p w14:paraId="4F84EC9D" w14:textId="77777777" w:rsidR="0099209C" w:rsidRPr="00333AB2" w:rsidRDefault="0099209C" w:rsidP="0099209C">
            <w:pPr>
              <w:pStyle w:val="TableParagraph"/>
              <w:rPr>
                <w:rFonts w:ascii="Times New Roman"/>
                <w:sz w:val="20"/>
                <w:szCs w:val="20"/>
                <w:highlight w:val="yellow"/>
              </w:rPr>
            </w:pPr>
          </w:p>
        </w:tc>
        <w:tc>
          <w:tcPr>
            <w:tcW w:w="806" w:type="dxa"/>
          </w:tcPr>
          <w:p w14:paraId="3976238B" w14:textId="77777777" w:rsidR="0099209C" w:rsidRPr="007F6090" w:rsidRDefault="0099209C" w:rsidP="0099209C">
            <w:pPr>
              <w:pStyle w:val="TableParagraph"/>
              <w:rPr>
                <w:rFonts w:ascii="Times New Roman"/>
                <w:sz w:val="20"/>
                <w:szCs w:val="20"/>
              </w:rPr>
            </w:pPr>
          </w:p>
        </w:tc>
        <w:tc>
          <w:tcPr>
            <w:tcW w:w="1354" w:type="dxa"/>
          </w:tcPr>
          <w:p w14:paraId="043E638A" w14:textId="77777777" w:rsidR="0099209C" w:rsidRPr="00757E1E" w:rsidRDefault="0099209C" w:rsidP="0099209C">
            <w:pPr>
              <w:pStyle w:val="TableParagraph"/>
              <w:rPr>
                <w:sz w:val="20"/>
                <w:szCs w:val="20"/>
              </w:rPr>
            </w:pPr>
          </w:p>
        </w:tc>
        <w:tc>
          <w:tcPr>
            <w:tcW w:w="1552" w:type="dxa"/>
          </w:tcPr>
          <w:p w14:paraId="687D6904" w14:textId="77777777" w:rsidR="0099209C" w:rsidRPr="007F6090" w:rsidRDefault="0099209C" w:rsidP="0099209C">
            <w:pPr>
              <w:pStyle w:val="TableParagraph"/>
              <w:rPr>
                <w:rFonts w:ascii="Times New Roman"/>
                <w:sz w:val="20"/>
                <w:szCs w:val="20"/>
              </w:rPr>
            </w:pPr>
          </w:p>
        </w:tc>
      </w:tr>
      <w:tr w:rsidR="0099209C" w:rsidRPr="007F6090" w14:paraId="4CAB24F6" w14:textId="77777777" w:rsidTr="0099209C">
        <w:trPr>
          <w:trHeight w:val="188"/>
        </w:trPr>
        <w:tc>
          <w:tcPr>
            <w:tcW w:w="975" w:type="dxa"/>
          </w:tcPr>
          <w:p w14:paraId="694AE169" w14:textId="77777777" w:rsidR="0099209C" w:rsidRPr="007F6090" w:rsidRDefault="0099209C" w:rsidP="0099209C">
            <w:pPr>
              <w:pStyle w:val="TableParagraph"/>
              <w:rPr>
                <w:rFonts w:ascii="Times New Roman"/>
                <w:sz w:val="20"/>
                <w:szCs w:val="20"/>
              </w:rPr>
            </w:pPr>
          </w:p>
        </w:tc>
        <w:tc>
          <w:tcPr>
            <w:tcW w:w="990" w:type="dxa"/>
          </w:tcPr>
          <w:p w14:paraId="78B6730D" w14:textId="77777777" w:rsidR="0099209C" w:rsidRPr="007F6090" w:rsidRDefault="0099209C" w:rsidP="0099209C">
            <w:pPr>
              <w:pStyle w:val="TableParagraph"/>
              <w:rPr>
                <w:rFonts w:ascii="Times New Roman"/>
                <w:sz w:val="20"/>
                <w:szCs w:val="20"/>
              </w:rPr>
            </w:pPr>
          </w:p>
        </w:tc>
        <w:tc>
          <w:tcPr>
            <w:tcW w:w="4050" w:type="dxa"/>
            <w:vAlign w:val="center"/>
          </w:tcPr>
          <w:p w14:paraId="0A68A7DF" w14:textId="77777777" w:rsidR="0099209C" w:rsidRPr="00333AB2" w:rsidRDefault="0099209C" w:rsidP="0099209C">
            <w:pPr>
              <w:pStyle w:val="TableParagraph"/>
              <w:rPr>
                <w:rFonts w:ascii="Times New Roman"/>
                <w:sz w:val="20"/>
                <w:szCs w:val="20"/>
                <w:highlight w:val="yellow"/>
              </w:rPr>
            </w:pPr>
          </w:p>
        </w:tc>
        <w:tc>
          <w:tcPr>
            <w:tcW w:w="810" w:type="dxa"/>
            <w:vAlign w:val="center"/>
          </w:tcPr>
          <w:p w14:paraId="6BFCC9EF" w14:textId="77777777" w:rsidR="0099209C" w:rsidRPr="00333AB2" w:rsidRDefault="0099209C" w:rsidP="0099209C">
            <w:pPr>
              <w:pStyle w:val="TableParagraph"/>
              <w:rPr>
                <w:rFonts w:ascii="Times New Roman"/>
                <w:sz w:val="20"/>
                <w:szCs w:val="20"/>
                <w:highlight w:val="yellow"/>
              </w:rPr>
            </w:pPr>
          </w:p>
        </w:tc>
        <w:tc>
          <w:tcPr>
            <w:tcW w:w="806" w:type="dxa"/>
          </w:tcPr>
          <w:p w14:paraId="5BDBD14E" w14:textId="77777777" w:rsidR="0099209C" w:rsidRPr="007F6090" w:rsidRDefault="0099209C" w:rsidP="0099209C">
            <w:pPr>
              <w:pStyle w:val="TableParagraph"/>
              <w:rPr>
                <w:rFonts w:ascii="Times New Roman"/>
                <w:sz w:val="20"/>
                <w:szCs w:val="20"/>
              </w:rPr>
            </w:pPr>
          </w:p>
        </w:tc>
        <w:tc>
          <w:tcPr>
            <w:tcW w:w="1354" w:type="dxa"/>
          </w:tcPr>
          <w:p w14:paraId="1AF9845D" w14:textId="77777777" w:rsidR="0099209C" w:rsidRPr="00757E1E" w:rsidRDefault="0099209C" w:rsidP="0099209C">
            <w:pPr>
              <w:pStyle w:val="TableParagraph"/>
              <w:rPr>
                <w:sz w:val="20"/>
                <w:szCs w:val="20"/>
              </w:rPr>
            </w:pPr>
          </w:p>
        </w:tc>
        <w:tc>
          <w:tcPr>
            <w:tcW w:w="1552" w:type="dxa"/>
          </w:tcPr>
          <w:p w14:paraId="7157B441" w14:textId="77777777" w:rsidR="0099209C" w:rsidRPr="007F6090" w:rsidRDefault="0099209C" w:rsidP="0099209C">
            <w:pPr>
              <w:pStyle w:val="TableParagraph"/>
              <w:rPr>
                <w:rFonts w:ascii="Times New Roman"/>
                <w:sz w:val="20"/>
                <w:szCs w:val="20"/>
              </w:rPr>
            </w:pPr>
          </w:p>
        </w:tc>
      </w:tr>
      <w:tr w:rsidR="0099209C" w:rsidRPr="007F6090" w14:paraId="6529C14C" w14:textId="77777777" w:rsidTr="0099209C">
        <w:trPr>
          <w:trHeight w:val="782"/>
        </w:trPr>
        <w:tc>
          <w:tcPr>
            <w:tcW w:w="975" w:type="dxa"/>
            <w:vAlign w:val="center"/>
          </w:tcPr>
          <w:p w14:paraId="5CB5DB3D" w14:textId="77777777" w:rsidR="0099209C" w:rsidRPr="007F6090" w:rsidRDefault="0099209C" w:rsidP="0099209C">
            <w:pPr>
              <w:pStyle w:val="TableParagraph"/>
              <w:spacing w:line="236" w:lineRule="exact"/>
              <w:ind w:left="107"/>
              <w:rPr>
                <w:rFonts w:ascii="Times New Roman"/>
                <w:sz w:val="20"/>
                <w:szCs w:val="20"/>
              </w:rPr>
            </w:pPr>
            <w:r w:rsidRPr="00C677FE">
              <w:rPr>
                <w:sz w:val="20"/>
                <w:szCs w:val="20"/>
              </w:rPr>
              <w:t>10.2.1</w:t>
            </w:r>
          </w:p>
        </w:tc>
        <w:tc>
          <w:tcPr>
            <w:tcW w:w="990" w:type="dxa"/>
          </w:tcPr>
          <w:p w14:paraId="47A8A640" w14:textId="77777777" w:rsidR="0099209C" w:rsidRPr="007F6090" w:rsidRDefault="0099209C" w:rsidP="0099209C">
            <w:pPr>
              <w:pStyle w:val="TableParagraph"/>
              <w:rPr>
                <w:rFonts w:ascii="Times New Roman"/>
                <w:sz w:val="20"/>
                <w:szCs w:val="20"/>
              </w:rPr>
            </w:pPr>
          </w:p>
        </w:tc>
        <w:tc>
          <w:tcPr>
            <w:tcW w:w="4050" w:type="dxa"/>
            <w:vAlign w:val="center"/>
          </w:tcPr>
          <w:p w14:paraId="2BFEBF17" w14:textId="77777777" w:rsidR="0099209C" w:rsidRPr="00333AB2" w:rsidRDefault="0099209C" w:rsidP="0099209C">
            <w:pPr>
              <w:pStyle w:val="TableParagraph"/>
              <w:spacing w:line="237" w:lineRule="exact"/>
              <w:ind w:left="109"/>
              <w:rPr>
                <w:sz w:val="20"/>
                <w:szCs w:val="20"/>
                <w:highlight w:val="yellow"/>
              </w:rPr>
            </w:pPr>
            <w:r>
              <w:rPr>
                <w:sz w:val="20"/>
                <w:szCs w:val="20"/>
              </w:rPr>
              <w:t>Social Responsibility programs aimed at community development (1% of Project Value - Sub Total A)</w:t>
            </w:r>
          </w:p>
        </w:tc>
        <w:tc>
          <w:tcPr>
            <w:tcW w:w="810" w:type="dxa"/>
            <w:vAlign w:val="center"/>
          </w:tcPr>
          <w:p w14:paraId="66F5A706" w14:textId="77777777" w:rsidR="0099209C" w:rsidRPr="00333AB2" w:rsidRDefault="0099209C" w:rsidP="0099209C">
            <w:pPr>
              <w:pStyle w:val="TableParagraph"/>
              <w:jc w:val="center"/>
              <w:rPr>
                <w:rFonts w:ascii="Times New Roman"/>
                <w:sz w:val="20"/>
                <w:szCs w:val="20"/>
                <w:highlight w:val="yellow"/>
              </w:rPr>
            </w:pPr>
            <w:r>
              <w:rPr>
                <w:sz w:val="20"/>
                <w:szCs w:val="20"/>
              </w:rPr>
              <w:t>Sum</w:t>
            </w:r>
          </w:p>
        </w:tc>
        <w:tc>
          <w:tcPr>
            <w:tcW w:w="806" w:type="dxa"/>
            <w:vAlign w:val="center"/>
          </w:tcPr>
          <w:p w14:paraId="791590EE" w14:textId="77777777" w:rsidR="0099209C" w:rsidRPr="007F6090" w:rsidRDefault="0099209C" w:rsidP="0099209C">
            <w:pPr>
              <w:pStyle w:val="TableParagraph"/>
              <w:rPr>
                <w:rFonts w:ascii="Times New Roman"/>
                <w:sz w:val="20"/>
                <w:szCs w:val="20"/>
              </w:rPr>
            </w:pPr>
          </w:p>
        </w:tc>
        <w:tc>
          <w:tcPr>
            <w:tcW w:w="1354" w:type="dxa"/>
          </w:tcPr>
          <w:p w14:paraId="4B65EF0D" w14:textId="77777777" w:rsidR="0099209C" w:rsidRPr="00757E1E" w:rsidRDefault="0099209C" w:rsidP="0099209C">
            <w:pPr>
              <w:pStyle w:val="TableParagraph"/>
              <w:jc w:val="center"/>
              <w:rPr>
                <w:sz w:val="20"/>
                <w:szCs w:val="20"/>
              </w:rPr>
            </w:pPr>
          </w:p>
        </w:tc>
        <w:tc>
          <w:tcPr>
            <w:tcW w:w="1552" w:type="dxa"/>
          </w:tcPr>
          <w:p w14:paraId="2090917A" w14:textId="77777777" w:rsidR="0099209C" w:rsidRPr="007F6090" w:rsidRDefault="0099209C" w:rsidP="0099209C">
            <w:pPr>
              <w:pStyle w:val="TableParagraph"/>
              <w:rPr>
                <w:rFonts w:ascii="Times New Roman"/>
                <w:sz w:val="20"/>
                <w:szCs w:val="20"/>
              </w:rPr>
            </w:pPr>
          </w:p>
        </w:tc>
      </w:tr>
      <w:tr w:rsidR="0099209C" w:rsidRPr="007F6090" w14:paraId="353F949D" w14:textId="77777777" w:rsidTr="0099209C">
        <w:trPr>
          <w:trHeight w:val="539"/>
        </w:trPr>
        <w:tc>
          <w:tcPr>
            <w:tcW w:w="975" w:type="dxa"/>
            <w:vAlign w:val="center"/>
          </w:tcPr>
          <w:p w14:paraId="0DE9617F" w14:textId="77777777" w:rsidR="0099209C" w:rsidRPr="007F6090" w:rsidRDefault="0099209C" w:rsidP="0099209C">
            <w:pPr>
              <w:pStyle w:val="TableParagraph"/>
              <w:spacing w:line="236" w:lineRule="exact"/>
              <w:ind w:left="107"/>
              <w:rPr>
                <w:sz w:val="20"/>
                <w:szCs w:val="20"/>
              </w:rPr>
            </w:pPr>
            <w:r>
              <w:rPr>
                <w:sz w:val="20"/>
                <w:szCs w:val="20"/>
              </w:rPr>
              <w:t>10</w:t>
            </w:r>
            <w:r w:rsidRPr="007F6090">
              <w:rPr>
                <w:sz w:val="20"/>
                <w:szCs w:val="20"/>
              </w:rPr>
              <w:t>.2.</w:t>
            </w:r>
            <w:r>
              <w:rPr>
                <w:sz w:val="20"/>
                <w:szCs w:val="20"/>
              </w:rPr>
              <w:t>2</w:t>
            </w:r>
          </w:p>
        </w:tc>
        <w:tc>
          <w:tcPr>
            <w:tcW w:w="990" w:type="dxa"/>
          </w:tcPr>
          <w:p w14:paraId="4D4DF34B" w14:textId="77777777" w:rsidR="0099209C" w:rsidRPr="007F6090" w:rsidRDefault="0099209C" w:rsidP="0099209C">
            <w:pPr>
              <w:pStyle w:val="TableParagraph"/>
              <w:rPr>
                <w:rFonts w:ascii="Times New Roman"/>
                <w:sz w:val="20"/>
                <w:szCs w:val="20"/>
              </w:rPr>
            </w:pPr>
          </w:p>
        </w:tc>
        <w:tc>
          <w:tcPr>
            <w:tcW w:w="4050" w:type="dxa"/>
            <w:vAlign w:val="center"/>
          </w:tcPr>
          <w:p w14:paraId="427B59E4" w14:textId="77777777" w:rsidR="0099209C" w:rsidRPr="00333AB2" w:rsidRDefault="0099209C" w:rsidP="0099209C">
            <w:pPr>
              <w:pStyle w:val="TableParagraph"/>
              <w:spacing w:line="236" w:lineRule="exact"/>
              <w:ind w:left="109"/>
              <w:rPr>
                <w:sz w:val="20"/>
                <w:szCs w:val="20"/>
                <w:highlight w:val="yellow"/>
              </w:rPr>
            </w:pPr>
            <w:r>
              <w:rPr>
                <w:sz w:val="20"/>
                <w:szCs w:val="20"/>
              </w:rPr>
              <w:t>Contractors mark-up on Item 10.2.1 above</w:t>
            </w:r>
          </w:p>
        </w:tc>
        <w:tc>
          <w:tcPr>
            <w:tcW w:w="810" w:type="dxa"/>
            <w:vAlign w:val="center"/>
          </w:tcPr>
          <w:p w14:paraId="11344AE9" w14:textId="77777777" w:rsidR="0099209C" w:rsidRPr="00333AB2" w:rsidRDefault="0099209C" w:rsidP="0099209C">
            <w:pPr>
              <w:pStyle w:val="TableParagraph"/>
              <w:spacing w:line="236" w:lineRule="exact"/>
              <w:ind w:left="9"/>
              <w:jc w:val="center"/>
              <w:rPr>
                <w:sz w:val="20"/>
                <w:szCs w:val="20"/>
                <w:highlight w:val="yellow"/>
              </w:rPr>
            </w:pPr>
            <w:r>
              <w:rPr>
                <w:sz w:val="20"/>
                <w:szCs w:val="20"/>
              </w:rPr>
              <w:t>%</w:t>
            </w:r>
          </w:p>
        </w:tc>
        <w:tc>
          <w:tcPr>
            <w:tcW w:w="806" w:type="dxa"/>
          </w:tcPr>
          <w:p w14:paraId="1E2A8046" w14:textId="77777777" w:rsidR="0099209C" w:rsidRPr="007F6090" w:rsidRDefault="0099209C" w:rsidP="0099209C">
            <w:pPr>
              <w:pStyle w:val="TableParagraph"/>
              <w:rPr>
                <w:rFonts w:ascii="Times New Roman"/>
                <w:sz w:val="20"/>
                <w:szCs w:val="20"/>
              </w:rPr>
            </w:pPr>
          </w:p>
        </w:tc>
        <w:tc>
          <w:tcPr>
            <w:tcW w:w="1354" w:type="dxa"/>
          </w:tcPr>
          <w:p w14:paraId="5F87B6AC" w14:textId="77777777" w:rsidR="0099209C" w:rsidRPr="00757E1E" w:rsidRDefault="0099209C" w:rsidP="0099209C">
            <w:pPr>
              <w:pStyle w:val="TableParagraph"/>
              <w:rPr>
                <w:sz w:val="20"/>
                <w:szCs w:val="20"/>
              </w:rPr>
            </w:pPr>
          </w:p>
        </w:tc>
        <w:tc>
          <w:tcPr>
            <w:tcW w:w="1552" w:type="dxa"/>
          </w:tcPr>
          <w:p w14:paraId="7477DBFE" w14:textId="77777777" w:rsidR="0099209C" w:rsidRPr="007F6090" w:rsidRDefault="0099209C" w:rsidP="0099209C">
            <w:pPr>
              <w:pStyle w:val="TableParagraph"/>
              <w:rPr>
                <w:rFonts w:ascii="Times New Roman"/>
                <w:sz w:val="20"/>
                <w:szCs w:val="20"/>
              </w:rPr>
            </w:pPr>
          </w:p>
        </w:tc>
      </w:tr>
      <w:tr w:rsidR="0099209C" w:rsidRPr="007F6090" w14:paraId="0468D78B" w14:textId="77777777" w:rsidTr="0099209C">
        <w:trPr>
          <w:trHeight w:val="179"/>
        </w:trPr>
        <w:tc>
          <w:tcPr>
            <w:tcW w:w="975" w:type="dxa"/>
          </w:tcPr>
          <w:p w14:paraId="63350FBE" w14:textId="77777777" w:rsidR="0099209C" w:rsidRPr="007F6090" w:rsidRDefault="0099209C" w:rsidP="0099209C">
            <w:pPr>
              <w:pStyle w:val="TableParagraph"/>
              <w:rPr>
                <w:rFonts w:ascii="Times New Roman"/>
                <w:sz w:val="20"/>
                <w:szCs w:val="20"/>
              </w:rPr>
            </w:pPr>
          </w:p>
        </w:tc>
        <w:tc>
          <w:tcPr>
            <w:tcW w:w="990" w:type="dxa"/>
          </w:tcPr>
          <w:p w14:paraId="05A9DB85" w14:textId="77777777" w:rsidR="0099209C" w:rsidRPr="007F6090" w:rsidRDefault="0099209C" w:rsidP="0099209C">
            <w:pPr>
              <w:pStyle w:val="TableParagraph"/>
              <w:rPr>
                <w:rFonts w:ascii="Times New Roman"/>
                <w:sz w:val="20"/>
                <w:szCs w:val="20"/>
              </w:rPr>
            </w:pPr>
          </w:p>
        </w:tc>
        <w:tc>
          <w:tcPr>
            <w:tcW w:w="4050" w:type="dxa"/>
          </w:tcPr>
          <w:p w14:paraId="60573B95" w14:textId="77777777" w:rsidR="0099209C" w:rsidRPr="00333AB2" w:rsidRDefault="0099209C" w:rsidP="0099209C">
            <w:pPr>
              <w:pStyle w:val="TableParagraph"/>
              <w:rPr>
                <w:rFonts w:ascii="Times New Roman"/>
                <w:sz w:val="20"/>
                <w:szCs w:val="20"/>
                <w:highlight w:val="yellow"/>
              </w:rPr>
            </w:pPr>
          </w:p>
        </w:tc>
        <w:tc>
          <w:tcPr>
            <w:tcW w:w="810" w:type="dxa"/>
          </w:tcPr>
          <w:p w14:paraId="0D959ACC" w14:textId="77777777" w:rsidR="0099209C" w:rsidRPr="00333AB2" w:rsidRDefault="0099209C" w:rsidP="0099209C">
            <w:pPr>
              <w:pStyle w:val="TableParagraph"/>
              <w:rPr>
                <w:rFonts w:ascii="Times New Roman"/>
                <w:sz w:val="20"/>
                <w:szCs w:val="20"/>
                <w:highlight w:val="yellow"/>
              </w:rPr>
            </w:pPr>
          </w:p>
        </w:tc>
        <w:tc>
          <w:tcPr>
            <w:tcW w:w="806" w:type="dxa"/>
          </w:tcPr>
          <w:p w14:paraId="3F604B84" w14:textId="77777777" w:rsidR="0099209C" w:rsidRPr="007F6090" w:rsidRDefault="0099209C" w:rsidP="0099209C">
            <w:pPr>
              <w:pStyle w:val="TableParagraph"/>
              <w:rPr>
                <w:rFonts w:ascii="Times New Roman"/>
                <w:sz w:val="20"/>
                <w:szCs w:val="20"/>
              </w:rPr>
            </w:pPr>
          </w:p>
        </w:tc>
        <w:tc>
          <w:tcPr>
            <w:tcW w:w="1354" w:type="dxa"/>
          </w:tcPr>
          <w:p w14:paraId="6C3DE4C3" w14:textId="77777777" w:rsidR="0099209C" w:rsidRPr="00757E1E" w:rsidRDefault="0099209C" w:rsidP="0099209C">
            <w:pPr>
              <w:pStyle w:val="TableParagraph"/>
              <w:rPr>
                <w:sz w:val="20"/>
                <w:szCs w:val="20"/>
              </w:rPr>
            </w:pPr>
          </w:p>
        </w:tc>
        <w:tc>
          <w:tcPr>
            <w:tcW w:w="1552" w:type="dxa"/>
          </w:tcPr>
          <w:p w14:paraId="1D7DF691" w14:textId="77777777" w:rsidR="0099209C" w:rsidRPr="007F6090" w:rsidRDefault="0099209C" w:rsidP="0099209C">
            <w:pPr>
              <w:pStyle w:val="TableParagraph"/>
              <w:rPr>
                <w:rFonts w:ascii="Times New Roman"/>
                <w:sz w:val="20"/>
                <w:szCs w:val="20"/>
              </w:rPr>
            </w:pPr>
          </w:p>
        </w:tc>
      </w:tr>
      <w:tr w:rsidR="0099209C" w:rsidRPr="007F6090" w14:paraId="49EB8239" w14:textId="77777777" w:rsidTr="0099209C">
        <w:trPr>
          <w:trHeight w:val="299"/>
        </w:trPr>
        <w:tc>
          <w:tcPr>
            <w:tcW w:w="975" w:type="dxa"/>
          </w:tcPr>
          <w:p w14:paraId="4521B22F" w14:textId="77777777" w:rsidR="0099209C" w:rsidRPr="007F6090" w:rsidRDefault="0099209C" w:rsidP="0099209C">
            <w:pPr>
              <w:pStyle w:val="TableParagraph"/>
              <w:spacing w:line="236" w:lineRule="exact"/>
              <w:ind w:left="107"/>
              <w:rPr>
                <w:sz w:val="20"/>
                <w:szCs w:val="20"/>
              </w:rPr>
            </w:pPr>
            <w:r>
              <w:rPr>
                <w:sz w:val="20"/>
                <w:szCs w:val="20"/>
              </w:rPr>
              <w:t>10</w:t>
            </w:r>
            <w:r w:rsidRPr="007F6090">
              <w:rPr>
                <w:sz w:val="20"/>
                <w:szCs w:val="20"/>
              </w:rPr>
              <w:t>.3</w:t>
            </w:r>
          </w:p>
        </w:tc>
        <w:tc>
          <w:tcPr>
            <w:tcW w:w="990" w:type="dxa"/>
          </w:tcPr>
          <w:p w14:paraId="38BD81E0" w14:textId="77777777" w:rsidR="0099209C" w:rsidRPr="007F6090" w:rsidRDefault="0099209C" w:rsidP="0099209C">
            <w:pPr>
              <w:pStyle w:val="TableParagraph"/>
              <w:rPr>
                <w:rFonts w:ascii="Times New Roman"/>
                <w:sz w:val="20"/>
                <w:szCs w:val="20"/>
              </w:rPr>
            </w:pPr>
          </w:p>
        </w:tc>
        <w:tc>
          <w:tcPr>
            <w:tcW w:w="4050" w:type="dxa"/>
          </w:tcPr>
          <w:p w14:paraId="592C4F2E" w14:textId="77777777" w:rsidR="0099209C" w:rsidRPr="00333AB2" w:rsidRDefault="0099209C" w:rsidP="0099209C">
            <w:pPr>
              <w:pStyle w:val="TableParagraph"/>
              <w:spacing w:line="236" w:lineRule="exact"/>
              <w:ind w:left="109"/>
              <w:rPr>
                <w:b/>
                <w:sz w:val="20"/>
                <w:szCs w:val="20"/>
                <w:highlight w:val="yellow"/>
              </w:rPr>
            </w:pPr>
            <w:r w:rsidRPr="00C677FE">
              <w:rPr>
                <w:b/>
                <w:sz w:val="20"/>
                <w:szCs w:val="20"/>
              </w:rPr>
              <w:t>COMMUNITY LIASON OFFICER</w:t>
            </w:r>
          </w:p>
        </w:tc>
        <w:tc>
          <w:tcPr>
            <w:tcW w:w="810" w:type="dxa"/>
          </w:tcPr>
          <w:p w14:paraId="13E68BA1" w14:textId="77777777" w:rsidR="0099209C" w:rsidRPr="00333AB2" w:rsidRDefault="0099209C" w:rsidP="0099209C">
            <w:pPr>
              <w:pStyle w:val="TableParagraph"/>
              <w:rPr>
                <w:rFonts w:ascii="Times New Roman"/>
                <w:sz w:val="20"/>
                <w:szCs w:val="20"/>
                <w:highlight w:val="yellow"/>
              </w:rPr>
            </w:pPr>
          </w:p>
        </w:tc>
        <w:tc>
          <w:tcPr>
            <w:tcW w:w="806" w:type="dxa"/>
          </w:tcPr>
          <w:p w14:paraId="0E8752E4" w14:textId="77777777" w:rsidR="0099209C" w:rsidRPr="007F6090" w:rsidRDefault="0099209C" w:rsidP="0099209C">
            <w:pPr>
              <w:pStyle w:val="TableParagraph"/>
              <w:rPr>
                <w:rFonts w:ascii="Times New Roman"/>
                <w:sz w:val="20"/>
                <w:szCs w:val="20"/>
              </w:rPr>
            </w:pPr>
          </w:p>
        </w:tc>
        <w:tc>
          <w:tcPr>
            <w:tcW w:w="1354" w:type="dxa"/>
          </w:tcPr>
          <w:p w14:paraId="7883BF87" w14:textId="77777777" w:rsidR="0099209C" w:rsidRPr="00757E1E" w:rsidRDefault="0099209C" w:rsidP="0099209C">
            <w:pPr>
              <w:pStyle w:val="TableParagraph"/>
              <w:rPr>
                <w:sz w:val="20"/>
                <w:szCs w:val="20"/>
              </w:rPr>
            </w:pPr>
          </w:p>
        </w:tc>
        <w:tc>
          <w:tcPr>
            <w:tcW w:w="1552" w:type="dxa"/>
          </w:tcPr>
          <w:p w14:paraId="7157A1EA" w14:textId="77777777" w:rsidR="0099209C" w:rsidRPr="007F6090" w:rsidRDefault="0099209C" w:rsidP="0099209C">
            <w:pPr>
              <w:pStyle w:val="TableParagraph"/>
              <w:rPr>
                <w:rFonts w:ascii="Times New Roman"/>
                <w:sz w:val="20"/>
                <w:szCs w:val="20"/>
              </w:rPr>
            </w:pPr>
          </w:p>
        </w:tc>
      </w:tr>
      <w:tr w:rsidR="0099209C" w:rsidRPr="007F6090" w14:paraId="1C61EEC7" w14:textId="77777777" w:rsidTr="0099209C">
        <w:trPr>
          <w:trHeight w:val="1426"/>
        </w:trPr>
        <w:tc>
          <w:tcPr>
            <w:tcW w:w="975" w:type="dxa"/>
            <w:vAlign w:val="center"/>
          </w:tcPr>
          <w:p w14:paraId="6AEF940E" w14:textId="77777777" w:rsidR="0099209C" w:rsidRPr="007F6090" w:rsidRDefault="0099209C" w:rsidP="0099209C">
            <w:pPr>
              <w:pStyle w:val="TableParagraph"/>
              <w:spacing w:line="236" w:lineRule="exact"/>
              <w:ind w:left="107"/>
              <w:rPr>
                <w:rFonts w:ascii="Times New Roman"/>
                <w:sz w:val="20"/>
                <w:szCs w:val="20"/>
              </w:rPr>
            </w:pPr>
            <w:r>
              <w:rPr>
                <w:sz w:val="20"/>
                <w:szCs w:val="20"/>
              </w:rPr>
              <w:t>10</w:t>
            </w:r>
            <w:r w:rsidRPr="007F6090">
              <w:rPr>
                <w:sz w:val="20"/>
                <w:szCs w:val="20"/>
              </w:rPr>
              <w:t>.3.1</w:t>
            </w:r>
          </w:p>
        </w:tc>
        <w:tc>
          <w:tcPr>
            <w:tcW w:w="990" w:type="dxa"/>
          </w:tcPr>
          <w:p w14:paraId="040FC4A4" w14:textId="77777777" w:rsidR="0099209C" w:rsidRPr="007F6090" w:rsidRDefault="0099209C" w:rsidP="0099209C">
            <w:pPr>
              <w:pStyle w:val="TableParagraph"/>
              <w:rPr>
                <w:rFonts w:ascii="Times New Roman"/>
                <w:sz w:val="20"/>
                <w:szCs w:val="20"/>
              </w:rPr>
            </w:pPr>
          </w:p>
        </w:tc>
        <w:tc>
          <w:tcPr>
            <w:tcW w:w="4050" w:type="dxa"/>
          </w:tcPr>
          <w:p w14:paraId="6BF77C1A" w14:textId="77777777" w:rsidR="0099209C" w:rsidRPr="00C677FE" w:rsidRDefault="0099209C" w:rsidP="0099209C">
            <w:pPr>
              <w:pStyle w:val="TableParagraph"/>
              <w:spacing w:line="259" w:lineRule="auto"/>
              <w:ind w:left="109" w:right="92"/>
              <w:jc w:val="both"/>
              <w:rPr>
                <w:sz w:val="20"/>
                <w:szCs w:val="20"/>
              </w:rPr>
            </w:pPr>
            <w:r w:rsidRPr="00C677FE">
              <w:rPr>
                <w:sz w:val="20"/>
                <w:szCs w:val="20"/>
              </w:rPr>
              <w:t>"Community Liason Officer. A key component in aiding the realisation of the SED objectives is effective community liaison with all the relevant role-players, structures, civic organisations and the community at large. (0.5% of Project Value - Sub Total A)</w:t>
            </w:r>
          </w:p>
          <w:p w14:paraId="1060D7F3" w14:textId="77777777" w:rsidR="0099209C" w:rsidRPr="00333AB2" w:rsidRDefault="0099209C" w:rsidP="0099209C">
            <w:pPr>
              <w:pStyle w:val="TableParagraph"/>
              <w:spacing w:line="259" w:lineRule="auto"/>
              <w:ind w:left="109" w:right="92"/>
              <w:jc w:val="both"/>
              <w:rPr>
                <w:sz w:val="20"/>
                <w:szCs w:val="20"/>
                <w:highlight w:val="yellow"/>
              </w:rPr>
            </w:pPr>
            <w:r w:rsidRPr="00C677FE">
              <w:rPr>
                <w:sz w:val="20"/>
                <w:szCs w:val="20"/>
              </w:rPr>
              <w:t>(The Bidder to input a sum that comprises teh salary that would be paid to the CLO)"</w:t>
            </w:r>
          </w:p>
        </w:tc>
        <w:tc>
          <w:tcPr>
            <w:tcW w:w="810" w:type="dxa"/>
            <w:vAlign w:val="center"/>
          </w:tcPr>
          <w:p w14:paraId="6E494B55" w14:textId="77777777" w:rsidR="0099209C" w:rsidRPr="00333AB2" w:rsidRDefault="0099209C" w:rsidP="0099209C">
            <w:pPr>
              <w:pStyle w:val="TableParagraph"/>
              <w:jc w:val="center"/>
              <w:rPr>
                <w:rFonts w:ascii="Times New Roman"/>
                <w:sz w:val="20"/>
                <w:szCs w:val="20"/>
                <w:highlight w:val="yellow"/>
              </w:rPr>
            </w:pPr>
            <w:r>
              <w:rPr>
                <w:sz w:val="20"/>
                <w:szCs w:val="20"/>
              </w:rPr>
              <w:t>Sum</w:t>
            </w:r>
          </w:p>
        </w:tc>
        <w:tc>
          <w:tcPr>
            <w:tcW w:w="806" w:type="dxa"/>
            <w:vAlign w:val="center"/>
          </w:tcPr>
          <w:p w14:paraId="0CDBF5B7" w14:textId="77777777" w:rsidR="0099209C" w:rsidRPr="007F6090" w:rsidRDefault="0099209C" w:rsidP="0099209C">
            <w:pPr>
              <w:pStyle w:val="TableParagraph"/>
              <w:jc w:val="center"/>
              <w:rPr>
                <w:rFonts w:ascii="Times New Roman"/>
                <w:sz w:val="20"/>
                <w:szCs w:val="20"/>
              </w:rPr>
            </w:pPr>
            <w:r>
              <w:rPr>
                <w:sz w:val="20"/>
                <w:szCs w:val="20"/>
              </w:rPr>
              <w:t>1</w:t>
            </w:r>
          </w:p>
        </w:tc>
        <w:tc>
          <w:tcPr>
            <w:tcW w:w="1354" w:type="dxa"/>
          </w:tcPr>
          <w:p w14:paraId="6D6E2E4A" w14:textId="77777777" w:rsidR="0099209C" w:rsidRPr="00757E1E" w:rsidRDefault="0099209C" w:rsidP="0099209C">
            <w:pPr>
              <w:pStyle w:val="TableParagraph"/>
              <w:rPr>
                <w:sz w:val="20"/>
                <w:szCs w:val="20"/>
              </w:rPr>
            </w:pPr>
          </w:p>
        </w:tc>
        <w:tc>
          <w:tcPr>
            <w:tcW w:w="1552" w:type="dxa"/>
          </w:tcPr>
          <w:p w14:paraId="36F2D1A8" w14:textId="77777777" w:rsidR="0099209C" w:rsidRPr="007F6090" w:rsidRDefault="0099209C" w:rsidP="0099209C">
            <w:pPr>
              <w:pStyle w:val="TableParagraph"/>
              <w:rPr>
                <w:rFonts w:ascii="Times New Roman"/>
                <w:sz w:val="20"/>
                <w:szCs w:val="20"/>
              </w:rPr>
            </w:pPr>
          </w:p>
        </w:tc>
      </w:tr>
      <w:tr w:rsidR="0099209C" w:rsidRPr="007F6090" w14:paraId="1096ABE6" w14:textId="77777777" w:rsidTr="00FF283A">
        <w:trPr>
          <w:trHeight w:val="449"/>
        </w:trPr>
        <w:tc>
          <w:tcPr>
            <w:tcW w:w="975" w:type="dxa"/>
          </w:tcPr>
          <w:p w14:paraId="74120C7A" w14:textId="77777777" w:rsidR="0099209C" w:rsidRPr="007F6090" w:rsidRDefault="0099209C" w:rsidP="0099209C">
            <w:pPr>
              <w:pStyle w:val="TableParagraph"/>
              <w:spacing w:line="236" w:lineRule="exact"/>
              <w:ind w:left="107"/>
              <w:rPr>
                <w:sz w:val="20"/>
                <w:szCs w:val="20"/>
              </w:rPr>
            </w:pPr>
            <w:r>
              <w:rPr>
                <w:sz w:val="20"/>
                <w:szCs w:val="20"/>
              </w:rPr>
              <w:t>10</w:t>
            </w:r>
            <w:r w:rsidRPr="007F6090">
              <w:rPr>
                <w:sz w:val="20"/>
                <w:szCs w:val="20"/>
              </w:rPr>
              <w:t>.3.2</w:t>
            </w:r>
          </w:p>
        </w:tc>
        <w:tc>
          <w:tcPr>
            <w:tcW w:w="990" w:type="dxa"/>
          </w:tcPr>
          <w:p w14:paraId="73758965" w14:textId="77777777" w:rsidR="0099209C" w:rsidRPr="007F6090" w:rsidRDefault="0099209C" w:rsidP="0099209C">
            <w:pPr>
              <w:pStyle w:val="TableParagraph"/>
              <w:rPr>
                <w:rFonts w:ascii="Times New Roman"/>
                <w:sz w:val="20"/>
                <w:szCs w:val="20"/>
              </w:rPr>
            </w:pPr>
          </w:p>
        </w:tc>
        <w:tc>
          <w:tcPr>
            <w:tcW w:w="4050" w:type="dxa"/>
          </w:tcPr>
          <w:p w14:paraId="7F24E93D" w14:textId="77777777" w:rsidR="0099209C" w:rsidRPr="00C677FE" w:rsidRDefault="0099209C" w:rsidP="0099209C">
            <w:pPr>
              <w:pStyle w:val="TableParagraph"/>
              <w:spacing w:line="236" w:lineRule="exact"/>
              <w:ind w:left="109"/>
              <w:rPr>
                <w:sz w:val="20"/>
                <w:szCs w:val="20"/>
              </w:rPr>
            </w:pPr>
            <w:r w:rsidRPr="00C677FE">
              <w:rPr>
                <w:sz w:val="20"/>
                <w:szCs w:val="20"/>
              </w:rPr>
              <w:t xml:space="preserve">Contractors mark-up on Item </w:t>
            </w:r>
            <w:r>
              <w:rPr>
                <w:sz w:val="20"/>
                <w:szCs w:val="20"/>
              </w:rPr>
              <w:t>10.</w:t>
            </w:r>
            <w:r w:rsidRPr="00C677FE">
              <w:rPr>
                <w:sz w:val="20"/>
                <w:szCs w:val="20"/>
              </w:rPr>
              <w:t>3.1</w:t>
            </w:r>
          </w:p>
        </w:tc>
        <w:tc>
          <w:tcPr>
            <w:tcW w:w="810" w:type="dxa"/>
          </w:tcPr>
          <w:p w14:paraId="4614CB9C" w14:textId="77777777" w:rsidR="0099209C" w:rsidRPr="00C677FE" w:rsidRDefault="0099209C" w:rsidP="0099209C">
            <w:pPr>
              <w:pStyle w:val="TableParagraph"/>
              <w:spacing w:line="236" w:lineRule="exact"/>
              <w:ind w:left="9"/>
              <w:jc w:val="center"/>
              <w:rPr>
                <w:sz w:val="20"/>
                <w:szCs w:val="20"/>
              </w:rPr>
            </w:pPr>
            <w:r w:rsidRPr="00C677FE">
              <w:rPr>
                <w:sz w:val="20"/>
                <w:szCs w:val="20"/>
              </w:rPr>
              <w:t>%</w:t>
            </w:r>
          </w:p>
        </w:tc>
        <w:tc>
          <w:tcPr>
            <w:tcW w:w="806" w:type="dxa"/>
          </w:tcPr>
          <w:p w14:paraId="26D402A7" w14:textId="77777777" w:rsidR="0099209C" w:rsidRPr="007F6090" w:rsidRDefault="0099209C" w:rsidP="0099209C">
            <w:pPr>
              <w:pStyle w:val="TableParagraph"/>
              <w:rPr>
                <w:rFonts w:ascii="Times New Roman"/>
                <w:sz w:val="20"/>
                <w:szCs w:val="20"/>
              </w:rPr>
            </w:pPr>
          </w:p>
        </w:tc>
        <w:tc>
          <w:tcPr>
            <w:tcW w:w="1354" w:type="dxa"/>
          </w:tcPr>
          <w:p w14:paraId="2E76987C" w14:textId="77777777" w:rsidR="0099209C" w:rsidRPr="007F6090" w:rsidRDefault="0099209C" w:rsidP="0099209C">
            <w:pPr>
              <w:pStyle w:val="TableParagraph"/>
              <w:rPr>
                <w:rFonts w:ascii="Times New Roman"/>
                <w:sz w:val="20"/>
                <w:szCs w:val="20"/>
              </w:rPr>
            </w:pPr>
          </w:p>
        </w:tc>
        <w:tc>
          <w:tcPr>
            <w:tcW w:w="1552" w:type="dxa"/>
          </w:tcPr>
          <w:p w14:paraId="16C4A265" w14:textId="77777777" w:rsidR="0099209C" w:rsidRPr="007F6090" w:rsidRDefault="0099209C" w:rsidP="0099209C">
            <w:pPr>
              <w:pStyle w:val="TableParagraph"/>
              <w:rPr>
                <w:rFonts w:ascii="Times New Roman"/>
                <w:sz w:val="20"/>
                <w:szCs w:val="20"/>
              </w:rPr>
            </w:pPr>
          </w:p>
        </w:tc>
      </w:tr>
      <w:tr w:rsidR="0099209C" w:rsidRPr="007F6090" w14:paraId="7700F6C0" w14:textId="77777777" w:rsidTr="0099209C">
        <w:trPr>
          <w:trHeight w:val="152"/>
        </w:trPr>
        <w:tc>
          <w:tcPr>
            <w:tcW w:w="975" w:type="dxa"/>
          </w:tcPr>
          <w:p w14:paraId="7F4D5AA9" w14:textId="77777777" w:rsidR="0099209C" w:rsidRPr="007F6090" w:rsidRDefault="0099209C" w:rsidP="0099209C">
            <w:pPr>
              <w:pStyle w:val="TableParagraph"/>
              <w:rPr>
                <w:rFonts w:ascii="Times New Roman"/>
                <w:sz w:val="20"/>
                <w:szCs w:val="20"/>
              </w:rPr>
            </w:pPr>
          </w:p>
        </w:tc>
        <w:tc>
          <w:tcPr>
            <w:tcW w:w="990" w:type="dxa"/>
          </w:tcPr>
          <w:p w14:paraId="559C09DE" w14:textId="77777777" w:rsidR="0099209C" w:rsidRPr="007F6090" w:rsidRDefault="0099209C" w:rsidP="0099209C">
            <w:pPr>
              <w:pStyle w:val="TableParagraph"/>
              <w:rPr>
                <w:rFonts w:ascii="Times New Roman"/>
                <w:sz w:val="20"/>
                <w:szCs w:val="20"/>
              </w:rPr>
            </w:pPr>
          </w:p>
        </w:tc>
        <w:tc>
          <w:tcPr>
            <w:tcW w:w="4050" w:type="dxa"/>
          </w:tcPr>
          <w:p w14:paraId="5E3368E1" w14:textId="77777777" w:rsidR="0099209C" w:rsidRPr="00333AB2" w:rsidRDefault="0099209C" w:rsidP="0099209C">
            <w:pPr>
              <w:pStyle w:val="TableParagraph"/>
              <w:rPr>
                <w:rFonts w:ascii="Times New Roman"/>
                <w:sz w:val="20"/>
                <w:szCs w:val="20"/>
                <w:highlight w:val="yellow"/>
              </w:rPr>
            </w:pPr>
          </w:p>
        </w:tc>
        <w:tc>
          <w:tcPr>
            <w:tcW w:w="810" w:type="dxa"/>
          </w:tcPr>
          <w:p w14:paraId="754B7AC5" w14:textId="77777777" w:rsidR="0099209C" w:rsidRPr="00333AB2" w:rsidRDefault="0099209C" w:rsidP="0099209C">
            <w:pPr>
              <w:pStyle w:val="TableParagraph"/>
              <w:rPr>
                <w:rFonts w:ascii="Times New Roman"/>
                <w:sz w:val="20"/>
                <w:szCs w:val="20"/>
                <w:highlight w:val="yellow"/>
              </w:rPr>
            </w:pPr>
          </w:p>
        </w:tc>
        <w:tc>
          <w:tcPr>
            <w:tcW w:w="806" w:type="dxa"/>
          </w:tcPr>
          <w:p w14:paraId="6BB1BB25" w14:textId="77777777" w:rsidR="0099209C" w:rsidRPr="007F6090" w:rsidRDefault="0099209C" w:rsidP="0099209C">
            <w:pPr>
              <w:pStyle w:val="TableParagraph"/>
              <w:rPr>
                <w:rFonts w:ascii="Times New Roman"/>
                <w:sz w:val="20"/>
                <w:szCs w:val="20"/>
              </w:rPr>
            </w:pPr>
          </w:p>
        </w:tc>
        <w:tc>
          <w:tcPr>
            <w:tcW w:w="1354" w:type="dxa"/>
          </w:tcPr>
          <w:p w14:paraId="1C6563B8" w14:textId="77777777" w:rsidR="0099209C" w:rsidRPr="007F6090" w:rsidRDefault="0099209C" w:rsidP="0099209C">
            <w:pPr>
              <w:pStyle w:val="TableParagraph"/>
              <w:rPr>
                <w:rFonts w:ascii="Times New Roman"/>
                <w:sz w:val="20"/>
                <w:szCs w:val="20"/>
              </w:rPr>
            </w:pPr>
          </w:p>
        </w:tc>
        <w:tc>
          <w:tcPr>
            <w:tcW w:w="1552" w:type="dxa"/>
          </w:tcPr>
          <w:p w14:paraId="78AF4542" w14:textId="77777777" w:rsidR="0099209C" w:rsidRPr="007F6090" w:rsidRDefault="0099209C" w:rsidP="0099209C">
            <w:pPr>
              <w:pStyle w:val="TableParagraph"/>
              <w:rPr>
                <w:rFonts w:ascii="Times New Roman"/>
                <w:sz w:val="20"/>
                <w:szCs w:val="20"/>
              </w:rPr>
            </w:pPr>
          </w:p>
        </w:tc>
      </w:tr>
      <w:tr w:rsidR="0099209C" w:rsidRPr="007F6090" w14:paraId="269BA32C" w14:textId="77777777" w:rsidTr="00FF283A">
        <w:trPr>
          <w:trHeight w:val="467"/>
        </w:trPr>
        <w:tc>
          <w:tcPr>
            <w:tcW w:w="975" w:type="dxa"/>
          </w:tcPr>
          <w:p w14:paraId="7B0714AA" w14:textId="77777777" w:rsidR="0099209C" w:rsidRPr="007F6090" w:rsidRDefault="0099209C" w:rsidP="0099209C">
            <w:pPr>
              <w:pStyle w:val="TableParagraph"/>
              <w:spacing w:line="236" w:lineRule="exact"/>
              <w:ind w:left="107"/>
              <w:rPr>
                <w:sz w:val="20"/>
                <w:szCs w:val="20"/>
              </w:rPr>
            </w:pPr>
            <w:r>
              <w:rPr>
                <w:sz w:val="20"/>
                <w:szCs w:val="20"/>
              </w:rPr>
              <w:t>10</w:t>
            </w:r>
            <w:r w:rsidRPr="007F6090">
              <w:rPr>
                <w:sz w:val="20"/>
                <w:szCs w:val="20"/>
              </w:rPr>
              <w:t>.4</w:t>
            </w:r>
          </w:p>
        </w:tc>
        <w:tc>
          <w:tcPr>
            <w:tcW w:w="990" w:type="dxa"/>
          </w:tcPr>
          <w:p w14:paraId="59B0B3C5" w14:textId="77777777" w:rsidR="0099209C" w:rsidRPr="00C677FE" w:rsidRDefault="0099209C" w:rsidP="0099209C">
            <w:pPr>
              <w:pStyle w:val="TableParagraph"/>
              <w:rPr>
                <w:rFonts w:ascii="Times New Roman"/>
                <w:sz w:val="20"/>
                <w:szCs w:val="20"/>
              </w:rPr>
            </w:pPr>
          </w:p>
        </w:tc>
        <w:tc>
          <w:tcPr>
            <w:tcW w:w="4050" w:type="dxa"/>
          </w:tcPr>
          <w:p w14:paraId="6AED69B3" w14:textId="77777777" w:rsidR="0099209C" w:rsidRPr="00C677FE" w:rsidRDefault="0099209C" w:rsidP="0099209C">
            <w:pPr>
              <w:pStyle w:val="TableParagraph"/>
              <w:spacing w:line="236" w:lineRule="exact"/>
              <w:ind w:left="109"/>
              <w:rPr>
                <w:b/>
                <w:sz w:val="20"/>
                <w:szCs w:val="20"/>
              </w:rPr>
            </w:pPr>
            <w:r w:rsidRPr="00C677FE">
              <w:rPr>
                <w:b/>
                <w:sz w:val="20"/>
                <w:szCs w:val="20"/>
              </w:rPr>
              <w:t>SED ADMINISTRATION</w:t>
            </w:r>
          </w:p>
        </w:tc>
        <w:tc>
          <w:tcPr>
            <w:tcW w:w="810" w:type="dxa"/>
          </w:tcPr>
          <w:p w14:paraId="30FCEFC4" w14:textId="77777777" w:rsidR="0099209C" w:rsidRPr="00333AB2" w:rsidRDefault="0099209C" w:rsidP="0099209C">
            <w:pPr>
              <w:pStyle w:val="TableParagraph"/>
              <w:rPr>
                <w:rFonts w:ascii="Times New Roman"/>
                <w:sz w:val="20"/>
                <w:szCs w:val="20"/>
                <w:highlight w:val="yellow"/>
              </w:rPr>
            </w:pPr>
          </w:p>
        </w:tc>
        <w:tc>
          <w:tcPr>
            <w:tcW w:w="806" w:type="dxa"/>
          </w:tcPr>
          <w:p w14:paraId="7286EFB7" w14:textId="77777777" w:rsidR="0099209C" w:rsidRPr="007F6090" w:rsidRDefault="0099209C" w:rsidP="0099209C">
            <w:pPr>
              <w:pStyle w:val="TableParagraph"/>
              <w:rPr>
                <w:rFonts w:ascii="Times New Roman"/>
                <w:sz w:val="20"/>
                <w:szCs w:val="20"/>
              </w:rPr>
            </w:pPr>
          </w:p>
        </w:tc>
        <w:tc>
          <w:tcPr>
            <w:tcW w:w="1354" w:type="dxa"/>
          </w:tcPr>
          <w:p w14:paraId="3DA7448E" w14:textId="77777777" w:rsidR="0099209C" w:rsidRPr="007F6090" w:rsidRDefault="0099209C" w:rsidP="0099209C">
            <w:pPr>
              <w:pStyle w:val="TableParagraph"/>
              <w:rPr>
                <w:rFonts w:ascii="Times New Roman"/>
                <w:sz w:val="20"/>
                <w:szCs w:val="20"/>
              </w:rPr>
            </w:pPr>
          </w:p>
        </w:tc>
        <w:tc>
          <w:tcPr>
            <w:tcW w:w="1552" w:type="dxa"/>
          </w:tcPr>
          <w:p w14:paraId="54FDC5D7" w14:textId="77777777" w:rsidR="0099209C" w:rsidRPr="007F6090" w:rsidRDefault="0099209C" w:rsidP="0099209C">
            <w:pPr>
              <w:pStyle w:val="TableParagraph"/>
              <w:rPr>
                <w:rFonts w:ascii="Times New Roman"/>
                <w:sz w:val="20"/>
                <w:szCs w:val="20"/>
              </w:rPr>
            </w:pPr>
          </w:p>
        </w:tc>
      </w:tr>
      <w:tr w:rsidR="0099209C" w:rsidRPr="007F6090" w14:paraId="44A12003" w14:textId="77777777" w:rsidTr="0099209C">
        <w:trPr>
          <w:trHeight w:val="299"/>
        </w:trPr>
        <w:tc>
          <w:tcPr>
            <w:tcW w:w="975" w:type="dxa"/>
          </w:tcPr>
          <w:p w14:paraId="3BCF8F33" w14:textId="77777777" w:rsidR="0099209C" w:rsidRPr="007F6090" w:rsidRDefault="0099209C" w:rsidP="0099209C">
            <w:pPr>
              <w:pStyle w:val="TableParagraph"/>
              <w:spacing w:line="236" w:lineRule="exact"/>
              <w:ind w:left="107"/>
              <w:rPr>
                <w:sz w:val="20"/>
                <w:szCs w:val="20"/>
              </w:rPr>
            </w:pPr>
            <w:r>
              <w:rPr>
                <w:sz w:val="20"/>
                <w:szCs w:val="20"/>
              </w:rPr>
              <w:t>10</w:t>
            </w:r>
            <w:r w:rsidRPr="007F6090">
              <w:rPr>
                <w:sz w:val="20"/>
                <w:szCs w:val="20"/>
              </w:rPr>
              <w:t>.4.1</w:t>
            </w:r>
          </w:p>
        </w:tc>
        <w:tc>
          <w:tcPr>
            <w:tcW w:w="990" w:type="dxa"/>
          </w:tcPr>
          <w:p w14:paraId="24B5648E" w14:textId="77777777" w:rsidR="0099209C" w:rsidRPr="007F6090" w:rsidRDefault="0099209C" w:rsidP="0099209C">
            <w:pPr>
              <w:pStyle w:val="TableParagraph"/>
              <w:rPr>
                <w:rFonts w:ascii="Times New Roman"/>
                <w:sz w:val="20"/>
                <w:szCs w:val="20"/>
              </w:rPr>
            </w:pPr>
          </w:p>
        </w:tc>
        <w:tc>
          <w:tcPr>
            <w:tcW w:w="4050" w:type="dxa"/>
          </w:tcPr>
          <w:p w14:paraId="5DDF6AEF" w14:textId="77777777" w:rsidR="0099209C" w:rsidRPr="00333AB2" w:rsidRDefault="0099209C" w:rsidP="0099209C">
            <w:pPr>
              <w:pStyle w:val="TableParagraph"/>
              <w:spacing w:line="236" w:lineRule="exact"/>
              <w:ind w:left="109"/>
              <w:rPr>
                <w:sz w:val="20"/>
                <w:szCs w:val="20"/>
                <w:highlight w:val="yellow"/>
              </w:rPr>
            </w:pPr>
            <w:r w:rsidRPr="00C677FE">
              <w:rPr>
                <w:sz w:val="20"/>
                <w:szCs w:val="20"/>
              </w:rPr>
              <w:t>Labour Management Services (1% of Project Value - Sub Total A)</w:t>
            </w:r>
          </w:p>
        </w:tc>
        <w:tc>
          <w:tcPr>
            <w:tcW w:w="810" w:type="dxa"/>
            <w:vAlign w:val="center"/>
          </w:tcPr>
          <w:p w14:paraId="5F163A60" w14:textId="77777777" w:rsidR="0099209C" w:rsidRPr="00333AB2" w:rsidRDefault="0099209C" w:rsidP="0099209C">
            <w:pPr>
              <w:pStyle w:val="TableParagraph"/>
              <w:spacing w:line="236" w:lineRule="exact"/>
              <w:ind w:left="84" w:right="76"/>
              <w:jc w:val="center"/>
              <w:rPr>
                <w:sz w:val="20"/>
                <w:szCs w:val="20"/>
                <w:highlight w:val="yellow"/>
              </w:rPr>
            </w:pPr>
            <w:r w:rsidRPr="00C677FE">
              <w:rPr>
                <w:sz w:val="20"/>
                <w:szCs w:val="20"/>
              </w:rPr>
              <w:t>Sum</w:t>
            </w:r>
          </w:p>
        </w:tc>
        <w:tc>
          <w:tcPr>
            <w:tcW w:w="806" w:type="dxa"/>
            <w:vAlign w:val="center"/>
          </w:tcPr>
          <w:p w14:paraId="72CA4FC3" w14:textId="77777777" w:rsidR="0099209C" w:rsidRPr="007F6090" w:rsidRDefault="0099209C" w:rsidP="0099209C">
            <w:pPr>
              <w:pStyle w:val="TableParagraph"/>
              <w:jc w:val="center"/>
              <w:rPr>
                <w:rFonts w:ascii="Times New Roman"/>
                <w:sz w:val="20"/>
                <w:szCs w:val="20"/>
              </w:rPr>
            </w:pPr>
          </w:p>
        </w:tc>
        <w:tc>
          <w:tcPr>
            <w:tcW w:w="1354" w:type="dxa"/>
            <w:vAlign w:val="center"/>
          </w:tcPr>
          <w:p w14:paraId="5662D257" w14:textId="77777777" w:rsidR="0099209C" w:rsidRPr="007F6090" w:rsidRDefault="0099209C" w:rsidP="0099209C">
            <w:pPr>
              <w:pStyle w:val="TableParagraph"/>
              <w:jc w:val="center"/>
              <w:rPr>
                <w:rFonts w:ascii="Times New Roman"/>
                <w:sz w:val="20"/>
                <w:szCs w:val="20"/>
              </w:rPr>
            </w:pPr>
            <w:r>
              <w:rPr>
                <w:sz w:val="20"/>
                <w:szCs w:val="20"/>
              </w:rPr>
              <w:t>1%</w:t>
            </w:r>
          </w:p>
        </w:tc>
        <w:tc>
          <w:tcPr>
            <w:tcW w:w="1552" w:type="dxa"/>
          </w:tcPr>
          <w:p w14:paraId="282C4007" w14:textId="77777777" w:rsidR="0099209C" w:rsidRPr="007F6090" w:rsidRDefault="0099209C" w:rsidP="0099209C">
            <w:pPr>
              <w:pStyle w:val="TableParagraph"/>
              <w:rPr>
                <w:rFonts w:ascii="Times New Roman"/>
                <w:sz w:val="20"/>
                <w:szCs w:val="20"/>
              </w:rPr>
            </w:pPr>
          </w:p>
        </w:tc>
      </w:tr>
      <w:tr w:rsidR="0099209C" w:rsidRPr="007F6090" w14:paraId="1D46B523" w14:textId="77777777" w:rsidTr="00FF283A">
        <w:trPr>
          <w:trHeight w:val="404"/>
        </w:trPr>
        <w:tc>
          <w:tcPr>
            <w:tcW w:w="975" w:type="dxa"/>
          </w:tcPr>
          <w:p w14:paraId="7455FA43" w14:textId="77777777" w:rsidR="0099209C" w:rsidRPr="007F6090" w:rsidRDefault="0099209C" w:rsidP="0099209C">
            <w:pPr>
              <w:pStyle w:val="TableParagraph"/>
              <w:spacing w:line="236" w:lineRule="exact"/>
              <w:ind w:left="107"/>
              <w:rPr>
                <w:sz w:val="20"/>
                <w:szCs w:val="20"/>
              </w:rPr>
            </w:pPr>
            <w:r>
              <w:rPr>
                <w:sz w:val="20"/>
                <w:szCs w:val="20"/>
              </w:rPr>
              <w:t>10</w:t>
            </w:r>
            <w:r w:rsidRPr="007F6090">
              <w:rPr>
                <w:sz w:val="20"/>
                <w:szCs w:val="20"/>
              </w:rPr>
              <w:t>.4.2</w:t>
            </w:r>
          </w:p>
        </w:tc>
        <w:tc>
          <w:tcPr>
            <w:tcW w:w="990" w:type="dxa"/>
          </w:tcPr>
          <w:p w14:paraId="216EE11D" w14:textId="77777777" w:rsidR="0099209C" w:rsidRPr="007F6090" w:rsidRDefault="0099209C" w:rsidP="0099209C">
            <w:pPr>
              <w:pStyle w:val="TableParagraph"/>
              <w:rPr>
                <w:rFonts w:ascii="Times New Roman"/>
                <w:sz w:val="20"/>
                <w:szCs w:val="20"/>
              </w:rPr>
            </w:pPr>
          </w:p>
        </w:tc>
        <w:tc>
          <w:tcPr>
            <w:tcW w:w="4050" w:type="dxa"/>
          </w:tcPr>
          <w:p w14:paraId="35BEEA48" w14:textId="77777777" w:rsidR="0099209C" w:rsidRPr="0074483D" w:rsidRDefault="0099209C" w:rsidP="0099209C">
            <w:pPr>
              <w:pStyle w:val="TableParagraph"/>
              <w:spacing w:line="236" w:lineRule="exact"/>
              <w:ind w:left="109"/>
              <w:rPr>
                <w:sz w:val="20"/>
                <w:szCs w:val="20"/>
              </w:rPr>
            </w:pPr>
            <w:r w:rsidRPr="0074483D">
              <w:rPr>
                <w:sz w:val="20"/>
                <w:szCs w:val="20"/>
              </w:rPr>
              <w:t>Contractors mark-up on Item 10.4.1</w:t>
            </w:r>
            <w:r>
              <w:rPr>
                <w:sz w:val="20"/>
                <w:szCs w:val="20"/>
              </w:rPr>
              <w:t xml:space="preserve"> above</w:t>
            </w:r>
          </w:p>
        </w:tc>
        <w:tc>
          <w:tcPr>
            <w:tcW w:w="810" w:type="dxa"/>
          </w:tcPr>
          <w:p w14:paraId="782E9057" w14:textId="77777777" w:rsidR="0099209C" w:rsidRPr="0074483D" w:rsidRDefault="0099209C" w:rsidP="0099209C">
            <w:pPr>
              <w:pStyle w:val="TableParagraph"/>
              <w:spacing w:line="236" w:lineRule="exact"/>
              <w:ind w:left="9"/>
              <w:jc w:val="center"/>
              <w:rPr>
                <w:sz w:val="20"/>
                <w:szCs w:val="20"/>
              </w:rPr>
            </w:pPr>
            <w:r w:rsidRPr="0074483D">
              <w:rPr>
                <w:sz w:val="20"/>
                <w:szCs w:val="20"/>
              </w:rPr>
              <w:t>%</w:t>
            </w:r>
          </w:p>
        </w:tc>
        <w:tc>
          <w:tcPr>
            <w:tcW w:w="806" w:type="dxa"/>
          </w:tcPr>
          <w:p w14:paraId="2D643EAF" w14:textId="77777777" w:rsidR="0099209C" w:rsidRPr="0074483D" w:rsidRDefault="0099209C" w:rsidP="0099209C">
            <w:pPr>
              <w:pStyle w:val="TableParagraph"/>
              <w:rPr>
                <w:rFonts w:ascii="Times New Roman"/>
                <w:sz w:val="20"/>
                <w:szCs w:val="20"/>
              </w:rPr>
            </w:pPr>
          </w:p>
        </w:tc>
        <w:tc>
          <w:tcPr>
            <w:tcW w:w="1354" w:type="dxa"/>
          </w:tcPr>
          <w:p w14:paraId="79C59AC2" w14:textId="77777777" w:rsidR="0099209C" w:rsidRPr="007F6090" w:rsidRDefault="0099209C" w:rsidP="0099209C">
            <w:pPr>
              <w:pStyle w:val="TableParagraph"/>
              <w:rPr>
                <w:rFonts w:ascii="Times New Roman"/>
                <w:sz w:val="20"/>
                <w:szCs w:val="20"/>
              </w:rPr>
            </w:pPr>
          </w:p>
        </w:tc>
        <w:tc>
          <w:tcPr>
            <w:tcW w:w="1552" w:type="dxa"/>
          </w:tcPr>
          <w:p w14:paraId="2CCF06DA" w14:textId="77777777" w:rsidR="0099209C" w:rsidRPr="007F6090" w:rsidRDefault="0099209C" w:rsidP="0099209C">
            <w:pPr>
              <w:pStyle w:val="TableParagraph"/>
              <w:rPr>
                <w:rFonts w:ascii="Times New Roman"/>
                <w:sz w:val="20"/>
                <w:szCs w:val="20"/>
              </w:rPr>
            </w:pPr>
          </w:p>
        </w:tc>
      </w:tr>
      <w:tr w:rsidR="0099209C" w:rsidRPr="007F6090" w14:paraId="6F6DD184" w14:textId="77777777" w:rsidTr="0099209C">
        <w:trPr>
          <w:trHeight w:val="188"/>
        </w:trPr>
        <w:tc>
          <w:tcPr>
            <w:tcW w:w="975" w:type="dxa"/>
          </w:tcPr>
          <w:p w14:paraId="3C9FAE52" w14:textId="77777777" w:rsidR="0099209C" w:rsidRPr="007F6090" w:rsidRDefault="0099209C" w:rsidP="0099209C">
            <w:pPr>
              <w:pStyle w:val="TableParagraph"/>
              <w:rPr>
                <w:rFonts w:ascii="Times New Roman"/>
                <w:sz w:val="20"/>
                <w:szCs w:val="20"/>
              </w:rPr>
            </w:pPr>
          </w:p>
        </w:tc>
        <w:tc>
          <w:tcPr>
            <w:tcW w:w="990" w:type="dxa"/>
          </w:tcPr>
          <w:p w14:paraId="54EF58E1" w14:textId="77777777" w:rsidR="0099209C" w:rsidRPr="007F6090" w:rsidRDefault="0099209C" w:rsidP="0099209C">
            <w:pPr>
              <w:pStyle w:val="TableParagraph"/>
              <w:rPr>
                <w:rFonts w:ascii="Times New Roman"/>
                <w:sz w:val="20"/>
                <w:szCs w:val="20"/>
              </w:rPr>
            </w:pPr>
          </w:p>
        </w:tc>
        <w:tc>
          <w:tcPr>
            <w:tcW w:w="4050" w:type="dxa"/>
          </w:tcPr>
          <w:p w14:paraId="7D318873" w14:textId="77777777" w:rsidR="0099209C" w:rsidRPr="007F6090" w:rsidRDefault="0099209C" w:rsidP="0099209C">
            <w:pPr>
              <w:pStyle w:val="TableParagraph"/>
              <w:rPr>
                <w:rFonts w:ascii="Times New Roman"/>
                <w:sz w:val="20"/>
                <w:szCs w:val="20"/>
              </w:rPr>
            </w:pPr>
          </w:p>
        </w:tc>
        <w:tc>
          <w:tcPr>
            <w:tcW w:w="810" w:type="dxa"/>
          </w:tcPr>
          <w:p w14:paraId="704CA660" w14:textId="77777777" w:rsidR="0099209C" w:rsidRPr="007F6090" w:rsidRDefault="0099209C" w:rsidP="0099209C">
            <w:pPr>
              <w:pStyle w:val="TableParagraph"/>
              <w:rPr>
                <w:rFonts w:ascii="Times New Roman"/>
                <w:sz w:val="20"/>
                <w:szCs w:val="20"/>
              </w:rPr>
            </w:pPr>
          </w:p>
        </w:tc>
        <w:tc>
          <w:tcPr>
            <w:tcW w:w="806" w:type="dxa"/>
          </w:tcPr>
          <w:p w14:paraId="4797A1CB" w14:textId="77777777" w:rsidR="0099209C" w:rsidRPr="007F6090" w:rsidRDefault="0099209C" w:rsidP="0099209C">
            <w:pPr>
              <w:pStyle w:val="TableParagraph"/>
              <w:rPr>
                <w:rFonts w:ascii="Times New Roman"/>
                <w:sz w:val="20"/>
                <w:szCs w:val="20"/>
              </w:rPr>
            </w:pPr>
          </w:p>
        </w:tc>
        <w:tc>
          <w:tcPr>
            <w:tcW w:w="1354" w:type="dxa"/>
          </w:tcPr>
          <w:p w14:paraId="1F26B866" w14:textId="77777777" w:rsidR="0099209C" w:rsidRPr="007F6090" w:rsidRDefault="0099209C" w:rsidP="0099209C">
            <w:pPr>
              <w:pStyle w:val="TableParagraph"/>
              <w:rPr>
                <w:rFonts w:ascii="Times New Roman"/>
                <w:sz w:val="20"/>
                <w:szCs w:val="20"/>
              </w:rPr>
            </w:pPr>
          </w:p>
        </w:tc>
        <w:tc>
          <w:tcPr>
            <w:tcW w:w="1552" w:type="dxa"/>
          </w:tcPr>
          <w:p w14:paraId="2B7CD7C1" w14:textId="77777777" w:rsidR="0099209C" w:rsidRPr="007F6090" w:rsidRDefault="0099209C" w:rsidP="0099209C">
            <w:pPr>
              <w:pStyle w:val="TableParagraph"/>
              <w:rPr>
                <w:rFonts w:ascii="Times New Roman"/>
                <w:sz w:val="20"/>
                <w:szCs w:val="20"/>
              </w:rPr>
            </w:pPr>
          </w:p>
        </w:tc>
      </w:tr>
      <w:tr w:rsidR="0099209C" w:rsidRPr="007F6090" w14:paraId="5E063386" w14:textId="77777777" w:rsidTr="0099209C">
        <w:trPr>
          <w:trHeight w:val="555"/>
        </w:trPr>
        <w:tc>
          <w:tcPr>
            <w:tcW w:w="975" w:type="dxa"/>
          </w:tcPr>
          <w:p w14:paraId="630B9CF4" w14:textId="77777777" w:rsidR="0099209C" w:rsidRPr="00347E53" w:rsidRDefault="0099209C" w:rsidP="0099209C">
            <w:pPr>
              <w:pStyle w:val="TableParagraph"/>
              <w:spacing w:line="236" w:lineRule="exact"/>
              <w:ind w:left="107"/>
              <w:rPr>
                <w:sz w:val="20"/>
                <w:szCs w:val="20"/>
              </w:rPr>
            </w:pPr>
            <w:r>
              <w:rPr>
                <w:sz w:val="20"/>
                <w:szCs w:val="20"/>
              </w:rPr>
              <w:t>10</w:t>
            </w:r>
            <w:r w:rsidRPr="007F6090">
              <w:rPr>
                <w:sz w:val="20"/>
                <w:szCs w:val="20"/>
              </w:rPr>
              <w:t>.</w:t>
            </w:r>
            <w:r>
              <w:rPr>
                <w:sz w:val="20"/>
                <w:szCs w:val="20"/>
              </w:rPr>
              <w:t>5</w:t>
            </w:r>
          </w:p>
        </w:tc>
        <w:tc>
          <w:tcPr>
            <w:tcW w:w="990" w:type="dxa"/>
          </w:tcPr>
          <w:p w14:paraId="4F911AFA" w14:textId="77777777" w:rsidR="0099209C" w:rsidRPr="007F6090" w:rsidRDefault="0099209C" w:rsidP="0099209C">
            <w:pPr>
              <w:pStyle w:val="TableParagraph"/>
              <w:rPr>
                <w:rFonts w:ascii="Times New Roman"/>
                <w:sz w:val="20"/>
                <w:szCs w:val="20"/>
              </w:rPr>
            </w:pPr>
          </w:p>
        </w:tc>
        <w:tc>
          <w:tcPr>
            <w:tcW w:w="4050" w:type="dxa"/>
          </w:tcPr>
          <w:p w14:paraId="0CC4B699" w14:textId="77777777" w:rsidR="0099209C" w:rsidRPr="0074483D" w:rsidRDefault="0099209C" w:rsidP="0099209C">
            <w:pPr>
              <w:pStyle w:val="TableParagraph"/>
              <w:spacing w:line="236" w:lineRule="exact"/>
              <w:ind w:left="109"/>
              <w:rPr>
                <w:rFonts w:ascii="Times New Roman"/>
                <w:b/>
                <w:sz w:val="20"/>
                <w:szCs w:val="20"/>
              </w:rPr>
            </w:pPr>
            <w:r w:rsidRPr="0074483D">
              <w:rPr>
                <w:b/>
                <w:sz w:val="20"/>
                <w:szCs w:val="20"/>
              </w:rPr>
              <w:t>PA</w:t>
            </w:r>
            <w:r>
              <w:rPr>
                <w:b/>
                <w:sz w:val="20"/>
                <w:szCs w:val="20"/>
              </w:rPr>
              <w:t>RTICIPATION OF LOCAL ENTERPRICES</w:t>
            </w:r>
          </w:p>
        </w:tc>
        <w:tc>
          <w:tcPr>
            <w:tcW w:w="810" w:type="dxa"/>
          </w:tcPr>
          <w:p w14:paraId="719DD3E3" w14:textId="77777777" w:rsidR="0099209C" w:rsidRPr="007F6090" w:rsidRDefault="0099209C" w:rsidP="0099209C">
            <w:pPr>
              <w:pStyle w:val="TableParagraph"/>
              <w:rPr>
                <w:rFonts w:ascii="Times New Roman"/>
                <w:sz w:val="20"/>
                <w:szCs w:val="20"/>
              </w:rPr>
            </w:pPr>
          </w:p>
        </w:tc>
        <w:tc>
          <w:tcPr>
            <w:tcW w:w="806" w:type="dxa"/>
          </w:tcPr>
          <w:p w14:paraId="4ED6902B" w14:textId="77777777" w:rsidR="0099209C" w:rsidRPr="007F6090" w:rsidRDefault="0099209C" w:rsidP="0099209C">
            <w:pPr>
              <w:pStyle w:val="TableParagraph"/>
              <w:rPr>
                <w:rFonts w:ascii="Times New Roman"/>
                <w:sz w:val="20"/>
                <w:szCs w:val="20"/>
              </w:rPr>
            </w:pPr>
          </w:p>
        </w:tc>
        <w:tc>
          <w:tcPr>
            <w:tcW w:w="1354" w:type="dxa"/>
          </w:tcPr>
          <w:p w14:paraId="1865A042" w14:textId="77777777" w:rsidR="0099209C" w:rsidRPr="007F6090" w:rsidRDefault="0099209C" w:rsidP="0099209C">
            <w:pPr>
              <w:pStyle w:val="TableParagraph"/>
              <w:rPr>
                <w:rFonts w:ascii="Times New Roman"/>
                <w:sz w:val="20"/>
                <w:szCs w:val="20"/>
              </w:rPr>
            </w:pPr>
          </w:p>
        </w:tc>
        <w:tc>
          <w:tcPr>
            <w:tcW w:w="1552" w:type="dxa"/>
          </w:tcPr>
          <w:p w14:paraId="0DC1C744" w14:textId="77777777" w:rsidR="0099209C" w:rsidRPr="007F6090" w:rsidRDefault="0099209C" w:rsidP="0099209C">
            <w:pPr>
              <w:pStyle w:val="TableParagraph"/>
              <w:rPr>
                <w:rFonts w:ascii="Times New Roman"/>
                <w:sz w:val="20"/>
                <w:szCs w:val="20"/>
              </w:rPr>
            </w:pPr>
          </w:p>
        </w:tc>
      </w:tr>
      <w:tr w:rsidR="0099209C" w:rsidRPr="007F6090" w14:paraId="45C750A1" w14:textId="77777777" w:rsidTr="0099209C">
        <w:trPr>
          <w:trHeight w:val="299"/>
        </w:trPr>
        <w:tc>
          <w:tcPr>
            <w:tcW w:w="975" w:type="dxa"/>
          </w:tcPr>
          <w:p w14:paraId="2EF381E2" w14:textId="77777777" w:rsidR="0099209C" w:rsidRPr="00347E53" w:rsidRDefault="0099209C" w:rsidP="0099209C">
            <w:pPr>
              <w:pStyle w:val="TableParagraph"/>
              <w:spacing w:line="236" w:lineRule="exact"/>
              <w:ind w:left="107"/>
              <w:rPr>
                <w:sz w:val="20"/>
                <w:szCs w:val="20"/>
              </w:rPr>
            </w:pPr>
            <w:r>
              <w:rPr>
                <w:sz w:val="20"/>
                <w:szCs w:val="20"/>
              </w:rPr>
              <w:t>10</w:t>
            </w:r>
            <w:r w:rsidRPr="007F6090">
              <w:rPr>
                <w:sz w:val="20"/>
                <w:szCs w:val="20"/>
              </w:rPr>
              <w:t>.</w:t>
            </w:r>
            <w:r>
              <w:rPr>
                <w:sz w:val="20"/>
                <w:szCs w:val="20"/>
              </w:rPr>
              <w:t>5</w:t>
            </w:r>
            <w:r w:rsidRPr="007F6090">
              <w:rPr>
                <w:sz w:val="20"/>
                <w:szCs w:val="20"/>
              </w:rPr>
              <w:t>.1</w:t>
            </w:r>
          </w:p>
        </w:tc>
        <w:tc>
          <w:tcPr>
            <w:tcW w:w="990" w:type="dxa"/>
          </w:tcPr>
          <w:p w14:paraId="4ECA8BA6" w14:textId="77777777" w:rsidR="0099209C" w:rsidRPr="007F6090" w:rsidRDefault="0099209C" w:rsidP="0099209C">
            <w:pPr>
              <w:pStyle w:val="TableParagraph"/>
              <w:rPr>
                <w:rFonts w:ascii="Times New Roman"/>
                <w:sz w:val="20"/>
                <w:szCs w:val="20"/>
              </w:rPr>
            </w:pPr>
          </w:p>
        </w:tc>
        <w:tc>
          <w:tcPr>
            <w:tcW w:w="4050" w:type="dxa"/>
            <w:vAlign w:val="center"/>
          </w:tcPr>
          <w:p w14:paraId="4B5C4342" w14:textId="77777777" w:rsidR="0099209C" w:rsidRPr="007F6090" w:rsidRDefault="0099209C" w:rsidP="0099209C">
            <w:pPr>
              <w:pStyle w:val="TableParagraph"/>
              <w:rPr>
                <w:rFonts w:ascii="Times New Roman"/>
                <w:sz w:val="20"/>
                <w:szCs w:val="20"/>
              </w:rPr>
            </w:pPr>
            <w:r w:rsidRPr="00347E53">
              <w:rPr>
                <w:sz w:val="20"/>
                <w:szCs w:val="20"/>
              </w:rPr>
              <w:t>Work Allocated to Local Enterprises  (Inclusive of P&amp;G's and SHEQ) (Minimum 5% of Project Value) (Sub-Total A)</w:t>
            </w:r>
          </w:p>
        </w:tc>
        <w:tc>
          <w:tcPr>
            <w:tcW w:w="810" w:type="dxa"/>
            <w:vAlign w:val="center"/>
          </w:tcPr>
          <w:p w14:paraId="2D8D20A8" w14:textId="77777777" w:rsidR="0099209C" w:rsidRPr="007F6090" w:rsidRDefault="0099209C" w:rsidP="0099209C">
            <w:pPr>
              <w:pStyle w:val="TableParagraph"/>
              <w:jc w:val="center"/>
              <w:rPr>
                <w:rFonts w:ascii="Times New Roman"/>
                <w:sz w:val="20"/>
                <w:szCs w:val="20"/>
              </w:rPr>
            </w:pPr>
            <w:r>
              <w:rPr>
                <w:sz w:val="20"/>
                <w:szCs w:val="20"/>
              </w:rPr>
              <w:t>Sum</w:t>
            </w:r>
          </w:p>
        </w:tc>
        <w:tc>
          <w:tcPr>
            <w:tcW w:w="806" w:type="dxa"/>
            <w:vAlign w:val="center"/>
          </w:tcPr>
          <w:p w14:paraId="1A2A932B" w14:textId="77777777" w:rsidR="0099209C" w:rsidRPr="007F6090" w:rsidRDefault="0099209C" w:rsidP="0099209C">
            <w:pPr>
              <w:pStyle w:val="TableParagraph"/>
              <w:rPr>
                <w:rFonts w:ascii="Times New Roman"/>
                <w:sz w:val="20"/>
                <w:szCs w:val="20"/>
              </w:rPr>
            </w:pPr>
          </w:p>
        </w:tc>
        <w:tc>
          <w:tcPr>
            <w:tcW w:w="1354" w:type="dxa"/>
            <w:vAlign w:val="center"/>
          </w:tcPr>
          <w:p w14:paraId="6E5C8CB2" w14:textId="77777777" w:rsidR="0099209C" w:rsidRPr="007F6090" w:rsidRDefault="0099209C" w:rsidP="0099209C">
            <w:pPr>
              <w:pStyle w:val="TableParagraph"/>
              <w:rPr>
                <w:rFonts w:ascii="Times New Roman"/>
                <w:sz w:val="20"/>
                <w:szCs w:val="20"/>
              </w:rPr>
            </w:pPr>
            <w:r>
              <w:rPr>
                <w:sz w:val="20"/>
                <w:szCs w:val="20"/>
              </w:rPr>
              <w:t> </w:t>
            </w:r>
          </w:p>
        </w:tc>
        <w:tc>
          <w:tcPr>
            <w:tcW w:w="1552" w:type="dxa"/>
            <w:vAlign w:val="center"/>
          </w:tcPr>
          <w:p w14:paraId="6F8E6BB7" w14:textId="77777777" w:rsidR="0099209C" w:rsidRPr="007F6090" w:rsidRDefault="0099209C" w:rsidP="0099209C">
            <w:pPr>
              <w:pStyle w:val="TableParagraph"/>
              <w:rPr>
                <w:rFonts w:ascii="Times New Roman"/>
                <w:sz w:val="20"/>
                <w:szCs w:val="20"/>
              </w:rPr>
            </w:pPr>
            <w:r>
              <w:rPr>
                <w:b/>
                <w:bCs/>
                <w:color w:val="000000"/>
                <w:sz w:val="20"/>
                <w:szCs w:val="20"/>
              </w:rPr>
              <w:t xml:space="preserve"> Rate Only </w:t>
            </w:r>
          </w:p>
        </w:tc>
      </w:tr>
      <w:tr w:rsidR="0099209C" w:rsidRPr="007F6090" w14:paraId="0C16F111" w14:textId="77777777" w:rsidTr="0099209C">
        <w:trPr>
          <w:trHeight w:val="299"/>
        </w:trPr>
        <w:tc>
          <w:tcPr>
            <w:tcW w:w="975" w:type="dxa"/>
          </w:tcPr>
          <w:p w14:paraId="0A6D01CA" w14:textId="77777777" w:rsidR="0099209C" w:rsidRPr="00347E53" w:rsidRDefault="0099209C" w:rsidP="0099209C">
            <w:pPr>
              <w:pStyle w:val="TableParagraph"/>
              <w:spacing w:line="236" w:lineRule="exact"/>
              <w:ind w:left="107"/>
              <w:rPr>
                <w:sz w:val="20"/>
                <w:szCs w:val="20"/>
              </w:rPr>
            </w:pPr>
            <w:r>
              <w:rPr>
                <w:sz w:val="20"/>
                <w:szCs w:val="20"/>
              </w:rPr>
              <w:t>10</w:t>
            </w:r>
            <w:r w:rsidRPr="007F6090">
              <w:rPr>
                <w:sz w:val="20"/>
                <w:szCs w:val="20"/>
              </w:rPr>
              <w:t>.</w:t>
            </w:r>
            <w:r>
              <w:rPr>
                <w:sz w:val="20"/>
                <w:szCs w:val="20"/>
              </w:rPr>
              <w:t>5</w:t>
            </w:r>
            <w:r w:rsidRPr="007F6090">
              <w:rPr>
                <w:sz w:val="20"/>
                <w:szCs w:val="20"/>
              </w:rPr>
              <w:t>.2</w:t>
            </w:r>
          </w:p>
        </w:tc>
        <w:tc>
          <w:tcPr>
            <w:tcW w:w="990" w:type="dxa"/>
          </w:tcPr>
          <w:p w14:paraId="12EA58EF" w14:textId="77777777" w:rsidR="0099209C" w:rsidRPr="007F6090" w:rsidRDefault="0099209C" w:rsidP="0099209C">
            <w:pPr>
              <w:pStyle w:val="TableParagraph"/>
              <w:rPr>
                <w:rFonts w:ascii="Times New Roman"/>
                <w:sz w:val="20"/>
                <w:szCs w:val="20"/>
              </w:rPr>
            </w:pPr>
          </w:p>
        </w:tc>
        <w:tc>
          <w:tcPr>
            <w:tcW w:w="4050" w:type="dxa"/>
            <w:vAlign w:val="center"/>
          </w:tcPr>
          <w:p w14:paraId="4362854B" w14:textId="77777777" w:rsidR="0099209C" w:rsidRPr="007F6090" w:rsidRDefault="0099209C" w:rsidP="0099209C">
            <w:pPr>
              <w:pStyle w:val="TableParagraph"/>
              <w:rPr>
                <w:rFonts w:ascii="Times New Roman"/>
                <w:sz w:val="20"/>
                <w:szCs w:val="20"/>
              </w:rPr>
            </w:pPr>
            <w:r>
              <w:rPr>
                <w:sz w:val="20"/>
                <w:szCs w:val="20"/>
              </w:rPr>
              <w:t>Contractors mark-up on Item 8.5.1 above</w:t>
            </w:r>
          </w:p>
        </w:tc>
        <w:tc>
          <w:tcPr>
            <w:tcW w:w="810" w:type="dxa"/>
            <w:vAlign w:val="center"/>
          </w:tcPr>
          <w:p w14:paraId="35A05820" w14:textId="77777777" w:rsidR="0099209C" w:rsidRPr="007F6090" w:rsidRDefault="0099209C" w:rsidP="0099209C">
            <w:pPr>
              <w:pStyle w:val="TableParagraph"/>
              <w:jc w:val="center"/>
              <w:rPr>
                <w:rFonts w:ascii="Times New Roman"/>
                <w:sz w:val="20"/>
                <w:szCs w:val="20"/>
              </w:rPr>
            </w:pPr>
            <w:r>
              <w:rPr>
                <w:sz w:val="20"/>
                <w:szCs w:val="20"/>
              </w:rPr>
              <w:t>%</w:t>
            </w:r>
          </w:p>
        </w:tc>
        <w:tc>
          <w:tcPr>
            <w:tcW w:w="806" w:type="dxa"/>
          </w:tcPr>
          <w:p w14:paraId="6361A135" w14:textId="77777777" w:rsidR="0099209C" w:rsidRPr="007F6090" w:rsidRDefault="0099209C" w:rsidP="0099209C">
            <w:pPr>
              <w:pStyle w:val="TableParagraph"/>
              <w:rPr>
                <w:rFonts w:ascii="Times New Roman"/>
                <w:sz w:val="20"/>
                <w:szCs w:val="20"/>
              </w:rPr>
            </w:pPr>
          </w:p>
        </w:tc>
        <w:tc>
          <w:tcPr>
            <w:tcW w:w="1354" w:type="dxa"/>
          </w:tcPr>
          <w:p w14:paraId="33726970" w14:textId="77777777" w:rsidR="0099209C" w:rsidRPr="007F6090" w:rsidRDefault="0099209C" w:rsidP="0099209C">
            <w:pPr>
              <w:pStyle w:val="TableParagraph"/>
              <w:rPr>
                <w:rFonts w:ascii="Times New Roman"/>
                <w:sz w:val="20"/>
                <w:szCs w:val="20"/>
              </w:rPr>
            </w:pPr>
          </w:p>
        </w:tc>
        <w:tc>
          <w:tcPr>
            <w:tcW w:w="1552" w:type="dxa"/>
          </w:tcPr>
          <w:p w14:paraId="4743B8D7" w14:textId="77777777" w:rsidR="0099209C" w:rsidRPr="007F6090" w:rsidRDefault="0099209C" w:rsidP="0099209C">
            <w:pPr>
              <w:pStyle w:val="TableParagraph"/>
              <w:rPr>
                <w:rFonts w:ascii="Times New Roman"/>
                <w:sz w:val="20"/>
                <w:szCs w:val="20"/>
              </w:rPr>
            </w:pPr>
          </w:p>
        </w:tc>
      </w:tr>
      <w:tr w:rsidR="0099209C" w:rsidRPr="007F6090" w14:paraId="14199767" w14:textId="77777777" w:rsidTr="0099209C">
        <w:trPr>
          <w:trHeight w:val="522"/>
        </w:trPr>
        <w:tc>
          <w:tcPr>
            <w:tcW w:w="8985" w:type="dxa"/>
            <w:gridSpan w:val="6"/>
          </w:tcPr>
          <w:p w14:paraId="672ACE4C" w14:textId="77777777" w:rsidR="0099209C" w:rsidRPr="007F6090" w:rsidRDefault="0099209C" w:rsidP="0099209C">
            <w:pPr>
              <w:pStyle w:val="TableParagraph"/>
              <w:spacing w:line="236" w:lineRule="exact"/>
              <w:ind w:left="107"/>
              <w:rPr>
                <w:b/>
                <w:sz w:val="20"/>
                <w:szCs w:val="20"/>
              </w:rPr>
            </w:pPr>
            <w:r w:rsidRPr="007F6090">
              <w:rPr>
                <w:b/>
                <w:sz w:val="20"/>
                <w:szCs w:val="20"/>
              </w:rPr>
              <w:t>Total amount excluding Value-Added Tax (VAT) to be carried to</w:t>
            </w:r>
          </w:p>
          <w:p w14:paraId="7039317E" w14:textId="6FF352E0" w:rsidR="0099209C" w:rsidRPr="007F6090" w:rsidRDefault="00164B97" w:rsidP="0099209C">
            <w:pPr>
              <w:pStyle w:val="TableParagraph"/>
              <w:spacing w:before="20"/>
              <w:ind w:left="107"/>
              <w:rPr>
                <w:b/>
                <w:sz w:val="20"/>
                <w:szCs w:val="20"/>
              </w:rPr>
            </w:pPr>
            <w:r>
              <w:rPr>
                <w:b/>
                <w:sz w:val="20"/>
                <w:szCs w:val="20"/>
              </w:rPr>
              <w:t>C2.2.5.10</w:t>
            </w:r>
            <w:r w:rsidR="0099209C" w:rsidRPr="007F6090">
              <w:rPr>
                <w:b/>
                <w:sz w:val="20"/>
                <w:szCs w:val="20"/>
              </w:rPr>
              <w:t xml:space="preserve"> - Summary of Price Schedules</w:t>
            </w:r>
          </w:p>
        </w:tc>
        <w:tc>
          <w:tcPr>
            <w:tcW w:w="1552" w:type="dxa"/>
          </w:tcPr>
          <w:p w14:paraId="5D2CA097" w14:textId="77777777" w:rsidR="0099209C" w:rsidRPr="007F6090" w:rsidRDefault="0099209C" w:rsidP="0099209C">
            <w:pPr>
              <w:pStyle w:val="TableParagraph"/>
              <w:rPr>
                <w:rFonts w:ascii="Times New Roman"/>
                <w:sz w:val="20"/>
                <w:szCs w:val="20"/>
              </w:rPr>
            </w:pPr>
          </w:p>
        </w:tc>
      </w:tr>
    </w:tbl>
    <w:p w14:paraId="34D1F607" w14:textId="77777777" w:rsidR="0099209C" w:rsidRDefault="0099209C" w:rsidP="0099209C">
      <w:pPr>
        <w:tabs>
          <w:tab w:val="left" w:pos="1597"/>
        </w:tabs>
        <w:spacing w:before="169"/>
        <w:ind w:left="100"/>
        <w:rPr>
          <w:b/>
          <w:sz w:val="20"/>
          <w:szCs w:val="20"/>
        </w:rPr>
      </w:pPr>
    </w:p>
    <w:p w14:paraId="75D83971" w14:textId="17667C61" w:rsidR="0099209C" w:rsidRDefault="0099209C" w:rsidP="0099209C">
      <w:pPr>
        <w:tabs>
          <w:tab w:val="left" w:pos="1597"/>
        </w:tabs>
        <w:spacing w:before="169"/>
        <w:ind w:left="100"/>
        <w:rPr>
          <w:b/>
          <w:sz w:val="20"/>
          <w:szCs w:val="20"/>
        </w:rPr>
      </w:pPr>
      <w:r w:rsidRPr="0041018B">
        <w:rPr>
          <w:b/>
          <w:sz w:val="20"/>
          <w:szCs w:val="20"/>
        </w:rPr>
        <w:t xml:space="preserve">PRICE SCHEDULE </w:t>
      </w:r>
      <w:r w:rsidR="004B2E06" w:rsidRPr="004B2E06">
        <w:rPr>
          <w:b/>
          <w:sz w:val="21"/>
        </w:rPr>
        <w:t>5: GRAVITY THICKENER 3</w:t>
      </w:r>
    </w:p>
    <w:p w14:paraId="03208829" w14:textId="07FE515D" w:rsidR="0099209C" w:rsidRDefault="0099209C" w:rsidP="0099209C">
      <w:pPr>
        <w:tabs>
          <w:tab w:val="left" w:pos="1597"/>
        </w:tabs>
        <w:spacing w:before="169"/>
        <w:ind w:left="100"/>
        <w:rPr>
          <w:b/>
          <w:sz w:val="20"/>
          <w:szCs w:val="20"/>
        </w:rPr>
      </w:pPr>
      <w:r>
        <w:rPr>
          <w:b/>
          <w:sz w:val="20"/>
          <w:szCs w:val="20"/>
        </w:rPr>
        <w:t>C</w:t>
      </w:r>
      <w:r w:rsidR="00164B97">
        <w:rPr>
          <w:b/>
          <w:sz w:val="20"/>
          <w:szCs w:val="20"/>
        </w:rPr>
        <w:t>2.2.5</w:t>
      </w:r>
      <w:r w:rsidRPr="007F6090">
        <w:rPr>
          <w:b/>
          <w:sz w:val="20"/>
          <w:szCs w:val="20"/>
        </w:rPr>
        <w:tab/>
        <w:t>SUMMARY OF PRICE</w:t>
      </w:r>
      <w:r w:rsidRPr="007F6090">
        <w:rPr>
          <w:b/>
          <w:spacing w:val="-5"/>
          <w:sz w:val="20"/>
          <w:szCs w:val="20"/>
        </w:rPr>
        <w:t xml:space="preserve"> </w:t>
      </w:r>
      <w:r>
        <w:rPr>
          <w:b/>
          <w:sz w:val="20"/>
          <w:szCs w:val="20"/>
        </w:rPr>
        <w:t>SCHEDULE</w:t>
      </w:r>
    </w:p>
    <w:p w14:paraId="121433C9" w14:textId="77777777" w:rsidR="0099209C" w:rsidRPr="007F6090" w:rsidRDefault="0099209C" w:rsidP="0099209C">
      <w:pPr>
        <w:tabs>
          <w:tab w:val="left" w:pos="1597"/>
        </w:tabs>
        <w:spacing w:before="169"/>
        <w:ind w:left="100"/>
        <w:rPr>
          <w:b/>
          <w:sz w:val="20"/>
          <w:szCs w:val="20"/>
        </w:rPr>
      </w:pPr>
    </w:p>
    <w:tbl>
      <w:tblPr>
        <w:tblW w:w="10285" w:type="dxa"/>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55"/>
        <w:gridCol w:w="1710"/>
        <w:gridCol w:w="720"/>
      </w:tblGrid>
      <w:tr w:rsidR="0099209C" w:rsidRPr="007F6090" w14:paraId="1106BBC7" w14:textId="77777777" w:rsidTr="0099209C">
        <w:trPr>
          <w:trHeight w:val="520"/>
        </w:trPr>
        <w:tc>
          <w:tcPr>
            <w:tcW w:w="7855" w:type="dxa"/>
          </w:tcPr>
          <w:p w14:paraId="2C1363EA" w14:textId="77777777" w:rsidR="0099209C" w:rsidRPr="007F6090" w:rsidRDefault="0099209C" w:rsidP="0099209C">
            <w:pPr>
              <w:pStyle w:val="TableParagraph"/>
              <w:spacing w:before="124"/>
              <w:ind w:left="113"/>
              <w:rPr>
                <w:sz w:val="20"/>
                <w:szCs w:val="20"/>
              </w:rPr>
            </w:pPr>
            <w:r w:rsidRPr="007F6090">
              <w:rPr>
                <w:noProof/>
              </w:rPr>
              <mc:AlternateContent>
                <mc:Choice Requires="wps">
                  <w:drawing>
                    <wp:anchor distT="0" distB="0" distL="114300" distR="114300" simplePos="0" relativeHeight="487676416" behindDoc="1" locked="0" layoutInCell="1" allowOverlap="1" wp14:anchorId="718C4421" wp14:editId="2D1EA0A6">
                      <wp:simplePos x="0" y="0"/>
                      <wp:positionH relativeFrom="page">
                        <wp:posOffset>9767570</wp:posOffset>
                      </wp:positionH>
                      <wp:positionV relativeFrom="page">
                        <wp:posOffset>5603240</wp:posOffset>
                      </wp:positionV>
                      <wp:extent cx="447040" cy="6350"/>
                      <wp:effectExtent l="0" t="0" r="0" b="0"/>
                      <wp:wrapNone/>
                      <wp:docPr id="64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040" cy="6350"/>
                              </a:xfrm>
                              <a:custGeom>
                                <a:avLst/>
                                <a:gdLst>
                                  <a:gd name="T0" fmla="+- 0 16085 15382"/>
                                  <a:gd name="T1" fmla="*/ T0 w 704"/>
                                  <a:gd name="T2" fmla="+- 0 8824 8824"/>
                                  <a:gd name="T3" fmla="*/ 8824 h 10"/>
                                  <a:gd name="T4" fmla="+- 0 16070 15382"/>
                                  <a:gd name="T5" fmla="*/ T4 w 704"/>
                                  <a:gd name="T6" fmla="+- 0 8824 8824"/>
                                  <a:gd name="T7" fmla="*/ 8824 h 10"/>
                                  <a:gd name="T8" fmla="+- 0 15382 15382"/>
                                  <a:gd name="T9" fmla="*/ T8 w 704"/>
                                  <a:gd name="T10" fmla="+- 0 8824 8824"/>
                                  <a:gd name="T11" fmla="*/ 8824 h 10"/>
                                  <a:gd name="T12" fmla="+- 0 15382 15382"/>
                                  <a:gd name="T13" fmla="*/ T12 w 704"/>
                                  <a:gd name="T14" fmla="+- 0 8834 8824"/>
                                  <a:gd name="T15" fmla="*/ 8834 h 10"/>
                                  <a:gd name="T16" fmla="+- 0 16070 15382"/>
                                  <a:gd name="T17" fmla="*/ T16 w 704"/>
                                  <a:gd name="T18" fmla="+- 0 8834 8824"/>
                                  <a:gd name="T19" fmla="*/ 8834 h 10"/>
                                  <a:gd name="T20" fmla="+- 0 16085 15382"/>
                                  <a:gd name="T21" fmla="*/ T20 w 704"/>
                                  <a:gd name="T22" fmla="+- 0 8834 8824"/>
                                  <a:gd name="T23" fmla="*/ 8834 h 10"/>
                                  <a:gd name="T24" fmla="+- 0 16085 15382"/>
                                  <a:gd name="T25" fmla="*/ T24 w 704"/>
                                  <a:gd name="T26" fmla="+- 0 8824 8824"/>
                                  <a:gd name="T27" fmla="*/ 8824 h 10"/>
                                </a:gdLst>
                                <a:ahLst/>
                                <a:cxnLst>
                                  <a:cxn ang="0">
                                    <a:pos x="T1" y="T3"/>
                                  </a:cxn>
                                  <a:cxn ang="0">
                                    <a:pos x="T5" y="T7"/>
                                  </a:cxn>
                                  <a:cxn ang="0">
                                    <a:pos x="T9" y="T11"/>
                                  </a:cxn>
                                  <a:cxn ang="0">
                                    <a:pos x="T13" y="T15"/>
                                  </a:cxn>
                                  <a:cxn ang="0">
                                    <a:pos x="T17" y="T19"/>
                                  </a:cxn>
                                  <a:cxn ang="0">
                                    <a:pos x="T21" y="T23"/>
                                  </a:cxn>
                                  <a:cxn ang="0">
                                    <a:pos x="T25" y="T27"/>
                                  </a:cxn>
                                </a:cxnLst>
                                <a:rect l="0" t="0" r="r" b="b"/>
                                <a:pathLst>
                                  <a:path w="704" h="10">
                                    <a:moveTo>
                                      <a:pt x="703" y="0"/>
                                    </a:moveTo>
                                    <a:lnTo>
                                      <a:pt x="688" y="0"/>
                                    </a:lnTo>
                                    <a:lnTo>
                                      <a:pt x="0" y="0"/>
                                    </a:lnTo>
                                    <a:lnTo>
                                      <a:pt x="0" y="10"/>
                                    </a:lnTo>
                                    <a:lnTo>
                                      <a:pt x="688" y="10"/>
                                    </a:lnTo>
                                    <a:lnTo>
                                      <a:pt x="703" y="10"/>
                                    </a:lnTo>
                                    <a:lnTo>
                                      <a:pt x="7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98B63" id="Freeform 6" o:spid="_x0000_s1026" style="position:absolute;margin-left:769.1pt;margin-top:441.2pt;width:35.2pt;height:.5pt;z-index:-1564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dh9AMAAPMLAAAOAAAAZHJzL2Uyb0RvYy54bWysVtGOozYUfa/Uf7B4bJUBE0Igmsyqu9NU&#10;labtSks/wAETUAFT2wmZrfrvvdfgLKRhGq2aB2Lw4XLuOfb1fXx3rity4lKVotk69MFzCG9SkZXN&#10;Yev8nuwWkUOUZk3GKtHwrfPKlfPu6dtvHrt2w31RiCrjkkCQRm26dusUWrcb11VpwWumHkTLG5jM&#10;hayZhlt5cDPJOoheV67veaHbCZm1UqRcKXj63E86TyZ+nvNU/5bnimtSbR3gps1Vmuser+7TI9sc&#10;JGuLMh1osK9gUbOygY9eQj0zzchRlv8KVZepFErk+iEVtSvyvEy5yQGyod5VNp8K1nKTC4ij2otM&#10;6v8Lm/56+ihJmW2dMAB9GlaDSTvJOUpOQtSna9UGYJ/ajxIzVO2LSP9QMOFOZvBGAYbsu19EBlHY&#10;UQujyTmXNb4J2ZKzkf71Ij0/a5LCwyBYe0gghalwuTLGuGxjX02PSv/EhQnDTi9K975lMDKqZwPz&#10;BELkdQUWfr8gHqGhF60IXS0jf3D6AqQW+J1LEo90BL5/jfEtxgSLIj8geLmGLS0MQhlQQahdWZfv&#10;BRZkia2B3i1iKwtEYsFtYqHFvE1sbWFvEYMNOlYMKd0mFlsgEotuE4O8x9FmJaNj+Wc1o1MDjFy3&#10;udGxBwn1Z9hNTYii5W1D6dgDg7rlKJ26AGttzlI6NiKh4Qy7qRPz7MZGzLLzp068sRP8sReJP7cX&#10;pl7MsvPHTsyzmzrxFruxFwnswNs7derF7Lrzx05M1h0Um4MtJ6ywFSY9N0OJgRFheKh5pqa1QmEt&#10;S0A7qFjJEmsChAAU1qMZMKSC4PVdYHAZwbBT7gmNG8DAV/fBQQcDj++C4xJBOJh7Dxl/SBTUHsF7&#10;eQY5JZzM12eydAicyXt8h21aptEFOyTd1sEKTQroMnoLanHiiTAAjV6svV4De3Z8ma+aMS6MYKNB&#10;NhZnZ+1/a6LB9rkT09d6yM4GsP99IPu5/4BZ9nfCrsmnlVC8FxuVM4vxIiEqPzpAlajKbFdWFWqn&#10;5GH/oZLkxLBDMr/BtAmsMuu6Efha/5n+CZzfg0t4kpuO56+Y+oH33o8XuzBaL4JdsFrEay9aeDR+&#10;H4deEAfPu79xF9FgU5RZxpuXsuG2+6LBfd3N0Af2fZPpv3CNxCtYfCavr0hSimOTmdVXcJb9OIw1&#10;K6t+7E4ZG5EhbftvhDBNEfZBfeO0F9kr9ERS9J0ndMowKIT87JAOus6to/48MskdUv3cQFsX0wC7&#10;IG1ugtUaq7gcz+zHM6xJIdTW0Q6UJhx+0H1re2xleSjgS9Ro0YgfoBfLS+yaDL+e1XADnaXJYOiC&#10;sXUd3xvUl1796R8AAAD//wMAUEsDBBQABgAIAAAAIQAQrf3W4AAAAA0BAAAPAAAAZHJzL2Rvd25y&#10;ZXYueG1sTI9BTsMwEEX3SNzBmkrsqNO0CVaIU6FKlaAbROkBnHiaRLXHUey24fY4K1j+mac/b8rt&#10;ZA274eh7RxJWywQYUuN0T62E0/f+WQDzQZFWxhFK+EEP2+rxoVSFdnf6wtsxtCyWkC+UhC6EoeDc&#10;Nx1a5ZduQIq7sxutCjGOLdejusdya3iaJDm3qqd4oVMD7jpsLserlXDYv6u2vpzC2R92AT+zjxdj&#10;MymfFtPbK7CAU/iDYdaP6lBFp9pdSXtmYs7WIo2sBCHSDbAZyRORA6vn0XoDvCr5/y+qXwAAAP//&#10;AwBQSwECLQAUAAYACAAAACEAtoM4kv4AAADhAQAAEwAAAAAAAAAAAAAAAAAAAAAAW0NvbnRlbnRf&#10;VHlwZXNdLnhtbFBLAQItABQABgAIAAAAIQA4/SH/1gAAAJQBAAALAAAAAAAAAAAAAAAAAC8BAABf&#10;cmVscy8ucmVsc1BLAQItABQABgAIAAAAIQBQo2dh9AMAAPMLAAAOAAAAAAAAAAAAAAAAAC4CAABk&#10;cnMvZTJvRG9jLnhtbFBLAQItABQABgAIAAAAIQAQrf3W4AAAAA0BAAAPAAAAAAAAAAAAAAAAAE4G&#10;AABkcnMvZG93bnJldi54bWxQSwUGAAAAAAQABADzAAAAWwcAAAAA&#10;" path="m703,l688,,,,,10r688,l703,10,703,xe" fillcolor="black" stroked="f">
                      <v:path arrowok="t" o:connecttype="custom" o:connectlocs="446405,5603240;436880,5603240;0,5603240;0,5609590;436880,5609590;446405,5609590;446405,5603240" o:connectangles="0,0,0,0,0,0,0"/>
                      <w10:wrap anchorx="page" anchory="page"/>
                    </v:shape>
                  </w:pict>
                </mc:Fallback>
              </mc:AlternateContent>
            </w:r>
            <w:r w:rsidRPr="007F6090">
              <w:rPr>
                <w:sz w:val="20"/>
                <w:szCs w:val="20"/>
              </w:rPr>
              <w:t>PRICE SCHEDULES</w:t>
            </w:r>
          </w:p>
        </w:tc>
        <w:tc>
          <w:tcPr>
            <w:tcW w:w="2430" w:type="dxa"/>
            <w:gridSpan w:val="2"/>
          </w:tcPr>
          <w:p w14:paraId="7EECD3D5" w14:textId="77777777" w:rsidR="0099209C" w:rsidRPr="007F6090" w:rsidRDefault="0099209C" w:rsidP="0099209C">
            <w:pPr>
              <w:pStyle w:val="TableParagraph"/>
              <w:spacing w:line="236" w:lineRule="exact"/>
              <w:ind w:left="52"/>
              <w:rPr>
                <w:sz w:val="20"/>
                <w:szCs w:val="20"/>
              </w:rPr>
            </w:pPr>
            <w:r w:rsidRPr="007F6090">
              <w:rPr>
                <w:sz w:val="20"/>
                <w:szCs w:val="20"/>
              </w:rPr>
              <w:t>TOTAL AMOUNT</w:t>
            </w:r>
          </w:p>
          <w:p w14:paraId="5E878BB0" w14:textId="77777777" w:rsidR="0099209C" w:rsidRPr="007F6090" w:rsidRDefault="0099209C" w:rsidP="0099209C">
            <w:pPr>
              <w:pStyle w:val="TableParagraph"/>
              <w:tabs>
                <w:tab w:val="left" w:pos="2424"/>
              </w:tabs>
              <w:spacing w:before="20"/>
              <w:ind w:left="1236"/>
              <w:rPr>
                <w:sz w:val="20"/>
                <w:szCs w:val="20"/>
              </w:rPr>
            </w:pPr>
            <w:r w:rsidRPr="007F6090">
              <w:rPr>
                <w:sz w:val="20"/>
                <w:szCs w:val="20"/>
              </w:rPr>
              <w:t>R</w:t>
            </w:r>
            <w:r w:rsidRPr="007F6090">
              <w:rPr>
                <w:sz w:val="20"/>
                <w:szCs w:val="20"/>
              </w:rPr>
              <w:tab/>
              <w:t>c</w:t>
            </w:r>
          </w:p>
        </w:tc>
      </w:tr>
      <w:tr w:rsidR="0099209C" w:rsidRPr="007F6090" w14:paraId="68AAE0EC" w14:textId="77777777" w:rsidTr="0099209C">
        <w:trPr>
          <w:trHeight w:val="409"/>
        </w:trPr>
        <w:tc>
          <w:tcPr>
            <w:tcW w:w="7855" w:type="dxa"/>
          </w:tcPr>
          <w:p w14:paraId="4A5E76CB" w14:textId="77777777" w:rsidR="0099209C" w:rsidRPr="007F6090" w:rsidRDefault="0099209C" w:rsidP="0099209C">
            <w:pPr>
              <w:pStyle w:val="TableParagraph"/>
              <w:spacing w:line="239" w:lineRule="exact"/>
              <w:ind w:left="113"/>
              <w:rPr>
                <w:sz w:val="20"/>
                <w:szCs w:val="20"/>
              </w:rPr>
            </w:pPr>
            <w:r w:rsidRPr="007F6090">
              <w:rPr>
                <w:sz w:val="20"/>
                <w:szCs w:val="20"/>
              </w:rPr>
              <w:t xml:space="preserve">Total brought forward from C2.2.1 </w:t>
            </w:r>
            <w:r>
              <w:rPr>
                <w:sz w:val="20"/>
                <w:szCs w:val="20"/>
              </w:rPr>
              <w:t>PART</w:t>
            </w:r>
            <w:r w:rsidRPr="007F6090">
              <w:rPr>
                <w:sz w:val="20"/>
                <w:szCs w:val="20"/>
              </w:rPr>
              <w:t xml:space="preserve"> </w:t>
            </w:r>
            <w:r>
              <w:rPr>
                <w:sz w:val="20"/>
                <w:szCs w:val="20"/>
              </w:rPr>
              <w:t>1</w:t>
            </w:r>
          </w:p>
        </w:tc>
        <w:tc>
          <w:tcPr>
            <w:tcW w:w="1710" w:type="dxa"/>
            <w:tcBorders>
              <w:right w:val="single" w:sz="4" w:space="0" w:color="000000"/>
            </w:tcBorders>
          </w:tcPr>
          <w:p w14:paraId="250017C0"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0F9BD79A" w14:textId="77777777" w:rsidR="0099209C" w:rsidRPr="007F6090" w:rsidRDefault="0099209C" w:rsidP="0099209C">
            <w:pPr>
              <w:pStyle w:val="TableParagraph"/>
              <w:rPr>
                <w:rFonts w:ascii="Times New Roman"/>
                <w:sz w:val="20"/>
                <w:szCs w:val="20"/>
              </w:rPr>
            </w:pPr>
          </w:p>
        </w:tc>
      </w:tr>
      <w:tr w:rsidR="0099209C" w:rsidRPr="007F6090" w14:paraId="73E2A95C" w14:textId="77777777" w:rsidTr="0099209C">
        <w:trPr>
          <w:trHeight w:val="292"/>
        </w:trPr>
        <w:tc>
          <w:tcPr>
            <w:tcW w:w="7855" w:type="dxa"/>
          </w:tcPr>
          <w:p w14:paraId="7E839D7D" w14:textId="77777777" w:rsidR="0099209C" w:rsidRPr="007F6090" w:rsidRDefault="0099209C" w:rsidP="0099209C">
            <w:pPr>
              <w:pStyle w:val="TableParagraph"/>
              <w:spacing w:line="236" w:lineRule="exact"/>
              <w:ind w:left="113"/>
              <w:rPr>
                <w:sz w:val="20"/>
                <w:szCs w:val="20"/>
              </w:rPr>
            </w:pPr>
            <w:r w:rsidRPr="007F6090">
              <w:rPr>
                <w:sz w:val="20"/>
                <w:szCs w:val="20"/>
              </w:rPr>
              <w:t>Total brought forwar</w:t>
            </w:r>
            <w:r>
              <w:rPr>
                <w:sz w:val="20"/>
                <w:szCs w:val="20"/>
              </w:rPr>
              <w:t>d from C2.2.2 PART 2</w:t>
            </w:r>
          </w:p>
        </w:tc>
        <w:tc>
          <w:tcPr>
            <w:tcW w:w="1710" w:type="dxa"/>
            <w:tcBorders>
              <w:right w:val="single" w:sz="4" w:space="0" w:color="000000"/>
            </w:tcBorders>
          </w:tcPr>
          <w:p w14:paraId="1A3DC9DC"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4F75C3BA" w14:textId="77777777" w:rsidR="0099209C" w:rsidRPr="007F6090" w:rsidRDefault="0099209C" w:rsidP="0099209C">
            <w:pPr>
              <w:pStyle w:val="TableParagraph"/>
              <w:rPr>
                <w:rFonts w:ascii="Times New Roman"/>
                <w:sz w:val="20"/>
                <w:szCs w:val="20"/>
              </w:rPr>
            </w:pPr>
          </w:p>
        </w:tc>
      </w:tr>
      <w:tr w:rsidR="0099209C" w:rsidRPr="007F6090" w14:paraId="0B850331" w14:textId="77777777" w:rsidTr="0099209C">
        <w:trPr>
          <w:trHeight w:val="523"/>
        </w:trPr>
        <w:tc>
          <w:tcPr>
            <w:tcW w:w="7855" w:type="dxa"/>
          </w:tcPr>
          <w:p w14:paraId="598812C0" w14:textId="77777777" w:rsidR="0099209C" w:rsidRPr="007F6090" w:rsidRDefault="0099209C" w:rsidP="0099209C">
            <w:pPr>
              <w:pStyle w:val="TableParagraph"/>
              <w:spacing w:before="17"/>
              <w:ind w:left="113"/>
              <w:rPr>
                <w:sz w:val="20"/>
                <w:szCs w:val="20"/>
              </w:rPr>
            </w:pPr>
            <w:r w:rsidRPr="007F6090">
              <w:rPr>
                <w:sz w:val="20"/>
                <w:szCs w:val="20"/>
              </w:rPr>
              <w:t>Total brought forwar</w:t>
            </w:r>
            <w:r>
              <w:rPr>
                <w:sz w:val="20"/>
                <w:szCs w:val="20"/>
              </w:rPr>
              <w:t>d from C2.2.3 PART 3</w:t>
            </w:r>
          </w:p>
        </w:tc>
        <w:tc>
          <w:tcPr>
            <w:tcW w:w="1710" w:type="dxa"/>
            <w:tcBorders>
              <w:right w:val="single" w:sz="4" w:space="0" w:color="000000"/>
            </w:tcBorders>
          </w:tcPr>
          <w:p w14:paraId="544431FB"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573E490B" w14:textId="77777777" w:rsidR="0099209C" w:rsidRPr="007F6090" w:rsidRDefault="0099209C" w:rsidP="0099209C">
            <w:pPr>
              <w:pStyle w:val="TableParagraph"/>
              <w:rPr>
                <w:rFonts w:ascii="Times New Roman"/>
                <w:sz w:val="20"/>
                <w:szCs w:val="20"/>
              </w:rPr>
            </w:pPr>
          </w:p>
        </w:tc>
      </w:tr>
      <w:tr w:rsidR="0099209C" w:rsidRPr="007F6090" w14:paraId="37609F52" w14:textId="77777777" w:rsidTr="0099209C">
        <w:trPr>
          <w:trHeight w:val="292"/>
        </w:trPr>
        <w:tc>
          <w:tcPr>
            <w:tcW w:w="7855" w:type="dxa"/>
          </w:tcPr>
          <w:p w14:paraId="08D81A43" w14:textId="77777777" w:rsidR="0099209C" w:rsidRPr="007F6090" w:rsidRDefault="0099209C" w:rsidP="0099209C">
            <w:pPr>
              <w:tabs>
                <w:tab w:val="left" w:pos="1700"/>
              </w:tabs>
              <w:spacing w:line="231" w:lineRule="exact"/>
              <w:ind w:left="113" w:right="612"/>
              <w:rPr>
                <w:sz w:val="20"/>
                <w:szCs w:val="20"/>
              </w:rPr>
            </w:pPr>
            <w:r w:rsidRPr="007F6090">
              <w:rPr>
                <w:sz w:val="20"/>
                <w:szCs w:val="20"/>
              </w:rPr>
              <w:t>Total brought forwar</w:t>
            </w:r>
            <w:r>
              <w:rPr>
                <w:sz w:val="20"/>
                <w:szCs w:val="20"/>
              </w:rPr>
              <w:t>d from C2.2.4 PART 4</w:t>
            </w:r>
          </w:p>
        </w:tc>
        <w:tc>
          <w:tcPr>
            <w:tcW w:w="2430" w:type="dxa"/>
            <w:gridSpan w:val="2"/>
          </w:tcPr>
          <w:p w14:paraId="65743D4D" w14:textId="77777777" w:rsidR="0099209C" w:rsidRPr="007F6090" w:rsidRDefault="0099209C" w:rsidP="0099209C">
            <w:pPr>
              <w:pStyle w:val="TableParagraph"/>
              <w:rPr>
                <w:rFonts w:ascii="Times New Roman"/>
                <w:sz w:val="20"/>
                <w:szCs w:val="20"/>
              </w:rPr>
            </w:pPr>
          </w:p>
        </w:tc>
      </w:tr>
      <w:tr w:rsidR="0099209C" w:rsidRPr="007F6090" w14:paraId="15FEC0A8" w14:textId="77777777" w:rsidTr="0099209C">
        <w:trPr>
          <w:trHeight w:val="292"/>
        </w:trPr>
        <w:tc>
          <w:tcPr>
            <w:tcW w:w="7855" w:type="dxa"/>
          </w:tcPr>
          <w:p w14:paraId="10CCD94B" w14:textId="77777777" w:rsidR="0099209C" w:rsidRPr="009C54B8" w:rsidRDefault="0099209C" w:rsidP="0099209C">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C2.2.5 PART 5</w:t>
            </w:r>
          </w:p>
        </w:tc>
        <w:tc>
          <w:tcPr>
            <w:tcW w:w="1710" w:type="dxa"/>
            <w:tcBorders>
              <w:right w:val="single" w:sz="4" w:space="0" w:color="000000"/>
            </w:tcBorders>
          </w:tcPr>
          <w:p w14:paraId="1DB8D72F"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5723DDBF" w14:textId="77777777" w:rsidR="0099209C" w:rsidRPr="007F6090" w:rsidRDefault="0099209C" w:rsidP="0099209C">
            <w:pPr>
              <w:pStyle w:val="TableParagraph"/>
              <w:rPr>
                <w:rFonts w:ascii="Times New Roman"/>
                <w:sz w:val="20"/>
                <w:szCs w:val="20"/>
              </w:rPr>
            </w:pPr>
          </w:p>
        </w:tc>
      </w:tr>
      <w:tr w:rsidR="0099209C" w:rsidRPr="007F6090" w14:paraId="5E848B4D" w14:textId="77777777" w:rsidTr="0099209C">
        <w:trPr>
          <w:trHeight w:val="292"/>
        </w:trPr>
        <w:tc>
          <w:tcPr>
            <w:tcW w:w="7855" w:type="dxa"/>
          </w:tcPr>
          <w:p w14:paraId="69319F75" w14:textId="77777777" w:rsidR="0099209C" w:rsidRPr="009C54B8" w:rsidRDefault="0099209C" w:rsidP="0099209C">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C2.2.6 PART 6</w:t>
            </w:r>
          </w:p>
        </w:tc>
        <w:tc>
          <w:tcPr>
            <w:tcW w:w="1710" w:type="dxa"/>
            <w:tcBorders>
              <w:right w:val="single" w:sz="4" w:space="0" w:color="000000"/>
            </w:tcBorders>
          </w:tcPr>
          <w:p w14:paraId="2FBF2EB6"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546FC279" w14:textId="77777777" w:rsidR="0099209C" w:rsidRPr="007F6090" w:rsidRDefault="0099209C" w:rsidP="0099209C">
            <w:pPr>
              <w:pStyle w:val="TableParagraph"/>
              <w:rPr>
                <w:rFonts w:ascii="Times New Roman"/>
                <w:sz w:val="20"/>
                <w:szCs w:val="20"/>
              </w:rPr>
            </w:pPr>
          </w:p>
        </w:tc>
      </w:tr>
      <w:tr w:rsidR="0099209C" w:rsidRPr="007F6090" w14:paraId="43AF0126" w14:textId="77777777" w:rsidTr="0099209C">
        <w:trPr>
          <w:trHeight w:val="292"/>
        </w:trPr>
        <w:tc>
          <w:tcPr>
            <w:tcW w:w="7855" w:type="dxa"/>
          </w:tcPr>
          <w:p w14:paraId="1DE0DFAB" w14:textId="77777777" w:rsidR="0099209C" w:rsidRPr="009C54B8" w:rsidRDefault="0099209C" w:rsidP="0099209C">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C2.2.7 PART 7</w:t>
            </w:r>
          </w:p>
        </w:tc>
        <w:tc>
          <w:tcPr>
            <w:tcW w:w="1710" w:type="dxa"/>
            <w:tcBorders>
              <w:right w:val="single" w:sz="4" w:space="0" w:color="000000"/>
            </w:tcBorders>
          </w:tcPr>
          <w:p w14:paraId="56F15CAA"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047CD2C8" w14:textId="77777777" w:rsidR="0099209C" w:rsidRPr="007F6090" w:rsidRDefault="0099209C" w:rsidP="0099209C">
            <w:pPr>
              <w:pStyle w:val="TableParagraph"/>
              <w:rPr>
                <w:rFonts w:ascii="Times New Roman"/>
                <w:sz w:val="20"/>
                <w:szCs w:val="20"/>
              </w:rPr>
            </w:pPr>
          </w:p>
        </w:tc>
      </w:tr>
      <w:tr w:rsidR="0099209C" w:rsidRPr="007F6090" w14:paraId="1ACE99B3" w14:textId="77777777" w:rsidTr="0099209C">
        <w:trPr>
          <w:trHeight w:val="292"/>
        </w:trPr>
        <w:tc>
          <w:tcPr>
            <w:tcW w:w="7855" w:type="dxa"/>
          </w:tcPr>
          <w:p w14:paraId="2BCBD504" w14:textId="77777777" w:rsidR="0099209C" w:rsidRPr="009C54B8" w:rsidRDefault="0099209C" w:rsidP="0099209C">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C2.2.8 PART 8</w:t>
            </w:r>
          </w:p>
        </w:tc>
        <w:tc>
          <w:tcPr>
            <w:tcW w:w="1710" w:type="dxa"/>
            <w:tcBorders>
              <w:right w:val="single" w:sz="4" w:space="0" w:color="000000"/>
            </w:tcBorders>
          </w:tcPr>
          <w:p w14:paraId="45B7B57F"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33BAA812" w14:textId="77777777" w:rsidR="0099209C" w:rsidRPr="007F6090" w:rsidRDefault="0099209C" w:rsidP="0099209C">
            <w:pPr>
              <w:pStyle w:val="TableParagraph"/>
              <w:rPr>
                <w:rFonts w:ascii="Times New Roman"/>
                <w:sz w:val="20"/>
                <w:szCs w:val="20"/>
              </w:rPr>
            </w:pPr>
          </w:p>
        </w:tc>
      </w:tr>
      <w:tr w:rsidR="0099209C" w:rsidRPr="007F6090" w14:paraId="4BEA4B17" w14:textId="77777777" w:rsidTr="0099209C">
        <w:trPr>
          <w:trHeight w:val="294"/>
        </w:trPr>
        <w:tc>
          <w:tcPr>
            <w:tcW w:w="7855" w:type="dxa"/>
          </w:tcPr>
          <w:p w14:paraId="02EB35BB" w14:textId="77777777" w:rsidR="0099209C" w:rsidRPr="007F6090" w:rsidRDefault="0099209C" w:rsidP="0099209C">
            <w:pPr>
              <w:pStyle w:val="TableParagraph"/>
              <w:spacing w:line="239" w:lineRule="exact"/>
              <w:ind w:left="113"/>
              <w:rPr>
                <w:sz w:val="20"/>
                <w:szCs w:val="20"/>
              </w:rPr>
            </w:pPr>
            <w:r w:rsidRPr="007F6090">
              <w:rPr>
                <w:sz w:val="20"/>
                <w:szCs w:val="20"/>
              </w:rPr>
              <w:t>Total brought forwar</w:t>
            </w:r>
            <w:r>
              <w:rPr>
                <w:sz w:val="20"/>
                <w:szCs w:val="20"/>
              </w:rPr>
              <w:t>d from C2.2.9 PART 9</w:t>
            </w:r>
          </w:p>
        </w:tc>
        <w:tc>
          <w:tcPr>
            <w:tcW w:w="1710" w:type="dxa"/>
            <w:tcBorders>
              <w:right w:val="single" w:sz="4" w:space="0" w:color="000000"/>
            </w:tcBorders>
          </w:tcPr>
          <w:p w14:paraId="14790846"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023F27E6" w14:textId="77777777" w:rsidR="0099209C" w:rsidRPr="007F6090" w:rsidRDefault="0099209C" w:rsidP="0099209C">
            <w:pPr>
              <w:pStyle w:val="TableParagraph"/>
              <w:rPr>
                <w:rFonts w:ascii="Times New Roman"/>
                <w:sz w:val="20"/>
                <w:szCs w:val="20"/>
              </w:rPr>
            </w:pPr>
          </w:p>
        </w:tc>
      </w:tr>
      <w:tr w:rsidR="0099209C" w:rsidRPr="007F6090" w14:paraId="5EF7EBCA" w14:textId="77777777" w:rsidTr="0099209C">
        <w:trPr>
          <w:trHeight w:val="294"/>
        </w:trPr>
        <w:tc>
          <w:tcPr>
            <w:tcW w:w="7855" w:type="dxa"/>
            <w:tcBorders>
              <w:bottom w:val="single" w:sz="12" w:space="0" w:color="000000"/>
            </w:tcBorders>
          </w:tcPr>
          <w:p w14:paraId="764F9576" w14:textId="77777777" w:rsidR="0099209C" w:rsidRPr="007F6090" w:rsidRDefault="0099209C" w:rsidP="0099209C">
            <w:pPr>
              <w:pStyle w:val="TableParagraph"/>
              <w:spacing w:line="236" w:lineRule="exact"/>
              <w:ind w:left="113"/>
              <w:rPr>
                <w:sz w:val="20"/>
                <w:szCs w:val="20"/>
              </w:rPr>
            </w:pPr>
            <w:r w:rsidRPr="007F6090">
              <w:rPr>
                <w:sz w:val="20"/>
                <w:szCs w:val="20"/>
              </w:rPr>
              <w:t>Total brought forwar</w:t>
            </w:r>
            <w:r>
              <w:rPr>
                <w:sz w:val="20"/>
                <w:szCs w:val="20"/>
              </w:rPr>
              <w:t>d from C2.2.9 PART 10</w:t>
            </w:r>
          </w:p>
        </w:tc>
        <w:tc>
          <w:tcPr>
            <w:tcW w:w="1710" w:type="dxa"/>
            <w:tcBorders>
              <w:bottom w:val="single" w:sz="12" w:space="0" w:color="000000"/>
              <w:right w:val="single" w:sz="4" w:space="0" w:color="000000"/>
            </w:tcBorders>
          </w:tcPr>
          <w:p w14:paraId="6625B41F"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bottom w:val="single" w:sz="12" w:space="0" w:color="000000"/>
            </w:tcBorders>
          </w:tcPr>
          <w:p w14:paraId="4F7BE473" w14:textId="77777777" w:rsidR="0099209C" w:rsidRPr="007F6090" w:rsidRDefault="0099209C" w:rsidP="0099209C">
            <w:pPr>
              <w:pStyle w:val="TableParagraph"/>
              <w:rPr>
                <w:rFonts w:ascii="Times New Roman"/>
                <w:sz w:val="20"/>
                <w:szCs w:val="20"/>
              </w:rPr>
            </w:pPr>
          </w:p>
        </w:tc>
      </w:tr>
      <w:tr w:rsidR="0099209C" w:rsidRPr="007F6090" w14:paraId="7AB10063" w14:textId="77777777" w:rsidTr="0099209C">
        <w:trPr>
          <w:trHeight w:val="260"/>
        </w:trPr>
        <w:tc>
          <w:tcPr>
            <w:tcW w:w="7855" w:type="dxa"/>
            <w:tcBorders>
              <w:top w:val="single" w:sz="12" w:space="0" w:color="000000"/>
              <w:bottom w:val="single" w:sz="12" w:space="0" w:color="000000"/>
            </w:tcBorders>
          </w:tcPr>
          <w:p w14:paraId="681D8051" w14:textId="77777777" w:rsidR="0099209C" w:rsidRPr="007F6090" w:rsidRDefault="0099209C" w:rsidP="0099209C">
            <w:pPr>
              <w:pStyle w:val="TableParagraph"/>
              <w:spacing w:line="236" w:lineRule="exact"/>
              <w:ind w:left="113"/>
              <w:rPr>
                <w:sz w:val="20"/>
                <w:szCs w:val="20"/>
              </w:rPr>
            </w:pPr>
            <w:r w:rsidRPr="007F6090">
              <w:rPr>
                <w:sz w:val="20"/>
                <w:szCs w:val="20"/>
              </w:rPr>
              <w:t>SUB TOTAL AMOUNT (A) EXCLUDING VALUE-ADDED TAX (VAT)</w:t>
            </w:r>
          </w:p>
        </w:tc>
        <w:tc>
          <w:tcPr>
            <w:tcW w:w="1710" w:type="dxa"/>
            <w:tcBorders>
              <w:top w:val="single" w:sz="12" w:space="0" w:color="000000"/>
              <w:bottom w:val="single" w:sz="12" w:space="0" w:color="000000"/>
              <w:right w:val="single" w:sz="4" w:space="0" w:color="000000"/>
            </w:tcBorders>
          </w:tcPr>
          <w:p w14:paraId="4ED09EC2" w14:textId="77777777" w:rsidR="0099209C" w:rsidRPr="007F6090" w:rsidRDefault="0099209C" w:rsidP="0099209C">
            <w:pPr>
              <w:pStyle w:val="TableParagraph"/>
              <w:rPr>
                <w:rFonts w:ascii="Times New Roman"/>
                <w:sz w:val="20"/>
                <w:szCs w:val="20"/>
              </w:rPr>
            </w:pPr>
          </w:p>
        </w:tc>
        <w:tc>
          <w:tcPr>
            <w:tcW w:w="720" w:type="dxa"/>
            <w:tcBorders>
              <w:top w:val="single" w:sz="12" w:space="0" w:color="000000"/>
              <w:left w:val="single" w:sz="4" w:space="0" w:color="000000"/>
              <w:bottom w:val="single" w:sz="12" w:space="0" w:color="000000"/>
            </w:tcBorders>
          </w:tcPr>
          <w:p w14:paraId="34675191" w14:textId="77777777" w:rsidR="0099209C" w:rsidRPr="007F6090" w:rsidRDefault="0099209C" w:rsidP="0099209C">
            <w:pPr>
              <w:pStyle w:val="TableParagraph"/>
              <w:rPr>
                <w:rFonts w:ascii="Times New Roman"/>
                <w:sz w:val="20"/>
                <w:szCs w:val="20"/>
              </w:rPr>
            </w:pPr>
          </w:p>
        </w:tc>
      </w:tr>
      <w:tr w:rsidR="0099209C" w:rsidRPr="007F6090" w14:paraId="5FCF52B0" w14:textId="77777777" w:rsidTr="0099209C">
        <w:trPr>
          <w:trHeight w:val="260"/>
        </w:trPr>
        <w:tc>
          <w:tcPr>
            <w:tcW w:w="7855" w:type="dxa"/>
            <w:tcBorders>
              <w:top w:val="single" w:sz="12" w:space="0" w:color="000000"/>
            </w:tcBorders>
          </w:tcPr>
          <w:p w14:paraId="7368D890" w14:textId="77777777" w:rsidR="0099209C" w:rsidRPr="007F6090" w:rsidRDefault="0099209C" w:rsidP="0099209C">
            <w:pPr>
              <w:pStyle w:val="TableParagraph"/>
              <w:spacing w:line="238" w:lineRule="exact"/>
              <w:ind w:left="113"/>
              <w:rPr>
                <w:sz w:val="20"/>
                <w:szCs w:val="20"/>
              </w:rPr>
            </w:pPr>
            <w:r w:rsidRPr="007F6090">
              <w:rPr>
                <w:sz w:val="20"/>
                <w:szCs w:val="20"/>
              </w:rPr>
              <w:t>PROVISIONAL SUMS from C2.2.7 P</w:t>
            </w:r>
            <w:r>
              <w:rPr>
                <w:sz w:val="20"/>
                <w:szCs w:val="20"/>
              </w:rPr>
              <w:t xml:space="preserve">ART </w:t>
            </w:r>
            <w:r w:rsidRPr="007F6090">
              <w:rPr>
                <w:sz w:val="20"/>
                <w:szCs w:val="20"/>
              </w:rPr>
              <w:t>7</w:t>
            </w:r>
          </w:p>
        </w:tc>
        <w:tc>
          <w:tcPr>
            <w:tcW w:w="1710" w:type="dxa"/>
            <w:tcBorders>
              <w:top w:val="single" w:sz="12" w:space="0" w:color="000000"/>
              <w:right w:val="single" w:sz="4" w:space="0" w:color="000000"/>
            </w:tcBorders>
          </w:tcPr>
          <w:p w14:paraId="1848FD3B" w14:textId="77777777" w:rsidR="0099209C" w:rsidRPr="007F6090" w:rsidRDefault="0099209C" w:rsidP="0099209C">
            <w:pPr>
              <w:pStyle w:val="TableParagraph"/>
              <w:rPr>
                <w:rFonts w:ascii="Times New Roman"/>
                <w:sz w:val="20"/>
                <w:szCs w:val="20"/>
              </w:rPr>
            </w:pPr>
          </w:p>
        </w:tc>
        <w:tc>
          <w:tcPr>
            <w:tcW w:w="720" w:type="dxa"/>
            <w:tcBorders>
              <w:top w:val="single" w:sz="12" w:space="0" w:color="000000"/>
              <w:left w:val="single" w:sz="4" w:space="0" w:color="000000"/>
            </w:tcBorders>
          </w:tcPr>
          <w:p w14:paraId="43279015" w14:textId="77777777" w:rsidR="0099209C" w:rsidRPr="007F6090" w:rsidRDefault="0099209C" w:rsidP="0099209C">
            <w:pPr>
              <w:pStyle w:val="TableParagraph"/>
              <w:rPr>
                <w:rFonts w:ascii="Times New Roman"/>
                <w:sz w:val="20"/>
                <w:szCs w:val="20"/>
              </w:rPr>
            </w:pPr>
          </w:p>
        </w:tc>
      </w:tr>
      <w:tr w:rsidR="0099209C" w:rsidRPr="007F6090" w14:paraId="4991A488" w14:textId="77777777" w:rsidTr="0099209C">
        <w:trPr>
          <w:trHeight w:val="261"/>
        </w:trPr>
        <w:tc>
          <w:tcPr>
            <w:tcW w:w="7855" w:type="dxa"/>
          </w:tcPr>
          <w:p w14:paraId="2FA41AB5" w14:textId="77777777" w:rsidR="0099209C" w:rsidRPr="007F6090" w:rsidRDefault="0099209C" w:rsidP="0099209C">
            <w:pPr>
              <w:pStyle w:val="TableParagraph"/>
              <w:spacing w:line="236" w:lineRule="exact"/>
              <w:ind w:left="113"/>
              <w:rPr>
                <w:sz w:val="20"/>
                <w:szCs w:val="20"/>
              </w:rPr>
            </w:pPr>
            <w:r w:rsidRPr="007F6090">
              <w:rPr>
                <w:sz w:val="20"/>
                <w:szCs w:val="20"/>
              </w:rPr>
              <w:t>SUB TOTAL AMOUNT (B) EXCLUDING VALUE-ADDED TAX (VAT</w:t>
            </w:r>
          </w:p>
        </w:tc>
        <w:tc>
          <w:tcPr>
            <w:tcW w:w="1710" w:type="dxa"/>
            <w:tcBorders>
              <w:right w:val="single" w:sz="4" w:space="0" w:color="000000"/>
            </w:tcBorders>
          </w:tcPr>
          <w:p w14:paraId="45A15364"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590901A9" w14:textId="77777777" w:rsidR="0099209C" w:rsidRPr="007F6090" w:rsidRDefault="0099209C" w:rsidP="0099209C">
            <w:pPr>
              <w:pStyle w:val="TableParagraph"/>
              <w:rPr>
                <w:rFonts w:ascii="Times New Roman"/>
                <w:sz w:val="20"/>
                <w:szCs w:val="20"/>
              </w:rPr>
            </w:pPr>
          </w:p>
        </w:tc>
      </w:tr>
      <w:tr w:rsidR="0099209C" w:rsidRPr="007F6090" w14:paraId="5ACB9833" w14:textId="77777777" w:rsidTr="0099209C">
        <w:trPr>
          <w:trHeight w:val="261"/>
        </w:trPr>
        <w:tc>
          <w:tcPr>
            <w:tcW w:w="7855" w:type="dxa"/>
          </w:tcPr>
          <w:p w14:paraId="7361E413" w14:textId="77777777" w:rsidR="0099209C" w:rsidRPr="007F6090" w:rsidRDefault="0099209C" w:rsidP="0099209C">
            <w:pPr>
              <w:pStyle w:val="TableParagraph"/>
              <w:spacing w:line="236" w:lineRule="exact"/>
              <w:ind w:left="113"/>
              <w:rPr>
                <w:sz w:val="20"/>
                <w:szCs w:val="20"/>
              </w:rPr>
            </w:pPr>
            <w:r w:rsidRPr="007F6090">
              <w:rPr>
                <w:sz w:val="20"/>
                <w:szCs w:val="20"/>
              </w:rPr>
              <w:t>SOCIAL ECONOMIC DEVELOPMENT from C2.2.8 P</w:t>
            </w:r>
            <w:r>
              <w:rPr>
                <w:sz w:val="20"/>
                <w:szCs w:val="20"/>
              </w:rPr>
              <w:t xml:space="preserve">ART </w:t>
            </w:r>
            <w:r w:rsidRPr="007F6090">
              <w:rPr>
                <w:sz w:val="20"/>
                <w:szCs w:val="20"/>
              </w:rPr>
              <w:t>8</w:t>
            </w:r>
          </w:p>
        </w:tc>
        <w:tc>
          <w:tcPr>
            <w:tcW w:w="1710" w:type="dxa"/>
            <w:tcBorders>
              <w:right w:val="single" w:sz="4" w:space="0" w:color="000000"/>
            </w:tcBorders>
          </w:tcPr>
          <w:p w14:paraId="0D77919C"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3F19C5F2" w14:textId="77777777" w:rsidR="0099209C" w:rsidRPr="007F6090" w:rsidRDefault="0099209C" w:rsidP="0099209C">
            <w:pPr>
              <w:pStyle w:val="TableParagraph"/>
              <w:rPr>
                <w:rFonts w:ascii="Times New Roman"/>
                <w:sz w:val="20"/>
                <w:szCs w:val="20"/>
              </w:rPr>
            </w:pPr>
          </w:p>
        </w:tc>
      </w:tr>
      <w:tr w:rsidR="0099209C" w:rsidRPr="007F6090" w14:paraId="39706746" w14:textId="77777777" w:rsidTr="0099209C">
        <w:trPr>
          <w:trHeight w:val="260"/>
        </w:trPr>
        <w:tc>
          <w:tcPr>
            <w:tcW w:w="7855" w:type="dxa"/>
          </w:tcPr>
          <w:p w14:paraId="4F9ABAB6" w14:textId="77777777" w:rsidR="0099209C" w:rsidRPr="007F6090" w:rsidRDefault="0099209C" w:rsidP="0099209C">
            <w:pPr>
              <w:pStyle w:val="TableParagraph"/>
              <w:spacing w:line="236" w:lineRule="exact"/>
              <w:ind w:left="113"/>
              <w:rPr>
                <w:sz w:val="20"/>
                <w:szCs w:val="20"/>
              </w:rPr>
            </w:pPr>
            <w:r w:rsidRPr="007F6090">
              <w:rPr>
                <w:sz w:val="20"/>
                <w:szCs w:val="20"/>
              </w:rPr>
              <w:t>TOTAL AMOUNT EXCLUDING VALUE-ADDED TAX (VAT)</w:t>
            </w:r>
          </w:p>
        </w:tc>
        <w:tc>
          <w:tcPr>
            <w:tcW w:w="1710" w:type="dxa"/>
            <w:tcBorders>
              <w:right w:val="single" w:sz="4" w:space="0" w:color="000000"/>
            </w:tcBorders>
          </w:tcPr>
          <w:p w14:paraId="7DF9BE51"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71072056" w14:textId="77777777" w:rsidR="0099209C" w:rsidRPr="007F6090" w:rsidRDefault="0099209C" w:rsidP="0099209C">
            <w:pPr>
              <w:pStyle w:val="TableParagraph"/>
              <w:rPr>
                <w:rFonts w:ascii="Times New Roman"/>
                <w:sz w:val="20"/>
                <w:szCs w:val="20"/>
              </w:rPr>
            </w:pPr>
          </w:p>
        </w:tc>
      </w:tr>
      <w:tr w:rsidR="0099209C" w:rsidRPr="007F6090" w14:paraId="68627A3A" w14:textId="77777777" w:rsidTr="0099209C">
        <w:trPr>
          <w:trHeight w:val="258"/>
        </w:trPr>
        <w:tc>
          <w:tcPr>
            <w:tcW w:w="7855" w:type="dxa"/>
          </w:tcPr>
          <w:p w14:paraId="2836AECA" w14:textId="77777777" w:rsidR="0099209C" w:rsidRPr="007F6090" w:rsidRDefault="0099209C" w:rsidP="0099209C">
            <w:pPr>
              <w:pStyle w:val="TableParagraph"/>
              <w:spacing w:line="236" w:lineRule="exact"/>
              <w:ind w:left="113"/>
              <w:rPr>
                <w:sz w:val="20"/>
                <w:szCs w:val="20"/>
              </w:rPr>
            </w:pPr>
            <w:r w:rsidRPr="007F6090">
              <w:rPr>
                <w:sz w:val="20"/>
                <w:szCs w:val="20"/>
              </w:rPr>
              <w:t>PROVISION FOR VALUE ADDED TAX (VAT) AT 15%</w:t>
            </w:r>
          </w:p>
        </w:tc>
        <w:tc>
          <w:tcPr>
            <w:tcW w:w="1710" w:type="dxa"/>
            <w:tcBorders>
              <w:right w:val="single" w:sz="4" w:space="0" w:color="000000"/>
            </w:tcBorders>
          </w:tcPr>
          <w:p w14:paraId="54DC445D"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21377A7B" w14:textId="77777777" w:rsidR="0099209C" w:rsidRPr="007F6090" w:rsidRDefault="0099209C" w:rsidP="0099209C">
            <w:pPr>
              <w:pStyle w:val="TableParagraph"/>
              <w:rPr>
                <w:rFonts w:ascii="Times New Roman"/>
                <w:sz w:val="20"/>
                <w:szCs w:val="20"/>
              </w:rPr>
            </w:pPr>
          </w:p>
        </w:tc>
      </w:tr>
      <w:tr w:rsidR="0099209C" w:rsidRPr="007F6090" w14:paraId="7FF5C80E" w14:textId="77777777" w:rsidTr="0099209C">
        <w:trPr>
          <w:trHeight w:val="261"/>
        </w:trPr>
        <w:tc>
          <w:tcPr>
            <w:tcW w:w="7855" w:type="dxa"/>
          </w:tcPr>
          <w:p w14:paraId="24F7F018" w14:textId="77777777" w:rsidR="0099209C" w:rsidRPr="007F6090" w:rsidRDefault="0099209C" w:rsidP="0099209C">
            <w:pPr>
              <w:pStyle w:val="TableParagraph"/>
              <w:spacing w:line="239" w:lineRule="exact"/>
              <w:ind w:left="113"/>
              <w:rPr>
                <w:sz w:val="20"/>
                <w:szCs w:val="20"/>
              </w:rPr>
            </w:pPr>
            <w:r w:rsidRPr="007F6090">
              <w:rPr>
                <w:sz w:val="20"/>
                <w:szCs w:val="20"/>
              </w:rPr>
              <w:t>TOTAL AMOUNT TAKEN TO SECTION G – THE LETTER OF TENDER</w:t>
            </w:r>
          </w:p>
        </w:tc>
        <w:tc>
          <w:tcPr>
            <w:tcW w:w="1710" w:type="dxa"/>
            <w:tcBorders>
              <w:right w:val="single" w:sz="4" w:space="0" w:color="000000"/>
            </w:tcBorders>
          </w:tcPr>
          <w:p w14:paraId="56C28735"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tcBorders>
          </w:tcPr>
          <w:p w14:paraId="7FC9E8D2" w14:textId="77777777" w:rsidR="0099209C" w:rsidRPr="007F6090" w:rsidRDefault="0099209C" w:rsidP="0099209C">
            <w:pPr>
              <w:pStyle w:val="TableParagraph"/>
              <w:rPr>
                <w:rFonts w:ascii="Times New Roman"/>
                <w:sz w:val="20"/>
                <w:szCs w:val="20"/>
              </w:rPr>
            </w:pPr>
          </w:p>
        </w:tc>
      </w:tr>
      <w:tr w:rsidR="0099209C" w:rsidRPr="007F6090" w14:paraId="35955D5E" w14:textId="77777777" w:rsidTr="0099209C">
        <w:trPr>
          <w:trHeight w:val="2080"/>
        </w:trPr>
        <w:tc>
          <w:tcPr>
            <w:tcW w:w="7855" w:type="dxa"/>
          </w:tcPr>
          <w:p w14:paraId="1308C663" w14:textId="77777777" w:rsidR="0099209C" w:rsidRPr="007F6090" w:rsidRDefault="0099209C" w:rsidP="0099209C">
            <w:pPr>
              <w:pStyle w:val="TableParagraph"/>
              <w:spacing w:before="3"/>
              <w:rPr>
                <w:b/>
                <w:sz w:val="20"/>
                <w:szCs w:val="20"/>
              </w:rPr>
            </w:pPr>
          </w:p>
          <w:p w14:paraId="52AF7CD6" w14:textId="77777777" w:rsidR="0099209C" w:rsidRPr="007F6090" w:rsidRDefault="0099209C" w:rsidP="0099209C">
            <w:pPr>
              <w:pStyle w:val="TableParagraph"/>
              <w:ind w:left="60"/>
              <w:rPr>
                <w:sz w:val="20"/>
                <w:szCs w:val="20"/>
              </w:rPr>
            </w:pPr>
            <w:r w:rsidRPr="007F6090">
              <w:rPr>
                <w:sz w:val="20"/>
                <w:szCs w:val="20"/>
              </w:rPr>
              <w:t>TOTAL AMOUNT (in words)*:</w:t>
            </w:r>
          </w:p>
          <w:p w14:paraId="3154F26A" w14:textId="77777777" w:rsidR="0099209C" w:rsidRPr="007F6090" w:rsidRDefault="0099209C" w:rsidP="0099209C">
            <w:pPr>
              <w:pStyle w:val="TableParagraph"/>
              <w:spacing w:before="3"/>
              <w:rPr>
                <w:b/>
                <w:sz w:val="20"/>
                <w:szCs w:val="20"/>
              </w:rPr>
            </w:pPr>
          </w:p>
          <w:p w14:paraId="22E489BA" w14:textId="77777777" w:rsidR="0099209C" w:rsidRPr="007F6090" w:rsidRDefault="0099209C" w:rsidP="0099209C">
            <w:pPr>
              <w:pStyle w:val="TableParagraph"/>
              <w:ind w:left="60"/>
              <w:rPr>
                <w:sz w:val="20"/>
                <w:szCs w:val="20"/>
              </w:rPr>
            </w:pPr>
            <w:r w:rsidRPr="007F6090">
              <w:rPr>
                <w:sz w:val="20"/>
                <w:szCs w:val="20"/>
              </w:rPr>
              <w:t>…………………………………………………………………………………………………………</w:t>
            </w:r>
          </w:p>
          <w:p w14:paraId="34846768" w14:textId="77777777" w:rsidR="0099209C" w:rsidRPr="007F6090" w:rsidRDefault="0099209C" w:rsidP="0099209C">
            <w:pPr>
              <w:pStyle w:val="TableParagraph"/>
              <w:spacing w:before="4"/>
              <w:rPr>
                <w:b/>
                <w:sz w:val="20"/>
                <w:szCs w:val="20"/>
              </w:rPr>
            </w:pPr>
          </w:p>
          <w:p w14:paraId="567FDB85" w14:textId="77777777" w:rsidR="0099209C" w:rsidRPr="007F6090" w:rsidRDefault="0099209C" w:rsidP="0099209C">
            <w:pPr>
              <w:pStyle w:val="TableParagraph"/>
              <w:ind w:left="60"/>
              <w:rPr>
                <w:sz w:val="20"/>
                <w:szCs w:val="20"/>
              </w:rPr>
            </w:pPr>
            <w:r w:rsidRPr="007F6090">
              <w:rPr>
                <w:sz w:val="20"/>
                <w:szCs w:val="20"/>
              </w:rPr>
              <w:t>…………………………………………………………………………………………………………</w:t>
            </w:r>
          </w:p>
          <w:p w14:paraId="021555E3" w14:textId="77777777" w:rsidR="0099209C" w:rsidRPr="007F6090" w:rsidRDefault="0099209C" w:rsidP="0099209C">
            <w:pPr>
              <w:pStyle w:val="TableParagraph"/>
              <w:spacing w:before="6"/>
              <w:rPr>
                <w:b/>
                <w:sz w:val="20"/>
                <w:szCs w:val="20"/>
              </w:rPr>
            </w:pPr>
          </w:p>
          <w:p w14:paraId="078C8D68" w14:textId="77777777" w:rsidR="0099209C" w:rsidRPr="007F6090" w:rsidRDefault="0099209C" w:rsidP="0099209C">
            <w:pPr>
              <w:pStyle w:val="TableParagraph"/>
              <w:spacing w:line="239" w:lineRule="exact"/>
              <w:ind w:left="60"/>
              <w:rPr>
                <w:sz w:val="20"/>
                <w:szCs w:val="20"/>
              </w:rPr>
            </w:pPr>
            <w:r w:rsidRPr="007F6090">
              <w:rPr>
                <w:sz w:val="20"/>
                <w:szCs w:val="20"/>
              </w:rPr>
              <w:t>…………………………………………………………………………………………………………</w:t>
            </w:r>
          </w:p>
        </w:tc>
        <w:tc>
          <w:tcPr>
            <w:tcW w:w="1710" w:type="dxa"/>
            <w:tcBorders>
              <w:bottom w:val="double" w:sz="1" w:space="0" w:color="000000"/>
              <w:right w:val="single" w:sz="4" w:space="0" w:color="000000"/>
            </w:tcBorders>
          </w:tcPr>
          <w:p w14:paraId="36197B24" w14:textId="77777777" w:rsidR="0099209C" w:rsidRPr="007F6090" w:rsidRDefault="0099209C" w:rsidP="0099209C">
            <w:pPr>
              <w:pStyle w:val="TableParagraph"/>
              <w:rPr>
                <w:rFonts w:ascii="Times New Roman"/>
                <w:sz w:val="20"/>
                <w:szCs w:val="20"/>
              </w:rPr>
            </w:pPr>
          </w:p>
        </w:tc>
        <w:tc>
          <w:tcPr>
            <w:tcW w:w="720" w:type="dxa"/>
            <w:tcBorders>
              <w:left w:val="single" w:sz="4" w:space="0" w:color="000000"/>
              <w:bottom w:val="single" w:sz="4" w:space="0" w:color="000000"/>
            </w:tcBorders>
          </w:tcPr>
          <w:p w14:paraId="0A95F2EE" w14:textId="77777777" w:rsidR="0099209C" w:rsidRPr="007F6090" w:rsidRDefault="0099209C" w:rsidP="0099209C">
            <w:pPr>
              <w:pStyle w:val="TableParagraph"/>
              <w:rPr>
                <w:rFonts w:ascii="Times New Roman"/>
                <w:sz w:val="20"/>
                <w:szCs w:val="20"/>
              </w:rPr>
            </w:pPr>
          </w:p>
        </w:tc>
      </w:tr>
    </w:tbl>
    <w:p w14:paraId="3E2BAEDF" w14:textId="77777777" w:rsidR="0099209C" w:rsidRPr="007F6090" w:rsidRDefault="0099209C" w:rsidP="0099209C">
      <w:pPr>
        <w:pStyle w:val="BodyText"/>
        <w:spacing w:before="2"/>
        <w:rPr>
          <w:b/>
        </w:rPr>
      </w:pPr>
    </w:p>
    <w:p w14:paraId="2CE0850B" w14:textId="77777777" w:rsidR="0099209C" w:rsidRPr="007F6090" w:rsidRDefault="0099209C" w:rsidP="0099209C">
      <w:pPr>
        <w:pStyle w:val="BodyText"/>
        <w:ind w:left="148"/>
      </w:pPr>
    </w:p>
    <w:p w14:paraId="3C5CBD48" w14:textId="77777777" w:rsidR="0099209C" w:rsidRPr="007F6090" w:rsidRDefault="0099209C" w:rsidP="0099209C">
      <w:pPr>
        <w:pStyle w:val="BodyText"/>
        <w:spacing w:before="6"/>
        <w:rPr>
          <w:b/>
        </w:rPr>
      </w:pPr>
    </w:p>
    <w:p w14:paraId="058BCA83" w14:textId="77777777" w:rsidR="000B548E" w:rsidRDefault="0099209C" w:rsidP="0099209C">
      <w:pPr>
        <w:pStyle w:val="Heading9"/>
        <w:spacing w:before="94" w:line="259" w:lineRule="auto"/>
        <w:ind w:left="100" w:right="102"/>
        <w:rPr>
          <w:sz w:val="20"/>
          <w:szCs w:val="20"/>
        </w:rPr>
      </w:pPr>
      <w:r w:rsidRPr="007F6090">
        <w:rPr>
          <w:sz w:val="20"/>
          <w:szCs w:val="20"/>
        </w:rPr>
        <w:t xml:space="preserve">NOTE: FAILURE TO TRANSFER THE WORDED AMOUNT TO AND TO SIGN THE LETTER OF TENDER SECTION OF THIS DOCUMENT SHALL RESULT IN THE TENDER BEING DEEMED NON-RESPONSIVE IN ACCORDANCE </w:t>
      </w:r>
    </w:p>
    <w:p w14:paraId="4CD6352B" w14:textId="5EE4AAB3" w:rsidR="0099209C" w:rsidRDefault="0099209C" w:rsidP="0099209C">
      <w:pPr>
        <w:pStyle w:val="Heading9"/>
        <w:spacing w:before="94" w:line="259" w:lineRule="auto"/>
        <w:ind w:left="100" w:right="102"/>
        <w:rPr>
          <w:sz w:val="20"/>
          <w:szCs w:val="20"/>
        </w:rPr>
      </w:pPr>
      <w:r w:rsidRPr="007F6090">
        <w:rPr>
          <w:sz w:val="20"/>
          <w:szCs w:val="20"/>
        </w:rPr>
        <w:t>WITH CIDB REGU</w:t>
      </w:r>
      <w:r>
        <w:rPr>
          <w:sz w:val="20"/>
          <w:szCs w:val="20"/>
        </w:rPr>
        <w:t>LATIONS</w:t>
      </w:r>
    </w:p>
    <w:p w14:paraId="05758E31" w14:textId="77777777" w:rsidR="000B548E" w:rsidRDefault="000B548E" w:rsidP="0099209C">
      <w:pPr>
        <w:pStyle w:val="Heading9"/>
        <w:spacing w:before="94" w:line="259" w:lineRule="auto"/>
        <w:ind w:left="100" w:right="102"/>
        <w:rPr>
          <w:sz w:val="20"/>
          <w:szCs w:val="20"/>
        </w:rPr>
      </w:pPr>
    </w:p>
    <w:p w14:paraId="09DC9644" w14:textId="77777777" w:rsidR="000B548E" w:rsidRDefault="000B548E" w:rsidP="0099209C">
      <w:pPr>
        <w:pStyle w:val="Heading9"/>
        <w:spacing w:before="94" w:line="259" w:lineRule="auto"/>
        <w:ind w:left="100" w:right="102"/>
        <w:rPr>
          <w:sz w:val="20"/>
          <w:szCs w:val="20"/>
        </w:rPr>
      </w:pPr>
    </w:p>
    <w:p w14:paraId="6E7D6579" w14:textId="77777777" w:rsidR="000B548E" w:rsidRDefault="000B548E" w:rsidP="0099209C">
      <w:pPr>
        <w:pStyle w:val="Heading9"/>
        <w:spacing w:before="94" w:line="259" w:lineRule="auto"/>
        <w:ind w:left="100" w:right="102"/>
        <w:rPr>
          <w:sz w:val="20"/>
          <w:szCs w:val="20"/>
        </w:rPr>
      </w:pPr>
    </w:p>
    <w:p w14:paraId="5BAACAB1" w14:textId="77777777" w:rsidR="000B548E" w:rsidRDefault="000B548E" w:rsidP="0099209C">
      <w:pPr>
        <w:pStyle w:val="Heading9"/>
        <w:spacing w:before="94" w:line="259" w:lineRule="auto"/>
        <w:ind w:left="100" w:right="102"/>
        <w:rPr>
          <w:sz w:val="20"/>
          <w:szCs w:val="20"/>
        </w:rPr>
      </w:pPr>
    </w:p>
    <w:p w14:paraId="1661217A" w14:textId="77777777" w:rsidR="000B548E" w:rsidRDefault="000B548E" w:rsidP="0099209C">
      <w:pPr>
        <w:pStyle w:val="Heading9"/>
        <w:spacing w:before="94" w:line="259" w:lineRule="auto"/>
        <w:ind w:left="100" w:right="102"/>
        <w:rPr>
          <w:sz w:val="20"/>
          <w:szCs w:val="20"/>
        </w:rPr>
      </w:pPr>
    </w:p>
    <w:p w14:paraId="1C6865D9" w14:textId="77777777" w:rsidR="000B548E" w:rsidRPr="00CA1A88" w:rsidRDefault="000B548E" w:rsidP="000B548E">
      <w:pPr>
        <w:tabs>
          <w:tab w:val="left" w:pos="1597"/>
        </w:tabs>
        <w:spacing w:before="169"/>
        <w:ind w:left="100"/>
        <w:jc w:val="center"/>
        <w:rPr>
          <w:b/>
          <w:sz w:val="28"/>
          <w:szCs w:val="28"/>
        </w:rPr>
      </w:pPr>
      <w:r w:rsidRPr="00CA1A88">
        <w:rPr>
          <w:b/>
          <w:sz w:val="28"/>
          <w:szCs w:val="28"/>
        </w:rPr>
        <w:t>SUMMARY OF PRICE</w:t>
      </w:r>
      <w:r w:rsidRPr="00CA1A88">
        <w:rPr>
          <w:b/>
          <w:spacing w:val="-5"/>
          <w:sz w:val="28"/>
          <w:szCs w:val="28"/>
        </w:rPr>
        <w:t xml:space="preserve"> </w:t>
      </w:r>
      <w:r w:rsidRPr="00CA1A88">
        <w:rPr>
          <w:b/>
          <w:sz w:val="28"/>
          <w:szCs w:val="28"/>
        </w:rPr>
        <w:t>SCHEDULES</w:t>
      </w:r>
    </w:p>
    <w:p w14:paraId="6C17F1D9" w14:textId="77777777" w:rsidR="000B548E" w:rsidRPr="007F6090" w:rsidRDefault="000B548E" w:rsidP="000B548E">
      <w:pPr>
        <w:tabs>
          <w:tab w:val="left" w:pos="1597"/>
        </w:tabs>
        <w:spacing w:before="169"/>
        <w:ind w:left="100"/>
        <w:rPr>
          <w:b/>
          <w:sz w:val="20"/>
          <w:szCs w:val="20"/>
        </w:rPr>
      </w:pPr>
    </w:p>
    <w:tbl>
      <w:tblPr>
        <w:tblW w:w="10285" w:type="dxa"/>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75"/>
        <w:gridCol w:w="1800"/>
        <w:gridCol w:w="810"/>
      </w:tblGrid>
      <w:tr w:rsidR="000B548E" w:rsidRPr="007F6090" w14:paraId="2BBB5922" w14:textId="77777777" w:rsidTr="000B548E">
        <w:trPr>
          <w:trHeight w:val="520"/>
        </w:trPr>
        <w:tc>
          <w:tcPr>
            <w:tcW w:w="7675" w:type="dxa"/>
          </w:tcPr>
          <w:p w14:paraId="6DA5FEA0" w14:textId="77777777" w:rsidR="000B548E" w:rsidRPr="00CA1A88" w:rsidRDefault="000B548E" w:rsidP="000B548E">
            <w:pPr>
              <w:pStyle w:val="TableParagraph"/>
              <w:spacing w:before="124"/>
              <w:ind w:left="113"/>
              <w:rPr>
                <w:b/>
                <w:sz w:val="24"/>
                <w:szCs w:val="24"/>
              </w:rPr>
            </w:pPr>
            <w:r w:rsidRPr="00CA1A88">
              <w:rPr>
                <w:b/>
                <w:noProof/>
                <w:sz w:val="24"/>
                <w:szCs w:val="24"/>
              </w:rPr>
              <mc:AlternateContent>
                <mc:Choice Requires="wps">
                  <w:drawing>
                    <wp:anchor distT="0" distB="0" distL="114300" distR="114300" simplePos="0" relativeHeight="487678464" behindDoc="1" locked="0" layoutInCell="1" allowOverlap="1" wp14:anchorId="59A3109B" wp14:editId="5FC101D1">
                      <wp:simplePos x="0" y="0"/>
                      <wp:positionH relativeFrom="page">
                        <wp:posOffset>9767570</wp:posOffset>
                      </wp:positionH>
                      <wp:positionV relativeFrom="page">
                        <wp:posOffset>5603240</wp:posOffset>
                      </wp:positionV>
                      <wp:extent cx="447040" cy="6350"/>
                      <wp:effectExtent l="0" t="0" r="0" b="0"/>
                      <wp:wrapNone/>
                      <wp:docPr id="6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040" cy="6350"/>
                              </a:xfrm>
                              <a:custGeom>
                                <a:avLst/>
                                <a:gdLst>
                                  <a:gd name="T0" fmla="+- 0 16085 15382"/>
                                  <a:gd name="T1" fmla="*/ T0 w 704"/>
                                  <a:gd name="T2" fmla="+- 0 8824 8824"/>
                                  <a:gd name="T3" fmla="*/ 8824 h 10"/>
                                  <a:gd name="T4" fmla="+- 0 16070 15382"/>
                                  <a:gd name="T5" fmla="*/ T4 w 704"/>
                                  <a:gd name="T6" fmla="+- 0 8824 8824"/>
                                  <a:gd name="T7" fmla="*/ 8824 h 10"/>
                                  <a:gd name="T8" fmla="+- 0 15382 15382"/>
                                  <a:gd name="T9" fmla="*/ T8 w 704"/>
                                  <a:gd name="T10" fmla="+- 0 8824 8824"/>
                                  <a:gd name="T11" fmla="*/ 8824 h 10"/>
                                  <a:gd name="T12" fmla="+- 0 15382 15382"/>
                                  <a:gd name="T13" fmla="*/ T12 w 704"/>
                                  <a:gd name="T14" fmla="+- 0 8834 8824"/>
                                  <a:gd name="T15" fmla="*/ 8834 h 10"/>
                                  <a:gd name="T16" fmla="+- 0 16070 15382"/>
                                  <a:gd name="T17" fmla="*/ T16 w 704"/>
                                  <a:gd name="T18" fmla="+- 0 8834 8824"/>
                                  <a:gd name="T19" fmla="*/ 8834 h 10"/>
                                  <a:gd name="T20" fmla="+- 0 16085 15382"/>
                                  <a:gd name="T21" fmla="*/ T20 w 704"/>
                                  <a:gd name="T22" fmla="+- 0 8834 8824"/>
                                  <a:gd name="T23" fmla="*/ 8834 h 10"/>
                                  <a:gd name="T24" fmla="+- 0 16085 15382"/>
                                  <a:gd name="T25" fmla="*/ T24 w 704"/>
                                  <a:gd name="T26" fmla="+- 0 8824 8824"/>
                                  <a:gd name="T27" fmla="*/ 8824 h 10"/>
                                </a:gdLst>
                                <a:ahLst/>
                                <a:cxnLst>
                                  <a:cxn ang="0">
                                    <a:pos x="T1" y="T3"/>
                                  </a:cxn>
                                  <a:cxn ang="0">
                                    <a:pos x="T5" y="T7"/>
                                  </a:cxn>
                                  <a:cxn ang="0">
                                    <a:pos x="T9" y="T11"/>
                                  </a:cxn>
                                  <a:cxn ang="0">
                                    <a:pos x="T13" y="T15"/>
                                  </a:cxn>
                                  <a:cxn ang="0">
                                    <a:pos x="T17" y="T19"/>
                                  </a:cxn>
                                  <a:cxn ang="0">
                                    <a:pos x="T21" y="T23"/>
                                  </a:cxn>
                                  <a:cxn ang="0">
                                    <a:pos x="T25" y="T27"/>
                                  </a:cxn>
                                </a:cxnLst>
                                <a:rect l="0" t="0" r="r" b="b"/>
                                <a:pathLst>
                                  <a:path w="704" h="10">
                                    <a:moveTo>
                                      <a:pt x="703" y="0"/>
                                    </a:moveTo>
                                    <a:lnTo>
                                      <a:pt x="688" y="0"/>
                                    </a:lnTo>
                                    <a:lnTo>
                                      <a:pt x="0" y="0"/>
                                    </a:lnTo>
                                    <a:lnTo>
                                      <a:pt x="0" y="10"/>
                                    </a:lnTo>
                                    <a:lnTo>
                                      <a:pt x="688" y="10"/>
                                    </a:lnTo>
                                    <a:lnTo>
                                      <a:pt x="703" y="10"/>
                                    </a:lnTo>
                                    <a:lnTo>
                                      <a:pt x="7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B9FB8" id="Freeform 6" o:spid="_x0000_s1026" style="position:absolute;margin-left:769.1pt;margin-top:441.2pt;width:35.2pt;height:.5pt;z-index:-1563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9O9AMAAPILAAAOAAAAZHJzL2Uyb0RvYy54bWysVtGOozYUfa/Uf7D82CoDJoRANJlVd6ep&#10;Kk3blZZ+gAMmoIJNbSdktuq/99rgLKRhGq2aB2Lw4XLuOfb1fXx3bmp0YlJVgm8xefAxYjwTecUP&#10;W/x7ulvEGClNeU5rwdkWvzKF3z19+81j125YIEpR50wiCMLVpmu3uNS63XieykrWUPUgWsZhshCy&#10;oRpu5cHLJe0gelN7ge9HXidk3kqRMaXg6XM/iZ9s/KJgmf6tKBTTqN5i4KbtVdrr3ly9p0e6OUja&#10;llU20KBfwaKhFYePXkI9U03RUVb/CtVUmRRKFPohE40niqLKmM0BsiH+VTafStoymwuIo9qLTOr/&#10;C5v9evooUZVvcRRgxGkDHu0kY0ZxFBl5ulZtAPWp/ShNgqp9EdkfCia8yYy5UYBB++4XkUMUetTC&#10;SnIuZGPehGTR2Sr/elGenTXK4GEYrv0Q/MlgKlqurC8e3bhXs6PSPzFhw9DTi9K9bTmMrOj5wDyF&#10;EEVTg4PfL5CPSOTHK0RWyzgYjL4AiQN+56HURx2C719jQJBRsDgOQmQu17Clg0EoCyoRcQvr8r3Q&#10;gRyxNdC7RWzlgIZYeJtY5DA22CyxtYO9RQz25yhJS+k2scQBDbH4NjHIexxtlhkZyz+rGZka8AY3&#10;MvYgJcEMu6kJcby8bSgZe2BRtxwlUxdgrc1ZSsZGpCSaYTd1Yp7d2IhZdsHUiTd2QjD2Ig3m9sLU&#10;i1l2wdiJeXZTJ95iN/YihR14e6dOvZhdd8HYicm6g2JzcOWElq7CZGc+lBgYIWrONN/WtFYoU8tS&#10;0A4qVro0NQFCAMrUoxkwpGLA67vA4LIBw065J7TZABa+ug8OOlh4chfcLBEDB3PvIRMMiYLaI3gv&#10;zyCnhIP5+kiWGMGRvDfv0E1LtXHBDVG3xaZCoxKajN6CRpxYKixAGy/Wfq+BOzu+zNd8jIti2GiQ&#10;jcO5Wfff2miwfe7E9LUesnMB3H8fyH3uP2CO/Z2wa/JZLRTrxTbK2cV4kdAoPzpAlairfFfVtdFO&#10;ycP+Qy3RiZoGyf4G0yaw2q5rLsxr/Wf6J3B+Dy6Zk9w2PH8lJAj990Gy2EXxehHuwtUiWfvxwifJ&#10;+yTywyR83v1tdhEJN2WV54y/VJy55ouE9zU3QxvYt022/TJrJFnB4rN5fUWSUhx5bldfyWj+4zDW&#10;tKr7sTdlbEWGtN2/FcI2RaYP6hunvchfoSeSom88oVGGQSnkZ4w6aDq3WP15pJJhVP/MoatLSGi6&#10;IG1vwtXaVHE5ntmPZyjPINQWawylyQw/6L6zPbayOpTwJWK14OIH6MWKynRNll/PariBxtJmMDTB&#10;pnMd31vUl1b96R8AAAD//wMAUEsDBBQABgAIAAAAIQAQrf3W4AAAAA0BAAAPAAAAZHJzL2Rvd25y&#10;ZXYueG1sTI9BTsMwEEX3SNzBmkrsqNO0CVaIU6FKlaAbROkBnHiaRLXHUey24fY4K1j+mac/b8rt&#10;ZA274eh7RxJWywQYUuN0T62E0/f+WQDzQZFWxhFK+EEP2+rxoVSFdnf6wtsxtCyWkC+UhC6EoeDc&#10;Nx1a5ZduQIq7sxutCjGOLdejusdya3iaJDm3qqd4oVMD7jpsLserlXDYv6u2vpzC2R92AT+zjxdj&#10;MymfFtPbK7CAU/iDYdaP6lBFp9pdSXtmYs7WIo2sBCHSDbAZyRORA6vn0XoDvCr5/y+qXwAAAP//&#10;AwBQSwECLQAUAAYACAAAACEAtoM4kv4AAADhAQAAEwAAAAAAAAAAAAAAAAAAAAAAW0NvbnRlbnRf&#10;VHlwZXNdLnhtbFBLAQItABQABgAIAAAAIQA4/SH/1gAAAJQBAAALAAAAAAAAAAAAAAAAAC8BAABf&#10;cmVscy8ucmVsc1BLAQItABQABgAIAAAAIQBfzW9O9AMAAPILAAAOAAAAAAAAAAAAAAAAAC4CAABk&#10;cnMvZTJvRG9jLnhtbFBLAQItABQABgAIAAAAIQAQrf3W4AAAAA0BAAAPAAAAAAAAAAAAAAAAAE4G&#10;AABkcnMvZG93bnJldi54bWxQSwUGAAAAAAQABADzAAAAWwcAAAAA&#10;" path="m703,l688,,,,,10r688,l703,10,703,xe" fillcolor="black" stroked="f">
                      <v:path arrowok="t" o:connecttype="custom" o:connectlocs="446405,5603240;436880,5603240;0,5603240;0,5609590;436880,5609590;446405,5609590;446405,5603240" o:connectangles="0,0,0,0,0,0,0"/>
                      <w10:wrap anchorx="page" anchory="page"/>
                    </v:shape>
                  </w:pict>
                </mc:Fallback>
              </mc:AlternateContent>
            </w:r>
            <w:r w:rsidRPr="00CA1A88">
              <w:rPr>
                <w:b/>
                <w:sz w:val="24"/>
                <w:szCs w:val="24"/>
              </w:rPr>
              <w:t>PRICE SCHEDULES</w:t>
            </w:r>
          </w:p>
        </w:tc>
        <w:tc>
          <w:tcPr>
            <w:tcW w:w="2610" w:type="dxa"/>
            <w:gridSpan w:val="2"/>
          </w:tcPr>
          <w:p w14:paraId="14263671" w14:textId="77777777" w:rsidR="000B548E" w:rsidRPr="00CA1A88" w:rsidRDefault="000B548E" w:rsidP="000B548E">
            <w:pPr>
              <w:pStyle w:val="TableParagraph"/>
              <w:spacing w:line="236" w:lineRule="exact"/>
              <w:ind w:left="52"/>
              <w:rPr>
                <w:b/>
                <w:sz w:val="20"/>
                <w:szCs w:val="20"/>
              </w:rPr>
            </w:pPr>
            <w:r w:rsidRPr="00CA1A88">
              <w:rPr>
                <w:b/>
                <w:sz w:val="20"/>
                <w:szCs w:val="20"/>
              </w:rPr>
              <w:t>TOTAL AMOUNT</w:t>
            </w:r>
          </w:p>
          <w:p w14:paraId="19033956" w14:textId="77777777" w:rsidR="000B548E" w:rsidRPr="00CA1A88" w:rsidRDefault="000B548E" w:rsidP="000B548E">
            <w:pPr>
              <w:pStyle w:val="TableParagraph"/>
              <w:tabs>
                <w:tab w:val="left" w:pos="2424"/>
              </w:tabs>
              <w:spacing w:before="20"/>
              <w:ind w:left="1236"/>
              <w:rPr>
                <w:b/>
                <w:sz w:val="20"/>
                <w:szCs w:val="20"/>
              </w:rPr>
            </w:pPr>
            <w:r w:rsidRPr="00CA1A88">
              <w:rPr>
                <w:b/>
                <w:sz w:val="20"/>
                <w:szCs w:val="20"/>
              </w:rPr>
              <w:t>R</w:t>
            </w:r>
            <w:r w:rsidRPr="00CA1A88">
              <w:rPr>
                <w:b/>
                <w:sz w:val="20"/>
                <w:szCs w:val="20"/>
              </w:rPr>
              <w:tab/>
              <w:t>c</w:t>
            </w:r>
          </w:p>
        </w:tc>
      </w:tr>
      <w:tr w:rsidR="000B548E" w:rsidRPr="007F6090" w14:paraId="652ABEF7" w14:textId="77777777" w:rsidTr="000B548E">
        <w:trPr>
          <w:trHeight w:val="576"/>
        </w:trPr>
        <w:tc>
          <w:tcPr>
            <w:tcW w:w="7675" w:type="dxa"/>
            <w:vAlign w:val="center"/>
          </w:tcPr>
          <w:p w14:paraId="4D572C5E" w14:textId="77777777" w:rsidR="000B548E" w:rsidRPr="007F6090" w:rsidRDefault="000B548E" w:rsidP="000B548E">
            <w:pPr>
              <w:pStyle w:val="TableParagraph"/>
              <w:spacing w:line="239" w:lineRule="exact"/>
              <w:ind w:left="113"/>
              <w:rPr>
                <w:sz w:val="20"/>
                <w:szCs w:val="20"/>
              </w:rPr>
            </w:pPr>
            <w:r w:rsidRPr="007F6090">
              <w:rPr>
                <w:sz w:val="20"/>
                <w:szCs w:val="20"/>
              </w:rPr>
              <w:t xml:space="preserve">Total brought forward from C2.2.1 </w:t>
            </w:r>
            <w:r>
              <w:rPr>
                <w:sz w:val="20"/>
                <w:szCs w:val="20"/>
              </w:rPr>
              <w:t>PRICE SCHEDULE</w:t>
            </w:r>
            <w:r w:rsidRPr="007F6090">
              <w:rPr>
                <w:sz w:val="20"/>
                <w:szCs w:val="20"/>
              </w:rPr>
              <w:t xml:space="preserve"> </w:t>
            </w:r>
            <w:r>
              <w:rPr>
                <w:sz w:val="20"/>
                <w:szCs w:val="20"/>
              </w:rPr>
              <w:t>1</w:t>
            </w:r>
          </w:p>
        </w:tc>
        <w:tc>
          <w:tcPr>
            <w:tcW w:w="1800" w:type="dxa"/>
            <w:tcBorders>
              <w:right w:val="single" w:sz="4" w:space="0" w:color="000000"/>
            </w:tcBorders>
          </w:tcPr>
          <w:p w14:paraId="244DE2C6"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5B018A7D" w14:textId="77777777" w:rsidR="000B548E" w:rsidRPr="007F6090" w:rsidRDefault="000B548E" w:rsidP="000B548E">
            <w:pPr>
              <w:pStyle w:val="TableParagraph"/>
              <w:rPr>
                <w:rFonts w:ascii="Times New Roman"/>
                <w:sz w:val="20"/>
                <w:szCs w:val="20"/>
              </w:rPr>
            </w:pPr>
          </w:p>
        </w:tc>
      </w:tr>
      <w:tr w:rsidR="000B548E" w:rsidRPr="007F6090" w14:paraId="1AA550F5" w14:textId="77777777" w:rsidTr="000B548E">
        <w:trPr>
          <w:trHeight w:val="576"/>
        </w:trPr>
        <w:tc>
          <w:tcPr>
            <w:tcW w:w="7675" w:type="dxa"/>
            <w:vAlign w:val="center"/>
          </w:tcPr>
          <w:p w14:paraId="33ECF69A" w14:textId="77777777" w:rsidR="000B548E" w:rsidRPr="007F6090" w:rsidRDefault="000B548E" w:rsidP="000B548E">
            <w:pPr>
              <w:pStyle w:val="TableParagraph"/>
              <w:spacing w:line="236" w:lineRule="exact"/>
              <w:ind w:left="113"/>
              <w:rPr>
                <w:sz w:val="20"/>
                <w:szCs w:val="20"/>
              </w:rPr>
            </w:pPr>
            <w:r w:rsidRPr="007F6090">
              <w:rPr>
                <w:sz w:val="20"/>
                <w:szCs w:val="20"/>
              </w:rPr>
              <w:t>Total brought forwar</w:t>
            </w:r>
            <w:r>
              <w:rPr>
                <w:sz w:val="20"/>
                <w:szCs w:val="20"/>
              </w:rPr>
              <w:t>d from C2.2.2 PRICE SCHEDULE 2</w:t>
            </w:r>
          </w:p>
        </w:tc>
        <w:tc>
          <w:tcPr>
            <w:tcW w:w="1800" w:type="dxa"/>
            <w:tcBorders>
              <w:right w:val="single" w:sz="4" w:space="0" w:color="000000"/>
            </w:tcBorders>
          </w:tcPr>
          <w:p w14:paraId="24BD48DD"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0CA114BD" w14:textId="77777777" w:rsidR="000B548E" w:rsidRPr="007F6090" w:rsidRDefault="000B548E" w:rsidP="000B548E">
            <w:pPr>
              <w:pStyle w:val="TableParagraph"/>
              <w:rPr>
                <w:rFonts w:ascii="Times New Roman"/>
                <w:sz w:val="20"/>
                <w:szCs w:val="20"/>
              </w:rPr>
            </w:pPr>
          </w:p>
        </w:tc>
      </w:tr>
      <w:tr w:rsidR="000B548E" w:rsidRPr="007F6090" w14:paraId="5B2678ED" w14:textId="77777777" w:rsidTr="000B548E">
        <w:trPr>
          <w:trHeight w:val="576"/>
        </w:trPr>
        <w:tc>
          <w:tcPr>
            <w:tcW w:w="7675" w:type="dxa"/>
            <w:vAlign w:val="center"/>
          </w:tcPr>
          <w:p w14:paraId="531F869E" w14:textId="77777777" w:rsidR="000B548E" w:rsidRPr="007F6090" w:rsidRDefault="000B548E" w:rsidP="000B548E">
            <w:pPr>
              <w:pStyle w:val="TableParagraph"/>
              <w:spacing w:before="17"/>
              <w:ind w:left="113"/>
              <w:rPr>
                <w:sz w:val="20"/>
                <w:szCs w:val="20"/>
              </w:rPr>
            </w:pPr>
            <w:r w:rsidRPr="007F6090">
              <w:rPr>
                <w:sz w:val="20"/>
                <w:szCs w:val="20"/>
              </w:rPr>
              <w:t>Total brought forwar</w:t>
            </w:r>
            <w:r>
              <w:rPr>
                <w:sz w:val="20"/>
                <w:szCs w:val="20"/>
              </w:rPr>
              <w:t>d from C2.2.3 PRICE SCHEDULE 3</w:t>
            </w:r>
          </w:p>
        </w:tc>
        <w:tc>
          <w:tcPr>
            <w:tcW w:w="1800" w:type="dxa"/>
            <w:tcBorders>
              <w:right w:val="single" w:sz="4" w:space="0" w:color="000000"/>
            </w:tcBorders>
          </w:tcPr>
          <w:p w14:paraId="7B7C3D67"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684C88BC" w14:textId="77777777" w:rsidR="000B548E" w:rsidRPr="007F6090" w:rsidRDefault="000B548E" w:rsidP="000B548E">
            <w:pPr>
              <w:pStyle w:val="TableParagraph"/>
              <w:rPr>
                <w:rFonts w:ascii="Times New Roman"/>
                <w:sz w:val="20"/>
                <w:szCs w:val="20"/>
              </w:rPr>
            </w:pPr>
          </w:p>
        </w:tc>
      </w:tr>
      <w:tr w:rsidR="000B548E" w:rsidRPr="007F6090" w14:paraId="59605347" w14:textId="77777777" w:rsidTr="000B548E">
        <w:trPr>
          <w:trHeight w:val="576"/>
        </w:trPr>
        <w:tc>
          <w:tcPr>
            <w:tcW w:w="7675" w:type="dxa"/>
            <w:vAlign w:val="center"/>
          </w:tcPr>
          <w:p w14:paraId="6DF9F3C3" w14:textId="77777777" w:rsidR="000B548E" w:rsidRPr="009C54B8" w:rsidRDefault="000B548E" w:rsidP="000B548E">
            <w:pPr>
              <w:pStyle w:val="TableParagraph"/>
              <w:spacing w:before="17"/>
              <w:ind w:left="113"/>
              <w:rPr>
                <w:sz w:val="20"/>
                <w:szCs w:val="20"/>
              </w:rPr>
            </w:pPr>
            <w:r w:rsidRPr="007F6090">
              <w:rPr>
                <w:sz w:val="20"/>
                <w:szCs w:val="20"/>
              </w:rPr>
              <w:t>Total brought forwar</w:t>
            </w:r>
            <w:r>
              <w:rPr>
                <w:sz w:val="20"/>
                <w:szCs w:val="20"/>
              </w:rPr>
              <w:t>d from C2.2.4 PRICE SCHEDULE 4</w:t>
            </w:r>
          </w:p>
        </w:tc>
        <w:tc>
          <w:tcPr>
            <w:tcW w:w="1800" w:type="dxa"/>
            <w:tcBorders>
              <w:right w:val="single" w:sz="4" w:space="0" w:color="000000"/>
            </w:tcBorders>
          </w:tcPr>
          <w:p w14:paraId="29096D9D"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69BED78E" w14:textId="77777777" w:rsidR="000B548E" w:rsidRPr="007F6090" w:rsidRDefault="000B548E" w:rsidP="000B548E">
            <w:pPr>
              <w:pStyle w:val="TableParagraph"/>
              <w:rPr>
                <w:rFonts w:ascii="Times New Roman"/>
                <w:sz w:val="20"/>
                <w:szCs w:val="20"/>
              </w:rPr>
            </w:pPr>
          </w:p>
        </w:tc>
      </w:tr>
      <w:tr w:rsidR="000B548E" w:rsidRPr="007F6090" w14:paraId="31F6163B" w14:textId="77777777" w:rsidTr="000B548E">
        <w:trPr>
          <w:trHeight w:val="576"/>
        </w:trPr>
        <w:tc>
          <w:tcPr>
            <w:tcW w:w="7675" w:type="dxa"/>
            <w:vAlign w:val="center"/>
          </w:tcPr>
          <w:p w14:paraId="5F67ABD3" w14:textId="77777777" w:rsidR="000B548E" w:rsidRPr="009C54B8" w:rsidRDefault="000B548E" w:rsidP="000B548E">
            <w:pPr>
              <w:pStyle w:val="TableParagraph"/>
              <w:spacing w:line="236" w:lineRule="exact"/>
              <w:rPr>
                <w:sz w:val="20"/>
                <w:szCs w:val="20"/>
              </w:rPr>
            </w:pPr>
            <w:r>
              <w:rPr>
                <w:sz w:val="20"/>
                <w:szCs w:val="20"/>
              </w:rPr>
              <w:t xml:space="preserve">  </w:t>
            </w:r>
            <w:r w:rsidRPr="007F6090">
              <w:rPr>
                <w:sz w:val="20"/>
                <w:szCs w:val="20"/>
              </w:rPr>
              <w:t>Total brought forwar</w:t>
            </w:r>
            <w:r>
              <w:rPr>
                <w:sz w:val="20"/>
                <w:szCs w:val="20"/>
              </w:rPr>
              <w:t>d from C2.2.5 PRICE SCHEDULE 5</w:t>
            </w:r>
          </w:p>
        </w:tc>
        <w:tc>
          <w:tcPr>
            <w:tcW w:w="1800" w:type="dxa"/>
            <w:tcBorders>
              <w:right w:val="single" w:sz="4" w:space="0" w:color="000000"/>
            </w:tcBorders>
          </w:tcPr>
          <w:p w14:paraId="2737A01C"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1C061F93" w14:textId="77777777" w:rsidR="000B548E" w:rsidRPr="007F6090" w:rsidRDefault="000B548E" w:rsidP="000B548E">
            <w:pPr>
              <w:pStyle w:val="TableParagraph"/>
              <w:rPr>
                <w:rFonts w:ascii="Times New Roman"/>
                <w:sz w:val="20"/>
                <w:szCs w:val="20"/>
              </w:rPr>
            </w:pPr>
          </w:p>
        </w:tc>
      </w:tr>
      <w:tr w:rsidR="000B548E" w:rsidRPr="007F6090" w14:paraId="121F8564" w14:textId="77777777" w:rsidTr="000B548E">
        <w:trPr>
          <w:trHeight w:val="576"/>
        </w:trPr>
        <w:tc>
          <w:tcPr>
            <w:tcW w:w="7675" w:type="dxa"/>
          </w:tcPr>
          <w:p w14:paraId="48BFA861" w14:textId="77777777" w:rsidR="000B548E" w:rsidRPr="009C54B8" w:rsidRDefault="000B548E" w:rsidP="000B548E">
            <w:pPr>
              <w:pStyle w:val="TableParagraph"/>
              <w:spacing w:line="236" w:lineRule="exact"/>
              <w:rPr>
                <w:sz w:val="20"/>
                <w:szCs w:val="20"/>
              </w:rPr>
            </w:pPr>
          </w:p>
        </w:tc>
        <w:tc>
          <w:tcPr>
            <w:tcW w:w="1800" w:type="dxa"/>
            <w:tcBorders>
              <w:right w:val="single" w:sz="4" w:space="0" w:color="000000"/>
            </w:tcBorders>
          </w:tcPr>
          <w:p w14:paraId="7BAB6DFF"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7AA7CAE4" w14:textId="77777777" w:rsidR="000B548E" w:rsidRPr="007F6090" w:rsidRDefault="000B548E" w:rsidP="000B548E">
            <w:pPr>
              <w:pStyle w:val="TableParagraph"/>
              <w:rPr>
                <w:rFonts w:ascii="Times New Roman"/>
                <w:sz w:val="20"/>
                <w:szCs w:val="20"/>
              </w:rPr>
            </w:pPr>
          </w:p>
        </w:tc>
      </w:tr>
      <w:tr w:rsidR="000B548E" w:rsidRPr="007F6090" w14:paraId="620B2ACB" w14:textId="77777777" w:rsidTr="000B548E">
        <w:trPr>
          <w:trHeight w:val="292"/>
        </w:trPr>
        <w:tc>
          <w:tcPr>
            <w:tcW w:w="7675" w:type="dxa"/>
          </w:tcPr>
          <w:p w14:paraId="5E4D0AD8" w14:textId="77777777" w:rsidR="000B548E" w:rsidRPr="009C54B8" w:rsidRDefault="000B548E" w:rsidP="000B548E">
            <w:pPr>
              <w:pStyle w:val="TableParagraph"/>
              <w:spacing w:line="236" w:lineRule="exact"/>
              <w:rPr>
                <w:sz w:val="20"/>
                <w:szCs w:val="20"/>
              </w:rPr>
            </w:pPr>
          </w:p>
        </w:tc>
        <w:tc>
          <w:tcPr>
            <w:tcW w:w="1800" w:type="dxa"/>
            <w:tcBorders>
              <w:right w:val="single" w:sz="4" w:space="0" w:color="000000"/>
            </w:tcBorders>
          </w:tcPr>
          <w:p w14:paraId="4CA5DF2D"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126FB1F8" w14:textId="77777777" w:rsidR="000B548E" w:rsidRPr="007F6090" w:rsidRDefault="000B548E" w:rsidP="000B548E">
            <w:pPr>
              <w:pStyle w:val="TableParagraph"/>
              <w:rPr>
                <w:rFonts w:ascii="Times New Roman"/>
                <w:sz w:val="20"/>
                <w:szCs w:val="20"/>
              </w:rPr>
            </w:pPr>
          </w:p>
        </w:tc>
      </w:tr>
      <w:tr w:rsidR="000B548E" w:rsidRPr="007F6090" w14:paraId="08B55414" w14:textId="77777777" w:rsidTr="000B548E">
        <w:trPr>
          <w:trHeight w:val="294"/>
        </w:trPr>
        <w:tc>
          <w:tcPr>
            <w:tcW w:w="7675" w:type="dxa"/>
          </w:tcPr>
          <w:p w14:paraId="61759452" w14:textId="77777777" w:rsidR="000B548E" w:rsidRPr="007F6090" w:rsidRDefault="000B548E" w:rsidP="000B548E">
            <w:pPr>
              <w:pStyle w:val="TableParagraph"/>
              <w:spacing w:line="239" w:lineRule="exact"/>
              <w:ind w:left="113"/>
              <w:rPr>
                <w:sz w:val="20"/>
                <w:szCs w:val="20"/>
              </w:rPr>
            </w:pPr>
          </w:p>
        </w:tc>
        <w:tc>
          <w:tcPr>
            <w:tcW w:w="1800" w:type="dxa"/>
            <w:tcBorders>
              <w:right w:val="single" w:sz="4" w:space="0" w:color="000000"/>
            </w:tcBorders>
          </w:tcPr>
          <w:p w14:paraId="76C8012D"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71E2110F" w14:textId="77777777" w:rsidR="000B548E" w:rsidRPr="007F6090" w:rsidRDefault="000B548E" w:rsidP="000B548E">
            <w:pPr>
              <w:pStyle w:val="TableParagraph"/>
              <w:rPr>
                <w:rFonts w:ascii="Times New Roman"/>
                <w:sz w:val="20"/>
                <w:szCs w:val="20"/>
              </w:rPr>
            </w:pPr>
          </w:p>
        </w:tc>
      </w:tr>
      <w:tr w:rsidR="000B548E" w:rsidRPr="007F6090" w14:paraId="50C19336" w14:textId="77777777" w:rsidTr="000B548E">
        <w:trPr>
          <w:trHeight w:val="294"/>
        </w:trPr>
        <w:tc>
          <w:tcPr>
            <w:tcW w:w="7675" w:type="dxa"/>
            <w:tcBorders>
              <w:bottom w:val="single" w:sz="12" w:space="0" w:color="000000"/>
            </w:tcBorders>
          </w:tcPr>
          <w:p w14:paraId="2F673ED6" w14:textId="77777777" w:rsidR="000B548E" w:rsidRPr="007F6090" w:rsidRDefault="000B548E" w:rsidP="000B548E">
            <w:pPr>
              <w:pStyle w:val="TableParagraph"/>
              <w:spacing w:line="236" w:lineRule="exact"/>
              <w:ind w:left="113"/>
              <w:rPr>
                <w:sz w:val="20"/>
                <w:szCs w:val="20"/>
              </w:rPr>
            </w:pPr>
          </w:p>
        </w:tc>
        <w:tc>
          <w:tcPr>
            <w:tcW w:w="1800" w:type="dxa"/>
            <w:tcBorders>
              <w:bottom w:val="single" w:sz="12" w:space="0" w:color="000000"/>
              <w:right w:val="single" w:sz="4" w:space="0" w:color="000000"/>
            </w:tcBorders>
          </w:tcPr>
          <w:p w14:paraId="26E25ABB"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bottom w:val="single" w:sz="12" w:space="0" w:color="000000"/>
            </w:tcBorders>
          </w:tcPr>
          <w:p w14:paraId="54BF7A3F" w14:textId="77777777" w:rsidR="000B548E" w:rsidRPr="007F6090" w:rsidRDefault="000B548E" w:rsidP="000B548E">
            <w:pPr>
              <w:pStyle w:val="TableParagraph"/>
              <w:rPr>
                <w:rFonts w:ascii="Times New Roman"/>
                <w:sz w:val="20"/>
                <w:szCs w:val="20"/>
              </w:rPr>
            </w:pPr>
          </w:p>
        </w:tc>
      </w:tr>
      <w:tr w:rsidR="000B548E" w:rsidRPr="007F6090" w14:paraId="0EE940B1" w14:textId="77777777" w:rsidTr="000B548E">
        <w:trPr>
          <w:trHeight w:val="576"/>
        </w:trPr>
        <w:tc>
          <w:tcPr>
            <w:tcW w:w="7675" w:type="dxa"/>
            <w:tcBorders>
              <w:top w:val="single" w:sz="12" w:space="0" w:color="000000"/>
              <w:bottom w:val="single" w:sz="12" w:space="0" w:color="000000"/>
            </w:tcBorders>
            <w:vAlign w:val="center"/>
          </w:tcPr>
          <w:p w14:paraId="2D394DAB" w14:textId="77777777" w:rsidR="000B548E" w:rsidRPr="007F6090" w:rsidRDefault="000B548E" w:rsidP="000B548E">
            <w:pPr>
              <w:pStyle w:val="TableParagraph"/>
              <w:spacing w:line="236" w:lineRule="exact"/>
              <w:ind w:left="113"/>
              <w:rPr>
                <w:sz w:val="20"/>
                <w:szCs w:val="20"/>
              </w:rPr>
            </w:pPr>
            <w:r w:rsidRPr="007F6090">
              <w:rPr>
                <w:sz w:val="20"/>
                <w:szCs w:val="20"/>
              </w:rPr>
              <w:t>TOTAL AMOUNT EXCLUDING VALUE-ADDED TAX (VAT)</w:t>
            </w:r>
          </w:p>
        </w:tc>
        <w:tc>
          <w:tcPr>
            <w:tcW w:w="1800" w:type="dxa"/>
            <w:tcBorders>
              <w:top w:val="single" w:sz="12" w:space="0" w:color="000000"/>
              <w:bottom w:val="single" w:sz="12" w:space="0" w:color="000000"/>
              <w:right w:val="single" w:sz="4" w:space="0" w:color="000000"/>
            </w:tcBorders>
          </w:tcPr>
          <w:p w14:paraId="0A6564CD" w14:textId="77777777" w:rsidR="000B548E" w:rsidRPr="007F6090" w:rsidRDefault="000B548E" w:rsidP="000B548E">
            <w:pPr>
              <w:pStyle w:val="TableParagraph"/>
              <w:rPr>
                <w:rFonts w:ascii="Times New Roman"/>
                <w:sz w:val="20"/>
                <w:szCs w:val="20"/>
              </w:rPr>
            </w:pPr>
          </w:p>
        </w:tc>
        <w:tc>
          <w:tcPr>
            <w:tcW w:w="810" w:type="dxa"/>
            <w:tcBorders>
              <w:top w:val="single" w:sz="12" w:space="0" w:color="000000"/>
              <w:left w:val="single" w:sz="4" w:space="0" w:color="000000"/>
              <w:bottom w:val="single" w:sz="12" w:space="0" w:color="000000"/>
            </w:tcBorders>
          </w:tcPr>
          <w:p w14:paraId="6ED8D17B" w14:textId="77777777" w:rsidR="000B548E" w:rsidRPr="007F6090" w:rsidRDefault="000B548E" w:rsidP="000B548E">
            <w:pPr>
              <w:pStyle w:val="TableParagraph"/>
              <w:rPr>
                <w:rFonts w:ascii="Times New Roman"/>
                <w:sz w:val="20"/>
                <w:szCs w:val="20"/>
              </w:rPr>
            </w:pPr>
          </w:p>
        </w:tc>
      </w:tr>
      <w:tr w:rsidR="000B548E" w:rsidRPr="007F6090" w14:paraId="009F4528" w14:textId="77777777" w:rsidTr="000B548E">
        <w:trPr>
          <w:trHeight w:val="260"/>
        </w:trPr>
        <w:tc>
          <w:tcPr>
            <w:tcW w:w="7675" w:type="dxa"/>
            <w:tcBorders>
              <w:top w:val="single" w:sz="12" w:space="0" w:color="000000"/>
            </w:tcBorders>
            <w:vAlign w:val="center"/>
          </w:tcPr>
          <w:p w14:paraId="25637415" w14:textId="77777777" w:rsidR="000B548E" w:rsidRPr="007F6090" w:rsidRDefault="000B548E" w:rsidP="000B548E">
            <w:pPr>
              <w:pStyle w:val="TableParagraph"/>
              <w:spacing w:line="238" w:lineRule="exact"/>
              <w:ind w:left="113"/>
              <w:rPr>
                <w:sz w:val="20"/>
                <w:szCs w:val="20"/>
              </w:rPr>
            </w:pPr>
          </w:p>
        </w:tc>
        <w:tc>
          <w:tcPr>
            <w:tcW w:w="1800" w:type="dxa"/>
            <w:tcBorders>
              <w:top w:val="single" w:sz="12" w:space="0" w:color="000000"/>
              <w:right w:val="single" w:sz="4" w:space="0" w:color="000000"/>
            </w:tcBorders>
          </w:tcPr>
          <w:p w14:paraId="736922CA" w14:textId="77777777" w:rsidR="000B548E" w:rsidRPr="007F6090" w:rsidRDefault="000B548E" w:rsidP="000B548E">
            <w:pPr>
              <w:pStyle w:val="TableParagraph"/>
              <w:rPr>
                <w:rFonts w:ascii="Times New Roman"/>
                <w:sz w:val="20"/>
                <w:szCs w:val="20"/>
              </w:rPr>
            </w:pPr>
          </w:p>
        </w:tc>
        <w:tc>
          <w:tcPr>
            <w:tcW w:w="810" w:type="dxa"/>
            <w:tcBorders>
              <w:top w:val="single" w:sz="12" w:space="0" w:color="000000"/>
              <w:left w:val="single" w:sz="4" w:space="0" w:color="000000"/>
            </w:tcBorders>
          </w:tcPr>
          <w:p w14:paraId="2368A56E" w14:textId="77777777" w:rsidR="000B548E" w:rsidRPr="007F6090" w:rsidRDefault="000B548E" w:rsidP="000B548E">
            <w:pPr>
              <w:pStyle w:val="TableParagraph"/>
              <w:rPr>
                <w:rFonts w:ascii="Times New Roman"/>
                <w:sz w:val="20"/>
                <w:szCs w:val="20"/>
              </w:rPr>
            </w:pPr>
          </w:p>
        </w:tc>
      </w:tr>
      <w:tr w:rsidR="000B548E" w:rsidRPr="007F6090" w14:paraId="1FDEE129" w14:textId="77777777" w:rsidTr="000B548E">
        <w:trPr>
          <w:trHeight w:val="576"/>
        </w:trPr>
        <w:tc>
          <w:tcPr>
            <w:tcW w:w="7675" w:type="dxa"/>
            <w:vAlign w:val="center"/>
          </w:tcPr>
          <w:p w14:paraId="792CBAFD" w14:textId="77777777" w:rsidR="000B548E" w:rsidRPr="007F6090" w:rsidRDefault="000B548E" w:rsidP="000B548E">
            <w:pPr>
              <w:pStyle w:val="TableParagraph"/>
              <w:spacing w:line="236" w:lineRule="exact"/>
              <w:ind w:left="113"/>
              <w:rPr>
                <w:sz w:val="20"/>
                <w:szCs w:val="20"/>
              </w:rPr>
            </w:pPr>
            <w:r w:rsidRPr="007F6090">
              <w:rPr>
                <w:sz w:val="20"/>
                <w:szCs w:val="20"/>
              </w:rPr>
              <w:t>PROVISION FOR VALUE ADDED TAX (VAT) AT 15%</w:t>
            </w:r>
          </w:p>
        </w:tc>
        <w:tc>
          <w:tcPr>
            <w:tcW w:w="1800" w:type="dxa"/>
            <w:tcBorders>
              <w:right w:val="single" w:sz="4" w:space="0" w:color="000000"/>
            </w:tcBorders>
          </w:tcPr>
          <w:p w14:paraId="440E633D"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7701EC9B" w14:textId="77777777" w:rsidR="000B548E" w:rsidRPr="007F6090" w:rsidRDefault="000B548E" w:rsidP="000B548E">
            <w:pPr>
              <w:pStyle w:val="TableParagraph"/>
              <w:rPr>
                <w:rFonts w:ascii="Times New Roman"/>
                <w:sz w:val="20"/>
                <w:szCs w:val="20"/>
              </w:rPr>
            </w:pPr>
          </w:p>
        </w:tc>
      </w:tr>
      <w:tr w:rsidR="000B548E" w:rsidRPr="007F6090" w14:paraId="535A807B" w14:textId="77777777" w:rsidTr="000B548E">
        <w:trPr>
          <w:trHeight w:val="261"/>
        </w:trPr>
        <w:tc>
          <w:tcPr>
            <w:tcW w:w="7675" w:type="dxa"/>
            <w:vAlign w:val="center"/>
          </w:tcPr>
          <w:p w14:paraId="4470961F" w14:textId="77777777" w:rsidR="000B548E" w:rsidRPr="007F6090" w:rsidRDefault="000B548E" w:rsidP="000B548E">
            <w:pPr>
              <w:pStyle w:val="TableParagraph"/>
              <w:spacing w:line="236" w:lineRule="exact"/>
              <w:ind w:left="113"/>
              <w:rPr>
                <w:sz w:val="20"/>
                <w:szCs w:val="20"/>
              </w:rPr>
            </w:pPr>
          </w:p>
        </w:tc>
        <w:tc>
          <w:tcPr>
            <w:tcW w:w="1800" w:type="dxa"/>
            <w:tcBorders>
              <w:right w:val="single" w:sz="4" w:space="0" w:color="000000"/>
            </w:tcBorders>
          </w:tcPr>
          <w:p w14:paraId="2E3BEDE4"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4C221A5F" w14:textId="77777777" w:rsidR="000B548E" w:rsidRPr="007F6090" w:rsidRDefault="000B548E" w:rsidP="000B548E">
            <w:pPr>
              <w:pStyle w:val="TableParagraph"/>
              <w:rPr>
                <w:rFonts w:ascii="Times New Roman"/>
                <w:sz w:val="20"/>
                <w:szCs w:val="20"/>
              </w:rPr>
            </w:pPr>
          </w:p>
        </w:tc>
      </w:tr>
      <w:tr w:rsidR="000B548E" w:rsidRPr="007F6090" w14:paraId="0A61806F" w14:textId="77777777" w:rsidTr="000B548E">
        <w:trPr>
          <w:trHeight w:val="576"/>
        </w:trPr>
        <w:tc>
          <w:tcPr>
            <w:tcW w:w="7675" w:type="dxa"/>
            <w:vAlign w:val="center"/>
          </w:tcPr>
          <w:p w14:paraId="51FFE3F2" w14:textId="77777777" w:rsidR="000B548E" w:rsidRPr="007F6090" w:rsidRDefault="000B548E" w:rsidP="000B548E">
            <w:pPr>
              <w:pStyle w:val="TableParagraph"/>
              <w:spacing w:line="236" w:lineRule="exact"/>
              <w:ind w:left="113"/>
              <w:rPr>
                <w:sz w:val="20"/>
                <w:szCs w:val="20"/>
              </w:rPr>
            </w:pPr>
            <w:r w:rsidRPr="007F6090">
              <w:rPr>
                <w:sz w:val="20"/>
                <w:szCs w:val="20"/>
              </w:rPr>
              <w:t>TOTAL AMOUNT TAKEN TO SECTION G – THE LETTER OF TENDER</w:t>
            </w:r>
          </w:p>
        </w:tc>
        <w:tc>
          <w:tcPr>
            <w:tcW w:w="1800" w:type="dxa"/>
            <w:tcBorders>
              <w:right w:val="single" w:sz="4" w:space="0" w:color="000000"/>
            </w:tcBorders>
          </w:tcPr>
          <w:p w14:paraId="60D89F04"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71595011" w14:textId="77777777" w:rsidR="000B548E" w:rsidRPr="007F6090" w:rsidRDefault="000B548E" w:rsidP="000B548E">
            <w:pPr>
              <w:pStyle w:val="TableParagraph"/>
              <w:rPr>
                <w:rFonts w:ascii="Times New Roman"/>
                <w:sz w:val="20"/>
                <w:szCs w:val="20"/>
              </w:rPr>
            </w:pPr>
          </w:p>
        </w:tc>
      </w:tr>
      <w:tr w:rsidR="000B548E" w:rsidRPr="007F6090" w14:paraId="0C363455" w14:textId="77777777" w:rsidTr="000B548E">
        <w:trPr>
          <w:trHeight w:val="258"/>
        </w:trPr>
        <w:tc>
          <w:tcPr>
            <w:tcW w:w="7675" w:type="dxa"/>
          </w:tcPr>
          <w:p w14:paraId="5988D726" w14:textId="77777777" w:rsidR="000B548E" w:rsidRPr="007F6090" w:rsidRDefault="000B548E" w:rsidP="000B548E">
            <w:pPr>
              <w:pStyle w:val="TableParagraph"/>
              <w:spacing w:line="236" w:lineRule="exact"/>
              <w:ind w:left="113"/>
              <w:rPr>
                <w:sz w:val="20"/>
                <w:szCs w:val="20"/>
              </w:rPr>
            </w:pPr>
          </w:p>
        </w:tc>
        <w:tc>
          <w:tcPr>
            <w:tcW w:w="1800" w:type="dxa"/>
            <w:tcBorders>
              <w:right w:val="single" w:sz="4" w:space="0" w:color="000000"/>
            </w:tcBorders>
          </w:tcPr>
          <w:p w14:paraId="71B2A8D0"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6E0335DC" w14:textId="77777777" w:rsidR="000B548E" w:rsidRPr="007F6090" w:rsidRDefault="000B548E" w:rsidP="000B548E">
            <w:pPr>
              <w:pStyle w:val="TableParagraph"/>
              <w:rPr>
                <w:rFonts w:ascii="Times New Roman"/>
                <w:sz w:val="20"/>
                <w:szCs w:val="20"/>
              </w:rPr>
            </w:pPr>
          </w:p>
        </w:tc>
      </w:tr>
      <w:tr w:rsidR="000B548E" w:rsidRPr="007F6090" w14:paraId="78AB4A68" w14:textId="77777777" w:rsidTr="000B548E">
        <w:trPr>
          <w:trHeight w:val="261"/>
        </w:trPr>
        <w:tc>
          <w:tcPr>
            <w:tcW w:w="7675" w:type="dxa"/>
          </w:tcPr>
          <w:p w14:paraId="16825AA7" w14:textId="77777777" w:rsidR="000B548E" w:rsidRPr="007F6090" w:rsidRDefault="000B548E" w:rsidP="000B548E">
            <w:pPr>
              <w:pStyle w:val="TableParagraph"/>
              <w:spacing w:line="239" w:lineRule="exact"/>
              <w:ind w:left="113"/>
              <w:rPr>
                <w:sz w:val="20"/>
                <w:szCs w:val="20"/>
              </w:rPr>
            </w:pPr>
          </w:p>
        </w:tc>
        <w:tc>
          <w:tcPr>
            <w:tcW w:w="1800" w:type="dxa"/>
            <w:tcBorders>
              <w:right w:val="single" w:sz="4" w:space="0" w:color="000000"/>
            </w:tcBorders>
          </w:tcPr>
          <w:p w14:paraId="21DC6DDF"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tcBorders>
          </w:tcPr>
          <w:p w14:paraId="206FB624" w14:textId="77777777" w:rsidR="000B548E" w:rsidRPr="007F6090" w:rsidRDefault="000B548E" w:rsidP="000B548E">
            <w:pPr>
              <w:pStyle w:val="TableParagraph"/>
              <w:rPr>
                <w:rFonts w:ascii="Times New Roman"/>
                <w:sz w:val="20"/>
                <w:szCs w:val="20"/>
              </w:rPr>
            </w:pPr>
          </w:p>
        </w:tc>
      </w:tr>
      <w:tr w:rsidR="000B548E" w:rsidRPr="007F6090" w14:paraId="3831A9C9" w14:textId="77777777" w:rsidTr="000B548E">
        <w:trPr>
          <w:trHeight w:val="2235"/>
        </w:trPr>
        <w:tc>
          <w:tcPr>
            <w:tcW w:w="7675" w:type="dxa"/>
          </w:tcPr>
          <w:p w14:paraId="5E5274FC" w14:textId="77777777" w:rsidR="000B548E" w:rsidRPr="007F6090" w:rsidRDefault="000B548E" w:rsidP="000B548E">
            <w:pPr>
              <w:pStyle w:val="TableParagraph"/>
              <w:spacing w:before="3"/>
              <w:rPr>
                <w:b/>
                <w:sz w:val="20"/>
                <w:szCs w:val="20"/>
              </w:rPr>
            </w:pPr>
          </w:p>
          <w:p w14:paraId="1C5ED578" w14:textId="77777777" w:rsidR="000B548E" w:rsidRPr="007F6090" w:rsidRDefault="000B548E" w:rsidP="000B548E">
            <w:pPr>
              <w:pStyle w:val="TableParagraph"/>
              <w:ind w:left="60"/>
              <w:rPr>
                <w:sz w:val="20"/>
                <w:szCs w:val="20"/>
              </w:rPr>
            </w:pPr>
            <w:r w:rsidRPr="007F6090">
              <w:rPr>
                <w:sz w:val="20"/>
                <w:szCs w:val="20"/>
              </w:rPr>
              <w:t>TOTAL AMOUNT (in words)*:</w:t>
            </w:r>
          </w:p>
          <w:p w14:paraId="7D3021F9" w14:textId="77777777" w:rsidR="000B548E" w:rsidRPr="007F6090" w:rsidRDefault="000B548E" w:rsidP="000B548E">
            <w:pPr>
              <w:pStyle w:val="TableParagraph"/>
              <w:spacing w:before="3"/>
              <w:rPr>
                <w:b/>
                <w:sz w:val="20"/>
                <w:szCs w:val="20"/>
              </w:rPr>
            </w:pPr>
          </w:p>
          <w:p w14:paraId="3A94554D" w14:textId="77777777" w:rsidR="000B548E" w:rsidRPr="007F6090" w:rsidRDefault="000B548E" w:rsidP="000B548E">
            <w:pPr>
              <w:pStyle w:val="TableParagraph"/>
              <w:ind w:left="60"/>
              <w:rPr>
                <w:sz w:val="20"/>
                <w:szCs w:val="20"/>
              </w:rPr>
            </w:pPr>
            <w:r w:rsidRPr="007F6090">
              <w:rPr>
                <w:sz w:val="20"/>
                <w:szCs w:val="20"/>
              </w:rPr>
              <w:t>……………………</w:t>
            </w:r>
            <w:r>
              <w:rPr>
                <w:sz w:val="20"/>
                <w:szCs w:val="20"/>
              </w:rPr>
              <w:t>………………………………………………………………………………</w:t>
            </w:r>
          </w:p>
          <w:p w14:paraId="679950F3" w14:textId="77777777" w:rsidR="000B548E" w:rsidRPr="007F6090" w:rsidRDefault="000B548E" w:rsidP="000B548E">
            <w:pPr>
              <w:pStyle w:val="TableParagraph"/>
              <w:spacing w:before="4"/>
              <w:rPr>
                <w:b/>
                <w:sz w:val="20"/>
                <w:szCs w:val="20"/>
              </w:rPr>
            </w:pPr>
          </w:p>
          <w:p w14:paraId="7FC35C48" w14:textId="77777777" w:rsidR="000B548E" w:rsidRPr="007F6090" w:rsidRDefault="000B548E" w:rsidP="000B548E">
            <w:pPr>
              <w:pStyle w:val="TableParagraph"/>
              <w:ind w:left="60"/>
              <w:rPr>
                <w:sz w:val="20"/>
                <w:szCs w:val="20"/>
              </w:rPr>
            </w:pPr>
            <w:r w:rsidRPr="007F6090">
              <w:rPr>
                <w:sz w:val="20"/>
                <w:szCs w:val="20"/>
              </w:rPr>
              <w:t>……………………</w:t>
            </w:r>
            <w:r>
              <w:rPr>
                <w:sz w:val="20"/>
                <w:szCs w:val="20"/>
              </w:rPr>
              <w:t>………………………………………………………………………………</w:t>
            </w:r>
          </w:p>
          <w:p w14:paraId="04B8267A" w14:textId="77777777" w:rsidR="000B548E" w:rsidRPr="007F6090" w:rsidRDefault="000B548E" w:rsidP="000B548E">
            <w:pPr>
              <w:pStyle w:val="TableParagraph"/>
              <w:spacing w:before="6"/>
              <w:rPr>
                <w:b/>
                <w:sz w:val="20"/>
                <w:szCs w:val="20"/>
              </w:rPr>
            </w:pPr>
          </w:p>
          <w:p w14:paraId="27A8D496" w14:textId="77777777" w:rsidR="000B548E" w:rsidRPr="007F6090" w:rsidRDefault="000B548E" w:rsidP="000B548E">
            <w:pPr>
              <w:pStyle w:val="TableParagraph"/>
              <w:spacing w:line="239" w:lineRule="exact"/>
              <w:ind w:left="60"/>
              <w:rPr>
                <w:sz w:val="20"/>
                <w:szCs w:val="20"/>
              </w:rPr>
            </w:pPr>
            <w:r w:rsidRPr="007F6090">
              <w:rPr>
                <w:sz w:val="20"/>
                <w:szCs w:val="20"/>
              </w:rPr>
              <w:t>…………………………………………………………………………………………………………</w:t>
            </w:r>
          </w:p>
        </w:tc>
        <w:tc>
          <w:tcPr>
            <w:tcW w:w="1800" w:type="dxa"/>
            <w:tcBorders>
              <w:bottom w:val="double" w:sz="1" w:space="0" w:color="000000"/>
              <w:right w:val="single" w:sz="4" w:space="0" w:color="000000"/>
            </w:tcBorders>
          </w:tcPr>
          <w:p w14:paraId="12F05629" w14:textId="77777777" w:rsidR="000B548E" w:rsidRPr="007F6090" w:rsidRDefault="000B548E" w:rsidP="000B548E">
            <w:pPr>
              <w:pStyle w:val="TableParagraph"/>
              <w:rPr>
                <w:rFonts w:ascii="Times New Roman"/>
                <w:sz w:val="20"/>
                <w:szCs w:val="20"/>
              </w:rPr>
            </w:pPr>
          </w:p>
        </w:tc>
        <w:tc>
          <w:tcPr>
            <w:tcW w:w="810" w:type="dxa"/>
            <w:tcBorders>
              <w:left w:val="single" w:sz="4" w:space="0" w:color="000000"/>
              <w:bottom w:val="single" w:sz="4" w:space="0" w:color="000000"/>
            </w:tcBorders>
          </w:tcPr>
          <w:p w14:paraId="29262A4E" w14:textId="77777777" w:rsidR="000B548E" w:rsidRPr="007F6090" w:rsidRDefault="000B548E" w:rsidP="000B548E">
            <w:pPr>
              <w:pStyle w:val="TableParagraph"/>
              <w:rPr>
                <w:rFonts w:ascii="Times New Roman"/>
                <w:sz w:val="20"/>
                <w:szCs w:val="20"/>
              </w:rPr>
            </w:pPr>
          </w:p>
        </w:tc>
      </w:tr>
    </w:tbl>
    <w:p w14:paraId="644B4761" w14:textId="77777777" w:rsidR="000B548E" w:rsidRPr="007F6090" w:rsidRDefault="000B548E" w:rsidP="000B548E">
      <w:pPr>
        <w:pStyle w:val="BodyText"/>
        <w:spacing w:before="2"/>
        <w:rPr>
          <w:b/>
        </w:rPr>
      </w:pPr>
    </w:p>
    <w:p w14:paraId="51EC9369" w14:textId="77777777" w:rsidR="000B548E" w:rsidRPr="007F6090" w:rsidRDefault="000B548E" w:rsidP="000B548E">
      <w:pPr>
        <w:pStyle w:val="BodyText"/>
        <w:spacing w:before="6"/>
        <w:rPr>
          <w:b/>
        </w:rPr>
      </w:pPr>
    </w:p>
    <w:p w14:paraId="7BDFF410" w14:textId="77777777" w:rsidR="000B548E" w:rsidRDefault="000B548E" w:rsidP="000B548E">
      <w:pPr>
        <w:pStyle w:val="Heading9"/>
        <w:spacing w:before="94" w:line="259" w:lineRule="auto"/>
        <w:ind w:left="100" w:right="102"/>
        <w:rPr>
          <w:sz w:val="20"/>
          <w:szCs w:val="20"/>
        </w:rPr>
      </w:pPr>
      <w:r w:rsidRPr="007F6090">
        <w:rPr>
          <w:sz w:val="20"/>
          <w:szCs w:val="20"/>
        </w:rPr>
        <w:t>NOTE: FAILURE TO TRANSFER THE WORDED AMOUNT TO AND TO SIGN THE LETTER OF TENDER SECTION OF THIS DOCUMENT SHALL RESULT IN THE TENDER BEING DEEMED NON-RESPONSIVE IN ACCORDANCE WITH CIDB REGU</w:t>
      </w:r>
      <w:r>
        <w:rPr>
          <w:sz w:val="20"/>
          <w:szCs w:val="20"/>
        </w:rPr>
        <w:t>LATIONS</w:t>
      </w:r>
    </w:p>
    <w:p w14:paraId="55BF8919" w14:textId="77777777" w:rsidR="00295D2C" w:rsidRDefault="00295D2C" w:rsidP="0074483D">
      <w:pPr>
        <w:tabs>
          <w:tab w:val="left" w:pos="1700"/>
        </w:tabs>
        <w:spacing w:before="1"/>
        <w:ind w:left="260"/>
        <w:rPr>
          <w:b/>
          <w:sz w:val="21"/>
        </w:rPr>
      </w:pPr>
    </w:p>
    <w:sectPr w:rsidR="00295D2C" w:rsidSect="000B548E">
      <w:headerReference w:type="default" r:id="rId32"/>
      <w:footerReference w:type="default" r:id="rId33"/>
      <w:pgSz w:w="12240" w:h="15840"/>
      <w:pgMar w:top="1260" w:right="160" w:bottom="380" w:left="1120" w:header="281" w:footer="6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5CC15" w14:textId="77777777" w:rsidR="00490417" w:rsidRDefault="00490417">
      <w:r>
        <w:separator/>
      </w:r>
    </w:p>
  </w:endnote>
  <w:endnote w:type="continuationSeparator" w:id="0">
    <w:p w14:paraId="7171A6D1" w14:textId="77777777" w:rsidR="00490417" w:rsidRDefault="0049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9C9E" w14:textId="3F3E0C7C" w:rsidR="004A73F3" w:rsidRDefault="004A73F3">
    <w:pPr>
      <w:pStyle w:val="BodyText"/>
      <w:spacing w:line="14" w:lineRule="auto"/>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D5F94" w14:textId="3D941635" w:rsidR="004A73F3" w:rsidRDefault="004A73F3">
    <w:pPr>
      <w:pStyle w:val="BodyText"/>
      <w:spacing w:line="14" w:lineRule="auto"/>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D22A8" w14:textId="417A443B" w:rsidR="004A73F3" w:rsidRDefault="004A73F3">
    <w:pPr>
      <w:pStyle w:val="BodyText"/>
      <w:spacing w:line="14" w:lineRule="auto"/>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6A2CB" w14:textId="775E2ED2" w:rsidR="004A73F3" w:rsidRDefault="004A73F3">
    <w:pPr>
      <w:pStyle w:val="BodyText"/>
      <w:spacing w:line="14" w:lineRule="auto"/>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4912D" w14:textId="1EA09193" w:rsidR="004A73F3" w:rsidRDefault="004A73F3">
    <w:pPr>
      <w:pStyle w:val="BodyText"/>
      <w:spacing w:line="14" w:lineRule="auto"/>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A435" w14:textId="0C9DD928" w:rsidR="004A73F3" w:rsidRDefault="004A73F3">
    <w:pPr>
      <w:pStyle w:val="BodyText"/>
      <w:spacing w:line="14" w:lineRule="auto"/>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9E7B" w14:textId="605B7018" w:rsidR="004A73F3" w:rsidRDefault="004A73F3">
    <w:pPr>
      <w:pStyle w:val="BodyText"/>
      <w:spacing w:line="14" w:lineRule="auto"/>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A7C49" w14:textId="0871B0F2" w:rsidR="004A73F3" w:rsidRDefault="004A73F3">
    <w:pPr>
      <w:pStyle w:val="BodyText"/>
      <w:spacing w:line="14" w:lineRule="auto"/>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53F1D" w14:textId="779E2155" w:rsidR="004A73F3" w:rsidRDefault="004A73F3">
    <w:pPr>
      <w:pStyle w:val="BodyText"/>
      <w:spacing w:line="14" w:lineRule="auto"/>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F2FC9" w14:textId="3C3FD368" w:rsidR="004A73F3" w:rsidRDefault="004A73F3">
    <w:pPr>
      <w:pStyle w:val="BodyText"/>
      <w:spacing w:line="14" w:lineRule="auto"/>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21AF" w14:textId="3FF53004" w:rsidR="004A73F3" w:rsidRDefault="004A73F3">
    <w:pPr>
      <w:pStyle w:val="BodyText"/>
      <w:spacing w:line="14"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A6568" w14:textId="5169BA14" w:rsidR="004A73F3" w:rsidRDefault="004A73F3">
    <w:pPr>
      <w:pStyle w:val="BodyText"/>
      <w:spacing w:line="14" w:lineRule="auto"/>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5CEA" w14:textId="704270FB" w:rsidR="004A73F3" w:rsidRDefault="004A73F3">
    <w:pPr>
      <w:pStyle w:val="BodyText"/>
      <w:spacing w:line="14" w:lineRule="auto"/>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DFE43" w14:textId="457ABBAA" w:rsidR="004A73F3" w:rsidRDefault="004A73F3">
    <w:pPr>
      <w:pStyle w:val="BodyText"/>
      <w:spacing w:line="14" w:lineRule="auto"/>
    </w:pPr>
    <w:r>
      <w:rPr>
        <w:noProof/>
      </w:rPr>
      <mc:AlternateContent>
        <mc:Choice Requires="wps">
          <w:drawing>
            <wp:anchor distT="0" distB="0" distL="114300" distR="114300" simplePos="0" relativeHeight="466593792" behindDoc="1" locked="0" layoutInCell="1" allowOverlap="1" wp14:anchorId="02AA479F" wp14:editId="598A602C">
              <wp:simplePos x="0" y="0"/>
              <wp:positionH relativeFrom="page">
                <wp:posOffset>896620</wp:posOffset>
              </wp:positionH>
              <wp:positionV relativeFrom="page">
                <wp:posOffset>9758045</wp:posOffset>
              </wp:positionV>
              <wp:extent cx="6033135" cy="6350"/>
              <wp:effectExtent l="0" t="0" r="0" b="0"/>
              <wp:wrapNone/>
              <wp:docPr id="64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3135" cy="6350"/>
                      </a:xfrm>
                      <a:custGeom>
                        <a:avLst/>
                        <a:gdLst>
                          <a:gd name="T0" fmla="+- 0 4957 1412"/>
                          <a:gd name="T1" fmla="*/ T0 w 9501"/>
                          <a:gd name="T2" fmla="+- 0 15367 15367"/>
                          <a:gd name="T3" fmla="*/ 15367 h 10"/>
                          <a:gd name="T4" fmla="+- 0 1412 1412"/>
                          <a:gd name="T5" fmla="*/ T4 w 9501"/>
                          <a:gd name="T6" fmla="+- 0 15367 15367"/>
                          <a:gd name="T7" fmla="*/ 15367 h 10"/>
                          <a:gd name="T8" fmla="+- 0 1412 1412"/>
                          <a:gd name="T9" fmla="*/ T8 w 9501"/>
                          <a:gd name="T10" fmla="+- 0 15377 15367"/>
                          <a:gd name="T11" fmla="*/ 15377 h 10"/>
                          <a:gd name="T12" fmla="+- 0 4957 1412"/>
                          <a:gd name="T13" fmla="*/ T12 w 9501"/>
                          <a:gd name="T14" fmla="+- 0 15377 15367"/>
                          <a:gd name="T15" fmla="*/ 15377 h 10"/>
                          <a:gd name="T16" fmla="+- 0 4957 1412"/>
                          <a:gd name="T17" fmla="*/ T16 w 9501"/>
                          <a:gd name="T18" fmla="+- 0 15367 15367"/>
                          <a:gd name="T19" fmla="*/ 15367 h 10"/>
                          <a:gd name="T20" fmla="+- 0 4967 1412"/>
                          <a:gd name="T21" fmla="*/ T20 w 9501"/>
                          <a:gd name="T22" fmla="+- 0 15367 15367"/>
                          <a:gd name="T23" fmla="*/ 15367 h 10"/>
                          <a:gd name="T24" fmla="+- 0 4957 1412"/>
                          <a:gd name="T25" fmla="*/ T24 w 9501"/>
                          <a:gd name="T26" fmla="+- 0 15367 15367"/>
                          <a:gd name="T27" fmla="*/ 15367 h 10"/>
                          <a:gd name="T28" fmla="+- 0 4957 1412"/>
                          <a:gd name="T29" fmla="*/ T28 w 9501"/>
                          <a:gd name="T30" fmla="+- 0 15377 15367"/>
                          <a:gd name="T31" fmla="*/ 15377 h 10"/>
                          <a:gd name="T32" fmla="+- 0 4967 1412"/>
                          <a:gd name="T33" fmla="*/ T32 w 9501"/>
                          <a:gd name="T34" fmla="+- 0 15377 15367"/>
                          <a:gd name="T35" fmla="*/ 15377 h 10"/>
                          <a:gd name="T36" fmla="+- 0 4967 1412"/>
                          <a:gd name="T37" fmla="*/ T36 w 9501"/>
                          <a:gd name="T38" fmla="+- 0 15367 15367"/>
                          <a:gd name="T39" fmla="*/ 15367 h 10"/>
                          <a:gd name="T40" fmla="+- 0 7801 1412"/>
                          <a:gd name="T41" fmla="*/ T40 w 9501"/>
                          <a:gd name="T42" fmla="+- 0 15367 15367"/>
                          <a:gd name="T43" fmla="*/ 15367 h 10"/>
                          <a:gd name="T44" fmla="+- 0 7792 1412"/>
                          <a:gd name="T45" fmla="*/ T44 w 9501"/>
                          <a:gd name="T46" fmla="+- 0 15367 15367"/>
                          <a:gd name="T47" fmla="*/ 15367 h 10"/>
                          <a:gd name="T48" fmla="+- 0 4967 1412"/>
                          <a:gd name="T49" fmla="*/ T48 w 9501"/>
                          <a:gd name="T50" fmla="+- 0 15367 15367"/>
                          <a:gd name="T51" fmla="*/ 15367 h 10"/>
                          <a:gd name="T52" fmla="+- 0 4967 1412"/>
                          <a:gd name="T53" fmla="*/ T52 w 9501"/>
                          <a:gd name="T54" fmla="+- 0 15377 15367"/>
                          <a:gd name="T55" fmla="*/ 15377 h 10"/>
                          <a:gd name="T56" fmla="+- 0 7792 1412"/>
                          <a:gd name="T57" fmla="*/ T56 w 9501"/>
                          <a:gd name="T58" fmla="+- 0 15377 15367"/>
                          <a:gd name="T59" fmla="*/ 15377 h 10"/>
                          <a:gd name="T60" fmla="+- 0 7801 1412"/>
                          <a:gd name="T61" fmla="*/ T60 w 9501"/>
                          <a:gd name="T62" fmla="+- 0 15377 15367"/>
                          <a:gd name="T63" fmla="*/ 15377 h 10"/>
                          <a:gd name="T64" fmla="+- 0 7801 1412"/>
                          <a:gd name="T65" fmla="*/ T64 w 9501"/>
                          <a:gd name="T66" fmla="+- 0 15367 15367"/>
                          <a:gd name="T67" fmla="*/ 15367 h 10"/>
                          <a:gd name="T68" fmla="+- 0 10912 1412"/>
                          <a:gd name="T69" fmla="*/ T68 w 9501"/>
                          <a:gd name="T70" fmla="+- 0 15367 15367"/>
                          <a:gd name="T71" fmla="*/ 15367 h 10"/>
                          <a:gd name="T72" fmla="+- 0 7801 1412"/>
                          <a:gd name="T73" fmla="*/ T72 w 9501"/>
                          <a:gd name="T74" fmla="+- 0 15367 15367"/>
                          <a:gd name="T75" fmla="*/ 15367 h 10"/>
                          <a:gd name="T76" fmla="+- 0 7801 1412"/>
                          <a:gd name="T77" fmla="*/ T76 w 9501"/>
                          <a:gd name="T78" fmla="+- 0 15377 15367"/>
                          <a:gd name="T79" fmla="*/ 15377 h 10"/>
                          <a:gd name="T80" fmla="+- 0 10912 1412"/>
                          <a:gd name="T81" fmla="*/ T80 w 9501"/>
                          <a:gd name="T82" fmla="+- 0 15377 15367"/>
                          <a:gd name="T83" fmla="*/ 15377 h 10"/>
                          <a:gd name="T84" fmla="+- 0 10912 1412"/>
                          <a:gd name="T85" fmla="*/ T84 w 9501"/>
                          <a:gd name="T86" fmla="+- 0 15367 15367"/>
                          <a:gd name="T87" fmla="*/ 1536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501" h="10">
                            <a:moveTo>
                              <a:pt x="3545" y="0"/>
                            </a:moveTo>
                            <a:lnTo>
                              <a:pt x="0" y="0"/>
                            </a:lnTo>
                            <a:lnTo>
                              <a:pt x="0" y="10"/>
                            </a:lnTo>
                            <a:lnTo>
                              <a:pt x="3545" y="10"/>
                            </a:lnTo>
                            <a:lnTo>
                              <a:pt x="3545" y="0"/>
                            </a:lnTo>
                            <a:close/>
                            <a:moveTo>
                              <a:pt x="3555" y="0"/>
                            </a:moveTo>
                            <a:lnTo>
                              <a:pt x="3545" y="0"/>
                            </a:lnTo>
                            <a:lnTo>
                              <a:pt x="3545" y="10"/>
                            </a:lnTo>
                            <a:lnTo>
                              <a:pt x="3555" y="10"/>
                            </a:lnTo>
                            <a:lnTo>
                              <a:pt x="3555" y="0"/>
                            </a:lnTo>
                            <a:close/>
                            <a:moveTo>
                              <a:pt x="6389" y="0"/>
                            </a:moveTo>
                            <a:lnTo>
                              <a:pt x="6380" y="0"/>
                            </a:lnTo>
                            <a:lnTo>
                              <a:pt x="3555" y="0"/>
                            </a:lnTo>
                            <a:lnTo>
                              <a:pt x="3555" y="10"/>
                            </a:lnTo>
                            <a:lnTo>
                              <a:pt x="6380" y="10"/>
                            </a:lnTo>
                            <a:lnTo>
                              <a:pt x="6389" y="10"/>
                            </a:lnTo>
                            <a:lnTo>
                              <a:pt x="6389" y="0"/>
                            </a:lnTo>
                            <a:close/>
                            <a:moveTo>
                              <a:pt x="9500" y="0"/>
                            </a:moveTo>
                            <a:lnTo>
                              <a:pt x="6389" y="0"/>
                            </a:lnTo>
                            <a:lnTo>
                              <a:pt x="6389" y="10"/>
                            </a:lnTo>
                            <a:lnTo>
                              <a:pt x="9500" y="10"/>
                            </a:lnTo>
                            <a:lnTo>
                              <a:pt x="9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EB9FF" id="AutoShape 47" o:spid="_x0000_s1026" style="position:absolute;margin-left:70.6pt;margin-top:768.35pt;width:475.05pt;height:.5pt;z-index:-367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sdMgYAAKcaAAAOAAAAZHJzL2Uyb0RvYy54bWysWW1vpDYQ/l6p/8HiY6vc8v6yus2pd9dU&#10;la7tSUd/gANsFpXFFEg2adX/3hkbb2y6w6JT84GF8DB+Zh7GjMdv3z0fG/ZU9UMt2p3jvXEdVrWF&#10;KOv2Yef8nt/dpA4bRt6WvBFttXNeqsF5d/vtN29P3bbyxUE0ZdUzMNIO21O3cw7j2G03m6E4VEc+&#10;vBFd1cLNveiPfITL/mFT9vwE1o/NxnfdeHMSfdn1oqiGAf77Ud10bqX9/b4qxt/2+6EaWbNzgNso&#10;j7083uNxc/uWbx963h3qYqLBv4LFkdctDHo29ZGPnD329X9MHeuiF4PYj28KcdyI/b4uKukDeOO5&#10;M2++HHhXSV8gOEN3DtPw/5ktfn363LO63DlxGDms5UcQ6YfHUcixWZhghE7dsAXgl+5zjz4O3SdR&#10;/DHAjY11By8GwLD70y+iBDsc7MioPO/7Iz4J/rJnGfyXc/Cr55EV8M/YDQIvAA4F3IuDSGqz4Vv9&#10;bPE4jD9VQtrhT5+GUUlXwpkMfDmRz0Hm/bEBFb+/YS4LsyhhXuj5k9RnmKdh321Y7rITyyLXm4N8&#10;DZK2vCiIwRge58BAA8Gagh2Yp1+v85ihRilzwOoiNQiC8gCphQS1WIOuUUs0cJEa5KkRNQzYRWqZ&#10;hiG1lKAGjlvGoiAhwuaZKkDcAHcpbqCeaZDW1JQhBxcuq+rNdFjgZ0qxwM8Wg+ZnapF7McVvJgb9&#10;2nmmHvR759uChBm+xhdywjflyH0yK2w51LjyOE8L3xRkgZ8tCBk/35Qj96nU8G05lviZgizwswWh&#10;+Zly5D6VH4EtB4xL5UdgCqJwl/IjsAUh9Q1MOfKAyo/AlmOJnynIAj9bEJqfKUceUPkR2HLAuOS0&#10;bAqicJfiF9qCJKnrXcyP0JQjD6n8CG05FviFpiAL/GxBkiS7PDvjJ9z4clD5EdpyLPEzBVngZwtC&#10;6huacuQhlR/w7Ten+wV+kSkIzS+yBSH5RaYceUTlR2TLAeNS+RuZgijcpfcvsgUh9Y1MOfKIyo/I&#10;lmOJnykIzS+2BSHzIzblyGMqP2JbjgV+sSnIAj9bEJqfKUceU/kR23LAuNT8AoXga8Ip3CV945kg&#10;bkaUV7GpRx5TCZLYeiwQTExFaIKJrQgZwMTUI0+oBElsPZb4mYos8LMVofmZeuQJlSDJTA86gRNT&#10;EOBHFKjpTBBS4NTUI0+pDEltPdTAMjzzCis1FVkgOFOEJmgKkqdUiqS2IJLa5ZVRakqicDpFYHX3&#10;oNdv/KCXdMVzO63p4IxxbCS4chXZiQFXjzmEEJaIeYChABOAwgUgAQZ3ECwXbFfBIDaCYVWyxrQH&#10;oZfwaB0cAiHh2So41uIIhxJ6DRksjSV8naf+5CoUmGusY+GI1mF9vgo+uRqscxXLKrQO1dAa61jl&#10;SPg6V7HoQDjUCmusYw0g4etcxU+yhK9zFb+QCIcP2xoy8eSqajhcfX/x84HWYdZfYx1ncwlf52oy&#10;uQpz4hrrONWhdZihVsEnV2G+MODK5Wk+6KGdN2/k9Q6DRt49PsO3HR9xGtGn7LRzZFeHHaA3qSaR&#10;o3iqciERI84mQTS9Trrf9ApoWhMIMzx4o1H6nv7tpDGFUX0fYK5v6l8FOo+4Fjcfs2jEUEl/X7lq&#10;01hwGjRfAQSHuW0CdpXqNO5a3HxY2qU4SNVLrR+hXALgGomCaBYi7bH+nUXyikfnUa/jlBtrcdpd&#10;TYuOELzhtuMLEbJDqW3rX+X6OeJXqJ7HXYujXIJMwcSVH/NzBmPiGx3fQTR1eVc3DWbu0D/cf2h6&#10;9sSxqy//pjnDgjWyLmgFPqamFPUf6DhPkwT2nmWX/m8oyEP3vZ/d3MVpchPehdFNlrjpjetl77PY&#10;DbPw490/WIV44fZQl2XVfqrbSu8YeOG6jvy0d6F6/XLPQE1R8PGWfn2Fk714bEs5GRwqXv44nY+8&#10;btT5xmYsgwxu618ZCNnGx869avXfi/IFuvi9ULslsLsDJwfR/+WwE+yU7Jzhz0feVw5rfm5hKyLz&#10;QuyfjPIijBJsNvbmnXvzDm8LMLVzRgdKOzz9MKrtmMeurx8OMJInY9EK3IXY19jml/wUq+kCdkOk&#10;B9PODW63mNcS9bq/dPsvAAAA//8DAFBLAwQUAAYACAAAACEA1EjJnuIAAAAOAQAADwAAAGRycy9k&#10;b3ducmV2LnhtbEyPwU7DMBBE70j8g7VI3KiTljYQ4lSoEohLJWiRuLrxEkfY62C7TfL3uFzgtrM7&#10;mn1TrUdr2Al96BwJyGcZMKTGqY5aAe/7p5s7YCFKUtI4QgETBljXlxeVLJUb6A1Pu9iyFEKhlAJ0&#10;jH3JeWg0WhlmrkdKt0/nrYxJ+pYrL4cUbg2fZ9mKW9lR+qBljxuNzdfuaAU04zSYj2mzf176F5Nv&#10;vwe91a9CXF+Njw/AIo7xzwxn/IQOdWI6uCOpwEzSt/k8WdOwXKwKYGdLdp8vgB1+d0UBvK74/xr1&#10;DwAAAP//AwBQSwECLQAUAAYACAAAACEAtoM4kv4AAADhAQAAEwAAAAAAAAAAAAAAAAAAAAAAW0Nv&#10;bnRlbnRfVHlwZXNdLnhtbFBLAQItABQABgAIAAAAIQA4/SH/1gAAAJQBAAALAAAAAAAAAAAAAAAA&#10;AC8BAABfcmVscy8ucmVsc1BLAQItABQABgAIAAAAIQAaUnsdMgYAAKcaAAAOAAAAAAAAAAAAAAAA&#10;AC4CAABkcnMvZTJvRG9jLnhtbFBLAQItABQABgAIAAAAIQDUSMme4gAAAA4BAAAPAAAAAAAAAAAA&#10;AAAAAIwIAABkcnMvZG93bnJldi54bWxQSwUGAAAAAAQABADzAAAAmwkAAAAA&#10;" path="m3545,l,,,10r3545,l3545,xm3555,r-10,l3545,10r10,l3555,xm6389,r-9,l3555,r,10l6380,10r9,l6389,xm9500,l6389,r,10l9500,10r,-10xe" fillcolor="black" stroked="f">
              <v:path arrowok="t" o:connecttype="custom" o:connectlocs="2251075,9758045;0,9758045;0,9764395;2251075,9764395;2251075,9758045;2257425,9758045;2251075,9758045;2251075,9764395;2257425,9764395;2257425,9758045;4057015,9758045;4051300,9758045;2257425,9758045;2257425,9764395;4051300,9764395;4057015,9764395;4057015,9758045;6032500,9758045;4057015,9758045;4057015,9764395;6032500,9764395;6032500,9758045" o:connectangles="0,0,0,0,0,0,0,0,0,0,0,0,0,0,0,0,0,0,0,0,0,0"/>
              <w10:wrap anchorx="page" anchory="page"/>
            </v:shape>
          </w:pict>
        </mc:Fallback>
      </mc:AlternateContent>
    </w:r>
    <w:r>
      <w:rPr>
        <w:noProof/>
      </w:rPr>
      <mc:AlternateContent>
        <mc:Choice Requires="wps">
          <w:drawing>
            <wp:anchor distT="0" distB="0" distL="114300" distR="114300" simplePos="0" relativeHeight="466594816" behindDoc="1" locked="0" layoutInCell="1" allowOverlap="1" wp14:anchorId="2C9867C8" wp14:editId="6DD22E6F">
              <wp:simplePos x="0" y="0"/>
              <wp:positionH relativeFrom="page">
                <wp:posOffset>952500</wp:posOffset>
              </wp:positionH>
              <wp:positionV relativeFrom="page">
                <wp:posOffset>9754870</wp:posOffset>
              </wp:positionV>
              <wp:extent cx="1336040" cy="153670"/>
              <wp:effectExtent l="0" t="0" r="0" b="0"/>
              <wp:wrapNone/>
              <wp:docPr id="6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0279" w14:textId="77777777" w:rsidR="004A73F3" w:rsidRDefault="004A73F3">
                          <w:pPr>
                            <w:spacing w:before="14"/>
                            <w:ind w:left="20"/>
                            <w:rPr>
                              <w:sz w:val="18"/>
                            </w:rPr>
                          </w:pPr>
                          <w:r>
                            <w:rPr>
                              <w:sz w:val="18"/>
                            </w:rPr>
                            <w:t>Doc No. RW SCM 0004 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867C8" id="_x0000_t202" coordsize="21600,21600" o:spt="202" path="m,l,21600r21600,l21600,xe">
              <v:stroke joinstyle="miter"/>
              <v:path gradientshapeok="t" o:connecttype="rect"/>
            </v:shapetype>
            <v:shape id="_x0000_s1028" type="#_x0000_t202" style="position:absolute;margin-left:75pt;margin-top:768.1pt;width:105.2pt;height:12.1pt;z-index:-367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9ptAIAALM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IURRpy00KRHOmh0JwYEV1CgvlMJ2D10YKkHuIdG22RVdy+K7wpxsa4J39FbKUVfU1JCgL556b54&#10;OuIoA7LtP4kS/JC9FhZoqGRrqgf1QIAOjXo6NcfEUhiXs1nkhaAqQOfPZ9HCds8lyfS6k0p/oKJF&#10;RkixhOZbdHK4V9pEQ5LJxDjjImdNYwnQ8IsLMBxvwDc8NToThe3nc+zFm+VmGTphEG2c0Msy5zZf&#10;h06U+4t5NsvW68z/Zfz6YVKzsqTcuJm45Yd/1rsjy0dWnNilRMNKA2dCUnK3XTcSHQhwO7efrTlo&#10;zmbuZRi2CJDLq5T8IPTugtjJo+XCCfNw7sQLb+l4fnwXQ9HjMMsvU7pnnP57SqhPcTwP5iOZzkG/&#10;ys2z39vcSNIyDdujYW2KlycjkhgKbnhpW6sJa0b5RSlM+OdSQLunRlvCGo6ObNXDdrDDEUxzsBXl&#10;EzBYCiAYcBE2Hwi1kD8x6mGLpFj92BNJMWo+cpgCs3ImQU7CdhIIL+BpijVGo7jW42rad5LtakAe&#10;54yLW5iUilkSm5EaozjOF2wGm8txi5nV8/LfWp137eo3AAAA//8DAFBLAwQUAAYACAAAACEAQpsn&#10;Ed4AAAANAQAADwAAAGRycy9kb3ducmV2LnhtbExPQU7DMBC8I/EHa5G4UZu2RBDiVBWCExIiDQeO&#10;TrxNosbrELtt+ns2J7jN7IxmZ7LN5HpxwjF0njTcLxQIpNrbjhoNX+Xb3SOIEA1Z03tCDRcMsMmv&#10;rzKTWn+mAk+72AgOoZAaDW2MQyplqFt0Jiz8gMTa3o/ORKZjI+1ozhzuerlUKpHOdMQfWjPgS4v1&#10;YXd0GrbfVLx2Px/VZ7EvurJ8UvSeHLS+vZm2zyAiTvHPDHN9rg45d6r8kWwQPfMHxVviDFbJEgRb&#10;Volag6jm04xknsn/K/JfAAAA//8DAFBLAQItABQABgAIAAAAIQC2gziS/gAAAOEBAAATAAAAAAAA&#10;AAAAAAAAAAAAAABbQ29udGVudF9UeXBlc10ueG1sUEsBAi0AFAAGAAgAAAAhADj9If/WAAAAlAEA&#10;AAsAAAAAAAAAAAAAAAAALwEAAF9yZWxzLy5yZWxzUEsBAi0AFAAGAAgAAAAhAIc1b2m0AgAAswUA&#10;AA4AAAAAAAAAAAAAAAAALgIAAGRycy9lMm9Eb2MueG1sUEsBAi0AFAAGAAgAAAAhAEKbJxHeAAAA&#10;DQEAAA8AAAAAAAAAAAAAAAAADgUAAGRycy9kb3ducmV2LnhtbFBLBQYAAAAABAAEAPMAAAAZBgAA&#10;AAA=&#10;" filled="f" stroked="f">
              <v:textbox inset="0,0,0,0">
                <w:txbxContent>
                  <w:p w14:paraId="40160279" w14:textId="77777777" w:rsidR="004A73F3" w:rsidRDefault="004A73F3">
                    <w:pPr>
                      <w:spacing w:before="14"/>
                      <w:ind w:left="20"/>
                      <w:rPr>
                        <w:sz w:val="18"/>
                      </w:rPr>
                    </w:pPr>
                    <w:r>
                      <w:rPr>
                        <w:sz w:val="18"/>
                      </w:rPr>
                      <w:t>Doc No. RW SCM 0004 F</w:t>
                    </w:r>
                  </w:p>
                </w:txbxContent>
              </v:textbox>
              <w10:wrap anchorx="page" anchory="page"/>
            </v:shape>
          </w:pict>
        </mc:Fallback>
      </mc:AlternateContent>
    </w:r>
    <w:r>
      <w:rPr>
        <w:noProof/>
      </w:rPr>
      <mc:AlternateContent>
        <mc:Choice Requires="wps">
          <w:drawing>
            <wp:anchor distT="0" distB="0" distL="114300" distR="114300" simplePos="0" relativeHeight="466595840" behindDoc="1" locked="0" layoutInCell="1" allowOverlap="1" wp14:anchorId="334C3CCE" wp14:editId="0EC574A5">
              <wp:simplePos x="0" y="0"/>
              <wp:positionH relativeFrom="page">
                <wp:posOffset>3732530</wp:posOffset>
              </wp:positionH>
              <wp:positionV relativeFrom="page">
                <wp:posOffset>9754870</wp:posOffset>
              </wp:positionV>
              <wp:extent cx="629920" cy="153670"/>
              <wp:effectExtent l="0" t="0" r="0" b="0"/>
              <wp:wrapNone/>
              <wp:docPr id="6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7AB98" w14:textId="77777777" w:rsidR="004A73F3" w:rsidRDefault="004A73F3">
                          <w:pPr>
                            <w:spacing w:before="14"/>
                            <w:ind w:left="20"/>
                            <w:rPr>
                              <w:sz w:val="18"/>
                            </w:rPr>
                          </w:pPr>
                          <w:r>
                            <w:rPr>
                              <w:sz w:val="18"/>
                            </w:rPr>
                            <w:t>Rev. No.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C3CCE" id="_x0000_s1029" type="#_x0000_t202" style="position:absolute;margin-left:293.9pt;margin-top:768.1pt;width:49.6pt;height:12.1pt;z-index:-367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Q+tA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UTjHiJMWmvRIB43uxIDCmSlQ36kE7B46sNQD3EOjbbKquxfFd4W4WNeE7+itlKKvKSkhQN+8dF88&#10;HXGUAdn2n0QJfsheCws0VLI11YN6IECHRj2dmmNiKeAyCuI4AE0BKn92Hc1t81ySTI87qfQHKlpk&#10;hBRL6L0FJ4d7pU0wJJlMjC8uctY0tv8Nf3UBhuMNuIanRmeCsO18jr14s9gsQicMoo0Telnm3Obr&#10;0Ilyfz7LrrP1OvN/Gb9+mNSsLCk3biZq+eGfte5I8pEUJ3Ip0bDSwJmQlNxt141EBwLUzu1nSw6a&#10;s5n7OgxbBMjlIiU/CL27IHbyaDF3wjycOfHcWzieH9/FkRfGYZa/TumecfrvKaE+xfEsmI1cOgd9&#10;kZtnv7e5kaRlGpZHw9oUL05GJDEM3PDStlYT1ozyi1KY8M+lgHZPjbZ8NRQdyaqH7WBn43oag60o&#10;n4DAUgDBgIuw+ECohfyJUQ9LJMXqx55IilHzkcMQmI0zCXIStpNAeAFPU6wxGsW1HjfTvpNsVwPy&#10;OGZc3MKgVMyS2EzUGMVxvGAx2FyOS8xsnpf/1uq8ale/AQAA//8DAFBLAwQUAAYACAAAACEAKbYR&#10;k+EAAAANAQAADwAAAGRycy9kb3ducmV2LnhtbEyPwU7DMBBE70j8g7VI3KhNoWmaxqkqBCckRBoO&#10;HJ3YTazG6xC7bfh7tqdy3JnR7Jt8M7mencwYrEcJjzMBzGDjtcVWwlf19pACC1GhVr1HI+HXBNgU&#10;tze5yrQ/Y2lOu9gyKsGQKQldjEPGeWg641SY+cEgeXs/OhXpHFuuR3WmctfzuRAJd8oifejUYF46&#10;0xx2Rydh+43lq/35qD/LfWmraiXwPTlIeX83bdfAopniNQwXfEKHgphqf0QdWC9hkS4JPZKxeErm&#10;wCiSpEuaV1+kRDwDL3L+f0XxBwAA//8DAFBLAQItABQABgAIAAAAIQC2gziS/gAAAOEBAAATAAAA&#10;AAAAAAAAAAAAAAAAAABbQ29udGVudF9UeXBlc10ueG1sUEsBAi0AFAAGAAgAAAAhADj9If/WAAAA&#10;lAEAAAsAAAAAAAAAAAAAAAAALwEAAF9yZWxzLy5yZWxzUEsBAi0AFAAGAAgAAAAhAGlOFD60AgAA&#10;sgUAAA4AAAAAAAAAAAAAAAAALgIAAGRycy9lMm9Eb2MueG1sUEsBAi0AFAAGAAgAAAAhACm2EZPh&#10;AAAADQEAAA8AAAAAAAAAAAAAAAAADgUAAGRycy9kb3ducmV2LnhtbFBLBQYAAAAABAAEAPMAAAAc&#10;BgAAAAA=&#10;" filled="f" stroked="f">
              <v:textbox inset="0,0,0,0">
                <w:txbxContent>
                  <w:p w14:paraId="1DD7AB98" w14:textId="77777777" w:rsidR="004A73F3" w:rsidRDefault="004A73F3">
                    <w:pPr>
                      <w:spacing w:before="14"/>
                      <w:ind w:left="20"/>
                      <w:rPr>
                        <w:sz w:val="18"/>
                      </w:rPr>
                    </w:pPr>
                    <w:r>
                      <w:rPr>
                        <w:sz w:val="18"/>
                      </w:rPr>
                      <w:t>Rev. No. 03</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058B7" w14:textId="079383D6" w:rsidR="004A73F3" w:rsidRDefault="004A73F3">
    <w:pPr>
      <w:pStyle w:val="BodyText"/>
      <w:spacing w:line="14" w:lineRule="auto"/>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ABCE" w14:textId="43C38AB6" w:rsidR="004A73F3" w:rsidRDefault="004A73F3">
    <w:pPr>
      <w:pStyle w:val="BodyText"/>
      <w:spacing w:line="14" w:lineRule="auto"/>
    </w:pPr>
    <w:r>
      <w:rPr>
        <w:noProof/>
      </w:rPr>
      <mc:AlternateContent>
        <mc:Choice Requires="wps">
          <w:drawing>
            <wp:anchor distT="0" distB="0" distL="114300" distR="114300" simplePos="0" relativeHeight="466601984" behindDoc="1" locked="0" layoutInCell="1" allowOverlap="1" wp14:anchorId="7FA78D88" wp14:editId="59ED900B">
              <wp:simplePos x="0" y="0"/>
              <wp:positionH relativeFrom="page">
                <wp:posOffset>896620</wp:posOffset>
              </wp:positionH>
              <wp:positionV relativeFrom="page">
                <wp:posOffset>9758045</wp:posOffset>
              </wp:positionV>
              <wp:extent cx="6033135" cy="6350"/>
              <wp:effectExtent l="0" t="0" r="0" b="0"/>
              <wp:wrapNone/>
              <wp:docPr id="65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3135" cy="6350"/>
                      </a:xfrm>
                      <a:custGeom>
                        <a:avLst/>
                        <a:gdLst>
                          <a:gd name="T0" fmla="+- 0 4957 1412"/>
                          <a:gd name="T1" fmla="*/ T0 w 9501"/>
                          <a:gd name="T2" fmla="+- 0 15367 15367"/>
                          <a:gd name="T3" fmla="*/ 15367 h 10"/>
                          <a:gd name="T4" fmla="+- 0 1412 1412"/>
                          <a:gd name="T5" fmla="*/ T4 w 9501"/>
                          <a:gd name="T6" fmla="+- 0 15367 15367"/>
                          <a:gd name="T7" fmla="*/ 15367 h 10"/>
                          <a:gd name="T8" fmla="+- 0 1412 1412"/>
                          <a:gd name="T9" fmla="*/ T8 w 9501"/>
                          <a:gd name="T10" fmla="+- 0 15377 15367"/>
                          <a:gd name="T11" fmla="*/ 15377 h 10"/>
                          <a:gd name="T12" fmla="+- 0 4957 1412"/>
                          <a:gd name="T13" fmla="*/ T12 w 9501"/>
                          <a:gd name="T14" fmla="+- 0 15377 15367"/>
                          <a:gd name="T15" fmla="*/ 15377 h 10"/>
                          <a:gd name="T16" fmla="+- 0 4957 1412"/>
                          <a:gd name="T17" fmla="*/ T16 w 9501"/>
                          <a:gd name="T18" fmla="+- 0 15367 15367"/>
                          <a:gd name="T19" fmla="*/ 15367 h 10"/>
                          <a:gd name="T20" fmla="+- 0 4967 1412"/>
                          <a:gd name="T21" fmla="*/ T20 w 9501"/>
                          <a:gd name="T22" fmla="+- 0 15367 15367"/>
                          <a:gd name="T23" fmla="*/ 15367 h 10"/>
                          <a:gd name="T24" fmla="+- 0 4957 1412"/>
                          <a:gd name="T25" fmla="*/ T24 w 9501"/>
                          <a:gd name="T26" fmla="+- 0 15367 15367"/>
                          <a:gd name="T27" fmla="*/ 15367 h 10"/>
                          <a:gd name="T28" fmla="+- 0 4957 1412"/>
                          <a:gd name="T29" fmla="*/ T28 w 9501"/>
                          <a:gd name="T30" fmla="+- 0 15377 15367"/>
                          <a:gd name="T31" fmla="*/ 15377 h 10"/>
                          <a:gd name="T32" fmla="+- 0 4967 1412"/>
                          <a:gd name="T33" fmla="*/ T32 w 9501"/>
                          <a:gd name="T34" fmla="+- 0 15377 15367"/>
                          <a:gd name="T35" fmla="*/ 15377 h 10"/>
                          <a:gd name="T36" fmla="+- 0 4967 1412"/>
                          <a:gd name="T37" fmla="*/ T36 w 9501"/>
                          <a:gd name="T38" fmla="+- 0 15367 15367"/>
                          <a:gd name="T39" fmla="*/ 15367 h 10"/>
                          <a:gd name="T40" fmla="+- 0 7801 1412"/>
                          <a:gd name="T41" fmla="*/ T40 w 9501"/>
                          <a:gd name="T42" fmla="+- 0 15367 15367"/>
                          <a:gd name="T43" fmla="*/ 15367 h 10"/>
                          <a:gd name="T44" fmla="+- 0 7792 1412"/>
                          <a:gd name="T45" fmla="*/ T44 w 9501"/>
                          <a:gd name="T46" fmla="+- 0 15367 15367"/>
                          <a:gd name="T47" fmla="*/ 15367 h 10"/>
                          <a:gd name="T48" fmla="+- 0 4967 1412"/>
                          <a:gd name="T49" fmla="*/ T48 w 9501"/>
                          <a:gd name="T50" fmla="+- 0 15367 15367"/>
                          <a:gd name="T51" fmla="*/ 15367 h 10"/>
                          <a:gd name="T52" fmla="+- 0 4967 1412"/>
                          <a:gd name="T53" fmla="*/ T52 w 9501"/>
                          <a:gd name="T54" fmla="+- 0 15377 15367"/>
                          <a:gd name="T55" fmla="*/ 15377 h 10"/>
                          <a:gd name="T56" fmla="+- 0 7792 1412"/>
                          <a:gd name="T57" fmla="*/ T56 w 9501"/>
                          <a:gd name="T58" fmla="+- 0 15377 15367"/>
                          <a:gd name="T59" fmla="*/ 15377 h 10"/>
                          <a:gd name="T60" fmla="+- 0 7801 1412"/>
                          <a:gd name="T61" fmla="*/ T60 w 9501"/>
                          <a:gd name="T62" fmla="+- 0 15377 15367"/>
                          <a:gd name="T63" fmla="*/ 15377 h 10"/>
                          <a:gd name="T64" fmla="+- 0 7801 1412"/>
                          <a:gd name="T65" fmla="*/ T64 w 9501"/>
                          <a:gd name="T66" fmla="+- 0 15367 15367"/>
                          <a:gd name="T67" fmla="*/ 15367 h 10"/>
                          <a:gd name="T68" fmla="+- 0 10912 1412"/>
                          <a:gd name="T69" fmla="*/ T68 w 9501"/>
                          <a:gd name="T70" fmla="+- 0 15367 15367"/>
                          <a:gd name="T71" fmla="*/ 15367 h 10"/>
                          <a:gd name="T72" fmla="+- 0 7801 1412"/>
                          <a:gd name="T73" fmla="*/ T72 w 9501"/>
                          <a:gd name="T74" fmla="+- 0 15367 15367"/>
                          <a:gd name="T75" fmla="*/ 15367 h 10"/>
                          <a:gd name="T76" fmla="+- 0 7801 1412"/>
                          <a:gd name="T77" fmla="*/ T76 w 9501"/>
                          <a:gd name="T78" fmla="+- 0 15377 15367"/>
                          <a:gd name="T79" fmla="*/ 15377 h 10"/>
                          <a:gd name="T80" fmla="+- 0 10912 1412"/>
                          <a:gd name="T81" fmla="*/ T80 w 9501"/>
                          <a:gd name="T82" fmla="+- 0 15377 15367"/>
                          <a:gd name="T83" fmla="*/ 15377 h 10"/>
                          <a:gd name="T84" fmla="+- 0 10912 1412"/>
                          <a:gd name="T85" fmla="*/ T84 w 9501"/>
                          <a:gd name="T86" fmla="+- 0 15367 15367"/>
                          <a:gd name="T87" fmla="*/ 1536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501" h="10">
                            <a:moveTo>
                              <a:pt x="3545" y="0"/>
                            </a:moveTo>
                            <a:lnTo>
                              <a:pt x="0" y="0"/>
                            </a:lnTo>
                            <a:lnTo>
                              <a:pt x="0" y="10"/>
                            </a:lnTo>
                            <a:lnTo>
                              <a:pt x="3545" y="10"/>
                            </a:lnTo>
                            <a:lnTo>
                              <a:pt x="3545" y="0"/>
                            </a:lnTo>
                            <a:close/>
                            <a:moveTo>
                              <a:pt x="3555" y="0"/>
                            </a:moveTo>
                            <a:lnTo>
                              <a:pt x="3545" y="0"/>
                            </a:lnTo>
                            <a:lnTo>
                              <a:pt x="3545" y="10"/>
                            </a:lnTo>
                            <a:lnTo>
                              <a:pt x="3555" y="10"/>
                            </a:lnTo>
                            <a:lnTo>
                              <a:pt x="3555" y="0"/>
                            </a:lnTo>
                            <a:close/>
                            <a:moveTo>
                              <a:pt x="6389" y="0"/>
                            </a:moveTo>
                            <a:lnTo>
                              <a:pt x="6380" y="0"/>
                            </a:lnTo>
                            <a:lnTo>
                              <a:pt x="3555" y="0"/>
                            </a:lnTo>
                            <a:lnTo>
                              <a:pt x="3555" y="10"/>
                            </a:lnTo>
                            <a:lnTo>
                              <a:pt x="6380" y="10"/>
                            </a:lnTo>
                            <a:lnTo>
                              <a:pt x="6389" y="10"/>
                            </a:lnTo>
                            <a:lnTo>
                              <a:pt x="6389" y="0"/>
                            </a:lnTo>
                            <a:close/>
                            <a:moveTo>
                              <a:pt x="9500" y="0"/>
                            </a:moveTo>
                            <a:lnTo>
                              <a:pt x="6389" y="0"/>
                            </a:lnTo>
                            <a:lnTo>
                              <a:pt x="6389" y="10"/>
                            </a:lnTo>
                            <a:lnTo>
                              <a:pt x="9500" y="10"/>
                            </a:lnTo>
                            <a:lnTo>
                              <a:pt x="9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6C0DC" id="AutoShape 47" o:spid="_x0000_s1026" style="position:absolute;margin-left:70.6pt;margin-top:768.35pt;width:475.05pt;height:.5pt;z-index:-367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INAYAAKcaAAAOAAAAZHJzL2Uyb0RvYy54bWysWW1vpDYQ/l6p/8HiY6vc8v6yus2pd9dU&#10;la7tSef+AAJsFpXFFEg2adX/3hkbb2y6w6JT84GF8DB+Zh7GjMdv3z0fG/ZU9UMt2p3jvXEdVrWF&#10;KOv2Yef8zu9uUocNY96WeSPaaue8VIPz7vbbb96eum3li4NoyqpnYKQdtqdu5xzGsdtuNkNxqI75&#10;8EZ0VQs396I/5iNc9g+bss9PYP3YbHzXjTcn0ZddL4pqGOC/H9VN51ba3++rYvxtvx+qkTU7B7iN&#10;8tjL4z0eN7dv8+1Dn3eHupho5F/B4pjXLQx6NvUxH3P22Nf/MXWsi14MYj++KcRxI/b7uqikD+CN&#10;5868+XLIu0r6AsEZunOYhv/PbPHr0+ee1eXOiaPAYW1+BJF+eByFHJuFCUbo1A1bAH7pPvfo49B9&#10;EsUfA9zYWHfwYgAMuz/9Ikqwk4MdGZXnfX/EJ8Ff9iyD/3IOfvU8sgL+GbtB4AWRwwq4FweR1GaT&#10;b/WzxeMw/lQJaSd/+jSMSroSzmTgy4k8B5n3xwZU/P6GuSzMooR5oedPUp9hnoZ9t2HcZSeWRa43&#10;B/kaJG15URCDMTzOgRA7NShYU7AD8/TrdR4z1ChlDlhdpAZBOBvjIUEt1qBr1BINXKQGeWpEDQN2&#10;kVqmYRi1lKAGjlvGoiAhwuaZKkDcAHcpbqCeaZDW1JSBgwuXVfVmOizwM6VY4GeLQfMzteBeTPGb&#10;iUG/dp6pB/3e+bYgYYav8YWc8E05uE9mhS2HGlce52nhm4Is8LMFIePnm3Jwn0oN35ZjiZ8pyAI/&#10;WxCanykH96n8CGw5YFwqPwJTEIW7lB+BLQipb2DKwQMqPwJbjiV+piAL/GxBaH6mHDyg8iOw5YBx&#10;yWnZFEThLsUvtAVJUte7mB+hKQcPqfwIbTkW+IWmIAv8bEGSJLs8O4emHDyk8iO05VjiZwqywM8W&#10;hNQ3NOXgIZUf8O03p/sFfpEpCM0vsgUh+WEJ9Prljaj8iGw5YFwqfyNTEIW79P5FtiCkvpEpB4+o&#10;/IhsOZb4mYLQ/GJbEDI/YlMOHlP5EdtyLPCLTUEW+NmC0PxMOXhM5UdsywHjUvMLFIKvL4zCXdI3&#10;ngniZkR5FZt68JhKkMTWY4FgYipCE0xsRcgAJqYePKESJLH1WOJnKrLAz1aE5mfqwRMqQZKZHnQC&#10;J6YgwI8oUNOZIKTAqakHT6kMSW091MAyPPMKKzUVWSA4U4QmaArCUypFUlsQSe3yyig1JVE4nSKw&#10;unvQ67f8oJd0xXM7rengjOXYSHDlKrITA64eOYQQlog8wFCACUDhApAAgzsIlgu2q2AQG8GwKllj&#10;2oPQS3i0Dg6BkPBsFRxrcYRDCb2GDJbGEr7OU39yFQrMNdaxcETrsD5fBZ9cDda5imUVWodqaI11&#10;rHIkfJ2rWHQgHGqFNdaxBpDwda7iJ1nC17mKX0iEw4dtDZl4clU1HK6+v/j5QOsw66+xjrO5hK9z&#10;NZlchTlxjXWc6tA6zFCr4JOrMF8YcOXyNB/00M6bN/J6h0Ej7x6fybddPuI0ok/ZaefIrg47QG9S&#10;TSJH8VRxIREjziZBNL1Out/0CmhaEwgzPHijUfqe/u2kMYVRfR9grm/qXwU6j7gWNx+zaMRQSX9f&#10;uWrTWHAaNF8BBIe5bQJ2leo07lrcfFjapThI1UutH6FcAuAaiYJoFiLtsf6dRfKKR+dRr+OUG2tx&#10;2l1Ni44QvOG24wsRskOpbetf5fo54leonsddi6NcgkzBxJUf83MGY+IbHd9BNHV5VzcNZu7QP9x/&#10;aHr2lGNXX/5Nc4YFa2Rd0Ap8TE0p6j/QcZ4mCew9yy7931CQh+57P7u5i9PkJrwLo5sscdMb18ve&#10;Z7EbZuHHu3+wCvHC7aEuy6r9VLeV3jHwwnUd+WnvQvX65Z6BmqLg4y39+gone/HYlnIyOFR5+eN0&#10;PuZ1o843NmMZZHBb/8pAyDY+du5Vq/9elC/Qxe+F2i2B3R04OYj+L4edYKdk5wx/PuZ95bDm5xa2&#10;IjIvxP7JKC/CKMFmY2/euTfv5G0BpnbO6EBph6cfRrUd89j19cMBRvJkLFqBuxD7Gtv8kp9iNV3A&#10;boj0YNq5we0W81qiXveXbv8FAAD//wMAUEsDBBQABgAIAAAAIQDUSMme4gAAAA4BAAAPAAAAZHJz&#10;L2Rvd25yZXYueG1sTI/BTsMwEETvSPyDtUjcqJOWNhDiVKgSiEslaJG4uvESR9jrYLtN8ve4XOC2&#10;szuafVOtR2vYCX3oHAnIZxkwpMapjloB7/unmztgIUpS0jhCARMGWNeXF5UslRvoDU+72LIUQqGU&#10;AnSMfcl5aDRaGWauR0q3T+etjEn6lisvhxRuDZ9n2Ypb2VH6oGWPG43N1+5oBTTjNJiPabN/XvoX&#10;k2+/B73Vr0JcX42PD8AijvHPDGf8hA51Yjq4I6nATNK3+TxZ07BcrApgZ0t2ny+AHX53RQG8rvj/&#10;GvUPAAAA//8DAFBLAQItABQABgAIAAAAIQC2gziS/gAAAOEBAAATAAAAAAAAAAAAAAAAAAAAAABb&#10;Q29udGVudF9UeXBlc10ueG1sUEsBAi0AFAAGAAgAAAAhADj9If/WAAAAlAEAAAsAAAAAAAAAAAAA&#10;AAAALwEAAF9yZWxzLy5yZWxzUEsBAi0AFAAGAAgAAAAhAB5lX8g0BgAApxoAAA4AAAAAAAAAAAAA&#10;AAAALgIAAGRycy9lMm9Eb2MueG1sUEsBAi0AFAAGAAgAAAAhANRIyZ7iAAAADgEAAA8AAAAAAAAA&#10;AAAAAAAAjggAAGRycy9kb3ducmV2LnhtbFBLBQYAAAAABAAEAPMAAACdCQAAAAA=&#10;" path="m3545,l,,,10r3545,l3545,xm3555,r-10,l3545,10r10,l3555,xm6389,r-9,l3555,r,10l6380,10r9,l6389,xm9500,l6389,r,10l9500,10r,-10xe" fillcolor="black" stroked="f">
              <v:path arrowok="t" o:connecttype="custom" o:connectlocs="2251075,9758045;0,9758045;0,9764395;2251075,9764395;2251075,9758045;2257425,9758045;2251075,9758045;2251075,9764395;2257425,9764395;2257425,9758045;4057015,9758045;4051300,9758045;2257425,9758045;2257425,9764395;4051300,9764395;4057015,9764395;4057015,9758045;6032500,9758045;4057015,9758045;4057015,9764395;6032500,9764395;6032500,9758045" o:connectangles="0,0,0,0,0,0,0,0,0,0,0,0,0,0,0,0,0,0,0,0,0,0"/>
              <w10:wrap anchorx="page" anchory="page"/>
            </v:shape>
          </w:pict>
        </mc:Fallback>
      </mc:AlternateContent>
    </w:r>
    <w:r>
      <w:rPr>
        <w:noProof/>
      </w:rPr>
      <mc:AlternateContent>
        <mc:Choice Requires="wps">
          <w:drawing>
            <wp:anchor distT="0" distB="0" distL="114300" distR="114300" simplePos="0" relativeHeight="466603008" behindDoc="1" locked="0" layoutInCell="1" allowOverlap="1" wp14:anchorId="09BBD695" wp14:editId="0623CAC7">
              <wp:simplePos x="0" y="0"/>
              <wp:positionH relativeFrom="page">
                <wp:posOffset>952500</wp:posOffset>
              </wp:positionH>
              <wp:positionV relativeFrom="page">
                <wp:posOffset>9754870</wp:posOffset>
              </wp:positionV>
              <wp:extent cx="1336040" cy="153670"/>
              <wp:effectExtent l="0" t="0" r="0" b="0"/>
              <wp:wrapNone/>
              <wp:docPr id="65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BF6C1" w14:textId="77777777" w:rsidR="004A73F3" w:rsidRDefault="004A73F3">
                          <w:pPr>
                            <w:spacing w:before="14"/>
                            <w:ind w:left="20"/>
                            <w:rPr>
                              <w:sz w:val="18"/>
                            </w:rPr>
                          </w:pPr>
                          <w:r>
                            <w:rPr>
                              <w:sz w:val="18"/>
                            </w:rPr>
                            <w:t>Doc No. RW SCM 0004 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BD695" id="_x0000_t202" coordsize="21600,21600" o:spt="202" path="m,l,21600r21600,l21600,xe">
              <v:stroke joinstyle="miter"/>
              <v:path gradientshapeok="t" o:connecttype="rect"/>
            </v:shapetype>
            <v:shape id="_x0000_s1030" type="#_x0000_t202" style="position:absolute;margin-left:75pt;margin-top:768.1pt;width:105.2pt;height:12.1pt;z-index:-367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A1zswIAALMFAAAOAAAAZHJzL2Uyb0RvYy54bWysVNuOmzAQfa/Uf7D8zgKJQwJaUu2GUFXa&#10;XqTdfoADJlgFm9pOYFv13zs2IdnLS9WWB2vwjM/czsz1u6Ft0JEpzaVIcXgVYMREIUsu9in++pB7&#10;K4y0oaKkjRQsxY9M43frt2+u+y5hM1nLpmQKAYjQSd+luDamS3xfFzVrqb6SHROgrKRqqYFftfdL&#10;RXtAbxt/FgSR30tVdkoWTGu4zUYlXjv8qmKF+VxVmhnUpBhiM+5U7tzZ019f02SvaFfz4hQG/Yso&#10;WsoFOD1DZdRQdFD8FVTLCyW1rMxVIVtfVhUvmMsBsgmDF9nc17RjLhcoju7OZdL/D7b4dPyiEC9T&#10;HC0IRoK20KQHNhh0KwdEIlugvtMJ2N13YGkGuIdGu2R1dyeLbxoJuamp2LMbpWRfM1pCgKF96T95&#10;OuJoC7LrP8oS/NCDkQ5oqFRrqwf1QIAOjXo8N8fGUliX83kUEFAVoAsX82jpuufTZHrdKW3eM9ki&#10;K6RYQfMdOj3eaWOjoclkYp0JmfOmcQRoxLMLMBxvwDc8tTobhevnzziIt6vtinhkFm09EmSZd5Nv&#10;iBfl4XKRzbPNJgt/Wb8hSWpelkxYNxO3QvJnvTuxfGTFmV1aNry0cDYkrfa7TaPQkQK3c/e5moPm&#10;YuY/D8MVAXJ5kVI4I8HtLPbyaLX0SE4WXrwMVl4QxrcxFD0mWf48pTsu2L+nhPoUx4vZYiTTJegX&#10;uQXue50bTVpuYHs0vE3x6mxEE0vBrShdaw3lzSg/KYUN/1IKaPfUaEdYy9GRrWbYDW44yDQHO1k+&#10;AoOVBIIBF2HzgVBL9QOjHrZIivX3A1UMo+aDgCmwK2cS1CTsJoGKAp6m2GA0ihszrqZDp/i+BuRx&#10;zoS8gUmpuCOxHakxitN8wWZwuZy2mF09T/+d1WXXrn8DAAD//wMAUEsDBBQABgAIAAAAIQBCmycR&#10;3gAAAA0BAAAPAAAAZHJzL2Rvd25yZXYueG1sTE9BTsMwELwj8QdrkbhRm7ZEEOJUFYITEiINB45O&#10;vE2ixusQu236ezYnuM3sjGZnss3kenHCMXSeNNwvFAik2tuOGg1f5dvdI4gQDVnTe0INFwywya+v&#10;MpNaf6YCT7vYCA6hkBoNbYxDKmWoW3QmLPyAxNrej85EpmMj7WjOHO56uVQqkc50xB9aM+BLi/Vh&#10;d3Qatt9UvHY/H9VnsS+6snxS9J4ctL69mbbPICJO8c8Mc32uDjl3qvyRbBA98wfFW+IMVskSBFtW&#10;iVqDqObTjGSeyf8r8l8AAAD//wMAUEsBAi0AFAAGAAgAAAAhALaDOJL+AAAA4QEAABMAAAAAAAAA&#10;AAAAAAAAAAAAAFtDb250ZW50X1R5cGVzXS54bWxQSwECLQAUAAYACAAAACEAOP0h/9YAAACUAQAA&#10;CwAAAAAAAAAAAAAAAAAvAQAAX3JlbHMvLnJlbHNQSwECLQAUAAYACAAAACEAfdwNc7MCAACzBQAA&#10;DgAAAAAAAAAAAAAAAAAuAgAAZHJzL2Uyb0RvYy54bWxQSwECLQAUAAYACAAAACEAQpsnEd4AAAAN&#10;AQAADwAAAAAAAAAAAAAAAAANBQAAZHJzL2Rvd25yZXYueG1sUEsFBgAAAAAEAAQA8wAAABgGAAAA&#10;AA==&#10;" filled="f" stroked="f">
              <v:textbox inset="0,0,0,0">
                <w:txbxContent>
                  <w:p w14:paraId="340BF6C1" w14:textId="77777777" w:rsidR="004A73F3" w:rsidRDefault="004A73F3">
                    <w:pPr>
                      <w:spacing w:before="14"/>
                      <w:ind w:left="20"/>
                      <w:rPr>
                        <w:sz w:val="18"/>
                      </w:rPr>
                    </w:pPr>
                    <w:r>
                      <w:rPr>
                        <w:sz w:val="18"/>
                      </w:rPr>
                      <w:t>Doc No. RW SCM 0004 F</w:t>
                    </w:r>
                  </w:p>
                </w:txbxContent>
              </v:textbox>
              <w10:wrap anchorx="page" anchory="page"/>
            </v:shape>
          </w:pict>
        </mc:Fallback>
      </mc:AlternateContent>
    </w:r>
    <w:r>
      <w:rPr>
        <w:noProof/>
      </w:rPr>
      <mc:AlternateContent>
        <mc:Choice Requires="wps">
          <w:drawing>
            <wp:anchor distT="0" distB="0" distL="114300" distR="114300" simplePos="0" relativeHeight="466604032" behindDoc="1" locked="0" layoutInCell="1" allowOverlap="1" wp14:anchorId="2626F40F" wp14:editId="3F6DAD07">
              <wp:simplePos x="0" y="0"/>
              <wp:positionH relativeFrom="page">
                <wp:posOffset>3732530</wp:posOffset>
              </wp:positionH>
              <wp:positionV relativeFrom="page">
                <wp:posOffset>9754870</wp:posOffset>
              </wp:positionV>
              <wp:extent cx="629920" cy="153670"/>
              <wp:effectExtent l="0" t="0" r="0" b="0"/>
              <wp:wrapNone/>
              <wp:docPr id="65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8F70E" w14:textId="77777777" w:rsidR="004A73F3" w:rsidRDefault="004A73F3">
                          <w:pPr>
                            <w:spacing w:before="14"/>
                            <w:ind w:left="20"/>
                            <w:rPr>
                              <w:sz w:val="18"/>
                            </w:rPr>
                          </w:pPr>
                          <w:r>
                            <w:rPr>
                              <w:sz w:val="18"/>
                            </w:rPr>
                            <w:t>Rev. No.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6F40F" id="_x0000_s1031" type="#_x0000_t202" style="position:absolute;margin-left:293.9pt;margin-top:768.1pt;width:49.6pt;height:12.1pt;z-index:-367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2swIAALI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4yjCiJMOmvRAR41uxYjCyBRo6FUKdvc9WOoR7qHRNlnV34nyu0JcrBvCd/RGSjE0lFQQoG9eus+e&#10;TjjKgGyHT6ICP2SvhQUaa9mZ6kE9EKBDox5PzTGxlHAZB0kSgKYElR9dxgvbPJek8+NeKv2Big4Z&#10;IcMSem/ByeFOaRMMSWcT44uLgrWt7X/LX1yA4XQDruGp0ZkgbDufEi/ZLDfL0AmDeOOEXp47N8U6&#10;dOLCX0T5Zb5e5/4v49cP04ZVFeXGzUwtP/yz1h1JPpHiRC4lWlYZOBOSkrvtupXoQIDahf1syUFz&#10;NnNfhmGLALm8SskPQu82SJwiXi6csAgjJ1l4S8fzk9sk9sIkzIuXKd0xTv89JTRkOImCaOLSOehX&#10;uXn2e5sbSTumYXm0rMvw8mREUsPADa9sazVh7SQ/K4UJ/1wKaPfcaMtXQ9GJrHrcjnY2TmOwFdUj&#10;EFgKIBhwERYfCI2QPzEaYIlkWP3YE0kxaj9yGAKzcWZBzsJ2Fggv4WmGNUaTuNbTZtr3ku0aQJ7G&#10;jIsbGJSaWRKbiZqiOI4XLAaby3GJmc3z/N9anVft6jcAAAD//wMAUEsDBBQABgAIAAAAIQApthGT&#10;4QAAAA0BAAAPAAAAZHJzL2Rvd25yZXYueG1sTI/BTsMwEETvSPyDtUjcqE2haZrGqSoEJyREGg4c&#10;ndhNrMbrELtt+Hu2p3LcmdHsm3wzuZ6dzBisRwmPMwHMYOO1xVbCV/X2kAILUaFWvUcj4dcE2BS3&#10;N7nKtD9jaU672DIqwZApCV2MQ8Z5aDrjVJj5wSB5ez86FekcW65HdaZy1/O5EAl3yiJ96NRgXjrT&#10;HHZHJ2H7jeWr/fmoP8t9aatqJfA9OUh5fzdt18CimeI1DBd8QoeCmGp/RB1YL2GRLgk9krF4SubA&#10;KJKkS5pXX6REPAMvcv5/RfEHAAD//wMAUEsBAi0AFAAGAAgAAAAhALaDOJL+AAAA4QEAABMAAAAA&#10;AAAAAAAAAAAAAAAAAFtDb250ZW50X1R5cGVzXS54bWxQSwECLQAUAAYACAAAACEAOP0h/9YAAACU&#10;AQAACwAAAAAAAAAAAAAAAAAvAQAAX3JlbHMvLnJlbHNQSwECLQAUAAYACAAAACEApqe/9rMCAACy&#10;BQAADgAAAAAAAAAAAAAAAAAuAgAAZHJzL2Uyb0RvYy54bWxQSwECLQAUAAYACAAAACEAKbYRk+EA&#10;AAANAQAADwAAAAAAAAAAAAAAAAANBQAAZHJzL2Rvd25yZXYueG1sUEsFBgAAAAAEAAQA8wAAABsG&#10;AAAAAA==&#10;" filled="f" stroked="f">
              <v:textbox inset="0,0,0,0">
                <w:txbxContent>
                  <w:p w14:paraId="6608F70E" w14:textId="77777777" w:rsidR="004A73F3" w:rsidRDefault="004A73F3">
                    <w:pPr>
                      <w:spacing w:before="14"/>
                      <w:ind w:left="20"/>
                      <w:rPr>
                        <w:sz w:val="18"/>
                      </w:rPr>
                    </w:pPr>
                    <w:r>
                      <w:rPr>
                        <w:sz w:val="18"/>
                      </w:rPr>
                      <w:t>Rev. No. 03</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8A0F8" w14:textId="46EC3F3A" w:rsidR="004A73F3" w:rsidRDefault="004A73F3">
    <w:pPr>
      <w:pStyle w:val="BodyText"/>
      <w:spacing w:line="14"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18320" w14:textId="54464E74" w:rsidR="004A73F3" w:rsidRDefault="004A73F3">
    <w:pPr>
      <w:pStyle w:val="BodyText"/>
      <w:spacing w:line="14"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84F2C" w14:textId="6F8AF45B" w:rsidR="004A73F3" w:rsidRDefault="004A73F3">
    <w:pPr>
      <w:pStyle w:val="BodyText"/>
      <w:spacing w:line="14" w:lineRule="auto"/>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EDCEF" w14:textId="08779B3C" w:rsidR="004A73F3" w:rsidRDefault="004A73F3">
    <w:pPr>
      <w:pStyle w:val="BodyText"/>
      <w:spacing w:line="14" w:lineRule="auto"/>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C9B8" w14:textId="66D15A07" w:rsidR="004A73F3" w:rsidRDefault="004A73F3">
    <w:pPr>
      <w:pStyle w:val="BodyText"/>
      <w:spacing w:line="14" w:lineRule="auto"/>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EAA6" w14:textId="0921E28A" w:rsidR="004A73F3" w:rsidRDefault="004A73F3">
    <w:pPr>
      <w:pStyle w:val="BodyText"/>
      <w:spacing w:line="14" w:lineRule="auto"/>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DCA86" w14:textId="10FD772B" w:rsidR="004A73F3" w:rsidRDefault="004A73F3">
    <w:pPr>
      <w:pStyle w:val="BodyText"/>
      <w:spacing w:line="14" w:lineRule="auto"/>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4B64" w14:textId="48CD14DE" w:rsidR="004A73F3" w:rsidRDefault="004A73F3">
    <w:pPr>
      <w:pStyle w:val="BodyText"/>
      <w:spacing w:line="14" w:lineRule="auto"/>
    </w:pPr>
    <w:r>
      <w:rPr>
        <w:noProof/>
      </w:rPr>
      <mc:AlternateContent>
        <mc:Choice Requires="wps">
          <w:drawing>
            <wp:anchor distT="0" distB="0" distL="114300" distR="114300" simplePos="0" relativeHeight="466537472" behindDoc="1" locked="0" layoutInCell="1" allowOverlap="1" wp14:anchorId="0DE018B7" wp14:editId="6920E42B">
              <wp:simplePos x="0" y="0"/>
              <wp:positionH relativeFrom="page">
                <wp:posOffset>896620</wp:posOffset>
              </wp:positionH>
              <wp:positionV relativeFrom="page">
                <wp:posOffset>9758045</wp:posOffset>
              </wp:positionV>
              <wp:extent cx="6033135" cy="6350"/>
              <wp:effectExtent l="0" t="0" r="0" b="0"/>
              <wp:wrapNone/>
              <wp:docPr id="36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3135" cy="6350"/>
                      </a:xfrm>
                      <a:custGeom>
                        <a:avLst/>
                        <a:gdLst>
                          <a:gd name="T0" fmla="+- 0 4957 1412"/>
                          <a:gd name="T1" fmla="*/ T0 w 9501"/>
                          <a:gd name="T2" fmla="+- 0 15367 15367"/>
                          <a:gd name="T3" fmla="*/ 15367 h 10"/>
                          <a:gd name="T4" fmla="+- 0 1412 1412"/>
                          <a:gd name="T5" fmla="*/ T4 w 9501"/>
                          <a:gd name="T6" fmla="+- 0 15367 15367"/>
                          <a:gd name="T7" fmla="*/ 15367 h 10"/>
                          <a:gd name="T8" fmla="+- 0 1412 1412"/>
                          <a:gd name="T9" fmla="*/ T8 w 9501"/>
                          <a:gd name="T10" fmla="+- 0 15377 15367"/>
                          <a:gd name="T11" fmla="*/ 15377 h 10"/>
                          <a:gd name="T12" fmla="+- 0 4957 1412"/>
                          <a:gd name="T13" fmla="*/ T12 w 9501"/>
                          <a:gd name="T14" fmla="+- 0 15377 15367"/>
                          <a:gd name="T15" fmla="*/ 15377 h 10"/>
                          <a:gd name="T16" fmla="+- 0 4957 1412"/>
                          <a:gd name="T17" fmla="*/ T16 w 9501"/>
                          <a:gd name="T18" fmla="+- 0 15367 15367"/>
                          <a:gd name="T19" fmla="*/ 15367 h 10"/>
                          <a:gd name="T20" fmla="+- 0 4967 1412"/>
                          <a:gd name="T21" fmla="*/ T20 w 9501"/>
                          <a:gd name="T22" fmla="+- 0 15367 15367"/>
                          <a:gd name="T23" fmla="*/ 15367 h 10"/>
                          <a:gd name="T24" fmla="+- 0 4957 1412"/>
                          <a:gd name="T25" fmla="*/ T24 w 9501"/>
                          <a:gd name="T26" fmla="+- 0 15367 15367"/>
                          <a:gd name="T27" fmla="*/ 15367 h 10"/>
                          <a:gd name="T28" fmla="+- 0 4957 1412"/>
                          <a:gd name="T29" fmla="*/ T28 w 9501"/>
                          <a:gd name="T30" fmla="+- 0 15377 15367"/>
                          <a:gd name="T31" fmla="*/ 15377 h 10"/>
                          <a:gd name="T32" fmla="+- 0 4967 1412"/>
                          <a:gd name="T33" fmla="*/ T32 w 9501"/>
                          <a:gd name="T34" fmla="+- 0 15377 15367"/>
                          <a:gd name="T35" fmla="*/ 15377 h 10"/>
                          <a:gd name="T36" fmla="+- 0 4967 1412"/>
                          <a:gd name="T37" fmla="*/ T36 w 9501"/>
                          <a:gd name="T38" fmla="+- 0 15367 15367"/>
                          <a:gd name="T39" fmla="*/ 15367 h 10"/>
                          <a:gd name="T40" fmla="+- 0 7801 1412"/>
                          <a:gd name="T41" fmla="*/ T40 w 9501"/>
                          <a:gd name="T42" fmla="+- 0 15367 15367"/>
                          <a:gd name="T43" fmla="*/ 15367 h 10"/>
                          <a:gd name="T44" fmla="+- 0 7792 1412"/>
                          <a:gd name="T45" fmla="*/ T44 w 9501"/>
                          <a:gd name="T46" fmla="+- 0 15367 15367"/>
                          <a:gd name="T47" fmla="*/ 15367 h 10"/>
                          <a:gd name="T48" fmla="+- 0 4967 1412"/>
                          <a:gd name="T49" fmla="*/ T48 w 9501"/>
                          <a:gd name="T50" fmla="+- 0 15367 15367"/>
                          <a:gd name="T51" fmla="*/ 15367 h 10"/>
                          <a:gd name="T52" fmla="+- 0 4967 1412"/>
                          <a:gd name="T53" fmla="*/ T52 w 9501"/>
                          <a:gd name="T54" fmla="+- 0 15377 15367"/>
                          <a:gd name="T55" fmla="*/ 15377 h 10"/>
                          <a:gd name="T56" fmla="+- 0 7792 1412"/>
                          <a:gd name="T57" fmla="*/ T56 w 9501"/>
                          <a:gd name="T58" fmla="+- 0 15377 15367"/>
                          <a:gd name="T59" fmla="*/ 15377 h 10"/>
                          <a:gd name="T60" fmla="+- 0 7801 1412"/>
                          <a:gd name="T61" fmla="*/ T60 w 9501"/>
                          <a:gd name="T62" fmla="+- 0 15377 15367"/>
                          <a:gd name="T63" fmla="*/ 15377 h 10"/>
                          <a:gd name="T64" fmla="+- 0 7801 1412"/>
                          <a:gd name="T65" fmla="*/ T64 w 9501"/>
                          <a:gd name="T66" fmla="+- 0 15367 15367"/>
                          <a:gd name="T67" fmla="*/ 15367 h 10"/>
                          <a:gd name="T68" fmla="+- 0 10912 1412"/>
                          <a:gd name="T69" fmla="*/ T68 w 9501"/>
                          <a:gd name="T70" fmla="+- 0 15367 15367"/>
                          <a:gd name="T71" fmla="*/ 15367 h 10"/>
                          <a:gd name="T72" fmla="+- 0 7801 1412"/>
                          <a:gd name="T73" fmla="*/ T72 w 9501"/>
                          <a:gd name="T74" fmla="+- 0 15367 15367"/>
                          <a:gd name="T75" fmla="*/ 15367 h 10"/>
                          <a:gd name="T76" fmla="+- 0 7801 1412"/>
                          <a:gd name="T77" fmla="*/ T76 w 9501"/>
                          <a:gd name="T78" fmla="+- 0 15377 15367"/>
                          <a:gd name="T79" fmla="*/ 15377 h 10"/>
                          <a:gd name="T80" fmla="+- 0 10912 1412"/>
                          <a:gd name="T81" fmla="*/ T80 w 9501"/>
                          <a:gd name="T82" fmla="+- 0 15377 15367"/>
                          <a:gd name="T83" fmla="*/ 15377 h 10"/>
                          <a:gd name="T84" fmla="+- 0 10912 1412"/>
                          <a:gd name="T85" fmla="*/ T84 w 9501"/>
                          <a:gd name="T86" fmla="+- 0 15367 15367"/>
                          <a:gd name="T87" fmla="*/ 1536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501" h="10">
                            <a:moveTo>
                              <a:pt x="3545" y="0"/>
                            </a:moveTo>
                            <a:lnTo>
                              <a:pt x="0" y="0"/>
                            </a:lnTo>
                            <a:lnTo>
                              <a:pt x="0" y="10"/>
                            </a:lnTo>
                            <a:lnTo>
                              <a:pt x="3545" y="10"/>
                            </a:lnTo>
                            <a:lnTo>
                              <a:pt x="3545" y="0"/>
                            </a:lnTo>
                            <a:close/>
                            <a:moveTo>
                              <a:pt x="3555" y="0"/>
                            </a:moveTo>
                            <a:lnTo>
                              <a:pt x="3545" y="0"/>
                            </a:lnTo>
                            <a:lnTo>
                              <a:pt x="3545" y="10"/>
                            </a:lnTo>
                            <a:lnTo>
                              <a:pt x="3555" y="10"/>
                            </a:lnTo>
                            <a:lnTo>
                              <a:pt x="3555" y="0"/>
                            </a:lnTo>
                            <a:close/>
                            <a:moveTo>
                              <a:pt x="6389" y="0"/>
                            </a:moveTo>
                            <a:lnTo>
                              <a:pt x="6380" y="0"/>
                            </a:lnTo>
                            <a:lnTo>
                              <a:pt x="3555" y="0"/>
                            </a:lnTo>
                            <a:lnTo>
                              <a:pt x="3555" y="10"/>
                            </a:lnTo>
                            <a:lnTo>
                              <a:pt x="6380" y="10"/>
                            </a:lnTo>
                            <a:lnTo>
                              <a:pt x="6389" y="10"/>
                            </a:lnTo>
                            <a:lnTo>
                              <a:pt x="6389" y="0"/>
                            </a:lnTo>
                            <a:close/>
                            <a:moveTo>
                              <a:pt x="9500" y="0"/>
                            </a:moveTo>
                            <a:lnTo>
                              <a:pt x="6389" y="0"/>
                            </a:lnTo>
                            <a:lnTo>
                              <a:pt x="6389" y="10"/>
                            </a:lnTo>
                            <a:lnTo>
                              <a:pt x="9500" y="10"/>
                            </a:lnTo>
                            <a:lnTo>
                              <a:pt x="9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2FA14" id="AutoShape 47" o:spid="_x0000_s1026" style="position:absolute;margin-left:70.6pt;margin-top:768.35pt;width:475.05pt;height:.5pt;z-index:-367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ByLwYAAKcaAAAOAAAAZHJzL2Uyb0RvYy54bWysmdtu4zYQhu8L9B0IXbbIWueDEWfR3TRF&#10;gW27wKoPoEhyLFQWVUmJkxZ9986QokOqHoVYNBc+RL+H/8ynoSjq+v3zsWVP9TA2vNs53jvXYXVX&#10;8qrpHnbO7/ndVeqwcSq6qmh5V++cl3p03t98+831qd/WPj/wtqoHBkG6cXvqd85hmvrtZjOWh/pY&#10;jO94X3dwcM+HYzHB1+FhUw3FCaIf243vuvHmxIeqH3hZjyP891YedG5E/P2+Lqff9vuxnli7c8Db&#10;JF4H8XqPr5ub62L7MBT9oSlnG8VXuDgWTQeDnkPdFlPBHofmP6GOTTnwke+ndyU/bvh+35S1yAGy&#10;8dxFNl8ORV+LXKA4Y38u0/j/hS1/ffo8sKbaOUGcOKwrjgDph8eJi7FZmGCFTv24BeGX/vOAOY79&#10;J17+McKBjXEEv4ygYfenX3gFcQqII6ryvB+O+EvIlz2L4r+ci18/T6yEf8ZuEHhB5LASjsVBJNhs&#10;iq36bfk4Tj/VXMQpnj6Nk0RXwSdR+Go2nwPm/bEFit9fMZeFWZQwL/T8GfVZ5inZdxuWu+zEssj1&#10;liJfiUQsL4IiMfG6FAZKCNGk7MA8dXqdxwyVSoYDVxetQRFkBmgtJKzFSvSWNcB6jkZbgz7VqoYF&#10;u2gtUzK0lhLWIHEjWBQkRNk8nQKYA92lugE9PSDNVMeQQwqXqXoLDiv+dBQr/kwYtD+dRe7FlL8F&#10;DPq083QeNFzfBBJmeBpf6Alfx5H7ZFeYOOS44nXZFr4OZMWfCYSsn6/jyH2qNXwTx5o/HciKPxMI&#10;7U/HkftUfwQmDhiX6o9AByJ1l/ojMIGQfAMdRx5Q/RGYONb86UBW/JlAaH86jjyg+iMwccC45LSs&#10;A5G6S/ULTSBJ6noX+yPUceQh1R+hiWPFX6gDWfFnAkmS7PLsHOo48pDqj9DEseZPB7LizwRC8g11&#10;HHlI9Qdc+/XpfsVfpAOh/UUmENJfpOPII6o/IhMHjEv1b6QDkbpL519kAiH5RjqOPKL6IzJxrPnT&#10;gdD+YhMI2R+xjiOPqf6ITRwr/mIdyIo/EwjtT8eRx1R/xCYOGJeaX3DNbLG4ihdA3IxYXsU6jzym&#10;GiQxeawYTHQiUnfpBExMImQBE51HnlANkpg81vzpRFb8mURofzqPPKEaJFnwoBs40YGAP2KBmi6A&#10;kIBTnUeeUh2SmjzkwKI8yxVWqhNZMbggQhvUgeQp1SKpCURYu3xnlOpIpE6dgXB396Du34qDuqUr&#10;n7v5ng4+sQI3ElxxF9nzEe8ecygh3CLmAZYCQoAKbwAJMaSDYnEf+6YYYKMY7kpsQntQeiGP7ORQ&#10;CCHPrOS4Fkc5LKFtzODSWMjtMvXnVGGBaRMdF44YHe7PreRzqoFdqriswuiwGrKJjqscIbdLFRcd&#10;KIe1gk10XAMIuV2qeEkWcrtU8QqJcriw2ZiJ51ThOmMln1OFWd9GjrM5mknsUk3mVGFOtImOUx1G&#10;hxnKSj6nCvOFJpctO88HA2znLTfyBofBRt49/qbY9sWE04j6yE47R+zqsAPsTcpJ5Mif6pwLxYSz&#10;SRDNp5Pab3oVtJ0uhBkeslEqdUy99yKY1Mh9H3CuDqp3KTqPaKtbjlm2fKxFvq9eVWhccGo2XwWE&#10;h2VsQvam1XlcW91yWDqlOEjlSa1+QqUEQhtEQbQokcpYvS8q+UZG51Hf1sk0bHUqXWWLrhCc4Wbi&#10;KxUyS6liq3eZ+rnib1g9j2uro1KCTsHGFRfzcwdj42s7viNvm+quaVvs3HF4uP/YDuypwF198TfP&#10;GYasFeuCjuPP5JQi/wM7zvMkgXvPYpf+b1iQh+4HP7u6i9PkKrwLo6sscdMr18s+ZLEbZuHt3T+4&#10;CvHC7aGpqrr71HS1emLghXY78vOzC7nXL54ZyCkKLt4ir69IcuCPXSUmg0NdVD/On6eiaeXnjelY&#10;FBnSVu+iEGIbH3fu5Vb/Pa9eYBd/4PJpCTzdgQ8HPvzlsBM8Kdk545+PxVA7rP25g0cRmRfi/skk&#10;voRRgpuNg37kXj9SdCWE2jmTA0s7/Phxko9jHvuheTjASJ6oRcfxKcS+wW1+4U+6mr/A0xCRwfzk&#10;Bh+36N+F6vX50s2/AAAA//8DAFBLAwQUAAYACAAAACEA1EjJnuIAAAAOAQAADwAAAGRycy9kb3du&#10;cmV2LnhtbEyPwU7DMBBE70j8g7VI3KiTljYQ4lSoEohLJWiRuLrxEkfY62C7TfL3uFzgtrM7mn1T&#10;rUdr2Al96BwJyGcZMKTGqY5aAe/7p5s7YCFKUtI4QgETBljXlxeVLJUb6A1Pu9iyFEKhlAJ0jH3J&#10;eWg0WhlmrkdKt0/nrYxJ+pYrL4cUbg2fZ9mKW9lR+qBljxuNzdfuaAU04zSYj2mzf176F5Nvvwe9&#10;1a9CXF+Njw/AIo7xzwxn/IQOdWI6uCOpwEzSt/k8WdOwXKwKYGdLdp8vgB1+d0UBvK74/xr1DwAA&#10;AP//AwBQSwECLQAUAAYACAAAACEAtoM4kv4AAADhAQAAEwAAAAAAAAAAAAAAAAAAAAAAW0NvbnRl&#10;bnRfVHlwZXNdLnhtbFBLAQItABQABgAIAAAAIQA4/SH/1gAAAJQBAAALAAAAAAAAAAAAAAAAAC8B&#10;AABfcmVscy8ucmVsc1BLAQItABQABgAIAAAAIQD3vEByLwYAAKcaAAAOAAAAAAAAAAAAAAAAAC4C&#10;AABkcnMvZTJvRG9jLnhtbFBLAQItABQABgAIAAAAIQDUSMme4gAAAA4BAAAPAAAAAAAAAAAAAAAA&#10;AIkIAABkcnMvZG93bnJldi54bWxQSwUGAAAAAAQABADzAAAAmAkAAAAA&#10;" path="m3545,l,,,10r3545,l3545,xm3555,r-10,l3545,10r10,l3555,xm6389,r-9,l3555,r,10l6380,10r9,l6389,xm9500,l6389,r,10l9500,10r,-10xe" fillcolor="black" stroked="f">
              <v:path arrowok="t" o:connecttype="custom" o:connectlocs="2251075,9758045;0,9758045;0,9764395;2251075,9764395;2251075,9758045;2257425,9758045;2251075,9758045;2251075,9764395;2257425,9764395;2257425,9758045;4057015,9758045;4051300,9758045;2257425,9758045;2257425,9764395;4051300,9764395;4057015,9764395;4057015,9758045;6032500,9758045;4057015,9758045;4057015,9764395;6032500,9764395;6032500,9758045" o:connectangles="0,0,0,0,0,0,0,0,0,0,0,0,0,0,0,0,0,0,0,0,0,0"/>
              <w10:wrap anchorx="page" anchory="page"/>
            </v:shape>
          </w:pict>
        </mc:Fallback>
      </mc:AlternateContent>
    </w:r>
    <w:r>
      <w:rPr>
        <w:noProof/>
      </w:rPr>
      <mc:AlternateContent>
        <mc:Choice Requires="wps">
          <w:drawing>
            <wp:anchor distT="0" distB="0" distL="114300" distR="114300" simplePos="0" relativeHeight="466538496" behindDoc="1" locked="0" layoutInCell="1" allowOverlap="1" wp14:anchorId="2DDE2E99" wp14:editId="3FAE696A">
              <wp:simplePos x="0" y="0"/>
              <wp:positionH relativeFrom="page">
                <wp:posOffset>952500</wp:posOffset>
              </wp:positionH>
              <wp:positionV relativeFrom="page">
                <wp:posOffset>9754870</wp:posOffset>
              </wp:positionV>
              <wp:extent cx="1336040" cy="153670"/>
              <wp:effectExtent l="0" t="0" r="0" b="0"/>
              <wp:wrapNone/>
              <wp:docPr id="36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A98BA" w14:textId="77777777" w:rsidR="004A73F3" w:rsidRDefault="004A73F3">
                          <w:pPr>
                            <w:spacing w:before="14"/>
                            <w:ind w:left="20"/>
                            <w:rPr>
                              <w:sz w:val="18"/>
                            </w:rPr>
                          </w:pPr>
                          <w:r>
                            <w:rPr>
                              <w:sz w:val="18"/>
                            </w:rPr>
                            <w:t>Doc No. RW SCM 0004 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E2E99" id="_x0000_t202" coordsize="21600,21600" o:spt="202" path="m,l,21600r21600,l21600,xe">
              <v:stroke joinstyle="miter"/>
              <v:path gradientshapeok="t" o:connecttype="rect"/>
            </v:shapetype>
            <v:shape id="Text Box 46" o:spid="_x0000_s1026" type="#_x0000_t202" style="position:absolute;margin-left:75pt;margin-top:768.1pt;width:105.2pt;height:12.1pt;z-index:-367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ensAIAAKwFAAAOAAAAZHJzL2Uyb0RvYy54bWysVNuOmzAQfa/Uf7D8zgIJIQEtqXZDqCpt&#10;L9JuP8ABE6yC7dpOYFv13zs2IdnLS9WWB2uwx2fOzBzP9buha9GRKs0Ez3B4FWBEeSkqxvcZ/vpQ&#10;eCuMtCG8Iq3gNMOPVON367dvrnuZ0ploRFtRhQCE67SXGW6Mkanv67KhHdFXQlIOh7VQHTHwq/Z+&#10;pUgP6F3rz4Ig9nuhKqlESbWG3Xw8xGuHX9e0NJ/rWlOD2gwDN+NW5dadXf31NUn3isiGlSca5C9Y&#10;dIRxCHqGyokh6KDYK6iOlUpoUZurUnS+qGtWUpcDZBMGL7K5b4ikLhcojpbnMun/B1t+On5RiFUZ&#10;nsfQKk46aNIDHQy6FQOKYlugXuoU/O4leJoB9qHRLlkt70T5TSMuNg3he3qjlOgbSiogGNqb/pOr&#10;I462ILv+o6ggDjkY4YCGWnW2elAPBOjQqMdzcyyX0oacz+MggqMSzsLFPF667vkknW5Lpc17Kjpk&#10;jQwraL5DJ8c7bSwbkk4uNhgXBWtbJ4CWP9sAx3EHYsNVe2ZZuH7+TIJku9quIi+axVsvCvLcuyk2&#10;kRcX4XKRz/PNJg9/2bhhlDasqii3YSZthdGf9e6k8lEVZ3Vp0bLKwllKWu13m1ahIwFtF+5zNYeT&#10;i5v/nIYrAuTyIqVwFgW3s8Qr4tXSi4po4SXLYOUFYXKbQNGTKC+ep3THOP33lFCf4WQxW4xiupB+&#10;kVvgvte5kbRjBqZHy7oMr85OJLUS3PLKtdYQ1o72k1JY+pdSQLunRjvBWo2OajXDbgAUq+KdqB5B&#10;ukqAskCEMPLAaIT6gVEP4yPD+vuBKIpR+4GD/O2smQw1GbvJILyEqxk2GI3mxowz6SAV2zeAPD4w&#10;Lm7gidTMqffC4vSwYCS4JE7jy86cp//O6zJk178BAAD//wMAUEsDBBQABgAIAAAAIQBCmycR3gAA&#10;AA0BAAAPAAAAZHJzL2Rvd25yZXYueG1sTE9BTsMwELwj8QdrkbhRm7ZEEOJUFYITEiINB45OvE2i&#10;xusQu236ezYnuM3sjGZnss3kenHCMXSeNNwvFAik2tuOGg1f5dvdI4gQDVnTe0INFwywya+vMpNa&#10;f6YCT7vYCA6hkBoNbYxDKmWoW3QmLPyAxNrej85EpmMj7WjOHO56uVQqkc50xB9aM+BLi/Vhd3Qa&#10;tt9UvHY/H9VnsS+6snxS9J4ctL69mbbPICJO8c8Mc32uDjl3qvyRbBA98wfFW+IMVskSBFtWiVqD&#10;qObTjGSeyf8r8l8AAAD//wMAUEsBAi0AFAAGAAgAAAAhALaDOJL+AAAA4QEAABMAAAAAAAAAAAAA&#10;AAAAAAAAAFtDb250ZW50X1R5cGVzXS54bWxQSwECLQAUAAYACAAAACEAOP0h/9YAAACUAQAACwAA&#10;AAAAAAAAAAAAAAAvAQAAX3JlbHMvLnJlbHNQSwECLQAUAAYACAAAACEAn1Snp7ACAACsBQAADgAA&#10;AAAAAAAAAAAAAAAuAgAAZHJzL2Uyb0RvYy54bWxQSwECLQAUAAYACAAAACEAQpsnEd4AAAANAQAA&#10;DwAAAAAAAAAAAAAAAAAKBQAAZHJzL2Rvd25yZXYueG1sUEsFBgAAAAAEAAQA8wAAABUGAAAAAA==&#10;" filled="f" stroked="f">
              <v:textbox inset="0,0,0,0">
                <w:txbxContent>
                  <w:p w14:paraId="474A98BA" w14:textId="77777777" w:rsidR="004A73F3" w:rsidRDefault="004A73F3">
                    <w:pPr>
                      <w:spacing w:before="14"/>
                      <w:ind w:left="20"/>
                      <w:rPr>
                        <w:sz w:val="18"/>
                      </w:rPr>
                    </w:pPr>
                    <w:r>
                      <w:rPr>
                        <w:sz w:val="18"/>
                      </w:rPr>
                      <w:t>Doc No. RW SCM 0004 F</w:t>
                    </w:r>
                  </w:p>
                </w:txbxContent>
              </v:textbox>
              <w10:wrap anchorx="page" anchory="page"/>
            </v:shape>
          </w:pict>
        </mc:Fallback>
      </mc:AlternateContent>
    </w:r>
    <w:r>
      <w:rPr>
        <w:noProof/>
      </w:rPr>
      <mc:AlternateContent>
        <mc:Choice Requires="wps">
          <w:drawing>
            <wp:anchor distT="0" distB="0" distL="114300" distR="114300" simplePos="0" relativeHeight="466539520" behindDoc="1" locked="0" layoutInCell="1" allowOverlap="1" wp14:anchorId="210EEC70" wp14:editId="549151DD">
              <wp:simplePos x="0" y="0"/>
              <wp:positionH relativeFrom="page">
                <wp:posOffset>3732530</wp:posOffset>
              </wp:positionH>
              <wp:positionV relativeFrom="page">
                <wp:posOffset>9754870</wp:posOffset>
              </wp:positionV>
              <wp:extent cx="629920" cy="153670"/>
              <wp:effectExtent l="0" t="0" r="0" b="0"/>
              <wp:wrapNone/>
              <wp:docPr id="36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1E68C" w14:textId="77777777" w:rsidR="004A73F3" w:rsidRDefault="004A73F3">
                          <w:pPr>
                            <w:spacing w:before="14"/>
                            <w:ind w:left="20"/>
                            <w:rPr>
                              <w:sz w:val="18"/>
                            </w:rPr>
                          </w:pPr>
                          <w:r>
                            <w:rPr>
                              <w:sz w:val="18"/>
                            </w:rPr>
                            <w:t>Rev. No.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EEC70" id="Text Box 45" o:spid="_x0000_s1027" type="#_x0000_t202" style="position:absolute;margin-left:293.9pt;margin-top:768.1pt;width:49.6pt;height:12.1pt;z-index:-367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oEIsw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lkUY8RJC016oINGt2JA4dwUqO9UAn73HXjqAfah0TZZ1d2J4rtCXGxqwvd0LaXoa0pKIOibm+6z&#10;qyOOMiC7/pMoIQ45aGGBhkq2pnpQDwTo0KjHc3MMlwI2oyCOAzgp4Mifz6KFbZ5LkulyJ5X+QEWL&#10;jJFiCb234OR4p7QhQ5LJxcTiImdNY/vf8Bcb4DjuQGi4as4MCdvOp9iLt8vtMnTCINo6oZdlzjrf&#10;hE6U+4t5Nss2m8z/ZeL6YVKzsqTchJmk5Yd/1rqTyEdRnMWlRMNKA2coKbnfbRqJjgSkndvPlhxO&#10;Lm7uSxq2CJDLq5T8IPRug9jJo+XCCfNw7sQLb+l4fnwbR14Yh1n+MqU7xum/p4T6FMfzYD5q6UL6&#10;VW6e/d7mRpKWaRgeDWtTvDw7kcQocMtL21pNWDPaz0ph6F9KAe2eGm31aiQ6ilUPu8G+DStmo+Wd&#10;KB9BwFKAwECLMPjAqIX8iVEPQyTF6seBSIpR85HDIzATZzLkZOwmg/ACrqZYYzSaGz1OpkMn2b4G&#10;5PGZcbGGh1IxK+ILi9PzgsFgczkNMTN5nv9br8uoXf0GAAD//wMAUEsDBBQABgAIAAAAIQApthGT&#10;4QAAAA0BAAAPAAAAZHJzL2Rvd25yZXYueG1sTI/BTsMwEETvSPyDtUjcqE2haZrGqSoEJyREGg4c&#10;ndhNrMbrELtt+Hu2p3LcmdHsm3wzuZ6dzBisRwmPMwHMYOO1xVbCV/X2kAILUaFWvUcj4dcE2BS3&#10;N7nKtD9jaU672DIqwZApCV2MQ8Z5aDrjVJj5wSB5ez86FekcW65HdaZy1/O5EAl3yiJ96NRgXjrT&#10;HHZHJ2H7jeWr/fmoP8t9aatqJfA9OUh5fzdt18CimeI1DBd8QoeCmGp/RB1YL2GRLgk9krF4SubA&#10;KJKkS5pXX6REPAMvcv5/RfEHAAD//wMAUEsBAi0AFAAGAAgAAAAhALaDOJL+AAAA4QEAABMAAAAA&#10;AAAAAAAAAAAAAAAAAFtDb250ZW50X1R5cGVzXS54bWxQSwECLQAUAAYACAAAACEAOP0h/9YAAACU&#10;AQAACwAAAAAAAAAAAAAAAAAvAQAAX3JlbHMvLnJlbHNQSwECLQAUAAYACAAAACEABNKBCLMCAACy&#10;BQAADgAAAAAAAAAAAAAAAAAuAgAAZHJzL2Uyb0RvYy54bWxQSwECLQAUAAYACAAAACEAKbYRk+EA&#10;AAANAQAADwAAAAAAAAAAAAAAAAANBQAAZHJzL2Rvd25yZXYueG1sUEsFBgAAAAAEAAQA8wAAABsG&#10;AAAAAA==&#10;" filled="f" stroked="f">
              <v:textbox inset="0,0,0,0">
                <w:txbxContent>
                  <w:p w14:paraId="13D1E68C" w14:textId="77777777" w:rsidR="004A73F3" w:rsidRDefault="004A73F3">
                    <w:pPr>
                      <w:spacing w:before="14"/>
                      <w:ind w:left="20"/>
                      <w:rPr>
                        <w:sz w:val="18"/>
                      </w:rPr>
                    </w:pPr>
                    <w:r>
                      <w:rPr>
                        <w:sz w:val="18"/>
                      </w:rPr>
                      <w:t>Rev. No. 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4994" w14:textId="77777777" w:rsidR="00490417" w:rsidRDefault="00490417">
      <w:r>
        <w:separator/>
      </w:r>
    </w:p>
  </w:footnote>
  <w:footnote w:type="continuationSeparator" w:id="0">
    <w:p w14:paraId="50C5AAC5" w14:textId="77777777" w:rsidR="00490417" w:rsidRDefault="004904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6B4B" w14:textId="77777777" w:rsidR="004A73F3" w:rsidRDefault="004A73F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9ED"/>
    <w:multiLevelType w:val="hybridMultilevel"/>
    <w:tmpl w:val="4CDCE20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5C2E32"/>
    <w:multiLevelType w:val="hybridMultilevel"/>
    <w:tmpl w:val="F33E49F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4B11BA"/>
    <w:multiLevelType w:val="hybridMultilevel"/>
    <w:tmpl w:val="6BC2819C"/>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3" w15:restartNumberingAfterBreak="0">
    <w:nsid w:val="04304FEC"/>
    <w:multiLevelType w:val="multilevel"/>
    <w:tmpl w:val="E7B491D4"/>
    <w:lvl w:ilvl="0">
      <w:start w:val="1"/>
      <w:numFmt w:val="decimal"/>
      <w:lvlText w:val="%1."/>
      <w:lvlJc w:val="left"/>
      <w:pPr>
        <w:ind w:left="1342" w:hanging="360"/>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402" w:hanging="420"/>
      </w:pPr>
      <w:rPr>
        <w:rFonts w:ascii="Arial" w:eastAsia="Arial" w:hAnsi="Arial" w:cs="Arial" w:hint="default"/>
        <w:spacing w:val="-1"/>
        <w:w w:val="99"/>
        <w:sz w:val="20"/>
        <w:szCs w:val="20"/>
        <w:lang w:val="en-US" w:eastAsia="en-US" w:bidi="ar-SA"/>
      </w:rPr>
    </w:lvl>
    <w:lvl w:ilvl="2">
      <w:start w:val="24"/>
      <w:numFmt w:val="lowerLetter"/>
      <w:lvlText w:val="%3"/>
      <w:lvlJc w:val="left"/>
      <w:pPr>
        <w:ind w:left="2280" w:hanging="720"/>
      </w:pPr>
      <w:rPr>
        <w:rFonts w:ascii="Arial" w:eastAsia="Arial" w:hAnsi="Arial" w:cs="Arial" w:hint="default"/>
        <w:w w:val="99"/>
        <w:sz w:val="20"/>
        <w:szCs w:val="20"/>
        <w:lang w:val="en-US" w:eastAsia="en-US" w:bidi="ar-SA"/>
      </w:rPr>
    </w:lvl>
    <w:lvl w:ilvl="3">
      <w:numFmt w:val="bullet"/>
      <w:lvlText w:val="•"/>
      <w:lvlJc w:val="left"/>
      <w:pPr>
        <w:ind w:left="3338" w:hanging="720"/>
      </w:pPr>
      <w:rPr>
        <w:rFonts w:hint="default"/>
        <w:lang w:val="en-US" w:eastAsia="en-US" w:bidi="ar-SA"/>
      </w:rPr>
    </w:lvl>
    <w:lvl w:ilvl="4">
      <w:numFmt w:val="bullet"/>
      <w:lvlText w:val="•"/>
      <w:lvlJc w:val="left"/>
      <w:pPr>
        <w:ind w:left="4396" w:hanging="720"/>
      </w:pPr>
      <w:rPr>
        <w:rFonts w:hint="default"/>
        <w:lang w:val="en-US" w:eastAsia="en-US" w:bidi="ar-SA"/>
      </w:rPr>
    </w:lvl>
    <w:lvl w:ilvl="5">
      <w:numFmt w:val="bullet"/>
      <w:lvlText w:val="•"/>
      <w:lvlJc w:val="left"/>
      <w:pPr>
        <w:ind w:left="5454" w:hanging="720"/>
      </w:pPr>
      <w:rPr>
        <w:rFonts w:hint="default"/>
        <w:lang w:val="en-US" w:eastAsia="en-US" w:bidi="ar-SA"/>
      </w:rPr>
    </w:lvl>
    <w:lvl w:ilvl="6">
      <w:numFmt w:val="bullet"/>
      <w:lvlText w:val="•"/>
      <w:lvlJc w:val="left"/>
      <w:pPr>
        <w:ind w:left="6513" w:hanging="720"/>
      </w:pPr>
      <w:rPr>
        <w:rFonts w:hint="default"/>
        <w:lang w:val="en-US" w:eastAsia="en-US" w:bidi="ar-SA"/>
      </w:rPr>
    </w:lvl>
    <w:lvl w:ilvl="7">
      <w:numFmt w:val="bullet"/>
      <w:lvlText w:val="•"/>
      <w:lvlJc w:val="left"/>
      <w:pPr>
        <w:ind w:left="7571" w:hanging="720"/>
      </w:pPr>
      <w:rPr>
        <w:rFonts w:hint="default"/>
        <w:lang w:val="en-US" w:eastAsia="en-US" w:bidi="ar-SA"/>
      </w:rPr>
    </w:lvl>
    <w:lvl w:ilvl="8">
      <w:numFmt w:val="bullet"/>
      <w:lvlText w:val="•"/>
      <w:lvlJc w:val="left"/>
      <w:pPr>
        <w:ind w:left="8629" w:hanging="720"/>
      </w:pPr>
      <w:rPr>
        <w:rFonts w:hint="default"/>
        <w:lang w:val="en-US" w:eastAsia="en-US" w:bidi="ar-SA"/>
      </w:rPr>
    </w:lvl>
  </w:abstractNum>
  <w:abstractNum w:abstractNumId="4" w15:restartNumberingAfterBreak="0">
    <w:nsid w:val="045E3984"/>
    <w:multiLevelType w:val="hybridMultilevel"/>
    <w:tmpl w:val="861C425A"/>
    <w:lvl w:ilvl="0" w:tplc="88E2ADF6">
      <w:start w:val="1"/>
      <w:numFmt w:val="lowerLetter"/>
      <w:lvlText w:val="%1)"/>
      <w:lvlJc w:val="left"/>
      <w:pPr>
        <w:ind w:left="2060" w:hanging="360"/>
      </w:pPr>
      <w:rPr>
        <w:rFonts w:ascii="Arial" w:eastAsia="Arial" w:hAnsi="Arial" w:cs="Arial" w:hint="default"/>
        <w:spacing w:val="-1"/>
        <w:w w:val="99"/>
        <w:sz w:val="20"/>
        <w:szCs w:val="20"/>
        <w:lang w:val="en-US" w:eastAsia="en-US" w:bidi="ar-SA"/>
      </w:rPr>
    </w:lvl>
    <w:lvl w:ilvl="1" w:tplc="435A338C">
      <w:numFmt w:val="bullet"/>
      <w:lvlText w:val="•"/>
      <w:lvlJc w:val="left"/>
      <w:pPr>
        <w:ind w:left="2950" w:hanging="360"/>
      </w:pPr>
      <w:rPr>
        <w:rFonts w:hint="default"/>
        <w:lang w:val="en-US" w:eastAsia="en-US" w:bidi="ar-SA"/>
      </w:rPr>
    </w:lvl>
    <w:lvl w:ilvl="2" w:tplc="CB806CCE">
      <w:numFmt w:val="bullet"/>
      <w:lvlText w:val="•"/>
      <w:lvlJc w:val="left"/>
      <w:pPr>
        <w:ind w:left="3840" w:hanging="360"/>
      </w:pPr>
      <w:rPr>
        <w:rFonts w:hint="default"/>
        <w:lang w:val="en-US" w:eastAsia="en-US" w:bidi="ar-SA"/>
      </w:rPr>
    </w:lvl>
    <w:lvl w:ilvl="3" w:tplc="BA8E558E">
      <w:numFmt w:val="bullet"/>
      <w:lvlText w:val="•"/>
      <w:lvlJc w:val="left"/>
      <w:pPr>
        <w:ind w:left="4730" w:hanging="360"/>
      </w:pPr>
      <w:rPr>
        <w:rFonts w:hint="default"/>
        <w:lang w:val="en-US" w:eastAsia="en-US" w:bidi="ar-SA"/>
      </w:rPr>
    </w:lvl>
    <w:lvl w:ilvl="4" w:tplc="B9A0B140">
      <w:numFmt w:val="bullet"/>
      <w:lvlText w:val="•"/>
      <w:lvlJc w:val="left"/>
      <w:pPr>
        <w:ind w:left="5620" w:hanging="360"/>
      </w:pPr>
      <w:rPr>
        <w:rFonts w:hint="default"/>
        <w:lang w:val="en-US" w:eastAsia="en-US" w:bidi="ar-SA"/>
      </w:rPr>
    </w:lvl>
    <w:lvl w:ilvl="5" w:tplc="62A01CD0">
      <w:numFmt w:val="bullet"/>
      <w:lvlText w:val="•"/>
      <w:lvlJc w:val="left"/>
      <w:pPr>
        <w:ind w:left="6510" w:hanging="360"/>
      </w:pPr>
      <w:rPr>
        <w:rFonts w:hint="default"/>
        <w:lang w:val="en-US" w:eastAsia="en-US" w:bidi="ar-SA"/>
      </w:rPr>
    </w:lvl>
    <w:lvl w:ilvl="6" w:tplc="D65622A4">
      <w:numFmt w:val="bullet"/>
      <w:lvlText w:val="•"/>
      <w:lvlJc w:val="left"/>
      <w:pPr>
        <w:ind w:left="7400" w:hanging="360"/>
      </w:pPr>
      <w:rPr>
        <w:rFonts w:hint="default"/>
        <w:lang w:val="en-US" w:eastAsia="en-US" w:bidi="ar-SA"/>
      </w:rPr>
    </w:lvl>
    <w:lvl w:ilvl="7" w:tplc="63C63B1A">
      <w:numFmt w:val="bullet"/>
      <w:lvlText w:val="•"/>
      <w:lvlJc w:val="left"/>
      <w:pPr>
        <w:ind w:left="8290" w:hanging="360"/>
      </w:pPr>
      <w:rPr>
        <w:rFonts w:hint="default"/>
        <w:lang w:val="en-US" w:eastAsia="en-US" w:bidi="ar-SA"/>
      </w:rPr>
    </w:lvl>
    <w:lvl w:ilvl="8" w:tplc="DE3EA7F2">
      <w:numFmt w:val="bullet"/>
      <w:lvlText w:val="•"/>
      <w:lvlJc w:val="left"/>
      <w:pPr>
        <w:ind w:left="9180" w:hanging="360"/>
      </w:pPr>
      <w:rPr>
        <w:rFonts w:hint="default"/>
        <w:lang w:val="en-US" w:eastAsia="en-US" w:bidi="ar-SA"/>
      </w:rPr>
    </w:lvl>
  </w:abstractNum>
  <w:abstractNum w:abstractNumId="5" w15:restartNumberingAfterBreak="0">
    <w:nsid w:val="09244E28"/>
    <w:multiLevelType w:val="multilevel"/>
    <w:tmpl w:val="056EAE16"/>
    <w:lvl w:ilvl="0">
      <w:start w:val="8"/>
      <w:numFmt w:val="decimal"/>
      <w:lvlText w:val="%1"/>
      <w:lvlJc w:val="left"/>
      <w:pPr>
        <w:ind w:left="414" w:hanging="269"/>
      </w:pPr>
      <w:rPr>
        <w:rFonts w:hint="default"/>
        <w:lang w:val="en-US" w:eastAsia="en-US" w:bidi="ar-SA"/>
      </w:rPr>
    </w:lvl>
    <w:lvl w:ilvl="1">
      <w:start w:val="3"/>
      <w:numFmt w:val="decimal"/>
      <w:lvlText w:val="%1.%2"/>
      <w:lvlJc w:val="left"/>
      <w:pPr>
        <w:ind w:left="414" w:hanging="269"/>
      </w:pPr>
      <w:rPr>
        <w:rFonts w:ascii="Arial" w:eastAsia="Arial" w:hAnsi="Arial" w:cs="Arial" w:hint="default"/>
        <w:b/>
        <w:bCs/>
        <w:spacing w:val="-1"/>
        <w:w w:val="100"/>
        <w:sz w:val="16"/>
        <w:szCs w:val="16"/>
        <w:lang w:val="en-US" w:eastAsia="en-US" w:bidi="ar-SA"/>
      </w:rPr>
    </w:lvl>
    <w:lvl w:ilvl="2">
      <w:numFmt w:val="bullet"/>
      <w:lvlText w:val="•"/>
      <w:lvlJc w:val="left"/>
      <w:pPr>
        <w:ind w:left="1466" w:hanging="269"/>
      </w:pPr>
      <w:rPr>
        <w:rFonts w:hint="default"/>
        <w:lang w:val="en-US" w:eastAsia="en-US" w:bidi="ar-SA"/>
      </w:rPr>
    </w:lvl>
    <w:lvl w:ilvl="3">
      <w:numFmt w:val="bullet"/>
      <w:lvlText w:val="•"/>
      <w:lvlJc w:val="left"/>
      <w:pPr>
        <w:ind w:left="1990" w:hanging="269"/>
      </w:pPr>
      <w:rPr>
        <w:rFonts w:hint="default"/>
        <w:lang w:val="en-US" w:eastAsia="en-US" w:bidi="ar-SA"/>
      </w:rPr>
    </w:lvl>
    <w:lvl w:ilvl="4">
      <w:numFmt w:val="bullet"/>
      <w:lvlText w:val="•"/>
      <w:lvlJc w:val="left"/>
      <w:pPr>
        <w:ind w:left="2513" w:hanging="269"/>
      </w:pPr>
      <w:rPr>
        <w:rFonts w:hint="default"/>
        <w:lang w:val="en-US" w:eastAsia="en-US" w:bidi="ar-SA"/>
      </w:rPr>
    </w:lvl>
    <w:lvl w:ilvl="5">
      <w:numFmt w:val="bullet"/>
      <w:lvlText w:val="•"/>
      <w:lvlJc w:val="left"/>
      <w:pPr>
        <w:ind w:left="3037" w:hanging="269"/>
      </w:pPr>
      <w:rPr>
        <w:rFonts w:hint="default"/>
        <w:lang w:val="en-US" w:eastAsia="en-US" w:bidi="ar-SA"/>
      </w:rPr>
    </w:lvl>
    <w:lvl w:ilvl="6">
      <w:numFmt w:val="bullet"/>
      <w:lvlText w:val="•"/>
      <w:lvlJc w:val="left"/>
      <w:pPr>
        <w:ind w:left="3560" w:hanging="269"/>
      </w:pPr>
      <w:rPr>
        <w:rFonts w:hint="default"/>
        <w:lang w:val="en-US" w:eastAsia="en-US" w:bidi="ar-SA"/>
      </w:rPr>
    </w:lvl>
    <w:lvl w:ilvl="7">
      <w:numFmt w:val="bullet"/>
      <w:lvlText w:val="•"/>
      <w:lvlJc w:val="left"/>
      <w:pPr>
        <w:ind w:left="4083" w:hanging="269"/>
      </w:pPr>
      <w:rPr>
        <w:rFonts w:hint="default"/>
        <w:lang w:val="en-US" w:eastAsia="en-US" w:bidi="ar-SA"/>
      </w:rPr>
    </w:lvl>
    <w:lvl w:ilvl="8">
      <w:numFmt w:val="bullet"/>
      <w:lvlText w:val="•"/>
      <w:lvlJc w:val="left"/>
      <w:pPr>
        <w:ind w:left="4607" w:hanging="269"/>
      </w:pPr>
      <w:rPr>
        <w:rFonts w:hint="default"/>
        <w:lang w:val="en-US" w:eastAsia="en-US" w:bidi="ar-SA"/>
      </w:rPr>
    </w:lvl>
  </w:abstractNum>
  <w:abstractNum w:abstractNumId="6" w15:restartNumberingAfterBreak="0">
    <w:nsid w:val="09291B5B"/>
    <w:multiLevelType w:val="hybridMultilevel"/>
    <w:tmpl w:val="30C66A9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AC85EBC"/>
    <w:multiLevelType w:val="hybridMultilevel"/>
    <w:tmpl w:val="42DA02E2"/>
    <w:lvl w:ilvl="0" w:tplc="E196EEBC">
      <w:start w:val="1"/>
      <w:numFmt w:val="lowerLetter"/>
      <w:lvlText w:val="%1)"/>
      <w:lvlJc w:val="left"/>
      <w:pPr>
        <w:ind w:left="827" w:hanging="360"/>
      </w:pPr>
      <w:rPr>
        <w:rFonts w:ascii="Arial" w:eastAsia="Arial" w:hAnsi="Arial" w:cs="Arial" w:hint="default"/>
        <w:spacing w:val="-1"/>
        <w:w w:val="99"/>
        <w:sz w:val="20"/>
        <w:szCs w:val="20"/>
        <w:lang w:val="en-US" w:eastAsia="en-US" w:bidi="ar-SA"/>
      </w:rPr>
    </w:lvl>
    <w:lvl w:ilvl="1" w:tplc="5FACBBFA">
      <w:numFmt w:val="bullet"/>
      <w:lvlText w:val="•"/>
      <w:lvlJc w:val="left"/>
      <w:pPr>
        <w:ind w:left="1287" w:hanging="360"/>
      </w:pPr>
      <w:rPr>
        <w:rFonts w:hint="default"/>
        <w:lang w:val="en-US" w:eastAsia="en-US" w:bidi="ar-SA"/>
      </w:rPr>
    </w:lvl>
    <w:lvl w:ilvl="2" w:tplc="06FE9B88">
      <w:numFmt w:val="bullet"/>
      <w:lvlText w:val="•"/>
      <w:lvlJc w:val="left"/>
      <w:pPr>
        <w:ind w:left="1755" w:hanging="360"/>
      </w:pPr>
      <w:rPr>
        <w:rFonts w:hint="default"/>
        <w:lang w:val="en-US" w:eastAsia="en-US" w:bidi="ar-SA"/>
      </w:rPr>
    </w:lvl>
    <w:lvl w:ilvl="3" w:tplc="270A04FE">
      <w:numFmt w:val="bullet"/>
      <w:lvlText w:val="•"/>
      <w:lvlJc w:val="left"/>
      <w:pPr>
        <w:ind w:left="2223" w:hanging="360"/>
      </w:pPr>
      <w:rPr>
        <w:rFonts w:hint="default"/>
        <w:lang w:val="en-US" w:eastAsia="en-US" w:bidi="ar-SA"/>
      </w:rPr>
    </w:lvl>
    <w:lvl w:ilvl="4" w:tplc="F0220940">
      <w:numFmt w:val="bullet"/>
      <w:lvlText w:val="•"/>
      <w:lvlJc w:val="left"/>
      <w:pPr>
        <w:ind w:left="2691" w:hanging="360"/>
      </w:pPr>
      <w:rPr>
        <w:rFonts w:hint="default"/>
        <w:lang w:val="en-US" w:eastAsia="en-US" w:bidi="ar-SA"/>
      </w:rPr>
    </w:lvl>
    <w:lvl w:ilvl="5" w:tplc="28BC1D86">
      <w:numFmt w:val="bullet"/>
      <w:lvlText w:val="•"/>
      <w:lvlJc w:val="left"/>
      <w:pPr>
        <w:ind w:left="3159" w:hanging="360"/>
      </w:pPr>
      <w:rPr>
        <w:rFonts w:hint="default"/>
        <w:lang w:val="en-US" w:eastAsia="en-US" w:bidi="ar-SA"/>
      </w:rPr>
    </w:lvl>
    <w:lvl w:ilvl="6" w:tplc="E5E411D2">
      <w:numFmt w:val="bullet"/>
      <w:lvlText w:val="•"/>
      <w:lvlJc w:val="left"/>
      <w:pPr>
        <w:ind w:left="3627" w:hanging="360"/>
      </w:pPr>
      <w:rPr>
        <w:rFonts w:hint="default"/>
        <w:lang w:val="en-US" w:eastAsia="en-US" w:bidi="ar-SA"/>
      </w:rPr>
    </w:lvl>
    <w:lvl w:ilvl="7" w:tplc="F8708D0E">
      <w:numFmt w:val="bullet"/>
      <w:lvlText w:val="•"/>
      <w:lvlJc w:val="left"/>
      <w:pPr>
        <w:ind w:left="4095" w:hanging="360"/>
      </w:pPr>
      <w:rPr>
        <w:rFonts w:hint="default"/>
        <w:lang w:val="en-US" w:eastAsia="en-US" w:bidi="ar-SA"/>
      </w:rPr>
    </w:lvl>
    <w:lvl w:ilvl="8" w:tplc="BE06681C">
      <w:numFmt w:val="bullet"/>
      <w:lvlText w:val="•"/>
      <w:lvlJc w:val="left"/>
      <w:pPr>
        <w:ind w:left="4563" w:hanging="360"/>
      </w:pPr>
      <w:rPr>
        <w:rFonts w:hint="default"/>
        <w:lang w:val="en-US" w:eastAsia="en-US" w:bidi="ar-SA"/>
      </w:rPr>
    </w:lvl>
  </w:abstractNum>
  <w:abstractNum w:abstractNumId="8" w15:restartNumberingAfterBreak="0">
    <w:nsid w:val="0B1D1453"/>
    <w:multiLevelType w:val="multilevel"/>
    <w:tmpl w:val="F9D4CC64"/>
    <w:lvl w:ilvl="0">
      <w:start w:val="1"/>
      <w:numFmt w:val="decimal"/>
      <w:lvlText w:val="%1."/>
      <w:lvlJc w:val="left"/>
      <w:pPr>
        <w:ind w:left="1560" w:hanging="720"/>
      </w:pPr>
      <w:rPr>
        <w:rFonts w:hint="default"/>
        <w:b/>
        <w:bCs/>
        <w:spacing w:val="-1"/>
        <w:w w:val="99"/>
        <w:lang w:val="en-US" w:eastAsia="en-US" w:bidi="ar-SA"/>
      </w:rPr>
    </w:lvl>
    <w:lvl w:ilvl="1">
      <w:start w:val="1"/>
      <w:numFmt w:val="decimal"/>
      <w:lvlText w:val="%1.%2"/>
      <w:lvlJc w:val="left"/>
      <w:pPr>
        <w:ind w:left="1560" w:hanging="720"/>
      </w:pPr>
      <w:rPr>
        <w:rFonts w:ascii="Arial" w:eastAsia="Arial" w:hAnsi="Arial" w:cs="Arial" w:hint="default"/>
        <w:spacing w:val="-1"/>
        <w:w w:val="99"/>
        <w:sz w:val="20"/>
        <w:szCs w:val="20"/>
        <w:lang w:val="en-US" w:eastAsia="en-US" w:bidi="ar-SA"/>
      </w:rPr>
    </w:lvl>
    <w:lvl w:ilvl="2">
      <w:numFmt w:val="bullet"/>
      <w:lvlText w:val="-"/>
      <w:lvlJc w:val="left"/>
      <w:pPr>
        <w:ind w:left="2191" w:hanging="452"/>
      </w:pPr>
      <w:rPr>
        <w:rFonts w:ascii="Times New Roman" w:eastAsia="Times New Roman" w:hAnsi="Times New Roman" w:cs="Times New Roman" w:hint="default"/>
        <w:w w:val="99"/>
        <w:sz w:val="20"/>
        <w:szCs w:val="20"/>
        <w:lang w:val="en-US" w:eastAsia="en-US" w:bidi="ar-SA"/>
      </w:rPr>
    </w:lvl>
    <w:lvl w:ilvl="3">
      <w:numFmt w:val="bullet"/>
      <w:lvlText w:val="•"/>
      <w:lvlJc w:val="left"/>
      <w:pPr>
        <w:ind w:left="3268" w:hanging="452"/>
      </w:pPr>
      <w:rPr>
        <w:rFonts w:hint="default"/>
        <w:lang w:val="en-US" w:eastAsia="en-US" w:bidi="ar-SA"/>
      </w:rPr>
    </w:lvl>
    <w:lvl w:ilvl="4">
      <w:numFmt w:val="bullet"/>
      <w:lvlText w:val="•"/>
      <w:lvlJc w:val="left"/>
      <w:pPr>
        <w:ind w:left="4336" w:hanging="452"/>
      </w:pPr>
      <w:rPr>
        <w:rFonts w:hint="default"/>
        <w:lang w:val="en-US" w:eastAsia="en-US" w:bidi="ar-SA"/>
      </w:rPr>
    </w:lvl>
    <w:lvl w:ilvl="5">
      <w:numFmt w:val="bullet"/>
      <w:lvlText w:val="•"/>
      <w:lvlJc w:val="left"/>
      <w:pPr>
        <w:ind w:left="5404" w:hanging="452"/>
      </w:pPr>
      <w:rPr>
        <w:rFonts w:hint="default"/>
        <w:lang w:val="en-US" w:eastAsia="en-US" w:bidi="ar-SA"/>
      </w:rPr>
    </w:lvl>
    <w:lvl w:ilvl="6">
      <w:numFmt w:val="bullet"/>
      <w:lvlText w:val="•"/>
      <w:lvlJc w:val="left"/>
      <w:pPr>
        <w:ind w:left="6473" w:hanging="452"/>
      </w:pPr>
      <w:rPr>
        <w:rFonts w:hint="default"/>
        <w:lang w:val="en-US" w:eastAsia="en-US" w:bidi="ar-SA"/>
      </w:rPr>
    </w:lvl>
    <w:lvl w:ilvl="7">
      <w:numFmt w:val="bullet"/>
      <w:lvlText w:val="•"/>
      <w:lvlJc w:val="left"/>
      <w:pPr>
        <w:ind w:left="7541" w:hanging="452"/>
      </w:pPr>
      <w:rPr>
        <w:rFonts w:hint="default"/>
        <w:lang w:val="en-US" w:eastAsia="en-US" w:bidi="ar-SA"/>
      </w:rPr>
    </w:lvl>
    <w:lvl w:ilvl="8">
      <w:numFmt w:val="bullet"/>
      <w:lvlText w:val="•"/>
      <w:lvlJc w:val="left"/>
      <w:pPr>
        <w:ind w:left="8609" w:hanging="452"/>
      </w:pPr>
      <w:rPr>
        <w:rFonts w:hint="default"/>
        <w:lang w:val="en-US" w:eastAsia="en-US" w:bidi="ar-SA"/>
      </w:rPr>
    </w:lvl>
  </w:abstractNum>
  <w:abstractNum w:abstractNumId="9" w15:restartNumberingAfterBreak="0">
    <w:nsid w:val="0B5202A8"/>
    <w:multiLevelType w:val="hybridMultilevel"/>
    <w:tmpl w:val="52027202"/>
    <w:lvl w:ilvl="0" w:tplc="19A4FFE2">
      <w:numFmt w:val="bullet"/>
      <w:lvlText w:val=""/>
      <w:lvlJc w:val="left"/>
      <w:pPr>
        <w:ind w:left="380" w:hanging="284"/>
      </w:pPr>
      <w:rPr>
        <w:rFonts w:ascii="Symbol" w:eastAsia="Symbol" w:hAnsi="Symbol" w:cs="Symbol" w:hint="default"/>
        <w:w w:val="99"/>
        <w:sz w:val="20"/>
        <w:szCs w:val="20"/>
        <w:lang w:val="en-US" w:eastAsia="en-US" w:bidi="ar-SA"/>
      </w:rPr>
    </w:lvl>
    <w:lvl w:ilvl="1" w:tplc="2EA03868">
      <w:numFmt w:val="bullet"/>
      <w:lvlText w:val="•"/>
      <w:lvlJc w:val="left"/>
      <w:pPr>
        <w:ind w:left="660" w:hanging="284"/>
      </w:pPr>
      <w:rPr>
        <w:rFonts w:hint="default"/>
        <w:lang w:val="en-US" w:eastAsia="en-US" w:bidi="ar-SA"/>
      </w:rPr>
    </w:lvl>
    <w:lvl w:ilvl="2" w:tplc="6CC4F602">
      <w:numFmt w:val="bullet"/>
      <w:lvlText w:val="•"/>
      <w:lvlJc w:val="left"/>
      <w:pPr>
        <w:ind w:left="1196" w:hanging="284"/>
      </w:pPr>
      <w:rPr>
        <w:rFonts w:hint="default"/>
        <w:lang w:val="en-US" w:eastAsia="en-US" w:bidi="ar-SA"/>
      </w:rPr>
    </w:lvl>
    <w:lvl w:ilvl="3" w:tplc="6EE48BF2">
      <w:numFmt w:val="bullet"/>
      <w:lvlText w:val="•"/>
      <w:lvlJc w:val="left"/>
      <w:pPr>
        <w:ind w:left="1732" w:hanging="284"/>
      </w:pPr>
      <w:rPr>
        <w:rFonts w:hint="default"/>
        <w:lang w:val="en-US" w:eastAsia="en-US" w:bidi="ar-SA"/>
      </w:rPr>
    </w:lvl>
    <w:lvl w:ilvl="4" w:tplc="22FA323E">
      <w:numFmt w:val="bullet"/>
      <w:lvlText w:val="•"/>
      <w:lvlJc w:val="left"/>
      <w:pPr>
        <w:ind w:left="2268" w:hanging="284"/>
      </w:pPr>
      <w:rPr>
        <w:rFonts w:hint="default"/>
        <w:lang w:val="en-US" w:eastAsia="en-US" w:bidi="ar-SA"/>
      </w:rPr>
    </w:lvl>
    <w:lvl w:ilvl="5" w:tplc="CC90560E">
      <w:numFmt w:val="bullet"/>
      <w:lvlText w:val="•"/>
      <w:lvlJc w:val="left"/>
      <w:pPr>
        <w:ind w:left="2804" w:hanging="284"/>
      </w:pPr>
      <w:rPr>
        <w:rFonts w:hint="default"/>
        <w:lang w:val="en-US" w:eastAsia="en-US" w:bidi="ar-SA"/>
      </w:rPr>
    </w:lvl>
    <w:lvl w:ilvl="6" w:tplc="ED4AB100">
      <w:numFmt w:val="bullet"/>
      <w:lvlText w:val="•"/>
      <w:lvlJc w:val="left"/>
      <w:pPr>
        <w:ind w:left="3340" w:hanging="284"/>
      </w:pPr>
      <w:rPr>
        <w:rFonts w:hint="default"/>
        <w:lang w:val="en-US" w:eastAsia="en-US" w:bidi="ar-SA"/>
      </w:rPr>
    </w:lvl>
    <w:lvl w:ilvl="7" w:tplc="D618FF0E">
      <w:numFmt w:val="bullet"/>
      <w:lvlText w:val="•"/>
      <w:lvlJc w:val="left"/>
      <w:pPr>
        <w:ind w:left="3876" w:hanging="284"/>
      </w:pPr>
      <w:rPr>
        <w:rFonts w:hint="default"/>
        <w:lang w:val="en-US" w:eastAsia="en-US" w:bidi="ar-SA"/>
      </w:rPr>
    </w:lvl>
    <w:lvl w:ilvl="8" w:tplc="42566DF8">
      <w:numFmt w:val="bullet"/>
      <w:lvlText w:val="•"/>
      <w:lvlJc w:val="left"/>
      <w:pPr>
        <w:ind w:left="4412" w:hanging="284"/>
      </w:pPr>
      <w:rPr>
        <w:rFonts w:hint="default"/>
        <w:lang w:val="en-US" w:eastAsia="en-US" w:bidi="ar-SA"/>
      </w:rPr>
    </w:lvl>
  </w:abstractNum>
  <w:abstractNum w:abstractNumId="10" w15:restartNumberingAfterBreak="0">
    <w:nsid w:val="0BE51214"/>
    <w:multiLevelType w:val="hybridMultilevel"/>
    <w:tmpl w:val="8ACE8F72"/>
    <w:lvl w:ilvl="0" w:tplc="AD18F0A6">
      <w:start w:val="2"/>
      <w:numFmt w:val="decimal"/>
      <w:lvlText w:val="%1"/>
      <w:lvlJc w:val="left"/>
      <w:pPr>
        <w:ind w:left="266" w:hanging="135"/>
      </w:pPr>
      <w:rPr>
        <w:rFonts w:ascii="Arial" w:eastAsia="Arial" w:hAnsi="Arial" w:cs="Arial" w:hint="default"/>
        <w:b/>
        <w:bCs/>
        <w:w w:val="100"/>
        <w:sz w:val="16"/>
        <w:szCs w:val="16"/>
        <w:lang w:val="en-US" w:eastAsia="en-US" w:bidi="ar-SA"/>
      </w:rPr>
    </w:lvl>
    <w:lvl w:ilvl="1" w:tplc="921A9CF6">
      <w:numFmt w:val="bullet"/>
      <w:lvlText w:val="•"/>
      <w:lvlJc w:val="left"/>
      <w:pPr>
        <w:ind w:left="750" w:hanging="135"/>
      </w:pPr>
      <w:rPr>
        <w:rFonts w:hint="default"/>
        <w:lang w:val="en-US" w:eastAsia="en-US" w:bidi="ar-SA"/>
      </w:rPr>
    </w:lvl>
    <w:lvl w:ilvl="2" w:tplc="1FFEB7A2">
      <w:numFmt w:val="bullet"/>
      <w:lvlText w:val="•"/>
      <w:lvlJc w:val="left"/>
      <w:pPr>
        <w:ind w:left="1241" w:hanging="135"/>
      </w:pPr>
      <w:rPr>
        <w:rFonts w:hint="default"/>
        <w:lang w:val="en-US" w:eastAsia="en-US" w:bidi="ar-SA"/>
      </w:rPr>
    </w:lvl>
    <w:lvl w:ilvl="3" w:tplc="6CF20B62">
      <w:numFmt w:val="bullet"/>
      <w:lvlText w:val="•"/>
      <w:lvlJc w:val="left"/>
      <w:pPr>
        <w:ind w:left="1731" w:hanging="135"/>
      </w:pPr>
      <w:rPr>
        <w:rFonts w:hint="default"/>
        <w:lang w:val="en-US" w:eastAsia="en-US" w:bidi="ar-SA"/>
      </w:rPr>
    </w:lvl>
    <w:lvl w:ilvl="4" w:tplc="FAC29A5E">
      <w:numFmt w:val="bullet"/>
      <w:lvlText w:val="•"/>
      <w:lvlJc w:val="left"/>
      <w:pPr>
        <w:ind w:left="2222" w:hanging="135"/>
      </w:pPr>
      <w:rPr>
        <w:rFonts w:hint="default"/>
        <w:lang w:val="en-US" w:eastAsia="en-US" w:bidi="ar-SA"/>
      </w:rPr>
    </w:lvl>
    <w:lvl w:ilvl="5" w:tplc="A7FC0E74">
      <w:numFmt w:val="bullet"/>
      <w:lvlText w:val="•"/>
      <w:lvlJc w:val="left"/>
      <w:pPr>
        <w:ind w:left="2712" w:hanging="135"/>
      </w:pPr>
      <w:rPr>
        <w:rFonts w:hint="default"/>
        <w:lang w:val="en-US" w:eastAsia="en-US" w:bidi="ar-SA"/>
      </w:rPr>
    </w:lvl>
    <w:lvl w:ilvl="6" w:tplc="CA048E42">
      <w:numFmt w:val="bullet"/>
      <w:lvlText w:val="•"/>
      <w:lvlJc w:val="left"/>
      <w:pPr>
        <w:ind w:left="3203" w:hanging="135"/>
      </w:pPr>
      <w:rPr>
        <w:rFonts w:hint="default"/>
        <w:lang w:val="en-US" w:eastAsia="en-US" w:bidi="ar-SA"/>
      </w:rPr>
    </w:lvl>
    <w:lvl w:ilvl="7" w:tplc="058C0DD6">
      <w:numFmt w:val="bullet"/>
      <w:lvlText w:val="•"/>
      <w:lvlJc w:val="left"/>
      <w:pPr>
        <w:ind w:left="3693" w:hanging="135"/>
      </w:pPr>
      <w:rPr>
        <w:rFonts w:hint="default"/>
        <w:lang w:val="en-US" w:eastAsia="en-US" w:bidi="ar-SA"/>
      </w:rPr>
    </w:lvl>
    <w:lvl w:ilvl="8" w:tplc="10B8C856">
      <w:numFmt w:val="bullet"/>
      <w:lvlText w:val="•"/>
      <w:lvlJc w:val="left"/>
      <w:pPr>
        <w:ind w:left="4184" w:hanging="135"/>
      </w:pPr>
      <w:rPr>
        <w:rFonts w:hint="default"/>
        <w:lang w:val="en-US" w:eastAsia="en-US" w:bidi="ar-SA"/>
      </w:rPr>
    </w:lvl>
  </w:abstractNum>
  <w:abstractNum w:abstractNumId="11" w15:restartNumberingAfterBreak="0">
    <w:nsid w:val="0E0F7EA4"/>
    <w:multiLevelType w:val="hybridMultilevel"/>
    <w:tmpl w:val="4C40AF00"/>
    <w:lvl w:ilvl="0" w:tplc="FF8AF1DC">
      <w:start w:val="1"/>
      <w:numFmt w:val="lowerLetter"/>
      <w:lvlText w:val="(%1)"/>
      <w:lvlJc w:val="left"/>
      <w:pPr>
        <w:ind w:left="684" w:hanging="567"/>
      </w:pPr>
      <w:rPr>
        <w:rFonts w:ascii="Arial" w:eastAsia="Arial" w:hAnsi="Arial" w:cs="Arial" w:hint="default"/>
        <w:spacing w:val="-1"/>
        <w:w w:val="100"/>
        <w:sz w:val="16"/>
        <w:szCs w:val="16"/>
        <w:lang w:val="en-US" w:eastAsia="en-US" w:bidi="ar-SA"/>
      </w:rPr>
    </w:lvl>
    <w:lvl w:ilvl="1" w:tplc="22E2B2AE">
      <w:numFmt w:val="bullet"/>
      <w:lvlText w:val="•"/>
      <w:lvlJc w:val="left"/>
      <w:pPr>
        <w:ind w:left="1128" w:hanging="567"/>
      </w:pPr>
      <w:rPr>
        <w:rFonts w:hint="default"/>
        <w:lang w:val="en-US" w:eastAsia="en-US" w:bidi="ar-SA"/>
      </w:rPr>
    </w:lvl>
    <w:lvl w:ilvl="2" w:tplc="4EACAF4E">
      <w:numFmt w:val="bullet"/>
      <w:lvlText w:val="•"/>
      <w:lvlJc w:val="left"/>
      <w:pPr>
        <w:ind w:left="1576" w:hanging="567"/>
      </w:pPr>
      <w:rPr>
        <w:rFonts w:hint="default"/>
        <w:lang w:val="en-US" w:eastAsia="en-US" w:bidi="ar-SA"/>
      </w:rPr>
    </w:lvl>
    <w:lvl w:ilvl="3" w:tplc="E1FCFB94">
      <w:numFmt w:val="bullet"/>
      <w:lvlText w:val="•"/>
      <w:lvlJc w:val="left"/>
      <w:pPr>
        <w:ind w:left="2025" w:hanging="567"/>
      </w:pPr>
      <w:rPr>
        <w:rFonts w:hint="default"/>
        <w:lang w:val="en-US" w:eastAsia="en-US" w:bidi="ar-SA"/>
      </w:rPr>
    </w:lvl>
    <w:lvl w:ilvl="4" w:tplc="EC74D222">
      <w:numFmt w:val="bullet"/>
      <w:lvlText w:val="•"/>
      <w:lvlJc w:val="left"/>
      <w:pPr>
        <w:ind w:left="2473" w:hanging="567"/>
      </w:pPr>
      <w:rPr>
        <w:rFonts w:hint="default"/>
        <w:lang w:val="en-US" w:eastAsia="en-US" w:bidi="ar-SA"/>
      </w:rPr>
    </w:lvl>
    <w:lvl w:ilvl="5" w:tplc="21FE5CBC">
      <w:numFmt w:val="bullet"/>
      <w:lvlText w:val="•"/>
      <w:lvlJc w:val="left"/>
      <w:pPr>
        <w:ind w:left="2922" w:hanging="567"/>
      </w:pPr>
      <w:rPr>
        <w:rFonts w:hint="default"/>
        <w:lang w:val="en-US" w:eastAsia="en-US" w:bidi="ar-SA"/>
      </w:rPr>
    </w:lvl>
    <w:lvl w:ilvl="6" w:tplc="130CF21A">
      <w:numFmt w:val="bullet"/>
      <w:lvlText w:val="•"/>
      <w:lvlJc w:val="left"/>
      <w:pPr>
        <w:ind w:left="3370" w:hanging="567"/>
      </w:pPr>
      <w:rPr>
        <w:rFonts w:hint="default"/>
        <w:lang w:val="en-US" w:eastAsia="en-US" w:bidi="ar-SA"/>
      </w:rPr>
    </w:lvl>
    <w:lvl w:ilvl="7" w:tplc="9348A85A">
      <w:numFmt w:val="bullet"/>
      <w:lvlText w:val="•"/>
      <w:lvlJc w:val="left"/>
      <w:pPr>
        <w:ind w:left="3818" w:hanging="567"/>
      </w:pPr>
      <w:rPr>
        <w:rFonts w:hint="default"/>
        <w:lang w:val="en-US" w:eastAsia="en-US" w:bidi="ar-SA"/>
      </w:rPr>
    </w:lvl>
    <w:lvl w:ilvl="8" w:tplc="38BE4378">
      <w:numFmt w:val="bullet"/>
      <w:lvlText w:val="•"/>
      <w:lvlJc w:val="left"/>
      <w:pPr>
        <w:ind w:left="4267" w:hanging="567"/>
      </w:pPr>
      <w:rPr>
        <w:rFonts w:hint="default"/>
        <w:lang w:val="en-US" w:eastAsia="en-US" w:bidi="ar-SA"/>
      </w:rPr>
    </w:lvl>
  </w:abstractNum>
  <w:abstractNum w:abstractNumId="12" w15:restartNumberingAfterBreak="0">
    <w:nsid w:val="0E854493"/>
    <w:multiLevelType w:val="hybridMultilevel"/>
    <w:tmpl w:val="2278D778"/>
    <w:lvl w:ilvl="0" w:tplc="B69C3566">
      <w:start w:val="14"/>
      <w:numFmt w:val="upperLetter"/>
      <w:lvlText w:val="%1"/>
      <w:lvlJc w:val="left"/>
      <w:pPr>
        <w:ind w:left="647" w:hanging="388"/>
      </w:pPr>
      <w:rPr>
        <w:rFonts w:hint="default"/>
        <w:lang w:val="en-US" w:eastAsia="en-US" w:bidi="ar-SA"/>
      </w:rPr>
    </w:lvl>
    <w:lvl w:ilvl="1" w:tplc="DEECB72C">
      <w:start w:val="1"/>
      <w:numFmt w:val="lowerRoman"/>
      <w:lvlText w:val="%2)"/>
      <w:lvlJc w:val="left"/>
      <w:pPr>
        <w:ind w:left="1393" w:hanging="567"/>
      </w:pPr>
      <w:rPr>
        <w:rFonts w:ascii="Arial" w:eastAsia="Arial" w:hAnsi="Arial" w:cs="Arial" w:hint="default"/>
        <w:spacing w:val="-2"/>
        <w:w w:val="99"/>
        <w:sz w:val="20"/>
        <w:szCs w:val="20"/>
        <w:lang w:val="en-US" w:eastAsia="en-US" w:bidi="ar-SA"/>
      </w:rPr>
    </w:lvl>
    <w:lvl w:ilvl="2" w:tplc="91DE7AD4">
      <w:numFmt w:val="bullet"/>
      <w:lvlText w:val="•"/>
      <w:lvlJc w:val="left"/>
      <w:pPr>
        <w:ind w:left="2462" w:hanging="567"/>
      </w:pPr>
      <w:rPr>
        <w:rFonts w:hint="default"/>
        <w:lang w:val="en-US" w:eastAsia="en-US" w:bidi="ar-SA"/>
      </w:rPr>
    </w:lvl>
    <w:lvl w:ilvl="3" w:tplc="A328AA64">
      <w:numFmt w:val="bullet"/>
      <w:lvlText w:val="•"/>
      <w:lvlJc w:val="left"/>
      <w:pPr>
        <w:ind w:left="3524" w:hanging="567"/>
      </w:pPr>
      <w:rPr>
        <w:rFonts w:hint="default"/>
        <w:lang w:val="en-US" w:eastAsia="en-US" w:bidi="ar-SA"/>
      </w:rPr>
    </w:lvl>
    <w:lvl w:ilvl="4" w:tplc="59487F5A">
      <w:numFmt w:val="bullet"/>
      <w:lvlText w:val="•"/>
      <w:lvlJc w:val="left"/>
      <w:pPr>
        <w:ind w:left="4586" w:hanging="567"/>
      </w:pPr>
      <w:rPr>
        <w:rFonts w:hint="default"/>
        <w:lang w:val="en-US" w:eastAsia="en-US" w:bidi="ar-SA"/>
      </w:rPr>
    </w:lvl>
    <w:lvl w:ilvl="5" w:tplc="25C20850">
      <w:numFmt w:val="bullet"/>
      <w:lvlText w:val="•"/>
      <w:lvlJc w:val="left"/>
      <w:pPr>
        <w:ind w:left="5648" w:hanging="567"/>
      </w:pPr>
      <w:rPr>
        <w:rFonts w:hint="default"/>
        <w:lang w:val="en-US" w:eastAsia="en-US" w:bidi="ar-SA"/>
      </w:rPr>
    </w:lvl>
    <w:lvl w:ilvl="6" w:tplc="309C60E2">
      <w:numFmt w:val="bullet"/>
      <w:lvlText w:val="•"/>
      <w:lvlJc w:val="left"/>
      <w:pPr>
        <w:ind w:left="6711" w:hanging="567"/>
      </w:pPr>
      <w:rPr>
        <w:rFonts w:hint="default"/>
        <w:lang w:val="en-US" w:eastAsia="en-US" w:bidi="ar-SA"/>
      </w:rPr>
    </w:lvl>
    <w:lvl w:ilvl="7" w:tplc="18EC74A2">
      <w:numFmt w:val="bullet"/>
      <w:lvlText w:val="•"/>
      <w:lvlJc w:val="left"/>
      <w:pPr>
        <w:ind w:left="7773" w:hanging="567"/>
      </w:pPr>
      <w:rPr>
        <w:rFonts w:hint="default"/>
        <w:lang w:val="en-US" w:eastAsia="en-US" w:bidi="ar-SA"/>
      </w:rPr>
    </w:lvl>
    <w:lvl w:ilvl="8" w:tplc="EEF862FC">
      <w:numFmt w:val="bullet"/>
      <w:lvlText w:val="•"/>
      <w:lvlJc w:val="left"/>
      <w:pPr>
        <w:ind w:left="8835" w:hanging="567"/>
      </w:pPr>
      <w:rPr>
        <w:rFonts w:hint="default"/>
        <w:lang w:val="en-US" w:eastAsia="en-US" w:bidi="ar-SA"/>
      </w:rPr>
    </w:lvl>
  </w:abstractNum>
  <w:abstractNum w:abstractNumId="13" w15:restartNumberingAfterBreak="0">
    <w:nsid w:val="0E933E0F"/>
    <w:multiLevelType w:val="hybridMultilevel"/>
    <w:tmpl w:val="10062844"/>
    <w:lvl w:ilvl="0" w:tplc="FDD210D4">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FC701B32">
      <w:numFmt w:val="bullet"/>
      <w:lvlText w:val="•"/>
      <w:lvlJc w:val="left"/>
      <w:pPr>
        <w:ind w:left="3274" w:hanging="720"/>
      </w:pPr>
      <w:rPr>
        <w:rFonts w:hint="default"/>
        <w:lang w:val="en-US" w:eastAsia="en-US" w:bidi="ar-SA"/>
      </w:rPr>
    </w:lvl>
    <w:lvl w:ilvl="2" w:tplc="C8C2470C">
      <w:numFmt w:val="bullet"/>
      <w:lvlText w:val="•"/>
      <w:lvlJc w:val="left"/>
      <w:pPr>
        <w:ind w:left="4128" w:hanging="720"/>
      </w:pPr>
      <w:rPr>
        <w:rFonts w:hint="default"/>
        <w:lang w:val="en-US" w:eastAsia="en-US" w:bidi="ar-SA"/>
      </w:rPr>
    </w:lvl>
    <w:lvl w:ilvl="3" w:tplc="EF288742">
      <w:numFmt w:val="bullet"/>
      <w:lvlText w:val="•"/>
      <w:lvlJc w:val="left"/>
      <w:pPr>
        <w:ind w:left="4982" w:hanging="720"/>
      </w:pPr>
      <w:rPr>
        <w:rFonts w:hint="default"/>
        <w:lang w:val="en-US" w:eastAsia="en-US" w:bidi="ar-SA"/>
      </w:rPr>
    </w:lvl>
    <w:lvl w:ilvl="4" w:tplc="6074DB66">
      <w:numFmt w:val="bullet"/>
      <w:lvlText w:val="•"/>
      <w:lvlJc w:val="left"/>
      <w:pPr>
        <w:ind w:left="5836" w:hanging="720"/>
      </w:pPr>
      <w:rPr>
        <w:rFonts w:hint="default"/>
        <w:lang w:val="en-US" w:eastAsia="en-US" w:bidi="ar-SA"/>
      </w:rPr>
    </w:lvl>
    <w:lvl w:ilvl="5" w:tplc="999C66B4">
      <w:numFmt w:val="bullet"/>
      <w:lvlText w:val="•"/>
      <w:lvlJc w:val="left"/>
      <w:pPr>
        <w:ind w:left="6690" w:hanging="720"/>
      </w:pPr>
      <w:rPr>
        <w:rFonts w:hint="default"/>
        <w:lang w:val="en-US" w:eastAsia="en-US" w:bidi="ar-SA"/>
      </w:rPr>
    </w:lvl>
    <w:lvl w:ilvl="6" w:tplc="8BD273D2">
      <w:numFmt w:val="bullet"/>
      <w:lvlText w:val="•"/>
      <w:lvlJc w:val="left"/>
      <w:pPr>
        <w:ind w:left="7544" w:hanging="720"/>
      </w:pPr>
      <w:rPr>
        <w:rFonts w:hint="default"/>
        <w:lang w:val="en-US" w:eastAsia="en-US" w:bidi="ar-SA"/>
      </w:rPr>
    </w:lvl>
    <w:lvl w:ilvl="7" w:tplc="C7D0F28A">
      <w:numFmt w:val="bullet"/>
      <w:lvlText w:val="•"/>
      <w:lvlJc w:val="left"/>
      <w:pPr>
        <w:ind w:left="8398" w:hanging="720"/>
      </w:pPr>
      <w:rPr>
        <w:rFonts w:hint="default"/>
        <w:lang w:val="en-US" w:eastAsia="en-US" w:bidi="ar-SA"/>
      </w:rPr>
    </w:lvl>
    <w:lvl w:ilvl="8" w:tplc="3AD0A316">
      <w:numFmt w:val="bullet"/>
      <w:lvlText w:val="•"/>
      <w:lvlJc w:val="left"/>
      <w:pPr>
        <w:ind w:left="9252" w:hanging="720"/>
      </w:pPr>
      <w:rPr>
        <w:rFonts w:hint="default"/>
        <w:lang w:val="en-US" w:eastAsia="en-US" w:bidi="ar-SA"/>
      </w:rPr>
    </w:lvl>
  </w:abstractNum>
  <w:abstractNum w:abstractNumId="14" w15:restartNumberingAfterBreak="0">
    <w:nsid w:val="0F6A05B4"/>
    <w:multiLevelType w:val="hybridMultilevel"/>
    <w:tmpl w:val="6EC01FBE"/>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5" w15:restartNumberingAfterBreak="0">
    <w:nsid w:val="0FF858B6"/>
    <w:multiLevelType w:val="multilevel"/>
    <w:tmpl w:val="B62C3C8A"/>
    <w:lvl w:ilvl="0">
      <w:start w:val="18"/>
      <w:numFmt w:val="decimal"/>
      <w:lvlText w:val="%1"/>
      <w:lvlJc w:val="left"/>
      <w:pPr>
        <w:ind w:left="758" w:hanging="347"/>
      </w:pPr>
      <w:rPr>
        <w:rFonts w:hint="default"/>
        <w:lang w:val="en-US" w:eastAsia="en-US" w:bidi="ar-SA"/>
      </w:rPr>
    </w:lvl>
    <w:lvl w:ilvl="1">
      <w:start w:val="1"/>
      <w:numFmt w:val="decimal"/>
      <w:lvlText w:val="%1.%2"/>
      <w:lvlJc w:val="left"/>
      <w:pPr>
        <w:ind w:left="758" w:hanging="347"/>
        <w:jc w:val="right"/>
      </w:pPr>
      <w:rPr>
        <w:rFonts w:ascii="Arial" w:eastAsia="Arial" w:hAnsi="Arial" w:cs="Arial" w:hint="default"/>
        <w:spacing w:val="-4"/>
        <w:w w:val="100"/>
        <w:sz w:val="16"/>
        <w:szCs w:val="16"/>
        <w:lang w:val="en-US" w:eastAsia="en-US" w:bidi="ar-SA"/>
      </w:rPr>
    </w:lvl>
    <w:lvl w:ilvl="2">
      <w:start w:val="1"/>
      <w:numFmt w:val="decimal"/>
      <w:lvlText w:val="%1.%2.%3"/>
      <w:lvlJc w:val="left"/>
      <w:pPr>
        <w:ind w:left="1013" w:hanging="601"/>
        <w:jc w:val="right"/>
      </w:pPr>
      <w:rPr>
        <w:rFonts w:ascii="Arial" w:eastAsia="Arial" w:hAnsi="Arial" w:cs="Arial" w:hint="default"/>
        <w:spacing w:val="-4"/>
        <w:w w:val="100"/>
        <w:sz w:val="16"/>
        <w:szCs w:val="16"/>
        <w:lang w:val="en-US" w:eastAsia="en-US" w:bidi="ar-SA"/>
      </w:rPr>
    </w:lvl>
    <w:lvl w:ilvl="3">
      <w:start w:val="1"/>
      <w:numFmt w:val="lowerLetter"/>
      <w:lvlText w:val="%4)"/>
      <w:lvlJc w:val="left"/>
      <w:pPr>
        <w:ind w:left="1133" w:hanging="360"/>
      </w:pPr>
      <w:rPr>
        <w:rFonts w:ascii="Arial" w:eastAsia="Arial" w:hAnsi="Arial" w:cs="Arial" w:hint="default"/>
        <w:spacing w:val="-3"/>
        <w:w w:val="100"/>
        <w:sz w:val="16"/>
        <w:szCs w:val="16"/>
        <w:lang w:val="en-US" w:eastAsia="en-US" w:bidi="ar-SA"/>
      </w:rPr>
    </w:lvl>
    <w:lvl w:ilvl="4">
      <w:numFmt w:val="bullet"/>
      <w:lvlText w:val=""/>
      <w:lvlJc w:val="left"/>
      <w:pPr>
        <w:ind w:left="1157" w:hanging="401"/>
      </w:pPr>
      <w:rPr>
        <w:rFonts w:ascii="Symbol" w:eastAsia="Symbol" w:hAnsi="Symbol" w:cs="Symbol" w:hint="default"/>
        <w:w w:val="100"/>
        <w:sz w:val="16"/>
        <w:szCs w:val="16"/>
        <w:lang w:val="en-US" w:eastAsia="en-US" w:bidi="ar-SA"/>
      </w:rPr>
    </w:lvl>
    <w:lvl w:ilvl="5">
      <w:numFmt w:val="bullet"/>
      <w:lvlText w:val="•"/>
      <w:lvlJc w:val="left"/>
      <w:pPr>
        <w:ind w:left="1160" w:hanging="401"/>
      </w:pPr>
      <w:rPr>
        <w:rFonts w:hint="default"/>
        <w:lang w:val="en-US" w:eastAsia="en-US" w:bidi="ar-SA"/>
      </w:rPr>
    </w:lvl>
    <w:lvl w:ilvl="6">
      <w:numFmt w:val="bullet"/>
      <w:lvlText w:val="•"/>
      <w:lvlJc w:val="left"/>
      <w:pPr>
        <w:ind w:left="1240" w:hanging="401"/>
      </w:pPr>
      <w:rPr>
        <w:rFonts w:hint="default"/>
        <w:lang w:val="en-US" w:eastAsia="en-US" w:bidi="ar-SA"/>
      </w:rPr>
    </w:lvl>
    <w:lvl w:ilvl="7">
      <w:numFmt w:val="bullet"/>
      <w:lvlText w:val="•"/>
      <w:lvlJc w:val="left"/>
      <w:pPr>
        <w:ind w:left="1500" w:hanging="401"/>
      </w:pPr>
      <w:rPr>
        <w:rFonts w:hint="default"/>
        <w:lang w:val="en-US" w:eastAsia="en-US" w:bidi="ar-SA"/>
      </w:rPr>
    </w:lvl>
    <w:lvl w:ilvl="8">
      <w:numFmt w:val="bullet"/>
      <w:lvlText w:val="•"/>
      <w:lvlJc w:val="left"/>
      <w:pPr>
        <w:ind w:left="986" w:hanging="401"/>
      </w:pPr>
      <w:rPr>
        <w:rFonts w:hint="default"/>
        <w:lang w:val="en-US" w:eastAsia="en-US" w:bidi="ar-SA"/>
      </w:rPr>
    </w:lvl>
  </w:abstractNum>
  <w:abstractNum w:abstractNumId="16" w15:restartNumberingAfterBreak="0">
    <w:nsid w:val="10E95BB9"/>
    <w:multiLevelType w:val="multilevel"/>
    <w:tmpl w:val="D7F43744"/>
    <w:lvl w:ilvl="0">
      <w:start w:val="1"/>
      <w:numFmt w:val="decimal"/>
      <w:lvlText w:val="%1."/>
      <w:lvlJc w:val="left"/>
      <w:pPr>
        <w:ind w:left="720" w:hanging="360"/>
      </w:pPr>
      <w:rPr>
        <w:rFonts w:ascii="Arial" w:hAnsi="Arial" w:cs="Arial" w:hint="default"/>
        <w:b/>
        <w:sz w:val="24"/>
        <w:szCs w:val="24"/>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pStyle w:val="Tender4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1A34CD8"/>
    <w:multiLevelType w:val="multilevel"/>
    <w:tmpl w:val="C81A2F08"/>
    <w:lvl w:ilvl="0">
      <w:start w:val="4"/>
      <w:numFmt w:val="decimal"/>
      <w:lvlText w:val="%1"/>
      <w:lvlJc w:val="left"/>
      <w:pPr>
        <w:ind w:left="400" w:hanging="269"/>
      </w:pPr>
      <w:rPr>
        <w:rFonts w:hint="default"/>
        <w:lang w:val="en-US" w:eastAsia="en-US" w:bidi="ar-SA"/>
      </w:rPr>
    </w:lvl>
    <w:lvl w:ilvl="1">
      <w:start w:val="8"/>
      <w:numFmt w:val="decimal"/>
      <w:lvlText w:val="%1.%2"/>
      <w:lvlJc w:val="left"/>
      <w:pPr>
        <w:ind w:left="400" w:hanging="269"/>
      </w:pPr>
      <w:rPr>
        <w:rFonts w:ascii="Arial" w:eastAsia="Arial" w:hAnsi="Arial" w:cs="Arial" w:hint="default"/>
        <w:b/>
        <w:bCs/>
        <w:spacing w:val="-1"/>
        <w:w w:val="100"/>
        <w:sz w:val="16"/>
        <w:szCs w:val="16"/>
        <w:lang w:val="en-US" w:eastAsia="en-US" w:bidi="ar-SA"/>
      </w:rPr>
    </w:lvl>
    <w:lvl w:ilvl="2">
      <w:numFmt w:val="bullet"/>
      <w:lvlText w:val="•"/>
      <w:lvlJc w:val="left"/>
      <w:pPr>
        <w:ind w:left="1447" w:hanging="269"/>
      </w:pPr>
      <w:rPr>
        <w:rFonts w:hint="default"/>
        <w:lang w:val="en-US" w:eastAsia="en-US" w:bidi="ar-SA"/>
      </w:rPr>
    </w:lvl>
    <w:lvl w:ilvl="3">
      <w:numFmt w:val="bullet"/>
      <w:lvlText w:val="•"/>
      <w:lvlJc w:val="left"/>
      <w:pPr>
        <w:ind w:left="1971" w:hanging="269"/>
      </w:pPr>
      <w:rPr>
        <w:rFonts w:hint="default"/>
        <w:lang w:val="en-US" w:eastAsia="en-US" w:bidi="ar-SA"/>
      </w:rPr>
    </w:lvl>
    <w:lvl w:ilvl="4">
      <w:numFmt w:val="bullet"/>
      <w:lvlText w:val="•"/>
      <w:lvlJc w:val="left"/>
      <w:pPr>
        <w:ind w:left="2495" w:hanging="269"/>
      </w:pPr>
      <w:rPr>
        <w:rFonts w:hint="default"/>
        <w:lang w:val="en-US" w:eastAsia="en-US" w:bidi="ar-SA"/>
      </w:rPr>
    </w:lvl>
    <w:lvl w:ilvl="5">
      <w:numFmt w:val="bullet"/>
      <w:lvlText w:val="•"/>
      <w:lvlJc w:val="left"/>
      <w:pPr>
        <w:ind w:left="3019" w:hanging="269"/>
      </w:pPr>
      <w:rPr>
        <w:rFonts w:hint="default"/>
        <w:lang w:val="en-US" w:eastAsia="en-US" w:bidi="ar-SA"/>
      </w:rPr>
    </w:lvl>
    <w:lvl w:ilvl="6">
      <w:numFmt w:val="bullet"/>
      <w:lvlText w:val="•"/>
      <w:lvlJc w:val="left"/>
      <w:pPr>
        <w:ind w:left="3543" w:hanging="269"/>
      </w:pPr>
      <w:rPr>
        <w:rFonts w:hint="default"/>
        <w:lang w:val="en-US" w:eastAsia="en-US" w:bidi="ar-SA"/>
      </w:rPr>
    </w:lvl>
    <w:lvl w:ilvl="7">
      <w:numFmt w:val="bullet"/>
      <w:lvlText w:val="•"/>
      <w:lvlJc w:val="left"/>
      <w:pPr>
        <w:ind w:left="4067" w:hanging="269"/>
      </w:pPr>
      <w:rPr>
        <w:rFonts w:hint="default"/>
        <w:lang w:val="en-US" w:eastAsia="en-US" w:bidi="ar-SA"/>
      </w:rPr>
    </w:lvl>
    <w:lvl w:ilvl="8">
      <w:numFmt w:val="bullet"/>
      <w:lvlText w:val="•"/>
      <w:lvlJc w:val="left"/>
      <w:pPr>
        <w:ind w:left="4591" w:hanging="269"/>
      </w:pPr>
      <w:rPr>
        <w:rFonts w:hint="default"/>
        <w:lang w:val="en-US" w:eastAsia="en-US" w:bidi="ar-SA"/>
      </w:rPr>
    </w:lvl>
  </w:abstractNum>
  <w:abstractNum w:abstractNumId="18" w15:restartNumberingAfterBreak="0">
    <w:nsid w:val="132C2F30"/>
    <w:multiLevelType w:val="hybridMultilevel"/>
    <w:tmpl w:val="1F94C77A"/>
    <w:lvl w:ilvl="0" w:tplc="087E441E">
      <w:start w:val="1"/>
      <w:numFmt w:val="decimal"/>
      <w:lvlText w:val="%1"/>
      <w:lvlJc w:val="left"/>
      <w:pPr>
        <w:ind w:left="920" w:hanging="720"/>
      </w:pPr>
      <w:rPr>
        <w:rFonts w:ascii="Arial" w:eastAsia="Arial" w:hAnsi="Arial" w:cs="Arial" w:hint="default"/>
        <w:w w:val="99"/>
        <w:sz w:val="20"/>
        <w:szCs w:val="20"/>
        <w:lang w:val="en-US" w:eastAsia="en-US" w:bidi="ar-SA"/>
      </w:rPr>
    </w:lvl>
    <w:lvl w:ilvl="1" w:tplc="A1F4B7C6">
      <w:start w:val="1"/>
      <w:numFmt w:val="lowerLetter"/>
      <w:lvlText w:val="%2."/>
      <w:lvlJc w:val="left"/>
      <w:pPr>
        <w:ind w:left="1640" w:hanging="720"/>
      </w:pPr>
      <w:rPr>
        <w:rFonts w:ascii="Arial" w:eastAsia="Arial" w:hAnsi="Arial" w:cs="Arial" w:hint="default"/>
        <w:spacing w:val="-1"/>
        <w:w w:val="99"/>
        <w:sz w:val="20"/>
        <w:szCs w:val="20"/>
        <w:lang w:val="en-US" w:eastAsia="en-US" w:bidi="ar-SA"/>
      </w:rPr>
    </w:lvl>
    <w:lvl w:ilvl="2" w:tplc="9FE813C4">
      <w:numFmt w:val="bullet"/>
      <w:lvlText w:val="•"/>
      <w:lvlJc w:val="left"/>
      <w:pPr>
        <w:ind w:left="2642" w:hanging="720"/>
      </w:pPr>
      <w:rPr>
        <w:rFonts w:hint="default"/>
        <w:lang w:val="en-US" w:eastAsia="en-US" w:bidi="ar-SA"/>
      </w:rPr>
    </w:lvl>
    <w:lvl w:ilvl="3" w:tplc="91609730">
      <w:numFmt w:val="bullet"/>
      <w:lvlText w:val="•"/>
      <w:lvlJc w:val="left"/>
      <w:pPr>
        <w:ind w:left="3645" w:hanging="720"/>
      </w:pPr>
      <w:rPr>
        <w:rFonts w:hint="default"/>
        <w:lang w:val="en-US" w:eastAsia="en-US" w:bidi="ar-SA"/>
      </w:rPr>
    </w:lvl>
    <w:lvl w:ilvl="4" w:tplc="7486A9A0">
      <w:numFmt w:val="bullet"/>
      <w:lvlText w:val="•"/>
      <w:lvlJc w:val="left"/>
      <w:pPr>
        <w:ind w:left="4648" w:hanging="720"/>
      </w:pPr>
      <w:rPr>
        <w:rFonts w:hint="default"/>
        <w:lang w:val="en-US" w:eastAsia="en-US" w:bidi="ar-SA"/>
      </w:rPr>
    </w:lvl>
    <w:lvl w:ilvl="5" w:tplc="E1A2A8FA">
      <w:numFmt w:val="bullet"/>
      <w:lvlText w:val="•"/>
      <w:lvlJc w:val="left"/>
      <w:pPr>
        <w:ind w:left="5651" w:hanging="720"/>
      </w:pPr>
      <w:rPr>
        <w:rFonts w:hint="default"/>
        <w:lang w:val="en-US" w:eastAsia="en-US" w:bidi="ar-SA"/>
      </w:rPr>
    </w:lvl>
    <w:lvl w:ilvl="6" w:tplc="1548E09E">
      <w:numFmt w:val="bullet"/>
      <w:lvlText w:val="•"/>
      <w:lvlJc w:val="left"/>
      <w:pPr>
        <w:ind w:left="6654" w:hanging="720"/>
      </w:pPr>
      <w:rPr>
        <w:rFonts w:hint="default"/>
        <w:lang w:val="en-US" w:eastAsia="en-US" w:bidi="ar-SA"/>
      </w:rPr>
    </w:lvl>
    <w:lvl w:ilvl="7" w:tplc="CA9C625E">
      <w:numFmt w:val="bullet"/>
      <w:lvlText w:val="•"/>
      <w:lvlJc w:val="left"/>
      <w:pPr>
        <w:ind w:left="7657" w:hanging="720"/>
      </w:pPr>
      <w:rPr>
        <w:rFonts w:hint="default"/>
        <w:lang w:val="en-US" w:eastAsia="en-US" w:bidi="ar-SA"/>
      </w:rPr>
    </w:lvl>
    <w:lvl w:ilvl="8" w:tplc="162E2A9A">
      <w:numFmt w:val="bullet"/>
      <w:lvlText w:val="•"/>
      <w:lvlJc w:val="left"/>
      <w:pPr>
        <w:ind w:left="8660" w:hanging="720"/>
      </w:pPr>
      <w:rPr>
        <w:rFonts w:hint="default"/>
        <w:lang w:val="en-US" w:eastAsia="en-US" w:bidi="ar-SA"/>
      </w:rPr>
    </w:lvl>
  </w:abstractNum>
  <w:abstractNum w:abstractNumId="19" w15:restartNumberingAfterBreak="0">
    <w:nsid w:val="16E930CA"/>
    <w:multiLevelType w:val="multilevel"/>
    <w:tmpl w:val="CAF6BFBC"/>
    <w:lvl w:ilvl="0">
      <w:start w:val="1"/>
      <w:numFmt w:val="decimal"/>
      <w:lvlText w:val="%1"/>
      <w:lvlJc w:val="left"/>
      <w:pPr>
        <w:ind w:left="487" w:hanging="356"/>
      </w:pPr>
      <w:rPr>
        <w:rFonts w:hint="default"/>
        <w:lang w:val="en-US" w:eastAsia="en-US" w:bidi="ar-SA"/>
      </w:rPr>
    </w:lvl>
    <w:lvl w:ilvl="1">
      <w:start w:val="15"/>
      <w:numFmt w:val="decimal"/>
      <w:lvlText w:val="%1.%2"/>
      <w:lvlJc w:val="left"/>
      <w:pPr>
        <w:ind w:left="487" w:hanging="356"/>
      </w:pPr>
      <w:rPr>
        <w:rFonts w:ascii="Arial" w:eastAsia="Arial" w:hAnsi="Arial" w:cs="Arial" w:hint="default"/>
        <w:b/>
        <w:bCs/>
        <w:spacing w:val="-1"/>
        <w:w w:val="100"/>
        <w:sz w:val="16"/>
        <w:szCs w:val="16"/>
        <w:lang w:val="en-US" w:eastAsia="en-US" w:bidi="ar-SA"/>
      </w:rPr>
    </w:lvl>
    <w:lvl w:ilvl="2">
      <w:numFmt w:val="bullet"/>
      <w:lvlText w:val="•"/>
      <w:lvlJc w:val="left"/>
      <w:pPr>
        <w:ind w:left="1417" w:hanging="356"/>
      </w:pPr>
      <w:rPr>
        <w:rFonts w:hint="default"/>
        <w:lang w:val="en-US" w:eastAsia="en-US" w:bidi="ar-SA"/>
      </w:rPr>
    </w:lvl>
    <w:lvl w:ilvl="3">
      <w:numFmt w:val="bullet"/>
      <w:lvlText w:val="•"/>
      <w:lvlJc w:val="left"/>
      <w:pPr>
        <w:ind w:left="1885" w:hanging="356"/>
      </w:pPr>
      <w:rPr>
        <w:rFonts w:hint="default"/>
        <w:lang w:val="en-US" w:eastAsia="en-US" w:bidi="ar-SA"/>
      </w:rPr>
    </w:lvl>
    <w:lvl w:ilvl="4">
      <w:numFmt w:val="bullet"/>
      <w:lvlText w:val="•"/>
      <w:lvlJc w:val="left"/>
      <w:pPr>
        <w:ind w:left="2354" w:hanging="356"/>
      </w:pPr>
      <w:rPr>
        <w:rFonts w:hint="default"/>
        <w:lang w:val="en-US" w:eastAsia="en-US" w:bidi="ar-SA"/>
      </w:rPr>
    </w:lvl>
    <w:lvl w:ilvl="5">
      <w:numFmt w:val="bullet"/>
      <w:lvlText w:val="•"/>
      <w:lvlJc w:val="left"/>
      <w:pPr>
        <w:ind w:left="2822" w:hanging="356"/>
      </w:pPr>
      <w:rPr>
        <w:rFonts w:hint="default"/>
        <w:lang w:val="en-US" w:eastAsia="en-US" w:bidi="ar-SA"/>
      </w:rPr>
    </w:lvl>
    <w:lvl w:ilvl="6">
      <w:numFmt w:val="bullet"/>
      <w:lvlText w:val="•"/>
      <w:lvlJc w:val="left"/>
      <w:pPr>
        <w:ind w:left="3291" w:hanging="356"/>
      </w:pPr>
      <w:rPr>
        <w:rFonts w:hint="default"/>
        <w:lang w:val="en-US" w:eastAsia="en-US" w:bidi="ar-SA"/>
      </w:rPr>
    </w:lvl>
    <w:lvl w:ilvl="7">
      <w:numFmt w:val="bullet"/>
      <w:lvlText w:val="•"/>
      <w:lvlJc w:val="left"/>
      <w:pPr>
        <w:ind w:left="3759" w:hanging="356"/>
      </w:pPr>
      <w:rPr>
        <w:rFonts w:hint="default"/>
        <w:lang w:val="en-US" w:eastAsia="en-US" w:bidi="ar-SA"/>
      </w:rPr>
    </w:lvl>
    <w:lvl w:ilvl="8">
      <w:numFmt w:val="bullet"/>
      <w:lvlText w:val="•"/>
      <w:lvlJc w:val="left"/>
      <w:pPr>
        <w:ind w:left="4228" w:hanging="356"/>
      </w:pPr>
      <w:rPr>
        <w:rFonts w:hint="default"/>
        <w:lang w:val="en-US" w:eastAsia="en-US" w:bidi="ar-SA"/>
      </w:rPr>
    </w:lvl>
  </w:abstractNum>
  <w:abstractNum w:abstractNumId="20" w15:restartNumberingAfterBreak="0">
    <w:nsid w:val="173F7578"/>
    <w:multiLevelType w:val="hybridMultilevel"/>
    <w:tmpl w:val="7EE0ECF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83D0B77"/>
    <w:multiLevelType w:val="hybridMultilevel"/>
    <w:tmpl w:val="1B1ED79A"/>
    <w:lvl w:ilvl="0" w:tplc="EE8C1B7A">
      <w:numFmt w:val="bullet"/>
      <w:lvlText w:val=""/>
      <w:lvlJc w:val="left"/>
      <w:pPr>
        <w:ind w:left="331" w:hanging="224"/>
      </w:pPr>
      <w:rPr>
        <w:rFonts w:ascii="Symbol" w:eastAsia="Symbol" w:hAnsi="Symbol" w:cs="Symbol" w:hint="default"/>
        <w:w w:val="100"/>
        <w:sz w:val="18"/>
        <w:szCs w:val="18"/>
        <w:lang w:val="en-US" w:eastAsia="en-US" w:bidi="ar-SA"/>
      </w:rPr>
    </w:lvl>
    <w:lvl w:ilvl="1" w:tplc="71D2F8C4">
      <w:numFmt w:val="bullet"/>
      <w:lvlText w:val="•"/>
      <w:lvlJc w:val="left"/>
      <w:pPr>
        <w:ind w:left="588" w:hanging="224"/>
      </w:pPr>
      <w:rPr>
        <w:rFonts w:hint="default"/>
        <w:lang w:val="en-US" w:eastAsia="en-US" w:bidi="ar-SA"/>
      </w:rPr>
    </w:lvl>
    <w:lvl w:ilvl="2" w:tplc="38EC1FD6">
      <w:numFmt w:val="bullet"/>
      <w:lvlText w:val="•"/>
      <w:lvlJc w:val="left"/>
      <w:pPr>
        <w:ind w:left="837" w:hanging="224"/>
      </w:pPr>
      <w:rPr>
        <w:rFonts w:hint="default"/>
        <w:lang w:val="en-US" w:eastAsia="en-US" w:bidi="ar-SA"/>
      </w:rPr>
    </w:lvl>
    <w:lvl w:ilvl="3" w:tplc="D244FFEA">
      <w:numFmt w:val="bullet"/>
      <w:lvlText w:val="•"/>
      <w:lvlJc w:val="left"/>
      <w:pPr>
        <w:ind w:left="1086" w:hanging="224"/>
      </w:pPr>
      <w:rPr>
        <w:rFonts w:hint="default"/>
        <w:lang w:val="en-US" w:eastAsia="en-US" w:bidi="ar-SA"/>
      </w:rPr>
    </w:lvl>
    <w:lvl w:ilvl="4" w:tplc="69602358">
      <w:numFmt w:val="bullet"/>
      <w:lvlText w:val="•"/>
      <w:lvlJc w:val="left"/>
      <w:pPr>
        <w:ind w:left="1334" w:hanging="224"/>
      </w:pPr>
      <w:rPr>
        <w:rFonts w:hint="default"/>
        <w:lang w:val="en-US" w:eastAsia="en-US" w:bidi="ar-SA"/>
      </w:rPr>
    </w:lvl>
    <w:lvl w:ilvl="5" w:tplc="4300B12E">
      <w:numFmt w:val="bullet"/>
      <w:lvlText w:val="•"/>
      <w:lvlJc w:val="left"/>
      <w:pPr>
        <w:ind w:left="1583" w:hanging="224"/>
      </w:pPr>
      <w:rPr>
        <w:rFonts w:hint="default"/>
        <w:lang w:val="en-US" w:eastAsia="en-US" w:bidi="ar-SA"/>
      </w:rPr>
    </w:lvl>
    <w:lvl w:ilvl="6" w:tplc="C5526644">
      <w:numFmt w:val="bullet"/>
      <w:lvlText w:val="•"/>
      <w:lvlJc w:val="left"/>
      <w:pPr>
        <w:ind w:left="1832" w:hanging="224"/>
      </w:pPr>
      <w:rPr>
        <w:rFonts w:hint="default"/>
        <w:lang w:val="en-US" w:eastAsia="en-US" w:bidi="ar-SA"/>
      </w:rPr>
    </w:lvl>
    <w:lvl w:ilvl="7" w:tplc="CB700984">
      <w:numFmt w:val="bullet"/>
      <w:lvlText w:val="•"/>
      <w:lvlJc w:val="left"/>
      <w:pPr>
        <w:ind w:left="2080" w:hanging="224"/>
      </w:pPr>
      <w:rPr>
        <w:rFonts w:hint="default"/>
        <w:lang w:val="en-US" w:eastAsia="en-US" w:bidi="ar-SA"/>
      </w:rPr>
    </w:lvl>
    <w:lvl w:ilvl="8" w:tplc="8DA431A8">
      <w:numFmt w:val="bullet"/>
      <w:lvlText w:val="•"/>
      <w:lvlJc w:val="left"/>
      <w:pPr>
        <w:ind w:left="2329" w:hanging="224"/>
      </w:pPr>
      <w:rPr>
        <w:rFonts w:hint="default"/>
        <w:lang w:val="en-US" w:eastAsia="en-US" w:bidi="ar-SA"/>
      </w:rPr>
    </w:lvl>
  </w:abstractNum>
  <w:abstractNum w:abstractNumId="22" w15:restartNumberingAfterBreak="0">
    <w:nsid w:val="18CA39AB"/>
    <w:multiLevelType w:val="hybridMultilevel"/>
    <w:tmpl w:val="274261CC"/>
    <w:lvl w:ilvl="0" w:tplc="6D54D002">
      <w:start w:val="1"/>
      <w:numFmt w:val="decimal"/>
      <w:lvlText w:val="%1."/>
      <w:lvlJc w:val="left"/>
      <w:pPr>
        <w:ind w:left="433" w:hanging="286"/>
      </w:pPr>
      <w:rPr>
        <w:rFonts w:hint="default"/>
        <w:i/>
        <w:spacing w:val="-1"/>
        <w:w w:val="99"/>
        <w:lang w:val="en-US" w:eastAsia="en-US" w:bidi="ar-SA"/>
      </w:rPr>
    </w:lvl>
    <w:lvl w:ilvl="1" w:tplc="5654602A">
      <w:numFmt w:val="bullet"/>
      <w:lvlText w:val="•"/>
      <w:lvlJc w:val="left"/>
      <w:pPr>
        <w:ind w:left="1182" w:hanging="286"/>
      </w:pPr>
      <w:rPr>
        <w:rFonts w:hint="default"/>
        <w:lang w:val="en-US" w:eastAsia="en-US" w:bidi="ar-SA"/>
      </w:rPr>
    </w:lvl>
    <w:lvl w:ilvl="2" w:tplc="A1B63D9C">
      <w:numFmt w:val="bullet"/>
      <w:lvlText w:val="•"/>
      <w:lvlJc w:val="left"/>
      <w:pPr>
        <w:ind w:left="1924" w:hanging="286"/>
      </w:pPr>
      <w:rPr>
        <w:rFonts w:hint="default"/>
        <w:lang w:val="en-US" w:eastAsia="en-US" w:bidi="ar-SA"/>
      </w:rPr>
    </w:lvl>
    <w:lvl w:ilvl="3" w:tplc="EA08D842">
      <w:numFmt w:val="bullet"/>
      <w:lvlText w:val="•"/>
      <w:lvlJc w:val="left"/>
      <w:pPr>
        <w:ind w:left="2666" w:hanging="286"/>
      </w:pPr>
      <w:rPr>
        <w:rFonts w:hint="default"/>
        <w:lang w:val="en-US" w:eastAsia="en-US" w:bidi="ar-SA"/>
      </w:rPr>
    </w:lvl>
    <w:lvl w:ilvl="4" w:tplc="04E2B536">
      <w:numFmt w:val="bullet"/>
      <w:lvlText w:val="•"/>
      <w:lvlJc w:val="left"/>
      <w:pPr>
        <w:ind w:left="3408" w:hanging="286"/>
      </w:pPr>
      <w:rPr>
        <w:rFonts w:hint="default"/>
        <w:lang w:val="en-US" w:eastAsia="en-US" w:bidi="ar-SA"/>
      </w:rPr>
    </w:lvl>
    <w:lvl w:ilvl="5" w:tplc="6310CCF0">
      <w:numFmt w:val="bullet"/>
      <w:lvlText w:val="•"/>
      <w:lvlJc w:val="left"/>
      <w:pPr>
        <w:ind w:left="4150" w:hanging="286"/>
      </w:pPr>
      <w:rPr>
        <w:rFonts w:hint="default"/>
        <w:lang w:val="en-US" w:eastAsia="en-US" w:bidi="ar-SA"/>
      </w:rPr>
    </w:lvl>
    <w:lvl w:ilvl="6" w:tplc="C9EE625C">
      <w:numFmt w:val="bullet"/>
      <w:lvlText w:val="•"/>
      <w:lvlJc w:val="left"/>
      <w:pPr>
        <w:ind w:left="4892" w:hanging="286"/>
      </w:pPr>
      <w:rPr>
        <w:rFonts w:hint="default"/>
        <w:lang w:val="en-US" w:eastAsia="en-US" w:bidi="ar-SA"/>
      </w:rPr>
    </w:lvl>
    <w:lvl w:ilvl="7" w:tplc="C4FC8A8C">
      <w:numFmt w:val="bullet"/>
      <w:lvlText w:val="•"/>
      <w:lvlJc w:val="left"/>
      <w:pPr>
        <w:ind w:left="5634" w:hanging="286"/>
      </w:pPr>
      <w:rPr>
        <w:rFonts w:hint="default"/>
        <w:lang w:val="en-US" w:eastAsia="en-US" w:bidi="ar-SA"/>
      </w:rPr>
    </w:lvl>
    <w:lvl w:ilvl="8" w:tplc="7E0058E0">
      <w:numFmt w:val="bullet"/>
      <w:lvlText w:val="•"/>
      <w:lvlJc w:val="left"/>
      <w:pPr>
        <w:ind w:left="6376" w:hanging="286"/>
      </w:pPr>
      <w:rPr>
        <w:rFonts w:hint="default"/>
        <w:lang w:val="en-US" w:eastAsia="en-US" w:bidi="ar-SA"/>
      </w:rPr>
    </w:lvl>
  </w:abstractNum>
  <w:abstractNum w:abstractNumId="23" w15:restartNumberingAfterBreak="0">
    <w:nsid w:val="1AA2757D"/>
    <w:multiLevelType w:val="hybridMultilevel"/>
    <w:tmpl w:val="F7AC03CE"/>
    <w:lvl w:ilvl="0" w:tplc="601EB212">
      <w:numFmt w:val="bullet"/>
      <w:lvlText w:val=""/>
      <w:lvlJc w:val="left"/>
      <w:pPr>
        <w:ind w:left="1700" w:hanging="360"/>
      </w:pPr>
      <w:rPr>
        <w:rFonts w:ascii="Symbol" w:eastAsia="Symbol" w:hAnsi="Symbol" w:cs="Symbol" w:hint="default"/>
        <w:w w:val="100"/>
        <w:sz w:val="22"/>
        <w:szCs w:val="22"/>
        <w:lang w:val="en-US" w:eastAsia="en-US" w:bidi="ar-SA"/>
      </w:rPr>
    </w:lvl>
    <w:lvl w:ilvl="1" w:tplc="F54C2EC0">
      <w:numFmt w:val="bullet"/>
      <w:lvlText w:val="•"/>
      <w:lvlJc w:val="left"/>
      <w:pPr>
        <w:ind w:left="2626" w:hanging="360"/>
      </w:pPr>
      <w:rPr>
        <w:rFonts w:hint="default"/>
        <w:lang w:val="en-US" w:eastAsia="en-US" w:bidi="ar-SA"/>
      </w:rPr>
    </w:lvl>
    <w:lvl w:ilvl="2" w:tplc="018A75CE">
      <w:numFmt w:val="bullet"/>
      <w:lvlText w:val="•"/>
      <w:lvlJc w:val="left"/>
      <w:pPr>
        <w:ind w:left="3552" w:hanging="360"/>
      </w:pPr>
      <w:rPr>
        <w:rFonts w:hint="default"/>
        <w:lang w:val="en-US" w:eastAsia="en-US" w:bidi="ar-SA"/>
      </w:rPr>
    </w:lvl>
    <w:lvl w:ilvl="3" w:tplc="BE706CAE">
      <w:numFmt w:val="bullet"/>
      <w:lvlText w:val="•"/>
      <w:lvlJc w:val="left"/>
      <w:pPr>
        <w:ind w:left="4478" w:hanging="360"/>
      </w:pPr>
      <w:rPr>
        <w:rFonts w:hint="default"/>
        <w:lang w:val="en-US" w:eastAsia="en-US" w:bidi="ar-SA"/>
      </w:rPr>
    </w:lvl>
    <w:lvl w:ilvl="4" w:tplc="BFACD3C0">
      <w:numFmt w:val="bullet"/>
      <w:lvlText w:val="•"/>
      <w:lvlJc w:val="left"/>
      <w:pPr>
        <w:ind w:left="5404" w:hanging="360"/>
      </w:pPr>
      <w:rPr>
        <w:rFonts w:hint="default"/>
        <w:lang w:val="en-US" w:eastAsia="en-US" w:bidi="ar-SA"/>
      </w:rPr>
    </w:lvl>
    <w:lvl w:ilvl="5" w:tplc="EAEE4F44">
      <w:numFmt w:val="bullet"/>
      <w:lvlText w:val="•"/>
      <w:lvlJc w:val="left"/>
      <w:pPr>
        <w:ind w:left="6330" w:hanging="360"/>
      </w:pPr>
      <w:rPr>
        <w:rFonts w:hint="default"/>
        <w:lang w:val="en-US" w:eastAsia="en-US" w:bidi="ar-SA"/>
      </w:rPr>
    </w:lvl>
    <w:lvl w:ilvl="6" w:tplc="6742EE52">
      <w:numFmt w:val="bullet"/>
      <w:lvlText w:val="•"/>
      <w:lvlJc w:val="left"/>
      <w:pPr>
        <w:ind w:left="7256" w:hanging="360"/>
      </w:pPr>
      <w:rPr>
        <w:rFonts w:hint="default"/>
        <w:lang w:val="en-US" w:eastAsia="en-US" w:bidi="ar-SA"/>
      </w:rPr>
    </w:lvl>
    <w:lvl w:ilvl="7" w:tplc="5414F1D6">
      <w:numFmt w:val="bullet"/>
      <w:lvlText w:val="•"/>
      <w:lvlJc w:val="left"/>
      <w:pPr>
        <w:ind w:left="8182" w:hanging="360"/>
      </w:pPr>
      <w:rPr>
        <w:rFonts w:hint="default"/>
        <w:lang w:val="en-US" w:eastAsia="en-US" w:bidi="ar-SA"/>
      </w:rPr>
    </w:lvl>
    <w:lvl w:ilvl="8" w:tplc="210C0B50">
      <w:numFmt w:val="bullet"/>
      <w:lvlText w:val="•"/>
      <w:lvlJc w:val="left"/>
      <w:pPr>
        <w:ind w:left="9108" w:hanging="360"/>
      </w:pPr>
      <w:rPr>
        <w:rFonts w:hint="default"/>
        <w:lang w:val="en-US" w:eastAsia="en-US" w:bidi="ar-SA"/>
      </w:rPr>
    </w:lvl>
  </w:abstractNum>
  <w:abstractNum w:abstractNumId="24" w15:restartNumberingAfterBreak="0">
    <w:nsid w:val="1AB24971"/>
    <w:multiLevelType w:val="hybridMultilevel"/>
    <w:tmpl w:val="6344A6D6"/>
    <w:lvl w:ilvl="0" w:tplc="0C78CE22">
      <w:numFmt w:val="bullet"/>
      <w:lvlText w:val=""/>
      <w:lvlJc w:val="left"/>
      <w:pPr>
        <w:ind w:left="380" w:hanging="284"/>
      </w:pPr>
      <w:rPr>
        <w:rFonts w:ascii="Symbol" w:eastAsia="Symbol" w:hAnsi="Symbol" w:cs="Symbol" w:hint="default"/>
        <w:w w:val="99"/>
        <w:sz w:val="20"/>
        <w:szCs w:val="20"/>
        <w:lang w:val="en-US" w:eastAsia="en-US" w:bidi="ar-SA"/>
      </w:rPr>
    </w:lvl>
    <w:lvl w:ilvl="1" w:tplc="ACA6CEFC">
      <w:numFmt w:val="bullet"/>
      <w:lvlText w:val="o"/>
      <w:lvlJc w:val="left"/>
      <w:pPr>
        <w:ind w:left="805" w:hanging="425"/>
      </w:pPr>
      <w:rPr>
        <w:rFonts w:ascii="Courier New" w:eastAsia="Courier New" w:hAnsi="Courier New" w:cs="Courier New" w:hint="default"/>
        <w:w w:val="99"/>
        <w:sz w:val="20"/>
        <w:szCs w:val="20"/>
        <w:lang w:val="en-US" w:eastAsia="en-US" w:bidi="ar-SA"/>
      </w:rPr>
    </w:lvl>
    <w:lvl w:ilvl="2" w:tplc="10C25474">
      <w:numFmt w:val="bullet"/>
      <w:lvlText w:val="•"/>
      <w:lvlJc w:val="left"/>
      <w:pPr>
        <w:ind w:left="1320" w:hanging="425"/>
      </w:pPr>
      <w:rPr>
        <w:rFonts w:hint="default"/>
        <w:lang w:val="en-US" w:eastAsia="en-US" w:bidi="ar-SA"/>
      </w:rPr>
    </w:lvl>
    <w:lvl w:ilvl="3" w:tplc="3E744998">
      <w:numFmt w:val="bullet"/>
      <w:lvlText w:val="•"/>
      <w:lvlJc w:val="left"/>
      <w:pPr>
        <w:ind w:left="1841" w:hanging="425"/>
      </w:pPr>
      <w:rPr>
        <w:rFonts w:hint="default"/>
        <w:lang w:val="en-US" w:eastAsia="en-US" w:bidi="ar-SA"/>
      </w:rPr>
    </w:lvl>
    <w:lvl w:ilvl="4" w:tplc="C5C229F4">
      <w:numFmt w:val="bullet"/>
      <w:lvlText w:val="•"/>
      <w:lvlJc w:val="left"/>
      <w:pPr>
        <w:ind w:left="2361" w:hanging="425"/>
      </w:pPr>
      <w:rPr>
        <w:rFonts w:hint="default"/>
        <w:lang w:val="en-US" w:eastAsia="en-US" w:bidi="ar-SA"/>
      </w:rPr>
    </w:lvl>
    <w:lvl w:ilvl="5" w:tplc="030EA812">
      <w:numFmt w:val="bullet"/>
      <w:lvlText w:val="•"/>
      <w:lvlJc w:val="left"/>
      <w:pPr>
        <w:ind w:left="2882" w:hanging="425"/>
      </w:pPr>
      <w:rPr>
        <w:rFonts w:hint="default"/>
        <w:lang w:val="en-US" w:eastAsia="en-US" w:bidi="ar-SA"/>
      </w:rPr>
    </w:lvl>
    <w:lvl w:ilvl="6" w:tplc="52FE635E">
      <w:numFmt w:val="bullet"/>
      <w:lvlText w:val="•"/>
      <w:lvlJc w:val="left"/>
      <w:pPr>
        <w:ind w:left="3402" w:hanging="425"/>
      </w:pPr>
      <w:rPr>
        <w:rFonts w:hint="default"/>
        <w:lang w:val="en-US" w:eastAsia="en-US" w:bidi="ar-SA"/>
      </w:rPr>
    </w:lvl>
    <w:lvl w:ilvl="7" w:tplc="85442B38">
      <w:numFmt w:val="bullet"/>
      <w:lvlText w:val="•"/>
      <w:lvlJc w:val="left"/>
      <w:pPr>
        <w:ind w:left="3923" w:hanging="425"/>
      </w:pPr>
      <w:rPr>
        <w:rFonts w:hint="default"/>
        <w:lang w:val="en-US" w:eastAsia="en-US" w:bidi="ar-SA"/>
      </w:rPr>
    </w:lvl>
    <w:lvl w:ilvl="8" w:tplc="8E4C789A">
      <w:numFmt w:val="bullet"/>
      <w:lvlText w:val="•"/>
      <w:lvlJc w:val="left"/>
      <w:pPr>
        <w:ind w:left="4443" w:hanging="425"/>
      </w:pPr>
      <w:rPr>
        <w:rFonts w:hint="default"/>
        <w:lang w:val="en-US" w:eastAsia="en-US" w:bidi="ar-SA"/>
      </w:rPr>
    </w:lvl>
  </w:abstractNum>
  <w:abstractNum w:abstractNumId="25" w15:restartNumberingAfterBreak="0">
    <w:nsid w:val="1C616472"/>
    <w:multiLevelType w:val="hybridMultilevel"/>
    <w:tmpl w:val="7A84ACA0"/>
    <w:lvl w:ilvl="0" w:tplc="A00A2CA0">
      <w:start w:val="1"/>
      <w:numFmt w:val="decimal"/>
      <w:lvlText w:val="1.2.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D3478BF"/>
    <w:multiLevelType w:val="hybridMultilevel"/>
    <w:tmpl w:val="2D90433A"/>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27" w15:restartNumberingAfterBreak="0">
    <w:nsid w:val="1E0F6DE4"/>
    <w:multiLevelType w:val="hybridMultilevel"/>
    <w:tmpl w:val="1AAC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183EF9"/>
    <w:multiLevelType w:val="hybridMultilevel"/>
    <w:tmpl w:val="33F22A48"/>
    <w:lvl w:ilvl="0" w:tplc="5D088C66">
      <w:start w:val="1"/>
      <w:numFmt w:val="lowerRoman"/>
      <w:lvlText w:val="(%1)"/>
      <w:lvlJc w:val="left"/>
      <w:pPr>
        <w:ind w:left="2060" w:hanging="360"/>
      </w:pPr>
      <w:rPr>
        <w:rFonts w:ascii="Arial" w:eastAsia="Arial" w:hAnsi="Arial" w:cs="Arial" w:hint="default"/>
        <w:spacing w:val="-1"/>
        <w:w w:val="99"/>
        <w:sz w:val="20"/>
        <w:szCs w:val="20"/>
        <w:lang w:val="en-US" w:eastAsia="en-US" w:bidi="ar-SA"/>
      </w:rPr>
    </w:lvl>
    <w:lvl w:ilvl="1" w:tplc="88AE2064">
      <w:numFmt w:val="bullet"/>
      <w:lvlText w:val="•"/>
      <w:lvlJc w:val="left"/>
      <w:pPr>
        <w:ind w:left="2950" w:hanging="360"/>
      </w:pPr>
      <w:rPr>
        <w:rFonts w:hint="default"/>
        <w:lang w:val="en-US" w:eastAsia="en-US" w:bidi="ar-SA"/>
      </w:rPr>
    </w:lvl>
    <w:lvl w:ilvl="2" w:tplc="F7F66374">
      <w:numFmt w:val="bullet"/>
      <w:lvlText w:val="•"/>
      <w:lvlJc w:val="left"/>
      <w:pPr>
        <w:ind w:left="3840" w:hanging="360"/>
      </w:pPr>
      <w:rPr>
        <w:rFonts w:hint="default"/>
        <w:lang w:val="en-US" w:eastAsia="en-US" w:bidi="ar-SA"/>
      </w:rPr>
    </w:lvl>
    <w:lvl w:ilvl="3" w:tplc="E214A726">
      <w:numFmt w:val="bullet"/>
      <w:lvlText w:val="•"/>
      <w:lvlJc w:val="left"/>
      <w:pPr>
        <w:ind w:left="4730" w:hanging="360"/>
      </w:pPr>
      <w:rPr>
        <w:rFonts w:hint="default"/>
        <w:lang w:val="en-US" w:eastAsia="en-US" w:bidi="ar-SA"/>
      </w:rPr>
    </w:lvl>
    <w:lvl w:ilvl="4" w:tplc="D8B2C504">
      <w:numFmt w:val="bullet"/>
      <w:lvlText w:val="•"/>
      <w:lvlJc w:val="left"/>
      <w:pPr>
        <w:ind w:left="5620" w:hanging="360"/>
      </w:pPr>
      <w:rPr>
        <w:rFonts w:hint="default"/>
        <w:lang w:val="en-US" w:eastAsia="en-US" w:bidi="ar-SA"/>
      </w:rPr>
    </w:lvl>
    <w:lvl w:ilvl="5" w:tplc="CC72EFAE">
      <w:numFmt w:val="bullet"/>
      <w:lvlText w:val="•"/>
      <w:lvlJc w:val="left"/>
      <w:pPr>
        <w:ind w:left="6510" w:hanging="360"/>
      </w:pPr>
      <w:rPr>
        <w:rFonts w:hint="default"/>
        <w:lang w:val="en-US" w:eastAsia="en-US" w:bidi="ar-SA"/>
      </w:rPr>
    </w:lvl>
    <w:lvl w:ilvl="6" w:tplc="938E3F72">
      <w:numFmt w:val="bullet"/>
      <w:lvlText w:val="•"/>
      <w:lvlJc w:val="left"/>
      <w:pPr>
        <w:ind w:left="7400" w:hanging="360"/>
      </w:pPr>
      <w:rPr>
        <w:rFonts w:hint="default"/>
        <w:lang w:val="en-US" w:eastAsia="en-US" w:bidi="ar-SA"/>
      </w:rPr>
    </w:lvl>
    <w:lvl w:ilvl="7" w:tplc="516AE0E8">
      <w:numFmt w:val="bullet"/>
      <w:lvlText w:val="•"/>
      <w:lvlJc w:val="left"/>
      <w:pPr>
        <w:ind w:left="8290" w:hanging="360"/>
      </w:pPr>
      <w:rPr>
        <w:rFonts w:hint="default"/>
        <w:lang w:val="en-US" w:eastAsia="en-US" w:bidi="ar-SA"/>
      </w:rPr>
    </w:lvl>
    <w:lvl w:ilvl="8" w:tplc="C6C62B92">
      <w:numFmt w:val="bullet"/>
      <w:lvlText w:val="•"/>
      <w:lvlJc w:val="left"/>
      <w:pPr>
        <w:ind w:left="9180" w:hanging="360"/>
      </w:pPr>
      <w:rPr>
        <w:rFonts w:hint="default"/>
        <w:lang w:val="en-US" w:eastAsia="en-US" w:bidi="ar-SA"/>
      </w:rPr>
    </w:lvl>
  </w:abstractNum>
  <w:abstractNum w:abstractNumId="29" w15:restartNumberingAfterBreak="0">
    <w:nsid w:val="1E403463"/>
    <w:multiLevelType w:val="hybridMultilevel"/>
    <w:tmpl w:val="D0447ADC"/>
    <w:lvl w:ilvl="0" w:tplc="AFAAC2C2">
      <w:start w:val="1"/>
      <w:numFmt w:val="lowerRoman"/>
      <w:lvlText w:val="%1)"/>
      <w:lvlJc w:val="left"/>
      <w:pPr>
        <w:ind w:left="1393" w:hanging="1134"/>
      </w:pPr>
      <w:rPr>
        <w:rFonts w:ascii="Arial" w:eastAsia="Arial" w:hAnsi="Arial" w:cs="Arial" w:hint="default"/>
        <w:spacing w:val="-2"/>
        <w:w w:val="99"/>
        <w:sz w:val="20"/>
        <w:szCs w:val="20"/>
        <w:lang w:val="en-US" w:eastAsia="en-US" w:bidi="ar-SA"/>
      </w:rPr>
    </w:lvl>
    <w:lvl w:ilvl="1" w:tplc="2B64ED18">
      <w:start w:val="1"/>
      <w:numFmt w:val="decimal"/>
      <w:lvlText w:val="%2."/>
      <w:lvlJc w:val="left"/>
      <w:pPr>
        <w:ind w:left="1112" w:hanging="569"/>
      </w:pPr>
      <w:rPr>
        <w:rFonts w:ascii="Arial" w:eastAsia="Arial" w:hAnsi="Arial" w:cs="Arial" w:hint="default"/>
        <w:spacing w:val="-1"/>
        <w:w w:val="99"/>
        <w:sz w:val="20"/>
        <w:szCs w:val="20"/>
        <w:lang w:val="en-US" w:eastAsia="en-US" w:bidi="ar-SA"/>
      </w:rPr>
    </w:lvl>
    <w:lvl w:ilvl="2" w:tplc="5DC02B4E">
      <w:numFmt w:val="bullet"/>
      <w:lvlText w:val="•"/>
      <w:lvlJc w:val="left"/>
      <w:pPr>
        <w:ind w:left="2462" w:hanging="569"/>
      </w:pPr>
      <w:rPr>
        <w:rFonts w:hint="default"/>
        <w:lang w:val="en-US" w:eastAsia="en-US" w:bidi="ar-SA"/>
      </w:rPr>
    </w:lvl>
    <w:lvl w:ilvl="3" w:tplc="B7FE3636">
      <w:numFmt w:val="bullet"/>
      <w:lvlText w:val="•"/>
      <w:lvlJc w:val="left"/>
      <w:pPr>
        <w:ind w:left="3524" w:hanging="569"/>
      </w:pPr>
      <w:rPr>
        <w:rFonts w:hint="default"/>
        <w:lang w:val="en-US" w:eastAsia="en-US" w:bidi="ar-SA"/>
      </w:rPr>
    </w:lvl>
    <w:lvl w:ilvl="4" w:tplc="0DC6A1B0">
      <w:numFmt w:val="bullet"/>
      <w:lvlText w:val="•"/>
      <w:lvlJc w:val="left"/>
      <w:pPr>
        <w:ind w:left="4586" w:hanging="569"/>
      </w:pPr>
      <w:rPr>
        <w:rFonts w:hint="default"/>
        <w:lang w:val="en-US" w:eastAsia="en-US" w:bidi="ar-SA"/>
      </w:rPr>
    </w:lvl>
    <w:lvl w:ilvl="5" w:tplc="5DCCC1C6">
      <w:numFmt w:val="bullet"/>
      <w:lvlText w:val="•"/>
      <w:lvlJc w:val="left"/>
      <w:pPr>
        <w:ind w:left="5648" w:hanging="569"/>
      </w:pPr>
      <w:rPr>
        <w:rFonts w:hint="default"/>
        <w:lang w:val="en-US" w:eastAsia="en-US" w:bidi="ar-SA"/>
      </w:rPr>
    </w:lvl>
    <w:lvl w:ilvl="6" w:tplc="664E1B02">
      <w:numFmt w:val="bullet"/>
      <w:lvlText w:val="•"/>
      <w:lvlJc w:val="left"/>
      <w:pPr>
        <w:ind w:left="6711" w:hanging="569"/>
      </w:pPr>
      <w:rPr>
        <w:rFonts w:hint="default"/>
        <w:lang w:val="en-US" w:eastAsia="en-US" w:bidi="ar-SA"/>
      </w:rPr>
    </w:lvl>
    <w:lvl w:ilvl="7" w:tplc="736EE202">
      <w:numFmt w:val="bullet"/>
      <w:lvlText w:val="•"/>
      <w:lvlJc w:val="left"/>
      <w:pPr>
        <w:ind w:left="7773" w:hanging="569"/>
      </w:pPr>
      <w:rPr>
        <w:rFonts w:hint="default"/>
        <w:lang w:val="en-US" w:eastAsia="en-US" w:bidi="ar-SA"/>
      </w:rPr>
    </w:lvl>
    <w:lvl w:ilvl="8" w:tplc="F2D47594">
      <w:numFmt w:val="bullet"/>
      <w:lvlText w:val="•"/>
      <w:lvlJc w:val="left"/>
      <w:pPr>
        <w:ind w:left="8835" w:hanging="569"/>
      </w:pPr>
      <w:rPr>
        <w:rFonts w:hint="default"/>
        <w:lang w:val="en-US" w:eastAsia="en-US" w:bidi="ar-SA"/>
      </w:rPr>
    </w:lvl>
  </w:abstractNum>
  <w:abstractNum w:abstractNumId="30" w15:restartNumberingAfterBreak="0">
    <w:nsid w:val="1FA47DBA"/>
    <w:multiLevelType w:val="hybridMultilevel"/>
    <w:tmpl w:val="DA9AF1FC"/>
    <w:lvl w:ilvl="0" w:tplc="04090001">
      <w:start w:val="1"/>
      <w:numFmt w:val="bullet"/>
      <w:lvlText w:val=""/>
      <w:lvlJc w:val="left"/>
      <w:pPr>
        <w:ind w:left="620" w:hanging="360"/>
      </w:pPr>
      <w:rPr>
        <w:rFonts w:ascii="Symbol" w:hAnsi="Symbol" w:hint="default"/>
      </w:rPr>
    </w:lvl>
    <w:lvl w:ilvl="1" w:tplc="04090003">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31" w15:restartNumberingAfterBreak="0">
    <w:nsid w:val="2090687C"/>
    <w:multiLevelType w:val="hybridMultilevel"/>
    <w:tmpl w:val="88EC6C8A"/>
    <w:lvl w:ilvl="0" w:tplc="04090001">
      <w:start w:val="1"/>
      <w:numFmt w:val="bullet"/>
      <w:lvlText w:val=""/>
      <w:lvlJc w:val="left"/>
      <w:pPr>
        <w:ind w:left="620" w:hanging="360"/>
      </w:pPr>
      <w:rPr>
        <w:rFonts w:ascii="Symbol" w:hAnsi="Symbol" w:hint="default"/>
      </w:rPr>
    </w:lvl>
    <w:lvl w:ilvl="1" w:tplc="04090003">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32" w15:restartNumberingAfterBreak="0">
    <w:nsid w:val="20982665"/>
    <w:multiLevelType w:val="multilevel"/>
    <w:tmpl w:val="3B0A6092"/>
    <w:lvl w:ilvl="0">
      <w:start w:val="2"/>
      <w:numFmt w:val="decimal"/>
      <w:lvlText w:val="%1"/>
      <w:lvlJc w:val="left"/>
      <w:pPr>
        <w:ind w:left="1740" w:hanging="900"/>
      </w:pPr>
      <w:rPr>
        <w:rFonts w:hint="default"/>
        <w:lang w:val="en-US" w:eastAsia="en-US" w:bidi="ar-SA"/>
      </w:rPr>
    </w:lvl>
    <w:lvl w:ilvl="1">
      <w:start w:val="3"/>
      <w:numFmt w:val="decimal"/>
      <w:lvlText w:val="%1.%2"/>
      <w:lvlJc w:val="left"/>
      <w:pPr>
        <w:ind w:left="1740" w:hanging="900"/>
      </w:pPr>
      <w:rPr>
        <w:rFonts w:ascii="Arial" w:eastAsia="Arial" w:hAnsi="Arial" w:cs="Arial" w:hint="default"/>
        <w:spacing w:val="-1"/>
        <w:w w:val="99"/>
        <w:sz w:val="20"/>
        <w:szCs w:val="20"/>
        <w:lang w:val="en-US" w:eastAsia="en-US" w:bidi="ar-SA"/>
      </w:rPr>
    </w:lvl>
    <w:lvl w:ilvl="2">
      <w:start w:val="1"/>
      <w:numFmt w:val="lowerLetter"/>
      <w:lvlText w:val="(%3)"/>
      <w:lvlJc w:val="left"/>
      <w:pPr>
        <w:ind w:left="2054" w:hanging="315"/>
      </w:pPr>
      <w:rPr>
        <w:rFonts w:ascii="Arial" w:eastAsia="Arial" w:hAnsi="Arial" w:cs="Arial" w:hint="default"/>
        <w:w w:val="99"/>
        <w:sz w:val="20"/>
        <w:szCs w:val="20"/>
        <w:lang w:val="en-US" w:eastAsia="en-US" w:bidi="ar-SA"/>
      </w:rPr>
    </w:lvl>
    <w:lvl w:ilvl="3">
      <w:numFmt w:val="bullet"/>
      <w:lvlText w:val="•"/>
      <w:lvlJc w:val="left"/>
      <w:pPr>
        <w:ind w:left="3990" w:hanging="315"/>
      </w:pPr>
      <w:rPr>
        <w:rFonts w:hint="default"/>
        <w:lang w:val="en-US" w:eastAsia="en-US" w:bidi="ar-SA"/>
      </w:rPr>
    </w:lvl>
    <w:lvl w:ilvl="4">
      <w:numFmt w:val="bullet"/>
      <w:lvlText w:val="•"/>
      <w:lvlJc w:val="left"/>
      <w:pPr>
        <w:ind w:left="4955" w:hanging="315"/>
      </w:pPr>
      <w:rPr>
        <w:rFonts w:hint="default"/>
        <w:lang w:val="en-US" w:eastAsia="en-US" w:bidi="ar-SA"/>
      </w:rPr>
    </w:lvl>
    <w:lvl w:ilvl="5">
      <w:numFmt w:val="bullet"/>
      <w:lvlText w:val="•"/>
      <w:lvlJc w:val="left"/>
      <w:pPr>
        <w:ind w:left="5920" w:hanging="315"/>
      </w:pPr>
      <w:rPr>
        <w:rFonts w:hint="default"/>
        <w:lang w:val="en-US" w:eastAsia="en-US" w:bidi="ar-SA"/>
      </w:rPr>
    </w:lvl>
    <w:lvl w:ilvl="6">
      <w:numFmt w:val="bullet"/>
      <w:lvlText w:val="•"/>
      <w:lvlJc w:val="left"/>
      <w:pPr>
        <w:ind w:left="6885" w:hanging="315"/>
      </w:pPr>
      <w:rPr>
        <w:rFonts w:hint="default"/>
        <w:lang w:val="en-US" w:eastAsia="en-US" w:bidi="ar-SA"/>
      </w:rPr>
    </w:lvl>
    <w:lvl w:ilvl="7">
      <w:numFmt w:val="bullet"/>
      <w:lvlText w:val="•"/>
      <w:lvlJc w:val="left"/>
      <w:pPr>
        <w:ind w:left="7850" w:hanging="315"/>
      </w:pPr>
      <w:rPr>
        <w:rFonts w:hint="default"/>
        <w:lang w:val="en-US" w:eastAsia="en-US" w:bidi="ar-SA"/>
      </w:rPr>
    </w:lvl>
    <w:lvl w:ilvl="8">
      <w:numFmt w:val="bullet"/>
      <w:lvlText w:val="•"/>
      <w:lvlJc w:val="left"/>
      <w:pPr>
        <w:ind w:left="8816" w:hanging="315"/>
      </w:pPr>
      <w:rPr>
        <w:rFonts w:hint="default"/>
        <w:lang w:val="en-US" w:eastAsia="en-US" w:bidi="ar-SA"/>
      </w:rPr>
    </w:lvl>
  </w:abstractNum>
  <w:abstractNum w:abstractNumId="33" w15:restartNumberingAfterBreak="0">
    <w:nsid w:val="20A46165"/>
    <w:multiLevelType w:val="hybridMultilevel"/>
    <w:tmpl w:val="39E680C0"/>
    <w:lvl w:ilvl="0" w:tplc="CA163618">
      <w:start w:val="1"/>
      <w:numFmt w:val="lowerRoman"/>
      <w:lvlText w:val="%1."/>
      <w:lvlJc w:val="left"/>
      <w:pPr>
        <w:ind w:left="2060" w:hanging="461"/>
        <w:jc w:val="right"/>
      </w:pPr>
      <w:rPr>
        <w:rFonts w:ascii="Arial" w:eastAsia="Arial" w:hAnsi="Arial" w:cs="Arial" w:hint="default"/>
        <w:spacing w:val="-2"/>
        <w:w w:val="99"/>
        <w:sz w:val="20"/>
        <w:szCs w:val="20"/>
        <w:lang w:val="en-US" w:eastAsia="en-US" w:bidi="ar-SA"/>
      </w:rPr>
    </w:lvl>
    <w:lvl w:ilvl="1" w:tplc="BB88E9E0">
      <w:numFmt w:val="bullet"/>
      <w:lvlText w:val=""/>
      <w:lvlJc w:val="left"/>
      <w:pPr>
        <w:ind w:left="2038" w:hanging="360"/>
      </w:pPr>
      <w:rPr>
        <w:rFonts w:ascii="Symbol" w:eastAsia="Symbol" w:hAnsi="Symbol" w:cs="Symbol" w:hint="default"/>
        <w:w w:val="99"/>
        <w:sz w:val="20"/>
        <w:szCs w:val="20"/>
        <w:lang w:val="en-US" w:eastAsia="en-US" w:bidi="ar-SA"/>
      </w:rPr>
    </w:lvl>
    <w:lvl w:ilvl="2" w:tplc="C0D656EA">
      <w:numFmt w:val="bullet"/>
      <w:lvlText w:val="•"/>
      <w:lvlJc w:val="left"/>
      <w:pPr>
        <w:ind w:left="3048" w:hanging="360"/>
      </w:pPr>
      <w:rPr>
        <w:rFonts w:hint="default"/>
        <w:lang w:val="en-US" w:eastAsia="en-US" w:bidi="ar-SA"/>
      </w:rPr>
    </w:lvl>
    <w:lvl w:ilvl="3" w:tplc="A4B07EB8">
      <w:numFmt w:val="bullet"/>
      <w:lvlText w:val="•"/>
      <w:lvlJc w:val="left"/>
      <w:pPr>
        <w:ind w:left="4037" w:hanging="360"/>
      </w:pPr>
      <w:rPr>
        <w:rFonts w:hint="default"/>
        <w:lang w:val="en-US" w:eastAsia="en-US" w:bidi="ar-SA"/>
      </w:rPr>
    </w:lvl>
    <w:lvl w:ilvl="4" w:tplc="D0E6C8F6">
      <w:numFmt w:val="bullet"/>
      <w:lvlText w:val="•"/>
      <w:lvlJc w:val="left"/>
      <w:pPr>
        <w:ind w:left="5026" w:hanging="360"/>
      </w:pPr>
      <w:rPr>
        <w:rFonts w:hint="default"/>
        <w:lang w:val="en-US" w:eastAsia="en-US" w:bidi="ar-SA"/>
      </w:rPr>
    </w:lvl>
    <w:lvl w:ilvl="5" w:tplc="08502792">
      <w:numFmt w:val="bullet"/>
      <w:lvlText w:val="•"/>
      <w:lvlJc w:val="left"/>
      <w:pPr>
        <w:ind w:left="6015" w:hanging="360"/>
      </w:pPr>
      <w:rPr>
        <w:rFonts w:hint="default"/>
        <w:lang w:val="en-US" w:eastAsia="en-US" w:bidi="ar-SA"/>
      </w:rPr>
    </w:lvl>
    <w:lvl w:ilvl="6" w:tplc="6DC6C7CC">
      <w:numFmt w:val="bullet"/>
      <w:lvlText w:val="•"/>
      <w:lvlJc w:val="left"/>
      <w:pPr>
        <w:ind w:left="7004" w:hanging="360"/>
      </w:pPr>
      <w:rPr>
        <w:rFonts w:hint="default"/>
        <w:lang w:val="en-US" w:eastAsia="en-US" w:bidi="ar-SA"/>
      </w:rPr>
    </w:lvl>
    <w:lvl w:ilvl="7" w:tplc="65D64F14">
      <w:numFmt w:val="bullet"/>
      <w:lvlText w:val="•"/>
      <w:lvlJc w:val="left"/>
      <w:pPr>
        <w:ind w:left="7993" w:hanging="360"/>
      </w:pPr>
      <w:rPr>
        <w:rFonts w:hint="default"/>
        <w:lang w:val="en-US" w:eastAsia="en-US" w:bidi="ar-SA"/>
      </w:rPr>
    </w:lvl>
    <w:lvl w:ilvl="8" w:tplc="423C6BA6">
      <w:numFmt w:val="bullet"/>
      <w:lvlText w:val="•"/>
      <w:lvlJc w:val="left"/>
      <w:pPr>
        <w:ind w:left="8982" w:hanging="360"/>
      </w:pPr>
      <w:rPr>
        <w:rFonts w:hint="default"/>
        <w:lang w:val="en-US" w:eastAsia="en-US" w:bidi="ar-SA"/>
      </w:rPr>
    </w:lvl>
  </w:abstractNum>
  <w:abstractNum w:abstractNumId="34" w15:restartNumberingAfterBreak="0">
    <w:nsid w:val="22CE67C2"/>
    <w:multiLevelType w:val="hybridMultilevel"/>
    <w:tmpl w:val="7CD67BBA"/>
    <w:lvl w:ilvl="0" w:tplc="0C7C3D7E">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84DC6DBA">
      <w:numFmt w:val="bullet"/>
      <w:lvlText w:val="•"/>
      <w:lvlJc w:val="left"/>
      <w:pPr>
        <w:ind w:left="3274" w:hanging="720"/>
      </w:pPr>
      <w:rPr>
        <w:rFonts w:hint="default"/>
        <w:lang w:val="en-US" w:eastAsia="en-US" w:bidi="ar-SA"/>
      </w:rPr>
    </w:lvl>
    <w:lvl w:ilvl="2" w:tplc="08B44CA6">
      <w:numFmt w:val="bullet"/>
      <w:lvlText w:val="•"/>
      <w:lvlJc w:val="left"/>
      <w:pPr>
        <w:ind w:left="4128" w:hanging="720"/>
      </w:pPr>
      <w:rPr>
        <w:rFonts w:hint="default"/>
        <w:lang w:val="en-US" w:eastAsia="en-US" w:bidi="ar-SA"/>
      </w:rPr>
    </w:lvl>
    <w:lvl w:ilvl="3" w:tplc="E5F46D32">
      <w:numFmt w:val="bullet"/>
      <w:lvlText w:val="•"/>
      <w:lvlJc w:val="left"/>
      <w:pPr>
        <w:ind w:left="4982" w:hanging="720"/>
      </w:pPr>
      <w:rPr>
        <w:rFonts w:hint="default"/>
        <w:lang w:val="en-US" w:eastAsia="en-US" w:bidi="ar-SA"/>
      </w:rPr>
    </w:lvl>
    <w:lvl w:ilvl="4" w:tplc="AB823A28">
      <w:numFmt w:val="bullet"/>
      <w:lvlText w:val="•"/>
      <w:lvlJc w:val="left"/>
      <w:pPr>
        <w:ind w:left="5836" w:hanging="720"/>
      </w:pPr>
      <w:rPr>
        <w:rFonts w:hint="default"/>
        <w:lang w:val="en-US" w:eastAsia="en-US" w:bidi="ar-SA"/>
      </w:rPr>
    </w:lvl>
    <w:lvl w:ilvl="5" w:tplc="70E0C0BC">
      <w:numFmt w:val="bullet"/>
      <w:lvlText w:val="•"/>
      <w:lvlJc w:val="left"/>
      <w:pPr>
        <w:ind w:left="6690" w:hanging="720"/>
      </w:pPr>
      <w:rPr>
        <w:rFonts w:hint="default"/>
        <w:lang w:val="en-US" w:eastAsia="en-US" w:bidi="ar-SA"/>
      </w:rPr>
    </w:lvl>
    <w:lvl w:ilvl="6" w:tplc="82EAD9FC">
      <w:numFmt w:val="bullet"/>
      <w:lvlText w:val="•"/>
      <w:lvlJc w:val="left"/>
      <w:pPr>
        <w:ind w:left="7544" w:hanging="720"/>
      </w:pPr>
      <w:rPr>
        <w:rFonts w:hint="default"/>
        <w:lang w:val="en-US" w:eastAsia="en-US" w:bidi="ar-SA"/>
      </w:rPr>
    </w:lvl>
    <w:lvl w:ilvl="7" w:tplc="2834C666">
      <w:numFmt w:val="bullet"/>
      <w:lvlText w:val="•"/>
      <w:lvlJc w:val="left"/>
      <w:pPr>
        <w:ind w:left="8398" w:hanging="720"/>
      </w:pPr>
      <w:rPr>
        <w:rFonts w:hint="default"/>
        <w:lang w:val="en-US" w:eastAsia="en-US" w:bidi="ar-SA"/>
      </w:rPr>
    </w:lvl>
    <w:lvl w:ilvl="8" w:tplc="D85AA7B4">
      <w:numFmt w:val="bullet"/>
      <w:lvlText w:val="•"/>
      <w:lvlJc w:val="left"/>
      <w:pPr>
        <w:ind w:left="9252" w:hanging="720"/>
      </w:pPr>
      <w:rPr>
        <w:rFonts w:hint="default"/>
        <w:lang w:val="en-US" w:eastAsia="en-US" w:bidi="ar-SA"/>
      </w:rPr>
    </w:lvl>
  </w:abstractNum>
  <w:abstractNum w:abstractNumId="35" w15:restartNumberingAfterBreak="0">
    <w:nsid w:val="2700723A"/>
    <w:multiLevelType w:val="hybridMultilevel"/>
    <w:tmpl w:val="BB2E47A6"/>
    <w:lvl w:ilvl="0" w:tplc="12849BA0">
      <w:start w:val="1"/>
      <w:numFmt w:val="lowerRoman"/>
      <w:lvlText w:val="(%1)"/>
      <w:lvlJc w:val="left"/>
      <w:pPr>
        <w:ind w:left="1820" w:hanging="428"/>
      </w:pPr>
      <w:rPr>
        <w:rFonts w:hint="default"/>
        <w:spacing w:val="-4"/>
        <w:w w:val="99"/>
        <w:lang w:val="en-US" w:eastAsia="en-US" w:bidi="ar-SA"/>
      </w:rPr>
    </w:lvl>
    <w:lvl w:ilvl="1" w:tplc="DA966430">
      <w:numFmt w:val="bullet"/>
      <w:lvlText w:val="•"/>
      <w:lvlJc w:val="left"/>
      <w:pPr>
        <w:ind w:left="2734" w:hanging="428"/>
      </w:pPr>
      <w:rPr>
        <w:rFonts w:hint="default"/>
        <w:lang w:val="en-US" w:eastAsia="en-US" w:bidi="ar-SA"/>
      </w:rPr>
    </w:lvl>
    <w:lvl w:ilvl="2" w:tplc="1DFCD620">
      <w:numFmt w:val="bullet"/>
      <w:lvlText w:val="•"/>
      <w:lvlJc w:val="left"/>
      <w:pPr>
        <w:ind w:left="3648" w:hanging="428"/>
      </w:pPr>
      <w:rPr>
        <w:rFonts w:hint="default"/>
        <w:lang w:val="en-US" w:eastAsia="en-US" w:bidi="ar-SA"/>
      </w:rPr>
    </w:lvl>
    <w:lvl w:ilvl="3" w:tplc="3058F82A">
      <w:numFmt w:val="bullet"/>
      <w:lvlText w:val="•"/>
      <w:lvlJc w:val="left"/>
      <w:pPr>
        <w:ind w:left="4562" w:hanging="428"/>
      </w:pPr>
      <w:rPr>
        <w:rFonts w:hint="default"/>
        <w:lang w:val="en-US" w:eastAsia="en-US" w:bidi="ar-SA"/>
      </w:rPr>
    </w:lvl>
    <w:lvl w:ilvl="4" w:tplc="02BE7C32">
      <w:numFmt w:val="bullet"/>
      <w:lvlText w:val="•"/>
      <w:lvlJc w:val="left"/>
      <w:pPr>
        <w:ind w:left="5476" w:hanging="428"/>
      </w:pPr>
      <w:rPr>
        <w:rFonts w:hint="default"/>
        <w:lang w:val="en-US" w:eastAsia="en-US" w:bidi="ar-SA"/>
      </w:rPr>
    </w:lvl>
    <w:lvl w:ilvl="5" w:tplc="154431B4">
      <w:numFmt w:val="bullet"/>
      <w:lvlText w:val="•"/>
      <w:lvlJc w:val="left"/>
      <w:pPr>
        <w:ind w:left="6390" w:hanging="428"/>
      </w:pPr>
      <w:rPr>
        <w:rFonts w:hint="default"/>
        <w:lang w:val="en-US" w:eastAsia="en-US" w:bidi="ar-SA"/>
      </w:rPr>
    </w:lvl>
    <w:lvl w:ilvl="6" w:tplc="23B2DA70">
      <w:numFmt w:val="bullet"/>
      <w:lvlText w:val="•"/>
      <w:lvlJc w:val="left"/>
      <w:pPr>
        <w:ind w:left="7304" w:hanging="428"/>
      </w:pPr>
      <w:rPr>
        <w:rFonts w:hint="default"/>
        <w:lang w:val="en-US" w:eastAsia="en-US" w:bidi="ar-SA"/>
      </w:rPr>
    </w:lvl>
    <w:lvl w:ilvl="7" w:tplc="7308665A">
      <w:numFmt w:val="bullet"/>
      <w:lvlText w:val="•"/>
      <w:lvlJc w:val="left"/>
      <w:pPr>
        <w:ind w:left="8218" w:hanging="428"/>
      </w:pPr>
      <w:rPr>
        <w:rFonts w:hint="default"/>
        <w:lang w:val="en-US" w:eastAsia="en-US" w:bidi="ar-SA"/>
      </w:rPr>
    </w:lvl>
    <w:lvl w:ilvl="8" w:tplc="1B0AAFA4">
      <w:numFmt w:val="bullet"/>
      <w:lvlText w:val="•"/>
      <w:lvlJc w:val="left"/>
      <w:pPr>
        <w:ind w:left="9132" w:hanging="428"/>
      </w:pPr>
      <w:rPr>
        <w:rFonts w:hint="default"/>
        <w:lang w:val="en-US" w:eastAsia="en-US" w:bidi="ar-SA"/>
      </w:rPr>
    </w:lvl>
  </w:abstractNum>
  <w:abstractNum w:abstractNumId="36" w15:restartNumberingAfterBreak="0">
    <w:nsid w:val="27BE663B"/>
    <w:multiLevelType w:val="hybridMultilevel"/>
    <w:tmpl w:val="5FCA6642"/>
    <w:lvl w:ilvl="0" w:tplc="617A0272">
      <w:numFmt w:val="bullet"/>
      <w:lvlText w:val=""/>
      <w:lvlJc w:val="left"/>
      <w:pPr>
        <w:ind w:left="380" w:hanging="274"/>
      </w:pPr>
      <w:rPr>
        <w:rFonts w:ascii="Symbol" w:eastAsia="Symbol" w:hAnsi="Symbol" w:cs="Symbol" w:hint="default"/>
        <w:w w:val="99"/>
        <w:sz w:val="20"/>
        <w:szCs w:val="20"/>
        <w:lang w:val="en-US" w:eastAsia="en-US" w:bidi="ar-SA"/>
      </w:rPr>
    </w:lvl>
    <w:lvl w:ilvl="1" w:tplc="3F3EB378">
      <w:numFmt w:val="bullet"/>
      <w:lvlText w:val="•"/>
      <w:lvlJc w:val="left"/>
      <w:pPr>
        <w:ind w:left="890" w:hanging="274"/>
      </w:pPr>
      <w:rPr>
        <w:rFonts w:hint="default"/>
        <w:lang w:val="en-US" w:eastAsia="en-US" w:bidi="ar-SA"/>
      </w:rPr>
    </w:lvl>
    <w:lvl w:ilvl="2" w:tplc="770210FA">
      <w:numFmt w:val="bullet"/>
      <w:lvlText w:val="•"/>
      <w:lvlJc w:val="left"/>
      <w:pPr>
        <w:ind w:left="1401" w:hanging="274"/>
      </w:pPr>
      <w:rPr>
        <w:rFonts w:hint="default"/>
        <w:lang w:val="en-US" w:eastAsia="en-US" w:bidi="ar-SA"/>
      </w:rPr>
    </w:lvl>
    <w:lvl w:ilvl="3" w:tplc="AE188098">
      <w:numFmt w:val="bullet"/>
      <w:lvlText w:val="•"/>
      <w:lvlJc w:val="left"/>
      <w:pPr>
        <w:ind w:left="1911" w:hanging="274"/>
      </w:pPr>
      <w:rPr>
        <w:rFonts w:hint="default"/>
        <w:lang w:val="en-US" w:eastAsia="en-US" w:bidi="ar-SA"/>
      </w:rPr>
    </w:lvl>
    <w:lvl w:ilvl="4" w:tplc="E9C861FE">
      <w:numFmt w:val="bullet"/>
      <w:lvlText w:val="•"/>
      <w:lvlJc w:val="left"/>
      <w:pPr>
        <w:ind w:left="2422" w:hanging="274"/>
      </w:pPr>
      <w:rPr>
        <w:rFonts w:hint="default"/>
        <w:lang w:val="en-US" w:eastAsia="en-US" w:bidi="ar-SA"/>
      </w:rPr>
    </w:lvl>
    <w:lvl w:ilvl="5" w:tplc="DD245714">
      <w:numFmt w:val="bullet"/>
      <w:lvlText w:val="•"/>
      <w:lvlJc w:val="left"/>
      <w:pPr>
        <w:ind w:left="2932" w:hanging="274"/>
      </w:pPr>
      <w:rPr>
        <w:rFonts w:hint="default"/>
        <w:lang w:val="en-US" w:eastAsia="en-US" w:bidi="ar-SA"/>
      </w:rPr>
    </w:lvl>
    <w:lvl w:ilvl="6" w:tplc="10F6E902">
      <w:numFmt w:val="bullet"/>
      <w:lvlText w:val="•"/>
      <w:lvlJc w:val="left"/>
      <w:pPr>
        <w:ind w:left="3443" w:hanging="274"/>
      </w:pPr>
      <w:rPr>
        <w:rFonts w:hint="default"/>
        <w:lang w:val="en-US" w:eastAsia="en-US" w:bidi="ar-SA"/>
      </w:rPr>
    </w:lvl>
    <w:lvl w:ilvl="7" w:tplc="716480D0">
      <w:numFmt w:val="bullet"/>
      <w:lvlText w:val="•"/>
      <w:lvlJc w:val="left"/>
      <w:pPr>
        <w:ind w:left="3953" w:hanging="274"/>
      </w:pPr>
      <w:rPr>
        <w:rFonts w:hint="default"/>
        <w:lang w:val="en-US" w:eastAsia="en-US" w:bidi="ar-SA"/>
      </w:rPr>
    </w:lvl>
    <w:lvl w:ilvl="8" w:tplc="28465BB8">
      <w:numFmt w:val="bullet"/>
      <w:lvlText w:val="•"/>
      <w:lvlJc w:val="left"/>
      <w:pPr>
        <w:ind w:left="4464" w:hanging="274"/>
      </w:pPr>
      <w:rPr>
        <w:rFonts w:hint="default"/>
        <w:lang w:val="en-US" w:eastAsia="en-US" w:bidi="ar-SA"/>
      </w:rPr>
    </w:lvl>
  </w:abstractNum>
  <w:abstractNum w:abstractNumId="37" w15:restartNumberingAfterBreak="0">
    <w:nsid w:val="282E2361"/>
    <w:multiLevelType w:val="hybridMultilevel"/>
    <w:tmpl w:val="E206BA80"/>
    <w:lvl w:ilvl="0" w:tplc="605AE850">
      <w:numFmt w:val="bullet"/>
      <w:lvlText w:val=""/>
      <w:lvlJc w:val="left"/>
      <w:pPr>
        <w:ind w:left="380" w:hanging="284"/>
      </w:pPr>
      <w:rPr>
        <w:rFonts w:ascii="Symbol" w:eastAsia="Symbol" w:hAnsi="Symbol" w:cs="Symbol" w:hint="default"/>
        <w:w w:val="99"/>
        <w:sz w:val="20"/>
        <w:szCs w:val="20"/>
        <w:lang w:val="en-US" w:eastAsia="en-US" w:bidi="ar-SA"/>
      </w:rPr>
    </w:lvl>
    <w:lvl w:ilvl="1" w:tplc="D0D04378">
      <w:numFmt w:val="bullet"/>
      <w:lvlText w:val="o"/>
      <w:lvlJc w:val="left"/>
      <w:pPr>
        <w:ind w:left="805" w:hanging="284"/>
      </w:pPr>
      <w:rPr>
        <w:rFonts w:ascii="Courier New" w:eastAsia="Courier New" w:hAnsi="Courier New" w:cs="Courier New" w:hint="default"/>
        <w:w w:val="99"/>
        <w:sz w:val="20"/>
        <w:szCs w:val="20"/>
        <w:lang w:val="en-US" w:eastAsia="en-US" w:bidi="ar-SA"/>
      </w:rPr>
    </w:lvl>
    <w:lvl w:ilvl="2" w:tplc="D084CF46">
      <w:numFmt w:val="bullet"/>
      <w:lvlText w:val="•"/>
      <w:lvlJc w:val="left"/>
      <w:pPr>
        <w:ind w:left="1320" w:hanging="284"/>
      </w:pPr>
      <w:rPr>
        <w:rFonts w:hint="default"/>
        <w:lang w:val="en-US" w:eastAsia="en-US" w:bidi="ar-SA"/>
      </w:rPr>
    </w:lvl>
    <w:lvl w:ilvl="3" w:tplc="55702D32">
      <w:numFmt w:val="bullet"/>
      <w:lvlText w:val="•"/>
      <w:lvlJc w:val="left"/>
      <w:pPr>
        <w:ind w:left="1841" w:hanging="284"/>
      </w:pPr>
      <w:rPr>
        <w:rFonts w:hint="default"/>
        <w:lang w:val="en-US" w:eastAsia="en-US" w:bidi="ar-SA"/>
      </w:rPr>
    </w:lvl>
    <w:lvl w:ilvl="4" w:tplc="481CAD3A">
      <w:numFmt w:val="bullet"/>
      <w:lvlText w:val="•"/>
      <w:lvlJc w:val="left"/>
      <w:pPr>
        <w:ind w:left="2361" w:hanging="284"/>
      </w:pPr>
      <w:rPr>
        <w:rFonts w:hint="default"/>
        <w:lang w:val="en-US" w:eastAsia="en-US" w:bidi="ar-SA"/>
      </w:rPr>
    </w:lvl>
    <w:lvl w:ilvl="5" w:tplc="3DF89BF0">
      <w:numFmt w:val="bullet"/>
      <w:lvlText w:val="•"/>
      <w:lvlJc w:val="left"/>
      <w:pPr>
        <w:ind w:left="2882" w:hanging="284"/>
      </w:pPr>
      <w:rPr>
        <w:rFonts w:hint="default"/>
        <w:lang w:val="en-US" w:eastAsia="en-US" w:bidi="ar-SA"/>
      </w:rPr>
    </w:lvl>
    <w:lvl w:ilvl="6" w:tplc="BCB28EC0">
      <w:numFmt w:val="bullet"/>
      <w:lvlText w:val="•"/>
      <w:lvlJc w:val="left"/>
      <w:pPr>
        <w:ind w:left="3402" w:hanging="284"/>
      </w:pPr>
      <w:rPr>
        <w:rFonts w:hint="default"/>
        <w:lang w:val="en-US" w:eastAsia="en-US" w:bidi="ar-SA"/>
      </w:rPr>
    </w:lvl>
    <w:lvl w:ilvl="7" w:tplc="C954344E">
      <w:numFmt w:val="bullet"/>
      <w:lvlText w:val="•"/>
      <w:lvlJc w:val="left"/>
      <w:pPr>
        <w:ind w:left="3923" w:hanging="284"/>
      </w:pPr>
      <w:rPr>
        <w:rFonts w:hint="default"/>
        <w:lang w:val="en-US" w:eastAsia="en-US" w:bidi="ar-SA"/>
      </w:rPr>
    </w:lvl>
    <w:lvl w:ilvl="8" w:tplc="DBB2F44E">
      <w:numFmt w:val="bullet"/>
      <w:lvlText w:val="•"/>
      <w:lvlJc w:val="left"/>
      <w:pPr>
        <w:ind w:left="4443" w:hanging="284"/>
      </w:pPr>
      <w:rPr>
        <w:rFonts w:hint="default"/>
        <w:lang w:val="en-US" w:eastAsia="en-US" w:bidi="ar-SA"/>
      </w:rPr>
    </w:lvl>
  </w:abstractNum>
  <w:abstractNum w:abstractNumId="38" w15:restartNumberingAfterBreak="0">
    <w:nsid w:val="2890545A"/>
    <w:multiLevelType w:val="hybridMultilevel"/>
    <w:tmpl w:val="75A2529E"/>
    <w:lvl w:ilvl="0" w:tplc="0EAACAE8">
      <w:start w:val="1"/>
      <w:numFmt w:val="lowerLetter"/>
      <w:lvlText w:val="(%1)"/>
      <w:lvlJc w:val="left"/>
      <w:pPr>
        <w:ind w:left="1920" w:hanging="360"/>
      </w:pPr>
      <w:rPr>
        <w:rFonts w:hint="default"/>
        <w:w w:val="99"/>
        <w:lang w:val="en-US" w:eastAsia="en-US" w:bidi="ar-SA"/>
      </w:rPr>
    </w:lvl>
    <w:lvl w:ilvl="1" w:tplc="B62C66D4">
      <w:start w:val="1"/>
      <w:numFmt w:val="decimal"/>
      <w:lvlText w:val="%2)"/>
      <w:lvlJc w:val="left"/>
      <w:pPr>
        <w:ind w:left="2640" w:hanging="360"/>
      </w:pPr>
      <w:rPr>
        <w:rFonts w:ascii="Arial" w:eastAsia="Arial" w:hAnsi="Arial" w:cs="Arial" w:hint="default"/>
        <w:b/>
        <w:bCs/>
        <w:spacing w:val="-1"/>
        <w:w w:val="99"/>
        <w:sz w:val="20"/>
        <w:szCs w:val="20"/>
        <w:lang w:val="en-US" w:eastAsia="en-US" w:bidi="ar-SA"/>
      </w:rPr>
    </w:lvl>
    <w:lvl w:ilvl="2" w:tplc="381ACF18">
      <w:numFmt w:val="bullet"/>
      <w:lvlText w:val="•"/>
      <w:lvlJc w:val="left"/>
      <w:pPr>
        <w:ind w:left="3540" w:hanging="360"/>
      </w:pPr>
      <w:rPr>
        <w:rFonts w:hint="default"/>
        <w:lang w:val="en-US" w:eastAsia="en-US" w:bidi="ar-SA"/>
      </w:rPr>
    </w:lvl>
    <w:lvl w:ilvl="3" w:tplc="8B56D630">
      <w:numFmt w:val="bullet"/>
      <w:lvlText w:val="•"/>
      <w:lvlJc w:val="left"/>
      <w:pPr>
        <w:ind w:left="4441" w:hanging="360"/>
      </w:pPr>
      <w:rPr>
        <w:rFonts w:hint="default"/>
        <w:lang w:val="en-US" w:eastAsia="en-US" w:bidi="ar-SA"/>
      </w:rPr>
    </w:lvl>
    <w:lvl w:ilvl="4" w:tplc="8F2C34BE">
      <w:numFmt w:val="bullet"/>
      <w:lvlText w:val="•"/>
      <w:lvlJc w:val="left"/>
      <w:pPr>
        <w:ind w:left="5342" w:hanging="360"/>
      </w:pPr>
      <w:rPr>
        <w:rFonts w:hint="default"/>
        <w:lang w:val="en-US" w:eastAsia="en-US" w:bidi="ar-SA"/>
      </w:rPr>
    </w:lvl>
    <w:lvl w:ilvl="5" w:tplc="C914C1B8">
      <w:numFmt w:val="bullet"/>
      <w:lvlText w:val="•"/>
      <w:lvlJc w:val="left"/>
      <w:pPr>
        <w:ind w:left="6242" w:hanging="360"/>
      </w:pPr>
      <w:rPr>
        <w:rFonts w:hint="default"/>
        <w:lang w:val="en-US" w:eastAsia="en-US" w:bidi="ar-SA"/>
      </w:rPr>
    </w:lvl>
    <w:lvl w:ilvl="6" w:tplc="56AA3760">
      <w:numFmt w:val="bullet"/>
      <w:lvlText w:val="•"/>
      <w:lvlJc w:val="left"/>
      <w:pPr>
        <w:ind w:left="7143" w:hanging="360"/>
      </w:pPr>
      <w:rPr>
        <w:rFonts w:hint="default"/>
        <w:lang w:val="en-US" w:eastAsia="en-US" w:bidi="ar-SA"/>
      </w:rPr>
    </w:lvl>
    <w:lvl w:ilvl="7" w:tplc="C7A6C7C6">
      <w:numFmt w:val="bullet"/>
      <w:lvlText w:val="•"/>
      <w:lvlJc w:val="left"/>
      <w:pPr>
        <w:ind w:left="8044" w:hanging="360"/>
      </w:pPr>
      <w:rPr>
        <w:rFonts w:hint="default"/>
        <w:lang w:val="en-US" w:eastAsia="en-US" w:bidi="ar-SA"/>
      </w:rPr>
    </w:lvl>
    <w:lvl w:ilvl="8" w:tplc="AF98ED12">
      <w:numFmt w:val="bullet"/>
      <w:lvlText w:val="•"/>
      <w:lvlJc w:val="left"/>
      <w:pPr>
        <w:ind w:left="8944" w:hanging="360"/>
      </w:pPr>
      <w:rPr>
        <w:rFonts w:hint="default"/>
        <w:lang w:val="en-US" w:eastAsia="en-US" w:bidi="ar-SA"/>
      </w:rPr>
    </w:lvl>
  </w:abstractNum>
  <w:abstractNum w:abstractNumId="39" w15:restartNumberingAfterBreak="0">
    <w:nsid w:val="29A00D65"/>
    <w:multiLevelType w:val="hybridMultilevel"/>
    <w:tmpl w:val="F84C1918"/>
    <w:lvl w:ilvl="0" w:tplc="0AEC49FE">
      <w:start w:val="1"/>
      <w:numFmt w:val="lowerLetter"/>
      <w:lvlText w:val="(%1)"/>
      <w:lvlJc w:val="left"/>
      <w:pPr>
        <w:ind w:left="898" w:hanging="752"/>
      </w:pPr>
      <w:rPr>
        <w:rFonts w:ascii="Arial" w:eastAsia="Arial" w:hAnsi="Arial" w:cs="Arial" w:hint="default"/>
        <w:spacing w:val="-1"/>
        <w:w w:val="100"/>
        <w:sz w:val="16"/>
        <w:szCs w:val="16"/>
        <w:lang w:val="en-US" w:eastAsia="en-US" w:bidi="ar-SA"/>
      </w:rPr>
    </w:lvl>
    <w:lvl w:ilvl="1" w:tplc="1C2408A0">
      <w:numFmt w:val="bullet"/>
      <w:lvlText w:val="•"/>
      <w:lvlJc w:val="left"/>
      <w:pPr>
        <w:ind w:left="1375" w:hanging="752"/>
      </w:pPr>
      <w:rPr>
        <w:rFonts w:hint="default"/>
        <w:lang w:val="en-US" w:eastAsia="en-US" w:bidi="ar-SA"/>
      </w:rPr>
    </w:lvl>
    <w:lvl w:ilvl="2" w:tplc="1C24FFB6">
      <w:numFmt w:val="bullet"/>
      <w:lvlText w:val="•"/>
      <w:lvlJc w:val="left"/>
      <w:pPr>
        <w:ind w:left="1850" w:hanging="752"/>
      </w:pPr>
      <w:rPr>
        <w:rFonts w:hint="default"/>
        <w:lang w:val="en-US" w:eastAsia="en-US" w:bidi="ar-SA"/>
      </w:rPr>
    </w:lvl>
    <w:lvl w:ilvl="3" w:tplc="9B4C4082">
      <w:numFmt w:val="bullet"/>
      <w:lvlText w:val="•"/>
      <w:lvlJc w:val="left"/>
      <w:pPr>
        <w:ind w:left="2326" w:hanging="752"/>
      </w:pPr>
      <w:rPr>
        <w:rFonts w:hint="default"/>
        <w:lang w:val="en-US" w:eastAsia="en-US" w:bidi="ar-SA"/>
      </w:rPr>
    </w:lvl>
    <w:lvl w:ilvl="4" w:tplc="480C84BA">
      <w:numFmt w:val="bullet"/>
      <w:lvlText w:val="•"/>
      <w:lvlJc w:val="left"/>
      <w:pPr>
        <w:ind w:left="2801" w:hanging="752"/>
      </w:pPr>
      <w:rPr>
        <w:rFonts w:hint="default"/>
        <w:lang w:val="en-US" w:eastAsia="en-US" w:bidi="ar-SA"/>
      </w:rPr>
    </w:lvl>
    <w:lvl w:ilvl="5" w:tplc="4F6C5CE8">
      <w:numFmt w:val="bullet"/>
      <w:lvlText w:val="•"/>
      <w:lvlJc w:val="left"/>
      <w:pPr>
        <w:ind w:left="3277" w:hanging="752"/>
      </w:pPr>
      <w:rPr>
        <w:rFonts w:hint="default"/>
        <w:lang w:val="en-US" w:eastAsia="en-US" w:bidi="ar-SA"/>
      </w:rPr>
    </w:lvl>
    <w:lvl w:ilvl="6" w:tplc="B3CAFA34">
      <w:numFmt w:val="bullet"/>
      <w:lvlText w:val="•"/>
      <w:lvlJc w:val="left"/>
      <w:pPr>
        <w:ind w:left="3752" w:hanging="752"/>
      </w:pPr>
      <w:rPr>
        <w:rFonts w:hint="default"/>
        <w:lang w:val="en-US" w:eastAsia="en-US" w:bidi="ar-SA"/>
      </w:rPr>
    </w:lvl>
    <w:lvl w:ilvl="7" w:tplc="29EA793A">
      <w:numFmt w:val="bullet"/>
      <w:lvlText w:val="•"/>
      <w:lvlJc w:val="left"/>
      <w:pPr>
        <w:ind w:left="4227" w:hanging="752"/>
      </w:pPr>
      <w:rPr>
        <w:rFonts w:hint="default"/>
        <w:lang w:val="en-US" w:eastAsia="en-US" w:bidi="ar-SA"/>
      </w:rPr>
    </w:lvl>
    <w:lvl w:ilvl="8" w:tplc="08A61662">
      <w:numFmt w:val="bullet"/>
      <w:lvlText w:val="•"/>
      <w:lvlJc w:val="left"/>
      <w:pPr>
        <w:ind w:left="4703" w:hanging="752"/>
      </w:pPr>
      <w:rPr>
        <w:rFonts w:hint="default"/>
        <w:lang w:val="en-US" w:eastAsia="en-US" w:bidi="ar-SA"/>
      </w:rPr>
    </w:lvl>
  </w:abstractNum>
  <w:abstractNum w:abstractNumId="40" w15:restartNumberingAfterBreak="0">
    <w:nsid w:val="2F673C6C"/>
    <w:multiLevelType w:val="hybridMultilevel"/>
    <w:tmpl w:val="9DB84DCE"/>
    <w:lvl w:ilvl="0" w:tplc="A7F6F264">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FA8010A"/>
    <w:multiLevelType w:val="hybridMultilevel"/>
    <w:tmpl w:val="F53230CA"/>
    <w:lvl w:ilvl="0" w:tplc="378EA776">
      <w:start w:val="1"/>
      <w:numFmt w:val="decimal"/>
      <w:lvlText w:val="%1."/>
      <w:lvlJc w:val="left"/>
      <w:pPr>
        <w:ind w:left="1740" w:hanging="900"/>
      </w:pPr>
      <w:rPr>
        <w:rFonts w:ascii="Arial" w:eastAsia="Arial" w:hAnsi="Arial" w:cs="Arial" w:hint="default"/>
        <w:spacing w:val="-1"/>
        <w:w w:val="99"/>
        <w:sz w:val="20"/>
        <w:szCs w:val="20"/>
        <w:lang w:val="en-US" w:eastAsia="en-US" w:bidi="ar-SA"/>
      </w:rPr>
    </w:lvl>
    <w:lvl w:ilvl="1" w:tplc="CCE4F664">
      <w:numFmt w:val="bullet"/>
      <w:lvlText w:val=""/>
      <w:lvlJc w:val="left"/>
      <w:pPr>
        <w:ind w:left="2640" w:hanging="360"/>
      </w:pPr>
      <w:rPr>
        <w:rFonts w:ascii="Symbol" w:eastAsia="Symbol" w:hAnsi="Symbol" w:cs="Symbol" w:hint="default"/>
        <w:w w:val="99"/>
        <w:sz w:val="20"/>
        <w:szCs w:val="20"/>
        <w:lang w:val="en-US" w:eastAsia="en-US" w:bidi="ar-SA"/>
      </w:rPr>
    </w:lvl>
    <w:lvl w:ilvl="2" w:tplc="08CCD51A">
      <w:numFmt w:val="bullet"/>
      <w:lvlText w:val="•"/>
      <w:lvlJc w:val="left"/>
      <w:pPr>
        <w:ind w:left="3540" w:hanging="360"/>
      </w:pPr>
      <w:rPr>
        <w:rFonts w:hint="default"/>
        <w:lang w:val="en-US" w:eastAsia="en-US" w:bidi="ar-SA"/>
      </w:rPr>
    </w:lvl>
    <w:lvl w:ilvl="3" w:tplc="D2B89B12">
      <w:numFmt w:val="bullet"/>
      <w:lvlText w:val="•"/>
      <w:lvlJc w:val="left"/>
      <w:pPr>
        <w:ind w:left="4441" w:hanging="360"/>
      </w:pPr>
      <w:rPr>
        <w:rFonts w:hint="default"/>
        <w:lang w:val="en-US" w:eastAsia="en-US" w:bidi="ar-SA"/>
      </w:rPr>
    </w:lvl>
    <w:lvl w:ilvl="4" w:tplc="6D221AA2">
      <w:numFmt w:val="bullet"/>
      <w:lvlText w:val="•"/>
      <w:lvlJc w:val="left"/>
      <w:pPr>
        <w:ind w:left="5342" w:hanging="360"/>
      </w:pPr>
      <w:rPr>
        <w:rFonts w:hint="default"/>
        <w:lang w:val="en-US" w:eastAsia="en-US" w:bidi="ar-SA"/>
      </w:rPr>
    </w:lvl>
    <w:lvl w:ilvl="5" w:tplc="FE08FDE4">
      <w:numFmt w:val="bullet"/>
      <w:lvlText w:val="•"/>
      <w:lvlJc w:val="left"/>
      <w:pPr>
        <w:ind w:left="6242" w:hanging="360"/>
      </w:pPr>
      <w:rPr>
        <w:rFonts w:hint="default"/>
        <w:lang w:val="en-US" w:eastAsia="en-US" w:bidi="ar-SA"/>
      </w:rPr>
    </w:lvl>
    <w:lvl w:ilvl="6" w:tplc="99E43E04">
      <w:numFmt w:val="bullet"/>
      <w:lvlText w:val="•"/>
      <w:lvlJc w:val="left"/>
      <w:pPr>
        <w:ind w:left="7143" w:hanging="360"/>
      </w:pPr>
      <w:rPr>
        <w:rFonts w:hint="default"/>
        <w:lang w:val="en-US" w:eastAsia="en-US" w:bidi="ar-SA"/>
      </w:rPr>
    </w:lvl>
    <w:lvl w:ilvl="7" w:tplc="7680719E">
      <w:numFmt w:val="bullet"/>
      <w:lvlText w:val="•"/>
      <w:lvlJc w:val="left"/>
      <w:pPr>
        <w:ind w:left="8044" w:hanging="360"/>
      </w:pPr>
      <w:rPr>
        <w:rFonts w:hint="default"/>
        <w:lang w:val="en-US" w:eastAsia="en-US" w:bidi="ar-SA"/>
      </w:rPr>
    </w:lvl>
    <w:lvl w:ilvl="8" w:tplc="495490E2">
      <w:numFmt w:val="bullet"/>
      <w:lvlText w:val="•"/>
      <w:lvlJc w:val="left"/>
      <w:pPr>
        <w:ind w:left="8944" w:hanging="360"/>
      </w:pPr>
      <w:rPr>
        <w:rFonts w:hint="default"/>
        <w:lang w:val="en-US" w:eastAsia="en-US" w:bidi="ar-SA"/>
      </w:rPr>
    </w:lvl>
  </w:abstractNum>
  <w:abstractNum w:abstractNumId="42" w15:restartNumberingAfterBreak="0">
    <w:nsid w:val="334E6839"/>
    <w:multiLevelType w:val="hybridMultilevel"/>
    <w:tmpl w:val="54F46CAA"/>
    <w:lvl w:ilvl="0" w:tplc="36EE93D8">
      <w:numFmt w:val="bullet"/>
      <w:lvlText w:val="-"/>
      <w:lvlJc w:val="left"/>
      <w:pPr>
        <w:ind w:left="767" w:hanging="360"/>
      </w:pPr>
      <w:rPr>
        <w:rFonts w:hint="default"/>
        <w:w w:val="99"/>
        <w:lang w:val="en-US" w:eastAsia="en-US" w:bidi="ar-SA"/>
      </w:rPr>
    </w:lvl>
    <w:lvl w:ilvl="1" w:tplc="38906F7A">
      <w:numFmt w:val="bullet"/>
      <w:lvlText w:val="•"/>
      <w:lvlJc w:val="left"/>
      <w:pPr>
        <w:ind w:left="1233" w:hanging="360"/>
      </w:pPr>
      <w:rPr>
        <w:rFonts w:hint="default"/>
        <w:lang w:val="en-US" w:eastAsia="en-US" w:bidi="ar-SA"/>
      </w:rPr>
    </w:lvl>
    <w:lvl w:ilvl="2" w:tplc="FA5E98E8">
      <w:numFmt w:val="bullet"/>
      <w:lvlText w:val="•"/>
      <w:lvlJc w:val="left"/>
      <w:pPr>
        <w:ind w:left="1707" w:hanging="360"/>
      </w:pPr>
      <w:rPr>
        <w:rFonts w:hint="default"/>
        <w:lang w:val="en-US" w:eastAsia="en-US" w:bidi="ar-SA"/>
      </w:rPr>
    </w:lvl>
    <w:lvl w:ilvl="3" w:tplc="8B887E86">
      <w:numFmt w:val="bullet"/>
      <w:lvlText w:val="•"/>
      <w:lvlJc w:val="left"/>
      <w:pPr>
        <w:ind w:left="2181" w:hanging="360"/>
      </w:pPr>
      <w:rPr>
        <w:rFonts w:hint="default"/>
        <w:lang w:val="en-US" w:eastAsia="en-US" w:bidi="ar-SA"/>
      </w:rPr>
    </w:lvl>
    <w:lvl w:ilvl="4" w:tplc="58ECC28E">
      <w:numFmt w:val="bullet"/>
      <w:lvlText w:val="•"/>
      <w:lvlJc w:val="left"/>
      <w:pPr>
        <w:ind w:left="2655" w:hanging="360"/>
      </w:pPr>
      <w:rPr>
        <w:rFonts w:hint="default"/>
        <w:lang w:val="en-US" w:eastAsia="en-US" w:bidi="ar-SA"/>
      </w:rPr>
    </w:lvl>
    <w:lvl w:ilvl="5" w:tplc="5ABC5890">
      <w:numFmt w:val="bullet"/>
      <w:lvlText w:val="•"/>
      <w:lvlJc w:val="left"/>
      <w:pPr>
        <w:ind w:left="3129" w:hanging="360"/>
      </w:pPr>
      <w:rPr>
        <w:rFonts w:hint="default"/>
        <w:lang w:val="en-US" w:eastAsia="en-US" w:bidi="ar-SA"/>
      </w:rPr>
    </w:lvl>
    <w:lvl w:ilvl="6" w:tplc="E1ECD4C6">
      <w:numFmt w:val="bullet"/>
      <w:lvlText w:val="•"/>
      <w:lvlJc w:val="left"/>
      <w:pPr>
        <w:ind w:left="3603" w:hanging="360"/>
      </w:pPr>
      <w:rPr>
        <w:rFonts w:hint="default"/>
        <w:lang w:val="en-US" w:eastAsia="en-US" w:bidi="ar-SA"/>
      </w:rPr>
    </w:lvl>
    <w:lvl w:ilvl="7" w:tplc="2F5AD766">
      <w:numFmt w:val="bullet"/>
      <w:lvlText w:val="•"/>
      <w:lvlJc w:val="left"/>
      <w:pPr>
        <w:ind w:left="4077" w:hanging="360"/>
      </w:pPr>
      <w:rPr>
        <w:rFonts w:hint="default"/>
        <w:lang w:val="en-US" w:eastAsia="en-US" w:bidi="ar-SA"/>
      </w:rPr>
    </w:lvl>
    <w:lvl w:ilvl="8" w:tplc="2078FBCE">
      <w:numFmt w:val="bullet"/>
      <w:lvlText w:val="•"/>
      <w:lvlJc w:val="left"/>
      <w:pPr>
        <w:ind w:left="4551" w:hanging="360"/>
      </w:pPr>
      <w:rPr>
        <w:rFonts w:hint="default"/>
        <w:lang w:val="en-US" w:eastAsia="en-US" w:bidi="ar-SA"/>
      </w:rPr>
    </w:lvl>
  </w:abstractNum>
  <w:abstractNum w:abstractNumId="43" w15:restartNumberingAfterBreak="0">
    <w:nsid w:val="344F6C54"/>
    <w:multiLevelType w:val="hybridMultilevel"/>
    <w:tmpl w:val="BF84AE80"/>
    <w:lvl w:ilvl="0" w:tplc="AC04B2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4BF4B7D"/>
    <w:multiLevelType w:val="hybridMultilevel"/>
    <w:tmpl w:val="DEB42A8C"/>
    <w:lvl w:ilvl="0" w:tplc="22160FB4">
      <w:start w:val="1"/>
      <w:numFmt w:val="lowerLetter"/>
      <w:pStyle w:val="TENCONALPHA"/>
      <w:lvlText w:val="%1)"/>
      <w:lvlJc w:val="left"/>
      <w:pPr>
        <w:tabs>
          <w:tab w:val="num" w:pos="720"/>
        </w:tabs>
        <w:ind w:left="720" w:hanging="360"/>
      </w:pPr>
      <w:rPr>
        <w:rFonts w:ascii="Arial" w:hAnsi="Arial" w:hint="default"/>
        <w:b w:val="0"/>
        <w:i w:val="0"/>
        <w:sz w:val="20"/>
      </w:rPr>
    </w:lvl>
    <w:lvl w:ilvl="1" w:tplc="04090019">
      <w:start w:val="1"/>
      <w:numFmt w:val="lowerLetter"/>
      <w:pStyle w:val="Legal5"/>
      <w:lvlText w:val="%2)"/>
      <w:lvlJc w:val="left"/>
      <w:pPr>
        <w:tabs>
          <w:tab w:val="num" w:pos="1440"/>
        </w:tabs>
        <w:ind w:left="1440" w:hanging="360"/>
      </w:pPr>
      <w:rPr>
        <w:rFonts w:hint="default"/>
        <w:b w:val="0"/>
        <w:i w:val="0"/>
        <w:sz w:val="20"/>
      </w:rPr>
    </w:lvl>
    <w:lvl w:ilvl="2" w:tplc="0409001B">
      <w:start w:val="1"/>
      <w:numFmt w:val="decimal"/>
      <w:lvlText w:val="%3."/>
      <w:lvlJc w:val="left"/>
      <w:pPr>
        <w:tabs>
          <w:tab w:val="num" w:pos="2340"/>
        </w:tabs>
        <w:ind w:left="2340" w:hanging="360"/>
      </w:pPr>
      <w:rPr>
        <w:rFonts w:hint="default"/>
      </w:rPr>
    </w:lvl>
    <w:lvl w:ilvl="3" w:tplc="0409000F">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4D628DE"/>
    <w:multiLevelType w:val="hybridMultilevel"/>
    <w:tmpl w:val="610EC902"/>
    <w:lvl w:ilvl="0" w:tplc="04090001">
      <w:start w:val="1"/>
      <w:numFmt w:val="bullet"/>
      <w:lvlText w:val=""/>
      <w:lvlJc w:val="left"/>
      <w:pPr>
        <w:ind w:left="2113" w:hanging="360"/>
      </w:pPr>
      <w:rPr>
        <w:rFonts w:ascii="Symbol" w:hAnsi="Symbol" w:hint="default"/>
      </w:rPr>
    </w:lvl>
    <w:lvl w:ilvl="1" w:tplc="04090003" w:tentative="1">
      <w:start w:val="1"/>
      <w:numFmt w:val="bullet"/>
      <w:lvlText w:val="o"/>
      <w:lvlJc w:val="left"/>
      <w:pPr>
        <w:ind w:left="2833" w:hanging="360"/>
      </w:pPr>
      <w:rPr>
        <w:rFonts w:ascii="Courier New" w:hAnsi="Courier New" w:cs="Courier New" w:hint="default"/>
      </w:rPr>
    </w:lvl>
    <w:lvl w:ilvl="2" w:tplc="04090005" w:tentative="1">
      <w:start w:val="1"/>
      <w:numFmt w:val="bullet"/>
      <w:lvlText w:val=""/>
      <w:lvlJc w:val="left"/>
      <w:pPr>
        <w:ind w:left="3553" w:hanging="360"/>
      </w:pPr>
      <w:rPr>
        <w:rFonts w:ascii="Wingdings" w:hAnsi="Wingdings" w:hint="default"/>
      </w:rPr>
    </w:lvl>
    <w:lvl w:ilvl="3" w:tplc="04090001" w:tentative="1">
      <w:start w:val="1"/>
      <w:numFmt w:val="bullet"/>
      <w:lvlText w:val=""/>
      <w:lvlJc w:val="left"/>
      <w:pPr>
        <w:ind w:left="4273" w:hanging="360"/>
      </w:pPr>
      <w:rPr>
        <w:rFonts w:ascii="Symbol" w:hAnsi="Symbol" w:hint="default"/>
      </w:rPr>
    </w:lvl>
    <w:lvl w:ilvl="4" w:tplc="04090003" w:tentative="1">
      <w:start w:val="1"/>
      <w:numFmt w:val="bullet"/>
      <w:lvlText w:val="o"/>
      <w:lvlJc w:val="left"/>
      <w:pPr>
        <w:ind w:left="4993" w:hanging="360"/>
      </w:pPr>
      <w:rPr>
        <w:rFonts w:ascii="Courier New" w:hAnsi="Courier New" w:cs="Courier New" w:hint="default"/>
      </w:rPr>
    </w:lvl>
    <w:lvl w:ilvl="5" w:tplc="04090005" w:tentative="1">
      <w:start w:val="1"/>
      <w:numFmt w:val="bullet"/>
      <w:lvlText w:val=""/>
      <w:lvlJc w:val="left"/>
      <w:pPr>
        <w:ind w:left="5713" w:hanging="360"/>
      </w:pPr>
      <w:rPr>
        <w:rFonts w:ascii="Wingdings" w:hAnsi="Wingdings" w:hint="default"/>
      </w:rPr>
    </w:lvl>
    <w:lvl w:ilvl="6" w:tplc="04090001" w:tentative="1">
      <w:start w:val="1"/>
      <w:numFmt w:val="bullet"/>
      <w:lvlText w:val=""/>
      <w:lvlJc w:val="left"/>
      <w:pPr>
        <w:ind w:left="6433" w:hanging="360"/>
      </w:pPr>
      <w:rPr>
        <w:rFonts w:ascii="Symbol" w:hAnsi="Symbol" w:hint="default"/>
      </w:rPr>
    </w:lvl>
    <w:lvl w:ilvl="7" w:tplc="04090003" w:tentative="1">
      <w:start w:val="1"/>
      <w:numFmt w:val="bullet"/>
      <w:lvlText w:val="o"/>
      <w:lvlJc w:val="left"/>
      <w:pPr>
        <w:ind w:left="7153" w:hanging="360"/>
      </w:pPr>
      <w:rPr>
        <w:rFonts w:ascii="Courier New" w:hAnsi="Courier New" w:cs="Courier New" w:hint="default"/>
      </w:rPr>
    </w:lvl>
    <w:lvl w:ilvl="8" w:tplc="04090005" w:tentative="1">
      <w:start w:val="1"/>
      <w:numFmt w:val="bullet"/>
      <w:lvlText w:val=""/>
      <w:lvlJc w:val="left"/>
      <w:pPr>
        <w:ind w:left="7873" w:hanging="360"/>
      </w:pPr>
      <w:rPr>
        <w:rFonts w:ascii="Wingdings" w:hAnsi="Wingdings" w:hint="default"/>
      </w:rPr>
    </w:lvl>
  </w:abstractNum>
  <w:abstractNum w:abstractNumId="46" w15:restartNumberingAfterBreak="0">
    <w:nsid w:val="38D04DC7"/>
    <w:multiLevelType w:val="hybridMultilevel"/>
    <w:tmpl w:val="47363A68"/>
    <w:lvl w:ilvl="0" w:tplc="266A0C28">
      <w:numFmt w:val="bullet"/>
      <w:lvlText w:val=""/>
      <w:lvlJc w:val="left"/>
      <w:pPr>
        <w:ind w:left="338" w:hanging="231"/>
      </w:pPr>
      <w:rPr>
        <w:rFonts w:ascii="Symbol" w:eastAsia="Symbol" w:hAnsi="Symbol" w:cs="Symbol" w:hint="default"/>
        <w:w w:val="100"/>
        <w:sz w:val="18"/>
        <w:szCs w:val="18"/>
        <w:lang w:val="en-US" w:eastAsia="en-US" w:bidi="ar-SA"/>
      </w:rPr>
    </w:lvl>
    <w:lvl w:ilvl="1" w:tplc="A404A068">
      <w:numFmt w:val="bullet"/>
      <w:lvlText w:val="•"/>
      <w:lvlJc w:val="left"/>
      <w:pPr>
        <w:ind w:left="588" w:hanging="231"/>
      </w:pPr>
      <w:rPr>
        <w:rFonts w:hint="default"/>
        <w:lang w:val="en-US" w:eastAsia="en-US" w:bidi="ar-SA"/>
      </w:rPr>
    </w:lvl>
    <w:lvl w:ilvl="2" w:tplc="592A19A2">
      <w:numFmt w:val="bullet"/>
      <w:lvlText w:val="•"/>
      <w:lvlJc w:val="left"/>
      <w:pPr>
        <w:ind w:left="837" w:hanging="231"/>
      </w:pPr>
      <w:rPr>
        <w:rFonts w:hint="default"/>
        <w:lang w:val="en-US" w:eastAsia="en-US" w:bidi="ar-SA"/>
      </w:rPr>
    </w:lvl>
    <w:lvl w:ilvl="3" w:tplc="DED0817E">
      <w:numFmt w:val="bullet"/>
      <w:lvlText w:val="•"/>
      <w:lvlJc w:val="left"/>
      <w:pPr>
        <w:ind w:left="1086" w:hanging="231"/>
      </w:pPr>
      <w:rPr>
        <w:rFonts w:hint="default"/>
        <w:lang w:val="en-US" w:eastAsia="en-US" w:bidi="ar-SA"/>
      </w:rPr>
    </w:lvl>
    <w:lvl w:ilvl="4" w:tplc="60AE7754">
      <w:numFmt w:val="bullet"/>
      <w:lvlText w:val="•"/>
      <w:lvlJc w:val="left"/>
      <w:pPr>
        <w:ind w:left="1334" w:hanging="231"/>
      </w:pPr>
      <w:rPr>
        <w:rFonts w:hint="default"/>
        <w:lang w:val="en-US" w:eastAsia="en-US" w:bidi="ar-SA"/>
      </w:rPr>
    </w:lvl>
    <w:lvl w:ilvl="5" w:tplc="6F101E98">
      <w:numFmt w:val="bullet"/>
      <w:lvlText w:val="•"/>
      <w:lvlJc w:val="left"/>
      <w:pPr>
        <w:ind w:left="1583" w:hanging="231"/>
      </w:pPr>
      <w:rPr>
        <w:rFonts w:hint="default"/>
        <w:lang w:val="en-US" w:eastAsia="en-US" w:bidi="ar-SA"/>
      </w:rPr>
    </w:lvl>
    <w:lvl w:ilvl="6" w:tplc="27506E30">
      <w:numFmt w:val="bullet"/>
      <w:lvlText w:val="•"/>
      <w:lvlJc w:val="left"/>
      <w:pPr>
        <w:ind w:left="1832" w:hanging="231"/>
      </w:pPr>
      <w:rPr>
        <w:rFonts w:hint="default"/>
        <w:lang w:val="en-US" w:eastAsia="en-US" w:bidi="ar-SA"/>
      </w:rPr>
    </w:lvl>
    <w:lvl w:ilvl="7" w:tplc="A3BE1764">
      <w:numFmt w:val="bullet"/>
      <w:lvlText w:val="•"/>
      <w:lvlJc w:val="left"/>
      <w:pPr>
        <w:ind w:left="2080" w:hanging="231"/>
      </w:pPr>
      <w:rPr>
        <w:rFonts w:hint="default"/>
        <w:lang w:val="en-US" w:eastAsia="en-US" w:bidi="ar-SA"/>
      </w:rPr>
    </w:lvl>
    <w:lvl w:ilvl="8" w:tplc="B0C4D71C">
      <w:numFmt w:val="bullet"/>
      <w:lvlText w:val="•"/>
      <w:lvlJc w:val="left"/>
      <w:pPr>
        <w:ind w:left="2329" w:hanging="231"/>
      </w:pPr>
      <w:rPr>
        <w:rFonts w:hint="default"/>
        <w:lang w:val="en-US" w:eastAsia="en-US" w:bidi="ar-SA"/>
      </w:rPr>
    </w:lvl>
  </w:abstractNum>
  <w:abstractNum w:abstractNumId="47" w15:restartNumberingAfterBreak="0">
    <w:nsid w:val="3B3A65E8"/>
    <w:multiLevelType w:val="multilevel"/>
    <w:tmpl w:val="1BEA2A3E"/>
    <w:lvl w:ilvl="0">
      <w:start w:val="20"/>
      <w:numFmt w:val="decimal"/>
      <w:lvlText w:val="%1"/>
      <w:lvlJc w:val="left"/>
      <w:pPr>
        <w:ind w:left="369" w:hanging="224"/>
      </w:pPr>
      <w:rPr>
        <w:rFonts w:ascii="Arial" w:eastAsia="Arial" w:hAnsi="Arial" w:cs="Arial" w:hint="default"/>
        <w:b/>
        <w:bCs/>
        <w:spacing w:val="-1"/>
        <w:w w:val="100"/>
        <w:sz w:val="16"/>
        <w:szCs w:val="16"/>
        <w:lang w:val="en-US" w:eastAsia="en-US" w:bidi="ar-SA"/>
      </w:rPr>
    </w:lvl>
    <w:lvl w:ilvl="1">
      <w:start w:val="1"/>
      <w:numFmt w:val="decimal"/>
      <w:lvlText w:val="%1.%2"/>
      <w:lvlJc w:val="left"/>
      <w:pPr>
        <w:ind w:left="489" w:hanging="358"/>
      </w:pPr>
      <w:rPr>
        <w:rFonts w:ascii="Arial" w:eastAsia="Arial" w:hAnsi="Arial" w:cs="Arial" w:hint="default"/>
        <w:b/>
        <w:bCs/>
        <w:spacing w:val="-1"/>
        <w:w w:val="100"/>
        <w:sz w:val="16"/>
        <w:szCs w:val="16"/>
        <w:lang w:val="en-US" w:eastAsia="en-US" w:bidi="ar-SA"/>
      </w:rPr>
    </w:lvl>
    <w:lvl w:ilvl="2">
      <w:numFmt w:val="bullet"/>
      <w:lvlText w:val="•"/>
      <w:lvlJc w:val="left"/>
      <w:pPr>
        <w:ind w:left="403" w:hanging="358"/>
      </w:pPr>
      <w:rPr>
        <w:rFonts w:hint="default"/>
        <w:lang w:val="en-US" w:eastAsia="en-US" w:bidi="ar-SA"/>
      </w:rPr>
    </w:lvl>
    <w:lvl w:ilvl="3">
      <w:numFmt w:val="bullet"/>
      <w:lvlText w:val="•"/>
      <w:lvlJc w:val="left"/>
      <w:pPr>
        <w:ind w:left="327" w:hanging="358"/>
      </w:pPr>
      <w:rPr>
        <w:rFonts w:hint="default"/>
        <w:lang w:val="en-US" w:eastAsia="en-US" w:bidi="ar-SA"/>
      </w:rPr>
    </w:lvl>
    <w:lvl w:ilvl="4">
      <w:numFmt w:val="bullet"/>
      <w:lvlText w:val="•"/>
      <w:lvlJc w:val="left"/>
      <w:pPr>
        <w:ind w:left="250" w:hanging="358"/>
      </w:pPr>
      <w:rPr>
        <w:rFonts w:hint="default"/>
        <w:lang w:val="en-US" w:eastAsia="en-US" w:bidi="ar-SA"/>
      </w:rPr>
    </w:lvl>
    <w:lvl w:ilvl="5">
      <w:numFmt w:val="bullet"/>
      <w:lvlText w:val="•"/>
      <w:lvlJc w:val="left"/>
      <w:pPr>
        <w:ind w:left="174" w:hanging="358"/>
      </w:pPr>
      <w:rPr>
        <w:rFonts w:hint="default"/>
        <w:lang w:val="en-US" w:eastAsia="en-US" w:bidi="ar-SA"/>
      </w:rPr>
    </w:lvl>
    <w:lvl w:ilvl="6">
      <w:numFmt w:val="bullet"/>
      <w:lvlText w:val="•"/>
      <w:lvlJc w:val="left"/>
      <w:pPr>
        <w:ind w:left="97" w:hanging="358"/>
      </w:pPr>
      <w:rPr>
        <w:rFonts w:hint="default"/>
        <w:lang w:val="en-US" w:eastAsia="en-US" w:bidi="ar-SA"/>
      </w:rPr>
    </w:lvl>
    <w:lvl w:ilvl="7">
      <w:numFmt w:val="bullet"/>
      <w:lvlText w:val="•"/>
      <w:lvlJc w:val="left"/>
      <w:pPr>
        <w:ind w:left="21" w:hanging="358"/>
      </w:pPr>
      <w:rPr>
        <w:rFonts w:hint="default"/>
        <w:lang w:val="en-US" w:eastAsia="en-US" w:bidi="ar-SA"/>
      </w:rPr>
    </w:lvl>
    <w:lvl w:ilvl="8">
      <w:numFmt w:val="bullet"/>
      <w:lvlText w:val="•"/>
      <w:lvlJc w:val="left"/>
      <w:pPr>
        <w:ind w:left="-56" w:hanging="358"/>
      </w:pPr>
      <w:rPr>
        <w:rFonts w:hint="default"/>
        <w:lang w:val="en-US" w:eastAsia="en-US" w:bidi="ar-SA"/>
      </w:rPr>
    </w:lvl>
  </w:abstractNum>
  <w:abstractNum w:abstractNumId="48" w15:restartNumberingAfterBreak="0">
    <w:nsid w:val="3C0E219A"/>
    <w:multiLevelType w:val="hybridMultilevel"/>
    <w:tmpl w:val="B75E3000"/>
    <w:lvl w:ilvl="0" w:tplc="C722E436">
      <w:start w:val="1"/>
      <w:numFmt w:val="decimal"/>
      <w:lvlText w:val="%1."/>
      <w:lvlJc w:val="left"/>
      <w:pPr>
        <w:ind w:left="640" w:hanging="361"/>
        <w:jc w:val="right"/>
      </w:pPr>
      <w:rPr>
        <w:rFonts w:hint="default"/>
        <w:b/>
        <w:bCs/>
        <w:spacing w:val="-1"/>
        <w:w w:val="100"/>
        <w:lang w:val="en-US" w:eastAsia="en-US" w:bidi="ar-SA"/>
      </w:rPr>
    </w:lvl>
    <w:lvl w:ilvl="1" w:tplc="8548B6D2">
      <w:start w:val="1"/>
      <w:numFmt w:val="decimal"/>
      <w:lvlText w:val="%2."/>
      <w:lvlJc w:val="left"/>
      <w:pPr>
        <w:ind w:left="1145" w:hanging="312"/>
      </w:pPr>
      <w:rPr>
        <w:rFonts w:hint="default"/>
        <w:spacing w:val="-1"/>
        <w:w w:val="99"/>
        <w:lang w:val="en-US" w:eastAsia="en-US" w:bidi="ar-SA"/>
      </w:rPr>
    </w:lvl>
    <w:lvl w:ilvl="2" w:tplc="0F1628C0">
      <w:start w:val="1"/>
      <w:numFmt w:val="lowerLetter"/>
      <w:lvlText w:val="%3."/>
      <w:lvlJc w:val="left"/>
      <w:pPr>
        <w:ind w:left="1853" w:hanging="312"/>
      </w:pPr>
      <w:rPr>
        <w:rFonts w:ascii="Arial" w:eastAsia="Arial" w:hAnsi="Arial" w:cs="Arial" w:hint="default"/>
        <w:spacing w:val="-1"/>
        <w:w w:val="99"/>
        <w:sz w:val="20"/>
        <w:szCs w:val="20"/>
        <w:lang w:val="en-US" w:eastAsia="en-US" w:bidi="ar-SA"/>
      </w:rPr>
    </w:lvl>
    <w:lvl w:ilvl="3" w:tplc="BDAC07DE">
      <w:numFmt w:val="bullet"/>
      <w:lvlText w:val="•"/>
      <w:lvlJc w:val="left"/>
      <w:pPr>
        <w:ind w:left="2935" w:hanging="312"/>
      </w:pPr>
      <w:rPr>
        <w:rFonts w:hint="default"/>
        <w:lang w:val="en-US" w:eastAsia="en-US" w:bidi="ar-SA"/>
      </w:rPr>
    </w:lvl>
    <w:lvl w:ilvl="4" w:tplc="13FE4232">
      <w:numFmt w:val="bullet"/>
      <w:lvlText w:val="•"/>
      <w:lvlJc w:val="left"/>
      <w:pPr>
        <w:ind w:left="4010" w:hanging="312"/>
      </w:pPr>
      <w:rPr>
        <w:rFonts w:hint="default"/>
        <w:lang w:val="en-US" w:eastAsia="en-US" w:bidi="ar-SA"/>
      </w:rPr>
    </w:lvl>
    <w:lvl w:ilvl="5" w:tplc="C3BEDAAC">
      <w:numFmt w:val="bullet"/>
      <w:lvlText w:val="•"/>
      <w:lvlJc w:val="left"/>
      <w:pPr>
        <w:ind w:left="5085" w:hanging="312"/>
      </w:pPr>
      <w:rPr>
        <w:rFonts w:hint="default"/>
        <w:lang w:val="en-US" w:eastAsia="en-US" w:bidi="ar-SA"/>
      </w:rPr>
    </w:lvl>
    <w:lvl w:ilvl="6" w:tplc="94366684">
      <w:numFmt w:val="bullet"/>
      <w:lvlText w:val="•"/>
      <w:lvlJc w:val="left"/>
      <w:pPr>
        <w:ind w:left="6160" w:hanging="312"/>
      </w:pPr>
      <w:rPr>
        <w:rFonts w:hint="default"/>
        <w:lang w:val="en-US" w:eastAsia="en-US" w:bidi="ar-SA"/>
      </w:rPr>
    </w:lvl>
    <w:lvl w:ilvl="7" w:tplc="5F3273D2">
      <w:numFmt w:val="bullet"/>
      <w:lvlText w:val="•"/>
      <w:lvlJc w:val="left"/>
      <w:pPr>
        <w:ind w:left="7235" w:hanging="312"/>
      </w:pPr>
      <w:rPr>
        <w:rFonts w:hint="default"/>
        <w:lang w:val="en-US" w:eastAsia="en-US" w:bidi="ar-SA"/>
      </w:rPr>
    </w:lvl>
    <w:lvl w:ilvl="8" w:tplc="B554C5FC">
      <w:numFmt w:val="bullet"/>
      <w:lvlText w:val="•"/>
      <w:lvlJc w:val="left"/>
      <w:pPr>
        <w:ind w:left="8310" w:hanging="312"/>
      </w:pPr>
      <w:rPr>
        <w:rFonts w:hint="default"/>
        <w:lang w:val="en-US" w:eastAsia="en-US" w:bidi="ar-SA"/>
      </w:rPr>
    </w:lvl>
  </w:abstractNum>
  <w:abstractNum w:abstractNumId="49" w15:restartNumberingAfterBreak="0">
    <w:nsid w:val="3C287DFC"/>
    <w:multiLevelType w:val="multilevel"/>
    <w:tmpl w:val="07AA77D4"/>
    <w:lvl w:ilvl="0">
      <w:start w:val="8"/>
      <w:numFmt w:val="decimal"/>
      <w:lvlText w:val="%1"/>
      <w:lvlJc w:val="left"/>
      <w:pPr>
        <w:ind w:left="1740" w:hanging="900"/>
      </w:pPr>
      <w:rPr>
        <w:rFonts w:hint="default"/>
        <w:lang w:val="en-US" w:eastAsia="en-US" w:bidi="ar-SA"/>
      </w:rPr>
    </w:lvl>
    <w:lvl w:ilvl="1">
      <w:start w:val="4"/>
      <w:numFmt w:val="decimal"/>
      <w:lvlText w:val="%1.%2"/>
      <w:lvlJc w:val="left"/>
      <w:pPr>
        <w:ind w:left="1740" w:hanging="900"/>
      </w:pPr>
      <w:rPr>
        <w:rFonts w:ascii="Arial" w:eastAsia="Arial" w:hAnsi="Arial" w:cs="Arial" w:hint="default"/>
        <w:spacing w:val="-1"/>
        <w:w w:val="99"/>
        <w:sz w:val="20"/>
        <w:szCs w:val="20"/>
        <w:lang w:val="en-US" w:eastAsia="en-US" w:bidi="ar-SA"/>
      </w:rPr>
    </w:lvl>
    <w:lvl w:ilvl="2">
      <w:numFmt w:val="bullet"/>
      <w:lvlText w:val=""/>
      <w:lvlJc w:val="left"/>
      <w:pPr>
        <w:ind w:left="1747" w:hanging="540"/>
      </w:pPr>
      <w:rPr>
        <w:rFonts w:ascii="Symbol" w:eastAsia="Symbol" w:hAnsi="Symbol" w:cs="Symbol" w:hint="default"/>
        <w:w w:val="99"/>
        <w:sz w:val="20"/>
        <w:szCs w:val="20"/>
        <w:lang w:val="en-US" w:eastAsia="en-US" w:bidi="ar-SA"/>
      </w:rPr>
    </w:lvl>
    <w:lvl w:ilvl="3">
      <w:numFmt w:val="bullet"/>
      <w:lvlText w:val="•"/>
      <w:lvlJc w:val="left"/>
      <w:pPr>
        <w:ind w:left="4441" w:hanging="540"/>
      </w:pPr>
      <w:rPr>
        <w:rFonts w:hint="default"/>
        <w:lang w:val="en-US" w:eastAsia="en-US" w:bidi="ar-SA"/>
      </w:rPr>
    </w:lvl>
    <w:lvl w:ilvl="4">
      <w:numFmt w:val="bullet"/>
      <w:lvlText w:val="•"/>
      <w:lvlJc w:val="left"/>
      <w:pPr>
        <w:ind w:left="5342" w:hanging="540"/>
      </w:pPr>
      <w:rPr>
        <w:rFonts w:hint="default"/>
        <w:lang w:val="en-US" w:eastAsia="en-US" w:bidi="ar-SA"/>
      </w:rPr>
    </w:lvl>
    <w:lvl w:ilvl="5">
      <w:numFmt w:val="bullet"/>
      <w:lvlText w:val="•"/>
      <w:lvlJc w:val="left"/>
      <w:pPr>
        <w:ind w:left="6243" w:hanging="540"/>
      </w:pPr>
      <w:rPr>
        <w:rFonts w:hint="default"/>
        <w:lang w:val="en-US" w:eastAsia="en-US" w:bidi="ar-SA"/>
      </w:rPr>
    </w:lvl>
    <w:lvl w:ilvl="6">
      <w:numFmt w:val="bullet"/>
      <w:lvlText w:val="•"/>
      <w:lvlJc w:val="left"/>
      <w:pPr>
        <w:ind w:left="7143" w:hanging="540"/>
      </w:pPr>
      <w:rPr>
        <w:rFonts w:hint="default"/>
        <w:lang w:val="en-US" w:eastAsia="en-US" w:bidi="ar-SA"/>
      </w:rPr>
    </w:lvl>
    <w:lvl w:ilvl="7">
      <w:numFmt w:val="bullet"/>
      <w:lvlText w:val="•"/>
      <w:lvlJc w:val="left"/>
      <w:pPr>
        <w:ind w:left="8044" w:hanging="540"/>
      </w:pPr>
      <w:rPr>
        <w:rFonts w:hint="default"/>
        <w:lang w:val="en-US" w:eastAsia="en-US" w:bidi="ar-SA"/>
      </w:rPr>
    </w:lvl>
    <w:lvl w:ilvl="8">
      <w:numFmt w:val="bullet"/>
      <w:lvlText w:val="•"/>
      <w:lvlJc w:val="left"/>
      <w:pPr>
        <w:ind w:left="8945" w:hanging="540"/>
      </w:pPr>
      <w:rPr>
        <w:rFonts w:hint="default"/>
        <w:lang w:val="en-US" w:eastAsia="en-US" w:bidi="ar-SA"/>
      </w:rPr>
    </w:lvl>
  </w:abstractNum>
  <w:abstractNum w:abstractNumId="50" w15:restartNumberingAfterBreak="0">
    <w:nsid w:val="3CD214F9"/>
    <w:multiLevelType w:val="multilevel"/>
    <w:tmpl w:val="9F447310"/>
    <w:lvl w:ilvl="0">
      <w:start w:val="4"/>
      <w:numFmt w:val="decimal"/>
      <w:lvlText w:val="%1"/>
      <w:lvlJc w:val="left"/>
      <w:pPr>
        <w:ind w:left="400" w:hanging="269"/>
      </w:pPr>
      <w:rPr>
        <w:rFonts w:hint="default"/>
        <w:lang w:val="en-US" w:eastAsia="en-US" w:bidi="ar-SA"/>
      </w:rPr>
    </w:lvl>
    <w:lvl w:ilvl="1">
      <w:start w:val="2"/>
      <w:numFmt w:val="decimal"/>
      <w:lvlText w:val="%1.%2"/>
      <w:lvlJc w:val="left"/>
      <w:pPr>
        <w:ind w:left="400" w:hanging="269"/>
      </w:pPr>
      <w:rPr>
        <w:rFonts w:ascii="Arial" w:eastAsia="Arial" w:hAnsi="Arial" w:cs="Arial" w:hint="default"/>
        <w:b/>
        <w:bCs/>
        <w:spacing w:val="-1"/>
        <w:w w:val="100"/>
        <w:sz w:val="16"/>
        <w:szCs w:val="16"/>
        <w:lang w:val="en-US" w:eastAsia="en-US" w:bidi="ar-SA"/>
      </w:rPr>
    </w:lvl>
    <w:lvl w:ilvl="2">
      <w:numFmt w:val="bullet"/>
      <w:lvlText w:val="•"/>
      <w:lvlJc w:val="left"/>
      <w:pPr>
        <w:ind w:left="1447" w:hanging="269"/>
      </w:pPr>
      <w:rPr>
        <w:rFonts w:hint="default"/>
        <w:lang w:val="en-US" w:eastAsia="en-US" w:bidi="ar-SA"/>
      </w:rPr>
    </w:lvl>
    <w:lvl w:ilvl="3">
      <w:numFmt w:val="bullet"/>
      <w:lvlText w:val="•"/>
      <w:lvlJc w:val="left"/>
      <w:pPr>
        <w:ind w:left="1971" w:hanging="269"/>
      </w:pPr>
      <w:rPr>
        <w:rFonts w:hint="default"/>
        <w:lang w:val="en-US" w:eastAsia="en-US" w:bidi="ar-SA"/>
      </w:rPr>
    </w:lvl>
    <w:lvl w:ilvl="4">
      <w:numFmt w:val="bullet"/>
      <w:lvlText w:val="•"/>
      <w:lvlJc w:val="left"/>
      <w:pPr>
        <w:ind w:left="2495" w:hanging="269"/>
      </w:pPr>
      <w:rPr>
        <w:rFonts w:hint="default"/>
        <w:lang w:val="en-US" w:eastAsia="en-US" w:bidi="ar-SA"/>
      </w:rPr>
    </w:lvl>
    <w:lvl w:ilvl="5">
      <w:numFmt w:val="bullet"/>
      <w:lvlText w:val="•"/>
      <w:lvlJc w:val="left"/>
      <w:pPr>
        <w:ind w:left="3019" w:hanging="269"/>
      </w:pPr>
      <w:rPr>
        <w:rFonts w:hint="default"/>
        <w:lang w:val="en-US" w:eastAsia="en-US" w:bidi="ar-SA"/>
      </w:rPr>
    </w:lvl>
    <w:lvl w:ilvl="6">
      <w:numFmt w:val="bullet"/>
      <w:lvlText w:val="•"/>
      <w:lvlJc w:val="left"/>
      <w:pPr>
        <w:ind w:left="3543" w:hanging="269"/>
      </w:pPr>
      <w:rPr>
        <w:rFonts w:hint="default"/>
        <w:lang w:val="en-US" w:eastAsia="en-US" w:bidi="ar-SA"/>
      </w:rPr>
    </w:lvl>
    <w:lvl w:ilvl="7">
      <w:numFmt w:val="bullet"/>
      <w:lvlText w:val="•"/>
      <w:lvlJc w:val="left"/>
      <w:pPr>
        <w:ind w:left="4067" w:hanging="269"/>
      </w:pPr>
      <w:rPr>
        <w:rFonts w:hint="default"/>
        <w:lang w:val="en-US" w:eastAsia="en-US" w:bidi="ar-SA"/>
      </w:rPr>
    </w:lvl>
    <w:lvl w:ilvl="8">
      <w:numFmt w:val="bullet"/>
      <w:lvlText w:val="•"/>
      <w:lvlJc w:val="left"/>
      <w:pPr>
        <w:ind w:left="4591" w:hanging="269"/>
      </w:pPr>
      <w:rPr>
        <w:rFonts w:hint="default"/>
        <w:lang w:val="en-US" w:eastAsia="en-US" w:bidi="ar-SA"/>
      </w:rPr>
    </w:lvl>
  </w:abstractNum>
  <w:abstractNum w:abstractNumId="51" w15:restartNumberingAfterBreak="0">
    <w:nsid w:val="3CE13FC8"/>
    <w:multiLevelType w:val="hybridMultilevel"/>
    <w:tmpl w:val="5FCEE730"/>
    <w:lvl w:ilvl="0" w:tplc="AD2E6CD0">
      <w:numFmt w:val="bullet"/>
      <w:lvlText w:val=""/>
      <w:lvlJc w:val="left"/>
      <w:pPr>
        <w:ind w:left="852" w:hanging="692"/>
      </w:pPr>
      <w:rPr>
        <w:rFonts w:ascii="Symbol" w:eastAsia="Symbol" w:hAnsi="Symbol" w:cs="Symbol" w:hint="default"/>
        <w:w w:val="100"/>
        <w:sz w:val="16"/>
        <w:szCs w:val="16"/>
        <w:lang w:val="en-US" w:eastAsia="en-US" w:bidi="ar-SA"/>
      </w:rPr>
    </w:lvl>
    <w:lvl w:ilvl="1" w:tplc="EBD03E6E">
      <w:numFmt w:val="bullet"/>
      <w:lvlText w:val="•"/>
      <w:lvlJc w:val="left"/>
      <w:pPr>
        <w:ind w:left="1290" w:hanging="692"/>
      </w:pPr>
      <w:rPr>
        <w:rFonts w:hint="default"/>
        <w:lang w:val="en-US" w:eastAsia="en-US" w:bidi="ar-SA"/>
      </w:rPr>
    </w:lvl>
    <w:lvl w:ilvl="2" w:tplc="4D5AEA0E">
      <w:numFmt w:val="bullet"/>
      <w:lvlText w:val="•"/>
      <w:lvlJc w:val="left"/>
      <w:pPr>
        <w:ind w:left="1721" w:hanging="692"/>
      </w:pPr>
      <w:rPr>
        <w:rFonts w:hint="default"/>
        <w:lang w:val="en-US" w:eastAsia="en-US" w:bidi="ar-SA"/>
      </w:rPr>
    </w:lvl>
    <w:lvl w:ilvl="3" w:tplc="A77E1678">
      <w:numFmt w:val="bullet"/>
      <w:lvlText w:val="•"/>
      <w:lvlJc w:val="left"/>
      <w:pPr>
        <w:ind w:left="2151" w:hanging="692"/>
      </w:pPr>
      <w:rPr>
        <w:rFonts w:hint="default"/>
        <w:lang w:val="en-US" w:eastAsia="en-US" w:bidi="ar-SA"/>
      </w:rPr>
    </w:lvl>
    <w:lvl w:ilvl="4" w:tplc="62828A38">
      <w:numFmt w:val="bullet"/>
      <w:lvlText w:val="•"/>
      <w:lvlJc w:val="left"/>
      <w:pPr>
        <w:ind w:left="2582" w:hanging="692"/>
      </w:pPr>
      <w:rPr>
        <w:rFonts w:hint="default"/>
        <w:lang w:val="en-US" w:eastAsia="en-US" w:bidi="ar-SA"/>
      </w:rPr>
    </w:lvl>
    <w:lvl w:ilvl="5" w:tplc="2BA4BCFE">
      <w:numFmt w:val="bullet"/>
      <w:lvlText w:val="•"/>
      <w:lvlJc w:val="left"/>
      <w:pPr>
        <w:ind w:left="3012" w:hanging="692"/>
      </w:pPr>
      <w:rPr>
        <w:rFonts w:hint="default"/>
        <w:lang w:val="en-US" w:eastAsia="en-US" w:bidi="ar-SA"/>
      </w:rPr>
    </w:lvl>
    <w:lvl w:ilvl="6" w:tplc="0570D626">
      <w:numFmt w:val="bullet"/>
      <w:lvlText w:val="•"/>
      <w:lvlJc w:val="left"/>
      <w:pPr>
        <w:ind w:left="3443" w:hanging="692"/>
      </w:pPr>
      <w:rPr>
        <w:rFonts w:hint="default"/>
        <w:lang w:val="en-US" w:eastAsia="en-US" w:bidi="ar-SA"/>
      </w:rPr>
    </w:lvl>
    <w:lvl w:ilvl="7" w:tplc="236415EA">
      <w:numFmt w:val="bullet"/>
      <w:lvlText w:val="•"/>
      <w:lvlJc w:val="left"/>
      <w:pPr>
        <w:ind w:left="3874" w:hanging="692"/>
      </w:pPr>
      <w:rPr>
        <w:rFonts w:hint="default"/>
        <w:lang w:val="en-US" w:eastAsia="en-US" w:bidi="ar-SA"/>
      </w:rPr>
    </w:lvl>
    <w:lvl w:ilvl="8" w:tplc="F2E27558">
      <w:numFmt w:val="bullet"/>
      <w:lvlText w:val="•"/>
      <w:lvlJc w:val="left"/>
      <w:pPr>
        <w:ind w:left="4304" w:hanging="692"/>
      </w:pPr>
      <w:rPr>
        <w:rFonts w:hint="default"/>
        <w:lang w:val="en-US" w:eastAsia="en-US" w:bidi="ar-SA"/>
      </w:rPr>
    </w:lvl>
  </w:abstractNum>
  <w:abstractNum w:abstractNumId="52" w15:restartNumberingAfterBreak="0">
    <w:nsid w:val="3CF37382"/>
    <w:multiLevelType w:val="hybridMultilevel"/>
    <w:tmpl w:val="2A2681A0"/>
    <w:lvl w:ilvl="0" w:tplc="3EF00178">
      <w:start w:val="1"/>
      <w:numFmt w:val="lowerLetter"/>
      <w:lvlText w:val="(%1)"/>
      <w:lvlJc w:val="left"/>
      <w:pPr>
        <w:ind w:left="1920" w:hanging="360"/>
      </w:pPr>
      <w:rPr>
        <w:rFonts w:ascii="Arial" w:eastAsia="Arial" w:hAnsi="Arial" w:cs="Arial" w:hint="default"/>
        <w:w w:val="99"/>
        <w:sz w:val="20"/>
        <w:szCs w:val="20"/>
        <w:lang w:val="en-US" w:eastAsia="en-US" w:bidi="ar-SA"/>
      </w:rPr>
    </w:lvl>
    <w:lvl w:ilvl="1" w:tplc="D92C21D8">
      <w:numFmt w:val="bullet"/>
      <w:lvlText w:val="•"/>
      <w:lvlJc w:val="left"/>
      <w:pPr>
        <w:ind w:left="2802" w:hanging="360"/>
      </w:pPr>
      <w:rPr>
        <w:rFonts w:hint="default"/>
        <w:lang w:val="en-US" w:eastAsia="en-US" w:bidi="ar-SA"/>
      </w:rPr>
    </w:lvl>
    <w:lvl w:ilvl="2" w:tplc="A2AC499E">
      <w:numFmt w:val="bullet"/>
      <w:lvlText w:val="•"/>
      <w:lvlJc w:val="left"/>
      <w:pPr>
        <w:ind w:left="3685" w:hanging="360"/>
      </w:pPr>
      <w:rPr>
        <w:rFonts w:hint="default"/>
        <w:lang w:val="en-US" w:eastAsia="en-US" w:bidi="ar-SA"/>
      </w:rPr>
    </w:lvl>
    <w:lvl w:ilvl="3" w:tplc="9454FF9A">
      <w:numFmt w:val="bullet"/>
      <w:lvlText w:val="•"/>
      <w:lvlJc w:val="left"/>
      <w:pPr>
        <w:ind w:left="4567" w:hanging="360"/>
      </w:pPr>
      <w:rPr>
        <w:rFonts w:hint="default"/>
        <w:lang w:val="en-US" w:eastAsia="en-US" w:bidi="ar-SA"/>
      </w:rPr>
    </w:lvl>
    <w:lvl w:ilvl="4" w:tplc="75C809B4">
      <w:numFmt w:val="bullet"/>
      <w:lvlText w:val="•"/>
      <w:lvlJc w:val="left"/>
      <w:pPr>
        <w:ind w:left="5450" w:hanging="360"/>
      </w:pPr>
      <w:rPr>
        <w:rFonts w:hint="default"/>
        <w:lang w:val="en-US" w:eastAsia="en-US" w:bidi="ar-SA"/>
      </w:rPr>
    </w:lvl>
    <w:lvl w:ilvl="5" w:tplc="9886DC64">
      <w:numFmt w:val="bullet"/>
      <w:lvlText w:val="•"/>
      <w:lvlJc w:val="left"/>
      <w:pPr>
        <w:ind w:left="6333" w:hanging="360"/>
      </w:pPr>
      <w:rPr>
        <w:rFonts w:hint="default"/>
        <w:lang w:val="en-US" w:eastAsia="en-US" w:bidi="ar-SA"/>
      </w:rPr>
    </w:lvl>
    <w:lvl w:ilvl="6" w:tplc="9F6EC532">
      <w:numFmt w:val="bullet"/>
      <w:lvlText w:val="•"/>
      <w:lvlJc w:val="left"/>
      <w:pPr>
        <w:ind w:left="7215" w:hanging="360"/>
      </w:pPr>
      <w:rPr>
        <w:rFonts w:hint="default"/>
        <w:lang w:val="en-US" w:eastAsia="en-US" w:bidi="ar-SA"/>
      </w:rPr>
    </w:lvl>
    <w:lvl w:ilvl="7" w:tplc="A914DA4E">
      <w:numFmt w:val="bullet"/>
      <w:lvlText w:val="•"/>
      <w:lvlJc w:val="left"/>
      <w:pPr>
        <w:ind w:left="8098" w:hanging="360"/>
      </w:pPr>
      <w:rPr>
        <w:rFonts w:hint="default"/>
        <w:lang w:val="en-US" w:eastAsia="en-US" w:bidi="ar-SA"/>
      </w:rPr>
    </w:lvl>
    <w:lvl w:ilvl="8" w:tplc="8A3A69A2">
      <w:numFmt w:val="bullet"/>
      <w:lvlText w:val="•"/>
      <w:lvlJc w:val="left"/>
      <w:pPr>
        <w:ind w:left="8981" w:hanging="360"/>
      </w:pPr>
      <w:rPr>
        <w:rFonts w:hint="default"/>
        <w:lang w:val="en-US" w:eastAsia="en-US" w:bidi="ar-SA"/>
      </w:rPr>
    </w:lvl>
  </w:abstractNum>
  <w:abstractNum w:abstractNumId="53" w15:restartNumberingAfterBreak="0">
    <w:nsid w:val="3D035190"/>
    <w:multiLevelType w:val="hybridMultilevel"/>
    <w:tmpl w:val="9AD4586A"/>
    <w:lvl w:ilvl="0" w:tplc="40A0C3B0">
      <w:start w:val="1"/>
      <w:numFmt w:val="lowerRoman"/>
      <w:lvlText w:val="%1)"/>
      <w:lvlJc w:val="left"/>
      <w:pPr>
        <w:ind w:left="1447" w:hanging="142"/>
      </w:pPr>
      <w:rPr>
        <w:rFonts w:ascii="Arial" w:eastAsia="Arial" w:hAnsi="Arial" w:cs="Arial" w:hint="default"/>
        <w:w w:val="100"/>
        <w:sz w:val="16"/>
        <w:szCs w:val="16"/>
        <w:lang w:val="en-US" w:eastAsia="en-US" w:bidi="ar-SA"/>
      </w:rPr>
    </w:lvl>
    <w:lvl w:ilvl="1" w:tplc="CE508EC4">
      <w:numFmt w:val="bullet"/>
      <w:lvlText w:val="•"/>
      <w:lvlJc w:val="left"/>
      <w:pPr>
        <w:ind w:left="1791" w:hanging="142"/>
      </w:pPr>
      <w:rPr>
        <w:rFonts w:hint="default"/>
        <w:lang w:val="en-US" w:eastAsia="en-US" w:bidi="ar-SA"/>
      </w:rPr>
    </w:lvl>
    <w:lvl w:ilvl="2" w:tplc="9D96ED12">
      <w:numFmt w:val="bullet"/>
      <w:lvlText w:val="•"/>
      <w:lvlJc w:val="left"/>
      <w:pPr>
        <w:ind w:left="2142" w:hanging="142"/>
      </w:pPr>
      <w:rPr>
        <w:rFonts w:hint="default"/>
        <w:lang w:val="en-US" w:eastAsia="en-US" w:bidi="ar-SA"/>
      </w:rPr>
    </w:lvl>
    <w:lvl w:ilvl="3" w:tplc="7C066D72">
      <w:numFmt w:val="bullet"/>
      <w:lvlText w:val="•"/>
      <w:lvlJc w:val="left"/>
      <w:pPr>
        <w:ind w:left="2494" w:hanging="142"/>
      </w:pPr>
      <w:rPr>
        <w:rFonts w:hint="default"/>
        <w:lang w:val="en-US" w:eastAsia="en-US" w:bidi="ar-SA"/>
      </w:rPr>
    </w:lvl>
    <w:lvl w:ilvl="4" w:tplc="382EABE6">
      <w:numFmt w:val="bullet"/>
      <w:lvlText w:val="•"/>
      <w:lvlJc w:val="left"/>
      <w:pPr>
        <w:ind w:left="2845" w:hanging="142"/>
      </w:pPr>
      <w:rPr>
        <w:rFonts w:hint="default"/>
        <w:lang w:val="en-US" w:eastAsia="en-US" w:bidi="ar-SA"/>
      </w:rPr>
    </w:lvl>
    <w:lvl w:ilvl="5" w:tplc="413E7542">
      <w:numFmt w:val="bullet"/>
      <w:lvlText w:val="•"/>
      <w:lvlJc w:val="left"/>
      <w:pPr>
        <w:ind w:left="3196" w:hanging="142"/>
      </w:pPr>
      <w:rPr>
        <w:rFonts w:hint="default"/>
        <w:lang w:val="en-US" w:eastAsia="en-US" w:bidi="ar-SA"/>
      </w:rPr>
    </w:lvl>
    <w:lvl w:ilvl="6" w:tplc="FA123FDA">
      <w:numFmt w:val="bullet"/>
      <w:lvlText w:val="•"/>
      <w:lvlJc w:val="left"/>
      <w:pPr>
        <w:ind w:left="3548" w:hanging="142"/>
      </w:pPr>
      <w:rPr>
        <w:rFonts w:hint="default"/>
        <w:lang w:val="en-US" w:eastAsia="en-US" w:bidi="ar-SA"/>
      </w:rPr>
    </w:lvl>
    <w:lvl w:ilvl="7" w:tplc="F36867D2">
      <w:numFmt w:val="bullet"/>
      <w:lvlText w:val="•"/>
      <w:lvlJc w:val="left"/>
      <w:pPr>
        <w:ind w:left="3899" w:hanging="142"/>
      </w:pPr>
      <w:rPr>
        <w:rFonts w:hint="default"/>
        <w:lang w:val="en-US" w:eastAsia="en-US" w:bidi="ar-SA"/>
      </w:rPr>
    </w:lvl>
    <w:lvl w:ilvl="8" w:tplc="624C5FFE">
      <w:numFmt w:val="bullet"/>
      <w:lvlText w:val="•"/>
      <w:lvlJc w:val="left"/>
      <w:pPr>
        <w:ind w:left="4250" w:hanging="142"/>
      </w:pPr>
      <w:rPr>
        <w:rFonts w:hint="default"/>
        <w:lang w:val="en-US" w:eastAsia="en-US" w:bidi="ar-SA"/>
      </w:rPr>
    </w:lvl>
  </w:abstractNum>
  <w:abstractNum w:abstractNumId="54" w15:restartNumberingAfterBreak="0">
    <w:nsid w:val="3D6633B7"/>
    <w:multiLevelType w:val="hybridMultilevel"/>
    <w:tmpl w:val="55C83422"/>
    <w:lvl w:ilvl="0" w:tplc="846CB24C">
      <w:numFmt w:val="bullet"/>
      <w:lvlText w:val="-"/>
      <w:lvlJc w:val="left"/>
      <w:pPr>
        <w:ind w:left="920" w:hanging="360"/>
      </w:pPr>
      <w:rPr>
        <w:rFonts w:ascii="Arial" w:eastAsia="Arial" w:hAnsi="Arial" w:cs="Arial" w:hint="default"/>
        <w:w w:val="99"/>
        <w:sz w:val="20"/>
        <w:szCs w:val="20"/>
        <w:lang w:val="en-US" w:eastAsia="en-US" w:bidi="ar-SA"/>
      </w:rPr>
    </w:lvl>
    <w:lvl w:ilvl="1" w:tplc="A134C8DC">
      <w:numFmt w:val="bullet"/>
      <w:lvlText w:val="•"/>
      <w:lvlJc w:val="left"/>
      <w:pPr>
        <w:ind w:left="1924" w:hanging="360"/>
      </w:pPr>
      <w:rPr>
        <w:rFonts w:hint="default"/>
        <w:lang w:val="en-US" w:eastAsia="en-US" w:bidi="ar-SA"/>
      </w:rPr>
    </w:lvl>
    <w:lvl w:ilvl="2" w:tplc="44B2E62A">
      <w:numFmt w:val="bullet"/>
      <w:lvlText w:val="•"/>
      <w:lvlJc w:val="left"/>
      <w:pPr>
        <w:ind w:left="2928" w:hanging="360"/>
      </w:pPr>
      <w:rPr>
        <w:rFonts w:hint="default"/>
        <w:lang w:val="en-US" w:eastAsia="en-US" w:bidi="ar-SA"/>
      </w:rPr>
    </w:lvl>
    <w:lvl w:ilvl="3" w:tplc="8C2C14B2">
      <w:numFmt w:val="bullet"/>
      <w:lvlText w:val="•"/>
      <w:lvlJc w:val="left"/>
      <w:pPr>
        <w:ind w:left="3932" w:hanging="360"/>
      </w:pPr>
      <w:rPr>
        <w:rFonts w:hint="default"/>
        <w:lang w:val="en-US" w:eastAsia="en-US" w:bidi="ar-SA"/>
      </w:rPr>
    </w:lvl>
    <w:lvl w:ilvl="4" w:tplc="5D840FDE">
      <w:numFmt w:val="bullet"/>
      <w:lvlText w:val="•"/>
      <w:lvlJc w:val="left"/>
      <w:pPr>
        <w:ind w:left="4936" w:hanging="360"/>
      </w:pPr>
      <w:rPr>
        <w:rFonts w:hint="default"/>
        <w:lang w:val="en-US" w:eastAsia="en-US" w:bidi="ar-SA"/>
      </w:rPr>
    </w:lvl>
    <w:lvl w:ilvl="5" w:tplc="06AADFDA">
      <w:numFmt w:val="bullet"/>
      <w:lvlText w:val="•"/>
      <w:lvlJc w:val="left"/>
      <w:pPr>
        <w:ind w:left="5940" w:hanging="360"/>
      </w:pPr>
      <w:rPr>
        <w:rFonts w:hint="default"/>
        <w:lang w:val="en-US" w:eastAsia="en-US" w:bidi="ar-SA"/>
      </w:rPr>
    </w:lvl>
    <w:lvl w:ilvl="6" w:tplc="43BA868C">
      <w:numFmt w:val="bullet"/>
      <w:lvlText w:val="•"/>
      <w:lvlJc w:val="left"/>
      <w:pPr>
        <w:ind w:left="6944" w:hanging="360"/>
      </w:pPr>
      <w:rPr>
        <w:rFonts w:hint="default"/>
        <w:lang w:val="en-US" w:eastAsia="en-US" w:bidi="ar-SA"/>
      </w:rPr>
    </w:lvl>
    <w:lvl w:ilvl="7" w:tplc="15ACA7FC">
      <w:numFmt w:val="bullet"/>
      <w:lvlText w:val="•"/>
      <w:lvlJc w:val="left"/>
      <w:pPr>
        <w:ind w:left="7948" w:hanging="360"/>
      </w:pPr>
      <w:rPr>
        <w:rFonts w:hint="default"/>
        <w:lang w:val="en-US" w:eastAsia="en-US" w:bidi="ar-SA"/>
      </w:rPr>
    </w:lvl>
    <w:lvl w:ilvl="8" w:tplc="F9B2C326">
      <w:numFmt w:val="bullet"/>
      <w:lvlText w:val="•"/>
      <w:lvlJc w:val="left"/>
      <w:pPr>
        <w:ind w:left="8952" w:hanging="360"/>
      </w:pPr>
      <w:rPr>
        <w:rFonts w:hint="default"/>
        <w:lang w:val="en-US" w:eastAsia="en-US" w:bidi="ar-SA"/>
      </w:rPr>
    </w:lvl>
  </w:abstractNum>
  <w:abstractNum w:abstractNumId="55" w15:restartNumberingAfterBreak="0">
    <w:nsid w:val="3F4F7B12"/>
    <w:multiLevelType w:val="hybridMultilevel"/>
    <w:tmpl w:val="522822DC"/>
    <w:lvl w:ilvl="0" w:tplc="A9965BFA">
      <w:numFmt w:val="bullet"/>
      <w:lvlText w:val=""/>
      <w:lvlJc w:val="left"/>
      <w:pPr>
        <w:ind w:left="365" w:hanging="257"/>
      </w:pPr>
      <w:rPr>
        <w:rFonts w:ascii="Symbol" w:eastAsia="Symbol" w:hAnsi="Symbol" w:cs="Symbol" w:hint="default"/>
        <w:w w:val="99"/>
        <w:sz w:val="20"/>
        <w:szCs w:val="20"/>
        <w:lang w:val="en-US" w:eastAsia="en-US" w:bidi="ar-SA"/>
      </w:rPr>
    </w:lvl>
    <w:lvl w:ilvl="1" w:tplc="1E04C228">
      <w:numFmt w:val="bullet"/>
      <w:lvlText w:val="•"/>
      <w:lvlJc w:val="left"/>
      <w:pPr>
        <w:ind w:left="774" w:hanging="257"/>
      </w:pPr>
      <w:rPr>
        <w:rFonts w:hint="default"/>
        <w:lang w:val="en-US" w:eastAsia="en-US" w:bidi="ar-SA"/>
      </w:rPr>
    </w:lvl>
    <w:lvl w:ilvl="2" w:tplc="29ECB6E4">
      <w:numFmt w:val="bullet"/>
      <w:lvlText w:val="•"/>
      <w:lvlJc w:val="left"/>
      <w:pPr>
        <w:ind w:left="1189" w:hanging="257"/>
      </w:pPr>
      <w:rPr>
        <w:rFonts w:hint="default"/>
        <w:lang w:val="en-US" w:eastAsia="en-US" w:bidi="ar-SA"/>
      </w:rPr>
    </w:lvl>
    <w:lvl w:ilvl="3" w:tplc="C4B859EE">
      <w:numFmt w:val="bullet"/>
      <w:lvlText w:val="•"/>
      <w:lvlJc w:val="left"/>
      <w:pPr>
        <w:ind w:left="1603" w:hanging="257"/>
      </w:pPr>
      <w:rPr>
        <w:rFonts w:hint="default"/>
        <w:lang w:val="en-US" w:eastAsia="en-US" w:bidi="ar-SA"/>
      </w:rPr>
    </w:lvl>
    <w:lvl w:ilvl="4" w:tplc="620C0168">
      <w:numFmt w:val="bullet"/>
      <w:lvlText w:val="•"/>
      <w:lvlJc w:val="left"/>
      <w:pPr>
        <w:ind w:left="2018" w:hanging="257"/>
      </w:pPr>
      <w:rPr>
        <w:rFonts w:hint="default"/>
        <w:lang w:val="en-US" w:eastAsia="en-US" w:bidi="ar-SA"/>
      </w:rPr>
    </w:lvl>
    <w:lvl w:ilvl="5" w:tplc="5AB8D3A4">
      <w:numFmt w:val="bullet"/>
      <w:lvlText w:val="•"/>
      <w:lvlJc w:val="left"/>
      <w:pPr>
        <w:ind w:left="2432" w:hanging="257"/>
      </w:pPr>
      <w:rPr>
        <w:rFonts w:hint="default"/>
        <w:lang w:val="en-US" w:eastAsia="en-US" w:bidi="ar-SA"/>
      </w:rPr>
    </w:lvl>
    <w:lvl w:ilvl="6" w:tplc="D9A88A52">
      <w:numFmt w:val="bullet"/>
      <w:lvlText w:val="•"/>
      <w:lvlJc w:val="left"/>
      <w:pPr>
        <w:ind w:left="2847" w:hanging="257"/>
      </w:pPr>
      <w:rPr>
        <w:rFonts w:hint="default"/>
        <w:lang w:val="en-US" w:eastAsia="en-US" w:bidi="ar-SA"/>
      </w:rPr>
    </w:lvl>
    <w:lvl w:ilvl="7" w:tplc="15223664">
      <w:numFmt w:val="bullet"/>
      <w:lvlText w:val="•"/>
      <w:lvlJc w:val="left"/>
      <w:pPr>
        <w:ind w:left="3261" w:hanging="257"/>
      </w:pPr>
      <w:rPr>
        <w:rFonts w:hint="default"/>
        <w:lang w:val="en-US" w:eastAsia="en-US" w:bidi="ar-SA"/>
      </w:rPr>
    </w:lvl>
    <w:lvl w:ilvl="8" w:tplc="EC0E5DF4">
      <w:numFmt w:val="bullet"/>
      <w:lvlText w:val="•"/>
      <w:lvlJc w:val="left"/>
      <w:pPr>
        <w:ind w:left="3676" w:hanging="257"/>
      </w:pPr>
      <w:rPr>
        <w:rFonts w:hint="default"/>
        <w:lang w:val="en-US" w:eastAsia="en-US" w:bidi="ar-SA"/>
      </w:rPr>
    </w:lvl>
  </w:abstractNum>
  <w:abstractNum w:abstractNumId="56" w15:restartNumberingAfterBreak="0">
    <w:nsid w:val="3FC102E4"/>
    <w:multiLevelType w:val="hybridMultilevel"/>
    <w:tmpl w:val="1AB047D6"/>
    <w:lvl w:ilvl="0" w:tplc="6CBC0442">
      <w:start w:val="1"/>
      <w:numFmt w:val="lowerRoman"/>
      <w:lvlText w:val="%1)"/>
      <w:lvlJc w:val="left"/>
      <w:pPr>
        <w:ind w:left="2100" w:hanging="339"/>
      </w:pPr>
      <w:rPr>
        <w:rFonts w:ascii="Arial" w:eastAsia="Arial" w:hAnsi="Arial" w:cs="Arial" w:hint="default"/>
        <w:spacing w:val="-2"/>
        <w:w w:val="99"/>
        <w:sz w:val="20"/>
        <w:szCs w:val="20"/>
        <w:lang w:val="en-US" w:eastAsia="en-US" w:bidi="ar-SA"/>
      </w:rPr>
    </w:lvl>
    <w:lvl w:ilvl="1" w:tplc="D2AE09A8">
      <w:start w:val="1"/>
      <w:numFmt w:val="lowerLetter"/>
      <w:lvlText w:val="(%2)"/>
      <w:lvlJc w:val="left"/>
      <w:pPr>
        <w:ind w:left="2820" w:hanging="540"/>
      </w:pPr>
      <w:rPr>
        <w:rFonts w:ascii="Arial" w:eastAsia="Arial" w:hAnsi="Arial" w:cs="Arial" w:hint="default"/>
        <w:w w:val="99"/>
        <w:sz w:val="20"/>
        <w:szCs w:val="20"/>
        <w:lang w:val="en-US" w:eastAsia="en-US" w:bidi="ar-SA"/>
      </w:rPr>
    </w:lvl>
    <w:lvl w:ilvl="2" w:tplc="D6FC0608">
      <w:numFmt w:val="bullet"/>
      <w:lvlText w:val="•"/>
      <w:lvlJc w:val="left"/>
      <w:pPr>
        <w:ind w:left="3700" w:hanging="540"/>
      </w:pPr>
      <w:rPr>
        <w:rFonts w:hint="default"/>
        <w:lang w:val="en-US" w:eastAsia="en-US" w:bidi="ar-SA"/>
      </w:rPr>
    </w:lvl>
    <w:lvl w:ilvl="3" w:tplc="9B466100">
      <w:numFmt w:val="bullet"/>
      <w:lvlText w:val="•"/>
      <w:lvlJc w:val="left"/>
      <w:pPr>
        <w:ind w:left="4581" w:hanging="540"/>
      </w:pPr>
      <w:rPr>
        <w:rFonts w:hint="default"/>
        <w:lang w:val="en-US" w:eastAsia="en-US" w:bidi="ar-SA"/>
      </w:rPr>
    </w:lvl>
    <w:lvl w:ilvl="4" w:tplc="A0B007E2">
      <w:numFmt w:val="bullet"/>
      <w:lvlText w:val="•"/>
      <w:lvlJc w:val="left"/>
      <w:pPr>
        <w:ind w:left="5462" w:hanging="540"/>
      </w:pPr>
      <w:rPr>
        <w:rFonts w:hint="default"/>
        <w:lang w:val="en-US" w:eastAsia="en-US" w:bidi="ar-SA"/>
      </w:rPr>
    </w:lvl>
    <w:lvl w:ilvl="5" w:tplc="C2CCA4CC">
      <w:numFmt w:val="bullet"/>
      <w:lvlText w:val="•"/>
      <w:lvlJc w:val="left"/>
      <w:pPr>
        <w:ind w:left="6342" w:hanging="540"/>
      </w:pPr>
      <w:rPr>
        <w:rFonts w:hint="default"/>
        <w:lang w:val="en-US" w:eastAsia="en-US" w:bidi="ar-SA"/>
      </w:rPr>
    </w:lvl>
    <w:lvl w:ilvl="6" w:tplc="C67C36C0">
      <w:numFmt w:val="bullet"/>
      <w:lvlText w:val="•"/>
      <w:lvlJc w:val="left"/>
      <w:pPr>
        <w:ind w:left="7223" w:hanging="540"/>
      </w:pPr>
      <w:rPr>
        <w:rFonts w:hint="default"/>
        <w:lang w:val="en-US" w:eastAsia="en-US" w:bidi="ar-SA"/>
      </w:rPr>
    </w:lvl>
    <w:lvl w:ilvl="7" w:tplc="BC385A84">
      <w:numFmt w:val="bullet"/>
      <w:lvlText w:val="•"/>
      <w:lvlJc w:val="left"/>
      <w:pPr>
        <w:ind w:left="8104" w:hanging="540"/>
      </w:pPr>
      <w:rPr>
        <w:rFonts w:hint="default"/>
        <w:lang w:val="en-US" w:eastAsia="en-US" w:bidi="ar-SA"/>
      </w:rPr>
    </w:lvl>
    <w:lvl w:ilvl="8" w:tplc="D45E97DC">
      <w:numFmt w:val="bullet"/>
      <w:lvlText w:val="•"/>
      <w:lvlJc w:val="left"/>
      <w:pPr>
        <w:ind w:left="8984" w:hanging="540"/>
      </w:pPr>
      <w:rPr>
        <w:rFonts w:hint="default"/>
        <w:lang w:val="en-US" w:eastAsia="en-US" w:bidi="ar-SA"/>
      </w:rPr>
    </w:lvl>
  </w:abstractNum>
  <w:abstractNum w:abstractNumId="57" w15:restartNumberingAfterBreak="0">
    <w:nsid w:val="411211EC"/>
    <w:multiLevelType w:val="hybridMultilevel"/>
    <w:tmpl w:val="83EC8E6E"/>
    <w:lvl w:ilvl="0" w:tplc="B2F021BA">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482C261A">
      <w:numFmt w:val="bullet"/>
      <w:lvlText w:val="•"/>
      <w:lvlJc w:val="left"/>
      <w:pPr>
        <w:ind w:left="3274" w:hanging="720"/>
      </w:pPr>
      <w:rPr>
        <w:rFonts w:hint="default"/>
        <w:lang w:val="en-US" w:eastAsia="en-US" w:bidi="ar-SA"/>
      </w:rPr>
    </w:lvl>
    <w:lvl w:ilvl="2" w:tplc="3976EE30">
      <w:numFmt w:val="bullet"/>
      <w:lvlText w:val="•"/>
      <w:lvlJc w:val="left"/>
      <w:pPr>
        <w:ind w:left="4128" w:hanging="720"/>
      </w:pPr>
      <w:rPr>
        <w:rFonts w:hint="default"/>
        <w:lang w:val="en-US" w:eastAsia="en-US" w:bidi="ar-SA"/>
      </w:rPr>
    </w:lvl>
    <w:lvl w:ilvl="3" w:tplc="47F4DDA4">
      <w:numFmt w:val="bullet"/>
      <w:lvlText w:val="•"/>
      <w:lvlJc w:val="left"/>
      <w:pPr>
        <w:ind w:left="4982" w:hanging="720"/>
      </w:pPr>
      <w:rPr>
        <w:rFonts w:hint="default"/>
        <w:lang w:val="en-US" w:eastAsia="en-US" w:bidi="ar-SA"/>
      </w:rPr>
    </w:lvl>
    <w:lvl w:ilvl="4" w:tplc="98D6D06C">
      <w:numFmt w:val="bullet"/>
      <w:lvlText w:val="•"/>
      <w:lvlJc w:val="left"/>
      <w:pPr>
        <w:ind w:left="5836" w:hanging="720"/>
      </w:pPr>
      <w:rPr>
        <w:rFonts w:hint="default"/>
        <w:lang w:val="en-US" w:eastAsia="en-US" w:bidi="ar-SA"/>
      </w:rPr>
    </w:lvl>
    <w:lvl w:ilvl="5" w:tplc="4C583AD4">
      <w:numFmt w:val="bullet"/>
      <w:lvlText w:val="•"/>
      <w:lvlJc w:val="left"/>
      <w:pPr>
        <w:ind w:left="6690" w:hanging="720"/>
      </w:pPr>
      <w:rPr>
        <w:rFonts w:hint="default"/>
        <w:lang w:val="en-US" w:eastAsia="en-US" w:bidi="ar-SA"/>
      </w:rPr>
    </w:lvl>
    <w:lvl w:ilvl="6" w:tplc="3766CB24">
      <w:numFmt w:val="bullet"/>
      <w:lvlText w:val="•"/>
      <w:lvlJc w:val="left"/>
      <w:pPr>
        <w:ind w:left="7544" w:hanging="720"/>
      </w:pPr>
      <w:rPr>
        <w:rFonts w:hint="default"/>
        <w:lang w:val="en-US" w:eastAsia="en-US" w:bidi="ar-SA"/>
      </w:rPr>
    </w:lvl>
    <w:lvl w:ilvl="7" w:tplc="ACFAA258">
      <w:numFmt w:val="bullet"/>
      <w:lvlText w:val="•"/>
      <w:lvlJc w:val="left"/>
      <w:pPr>
        <w:ind w:left="8398" w:hanging="720"/>
      </w:pPr>
      <w:rPr>
        <w:rFonts w:hint="default"/>
        <w:lang w:val="en-US" w:eastAsia="en-US" w:bidi="ar-SA"/>
      </w:rPr>
    </w:lvl>
    <w:lvl w:ilvl="8" w:tplc="85BAA9EC">
      <w:numFmt w:val="bullet"/>
      <w:lvlText w:val="•"/>
      <w:lvlJc w:val="left"/>
      <w:pPr>
        <w:ind w:left="9252" w:hanging="720"/>
      </w:pPr>
      <w:rPr>
        <w:rFonts w:hint="default"/>
        <w:lang w:val="en-US" w:eastAsia="en-US" w:bidi="ar-SA"/>
      </w:rPr>
    </w:lvl>
  </w:abstractNum>
  <w:abstractNum w:abstractNumId="58" w15:restartNumberingAfterBreak="0">
    <w:nsid w:val="41145414"/>
    <w:multiLevelType w:val="hybridMultilevel"/>
    <w:tmpl w:val="A2A29574"/>
    <w:lvl w:ilvl="0" w:tplc="1824678C">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DE48EF38">
      <w:numFmt w:val="bullet"/>
      <w:lvlText w:val="•"/>
      <w:lvlJc w:val="left"/>
      <w:pPr>
        <w:ind w:left="3274" w:hanging="720"/>
      </w:pPr>
      <w:rPr>
        <w:rFonts w:hint="default"/>
        <w:lang w:val="en-US" w:eastAsia="en-US" w:bidi="ar-SA"/>
      </w:rPr>
    </w:lvl>
    <w:lvl w:ilvl="2" w:tplc="C38AFCE8">
      <w:numFmt w:val="bullet"/>
      <w:lvlText w:val="•"/>
      <w:lvlJc w:val="left"/>
      <w:pPr>
        <w:ind w:left="4128" w:hanging="720"/>
      </w:pPr>
      <w:rPr>
        <w:rFonts w:hint="default"/>
        <w:lang w:val="en-US" w:eastAsia="en-US" w:bidi="ar-SA"/>
      </w:rPr>
    </w:lvl>
    <w:lvl w:ilvl="3" w:tplc="F31C31B6">
      <w:numFmt w:val="bullet"/>
      <w:lvlText w:val="•"/>
      <w:lvlJc w:val="left"/>
      <w:pPr>
        <w:ind w:left="4982" w:hanging="720"/>
      </w:pPr>
      <w:rPr>
        <w:rFonts w:hint="default"/>
        <w:lang w:val="en-US" w:eastAsia="en-US" w:bidi="ar-SA"/>
      </w:rPr>
    </w:lvl>
    <w:lvl w:ilvl="4" w:tplc="8C7A9E1A">
      <w:numFmt w:val="bullet"/>
      <w:lvlText w:val="•"/>
      <w:lvlJc w:val="left"/>
      <w:pPr>
        <w:ind w:left="5836" w:hanging="720"/>
      </w:pPr>
      <w:rPr>
        <w:rFonts w:hint="default"/>
        <w:lang w:val="en-US" w:eastAsia="en-US" w:bidi="ar-SA"/>
      </w:rPr>
    </w:lvl>
    <w:lvl w:ilvl="5" w:tplc="F45AE550">
      <w:numFmt w:val="bullet"/>
      <w:lvlText w:val="•"/>
      <w:lvlJc w:val="left"/>
      <w:pPr>
        <w:ind w:left="6690" w:hanging="720"/>
      </w:pPr>
      <w:rPr>
        <w:rFonts w:hint="default"/>
        <w:lang w:val="en-US" w:eastAsia="en-US" w:bidi="ar-SA"/>
      </w:rPr>
    </w:lvl>
    <w:lvl w:ilvl="6" w:tplc="BCD23E6E">
      <w:numFmt w:val="bullet"/>
      <w:lvlText w:val="•"/>
      <w:lvlJc w:val="left"/>
      <w:pPr>
        <w:ind w:left="7544" w:hanging="720"/>
      </w:pPr>
      <w:rPr>
        <w:rFonts w:hint="default"/>
        <w:lang w:val="en-US" w:eastAsia="en-US" w:bidi="ar-SA"/>
      </w:rPr>
    </w:lvl>
    <w:lvl w:ilvl="7" w:tplc="5D7A73C2">
      <w:numFmt w:val="bullet"/>
      <w:lvlText w:val="•"/>
      <w:lvlJc w:val="left"/>
      <w:pPr>
        <w:ind w:left="8398" w:hanging="720"/>
      </w:pPr>
      <w:rPr>
        <w:rFonts w:hint="default"/>
        <w:lang w:val="en-US" w:eastAsia="en-US" w:bidi="ar-SA"/>
      </w:rPr>
    </w:lvl>
    <w:lvl w:ilvl="8" w:tplc="585EA074">
      <w:numFmt w:val="bullet"/>
      <w:lvlText w:val="•"/>
      <w:lvlJc w:val="left"/>
      <w:pPr>
        <w:ind w:left="9252" w:hanging="720"/>
      </w:pPr>
      <w:rPr>
        <w:rFonts w:hint="default"/>
        <w:lang w:val="en-US" w:eastAsia="en-US" w:bidi="ar-SA"/>
      </w:rPr>
    </w:lvl>
  </w:abstractNum>
  <w:abstractNum w:abstractNumId="59" w15:restartNumberingAfterBreak="0">
    <w:nsid w:val="41AB0868"/>
    <w:multiLevelType w:val="hybridMultilevel"/>
    <w:tmpl w:val="4364B94A"/>
    <w:lvl w:ilvl="0" w:tplc="C5527C58">
      <w:numFmt w:val="bullet"/>
      <w:lvlText w:val="☐"/>
      <w:lvlJc w:val="left"/>
      <w:pPr>
        <w:ind w:left="290" w:hanging="183"/>
      </w:pPr>
      <w:rPr>
        <w:rFonts w:ascii="Noto Sans Symbols" w:eastAsia="Noto Sans Symbols" w:hAnsi="Noto Sans Symbols" w:cs="Noto Sans Symbols" w:hint="default"/>
        <w:w w:val="105"/>
        <w:sz w:val="19"/>
        <w:szCs w:val="19"/>
        <w:lang w:val="en-US" w:eastAsia="en-US" w:bidi="ar-SA"/>
      </w:rPr>
    </w:lvl>
    <w:lvl w:ilvl="1" w:tplc="CF6C18B2">
      <w:numFmt w:val="bullet"/>
      <w:lvlText w:val="•"/>
      <w:lvlJc w:val="left"/>
      <w:pPr>
        <w:ind w:left="573" w:hanging="183"/>
      </w:pPr>
      <w:rPr>
        <w:rFonts w:hint="default"/>
        <w:lang w:val="en-US" w:eastAsia="en-US" w:bidi="ar-SA"/>
      </w:rPr>
    </w:lvl>
    <w:lvl w:ilvl="2" w:tplc="E248728E">
      <w:numFmt w:val="bullet"/>
      <w:lvlText w:val="•"/>
      <w:lvlJc w:val="left"/>
      <w:pPr>
        <w:ind w:left="847" w:hanging="183"/>
      </w:pPr>
      <w:rPr>
        <w:rFonts w:hint="default"/>
        <w:lang w:val="en-US" w:eastAsia="en-US" w:bidi="ar-SA"/>
      </w:rPr>
    </w:lvl>
    <w:lvl w:ilvl="3" w:tplc="207EC252">
      <w:numFmt w:val="bullet"/>
      <w:lvlText w:val="•"/>
      <w:lvlJc w:val="left"/>
      <w:pPr>
        <w:ind w:left="1121" w:hanging="183"/>
      </w:pPr>
      <w:rPr>
        <w:rFonts w:hint="default"/>
        <w:lang w:val="en-US" w:eastAsia="en-US" w:bidi="ar-SA"/>
      </w:rPr>
    </w:lvl>
    <w:lvl w:ilvl="4" w:tplc="535445B6">
      <w:numFmt w:val="bullet"/>
      <w:lvlText w:val="•"/>
      <w:lvlJc w:val="left"/>
      <w:pPr>
        <w:ind w:left="1395" w:hanging="183"/>
      </w:pPr>
      <w:rPr>
        <w:rFonts w:hint="default"/>
        <w:lang w:val="en-US" w:eastAsia="en-US" w:bidi="ar-SA"/>
      </w:rPr>
    </w:lvl>
    <w:lvl w:ilvl="5" w:tplc="CC404DEE">
      <w:numFmt w:val="bullet"/>
      <w:lvlText w:val="•"/>
      <w:lvlJc w:val="left"/>
      <w:pPr>
        <w:ind w:left="1669" w:hanging="183"/>
      </w:pPr>
      <w:rPr>
        <w:rFonts w:hint="default"/>
        <w:lang w:val="en-US" w:eastAsia="en-US" w:bidi="ar-SA"/>
      </w:rPr>
    </w:lvl>
    <w:lvl w:ilvl="6" w:tplc="27D0DA70">
      <w:numFmt w:val="bullet"/>
      <w:lvlText w:val="•"/>
      <w:lvlJc w:val="left"/>
      <w:pPr>
        <w:ind w:left="1943" w:hanging="183"/>
      </w:pPr>
      <w:rPr>
        <w:rFonts w:hint="default"/>
        <w:lang w:val="en-US" w:eastAsia="en-US" w:bidi="ar-SA"/>
      </w:rPr>
    </w:lvl>
    <w:lvl w:ilvl="7" w:tplc="80E4262A">
      <w:numFmt w:val="bullet"/>
      <w:lvlText w:val="•"/>
      <w:lvlJc w:val="left"/>
      <w:pPr>
        <w:ind w:left="2217" w:hanging="183"/>
      </w:pPr>
      <w:rPr>
        <w:rFonts w:hint="default"/>
        <w:lang w:val="en-US" w:eastAsia="en-US" w:bidi="ar-SA"/>
      </w:rPr>
    </w:lvl>
    <w:lvl w:ilvl="8" w:tplc="965E29C2">
      <w:numFmt w:val="bullet"/>
      <w:lvlText w:val="•"/>
      <w:lvlJc w:val="left"/>
      <w:pPr>
        <w:ind w:left="2491" w:hanging="183"/>
      </w:pPr>
      <w:rPr>
        <w:rFonts w:hint="default"/>
        <w:lang w:val="en-US" w:eastAsia="en-US" w:bidi="ar-SA"/>
      </w:rPr>
    </w:lvl>
  </w:abstractNum>
  <w:abstractNum w:abstractNumId="60" w15:restartNumberingAfterBreak="0">
    <w:nsid w:val="42894D96"/>
    <w:multiLevelType w:val="hybridMultilevel"/>
    <w:tmpl w:val="82F6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D47075"/>
    <w:multiLevelType w:val="hybridMultilevel"/>
    <w:tmpl w:val="12E8CA04"/>
    <w:lvl w:ilvl="0" w:tplc="7F4AAEBA">
      <w:start w:val="1"/>
      <w:numFmt w:val="decimal"/>
      <w:lvlText w:val="%1."/>
      <w:lvlJc w:val="left"/>
      <w:pPr>
        <w:ind w:left="920" w:hanging="360"/>
      </w:pPr>
      <w:rPr>
        <w:rFonts w:ascii="Arial" w:eastAsia="Arial" w:hAnsi="Arial" w:cs="Arial" w:hint="default"/>
        <w:spacing w:val="-1"/>
        <w:w w:val="99"/>
        <w:sz w:val="20"/>
        <w:szCs w:val="20"/>
        <w:lang w:val="en-US" w:eastAsia="en-US" w:bidi="ar-SA"/>
      </w:rPr>
    </w:lvl>
    <w:lvl w:ilvl="1" w:tplc="927AD918">
      <w:start w:val="1"/>
      <w:numFmt w:val="lowerLetter"/>
      <w:lvlText w:val="(%2)"/>
      <w:lvlJc w:val="left"/>
      <w:pPr>
        <w:ind w:left="2360" w:hanging="720"/>
      </w:pPr>
      <w:rPr>
        <w:rFonts w:ascii="Arial" w:eastAsia="Arial" w:hAnsi="Arial" w:cs="Arial" w:hint="default"/>
        <w:w w:val="99"/>
        <w:sz w:val="20"/>
        <w:szCs w:val="20"/>
        <w:lang w:val="en-US" w:eastAsia="en-US" w:bidi="ar-SA"/>
      </w:rPr>
    </w:lvl>
    <w:lvl w:ilvl="2" w:tplc="01FEAC54">
      <w:numFmt w:val="bullet"/>
      <w:lvlText w:val="•"/>
      <w:lvlJc w:val="left"/>
      <w:pPr>
        <w:ind w:left="3282" w:hanging="720"/>
      </w:pPr>
      <w:rPr>
        <w:rFonts w:hint="default"/>
        <w:lang w:val="en-US" w:eastAsia="en-US" w:bidi="ar-SA"/>
      </w:rPr>
    </w:lvl>
    <w:lvl w:ilvl="3" w:tplc="9FFCEF08">
      <w:numFmt w:val="bullet"/>
      <w:lvlText w:val="•"/>
      <w:lvlJc w:val="left"/>
      <w:pPr>
        <w:ind w:left="4205" w:hanging="720"/>
      </w:pPr>
      <w:rPr>
        <w:rFonts w:hint="default"/>
        <w:lang w:val="en-US" w:eastAsia="en-US" w:bidi="ar-SA"/>
      </w:rPr>
    </w:lvl>
    <w:lvl w:ilvl="4" w:tplc="A314B730">
      <w:numFmt w:val="bullet"/>
      <w:lvlText w:val="•"/>
      <w:lvlJc w:val="left"/>
      <w:pPr>
        <w:ind w:left="5128" w:hanging="720"/>
      </w:pPr>
      <w:rPr>
        <w:rFonts w:hint="default"/>
        <w:lang w:val="en-US" w:eastAsia="en-US" w:bidi="ar-SA"/>
      </w:rPr>
    </w:lvl>
    <w:lvl w:ilvl="5" w:tplc="5F1AFAE0">
      <w:numFmt w:val="bullet"/>
      <w:lvlText w:val="•"/>
      <w:lvlJc w:val="left"/>
      <w:pPr>
        <w:ind w:left="6051" w:hanging="720"/>
      </w:pPr>
      <w:rPr>
        <w:rFonts w:hint="default"/>
        <w:lang w:val="en-US" w:eastAsia="en-US" w:bidi="ar-SA"/>
      </w:rPr>
    </w:lvl>
    <w:lvl w:ilvl="6" w:tplc="F10ACF26">
      <w:numFmt w:val="bullet"/>
      <w:lvlText w:val="•"/>
      <w:lvlJc w:val="left"/>
      <w:pPr>
        <w:ind w:left="6974" w:hanging="720"/>
      </w:pPr>
      <w:rPr>
        <w:rFonts w:hint="default"/>
        <w:lang w:val="en-US" w:eastAsia="en-US" w:bidi="ar-SA"/>
      </w:rPr>
    </w:lvl>
    <w:lvl w:ilvl="7" w:tplc="712636D2">
      <w:numFmt w:val="bullet"/>
      <w:lvlText w:val="•"/>
      <w:lvlJc w:val="left"/>
      <w:pPr>
        <w:ind w:left="7897" w:hanging="720"/>
      </w:pPr>
      <w:rPr>
        <w:rFonts w:hint="default"/>
        <w:lang w:val="en-US" w:eastAsia="en-US" w:bidi="ar-SA"/>
      </w:rPr>
    </w:lvl>
    <w:lvl w:ilvl="8" w:tplc="8EF4D130">
      <w:numFmt w:val="bullet"/>
      <w:lvlText w:val="•"/>
      <w:lvlJc w:val="left"/>
      <w:pPr>
        <w:ind w:left="8820" w:hanging="720"/>
      </w:pPr>
      <w:rPr>
        <w:rFonts w:hint="default"/>
        <w:lang w:val="en-US" w:eastAsia="en-US" w:bidi="ar-SA"/>
      </w:rPr>
    </w:lvl>
  </w:abstractNum>
  <w:abstractNum w:abstractNumId="62" w15:restartNumberingAfterBreak="0">
    <w:nsid w:val="461E328A"/>
    <w:multiLevelType w:val="hybridMultilevel"/>
    <w:tmpl w:val="4B2C4BDC"/>
    <w:lvl w:ilvl="0" w:tplc="84A8C70A">
      <w:start w:val="1"/>
      <w:numFmt w:val="lowerLetter"/>
      <w:lvlText w:val="(%1)"/>
      <w:lvlJc w:val="left"/>
      <w:pPr>
        <w:ind w:left="742" w:hanging="610"/>
      </w:pPr>
      <w:rPr>
        <w:rFonts w:ascii="Arial" w:eastAsia="Arial" w:hAnsi="Arial" w:cs="Arial" w:hint="default"/>
        <w:spacing w:val="-1"/>
        <w:w w:val="100"/>
        <w:sz w:val="16"/>
        <w:szCs w:val="16"/>
        <w:lang w:val="en-US" w:eastAsia="en-US" w:bidi="ar-SA"/>
      </w:rPr>
    </w:lvl>
    <w:lvl w:ilvl="1" w:tplc="671E5214">
      <w:numFmt w:val="bullet"/>
      <w:lvlText w:val="•"/>
      <w:lvlJc w:val="left"/>
      <w:pPr>
        <w:ind w:left="1229" w:hanging="610"/>
      </w:pPr>
      <w:rPr>
        <w:rFonts w:hint="default"/>
        <w:lang w:val="en-US" w:eastAsia="en-US" w:bidi="ar-SA"/>
      </w:rPr>
    </w:lvl>
    <w:lvl w:ilvl="2" w:tplc="2154ED94">
      <w:numFmt w:val="bullet"/>
      <w:lvlText w:val="•"/>
      <w:lvlJc w:val="left"/>
      <w:pPr>
        <w:ind w:left="1719" w:hanging="610"/>
      </w:pPr>
      <w:rPr>
        <w:rFonts w:hint="default"/>
        <w:lang w:val="en-US" w:eastAsia="en-US" w:bidi="ar-SA"/>
      </w:rPr>
    </w:lvl>
    <w:lvl w:ilvl="3" w:tplc="05340E8E">
      <w:numFmt w:val="bullet"/>
      <w:lvlText w:val="•"/>
      <w:lvlJc w:val="left"/>
      <w:pPr>
        <w:ind w:left="2209" w:hanging="610"/>
      </w:pPr>
      <w:rPr>
        <w:rFonts w:hint="default"/>
        <w:lang w:val="en-US" w:eastAsia="en-US" w:bidi="ar-SA"/>
      </w:rPr>
    </w:lvl>
    <w:lvl w:ilvl="4" w:tplc="BC7A2C96">
      <w:numFmt w:val="bullet"/>
      <w:lvlText w:val="•"/>
      <w:lvlJc w:val="left"/>
      <w:pPr>
        <w:ind w:left="2699" w:hanging="610"/>
      </w:pPr>
      <w:rPr>
        <w:rFonts w:hint="default"/>
        <w:lang w:val="en-US" w:eastAsia="en-US" w:bidi="ar-SA"/>
      </w:rPr>
    </w:lvl>
    <w:lvl w:ilvl="5" w:tplc="BBC40356">
      <w:numFmt w:val="bullet"/>
      <w:lvlText w:val="•"/>
      <w:lvlJc w:val="left"/>
      <w:pPr>
        <w:ind w:left="3189" w:hanging="610"/>
      </w:pPr>
      <w:rPr>
        <w:rFonts w:hint="default"/>
        <w:lang w:val="en-US" w:eastAsia="en-US" w:bidi="ar-SA"/>
      </w:rPr>
    </w:lvl>
    <w:lvl w:ilvl="6" w:tplc="4CE8B5F2">
      <w:numFmt w:val="bullet"/>
      <w:lvlText w:val="•"/>
      <w:lvlJc w:val="left"/>
      <w:pPr>
        <w:ind w:left="3679" w:hanging="610"/>
      </w:pPr>
      <w:rPr>
        <w:rFonts w:hint="default"/>
        <w:lang w:val="en-US" w:eastAsia="en-US" w:bidi="ar-SA"/>
      </w:rPr>
    </w:lvl>
    <w:lvl w:ilvl="7" w:tplc="812029DE">
      <w:numFmt w:val="bullet"/>
      <w:lvlText w:val="•"/>
      <w:lvlJc w:val="left"/>
      <w:pPr>
        <w:ind w:left="4169" w:hanging="610"/>
      </w:pPr>
      <w:rPr>
        <w:rFonts w:hint="default"/>
        <w:lang w:val="en-US" w:eastAsia="en-US" w:bidi="ar-SA"/>
      </w:rPr>
    </w:lvl>
    <w:lvl w:ilvl="8" w:tplc="8376C3D0">
      <w:numFmt w:val="bullet"/>
      <w:lvlText w:val="•"/>
      <w:lvlJc w:val="left"/>
      <w:pPr>
        <w:ind w:left="4659" w:hanging="610"/>
      </w:pPr>
      <w:rPr>
        <w:rFonts w:hint="default"/>
        <w:lang w:val="en-US" w:eastAsia="en-US" w:bidi="ar-SA"/>
      </w:rPr>
    </w:lvl>
  </w:abstractNum>
  <w:abstractNum w:abstractNumId="63" w15:restartNumberingAfterBreak="0">
    <w:nsid w:val="4661452F"/>
    <w:multiLevelType w:val="hybridMultilevel"/>
    <w:tmpl w:val="FF2CF2B0"/>
    <w:lvl w:ilvl="0" w:tplc="7B500F02">
      <w:start w:val="1"/>
      <w:numFmt w:val="decimal"/>
      <w:lvlText w:val="1.2.%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86A41A8"/>
    <w:multiLevelType w:val="hybridMultilevel"/>
    <w:tmpl w:val="9B7A1694"/>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65" w15:restartNumberingAfterBreak="0">
    <w:nsid w:val="48E82248"/>
    <w:multiLevelType w:val="hybridMultilevel"/>
    <w:tmpl w:val="9642FDE6"/>
    <w:lvl w:ilvl="0" w:tplc="D638CB6C">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66" w15:restartNumberingAfterBreak="0">
    <w:nsid w:val="4C546DDF"/>
    <w:multiLevelType w:val="hybridMultilevel"/>
    <w:tmpl w:val="A502D8DE"/>
    <w:lvl w:ilvl="0" w:tplc="590698C4">
      <w:start w:val="1"/>
      <w:numFmt w:val="lowerLetter"/>
      <w:lvlText w:val="%1)"/>
      <w:lvlJc w:val="left"/>
      <w:pPr>
        <w:ind w:left="1406" w:hanging="425"/>
      </w:pPr>
      <w:rPr>
        <w:rFonts w:hint="default"/>
        <w:spacing w:val="-1"/>
        <w:w w:val="99"/>
        <w:lang w:val="en-US" w:eastAsia="en-US" w:bidi="ar-SA"/>
      </w:rPr>
    </w:lvl>
    <w:lvl w:ilvl="1" w:tplc="0E2AE208">
      <w:numFmt w:val="bullet"/>
      <w:lvlText w:val="•"/>
      <w:lvlJc w:val="left"/>
      <w:pPr>
        <w:ind w:left="2334" w:hanging="425"/>
      </w:pPr>
      <w:rPr>
        <w:rFonts w:hint="default"/>
        <w:lang w:val="en-US" w:eastAsia="en-US" w:bidi="ar-SA"/>
      </w:rPr>
    </w:lvl>
    <w:lvl w:ilvl="2" w:tplc="EA2E67E4">
      <w:numFmt w:val="bullet"/>
      <w:lvlText w:val="•"/>
      <w:lvlJc w:val="left"/>
      <w:pPr>
        <w:ind w:left="3269" w:hanging="425"/>
      </w:pPr>
      <w:rPr>
        <w:rFonts w:hint="default"/>
        <w:lang w:val="en-US" w:eastAsia="en-US" w:bidi="ar-SA"/>
      </w:rPr>
    </w:lvl>
    <w:lvl w:ilvl="3" w:tplc="09AA3A9E">
      <w:numFmt w:val="bullet"/>
      <w:lvlText w:val="•"/>
      <w:lvlJc w:val="left"/>
      <w:pPr>
        <w:ind w:left="4203" w:hanging="425"/>
      </w:pPr>
      <w:rPr>
        <w:rFonts w:hint="default"/>
        <w:lang w:val="en-US" w:eastAsia="en-US" w:bidi="ar-SA"/>
      </w:rPr>
    </w:lvl>
    <w:lvl w:ilvl="4" w:tplc="53C058F8">
      <w:numFmt w:val="bullet"/>
      <w:lvlText w:val="•"/>
      <w:lvlJc w:val="left"/>
      <w:pPr>
        <w:ind w:left="5138" w:hanging="425"/>
      </w:pPr>
      <w:rPr>
        <w:rFonts w:hint="default"/>
        <w:lang w:val="en-US" w:eastAsia="en-US" w:bidi="ar-SA"/>
      </w:rPr>
    </w:lvl>
    <w:lvl w:ilvl="5" w:tplc="90CE9E12">
      <w:numFmt w:val="bullet"/>
      <w:lvlText w:val="•"/>
      <w:lvlJc w:val="left"/>
      <w:pPr>
        <w:ind w:left="6073" w:hanging="425"/>
      </w:pPr>
      <w:rPr>
        <w:rFonts w:hint="default"/>
        <w:lang w:val="en-US" w:eastAsia="en-US" w:bidi="ar-SA"/>
      </w:rPr>
    </w:lvl>
    <w:lvl w:ilvl="6" w:tplc="AFB8C386">
      <w:numFmt w:val="bullet"/>
      <w:lvlText w:val="•"/>
      <w:lvlJc w:val="left"/>
      <w:pPr>
        <w:ind w:left="7007" w:hanging="425"/>
      </w:pPr>
      <w:rPr>
        <w:rFonts w:hint="default"/>
        <w:lang w:val="en-US" w:eastAsia="en-US" w:bidi="ar-SA"/>
      </w:rPr>
    </w:lvl>
    <w:lvl w:ilvl="7" w:tplc="86A85BC0">
      <w:numFmt w:val="bullet"/>
      <w:lvlText w:val="•"/>
      <w:lvlJc w:val="left"/>
      <w:pPr>
        <w:ind w:left="7942" w:hanging="425"/>
      </w:pPr>
      <w:rPr>
        <w:rFonts w:hint="default"/>
        <w:lang w:val="en-US" w:eastAsia="en-US" w:bidi="ar-SA"/>
      </w:rPr>
    </w:lvl>
    <w:lvl w:ilvl="8" w:tplc="4E92A562">
      <w:numFmt w:val="bullet"/>
      <w:lvlText w:val="•"/>
      <w:lvlJc w:val="left"/>
      <w:pPr>
        <w:ind w:left="8877" w:hanging="425"/>
      </w:pPr>
      <w:rPr>
        <w:rFonts w:hint="default"/>
        <w:lang w:val="en-US" w:eastAsia="en-US" w:bidi="ar-SA"/>
      </w:rPr>
    </w:lvl>
  </w:abstractNum>
  <w:abstractNum w:abstractNumId="67" w15:restartNumberingAfterBreak="0">
    <w:nsid w:val="4D1C7E96"/>
    <w:multiLevelType w:val="hybridMultilevel"/>
    <w:tmpl w:val="BABC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ED3FA5"/>
    <w:multiLevelType w:val="multilevel"/>
    <w:tmpl w:val="C62CFD0C"/>
    <w:lvl w:ilvl="0">
      <w:start w:val="7"/>
      <w:numFmt w:val="decimal"/>
      <w:lvlText w:val="%1"/>
      <w:lvlJc w:val="left"/>
      <w:pPr>
        <w:ind w:left="1740" w:hanging="900"/>
      </w:pPr>
      <w:rPr>
        <w:rFonts w:hint="default"/>
        <w:lang w:val="en-US" w:eastAsia="en-US" w:bidi="ar-SA"/>
      </w:rPr>
    </w:lvl>
    <w:lvl w:ilvl="1">
      <w:start w:val="1"/>
      <w:numFmt w:val="decimal"/>
      <w:lvlText w:val="%1.%2"/>
      <w:lvlJc w:val="left"/>
      <w:pPr>
        <w:ind w:left="1740" w:hanging="900"/>
      </w:pPr>
      <w:rPr>
        <w:rFonts w:hint="default"/>
        <w:lang w:val="en-US" w:eastAsia="en-US" w:bidi="ar-SA"/>
      </w:rPr>
    </w:lvl>
    <w:lvl w:ilvl="2">
      <w:start w:val="1"/>
      <w:numFmt w:val="decimal"/>
      <w:lvlText w:val="%1.%2.%3"/>
      <w:lvlJc w:val="left"/>
      <w:pPr>
        <w:ind w:left="1740" w:hanging="900"/>
      </w:pPr>
      <w:rPr>
        <w:rFonts w:ascii="Arial" w:eastAsia="Arial" w:hAnsi="Arial" w:cs="Arial" w:hint="default"/>
        <w:spacing w:val="-1"/>
        <w:w w:val="99"/>
        <w:sz w:val="20"/>
        <w:szCs w:val="20"/>
        <w:lang w:val="en-US" w:eastAsia="en-US" w:bidi="ar-SA"/>
      </w:rPr>
    </w:lvl>
    <w:lvl w:ilvl="3">
      <w:start w:val="1"/>
      <w:numFmt w:val="lowerRoman"/>
      <w:lvlText w:val="%4)"/>
      <w:lvlJc w:val="left"/>
      <w:pPr>
        <w:ind w:left="2100" w:hanging="360"/>
      </w:pPr>
      <w:rPr>
        <w:rFonts w:ascii="Arial" w:eastAsia="Arial" w:hAnsi="Arial" w:cs="Arial" w:hint="default"/>
        <w:spacing w:val="-2"/>
        <w:w w:val="99"/>
        <w:sz w:val="20"/>
        <w:szCs w:val="20"/>
        <w:lang w:val="en-US" w:eastAsia="en-US" w:bidi="ar-SA"/>
      </w:rPr>
    </w:lvl>
    <w:lvl w:ilvl="4">
      <w:numFmt w:val="bullet"/>
      <w:lvlText w:val="•"/>
      <w:lvlJc w:val="left"/>
      <w:pPr>
        <w:ind w:left="4982" w:hanging="360"/>
      </w:pPr>
      <w:rPr>
        <w:rFonts w:hint="default"/>
        <w:lang w:val="en-US" w:eastAsia="en-US" w:bidi="ar-SA"/>
      </w:rPr>
    </w:lvl>
    <w:lvl w:ilvl="5">
      <w:numFmt w:val="bullet"/>
      <w:lvlText w:val="•"/>
      <w:lvlJc w:val="left"/>
      <w:pPr>
        <w:ind w:left="5942" w:hanging="360"/>
      </w:pPr>
      <w:rPr>
        <w:rFonts w:hint="default"/>
        <w:lang w:val="en-US" w:eastAsia="en-US" w:bidi="ar-SA"/>
      </w:rPr>
    </w:lvl>
    <w:lvl w:ilvl="6">
      <w:numFmt w:val="bullet"/>
      <w:lvlText w:val="•"/>
      <w:lvlJc w:val="left"/>
      <w:pPr>
        <w:ind w:left="690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24" w:hanging="360"/>
      </w:pPr>
      <w:rPr>
        <w:rFonts w:hint="default"/>
        <w:lang w:val="en-US" w:eastAsia="en-US" w:bidi="ar-SA"/>
      </w:rPr>
    </w:lvl>
  </w:abstractNum>
  <w:abstractNum w:abstractNumId="69" w15:restartNumberingAfterBreak="0">
    <w:nsid w:val="4F175C2F"/>
    <w:multiLevelType w:val="hybridMultilevel"/>
    <w:tmpl w:val="92F8B2A4"/>
    <w:lvl w:ilvl="0" w:tplc="F45C250E">
      <w:start w:val="1"/>
      <w:numFmt w:val="lowerLetter"/>
      <w:lvlText w:val="(%1)"/>
      <w:lvlJc w:val="left"/>
      <w:pPr>
        <w:ind w:left="1493" w:hanging="540"/>
      </w:pPr>
      <w:rPr>
        <w:rFonts w:ascii="Arial" w:eastAsia="Arial" w:hAnsi="Arial" w:cs="Arial" w:hint="default"/>
        <w:w w:val="99"/>
        <w:sz w:val="20"/>
        <w:szCs w:val="20"/>
        <w:lang w:val="en-US" w:eastAsia="en-US" w:bidi="ar-SA"/>
      </w:rPr>
    </w:lvl>
    <w:lvl w:ilvl="1" w:tplc="130C1924">
      <w:start w:val="1"/>
      <w:numFmt w:val="lowerRoman"/>
      <w:lvlText w:val="(%2)"/>
      <w:lvlJc w:val="left"/>
      <w:pPr>
        <w:ind w:left="2090" w:hanging="720"/>
      </w:pPr>
      <w:rPr>
        <w:rFonts w:ascii="Arial" w:eastAsia="Arial" w:hAnsi="Arial" w:cs="Arial" w:hint="default"/>
        <w:spacing w:val="-1"/>
        <w:w w:val="99"/>
        <w:sz w:val="20"/>
        <w:szCs w:val="20"/>
        <w:lang w:val="en-US" w:eastAsia="en-US" w:bidi="ar-SA"/>
      </w:rPr>
    </w:lvl>
    <w:lvl w:ilvl="2" w:tplc="E0CEDFEA">
      <w:numFmt w:val="bullet"/>
      <w:lvlText w:val="•"/>
      <w:lvlJc w:val="left"/>
      <w:pPr>
        <w:ind w:left="3060" w:hanging="720"/>
      </w:pPr>
      <w:rPr>
        <w:rFonts w:hint="default"/>
        <w:lang w:val="en-US" w:eastAsia="en-US" w:bidi="ar-SA"/>
      </w:rPr>
    </w:lvl>
    <w:lvl w:ilvl="3" w:tplc="B28C5484">
      <w:numFmt w:val="bullet"/>
      <w:lvlText w:val="•"/>
      <w:lvlJc w:val="left"/>
      <w:pPr>
        <w:ind w:left="4021" w:hanging="720"/>
      </w:pPr>
      <w:rPr>
        <w:rFonts w:hint="default"/>
        <w:lang w:val="en-US" w:eastAsia="en-US" w:bidi="ar-SA"/>
      </w:rPr>
    </w:lvl>
    <w:lvl w:ilvl="4" w:tplc="E3BA0B98">
      <w:numFmt w:val="bullet"/>
      <w:lvlText w:val="•"/>
      <w:lvlJc w:val="left"/>
      <w:pPr>
        <w:ind w:left="4982" w:hanging="720"/>
      </w:pPr>
      <w:rPr>
        <w:rFonts w:hint="default"/>
        <w:lang w:val="en-US" w:eastAsia="en-US" w:bidi="ar-SA"/>
      </w:rPr>
    </w:lvl>
    <w:lvl w:ilvl="5" w:tplc="48348026">
      <w:numFmt w:val="bullet"/>
      <w:lvlText w:val="•"/>
      <w:lvlJc w:val="left"/>
      <w:pPr>
        <w:ind w:left="5942" w:hanging="720"/>
      </w:pPr>
      <w:rPr>
        <w:rFonts w:hint="default"/>
        <w:lang w:val="en-US" w:eastAsia="en-US" w:bidi="ar-SA"/>
      </w:rPr>
    </w:lvl>
    <w:lvl w:ilvl="6" w:tplc="CC600388">
      <w:numFmt w:val="bullet"/>
      <w:lvlText w:val="•"/>
      <w:lvlJc w:val="left"/>
      <w:pPr>
        <w:ind w:left="6903" w:hanging="720"/>
      </w:pPr>
      <w:rPr>
        <w:rFonts w:hint="default"/>
        <w:lang w:val="en-US" w:eastAsia="en-US" w:bidi="ar-SA"/>
      </w:rPr>
    </w:lvl>
    <w:lvl w:ilvl="7" w:tplc="D862CA16">
      <w:numFmt w:val="bullet"/>
      <w:lvlText w:val="•"/>
      <w:lvlJc w:val="left"/>
      <w:pPr>
        <w:ind w:left="7864" w:hanging="720"/>
      </w:pPr>
      <w:rPr>
        <w:rFonts w:hint="default"/>
        <w:lang w:val="en-US" w:eastAsia="en-US" w:bidi="ar-SA"/>
      </w:rPr>
    </w:lvl>
    <w:lvl w:ilvl="8" w:tplc="5E0EA352">
      <w:numFmt w:val="bullet"/>
      <w:lvlText w:val="•"/>
      <w:lvlJc w:val="left"/>
      <w:pPr>
        <w:ind w:left="8824" w:hanging="720"/>
      </w:pPr>
      <w:rPr>
        <w:rFonts w:hint="default"/>
        <w:lang w:val="en-US" w:eastAsia="en-US" w:bidi="ar-SA"/>
      </w:rPr>
    </w:lvl>
  </w:abstractNum>
  <w:abstractNum w:abstractNumId="70" w15:restartNumberingAfterBreak="0">
    <w:nsid w:val="507C7B88"/>
    <w:multiLevelType w:val="hybridMultilevel"/>
    <w:tmpl w:val="BA6C4290"/>
    <w:lvl w:ilvl="0" w:tplc="F7B2F22C">
      <w:start w:val="1"/>
      <w:numFmt w:val="lowerLetter"/>
      <w:lvlText w:val="%1)"/>
      <w:lvlJc w:val="left"/>
      <w:pPr>
        <w:ind w:left="2060" w:hanging="360"/>
      </w:pPr>
      <w:rPr>
        <w:rFonts w:ascii="Arial" w:eastAsia="Arial" w:hAnsi="Arial" w:cs="Arial" w:hint="default"/>
        <w:spacing w:val="-1"/>
        <w:w w:val="99"/>
        <w:sz w:val="20"/>
        <w:szCs w:val="20"/>
        <w:lang w:val="en-US" w:eastAsia="en-US" w:bidi="ar-SA"/>
      </w:rPr>
    </w:lvl>
    <w:lvl w:ilvl="1" w:tplc="10C015E6">
      <w:numFmt w:val="bullet"/>
      <w:lvlText w:val="•"/>
      <w:lvlJc w:val="left"/>
      <w:pPr>
        <w:ind w:left="2950" w:hanging="360"/>
      </w:pPr>
      <w:rPr>
        <w:rFonts w:hint="default"/>
        <w:lang w:val="en-US" w:eastAsia="en-US" w:bidi="ar-SA"/>
      </w:rPr>
    </w:lvl>
    <w:lvl w:ilvl="2" w:tplc="585E63C2">
      <w:numFmt w:val="bullet"/>
      <w:lvlText w:val="•"/>
      <w:lvlJc w:val="left"/>
      <w:pPr>
        <w:ind w:left="3840" w:hanging="360"/>
      </w:pPr>
      <w:rPr>
        <w:rFonts w:hint="default"/>
        <w:lang w:val="en-US" w:eastAsia="en-US" w:bidi="ar-SA"/>
      </w:rPr>
    </w:lvl>
    <w:lvl w:ilvl="3" w:tplc="95406126">
      <w:numFmt w:val="bullet"/>
      <w:lvlText w:val="•"/>
      <w:lvlJc w:val="left"/>
      <w:pPr>
        <w:ind w:left="4730" w:hanging="360"/>
      </w:pPr>
      <w:rPr>
        <w:rFonts w:hint="default"/>
        <w:lang w:val="en-US" w:eastAsia="en-US" w:bidi="ar-SA"/>
      </w:rPr>
    </w:lvl>
    <w:lvl w:ilvl="4" w:tplc="7C6A8DA2">
      <w:numFmt w:val="bullet"/>
      <w:lvlText w:val="•"/>
      <w:lvlJc w:val="left"/>
      <w:pPr>
        <w:ind w:left="5620" w:hanging="360"/>
      </w:pPr>
      <w:rPr>
        <w:rFonts w:hint="default"/>
        <w:lang w:val="en-US" w:eastAsia="en-US" w:bidi="ar-SA"/>
      </w:rPr>
    </w:lvl>
    <w:lvl w:ilvl="5" w:tplc="29285094">
      <w:numFmt w:val="bullet"/>
      <w:lvlText w:val="•"/>
      <w:lvlJc w:val="left"/>
      <w:pPr>
        <w:ind w:left="6510" w:hanging="360"/>
      </w:pPr>
      <w:rPr>
        <w:rFonts w:hint="default"/>
        <w:lang w:val="en-US" w:eastAsia="en-US" w:bidi="ar-SA"/>
      </w:rPr>
    </w:lvl>
    <w:lvl w:ilvl="6" w:tplc="AB78BEEE">
      <w:numFmt w:val="bullet"/>
      <w:lvlText w:val="•"/>
      <w:lvlJc w:val="left"/>
      <w:pPr>
        <w:ind w:left="7400" w:hanging="360"/>
      </w:pPr>
      <w:rPr>
        <w:rFonts w:hint="default"/>
        <w:lang w:val="en-US" w:eastAsia="en-US" w:bidi="ar-SA"/>
      </w:rPr>
    </w:lvl>
    <w:lvl w:ilvl="7" w:tplc="27B84892">
      <w:numFmt w:val="bullet"/>
      <w:lvlText w:val="•"/>
      <w:lvlJc w:val="left"/>
      <w:pPr>
        <w:ind w:left="8290" w:hanging="360"/>
      </w:pPr>
      <w:rPr>
        <w:rFonts w:hint="default"/>
        <w:lang w:val="en-US" w:eastAsia="en-US" w:bidi="ar-SA"/>
      </w:rPr>
    </w:lvl>
    <w:lvl w:ilvl="8" w:tplc="A194273A">
      <w:numFmt w:val="bullet"/>
      <w:lvlText w:val="•"/>
      <w:lvlJc w:val="left"/>
      <w:pPr>
        <w:ind w:left="9180" w:hanging="360"/>
      </w:pPr>
      <w:rPr>
        <w:rFonts w:hint="default"/>
        <w:lang w:val="en-US" w:eastAsia="en-US" w:bidi="ar-SA"/>
      </w:rPr>
    </w:lvl>
  </w:abstractNum>
  <w:abstractNum w:abstractNumId="71" w15:restartNumberingAfterBreak="0">
    <w:nsid w:val="51200471"/>
    <w:multiLevelType w:val="hybridMultilevel"/>
    <w:tmpl w:val="464E8406"/>
    <w:lvl w:ilvl="0" w:tplc="64CE8976">
      <w:start w:val="1"/>
      <w:numFmt w:val="decimal"/>
      <w:lvlText w:val="%1."/>
      <w:lvlJc w:val="left"/>
      <w:pPr>
        <w:ind w:left="980" w:hanging="360"/>
      </w:pPr>
      <w:rPr>
        <w:rFonts w:ascii="Arial" w:eastAsia="Arial" w:hAnsi="Arial" w:cs="Arial" w:hint="default"/>
        <w:spacing w:val="-1"/>
        <w:w w:val="99"/>
        <w:sz w:val="20"/>
        <w:szCs w:val="20"/>
        <w:lang w:val="en-US" w:eastAsia="en-US" w:bidi="ar-SA"/>
      </w:rPr>
    </w:lvl>
    <w:lvl w:ilvl="1" w:tplc="E0A6EE66">
      <w:start w:val="1"/>
      <w:numFmt w:val="lowerRoman"/>
      <w:lvlText w:val="%2."/>
      <w:lvlJc w:val="left"/>
      <w:pPr>
        <w:ind w:left="2420" w:hanging="461"/>
        <w:jc w:val="right"/>
      </w:pPr>
      <w:rPr>
        <w:rFonts w:ascii="Arial" w:eastAsia="Arial" w:hAnsi="Arial" w:cs="Arial" w:hint="default"/>
        <w:spacing w:val="-2"/>
        <w:w w:val="99"/>
        <w:sz w:val="20"/>
        <w:szCs w:val="20"/>
        <w:lang w:val="en-US" w:eastAsia="en-US" w:bidi="ar-SA"/>
      </w:rPr>
    </w:lvl>
    <w:lvl w:ilvl="2" w:tplc="7F08E806">
      <w:numFmt w:val="bullet"/>
      <w:lvlText w:val="•"/>
      <w:lvlJc w:val="left"/>
      <w:pPr>
        <w:ind w:left="3368" w:hanging="461"/>
      </w:pPr>
      <w:rPr>
        <w:rFonts w:hint="default"/>
        <w:lang w:val="en-US" w:eastAsia="en-US" w:bidi="ar-SA"/>
      </w:rPr>
    </w:lvl>
    <w:lvl w:ilvl="3" w:tplc="AB742976">
      <w:numFmt w:val="bullet"/>
      <w:lvlText w:val="•"/>
      <w:lvlJc w:val="left"/>
      <w:pPr>
        <w:ind w:left="4317" w:hanging="461"/>
      </w:pPr>
      <w:rPr>
        <w:rFonts w:hint="default"/>
        <w:lang w:val="en-US" w:eastAsia="en-US" w:bidi="ar-SA"/>
      </w:rPr>
    </w:lvl>
    <w:lvl w:ilvl="4" w:tplc="1E701782">
      <w:numFmt w:val="bullet"/>
      <w:lvlText w:val="•"/>
      <w:lvlJc w:val="left"/>
      <w:pPr>
        <w:ind w:left="5266" w:hanging="461"/>
      </w:pPr>
      <w:rPr>
        <w:rFonts w:hint="default"/>
        <w:lang w:val="en-US" w:eastAsia="en-US" w:bidi="ar-SA"/>
      </w:rPr>
    </w:lvl>
    <w:lvl w:ilvl="5" w:tplc="3D14B31A">
      <w:numFmt w:val="bullet"/>
      <w:lvlText w:val="•"/>
      <w:lvlJc w:val="left"/>
      <w:pPr>
        <w:ind w:left="6215" w:hanging="461"/>
      </w:pPr>
      <w:rPr>
        <w:rFonts w:hint="default"/>
        <w:lang w:val="en-US" w:eastAsia="en-US" w:bidi="ar-SA"/>
      </w:rPr>
    </w:lvl>
    <w:lvl w:ilvl="6" w:tplc="655CD42A">
      <w:numFmt w:val="bullet"/>
      <w:lvlText w:val="•"/>
      <w:lvlJc w:val="left"/>
      <w:pPr>
        <w:ind w:left="7164" w:hanging="461"/>
      </w:pPr>
      <w:rPr>
        <w:rFonts w:hint="default"/>
        <w:lang w:val="en-US" w:eastAsia="en-US" w:bidi="ar-SA"/>
      </w:rPr>
    </w:lvl>
    <w:lvl w:ilvl="7" w:tplc="E3421816">
      <w:numFmt w:val="bullet"/>
      <w:lvlText w:val="•"/>
      <w:lvlJc w:val="left"/>
      <w:pPr>
        <w:ind w:left="8113" w:hanging="461"/>
      </w:pPr>
      <w:rPr>
        <w:rFonts w:hint="default"/>
        <w:lang w:val="en-US" w:eastAsia="en-US" w:bidi="ar-SA"/>
      </w:rPr>
    </w:lvl>
    <w:lvl w:ilvl="8" w:tplc="70CC9B4E">
      <w:numFmt w:val="bullet"/>
      <w:lvlText w:val="•"/>
      <w:lvlJc w:val="left"/>
      <w:pPr>
        <w:ind w:left="9062" w:hanging="461"/>
      </w:pPr>
      <w:rPr>
        <w:rFonts w:hint="default"/>
        <w:lang w:val="en-US" w:eastAsia="en-US" w:bidi="ar-SA"/>
      </w:rPr>
    </w:lvl>
  </w:abstractNum>
  <w:abstractNum w:abstractNumId="72" w15:restartNumberingAfterBreak="0">
    <w:nsid w:val="52072EFF"/>
    <w:multiLevelType w:val="multilevel"/>
    <w:tmpl w:val="DD1029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57BD3410"/>
    <w:multiLevelType w:val="hybridMultilevel"/>
    <w:tmpl w:val="C8621360"/>
    <w:lvl w:ilvl="0" w:tplc="F388536C">
      <w:start w:val="1"/>
      <w:numFmt w:val="decimal"/>
      <w:lvlText w:val="1.2.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94F6319"/>
    <w:multiLevelType w:val="hybridMultilevel"/>
    <w:tmpl w:val="A82AED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B926C6"/>
    <w:multiLevelType w:val="hybridMultilevel"/>
    <w:tmpl w:val="48F43062"/>
    <w:lvl w:ilvl="0" w:tplc="7188F4FC">
      <w:numFmt w:val="bullet"/>
      <w:lvlText w:val="•"/>
      <w:lvlJc w:val="left"/>
      <w:pPr>
        <w:ind w:left="55" w:hanging="132"/>
      </w:pPr>
      <w:rPr>
        <w:rFonts w:ascii="Arial" w:eastAsia="Arial" w:hAnsi="Arial" w:cs="Arial" w:hint="default"/>
        <w:w w:val="100"/>
        <w:sz w:val="21"/>
        <w:szCs w:val="21"/>
        <w:lang w:val="en-US" w:eastAsia="en-US" w:bidi="ar-SA"/>
      </w:rPr>
    </w:lvl>
    <w:lvl w:ilvl="1" w:tplc="2848B976">
      <w:numFmt w:val="bullet"/>
      <w:lvlText w:val="•"/>
      <w:lvlJc w:val="left"/>
      <w:pPr>
        <w:ind w:left="376" w:hanging="132"/>
      </w:pPr>
      <w:rPr>
        <w:rFonts w:hint="default"/>
        <w:lang w:val="en-US" w:eastAsia="en-US" w:bidi="ar-SA"/>
      </w:rPr>
    </w:lvl>
    <w:lvl w:ilvl="2" w:tplc="8AB0056C">
      <w:numFmt w:val="bullet"/>
      <w:lvlText w:val="•"/>
      <w:lvlJc w:val="left"/>
      <w:pPr>
        <w:ind w:left="692" w:hanging="132"/>
      </w:pPr>
      <w:rPr>
        <w:rFonts w:hint="default"/>
        <w:lang w:val="en-US" w:eastAsia="en-US" w:bidi="ar-SA"/>
      </w:rPr>
    </w:lvl>
    <w:lvl w:ilvl="3" w:tplc="3CFCEA70">
      <w:numFmt w:val="bullet"/>
      <w:lvlText w:val="•"/>
      <w:lvlJc w:val="left"/>
      <w:pPr>
        <w:ind w:left="1008" w:hanging="132"/>
      </w:pPr>
      <w:rPr>
        <w:rFonts w:hint="default"/>
        <w:lang w:val="en-US" w:eastAsia="en-US" w:bidi="ar-SA"/>
      </w:rPr>
    </w:lvl>
    <w:lvl w:ilvl="4" w:tplc="7AA0CEF0">
      <w:numFmt w:val="bullet"/>
      <w:lvlText w:val="•"/>
      <w:lvlJc w:val="left"/>
      <w:pPr>
        <w:ind w:left="1325" w:hanging="132"/>
      </w:pPr>
      <w:rPr>
        <w:rFonts w:hint="default"/>
        <w:lang w:val="en-US" w:eastAsia="en-US" w:bidi="ar-SA"/>
      </w:rPr>
    </w:lvl>
    <w:lvl w:ilvl="5" w:tplc="4F46A828">
      <w:numFmt w:val="bullet"/>
      <w:lvlText w:val="•"/>
      <w:lvlJc w:val="left"/>
      <w:pPr>
        <w:ind w:left="1641" w:hanging="132"/>
      </w:pPr>
      <w:rPr>
        <w:rFonts w:hint="default"/>
        <w:lang w:val="en-US" w:eastAsia="en-US" w:bidi="ar-SA"/>
      </w:rPr>
    </w:lvl>
    <w:lvl w:ilvl="6" w:tplc="9B12A154">
      <w:numFmt w:val="bullet"/>
      <w:lvlText w:val="•"/>
      <w:lvlJc w:val="left"/>
      <w:pPr>
        <w:ind w:left="1957" w:hanging="132"/>
      </w:pPr>
      <w:rPr>
        <w:rFonts w:hint="default"/>
        <w:lang w:val="en-US" w:eastAsia="en-US" w:bidi="ar-SA"/>
      </w:rPr>
    </w:lvl>
    <w:lvl w:ilvl="7" w:tplc="ABBA8C36">
      <w:numFmt w:val="bullet"/>
      <w:lvlText w:val="•"/>
      <w:lvlJc w:val="left"/>
      <w:pPr>
        <w:ind w:left="2274" w:hanging="132"/>
      </w:pPr>
      <w:rPr>
        <w:rFonts w:hint="default"/>
        <w:lang w:val="en-US" w:eastAsia="en-US" w:bidi="ar-SA"/>
      </w:rPr>
    </w:lvl>
    <w:lvl w:ilvl="8" w:tplc="874296B2">
      <w:numFmt w:val="bullet"/>
      <w:lvlText w:val="•"/>
      <w:lvlJc w:val="left"/>
      <w:pPr>
        <w:ind w:left="2590" w:hanging="132"/>
      </w:pPr>
      <w:rPr>
        <w:rFonts w:hint="default"/>
        <w:lang w:val="en-US" w:eastAsia="en-US" w:bidi="ar-SA"/>
      </w:rPr>
    </w:lvl>
  </w:abstractNum>
  <w:abstractNum w:abstractNumId="76" w15:restartNumberingAfterBreak="0">
    <w:nsid w:val="5C18499B"/>
    <w:multiLevelType w:val="hybridMultilevel"/>
    <w:tmpl w:val="DBC003CC"/>
    <w:lvl w:ilvl="0" w:tplc="03A07048">
      <w:start w:val="1"/>
      <w:numFmt w:val="decimal"/>
      <w:lvlText w:val="%1."/>
      <w:lvlJc w:val="left"/>
      <w:pPr>
        <w:ind w:left="1462" w:hanging="360"/>
      </w:pPr>
      <w:rPr>
        <w:rFonts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DFF4529"/>
    <w:multiLevelType w:val="hybridMultilevel"/>
    <w:tmpl w:val="E2C2E1A6"/>
    <w:lvl w:ilvl="0" w:tplc="5512E6FA">
      <w:start w:val="4"/>
      <w:numFmt w:val="lowerRoman"/>
      <w:lvlText w:val="%1)"/>
      <w:lvlJc w:val="left"/>
      <w:pPr>
        <w:ind w:left="2100" w:hanging="360"/>
      </w:pPr>
      <w:rPr>
        <w:rFonts w:ascii="Arial" w:eastAsia="Arial" w:hAnsi="Arial" w:cs="Arial" w:hint="default"/>
        <w:spacing w:val="-2"/>
        <w:w w:val="99"/>
        <w:sz w:val="20"/>
        <w:szCs w:val="20"/>
        <w:lang w:val="en-US" w:eastAsia="en-US" w:bidi="ar-SA"/>
      </w:rPr>
    </w:lvl>
    <w:lvl w:ilvl="1" w:tplc="8FFE6662">
      <w:numFmt w:val="bullet"/>
      <w:lvlText w:val="•"/>
      <w:lvlJc w:val="left"/>
      <w:pPr>
        <w:ind w:left="2964" w:hanging="360"/>
      </w:pPr>
      <w:rPr>
        <w:rFonts w:hint="default"/>
        <w:lang w:val="en-US" w:eastAsia="en-US" w:bidi="ar-SA"/>
      </w:rPr>
    </w:lvl>
    <w:lvl w:ilvl="2" w:tplc="35E64802">
      <w:numFmt w:val="bullet"/>
      <w:lvlText w:val="•"/>
      <w:lvlJc w:val="left"/>
      <w:pPr>
        <w:ind w:left="3829" w:hanging="360"/>
      </w:pPr>
      <w:rPr>
        <w:rFonts w:hint="default"/>
        <w:lang w:val="en-US" w:eastAsia="en-US" w:bidi="ar-SA"/>
      </w:rPr>
    </w:lvl>
    <w:lvl w:ilvl="3" w:tplc="C72C6716">
      <w:numFmt w:val="bullet"/>
      <w:lvlText w:val="•"/>
      <w:lvlJc w:val="left"/>
      <w:pPr>
        <w:ind w:left="4693" w:hanging="360"/>
      </w:pPr>
      <w:rPr>
        <w:rFonts w:hint="default"/>
        <w:lang w:val="en-US" w:eastAsia="en-US" w:bidi="ar-SA"/>
      </w:rPr>
    </w:lvl>
    <w:lvl w:ilvl="4" w:tplc="2C2ABF16">
      <w:numFmt w:val="bullet"/>
      <w:lvlText w:val="•"/>
      <w:lvlJc w:val="left"/>
      <w:pPr>
        <w:ind w:left="5558" w:hanging="360"/>
      </w:pPr>
      <w:rPr>
        <w:rFonts w:hint="default"/>
        <w:lang w:val="en-US" w:eastAsia="en-US" w:bidi="ar-SA"/>
      </w:rPr>
    </w:lvl>
    <w:lvl w:ilvl="5" w:tplc="2266E75A">
      <w:numFmt w:val="bullet"/>
      <w:lvlText w:val="•"/>
      <w:lvlJc w:val="left"/>
      <w:pPr>
        <w:ind w:left="6423" w:hanging="360"/>
      </w:pPr>
      <w:rPr>
        <w:rFonts w:hint="default"/>
        <w:lang w:val="en-US" w:eastAsia="en-US" w:bidi="ar-SA"/>
      </w:rPr>
    </w:lvl>
    <w:lvl w:ilvl="6" w:tplc="26981084">
      <w:numFmt w:val="bullet"/>
      <w:lvlText w:val="•"/>
      <w:lvlJc w:val="left"/>
      <w:pPr>
        <w:ind w:left="7287" w:hanging="360"/>
      </w:pPr>
      <w:rPr>
        <w:rFonts w:hint="default"/>
        <w:lang w:val="en-US" w:eastAsia="en-US" w:bidi="ar-SA"/>
      </w:rPr>
    </w:lvl>
    <w:lvl w:ilvl="7" w:tplc="1B10A3AE">
      <w:numFmt w:val="bullet"/>
      <w:lvlText w:val="•"/>
      <w:lvlJc w:val="left"/>
      <w:pPr>
        <w:ind w:left="8152" w:hanging="360"/>
      </w:pPr>
      <w:rPr>
        <w:rFonts w:hint="default"/>
        <w:lang w:val="en-US" w:eastAsia="en-US" w:bidi="ar-SA"/>
      </w:rPr>
    </w:lvl>
    <w:lvl w:ilvl="8" w:tplc="BF9AEECC">
      <w:numFmt w:val="bullet"/>
      <w:lvlText w:val="•"/>
      <w:lvlJc w:val="left"/>
      <w:pPr>
        <w:ind w:left="9017" w:hanging="360"/>
      </w:pPr>
      <w:rPr>
        <w:rFonts w:hint="default"/>
        <w:lang w:val="en-US" w:eastAsia="en-US" w:bidi="ar-SA"/>
      </w:rPr>
    </w:lvl>
  </w:abstractNum>
  <w:abstractNum w:abstractNumId="78" w15:restartNumberingAfterBreak="0">
    <w:nsid w:val="5EB5158A"/>
    <w:multiLevelType w:val="multilevel"/>
    <w:tmpl w:val="68947A48"/>
    <w:lvl w:ilvl="0">
      <w:start w:val="1"/>
      <w:numFmt w:val="decimal"/>
      <w:lvlText w:val="%1."/>
      <w:lvlJc w:val="left"/>
      <w:pPr>
        <w:ind w:left="311" w:hanging="180"/>
      </w:pPr>
      <w:rPr>
        <w:rFonts w:ascii="Arial" w:eastAsia="Arial" w:hAnsi="Arial" w:cs="Arial" w:hint="default"/>
        <w:b/>
        <w:bCs/>
        <w:spacing w:val="-1"/>
        <w:w w:val="100"/>
        <w:sz w:val="16"/>
        <w:szCs w:val="16"/>
        <w:lang w:val="en-US" w:eastAsia="en-US" w:bidi="ar-SA"/>
      </w:rPr>
    </w:lvl>
    <w:lvl w:ilvl="1">
      <w:start w:val="1"/>
      <w:numFmt w:val="decimal"/>
      <w:lvlText w:val="%1.%2"/>
      <w:lvlJc w:val="left"/>
      <w:pPr>
        <w:ind w:left="492" w:hanging="360"/>
      </w:pPr>
      <w:rPr>
        <w:rFonts w:ascii="Arial" w:eastAsia="Arial" w:hAnsi="Arial" w:cs="Arial" w:hint="default"/>
        <w:b/>
        <w:bCs/>
        <w:spacing w:val="-1"/>
        <w:w w:val="100"/>
        <w:sz w:val="16"/>
        <w:szCs w:val="16"/>
        <w:lang w:val="en-US" w:eastAsia="en-US" w:bidi="ar-SA"/>
      </w:rPr>
    </w:lvl>
    <w:lvl w:ilvl="2">
      <w:start w:val="1"/>
      <w:numFmt w:val="decimal"/>
      <w:lvlText w:val="%1.%2.%3"/>
      <w:lvlJc w:val="left"/>
      <w:pPr>
        <w:ind w:left="534" w:hanging="403"/>
      </w:pPr>
      <w:rPr>
        <w:rFonts w:ascii="Arial" w:eastAsia="Arial" w:hAnsi="Arial" w:cs="Arial" w:hint="default"/>
        <w:b/>
        <w:bCs/>
        <w:spacing w:val="-1"/>
        <w:w w:val="100"/>
        <w:sz w:val="16"/>
        <w:szCs w:val="16"/>
        <w:lang w:val="en-US" w:eastAsia="en-US" w:bidi="ar-SA"/>
      </w:rPr>
    </w:lvl>
    <w:lvl w:ilvl="3">
      <w:start w:val="2"/>
      <w:numFmt w:val="decimal"/>
      <w:lvlText w:val="%1.%2.%3.%4"/>
      <w:lvlJc w:val="left"/>
      <w:pPr>
        <w:ind w:left="667" w:hanging="536"/>
      </w:pPr>
      <w:rPr>
        <w:rFonts w:ascii="Arial" w:eastAsia="Arial" w:hAnsi="Arial" w:cs="Arial" w:hint="default"/>
        <w:spacing w:val="-1"/>
        <w:w w:val="100"/>
        <w:sz w:val="16"/>
        <w:szCs w:val="16"/>
        <w:lang w:val="en-US" w:eastAsia="en-US" w:bidi="ar-SA"/>
      </w:rPr>
    </w:lvl>
    <w:lvl w:ilvl="4">
      <w:numFmt w:val="bullet"/>
      <w:lvlText w:val="•"/>
      <w:lvlJc w:val="left"/>
      <w:pPr>
        <w:ind w:left="660" w:hanging="536"/>
      </w:pPr>
      <w:rPr>
        <w:rFonts w:hint="default"/>
        <w:lang w:val="en-US" w:eastAsia="en-US" w:bidi="ar-SA"/>
      </w:rPr>
    </w:lvl>
    <w:lvl w:ilvl="5">
      <w:numFmt w:val="bullet"/>
      <w:lvlText w:val="•"/>
      <w:lvlJc w:val="left"/>
      <w:pPr>
        <w:ind w:left="1410" w:hanging="536"/>
      </w:pPr>
      <w:rPr>
        <w:rFonts w:hint="default"/>
        <w:lang w:val="en-US" w:eastAsia="en-US" w:bidi="ar-SA"/>
      </w:rPr>
    </w:lvl>
    <w:lvl w:ilvl="6">
      <w:numFmt w:val="bullet"/>
      <w:lvlText w:val="•"/>
      <w:lvlJc w:val="left"/>
      <w:pPr>
        <w:ind w:left="2161" w:hanging="536"/>
      </w:pPr>
      <w:rPr>
        <w:rFonts w:hint="default"/>
        <w:lang w:val="en-US" w:eastAsia="en-US" w:bidi="ar-SA"/>
      </w:rPr>
    </w:lvl>
    <w:lvl w:ilvl="7">
      <w:numFmt w:val="bullet"/>
      <w:lvlText w:val="•"/>
      <w:lvlJc w:val="left"/>
      <w:pPr>
        <w:ind w:left="2912" w:hanging="536"/>
      </w:pPr>
      <w:rPr>
        <w:rFonts w:hint="default"/>
        <w:lang w:val="en-US" w:eastAsia="en-US" w:bidi="ar-SA"/>
      </w:rPr>
    </w:lvl>
    <w:lvl w:ilvl="8">
      <w:numFmt w:val="bullet"/>
      <w:lvlText w:val="•"/>
      <w:lvlJc w:val="left"/>
      <w:pPr>
        <w:ind w:left="3663" w:hanging="536"/>
      </w:pPr>
      <w:rPr>
        <w:rFonts w:hint="default"/>
        <w:lang w:val="en-US" w:eastAsia="en-US" w:bidi="ar-SA"/>
      </w:rPr>
    </w:lvl>
  </w:abstractNum>
  <w:abstractNum w:abstractNumId="79" w15:restartNumberingAfterBreak="0">
    <w:nsid w:val="603B76FF"/>
    <w:multiLevelType w:val="hybridMultilevel"/>
    <w:tmpl w:val="A6F0F7EC"/>
    <w:lvl w:ilvl="0" w:tplc="DA441926">
      <w:start w:val="1"/>
      <w:numFmt w:val="lowerLetter"/>
      <w:lvlText w:val="%1)"/>
      <w:lvlJc w:val="left"/>
      <w:pPr>
        <w:ind w:left="2060" w:hanging="360"/>
      </w:pPr>
      <w:rPr>
        <w:rFonts w:ascii="Arial" w:eastAsia="Arial" w:hAnsi="Arial" w:cs="Arial" w:hint="default"/>
        <w:color w:val="001F5F"/>
        <w:spacing w:val="-1"/>
        <w:w w:val="99"/>
        <w:sz w:val="20"/>
        <w:szCs w:val="20"/>
        <w:lang w:val="en-US" w:eastAsia="en-US" w:bidi="ar-SA"/>
      </w:rPr>
    </w:lvl>
    <w:lvl w:ilvl="1" w:tplc="24400D9E">
      <w:numFmt w:val="bullet"/>
      <w:lvlText w:val="•"/>
      <w:lvlJc w:val="left"/>
      <w:pPr>
        <w:ind w:left="2950" w:hanging="360"/>
      </w:pPr>
      <w:rPr>
        <w:rFonts w:hint="default"/>
        <w:lang w:val="en-US" w:eastAsia="en-US" w:bidi="ar-SA"/>
      </w:rPr>
    </w:lvl>
    <w:lvl w:ilvl="2" w:tplc="C336680A">
      <w:numFmt w:val="bullet"/>
      <w:lvlText w:val="•"/>
      <w:lvlJc w:val="left"/>
      <w:pPr>
        <w:ind w:left="3840" w:hanging="360"/>
      </w:pPr>
      <w:rPr>
        <w:rFonts w:hint="default"/>
        <w:lang w:val="en-US" w:eastAsia="en-US" w:bidi="ar-SA"/>
      </w:rPr>
    </w:lvl>
    <w:lvl w:ilvl="3" w:tplc="A748039A">
      <w:numFmt w:val="bullet"/>
      <w:lvlText w:val="•"/>
      <w:lvlJc w:val="left"/>
      <w:pPr>
        <w:ind w:left="4730" w:hanging="360"/>
      </w:pPr>
      <w:rPr>
        <w:rFonts w:hint="default"/>
        <w:lang w:val="en-US" w:eastAsia="en-US" w:bidi="ar-SA"/>
      </w:rPr>
    </w:lvl>
    <w:lvl w:ilvl="4" w:tplc="76B68F90">
      <w:numFmt w:val="bullet"/>
      <w:lvlText w:val="•"/>
      <w:lvlJc w:val="left"/>
      <w:pPr>
        <w:ind w:left="5620" w:hanging="360"/>
      </w:pPr>
      <w:rPr>
        <w:rFonts w:hint="default"/>
        <w:lang w:val="en-US" w:eastAsia="en-US" w:bidi="ar-SA"/>
      </w:rPr>
    </w:lvl>
    <w:lvl w:ilvl="5" w:tplc="2EC82C36">
      <w:numFmt w:val="bullet"/>
      <w:lvlText w:val="•"/>
      <w:lvlJc w:val="left"/>
      <w:pPr>
        <w:ind w:left="6510" w:hanging="360"/>
      </w:pPr>
      <w:rPr>
        <w:rFonts w:hint="default"/>
        <w:lang w:val="en-US" w:eastAsia="en-US" w:bidi="ar-SA"/>
      </w:rPr>
    </w:lvl>
    <w:lvl w:ilvl="6" w:tplc="805E26CC">
      <w:numFmt w:val="bullet"/>
      <w:lvlText w:val="•"/>
      <w:lvlJc w:val="left"/>
      <w:pPr>
        <w:ind w:left="7400" w:hanging="360"/>
      </w:pPr>
      <w:rPr>
        <w:rFonts w:hint="default"/>
        <w:lang w:val="en-US" w:eastAsia="en-US" w:bidi="ar-SA"/>
      </w:rPr>
    </w:lvl>
    <w:lvl w:ilvl="7" w:tplc="C54818E8">
      <w:numFmt w:val="bullet"/>
      <w:lvlText w:val="•"/>
      <w:lvlJc w:val="left"/>
      <w:pPr>
        <w:ind w:left="8290" w:hanging="360"/>
      </w:pPr>
      <w:rPr>
        <w:rFonts w:hint="default"/>
        <w:lang w:val="en-US" w:eastAsia="en-US" w:bidi="ar-SA"/>
      </w:rPr>
    </w:lvl>
    <w:lvl w:ilvl="8" w:tplc="DDB04CE4">
      <w:numFmt w:val="bullet"/>
      <w:lvlText w:val="•"/>
      <w:lvlJc w:val="left"/>
      <w:pPr>
        <w:ind w:left="9180" w:hanging="360"/>
      </w:pPr>
      <w:rPr>
        <w:rFonts w:hint="default"/>
        <w:lang w:val="en-US" w:eastAsia="en-US" w:bidi="ar-SA"/>
      </w:rPr>
    </w:lvl>
  </w:abstractNum>
  <w:abstractNum w:abstractNumId="80" w15:restartNumberingAfterBreak="0">
    <w:nsid w:val="61B07B35"/>
    <w:multiLevelType w:val="hybridMultilevel"/>
    <w:tmpl w:val="C7B4BCE0"/>
    <w:lvl w:ilvl="0" w:tplc="405EB628">
      <w:start w:val="1"/>
      <w:numFmt w:val="decimal"/>
      <w:lvlText w:val="1.2.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3B029A9"/>
    <w:multiLevelType w:val="multilevel"/>
    <w:tmpl w:val="A196A1AE"/>
    <w:lvl w:ilvl="0">
      <w:start w:val="16"/>
      <w:numFmt w:val="decimal"/>
      <w:lvlText w:val="%1"/>
      <w:lvlJc w:val="left"/>
      <w:pPr>
        <w:ind w:left="355" w:hanging="224"/>
      </w:pPr>
      <w:rPr>
        <w:rFonts w:ascii="Arial" w:eastAsia="Arial" w:hAnsi="Arial" w:cs="Arial" w:hint="default"/>
        <w:b/>
        <w:bCs/>
        <w:spacing w:val="-1"/>
        <w:w w:val="100"/>
        <w:sz w:val="16"/>
        <w:szCs w:val="16"/>
        <w:lang w:val="en-US" w:eastAsia="en-US" w:bidi="ar-SA"/>
      </w:rPr>
    </w:lvl>
    <w:lvl w:ilvl="1">
      <w:start w:val="1"/>
      <w:numFmt w:val="decimal"/>
      <w:lvlText w:val="%1.%2"/>
      <w:lvlJc w:val="left"/>
      <w:pPr>
        <w:ind w:left="489" w:hanging="358"/>
      </w:pPr>
      <w:rPr>
        <w:rFonts w:ascii="Arial" w:eastAsia="Arial" w:hAnsi="Arial" w:cs="Arial" w:hint="default"/>
        <w:b/>
        <w:bCs/>
        <w:spacing w:val="-1"/>
        <w:w w:val="100"/>
        <w:sz w:val="16"/>
        <w:szCs w:val="16"/>
        <w:lang w:val="en-US" w:eastAsia="en-US" w:bidi="ar-SA"/>
      </w:rPr>
    </w:lvl>
    <w:lvl w:ilvl="2">
      <w:numFmt w:val="bullet"/>
      <w:lvlText w:val="•"/>
      <w:lvlJc w:val="left"/>
      <w:pPr>
        <w:ind w:left="1000" w:hanging="358"/>
      </w:pPr>
      <w:rPr>
        <w:rFonts w:hint="default"/>
        <w:lang w:val="en-US" w:eastAsia="en-US" w:bidi="ar-SA"/>
      </w:rPr>
    </w:lvl>
    <w:lvl w:ilvl="3">
      <w:numFmt w:val="bullet"/>
      <w:lvlText w:val="•"/>
      <w:lvlJc w:val="left"/>
      <w:pPr>
        <w:ind w:left="1521" w:hanging="358"/>
      </w:pPr>
      <w:rPr>
        <w:rFonts w:hint="default"/>
        <w:lang w:val="en-US" w:eastAsia="en-US" w:bidi="ar-SA"/>
      </w:rPr>
    </w:lvl>
    <w:lvl w:ilvl="4">
      <w:numFmt w:val="bullet"/>
      <w:lvlText w:val="•"/>
      <w:lvlJc w:val="left"/>
      <w:pPr>
        <w:ind w:left="2041" w:hanging="358"/>
      </w:pPr>
      <w:rPr>
        <w:rFonts w:hint="default"/>
        <w:lang w:val="en-US" w:eastAsia="en-US" w:bidi="ar-SA"/>
      </w:rPr>
    </w:lvl>
    <w:lvl w:ilvl="5">
      <w:numFmt w:val="bullet"/>
      <w:lvlText w:val="•"/>
      <w:lvlJc w:val="left"/>
      <w:pPr>
        <w:ind w:left="2562" w:hanging="358"/>
      </w:pPr>
      <w:rPr>
        <w:rFonts w:hint="default"/>
        <w:lang w:val="en-US" w:eastAsia="en-US" w:bidi="ar-SA"/>
      </w:rPr>
    </w:lvl>
    <w:lvl w:ilvl="6">
      <w:numFmt w:val="bullet"/>
      <w:lvlText w:val="•"/>
      <w:lvlJc w:val="left"/>
      <w:pPr>
        <w:ind w:left="3083" w:hanging="358"/>
      </w:pPr>
      <w:rPr>
        <w:rFonts w:hint="default"/>
        <w:lang w:val="en-US" w:eastAsia="en-US" w:bidi="ar-SA"/>
      </w:rPr>
    </w:lvl>
    <w:lvl w:ilvl="7">
      <w:numFmt w:val="bullet"/>
      <w:lvlText w:val="•"/>
      <w:lvlJc w:val="left"/>
      <w:pPr>
        <w:ind w:left="3603" w:hanging="358"/>
      </w:pPr>
      <w:rPr>
        <w:rFonts w:hint="default"/>
        <w:lang w:val="en-US" w:eastAsia="en-US" w:bidi="ar-SA"/>
      </w:rPr>
    </w:lvl>
    <w:lvl w:ilvl="8">
      <w:numFmt w:val="bullet"/>
      <w:lvlText w:val="•"/>
      <w:lvlJc w:val="left"/>
      <w:pPr>
        <w:ind w:left="4124" w:hanging="358"/>
      </w:pPr>
      <w:rPr>
        <w:rFonts w:hint="default"/>
        <w:lang w:val="en-US" w:eastAsia="en-US" w:bidi="ar-SA"/>
      </w:rPr>
    </w:lvl>
  </w:abstractNum>
  <w:abstractNum w:abstractNumId="82" w15:restartNumberingAfterBreak="0">
    <w:nsid w:val="6483361E"/>
    <w:multiLevelType w:val="hybridMultilevel"/>
    <w:tmpl w:val="AB9ABB2E"/>
    <w:lvl w:ilvl="0" w:tplc="7026CB74">
      <w:start w:val="1"/>
      <w:numFmt w:val="lowerLetter"/>
      <w:lvlText w:val="(%1)"/>
      <w:lvlJc w:val="left"/>
      <w:pPr>
        <w:ind w:left="742" w:hanging="610"/>
      </w:pPr>
      <w:rPr>
        <w:rFonts w:ascii="Arial" w:eastAsia="Arial" w:hAnsi="Arial" w:cs="Arial" w:hint="default"/>
        <w:spacing w:val="-1"/>
        <w:w w:val="100"/>
        <w:sz w:val="16"/>
        <w:szCs w:val="16"/>
        <w:lang w:val="en-US" w:eastAsia="en-US" w:bidi="ar-SA"/>
      </w:rPr>
    </w:lvl>
    <w:lvl w:ilvl="1" w:tplc="A5263846">
      <w:numFmt w:val="bullet"/>
      <w:lvlText w:val="•"/>
      <w:lvlJc w:val="left"/>
      <w:pPr>
        <w:ind w:left="1229" w:hanging="610"/>
      </w:pPr>
      <w:rPr>
        <w:rFonts w:hint="default"/>
        <w:lang w:val="en-US" w:eastAsia="en-US" w:bidi="ar-SA"/>
      </w:rPr>
    </w:lvl>
    <w:lvl w:ilvl="2" w:tplc="55BA4100">
      <w:numFmt w:val="bullet"/>
      <w:lvlText w:val="•"/>
      <w:lvlJc w:val="left"/>
      <w:pPr>
        <w:ind w:left="1719" w:hanging="610"/>
      </w:pPr>
      <w:rPr>
        <w:rFonts w:hint="default"/>
        <w:lang w:val="en-US" w:eastAsia="en-US" w:bidi="ar-SA"/>
      </w:rPr>
    </w:lvl>
    <w:lvl w:ilvl="3" w:tplc="22C08BAC">
      <w:numFmt w:val="bullet"/>
      <w:lvlText w:val="•"/>
      <w:lvlJc w:val="left"/>
      <w:pPr>
        <w:ind w:left="2209" w:hanging="610"/>
      </w:pPr>
      <w:rPr>
        <w:rFonts w:hint="default"/>
        <w:lang w:val="en-US" w:eastAsia="en-US" w:bidi="ar-SA"/>
      </w:rPr>
    </w:lvl>
    <w:lvl w:ilvl="4" w:tplc="EF065978">
      <w:numFmt w:val="bullet"/>
      <w:lvlText w:val="•"/>
      <w:lvlJc w:val="left"/>
      <w:pPr>
        <w:ind w:left="2699" w:hanging="610"/>
      </w:pPr>
      <w:rPr>
        <w:rFonts w:hint="default"/>
        <w:lang w:val="en-US" w:eastAsia="en-US" w:bidi="ar-SA"/>
      </w:rPr>
    </w:lvl>
    <w:lvl w:ilvl="5" w:tplc="E9D4F8B2">
      <w:numFmt w:val="bullet"/>
      <w:lvlText w:val="•"/>
      <w:lvlJc w:val="left"/>
      <w:pPr>
        <w:ind w:left="3189" w:hanging="610"/>
      </w:pPr>
      <w:rPr>
        <w:rFonts w:hint="default"/>
        <w:lang w:val="en-US" w:eastAsia="en-US" w:bidi="ar-SA"/>
      </w:rPr>
    </w:lvl>
    <w:lvl w:ilvl="6" w:tplc="6B32FCB0">
      <w:numFmt w:val="bullet"/>
      <w:lvlText w:val="•"/>
      <w:lvlJc w:val="left"/>
      <w:pPr>
        <w:ind w:left="3679" w:hanging="610"/>
      </w:pPr>
      <w:rPr>
        <w:rFonts w:hint="default"/>
        <w:lang w:val="en-US" w:eastAsia="en-US" w:bidi="ar-SA"/>
      </w:rPr>
    </w:lvl>
    <w:lvl w:ilvl="7" w:tplc="B7167DE8">
      <w:numFmt w:val="bullet"/>
      <w:lvlText w:val="•"/>
      <w:lvlJc w:val="left"/>
      <w:pPr>
        <w:ind w:left="4169" w:hanging="610"/>
      </w:pPr>
      <w:rPr>
        <w:rFonts w:hint="default"/>
        <w:lang w:val="en-US" w:eastAsia="en-US" w:bidi="ar-SA"/>
      </w:rPr>
    </w:lvl>
    <w:lvl w:ilvl="8" w:tplc="A0E88ED6">
      <w:numFmt w:val="bullet"/>
      <w:lvlText w:val="•"/>
      <w:lvlJc w:val="left"/>
      <w:pPr>
        <w:ind w:left="4659" w:hanging="610"/>
      </w:pPr>
      <w:rPr>
        <w:rFonts w:hint="default"/>
        <w:lang w:val="en-US" w:eastAsia="en-US" w:bidi="ar-SA"/>
      </w:rPr>
    </w:lvl>
  </w:abstractNum>
  <w:abstractNum w:abstractNumId="83" w15:restartNumberingAfterBreak="0">
    <w:nsid w:val="658743D2"/>
    <w:multiLevelType w:val="hybridMultilevel"/>
    <w:tmpl w:val="376445E8"/>
    <w:lvl w:ilvl="0" w:tplc="570E065C">
      <w:start w:val="9"/>
      <w:numFmt w:val="lowerLetter"/>
      <w:lvlText w:val="(%1)"/>
      <w:lvlJc w:val="left"/>
      <w:pPr>
        <w:ind w:left="1973" w:hanging="425"/>
      </w:pPr>
      <w:rPr>
        <w:rFonts w:hint="default"/>
        <w:spacing w:val="-1"/>
        <w:w w:val="99"/>
        <w:lang w:val="en-US" w:eastAsia="en-US" w:bidi="ar-SA"/>
      </w:rPr>
    </w:lvl>
    <w:lvl w:ilvl="1" w:tplc="5C963898">
      <w:numFmt w:val="bullet"/>
      <w:lvlText w:val="•"/>
      <w:lvlJc w:val="left"/>
      <w:pPr>
        <w:ind w:left="2856" w:hanging="425"/>
      </w:pPr>
      <w:rPr>
        <w:rFonts w:hint="default"/>
        <w:lang w:val="en-US" w:eastAsia="en-US" w:bidi="ar-SA"/>
      </w:rPr>
    </w:lvl>
    <w:lvl w:ilvl="2" w:tplc="9F203D90">
      <w:numFmt w:val="bullet"/>
      <w:lvlText w:val="•"/>
      <w:lvlJc w:val="left"/>
      <w:pPr>
        <w:ind w:left="3733" w:hanging="425"/>
      </w:pPr>
      <w:rPr>
        <w:rFonts w:hint="default"/>
        <w:lang w:val="en-US" w:eastAsia="en-US" w:bidi="ar-SA"/>
      </w:rPr>
    </w:lvl>
    <w:lvl w:ilvl="3" w:tplc="4CEC7CEA">
      <w:numFmt w:val="bullet"/>
      <w:lvlText w:val="•"/>
      <w:lvlJc w:val="left"/>
      <w:pPr>
        <w:ind w:left="4609" w:hanging="425"/>
      </w:pPr>
      <w:rPr>
        <w:rFonts w:hint="default"/>
        <w:lang w:val="en-US" w:eastAsia="en-US" w:bidi="ar-SA"/>
      </w:rPr>
    </w:lvl>
    <w:lvl w:ilvl="4" w:tplc="85046914">
      <w:numFmt w:val="bullet"/>
      <w:lvlText w:val="•"/>
      <w:lvlJc w:val="left"/>
      <w:pPr>
        <w:ind w:left="5486" w:hanging="425"/>
      </w:pPr>
      <w:rPr>
        <w:rFonts w:hint="default"/>
        <w:lang w:val="en-US" w:eastAsia="en-US" w:bidi="ar-SA"/>
      </w:rPr>
    </w:lvl>
    <w:lvl w:ilvl="5" w:tplc="8658673A">
      <w:numFmt w:val="bullet"/>
      <w:lvlText w:val="•"/>
      <w:lvlJc w:val="left"/>
      <w:pPr>
        <w:ind w:left="6363" w:hanging="425"/>
      </w:pPr>
      <w:rPr>
        <w:rFonts w:hint="default"/>
        <w:lang w:val="en-US" w:eastAsia="en-US" w:bidi="ar-SA"/>
      </w:rPr>
    </w:lvl>
    <w:lvl w:ilvl="6" w:tplc="A7ACE682">
      <w:numFmt w:val="bullet"/>
      <w:lvlText w:val="•"/>
      <w:lvlJc w:val="left"/>
      <w:pPr>
        <w:ind w:left="7239" w:hanging="425"/>
      </w:pPr>
      <w:rPr>
        <w:rFonts w:hint="default"/>
        <w:lang w:val="en-US" w:eastAsia="en-US" w:bidi="ar-SA"/>
      </w:rPr>
    </w:lvl>
    <w:lvl w:ilvl="7" w:tplc="BE426A32">
      <w:numFmt w:val="bullet"/>
      <w:lvlText w:val="•"/>
      <w:lvlJc w:val="left"/>
      <w:pPr>
        <w:ind w:left="8116" w:hanging="425"/>
      </w:pPr>
      <w:rPr>
        <w:rFonts w:hint="default"/>
        <w:lang w:val="en-US" w:eastAsia="en-US" w:bidi="ar-SA"/>
      </w:rPr>
    </w:lvl>
    <w:lvl w:ilvl="8" w:tplc="92508BC4">
      <w:numFmt w:val="bullet"/>
      <w:lvlText w:val="•"/>
      <w:lvlJc w:val="left"/>
      <w:pPr>
        <w:ind w:left="8993" w:hanging="425"/>
      </w:pPr>
      <w:rPr>
        <w:rFonts w:hint="default"/>
        <w:lang w:val="en-US" w:eastAsia="en-US" w:bidi="ar-SA"/>
      </w:rPr>
    </w:lvl>
  </w:abstractNum>
  <w:abstractNum w:abstractNumId="84" w15:restartNumberingAfterBreak="0">
    <w:nsid w:val="67D63D61"/>
    <w:multiLevelType w:val="hybridMultilevel"/>
    <w:tmpl w:val="E230D5EC"/>
    <w:lvl w:ilvl="0" w:tplc="40E62B22">
      <w:start w:val="1"/>
      <w:numFmt w:val="decimal"/>
      <w:lvlText w:val="%1."/>
      <w:lvlJc w:val="left"/>
      <w:pPr>
        <w:ind w:left="107" w:hanging="492"/>
      </w:pPr>
      <w:rPr>
        <w:rFonts w:ascii="Arial" w:eastAsia="Arial" w:hAnsi="Arial" w:cs="Arial" w:hint="default"/>
        <w:spacing w:val="-1"/>
        <w:w w:val="99"/>
        <w:sz w:val="20"/>
        <w:szCs w:val="20"/>
        <w:lang w:val="en-US" w:eastAsia="en-US" w:bidi="ar-SA"/>
      </w:rPr>
    </w:lvl>
    <w:lvl w:ilvl="1" w:tplc="0F302702">
      <w:numFmt w:val="bullet"/>
      <w:lvlText w:val="•"/>
      <w:lvlJc w:val="left"/>
      <w:pPr>
        <w:ind w:left="1042" w:hanging="492"/>
      </w:pPr>
      <w:rPr>
        <w:rFonts w:hint="default"/>
        <w:lang w:val="en-US" w:eastAsia="en-US" w:bidi="ar-SA"/>
      </w:rPr>
    </w:lvl>
    <w:lvl w:ilvl="2" w:tplc="E1366412">
      <w:numFmt w:val="bullet"/>
      <w:lvlText w:val="•"/>
      <w:lvlJc w:val="left"/>
      <w:pPr>
        <w:ind w:left="1985" w:hanging="492"/>
      </w:pPr>
      <w:rPr>
        <w:rFonts w:hint="default"/>
        <w:lang w:val="en-US" w:eastAsia="en-US" w:bidi="ar-SA"/>
      </w:rPr>
    </w:lvl>
    <w:lvl w:ilvl="3" w:tplc="918890D6">
      <w:numFmt w:val="bullet"/>
      <w:lvlText w:val="•"/>
      <w:lvlJc w:val="left"/>
      <w:pPr>
        <w:ind w:left="2928" w:hanging="492"/>
      </w:pPr>
      <w:rPr>
        <w:rFonts w:hint="default"/>
        <w:lang w:val="en-US" w:eastAsia="en-US" w:bidi="ar-SA"/>
      </w:rPr>
    </w:lvl>
    <w:lvl w:ilvl="4" w:tplc="F64082CA">
      <w:numFmt w:val="bullet"/>
      <w:lvlText w:val="•"/>
      <w:lvlJc w:val="left"/>
      <w:pPr>
        <w:ind w:left="3871" w:hanging="492"/>
      </w:pPr>
      <w:rPr>
        <w:rFonts w:hint="default"/>
        <w:lang w:val="en-US" w:eastAsia="en-US" w:bidi="ar-SA"/>
      </w:rPr>
    </w:lvl>
    <w:lvl w:ilvl="5" w:tplc="262271EC">
      <w:numFmt w:val="bullet"/>
      <w:lvlText w:val="•"/>
      <w:lvlJc w:val="left"/>
      <w:pPr>
        <w:ind w:left="4814" w:hanging="492"/>
      </w:pPr>
      <w:rPr>
        <w:rFonts w:hint="default"/>
        <w:lang w:val="en-US" w:eastAsia="en-US" w:bidi="ar-SA"/>
      </w:rPr>
    </w:lvl>
    <w:lvl w:ilvl="6" w:tplc="F26E102C">
      <w:numFmt w:val="bullet"/>
      <w:lvlText w:val="•"/>
      <w:lvlJc w:val="left"/>
      <w:pPr>
        <w:ind w:left="5757" w:hanging="492"/>
      </w:pPr>
      <w:rPr>
        <w:rFonts w:hint="default"/>
        <w:lang w:val="en-US" w:eastAsia="en-US" w:bidi="ar-SA"/>
      </w:rPr>
    </w:lvl>
    <w:lvl w:ilvl="7" w:tplc="E7680AF8">
      <w:numFmt w:val="bullet"/>
      <w:lvlText w:val="•"/>
      <w:lvlJc w:val="left"/>
      <w:pPr>
        <w:ind w:left="6700" w:hanging="492"/>
      </w:pPr>
      <w:rPr>
        <w:rFonts w:hint="default"/>
        <w:lang w:val="en-US" w:eastAsia="en-US" w:bidi="ar-SA"/>
      </w:rPr>
    </w:lvl>
    <w:lvl w:ilvl="8" w:tplc="15C6C8DE">
      <w:numFmt w:val="bullet"/>
      <w:lvlText w:val="•"/>
      <w:lvlJc w:val="left"/>
      <w:pPr>
        <w:ind w:left="7643" w:hanging="492"/>
      </w:pPr>
      <w:rPr>
        <w:rFonts w:hint="default"/>
        <w:lang w:val="en-US" w:eastAsia="en-US" w:bidi="ar-SA"/>
      </w:rPr>
    </w:lvl>
  </w:abstractNum>
  <w:abstractNum w:abstractNumId="85" w15:restartNumberingAfterBreak="0">
    <w:nsid w:val="67EC0CD3"/>
    <w:multiLevelType w:val="multilevel"/>
    <w:tmpl w:val="2F68268E"/>
    <w:lvl w:ilvl="0">
      <w:start w:val="1"/>
      <w:numFmt w:val="decimal"/>
      <w:lvlText w:val="%1"/>
      <w:lvlJc w:val="left"/>
      <w:pPr>
        <w:ind w:left="489" w:hanging="358"/>
      </w:pPr>
      <w:rPr>
        <w:rFonts w:hint="default"/>
        <w:lang w:val="en-US" w:eastAsia="en-US" w:bidi="ar-SA"/>
      </w:rPr>
    </w:lvl>
    <w:lvl w:ilvl="1">
      <w:start w:val="12"/>
      <w:numFmt w:val="decimal"/>
      <w:lvlText w:val="%1.%2"/>
      <w:lvlJc w:val="left"/>
      <w:pPr>
        <w:ind w:left="489" w:hanging="358"/>
      </w:pPr>
      <w:rPr>
        <w:rFonts w:ascii="Arial" w:eastAsia="Arial" w:hAnsi="Arial" w:cs="Arial" w:hint="default"/>
        <w:b/>
        <w:bCs/>
        <w:spacing w:val="-1"/>
        <w:w w:val="100"/>
        <w:sz w:val="16"/>
        <w:szCs w:val="16"/>
        <w:lang w:val="en-US" w:eastAsia="en-US" w:bidi="ar-SA"/>
      </w:rPr>
    </w:lvl>
    <w:lvl w:ilvl="2">
      <w:numFmt w:val="bullet"/>
      <w:lvlText w:val="•"/>
      <w:lvlJc w:val="left"/>
      <w:pPr>
        <w:ind w:left="1511" w:hanging="358"/>
      </w:pPr>
      <w:rPr>
        <w:rFonts w:hint="default"/>
        <w:lang w:val="en-US" w:eastAsia="en-US" w:bidi="ar-SA"/>
      </w:rPr>
    </w:lvl>
    <w:lvl w:ilvl="3">
      <w:numFmt w:val="bullet"/>
      <w:lvlText w:val="•"/>
      <w:lvlJc w:val="left"/>
      <w:pPr>
        <w:ind w:left="2027" w:hanging="358"/>
      </w:pPr>
      <w:rPr>
        <w:rFonts w:hint="default"/>
        <w:lang w:val="en-US" w:eastAsia="en-US" w:bidi="ar-SA"/>
      </w:rPr>
    </w:lvl>
    <w:lvl w:ilvl="4">
      <w:numFmt w:val="bullet"/>
      <w:lvlText w:val="•"/>
      <w:lvlJc w:val="left"/>
      <w:pPr>
        <w:ind w:left="2543" w:hanging="358"/>
      </w:pPr>
      <w:rPr>
        <w:rFonts w:hint="default"/>
        <w:lang w:val="en-US" w:eastAsia="en-US" w:bidi="ar-SA"/>
      </w:rPr>
    </w:lvl>
    <w:lvl w:ilvl="5">
      <w:numFmt w:val="bullet"/>
      <w:lvlText w:val="•"/>
      <w:lvlJc w:val="left"/>
      <w:pPr>
        <w:ind w:left="3059" w:hanging="358"/>
      </w:pPr>
      <w:rPr>
        <w:rFonts w:hint="default"/>
        <w:lang w:val="en-US" w:eastAsia="en-US" w:bidi="ar-SA"/>
      </w:rPr>
    </w:lvl>
    <w:lvl w:ilvl="6">
      <w:numFmt w:val="bullet"/>
      <w:lvlText w:val="•"/>
      <w:lvlJc w:val="left"/>
      <w:pPr>
        <w:ind w:left="3575" w:hanging="358"/>
      </w:pPr>
      <w:rPr>
        <w:rFonts w:hint="default"/>
        <w:lang w:val="en-US" w:eastAsia="en-US" w:bidi="ar-SA"/>
      </w:rPr>
    </w:lvl>
    <w:lvl w:ilvl="7">
      <w:numFmt w:val="bullet"/>
      <w:lvlText w:val="•"/>
      <w:lvlJc w:val="left"/>
      <w:pPr>
        <w:ind w:left="4091" w:hanging="358"/>
      </w:pPr>
      <w:rPr>
        <w:rFonts w:hint="default"/>
        <w:lang w:val="en-US" w:eastAsia="en-US" w:bidi="ar-SA"/>
      </w:rPr>
    </w:lvl>
    <w:lvl w:ilvl="8">
      <w:numFmt w:val="bullet"/>
      <w:lvlText w:val="•"/>
      <w:lvlJc w:val="left"/>
      <w:pPr>
        <w:ind w:left="4607" w:hanging="358"/>
      </w:pPr>
      <w:rPr>
        <w:rFonts w:hint="default"/>
        <w:lang w:val="en-US" w:eastAsia="en-US" w:bidi="ar-SA"/>
      </w:rPr>
    </w:lvl>
  </w:abstractNum>
  <w:abstractNum w:abstractNumId="86" w15:restartNumberingAfterBreak="0">
    <w:nsid w:val="681A7266"/>
    <w:multiLevelType w:val="hybridMultilevel"/>
    <w:tmpl w:val="1B388684"/>
    <w:lvl w:ilvl="0" w:tplc="F52E91E4">
      <w:start w:val="1"/>
      <w:numFmt w:val="lowerLetter"/>
      <w:lvlText w:val="(%1)"/>
      <w:lvlJc w:val="left"/>
      <w:pPr>
        <w:ind w:left="574" w:hanging="457"/>
      </w:pPr>
      <w:rPr>
        <w:rFonts w:ascii="Arial" w:eastAsia="Arial" w:hAnsi="Arial" w:cs="Arial" w:hint="default"/>
        <w:spacing w:val="-1"/>
        <w:w w:val="100"/>
        <w:sz w:val="16"/>
        <w:szCs w:val="16"/>
        <w:lang w:val="en-US" w:eastAsia="en-US" w:bidi="ar-SA"/>
      </w:rPr>
    </w:lvl>
    <w:lvl w:ilvl="1" w:tplc="6F02FB1C">
      <w:numFmt w:val="bullet"/>
      <w:lvlText w:val="•"/>
      <w:lvlJc w:val="left"/>
      <w:pPr>
        <w:ind w:left="1084" w:hanging="457"/>
      </w:pPr>
      <w:rPr>
        <w:rFonts w:hint="default"/>
        <w:lang w:val="en-US" w:eastAsia="en-US" w:bidi="ar-SA"/>
      </w:rPr>
    </w:lvl>
    <w:lvl w:ilvl="2" w:tplc="21D8D838">
      <w:numFmt w:val="bullet"/>
      <w:lvlText w:val="•"/>
      <w:lvlJc w:val="left"/>
      <w:pPr>
        <w:ind w:left="1589" w:hanging="457"/>
      </w:pPr>
      <w:rPr>
        <w:rFonts w:hint="default"/>
        <w:lang w:val="en-US" w:eastAsia="en-US" w:bidi="ar-SA"/>
      </w:rPr>
    </w:lvl>
    <w:lvl w:ilvl="3" w:tplc="629A3B0A">
      <w:numFmt w:val="bullet"/>
      <w:lvlText w:val="•"/>
      <w:lvlJc w:val="left"/>
      <w:pPr>
        <w:ind w:left="2093" w:hanging="457"/>
      </w:pPr>
      <w:rPr>
        <w:rFonts w:hint="default"/>
        <w:lang w:val="en-US" w:eastAsia="en-US" w:bidi="ar-SA"/>
      </w:rPr>
    </w:lvl>
    <w:lvl w:ilvl="4" w:tplc="76C84AD8">
      <w:numFmt w:val="bullet"/>
      <w:lvlText w:val="•"/>
      <w:lvlJc w:val="left"/>
      <w:pPr>
        <w:ind w:left="2598" w:hanging="457"/>
      </w:pPr>
      <w:rPr>
        <w:rFonts w:hint="default"/>
        <w:lang w:val="en-US" w:eastAsia="en-US" w:bidi="ar-SA"/>
      </w:rPr>
    </w:lvl>
    <w:lvl w:ilvl="5" w:tplc="98324250">
      <w:numFmt w:val="bullet"/>
      <w:lvlText w:val="•"/>
      <w:lvlJc w:val="left"/>
      <w:pPr>
        <w:ind w:left="3102" w:hanging="457"/>
      </w:pPr>
      <w:rPr>
        <w:rFonts w:hint="default"/>
        <w:lang w:val="en-US" w:eastAsia="en-US" w:bidi="ar-SA"/>
      </w:rPr>
    </w:lvl>
    <w:lvl w:ilvl="6" w:tplc="496C0652">
      <w:numFmt w:val="bullet"/>
      <w:lvlText w:val="•"/>
      <w:lvlJc w:val="left"/>
      <w:pPr>
        <w:ind w:left="3607" w:hanging="457"/>
      </w:pPr>
      <w:rPr>
        <w:rFonts w:hint="default"/>
        <w:lang w:val="en-US" w:eastAsia="en-US" w:bidi="ar-SA"/>
      </w:rPr>
    </w:lvl>
    <w:lvl w:ilvl="7" w:tplc="BBF2B822">
      <w:numFmt w:val="bullet"/>
      <w:lvlText w:val="•"/>
      <w:lvlJc w:val="left"/>
      <w:pPr>
        <w:ind w:left="4111" w:hanging="457"/>
      </w:pPr>
      <w:rPr>
        <w:rFonts w:hint="default"/>
        <w:lang w:val="en-US" w:eastAsia="en-US" w:bidi="ar-SA"/>
      </w:rPr>
    </w:lvl>
    <w:lvl w:ilvl="8" w:tplc="A47462FE">
      <w:numFmt w:val="bullet"/>
      <w:lvlText w:val="•"/>
      <w:lvlJc w:val="left"/>
      <w:pPr>
        <w:ind w:left="4616" w:hanging="457"/>
      </w:pPr>
      <w:rPr>
        <w:rFonts w:hint="default"/>
        <w:lang w:val="en-US" w:eastAsia="en-US" w:bidi="ar-SA"/>
      </w:rPr>
    </w:lvl>
  </w:abstractNum>
  <w:abstractNum w:abstractNumId="87" w15:restartNumberingAfterBreak="0">
    <w:nsid w:val="69AC424C"/>
    <w:multiLevelType w:val="multilevel"/>
    <w:tmpl w:val="8806CF08"/>
    <w:lvl w:ilvl="0">
      <w:start w:val="4"/>
      <w:numFmt w:val="decimal"/>
      <w:lvlText w:val="%1"/>
      <w:lvlJc w:val="left"/>
      <w:pPr>
        <w:ind w:left="489" w:hanging="358"/>
      </w:pPr>
      <w:rPr>
        <w:rFonts w:hint="default"/>
        <w:lang w:val="en-US" w:eastAsia="en-US" w:bidi="ar-SA"/>
      </w:rPr>
    </w:lvl>
    <w:lvl w:ilvl="1">
      <w:start w:val="17"/>
      <w:numFmt w:val="decimal"/>
      <w:lvlText w:val="%1.%2"/>
      <w:lvlJc w:val="left"/>
      <w:pPr>
        <w:ind w:left="489" w:hanging="358"/>
      </w:pPr>
      <w:rPr>
        <w:rFonts w:ascii="Arial" w:eastAsia="Arial" w:hAnsi="Arial" w:cs="Arial" w:hint="default"/>
        <w:b/>
        <w:bCs/>
        <w:spacing w:val="-1"/>
        <w:w w:val="100"/>
        <w:sz w:val="16"/>
        <w:szCs w:val="16"/>
        <w:lang w:val="en-US" w:eastAsia="en-US" w:bidi="ar-SA"/>
      </w:rPr>
    </w:lvl>
    <w:lvl w:ilvl="2">
      <w:numFmt w:val="bullet"/>
      <w:lvlText w:val="•"/>
      <w:lvlJc w:val="left"/>
      <w:pPr>
        <w:ind w:left="1417" w:hanging="358"/>
      </w:pPr>
      <w:rPr>
        <w:rFonts w:hint="default"/>
        <w:lang w:val="en-US" w:eastAsia="en-US" w:bidi="ar-SA"/>
      </w:rPr>
    </w:lvl>
    <w:lvl w:ilvl="3">
      <w:numFmt w:val="bullet"/>
      <w:lvlText w:val="•"/>
      <w:lvlJc w:val="left"/>
      <w:pPr>
        <w:ind w:left="1885" w:hanging="358"/>
      </w:pPr>
      <w:rPr>
        <w:rFonts w:hint="default"/>
        <w:lang w:val="en-US" w:eastAsia="en-US" w:bidi="ar-SA"/>
      </w:rPr>
    </w:lvl>
    <w:lvl w:ilvl="4">
      <w:numFmt w:val="bullet"/>
      <w:lvlText w:val="•"/>
      <w:lvlJc w:val="left"/>
      <w:pPr>
        <w:ind w:left="2354" w:hanging="358"/>
      </w:pPr>
      <w:rPr>
        <w:rFonts w:hint="default"/>
        <w:lang w:val="en-US" w:eastAsia="en-US" w:bidi="ar-SA"/>
      </w:rPr>
    </w:lvl>
    <w:lvl w:ilvl="5">
      <w:numFmt w:val="bullet"/>
      <w:lvlText w:val="•"/>
      <w:lvlJc w:val="left"/>
      <w:pPr>
        <w:ind w:left="2822" w:hanging="358"/>
      </w:pPr>
      <w:rPr>
        <w:rFonts w:hint="default"/>
        <w:lang w:val="en-US" w:eastAsia="en-US" w:bidi="ar-SA"/>
      </w:rPr>
    </w:lvl>
    <w:lvl w:ilvl="6">
      <w:numFmt w:val="bullet"/>
      <w:lvlText w:val="•"/>
      <w:lvlJc w:val="left"/>
      <w:pPr>
        <w:ind w:left="3291" w:hanging="358"/>
      </w:pPr>
      <w:rPr>
        <w:rFonts w:hint="default"/>
        <w:lang w:val="en-US" w:eastAsia="en-US" w:bidi="ar-SA"/>
      </w:rPr>
    </w:lvl>
    <w:lvl w:ilvl="7">
      <w:numFmt w:val="bullet"/>
      <w:lvlText w:val="•"/>
      <w:lvlJc w:val="left"/>
      <w:pPr>
        <w:ind w:left="3759" w:hanging="358"/>
      </w:pPr>
      <w:rPr>
        <w:rFonts w:hint="default"/>
        <w:lang w:val="en-US" w:eastAsia="en-US" w:bidi="ar-SA"/>
      </w:rPr>
    </w:lvl>
    <w:lvl w:ilvl="8">
      <w:numFmt w:val="bullet"/>
      <w:lvlText w:val="•"/>
      <w:lvlJc w:val="left"/>
      <w:pPr>
        <w:ind w:left="4228" w:hanging="358"/>
      </w:pPr>
      <w:rPr>
        <w:rFonts w:hint="default"/>
        <w:lang w:val="en-US" w:eastAsia="en-US" w:bidi="ar-SA"/>
      </w:rPr>
    </w:lvl>
  </w:abstractNum>
  <w:abstractNum w:abstractNumId="88" w15:restartNumberingAfterBreak="0">
    <w:nsid w:val="69AE173E"/>
    <w:multiLevelType w:val="hybridMultilevel"/>
    <w:tmpl w:val="D2D6D72A"/>
    <w:lvl w:ilvl="0" w:tplc="262AA626">
      <w:numFmt w:val="bullet"/>
      <w:lvlText w:val=""/>
      <w:lvlJc w:val="left"/>
      <w:pPr>
        <w:ind w:left="380" w:hanging="284"/>
      </w:pPr>
      <w:rPr>
        <w:rFonts w:ascii="Symbol" w:eastAsia="Symbol" w:hAnsi="Symbol" w:cs="Symbol" w:hint="default"/>
        <w:w w:val="99"/>
        <w:sz w:val="20"/>
        <w:szCs w:val="20"/>
        <w:lang w:val="en-US" w:eastAsia="en-US" w:bidi="ar-SA"/>
      </w:rPr>
    </w:lvl>
    <w:lvl w:ilvl="1" w:tplc="9BE2C214">
      <w:numFmt w:val="bullet"/>
      <w:lvlText w:val="•"/>
      <w:lvlJc w:val="left"/>
      <w:pPr>
        <w:ind w:left="890" w:hanging="284"/>
      </w:pPr>
      <w:rPr>
        <w:rFonts w:hint="default"/>
        <w:lang w:val="en-US" w:eastAsia="en-US" w:bidi="ar-SA"/>
      </w:rPr>
    </w:lvl>
    <w:lvl w:ilvl="2" w:tplc="30C2029C">
      <w:numFmt w:val="bullet"/>
      <w:lvlText w:val="•"/>
      <w:lvlJc w:val="left"/>
      <w:pPr>
        <w:ind w:left="1401" w:hanging="284"/>
      </w:pPr>
      <w:rPr>
        <w:rFonts w:hint="default"/>
        <w:lang w:val="en-US" w:eastAsia="en-US" w:bidi="ar-SA"/>
      </w:rPr>
    </w:lvl>
    <w:lvl w:ilvl="3" w:tplc="6E8A202A">
      <w:numFmt w:val="bullet"/>
      <w:lvlText w:val="•"/>
      <w:lvlJc w:val="left"/>
      <w:pPr>
        <w:ind w:left="1911" w:hanging="284"/>
      </w:pPr>
      <w:rPr>
        <w:rFonts w:hint="default"/>
        <w:lang w:val="en-US" w:eastAsia="en-US" w:bidi="ar-SA"/>
      </w:rPr>
    </w:lvl>
    <w:lvl w:ilvl="4" w:tplc="777AE664">
      <w:numFmt w:val="bullet"/>
      <w:lvlText w:val="•"/>
      <w:lvlJc w:val="left"/>
      <w:pPr>
        <w:ind w:left="2422" w:hanging="284"/>
      </w:pPr>
      <w:rPr>
        <w:rFonts w:hint="default"/>
        <w:lang w:val="en-US" w:eastAsia="en-US" w:bidi="ar-SA"/>
      </w:rPr>
    </w:lvl>
    <w:lvl w:ilvl="5" w:tplc="43360210">
      <w:numFmt w:val="bullet"/>
      <w:lvlText w:val="•"/>
      <w:lvlJc w:val="left"/>
      <w:pPr>
        <w:ind w:left="2932" w:hanging="284"/>
      </w:pPr>
      <w:rPr>
        <w:rFonts w:hint="default"/>
        <w:lang w:val="en-US" w:eastAsia="en-US" w:bidi="ar-SA"/>
      </w:rPr>
    </w:lvl>
    <w:lvl w:ilvl="6" w:tplc="9740F14E">
      <w:numFmt w:val="bullet"/>
      <w:lvlText w:val="•"/>
      <w:lvlJc w:val="left"/>
      <w:pPr>
        <w:ind w:left="3443" w:hanging="284"/>
      </w:pPr>
      <w:rPr>
        <w:rFonts w:hint="default"/>
        <w:lang w:val="en-US" w:eastAsia="en-US" w:bidi="ar-SA"/>
      </w:rPr>
    </w:lvl>
    <w:lvl w:ilvl="7" w:tplc="C7A807CC">
      <w:numFmt w:val="bullet"/>
      <w:lvlText w:val="•"/>
      <w:lvlJc w:val="left"/>
      <w:pPr>
        <w:ind w:left="3953" w:hanging="284"/>
      </w:pPr>
      <w:rPr>
        <w:rFonts w:hint="default"/>
        <w:lang w:val="en-US" w:eastAsia="en-US" w:bidi="ar-SA"/>
      </w:rPr>
    </w:lvl>
    <w:lvl w:ilvl="8" w:tplc="82823BEC">
      <w:numFmt w:val="bullet"/>
      <w:lvlText w:val="•"/>
      <w:lvlJc w:val="left"/>
      <w:pPr>
        <w:ind w:left="4464" w:hanging="284"/>
      </w:pPr>
      <w:rPr>
        <w:rFonts w:hint="default"/>
        <w:lang w:val="en-US" w:eastAsia="en-US" w:bidi="ar-SA"/>
      </w:rPr>
    </w:lvl>
  </w:abstractNum>
  <w:abstractNum w:abstractNumId="89" w15:restartNumberingAfterBreak="0">
    <w:nsid w:val="6B8E64D7"/>
    <w:multiLevelType w:val="hybridMultilevel"/>
    <w:tmpl w:val="D1DCA00C"/>
    <w:lvl w:ilvl="0" w:tplc="9A3A3AB4">
      <w:start w:val="1"/>
      <w:numFmt w:val="lowerRoman"/>
      <w:lvlText w:val="%1)"/>
      <w:lvlJc w:val="left"/>
      <w:pPr>
        <w:ind w:left="415" w:hanging="286"/>
      </w:pPr>
      <w:rPr>
        <w:rFonts w:ascii="Arial" w:eastAsia="Arial" w:hAnsi="Arial" w:cs="Arial" w:hint="default"/>
        <w:w w:val="99"/>
        <w:sz w:val="18"/>
        <w:szCs w:val="18"/>
        <w:lang w:val="en-US" w:eastAsia="en-US" w:bidi="ar-SA"/>
      </w:rPr>
    </w:lvl>
    <w:lvl w:ilvl="1" w:tplc="8758D7F0">
      <w:numFmt w:val="bullet"/>
      <w:lvlText w:val="•"/>
      <w:lvlJc w:val="left"/>
      <w:pPr>
        <w:ind w:left="1278" w:hanging="286"/>
      </w:pPr>
      <w:rPr>
        <w:rFonts w:hint="default"/>
        <w:lang w:val="en-US" w:eastAsia="en-US" w:bidi="ar-SA"/>
      </w:rPr>
    </w:lvl>
    <w:lvl w:ilvl="2" w:tplc="8F38EA68">
      <w:numFmt w:val="bullet"/>
      <w:lvlText w:val="•"/>
      <w:lvlJc w:val="left"/>
      <w:pPr>
        <w:ind w:left="2137" w:hanging="286"/>
      </w:pPr>
      <w:rPr>
        <w:rFonts w:hint="default"/>
        <w:lang w:val="en-US" w:eastAsia="en-US" w:bidi="ar-SA"/>
      </w:rPr>
    </w:lvl>
    <w:lvl w:ilvl="3" w:tplc="51188BD2">
      <w:numFmt w:val="bullet"/>
      <w:lvlText w:val="•"/>
      <w:lvlJc w:val="left"/>
      <w:pPr>
        <w:ind w:left="2996" w:hanging="286"/>
      </w:pPr>
      <w:rPr>
        <w:rFonts w:hint="default"/>
        <w:lang w:val="en-US" w:eastAsia="en-US" w:bidi="ar-SA"/>
      </w:rPr>
    </w:lvl>
    <w:lvl w:ilvl="4" w:tplc="94C23A42">
      <w:numFmt w:val="bullet"/>
      <w:lvlText w:val="•"/>
      <w:lvlJc w:val="left"/>
      <w:pPr>
        <w:ind w:left="3854" w:hanging="286"/>
      </w:pPr>
      <w:rPr>
        <w:rFonts w:hint="default"/>
        <w:lang w:val="en-US" w:eastAsia="en-US" w:bidi="ar-SA"/>
      </w:rPr>
    </w:lvl>
    <w:lvl w:ilvl="5" w:tplc="7DDE3A4E">
      <w:numFmt w:val="bullet"/>
      <w:lvlText w:val="•"/>
      <w:lvlJc w:val="left"/>
      <w:pPr>
        <w:ind w:left="4713" w:hanging="286"/>
      </w:pPr>
      <w:rPr>
        <w:rFonts w:hint="default"/>
        <w:lang w:val="en-US" w:eastAsia="en-US" w:bidi="ar-SA"/>
      </w:rPr>
    </w:lvl>
    <w:lvl w:ilvl="6" w:tplc="4C8020CC">
      <w:numFmt w:val="bullet"/>
      <w:lvlText w:val="•"/>
      <w:lvlJc w:val="left"/>
      <w:pPr>
        <w:ind w:left="5572" w:hanging="286"/>
      </w:pPr>
      <w:rPr>
        <w:rFonts w:hint="default"/>
        <w:lang w:val="en-US" w:eastAsia="en-US" w:bidi="ar-SA"/>
      </w:rPr>
    </w:lvl>
    <w:lvl w:ilvl="7" w:tplc="A5E25D54">
      <w:numFmt w:val="bullet"/>
      <w:lvlText w:val="•"/>
      <w:lvlJc w:val="left"/>
      <w:pPr>
        <w:ind w:left="6430" w:hanging="286"/>
      </w:pPr>
      <w:rPr>
        <w:rFonts w:hint="default"/>
        <w:lang w:val="en-US" w:eastAsia="en-US" w:bidi="ar-SA"/>
      </w:rPr>
    </w:lvl>
    <w:lvl w:ilvl="8" w:tplc="E2347432">
      <w:numFmt w:val="bullet"/>
      <w:lvlText w:val="•"/>
      <w:lvlJc w:val="left"/>
      <w:pPr>
        <w:ind w:left="7289" w:hanging="286"/>
      </w:pPr>
      <w:rPr>
        <w:rFonts w:hint="default"/>
        <w:lang w:val="en-US" w:eastAsia="en-US" w:bidi="ar-SA"/>
      </w:rPr>
    </w:lvl>
  </w:abstractNum>
  <w:abstractNum w:abstractNumId="90" w15:restartNumberingAfterBreak="0">
    <w:nsid w:val="6BAD0F13"/>
    <w:multiLevelType w:val="hybridMultilevel"/>
    <w:tmpl w:val="079EA46E"/>
    <w:lvl w:ilvl="0" w:tplc="A3D24BA6">
      <w:start w:val="1"/>
      <w:numFmt w:val="lowerLetter"/>
      <w:lvlText w:val="%1)"/>
      <w:lvlJc w:val="left"/>
      <w:pPr>
        <w:ind w:left="1834" w:hanging="231"/>
      </w:pPr>
      <w:rPr>
        <w:rFonts w:ascii="Arial" w:eastAsia="Arial" w:hAnsi="Arial" w:cs="Arial" w:hint="default"/>
        <w:w w:val="99"/>
        <w:sz w:val="20"/>
        <w:szCs w:val="20"/>
        <w:lang w:val="en-US" w:eastAsia="en-US" w:bidi="ar-SA"/>
      </w:rPr>
    </w:lvl>
    <w:lvl w:ilvl="1" w:tplc="AD10D1FC">
      <w:numFmt w:val="bullet"/>
      <w:lvlText w:val="•"/>
      <w:lvlJc w:val="left"/>
      <w:pPr>
        <w:ind w:left="2730" w:hanging="231"/>
      </w:pPr>
      <w:rPr>
        <w:rFonts w:hint="default"/>
        <w:lang w:val="en-US" w:eastAsia="en-US" w:bidi="ar-SA"/>
      </w:rPr>
    </w:lvl>
    <w:lvl w:ilvl="2" w:tplc="3B2A2E12">
      <w:numFmt w:val="bullet"/>
      <w:lvlText w:val="•"/>
      <w:lvlJc w:val="left"/>
      <w:pPr>
        <w:ind w:left="3621" w:hanging="231"/>
      </w:pPr>
      <w:rPr>
        <w:rFonts w:hint="default"/>
        <w:lang w:val="en-US" w:eastAsia="en-US" w:bidi="ar-SA"/>
      </w:rPr>
    </w:lvl>
    <w:lvl w:ilvl="3" w:tplc="BDE20218">
      <w:numFmt w:val="bullet"/>
      <w:lvlText w:val="•"/>
      <w:lvlJc w:val="left"/>
      <w:pPr>
        <w:ind w:left="4511" w:hanging="231"/>
      </w:pPr>
      <w:rPr>
        <w:rFonts w:hint="default"/>
        <w:lang w:val="en-US" w:eastAsia="en-US" w:bidi="ar-SA"/>
      </w:rPr>
    </w:lvl>
    <w:lvl w:ilvl="4" w:tplc="B39CF9B6">
      <w:numFmt w:val="bullet"/>
      <w:lvlText w:val="•"/>
      <w:lvlJc w:val="left"/>
      <w:pPr>
        <w:ind w:left="5402" w:hanging="231"/>
      </w:pPr>
      <w:rPr>
        <w:rFonts w:hint="default"/>
        <w:lang w:val="en-US" w:eastAsia="en-US" w:bidi="ar-SA"/>
      </w:rPr>
    </w:lvl>
    <w:lvl w:ilvl="5" w:tplc="78DE7034">
      <w:numFmt w:val="bullet"/>
      <w:lvlText w:val="•"/>
      <w:lvlJc w:val="left"/>
      <w:pPr>
        <w:ind w:left="6293" w:hanging="231"/>
      </w:pPr>
      <w:rPr>
        <w:rFonts w:hint="default"/>
        <w:lang w:val="en-US" w:eastAsia="en-US" w:bidi="ar-SA"/>
      </w:rPr>
    </w:lvl>
    <w:lvl w:ilvl="6" w:tplc="0B7A8E66">
      <w:numFmt w:val="bullet"/>
      <w:lvlText w:val="•"/>
      <w:lvlJc w:val="left"/>
      <w:pPr>
        <w:ind w:left="7183" w:hanging="231"/>
      </w:pPr>
      <w:rPr>
        <w:rFonts w:hint="default"/>
        <w:lang w:val="en-US" w:eastAsia="en-US" w:bidi="ar-SA"/>
      </w:rPr>
    </w:lvl>
    <w:lvl w:ilvl="7" w:tplc="7EE0F8A0">
      <w:numFmt w:val="bullet"/>
      <w:lvlText w:val="•"/>
      <w:lvlJc w:val="left"/>
      <w:pPr>
        <w:ind w:left="8074" w:hanging="231"/>
      </w:pPr>
      <w:rPr>
        <w:rFonts w:hint="default"/>
        <w:lang w:val="en-US" w:eastAsia="en-US" w:bidi="ar-SA"/>
      </w:rPr>
    </w:lvl>
    <w:lvl w:ilvl="8" w:tplc="B44C7CBE">
      <w:numFmt w:val="bullet"/>
      <w:lvlText w:val="•"/>
      <w:lvlJc w:val="left"/>
      <w:pPr>
        <w:ind w:left="8965" w:hanging="231"/>
      </w:pPr>
      <w:rPr>
        <w:rFonts w:hint="default"/>
        <w:lang w:val="en-US" w:eastAsia="en-US" w:bidi="ar-SA"/>
      </w:rPr>
    </w:lvl>
  </w:abstractNum>
  <w:abstractNum w:abstractNumId="91" w15:restartNumberingAfterBreak="0">
    <w:nsid w:val="6C0F53A2"/>
    <w:multiLevelType w:val="hybridMultilevel"/>
    <w:tmpl w:val="601C96E6"/>
    <w:lvl w:ilvl="0" w:tplc="60D2E4B0">
      <w:start w:val="1"/>
      <w:numFmt w:val="lowerLetter"/>
      <w:lvlText w:val="%1."/>
      <w:lvlJc w:val="left"/>
      <w:pPr>
        <w:ind w:left="1351" w:hanging="426"/>
      </w:pPr>
      <w:rPr>
        <w:rFonts w:hint="default"/>
        <w:spacing w:val="-3"/>
        <w:w w:val="100"/>
        <w:lang w:val="en-US" w:eastAsia="en-US" w:bidi="ar-SA"/>
      </w:rPr>
    </w:lvl>
    <w:lvl w:ilvl="1" w:tplc="DEE6C7DA">
      <w:numFmt w:val="bullet"/>
      <w:lvlText w:val="•"/>
      <w:lvlJc w:val="left"/>
      <w:pPr>
        <w:ind w:left="1827" w:hanging="426"/>
      </w:pPr>
      <w:rPr>
        <w:rFonts w:hint="default"/>
        <w:lang w:val="en-US" w:eastAsia="en-US" w:bidi="ar-SA"/>
      </w:rPr>
    </w:lvl>
    <w:lvl w:ilvl="2" w:tplc="A412B19A">
      <w:numFmt w:val="bullet"/>
      <w:lvlText w:val="•"/>
      <w:lvlJc w:val="left"/>
      <w:pPr>
        <w:ind w:left="2294" w:hanging="426"/>
      </w:pPr>
      <w:rPr>
        <w:rFonts w:hint="default"/>
        <w:lang w:val="en-US" w:eastAsia="en-US" w:bidi="ar-SA"/>
      </w:rPr>
    </w:lvl>
    <w:lvl w:ilvl="3" w:tplc="F21E1EE0">
      <w:numFmt w:val="bullet"/>
      <w:lvlText w:val="•"/>
      <w:lvlJc w:val="left"/>
      <w:pPr>
        <w:ind w:left="2761" w:hanging="426"/>
      </w:pPr>
      <w:rPr>
        <w:rFonts w:hint="default"/>
        <w:lang w:val="en-US" w:eastAsia="en-US" w:bidi="ar-SA"/>
      </w:rPr>
    </w:lvl>
    <w:lvl w:ilvl="4" w:tplc="D8582594">
      <w:numFmt w:val="bullet"/>
      <w:lvlText w:val="•"/>
      <w:lvlJc w:val="left"/>
      <w:pPr>
        <w:ind w:left="3229" w:hanging="426"/>
      </w:pPr>
      <w:rPr>
        <w:rFonts w:hint="default"/>
        <w:lang w:val="en-US" w:eastAsia="en-US" w:bidi="ar-SA"/>
      </w:rPr>
    </w:lvl>
    <w:lvl w:ilvl="5" w:tplc="1F1E473E">
      <w:numFmt w:val="bullet"/>
      <w:lvlText w:val="•"/>
      <w:lvlJc w:val="left"/>
      <w:pPr>
        <w:ind w:left="3696" w:hanging="426"/>
      </w:pPr>
      <w:rPr>
        <w:rFonts w:hint="default"/>
        <w:lang w:val="en-US" w:eastAsia="en-US" w:bidi="ar-SA"/>
      </w:rPr>
    </w:lvl>
    <w:lvl w:ilvl="6" w:tplc="96188996">
      <w:numFmt w:val="bullet"/>
      <w:lvlText w:val="•"/>
      <w:lvlJc w:val="left"/>
      <w:pPr>
        <w:ind w:left="4163" w:hanging="426"/>
      </w:pPr>
      <w:rPr>
        <w:rFonts w:hint="default"/>
        <w:lang w:val="en-US" w:eastAsia="en-US" w:bidi="ar-SA"/>
      </w:rPr>
    </w:lvl>
    <w:lvl w:ilvl="7" w:tplc="B39E27F2">
      <w:numFmt w:val="bullet"/>
      <w:lvlText w:val="•"/>
      <w:lvlJc w:val="left"/>
      <w:pPr>
        <w:ind w:left="4631" w:hanging="426"/>
      </w:pPr>
      <w:rPr>
        <w:rFonts w:hint="default"/>
        <w:lang w:val="en-US" w:eastAsia="en-US" w:bidi="ar-SA"/>
      </w:rPr>
    </w:lvl>
    <w:lvl w:ilvl="8" w:tplc="F5DA2C6C">
      <w:numFmt w:val="bullet"/>
      <w:lvlText w:val="•"/>
      <w:lvlJc w:val="left"/>
      <w:pPr>
        <w:ind w:left="5098" w:hanging="426"/>
      </w:pPr>
      <w:rPr>
        <w:rFonts w:hint="default"/>
        <w:lang w:val="en-US" w:eastAsia="en-US" w:bidi="ar-SA"/>
      </w:rPr>
    </w:lvl>
  </w:abstractNum>
  <w:abstractNum w:abstractNumId="92" w15:restartNumberingAfterBreak="0">
    <w:nsid w:val="6C973B7E"/>
    <w:multiLevelType w:val="hybridMultilevel"/>
    <w:tmpl w:val="34C27736"/>
    <w:lvl w:ilvl="0" w:tplc="D7186012">
      <w:start w:val="1"/>
      <w:numFmt w:val="lowerLetter"/>
      <w:lvlText w:val="%1)"/>
      <w:lvlJc w:val="left"/>
      <w:pPr>
        <w:ind w:left="1853" w:hanging="720"/>
      </w:pPr>
      <w:rPr>
        <w:rFonts w:ascii="Arial" w:eastAsia="Arial" w:hAnsi="Arial" w:cs="Arial" w:hint="default"/>
        <w:spacing w:val="-3"/>
        <w:w w:val="100"/>
        <w:sz w:val="16"/>
        <w:szCs w:val="16"/>
        <w:lang w:val="en-US" w:eastAsia="en-US" w:bidi="ar-SA"/>
      </w:rPr>
    </w:lvl>
    <w:lvl w:ilvl="1" w:tplc="16B6CC08">
      <w:numFmt w:val="bullet"/>
      <w:lvlText w:val="•"/>
      <w:lvlJc w:val="left"/>
      <w:pPr>
        <w:ind w:left="2776" w:hanging="720"/>
      </w:pPr>
      <w:rPr>
        <w:rFonts w:hint="default"/>
        <w:lang w:val="en-US" w:eastAsia="en-US" w:bidi="ar-SA"/>
      </w:rPr>
    </w:lvl>
    <w:lvl w:ilvl="2" w:tplc="CA244E78">
      <w:numFmt w:val="bullet"/>
      <w:lvlText w:val="•"/>
      <w:lvlJc w:val="left"/>
      <w:pPr>
        <w:ind w:left="3693" w:hanging="720"/>
      </w:pPr>
      <w:rPr>
        <w:rFonts w:hint="default"/>
        <w:lang w:val="en-US" w:eastAsia="en-US" w:bidi="ar-SA"/>
      </w:rPr>
    </w:lvl>
    <w:lvl w:ilvl="3" w:tplc="E3E0860A">
      <w:numFmt w:val="bullet"/>
      <w:lvlText w:val="•"/>
      <w:lvlJc w:val="left"/>
      <w:pPr>
        <w:ind w:left="4609" w:hanging="720"/>
      </w:pPr>
      <w:rPr>
        <w:rFonts w:hint="default"/>
        <w:lang w:val="en-US" w:eastAsia="en-US" w:bidi="ar-SA"/>
      </w:rPr>
    </w:lvl>
    <w:lvl w:ilvl="4" w:tplc="D598AFA2">
      <w:numFmt w:val="bullet"/>
      <w:lvlText w:val="•"/>
      <w:lvlJc w:val="left"/>
      <w:pPr>
        <w:ind w:left="5526" w:hanging="720"/>
      </w:pPr>
      <w:rPr>
        <w:rFonts w:hint="default"/>
        <w:lang w:val="en-US" w:eastAsia="en-US" w:bidi="ar-SA"/>
      </w:rPr>
    </w:lvl>
    <w:lvl w:ilvl="5" w:tplc="667AE350">
      <w:numFmt w:val="bullet"/>
      <w:lvlText w:val="•"/>
      <w:lvlJc w:val="left"/>
      <w:pPr>
        <w:ind w:left="6443" w:hanging="720"/>
      </w:pPr>
      <w:rPr>
        <w:rFonts w:hint="default"/>
        <w:lang w:val="en-US" w:eastAsia="en-US" w:bidi="ar-SA"/>
      </w:rPr>
    </w:lvl>
    <w:lvl w:ilvl="6" w:tplc="312E4262">
      <w:numFmt w:val="bullet"/>
      <w:lvlText w:val="•"/>
      <w:lvlJc w:val="left"/>
      <w:pPr>
        <w:ind w:left="7359" w:hanging="720"/>
      </w:pPr>
      <w:rPr>
        <w:rFonts w:hint="default"/>
        <w:lang w:val="en-US" w:eastAsia="en-US" w:bidi="ar-SA"/>
      </w:rPr>
    </w:lvl>
    <w:lvl w:ilvl="7" w:tplc="39D05990">
      <w:numFmt w:val="bullet"/>
      <w:lvlText w:val="•"/>
      <w:lvlJc w:val="left"/>
      <w:pPr>
        <w:ind w:left="8276" w:hanging="720"/>
      </w:pPr>
      <w:rPr>
        <w:rFonts w:hint="default"/>
        <w:lang w:val="en-US" w:eastAsia="en-US" w:bidi="ar-SA"/>
      </w:rPr>
    </w:lvl>
    <w:lvl w:ilvl="8" w:tplc="60D8BCEA">
      <w:numFmt w:val="bullet"/>
      <w:lvlText w:val="•"/>
      <w:lvlJc w:val="left"/>
      <w:pPr>
        <w:ind w:left="9193" w:hanging="720"/>
      </w:pPr>
      <w:rPr>
        <w:rFonts w:hint="default"/>
        <w:lang w:val="en-US" w:eastAsia="en-US" w:bidi="ar-SA"/>
      </w:rPr>
    </w:lvl>
  </w:abstractNum>
  <w:abstractNum w:abstractNumId="93" w15:restartNumberingAfterBreak="0">
    <w:nsid w:val="6EEA6965"/>
    <w:multiLevelType w:val="multilevel"/>
    <w:tmpl w:val="1DFE24F4"/>
    <w:lvl w:ilvl="0">
      <w:start w:val="20"/>
      <w:numFmt w:val="decimal"/>
      <w:lvlText w:val="%1"/>
      <w:lvlJc w:val="left"/>
      <w:pPr>
        <w:ind w:left="503" w:hanging="358"/>
      </w:pPr>
      <w:rPr>
        <w:rFonts w:hint="default"/>
        <w:lang w:val="en-US" w:eastAsia="en-US" w:bidi="ar-SA"/>
      </w:rPr>
    </w:lvl>
    <w:lvl w:ilvl="1">
      <w:start w:val="4"/>
      <w:numFmt w:val="decimal"/>
      <w:lvlText w:val="%1.%2"/>
      <w:lvlJc w:val="left"/>
      <w:pPr>
        <w:ind w:left="503" w:hanging="358"/>
      </w:pPr>
      <w:rPr>
        <w:rFonts w:ascii="Arial" w:eastAsia="Arial" w:hAnsi="Arial" w:cs="Arial" w:hint="default"/>
        <w:b/>
        <w:bCs/>
        <w:spacing w:val="-1"/>
        <w:w w:val="100"/>
        <w:sz w:val="16"/>
        <w:szCs w:val="16"/>
        <w:lang w:val="en-US" w:eastAsia="en-US" w:bidi="ar-SA"/>
      </w:rPr>
    </w:lvl>
    <w:lvl w:ilvl="2">
      <w:numFmt w:val="bullet"/>
      <w:lvlText w:val="•"/>
      <w:lvlJc w:val="left"/>
      <w:pPr>
        <w:ind w:left="1530" w:hanging="358"/>
      </w:pPr>
      <w:rPr>
        <w:rFonts w:hint="default"/>
        <w:lang w:val="en-US" w:eastAsia="en-US" w:bidi="ar-SA"/>
      </w:rPr>
    </w:lvl>
    <w:lvl w:ilvl="3">
      <w:numFmt w:val="bullet"/>
      <w:lvlText w:val="•"/>
      <w:lvlJc w:val="left"/>
      <w:pPr>
        <w:ind w:left="2046" w:hanging="358"/>
      </w:pPr>
      <w:rPr>
        <w:rFonts w:hint="default"/>
        <w:lang w:val="en-US" w:eastAsia="en-US" w:bidi="ar-SA"/>
      </w:rPr>
    </w:lvl>
    <w:lvl w:ilvl="4">
      <w:numFmt w:val="bullet"/>
      <w:lvlText w:val="•"/>
      <w:lvlJc w:val="left"/>
      <w:pPr>
        <w:ind w:left="2561" w:hanging="358"/>
      </w:pPr>
      <w:rPr>
        <w:rFonts w:hint="default"/>
        <w:lang w:val="en-US" w:eastAsia="en-US" w:bidi="ar-SA"/>
      </w:rPr>
    </w:lvl>
    <w:lvl w:ilvl="5">
      <w:numFmt w:val="bullet"/>
      <w:lvlText w:val="•"/>
      <w:lvlJc w:val="left"/>
      <w:pPr>
        <w:ind w:left="3077" w:hanging="358"/>
      </w:pPr>
      <w:rPr>
        <w:rFonts w:hint="default"/>
        <w:lang w:val="en-US" w:eastAsia="en-US" w:bidi="ar-SA"/>
      </w:rPr>
    </w:lvl>
    <w:lvl w:ilvl="6">
      <w:numFmt w:val="bullet"/>
      <w:lvlText w:val="•"/>
      <w:lvlJc w:val="left"/>
      <w:pPr>
        <w:ind w:left="3592" w:hanging="358"/>
      </w:pPr>
      <w:rPr>
        <w:rFonts w:hint="default"/>
        <w:lang w:val="en-US" w:eastAsia="en-US" w:bidi="ar-SA"/>
      </w:rPr>
    </w:lvl>
    <w:lvl w:ilvl="7">
      <w:numFmt w:val="bullet"/>
      <w:lvlText w:val="•"/>
      <w:lvlJc w:val="left"/>
      <w:pPr>
        <w:ind w:left="4107" w:hanging="358"/>
      </w:pPr>
      <w:rPr>
        <w:rFonts w:hint="default"/>
        <w:lang w:val="en-US" w:eastAsia="en-US" w:bidi="ar-SA"/>
      </w:rPr>
    </w:lvl>
    <w:lvl w:ilvl="8">
      <w:numFmt w:val="bullet"/>
      <w:lvlText w:val="•"/>
      <w:lvlJc w:val="left"/>
      <w:pPr>
        <w:ind w:left="4623" w:hanging="358"/>
      </w:pPr>
      <w:rPr>
        <w:rFonts w:hint="default"/>
        <w:lang w:val="en-US" w:eastAsia="en-US" w:bidi="ar-SA"/>
      </w:rPr>
    </w:lvl>
  </w:abstractNum>
  <w:abstractNum w:abstractNumId="94" w15:restartNumberingAfterBreak="0">
    <w:nsid w:val="6EED4165"/>
    <w:multiLevelType w:val="multilevel"/>
    <w:tmpl w:val="23D2ABAC"/>
    <w:lvl w:ilvl="0">
      <w:start w:val="18"/>
      <w:numFmt w:val="decimal"/>
      <w:lvlText w:val="%1"/>
      <w:lvlJc w:val="left"/>
      <w:pPr>
        <w:ind w:left="489" w:hanging="358"/>
      </w:pPr>
      <w:rPr>
        <w:rFonts w:hint="default"/>
        <w:lang w:val="en-US" w:eastAsia="en-US" w:bidi="ar-SA"/>
      </w:rPr>
    </w:lvl>
    <w:lvl w:ilvl="1">
      <w:start w:val="2"/>
      <w:numFmt w:val="decimal"/>
      <w:lvlText w:val="%1.%2"/>
      <w:lvlJc w:val="left"/>
      <w:pPr>
        <w:ind w:left="489" w:hanging="358"/>
      </w:pPr>
      <w:rPr>
        <w:rFonts w:ascii="Arial" w:eastAsia="Arial" w:hAnsi="Arial" w:cs="Arial" w:hint="default"/>
        <w:b/>
        <w:bCs/>
        <w:spacing w:val="-1"/>
        <w:w w:val="100"/>
        <w:sz w:val="16"/>
        <w:szCs w:val="16"/>
        <w:lang w:val="en-US" w:eastAsia="en-US" w:bidi="ar-SA"/>
      </w:rPr>
    </w:lvl>
    <w:lvl w:ilvl="2">
      <w:start w:val="1"/>
      <w:numFmt w:val="lowerLetter"/>
      <w:lvlText w:val="%3."/>
      <w:lvlJc w:val="left"/>
      <w:pPr>
        <w:ind w:left="866" w:hanging="361"/>
      </w:pPr>
      <w:rPr>
        <w:rFonts w:ascii="Arial" w:eastAsia="Arial" w:hAnsi="Arial" w:cs="Arial" w:hint="default"/>
        <w:spacing w:val="-1"/>
        <w:w w:val="100"/>
        <w:sz w:val="16"/>
        <w:szCs w:val="16"/>
        <w:lang w:val="en-US" w:eastAsia="en-US" w:bidi="ar-SA"/>
      </w:rPr>
    </w:lvl>
    <w:lvl w:ilvl="3">
      <w:numFmt w:val="bullet"/>
      <w:lvlText w:val="•"/>
      <w:lvlJc w:val="left"/>
      <w:pPr>
        <w:ind w:left="623" w:hanging="361"/>
      </w:pPr>
      <w:rPr>
        <w:rFonts w:hint="default"/>
        <w:lang w:val="en-US" w:eastAsia="en-US" w:bidi="ar-SA"/>
      </w:rPr>
    </w:lvl>
    <w:lvl w:ilvl="4">
      <w:numFmt w:val="bullet"/>
      <w:lvlText w:val="•"/>
      <w:lvlJc w:val="left"/>
      <w:pPr>
        <w:ind w:left="504" w:hanging="361"/>
      </w:pPr>
      <w:rPr>
        <w:rFonts w:hint="default"/>
        <w:lang w:val="en-US" w:eastAsia="en-US" w:bidi="ar-SA"/>
      </w:rPr>
    </w:lvl>
    <w:lvl w:ilvl="5">
      <w:numFmt w:val="bullet"/>
      <w:lvlText w:val="•"/>
      <w:lvlJc w:val="left"/>
      <w:pPr>
        <w:ind w:left="386" w:hanging="361"/>
      </w:pPr>
      <w:rPr>
        <w:rFonts w:hint="default"/>
        <w:lang w:val="en-US" w:eastAsia="en-US" w:bidi="ar-SA"/>
      </w:rPr>
    </w:lvl>
    <w:lvl w:ilvl="6">
      <w:numFmt w:val="bullet"/>
      <w:lvlText w:val="•"/>
      <w:lvlJc w:val="left"/>
      <w:pPr>
        <w:ind w:left="267" w:hanging="361"/>
      </w:pPr>
      <w:rPr>
        <w:rFonts w:hint="default"/>
        <w:lang w:val="en-US" w:eastAsia="en-US" w:bidi="ar-SA"/>
      </w:rPr>
    </w:lvl>
    <w:lvl w:ilvl="7">
      <w:numFmt w:val="bullet"/>
      <w:lvlText w:val="•"/>
      <w:lvlJc w:val="left"/>
      <w:pPr>
        <w:ind w:left="149" w:hanging="361"/>
      </w:pPr>
      <w:rPr>
        <w:rFonts w:hint="default"/>
        <w:lang w:val="en-US" w:eastAsia="en-US" w:bidi="ar-SA"/>
      </w:rPr>
    </w:lvl>
    <w:lvl w:ilvl="8">
      <w:numFmt w:val="bullet"/>
      <w:lvlText w:val="•"/>
      <w:lvlJc w:val="left"/>
      <w:pPr>
        <w:ind w:left="30" w:hanging="361"/>
      </w:pPr>
      <w:rPr>
        <w:rFonts w:hint="default"/>
        <w:lang w:val="en-US" w:eastAsia="en-US" w:bidi="ar-SA"/>
      </w:rPr>
    </w:lvl>
  </w:abstractNum>
  <w:abstractNum w:abstractNumId="95" w15:restartNumberingAfterBreak="0">
    <w:nsid w:val="70751166"/>
    <w:multiLevelType w:val="hybridMultilevel"/>
    <w:tmpl w:val="6C7E8C34"/>
    <w:lvl w:ilvl="0" w:tplc="1CD6A3D2">
      <w:start w:val="1"/>
      <w:numFmt w:val="decimal"/>
      <w:lvlText w:val="%1"/>
      <w:lvlJc w:val="left"/>
      <w:pPr>
        <w:ind w:left="1280" w:hanging="720"/>
      </w:pPr>
      <w:rPr>
        <w:rFonts w:hint="default"/>
        <w:w w:val="99"/>
        <w:lang w:val="en-US" w:eastAsia="en-US" w:bidi="ar-SA"/>
      </w:rPr>
    </w:lvl>
    <w:lvl w:ilvl="1" w:tplc="1B143984">
      <w:start w:val="1"/>
      <w:numFmt w:val="lowerLetter"/>
      <w:lvlText w:val="%2."/>
      <w:lvlJc w:val="left"/>
      <w:pPr>
        <w:ind w:left="1640" w:hanging="360"/>
      </w:pPr>
      <w:rPr>
        <w:rFonts w:ascii="Arial" w:eastAsia="Arial" w:hAnsi="Arial" w:cs="Arial" w:hint="default"/>
        <w:spacing w:val="-1"/>
        <w:w w:val="99"/>
        <w:sz w:val="20"/>
        <w:szCs w:val="20"/>
        <w:lang w:val="en-US" w:eastAsia="en-US" w:bidi="ar-SA"/>
      </w:rPr>
    </w:lvl>
    <w:lvl w:ilvl="2" w:tplc="098C7D52">
      <w:numFmt w:val="bullet"/>
      <w:lvlText w:val="•"/>
      <w:lvlJc w:val="left"/>
      <w:pPr>
        <w:ind w:left="2642" w:hanging="360"/>
      </w:pPr>
      <w:rPr>
        <w:rFonts w:hint="default"/>
        <w:lang w:val="en-US" w:eastAsia="en-US" w:bidi="ar-SA"/>
      </w:rPr>
    </w:lvl>
    <w:lvl w:ilvl="3" w:tplc="585C5E86">
      <w:numFmt w:val="bullet"/>
      <w:lvlText w:val="•"/>
      <w:lvlJc w:val="left"/>
      <w:pPr>
        <w:ind w:left="3645" w:hanging="360"/>
      </w:pPr>
      <w:rPr>
        <w:rFonts w:hint="default"/>
        <w:lang w:val="en-US" w:eastAsia="en-US" w:bidi="ar-SA"/>
      </w:rPr>
    </w:lvl>
    <w:lvl w:ilvl="4" w:tplc="C0EA6052">
      <w:numFmt w:val="bullet"/>
      <w:lvlText w:val="•"/>
      <w:lvlJc w:val="left"/>
      <w:pPr>
        <w:ind w:left="4648" w:hanging="360"/>
      </w:pPr>
      <w:rPr>
        <w:rFonts w:hint="default"/>
        <w:lang w:val="en-US" w:eastAsia="en-US" w:bidi="ar-SA"/>
      </w:rPr>
    </w:lvl>
    <w:lvl w:ilvl="5" w:tplc="B2200B6C">
      <w:numFmt w:val="bullet"/>
      <w:lvlText w:val="•"/>
      <w:lvlJc w:val="left"/>
      <w:pPr>
        <w:ind w:left="5651" w:hanging="360"/>
      </w:pPr>
      <w:rPr>
        <w:rFonts w:hint="default"/>
        <w:lang w:val="en-US" w:eastAsia="en-US" w:bidi="ar-SA"/>
      </w:rPr>
    </w:lvl>
    <w:lvl w:ilvl="6" w:tplc="81C0079C">
      <w:numFmt w:val="bullet"/>
      <w:lvlText w:val="•"/>
      <w:lvlJc w:val="left"/>
      <w:pPr>
        <w:ind w:left="6654" w:hanging="360"/>
      </w:pPr>
      <w:rPr>
        <w:rFonts w:hint="default"/>
        <w:lang w:val="en-US" w:eastAsia="en-US" w:bidi="ar-SA"/>
      </w:rPr>
    </w:lvl>
    <w:lvl w:ilvl="7" w:tplc="569AABE8">
      <w:numFmt w:val="bullet"/>
      <w:lvlText w:val="•"/>
      <w:lvlJc w:val="left"/>
      <w:pPr>
        <w:ind w:left="7657" w:hanging="360"/>
      </w:pPr>
      <w:rPr>
        <w:rFonts w:hint="default"/>
        <w:lang w:val="en-US" w:eastAsia="en-US" w:bidi="ar-SA"/>
      </w:rPr>
    </w:lvl>
    <w:lvl w:ilvl="8" w:tplc="5C92B59C">
      <w:numFmt w:val="bullet"/>
      <w:lvlText w:val="•"/>
      <w:lvlJc w:val="left"/>
      <w:pPr>
        <w:ind w:left="8660" w:hanging="360"/>
      </w:pPr>
      <w:rPr>
        <w:rFonts w:hint="default"/>
        <w:lang w:val="en-US" w:eastAsia="en-US" w:bidi="ar-SA"/>
      </w:rPr>
    </w:lvl>
  </w:abstractNum>
  <w:abstractNum w:abstractNumId="96" w15:restartNumberingAfterBreak="0">
    <w:nsid w:val="71BC788D"/>
    <w:multiLevelType w:val="hybridMultilevel"/>
    <w:tmpl w:val="3BA0E4AA"/>
    <w:lvl w:ilvl="0" w:tplc="F41A547C">
      <w:start w:val="1"/>
      <w:numFmt w:val="decimal"/>
      <w:lvlText w:val="%1."/>
      <w:lvlJc w:val="left"/>
      <w:pPr>
        <w:ind w:left="1406" w:hanging="425"/>
      </w:pPr>
      <w:rPr>
        <w:rFonts w:ascii="Arial" w:eastAsia="Arial" w:hAnsi="Arial" w:cs="Arial" w:hint="default"/>
        <w:w w:val="100"/>
        <w:sz w:val="21"/>
        <w:szCs w:val="21"/>
        <w:lang w:val="en-US" w:eastAsia="en-US" w:bidi="ar-SA"/>
      </w:rPr>
    </w:lvl>
    <w:lvl w:ilvl="1" w:tplc="9CE0E5C4">
      <w:numFmt w:val="bullet"/>
      <w:lvlText w:val=""/>
      <w:lvlJc w:val="left"/>
      <w:pPr>
        <w:ind w:left="2126" w:hanging="360"/>
      </w:pPr>
      <w:rPr>
        <w:rFonts w:ascii="Symbol" w:eastAsia="Symbol" w:hAnsi="Symbol" w:cs="Symbol" w:hint="default"/>
        <w:w w:val="100"/>
        <w:sz w:val="21"/>
        <w:szCs w:val="21"/>
        <w:lang w:val="en-US" w:eastAsia="en-US" w:bidi="ar-SA"/>
      </w:rPr>
    </w:lvl>
    <w:lvl w:ilvl="2" w:tplc="42284ABA">
      <w:numFmt w:val="bullet"/>
      <w:lvlText w:val="•"/>
      <w:lvlJc w:val="left"/>
      <w:pPr>
        <w:ind w:left="3078" w:hanging="360"/>
      </w:pPr>
      <w:rPr>
        <w:rFonts w:hint="default"/>
        <w:lang w:val="en-US" w:eastAsia="en-US" w:bidi="ar-SA"/>
      </w:rPr>
    </w:lvl>
    <w:lvl w:ilvl="3" w:tplc="467C7F04">
      <w:numFmt w:val="bullet"/>
      <w:lvlText w:val="•"/>
      <w:lvlJc w:val="left"/>
      <w:pPr>
        <w:ind w:left="4036" w:hanging="360"/>
      </w:pPr>
      <w:rPr>
        <w:rFonts w:hint="default"/>
        <w:lang w:val="en-US" w:eastAsia="en-US" w:bidi="ar-SA"/>
      </w:rPr>
    </w:lvl>
    <w:lvl w:ilvl="4" w:tplc="1EB2F278">
      <w:numFmt w:val="bullet"/>
      <w:lvlText w:val="•"/>
      <w:lvlJc w:val="left"/>
      <w:pPr>
        <w:ind w:left="4995" w:hanging="360"/>
      </w:pPr>
      <w:rPr>
        <w:rFonts w:hint="default"/>
        <w:lang w:val="en-US" w:eastAsia="en-US" w:bidi="ar-SA"/>
      </w:rPr>
    </w:lvl>
    <w:lvl w:ilvl="5" w:tplc="AF748574">
      <w:numFmt w:val="bullet"/>
      <w:lvlText w:val="•"/>
      <w:lvlJc w:val="left"/>
      <w:pPr>
        <w:ind w:left="5953" w:hanging="360"/>
      </w:pPr>
      <w:rPr>
        <w:rFonts w:hint="default"/>
        <w:lang w:val="en-US" w:eastAsia="en-US" w:bidi="ar-SA"/>
      </w:rPr>
    </w:lvl>
    <w:lvl w:ilvl="6" w:tplc="1FA42552">
      <w:numFmt w:val="bullet"/>
      <w:lvlText w:val="•"/>
      <w:lvlJc w:val="left"/>
      <w:pPr>
        <w:ind w:left="6912" w:hanging="360"/>
      </w:pPr>
      <w:rPr>
        <w:rFonts w:hint="default"/>
        <w:lang w:val="en-US" w:eastAsia="en-US" w:bidi="ar-SA"/>
      </w:rPr>
    </w:lvl>
    <w:lvl w:ilvl="7" w:tplc="1D3E35CE">
      <w:numFmt w:val="bullet"/>
      <w:lvlText w:val="•"/>
      <w:lvlJc w:val="left"/>
      <w:pPr>
        <w:ind w:left="7870" w:hanging="360"/>
      </w:pPr>
      <w:rPr>
        <w:rFonts w:hint="default"/>
        <w:lang w:val="en-US" w:eastAsia="en-US" w:bidi="ar-SA"/>
      </w:rPr>
    </w:lvl>
    <w:lvl w:ilvl="8" w:tplc="7DB868C0">
      <w:numFmt w:val="bullet"/>
      <w:lvlText w:val="•"/>
      <w:lvlJc w:val="left"/>
      <w:pPr>
        <w:ind w:left="8829" w:hanging="360"/>
      </w:pPr>
      <w:rPr>
        <w:rFonts w:hint="default"/>
        <w:lang w:val="en-US" w:eastAsia="en-US" w:bidi="ar-SA"/>
      </w:rPr>
    </w:lvl>
  </w:abstractNum>
  <w:abstractNum w:abstractNumId="97" w15:restartNumberingAfterBreak="0">
    <w:nsid w:val="725C75FF"/>
    <w:multiLevelType w:val="hybridMultilevel"/>
    <w:tmpl w:val="EEFCE95C"/>
    <w:lvl w:ilvl="0" w:tplc="080C04CC">
      <w:start w:val="1"/>
      <w:numFmt w:val="decimal"/>
      <w:lvlText w:val="%1."/>
      <w:lvlJc w:val="left"/>
      <w:pPr>
        <w:ind w:left="846" w:hanging="425"/>
      </w:pPr>
      <w:rPr>
        <w:rFonts w:ascii="Arial" w:eastAsia="Arial" w:hAnsi="Arial" w:cs="Arial" w:hint="default"/>
        <w:spacing w:val="-1"/>
        <w:w w:val="99"/>
        <w:sz w:val="20"/>
        <w:szCs w:val="20"/>
        <w:lang w:val="en-US" w:eastAsia="en-US" w:bidi="ar-SA"/>
      </w:rPr>
    </w:lvl>
    <w:lvl w:ilvl="1" w:tplc="547A4E1E">
      <w:numFmt w:val="bullet"/>
      <w:lvlText w:val=""/>
      <w:lvlJc w:val="left"/>
      <w:pPr>
        <w:ind w:left="1000" w:hanging="360"/>
      </w:pPr>
      <w:rPr>
        <w:rFonts w:ascii="Symbol" w:eastAsia="Symbol" w:hAnsi="Symbol" w:cs="Symbol" w:hint="default"/>
        <w:w w:val="99"/>
        <w:sz w:val="20"/>
        <w:szCs w:val="20"/>
        <w:lang w:val="en-US" w:eastAsia="en-US" w:bidi="ar-SA"/>
      </w:rPr>
    </w:lvl>
    <w:lvl w:ilvl="2" w:tplc="4BB60DF2">
      <w:numFmt w:val="bullet"/>
      <w:lvlText w:val="•"/>
      <w:lvlJc w:val="left"/>
      <w:pPr>
        <w:ind w:left="2051" w:hanging="360"/>
      </w:pPr>
      <w:rPr>
        <w:rFonts w:hint="default"/>
        <w:lang w:val="en-US" w:eastAsia="en-US" w:bidi="ar-SA"/>
      </w:rPr>
    </w:lvl>
    <w:lvl w:ilvl="3" w:tplc="5FB645A4">
      <w:numFmt w:val="bullet"/>
      <w:lvlText w:val="•"/>
      <w:lvlJc w:val="left"/>
      <w:pPr>
        <w:ind w:left="3102" w:hanging="360"/>
      </w:pPr>
      <w:rPr>
        <w:rFonts w:hint="default"/>
        <w:lang w:val="en-US" w:eastAsia="en-US" w:bidi="ar-SA"/>
      </w:rPr>
    </w:lvl>
    <w:lvl w:ilvl="4" w:tplc="097048B6">
      <w:numFmt w:val="bullet"/>
      <w:lvlText w:val="•"/>
      <w:lvlJc w:val="left"/>
      <w:pPr>
        <w:ind w:left="4153" w:hanging="360"/>
      </w:pPr>
      <w:rPr>
        <w:rFonts w:hint="default"/>
        <w:lang w:val="en-US" w:eastAsia="en-US" w:bidi="ar-SA"/>
      </w:rPr>
    </w:lvl>
    <w:lvl w:ilvl="5" w:tplc="FDFA1006">
      <w:numFmt w:val="bullet"/>
      <w:lvlText w:val="•"/>
      <w:lvlJc w:val="left"/>
      <w:pPr>
        <w:ind w:left="5204" w:hanging="360"/>
      </w:pPr>
      <w:rPr>
        <w:rFonts w:hint="default"/>
        <w:lang w:val="en-US" w:eastAsia="en-US" w:bidi="ar-SA"/>
      </w:rPr>
    </w:lvl>
    <w:lvl w:ilvl="6" w:tplc="0B6C8766">
      <w:numFmt w:val="bullet"/>
      <w:lvlText w:val="•"/>
      <w:lvlJc w:val="left"/>
      <w:pPr>
        <w:ind w:left="6255" w:hanging="360"/>
      </w:pPr>
      <w:rPr>
        <w:rFonts w:hint="default"/>
        <w:lang w:val="en-US" w:eastAsia="en-US" w:bidi="ar-SA"/>
      </w:rPr>
    </w:lvl>
    <w:lvl w:ilvl="7" w:tplc="D7625F56">
      <w:numFmt w:val="bullet"/>
      <w:lvlText w:val="•"/>
      <w:lvlJc w:val="left"/>
      <w:pPr>
        <w:ind w:left="7306" w:hanging="360"/>
      </w:pPr>
      <w:rPr>
        <w:rFonts w:hint="default"/>
        <w:lang w:val="en-US" w:eastAsia="en-US" w:bidi="ar-SA"/>
      </w:rPr>
    </w:lvl>
    <w:lvl w:ilvl="8" w:tplc="D76E4DBE">
      <w:numFmt w:val="bullet"/>
      <w:lvlText w:val="•"/>
      <w:lvlJc w:val="left"/>
      <w:pPr>
        <w:ind w:left="8357" w:hanging="360"/>
      </w:pPr>
      <w:rPr>
        <w:rFonts w:hint="default"/>
        <w:lang w:val="en-US" w:eastAsia="en-US" w:bidi="ar-SA"/>
      </w:rPr>
    </w:lvl>
  </w:abstractNum>
  <w:abstractNum w:abstractNumId="98" w15:restartNumberingAfterBreak="0">
    <w:nsid w:val="73974234"/>
    <w:multiLevelType w:val="hybridMultilevel"/>
    <w:tmpl w:val="337A475A"/>
    <w:lvl w:ilvl="0" w:tplc="950A268E">
      <w:numFmt w:val="bullet"/>
      <w:lvlText w:val="☐"/>
      <w:lvlJc w:val="left"/>
      <w:pPr>
        <w:ind w:left="289" w:hanging="183"/>
      </w:pPr>
      <w:rPr>
        <w:rFonts w:ascii="Noto Sans Symbols" w:eastAsia="Noto Sans Symbols" w:hAnsi="Noto Sans Symbols" w:cs="Noto Sans Symbols" w:hint="default"/>
        <w:w w:val="105"/>
        <w:sz w:val="19"/>
        <w:szCs w:val="19"/>
        <w:lang w:val="en-US" w:eastAsia="en-US" w:bidi="ar-SA"/>
      </w:rPr>
    </w:lvl>
    <w:lvl w:ilvl="1" w:tplc="83C6D78A">
      <w:numFmt w:val="bullet"/>
      <w:lvlText w:val="•"/>
      <w:lvlJc w:val="left"/>
      <w:pPr>
        <w:ind w:left="515" w:hanging="183"/>
      </w:pPr>
      <w:rPr>
        <w:rFonts w:hint="default"/>
        <w:lang w:val="en-US" w:eastAsia="en-US" w:bidi="ar-SA"/>
      </w:rPr>
    </w:lvl>
    <w:lvl w:ilvl="2" w:tplc="510C9846">
      <w:numFmt w:val="bullet"/>
      <w:lvlText w:val="•"/>
      <w:lvlJc w:val="left"/>
      <w:pPr>
        <w:ind w:left="750" w:hanging="183"/>
      </w:pPr>
      <w:rPr>
        <w:rFonts w:hint="default"/>
        <w:lang w:val="en-US" w:eastAsia="en-US" w:bidi="ar-SA"/>
      </w:rPr>
    </w:lvl>
    <w:lvl w:ilvl="3" w:tplc="50F4FBB2">
      <w:numFmt w:val="bullet"/>
      <w:lvlText w:val="•"/>
      <w:lvlJc w:val="left"/>
      <w:pPr>
        <w:ind w:left="985" w:hanging="183"/>
      </w:pPr>
      <w:rPr>
        <w:rFonts w:hint="default"/>
        <w:lang w:val="en-US" w:eastAsia="en-US" w:bidi="ar-SA"/>
      </w:rPr>
    </w:lvl>
    <w:lvl w:ilvl="4" w:tplc="745EB81E">
      <w:numFmt w:val="bullet"/>
      <w:lvlText w:val="•"/>
      <w:lvlJc w:val="left"/>
      <w:pPr>
        <w:ind w:left="1220" w:hanging="183"/>
      </w:pPr>
      <w:rPr>
        <w:rFonts w:hint="default"/>
        <w:lang w:val="en-US" w:eastAsia="en-US" w:bidi="ar-SA"/>
      </w:rPr>
    </w:lvl>
    <w:lvl w:ilvl="5" w:tplc="F364098C">
      <w:numFmt w:val="bullet"/>
      <w:lvlText w:val="•"/>
      <w:lvlJc w:val="left"/>
      <w:pPr>
        <w:ind w:left="1455" w:hanging="183"/>
      </w:pPr>
      <w:rPr>
        <w:rFonts w:hint="default"/>
        <w:lang w:val="en-US" w:eastAsia="en-US" w:bidi="ar-SA"/>
      </w:rPr>
    </w:lvl>
    <w:lvl w:ilvl="6" w:tplc="7DBAB86C">
      <w:numFmt w:val="bullet"/>
      <w:lvlText w:val="•"/>
      <w:lvlJc w:val="left"/>
      <w:pPr>
        <w:ind w:left="1690" w:hanging="183"/>
      </w:pPr>
      <w:rPr>
        <w:rFonts w:hint="default"/>
        <w:lang w:val="en-US" w:eastAsia="en-US" w:bidi="ar-SA"/>
      </w:rPr>
    </w:lvl>
    <w:lvl w:ilvl="7" w:tplc="843EDB10">
      <w:numFmt w:val="bullet"/>
      <w:lvlText w:val="•"/>
      <w:lvlJc w:val="left"/>
      <w:pPr>
        <w:ind w:left="1925" w:hanging="183"/>
      </w:pPr>
      <w:rPr>
        <w:rFonts w:hint="default"/>
        <w:lang w:val="en-US" w:eastAsia="en-US" w:bidi="ar-SA"/>
      </w:rPr>
    </w:lvl>
    <w:lvl w:ilvl="8" w:tplc="850C9D14">
      <w:numFmt w:val="bullet"/>
      <w:lvlText w:val="•"/>
      <w:lvlJc w:val="left"/>
      <w:pPr>
        <w:ind w:left="2160" w:hanging="183"/>
      </w:pPr>
      <w:rPr>
        <w:rFonts w:hint="default"/>
        <w:lang w:val="en-US" w:eastAsia="en-US" w:bidi="ar-SA"/>
      </w:rPr>
    </w:lvl>
  </w:abstractNum>
  <w:abstractNum w:abstractNumId="99" w15:restartNumberingAfterBreak="0">
    <w:nsid w:val="739E38DD"/>
    <w:multiLevelType w:val="hybridMultilevel"/>
    <w:tmpl w:val="5290C6F2"/>
    <w:lvl w:ilvl="0" w:tplc="BE4C1752">
      <w:start w:val="1"/>
      <w:numFmt w:val="lowerLetter"/>
      <w:lvlText w:val="(%1)"/>
      <w:lvlJc w:val="left"/>
      <w:pPr>
        <w:ind w:left="163" w:hanging="240"/>
      </w:pPr>
      <w:rPr>
        <w:rFonts w:ascii="Arial" w:eastAsia="Arial" w:hAnsi="Arial" w:cs="Arial" w:hint="default"/>
        <w:spacing w:val="-1"/>
        <w:w w:val="100"/>
        <w:sz w:val="16"/>
        <w:szCs w:val="16"/>
        <w:lang w:val="en-US" w:eastAsia="en-US" w:bidi="ar-SA"/>
      </w:rPr>
    </w:lvl>
    <w:lvl w:ilvl="1" w:tplc="16B8F916">
      <w:numFmt w:val="bullet"/>
      <w:lvlText w:val="•"/>
      <w:lvlJc w:val="left"/>
      <w:pPr>
        <w:ind w:left="660" w:hanging="240"/>
      </w:pPr>
      <w:rPr>
        <w:rFonts w:hint="default"/>
        <w:lang w:val="en-US" w:eastAsia="en-US" w:bidi="ar-SA"/>
      </w:rPr>
    </w:lvl>
    <w:lvl w:ilvl="2" w:tplc="5BCC2692">
      <w:numFmt w:val="bullet"/>
      <w:lvlText w:val="•"/>
      <w:lvlJc w:val="left"/>
      <w:pPr>
        <w:ind w:left="1161" w:hanging="240"/>
      </w:pPr>
      <w:rPr>
        <w:rFonts w:hint="default"/>
        <w:lang w:val="en-US" w:eastAsia="en-US" w:bidi="ar-SA"/>
      </w:rPr>
    </w:lvl>
    <w:lvl w:ilvl="3" w:tplc="31B8E11A">
      <w:numFmt w:val="bullet"/>
      <w:lvlText w:val="•"/>
      <w:lvlJc w:val="left"/>
      <w:pPr>
        <w:ind w:left="1661" w:hanging="240"/>
      </w:pPr>
      <w:rPr>
        <w:rFonts w:hint="default"/>
        <w:lang w:val="en-US" w:eastAsia="en-US" w:bidi="ar-SA"/>
      </w:rPr>
    </w:lvl>
    <w:lvl w:ilvl="4" w:tplc="2C3ED53C">
      <w:numFmt w:val="bullet"/>
      <w:lvlText w:val="•"/>
      <w:lvlJc w:val="left"/>
      <w:pPr>
        <w:ind w:left="2162" w:hanging="240"/>
      </w:pPr>
      <w:rPr>
        <w:rFonts w:hint="default"/>
        <w:lang w:val="en-US" w:eastAsia="en-US" w:bidi="ar-SA"/>
      </w:rPr>
    </w:lvl>
    <w:lvl w:ilvl="5" w:tplc="EDAC7F36">
      <w:numFmt w:val="bullet"/>
      <w:lvlText w:val="•"/>
      <w:lvlJc w:val="left"/>
      <w:pPr>
        <w:ind w:left="2662" w:hanging="240"/>
      </w:pPr>
      <w:rPr>
        <w:rFonts w:hint="default"/>
        <w:lang w:val="en-US" w:eastAsia="en-US" w:bidi="ar-SA"/>
      </w:rPr>
    </w:lvl>
    <w:lvl w:ilvl="6" w:tplc="DA580D78">
      <w:numFmt w:val="bullet"/>
      <w:lvlText w:val="•"/>
      <w:lvlJc w:val="left"/>
      <w:pPr>
        <w:ind w:left="3163" w:hanging="240"/>
      </w:pPr>
      <w:rPr>
        <w:rFonts w:hint="default"/>
        <w:lang w:val="en-US" w:eastAsia="en-US" w:bidi="ar-SA"/>
      </w:rPr>
    </w:lvl>
    <w:lvl w:ilvl="7" w:tplc="256620EC">
      <w:numFmt w:val="bullet"/>
      <w:lvlText w:val="•"/>
      <w:lvlJc w:val="left"/>
      <w:pPr>
        <w:ind w:left="3663" w:hanging="240"/>
      </w:pPr>
      <w:rPr>
        <w:rFonts w:hint="default"/>
        <w:lang w:val="en-US" w:eastAsia="en-US" w:bidi="ar-SA"/>
      </w:rPr>
    </w:lvl>
    <w:lvl w:ilvl="8" w:tplc="5186FD60">
      <w:numFmt w:val="bullet"/>
      <w:lvlText w:val="•"/>
      <w:lvlJc w:val="left"/>
      <w:pPr>
        <w:ind w:left="4164" w:hanging="240"/>
      </w:pPr>
      <w:rPr>
        <w:rFonts w:hint="default"/>
        <w:lang w:val="en-US" w:eastAsia="en-US" w:bidi="ar-SA"/>
      </w:rPr>
    </w:lvl>
  </w:abstractNum>
  <w:abstractNum w:abstractNumId="100" w15:restartNumberingAfterBreak="0">
    <w:nsid w:val="73BF37E3"/>
    <w:multiLevelType w:val="hybridMultilevel"/>
    <w:tmpl w:val="74C408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74123207"/>
    <w:multiLevelType w:val="multilevel"/>
    <w:tmpl w:val="48C8B400"/>
    <w:lvl w:ilvl="0">
      <w:start w:val="1"/>
      <w:numFmt w:val="decimal"/>
      <w:pStyle w:val="CONTRACTHEAD1"/>
      <w:lvlText w:val="C%1"/>
      <w:lvlJc w:val="left"/>
      <w:pPr>
        <w:tabs>
          <w:tab w:val="num" w:pos="360"/>
        </w:tabs>
        <w:ind w:left="360" w:hanging="360"/>
      </w:pPr>
      <w:rPr>
        <w:rFonts w:ascii="Arial" w:hAnsi="Arial" w:hint="default"/>
        <w:b/>
        <w:i w:val="0"/>
        <w:sz w:val="24"/>
      </w:rPr>
    </w:lvl>
    <w:lvl w:ilvl="1">
      <w:start w:val="1"/>
      <w:numFmt w:val="decimal"/>
      <w:pStyle w:val="CONTRACTHEAD2"/>
      <w:lvlText w:val="C%1.%2"/>
      <w:lvlJc w:val="left"/>
      <w:pPr>
        <w:tabs>
          <w:tab w:val="num" w:pos="1080"/>
        </w:tabs>
        <w:ind w:left="792" w:hanging="432"/>
      </w:pPr>
      <w:rPr>
        <w:rFonts w:ascii="Arial" w:hAnsi="Arial" w:hint="default"/>
        <w:b/>
        <w:i w:val="0"/>
        <w:sz w:val="22"/>
      </w:rPr>
    </w:lvl>
    <w:lvl w:ilvl="2">
      <w:start w:val="1"/>
      <w:numFmt w:val="decimal"/>
      <w:pStyle w:val="CONTRACTHEAD3"/>
      <w:lvlText w:val="C%1.%2.%3."/>
      <w:lvlJc w:val="left"/>
      <w:pPr>
        <w:tabs>
          <w:tab w:val="num" w:pos="1440"/>
        </w:tabs>
        <w:ind w:left="1224" w:hanging="504"/>
      </w:pPr>
      <w:rPr>
        <w:rFonts w:ascii="Arial" w:hAnsi="Arial" w:hint="default"/>
        <w:b/>
        <w:i w:val="0"/>
        <w:sz w:val="20"/>
      </w:rPr>
    </w:lvl>
    <w:lvl w:ilvl="3">
      <w:start w:val="1"/>
      <w:numFmt w:val="decimal"/>
      <w:pStyle w:val="CONTRACTHEAD4"/>
      <w:lvlText w:val="C%1.%2.%3.%4."/>
      <w:lvlJc w:val="left"/>
      <w:pPr>
        <w:tabs>
          <w:tab w:val="num" w:pos="2160"/>
        </w:tabs>
        <w:ind w:left="1728" w:hanging="648"/>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2" w15:restartNumberingAfterBreak="0">
    <w:nsid w:val="74FE09D9"/>
    <w:multiLevelType w:val="hybridMultilevel"/>
    <w:tmpl w:val="D6C4A9E2"/>
    <w:lvl w:ilvl="0" w:tplc="CE46F0AC">
      <w:start w:val="3"/>
      <w:numFmt w:val="decimal"/>
      <w:lvlText w:val="%1"/>
      <w:lvlJc w:val="left"/>
      <w:pPr>
        <w:ind w:left="1394" w:hanging="555"/>
      </w:pPr>
      <w:rPr>
        <w:rFonts w:ascii="Arial" w:eastAsia="Arial" w:hAnsi="Arial" w:cs="Arial" w:hint="default"/>
        <w:b/>
        <w:bCs/>
        <w:w w:val="99"/>
        <w:sz w:val="20"/>
        <w:szCs w:val="20"/>
        <w:lang w:val="en-US" w:eastAsia="en-US" w:bidi="ar-SA"/>
      </w:rPr>
    </w:lvl>
    <w:lvl w:ilvl="1" w:tplc="C09CBBDC">
      <w:numFmt w:val="bullet"/>
      <w:lvlText w:val="•"/>
      <w:lvlJc w:val="left"/>
      <w:pPr>
        <w:ind w:left="1400" w:hanging="555"/>
      </w:pPr>
      <w:rPr>
        <w:rFonts w:hint="default"/>
        <w:lang w:val="en-US" w:eastAsia="en-US" w:bidi="ar-SA"/>
      </w:rPr>
    </w:lvl>
    <w:lvl w:ilvl="2" w:tplc="9C0C162E">
      <w:numFmt w:val="bullet"/>
      <w:lvlText w:val="•"/>
      <w:lvlJc w:val="left"/>
      <w:pPr>
        <w:ind w:left="2438" w:hanging="555"/>
      </w:pPr>
      <w:rPr>
        <w:rFonts w:hint="default"/>
        <w:lang w:val="en-US" w:eastAsia="en-US" w:bidi="ar-SA"/>
      </w:rPr>
    </w:lvl>
    <w:lvl w:ilvl="3" w:tplc="27E86EFC">
      <w:numFmt w:val="bullet"/>
      <w:lvlText w:val="•"/>
      <w:lvlJc w:val="left"/>
      <w:pPr>
        <w:ind w:left="3476" w:hanging="555"/>
      </w:pPr>
      <w:rPr>
        <w:rFonts w:hint="default"/>
        <w:lang w:val="en-US" w:eastAsia="en-US" w:bidi="ar-SA"/>
      </w:rPr>
    </w:lvl>
    <w:lvl w:ilvl="4" w:tplc="393AF0FE">
      <w:numFmt w:val="bullet"/>
      <w:lvlText w:val="•"/>
      <w:lvlJc w:val="left"/>
      <w:pPr>
        <w:ind w:left="4515" w:hanging="555"/>
      </w:pPr>
      <w:rPr>
        <w:rFonts w:hint="default"/>
        <w:lang w:val="en-US" w:eastAsia="en-US" w:bidi="ar-SA"/>
      </w:rPr>
    </w:lvl>
    <w:lvl w:ilvl="5" w:tplc="F566D666">
      <w:numFmt w:val="bullet"/>
      <w:lvlText w:val="•"/>
      <w:lvlJc w:val="left"/>
      <w:pPr>
        <w:ind w:left="5553" w:hanging="555"/>
      </w:pPr>
      <w:rPr>
        <w:rFonts w:hint="default"/>
        <w:lang w:val="en-US" w:eastAsia="en-US" w:bidi="ar-SA"/>
      </w:rPr>
    </w:lvl>
    <w:lvl w:ilvl="6" w:tplc="7DA22B06">
      <w:numFmt w:val="bullet"/>
      <w:lvlText w:val="•"/>
      <w:lvlJc w:val="left"/>
      <w:pPr>
        <w:ind w:left="6592" w:hanging="555"/>
      </w:pPr>
      <w:rPr>
        <w:rFonts w:hint="default"/>
        <w:lang w:val="en-US" w:eastAsia="en-US" w:bidi="ar-SA"/>
      </w:rPr>
    </w:lvl>
    <w:lvl w:ilvl="7" w:tplc="01DCB16C">
      <w:numFmt w:val="bullet"/>
      <w:lvlText w:val="•"/>
      <w:lvlJc w:val="left"/>
      <w:pPr>
        <w:ind w:left="7630" w:hanging="555"/>
      </w:pPr>
      <w:rPr>
        <w:rFonts w:hint="default"/>
        <w:lang w:val="en-US" w:eastAsia="en-US" w:bidi="ar-SA"/>
      </w:rPr>
    </w:lvl>
    <w:lvl w:ilvl="8" w:tplc="EA823FE2">
      <w:numFmt w:val="bullet"/>
      <w:lvlText w:val="•"/>
      <w:lvlJc w:val="left"/>
      <w:pPr>
        <w:ind w:left="8669" w:hanging="555"/>
      </w:pPr>
      <w:rPr>
        <w:rFonts w:hint="default"/>
        <w:lang w:val="en-US" w:eastAsia="en-US" w:bidi="ar-SA"/>
      </w:rPr>
    </w:lvl>
  </w:abstractNum>
  <w:abstractNum w:abstractNumId="103" w15:restartNumberingAfterBreak="0">
    <w:nsid w:val="76B13466"/>
    <w:multiLevelType w:val="hybridMultilevel"/>
    <w:tmpl w:val="D084F976"/>
    <w:lvl w:ilvl="0" w:tplc="BC1AA4A8">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6B10DC4E">
      <w:numFmt w:val="bullet"/>
      <w:lvlText w:val="•"/>
      <w:lvlJc w:val="left"/>
      <w:pPr>
        <w:ind w:left="3274" w:hanging="720"/>
      </w:pPr>
      <w:rPr>
        <w:rFonts w:hint="default"/>
        <w:lang w:val="en-US" w:eastAsia="en-US" w:bidi="ar-SA"/>
      </w:rPr>
    </w:lvl>
    <w:lvl w:ilvl="2" w:tplc="1F58C5D8">
      <w:numFmt w:val="bullet"/>
      <w:lvlText w:val="•"/>
      <w:lvlJc w:val="left"/>
      <w:pPr>
        <w:ind w:left="4128" w:hanging="720"/>
      </w:pPr>
      <w:rPr>
        <w:rFonts w:hint="default"/>
        <w:lang w:val="en-US" w:eastAsia="en-US" w:bidi="ar-SA"/>
      </w:rPr>
    </w:lvl>
    <w:lvl w:ilvl="3" w:tplc="A3940924">
      <w:numFmt w:val="bullet"/>
      <w:lvlText w:val="•"/>
      <w:lvlJc w:val="left"/>
      <w:pPr>
        <w:ind w:left="4982" w:hanging="720"/>
      </w:pPr>
      <w:rPr>
        <w:rFonts w:hint="default"/>
        <w:lang w:val="en-US" w:eastAsia="en-US" w:bidi="ar-SA"/>
      </w:rPr>
    </w:lvl>
    <w:lvl w:ilvl="4" w:tplc="144025E2">
      <w:numFmt w:val="bullet"/>
      <w:lvlText w:val="•"/>
      <w:lvlJc w:val="left"/>
      <w:pPr>
        <w:ind w:left="5836" w:hanging="720"/>
      </w:pPr>
      <w:rPr>
        <w:rFonts w:hint="default"/>
        <w:lang w:val="en-US" w:eastAsia="en-US" w:bidi="ar-SA"/>
      </w:rPr>
    </w:lvl>
    <w:lvl w:ilvl="5" w:tplc="99B2D696">
      <w:numFmt w:val="bullet"/>
      <w:lvlText w:val="•"/>
      <w:lvlJc w:val="left"/>
      <w:pPr>
        <w:ind w:left="6690" w:hanging="720"/>
      </w:pPr>
      <w:rPr>
        <w:rFonts w:hint="default"/>
        <w:lang w:val="en-US" w:eastAsia="en-US" w:bidi="ar-SA"/>
      </w:rPr>
    </w:lvl>
    <w:lvl w:ilvl="6" w:tplc="FA22ABF8">
      <w:numFmt w:val="bullet"/>
      <w:lvlText w:val="•"/>
      <w:lvlJc w:val="left"/>
      <w:pPr>
        <w:ind w:left="7544" w:hanging="720"/>
      </w:pPr>
      <w:rPr>
        <w:rFonts w:hint="default"/>
        <w:lang w:val="en-US" w:eastAsia="en-US" w:bidi="ar-SA"/>
      </w:rPr>
    </w:lvl>
    <w:lvl w:ilvl="7" w:tplc="C02CCD88">
      <w:numFmt w:val="bullet"/>
      <w:lvlText w:val="•"/>
      <w:lvlJc w:val="left"/>
      <w:pPr>
        <w:ind w:left="8398" w:hanging="720"/>
      </w:pPr>
      <w:rPr>
        <w:rFonts w:hint="default"/>
        <w:lang w:val="en-US" w:eastAsia="en-US" w:bidi="ar-SA"/>
      </w:rPr>
    </w:lvl>
    <w:lvl w:ilvl="8" w:tplc="638E9FC6">
      <w:numFmt w:val="bullet"/>
      <w:lvlText w:val="•"/>
      <w:lvlJc w:val="left"/>
      <w:pPr>
        <w:ind w:left="9252" w:hanging="720"/>
      </w:pPr>
      <w:rPr>
        <w:rFonts w:hint="default"/>
        <w:lang w:val="en-US" w:eastAsia="en-US" w:bidi="ar-SA"/>
      </w:rPr>
    </w:lvl>
  </w:abstractNum>
  <w:abstractNum w:abstractNumId="104" w15:restartNumberingAfterBreak="0">
    <w:nsid w:val="76B424CC"/>
    <w:multiLevelType w:val="hybridMultilevel"/>
    <w:tmpl w:val="E11EB8F4"/>
    <w:lvl w:ilvl="0" w:tplc="04090001">
      <w:start w:val="1"/>
      <w:numFmt w:val="bullet"/>
      <w:lvlText w:val=""/>
      <w:lvlJc w:val="left"/>
      <w:pPr>
        <w:ind w:left="620" w:hanging="360"/>
      </w:pPr>
      <w:rPr>
        <w:rFonts w:ascii="Symbol" w:hAnsi="Symbol" w:hint="default"/>
      </w:rPr>
    </w:lvl>
    <w:lvl w:ilvl="1" w:tplc="04090003">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05" w15:restartNumberingAfterBreak="0">
    <w:nsid w:val="7B4D0574"/>
    <w:multiLevelType w:val="hybridMultilevel"/>
    <w:tmpl w:val="D7964B14"/>
    <w:lvl w:ilvl="0" w:tplc="CCC66DE2">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0BD8BC86">
      <w:numFmt w:val="bullet"/>
      <w:lvlText w:val="•"/>
      <w:lvlJc w:val="left"/>
      <w:pPr>
        <w:ind w:left="3274" w:hanging="720"/>
      </w:pPr>
      <w:rPr>
        <w:rFonts w:hint="default"/>
        <w:lang w:val="en-US" w:eastAsia="en-US" w:bidi="ar-SA"/>
      </w:rPr>
    </w:lvl>
    <w:lvl w:ilvl="2" w:tplc="F57667A6">
      <w:numFmt w:val="bullet"/>
      <w:lvlText w:val="•"/>
      <w:lvlJc w:val="left"/>
      <w:pPr>
        <w:ind w:left="4128" w:hanging="720"/>
      </w:pPr>
      <w:rPr>
        <w:rFonts w:hint="default"/>
        <w:lang w:val="en-US" w:eastAsia="en-US" w:bidi="ar-SA"/>
      </w:rPr>
    </w:lvl>
    <w:lvl w:ilvl="3" w:tplc="E99C9002">
      <w:numFmt w:val="bullet"/>
      <w:lvlText w:val="•"/>
      <w:lvlJc w:val="left"/>
      <w:pPr>
        <w:ind w:left="4982" w:hanging="720"/>
      </w:pPr>
      <w:rPr>
        <w:rFonts w:hint="default"/>
        <w:lang w:val="en-US" w:eastAsia="en-US" w:bidi="ar-SA"/>
      </w:rPr>
    </w:lvl>
    <w:lvl w:ilvl="4" w:tplc="174ACFA2">
      <w:numFmt w:val="bullet"/>
      <w:lvlText w:val="•"/>
      <w:lvlJc w:val="left"/>
      <w:pPr>
        <w:ind w:left="5836" w:hanging="720"/>
      </w:pPr>
      <w:rPr>
        <w:rFonts w:hint="default"/>
        <w:lang w:val="en-US" w:eastAsia="en-US" w:bidi="ar-SA"/>
      </w:rPr>
    </w:lvl>
    <w:lvl w:ilvl="5" w:tplc="EF287240">
      <w:numFmt w:val="bullet"/>
      <w:lvlText w:val="•"/>
      <w:lvlJc w:val="left"/>
      <w:pPr>
        <w:ind w:left="6690" w:hanging="720"/>
      </w:pPr>
      <w:rPr>
        <w:rFonts w:hint="default"/>
        <w:lang w:val="en-US" w:eastAsia="en-US" w:bidi="ar-SA"/>
      </w:rPr>
    </w:lvl>
    <w:lvl w:ilvl="6" w:tplc="6A2811AE">
      <w:numFmt w:val="bullet"/>
      <w:lvlText w:val="•"/>
      <w:lvlJc w:val="left"/>
      <w:pPr>
        <w:ind w:left="7544" w:hanging="720"/>
      </w:pPr>
      <w:rPr>
        <w:rFonts w:hint="default"/>
        <w:lang w:val="en-US" w:eastAsia="en-US" w:bidi="ar-SA"/>
      </w:rPr>
    </w:lvl>
    <w:lvl w:ilvl="7" w:tplc="BCAA67B4">
      <w:numFmt w:val="bullet"/>
      <w:lvlText w:val="•"/>
      <w:lvlJc w:val="left"/>
      <w:pPr>
        <w:ind w:left="8398" w:hanging="720"/>
      </w:pPr>
      <w:rPr>
        <w:rFonts w:hint="default"/>
        <w:lang w:val="en-US" w:eastAsia="en-US" w:bidi="ar-SA"/>
      </w:rPr>
    </w:lvl>
    <w:lvl w:ilvl="8" w:tplc="DB9EDCA0">
      <w:numFmt w:val="bullet"/>
      <w:lvlText w:val="•"/>
      <w:lvlJc w:val="left"/>
      <w:pPr>
        <w:ind w:left="9252" w:hanging="720"/>
      </w:pPr>
      <w:rPr>
        <w:rFonts w:hint="default"/>
        <w:lang w:val="en-US" w:eastAsia="en-US" w:bidi="ar-SA"/>
      </w:rPr>
    </w:lvl>
  </w:abstractNum>
  <w:abstractNum w:abstractNumId="106" w15:restartNumberingAfterBreak="0">
    <w:nsid w:val="7BD01FB1"/>
    <w:multiLevelType w:val="hybridMultilevel"/>
    <w:tmpl w:val="FED4BF36"/>
    <w:lvl w:ilvl="0" w:tplc="29FC00DE">
      <w:numFmt w:val="bullet"/>
      <w:lvlText w:val="-"/>
      <w:lvlJc w:val="left"/>
      <w:pPr>
        <w:ind w:left="705" w:hanging="360"/>
      </w:pPr>
      <w:rPr>
        <w:rFonts w:ascii="Arial" w:eastAsia="Arial" w:hAnsi="Arial" w:cs="Arial" w:hint="default"/>
        <w:spacing w:val="-11"/>
        <w:w w:val="99"/>
        <w:sz w:val="18"/>
        <w:szCs w:val="18"/>
        <w:lang w:val="en-US" w:eastAsia="en-US" w:bidi="ar-SA"/>
      </w:rPr>
    </w:lvl>
    <w:lvl w:ilvl="1" w:tplc="C324F86A">
      <w:numFmt w:val="bullet"/>
      <w:lvlText w:val="•"/>
      <w:lvlJc w:val="left"/>
      <w:pPr>
        <w:ind w:left="941" w:hanging="360"/>
      </w:pPr>
      <w:rPr>
        <w:rFonts w:hint="default"/>
        <w:lang w:val="en-US" w:eastAsia="en-US" w:bidi="ar-SA"/>
      </w:rPr>
    </w:lvl>
    <w:lvl w:ilvl="2" w:tplc="92147BDA">
      <w:numFmt w:val="bullet"/>
      <w:lvlText w:val="•"/>
      <w:lvlJc w:val="left"/>
      <w:pPr>
        <w:ind w:left="1182" w:hanging="360"/>
      </w:pPr>
      <w:rPr>
        <w:rFonts w:hint="default"/>
        <w:lang w:val="en-US" w:eastAsia="en-US" w:bidi="ar-SA"/>
      </w:rPr>
    </w:lvl>
    <w:lvl w:ilvl="3" w:tplc="E56ABFEC">
      <w:numFmt w:val="bullet"/>
      <w:lvlText w:val="•"/>
      <w:lvlJc w:val="left"/>
      <w:pPr>
        <w:ind w:left="1423" w:hanging="360"/>
      </w:pPr>
      <w:rPr>
        <w:rFonts w:hint="default"/>
        <w:lang w:val="en-US" w:eastAsia="en-US" w:bidi="ar-SA"/>
      </w:rPr>
    </w:lvl>
    <w:lvl w:ilvl="4" w:tplc="5EF689D6">
      <w:numFmt w:val="bullet"/>
      <w:lvlText w:val="•"/>
      <w:lvlJc w:val="left"/>
      <w:pPr>
        <w:ind w:left="1664" w:hanging="360"/>
      </w:pPr>
      <w:rPr>
        <w:rFonts w:hint="default"/>
        <w:lang w:val="en-US" w:eastAsia="en-US" w:bidi="ar-SA"/>
      </w:rPr>
    </w:lvl>
    <w:lvl w:ilvl="5" w:tplc="7F184680">
      <w:numFmt w:val="bullet"/>
      <w:lvlText w:val="•"/>
      <w:lvlJc w:val="left"/>
      <w:pPr>
        <w:ind w:left="1906" w:hanging="360"/>
      </w:pPr>
      <w:rPr>
        <w:rFonts w:hint="default"/>
        <w:lang w:val="en-US" w:eastAsia="en-US" w:bidi="ar-SA"/>
      </w:rPr>
    </w:lvl>
    <w:lvl w:ilvl="6" w:tplc="32AE9AB0">
      <w:numFmt w:val="bullet"/>
      <w:lvlText w:val="•"/>
      <w:lvlJc w:val="left"/>
      <w:pPr>
        <w:ind w:left="2147" w:hanging="360"/>
      </w:pPr>
      <w:rPr>
        <w:rFonts w:hint="default"/>
        <w:lang w:val="en-US" w:eastAsia="en-US" w:bidi="ar-SA"/>
      </w:rPr>
    </w:lvl>
    <w:lvl w:ilvl="7" w:tplc="BCB62AEA">
      <w:numFmt w:val="bullet"/>
      <w:lvlText w:val="•"/>
      <w:lvlJc w:val="left"/>
      <w:pPr>
        <w:ind w:left="2388" w:hanging="360"/>
      </w:pPr>
      <w:rPr>
        <w:rFonts w:hint="default"/>
        <w:lang w:val="en-US" w:eastAsia="en-US" w:bidi="ar-SA"/>
      </w:rPr>
    </w:lvl>
    <w:lvl w:ilvl="8" w:tplc="C14641BA">
      <w:numFmt w:val="bullet"/>
      <w:lvlText w:val="•"/>
      <w:lvlJc w:val="left"/>
      <w:pPr>
        <w:ind w:left="2629" w:hanging="360"/>
      </w:pPr>
      <w:rPr>
        <w:rFonts w:hint="default"/>
        <w:lang w:val="en-US" w:eastAsia="en-US" w:bidi="ar-SA"/>
      </w:rPr>
    </w:lvl>
  </w:abstractNum>
  <w:abstractNum w:abstractNumId="107" w15:restartNumberingAfterBreak="0">
    <w:nsid w:val="7CBA4FE0"/>
    <w:multiLevelType w:val="hybridMultilevel"/>
    <w:tmpl w:val="91D4E4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7ED86937"/>
    <w:multiLevelType w:val="hybridMultilevel"/>
    <w:tmpl w:val="64E639B8"/>
    <w:lvl w:ilvl="0" w:tplc="A20AD758">
      <w:numFmt w:val="bullet"/>
      <w:lvlText w:val="-"/>
      <w:lvlJc w:val="left"/>
      <w:pPr>
        <w:ind w:left="705" w:hanging="360"/>
      </w:pPr>
      <w:rPr>
        <w:rFonts w:ascii="Arial" w:eastAsia="Arial" w:hAnsi="Arial" w:cs="Arial" w:hint="default"/>
        <w:spacing w:val="-11"/>
        <w:w w:val="99"/>
        <w:sz w:val="18"/>
        <w:szCs w:val="18"/>
        <w:lang w:val="en-US" w:eastAsia="en-US" w:bidi="ar-SA"/>
      </w:rPr>
    </w:lvl>
    <w:lvl w:ilvl="1" w:tplc="C6623030">
      <w:numFmt w:val="bullet"/>
      <w:lvlText w:val="•"/>
      <w:lvlJc w:val="left"/>
      <w:pPr>
        <w:ind w:left="941" w:hanging="360"/>
      </w:pPr>
      <w:rPr>
        <w:rFonts w:hint="default"/>
        <w:lang w:val="en-US" w:eastAsia="en-US" w:bidi="ar-SA"/>
      </w:rPr>
    </w:lvl>
    <w:lvl w:ilvl="2" w:tplc="EAE26A36">
      <w:numFmt w:val="bullet"/>
      <w:lvlText w:val="•"/>
      <w:lvlJc w:val="left"/>
      <w:pPr>
        <w:ind w:left="1182" w:hanging="360"/>
      </w:pPr>
      <w:rPr>
        <w:rFonts w:hint="default"/>
        <w:lang w:val="en-US" w:eastAsia="en-US" w:bidi="ar-SA"/>
      </w:rPr>
    </w:lvl>
    <w:lvl w:ilvl="3" w:tplc="1F042206">
      <w:numFmt w:val="bullet"/>
      <w:lvlText w:val="•"/>
      <w:lvlJc w:val="left"/>
      <w:pPr>
        <w:ind w:left="1423" w:hanging="360"/>
      </w:pPr>
      <w:rPr>
        <w:rFonts w:hint="default"/>
        <w:lang w:val="en-US" w:eastAsia="en-US" w:bidi="ar-SA"/>
      </w:rPr>
    </w:lvl>
    <w:lvl w:ilvl="4" w:tplc="BC4434AA">
      <w:numFmt w:val="bullet"/>
      <w:lvlText w:val="•"/>
      <w:lvlJc w:val="left"/>
      <w:pPr>
        <w:ind w:left="1664" w:hanging="360"/>
      </w:pPr>
      <w:rPr>
        <w:rFonts w:hint="default"/>
        <w:lang w:val="en-US" w:eastAsia="en-US" w:bidi="ar-SA"/>
      </w:rPr>
    </w:lvl>
    <w:lvl w:ilvl="5" w:tplc="B8564B56">
      <w:numFmt w:val="bullet"/>
      <w:lvlText w:val="•"/>
      <w:lvlJc w:val="left"/>
      <w:pPr>
        <w:ind w:left="1906" w:hanging="360"/>
      </w:pPr>
      <w:rPr>
        <w:rFonts w:hint="default"/>
        <w:lang w:val="en-US" w:eastAsia="en-US" w:bidi="ar-SA"/>
      </w:rPr>
    </w:lvl>
    <w:lvl w:ilvl="6" w:tplc="9EA22944">
      <w:numFmt w:val="bullet"/>
      <w:lvlText w:val="•"/>
      <w:lvlJc w:val="left"/>
      <w:pPr>
        <w:ind w:left="2147" w:hanging="360"/>
      </w:pPr>
      <w:rPr>
        <w:rFonts w:hint="default"/>
        <w:lang w:val="en-US" w:eastAsia="en-US" w:bidi="ar-SA"/>
      </w:rPr>
    </w:lvl>
    <w:lvl w:ilvl="7" w:tplc="989C32AC">
      <w:numFmt w:val="bullet"/>
      <w:lvlText w:val="•"/>
      <w:lvlJc w:val="left"/>
      <w:pPr>
        <w:ind w:left="2388" w:hanging="360"/>
      </w:pPr>
      <w:rPr>
        <w:rFonts w:hint="default"/>
        <w:lang w:val="en-US" w:eastAsia="en-US" w:bidi="ar-SA"/>
      </w:rPr>
    </w:lvl>
    <w:lvl w:ilvl="8" w:tplc="550C016C">
      <w:numFmt w:val="bullet"/>
      <w:lvlText w:val="•"/>
      <w:lvlJc w:val="left"/>
      <w:pPr>
        <w:ind w:left="2629" w:hanging="360"/>
      </w:pPr>
      <w:rPr>
        <w:rFonts w:hint="default"/>
        <w:lang w:val="en-US" w:eastAsia="en-US" w:bidi="ar-SA"/>
      </w:rPr>
    </w:lvl>
  </w:abstractNum>
  <w:num w:numId="1">
    <w:abstractNumId w:val="61"/>
  </w:num>
  <w:num w:numId="2">
    <w:abstractNumId w:val="75"/>
  </w:num>
  <w:num w:numId="3">
    <w:abstractNumId w:val="23"/>
  </w:num>
  <w:num w:numId="4">
    <w:abstractNumId w:val="35"/>
  </w:num>
  <w:num w:numId="5">
    <w:abstractNumId w:val="79"/>
  </w:num>
  <w:num w:numId="6">
    <w:abstractNumId w:val="28"/>
  </w:num>
  <w:num w:numId="7">
    <w:abstractNumId w:val="103"/>
  </w:num>
  <w:num w:numId="8">
    <w:abstractNumId w:val="105"/>
  </w:num>
  <w:num w:numId="9">
    <w:abstractNumId w:val="57"/>
  </w:num>
  <w:num w:numId="10">
    <w:abstractNumId w:val="34"/>
  </w:num>
  <w:num w:numId="11">
    <w:abstractNumId w:val="58"/>
  </w:num>
  <w:num w:numId="12">
    <w:abstractNumId w:val="13"/>
  </w:num>
  <w:num w:numId="13">
    <w:abstractNumId w:val="4"/>
  </w:num>
  <w:num w:numId="14">
    <w:abstractNumId w:val="70"/>
  </w:num>
  <w:num w:numId="15">
    <w:abstractNumId w:val="33"/>
  </w:num>
  <w:num w:numId="16">
    <w:abstractNumId w:val="71"/>
  </w:num>
  <w:num w:numId="17">
    <w:abstractNumId w:val="54"/>
  </w:num>
  <w:num w:numId="18">
    <w:abstractNumId w:val="29"/>
  </w:num>
  <w:num w:numId="19">
    <w:abstractNumId w:val="12"/>
  </w:num>
  <w:num w:numId="20">
    <w:abstractNumId w:val="92"/>
  </w:num>
  <w:num w:numId="21">
    <w:abstractNumId w:val="91"/>
  </w:num>
  <w:num w:numId="22">
    <w:abstractNumId w:val="53"/>
  </w:num>
  <w:num w:numId="23">
    <w:abstractNumId w:val="15"/>
  </w:num>
  <w:num w:numId="24">
    <w:abstractNumId w:val="86"/>
  </w:num>
  <w:num w:numId="25">
    <w:abstractNumId w:val="11"/>
  </w:num>
  <w:num w:numId="26">
    <w:abstractNumId w:val="93"/>
  </w:num>
  <w:num w:numId="27">
    <w:abstractNumId w:val="47"/>
  </w:num>
  <w:num w:numId="28">
    <w:abstractNumId w:val="94"/>
  </w:num>
  <w:num w:numId="29">
    <w:abstractNumId w:val="81"/>
  </w:num>
  <w:num w:numId="30">
    <w:abstractNumId w:val="51"/>
  </w:num>
  <w:num w:numId="31">
    <w:abstractNumId w:val="39"/>
  </w:num>
  <w:num w:numId="32">
    <w:abstractNumId w:val="5"/>
  </w:num>
  <w:num w:numId="33">
    <w:abstractNumId w:val="87"/>
  </w:num>
  <w:num w:numId="34">
    <w:abstractNumId w:val="82"/>
  </w:num>
  <w:num w:numId="35">
    <w:abstractNumId w:val="17"/>
  </w:num>
  <w:num w:numId="36">
    <w:abstractNumId w:val="62"/>
  </w:num>
  <w:num w:numId="37">
    <w:abstractNumId w:val="50"/>
  </w:num>
  <w:num w:numId="38">
    <w:abstractNumId w:val="10"/>
  </w:num>
  <w:num w:numId="39">
    <w:abstractNumId w:val="19"/>
  </w:num>
  <w:num w:numId="40">
    <w:abstractNumId w:val="99"/>
  </w:num>
  <w:num w:numId="41">
    <w:abstractNumId w:val="85"/>
  </w:num>
  <w:num w:numId="42">
    <w:abstractNumId w:val="78"/>
  </w:num>
  <w:num w:numId="43">
    <w:abstractNumId w:val="48"/>
  </w:num>
  <w:num w:numId="44">
    <w:abstractNumId w:val="97"/>
  </w:num>
  <w:num w:numId="45">
    <w:abstractNumId w:val="84"/>
  </w:num>
  <w:num w:numId="46">
    <w:abstractNumId w:val="55"/>
  </w:num>
  <w:num w:numId="47">
    <w:abstractNumId w:val="88"/>
  </w:num>
  <w:num w:numId="48">
    <w:abstractNumId w:val="36"/>
  </w:num>
  <w:num w:numId="49">
    <w:abstractNumId w:val="24"/>
  </w:num>
  <w:num w:numId="50">
    <w:abstractNumId w:val="37"/>
  </w:num>
  <w:num w:numId="51">
    <w:abstractNumId w:val="9"/>
  </w:num>
  <w:num w:numId="52">
    <w:abstractNumId w:val="18"/>
  </w:num>
  <w:num w:numId="53">
    <w:abstractNumId w:val="95"/>
  </w:num>
  <w:num w:numId="54">
    <w:abstractNumId w:val="69"/>
  </w:num>
  <w:num w:numId="55">
    <w:abstractNumId w:val="3"/>
  </w:num>
  <w:num w:numId="56">
    <w:abstractNumId w:val="56"/>
  </w:num>
  <w:num w:numId="57">
    <w:abstractNumId w:val="49"/>
  </w:num>
  <w:num w:numId="58">
    <w:abstractNumId w:val="77"/>
  </w:num>
  <w:num w:numId="59">
    <w:abstractNumId w:val="68"/>
  </w:num>
  <w:num w:numId="60">
    <w:abstractNumId w:val="83"/>
  </w:num>
  <w:num w:numId="61">
    <w:abstractNumId w:val="38"/>
  </w:num>
  <w:num w:numId="62">
    <w:abstractNumId w:val="52"/>
  </w:num>
  <w:num w:numId="63">
    <w:abstractNumId w:val="90"/>
  </w:num>
  <w:num w:numId="64">
    <w:abstractNumId w:val="8"/>
  </w:num>
  <w:num w:numId="65">
    <w:abstractNumId w:val="102"/>
  </w:num>
  <w:num w:numId="66">
    <w:abstractNumId w:val="32"/>
  </w:num>
  <w:num w:numId="67">
    <w:abstractNumId w:val="41"/>
  </w:num>
  <w:num w:numId="68">
    <w:abstractNumId w:val="89"/>
  </w:num>
  <w:num w:numId="69">
    <w:abstractNumId w:val="7"/>
  </w:num>
  <w:num w:numId="70">
    <w:abstractNumId w:val="42"/>
  </w:num>
  <w:num w:numId="71">
    <w:abstractNumId w:val="66"/>
  </w:num>
  <w:num w:numId="72">
    <w:abstractNumId w:val="21"/>
  </w:num>
  <w:num w:numId="73">
    <w:abstractNumId w:val="46"/>
  </w:num>
  <w:num w:numId="74">
    <w:abstractNumId w:val="108"/>
  </w:num>
  <w:num w:numId="75">
    <w:abstractNumId w:val="106"/>
  </w:num>
  <w:num w:numId="76">
    <w:abstractNumId w:val="96"/>
  </w:num>
  <w:num w:numId="77">
    <w:abstractNumId w:val="22"/>
  </w:num>
  <w:num w:numId="78">
    <w:abstractNumId w:val="98"/>
  </w:num>
  <w:num w:numId="79">
    <w:abstractNumId w:val="59"/>
  </w:num>
  <w:num w:numId="80">
    <w:abstractNumId w:val="44"/>
  </w:num>
  <w:num w:numId="81">
    <w:abstractNumId w:val="76"/>
  </w:num>
  <w:num w:numId="82">
    <w:abstractNumId w:val="100"/>
  </w:num>
  <w:num w:numId="83">
    <w:abstractNumId w:val="20"/>
  </w:num>
  <w:num w:numId="84">
    <w:abstractNumId w:val="101"/>
  </w:num>
  <w:num w:numId="85">
    <w:abstractNumId w:val="45"/>
  </w:num>
  <w:num w:numId="86">
    <w:abstractNumId w:val="60"/>
  </w:num>
  <w:num w:numId="87">
    <w:abstractNumId w:val="16"/>
  </w:num>
  <w:num w:numId="88">
    <w:abstractNumId w:val="67"/>
  </w:num>
  <w:num w:numId="89">
    <w:abstractNumId w:val="40"/>
  </w:num>
  <w:num w:numId="90">
    <w:abstractNumId w:val="72"/>
  </w:num>
  <w:num w:numId="91">
    <w:abstractNumId w:val="63"/>
  </w:num>
  <w:num w:numId="92">
    <w:abstractNumId w:val="80"/>
  </w:num>
  <w:num w:numId="93">
    <w:abstractNumId w:val="73"/>
  </w:num>
  <w:num w:numId="94">
    <w:abstractNumId w:val="25"/>
  </w:num>
  <w:num w:numId="95">
    <w:abstractNumId w:val="74"/>
  </w:num>
  <w:num w:numId="96">
    <w:abstractNumId w:val="107"/>
  </w:num>
  <w:num w:numId="97">
    <w:abstractNumId w:val="0"/>
  </w:num>
  <w:num w:numId="98">
    <w:abstractNumId w:val="1"/>
  </w:num>
  <w:num w:numId="99">
    <w:abstractNumId w:val="27"/>
  </w:num>
  <w:num w:numId="100">
    <w:abstractNumId w:val="14"/>
  </w:num>
  <w:num w:numId="101">
    <w:abstractNumId w:val="64"/>
  </w:num>
  <w:num w:numId="102">
    <w:abstractNumId w:val="30"/>
  </w:num>
  <w:num w:numId="103">
    <w:abstractNumId w:val="31"/>
  </w:num>
  <w:num w:numId="104">
    <w:abstractNumId w:val="65"/>
  </w:num>
  <w:num w:numId="105">
    <w:abstractNumId w:val="2"/>
  </w:num>
  <w:num w:numId="106">
    <w:abstractNumId w:val="104"/>
  </w:num>
  <w:num w:numId="107">
    <w:abstractNumId w:val="26"/>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D8"/>
    <w:rsid w:val="00000539"/>
    <w:rsid w:val="0000082F"/>
    <w:rsid w:val="00002113"/>
    <w:rsid w:val="00003801"/>
    <w:rsid w:val="00005D3C"/>
    <w:rsid w:val="00015B2E"/>
    <w:rsid w:val="00021F8B"/>
    <w:rsid w:val="00031648"/>
    <w:rsid w:val="00041FE3"/>
    <w:rsid w:val="00044F48"/>
    <w:rsid w:val="00052CAC"/>
    <w:rsid w:val="00054E76"/>
    <w:rsid w:val="00061CE4"/>
    <w:rsid w:val="0006485E"/>
    <w:rsid w:val="000655AE"/>
    <w:rsid w:val="0007332A"/>
    <w:rsid w:val="00075861"/>
    <w:rsid w:val="00082735"/>
    <w:rsid w:val="000851D6"/>
    <w:rsid w:val="00085ACA"/>
    <w:rsid w:val="00087B03"/>
    <w:rsid w:val="000A29F3"/>
    <w:rsid w:val="000A468B"/>
    <w:rsid w:val="000A51BA"/>
    <w:rsid w:val="000A5CB9"/>
    <w:rsid w:val="000A6651"/>
    <w:rsid w:val="000B2C40"/>
    <w:rsid w:val="000B2DAF"/>
    <w:rsid w:val="000B4837"/>
    <w:rsid w:val="000B548E"/>
    <w:rsid w:val="000B6D0D"/>
    <w:rsid w:val="000C1D8F"/>
    <w:rsid w:val="000D6112"/>
    <w:rsid w:val="000E613A"/>
    <w:rsid w:val="000F109A"/>
    <w:rsid w:val="000F1138"/>
    <w:rsid w:val="000F1C11"/>
    <w:rsid w:val="000F36A7"/>
    <w:rsid w:val="000F5EFF"/>
    <w:rsid w:val="00100E30"/>
    <w:rsid w:val="00102FA2"/>
    <w:rsid w:val="0011336E"/>
    <w:rsid w:val="00115596"/>
    <w:rsid w:val="00133AF5"/>
    <w:rsid w:val="0013749D"/>
    <w:rsid w:val="0014498C"/>
    <w:rsid w:val="0014563B"/>
    <w:rsid w:val="00156FDD"/>
    <w:rsid w:val="00161C61"/>
    <w:rsid w:val="00164B97"/>
    <w:rsid w:val="00174F74"/>
    <w:rsid w:val="00176B2F"/>
    <w:rsid w:val="001804E3"/>
    <w:rsid w:val="00180E02"/>
    <w:rsid w:val="00185E75"/>
    <w:rsid w:val="001864A5"/>
    <w:rsid w:val="001A0561"/>
    <w:rsid w:val="001A1106"/>
    <w:rsid w:val="001A3476"/>
    <w:rsid w:val="001B47FB"/>
    <w:rsid w:val="001B5067"/>
    <w:rsid w:val="001C441F"/>
    <w:rsid w:val="001C7CDA"/>
    <w:rsid w:val="001F4920"/>
    <w:rsid w:val="001F7802"/>
    <w:rsid w:val="00202CD5"/>
    <w:rsid w:val="00203B06"/>
    <w:rsid w:val="00227E95"/>
    <w:rsid w:val="00230788"/>
    <w:rsid w:val="00231524"/>
    <w:rsid w:val="00232B97"/>
    <w:rsid w:val="00233FD4"/>
    <w:rsid w:val="00235214"/>
    <w:rsid w:val="00235DDF"/>
    <w:rsid w:val="002404C2"/>
    <w:rsid w:val="00240D51"/>
    <w:rsid w:val="00241870"/>
    <w:rsid w:val="00243EDF"/>
    <w:rsid w:val="00245977"/>
    <w:rsid w:val="0024788C"/>
    <w:rsid w:val="0025320F"/>
    <w:rsid w:val="00254A34"/>
    <w:rsid w:val="002566DF"/>
    <w:rsid w:val="00256CE5"/>
    <w:rsid w:val="00271B4C"/>
    <w:rsid w:val="00282D32"/>
    <w:rsid w:val="002849E0"/>
    <w:rsid w:val="00287C8B"/>
    <w:rsid w:val="00295D2C"/>
    <w:rsid w:val="002A3160"/>
    <w:rsid w:val="002B1219"/>
    <w:rsid w:val="002B3F05"/>
    <w:rsid w:val="002D2BFB"/>
    <w:rsid w:val="002E3BA2"/>
    <w:rsid w:val="00300EB7"/>
    <w:rsid w:val="00314310"/>
    <w:rsid w:val="003150BB"/>
    <w:rsid w:val="00317B68"/>
    <w:rsid w:val="003278D6"/>
    <w:rsid w:val="00327D93"/>
    <w:rsid w:val="00331230"/>
    <w:rsid w:val="00333AB2"/>
    <w:rsid w:val="003351DD"/>
    <w:rsid w:val="00335650"/>
    <w:rsid w:val="00336C1A"/>
    <w:rsid w:val="00341932"/>
    <w:rsid w:val="00347E53"/>
    <w:rsid w:val="00352758"/>
    <w:rsid w:val="0036666C"/>
    <w:rsid w:val="00371EFF"/>
    <w:rsid w:val="00375CEB"/>
    <w:rsid w:val="00394A64"/>
    <w:rsid w:val="00396DBA"/>
    <w:rsid w:val="003A4E35"/>
    <w:rsid w:val="003C3C3E"/>
    <w:rsid w:val="003C6D8F"/>
    <w:rsid w:val="003D6FBF"/>
    <w:rsid w:val="003F31DE"/>
    <w:rsid w:val="003F3406"/>
    <w:rsid w:val="003F605A"/>
    <w:rsid w:val="003F6AA8"/>
    <w:rsid w:val="0040541E"/>
    <w:rsid w:val="0041018B"/>
    <w:rsid w:val="00412B22"/>
    <w:rsid w:val="00423D19"/>
    <w:rsid w:val="00427E52"/>
    <w:rsid w:val="00430047"/>
    <w:rsid w:val="00450323"/>
    <w:rsid w:val="00455903"/>
    <w:rsid w:val="00457A30"/>
    <w:rsid w:val="00471EBD"/>
    <w:rsid w:val="00476432"/>
    <w:rsid w:val="004801B1"/>
    <w:rsid w:val="004878BE"/>
    <w:rsid w:val="00490417"/>
    <w:rsid w:val="004A73F3"/>
    <w:rsid w:val="004B2E06"/>
    <w:rsid w:val="004B60FD"/>
    <w:rsid w:val="004B6C97"/>
    <w:rsid w:val="004B7C2A"/>
    <w:rsid w:val="004C58E8"/>
    <w:rsid w:val="004D7904"/>
    <w:rsid w:val="004E0A38"/>
    <w:rsid w:val="004E3972"/>
    <w:rsid w:val="004E52A8"/>
    <w:rsid w:val="004E5956"/>
    <w:rsid w:val="004E7129"/>
    <w:rsid w:val="00504BBD"/>
    <w:rsid w:val="00512A42"/>
    <w:rsid w:val="005201B5"/>
    <w:rsid w:val="00521B5C"/>
    <w:rsid w:val="00521FD3"/>
    <w:rsid w:val="00523485"/>
    <w:rsid w:val="00530156"/>
    <w:rsid w:val="00544ED9"/>
    <w:rsid w:val="00553A36"/>
    <w:rsid w:val="00563C19"/>
    <w:rsid w:val="00564344"/>
    <w:rsid w:val="005659BF"/>
    <w:rsid w:val="00574080"/>
    <w:rsid w:val="00575A47"/>
    <w:rsid w:val="00585518"/>
    <w:rsid w:val="005918FB"/>
    <w:rsid w:val="00597223"/>
    <w:rsid w:val="005A1DB9"/>
    <w:rsid w:val="005A5B36"/>
    <w:rsid w:val="005C0A36"/>
    <w:rsid w:val="005D0DFF"/>
    <w:rsid w:val="005D1924"/>
    <w:rsid w:val="005E0571"/>
    <w:rsid w:val="005E23D8"/>
    <w:rsid w:val="005E7E82"/>
    <w:rsid w:val="005F0EE7"/>
    <w:rsid w:val="005F61D7"/>
    <w:rsid w:val="00604337"/>
    <w:rsid w:val="00626E1D"/>
    <w:rsid w:val="00631E8B"/>
    <w:rsid w:val="00644ECF"/>
    <w:rsid w:val="00650B48"/>
    <w:rsid w:val="006524EC"/>
    <w:rsid w:val="00655B69"/>
    <w:rsid w:val="00661151"/>
    <w:rsid w:val="006634AD"/>
    <w:rsid w:val="006754CA"/>
    <w:rsid w:val="00676AD7"/>
    <w:rsid w:val="00680EFD"/>
    <w:rsid w:val="006820CE"/>
    <w:rsid w:val="006836C9"/>
    <w:rsid w:val="00686C45"/>
    <w:rsid w:val="00687B33"/>
    <w:rsid w:val="00692C1D"/>
    <w:rsid w:val="006A5170"/>
    <w:rsid w:val="006B6924"/>
    <w:rsid w:val="006C13D4"/>
    <w:rsid w:val="006C7FA8"/>
    <w:rsid w:val="006E0B4F"/>
    <w:rsid w:val="006E0BE3"/>
    <w:rsid w:val="006F6391"/>
    <w:rsid w:val="00717C11"/>
    <w:rsid w:val="007235DD"/>
    <w:rsid w:val="00724FF2"/>
    <w:rsid w:val="0073657B"/>
    <w:rsid w:val="00742F6D"/>
    <w:rsid w:val="0074483D"/>
    <w:rsid w:val="00750F67"/>
    <w:rsid w:val="00757E1E"/>
    <w:rsid w:val="007752AE"/>
    <w:rsid w:val="007864E9"/>
    <w:rsid w:val="00793B9F"/>
    <w:rsid w:val="00794E48"/>
    <w:rsid w:val="007A41FB"/>
    <w:rsid w:val="007B61E4"/>
    <w:rsid w:val="007C5E6B"/>
    <w:rsid w:val="007F0D69"/>
    <w:rsid w:val="007F1E29"/>
    <w:rsid w:val="007F2BCE"/>
    <w:rsid w:val="007F329E"/>
    <w:rsid w:val="007F3AEB"/>
    <w:rsid w:val="007F40B6"/>
    <w:rsid w:val="007F6090"/>
    <w:rsid w:val="007F676C"/>
    <w:rsid w:val="007F79DA"/>
    <w:rsid w:val="00801AD8"/>
    <w:rsid w:val="00806B2B"/>
    <w:rsid w:val="008078DD"/>
    <w:rsid w:val="00810BC8"/>
    <w:rsid w:val="008127A2"/>
    <w:rsid w:val="00814C2F"/>
    <w:rsid w:val="00815251"/>
    <w:rsid w:val="00826234"/>
    <w:rsid w:val="00826A27"/>
    <w:rsid w:val="00826EE7"/>
    <w:rsid w:val="00841531"/>
    <w:rsid w:val="00843D70"/>
    <w:rsid w:val="0084710B"/>
    <w:rsid w:val="008507E1"/>
    <w:rsid w:val="00853EAE"/>
    <w:rsid w:val="00860D12"/>
    <w:rsid w:val="008670F2"/>
    <w:rsid w:val="00880676"/>
    <w:rsid w:val="008823DE"/>
    <w:rsid w:val="00882EDE"/>
    <w:rsid w:val="00891EC1"/>
    <w:rsid w:val="008969E0"/>
    <w:rsid w:val="008A396C"/>
    <w:rsid w:val="008B1941"/>
    <w:rsid w:val="008B5A1E"/>
    <w:rsid w:val="008C3571"/>
    <w:rsid w:val="008C72C5"/>
    <w:rsid w:val="008D3E1E"/>
    <w:rsid w:val="008E66B3"/>
    <w:rsid w:val="008F0215"/>
    <w:rsid w:val="00911231"/>
    <w:rsid w:val="00914E92"/>
    <w:rsid w:val="00917DDB"/>
    <w:rsid w:val="009234DF"/>
    <w:rsid w:val="00927551"/>
    <w:rsid w:val="00932AA4"/>
    <w:rsid w:val="00935529"/>
    <w:rsid w:val="009376C3"/>
    <w:rsid w:val="009429F1"/>
    <w:rsid w:val="0094653D"/>
    <w:rsid w:val="00946FDF"/>
    <w:rsid w:val="0094746D"/>
    <w:rsid w:val="009475F2"/>
    <w:rsid w:val="009633FA"/>
    <w:rsid w:val="009648C1"/>
    <w:rsid w:val="009716BD"/>
    <w:rsid w:val="00971CF4"/>
    <w:rsid w:val="00972677"/>
    <w:rsid w:val="00974212"/>
    <w:rsid w:val="00977F6E"/>
    <w:rsid w:val="00980A4C"/>
    <w:rsid w:val="0099209C"/>
    <w:rsid w:val="009A1058"/>
    <w:rsid w:val="009B5396"/>
    <w:rsid w:val="009B53D9"/>
    <w:rsid w:val="009B6205"/>
    <w:rsid w:val="009B75CA"/>
    <w:rsid w:val="009B7C26"/>
    <w:rsid w:val="009C1CD4"/>
    <w:rsid w:val="009C3EA1"/>
    <w:rsid w:val="009C4537"/>
    <w:rsid w:val="009C4E63"/>
    <w:rsid w:val="009C54B8"/>
    <w:rsid w:val="009D2156"/>
    <w:rsid w:val="009D547F"/>
    <w:rsid w:val="009D57DF"/>
    <w:rsid w:val="009D6A0B"/>
    <w:rsid w:val="009E08B7"/>
    <w:rsid w:val="009F2D53"/>
    <w:rsid w:val="009F65E4"/>
    <w:rsid w:val="00A03BC3"/>
    <w:rsid w:val="00A04AFB"/>
    <w:rsid w:val="00A04FB8"/>
    <w:rsid w:val="00A146D2"/>
    <w:rsid w:val="00A147EF"/>
    <w:rsid w:val="00A23AFD"/>
    <w:rsid w:val="00A27705"/>
    <w:rsid w:val="00A32DFE"/>
    <w:rsid w:val="00A35381"/>
    <w:rsid w:val="00A461A4"/>
    <w:rsid w:val="00A52364"/>
    <w:rsid w:val="00A5350D"/>
    <w:rsid w:val="00A54161"/>
    <w:rsid w:val="00A56233"/>
    <w:rsid w:val="00A62A51"/>
    <w:rsid w:val="00A710D8"/>
    <w:rsid w:val="00A74AB5"/>
    <w:rsid w:val="00A77C55"/>
    <w:rsid w:val="00A83E1F"/>
    <w:rsid w:val="00A85095"/>
    <w:rsid w:val="00A86663"/>
    <w:rsid w:val="00A87011"/>
    <w:rsid w:val="00A92B48"/>
    <w:rsid w:val="00A92CB5"/>
    <w:rsid w:val="00A94958"/>
    <w:rsid w:val="00A95567"/>
    <w:rsid w:val="00AA2712"/>
    <w:rsid w:val="00AA54C4"/>
    <w:rsid w:val="00AA553E"/>
    <w:rsid w:val="00AA5AB8"/>
    <w:rsid w:val="00AB14A2"/>
    <w:rsid w:val="00AB2A8C"/>
    <w:rsid w:val="00AB5115"/>
    <w:rsid w:val="00AC5709"/>
    <w:rsid w:val="00AD7696"/>
    <w:rsid w:val="00AD7BB2"/>
    <w:rsid w:val="00AE156F"/>
    <w:rsid w:val="00AE31BC"/>
    <w:rsid w:val="00AE392B"/>
    <w:rsid w:val="00AF5602"/>
    <w:rsid w:val="00AF6BBD"/>
    <w:rsid w:val="00B12CE3"/>
    <w:rsid w:val="00B260F2"/>
    <w:rsid w:val="00B31E5B"/>
    <w:rsid w:val="00B32F41"/>
    <w:rsid w:val="00B346DF"/>
    <w:rsid w:val="00B36EE5"/>
    <w:rsid w:val="00B407F9"/>
    <w:rsid w:val="00B46664"/>
    <w:rsid w:val="00B50B19"/>
    <w:rsid w:val="00B62A29"/>
    <w:rsid w:val="00B65211"/>
    <w:rsid w:val="00B74ACB"/>
    <w:rsid w:val="00B81BAB"/>
    <w:rsid w:val="00B8590D"/>
    <w:rsid w:val="00B90D41"/>
    <w:rsid w:val="00B94048"/>
    <w:rsid w:val="00BA11C8"/>
    <w:rsid w:val="00BE0BAF"/>
    <w:rsid w:val="00BE22F1"/>
    <w:rsid w:val="00BE6705"/>
    <w:rsid w:val="00BE737D"/>
    <w:rsid w:val="00BF0117"/>
    <w:rsid w:val="00BF4854"/>
    <w:rsid w:val="00BF61FB"/>
    <w:rsid w:val="00C036E4"/>
    <w:rsid w:val="00C10F5B"/>
    <w:rsid w:val="00C110A6"/>
    <w:rsid w:val="00C11A27"/>
    <w:rsid w:val="00C154B4"/>
    <w:rsid w:val="00C17AFC"/>
    <w:rsid w:val="00C20E8D"/>
    <w:rsid w:val="00C22B80"/>
    <w:rsid w:val="00C25A9F"/>
    <w:rsid w:val="00C32DF5"/>
    <w:rsid w:val="00C40B5F"/>
    <w:rsid w:val="00C5371E"/>
    <w:rsid w:val="00C670BE"/>
    <w:rsid w:val="00C677FE"/>
    <w:rsid w:val="00C75EE8"/>
    <w:rsid w:val="00C84058"/>
    <w:rsid w:val="00C90F45"/>
    <w:rsid w:val="00CA05CE"/>
    <w:rsid w:val="00CA4499"/>
    <w:rsid w:val="00CA54F8"/>
    <w:rsid w:val="00CB1240"/>
    <w:rsid w:val="00CB13C0"/>
    <w:rsid w:val="00CB4423"/>
    <w:rsid w:val="00CB70EC"/>
    <w:rsid w:val="00CC3F4E"/>
    <w:rsid w:val="00CC705D"/>
    <w:rsid w:val="00CD061B"/>
    <w:rsid w:val="00CD0C18"/>
    <w:rsid w:val="00CD48B4"/>
    <w:rsid w:val="00CD72E8"/>
    <w:rsid w:val="00CF5C28"/>
    <w:rsid w:val="00D02003"/>
    <w:rsid w:val="00D17C92"/>
    <w:rsid w:val="00D32662"/>
    <w:rsid w:val="00D545EA"/>
    <w:rsid w:val="00D602EE"/>
    <w:rsid w:val="00D639DD"/>
    <w:rsid w:val="00D65C08"/>
    <w:rsid w:val="00D66DF2"/>
    <w:rsid w:val="00D73547"/>
    <w:rsid w:val="00D768F6"/>
    <w:rsid w:val="00D77543"/>
    <w:rsid w:val="00D802E9"/>
    <w:rsid w:val="00D86AAC"/>
    <w:rsid w:val="00D87F8D"/>
    <w:rsid w:val="00D91615"/>
    <w:rsid w:val="00D96FE9"/>
    <w:rsid w:val="00DB0357"/>
    <w:rsid w:val="00DB173E"/>
    <w:rsid w:val="00DC7D80"/>
    <w:rsid w:val="00DD0523"/>
    <w:rsid w:val="00DD6E2B"/>
    <w:rsid w:val="00DE0337"/>
    <w:rsid w:val="00DF29C4"/>
    <w:rsid w:val="00DF2A8F"/>
    <w:rsid w:val="00DF47B2"/>
    <w:rsid w:val="00DF4FB7"/>
    <w:rsid w:val="00E23FCA"/>
    <w:rsid w:val="00E27ADE"/>
    <w:rsid w:val="00E4173A"/>
    <w:rsid w:val="00E64EBF"/>
    <w:rsid w:val="00E711E3"/>
    <w:rsid w:val="00E71647"/>
    <w:rsid w:val="00E8316E"/>
    <w:rsid w:val="00E83834"/>
    <w:rsid w:val="00E87618"/>
    <w:rsid w:val="00E9459E"/>
    <w:rsid w:val="00E97007"/>
    <w:rsid w:val="00E97439"/>
    <w:rsid w:val="00EA1013"/>
    <w:rsid w:val="00EA63C4"/>
    <w:rsid w:val="00EB1CC9"/>
    <w:rsid w:val="00EB36E0"/>
    <w:rsid w:val="00EC6312"/>
    <w:rsid w:val="00EE1F3D"/>
    <w:rsid w:val="00EE28F2"/>
    <w:rsid w:val="00EE61D6"/>
    <w:rsid w:val="00EF11A4"/>
    <w:rsid w:val="00EF5659"/>
    <w:rsid w:val="00F001F1"/>
    <w:rsid w:val="00F0376D"/>
    <w:rsid w:val="00F12D33"/>
    <w:rsid w:val="00F174FB"/>
    <w:rsid w:val="00F24ABA"/>
    <w:rsid w:val="00F3292D"/>
    <w:rsid w:val="00F3603B"/>
    <w:rsid w:val="00F36FD2"/>
    <w:rsid w:val="00F44C45"/>
    <w:rsid w:val="00F44E4C"/>
    <w:rsid w:val="00F50F59"/>
    <w:rsid w:val="00F62D6F"/>
    <w:rsid w:val="00F65044"/>
    <w:rsid w:val="00F7324C"/>
    <w:rsid w:val="00F76950"/>
    <w:rsid w:val="00F8116C"/>
    <w:rsid w:val="00F93A86"/>
    <w:rsid w:val="00FA26E8"/>
    <w:rsid w:val="00FA74B7"/>
    <w:rsid w:val="00FB06BF"/>
    <w:rsid w:val="00FB10D3"/>
    <w:rsid w:val="00FB3441"/>
    <w:rsid w:val="00FC4EAC"/>
    <w:rsid w:val="00FC6F9B"/>
    <w:rsid w:val="00FC7C10"/>
    <w:rsid w:val="00FD79A3"/>
    <w:rsid w:val="00FE193E"/>
    <w:rsid w:val="00FE5984"/>
    <w:rsid w:val="00FF2401"/>
    <w:rsid w:val="00FF28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1B437"/>
  <w15:docId w15:val="{43B878DC-EA68-45FB-817E-9083476C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F0EE7"/>
    <w:rPr>
      <w:rFonts w:ascii="Arial" w:eastAsia="Arial" w:hAnsi="Arial" w:cs="Arial"/>
    </w:rPr>
  </w:style>
  <w:style w:type="paragraph" w:styleId="Heading1">
    <w:name w:val="heading 1"/>
    <w:basedOn w:val="Normal"/>
    <w:uiPriority w:val="1"/>
    <w:qFormat/>
    <w:pPr>
      <w:ind w:left="28"/>
      <w:outlineLvl w:val="0"/>
    </w:pPr>
    <w:rPr>
      <w:b/>
      <w:bCs/>
      <w:sz w:val="28"/>
      <w:szCs w:val="28"/>
    </w:rPr>
  </w:style>
  <w:style w:type="paragraph" w:styleId="Heading2">
    <w:name w:val="heading 2"/>
    <w:basedOn w:val="Normal"/>
    <w:uiPriority w:val="9"/>
    <w:qFormat/>
    <w:pPr>
      <w:ind w:left="260"/>
      <w:outlineLvl w:val="1"/>
    </w:pPr>
    <w:rPr>
      <w:b/>
      <w:bCs/>
      <w:sz w:val="26"/>
      <w:szCs w:val="26"/>
    </w:rPr>
  </w:style>
  <w:style w:type="paragraph" w:styleId="Heading3">
    <w:name w:val="heading 3"/>
    <w:basedOn w:val="Normal"/>
    <w:uiPriority w:val="1"/>
    <w:qFormat/>
    <w:pPr>
      <w:ind w:left="840"/>
      <w:outlineLvl w:val="2"/>
    </w:pPr>
    <w:rPr>
      <w:b/>
      <w:bCs/>
      <w:sz w:val="24"/>
      <w:szCs w:val="24"/>
    </w:rPr>
  </w:style>
  <w:style w:type="paragraph" w:styleId="Heading4">
    <w:name w:val="heading 4"/>
    <w:basedOn w:val="Normal"/>
    <w:link w:val="Heading4Char"/>
    <w:uiPriority w:val="1"/>
    <w:qFormat/>
    <w:pPr>
      <w:outlineLvl w:val="3"/>
    </w:pPr>
    <w:rPr>
      <w:rFonts w:ascii="Times New Roman" w:eastAsia="Times New Roman" w:hAnsi="Times New Roman" w:cs="Times New Roman"/>
      <w:sz w:val="24"/>
      <w:szCs w:val="24"/>
    </w:rPr>
  </w:style>
  <w:style w:type="paragraph" w:styleId="Heading5">
    <w:name w:val="heading 5"/>
    <w:basedOn w:val="Normal"/>
    <w:uiPriority w:val="1"/>
    <w:qFormat/>
    <w:pPr>
      <w:spacing w:before="126"/>
      <w:ind w:left="641"/>
      <w:outlineLvl w:val="4"/>
    </w:pPr>
    <w:rPr>
      <w:sz w:val="23"/>
      <w:szCs w:val="23"/>
      <w:u w:val="single" w:color="000000"/>
    </w:rPr>
  </w:style>
  <w:style w:type="paragraph" w:styleId="Heading6">
    <w:name w:val="heading 6"/>
    <w:basedOn w:val="Normal"/>
    <w:uiPriority w:val="1"/>
    <w:qFormat/>
    <w:pPr>
      <w:ind w:left="260"/>
      <w:outlineLvl w:val="5"/>
    </w:pPr>
    <w:rPr>
      <w:b/>
      <w:bCs/>
    </w:rPr>
  </w:style>
  <w:style w:type="paragraph" w:styleId="Heading7">
    <w:name w:val="heading 7"/>
    <w:basedOn w:val="Normal"/>
    <w:uiPriority w:val="1"/>
    <w:qFormat/>
    <w:pPr>
      <w:ind w:left="1393"/>
      <w:jc w:val="both"/>
      <w:outlineLvl w:val="6"/>
    </w:pPr>
  </w:style>
  <w:style w:type="paragraph" w:styleId="Heading8">
    <w:name w:val="heading 8"/>
    <w:basedOn w:val="Normal"/>
    <w:uiPriority w:val="1"/>
    <w:qFormat/>
    <w:pPr>
      <w:ind w:left="260"/>
      <w:outlineLvl w:val="7"/>
    </w:pPr>
    <w:rPr>
      <w:b/>
      <w:bCs/>
      <w:sz w:val="21"/>
      <w:szCs w:val="21"/>
    </w:rPr>
  </w:style>
  <w:style w:type="paragraph" w:styleId="Heading9">
    <w:name w:val="heading 9"/>
    <w:basedOn w:val="Normal"/>
    <w:uiPriority w:val="1"/>
    <w:qFormat/>
    <w:pPr>
      <w:ind w:left="1406"/>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840"/>
    </w:pPr>
    <w:rPr>
      <w:sz w:val="21"/>
      <w:szCs w:val="21"/>
    </w:rPr>
  </w:style>
  <w:style w:type="paragraph" w:styleId="TOC2">
    <w:name w:val="toc 2"/>
    <w:basedOn w:val="Normal"/>
    <w:uiPriority w:val="39"/>
    <w:qFormat/>
    <w:pPr>
      <w:spacing w:before="119"/>
      <w:ind w:left="1061"/>
    </w:pPr>
    <w:rPr>
      <w:sz w:val="21"/>
      <w:szCs w:val="21"/>
    </w:rPr>
  </w:style>
  <w:style w:type="paragraph" w:styleId="TOC3">
    <w:name w:val="toc 3"/>
    <w:basedOn w:val="Normal"/>
    <w:uiPriority w:val="39"/>
    <w:qFormat/>
    <w:pPr>
      <w:spacing w:before="118"/>
      <w:ind w:left="1279"/>
    </w:pPr>
    <w:rPr>
      <w:sz w:val="21"/>
      <w:szCs w:val="21"/>
    </w:rPr>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34"/>
    <w:qFormat/>
    <w:pPr>
      <w:ind w:left="20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2CE3"/>
    <w:pPr>
      <w:tabs>
        <w:tab w:val="center" w:pos="4513"/>
        <w:tab w:val="right" w:pos="9026"/>
      </w:tabs>
    </w:pPr>
  </w:style>
  <w:style w:type="character" w:customStyle="1" w:styleId="HeaderChar">
    <w:name w:val="Header Char"/>
    <w:basedOn w:val="DefaultParagraphFont"/>
    <w:link w:val="Header"/>
    <w:uiPriority w:val="99"/>
    <w:rsid w:val="00B12CE3"/>
    <w:rPr>
      <w:rFonts w:ascii="Arial" w:eastAsia="Arial" w:hAnsi="Arial" w:cs="Arial"/>
    </w:rPr>
  </w:style>
  <w:style w:type="paragraph" w:styleId="Footer">
    <w:name w:val="footer"/>
    <w:basedOn w:val="Normal"/>
    <w:link w:val="FooterChar"/>
    <w:uiPriority w:val="99"/>
    <w:unhideWhenUsed/>
    <w:rsid w:val="00B12CE3"/>
    <w:pPr>
      <w:tabs>
        <w:tab w:val="center" w:pos="4513"/>
        <w:tab w:val="right" w:pos="9026"/>
      </w:tabs>
    </w:pPr>
  </w:style>
  <w:style w:type="character" w:customStyle="1" w:styleId="FooterChar">
    <w:name w:val="Footer Char"/>
    <w:basedOn w:val="DefaultParagraphFont"/>
    <w:link w:val="Footer"/>
    <w:uiPriority w:val="99"/>
    <w:rsid w:val="00B12CE3"/>
    <w:rPr>
      <w:rFonts w:ascii="Arial" w:eastAsia="Arial" w:hAnsi="Arial" w:cs="Arial"/>
    </w:rPr>
  </w:style>
  <w:style w:type="table" w:styleId="TableGrid">
    <w:name w:val="Table Grid"/>
    <w:basedOn w:val="TableNormal"/>
    <w:uiPriority w:val="39"/>
    <w:rsid w:val="00E8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61D6"/>
    <w:rPr>
      <w:rFonts w:ascii="Tahoma" w:hAnsi="Tahoma" w:cs="Tahoma"/>
      <w:sz w:val="16"/>
      <w:szCs w:val="16"/>
    </w:rPr>
  </w:style>
  <w:style w:type="character" w:customStyle="1" w:styleId="BalloonTextChar">
    <w:name w:val="Balloon Text Char"/>
    <w:basedOn w:val="DefaultParagraphFont"/>
    <w:link w:val="BalloonText"/>
    <w:uiPriority w:val="99"/>
    <w:semiHidden/>
    <w:rsid w:val="00EE61D6"/>
    <w:rPr>
      <w:rFonts w:ascii="Tahoma" w:eastAsia="Arial" w:hAnsi="Tahoma" w:cs="Tahoma"/>
      <w:sz w:val="16"/>
      <w:szCs w:val="16"/>
    </w:rPr>
  </w:style>
  <w:style w:type="table" w:customStyle="1" w:styleId="GridTable1Light1">
    <w:name w:val="Grid Table 1 Light1"/>
    <w:basedOn w:val="TableNormal"/>
    <w:uiPriority w:val="46"/>
    <w:rsid w:val="00A04FB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NCONALPHA">
    <w:name w:val="TENCON ALPHA"/>
    <w:basedOn w:val="Normal"/>
    <w:rsid w:val="00972677"/>
    <w:pPr>
      <w:widowControl/>
      <w:numPr>
        <w:numId w:val="80"/>
      </w:numPr>
      <w:autoSpaceDE/>
      <w:autoSpaceDN/>
      <w:jc w:val="both"/>
    </w:pPr>
    <w:rPr>
      <w:rFonts w:eastAsia="Times New Roman"/>
      <w:sz w:val="20"/>
      <w:szCs w:val="24"/>
      <w:lang w:val="en-ZA"/>
    </w:rPr>
  </w:style>
  <w:style w:type="paragraph" w:customStyle="1" w:styleId="Legal5">
    <w:name w:val="Legal5"/>
    <w:aliases w:val="31"/>
    <w:basedOn w:val="Normal"/>
    <w:rsid w:val="00972677"/>
    <w:pPr>
      <w:numPr>
        <w:ilvl w:val="1"/>
        <w:numId w:val="80"/>
      </w:numPr>
      <w:adjustRightInd w:val="0"/>
      <w:jc w:val="both"/>
      <w:outlineLvl w:val="2"/>
    </w:pPr>
    <w:rPr>
      <w:rFonts w:eastAsia="Times New Roman" w:cs="Times New Roman"/>
      <w:sz w:val="20"/>
      <w:szCs w:val="24"/>
      <w:lang w:val="en-ZA"/>
    </w:rPr>
  </w:style>
  <w:style w:type="paragraph" w:customStyle="1" w:styleId="CONTRACTHEAD1">
    <w:name w:val="CONTRACT HEAD 1"/>
    <w:basedOn w:val="Normal"/>
    <w:rsid w:val="007F0D69"/>
    <w:pPr>
      <w:widowControl/>
      <w:numPr>
        <w:numId w:val="84"/>
      </w:numPr>
      <w:tabs>
        <w:tab w:val="left" w:pos="864"/>
      </w:tabs>
      <w:autoSpaceDE/>
      <w:autoSpaceDN/>
      <w:jc w:val="both"/>
    </w:pPr>
    <w:rPr>
      <w:rFonts w:eastAsia="Times New Roman"/>
      <w:b/>
      <w:sz w:val="24"/>
      <w:szCs w:val="24"/>
      <w:lang w:val="en-ZA"/>
    </w:rPr>
  </w:style>
  <w:style w:type="paragraph" w:customStyle="1" w:styleId="CONTRACTHEAD2">
    <w:name w:val="CONTRACT HEAD 2"/>
    <w:basedOn w:val="Normal"/>
    <w:rsid w:val="007F0D69"/>
    <w:pPr>
      <w:widowControl/>
      <w:numPr>
        <w:ilvl w:val="1"/>
        <w:numId w:val="84"/>
      </w:numPr>
      <w:tabs>
        <w:tab w:val="left" w:pos="864"/>
      </w:tabs>
      <w:autoSpaceDE/>
      <w:autoSpaceDN/>
      <w:jc w:val="both"/>
    </w:pPr>
    <w:rPr>
      <w:rFonts w:eastAsia="Times New Roman"/>
      <w:b/>
      <w:szCs w:val="24"/>
      <w:lang w:val="en-ZA"/>
    </w:rPr>
  </w:style>
  <w:style w:type="paragraph" w:customStyle="1" w:styleId="CONTRACTHEAD3">
    <w:name w:val="CONTRACT HEAD 3"/>
    <w:basedOn w:val="Normal"/>
    <w:rsid w:val="007F0D69"/>
    <w:pPr>
      <w:widowControl/>
      <w:numPr>
        <w:ilvl w:val="2"/>
        <w:numId w:val="84"/>
      </w:numPr>
      <w:tabs>
        <w:tab w:val="left" w:pos="864"/>
      </w:tabs>
      <w:autoSpaceDE/>
      <w:autoSpaceDN/>
      <w:jc w:val="both"/>
    </w:pPr>
    <w:rPr>
      <w:rFonts w:eastAsia="Times New Roman"/>
      <w:sz w:val="20"/>
      <w:szCs w:val="24"/>
      <w:lang w:val="en-ZA"/>
    </w:rPr>
  </w:style>
  <w:style w:type="paragraph" w:customStyle="1" w:styleId="CONTRACTHEAD4">
    <w:name w:val="CONTRACT HEAD 4"/>
    <w:basedOn w:val="Normal"/>
    <w:rsid w:val="007F0D69"/>
    <w:pPr>
      <w:widowControl/>
      <w:numPr>
        <w:ilvl w:val="3"/>
        <w:numId w:val="84"/>
      </w:numPr>
      <w:tabs>
        <w:tab w:val="left" w:pos="1008"/>
      </w:tabs>
      <w:autoSpaceDE/>
      <w:autoSpaceDN/>
      <w:jc w:val="both"/>
    </w:pPr>
    <w:rPr>
      <w:rFonts w:eastAsia="Times New Roman"/>
      <w:sz w:val="20"/>
      <w:szCs w:val="24"/>
      <w:lang w:val="en-ZA"/>
    </w:rPr>
  </w:style>
  <w:style w:type="paragraph" w:customStyle="1" w:styleId="StyleCONTRACTHEAD3Black1">
    <w:name w:val="Style CONTRACT HEAD 3 + Black1"/>
    <w:basedOn w:val="CONTRACTHEAD3"/>
    <w:rsid w:val="007F0D69"/>
    <w:pPr>
      <w:numPr>
        <w:ilvl w:val="0"/>
        <w:numId w:val="0"/>
      </w:numPr>
      <w:tabs>
        <w:tab w:val="num" w:pos="1440"/>
      </w:tabs>
      <w:ind w:left="864" w:hanging="864"/>
    </w:pPr>
    <w:rPr>
      <w:color w:val="000000"/>
    </w:rPr>
  </w:style>
  <w:style w:type="paragraph" w:styleId="TOCHeading">
    <w:name w:val="TOC Heading"/>
    <w:basedOn w:val="Heading1"/>
    <w:next w:val="Normal"/>
    <w:uiPriority w:val="39"/>
    <w:unhideWhenUsed/>
    <w:qFormat/>
    <w:rsid w:val="00692C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692C1D"/>
    <w:rPr>
      <w:color w:val="0000FF" w:themeColor="hyperlink"/>
      <w:u w:val="single"/>
    </w:rPr>
  </w:style>
  <w:style w:type="paragraph" w:customStyle="1" w:styleId="Default">
    <w:name w:val="Default"/>
    <w:rsid w:val="002B3F05"/>
    <w:pPr>
      <w:widowControl/>
      <w:adjustRightInd w:val="0"/>
    </w:pPr>
    <w:rPr>
      <w:rFonts w:ascii="Arial" w:hAnsi="Arial" w:cs="Arial"/>
      <w:color w:val="000000"/>
      <w:sz w:val="24"/>
      <w:szCs w:val="24"/>
    </w:rPr>
  </w:style>
  <w:style w:type="character" w:customStyle="1" w:styleId="Heading4Char">
    <w:name w:val="Heading 4 Char"/>
    <w:basedOn w:val="DefaultParagraphFont"/>
    <w:link w:val="Heading4"/>
    <w:uiPriority w:val="1"/>
    <w:rsid w:val="00B31E5B"/>
    <w:rPr>
      <w:rFonts w:ascii="Times New Roman" w:eastAsia="Times New Roman" w:hAnsi="Times New Roman" w:cs="Times New Roman"/>
      <w:sz w:val="24"/>
      <w:szCs w:val="24"/>
    </w:rPr>
  </w:style>
  <w:style w:type="paragraph" w:customStyle="1" w:styleId="Tender41">
    <w:name w:val="Tender 41"/>
    <w:basedOn w:val="Normal"/>
    <w:next w:val="Normal"/>
    <w:autoRedefine/>
    <w:uiPriority w:val="99"/>
    <w:qFormat/>
    <w:rsid w:val="0025320F"/>
    <w:pPr>
      <w:keepNext/>
      <w:numPr>
        <w:ilvl w:val="3"/>
        <w:numId w:val="87"/>
      </w:numPr>
      <w:tabs>
        <w:tab w:val="num" w:pos="360"/>
      </w:tabs>
      <w:autoSpaceDE/>
      <w:autoSpaceDN/>
      <w:spacing w:before="240" w:after="60" w:line="276" w:lineRule="auto"/>
      <w:ind w:left="0" w:firstLine="0"/>
      <w:jc w:val="both"/>
      <w:outlineLvl w:val="3"/>
    </w:pPr>
    <w:rPr>
      <w:rFonts w:asciiTheme="minorHAnsi" w:eastAsia="Times New Roman" w:hAnsiTheme="minorHAnsi" w:cs="Calibri"/>
      <w:b/>
      <w:sz w:val="24"/>
      <w:szCs w:val="20"/>
      <w:lang w:val="en-ZA"/>
    </w:rPr>
  </w:style>
  <w:style w:type="character" w:customStyle="1" w:styleId="ListParagraphChar">
    <w:name w:val="List Paragraph Char"/>
    <w:basedOn w:val="DefaultParagraphFont"/>
    <w:link w:val="ListParagraph"/>
    <w:uiPriority w:val="34"/>
    <w:rsid w:val="005E23D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29747">
      <w:bodyDiv w:val="1"/>
      <w:marLeft w:val="0"/>
      <w:marRight w:val="0"/>
      <w:marTop w:val="0"/>
      <w:marBottom w:val="0"/>
      <w:divBdr>
        <w:top w:val="none" w:sz="0" w:space="0" w:color="auto"/>
        <w:left w:val="none" w:sz="0" w:space="0" w:color="auto"/>
        <w:bottom w:val="none" w:sz="0" w:space="0" w:color="auto"/>
        <w:right w:val="none" w:sz="0" w:space="0" w:color="auto"/>
      </w:divBdr>
    </w:div>
    <w:div w:id="102459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BBF99-52AA-47D0-91D2-8EB8CC4DA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14381</Words>
  <Characters>81976</Characters>
  <Application>Microsoft Office Word</Application>
  <DocSecurity>0</DocSecurity>
  <Lines>683</Lines>
  <Paragraphs>192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PART C2: PRICING DATA</vt:lpstr>
      <vt:lpstr>        C2.1. PREAMBLE AND PRICING INSTRUCTIONS</vt:lpstr>
      <vt:lpstr>        C2.2. PRICING SCHEDULES </vt:lpstr>
    </vt:vector>
  </TitlesOfParts>
  <Company/>
  <LinksUpToDate>false</LinksUpToDate>
  <CharactersWithSpaces>96165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Ntandose Gamede</dc:creator>
  <cp:lastModifiedBy>Sandisile Ngubane</cp:lastModifiedBy>
  <cp:revision>2</cp:revision>
  <dcterms:created xsi:type="dcterms:W3CDTF">2022-01-17T15:23:00Z</dcterms:created>
  <dcterms:modified xsi:type="dcterms:W3CDTF">2022-01-17T15:23:00Z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Microsoft® Word 2013</vt:lpwstr>
  </property>
  <property fmtid="{D5CDD505-2E9C-101B-9397-08002B2CF9AE}" pid="4" name="LastSaved">
    <vt:filetime>2021-05-13T00:00:00Z</vt:filetime>
  </property>
  <property fmtid="{D5CDD505-2E9C-101B-9397-08002B2CF9AE}" pid="5" name="MSIP_Label_be586d68-a2b3-49fa-8b05-82b0726c38e6_Enabled">
    <vt:lpwstr>True</vt:lpwstr>
  </property>
  <property fmtid="{D5CDD505-2E9C-101B-9397-08002B2CF9AE}" pid="6" name="MSIP_Label_be586d68-a2b3-49fa-8b05-82b0726c38e6_SiteId">
    <vt:lpwstr>b306037e-e20c-404e-a508-9defe0d06ef2</vt:lpwstr>
  </property>
  <property fmtid="{D5CDD505-2E9C-101B-9397-08002B2CF9AE}" pid="7" name="MSIP_Label_be586d68-a2b3-49fa-8b05-82b0726c38e6_Owner">
    <vt:lpwstr>mchibu@randwater.co.za</vt:lpwstr>
  </property>
  <property fmtid="{D5CDD505-2E9C-101B-9397-08002B2CF9AE}" pid="8" name="MSIP_Label_be586d68-a2b3-49fa-8b05-82b0726c38e6_SetDate">
    <vt:lpwstr>2021-05-27T07:32:49.4893861Z</vt:lpwstr>
  </property>
  <property fmtid="{D5CDD505-2E9C-101B-9397-08002B2CF9AE}" pid="9" name="MSIP_Label_be586d68-a2b3-49fa-8b05-82b0726c38e6_Name">
    <vt:lpwstr>Rand Water Personal</vt:lpwstr>
  </property>
  <property fmtid="{D5CDD505-2E9C-101B-9397-08002B2CF9AE}" pid="10" name="MSIP_Label_be586d68-a2b3-49fa-8b05-82b0726c38e6_Application">
    <vt:lpwstr>Microsoft Azure Information Protection</vt:lpwstr>
  </property>
  <property fmtid="{D5CDD505-2E9C-101B-9397-08002B2CF9AE}" pid="11" name="MSIP_Label_be586d68-a2b3-49fa-8b05-82b0726c38e6_ActionId">
    <vt:lpwstr>b9f4f59e-5ed3-4b56-9fd5-c4b45bc368f8</vt:lpwstr>
  </property>
  <property fmtid="{D5CDD505-2E9C-101B-9397-08002B2CF9AE}" pid="12" name="MSIP_Label_be586d68-a2b3-49fa-8b05-82b0726c38e6_Extended_MSFT_Method">
    <vt:lpwstr>Automatic</vt:lpwstr>
  </property>
  <property fmtid="{D5CDD505-2E9C-101B-9397-08002B2CF9AE}" pid="13" name="Sensitivity">
    <vt:lpwstr>Rand Water Personal</vt:lpwstr>
  </property>
</Properties>
</file>