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5B" w:rsidRDefault="00B667B8" w:rsidP="00B667B8">
      <w:pPr>
        <w:jc w:val="center"/>
      </w:pPr>
      <w:r>
        <w:t>Specification</w:t>
      </w:r>
    </w:p>
    <w:p w:rsidR="00B667B8" w:rsidRDefault="00B667B8" w:rsidP="00B667B8">
      <w:pPr>
        <w:jc w:val="center"/>
      </w:pPr>
    </w:p>
    <w:p w:rsidR="00CB245B" w:rsidRDefault="00CB245B" w:rsidP="00CB245B">
      <w:r>
        <w:t>1.</w:t>
      </w:r>
      <w:r>
        <w:tab/>
        <w:t>SPAD chlorophyll meters (x 2)</w:t>
      </w:r>
    </w:p>
    <w:p w:rsidR="00CB245B" w:rsidRDefault="00CB245B" w:rsidP="00CB245B">
      <w:r>
        <w:t xml:space="preserve">Category: field equipment </w:t>
      </w:r>
    </w:p>
    <w:p w:rsidR="00CB245B" w:rsidRDefault="00CB245B" w:rsidP="00CB245B">
      <w:r>
        <w:tab/>
      </w:r>
    </w:p>
    <w:p w:rsidR="00CB245B" w:rsidRDefault="00CB245B" w:rsidP="00CB245B">
      <w:r>
        <w:t>Specifications</w:t>
      </w:r>
    </w:p>
    <w:p w:rsidR="00CB245B" w:rsidRDefault="00CB245B" w:rsidP="00CB245B">
      <w:r>
        <w:t>•</w:t>
      </w:r>
      <w:r>
        <w:tab/>
        <w:t xml:space="preserve">Portable non-invasive measurements of chlorophyll content </w:t>
      </w:r>
    </w:p>
    <w:p w:rsidR="00CB245B" w:rsidRDefault="00CB245B" w:rsidP="00CB245B">
      <w:r>
        <w:t>•</w:t>
      </w:r>
      <w:r>
        <w:tab/>
        <w:t>Repeatability: Within ±0.3 SPAD unit</w:t>
      </w:r>
    </w:p>
    <w:p w:rsidR="00CB245B" w:rsidRDefault="00CB245B" w:rsidP="00CB245B">
      <w:r>
        <w:t>•</w:t>
      </w:r>
      <w:r>
        <w:tab/>
        <w:t xml:space="preserve">Built-in data logger </w:t>
      </w:r>
    </w:p>
    <w:p w:rsidR="00CB245B" w:rsidRDefault="00CB245B" w:rsidP="00CB245B">
      <w:r>
        <w:t>•</w:t>
      </w:r>
      <w:r>
        <w:tab/>
        <w:t xml:space="preserve">Hard carrying case and extra batteries </w:t>
      </w:r>
    </w:p>
    <w:p w:rsidR="00CB245B" w:rsidRDefault="00CB245B" w:rsidP="00CB245B">
      <w:r>
        <w:t>•</w:t>
      </w:r>
      <w:r>
        <w:tab/>
        <w:t>Interface with any GPS receiver</w:t>
      </w:r>
    </w:p>
    <w:p w:rsidR="00CB245B" w:rsidRDefault="00CB245B" w:rsidP="00CB245B">
      <w:r>
        <w:t>•</w:t>
      </w:r>
      <w:r>
        <w:tab/>
        <w:t>GPS cables</w:t>
      </w:r>
    </w:p>
    <w:p w:rsidR="00CB245B" w:rsidRDefault="00CB245B" w:rsidP="00CB245B">
      <w:r>
        <w:t>•</w:t>
      </w:r>
      <w:r>
        <w:tab/>
        <w:t xml:space="preserve">USB to </w:t>
      </w:r>
      <w:proofErr w:type="gramStart"/>
      <w:r>
        <w:t>9</w:t>
      </w:r>
      <w:proofErr w:type="gramEnd"/>
      <w:r>
        <w:t xml:space="preserve"> pin serial adapter</w:t>
      </w:r>
    </w:p>
    <w:p w:rsidR="00CB245B" w:rsidRDefault="00CB245B" w:rsidP="00CB245B">
      <w:r>
        <w:t>•</w:t>
      </w:r>
      <w:r>
        <w:tab/>
        <w:t>Validated chlorophyll measurements by industry standards</w:t>
      </w:r>
    </w:p>
    <w:p w:rsidR="00CB245B" w:rsidRDefault="00CB245B" w:rsidP="00CB245B">
      <w:r>
        <w:t>•</w:t>
      </w:r>
      <w:r>
        <w:tab/>
        <w:t xml:space="preserve">Device software interface for data download </w:t>
      </w:r>
    </w:p>
    <w:p w:rsidR="00CB245B" w:rsidRDefault="00CB245B" w:rsidP="00CB245B">
      <w:r>
        <w:t>•</w:t>
      </w:r>
      <w:r>
        <w:tab/>
        <w:t xml:space="preserve">Device should record more than 4 000 measurements  </w:t>
      </w:r>
    </w:p>
    <w:p w:rsidR="00CB245B" w:rsidRDefault="00CB245B" w:rsidP="00CB245B">
      <w:r>
        <w:t>•</w:t>
      </w:r>
      <w:r>
        <w:tab/>
        <w:t>Water proof</w:t>
      </w:r>
    </w:p>
    <w:p w:rsidR="00CB245B" w:rsidRPr="002D08C5" w:rsidRDefault="00CB245B" w:rsidP="00CB245B">
      <w:pPr>
        <w:rPr>
          <w:color w:val="FF0000"/>
        </w:rPr>
      </w:pPr>
      <w:r w:rsidRPr="002D08C5">
        <w:rPr>
          <w:color w:val="FF0000"/>
        </w:rPr>
        <w:t>NB: Items should have at least one-year warrantee</w:t>
      </w:r>
    </w:p>
    <w:p w:rsidR="00CB245B" w:rsidRDefault="00CB245B" w:rsidP="00CB245B">
      <w:r>
        <w:t xml:space="preserve">Items </w:t>
      </w:r>
      <w:proofErr w:type="gramStart"/>
      <w:r>
        <w:t>should be delivered</w:t>
      </w:r>
      <w:proofErr w:type="gramEnd"/>
      <w:r>
        <w:t xml:space="preserve"> to ARC-SCW, 600 Belvedere Street, Arcadia, Pretoria, 0083</w:t>
      </w:r>
    </w:p>
    <w:p w:rsidR="00CB245B" w:rsidRDefault="00CB245B" w:rsidP="00CB245B">
      <w:r>
        <w:t>At least one year warrantee.</w:t>
      </w:r>
    </w:p>
    <w:p w:rsidR="005B1940" w:rsidRDefault="005B1940">
      <w:bookmarkStart w:id="0" w:name="_GoBack"/>
      <w:bookmarkEnd w:id="0"/>
    </w:p>
    <w:sectPr w:rsidR="005B1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5B"/>
    <w:rsid w:val="002D08C5"/>
    <w:rsid w:val="005B1940"/>
    <w:rsid w:val="00B667B8"/>
    <w:rsid w:val="00C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B37B8-A1D3-4AE6-AE8D-E284357A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576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Ayanda Mhlongo</dc:creator>
  <cp:keywords/>
  <dc:description/>
  <cp:lastModifiedBy>Ayanda Mhlongo</cp:lastModifiedBy>
  <cp:revision>3</cp:revision>
  <dcterms:created xsi:type="dcterms:W3CDTF">2023-08-30T13:01:00Z</dcterms:created>
  <dcterms:modified xsi:type="dcterms:W3CDTF">2023-08-30T13:50:00Z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671b78ab-7a91-486e-897d-04dbaeae92d6</vt:lpwstr>
  </property>
</Properties>
</file>