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9F0FED">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466C74E" w:rsidR="00F0521B" w:rsidRPr="00642493" w:rsidRDefault="004630A3" w:rsidP="006B3FA2">
            <w:pPr>
              <w:spacing w:before="60" w:after="60" w:line="276" w:lineRule="auto"/>
              <w:jc w:val="both"/>
              <w:rPr>
                <w:rFonts w:ascii="Arial" w:hAnsi="Arial" w:cs="Arial"/>
                <w:b/>
                <w:bCs/>
                <w:sz w:val="22"/>
                <w:szCs w:val="22"/>
              </w:rPr>
            </w:pPr>
            <w:r>
              <w:rPr>
                <w:rFonts w:ascii="Arial" w:hAnsi="Arial" w:cs="Arial"/>
                <w:b/>
                <w:bCs/>
                <w:sz w:val="22"/>
              </w:rPr>
              <w:t>RT&amp;D</w:t>
            </w:r>
          </w:p>
        </w:tc>
      </w:tr>
      <w:tr w:rsidR="000177B1" w:rsidRPr="00A919B1" w14:paraId="50BFEE67" w14:textId="77777777" w:rsidTr="009F0FED">
        <w:trPr>
          <w:trHeight w:val="1155"/>
        </w:trPr>
        <w:tc>
          <w:tcPr>
            <w:tcW w:w="3227" w:type="dxa"/>
          </w:tcPr>
          <w:p w14:paraId="752AC30A" w14:textId="77777777" w:rsidR="000177B1" w:rsidRDefault="000177B1" w:rsidP="000177B1">
            <w:pPr>
              <w:spacing w:before="60" w:after="60" w:line="276" w:lineRule="auto"/>
              <w:rPr>
                <w:rFonts w:ascii="Arial" w:hAnsi="Arial" w:cs="Arial"/>
                <w:b/>
                <w:sz w:val="22"/>
              </w:rPr>
            </w:pPr>
            <w:r w:rsidRPr="00EB6A30">
              <w:rPr>
                <w:rFonts w:ascii="Arial" w:hAnsi="Arial" w:cs="Arial"/>
                <w:b/>
                <w:sz w:val="22"/>
              </w:rPr>
              <w:t>Description/ Scope of Work</w:t>
            </w:r>
          </w:p>
          <w:p w14:paraId="73B4B333" w14:textId="0813A843" w:rsidR="004630A3" w:rsidRPr="004630A3" w:rsidRDefault="004630A3" w:rsidP="004630A3">
            <w:pPr>
              <w:jc w:val="right"/>
              <w:rPr>
                <w:rFonts w:ascii="Arial" w:hAnsi="Arial" w:cs="Arial"/>
                <w:sz w:val="22"/>
              </w:rPr>
            </w:pPr>
          </w:p>
        </w:tc>
        <w:tc>
          <w:tcPr>
            <w:tcW w:w="5953" w:type="dxa"/>
          </w:tcPr>
          <w:p w14:paraId="764BB086" w14:textId="72B8A040" w:rsidR="000177B1" w:rsidRPr="00560D72" w:rsidRDefault="004630A3" w:rsidP="000177B1">
            <w:pPr>
              <w:jc w:val="both"/>
              <w:rPr>
                <w:rFonts w:ascii="Arial" w:hAnsi="Arial" w:cs="Arial"/>
                <w:b/>
                <w:bCs/>
                <w:sz w:val="22"/>
                <w:szCs w:val="22"/>
                <w:lang w:val="en-ZA"/>
              </w:rPr>
            </w:pPr>
            <w:r>
              <w:rPr>
                <w:rFonts w:ascii="Arial" w:hAnsi="Arial" w:cs="Arial"/>
                <w:b/>
                <w:bCs/>
                <w:sz w:val="22"/>
                <w:szCs w:val="22"/>
                <w:lang w:val="en-ZA"/>
              </w:rPr>
              <w:t>Routine biomonitoring, report compilation and training</w:t>
            </w:r>
          </w:p>
        </w:tc>
      </w:tr>
      <w:tr w:rsidR="000177B1" w:rsidRPr="00A919B1" w14:paraId="58EFAEA9" w14:textId="77777777" w:rsidTr="009F0FED">
        <w:tc>
          <w:tcPr>
            <w:tcW w:w="3227" w:type="dxa"/>
          </w:tcPr>
          <w:p w14:paraId="702A1BE7" w14:textId="77777777" w:rsidR="000177B1" w:rsidRPr="003D78F9" w:rsidRDefault="000177B1" w:rsidP="000177B1">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C4C8D6D" w:rsidR="000177B1" w:rsidRPr="00642493" w:rsidRDefault="009B2D08" w:rsidP="000177B1">
            <w:pPr>
              <w:spacing w:before="60" w:after="60" w:line="276" w:lineRule="auto"/>
              <w:jc w:val="both"/>
              <w:rPr>
                <w:rFonts w:ascii="Arial" w:hAnsi="Arial" w:cs="Arial"/>
                <w:b/>
                <w:bCs/>
                <w:sz w:val="22"/>
                <w:szCs w:val="22"/>
              </w:rPr>
            </w:pPr>
            <w:r>
              <w:rPr>
                <w:rFonts w:ascii="Arial" w:hAnsi="Arial" w:cs="Arial"/>
                <w:b/>
                <w:bCs/>
                <w:sz w:val="22"/>
                <w:szCs w:val="22"/>
              </w:rPr>
              <w:t>Spha Madondo</w:t>
            </w:r>
          </w:p>
        </w:tc>
      </w:tr>
    </w:tbl>
    <w:p w14:paraId="7E0C69C0" w14:textId="1CE0B077" w:rsidR="00EB6A30" w:rsidRPr="00486F57" w:rsidRDefault="00EB6A30" w:rsidP="00EB6A30">
      <w:pPr>
        <w:spacing w:line="276" w:lineRule="auto"/>
        <w:rPr>
          <w:rFonts w:ascii="Arial" w:hAnsi="Arial" w:cs="Arial"/>
          <w:sz w:val="16"/>
          <w:szCs w:val="16"/>
        </w:rPr>
      </w:pPr>
    </w:p>
    <w:p w14:paraId="312DAC07" w14:textId="27B641FE" w:rsidR="00C51844" w:rsidRDefault="00C51844" w:rsidP="00C5184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60E6373" w14:textId="77777777" w:rsidR="00026784" w:rsidRDefault="00026784" w:rsidP="00C51844">
      <w:pPr>
        <w:spacing w:before="60" w:after="60"/>
        <w:rPr>
          <w:rFonts w:ascii="Arial" w:hAnsi="Arial" w:cs="Arial"/>
          <w:b/>
        </w:rPr>
      </w:pPr>
    </w:p>
    <w:p w14:paraId="4109F2C4" w14:textId="77777777" w:rsidR="00026784" w:rsidRPr="00C91C74" w:rsidRDefault="00026784" w:rsidP="001A756E">
      <w:pPr>
        <w:spacing w:after="200" w:line="276" w:lineRule="auto"/>
        <w:contextualSpacing/>
        <w:jc w:val="both"/>
        <w:rPr>
          <w:rFonts w:ascii="Arial" w:hAnsi="Arial" w:cs="Arial"/>
          <w:bCs/>
          <w:sz w:val="20"/>
          <w:lang w:val="en-ZA"/>
        </w:rPr>
      </w:pPr>
      <w:bookmarkStart w:id="0" w:name="_Hlk124873248"/>
      <w:r w:rsidRPr="00C91C74">
        <w:rPr>
          <w:rFonts w:ascii="Arial" w:hAnsi="Arial" w:cs="Arial"/>
          <w:bCs/>
          <w:sz w:val="20"/>
          <w:lang w:val="en-ZA"/>
        </w:rPr>
        <w:t>A maximum of 10/20 points may be awarded to a tenderer for the specific goal specified for the</w:t>
      </w:r>
    </w:p>
    <w:p w14:paraId="35B327B0"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350666A7"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19CD4BB"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0899EF64" w14:textId="77777777" w:rsidR="0002678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1481808F" w14:textId="77777777" w:rsidR="00026784" w:rsidRDefault="00026784" w:rsidP="000267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026784" w:rsidRPr="00D33E30" w14:paraId="175A899A" w14:textId="77777777" w:rsidTr="006F1733">
        <w:trPr>
          <w:trHeight w:val="863"/>
        </w:trPr>
        <w:tc>
          <w:tcPr>
            <w:tcW w:w="3391" w:type="dxa"/>
            <w:shd w:val="clear" w:color="auto" w:fill="C00000"/>
            <w:vAlign w:val="center"/>
          </w:tcPr>
          <w:p w14:paraId="472DAE63"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E87EDE6"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FBE538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4397BDCF"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F597E9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026784" w:rsidRPr="00D33E30" w14:paraId="519D500D" w14:textId="77777777" w:rsidTr="006F1733">
        <w:trPr>
          <w:trHeight w:val="317"/>
        </w:trPr>
        <w:tc>
          <w:tcPr>
            <w:tcW w:w="3391" w:type="dxa"/>
            <w:shd w:val="clear" w:color="auto" w:fill="auto"/>
          </w:tcPr>
          <w:p w14:paraId="075DA081"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2DE33A4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013E645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026784" w:rsidRPr="00D33E30" w14:paraId="517056ED" w14:textId="77777777" w:rsidTr="006F1733">
        <w:trPr>
          <w:trHeight w:val="317"/>
        </w:trPr>
        <w:tc>
          <w:tcPr>
            <w:tcW w:w="3391" w:type="dxa"/>
            <w:shd w:val="clear" w:color="auto" w:fill="auto"/>
          </w:tcPr>
          <w:p w14:paraId="1B14DDC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0A8C5B62"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59A7466"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026784" w:rsidRPr="00D33E30" w14:paraId="1B185B9F" w14:textId="77777777" w:rsidTr="006F1733">
        <w:trPr>
          <w:trHeight w:val="317"/>
        </w:trPr>
        <w:tc>
          <w:tcPr>
            <w:tcW w:w="3391" w:type="dxa"/>
            <w:shd w:val="clear" w:color="auto" w:fill="auto"/>
          </w:tcPr>
          <w:p w14:paraId="5DC3B53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380ACC4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114B917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026784" w:rsidRPr="00D33E30" w14:paraId="1FBDAB2E" w14:textId="77777777" w:rsidTr="006F1733">
        <w:trPr>
          <w:trHeight w:val="317"/>
        </w:trPr>
        <w:tc>
          <w:tcPr>
            <w:tcW w:w="3391" w:type="dxa"/>
            <w:shd w:val="clear" w:color="auto" w:fill="auto"/>
          </w:tcPr>
          <w:p w14:paraId="107FB0F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0DB5A5AB" w14:textId="77777777" w:rsidR="00026784" w:rsidRPr="00D33E30" w:rsidRDefault="00026784" w:rsidP="006F1733">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CA136B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026784" w:rsidRPr="00D33E30" w14:paraId="242078F6" w14:textId="77777777" w:rsidTr="006F1733">
        <w:trPr>
          <w:trHeight w:val="317"/>
        </w:trPr>
        <w:tc>
          <w:tcPr>
            <w:tcW w:w="3391" w:type="dxa"/>
            <w:shd w:val="clear" w:color="auto" w:fill="auto"/>
          </w:tcPr>
          <w:p w14:paraId="4A5CD8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66E02513"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3FFB3B5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026784" w:rsidRPr="00D33E30" w14:paraId="2613E76F" w14:textId="77777777" w:rsidTr="006F1733">
        <w:trPr>
          <w:trHeight w:val="317"/>
        </w:trPr>
        <w:tc>
          <w:tcPr>
            <w:tcW w:w="3391" w:type="dxa"/>
            <w:shd w:val="clear" w:color="auto" w:fill="auto"/>
          </w:tcPr>
          <w:p w14:paraId="0CCD2E9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36820E2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3666F00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026784" w:rsidRPr="00D33E30" w14:paraId="4E163234" w14:textId="77777777" w:rsidTr="006F1733">
        <w:trPr>
          <w:trHeight w:val="317"/>
        </w:trPr>
        <w:tc>
          <w:tcPr>
            <w:tcW w:w="3391" w:type="dxa"/>
            <w:shd w:val="clear" w:color="auto" w:fill="auto"/>
          </w:tcPr>
          <w:p w14:paraId="64A2567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42DB84C5"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7A8151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026784" w:rsidRPr="00D33E30" w14:paraId="28BD4835" w14:textId="77777777" w:rsidTr="006F1733">
        <w:trPr>
          <w:trHeight w:val="317"/>
        </w:trPr>
        <w:tc>
          <w:tcPr>
            <w:tcW w:w="3391" w:type="dxa"/>
            <w:shd w:val="clear" w:color="auto" w:fill="auto"/>
          </w:tcPr>
          <w:p w14:paraId="4490D2C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02F2E6A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3B8642C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026784" w:rsidRPr="00D33E30" w14:paraId="43EF8B62" w14:textId="77777777" w:rsidTr="006F1733">
        <w:trPr>
          <w:trHeight w:val="317"/>
        </w:trPr>
        <w:tc>
          <w:tcPr>
            <w:tcW w:w="3391" w:type="dxa"/>
            <w:shd w:val="clear" w:color="auto" w:fill="auto"/>
          </w:tcPr>
          <w:p w14:paraId="0087D74C"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765B415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25E7AD49"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7C2FB7A" w14:textId="77777777" w:rsidR="00026784" w:rsidRDefault="00026784" w:rsidP="00026784">
      <w:pPr>
        <w:spacing w:after="200" w:line="276" w:lineRule="auto"/>
        <w:contextualSpacing/>
        <w:jc w:val="both"/>
        <w:rPr>
          <w:rFonts w:ascii="Arial" w:hAnsi="Arial" w:cs="Arial"/>
          <w:bCs/>
          <w:sz w:val="20"/>
          <w:lang w:val="en-ZA"/>
        </w:rPr>
      </w:pPr>
    </w:p>
    <w:p w14:paraId="6E365F18" w14:textId="77777777"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6EB0B83" w14:textId="24F32EE2"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r w:rsidR="002A5585" w:rsidRPr="007133D2">
        <w:rPr>
          <w:rFonts w:ascii="Arial" w:hAnsi="Arial" w:cs="Arial"/>
          <w:bCs/>
          <w:sz w:val="20"/>
          <w:lang w:val="en-ZA"/>
        </w:rPr>
        <w:t>affidavit</w:t>
      </w:r>
      <w:r w:rsidRPr="007133D2">
        <w:rPr>
          <w:rFonts w:ascii="Arial" w:hAnsi="Arial" w:cs="Arial"/>
          <w:bCs/>
          <w:sz w:val="20"/>
          <w:lang w:val="en-ZA"/>
        </w:rPr>
        <w:t xml:space="preserve"> / CIPS affidavit</w:t>
      </w:r>
    </w:p>
    <w:p w14:paraId="72257ABA"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22E21F1E"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7D08AF4" w14:textId="200BCF84" w:rsidR="00026784"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r w:rsidR="00C873A9">
        <w:rPr>
          <w:rFonts w:ascii="Arial" w:hAnsi="Arial" w:cs="Arial"/>
          <w:bCs/>
          <w:sz w:val="20"/>
          <w:lang w:val="en-ZA"/>
        </w:rPr>
        <w:tab/>
      </w:r>
    </w:p>
    <w:p w14:paraId="0024B10E" w14:textId="244A4F80" w:rsidR="00C873A9" w:rsidRDefault="00C873A9" w:rsidP="00026784">
      <w:pPr>
        <w:pStyle w:val="ListParagraph"/>
        <w:numPr>
          <w:ilvl w:val="0"/>
          <w:numId w:val="7"/>
        </w:numPr>
        <w:spacing w:after="200" w:line="276" w:lineRule="auto"/>
        <w:jc w:val="both"/>
        <w:rPr>
          <w:rFonts w:ascii="Arial" w:hAnsi="Arial" w:cs="Arial"/>
          <w:bCs/>
          <w:sz w:val="20"/>
          <w:lang w:val="en-ZA"/>
        </w:rPr>
      </w:pPr>
      <w:r>
        <w:rPr>
          <w:rFonts w:ascii="Arial" w:hAnsi="Arial" w:cs="Arial"/>
          <w:bCs/>
          <w:sz w:val="20"/>
          <w:lang w:val="en-ZA"/>
        </w:rPr>
        <w:t>Eskom do not accept an Affidavit with electronic signature.</w:t>
      </w:r>
    </w:p>
    <w:p w14:paraId="0C7AE369" w14:textId="16A1FF61" w:rsidR="00026784" w:rsidRDefault="00026784" w:rsidP="00026784">
      <w:pPr>
        <w:spacing w:after="200" w:line="276" w:lineRule="auto"/>
        <w:jc w:val="both"/>
        <w:rPr>
          <w:rFonts w:ascii="Arial" w:hAnsi="Arial" w:cs="Arial"/>
          <w:bCs/>
          <w:sz w:val="20"/>
          <w:lang w:val="en-ZA"/>
        </w:rPr>
      </w:pPr>
    </w:p>
    <w:p w14:paraId="5FCEE375" w14:textId="77777777" w:rsidR="00026784" w:rsidRPr="00026784" w:rsidRDefault="00026784" w:rsidP="00026784">
      <w:pPr>
        <w:spacing w:after="200" w:line="276" w:lineRule="auto"/>
        <w:jc w:val="both"/>
        <w:rPr>
          <w:rFonts w:ascii="Arial" w:hAnsi="Arial" w:cs="Arial"/>
          <w:bCs/>
          <w:sz w:val="20"/>
          <w:lang w:val="en-ZA"/>
        </w:rPr>
      </w:pPr>
    </w:p>
    <w:p w14:paraId="766F904C" w14:textId="019E2DEB"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r w:rsidR="00641E22">
        <w:rPr>
          <w:rFonts w:ascii="Arial" w:hAnsi="Arial" w:cs="Arial"/>
          <w:b/>
          <w:color w:val="FF0000"/>
          <w:sz w:val="20"/>
          <w:lang w:val="en-ZA"/>
        </w:rPr>
        <w:t xml:space="preserve"> will score zero.</w:t>
      </w:r>
    </w:p>
    <w:p w14:paraId="30FFB5C3" w14:textId="77777777"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CECC0F2" w14:textId="77777777"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2BA53F4" w14:textId="77777777" w:rsidR="000458EA" w:rsidRPr="003C7A25" w:rsidRDefault="000458EA" w:rsidP="001A0679">
      <w:pPr>
        <w:autoSpaceDE w:val="0"/>
        <w:autoSpaceDN w:val="0"/>
        <w:adjustRightInd w:val="0"/>
        <w:rPr>
          <w:rFonts w:ascii="Arial" w:hAnsi="Arial" w:cs="Arial"/>
          <w:bCs/>
          <w:sz w:val="16"/>
          <w:szCs w:val="16"/>
        </w:rPr>
      </w:pPr>
    </w:p>
    <w:p w14:paraId="70E8191C" w14:textId="5BCD015E" w:rsidR="001A0679" w:rsidRDefault="001A0679" w:rsidP="001A0679">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sidR="00D60A5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3184CD9" w14:textId="77777777" w:rsidR="001A0679" w:rsidRPr="003C7A25" w:rsidRDefault="001A0679" w:rsidP="001A0679">
      <w:pPr>
        <w:autoSpaceDE w:val="0"/>
        <w:autoSpaceDN w:val="0"/>
        <w:adjustRightInd w:val="0"/>
        <w:rPr>
          <w:rFonts w:ascii="Arial" w:hAnsi="Arial" w:cs="Arial"/>
          <w:bCs/>
          <w:sz w:val="16"/>
          <w:szCs w:val="16"/>
        </w:rPr>
      </w:pPr>
    </w:p>
    <w:p w14:paraId="45ECF11B" w14:textId="78752E3B" w:rsidR="00486F57" w:rsidRDefault="001A0679" w:rsidP="001A0679">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534AA944" w14:textId="1F9E1F1E" w:rsidR="001A0679" w:rsidRPr="00816D48" w:rsidRDefault="00AB6ECF" w:rsidP="001A0679">
      <w:pPr>
        <w:spacing w:before="120" w:after="120" w:line="276" w:lineRule="auto"/>
        <w:rPr>
          <w:rFonts w:ascii="Arial" w:hAnsi="Arial" w:cs="Arial"/>
          <w:b/>
          <w:sz w:val="22"/>
        </w:rPr>
      </w:pPr>
      <w:r>
        <w:rPr>
          <w:rFonts w:ascii="Arial" w:hAnsi="Arial" w:cs="Arial"/>
          <w:b/>
          <w:sz w:val="22"/>
        </w:rPr>
        <w:t>2</w:t>
      </w:r>
      <w:r w:rsidR="001A0679">
        <w:rPr>
          <w:rFonts w:ascii="Arial" w:hAnsi="Arial" w:cs="Arial"/>
          <w:b/>
          <w:sz w:val="22"/>
        </w:rPr>
        <w:t xml:space="preserve">.1 Designated Sectors </w:t>
      </w:r>
    </w:p>
    <w:tbl>
      <w:tblPr>
        <w:tblStyle w:val="TableGrid"/>
        <w:tblW w:w="9633" w:type="dxa"/>
        <w:tblLook w:val="04A0" w:firstRow="1" w:lastRow="0" w:firstColumn="1" w:lastColumn="0" w:noHBand="0" w:noVBand="1"/>
      </w:tblPr>
      <w:tblGrid>
        <w:gridCol w:w="9633"/>
      </w:tblGrid>
      <w:tr w:rsidR="001A0679" w:rsidRPr="00726078" w14:paraId="7BBB9E02" w14:textId="77777777" w:rsidTr="00507677">
        <w:trPr>
          <w:trHeight w:val="447"/>
        </w:trPr>
        <w:tc>
          <w:tcPr>
            <w:tcW w:w="9633" w:type="dxa"/>
            <w:shd w:val="clear" w:color="auto" w:fill="000000" w:themeFill="text1"/>
          </w:tcPr>
          <w:p w14:paraId="724C7F46" w14:textId="77777777" w:rsidR="001A0679" w:rsidRPr="00726078" w:rsidRDefault="001A0679" w:rsidP="009D510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1A0679" w:rsidRPr="00726078" w14:paraId="5CC92962" w14:textId="77777777" w:rsidTr="00507677">
        <w:trPr>
          <w:trHeight w:val="3422"/>
        </w:trPr>
        <w:tc>
          <w:tcPr>
            <w:tcW w:w="9633" w:type="dxa"/>
          </w:tcPr>
          <w:tbl>
            <w:tblPr>
              <w:tblStyle w:val="TableGrid"/>
              <w:tblW w:w="9407" w:type="dxa"/>
              <w:tblLook w:val="04A0" w:firstRow="1" w:lastRow="0" w:firstColumn="1" w:lastColumn="0" w:noHBand="0" w:noVBand="1"/>
            </w:tblPr>
            <w:tblGrid>
              <w:gridCol w:w="9407"/>
            </w:tblGrid>
            <w:tr w:rsidR="00C37E77" w:rsidRPr="00726078" w14:paraId="77D9EBEA" w14:textId="77777777" w:rsidTr="00372699">
              <w:trPr>
                <w:trHeight w:val="1999"/>
              </w:trPr>
              <w:tc>
                <w:tcPr>
                  <w:tcW w:w="9407" w:type="dxa"/>
                </w:tcPr>
                <w:p w14:paraId="3AA22ABE" w14:textId="77777777" w:rsidR="00C37E77" w:rsidRPr="00EB6A30" w:rsidRDefault="00C37E77" w:rsidP="00C37E7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C37E77" w:rsidRPr="00EB6A30" w14:paraId="2A4C0411" w14:textId="77777777" w:rsidTr="00077466">
                    <w:trPr>
                      <w:gridAfter w:val="1"/>
                      <w:wAfter w:w="1035" w:type="dxa"/>
                      <w:trHeight w:val="365"/>
                    </w:trPr>
                    <w:tc>
                      <w:tcPr>
                        <w:tcW w:w="5522" w:type="dxa"/>
                        <w:gridSpan w:val="2"/>
                        <w:tcBorders>
                          <w:right w:val="single" w:sz="4" w:space="0" w:color="auto"/>
                        </w:tcBorders>
                      </w:tcPr>
                      <w:p w14:paraId="7A4E8C18" w14:textId="77777777" w:rsidR="00C37E77" w:rsidRPr="00EB6A30" w:rsidRDefault="00C37E77" w:rsidP="00C37E7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2616317"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5D233242"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NO</w:t>
                        </w:r>
                      </w:p>
                    </w:tc>
                  </w:tr>
                  <w:tr w:rsidR="00C37E77" w:rsidRPr="00EB6A30" w14:paraId="700ED16F" w14:textId="77777777" w:rsidTr="00077466">
                    <w:trPr>
                      <w:gridAfter w:val="1"/>
                      <w:wAfter w:w="1035" w:type="dxa"/>
                      <w:trHeight w:val="491"/>
                    </w:trPr>
                    <w:tc>
                      <w:tcPr>
                        <w:tcW w:w="5522" w:type="dxa"/>
                        <w:gridSpan w:val="2"/>
                        <w:tcBorders>
                          <w:right w:val="single" w:sz="4" w:space="0" w:color="auto"/>
                        </w:tcBorders>
                      </w:tcPr>
                      <w:p w14:paraId="4144BDD8" w14:textId="77777777" w:rsidR="00C37E77" w:rsidRPr="00EB6A30" w:rsidRDefault="00C37E77">
                        <w:pPr>
                          <w:pStyle w:val="ListParagraph"/>
                          <w:numPr>
                            <w:ilvl w:val="0"/>
                            <w:numId w:val="6"/>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371916316"/>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533CDC1" w14:textId="7E0E7E86" w:rsidR="00C37E77" w:rsidRPr="00EB6A30" w:rsidRDefault="00C873A9" w:rsidP="00C37E7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762147668"/>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2F692720" w14:textId="0A0B4A76" w:rsidR="00C37E77" w:rsidRPr="00EB6A30" w:rsidRDefault="00C873A9" w:rsidP="00C37E77">
                            <w:pPr>
                              <w:spacing w:before="60" w:after="60"/>
                              <w:jc w:val="center"/>
                              <w:rPr>
                                <w:rFonts w:ascii="Arial" w:hAnsi="Arial" w:cs="Arial"/>
                                <w:sz w:val="20"/>
                              </w:rPr>
                            </w:pPr>
                            <w:r>
                              <w:rPr>
                                <w:rFonts w:ascii="Arial" w:hAnsi="Arial" w:cs="Arial"/>
                                <w:sz w:val="20"/>
                              </w:rPr>
                              <w:sym w:font="Wingdings 2" w:char="F052"/>
                            </w:r>
                          </w:p>
                        </w:tc>
                      </w:sdtContent>
                    </w:sdt>
                  </w:tr>
                  <w:tr w:rsidR="00C37E77" w:rsidRPr="00EB6A30" w14:paraId="1BB6D5E4" w14:textId="77777777" w:rsidTr="004D2DD9">
                    <w:trPr>
                      <w:gridAfter w:val="1"/>
                      <w:wAfter w:w="1035" w:type="dxa"/>
                      <w:trHeight w:val="700"/>
                    </w:trPr>
                    <w:tc>
                      <w:tcPr>
                        <w:tcW w:w="5522" w:type="dxa"/>
                        <w:gridSpan w:val="2"/>
                      </w:tcPr>
                      <w:p w14:paraId="491DBA8A" w14:textId="177459DD" w:rsidR="00C37E77" w:rsidRPr="00EB6A30" w:rsidRDefault="00C37E77" w:rsidP="00C37E77">
                        <w:pPr>
                          <w:ind w:right="-3795"/>
                          <w:rPr>
                            <w:rFonts w:ascii="Arial" w:hAnsi="Arial" w:cs="Arial"/>
                            <w:sz w:val="20"/>
                          </w:rPr>
                        </w:pPr>
                      </w:p>
                    </w:tc>
                    <w:tc>
                      <w:tcPr>
                        <w:tcW w:w="2619" w:type="dxa"/>
                        <w:gridSpan w:val="3"/>
                        <w:tcBorders>
                          <w:top w:val="single" w:sz="4" w:space="0" w:color="auto"/>
                        </w:tcBorders>
                      </w:tcPr>
                      <w:p w14:paraId="148A0D29" w14:textId="77777777" w:rsidR="00C37E77" w:rsidRPr="00EB6A30" w:rsidRDefault="00C37E77" w:rsidP="00C37E77">
                        <w:pPr>
                          <w:spacing w:before="60" w:after="60"/>
                          <w:ind w:left="1583"/>
                          <w:jc w:val="center"/>
                          <w:rPr>
                            <w:rFonts w:ascii="Arial" w:hAnsi="Arial" w:cs="Arial"/>
                            <w:b/>
                            <w:sz w:val="20"/>
                          </w:rPr>
                        </w:pPr>
                      </w:p>
                      <w:p w14:paraId="0F27AD3F" w14:textId="77777777" w:rsidR="00C37E77" w:rsidRPr="00EB6A30" w:rsidRDefault="00C37E77" w:rsidP="00C37E77">
                        <w:pPr>
                          <w:spacing w:before="60" w:after="60"/>
                          <w:ind w:left="1583"/>
                          <w:jc w:val="center"/>
                          <w:rPr>
                            <w:rFonts w:ascii="Arial" w:hAnsi="Arial" w:cs="Arial"/>
                            <w:b/>
                            <w:sz w:val="20"/>
                          </w:rPr>
                        </w:pPr>
                      </w:p>
                      <w:p w14:paraId="002E0B14" w14:textId="77777777" w:rsidR="00C37E77" w:rsidRPr="00EB6A30" w:rsidRDefault="00C37E77" w:rsidP="00C37E77">
                        <w:pPr>
                          <w:spacing w:before="60" w:after="60"/>
                          <w:ind w:left="1583"/>
                          <w:jc w:val="center"/>
                          <w:rPr>
                            <w:rFonts w:ascii="Arial" w:hAnsi="Arial" w:cs="Arial"/>
                            <w:b/>
                            <w:sz w:val="20"/>
                          </w:rPr>
                        </w:pPr>
                      </w:p>
                      <w:p w14:paraId="016BB2CB" w14:textId="77777777" w:rsidR="00C37E77" w:rsidRPr="00EB6A30" w:rsidRDefault="00C37E77" w:rsidP="00C37E77">
                        <w:pPr>
                          <w:spacing w:before="60" w:after="60"/>
                          <w:ind w:left="1583"/>
                          <w:jc w:val="center"/>
                          <w:rPr>
                            <w:rFonts w:ascii="Arial" w:hAnsi="Arial" w:cs="Arial"/>
                            <w:b/>
                            <w:sz w:val="20"/>
                          </w:rPr>
                        </w:pPr>
                      </w:p>
                    </w:tc>
                  </w:tr>
                  <w:tr w:rsidR="00C37E77" w:rsidRPr="00EB6A30" w14:paraId="2044A216" w14:textId="77777777" w:rsidTr="004E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57" w:type="dxa"/>
                        <w:shd w:val="clear" w:color="auto" w:fill="D9D9D9" w:themeFill="background1" w:themeFillShade="D9"/>
                      </w:tcPr>
                      <w:p w14:paraId="503839E5" w14:textId="77777777" w:rsidR="00C37E77" w:rsidRPr="00EB6A30" w:rsidRDefault="00C37E77" w:rsidP="00C37E7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811EFD8" w14:textId="77777777" w:rsidR="00C37E77" w:rsidRPr="00EB6A30" w:rsidRDefault="00C37E77" w:rsidP="00C37E7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32AE94B" w14:textId="77777777" w:rsidR="00C37E77" w:rsidRPr="00EB6A30" w:rsidRDefault="00C37E77" w:rsidP="00C37E77">
                        <w:pPr>
                          <w:jc w:val="center"/>
                          <w:rPr>
                            <w:rFonts w:ascii="Arial" w:hAnsi="Arial" w:cs="Arial"/>
                            <w:b/>
                            <w:sz w:val="20"/>
                          </w:rPr>
                        </w:pPr>
                        <w:r w:rsidRPr="00EB6A30">
                          <w:rPr>
                            <w:rFonts w:ascii="Arial" w:hAnsi="Arial" w:cs="Arial"/>
                            <w:b/>
                            <w:sz w:val="20"/>
                          </w:rPr>
                          <w:t>Local Content Threshold</w:t>
                        </w:r>
                      </w:p>
                    </w:tc>
                  </w:tr>
                  <w:tr w:rsidR="00C37E77" w:rsidRPr="00EB6A30" w14:paraId="24A69B24"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6C1BF62" w14:textId="6E344085" w:rsidR="00C37E77" w:rsidRPr="0063577C" w:rsidRDefault="00C37E77" w:rsidP="000177B1">
                        <w:pPr>
                          <w:rPr>
                            <w:rFonts w:ascii="Arial" w:hAnsi="Arial" w:cs="Arial"/>
                            <w:b/>
                            <w:sz w:val="20"/>
                          </w:rPr>
                        </w:pPr>
                      </w:p>
                    </w:tc>
                    <w:tc>
                      <w:tcPr>
                        <w:tcW w:w="3057" w:type="dxa"/>
                        <w:gridSpan w:val="2"/>
                      </w:tcPr>
                      <w:p w14:paraId="21D7E27A" w14:textId="7BD153C3" w:rsidR="00C37E77" w:rsidRPr="009354DB" w:rsidRDefault="00C37E77" w:rsidP="00C37E77">
                        <w:pPr>
                          <w:jc w:val="center"/>
                          <w:rPr>
                            <w:rFonts w:ascii="Arial" w:hAnsi="Arial" w:cs="Arial"/>
                            <w:sz w:val="20"/>
                          </w:rPr>
                        </w:pPr>
                      </w:p>
                    </w:tc>
                    <w:tc>
                      <w:tcPr>
                        <w:tcW w:w="3062" w:type="dxa"/>
                        <w:gridSpan w:val="3"/>
                      </w:tcPr>
                      <w:p w14:paraId="72182DEC" w14:textId="659C1C3C" w:rsidR="00C37E77" w:rsidRPr="00560D72" w:rsidRDefault="00C37E77" w:rsidP="00C37E77">
                        <w:pPr>
                          <w:jc w:val="center"/>
                          <w:rPr>
                            <w:rFonts w:ascii="Arial" w:hAnsi="Arial" w:cs="Arial"/>
                            <w:b/>
                            <w:bCs/>
                            <w:sz w:val="20"/>
                          </w:rPr>
                        </w:pPr>
                      </w:p>
                    </w:tc>
                  </w:tr>
                  <w:tr w:rsidR="007D594F" w:rsidRPr="00EB6A30" w14:paraId="7C464517"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6319A06" w14:textId="30F4159F" w:rsidR="007D594F" w:rsidRDefault="007D594F" w:rsidP="000177B1">
                        <w:pPr>
                          <w:rPr>
                            <w:rFonts w:ascii="Arial" w:hAnsi="Arial" w:cs="Arial"/>
                            <w:b/>
                            <w:sz w:val="20"/>
                          </w:rPr>
                        </w:pPr>
                      </w:p>
                    </w:tc>
                    <w:tc>
                      <w:tcPr>
                        <w:tcW w:w="3057" w:type="dxa"/>
                        <w:gridSpan w:val="2"/>
                      </w:tcPr>
                      <w:p w14:paraId="07EE8AC3" w14:textId="1EEE36DA" w:rsidR="007D594F" w:rsidRPr="009354DB" w:rsidRDefault="007D594F" w:rsidP="00C37E77">
                        <w:pPr>
                          <w:jc w:val="center"/>
                          <w:rPr>
                            <w:rFonts w:ascii="Arial" w:hAnsi="Arial" w:cs="Arial"/>
                            <w:sz w:val="20"/>
                          </w:rPr>
                        </w:pPr>
                      </w:p>
                    </w:tc>
                    <w:tc>
                      <w:tcPr>
                        <w:tcW w:w="3062" w:type="dxa"/>
                        <w:gridSpan w:val="3"/>
                      </w:tcPr>
                      <w:p w14:paraId="654DFF41" w14:textId="33BB049D" w:rsidR="007D594F" w:rsidRDefault="007D594F" w:rsidP="00C37E77">
                        <w:pPr>
                          <w:jc w:val="center"/>
                          <w:rPr>
                            <w:rFonts w:ascii="Arial" w:hAnsi="Arial" w:cs="Arial"/>
                            <w:b/>
                            <w:bCs/>
                            <w:sz w:val="20"/>
                          </w:rPr>
                        </w:pPr>
                      </w:p>
                    </w:tc>
                  </w:tr>
                  <w:tr w:rsidR="007D594F" w:rsidRPr="00EB6A30" w14:paraId="3E644E52"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6051BB9" w14:textId="77777777" w:rsidR="007D594F" w:rsidRDefault="007D594F" w:rsidP="000177B1">
                        <w:pPr>
                          <w:rPr>
                            <w:rFonts w:ascii="Arial" w:hAnsi="Arial" w:cs="Arial"/>
                            <w:b/>
                            <w:sz w:val="20"/>
                          </w:rPr>
                        </w:pPr>
                      </w:p>
                    </w:tc>
                    <w:tc>
                      <w:tcPr>
                        <w:tcW w:w="3057" w:type="dxa"/>
                        <w:gridSpan w:val="2"/>
                      </w:tcPr>
                      <w:p w14:paraId="5D0538E9" w14:textId="28ACD673" w:rsidR="007D594F" w:rsidRDefault="007D594F" w:rsidP="00C37E77">
                        <w:pPr>
                          <w:jc w:val="center"/>
                          <w:rPr>
                            <w:rFonts w:ascii="Arial" w:hAnsi="Arial" w:cs="Arial"/>
                            <w:sz w:val="20"/>
                          </w:rPr>
                        </w:pPr>
                      </w:p>
                    </w:tc>
                    <w:tc>
                      <w:tcPr>
                        <w:tcW w:w="3062" w:type="dxa"/>
                        <w:gridSpan w:val="3"/>
                      </w:tcPr>
                      <w:p w14:paraId="2C651F08" w14:textId="09ABC456" w:rsidR="007D594F" w:rsidRDefault="007D594F" w:rsidP="00C37E77">
                        <w:pPr>
                          <w:jc w:val="center"/>
                          <w:rPr>
                            <w:rFonts w:ascii="Arial" w:hAnsi="Arial" w:cs="Arial"/>
                            <w:b/>
                            <w:bCs/>
                            <w:sz w:val="20"/>
                          </w:rPr>
                        </w:pPr>
                      </w:p>
                    </w:tc>
                  </w:tr>
                  <w:tr w:rsidR="004714EF" w:rsidRPr="00EB6A30" w14:paraId="74DB9A3B"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E752158" w14:textId="5121A40C" w:rsidR="004714EF" w:rsidRDefault="004714EF" w:rsidP="000177B1">
                        <w:pPr>
                          <w:rPr>
                            <w:rFonts w:ascii="Arial" w:hAnsi="Arial" w:cs="Arial"/>
                            <w:b/>
                            <w:sz w:val="20"/>
                          </w:rPr>
                        </w:pPr>
                      </w:p>
                    </w:tc>
                    <w:tc>
                      <w:tcPr>
                        <w:tcW w:w="3057" w:type="dxa"/>
                        <w:gridSpan w:val="2"/>
                      </w:tcPr>
                      <w:p w14:paraId="0E8CECE3" w14:textId="1D97C075" w:rsidR="004714EF" w:rsidRDefault="004714EF" w:rsidP="00C37E77">
                        <w:pPr>
                          <w:jc w:val="center"/>
                          <w:rPr>
                            <w:rFonts w:ascii="Arial" w:hAnsi="Arial" w:cs="Arial"/>
                            <w:sz w:val="20"/>
                          </w:rPr>
                        </w:pPr>
                      </w:p>
                    </w:tc>
                    <w:tc>
                      <w:tcPr>
                        <w:tcW w:w="3062" w:type="dxa"/>
                        <w:gridSpan w:val="3"/>
                      </w:tcPr>
                      <w:p w14:paraId="4F68719E" w14:textId="61BEF83B" w:rsidR="004714EF" w:rsidRDefault="004714EF" w:rsidP="00C37E77">
                        <w:pPr>
                          <w:jc w:val="center"/>
                          <w:rPr>
                            <w:rFonts w:ascii="Arial" w:hAnsi="Arial" w:cs="Arial"/>
                            <w:b/>
                            <w:bCs/>
                            <w:sz w:val="20"/>
                          </w:rPr>
                        </w:pPr>
                      </w:p>
                    </w:tc>
                  </w:tr>
                  <w:tr w:rsidR="004714EF" w:rsidRPr="00EB6A30" w14:paraId="010131E1"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5190CC5B" w14:textId="77777777" w:rsidR="004714EF" w:rsidRDefault="004714EF" w:rsidP="000177B1">
                        <w:pPr>
                          <w:rPr>
                            <w:rFonts w:ascii="Arial" w:hAnsi="Arial" w:cs="Arial"/>
                            <w:b/>
                            <w:sz w:val="20"/>
                          </w:rPr>
                        </w:pPr>
                      </w:p>
                    </w:tc>
                    <w:tc>
                      <w:tcPr>
                        <w:tcW w:w="3057" w:type="dxa"/>
                        <w:gridSpan w:val="2"/>
                      </w:tcPr>
                      <w:p w14:paraId="3AFCAA6E" w14:textId="7645E452" w:rsidR="004714EF" w:rsidRDefault="004714EF" w:rsidP="00C37E77">
                        <w:pPr>
                          <w:jc w:val="center"/>
                          <w:rPr>
                            <w:rFonts w:ascii="Arial" w:hAnsi="Arial" w:cs="Arial"/>
                            <w:sz w:val="20"/>
                          </w:rPr>
                        </w:pPr>
                      </w:p>
                    </w:tc>
                    <w:tc>
                      <w:tcPr>
                        <w:tcW w:w="3062" w:type="dxa"/>
                        <w:gridSpan w:val="3"/>
                      </w:tcPr>
                      <w:p w14:paraId="0A2322F8" w14:textId="7255056A" w:rsidR="004714EF" w:rsidRDefault="004714EF" w:rsidP="00C37E77">
                        <w:pPr>
                          <w:jc w:val="center"/>
                          <w:rPr>
                            <w:rFonts w:ascii="Arial" w:hAnsi="Arial" w:cs="Arial"/>
                            <w:b/>
                            <w:bCs/>
                            <w:sz w:val="20"/>
                          </w:rPr>
                        </w:pPr>
                      </w:p>
                    </w:tc>
                  </w:tr>
                  <w:tr w:rsidR="004714EF" w:rsidRPr="00EB6A30" w14:paraId="3A9B5353"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0582FDA" w14:textId="77777777" w:rsidR="004714EF" w:rsidRDefault="004714EF" w:rsidP="000177B1">
                        <w:pPr>
                          <w:rPr>
                            <w:rFonts w:ascii="Arial" w:hAnsi="Arial" w:cs="Arial"/>
                            <w:b/>
                            <w:sz w:val="20"/>
                          </w:rPr>
                        </w:pPr>
                      </w:p>
                    </w:tc>
                    <w:tc>
                      <w:tcPr>
                        <w:tcW w:w="3057" w:type="dxa"/>
                        <w:gridSpan w:val="2"/>
                      </w:tcPr>
                      <w:p w14:paraId="42308753" w14:textId="42BD9570" w:rsidR="004714EF" w:rsidRDefault="004714EF" w:rsidP="00C37E77">
                        <w:pPr>
                          <w:jc w:val="center"/>
                          <w:rPr>
                            <w:rFonts w:ascii="Arial" w:hAnsi="Arial" w:cs="Arial"/>
                            <w:sz w:val="20"/>
                          </w:rPr>
                        </w:pPr>
                      </w:p>
                    </w:tc>
                    <w:tc>
                      <w:tcPr>
                        <w:tcW w:w="3062" w:type="dxa"/>
                        <w:gridSpan w:val="3"/>
                      </w:tcPr>
                      <w:p w14:paraId="5AC45FC8" w14:textId="7E1AD31C" w:rsidR="004714EF" w:rsidRDefault="004714EF" w:rsidP="00C37E77">
                        <w:pPr>
                          <w:jc w:val="center"/>
                          <w:rPr>
                            <w:rFonts w:ascii="Arial" w:hAnsi="Arial" w:cs="Arial"/>
                            <w:b/>
                            <w:bCs/>
                            <w:sz w:val="20"/>
                          </w:rPr>
                        </w:pPr>
                      </w:p>
                    </w:tc>
                  </w:tr>
                  <w:tr w:rsidR="004714EF" w:rsidRPr="00EB6A30" w14:paraId="5A442692"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3BC79036" w14:textId="77777777" w:rsidR="004714EF" w:rsidRDefault="004714EF" w:rsidP="000177B1">
                        <w:pPr>
                          <w:rPr>
                            <w:rFonts w:ascii="Arial" w:hAnsi="Arial" w:cs="Arial"/>
                            <w:b/>
                            <w:sz w:val="20"/>
                          </w:rPr>
                        </w:pPr>
                      </w:p>
                    </w:tc>
                    <w:tc>
                      <w:tcPr>
                        <w:tcW w:w="3057" w:type="dxa"/>
                        <w:gridSpan w:val="2"/>
                      </w:tcPr>
                      <w:p w14:paraId="71F4311E" w14:textId="6621C8D0" w:rsidR="004714EF" w:rsidRDefault="004714EF" w:rsidP="00C37E77">
                        <w:pPr>
                          <w:jc w:val="center"/>
                          <w:rPr>
                            <w:rFonts w:ascii="Arial" w:hAnsi="Arial" w:cs="Arial"/>
                            <w:sz w:val="20"/>
                          </w:rPr>
                        </w:pPr>
                      </w:p>
                    </w:tc>
                    <w:tc>
                      <w:tcPr>
                        <w:tcW w:w="3062" w:type="dxa"/>
                        <w:gridSpan w:val="3"/>
                      </w:tcPr>
                      <w:p w14:paraId="400D535E" w14:textId="3921C647" w:rsidR="004714EF" w:rsidRDefault="004714EF" w:rsidP="00C37E77">
                        <w:pPr>
                          <w:jc w:val="center"/>
                          <w:rPr>
                            <w:rFonts w:ascii="Arial" w:hAnsi="Arial" w:cs="Arial"/>
                            <w:b/>
                            <w:bCs/>
                            <w:sz w:val="20"/>
                          </w:rPr>
                        </w:pPr>
                      </w:p>
                    </w:tc>
                  </w:tr>
                </w:tbl>
                <w:p w14:paraId="41F1BCE6" w14:textId="77777777" w:rsidR="0062683D" w:rsidRDefault="0062683D" w:rsidP="00C37E77">
                  <w:pPr>
                    <w:spacing w:before="60" w:after="60" w:line="276" w:lineRule="auto"/>
                    <w:rPr>
                      <w:rFonts w:ascii="Arial" w:hAnsi="Arial" w:cs="Arial"/>
                      <w:b/>
                      <w:sz w:val="20"/>
                    </w:rPr>
                  </w:pPr>
                </w:p>
                <w:p w14:paraId="3FC8CB8C" w14:textId="277B71D9" w:rsidR="00C37E77" w:rsidRDefault="00C37E77" w:rsidP="00C37E7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SBD 6.2 Declaration Form and Annex</w:t>
                  </w:r>
                  <w:r w:rsidR="00960598">
                    <w:rPr>
                      <w:rFonts w:ascii="Arial" w:hAnsi="Arial" w:cs="Arial"/>
                      <w:sz w:val="20"/>
                    </w:rPr>
                    <w:t>ures</w:t>
                  </w:r>
                  <w:r w:rsidRPr="00EB6A30">
                    <w:rPr>
                      <w:rFonts w:ascii="Arial" w:hAnsi="Arial" w:cs="Arial"/>
                      <w:sz w:val="20"/>
                    </w:rPr>
                    <w:t xml:space="preserve"> C</w:t>
                  </w:r>
                  <w:r w:rsidR="004E3127">
                    <w:rPr>
                      <w:rFonts w:ascii="Arial" w:hAnsi="Arial" w:cs="Arial"/>
                      <w:sz w:val="20"/>
                    </w:rPr>
                    <w:t>, D &amp; E</w:t>
                  </w:r>
                  <w:r w:rsidRPr="00EB6A30">
                    <w:rPr>
                      <w:rFonts w:ascii="Arial" w:hAnsi="Arial" w:cs="Arial"/>
                      <w:sz w:val="20"/>
                    </w:rPr>
                    <w:t xml:space="preserve"> (Local Content Declaration-Summary Schedule) </w:t>
                  </w:r>
                  <w:r>
                    <w:rPr>
                      <w:rFonts w:ascii="Arial" w:hAnsi="Arial" w:cs="Arial"/>
                      <w:sz w:val="20"/>
                    </w:rPr>
                    <w:t>are</w:t>
                  </w:r>
                  <w:r w:rsidRPr="00EB6A30">
                    <w:rPr>
                      <w:rFonts w:ascii="Arial" w:hAnsi="Arial" w:cs="Arial"/>
                      <w:sz w:val="20"/>
                    </w:rPr>
                    <w:t xml:space="preserve"> therefore </w:t>
                  </w:r>
                  <w:r w:rsidRPr="004E3127">
                    <w:rPr>
                      <w:rFonts w:ascii="Arial" w:hAnsi="Arial" w:cs="Arial"/>
                      <w:b/>
                      <w:sz w:val="20"/>
                      <w:u w:val="single"/>
                    </w:rPr>
                    <w:t xml:space="preserve">mandatory </w:t>
                  </w:r>
                  <w:r w:rsidR="0043150C" w:rsidRPr="004E3127">
                    <w:rPr>
                      <w:rFonts w:ascii="Arial" w:hAnsi="Arial" w:cs="Arial"/>
                      <w:b/>
                      <w:sz w:val="20"/>
                      <w:u w:val="single"/>
                    </w:rPr>
                    <w:t>for contract award</w:t>
                  </w:r>
                  <w:r w:rsidR="0043150C">
                    <w:rPr>
                      <w:rFonts w:ascii="Arial" w:hAnsi="Arial" w:cs="Arial"/>
                      <w:b/>
                      <w:sz w:val="20"/>
                    </w:rPr>
                    <w:t xml:space="preserve"> </w:t>
                  </w:r>
                  <w:r>
                    <w:rPr>
                      <w:rFonts w:ascii="Arial" w:hAnsi="Arial" w:cs="Arial"/>
                      <w:sz w:val="20"/>
                    </w:rPr>
                    <w:t>and must be</w:t>
                  </w:r>
                  <w:r w:rsidRPr="00EB6A30">
                    <w:rPr>
                      <w:rFonts w:ascii="Arial" w:hAnsi="Arial" w:cs="Arial"/>
                      <w:sz w:val="20"/>
                    </w:rPr>
                    <w:t xml:space="preserve"> tender </w:t>
                  </w:r>
                  <w:r w:rsidR="00153B00" w:rsidRPr="00EB6A30">
                    <w:rPr>
                      <w:rFonts w:ascii="Arial" w:hAnsi="Arial" w:cs="Arial"/>
                      <w:sz w:val="20"/>
                    </w:rPr>
                    <w:t>returnable</w:t>
                  </w:r>
                  <w:r w:rsidR="00372699">
                    <w:rPr>
                      <w:rFonts w:ascii="Arial" w:hAnsi="Arial" w:cs="Arial"/>
                      <w:sz w:val="20"/>
                    </w:rPr>
                    <w:t>.</w:t>
                  </w:r>
                </w:p>
                <w:p w14:paraId="42349F8E" w14:textId="3AADFCD2" w:rsidR="0062683D" w:rsidRPr="00726078" w:rsidRDefault="0062683D" w:rsidP="00C37E77">
                  <w:pPr>
                    <w:spacing w:before="60" w:after="60" w:line="276" w:lineRule="auto"/>
                    <w:rPr>
                      <w:rFonts w:ascii="Arial" w:hAnsi="Arial" w:cs="Arial"/>
                      <w:sz w:val="20"/>
                    </w:rPr>
                  </w:pPr>
                </w:p>
              </w:tc>
            </w:tr>
          </w:tbl>
          <w:p w14:paraId="6B8EB52B" w14:textId="3B856066" w:rsidR="001A0679" w:rsidRPr="00726078" w:rsidRDefault="001A0679" w:rsidP="009D5107">
            <w:pPr>
              <w:spacing w:before="60" w:after="60" w:line="276" w:lineRule="auto"/>
              <w:rPr>
                <w:rFonts w:ascii="Arial" w:hAnsi="Arial" w:cs="Arial"/>
                <w:sz w:val="20"/>
              </w:rPr>
            </w:pPr>
          </w:p>
        </w:tc>
      </w:tr>
    </w:tbl>
    <w:p w14:paraId="1B0E88FA" w14:textId="572573BE" w:rsidR="00507677" w:rsidRPr="00BA29A8" w:rsidRDefault="00507677" w:rsidP="004E3127">
      <w:pPr>
        <w:autoSpaceDE w:val="0"/>
        <w:autoSpaceDN w:val="0"/>
        <w:adjustRightInd w:val="0"/>
        <w:spacing w:line="360" w:lineRule="auto"/>
        <w:jc w:val="both"/>
        <w:rPr>
          <w:rFonts w:ascii="Arial" w:hAnsi="Arial" w:cs="Arial"/>
          <w:b/>
          <w:sz w:val="22"/>
        </w:rPr>
      </w:pPr>
      <w:bookmarkStart w:id="1" w:name="_Hlk179461311"/>
      <w:r w:rsidRPr="00BA29A8">
        <w:rPr>
          <w:rFonts w:ascii="Arial" w:hAnsi="Arial" w:cs="Arial"/>
          <w:b/>
          <w:sz w:val="22"/>
        </w:rPr>
        <w:t xml:space="preserve">2.2 CIDB Skills Development </w:t>
      </w:r>
      <w:r w:rsidR="00BA29A8" w:rsidRPr="00BA29A8">
        <w:rPr>
          <w:rFonts w:ascii="Arial" w:hAnsi="Arial" w:cs="Arial"/>
          <w:b/>
          <w:sz w:val="22"/>
        </w:rPr>
        <w:t>N/A</w:t>
      </w:r>
    </w:p>
    <w:tbl>
      <w:tblPr>
        <w:tblStyle w:val="TableGrid"/>
        <w:tblW w:w="0" w:type="auto"/>
        <w:tblLook w:val="04A0" w:firstRow="1" w:lastRow="0" w:firstColumn="1" w:lastColumn="0" w:noHBand="0" w:noVBand="1"/>
      </w:tblPr>
      <w:tblGrid>
        <w:gridCol w:w="9016"/>
      </w:tblGrid>
      <w:tr w:rsidR="00507677" w:rsidRPr="00726078" w14:paraId="62637C7E" w14:textId="77777777" w:rsidTr="002720CB">
        <w:tc>
          <w:tcPr>
            <w:tcW w:w="9016" w:type="dxa"/>
            <w:shd w:val="clear" w:color="auto" w:fill="000000" w:themeFill="text1"/>
          </w:tcPr>
          <w:p w14:paraId="17A9A674" w14:textId="77777777" w:rsidR="00507677" w:rsidRPr="00EB6A30" w:rsidRDefault="00507677" w:rsidP="002720CB">
            <w:pPr>
              <w:tabs>
                <w:tab w:val="left" w:pos="720"/>
              </w:tabs>
              <w:jc w:val="both"/>
              <w:rPr>
                <w:rFonts w:ascii="Arial" w:hAnsi="Arial" w:cs="Arial"/>
                <w:b/>
                <w:sz w:val="20"/>
              </w:rPr>
            </w:pPr>
            <w:bookmarkStart w:id="2" w:name="_Hlk179461338"/>
            <w:bookmarkEnd w:id="1"/>
            <w:r w:rsidRPr="00EB6A30">
              <w:rPr>
                <w:rFonts w:ascii="Arial" w:hAnsi="Arial" w:cs="Arial"/>
                <w:b/>
                <w:sz w:val="20"/>
              </w:rPr>
              <w:t>Continuation of Mandatory Requirements</w:t>
            </w:r>
          </w:p>
        </w:tc>
      </w:tr>
      <w:tr w:rsidR="00507677" w:rsidRPr="00726078" w14:paraId="6102734A" w14:textId="77777777" w:rsidTr="002720CB">
        <w:tc>
          <w:tcPr>
            <w:tcW w:w="9016" w:type="dxa"/>
          </w:tcPr>
          <w:p w14:paraId="1DABCB23" w14:textId="77777777" w:rsidR="00507677" w:rsidRPr="00EB6A30" w:rsidRDefault="00507677" w:rsidP="002720CB">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07677" w:rsidRPr="00EB6A30" w14:paraId="2889FB38" w14:textId="77777777" w:rsidTr="002720CB">
              <w:tc>
                <w:tcPr>
                  <w:tcW w:w="5680" w:type="dxa"/>
                  <w:tcBorders>
                    <w:right w:val="single" w:sz="4" w:space="0" w:color="auto"/>
                  </w:tcBorders>
                </w:tcPr>
                <w:p w14:paraId="629CBDA0" w14:textId="77777777" w:rsidR="00507677" w:rsidRPr="00EB6A30" w:rsidRDefault="00507677" w:rsidP="002720CB">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223A101" w14:textId="77777777" w:rsidR="00507677" w:rsidRPr="00EB6A30" w:rsidRDefault="00507677" w:rsidP="002720CB">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BE48333" w14:textId="77777777" w:rsidR="00507677" w:rsidRPr="00EB6A30" w:rsidRDefault="00507677" w:rsidP="002720CB">
                  <w:pPr>
                    <w:spacing w:before="60" w:after="60"/>
                    <w:jc w:val="center"/>
                    <w:rPr>
                      <w:rFonts w:ascii="Arial" w:hAnsi="Arial" w:cs="Arial"/>
                      <w:b/>
                      <w:sz w:val="20"/>
                    </w:rPr>
                  </w:pPr>
                  <w:r w:rsidRPr="00EB6A30">
                    <w:rPr>
                      <w:rFonts w:ascii="Arial" w:hAnsi="Arial" w:cs="Arial"/>
                      <w:b/>
                      <w:sz w:val="20"/>
                    </w:rPr>
                    <w:t>NO</w:t>
                  </w:r>
                </w:p>
              </w:tc>
            </w:tr>
            <w:tr w:rsidR="00507677" w:rsidRPr="00EB6A30" w14:paraId="6922F6A9" w14:textId="77777777" w:rsidTr="002720CB">
              <w:tc>
                <w:tcPr>
                  <w:tcW w:w="5680" w:type="dxa"/>
                  <w:tcBorders>
                    <w:right w:val="single" w:sz="4" w:space="0" w:color="auto"/>
                  </w:tcBorders>
                </w:tcPr>
                <w:p w14:paraId="507755F4" w14:textId="77777777" w:rsidR="00507677" w:rsidRPr="00EB6A30" w:rsidRDefault="00507677" w:rsidP="00507677">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D295DD7" w14:textId="70A6FEEE" w:rsidR="00507677" w:rsidRPr="00EB6A30" w:rsidRDefault="00BA29A8" w:rsidP="002720CB">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701BFAD" w14:textId="3E3D57BE" w:rsidR="00507677" w:rsidRPr="00EB6A30" w:rsidRDefault="00BA29A8" w:rsidP="002720CB">
                      <w:pPr>
                        <w:spacing w:before="60" w:after="60"/>
                        <w:jc w:val="center"/>
                        <w:rPr>
                          <w:rFonts w:ascii="Arial" w:hAnsi="Arial" w:cs="Arial"/>
                          <w:sz w:val="20"/>
                        </w:rPr>
                      </w:pPr>
                      <w:r>
                        <w:rPr>
                          <w:rFonts w:ascii="Arial" w:hAnsi="Arial" w:cs="Arial"/>
                          <w:sz w:val="20"/>
                        </w:rPr>
                        <w:sym w:font="Wingdings 2" w:char="F052"/>
                      </w:r>
                    </w:p>
                  </w:tc>
                </w:sdtContent>
              </w:sdt>
            </w:tr>
            <w:tr w:rsidR="00507677" w:rsidRPr="00EB6A30" w14:paraId="327D31F4" w14:textId="77777777" w:rsidTr="002720CB">
              <w:tc>
                <w:tcPr>
                  <w:tcW w:w="5680" w:type="dxa"/>
                  <w:tcBorders>
                    <w:right w:val="single" w:sz="4" w:space="0" w:color="auto"/>
                  </w:tcBorders>
                </w:tcPr>
                <w:p w14:paraId="7D5D8EAD" w14:textId="77777777" w:rsidR="00507677" w:rsidRPr="00EB6A30" w:rsidRDefault="00507677" w:rsidP="002720CB">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09378886" w14:textId="662E88C9" w:rsidR="00507677" w:rsidRPr="00845A4B" w:rsidRDefault="00507677" w:rsidP="002720CB">
                  <w:pPr>
                    <w:spacing w:before="60" w:after="60"/>
                    <w:jc w:val="center"/>
                    <w:rPr>
                      <w:rFonts w:ascii="Arial" w:hAnsi="Arial" w:cs="Arial"/>
                      <w:b/>
                      <w:sz w:val="20"/>
                    </w:rPr>
                  </w:pPr>
                </w:p>
              </w:tc>
            </w:tr>
            <w:tr w:rsidR="00507677" w:rsidRPr="00EB6A30" w14:paraId="005DF141" w14:textId="77777777" w:rsidTr="002720CB">
              <w:tc>
                <w:tcPr>
                  <w:tcW w:w="5680" w:type="dxa"/>
                </w:tcPr>
                <w:p w14:paraId="07F23D1A" w14:textId="77777777" w:rsidR="00507677" w:rsidRPr="00EB6A30" w:rsidRDefault="00507677" w:rsidP="002720CB">
                  <w:pPr>
                    <w:ind w:left="426"/>
                    <w:jc w:val="center"/>
                    <w:rPr>
                      <w:rFonts w:ascii="Arial" w:hAnsi="Arial" w:cs="Arial"/>
                      <w:sz w:val="20"/>
                    </w:rPr>
                  </w:pPr>
                </w:p>
              </w:tc>
              <w:tc>
                <w:tcPr>
                  <w:tcW w:w="2694" w:type="dxa"/>
                  <w:gridSpan w:val="2"/>
                  <w:tcBorders>
                    <w:top w:val="single" w:sz="4" w:space="0" w:color="auto"/>
                  </w:tcBorders>
                </w:tcPr>
                <w:p w14:paraId="731ED1A7" w14:textId="77777777" w:rsidR="00507677" w:rsidRPr="00EB6A30" w:rsidRDefault="00507677" w:rsidP="002720CB">
                  <w:pPr>
                    <w:spacing w:before="60" w:after="60"/>
                    <w:jc w:val="center"/>
                    <w:rPr>
                      <w:rFonts w:ascii="Arial" w:hAnsi="Arial" w:cs="Arial"/>
                      <w:b/>
                      <w:sz w:val="20"/>
                    </w:rPr>
                  </w:pPr>
                </w:p>
              </w:tc>
            </w:tr>
          </w:tbl>
          <w:p w14:paraId="2EFCE836" w14:textId="77777777" w:rsidR="00507677" w:rsidRPr="00EB6A30" w:rsidRDefault="00507677" w:rsidP="002720CB">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07677" w:rsidRPr="00EB6A30" w14:paraId="62D4C3BC" w14:textId="77777777" w:rsidTr="002720CB">
              <w:tc>
                <w:tcPr>
                  <w:tcW w:w="2930" w:type="dxa"/>
                  <w:shd w:val="clear" w:color="auto" w:fill="D9D9D9" w:themeFill="background1" w:themeFillShade="D9"/>
                </w:tcPr>
                <w:p w14:paraId="37652FCB" w14:textId="77777777" w:rsidR="00507677" w:rsidRPr="00EB6A30" w:rsidRDefault="00507677" w:rsidP="002720CB">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3FE74E3F" w14:textId="77777777" w:rsidR="00507677" w:rsidRPr="00EB6A30" w:rsidRDefault="00507677" w:rsidP="002720CB">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7B19603" w14:textId="77777777" w:rsidR="00507677" w:rsidRPr="00EB6A30" w:rsidRDefault="00507677" w:rsidP="002720CB">
                  <w:pPr>
                    <w:rPr>
                      <w:rFonts w:ascii="Arial" w:hAnsi="Arial" w:cs="Arial"/>
                      <w:b/>
                      <w:sz w:val="20"/>
                    </w:rPr>
                  </w:pPr>
                  <w:r w:rsidRPr="00EB6A30">
                    <w:rPr>
                      <w:rFonts w:ascii="Arial" w:hAnsi="Arial" w:cs="Arial"/>
                      <w:b/>
                      <w:sz w:val="20"/>
                    </w:rPr>
                    <w:t>Tenderer Commitment</w:t>
                  </w:r>
                </w:p>
              </w:tc>
            </w:tr>
            <w:tr w:rsidR="00507677" w:rsidRPr="00EB6A30" w14:paraId="1622F995" w14:textId="77777777" w:rsidTr="002720CB">
              <w:tc>
                <w:tcPr>
                  <w:tcW w:w="2930" w:type="dxa"/>
                </w:tcPr>
                <w:p w14:paraId="1765EA8D" w14:textId="77777777" w:rsidR="00507677" w:rsidRPr="00EB6A30" w:rsidRDefault="00507677" w:rsidP="002720CB">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3BE3E23D" w14:textId="31B6E4FB" w:rsidR="00507677" w:rsidRPr="00EB6A30" w:rsidRDefault="00507677" w:rsidP="002720CB">
                  <w:pPr>
                    <w:spacing w:before="60" w:after="60"/>
                    <w:rPr>
                      <w:rFonts w:ascii="Arial" w:hAnsi="Arial" w:cs="Arial"/>
                      <w:sz w:val="20"/>
                    </w:rPr>
                  </w:pPr>
                </w:p>
              </w:tc>
              <w:tc>
                <w:tcPr>
                  <w:tcW w:w="2930" w:type="dxa"/>
                </w:tcPr>
                <w:p w14:paraId="306B0EC9" w14:textId="77777777" w:rsidR="00507677" w:rsidRPr="00EB6A30" w:rsidRDefault="00507677" w:rsidP="002720CB">
                  <w:pPr>
                    <w:spacing w:before="60" w:after="60"/>
                    <w:rPr>
                      <w:rFonts w:ascii="Arial" w:hAnsi="Arial" w:cs="Arial"/>
                      <w:sz w:val="20"/>
                    </w:rPr>
                  </w:pPr>
                </w:p>
              </w:tc>
            </w:tr>
            <w:tr w:rsidR="00507677" w:rsidRPr="00EB6A30" w14:paraId="5CFF0783" w14:textId="77777777" w:rsidTr="002720CB">
              <w:tc>
                <w:tcPr>
                  <w:tcW w:w="2930" w:type="dxa"/>
                </w:tcPr>
                <w:p w14:paraId="56CD8452" w14:textId="77777777" w:rsidR="00507677" w:rsidRPr="00EB6A30" w:rsidRDefault="00507677" w:rsidP="002720CB">
                  <w:pPr>
                    <w:tabs>
                      <w:tab w:val="left" w:pos="720"/>
                    </w:tabs>
                    <w:jc w:val="both"/>
                    <w:rPr>
                      <w:rFonts w:ascii="Arial" w:hAnsi="Arial" w:cs="Arial"/>
                      <w:sz w:val="20"/>
                    </w:rPr>
                  </w:pPr>
                  <w:r w:rsidRPr="00EB6A30">
                    <w:rPr>
                      <w:rFonts w:ascii="Arial" w:hAnsi="Arial" w:cs="Arial"/>
                      <w:sz w:val="20"/>
                    </w:rPr>
                    <w:t>Description</w:t>
                  </w:r>
                </w:p>
              </w:tc>
              <w:tc>
                <w:tcPr>
                  <w:tcW w:w="2930" w:type="dxa"/>
                </w:tcPr>
                <w:p w14:paraId="255A2AA9" w14:textId="565B5136" w:rsidR="00507677" w:rsidRPr="00EB6A30" w:rsidRDefault="00507677" w:rsidP="002720CB">
                  <w:pPr>
                    <w:spacing w:before="60" w:after="60"/>
                    <w:rPr>
                      <w:rFonts w:ascii="Arial" w:hAnsi="Arial" w:cs="Arial"/>
                      <w:sz w:val="20"/>
                    </w:rPr>
                  </w:pPr>
                </w:p>
              </w:tc>
              <w:tc>
                <w:tcPr>
                  <w:tcW w:w="2930" w:type="dxa"/>
                </w:tcPr>
                <w:p w14:paraId="0F236C51" w14:textId="77777777" w:rsidR="00507677" w:rsidRPr="00EB6A30" w:rsidRDefault="00507677" w:rsidP="002720CB">
                  <w:pPr>
                    <w:spacing w:before="60" w:after="60"/>
                    <w:rPr>
                      <w:rFonts w:ascii="Arial" w:hAnsi="Arial" w:cs="Arial"/>
                      <w:sz w:val="20"/>
                    </w:rPr>
                  </w:pPr>
                </w:p>
              </w:tc>
            </w:tr>
          </w:tbl>
          <w:p w14:paraId="3ED00D3F" w14:textId="77777777" w:rsidR="00507677" w:rsidRPr="00EB6A30" w:rsidRDefault="00507677" w:rsidP="002720CB">
            <w:pPr>
              <w:spacing w:before="60" w:after="60" w:line="276" w:lineRule="auto"/>
              <w:rPr>
                <w:rFonts w:ascii="Arial" w:hAnsi="Arial" w:cs="Arial"/>
                <w:sz w:val="20"/>
              </w:rPr>
            </w:pPr>
          </w:p>
          <w:p w14:paraId="4E990FDD" w14:textId="77777777" w:rsidR="00507677" w:rsidRPr="00EB6A30" w:rsidRDefault="00507677" w:rsidP="002720CB">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r w:rsidR="00507677" w:rsidRPr="00726078" w14:paraId="59921277" w14:textId="77777777" w:rsidTr="002720CB">
        <w:tc>
          <w:tcPr>
            <w:tcW w:w="9016" w:type="dxa"/>
          </w:tcPr>
          <w:p w14:paraId="629A6E9B" w14:textId="77777777" w:rsidR="00507677" w:rsidRPr="00EB6A30" w:rsidRDefault="00507677" w:rsidP="002720CB">
            <w:pPr>
              <w:rPr>
                <w:sz w:val="20"/>
              </w:rPr>
            </w:pPr>
          </w:p>
        </w:tc>
      </w:tr>
      <w:bookmarkEnd w:id="2"/>
    </w:tbl>
    <w:p w14:paraId="4D1D4DDF" w14:textId="549CB668" w:rsidR="004E3127" w:rsidRDefault="004E3127" w:rsidP="004E3127">
      <w:pPr>
        <w:autoSpaceDE w:val="0"/>
        <w:autoSpaceDN w:val="0"/>
        <w:adjustRightInd w:val="0"/>
        <w:spacing w:line="360" w:lineRule="auto"/>
        <w:jc w:val="both"/>
        <w:rPr>
          <w:rFonts w:ascii="Arial" w:hAnsi="Arial" w:cs="Arial"/>
          <w:b/>
          <w:sz w:val="22"/>
        </w:rPr>
      </w:pPr>
    </w:p>
    <w:p w14:paraId="276B4422" w14:textId="77777777" w:rsidR="00507677" w:rsidRDefault="00507677" w:rsidP="004E3127">
      <w:pPr>
        <w:autoSpaceDE w:val="0"/>
        <w:autoSpaceDN w:val="0"/>
        <w:adjustRightInd w:val="0"/>
        <w:spacing w:line="360" w:lineRule="auto"/>
        <w:jc w:val="both"/>
        <w:rPr>
          <w:rFonts w:ascii="Arial" w:hAnsi="Arial" w:cs="Arial"/>
          <w:sz w:val="16"/>
          <w:szCs w:val="16"/>
        </w:rPr>
      </w:pPr>
    </w:p>
    <w:p w14:paraId="7DD64FF8" w14:textId="3AE48F17" w:rsidR="00026784" w:rsidRDefault="00026784" w:rsidP="004E3127">
      <w:pPr>
        <w:autoSpaceDE w:val="0"/>
        <w:autoSpaceDN w:val="0"/>
        <w:adjustRightInd w:val="0"/>
        <w:spacing w:line="360" w:lineRule="auto"/>
        <w:jc w:val="both"/>
        <w:rPr>
          <w:rFonts w:ascii="Arial" w:hAnsi="Arial" w:cs="Arial"/>
          <w:sz w:val="16"/>
          <w:szCs w:val="16"/>
        </w:rPr>
      </w:pPr>
    </w:p>
    <w:p w14:paraId="063CB4CF" w14:textId="420CC940" w:rsidR="0016672F" w:rsidRPr="0016672F" w:rsidRDefault="0016672F" w:rsidP="0016672F">
      <w:pPr>
        <w:spacing w:after="200" w:line="276" w:lineRule="auto"/>
        <w:jc w:val="both"/>
        <w:rPr>
          <w:rFonts w:ascii="Arial" w:hAnsi="Arial" w:cs="Arial"/>
          <w:b/>
          <w:bCs/>
          <w:color w:val="000000" w:themeColor="text1"/>
          <w:sz w:val="22"/>
          <w:szCs w:val="22"/>
          <w:u w:val="single"/>
          <w:lang w:val="en-GB"/>
        </w:rPr>
      </w:pPr>
      <w:r w:rsidRPr="0016672F">
        <w:rPr>
          <w:rFonts w:ascii="Arial" w:hAnsi="Arial" w:cs="Arial"/>
          <w:b/>
          <w:bCs/>
          <w:sz w:val="22"/>
          <w:szCs w:val="22"/>
        </w:rPr>
        <w:t>2.</w:t>
      </w:r>
      <w:r w:rsidR="00507677">
        <w:rPr>
          <w:rFonts w:ascii="Arial" w:hAnsi="Arial" w:cs="Arial"/>
          <w:b/>
          <w:bCs/>
          <w:sz w:val="22"/>
          <w:szCs w:val="22"/>
        </w:rPr>
        <w:t>3</w:t>
      </w:r>
      <w:r w:rsidRPr="0016672F">
        <w:rPr>
          <w:rFonts w:ascii="Arial" w:hAnsi="Arial" w:cs="Arial"/>
          <w:b/>
          <w:bCs/>
          <w:sz w:val="22"/>
          <w:szCs w:val="22"/>
        </w:rPr>
        <w:t xml:space="preserve"> </w:t>
      </w:r>
      <w:r w:rsidRPr="0016672F">
        <w:rPr>
          <w:rFonts w:ascii="Arial" w:hAnsi="Arial" w:cs="Arial"/>
          <w:b/>
          <w:bCs/>
          <w:color w:val="000000" w:themeColor="text1"/>
          <w:sz w:val="22"/>
          <w:szCs w:val="22"/>
          <w:u w:val="single"/>
          <w:lang w:val="en-GB"/>
        </w:rPr>
        <w:t>National Industrial Participation Programme</w:t>
      </w:r>
      <w:r w:rsidR="00153B00">
        <w:rPr>
          <w:rFonts w:ascii="Arial" w:hAnsi="Arial" w:cs="Arial"/>
          <w:b/>
          <w:bCs/>
          <w:color w:val="000000" w:themeColor="text1"/>
          <w:sz w:val="22"/>
          <w:szCs w:val="22"/>
          <w:u w:val="single"/>
          <w:lang w:val="en-GB"/>
        </w:rPr>
        <w:t xml:space="preserve"> N/A</w:t>
      </w:r>
    </w:p>
    <w:p w14:paraId="23CFAADD" w14:textId="77777777" w:rsidR="0016672F" w:rsidRDefault="0016672F" w:rsidP="004E3127">
      <w:pPr>
        <w:autoSpaceDE w:val="0"/>
        <w:autoSpaceDN w:val="0"/>
        <w:adjustRightInd w:val="0"/>
        <w:spacing w:line="360" w:lineRule="auto"/>
        <w:jc w:val="both"/>
        <w:rPr>
          <w:rFonts w:ascii="Arial" w:hAnsi="Arial" w:cs="Arial"/>
          <w:sz w:val="16"/>
          <w:szCs w:val="16"/>
        </w:rPr>
      </w:pPr>
    </w:p>
    <w:p w14:paraId="0F5539E2" w14:textId="7E2B7EA0" w:rsidR="001A0679" w:rsidRPr="00EB6A30" w:rsidRDefault="001A0679" w:rsidP="001A0679">
      <w:pPr>
        <w:spacing w:after="200" w:line="276" w:lineRule="auto"/>
        <w:rPr>
          <w:rFonts w:ascii="Arial" w:hAnsi="Arial" w:cs="Arial"/>
          <w:b/>
          <w:sz w:val="22"/>
        </w:rPr>
      </w:pPr>
      <w:bookmarkStart w:id="3" w:name="_Hlk125111733"/>
      <w:r>
        <w:rPr>
          <w:rFonts w:ascii="Arial" w:hAnsi="Arial" w:cs="Arial"/>
          <w:b/>
        </w:rPr>
        <w:t>S</w:t>
      </w:r>
      <w:r w:rsidRPr="00EB6A30">
        <w:rPr>
          <w:rFonts w:ascii="Arial" w:hAnsi="Arial" w:cs="Arial"/>
          <w:b/>
          <w:sz w:val="22"/>
        </w:rPr>
        <w:t xml:space="preserve">ection </w:t>
      </w:r>
      <w:r w:rsidR="00AB6ECF">
        <w:rPr>
          <w:rFonts w:ascii="Arial" w:hAnsi="Arial" w:cs="Arial"/>
          <w:b/>
          <w:sz w:val="22"/>
        </w:rPr>
        <w:t>3</w:t>
      </w:r>
      <w:r w:rsidRPr="00EB6A30">
        <w:rPr>
          <w:rFonts w:ascii="Arial" w:hAnsi="Arial" w:cs="Arial"/>
          <w:b/>
          <w:sz w:val="22"/>
        </w:rPr>
        <w:t xml:space="preserve">: </w:t>
      </w:r>
      <w:bookmarkStart w:id="4" w:name="_Hlk124873330"/>
      <w:r w:rsidRPr="008F177A">
        <w:rPr>
          <w:rFonts w:ascii="Arial" w:hAnsi="Arial" w:cs="Arial"/>
          <w:b/>
        </w:rPr>
        <w:t>SDL&amp;I Objectives in line with Reconstruction and Development Program (RDP) Goals</w:t>
      </w:r>
    </w:p>
    <w:tbl>
      <w:tblPr>
        <w:tblStyle w:val="TableGrid"/>
        <w:tblW w:w="0" w:type="auto"/>
        <w:tblLook w:val="04A0" w:firstRow="1" w:lastRow="0" w:firstColumn="1" w:lastColumn="0" w:noHBand="0" w:noVBand="1"/>
      </w:tblPr>
      <w:tblGrid>
        <w:gridCol w:w="9016"/>
      </w:tblGrid>
      <w:tr w:rsidR="001A0679" w:rsidRPr="000C5130" w14:paraId="69891945" w14:textId="77777777" w:rsidTr="004D2DD9">
        <w:tc>
          <w:tcPr>
            <w:tcW w:w="9016" w:type="dxa"/>
            <w:shd w:val="clear" w:color="auto" w:fill="000000" w:themeFill="text1"/>
          </w:tcPr>
          <w:bookmarkEnd w:id="4"/>
          <w:p w14:paraId="165C2F23" w14:textId="2C98591B" w:rsidR="001A0679" w:rsidRPr="000C5130" w:rsidRDefault="001A0679" w:rsidP="001A0679">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2A5585"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1A0679" w:rsidRPr="000C5130" w14:paraId="18025565" w14:textId="77777777" w:rsidTr="004D2DD9">
        <w:trPr>
          <w:trHeight w:val="723"/>
        </w:trPr>
        <w:tc>
          <w:tcPr>
            <w:tcW w:w="9016" w:type="dxa"/>
            <w:shd w:val="clear" w:color="auto" w:fill="FFFFFF" w:themeFill="background1"/>
          </w:tcPr>
          <w:p w14:paraId="2C9A663E" w14:textId="77777777" w:rsidR="00026784" w:rsidRDefault="00026784" w:rsidP="00026784">
            <w:pPr>
              <w:tabs>
                <w:tab w:val="left" w:pos="720"/>
              </w:tabs>
              <w:spacing w:line="360" w:lineRule="auto"/>
              <w:jc w:val="both"/>
              <w:rPr>
                <w:rFonts w:ascii="Arial" w:hAnsi="Arial" w:cs="Arial"/>
                <w:b/>
                <w:bCs/>
                <w:sz w:val="20"/>
              </w:rPr>
            </w:pPr>
          </w:p>
          <w:p w14:paraId="0751B642" w14:textId="75F3FF69" w:rsidR="00026784" w:rsidRPr="00B11F74" w:rsidRDefault="00026784" w:rsidP="00026784">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4C9A38B" w14:textId="77777777" w:rsidR="00026784" w:rsidRPr="00DD747B" w:rsidRDefault="00026784" w:rsidP="00026784">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693F3B9"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14F9CD1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E3D8667"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295A0D3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EB9AAC1"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33D89BA9"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7D86B74"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649EF870"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41ADBC7A" w14:textId="77777777" w:rsidR="00026784" w:rsidRPr="00DD747B" w:rsidRDefault="00026784" w:rsidP="00026784">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6D76F920" w14:textId="77777777" w:rsidR="00026784" w:rsidRPr="003C7A25" w:rsidRDefault="00026784" w:rsidP="00BB2C69">
            <w:pPr>
              <w:tabs>
                <w:tab w:val="left" w:pos="720"/>
              </w:tabs>
              <w:spacing w:line="276" w:lineRule="auto"/>
              <w:jc w:val="both"/>
              <w:rPr>
                <w:rFonts w:ascii="Arial" w:hAnsi="Arial" w:cs="Arial"/>
                <w:bCs/>
                <w:sz w:val="16"/>
                <w:szCs w:val="16"/>
              </w:rPr>
            </w:pPr>
          </w:p>
          <w:p w14:paraId="086AEFDD" w14:textId="6A8EB1F6" w:rsidR="001F5E4B" w:rsidRPr="00026784" w:rsidRDefault="001F5E4B" w:rsidP="00026784">
            <w:pPr>
              <w:pStyle w:val="ListParagraph"/>
              <w:numPr>
                <w:ilvl w:val="0"/>
                <w:numId w:val="16"/>
              </w:numPr>
              <w:tabs>
                <w:tab w:val="left" w:pos="720"/>
              </w:tabs>
              <w:spacing w:line="360" w:lineRule="auto"/>
              <w:jc w:val="both"/>
              <w:rPr>
                <w:rFonts w:ascii="Arial" w:hAnsi="Arial" w:cs="Arial"/>
                <w:b/>
                <w:sz w:val="20"/>
                <w:u w:val="single"/>
                <w:lang w:val="en-ZA"/>
              </w:rPr>
            </w:pPr>
            <w:r w:rsidRPr="00026784">
              <w:rPr>
                <w:rFonts w:ascii="Arial" w:hAnsi="Arial" w:cs="Arial"/>
                <w:b/>
                <w:sz w:val="20"/>
                <w:u w:val="single"/>
                <w:lang w:val="en-ZA"/>
              </w:rPr>
              <w:t xml:space="preserve">Local Procurement Content </w:t>
            </w:r>
          </w:p>
          <w:p w14:paraId="0980B46D" w14:textId="77777777"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996637C" w14:textId="77777777"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9735422" w14:textId="77777777" w:rsidR="001F5E4B" w:rsidRPr="003C7A25" w:rsidRDefault="001F5E4B" w:rsidP="001F5E4B">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2121"/>
              <w:gridCol w:w="2121"/>
            </w:tblGrid>
            <w:tr w:rsidR="00F9103A" w14:paraId="38A20B55" w14:textId="3900BED5" w:rsidTr="000B67DC">
              <w:tc>
                <w:tcPr>
                  <w:tcW w:w="3667" w:type="dxa"/>
                  <w:vMerge w:val="restart"/>
                  <w:tcBorders>
                    <w:top w:val="single" w:sz="4" w:space="0" w:color="auto"/>
                    <w:left w:val="single" w:sz="4" w:space="0" w:color="auto"/>
                    <w:bottom w:val="single" w:sz="4" w:space="0" w:color="auto"/>
                    <w:right w:val="single" w:sz="4" w:space="0" w:color="auto"/>
                  </w:tcBorders>
                  <w:hideMark/>
                </w:tcPr>
                <w:p w14:paraId="286F45CA" w14:textId="77777777" w:rsidR="00F9103A" w:rsidRDefault="00F9103A" w:rsidP="00F9103A">
                  <w:pPr>
                    <w:spacing w:line="276" w:lineRule="auto"/>
                    <w:rPr>
                      <w:rFonts w:ascii="Arial" w:hAnsi="Arial" w:cs="Arial"/>
                      <w:b/>
                      <w:bCs/>
                      <w:color w:val="000000"/>
                      <w:sz w:val="20"/>
                    </w:rPr>
                  </w:pPr>
                </w:p>
                <w:p w14:paraId="4FD51B04" w14:textId="77777777" w:rsidR="00F9103A" w:rsidRDefault="00F9103A" w:rsidP="00F9103A">
                  <w:pPr>
                    <w:spacing w:line="276" w:lineRule="auto"/>
                    <w:rPr>
                      <w:rFonts w:ascii="Arial" w:hAnsi="Arial" w:cs="Arial"/>
                      <w:b/>
                      <w:sz w:val="20"/>
                    </w:rPr>
                  </w:pPr>
                  <w:r>
                    <w:rPr>
                      <w:rFonts w:ascii="Arial" w:hAnsi="Arial" w:cs="Arial"/>
                      <w:b/>
                      <w:bCs/>
                      <w:color w:val="000000"/>
                      <w:sz w:val="20"/>
                    </w:rPr>
                    <w:t xml:space="preserve">Local Procurement Content </w:t>
                  </w:r>
                </w:p>
              </w:tc>
              <w:tc>
                <w:tcPr>
                  <w:tcW w:w="2121" w:type="dxa"/>
                  <w:tcBorders>
                    <w:top w:val="single" w:sz="4" w:space="0" w:color="auto"/>
                    <w:left w:val="single" w:sz="4" w:space="0" w:color="auto"/>
                    <w:bottom w:val="single" w:sz="4" w:space="0" w:color="auto"/>
                    <w:right w:val="single" w:sz="4" w:space="0" w:color="auto"/>
                  </w:tcBorders>
                </w:tcPr>
                <w:p w14:paraId="3D7A50FB" w14:textId="77777777" w:rsidR="00F9103A" w:rsidRDefault="00F9103A" w:rsidP="00F9103A">
                  <w:pPr>
                    <w:spacing w:line="276" w:lineRule="auto"/>
                    <w:jc w:val="center"/>
                    <w:rPr>
                      <w:rFonts w:ascii="Arial" w:hAnsi="Arial" w:cs="Arial"/>
                      <w:b/>
                      <w:sz w:val="20"/>
                    </w:rPr>
                  </w:pPr>
                  <w:r>
                    <w:rPr>
                      <w:rFonts w:ascii="Arial" w:hAnsi="Arial" w:cs="Arial"/>
                      <w:b/>
                      <w:sz w:val="20"/>
                    </w:rPr>
                    <w:t>Eskom target</w:t>
                  </w:r>
                </w:p>
              </w:tc>
              <w:tc>
                <w:tcPr>
                  <w:tcW w:w="2121" w:type="dxa"/>
                  <w:tcBorders>
                    <w:top w:val="single" w:sz="4" w:space="0" w:color="auto"/>
                    <w:left w:val="single" w:sz="4" w:space="0" w:color="auto"/>
                    <w:bottom w:val="single" w:sz="4" w:space="0" w:color="auto"/>
                    <w:right w:val="single" w:sz="4" w:space="0" w:color="auto"/>
                  </w:tcBorders>
                </w:tcPr>
                <w:p w14:paraId="6CA5CFA3" w14:textId="6E202CFB" w:rsidR="00F9103A" w:rsidRDefault="00F9103A" w:rsidP="00F9103A">
                  <w:pPr>
                    <w:spacing w:line="276" w:lineRule="auto"/>
                    <w:jc w:val="center"/>
                    <w:rPr>
                      <w:rFonts w:ascii="Arial" w:hAnsi="Arial" w:cs="Arial"/>
                      <w:b/>
                      <w:sz w:val="20"/>
                    </w:rPr>
                  </w:pPr>
                  <w:r>
                    <w:rPr>
                      <w:rFonts w:ascii="Arial" w:hAnsi="Arial" w:cs="Arial"/>
                      <w:b/>
                      <w:sz w:val="20"/>
                    </w:rPr>
                    <w:t>Propose</w:t>
                  </w:r>
                </w:p>
              </w:tc>
            </w:tr>
            <w:tr w:rsidR="00F9103A" w14:paraId="0810ADF8" w14:textId="301B8D63" w:rsidTr="000B67DC">
              <w:trPr>
                <w:trHeight w:val="652"/>
              </w:trPr>
              <w:tc>
                <w:tcPr>
                  <w:tcW w:w="3667" w:type="dxa"/>
                  <w:vMerge/>
                  <w:tcBorders>
                    <w:top w:val="single" w:sz="4" w:space="0" w:color="auto"/>
                    <w:left w:val="single" w:sz="4" w:space="0" w:color="auto"/>
                    <w:bottom w:val="single" w:sz="4" w:space="0" w:color="auto"/>
                    <w:right w:val="single" w:sz="4" w:space="0" w:color="auto"/>
                  </w:tcBorders>
                  <w:vAlign w:val="center"/>
                  <w:hideMark/>
                </w:tcPr>
                <w:p w14:paraId="3B9986CF" w14:textId="77777777" w:rsidR="00F9103A" w:rsidRDefault="00F9103A" w:rsidP="00F9103A">
                  <w:pPr>
                    <w:rPr>
                      <w:rFonts w:ascii="Arial" w:hAnsi="Arial" w:cs="Arial"/>
                      <w:b/>
                      <w:sz w:val="20"/>
                    </w:rPr>
                  </w:pPr>
                </w:p>
              </w:tc>
              <w:tc>
                <w:tcPr>
                  <w:tcW w:w="2121" w:type="dxa"/>
                  <w:tcBorders>
                    <w:top w:val="single" w:sz="4" w:space="0" w:color="auto"/>
                    <w:left w:val="single" w:sz="4" w:space="0" w:color="auto"/>
                    <w:bottom w:val="single" w:sz="4" w:space="0" w:color="auto"/>
                    <w:right w:val="single" w:sz="4" w:space="0" w:color="auto"/>
                  </w:tcBorders>
                </w:tcPr>
                <w:p w14:paraId="0BD57F41" w14:textId="77777777" w:rsidR="00F9103A" w:rsidRDefault="00F9103A" w:rsidP="00F9103A">
                  <w:pPr>
                    <w:spacing w:line="276" w:lineRule="auto"/>
                    <w:jc w:val="center"/>
                    <w:rPr>
                      <w:rFonts w:ascii="Arial" w:hAnsi="Arial" w:cs="Arial"/>
                      <w:b/>
                      <w:sz w:val="20"/>
                    </w:rPr>
                  </w:pPr>
                </w:p>
                <w:p w14:paraId="187FA21A" w14:textId="16D34DEE" w:rsidR="00F9103A" w:rsidRPr="007D4E0A" w:rsidRDefault="004714EF" w:rsidP="00F9103A">
                  <w:pPr>
                    <w:spacing w:line="276" w:lineRule="auto"/>
                    <w:jc w:val="center"/>
                    <w:rPr>
                      <w:rFonts w:ascii="Arial" w:hAnsi="Arial" w:cs="Arial"/>
                      <w:sz w:val="20"/>
                    </w:rPr>
                  </w:pPr>
                  <w:r>
                    <w:rPr>
                      <w:rFonts w:ascii="Arial" w:hAnsi="Arial" w:cs="Arial"/>
                      <w:sz w:val="20"/>
                    </w:rPr>
                    <w:t>10</w:t>
                  </w:r>
                  <w:r w:rsidR="000177B1">
                    <w:rPr>
                      <w:rFonts w:ascii="Arial" w:hAnsi="Arial" w:cs="Arial"/>
                      <w:sz w:val="20"/>
                    </w:rPr>
                    <w:t>0</w:t>
                  </w:r>
                  <w:r w:rsidR="00F9103A" w:rsidRPr="007D4E0A">
                    <w:rPr>
                      <w:rFonts w:ascii="Arial" w:hAnsi="Arial" w:cs="Arial"/>
                      <w:sz w:val="20"/>
                    </w:rPr>
                    <w:t>%</w:t>
                  </w:r>
                </w:p>
              </w:tc>
              <w:tc>
                <w:tcPr>
                  <w:tcW w:w="2121" w:type="dxa"/>
                  <w:tcBorders>
                    <w:top w:val="single" w:sz="4" w:space="0" w:color="auto"/>
                    <w:left w:val="single" w:sz="4" w:space="0" w:color="auto"/>
                    <w:bottom w:val="single" w:sz="4" w:space="0" w:color="auto"/>
                    <w:right w:val="single" w:sz="4" w:space="0" w:color="auto"/>
                  </w:tcBorders>
                </w:tcPr>
                <w:p w14:paraId="2CBC88DF" w14:textId="77777777" w:rsidR="00F9103A" w:rsidRDefault="00F9103A" w:rsidP="00F9103A">
                  <w:pPr>
                    <w:spacing w:line="276" w:lineRule="auto"/>
                    <w:jc w:val="center"/>
                    <w:rPr>
                      <w:rFonts w:ascii="Arial" w:hAnsi="Arial" w:cs="Arial"/>
                      <w:b/>
                      <w:sz w:val="20"/>
                    </w:rPr>
                  </w:pPr>
                </w:p>
                <w:p w14:paraId="2C0BDB78" w14:textId="5EAD236E" w:rsidR="00F9103A" w:rsidRDefault="00F9103A" w:rsidP="00F9103A">
                  <w:pPr>
                    <w:spacing w:line="276" w:lineRule="auto"/>
                    <w:jc w:val="center"/>
                    <w:rPr>
                      <w:rFonts w:ascii="Arial" w:hAnsi="Arial" w:cs="Arial"/>
                      <w:b/>
                      <w:sz w:val="20"/>
                    </w:rPr>
                  </w:pPr>
                </w:p>
              </w:tc>
            </w:tr>
          </w:tbl>
          <w:p w14:paraId="066FD1EA" w14:textId="6D5D8F5D" w:rsidR="00CC4075" w:rsidRDefault="00CC4075" w:rsidP="001F5E4B">
            <w:pPr>
              <w:tabs>
                <w:tab w:val="left" w:pos="720"/>
              </w:tabs>
              <w:spacing w:line="276" w:lineRule="auto"/>
              <w:jc w:val="both"/>
              <w:rPr>
                <w:rFonts w:ascii="Arial" w:hAnsi="Arial" w:cs="Arial"/>
                <w:bCs/>
                <w:sz w:val="16"/>
                <w:szCs w:val="16"/>
                <w:lang w:val="en-ZA"/>
              </w:rPr>
            </w:pPr>
          </w:p>
          <w:p w14:paraId="7C91970C" w14:textId="77777777" w:rsidR="003E493F" w:rsidRPr="003E493F" w:rsidRDefault="003E493F" w:rsidP="003E493F">
            <w:pPr>
              <w:tabs>
                <w:tab w:val="left" w:pos="720"/>
              </w:tabs>
              <w:spacing w:line="360" w:lineRule="auto"/>
              <w:jc w:val="both"/>
              <w:rPr>
                <w:rFonts w:ascii="Arial" w:hAnsi="Arial" w:cs="Arial"/>
                <w:b/>
                <w:sz w:val="22"/>
                <w:szCs w:val="22"/>
                <w:lang w:val="en-ZA"/>
              </w:rPr>
            </w:pPr>
            <w:r w:rsidRPr="003E493F">
              <w:rPr>
                <w:rFonts w:ascii="Arial" w:hAnsi="Arial" w:cs="Arial"/>
                <w:b/>
                <w:sz w:val="22"/>
                <w:szCs w:val="22"/>
                <w:lang w:val="en-ZA"/>
              </w:rPr>
              <w:t>Procurement spends on</w:t>
            </w:r>
            <w:r w:rsidRPr="003E493F">
              <w:rPr>
                <w:rFonts w:ascii="Arial" w:hAnsi="Arial" w:cs="Arial"/>
                <w:b/>
                <w:sz w:val="22"/>
                <w:szCs w:val="22"/>
              </w:rPr>
              <w:t xml:space="preserve"> entities with a minimum 51% black ownership</w:t>
            </w:r>
          </w:p>
          <w:p w14:paraId="785CAA42" w14:textId="77777777" w:rsidR="003E493F" w:rsidRPr="007C175A" w:rsidRDefault="003E493F" w:rsidP="003E493F">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15FC8C68" w14:textId="77777777" w:rsidR="003E493F" w:rsidRPr="007C175A" w:rsidRDefault="003E493F" w:rsidP="003E493F">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w:t>
            </w:r>
            <w:proofErr w:type="gramStart"/>
            <w:r w:rsidRPr="007C175A">
              <w:rPr>
                <w:rFonts w:ascii="Arial" w:hAnsi="Arial" w:cs="Arial"/>
                <w:sz w:val="22"/>
                <w:szCs w:val="22"/>
                <w:lang w:val="en-ZA"/>
              </w:rPr>
              <w:t>e.g.</w:t>
            </w:r>
            <w:proofErr w:type="gramEnd"/>
            <w:r w:rsidRPr="007C175A">
              <w:rPr>
                <w:rFonts w:ascii="Arial" w:hAnsi="Arial" w:cs="Arial"/>
                <w:sz w:val="22"/>
                <w:szCs w:val="22"/>
                <w:lang w:val="en-ZA"/>
              </w:rPr>
              <w:t xml:space="preserve"> overheads) on goods and services supplied to the contractor/supplier by designated groups; and</w:t>
            </w:r>
          </w:p>
          <w:p w14:paraId="14A330F3" w14:textId="77777777" w:rsidR="003E493F" w:rsidRPr="007C175A" w:rsidRDefault="003E493F" w:rsidP="003E493F">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3999279" w14:textId="77777777" w:rsidR="003E493F" w:rsidRPr="00C70B8D" w:rsidRDefault="003E493F" w:rsidP="003E493F">
            <w:pPr>
              <w:tabs>
                <w:tab w:val="left" w:pos="720"/>
              </w:tabs>
              <w:spacing w:line="360" w:lineRule="auto"/>
              <w:ind w:left="360"/>
              <w:jc w:val="both"/>
              <w:rPr>
                <w:rFonts w:ascii="Arial" w:hAnsi="Arial" w:cs="Arial"/>
                <w:sz w:val="16"/>
                <w:szCs w:val="16"/>
                <w:lang w:val="en-ZA"/>
              </w:rPr>
            </w:pPr>
          </w:p>
          <w:p w14:paraId="45950EA3" w14:textId="77777777" w:rsidR="003E493F" w:rsidRPr="007C175A" w:rsidRDefault="003E493F" w:rsidP="003E493F">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025F6586" w14:textId="77777777" w:rsidR="003E493F" w:rsidRPr="007C175A" w:rsidRDefault="003E493F" w:rsidP="003E493F">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3E493F" w:rsidRPr="007C175A" w14:paraId="57D1721F" w14:textId="77777777" w:rsidTr="00F60F7F">
              <w:trPr>
                <w:trHeight w:val="364"/>
              </w:trPr>
              <w:tc>
                <w:tcPr>
                  <w:tcW w:w="3291" w:type="dxa"/>
                  <w:shd w:val="clear" w:color="auto" w:fill="D9D9D9" w:themeFill="background1" w:themeFillShade="D9"/>
                </w:tcPr>
                <w:p w14:paraId="20C68525" w14:textId="77777777" w:rsidR="003E493F" w:rsidRPr="007C175A" w:rsidRDefault="003E493F" w:rsidP="003E493F">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7AEEB083" w14:textId="77777777" w:rsidR="003E493F" w:rsidRPr="007C175A" w:rsidRDefault="003E493F" w:rsidP="003E493F">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31F67ACA" w14:textId="77777777" w:rsidR="003E493F" w:rsidRPr="007C175A" w:rsidRDefault="003E493F" w:rsidP="003E493F">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3E493F" w:rsidRPr="007C175A" w14:paraId="0209C5AA" w14:textId="77777777" w:rsidTr="00F60F7F">
              <w:trPr>
                <w:trHeight w:val="427"/>
              </w:trPr>
              <w:tc>
                <w:tcPr>
                  <w:tcW w:w="3291" w:type="dxa"/>
                  <w:shd w:val="clear" w:color="auto" w:fill="auto"/>
                </w:tcPr>
                <w:p w14:paraId="1913E7D4" w14:textId="77777777" w:rsidR="003E493F" w:rsidRPr="007C175A" w:rsidRDefault="003E493F" w:rsidP="003E493F">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BB17E51" w14:textId="77777777" w:rsidR="003E493F" w:rsidRPr="007C175A" w:rsidRDefault="003E493F" w:rsidP="003E493F">
                  <w:pPr>
                    <w:tabs>
                      <w:tab w:val="left" w:pos="720"/>
                    </w:tabs>
                    <w:jc w:val="center"/>
                    <w:rPr>
                      <w:rFonts w:ascii="Arial" w:hAnsi="Arial" w:cs="Arial"/>
                      <w:sz w:val="22"/>
                      <w:szCs w:val="22"/>
                    </w:rPr>
                  </w:pPr>
                  <w:r>
                    <w:rPr>
                      <w:rFonts w:ascii="Arial" w:hAnsi="Arial" w:cs="Arial"/>
                      <w:sz w:val="22"/>
                      <w:szCs w:val="22"/>
                    </w:rPr>
                    <w:t>4%</w:t>
                  </w:r>
                </w:p>
              </w:tc>
              <w:tc>
                <w:tcPr>
                  <w:tcW w:w="2120" w:type="dxa"/>
                  <w:shd w:val="clear" w:color="auto" w:fill="auto"/>
                </w:tcPr>
                <w:p w14:paraId="5347BC25" w14:textId="77777777" w:rsidR="003E493F" w:rsidRPr="007C175A" w:rsidRDefault="003E493F" w:rsidP="003E493F">
                  <w:pPr>
                    <w:tabs>
                      <w:tab w:val="left" w:pos="720"/>
                    </w:tabs>
                    <w:jc w:val="both"/>
                    <w:rPr>
                      <w:rFonts w:ascii="Arial" w:hAnsi="Arial" w:cs="Arial"/>
                      <w:sz w:val="22"/>
                      <w:szCs w:val="22"/>
                    </w:rPr>
                  </w:pPr>
                </w:p>
              </w:tc>
            </w:tr>
            <w:tr w:rsidR="003E493F" w:rsidRPr="007C175A" w14:paraId="4BE94F38" w14:textId="77777777" w:rsidTr="00F60F7F">
              <w:trPr>
                <w:trHeight w:val="427"/>
              </w:trPr>
              <w:tc>
                <w:tcPr>
                  <w:tcW w:w="3291" w:type="dxa"/>
                  <w:shd w:val="clear" w:color="auto" w:fill="auto"/>
                </w:tcPr>
                <w:p w14:paraId="4BF0C5A7" w14:textId="77777777" w:rsidR="003E493F" w:rsidRPr="007C175A" w:rsidRDefault="003E493F" w:rsidP="003E493F">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EDB68AA" w14:textId="77777777" w:rsidR="003E493F" w:rsidRPr="007C175A" w:rsidRDefault="003E493F" w:rsidP="003E493F">
                  <w:pPr>
                    <w:tabs>
                      <w:tab w:val="left" w:pos="720"/>
                    </w:tabs>
                    <w:jc w:val="center"/>
                    <w:rPr>
                      <w:rFonts w:ascii="Arial" w:hAnsi="Arial" w:cs="Arial"/>
                      <w:sz w:val="22"/>
                      <w:szCs w:val="22"/>
                    </w:rPr>
                  </w:pPr>
                  <w:r>
                    <w:rPr>
                      <w:rFonts w:ascii="Arial" w:hAnsi="Arial" w:cs="Arial"/>
                      <w:sz w:val="22"/>
                      <w:szCs w:val="22"/>
                    </w:rPr>
                    <w:t>3%</w:t>
                  </w:r>
                </w:p>
              </w:tc>
              <w:tc>
                <w:tcPr>
                  <w:tcW w:w="2120" w:type="dxa"/>
                  <w:shd w:val="clear" w:color="auto" w:fill="auto"/>
                </w:tcPr>
                <w:p w14:paraId="724B4029" w14:textId="77777777" w:rsidR="003E493F" w:rsidRPr="007C175A" w:rsidRDefault="003E493F" w:rsidP="003E493F">
                  <w:pPr>
                    <w:tabs>
                      <w:tab w:val="left" w:pos="720"/>
                    </w:tabs>
                    <w:jc w:val="both"/>
                    <w:rPr>
                      <w:rFonts w:ascii="Arial" w:hAnsi="Arial" w:cs="Arial"/>
                      <w:sz w:val="22"/>
                      <w:szCs w:val="22"/>
                    </w:rPr>
                  </w:pPr>
                </w:p>
              </w:tc>
            </w:tr>
            <w:tr w:rsidR="003E493F" w:rsidRPr="007C175A" w14:paraId="7D038F90" w14:textId="77777777" w:rsidTr="00F60F7F">
              <w:trPr>
                <w:trHeight w:val="427"/>
              </w:trPr>
              <w:tc>
                <w:tcPr>
                  <w:tcW w:w="3291" w:type="dxa"/>
                  <w:shd w:val="clear" w:color="auto" w:fill="auto"/>
                </w:tcPr>
                <w:p w14:paraId="5090E797" w14:textId="77777777" w:rsidR="003E493F" w:rsidRPr="007C175A" w:rsidRDefault="003E493F" w:rsidP="003E493F">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62117A4C" w14:textId="77777777" w:rsidR="003E493F" w:rsidRPr="007C175A" w:rsidRDefault="003E493F" w:rsidP="003E493F">
                  <w:pPr>
                    <w:tabs>
                      <w:tab w:val="left" w:pos="720"/>
                    </w:tabs>
                    <w:jc w:val="center"/>
                    <w:rPr>
                      <w:rFonts w:ascii="Arial" w:hAnsi="Arial" w:cs="Arial"/>
                      <w:sz w:val="22"/>
                      <w:szCs w:val="22"/>
                    </w:rPr>
                  </w:pPr>
                  <w:r>
                    <w:rPr>
                      <w:rFonts w:ascii="Arial" w:hAnsi="Arial" w:cs="Arial"/>
                      <w:sz w:val="22"/>
                      <w:szCs w:val="22"/>
                    </w:rPr>
                    <w:t>2%</w:t>
                  </w:r>
                </w:p>
              </w:tc>
              <w:tc>
                <w:tcPr>
                  <w:tcW w:w="2120" w:type="dxa"/>
                  <w:shd w:val="clear" w:color="auto" w:fill="auto"/>
                </w:tcPr>
                <w:p w14:paraId="538DABC5" w14:textId="77777777" w:rsidR="003E493F" w:rsidRPr="007C175A" w:rsidRDefault="003E493F" w:rsidP="003E493F">
                  <w:pPr>
                    <w:tabs>
                      <w:tab w:val="left" w:pos="720"/>
                    </w:tabs>
                    <w:jc w:val="both"/>
                    <w:rPr>
                      <w:rFonts w:ascii="Arial" w:hAnsi="Arial" w:cs="Arial"/>
                      <w:sz w:val="22"/>
                      <w:szCs w:val="22"/>
                    </w:rPr>
                  </w:pPr>
                </w:p>
              </w:tc>
            </w:tr>
            <w:tr w:rsidR="003E493F" w:rsidRPr="007C175A" w14:paraId="35316AFF" w14:textId="77777777" w:rsidTr="00F60F7F">
              <w:trPr>
                <w:trHeight w:val="427"/>
              </w:trPr>
              <w:tc>
                <w:tcPr>
                  <w:tcW w:w="3291" w:type="dxa"/>
                  <w:shd w:val="clear" w:color="auto" w:fill="auto"/>
                </w:tcPr>
                <w:p w14:paraId="0CA76FD7" w14:textId="77777777" w:rsidR="003E493F" w:rsidRPr="007C175A" w:rsidRDefault="003E493F" w:rsidP="003E493F">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E7A4D92" w14:textId="77777777" w:rsidR="003E493F" w:rsidRPr="007C175A" w:rsidRDefault="003E493F" w:rsidP="003E493F">
                  <w:pPr>
                    <w:tabs>
                      <w:tab w:val="left" w:pos="720"/>
                    </w:tabs>
                    <w:jc w:val="center"/>
                    <w:rPr>
                      <w:rFonts w:ascii="Arial" w:hAnsi="Arial" w:cs="Arial"/>
                      <w:sz w:val="22"/>
                      <w:szCs w:val="22"/>
                    </w:rPr>
                  </w:pPr>
                  <w:r>
                    <w:rPr>
                      <w:rFonts w:ascii="Arial" w:hAnsi="Arial" w:cs="Arial"/>
                      <w:sz w:val="22"/>
                      <w:szCs w:val="22"/>
                    </w:rPr>
                    <w:t>1%</w:t>
                  </w:r>
                </w:p>
              </w:tc>
              <w:tc>
                <w:tcPr>
                  <w:tcW w:w="2120" w:type="dxa"/>
                  <w:shd w:val="clear" w:color="auto" w:fill="auto"/>
                </w:tcPr>
                <w:p w14:paraId="04FE91F1" w14:textId="77777777" w:rsidR="003E493F" w:rsidRPr="007C175A" w:rsidRDefault="003E493F" w:rsidP="003E493F">
                  <w:pPr>
                    <w:tabs>
                      <w:tab w:val="left" w:pos="720"/>
                    </w:tabs>
                    <w:jc w:val="both"/>
                    <w:rPr>
                      <w:rFonts w:ascii="Arial" w:hAnsi="Arial" w:cs="Arial"/>
                      <w:sz w:val="22"/>
                      <w:szCs w:val="22"/>
                    </w:rPr>
                  </w:pPr>
                </w:p>
              </w:tc>
            </w:tr>
          </w:tbl>
          <w:p w14:paraId="43E28510" w14:textId="77777777" w:rsidR="003E493F" w:rsidRDefault="003E493F" w:rsidP="003E493F">
            <w:pPr>
              <w:tabs>
                <w:tab w:val="left" w:pos="720"/>
              </w:tabs>
              <w:spacing w:line="276" w:lineRule="auto"/>
              <w:jc w:val="both"/>
              <w:rPr>
                <w:rFonts w:ascii="Arial" w:hAnsi="Arial" w:cs="Arial"/>
                <w:sz w:val="16"/>
                <w:szCs w:val="16"/>
                <w:lang w:val="en-ZA"/>
              </w:rPr>
            </w:pPr>
          </w:p>
          <w:p w14:paraId="3951D6ED" w14:textId="13AF0A8E" w:rsidR="00241335" w:rsidRDefault="00241335" w:rsidP="001F5E4B">
            <w:pPr>
              <w:tabs>
                <w:tab w:val="left" w:pos="720"/>
              </w:tabs>
              <w:spacing w:line="276" w:lineRule="auto"/>
              <w:jc w:val="both"/>
              <w:rPr>
                <w:rFonts w:ascii="Arial" w:hAnsi="Arial" w:cs="Arial"/>
                <w:bCs/>
                <w:sz w:val="16"/>
                <w:szCs w:val="16"/>
                <w:lang w:val="en-ZA"/>
              </w:rPr>
            </w:pPr>
          </w:p>
          <w:p w14:paraId="3D34B5DD" w14:textId="2A31B5AE" w:rsidR="00241335" w:rsidRDefault="00241335" w:rsidP="001F5E4B">
            <w:pPr>
              <w:tabs>
                <w:tab w:val="left" w:pos="720"/>
              </w:tabs>
              <w:spacing w:line="276" w:lineRule="auto"/>
              <w:jc w:val="both"/>
              <w:rPr>
                <w:rFonts w:ascii="Arial" w:hAnsi="Arial" w:cs="Arial"/>
                <w:bCs/>
                <w:sz w:val="16"/>
                <w:szCs w:val="16"/>
                <w:lang w:val="en-ZA"/>
              </w:rPr>
            </w:pPr>
          </w:p>
          <w:p w14:paraId="5013983F" w14:textId="1AC48008" w:rsidR="00241335" w:rsidRDefault="00241335" w:rsidP="001F5E4B">
            <w:pPr>
              <w:tabs>
                <w:tab w:val="left" w:pos="720"/>
              </w:tabs>
              <w:spacing w:line="276" w:lineRule="auto"/>
              <w:jc w:val="both"/>
              <w:rPr>
                <w:rFonts w:ascii="Arial" w:hAnsi="Arial" w:cs="Arial"/>
                <w:bCs/>
                <w:sz w:val="16"/>
                <w:szCs w:val="16"/>
                <w:lang w:val="en-ZA"/>
              </w:rPr>
            </w:pPr>
          </w:p>
          <w:p w14:paraId="19A884A5" w14:textId="040EE8B2" w:rsidR="00BB2C69" w:rsidRDefault="00536E30" w:rsidP="00BB2C69">
            <w:pPr>
              <w:pStyle w:val="ListParagraph"/>
              <w:numPr>
                <w:ilvl w:val="0"/>
                <w:numId w:val="16"/>
              </w:numPr>
              <w:tabs>
                <w:tab w:val="left" w:pos="720"/>
              </w:tabs>
              <w:spacing w:line="360" w:lineRule="auto"/>
              <w:jc w:val="both"/>
              <w:rPr>
                <w:rFonts w:ascii="Arial" w:hAnsi="Arial" w:cs="Arial"/>
                <w:b/>
                <w:bCs/>
                <w:sz w:val="20"/>
                <w:u w:val="single"/>
                <w:lang w:val="en-ZA"/>
              </w:rPr>
            </w:pPr>
            <w:r>
              <w:rPr>
                <w:rFonts w:ascii="Arial" w:hAnsi="Arial" w:cs="Arial"/>
                <w:b/>
                <w:bCs/>
                <w:sz w:val="20"/>
                <w:u w:val="single"/>
                <w:lang w:val="en-ZA"/>
              </w:rPr>
              <w:t>Sub-Contract</w:t>
            </w:r>
            <w:r w:rsidR="00F73A09">
              <w:rPr>
                <w:rFonts w:ascii="Arial" w:hAnsi="Arial" w:cs="Arial"/>
                <w:b/>
                <w:bCs/>
                <w:sz w:val="20"/>
                <w:u w:val="single"/>
                <w:lang w:val="en-ZA"/>
              </w:rPr>
              <w:t xml:space="preserve"> N/A</w:t>
            </w:r>
          </w:p>
          <w:p w14:paraId="38F3D721" w14:textId="6BD2BFE9" w:rsidR="00536E30" w:rsidRDefault="00536E30" w:rsidP="00536E30">
            <w:pPr>
              <w:pStyle w:val="ListParagraph"/>
              <w:tabs>
                <w:tab w:val="left" w:pos="720"/>
              </w:tabs>
              <w:spacing w:line="360" w:lineRule="auto"/>
              <w:jc w:val="both"/>
              <w:rPr>
                <w:rFonts w:ascii="Arial" w:hAnsi="Arial" w:cs="Arial"/>
                <w:b/>
                <w:bCs/>
                <w:sz w:val="20"/>
                <w:u w:val="single"/>
                <w:lang w:val="en-ZA"/>
              </w:rPr>
            </w:pPr>
          </w:p>
          <w:p w14:paraId="1D65BD6F" w14:textId="40292508" w:rsidR="0043150C" w:rsidRPr="00026784" w:rsidRDefault="0043150C" w:rsidP="00026784">
            <w:pPr>
              <w:pStyle w:val="ListParagraph"/>
              <w:numPr>
                <w:ilvl w:val="0"/>
                <w:numId w:val="16"/>
              </w:numPr>
              <w:tabs>
                <w:tab w:val="left" w:pos="720"/>
              </w:tabs>
              <w:spacing w:line="360" w:lineRule="auto"/>
              <w:jc w:val="both"/>
              <w:rPr>
                <w:rFonts w:ascii="Arial" w:hAnsi="Arial" w:cs="Arial"/>
                <w:b/>
                <w:sz w:val="20"/>
                <w:lang w:val="en-ZA"/>
              </w:rPr>
            </w:pPr>
            <w:r w:rsidRPr="00026784">
              <w:rPr>
                <w:rFonts w:ascii="Arial" w:hAnsi="Arial" w:cs="Arial"/>
                <w:b/>
                <w:sz w:val="20"/>
                <w:lang w:val="en-ZA"/>
              </w:rPr>
              <w:t>Jobs.</w:t>
            </w:r>
            <w:r w:rsidRPr="00026784">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63210F48" w14:textId="77777777" w:rsidR="0043150C" w:rsidRPr="003C7A25" w:rsidRDefault="0043150C" w:rsidP="0043150C">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016E4A38" w14:textId="77777777" w:rsidTr="00233D14">
              <w:trPr>
                <w:trHeight w:val="323"/>
              </w:trPr>
              <w:tc>
                <w:tcPr>
                  <w:tcW w:w="3783" w:type="dxa"/>
                  <w:shd w:val="clear" w:color="auto" w:fill="D9D9D9" w:themeFill="background1" w:themeFillShade="D9"/>
                </w:tcPr>
                <w:p w14:paraId="065433B2"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14:paraId="674FF4C6"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43150C" w:rsidRPr="000C5130" w14:paraId="2B68A7C9" w14:textId="77777777" w:rsidTr="00233D14">
              <w:trPr>
                <w:trHeight w:val="340"/>
              </w:trPr>
              <w:tc>
                <w:tcPr>
                  <w:tcW w:w="3783" w:type="dxa"/>
                  <w:shd w:val="clear" w:color="auto" w:fill="auto"/>
                </w:tcPr>
                <w:p w14:paraId="7F21E43D"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523DE435" w14:textId="77777777" w:rsidR="0043150C" w:rsidRPr="000C5130" w:rsidRDefault="0043150C" w:rsidP="0043150C">
                  <w:pPr>
                    <w:tabs>
                      <w:tab w:val="left" w:pos="720"/>
                    </w:tabs>
                    <w:spacing w:line="276" w:lineRule="auto"/>
                    <w:jc w:val="both"/>
                    <w:rPr>
                      <w:rFonts w:ascii="Arial" w:hAnsi="Arial" w:cs="Arial"/>
                      <w:sz w:val="20"/>
                    </w:rPr>
                  </w:pPr>
                </w:p>
              </w:tc>
            </w:tr>
          </w:tbl>
          <w:p w14:paraId="68F99E63" w14:textId="77777777" w:rsidR="0043150C" w:rsidRDefault="0043150C" w:rsidP="0043150C">
            <w:pPr>
              <w:tabs>
                <w:tab w:val="left" w:pos="720"/>
              </w:tabs>
              <w:spacing w:line="360" w:lineRule="auto"/>
              <w:ind w:left="360"/>
              <w:jc w:val="both"/>
              <w:rPr>
                <w:rFonts w:ascii="Arial" w:hAnsi="Arial" w:cs="Arial"/>
                <w:b/>
                <w:sz w:val="20"/>
                <w:lang w:val="en-ZA"/>
              </w:rPr>
            </w:pPr>
          </w:p>
          <w:p w14:paraId="4B3E2A09" w14:textId="77777777" w:rsidR="0043150C" w:rsidRPr="006E4F88" w:rsidRDefault="0043150C" w:rsidP="0043150C">
            <w:pPr>
              <w:tabs>
                <w:tab w:val="left" w:pos="720"/>
              </w:tabs>
              <w:spacing w:line="360" w:lineRule="auto"/>
              <w:ind w:left="360"/>
              <w:jc w:val="both"/>
              <w:rPr>
                <w:rFonts w:ascii="Arial" w:hAnsi="Arial" w:cs="Arial"/>
                <w:b/>
                <w:sz w:val="20"/>
                <w:lang w:val="en-ZA"/>
              </w:rPr>
            </w:pPr>
          </w:p>
          <w:p w14:paraId="2ADF6E97" w14:textId="77777777" w:rsidR="0043150C" w:rsidRDefault="0043150C" w:rsidP="0043150C">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772D2381" w14:textId="77777777" w:rsidTr="00233D14">
              <w:trPr>
                <w:trHeight w:val="323"/>
              </w:trPr>
              <w:tc>
                <w:tcPr>
                  <w:tcW w:w="3783" w:type="dxa"/>
                  <w:shd w:val="clear" w:color="auto" w:fill="D9D9D9" w:themeFill="background1" w:themeFillShade="D9"/>
                </w:tcPr>
                <w:p w14:paraId="58A27018"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6AB32F5E"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43150C" w:rsidRPr="000C5130" w14:paraId="3E4AEA8B" w14:textId="77777777" w:rsidTr="00233D14">
              <w:trPr>
                <w:trHeight w:val="340"/>
              </w:trPr>
              <w:tc>
                <w:tcPr>
                  <w:tcW w:w="3783" w:type="dxa"/>
                  <w:shd w:val="clear" w:color="auto" w:fill="auto"/>
                </w:tcPr>
                <w:p w14:paraId="19B7FD75"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42833311" w14:textId="77777777" w:rsidR="0043150C" w:rsidRPr="000C5130" w:rsidRDefault="0043150C" w:rsidP="0043150C">
                  <w:pPr>
                    <w:tabs>
                      <w:tab w:val="left" w:pos="720"/>
                    </w:tabs>
                    <w:spacing w:line="276" w:lineRule="auto"/>
                    <w:jc w:val="both"/>
                    <w:rPr>
                      <w:rFonts w:ascii="Arial" w:hAnsi="Arial" w:cs="Arial"/>
                      <w:sz w:val="20"/>
                    </w:rPr>
                  </w:pPr>
                </w:p>
              </w:tc>
            </w:tr>
          </w:tbl>
          <w:p w14:paraId="5B14A864" w14:textId="77777777" w:rsidR="0043150C" w:rsidRDefault="0043150C" w:rsidP="0043150C">
            <w:pPr>
              <w:pStyle w:val="ListParagraph"/>
              <w:rPr>
                <w:rFonts w:ascii="Arial" w:hAnsi="Arial" w:cs="Arial"/>
                <w:b/>
                <w:sz w:val="20"/>
                <w:lang w:val="en-ZA"/>
              </w:rPr>
            </w:pPr>
          </w:p>
          <w:p w14:paraId="428CF29F" w14:textId="77777777" w:rsidR="0043150C" w:rsidRDefault="0043150C" w:rsidP="0043150C">
            <w:pPr>
              <w:pStyle w:val="ListParagraph"/>
              <w:rPr>
                <w:rFonts w:ascii="Arial" w:hAnsi="Arial" w:cs="Arial"/>
                <w:b/>
                <w:sz w:val="20"/>
                <w:lang w:val="en-ZA"/>
              </w:rPr>
            </w:pPr>
          </w:p>
          <w:p w14:paraId="3444A5FD" w14:textId="77777777" w:rsidR="0043150C" w:rsidRDefault="0043150C" w:rsidP="0043150C">
            <w:pPr>
              <w:pStyle w:val="ListParagraph"/>
              <w:rPr>
                <w:rFonts w:ascii="Arial" w:hAnsi="Arial" w:cs="Arial"/>
                <w:b/>
                <w:sz w:val="20"/>
                <w:lang w:val="en-ZA"/>
              </w:rPr>
            </w:pPr>
          </w:p>
          <w:p w14:paraId="2928CDA3" w14:textId="6A1BCC76" w:rsidR="0043150C" w:rsidRDefault="0043150C" w:rsidP="00CF56BE">
            <w:pPr>
              <w:tabs>
                <w:tab w:val="left" w:pos="720"/>
              </w:tabs>
              <w:spacing w:line="276" w:lineRule="auto"/>
              <w:jc w:val="both"/>
              <w:rPr>
                <w:rFonts w:ascii="Arial" w:hAnsi="Arial" w:cs="Arial"/>
                <w:sz w:val="20"/>
                <w:lang w:val="en-ZA"/>
              </w:rPr>
            </w:pPr>
          </w:p>
          <w:p w14:paraId="477FBDBB" w14:textId="77777777" w:rsidR="00AF3513" w:rsidRDefault="00AF3513" w:rsidP="00CF56BE">
            <w:pPr>
              <w:tabs>
                <w:tab w:val="left" w:pos="720"/>
              </w:tabs>
              <w:spacing w:line="276" w:lineRule="auto"/>
              <w:jc w:val="both"/>
              <w:rPr>
                <w:rFonts w:ascii="Arial" w:hAnsi="Arial" w:cs="Arial"/>
                <w:sz w:val="20"/>
                <w:lang w:val="en-ZA"/>
              </w:rPr>
            </w:pPr>
          </w:p>
          <w:p w14:paraId="1BDAA558" w14:textId="56CEA48F" w:rsidR="00BD655D" w:rsidRPr="00641E22" w:rsidRDefault="00BD655D" w:rsidP="001E2E72">
            <w:pPr>
              <w:pStyle w:val="ListParagraph"/>
              <w:numPr>
                <w:ilvl w:val="0"/>
                <w:numId w:val="16"/>
              </w:numPr>
              <w:tabs>
                <w:tab w:val="left" w:pos="720"/>
              </w:tabs>
              <w:spacing w:line="276" w:lineRule="auto"/>
              <w:jc w:val="both"/>
              <w:rPr>
                <w:rFonts w:ascii="Arial" w:hAnsi="Arial" w:cs="Arial"/>
                <w:sz w:val="16"/>
                <w:szCs w:val="16"/>
              </w:rPr>
            </w:pPr>
            <w:r w:rsidRPr="00641E22">
              <w:rPr>
                <w:rFonts w:ascii="Arial" w:hAnsi="Arial" w:cs="Arial"/>
                <w:b/>
                <w:sz w:val="20"/>
                <w:lang w:val="en-ZA"/>
              </w:rPr>
              <w:t>S</w:t>
            </w:r>
            <w:r w:rsidR="001F5E4B" w:rsidRPr="00641E22">
              <w:rPr>
                <w:rFonts w:ascii="Arial" w:hAnsi="Arial" w:cs="Arial"/>
                <w:b/>
                <w:sz w:val="20"/>
                <w:lang w:val="en-ZA"/>
              </w:rPr>
              <w:t>kills development</w:t>
            </w:r>
          </w:p>
          <w:p w14:paraId="520DE487" w14:textId="77777777" w:rsidR="00560D72" w:rsidRPr="0063091C" w:rsidRDefault="00560D72" w:rsidP="00560D72">
            <w:pPr>
              <w:tabs>
                <w:tab w:val="left" w:pos="720"/>
              </w:tabs>
              <w:jc w:val="both"/>
              <w:rPr>
                <w:rFonts w:ascii="Arial" w:hAnsi="Arial" w:cs="Arial"/>
                <w:sz w:val="16"/>
                <w:szCs w:val="16"/>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560D72" w:rsidRPr="000C5130" w14:paraId="6FF4CC37" w14:textId="77777777" w:rsidTr="00281C71">
              <w:trPr>
                <w:trHeight w:val="359"/>
              </w:trPr>
              <w:tc>
                <w:tcPr>
                  <w:tcW w:w="3419" w:type="dxa"/>
                  <w:shd w:val="clear" w:color="auto" w:fill="D9D9D9" w:themeFill="background1" w:themeFillShade="D9"/>
                </w:tcPr>
                <w:p w14:paraId="7A050221" w14:textId="700D22AF" w:rsidR="00560D72" w:rsidRPr="000C5130" w:rsidRDefault="002A1E23" w:rsidP="00560D72">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w:t>
                  </w:r>
                  <w:r w:rsidR="00560D72">
                    <w:rPr>
                      <w:rFonts w:ascii="Arial" w:hAnsi="Arial" w:cs="Arial"/>
                      <w:b/>
                      <w:sz w:val="20"/>
                    </w:rPr>
                    <w:t xml:space="preserve"> type / Occupation</w:t>
                  </w:r>
                </w:p>
              </w:tc>
              <w:tc>
                <w:tcPr>
                  <w:tcW w:w="2328" w:type="dxa"/>
                  <w:shd w:val="clear" w:color="auto" w:fill="D9D9D9" w:themeFill="background1" w:themeFillShade="D9"/>
                </w:tcPr>
                <w:p w14:paraId="2D2FAC31" w14:textId="77777777" w:rsidR="00560D72" w:rsidRDefault="00560D72" w:rsidP="00560D72">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18EDA58D" w14:textId="77777777" w:rsidR="00560D72" w:rsidRPr="000C5130" w:rsidRDefault="00560D72" w:rsidP="00560D72">
                  <w:pPr>
                    <w:tabs>
                      <w:tab w:val="left" w:pos="720"/>
                    </w:tabs>
                    <w:jc w:val="center"/>
                    <w:rPr>
                      <w:rFonts w:ascii="Arial" w:hAnsi="Arial" w:cs="Arial"/>
                      <w:b/>
                      <w:sz w:val="20"/>
                    </w:rPr>
                  </w:pPr>
                  <w:r>
                    <w:rPr>
                      <w:rFonts w:ascii="Arial" w:hAnsi="Arial" w:cs="Arial"/>
                      <w:b/>
                      <w:sz w:val="20"/>
                    </w:rPr>
                    <w:t>Proposed Number of Candidates</w:t>
                  </w:r>
                </w:p>
              </w:tc>
            </w:tr>
            <w:tr w:rsidR="00560D72" w:rsidRPr="000C5130" w14:paraId="098455D5" w14:textId="77777777" w:rsidTr="00281C71">
              <w:trPr>
                <w:trHeight w:val="359"/>
              </w:trPr>
              <w:tc>
                <w:tcPr>
                  <w:tcW w:w="3419" w:type="dxa"/>
                  <w:shd w:val="clear" w:color="auto" w:fill="auto"/>
                </w:tcPr>
                <w:p w14:paraId="1D4B4A73" w14:textId="388CAE9E" w:rsidR="00560D72" w:rsidRDefault="004630A3" w:rsidP="00560D72">
                  <w:pPr>
                    <w:jc w:val="both"/>
                    <w:rPr>
                      <w:rFonts w:ascii="Arial" w:hAnsi="Arial" w:cs="Arial"/>
                      <w:sz w:val="20"/>
                    </w:rPr>
                  </w:pPr>
                  <w:r>
                    <w:rPr>
                      <w:rFonts w:ascii="Arial" w:hAnsi="Arial" w:cs="Arial"/>
                      <w:sz w:val="20"/>
                    </w:rPr>
                    <w:t>Office Administrators</w:t>
                  </w:r>
                </w:p>
              </w:tc>
              <w:tc>
                <w:tcPr>
                  <w:tcW w:w="2328" w:type="dxa"/>
                </w:tcPr>
                <w:p w14:paraId="6C73E9FA" w14:textId="53B417C1" w:rsidR="00560D72" w:rsidRDefault="004630A3" w:rsidP="00560D72">
                  <w:pPr>
                    <w:jc w:val="center"/>
                    <w:rPr>
                      <w:rFonts w:ascii="Arial" w:hAnsi="Arial" w:cs="Arial"/>
                      <w:sz w:val="20"/>
                    </w:rPr>
                  </w:pPr>
                  <w:r>
                    <w:rPr>
                      <w:rFonts w:ascii="Arial" w:hAnsi="Arial" w:cs="Arial"/>
                      <w:sz w:val="20"/>
                    </w:rPr>
                    <w:t>3</w:t>
                  </w:r>
                </w:p>
              </w:tc>
              <w:tc>
                <w:tcPr>
                  <w:tcW w:w="2430" w:type="dxa"/>
                </w:tcPr>
                <w:p w14:paraId="35E4119C" w14:textId="77777777" w:rsidR="00560D72" w:rsidRDefault="00560D72" w:rsidP="00560D72">
                  <w:pPr>
                    <w:jc w:val="center"/>
                    <w:rPr>
                      <w:rFonts w:ascii="Arial" w:hAnsi="Arial" w:cs="Arial"/>
                      <w:sz w:val="20"/>
                    </w:rPr>
                  </w:pPr>
                </w:p>
              </w:tc>
            </w:tr>
            <w:tr w:rsidR="00560D72" w:rsidRPr="000C5130" w14:paraId="527D23E2" w14:textId="77777777" w:rsidTr="00281C71">
              <w:trPr>
                <w:trHeight w:val="359"/>
              </w:trPr>
              <w:tc>
                <w:tcPr>
                  <w:tcW w:w="3419" w:type="dxa"/>
                  <w:shd w:val="clear" w:color="auto" w:fill="auto"/>
                </w:tcPr>
                <w:p w14:paraId="29E49C6C" w14:textId="5A5D9292" w:rsidR="00560D72" w:rsidRDefault="00560D72" w:rsidP="00560D72">
                  <w:pPr>
                    <w:jc w:val="both"/>
                    <w:rPr>
                      <w:rFonts w:ascii="Arial" w:hAnsi="Arial" w:cs="Arial"/>
                      <w:sz w:val="20"/>
                    </w:rPr>
                  </w:pPr>
                </w:p>
              </w:tc>
              <w:tc>
                <w:tcPr>
                  <w:tcW w:w="2328" w:type="dxa"/>
                </w:tcPr>
                <w:p w14:paraId="4251AF87" w14:textId="52CCD955" w:rsidR="00560D72" w:rsidRDefault="00560D72" w:rsidP="00560D72">
                  <w:pPr>
                    <w:jc w:val="center"/>
                    <w:rPr>
                      <w:rFonts w:ascii="Arial" w:hAnsi="Arial" w:cs="Arial"/>
                      <w:sz w:val="20"/>
                    </w:rPr>
                  </w:pPr>
                </w:p>
              </w:tc>
              <w:tc>
                <w:tcPr>
                  <w:tcW w:w="2430" w:type="dxa"/>
                </w:tcPr>
                <w:p w14:paraId="52C7B525" w14:textId="77777777" w:rsidR="00560D72" w:rsidRDefault="00560D72" w:rsidP="00560D72">
                  <w:pPr>
                    <w:jc w:val="center"/>
                    <w:rPr>
                      <w:rFonts w:ascii="Arial" w:hAnsi="Arial" w:cs="Arial"/>
                      <w:sz w:val="20"/>
                    </w:rPr>
                  </w:pPr>
                </w:p>
              </w:tc>
            </w:tr>
            <w:tr w:rsidR="00560D72" w:rsidRPr="000C5130" w14:paraId="359C8B8E" w14:textId="77777777" w:rsidTr="00281C71">
              <w:trPr>
                <w:trHeight w:val="359"/>
              </w:trPr>
              <w:tc>
                <w:tcPr>
                  <w:tcW w:w="3419" w:type="dxa"/>
                  <w:shd w:val="clear" w:color="auto" w:fill="auto"/>
                </w:tcPr>
                <w:p w14:paraId="6ABF576F" w14:textId="77777777" w:rsidR="00560D72" w:rsidRPr="00847773" w:rsidRDefault="00560D72" w:rsidP="00560D72">
                  <w:pPr>
                    <w:jc w:val="both"/>
                    <w:rPr>
                      <w:rFonts w:ascii="Arial" w:hAnsi="Arial" w:cs="Arial"/>
                      <w:b/>
                      <w:bCs/>
                      <w:sz w:val="20"/>
                    </w:rPr>
                  </w:pPr>
                  <w:r w:rsidRPr="00847773">
                    <w:rPr>
                      <w:rFonts w:ascii="Arial" w:hAnsi="Arial" w:cs="Arial"/>
                      <w:b/>
                      <w:bCs/>
                      <w:sz w:val="20"/>
                    </w:rPr>
                    <w:t>Total Number of Candidates to be Trained</w:t>
                  </w:r>
                </w:p>
              </w:tc>
              <w:tc>
                <w:tcPr>
                  <w:tcW w:w="2328" w:type="dxa"/>
                </w:tcPr>
                <w:p w14:paraId="498A34D6" w14:textId="281B2666" w:rsidR="00560D72" w:rsidRPr="00847773" w:rsidRDefault="00560D72" w:rsidP="00560D72">
                  <w:pPr>
                    <w:jc w:val="center"/>
                    <w:rPr>
                      <w:rFonts w:ascii="Arial" w:hAnsi="Arial" w:cs="Arial"/>
                      <w:b/>
                      <w:bCs/>
                      <w:sz w:val="20"/>
                    </w:rPr>
                  </w:pPr>
                </w:p>
              </w:tc>
              <w:tc>
                <w:tcPr>
                  <w:tcW w:w="2430" w:type="dxa"/>
                </w:tcPr>
                <w:p w14:paraId="5619C4B7" w14:textId="77777777" w:rsidR="00560D72" w:rsidRDefault="00560D72" w:rsidP="00560D72">
                  <w:pPr>
                    <w:jc w:val="center"/>
                    <w:rPr>
                      <w:rFonts w:ascii="Arial" w:hAnsi="Arial" w:cs="Arial"/>
                      <w:sz w:val="20"/>
                    </w:rPr>
                  </w:pPr>
                </w:p>
              </w:tc>
            </w:tr>
          </w:tbl>
          <w:p w14:paraId="51A28FB7" w14:textId="77777777" w:rsidR="00560D72" w:rsidRDefault="00560D72" w:rsidP="00560D72">
            <w:pPr>
              <w:tabs>
                <w:tab w:val="left" w:pos="720"/>
              </w:tabs>
              <w:jc w:val="both"/>
              <w:rPr>
                <w:rFonts w:ascii="Arial" w:hAnsi="Arial" w:cs="Arial"/>
                <w:sz w:val="20"/>
                <w:lang w:val="en-ZA"/>
              </w:rPr>
            </w:pPr>
          </w:p>
          <w:p w14:paraId="6AA98766" w14:textId="550E4A01" w:rsidR="00560D72" w:rsidRPr="0063091C" w:rsidRDefault="009310D4" w:rsidP="00560D72">
            <w:pPr>
              <w:tabs>
                <w:tab w:val="left" w:pos="720"/>
              </w:tabs>
              <w:jc w:val="both"/>
              <w:rPr>
                <w:rFonts w:ascii="Arial" w:hAnsi="Arial" w:cs="Arial"/>
                <w:sz w:val="16"/>
                <w:szCs w:val="16"/>
                <w:lang w:val="en-ZA"/>
              </w:rPr>
            </w:pPr>
            <w:r>
              <w:rPr>
                <w:rFonts w:ascii="Arial" w:hAnsi="Arial" w:cs="Arial"/>
                <w:sz w:val="20"/>
                <w:lang w:val="en-ZA"/>
              </w:rPr>
              <w:t xml:space="preserve"> </w:t>
            </w:r>
            <w:r w:rsidR="00560D72">
              <w:rPr>
                <w:rFonts w:ascii="Arial" w:hAnsi="Arial" w:cs="Arial"/>
                <w:sz w:val="20"/>
                <w:lang w:val="en-ZA"/>
              </w:rPr>
              <w:t xml:space="preserve">   </w:t>
            </w:r>
          </w:p>
          <w:p w14:paraId="5F48CFE2" w14:textId="77777777" w:rsidR="00A14D4F" w:rsidRDefault="00560D72" w:rsidP="00560D72">
            <w:pPr>
              <w:spacing w:line="360" w:lineRule="auto"/>
              <w:contextualSpacing/>
              <w:jc w:val="both"/>
              <w:rPr>
                <w:rFonts w:ascii="Arial" w:eastAsia="Calibri" w:hAnsi="Arial" w:cs="Arial"/>
                <w:sz w:val="20"/>
                <w:szCs w:val="22"/>
                <w:lang w:val="en-ZA"/>
              </w:rPr>
            </w:pPr>
            <w:r w:rsidRPr="00937DBC">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r w:rsidRPr="009310D4">
              <w:rPr>
                <w:rFonts w:ascii="Arial" w:eastAsia="Calibri" w:hAnsi="Arial" w:cs="Arial"/>
                <w:color w:val="FF0000"/>
                <w:sz w:val="20"/>
                <w:szCs w:val="22"/>
                <w:lang w:val="en-ZA"/>
              </w:rPr>
              <w:t>.</w:t>
            </w:r>
            <w:r>
              <w:rPr>
                <w:rFonts w:ascii="Arial" w:eastAsia="Calibri" w:hAnsi="Arial" w:cs="Arial"/>
                <w:sz w:val="20"/>
                <w:szCs w:val="22"/>
                <w:lang w:val="en-ZA"/>
              </w:rPr>
              <w:t xml:space="preserve"> </w:t>
            </w:r>
          </w:p>
          <w:p w14:paraId="6E8CF77C" w14:textId="77777777" w:rsidR="00A14D4F" w:rsidRDefault="00A14D4F" w:rsidP="00560D72">
            <w:pPr>
              <w:spacing w:line="360" w:lineRule="auto"/>
              <w:contextualSpacing/>
              <w:jc w:val="both"/>
              <w:rPr>
                <w:rFonts w:ascii="Arial" w:eastAsia="Calibri" w:hAnsi="Arial" w:cs="Arial"/>
                <w:sz w:val="20"/>
                <w:szCs w:val="22"/>
                <w:lang w:val="en-ZA"/>
              </w:rPr>
            </w:pPr>
          </w:p>
          <w:p w14:paraId="04BC3DC8" w14:textId="075BF9DB" w:rsidR="00560D72" w:rsidRPr="00A14D4F" w:rsidRDefault="00560D72" w:rsidP="00560D72">
            <w:pPr>
              <w:spacing w:line="360" w:lineRule="auto"/>
              <w:contextualSpacing/>
              <w:jc w:val="both"/>
              <w:rPr>
                <w:rFonts w:ascii="Arial" w:eastAsia="Calibri" w:hAnsi="Arial" w:cs="Arial"/>
                <w:b/>
                <w:bCs/>
                <w:sz w:val="16"/>
                <w:szCs w:val="16"/>
                <w:lang w:val="en-ZA"/>
              </w:rPr>
            </w:pPr>
            <w:r w:rsidRPr="00A14D4F">
              <w:rPr>
                <w:rFonts w:ascii="Arial" w:hAnsi="Arial" w:cs="Arial"/>
                <w:b/>
                <w:bCs/>
                <w:sz w:val="20"/>
              </w:rPr>
              <w:t>The winning tenderer will be requested to submit an Implementation plan within 30 days of signing the contract.</w:t>
            </w:r>
          </w:p>
          <w:p w14:paraId="449AE072" w14:textId="77777777" w:rsidR="00560D72" w:rsidRPr="0063091C" w:rsidRDefault="00560D72" w:rsidP="00560D72">
            <w:pPr>
              <w:spacing w:after="200" w:line="360" w:lineRule="auto"/>
              <w:contextualSpacing/>
              <w:jc w:val="both"/>
              <w:rPr>
                <w:rFonts w:ascii="Arial" w:eastAsia="Calibri" w:hAnsi="Arial" w:cs="Arial"/>
                <w:sz w:val="16"/>
                <w:szCs w:val="16"/>
                <w:lang w:val="en-ZA"/>
              </w:rPr>
            </w:pPr>
          </w:p>
          <w:p w14:paraId="0F9D1384" w14:textId="04A15780" w:rsidR="001A0679" w:rsidRPr="000C5130" w:rsidRDefault="00560D72" w:rsidP="00560D72">
            <w:pPr>
              <w:spacing w:after="200" w:line="360" w:lineRule="auto"/>
              <w:contextualSpacing/>
              <w:jc w:val="both"/>
              <w:rPr>
                <w:rFonts w:ascii="Arial" w:hAnsi="Arial" w:cs="Arial"/>
                <w:sz w:val="20"/>
              </w:rPr>
            </w:pPr>
            <w:r w:rsidRPr="00CC4075">
              <w:rPr>
                <w:rFonts w:ascii="Arial" w:eastAsia="Calibri" w:hAnsi="Arial" w:cs="Arial"/>
                <w:b/>
                <w:bCs/>
                <w:sz w:val="20"/>
                <w:szCs w:val="22"/>
                <w:lang w:val="en-ZA"/>
              </w:rPr>
              <w:t>Note:</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are advised to approach their relevant SETAs to access grants</w:t>
            </w:r>
            <w:r>
              <w:rPr>
                <w:rFonts w:ascii="Arial" w:eastAsia="Calibri" w:hAnsi="Arial" w:cs="Arial"/>
                <w:sz w:val="20"/>
                <w:szCs w:val="22"/>
                <w:lang w:val="en-ZA"/>
              </w:rPr>
              <w:t xml:space="preserve"> and</w:t>
            </w:r>
            <w:r w:rsidRPr="004D5F75">
              <w:rPr>
                <w:rFonts w:ascii="Arial" w:eastAsia="Calibri" w:hAnsi="Arial" w:cs="Arial"/>
                <w:sz w:val="20"/>
                <w:szCs w:val="22"/>
                <w:lang w:val="en-ZA"/>
              </w:rPr>
              <w:t xml:space="preserve"> subsidies as well as South African Revenue Services for tax </w:t>
            </w:r>
            <w:r>
              <w:rPr>
                <w:rFonts w:ascii="Arial" w:eastAsia="Calibri" w:hAnsi="Arial" w:cs="Arial"/>
                <w:sz w:val="20"/>
                <w:szCs w:val="22"/>
                <w:lang w:val="en-ZA"/>
              </w:rPr>
              <w:t>incentives</w:t>
            </w:r>
            <w:r w:rsidRPr="004D5F75">
              <w:rPr>
                <w:rFonts w:ascii="Arial" w:eastAsia="Calibri" w:hAnsi="Arial" w:cs="Arial"/>
                <w:sz w:val="20"/>
                <w:szCs w:val="22"/>
                <w:lang w:val="en-ZA"/>
              </w:rPr>
              <w:t xml:space="preserve"> that are earmarked for skills development initiatives.</w:t>
            </w:r>
          </w:p>
        </w:tc>
      </w:tr>
      <w:tr w:rsidR="00FD310A" w:rsidRPr="000C5130" w14:paraId="0942600B" w14:textId="77777777" w:rsidTr="004D2DD9">
        <w:trPr>
          <w:trHeight w:val="723"/>
        </w:trPr>
        <w:tc>
          <w:tcPr>
            <w:tcW w:w="9016" w:type="dxa"/>
            <w:shd w:val="clear" w:color="auto" w:fill="FFFFFF" w:themeFill="background1"/>
          </w:tcPr>
          <w:p w14:paraId="1648FDEE" w14:textId="77777777" w:rsidR="00FD310A" w:rsidRDefault="00FD310A" w:rsidP="00026784">
            <w:pPr>
              <w:tabs>
                <w:tab w:val="left" w:pos="720"/>
              </w:tabs>
              <w:spacing w:line="360" w:lineRule="auto"/>
              <w:jc w:val="both"/>
              <w:rPr>
                <w:rFonts w:ascii="Arial" w:hAnsi="Arial" w:cs="Arial"/>
                <w:b/>
                <w:bCs/>
                <w:sz w:val="20"/>
              </w:rPr>
            </w:pPr>
          </w:p>
        </w:tc>
      </w:tr>
      <w:bookmarkEnd w:id="3"/>
    </w:tbl>
    <w:p w14:paraId="0B65F029" w14:textId="77777777" w:rsidR="00BB2C69" w:rsidRPr="004E3127" w:rsidRDefault="00BB2C69" w:rsidP="00EB6A30">
      <w:pPr>
        <w:spacing w:after="120" w:line="276" w:lineRule="auto"/>
        <w:rPr>
          <w:rFonts w:ascii="Arial" w:hAnsi="Arial" w:cs="Arial"/>
          <w:b/>
          <w:sz w:val="16"/>
          <w:szCs w:val="16"/>
        </w:rPr>
      </w:pPr>
    </w:p>
    <w:p w14:paraId="14951245" w14:textId="701483E8"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F0602D">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66635BF9" w14:textId="77777777" w:rsidR="00BF610E" w:rsidRPr="004E3127" w:rsidRDefault="00BF610E" w:rsidP="00BF610E">
            <w:pPr>
              <w:spacing w:line="360" w:lineRule="auto"/>
              <w:jc w:val="both"/>
              <w:rPr>
                <w:rFonts w:ascii="Arial" w:hAnsi="Arial" w:cs="Arial"/>
                <w:sz w:val="16"/>
                <w:szCs w:val="16"/>
              </w:rPr>
            </w:pPr>
          </w:p>
          <w:p w14:paraId="528FAFBA" w14:textId="252D7385" w:rsidR="004E3127" w:rsidRDefault="004E3127" w:rsidP="004E3127">
            <w:pPr>
              <w:spacing w:line="360" w:lineRule="auto"/>
              <w:jc w:val="both"/>
              <w:rPr>
                <w:rFonts w:ascii="Arial" w:hAnsi="Arial" w:cs="Arial"/>
                <w:sz w:val="20"/>
              </w:rPr>
            </w:pPr>
            <w:r w:rsidRPr="000B7D6D">
              <w:rPr>
                <w:rFonts w:ascii="Arial" w:eastAsia="Calibri" w:hAnsi="Arial" w:cs="Arial"/>
                <w:sz w:val="20"/>
                <w:szCs w:val="22"/>
                <w:lang w:val="en-ZA"/>
              </w:rPr>
              <w:t xml:space="preserve">As security for the fulfilment of SDL&amp;I obligations, Eskom will apply a </w:t>
            </w:r>
            <w:r w:rsidR="00F0602D">
              <w:rPr>
                <w:rFonts w:ascii="Arial" w:eastAsia="Calibri" w:hAnsi="Arial" w:cs="Arial"/>
                <w:sz w:val="20"/>
                <w:szCs w:val="22"/>
                <w:lang w:val="en-ZA"/>
              </w:rPr>
              <w:t>Retention</w:t>
            </w:r>
            <w:r w:rsidRPr="000B7D6D">
              <w:rPr>
                <w:rFonts w:ascii="Arial" w:eastAsia="Calibri" w:hAnsi="Arial" w:cs="Arial"/>
                <w:sz w:val="20"/>
                <w:szCs w:val="22"/>
                <w:lang w:val="en-ZA"/>
              </w:rPr>
              <w:t xml:space="preserve"> of 2.5% o</w:t>
            </w:r>
            <w:r>
              <w:rPr>
                <w:rFonts w:ascii="Arial" w:eastAsia="Calibri" w:hAnsi="Arial" w:cs="Arial"/>
                <w:sz w:val="20"/>
                <w:szCs w:val="22"/>
                <w:lang w:val="en-ZA"/>
              </w:rPr>
              <w:t>n</w:t>
            </w:r>
            <w:r w:rsidRPr="000B7D6D">
              <w:rPr>
                <w:rFonts w:ascii="Arial" w:eastAsia="Calibri" w:hAnsi="Arial" w:cs="Arial"/>
                <w:sz w:val="20"/>
                <w:szCs w:val="22"/>
                <w:lang w:val="en-ZA"/>
              </w:rPr>
              <w:t xml:space="preserve">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w:t>
            </w:r>
            <w:r>
              <w:rPr>
                <w:rFonts w:ascii="Arial" w:eastAsia="Calibri" w:hAnsi="Arial" w:cs="Arial"/>
                <w:sz w:val="20"/>
                <w:szCs w:val="22"/>
                <w:lang w:val="en-ZA"/>
              </w:rPr>
              <w:t>this</w:t>
            </w:r>
            <w:r w:rsidRPr="000B7D6D">
              <w:rPr>
                <w:rFonts w:ascii="Arial" w:eastAsia="Calibri" w:hAnsi="Arial" w:cs="Arial"/>
                <w:sz w:val="20"/>
                <w:szCs w:val="22"/>
                <w:lang w:val="en-ZA"/>
              </w:rPr>
              <w:t xml:space="preserve"> contract.</w:t>
            </w:r>
            <w:r>
              <w:rPr>
                <w:rFonts w:ascii="Arial" w:eastAsia="Calibri" w:hAnsi="Arial" w:cs="Arial"/>
                <w:sz w:val="20"/>
                <w:szCs w:val="22"/>
                <w:lang w:val="en-ZA"/>
              </w:rPr>
              <w:t xml:space="preserve"> </w:t>
            </w:r>
            <w:r w:rsidRPr="009450C4">
              <w:rPr>
                <w:rFonts w:ascii="Arial" w:hAnsi="Arial" w:cs="Arial"/>
                <w:sz w:val="20"/>
              </w:rPr>
              <w:t>The retained amounts shall only be released to the contractor upon:</w:t>
            </w:r>
          </w:p>
          <w:p w14:paraId="6D556762" w14:textId="77777777" w:rsidR="004E3127" w:rsidRPr="009450C4" w:rsidRDefault="004E3127" w:rsidP="004E3127">
            <w:pPr>
              <w:spacing w:line="360" w:lineRule="auto"/>
              <w:jc w:val="both"/>
              <w:rPr>
                <w:rFonts w:ascii="Arial" w:hAnsi="Arial" w:cs="Arial"/>
                <w:sz w:val="16"/>
                <w:szCs w:val="16"/>
                <w:lang w:val="en-ZA"/>
              </w:rPr>
            </w:pPr>
          </w:p>
          <w:p w14:paraId="006BFB43" w14:textId="77777777"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The t</w:t>
            </w:r>
            <w:r w:rsidRPr="009450C4">
              <w:rPr>
                <w:rFonts w:ascii="Arial" w:hAnsi="Arial" w:cs="Arial"/>
                <w:sz w:val="20"/>
              </w:rPr>
              <w:t>enderer will be expected to submit their performance reports on a quarterly basis towards SDL&amp;I obligations.</w:t>
            </w:r>
          </w:p>
          <w:p w14:paraId="4992F91B" w14:textId="77777777" w:rsidR="004E3127" w:rsidRDefault="004E3127" w:rsidP="004E3127">
            <w:pPr>
              <w:pStyle w:val="ListParagraph"/>
              <w:numPr>
                <w:ilvl w:val="0"/>
                <w:numId w:val="13"/>
              </w:numPr>
              <w:spacing w:line="360" w:lineRule="auto"/>
              <w:jc w:val="both"/>
              <w:rPr>
                <w:rFonts w:ascii="Arial" w:hAnsi="Arial" w:cs="Arial"/>
                <w:sz w:val="20"/>
              </w:rPr>
            </w:pPr>
            <w:r w:rsidRPr="009450C4">
              <w:rPr>
                <w:rFonts w:ascii="Arial" w:hAnsi="Arial" w:cs="Arial"/>
                <w:sz w:val="20"/>
              </w:rPr>
              <w:t xml:space="preserve">SDL&amp;I will assess the </w:t>
            </w:r>
            <w:r>
              <w:rPr>
                <w:rFonts w:ascii="Arial" w:hAnsi="Arial" w:cs="Arial"/>
                <w:sz w:val="20"/>
              </w:rPr>
              <w:t xml:space="preserve">submitted </w:t>
            </w:r>
            <w:r w:rsidRPr="009450C4">
              <w:rPr>
                <w:rFonts w:ascii="Arial" w:hAnsi="Arial" w:cs="Arial"/>
                <w:sz w:val="20"/>
              </w:rPr>
              <w:t xml:space="preserve">performance </w:t>
            </w:r>
            <w:r>
              <w:rPr>
                <w:rFonts w:ascii="Arial" w:hAnsi="Arial" w:cs="Arial"/>
                <w:sz w:val="20"/>
              </w:rPr>
              <w:t xml:space="preserve">report </w:t>
            </w:r>
            <w:r w:rsidRPr="009450C4">
              <w:rPr>
                <w:rFonts w:ascii="Arial" w:hAnsi="Arial" w:cs="Arial"/>
                <w:sz w:val="20"/>
              </w:rPr>
              <w:t xml:space="preserve">against the Implementation plan </w:t>
            </w:r>
            <w:r>
              <w:rPr>
                <w:rFonts w:ascii="Arial" w:hAnsi="Arial" w:cs="Arial"/>
                <w:sz w:val="20"/>
              </w:rPr>
              <w:t>the</w:t>
            </w:r>
            <w:r w:rsidRPr="009450C4">
              <w:rPr>
                <w:rFonts w:ascii="Arial" w:hAnsi="Arial" w:cs="Arial"/>
                <w:sz w:val="20"/>
              </w:rPr>
              <w:t>n issue a compliance report.</w:t>
            </w:r>
            <w:r>
              <w:rPr>
                <w:rFonts w:ascii="Arial" w:hAnsi="Arial" w:cs="Arial"/>
                <w:sz w:val="20"/>
              </w:rPr>
              <w:t xml:space="preserve"> </w:t>
            </w:r>
          </w:p>
          <w:p w14:paraId="266B4A64" w14:textId="049F7DEF"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Should the report yield non-compliance results, Eskom will retain the 2.5%.</w:t>
            </w:r>
          </w:p>
          <w:p w14:paraId="17136A1E" w14:textId="7D11AB80" w:rsidR="00EF4E0F" w:rsidRPr="004E3127" w:rsidRDefault="004E3127" w:rsidP="00026784">
            <w:pPr>
              <w:pStyle w:val="ListParagraph"/>
              <w:numPr>
                <w:ilvl w:val="0"/>
                <w:numId w:val="13"/>
              </w:numPr>
              <w:spacing w:line="360" w:lineRule="auto"/>
              <w:jc w:val="both"/>
              <w:rPr>
                <w:rFonts w:ascii="Arial" w:eastAsia="Calibri" w:hAnsi="Arial" w:cs="Arial"/>
                <w:szCs w:val="24"/>
                <w:lang w:val="en-ZA"/>
              </w:rPr>
            </w:pPr>
            <w:r w:rsidRPr="004E3127">
              <w:rPr>
                <w:rFonts w:ascii="Arial" w:hAnsi="Arial" w:cs="Arial"/>
                <w:sz w:val="20"/>
              </w:rPr>
              <w:t>Should the compliance results be positive, Eskom will release the retained funds to the tenderer.</w:t>
            </w:r>
          </w:p>
        </w:tc>
      </w:tr>
    </w:tbl>
    <w:p w14:paraId="672A8981" w14:textId="77777777" w:rsidR="004E3127" w:rsidRDefault="004E3127" w:rsidP="00C7656D">
      <w:pPr>
        <w:spacing w:after="200" w:line="276" w:lineRule="auto"/>
        <w:rPr>
          <w:rFonts w:ascii="Arial" w:hAnsi="Arial" w:cs="Arial"/>
          <w:b/>
          <w:sz w:val="22"/>
        </w:rPr>
      </w:pPr>
    </w:p>
    <w:p w14:paraId="35DAD45A" w14:textId="65EA1678"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BD655D">
        <w:trPr>
          <w:trHeight w:val="1541"/>
        </w:trPr>
        <w:tc>
          <w:tcPr>
            <w:tcW w:w="9050" w:type="dxa"/>
            <w:shd w:val="clear" w:color="auto" w:fill="DDD9C3" w:themeFill="background2" w:themeFillShade="E6"/>
          </w:tcPr>
          <w:p w14:paraId="3F64373D" w14:textId="2C2BD029"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bookmarkStart w:id="5"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5"/>
          </w:p>
          <w:p w14:paraId="02A7FE79"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1E25735E" w:rsidR="00990864" w:rsidRPr="00EB6A30" w:rsidRDefault="00990864" w:rsidP="00BD655D">
            <w:pPr>
              <w:pStyle w:val="ListParagraph"/>
              <w:tabs>
                <w:tab w:val="left" w:pos="720"/>
              </w:tabs>
              <w:ind w:left="314"/>
              <w:jc w:val="both"/>
              <w:rPr>
                <w:rFonts w:ascii="Arial" w:eastAsia="Calibri" w:hAnsi="Arial" w:cs="Arial"/>
                <w:sz w:val="16"/>
                <w:szCs w:val="22"/>
                <w:lang w:val="en-ZA"/>
              </w:rPr>
            </w:pPr>
          </w:p>
        </w:tc>
      </w:tr>
    </w:tbl>
    <w:p w14:paraId="67F54BEC" w14:textId="52D100AA" w:rsidR="00140917" w:rsidRPr="00A360C3" w:rsidRDefault="00140917" w:rsidP="00EB6A30">
      <w:pPr>
        <w:spacing w:after="120" w:line="276" w:lineRule="auto"/>
        <w:rPr>
          <w:rFonts w:ascii="Arial" w:hAnsi="Arial" w:cs="Arial"/>
          <w:bCs/>
          <w:sz w:val="16"/>
          <w:szCs w:val="16"/>
        </w:rPr>
      </w:pPr>
    </w:p>
    <w:p w14:paraId="587B54AC" w14:textId="1093C797" w:rsidR="00F13DC7" w:rsidRPr="00EB6A30" w:rsidRDefault="00BD655D" w:rsidP="00F13DC7">
      <w:pPr>
        <w:spacing w:after="120" w:line="276" w:lineRule="auto"/>
        <w:rPr>
          <w:rFonts w:ascii="Arial" w:hAnsi="Arial" w:cs="Arial"/>
          <w:b/>
          <w:sz w:val="22"/>
        </w:rPr>
      </w:pPr>
      <w:r>
        <w:rPr>
          <w:rFonts w:ascii="Arial" w:hAnsi="Arial" w:cs="Arial"/>
          <w:b/>
          <w:sz w:val="22"/>
        </w:rPr>
        <w:t xml:space="preserve">Section 6: </w:t>
      </w:r>
      <w:r w:rsidR="00F13DC7" w:rsidRPr="00EB6A30">
        <w:rPr>
          <w:rFonts w:ascii="Arial" w:hAnsi="Arial" w:cs="Arial"/>
          <w:b/>
          <w:sz w:val="22"/>
        </w:rPr>
        <w:t>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F13DC7" w:rsidRPr="00EB6A30" w14:paraId="698BA9DA" w14:textId="77777777" w:rsidTr="00C214F3">
        <w:tc>
          <w:tcPr>
            <w:tcW w:w="9050" w:type="dxa"/>
            <w:gridSpan w:val="2"/>
            <w:shd w:val="clear" w:color="auto" w:fill="000000"/>
          </w:tcPr>
          <w:p w14:paraId="0E6C3DCD" w14:textId="5E204DC9" w:rsidR="00F13DC7" w:rsidRPr="00EB6A30" w:rsidRDefault="00F13DC7" w:rsidP="00C214F3">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r w:rsidR="002A5585" w:rsidRPr="00EB6A30">
              <w:rPr>
                <w:rFonts w:ascii="Arial" w:hAnsi="Arial" w:cs="Arial"/>
                <w:sz w:val="20"/>
              </w:rPr>
              <w:t>assists</w:t>
            </w:r>
            <w:r w:rsidRPr="00EB6A30">
              <w:rPr>
                <w:rFonts w:ascii="Arial" w:hAnsi="Arial" w:cs="Arial"/>
                <w:sz w:val="20"/>
              </w:rPr>
              <w:t xml:space="preserve"> in arriving at the targets above.</w:t>
            </w:r>
            <w:r w:rsidRPr="00EB6A30">
              <w:rPr>
                <w:sz w:val="20"/>
              </w:rPr>
              <w:t xml:space="preserve">  </w:t>
            </w:r>
          </w:p>
        </w:tc>
      </w:tr>
      <w:tr w:rsidR="00F13DC7" w:rsidRPr="00EB6A30" w14:paraId="47EFD7E3" w14:textId="77777777" w:rsidTr="00C214F3">
        <w:trPr>
          <w:trHeight w:val="780"/>
        </w:trPr>
        <w:tc>
          <w:tcPr>
            <w:tcW w:w="4111" w:type="dxa"/>
            <w:shd w:val="clear" w:color="auto" w:fill="auto"/>
          </w:tcPr>
          <w:p w14:paraId="2DFFFBDE" w14:textId="77777777" w:rsidR="00F13DC7" w:rsidRPr="00EB6A30" w:rsidRDefault="00F13DC7" w:rsidP="00C214F3">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06E4E29" w14:textId="77777777" w:rsidR="00F13DC7" w:rsidRDefault="00F13DC7" w:rsidP="00C214F3">
            <w:pPr>
              <w:tabs>
                <w:tab w:val="left" w:pos="720"/>
              </w:tabs>
              <w:jc w:val="both"/>
              <w:rPr>
                <w:rFonts w:ascii="Arial" w:hAnsi="Arial" w:cs="Arial"/>
                <w:sz w:val="20"/>
              </w:rPr>
            </w:pPr>
          </w:p>
          <w:p w14:paraId="32B964EB" w14:textId="17EAFF2D" w:rsidR="00F13DC7" w:rsidRPr="002A5585" w:rsidRDefault="00F13DC7" w:rsidP="002A5585">
            <w:pPr>
              <w:pStyle w:val="ListParagraph"/>
              <w:numPr>
                <w:ilvl w:val="0"/>
                <w:numId w:val="5"/>
              </w:numPr>
              <w:tabs>
                <w:tab w:val="left" w:pos="720"/>
              </w:tabs>
              <w:spacing w:line="276" w:lineRule="auto"/>
              <w:jc w:val="both"/>
              <w:rPr>
                <w:rFonts w:ascii="Arial" w:hAnsi="Arial" w:cs="Arial"/>
                <w:sz w:val="20"/>
              </w:rPr>
            </w:pPr>
          </w:p>
        </w:tc>
        <w:tc>
          <w:tcPr>
            <w:tcW w:w="4939" w:type="dxa"/>
            <w:shd w:val="clear" w:color="auto" w:fill="auto"/>
          </w:tcPr>
          <w:p w14:paraId="0D61660A" w14:textId="77777777" w:rsidR="00F13DC7" w:rsidRDefault="00F13DC7" w:rsidP="00C214F3">
            <w:pPr>
              <w:tabs>
                <w:tab w:val="left" w:pos="720"/>
              </w:tabs>
              <w:jc w:val="both"/>
              <w:rPr>
                <w:rFonts w:ascii="Arial" w:hAnsi="Arial" w:cs="Arial"/>
                <w:sz w:val="20"/>
              </w:rPr>
            </w:pPr>
            <w:r>
              <w:rPr>
                <w:rFonts w:ascii="Arial" w:hAnsi="Arial" w:cs="Arial"/>
                <w:sz w:val="20"/>
              </w:rPr>
              <w:t>Potential Suppliers:</w:t>
            </w:r>
          </w:p>
          <w:p w14:paraId="6C9438DD" w14:textId="77777777" w:rsidR="00F13DC7" w:rsidRPr="00612F56" w:rsidRDefault="00F13DC7" w:rsidP="00C214F3">
            <w:pPr>
              <w:tabs>
                <w:tab w:val="left" w:pos="720"/>
              </w:tabs>
              <w:jc w:val="both"/>
              <w:rPr>
                <w:rFonts w:ascii="Arial" w:hAnsi="Arial" w:cs="Arial"/>
                <w:sz w:val="20"/>
              </w:rPr>
            </w:pPr>
          </w:p>
          <w:p w14:paraId="0D566F13" w14:textId="77777777" w:rsidR="00F13DC7" w:rsidRPr="00692B80" w:rsidRDefault="00F13DC7">
            <w:pPr>
              <w:pStyle w:val="ListParagraph"/>
              <w:numPr>
                <w:ilvl w:val="0"/>
                <w:numId w:val="5"/>
              </w:numPr>
              <w:rPr>
                <w:rFonts w:ascii="Arial" w:hAnsi="Arial" w:cs="Arial"/>
                <w:sz w:val="20"/>
              </w:rPr>
            </w:pPr>
            <w:r>
              <w:rPr>
                <w:rFonts w:ascii="Arial" w:hAnsi="Arial" w:cs="Arial"/>
                <w:sz w:val="20"/>
              </w:rPr>
              <w:t>Open market</w:t>
            </w:r>
          </w:p>
        </w:tc>
      </w:tr>
      <w:tr w:rsidR="002A5585" w:rsidRPr="00EB6A30" w14:paraId="53D3CFE1" w14:textId="77777777" w:rsidTr="00C214F3">
        <w:trPr>
          <w:trHeight w:val="780"/>
        </w:trPr>
        <w:tc>
          <w:tcPr>
            <w:tcW w:w="4111" w:type="dxa"/>
            <w:shd w:val="clear" w:color="auto" w:fill="auto"/>
          </w:tcPr>
          <w:p w14:paraId="52D9D683" w14:textId="77777777" w:rsidR="002A5585" w:rsidRPr="00EB6A30" w:rsidRDefault="002A5585" w:rsidP="00C214F3">
            <w:pPr>
              <w:tabs>
                <w:tab w:val="left" w:pos="720"/>
              </w:tabs>
              <w:jc w:val="both"/>
              <w:rPr>
                <w:rFonts w:ascii="Arial" w:hAnsi="Arial" w:cs="Arial"/>
                <w:sz w:val="20"/>
                <w:u w:val="single"/>
              </w:rPr>
            </w:pPr>
          </w:p>
        </w:tc>
        <w:tc>
          <w:tcPr>
            <w:tcW w:w="4939" w:type="dxa"/>
            <w:shd w:val="clear" w:color="auto" w:fill="auto"/>
          </w:tcPr>
          <w:p w14:paraId="0A07444C" w14:textId="77777777" w:rsidR="002A5585" w:rsidRDefault="002A5585" w:rsidP="00C214F3">
            <w:pPr>
              <w:tabs>
                <w:tab w:val="left" w:pos="720"/>
              </w:tabs>
              <w:jc w:val="both"/>
              <w:rPr>
                <w:rFonts w:ascii="Arial" w:hAnsi="Arial" w:cs="Arial"/>
                <w:sz w:val="20"/>
              </w:rPr>
            </w:pPr>
          </w:p>
        </w:tc>
      </w:tr>
    </w:tbl>
    <w:p w14:paraId="5269264B" w14:textId="26EEEB4E" w:rsidR="00BB2C69" w:rsidRDefault="00BB2C69" w:rsidP="00F13DC7">
      <w:pPr>
        <w:spacing w:before="120" w:after="120" w:line="276" w:lineRule="auto"/>
        <w:rPr>
          <w:rFonts w:ascii="Arial" w:hAnsi="Arial" w:cs="Arial"/>
          <w:bCs/>
          <w:sz w:val="16"/>
          <w:szCs w:val="16"/>
        </w:rPr>
      </w:pPr>
    </w:p>
    <w:p w14:paraId="36C5E3EE" w14:textId="77777777" w:rsidR="00BB2C69" w:rsidRPr="00A360C3" w:rsidRDefault="00BB2C69" w:rsidP="00F13DC7">
      <w:pPr>
        <w:spacing w:before="120" w:after="120" w:line="276" w:lineRule="auto"/>
        <w:rPr>
          <w:rFonts w:ascii="Arial" w:hAnsi="Arial" w:cs="Arial"/>
          <w:bCs/>
          <w:sz w:val="16"/>
          <w:szCs w:val="16"/>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2"/>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04E59D77" w14:textId="77D6A243" w:rsidR="001C670C" w:rsidRDefault="001C670C" w:rsidP="00304117">
      <w:pPr>
        <w:pBdr>
          <w:bottom w:val="single" w:sz="12" w:space="1" w:color="auto"/>
        </w:pBdr>
        <w:tabs>
          <w:tab w:val="left" w:pos="720"/>
        </w:tabs>
        <w:jc w:val="both"/>
        <w:rPr>
          <w:rFonts w:ascii="Arial" w:hAnsi="Arial" w:cs="Arial"/>
          <w:b/>
          <w:sz w:val="20"/>
        </w:rPr>
      </w:pPr>
    </w:p>
    <w:p w14:paraId="001BE1D9" w14:textId="77777777" w:rsidR="001C670C" w:rsidRDefault="001C670C"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9F0FED" w14:paraId="3617C5DE" w14:textId="77777777" w:rsidTr="00CC5A72">
        <w:tc>
          <w:tcPr>
            <w:tcW w:w="4508" w:type="dxa"/>
            <w:hideMark/>
          </w:tcPr>
          <w:p w14:paraId="1CC7BFDA" w14:textId="77777777" w:rsidR="009F0FED" w:rsidRDefault="009F0FED" w:rsidP="00CC5A72">
            <w:pPr>
              <w:tabs>
                <w:tab w:val="left" w:pos="720"/>
              </w:tabs>
              <w:jc w:val="both"/>
              <w:rPr>
                <w:rFonts w:ascii="Arial" w:hAnsi="Arial" w:cs="Arial"/>
                <w:sz w:val="20"/>
              </w:rPr>
            </w:pPr>
            <w:r>
              <w:rPr>
                <w:rFonts w:ascii="Arial" w:hAnsi="Arial" w:cs="Arial"/>
                <w:sz w:val="20"/>
              </w:rPr>
              <w:t>Name of tenderer</w:t>
            </w:r>
            <w:proofErr w:type="gramStart"/>
            <w:r>
              <w:rPr>
                <w:rFonts w:ascii="Arial" w:hAnsi="Arial" w:cs="Arial"/>
                <w:sz w:val="20"/>
              </w:rPr>
              <w:t xml:space="preserve"> :…</w:t>
            </w:r>
            <w:proofErr w:type="gramEnd"/>
            <w:r>
              <w:rPr>
                <w:rFonts w:ascii="Arial" w:hAnsi="Arial" w:cs="Arial"/>
                <w:sz w:val="20"/>
              </w:rPr>
              <w:t xml:space="preserve">………………………………………….. </w:t>
            </w:r>
          </w:p>
        </w:tc>
      </w:tr>
      <w:tr w:rsidR="009F0FED" w14:paraId="08DB3401" w14:textId="77777777" w:rsidTr="00CC5A72">
        <w:tc>
          <w:tcPr>
            <w:tcW w:w="4508" w:type="dxa"/>
          </w:tcPr>
          <w:p w14:paraId="490EADEA" w14:textId="77777777" w:rsidR="009F0FED" w:rsidRDefault="009F0FED" w:rsidP="00CC5A72">
            <w:pPr>
              <w:tabs>
                <w:tab w:val="left" w:pos="720"/>
              </w:tabs>
              <w:jc w:val="both"/>
              <w:rPr>
                <w:rFonts w:ascii="Arial" w:hAnsi="Arial" w:cs="Arial"/>
                <w:sz w:val="20"/>
              </w:rPr>
            </w:pPr>
          </w:p>
          <w:p w14:paraId="5332C2CC" w14:textId="77777777" w:rsidR="009F0FED" w:rsidRDefault="009F0FED" w:rsidP="00CC5A72">
            <w:pPr>
              <w:tabs>
                <w:tab w:val="left" w:pos="720"/>
              </w:tabs>
              <w:jc w:val="both"/>
              <w:rPr>
                <w:rFonts w:ascii="Arial" w:hAnsi="Arial" w:cs="Arial"/>
                <w:sz w:val="20"/>
              </w:rPr>
            </w:pPr>
            <w:r>
              <w:rPr>
                <w:rFonts w:ascii="Arial" w:hAnsi="Arial" w:cs="Arial"/>
                <w:sz w:val="20"/>
              </w:rPr>
              <w:t>Tenderer representative</w:t>
            </w:r>
            <w:proofErr w:type="gramStart"/>
            <w:r>
              <w:rPr>
                <w:rFonts w:ascii="Arial" w:hAnsi="Arial" w:cs="Arial"/>
                <w:sz w:val="20"/>
              </w:rPr>
              <w:t xml:space="preserve"> :…</w:t>
            </w:r>
            <w:proofErr w:type="gramEnd"/>
            <w:r>
              <w:rPr>
                <w:rFonts w:ascii="Arial" w:hAnsi="Arial" w:cs="Arial"/>
                <w:sz w:val="20"/>
              </w:rPr>
              <w:t>…………………………………..</w:t>
            </w:r>
          </w:p>
          <w:p w14:paraId="5D67EF50" w14:textId="77777777" w:rsidR="009F0FED" w:rsidRDefault="009F0FED" w:rsidP="00CC5A72">
            <w:pPr>
              <w:tabs>
                <w:tab w:val="left" w:pos="720"/>
              </w:tabs>
              <w:jc w:val="both"/>
              <w:rPr>
                <w:rFonts w:ascii="Arial" w:hAnsi="Arial" w:cs="Arial"/>
                <w:sz w:val="20"/>
              </w:rPr>
            </w:pPr>
          </w:p>
          <w:p w14:paraId="7754BCC8" w14:textId="77777777" w:rsidR="009F0FED" w:rsidRDefault="009F0FED" w:rsidP="00CC5A72">
            <w:pPr>
              <w:tabs>
                <w:tab w:val="left" w:pos="720"/>
              </w:tabs>
              <w:jc w:val="both"/>
              <w:rPr>
                <w:rFonts w:ascii="Arial" w:hAnsi="Arial" w:cs="Arial"/>
                <w:sz w:val="20"/>
              </w:rPr>
            </w:pPr>
            <w:r>
              <w:rPr>
                <w:rFonts w:ascii="Arial" w:hAnsi="Arial" w:cs="Arial"/>
                <w:sz w:val="20"/>
              </w:rPr>
              <w:t xml:space="preserve">Representative </w:t>
            </w:r>
            <w:proofErr w:type="gramStart"/>
            <w:r>
              <w:rPr>
                <w:rFonts w:ascii="Arial" w:hAnsi="Arial" w:cs="Arial"/>
                <w:sz w:val="20"/>
              </w:rPr>
              <w:t>signature:…</w:t>
            </w:r>
            <w:proofErr w:type="gramEnd"/>
            <w:r>
              <w:rPr>
                <w:rFonts w:ascii="Arial" w:hAnsi="Arial" w:cs="Arial"/>
                <w:sz w:val="20"/>
              </w:rPr>
              <w:t>…………………………………</w:t>
            </w:r>
          </w:p>
        </w:tc>
      </w:tr>
      <w:tr w:rsidR="009F0FED" w14:paraId="6C1AB7F3" w14:textId="77777777" w:rsidTr="00CC5A72">
        <w:tc>
          <w:tcPr>
            <w:tcW w:w="4508" w:type="dxa"/>
          </w:tcPr>
          <w:p w14:paraId="5C66BAD7" w14:textId="77777777" w:rsidR="009F0FED" w:rsidRDefault="009F0FED" w:rsidP="00CC5A72">
            <w:pPr>
              <w:tabs>
                <w:tab w:val="left" w:pos="720"/>
              </w:tabs>
              <w:jc w:val="both"/>
              <w:rPr>
                <w:rFonts w:ascii="Arial" w:hAnsi="Arial" w:cs="Arial"/>
                <w:sz w:val="20"/>
              </w:rPr>
            </w:pPr>
          </w:p>
        </w:tc>
      </w:tr>
      <w:tr w:rsidR="009F0FED" w14:paraId="2BD80556" w14:textId="77777777" w:rsidTr="00CC5A72">
        <w:tc>
          <w:tcPr>
            <w:tcW w:w="4508" w:type="dxa"/>
          </w:tcPr>
          <w:p w14:paraId="580FCA0E" w14:textId="77777777" w:rsidR="009F0FED" w:rsidRDefault="009F0FED" w:rsidP="00CC5A72">
            <w:pPr>
              <w:tabs>
                <w:tab w:val="left" w:pos="720"/>
              </w:tabs>
              <w:jc w:val="both"/>
              <w:rPr>
                <w:rFonts w:ascii="Arial" w:hAnsi="Arial" w:cs="Arial"/>
                <w:sz w:val="20"/>
              </w:rPr>
            </w:pPr>
          </w:p>
          <w:p w14:paraId="70C760C3" w14:textId="77777777" w:rsidR="009F0FED" w:rsidRDefault="009F0FED" w:rsidP="00CC5A72">
            <w:pPr>
              <w:tabs>
                <w:tab w:val="left" w:pos="720"/>
              </w:tabs>
              <w:jc w:val="both"/>
              <w:rPr>
                <w:rFonts w:ascii="Arial" w:hAnsi="Arial" w:cs="Arial"/>
                <w:sz w:val="20"/>
              </w:rPr>
            </w:pPr>
            <w:r>
              <w:rPr>
                <w:rFonts w:ascii="Arial" w:hAnsi="Arial" w:cs="Arial"/>
                <w:sz w:val="20"/>
              </w:rPr>
              <w:t>Date: ……………………………………</w:t>
            </w:r>
            <w:proofErr w:type="gramStart"/>
            <w:r>
              <w:rPr>
                <w:rFonts w:ascii="Arial" w:hAnsi="Arial" w:cs="Arial"/>
                <w:sz w:val="20"/>
              </w:rPr>
              <w:t>…..</w:t>
            </w:r>
            <w:proofErr w:type="gramEnd"/>
          </w:p>
        </w:tc>
      </w:tr>
    </w:tbl>
    <w:p w14:paraId="00E26C58" w14:textId="711EAADB" w:rsidR="00B70E33" w:rsidRDefault="00B70E33" w:rsidP="00692B80">
      <w:pPr>
        <w:rPr>
          <w:rFonts w:ascii="Arial" w:hAnsi="Arial" w:cs="Arial"/>
          <w:sz w:val="20"/>
          <w:lang w:val="en-GB"/>
        </w:rPr>
      </w:pPr>
    </w:p>
    <w:p w14:paraId="408D96C2" w14:textId="3AE33F73" w:rsidR="00241335" w:rsidRDefault="00241335" w:rsidP="00692B80">
      <w:pPr>
        <w:rPr>
          <w:rFonts w:ascii="Arial" w:hAnsi="Arial" w:cs="Arial"/>
          <w:sz w:val="20"/>
          <w:lang w:val="en-GB"/>
        </w:rPr>
      </w:pPr>
    </w:p>
    <w:p w14:paraId="31FF681B" w14:textId="2E498F9A" w:rsidR="00241335" w:rsidRDefault="00241335" w:rsidP="00692B80">
      <w:pPr>
        <w:rPr>
          <w:rFonts w:ascii="Arial" w:hAnsi="Arial" w:cs="Arial"/>
          <w:sz w:val="20"/>
          <w:lang w:val="en-GB"/>
        </w:rPr>
      </w:pPr>
    </w:p>
    <w:p w14:paraId="5716DED6" w14:textId="236F940E" w:rsidR="00241335" w:rsidRDefault="00241335" w:rsidP="00692B80">
      <w:pPr>
        <w:pBdr>
          <w:bottom w:val="single" w:sz="6" w:space="1" w:color="auto"/>
        </w:pBdr>
        <w:rPr>
          <w:rFonts w:ascii="Arial" w:hAnsi="Arial" w:cs="Arial"/>
          <w:sz w:val="20"/>
          <w:lang w:val="en-GB"/>
        </w:rPr>
      </w:pPr>
    </w:p>
    <w:p w14:paraId="35DC73FC" w14:textId="6CD0650E" w:rsidR="00241335" w:rsidRDefault="00241335" w:rsidP="00692B80">
      <w:pPr>
        <w:rPr>
          <w:rFonts w:ascii="Arial" w:hAnsi="Arial" w:cs="Arial"/>
          <w:sz w:val="20"/>
          <w:lang w:val="en-GB"/>
        </w:rPr>
      </w:pPr>
      <w:r>
        <w:rPr>
          <w:rFonts w:ascii="Arial" w:hAnsi="Arial" w:cs="Arial"/>
          <w:sz w:val="20"/>
        </w:rPr>
        <w:t xml:space="preserve"> </w:t>
      </w:r>
    </w:p>
    <w:sectPr w:rsidR="00241335"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5F62F" w14:textId="77777777" w:rsidR="002C4446" w:rsidRDefault="002C4446" w:rsidP="00201A98">
      <w:r>
        <w:separator/>
      </w:r>
    </w:p>
  </w:endnote>
  <w:endnote w:type="continuationSeparator" w:id="0">
    <w:p w14:paraId="6E368271" w14:textId="77777777" w:rsidR="002C4446" w:rsidRDefault="002C444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A6AC" w14:textId="77777777" w:rsidR="002C4446" w:rsidRDefault="002C4446" w:rsidP="00201A98">
      <w:r>
        <w:separator/>
      </w:r>
    </w:p>
  </w:footnote>
  <w:footnote w:type="continuationSeparator" w:id="0">
    <w:p w14:paraId="47BB589A" w14:textId="77777777" w:rsidR="002C4446" w:rsidRDefault="002C444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4446856"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000170"/>
    <w:multiLevelType w:val="hybridMultilevel"/>
    <w:tmpl w:val="4198EA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1E171B9"/>
    <w:multiLevelType w:val="hybridMultilevel"/>
    <w:tmpl w:val="518CE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8" w15:restartNumberingAfterBreak="0">
    <w:nsid w:val="38986D50"/>
    <w:multiLevelType w:val="hybridMultilevel"/>
    <w:tmpl w:val="2E9C9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39C616BA"/>
    <w:multiLevelType w:val="hybridMultilevel"/>
    <w:tmpl w:val="FDAC38AA"/>
    <w:lvl w:ilvl="0" w:tplc="41E45DE2">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9F23379"/>
    <w:multiLevelType w:val="hybridMultilevel"/>
    <w:tmpl w:val="EB9C4FC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E21B4B"/>
    <w:multiLevelType w:val="hybridMultilevel"/>
    <w:tmpl w:val="92008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C372781"/>
    <w:multiLevelType w:val="hybridMultilevel"/>
    <w:tmpl w:val="48CC338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D4E263F"/>
    <w:multiLevelType w:val="hybridMultilevel"/>
    <w:tmpl w:val="D3829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6D05CB"/>
    <w:multiLevelType w:val="hybridMultilevel"/>
    <w:tmpl w:val="4560DB50"/>
    <w:lvl w:ilvl="0" w:tplc="680E700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7179071">
    <w:abstractNumId w:val="7"/>
  </w:num>
  <w:num w:numId="2" w16cid:durableId="2048142957">
    <w:abstractNumId w:val="16"/>
  </w:num>
  <w:num w:numId="3" w16cid:durableId="1627422529">
    <w:abstractNumId w:val="5"/>
  </w:num>
  <w:num w:numId="4" w16cid:durableId="1210727649">
    <w:abstractNumId w:val="15"/>
  </w:num>
  <w:num w:numId="5" w16cid:durableId="1293830976">
    <w:abstractNumId w:val="21"/>
  </w:num>
  <w:num w:numId="6" w16cid:durableId="1373072012">
    <w:abstractNumId w:val="20"/>
  </w:num>
  <w:num w:numId="7" w16cid:durableId="526408696">
    <w:abstractNumId w:val="1"/>
  </w:num>
  <w:num w:numId="8" w16cid:durableId="273438757">
    <w:abstractNumId w:val="19"/>
  </w:num>
  <w:num w:numId="9" w16cid:durableId="1770394987">
    <w:abstractNumId w:val="12"/>
  </w:num>
  <w:num w:numId="10" w16cid:durableId="1402479846">
    <w:abstractNumId w:val="10"/>
  </w:num>
  <w:num w:numId="11" w16cid:durableId="1936013830">
    <w:abstractNumId w:val="11"/>
  </w:num>
  <w:num w:numId="12" w16cid:durableId="447236341">
    <w:abstractNumId w:val="6"/>
  </w:num>
  <w:num w:numId="13" w16cid:durableId="850996304">
    <w:abstractNumId w:val="17"/>
  </w:num>
  <w:num w:numId="14" w16cid:durableId="1426419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893773">
    <w:abstractNumId w:val="0"/>
  </w:num>
  <w:num w:numId="16" w16cid:durableId="600452623">
    <w:abstractNumId w:val="13"/>
  </w:num>
  <w:num w:numId="17" w16cid:durableId="1463688125">
    <w:abstractNumId w:val="2"/>
  </w:num>
  <w:num w:numId="18" w16cid:durableId="230189981">
    <w:abstractNumId w:val="8"/>
  </w:num>
  <w:num w:numId="19" w16cid:durableId="947545668">
    <w:abstractNumId w:val="9"/>
  </w:num>
  <w:num w:numId="20" w16cid:durableId="449057764">
    <w:abstractNumId w:val="18"/>
  </w:num>
  <w:num w:numId="21" w16cid:durableId="70590000">
    <w:abstractNumId w:val="4"/>
  </w:num>
  <w:num w:numId="22" w16cid:durableId="1167095651">
    <w:abstractNumId w:val="3"/>
  </w:num>
  <w:num w:numId="23" w16cid:durableId="170231659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0AB3"/>
    <w:rsid w:val="00012031"/>
    <w:rsid w:val="00012461"/>
    <w:rsid w:val="0001379C"/>
    <w:rsid w:val="00016BAF"/>
    <w:rsid w:val="000177B1"/>
    <w:rsid w:val="00023030"/>
    <w:rsid w:val="00023AEC"/>
    <w:rsid w:val="000263D8"/>
    <w:rsid w:val="00026784"/>
    <w:rsid w:val="00026998"/>
    <w:rsid w:val="0003097A"/>
    <w:rsid w:val="00035759"/>
    <w:rsid w:val="00044E88"/>
    <w:rsid w:val="000458EA"/>
    <w:rsid w:val="00066CB4"/>
    <w:rsid w:val="00067DC9"/>
    <w:rsid w:val="000735ED"/>
    <w:rsid w:val="00074C17"/>
    <w:rsid w:val="00077A57"/>
    <w:rsid w:val="00084BF6"/>
    <w:rsid w:val="00097047"/>
    <w:rsid w:val="000A01FA"/>
    <w:rsid w:val="000A2F15"/>
    <w:rsid w:val="000A386C"/>
    <w:rsid w:val="000A648D"/>
    <w:rsid w:val="000B165C"/>
    <w:rsid w:val="000B28F1"/>
    <w:rsid w:val="000B4163"/>
    <w:rsid w:val="000B6B22"/>
    <w:rsid w:val="000B7D6D"/>
    <w:rsid w:val="000C33EB"/>
    <w:rsid w:val="000C6C73"/>
    <w:rsid w:val="000D4357"/>
    <w:rsid w:val="000D5135"/>
    <w:rsid w:val="000E1AB5"/>
    <w:rsid w:val="000F0F89"/>
    <w:rsid w:val="000F2D77"/>
    <w:rsid w:val="000F6613"/>
    <w:rsid w:val="0010011F"/>
    <w:rsid w:val="001022DD"/>
    <w:rsid w:val="00105474"/>
    <w:rsid w:val="00115ECC"/>
    <w:rsid w:val="00127E44"/>
    <w:rsid w:val="00140917"/>
    <w:rsid w:val="001477A3"/>
    <w:rsid w:val="001510CA"/>
    <w:rsid w:val="001521AD"/>
    <w:rsid w:val="00153B00"/>
    <w:rsid w:val="00154240"/>
    <w:rsid w:val="00155040"/>
    <w:rsid w:val="00155248"/>
    <w:rsid w:val="001645BF"/>
    <w:rsid w:val="0016672F"/>
    <w:rsid w:val="00173BE4"/>
    <w:rsid w:val="00180AB7"/>
    <w:rsid w:val="001829A7"/>
    <w:rsid w:val="001A0679"/>
    <w:rsid w:val="001A408A"/>
    <w:rsid w:val="001A57D9"/>
    <w:rsid w:val="001A756E"/>
    <w:rsid w:val="001B2323"/>
    <w:rsid w:val="001B3B2A"/>
    <w:rsid w:val="001C599B"/>
    <w:rsid w:val="001C61B6"/>
    <w:rsid w:val="001C670C"/>
    <w:rsid w:val="001D0409"/>
    <w:rsid w:val="001D042C"/>
    <w:rsid w:val="001D077A"/>
    <w:rsid w:val="001D1614"/>
    <w:rsid w:val="001D391D"/>
    <w:rsid w:val="001D3F40"/>
    <w:rsid w:val="001D43D9"/>
    <w:rsid w:val="001E64BB"/>
    <w:rsid w:val="001E7B52"/>
    <w:rsid w:val="001F5E4B"/>
    <w:rsid w:val="002010DB"/>
    <w:rsid w:val="00201A98"/>
    <w:rsid w:val="00220D53"/>
    <w:rsid w:val="00226713"/>
    <w:rsid w:val="002319CA"/>
    <w:rsid w:val="002341C9"/>
    <w:rsid w:val="00241335"/>
    <w:rsid w:val="0024372F"/>
    <w:rsid w:val="00253B8A"/>
    <w:rsid w:val="0026216B"/>
    <w:rsid w:val="002632AA"/>
    <w:rsid w:val="00270763"/>
    <w:rsid w:val="0027500D"/>
    <w:rsid w:val="002763F5"/>
    <w:rsid w:val="002768C3"/>
    <w:rsid w:val="00276C45"/>
    <w:rsid w:val="0027700C"/>
    <w:rsid w:val="00281C71"/>
    <w:rsid w:val="002855B7"/>
    <w:rsid w:val="00296B82"/>
    <w:rsid w:val="002A1E23"/>
    <w:rsid w:val="002A5585"/>
    <w:rsid w:val="002A7C4A"/>
    <w:rsid w:val="002B02CB"/>
    <w:rsid w:val="002B19FA"/>
    <w:rsid w:val="002C4446"/>
    <w:rsid w:val="002E453E"/>
    <w:rsid w:val="002E4C4E"/>
    <w:rsid w:val="002F19F2"/>
    <w:rsid w:val="002F4F5C"/>
    <w:rsid w:val="003037EE"/>
    <w:rsid w:val="00304117"/>
    <w:rsid w:val="003113D9"/>
    <w:rsid w:val="003127C7"/>
    <w:rsid w:val="00316294"/>
    <w:rsid w:val="00317372"/>
    <w:rsid w:val="0032593D"/>
    <w:rsid w:val="003317CA"/>
    <w:rsid w:val="003320AB"/>
    <w:rsid w:val="00332369"/>
    <w:rsid w:val="003363BE"/>
    <w:rsid w:val="00336747"/>
    <w:rsid w:val="00343807"/>
    <w:rsid w:val="003462C3"/>
    <w:rsid w:val="00347894"/>
    <w:rsid w:val="003633CD"/>
    <w:rsid w:val="00372699"/>
    <w:rsid w:val="003731E8"/>
    <w:rsid w:val="00373CF8"/>
    <w:rsid w:val="0037426F"/>
    <w:rsid w:val="0037609B"/>
    <w:rsid w:val="00381E2D"/>
    <w:rsid w:val="003840F2"/>
    <w:rsid w:val="00390AB7"/>
    <w:rsid w:val="003914DE"/>
    <w:rsid w:val="0039219D"/>
    <w:rsid w:val="003B3ABD"/>
    <w:rsid w:val="003C07F4"/>
    <w:rsid w:val="003C5F8E"/>
    <w:rsid w:val="003C7A25"/>
    <w:rsid w:val="003D48B8"/>
    <w:rsid w:val="003D66F2"/>
    <w:rsid w:val="003D66FA"/>
    <w:rsid w:val="003D78F9"/>
    <w:rsid w:val="003E052A"/>
    <w:rsid w:val="003E493F"/>
    <w:rsid w:val="003E4D3F"/>
    <w:rsid w:val="003F2387"/>
    <w:rsid w:val="003F3E07"/>
    <w:rsid w:val="003F59CF"/>
    <w:rsid w:val="003F7B1E"/>
    <w:rsid w:val="00404772"/>
    <w:rsid w:val="00420F29"/>
    <w:rsid w:val="004242FA"/>
    <w:rsid w:val="004251A4"/>
    <w:rsid w:val="00430A96"/>
    <w:rsid w:val="0043150C"/>
    <w:rsid w:val="004364AE"/>
    <w:rsid w:val="00452E77"/>
    <w:rsid w:val="00454BCC"/>
    <w:rsid w:val="00457274"/>
    <w:rsid w:val="00460577"/>
    <w:rsid w:val="004630A3"/>
    <w:rsid w:val="00470A92"/>
    <w:rsid w:val="004714EF"/>
    <w:rsid w:val="00472A90"/>
    <w:rsid w:val="004857A1"/>
    <w:rsid w:val="00486F57"/>
    <w:rsid w:val="00487A2E"/>
    <w:rsid w:val="00487AA0"/>
    <w:rsid w:val="004954EB"/>
    <w:rsid w:val="004C3176"/>
    <w:rsid w:val="004C38A6"/>
    <w:rsid w:val="004D00A8"/>
    <w:rsid w:val="004D1602"/>
    <w:rsid w:val="004D2DD9"/>
    <w:rsid w:val="004D408B"/>
    <w:rsid w:val="004E19F4"/>
    <w:rsid w:val="004E3127"/>
    <w:rsid w:val="004E6C33"/>
    <w:rsid w:val="004E77C0"/>
    <w:rsid w:val="004F07CB"/>
    <w:rsid w:val="004F117E"/>
    <w:rsid w:val="004F578D"/>
    <w:rsid w:val="00504CE2"/>
    <w:rsid w:val="00506A41"/>
    <w:rsid w:val="00507677"/>
    <w:rsid w:val="005125A6"/>
    <w:rsid w:val="0051409A"/>
    <w:rsid w:val="00514EB4"/>
    <w:rsid w:val="005233E1"/>
    <w:rsid w:val="00527028"/>
    <w:rsid w:val="00534A84"/>
    <w:rsid w:val="005358BE"/>
    <w:rsid w:val="00536E30"/>
    <w:rsid w:val="00542B08"/>
    <w:rsid w:val="00550760"/>
    <w:rsid w:val="00557071"/>
    <w:rsid w:val="00560D72"/>
    <w:rsid w:val="00560EDB"/>
    <w:rsid w:val="00563AC1"/>
    <w:rsid w:val="00565D0A"/>
    <w:rsid w:val="005703DD"/>
    <w:rsid w:val="005765A0"/>
    <w:rsid w:val="00576B3E"/>
    <w:rsid w:val="0057724B"/>
    <w:rsid w:val="00580D2A"/>
    <w:rsid w:val="00586532"/>
    <w:rsid w:val="005908DD"/>
    <w:rsid w:val="0059543E"/>
    <w:rsid w:val="00596B3A"/>
    <w:rsid w:val="005A39B7"/>
    <w:rsid w:val="005A4292"/>
    <w:rsid w:val="005A62CE"/>
    <w:rsid w:val="005A63F7"/>
    <w:rsid w:val="005B39B4"/>
    <w:rsid w:val="005C2E51"/>
    <w:rsid w:val="005D66A8"/>
    <w:rsid w:val="005D7F0D"/>
    <w:rsid w:val="005E0073"/>
    <w:rsid w:val="005E1793"/>
    <w:rsid w:val="005E3BE0"/>
    <w:rsid w:val="005E5C0A"/>
    <w:rsid w:val="005E6044"/>
    <w:rsid w:val="00602047"/>
    <w:rsid w:val="006067AC"/>
    <w:rsid w:val="00607D65"/>
    <w:rsid w:val="0061034B"/>
    <w:rsid w:val="006260D8"/>
    <w:rsid w:val="0062683D"/>
    <w:rsid w:val="00627923"/>
    <w:rsid w:val="0063091C"/>
    <w:rsid w:val="00630C25"/>
    <w:rsid w:val="00633969"/>
    <w:rsid w:val="00633B8B"/>
    <w:rsid w:val="0063746A"/>
    <w:rsid w:val="00637900"/>
    <w:rsid w:val="00637D14"/>
    <w:rsid w:val="00641E22"/>
    <w:rsid w:val="00642493"/>
    <w:rsid w:val="0064741D"/>
    <w:rsid w:val="00655FCF"/>
    <w:rsid w:val="00657B8A"/>
    <w:rsid w:val="00674122"/>
    <w:rsid w:val="00686AD4"/>
    <w:rsid w:val="00692B80"/>
    <w:rsid w:val="006A1569"/>
    <w:rsid w:val="006A443E"/>
    <w:rsid w:val="006A55C5"/>
    <w:rsid w:val="006A73A5"/>
    <w:rsid w:val="006B05FD"/>
    <w:rsid w:val="006B0DF7"/>
    <w:rsid w:val="006B3FA2"/>
    <w:rsid w:val="006B57DF"/>
    <w:rsid w:val="006D07D5"/>
    <w:rsid w:val="006D6104"/>
    <w:rsid w:val="006D696A"/>
    <w:rsid w:val="006E0940"/>
    <w:rsid w:val="006E14B5"/>
    <w:rsid w:val="006E1BFE"/>
    <w:rsid w:val="006E4F88"/>
    <w:rsid w:val="006E52BA"/>
    <w:rsid w:val="006E7C3C"/>
    <w:rsid w:val="006F4421"/>
    <w:rsid w:val="006F5D0A"/>
    <w:rsid w:val="00702C96"/>
    <w:rsid w:val="00705512"/>
    <w:rsid w:val="0070780F"/>
    <w:rsid w:val="00707DAF"/>
    <w:rsid w:val="00713E63"/>
    <w:rsid w:val="00730262"/>
    <w:rsid w:val="00732A3F"/>
    <w:rsid w:val="00732BC4"/>
    <w:rsid w:val="00733FE1"/>
    <w:rsid w:val="007438C1"/>
    <w:rsid w:val="00743BC6"/>
    <w:rsid w:val="00761BE3"/>
    <w:rsid w:val="00761D9F"/>
    <w:rsid w:val="00762697"/>
    <w:rsid w:val="00766FB1"/>
    <w:rsid w:val="00766FE5"/>
    <w:rsid w:val="00771E96"/>
    <w:rsid w:val="00784A54"/>
    <w:rsid w:val="00785295"/>
    <w:rsid w:val="00791C9C"/>
    <w:rsid w:val="00794B9D"/>
    <w:rsid w:val="0079769C"/>
    <w:rsid w:val="007A6DC8"/>
    <w:rsid w:val="007A6F13"/>
    <w:rsid w:val="007B5177"/>
    <w:rsid w:val="007B57E6"/>
    <w:rsid w:val="007C0A56"/>
    <w:rsid w:val="007C671C"/>
    <w:rsid w:val="007D4E0A"/>
    <w:rsid w:val="007D594F"/>
    <w:rsid w:val="007E0CE5"/>
    <w:rsid w:val="007F15E3"/>
    <w:rsid w:val="00816EC1"/>
    <w:rsid w:val="00825B67"/>
    <w:rsid w:val="008326AE"/>
    <w:rsid w:val="00844D86"/>
    <w:rsid w:val="0084573D"/>
    <w:rsid w:val="00845A4B"/>
    <w:rsid w:val="0085043F"/>
    <w:rsid w:val="008525C7"/>
    <w:rsid w:val="00854874"/>
    <w:rsid w:val="00855983"/>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550E"/>
    <w:rsid w:val="008A66CD"/>
    <w:rsid w:val="008B5871"/>
    <w:rsid w:val="008C01CF"/>
    <w:rsid w:val="008C0E9E"/>
    <w:rsid w:val="008D0BF2"/>
    <w:rsid w:val="008F2FA4"/>
    <w:rsid w:val="008F5BEC"/>
    <w:rsid w:val="009017B9"/>
    <w:rsid w:val="00903604"/>
    <w:rsid w:val="00914474"/>
    <w:rsid w:val="00916ABF"/>
    <w:rsid w:val="009214A0"/>
    <w:rsid w:val="00924E22"/>
    <w:rsid w:val="009261BD"/>
    <w:rsid w:val="009310D4"/>
    <w:rsid w:val="009354DB"/>
    <w:rsid w:val="00937DBC"/>
    <w:rsid w:val="00944D59"/>
    <w:rsid w:val="0095525E"/>
    <w:rsid w:val="00956E52"/>
    <w:rsid w:val="00960598"/>
    <w:rsid w:val="00965504"/>
    <w:rsid w:val="00970379"/>
    <w:rsid w:val="0097694C"/>
    <w:rsid w:val="00977B70"/>
    <w:rsid w:val="009801BA"/>
    <w:rsid w:val="00984E65"/>
    <w:rsid w:val="00990864"/>
    <w:rsid w:val="009A53BF"/>
    <w:rsid w:val="009A730B"/>
    <w:rsid w:val="009A77EC"/>
    <w:rsid w:val="009B2D08"/>
    <w:rsid w:val="009F0FED"/>
    <w:rsid w:val="009F3555"/>
    <w:rsid w:val="00A05C1D"/>
    <w:rsid w:val="00A1078D"/>
    <w:rsid w:val="00A111DA"/>
    <w:rsid w:val="00A14D4F"/>
    <w:rsid w:val="00A17546"/>
    <w:rsid w:val="00A22EF4"/>
    <w:rsid w:val="00A256F9"/>
    <w:rsid w:val="00A346F0"/>
    <w:rsid w:val="00A360C3"/>
    <w:rsid w:val="00A4460B"/>
    <w:rsid w:val="00A473FA"/>
    <w:rsid w:val="00A532EE"/>
    <w:rsid w:val="00A61CD4"/>
    <w:rsid w:val="00A651E0"/>
    <w:rsid w:val="00A6602E"/>
    <w:rsid w:val="00A67C16"/>
    <w:rsid w:val="00A72491"/>
    <w:rsid w:val="00A72A16"/>
    <w:rsid w:val="00A74CAD"/>
    <w:rsid w:val="00A75A9A"/>
    <w:rsid w:val="00A7697A"/>
    <w:rsid w:val="00A911B0"/>
    <w:rsid w:val="00A91CB3"/>
    <w:rsid w:val="00AA16F4"/>
    <w:rsid w:val="00AA403D"/>
    <w:rsid w:val="00AB1807"/>
    <w:rsid w:val="00AB4D3B"/>
    <w:rsid w:val="00AB54B6"/>
    <w:rsid w:val="00AB5B40"/>
    <w:rsid w:val="00AB64E3"/>
    <w:rsid w:val="00AB650A"/>
    <w:rsid w:val="00AB6ECF"/>
    <w:rsid w:val="00AC3774"/>
    <w:rsid w:val="00AD1C04"/>
    <w:rsid w:val="00AD2B7B"/>
    <w:rsid w:val="00AD6B2E"/>
    <w:rsid w:val="00AD784B"/>
    <w:rsid w:val="00AE7139"/>
    <w:rsid w:val="00AF3513"/>
    <w:rsid w:val="00AF35DE"/>
    <w:rsid w:val="00AF6824"/>
    <w:rsid w:val="00B0566F"/>
    <w:rsid w:val="00B07294"/>
    <w:rsid w:val="00B072E8"/>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29A8"/>
    <w:rsid w:val="00BA5C88"/>
    <w:rsid w:val="00BB2C69"/>
    <w:rsid w:val="00BB6D00"/>
    <w:rsid w:val="00BC6F34"/>
    <w:rsid w:val="00BC7452"/>
    <w:rsid w:val="00BD2863"/>
    <w:rsid w:val="00BD655D"/>
    <w:rsid w:val="00BD65E2"/>
    <w:rsid w:val="00BE0CD8"/>
    <w:rsid w:val="00BE3DBD"/>
    <w:rsid w:val="00BE56E8"/>
    <w:rsid w:val="00BE6D5F"/>
    <w:rsid w:val="00BF465C"/>
    <w:rsid w:val="00BF476B"/>
    <w:rsid w:val="00BF610E"/>
    <w:rsid w:val="00C12D3D"/>
    <w:rsid w:val="00C2594A"/>
    <w:rsid w:val="00C2623C"/>
    <w:rsid w:val="00C262D6"/>
    <w:rsid w:val="00C369AF"/>
    <w:rsid w:val="00C37E77"/>
    <w:rsid w:val="00C40E58"/>
    <w:rsid w:val="00C413FB"/>
    <w:rsid w:val="00C4471F"/>
    <w:rsid w:val="00C469F5"/>
    <w:rsid w:val="00C5004E"/>
    <w:rsid w:val="00C51844"/>
    <w:rsid w:val="00C610B6"/>
    <w:rsid w:val="00C628FA"/>
    <w:rsid w:val="00C64D96"/>
    <w:rsid w:val="00C64FE1"/>
    <w:rsid w:val="00C67975"/>
    <w:rsid w:val="00C71201"/>
    <w:rsid w:val="00C71402"/>
    <w:rsid w:val="00C72E5D"/>
    <w:rsid w:val="00C7656D"/>
    <w:rsid w:val="00C77EB9"/>
    <w:rsid w:val="00C8088F"/>
    <w:rsid w:val="00C8486D"/>
    <w:rsid w:val="00C85676"/>
    <w:rsid w:val="00C873A9"/>
    <w:rsid w:val="00C87CC3"/>
    <w:rsid w:val="00C95686"/>
    <w:rsid w:val="00C95EC4"/>
    <w:rsid w:val="00CA1205"/>
    <w:rsid w:val="00CA48E7"/>
    <w:rsid w:val="00CA666C"/>
    <w:rsid w:val="00CA7AEF"/>
    <w:rsid w:val="00CB13D4"/>
    <w:rsid w:val="00CB3BE1"/>
    <w:rsid w:val="00CB4DCA"/>
    <w:rsid w:val="00CC4075"/>
    <w:rsid w:val="00CC4080"/>
    <w:rsid w:val="00CD787A"/>
    <w:rsid w:val="00CE00CF"/>
    <w:rsid w:val="00CE5EEE"/>
    <w:rsid w:val="00CF56BE"/>
    <w:rsid w:val="00CF781D"/>
    <w:rsid w:val="00D04B3C"/>
    <w:rsid w:val="00D07DEE"/>
    <w:rsid w:val="00D13293"/>
    <w:rsid w:val="00D21895"/>
    <w:rsid w:val="00D2565A"/>
    <w:rsid w:val="00D32E5C"/>
    <w:rsid w:val="00D3660F"/>
    <w:rsid w:val="00D415A5"/>
    <w:rsid w:val="00D45AEE"/>
    <w:rsid w:val="00D479A6"/>
    <w:rsid w:val="00D5588B"/>
    <w:rsid w:val="00D60523"/>
    <w:rsid w:val="00D60A56"/>
    <w:rsid w:val="00D71719"/>
    <w:rsid w:val="00D754CB"/>
    <w:rsid w:val="00D817F7"/>
    <w:rsid w:val="00D86CD2"/>
    <w:rsid w:val="00DA1B06"/>
    <w:rsid w:val="00DA3954"/>
    <w:rsid w:val="00DA55E4"/>
    <w:rsid w:val="00DB0660"/>
    <w:rsid w:val="00DB22F3"/>
    <w:rsid w:val="00DB6A92"/>
    <w:rsid w:val="00DC3353"/>
    <w:rsid w:val="00DC6795"/>
    <w:rsid w:val="00DD5408"/>
    <w:rsid w:val="00DD7B12"/>
    <w:rsid w:val="00DE2368"/>
    <w:rsid w:val="00DE31B1"/>
    <w:rsid w:val="00DF46B0"/>
    <w:rsid w:val="00E043CD"/>
    <w:rsid w:val="00E10DC0"/>
    <w:rsid w:val="00E2355B"/>
    <w:rsid w:val="00E238C2"/>
    <w:rsid w:val="00E30E79"/>
    <w:rsid w:val="00E35EB0"/>
    <w:rsid w:val="00E3774F"/>
    <w:rsid w:val="00E500CF"/>
    <w:rsid w:val="00E534E2"/>
    <w:rsid w:val="00E5621A"/>
    <w:rsid w:val="00E70F32"/>
    <w:rsid w:val="00E71288"/>
    <w:rsid w:val="00E71A93"/>
    <w:rsid w:val="00E74D52"/>
    <w:rsid w:val="00E81422"/>
    <w:rsid w:val="00E86104"/>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3728"/>
    <w:rsid w:val="00F04C7B"/>
    <w:rsid w:val="00F0521B"/>
    <w:rsid w:val="00F0602D"/>
    <w:rsid w:val="00F13DC7"/>
    <w:rsid w:val="00F16AC6"/>
    <w:rsid w:val="00F22D6B"/>
    <w:rsid w:val="00F274B7"/>
    <w:rsid w:val="00F3247D"/>
    <w:rsid w:val="00F337F6"/>
    <w:rsid w:val="00F3474A"/>
    <w:rsid w:val="00F43869"/>
    <w:rsid w:val="00F43E37"/>
    <w:rsid w:val="00F45833"/>
    <w:rsid w:val="00F45F18"/>
    <w:rsid w:val="00F52019"/>
    <w:rsid w:val="00F53FC5"/>
    <w:rsid w:val="00F55FA9"/>
    <w:rsid w:val="00F64443"/>
    <w:rsid w:val="00F73A09"/>
    <w:rsid w:val="00F73FDF"/>
    <w:rsid w:val="00F748A2"/>
    <w:rsid w:val="00F819D3"/>
    <w:rsid w:val="00F9103A"/>
    <w:rsid w:val="00F92697"/>
    <w:rsid w:val="00F9323F"/>
    <w:rsid w:val="00F9702A"/>
    <w:rsid w:val="00FA1238"/>
    <w:rsid w:val="00FA31B2"/>
    <w:rsid w:val="00FB1948"/>
    <w:rsid w:val="00FB1E51"/>
    <w:rsid w:val="00FB2E48"/>
    <w:rsid w:val="00FB3F38"/>
    <w:rsid w:val="00FC0343"/>
    <w:rsid w:val="00FD310A"/>
    <w:rsid w:val="00FD6D80"/>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C37E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37E77"/>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695">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65247390">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56503972">
      <w:bodyDiv w:val="1"/>
      <w:marLeft w:val="0"/>
      <w:marRight w:val="0"/>
      <w:marTop w:val="0"/>
      <w:marBottom w:val="0"/>
      <w:divBdr>
        <w:top w:val="none" w:sz="0" w:space="0" w:color="auto"/>
        <w:left w:val="none" w:sz="0" w:space="0" w:color="auto"/>
        <w:bottom w:val="none" w:sz="0" w:space="0" w:color="auto"/>
        <w:right w:val="none" w:sz="0" w:space="0" w:color="auto"/>
      </w:divBdr>
    </w:div>
    <w:div w:id="1104418759">
      <w:bodyDiv w:val="1"/>
      <w:marLeft w:val="0"/>
      <w:marRight w:val="0"/>
      <w:marTop w:val="0"/>
      <w:marBottom w:val="0"/>
      <w:divBdr>
        <w:top w:val="none" w:sz="0" w:space="0" w:color="auto"/>
        <w:left w:val="none" w:sz="0" w:space="0" w:color="auto"/>
        <w:bottom w:val="none" w:sz="0" w:space="0" w:color="auto"/>
        <w:right w:val="none" w:sz="0" w:space="0" w:color="auto"/>
      </w:divBdr>
    </w:div>
    <w:div w:id="1229993608">
      <w:bodyDiv w:val="1"/>
      <w:marLeft w:val="0"/>
      <w:marRight w:val="0"/>
      <w:marTop w:val="0"/>
      <w:marBottom w:val="0"/>
      <w:divBdr>
        <w:top w:val="none" w:sz="0" w:space="0" w:color="auto"/>
        <w:left w:val="none" w:sz="0" w:space="0" w:color="auto"/>
        <w:bottom w:val="none" w:sz="0" w:space="0" w:color="auto"/>
        <w:right w:val="none" w:sz="0" w:space="0" w:color="auto"/>
      </w:divBdr>
    </w:div>
    <w:div w:id="131806944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450972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Willem Burger</cp:lastModifiedBy>
  <cp:revision>2</cp:revision>
  <cp:lastPrinted>2024-10-10T10:44:00Z</cp:lastPrinted>
  <dcterms:created xsi:type="dcterms:W3CDTF">2025-11-12T08:01:00Z</dcterms:created>
  <dcterms:modified xsi:type="dcterms:W3CDTF">2025-11-12T08:01:00Z</dcterms:modified>
</cp:coreProperties>
</file>