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1CFD" w:rsidRPr="009F1FC7" w:rsidRDefault="00011CFD" w:rsidP="009F1FC7">
      <w:pPr>
        <w:jc w:val="center"/>
        <w:rPr>
          <w:rFonts w:ascii="Arial" w:eastAsia="Calibri" w:hAnsi="Arial" w:cs="Arial"/>
          <w:b/>
          <w:sz w:val="18"/>
          <w:szCs w:val="18"/>
          <w:lang w:val="en-US"/>
        </w:rPr>
      </w:pPr>
      <w:r w:rsidRPr="009F1FC7">
        <w:rPr>
          <w:rFonts w:ascii="Arial" w:eastAsia="Calibri" w:hAnsi="Arial" w:cs="Arial"/>
          <w:b/>
          <w:sz w:val="18"/>
          <w:szCs w:val="18"/>
          <w:lang w:val="en-US"/>
        </w:rPr>
        <w:t>BID NOTICE</w:t>
      </w:r>
    </w:p>
    <w:tbl>
      <w:tblPr>
        <w:tblpPr w:leftFromText="180" w:rightFromText="180" w:vertAnchor="text" w:horzAnchor="margin" w:tblpXSpec="center" w:tblpY="76"/>
        <w:tblW w:w="11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796"/>
      </w:tblGrid>
      <w:tr w:rsidR="00011CFD" w:rsidRPr="009F1FC7" w:rsidTr="00D837A2">
        <w:trPr>
          <w:trHeight w:val="147"/>
        </w:trPr>
        <w:tc>
          <w:tcPr>
            <w:tcW w:w="11477" w:type="dxa"/>
            <w:gridSpan w:val="2"/>
            <w:shd w:val="clear" w:color="auto" w:fill="auto"/>
          </w:tcPr>
          <w:p w:rsidR="00011CFD" w:rsidRPr="009F1FC7" w:rsidRDefault="00011CFD" w:rsidP="009F1FC7">
            <w:pPr>
              <w:jc w:val="center"/>
              <w:rPr>
                <w:rFonts w:ascii="Arial" w:eastAsia="Cambria" w:hAnsi="Arial" w:cs="Arial"/>
                <w:b/>
                <w:sz w:val="18"/>
                <w:szCs w:val="18"/>
                <w:lang w:val="en-US"/>
              </w:rPr>
            </w:pPr>
            <w:r w:rsidRPr="009F1FC7">
              <w:rPr>
                <w:rFonts w:ascii="Arial" w:eastAsia="Cambria" w:hAnsi="Arial" w:cs="Arial"/>
                <w:b/>
                <w:sz w:val="18"/>
                <w:szCs w:val="18"/>
                <w:lang w:val="en-US"/>
              </w:rPr>
              <w:t xml:space="preserve"> PROJECT DESCRIPTION </w:t>
            </w:r>
          </w:p>
        </w:tc>
      </w:tr>
      <w:tr w:rsidR="00011CFD" w:rsidRPr="009F1FC7" w:rsidTr="00582BFE">
        <w:trPr>
          <w:trHeight w:val="2117"/>
        </w:trPr>
        <w:tc>
          <w:tcPr>
            <w:tcW w:w="11477" w:type="dxa"/>
            <w:gridSpan w:val="2"/>
            <w:shd w:val="clear" w:color="auto" w:fill="auto"/>
          </w:tcPr>
          <w:p w:rsidR="00FE56A4" w:rsidRPr="00BE0DA0" w:rsidRDefault="00FE56A4" w:rsidP="00FE56A4">
            <w:pPr>
              <w:widowControl/>
              <w:rPr>
                <w:rFonts w:ascii="Arial" w:hAnsi="Arial" w:cs="Arial"/>
                <w:sz w:val="18"/>
                <w:szCs w:val="18"/>
              </w:rPr>
            </w:pPr>
          </w:p>
          <w:p w:rsidR="00011CFD" w:rsidRPr="00BE0DA0" w:rsidRDefault="00011CFD" w:rsidP="00FE56A4">
            <w:pPr>
              <w:widowControl/>
              <w:rPr>
                <w:rFonts w:ascii="Arial" w:hAnsi="Arial" w:cs="Arial"/>
                <w:sz w:val="18"/>
                <w:szCs w:val="18"/>
              </w:rPr>
            </w:pPr>
            <w:r w:rsidRPr="00BE0DA0">
              <w:rPr>
                <w:rFonts w:ascii="Arial" w:hAnsi="Arial" w:cs="Arial"/>
                <w:sz w:val="18"/>
                <w:szCs w:val="18"/>
              </w:rPr>
              <w:t xml:space="preserve">Mnquma Local Municipality </w:t>
            </w:r>
            <w:r w:rsidR="00BB7807" w:rsidRPr="00BE0DA0">
              <w:rPr>
                <w:rFonts w:ascii="Arial" w:hAnsi="Arial" w:cs="Arial"/>
                <w:sz w:val="18"/>
                <w:szCs w:val="18"/>
              </w:rPr>
              <w:t>hereby invites experienced contractors for the construction of the following projects:</w:t>
            </w:r>
          </w:p>
          <w:p w:rsidR="00FE56A4" w:rsidRPr="00BE0DA0" w:rsidRDefault="00FE56A4" w:rsidP="00FE56A4">
            <w:pPr>
              <w:widowControl/>
              <w:rPr>
                <w:rFonts w:ascii="Arial" w:hAnsi="Arial" w:cs="Arial"/>
                <w:sz w:val="18"/>
                <w:szCs w:val="18"/>
                <w:lang w:val="en-US"/>
              </w:rPr>
            </w:pPr>
          </w:p>
          <w:tbl>
            <w:tblPr>
              <w:tblStyle w:val="TableGrid"/>
              <w:tblW w:w="11268" w:type="dxa"/>
              <w:tblInd w:w="17" w:type="dxa"/>
              <w:tblLayout w:type="fixed"/>
              <w:tblLook w:val="04A0" w:firstRow="1" w:lastRow="0" w:firstColumn="1" w:lastColumn="0" w:noHBand="0" w:noVBand="1"/>
            </w:tblPr>
            <w:tblGrid>
              <w:gridCol w:w="2495"/>
              <w:gridCol w:w="1869"/>
              <w:gridCol w:w="2362"/>
              <w:gridCol w:w="1792"/>
              <w:gridCol w:w="2750"/>
            </w:tblGrid>
            <w:tr w:rsidR="00F6015C" w:rsidRPr="00BE0DA0" w:rsidTr="00F6015C">
              <w:trPr>
                <w:trHeight w:val="144"/>
              </w:trPr>
              <w:tc>
                <w:tcPr>
                  <w:tcW w:w="2495" w:type="dxa"/>
                  <w:tcBorders>
                    <w:top w:val="single" w:sz="4" w:space="0" w:color="000000"/>
                    <w:left w:val="single" w:sz="4" w:space="0" w:color="000000"/>
                    <w:bottom w:val="single" w:sz="4" w:space="0" w:color="000000"/>
                    <w:right w:val="single" w:sz="4" w:space="0" w:color="000000"/>
                  </w:tcBorders>
                </w:tcPr>
                <w:p w:rsidR="00F6015C" w:rsidRPr="00BE0DA0" w:rsidRDefault="00F6015C" w:rsidP="0097731A">
                  <w:pPr>
                    <w:framePr w:hSpace="180" w:wrap="around" w:vAnchor="text" w:hAnchor="margin" w:xAlign="center" w:y="76"/>
                    <w:rPr>
                      <w:rFonts w:ascii="Arial" w:hAnsi="Arial" w:cs="Arial"/>
                      <w:b/>
                      <w:sz w:val="18"/>
                      <w:szCs w:val="18"/>
                      <w:lang w:val="en-GB"/>
                    </w:rPr>
                  </w:pPr>
                  <w:r w:rsidRPr="00BE0DA0">
                    <w:rPr>
                      <w:rFonts w:ascii="Arial" w:hAnsi="Arial" w:cs="Arial"/>
                      <w:b/>
                      <w:sz w:val="18"/>
                      <w:szCs w:val="18"/>
                      <w:lang w:val="en-GB"/>
                    </w:rPr>
                    <w:t>Bid Number</w:t>
                  </w:r>
                </w:p>
              </w:tc>
              <w:tc>
                <w:tcPr>
                  <w:tcW w:w="1869" w:type="dxa"/>
                  <w:tcBorders>
                    <w:top w:val="single" w:sz="4" w:space="0" w:color="000000"/>
                    <w:left w:val="single" w:sz="4" w:space="0" w:color="000000"/>
                    <w:bottom w:val="single" w:sz="4" w:space="0" w:color="000000"/>
                    <w:right w:val="single" w:sz="4" w:space="0" w:color="000000"/>
                  </w:tcBorders>
                  <w:hideMark/>
                </w:tcPr>
                <w:p w:rsidR="00F6015C" w:rsidRPr="00BE0DA0" w:rsidRDefault="00F6015C" w:rsidP="0097731A">
                  <w:pPr>
                    <w:framePr w:hSpace="180" w:wrap="around" w:vAnchor="text" w:hAnchor="margin" w:xAlign="center" w:y="76"/>
                    <w:rPr>
                      <w:rFonts w:ascii="Arial" w:hAnsi="Arial" w:cs="Arial"/>
                      <w:b/>
                      <w:sz w:val="18"/>
                      <w:szCs w:val="18"/>
                      <w:lang w:val="en-GB"/>
                    </w:rPr>
                  </w:pPr>
                  <w:r w:rsidRPr="00BE0DA0">
                    <w:rPr>
                      <w:rFonts w:ascii="Arial" w:hAnsi="Arial" w:cs="Arial"/>
                      <w:b/>
                      <w:sz w:val="18"/>
                      <w:szCs w:val="18"/>
                      <w:lang w:val="en-GB"/>
                    </w:rPr>
                    <w:t xml:space="preserve">Project Name </w:t>
                  </w:r>
                </w:p>
              </w:tc>
              <w:tc>
                <w:tcPr>
                  <w:tcW w:w="2362" w:type="dxa"/>
                  <w:tcBorders>
                    <w:top w:val="single" w:sz="4" w:space="0" w:color="000000"/>
                    <w:left w:val="single" w:sz="4" w:space="0" w:color="000000"/>
                    <w:bottom w:val="single" w:sz="4" w:space="0" w:color="000000"/>
                    <w:right w:val="single" w:sz="4" w:space="0" w:color="000000"/>
                  </w:tcBorders>
                  <w:hideMark/>
                </w:tcPr>
                <w:p w:rsidR="00F6015C" w:rsidRPr="00BE0DA0" w:rsidRDefault="00F6015C" w:rsidP="0097731A">
                  <w:pPr>
                    <w:framePr w:hSpace="180" w:wrap="around" w:vAnchor="text" w:hAnchor="margin" w:xAlign="center" w:y="76"/>
                    <w:rPr>
                      <w:rFonts w:ascii="Arial" w:hAnsi="Arial" w:cs="Arial"/>
                      <w:b/>
                      <w:sz w:val="18"/>
                      <w:szCs w:val="18"/>
                      <w:lang w:val="en-GB"/>
                    </w:rPr>
                  </w:pPr>
                  <w:r w:rsidRPr="00BE0DA0">
                    <w:rPr>
                      <w:rFonts w:ascii="Arial" w:hAnsi="Arial" w:cs="Arial"/>
                      <w:b/>
                      <w:sz w:val="18"/>
                      <w:szCs w:val="18"/>
                      <w:lang w:val="en-GB"/>
                    </w:rPr>
                    <w:t>Closing Date and Time</w:t>
                  </w:r>
                </w:p>
              </w:tc>
              <w:tc>
                <w:tcPr>
                  <w:tcW w:w="1792" w:type="dxa"/>
                  <w:tcBorders>
                    <w:top w:val="single" w:sz="4" w:space="0" w:color="000000"/>
                    <w:left w:val="single" w:sz="4" w:space="0" w:color="000000"/>
                    <w:bottom w:val="single" w:sz="4" w:space="0" w:color="000000"/>
                    <w:right w:val="single" w:sz="4" w:space="0" w:color="auto"/>
                  </w:tcBorders>
                  <w:hideMark/>
                </w:tcPr>
                <w:p w:rsidR="00F6015C" w:rsidRPr="00BE0DA0" w:rsidRDefault="00F6015C" w:rsidP="0097731A">
                  <w:pPr>
                    <w:framePr w:hSpace="180" w:wrap="around" w:vAnchor="text" w:hAnchor="margin" w:xAlign="center" w:y="76"/>
                    <w:rPr>
                      <w:rFonts w:ascii="Arial" w:hAnsi="Arial" w:cs="Arial"/>
                      <w:b/>
                      <w:sz w:val="18"/>
                      <w:szCs w:val="18"/>
                      <w:lang w:val="en-GB"/>
                    </w:rPr>
                  </w:pPr>
                  <w:r w:rsidRPr="00BE0DA0">
                    <w:rPr>
                      <w:rFonts w:ascii="Arial" w:hAnsi="Arial" w:cs="Arial"/>
                      <w:b/>
                      <w:sz w:val="18"/>
                      <w:szCs w:val="18"/>
                      <w:lang w:val="en-GB"/>
                    </w:rPr>
                    <w:t xml:space="preserve">Preferential point System </w:t>
                  </w:r>
                </w:p>
              </w:tc>
              <w:tc>
                <w:tcPr>
                  <w:tcW w:w="2750" w:type="dxa"/>
                  <w:tcBorders>
                    <w:top w:val="single" w:sz="4" w:space="0" w:color="000000"/>
                    <w:left w:val="single" w:sz="4" w:space="0" w:color="auto"/>
                    <w:bottom w:val="single" w:sz="4" w:space="0" w:color="000000"/>
                    <w:right w:val="single" w:sz="4" w:space="0" w:color="000000"/>
                  </w:tcBorders>
                </w:tcPr>
                <w:p w:rsidR="00F6015C" w:rsidRPr="00BE0DA0" w:rsidRDefault="00F6015C" w:rsidP="0097731A">
                  <w:pPr>
                    <w:framePr w:hSpace="180" w:wrap="around" w:vAnchor="text" w:hAnchor="margin" w:xAlign="center" w:y="76"/>
                    <w:rPr>
                      <w:rFonts w:ascii="Arial" w:hAnsi="Arial" w:cs="Arial"/>
                      <w:b/>
                      <w:sz w:val="18"/>
                      <w:szCs w:val="18"/>
                      <w:lang w:val="en-GB"/>
                    </w:rPr>
                  </w:pPr>
                  <w:r w:rsidRPr="00BE0DA0">
                    <w:rPr>
                      <w:rFonts w:ascii="Arial" w:hAnsi="Arial" w:cs="Arial"/>
                      <w:b/>
                      <w:bCs/>
                      <w:sz w:val="18"/>
                      <w:szCs w:val="18"/>
                    </w:rPr>
                    <w:t>CIDB Grading</w:t>
                  </w:r>
                </w:p>
              </w:tc>
            </w:tr>
            <w:tr w:rsidR="00C0321E" w:rsidRPr="00BE0DA0" w:rsidTr="00A449EB">
              <w:trPr>
                <w:trHeight w:val="115"/>
              </w:trPr>
              <w:tc>
                <w:tcPr>
                  <w:tcW w:w="2495" w:type="dxa"/>
                  <w:tcBorders>
                    <w:top w:val="single" w:sz="4" w:space="0" w:color="000000"/>
                    <w:left w:val="single" w:sz="4" w:space="0" w:color="000000"/>
                    <w:bottom w:val="single" w:sz="4" w:space="0" w:color="000000"/>
                    <w:right w:val="single" w:sz="4" w:space="0" w:color="000000"/>
                  </w:tcBorders>
                  <w:shd w:val="clear" w:color="auto" w:fill="auto"/>
                </w:tcPr>
                <w:p w:rsidR="00C0321E" w:rsidRPr="00BE0DA0" w:rsidRDefault="00C0321E" w:rsidP="0097731A">
                  <w:pPr>
                    <w:framePr w:hSpace="180" w:wrap="around" w:vAnchor="text" w:hAnchor="margin" w:xAlign="center" w:y="76"/>
                    <w:rPr>
                      <w:rFonts w:ascii="Arial" w:hAnsi="Arial" w:cs="Arial"/>
                      <w:sz w:val="18"/>
                      <w:szCs w:val="18"/>
                    </w:rPr>
                  </w:pPr>
                  <w:r w:rsidRPr="00BE0DA0">
                    <w:rPr>
                      <w:rFonts w:ascii="Arial" w:hAnsi="Arial" w:cs="Arial"/>
                      <w:sz w:val="18"/>
                      <w:szCs w:val="18"/>
                    </w:rPr>
                    <w:t>MNQ/SCM/18/21-22</w:t>
                  </w:r>
                </w:p>
              </w:tc>
              <w:tc>
                <w:tcPr>
                  <w:tcW w:w="1869" w:type="dxa"/>
                  <w:tcBorders>
                    <w:top w:val="single" w:sz="4" w:space="0" w:color="000000"/>
                    <w:left w:val="single" w:sz="4" w:space="0" w:color="000000"/>
                    <w:bottom w:val="single" w:sz="4" w:space="0" w:color="000000"/>
                    <w:right w:val="single" w:sz="4" w:space="0" w:color="000000"/>
                  </w:tcBorders>
                  <w:shd w:val="clear" w:color="auto" w:fill="auto"/>
                </w:tcPr>
                <w:p w:rsidR="00C0321E" w:rsidRPr="00BE0DA0" w:rsidRDefault="00C0321E" w:rsidP="0097731A">
                  <w:pPr>
                    <w:framePr w:hSpace="180" w:wrap="around" w:vAnchor="text" w:hAnchor="margin" w:xAlign="center" w:y="76"/>
                    <w:spacing w:line="360" w:lineRule="auto"/>
                    <w:rPr>
                      <w:rFonts w:ascii="Arial" w:hAnsi="Arial" w:cs="Arial"/>
                      <w:sz w:val="18"/>
                      <w:szCs w:val="18"/>
                    </w:rPr>
                  </w:pPr>
                  <w:r w:rsidRPr="00BE0DA0">
                    <w:rPr>
                      <w:rFonts w:ascii="Arial" w:hAnsi="Arial" w:cs="Arial"/>
                      <w:sz w:val="18"/>
                      <w:szCs w:val="18"/>
                    </w:rPr>
                    <w:t>Tar Surface Repairs and Asphalt Overlay at Blyth and King  Link Roads</w:t>
                  </w:r>
                </w:p>
              </w:tc>
              <w:tc>
                <w:tcPr>
                  <w:tcW w:w="2362" w:type="dxa"/>
                  <w:tcBorders>
                    <w:top w:val="single" w:sz="4" w:space="0" w:color="000000"/>
                    <w:left w:val="single" w:sz="4" w:space="0" w:color="000000"/>
                    <w:bottom w:val="single" w:sz="4" w:space="0" w:color="000000"/>
                    <w:right w:val="single" w:sz="4" w:space="0" w:color="000000"/>
                  </w:tcBorders>
                  <w:shd w:val="clear" w:color="auto" w:fill="auto"/>
                </w:tcPr>
                <w:p w:rsidR="00C0321E" w:rsidRPr="00BE0DA0" w:rsidRDefault="00C810A4" w:rsidP="0097731A">
                  <w:pPr>
                    <w:framePr w:hSpace="180" w:wrap="around" w:vAnchor="text" w:hAnchor="margin" w:xAlign="center" w:y="76"/>
                    <w:rPr>
                      <w:rFonts w:ascii="Arial" w:hAnsi="Arial" w:cs="Arial"/>
                      <w:sz w:val="18"/>
                      <w:szCs w:val="18"/>
                    </w:rPr>
                  </w:pPr>
                  <w:r>
                    <w:rPr>
                      <w:rFonts w:ascii="Arial" w:hAnsi="Arial" w:cs="Arial"/>
                      <w:sz w:val="18"/>
                      <w:szCs w:val="18"/>
                    </w:rPr>
                    <w:t>Date:15</w:t>
                  </w:r>
                  <w:r w:rsidR="00C0321E" w:rsidRPr="00BE0DA0">
                    <w:rPr>
                      <w:rFonts w:ascii="Arial" w:hAnsi="Arial" w:cs="Arial"/>
                      <w:sz w:val="18"/>
                      <w:szCs w:val="18"/>
                    </w:rPr>
                    <w:t>/</w:t>
                  </w:r>
                  <w:r>
                    <w:rPr>
                      <w:rFonts w:ascii="Arial" w:hAnsi="Arial" w:cs="Arial"/>
                      <w:sz w:val="18"/>
                      <w:szCs w:val="18"/>
                    </w:rPr>
                    <w:t>09</w:t>
                  </w:r>
                  <w:r w:rsidR="00C0321E" w:rsidRPr="00BE0DA0">
                    <w:rPr>
                      <w:rFonts w:ascii="Arial" w:hAnsi="Arial" w:cs="Arial"/>
                      <w:sz w:val="18"/>
                      <w:szCs w:val="18"/>
                    </w:rPr>
                    <w:t>/2021</w:t>
                  </w:r>
                </w:p>
                <w:p w:rsidR="00C0321E" w:rsidRPr="00BE0DA0" w:rsidRDefault="00C0321E" w:rsidP="0097731A">
                  <w:pPr>
                    <w:framePr w:hSpace="180" w:wrap="around" w:vAnchor="text" w:hAnchor="margin" w:xAlign="center" w:y="76"/>
                    <w:rPr>
                      <w:rFonts w:ascii="Arial" w:hAnsi="Arial" w:cs="Arial"/>
                      <w:sz w:val="18"/>
                      <w:szCs w:val="18"/>
                    </w:rPr>
                  </w:pPr>
                </w:p>
                <w:p w:rsidR="00C0321E" w:rsidRPr="00BE0DA0" w:rsidRDefault="00C0321E" w:rsidP="0097731A">
                  <w:pPr>
                    <w:framePr w:hSpace="180" w:wrap="around" w:vAnchor="text" w:hAnchor="margin" w:xAlign="center" w:y="76"/>
                    <w:rPr>
                      <w:rFonts w:ascii="Arial" w:hAnsi="Arial" w:cs="Arial"/>
                      <w:sz w:val="18"/>
                      <w:szCs w:val="18"/>
                      <w:lang w:val="en-GB"/>
                    </w:rPr>
                  </w:pPr>
                  <w:r w:rsidRPr="00BE0DA0">
                    <w:rPr>
                      <w:rFonts w:ascii="Arial" w:hAnsi="Arial" w:cs="Arial"/>
                      <w:sz w:val="18"/>
                      <w:szCs w:val="18"/>
                    </w:rPr>
                    <w:t>Time: 12H00</w:t>
                  </w:r>
                </w:p>
              </w:tc>
              <w:tc>
                <w:tcPr>
                  <w:tcW w:w="1792" w:type="dxa"/>
                  <w:tcBorders>
                    <w:top w:val="single" w:sz="4" w:space="0" w:color="000000"/>
                    <w:left w:val="single" w:sz="4" w:space="0" w:color="000000"/>
                    <w:bottom w:val="single" w:sz="4" w:space="0" w:color="000000"/>
                    <w:right w:val="single" w:sz="4" w:space="0" w:color="auto"/>
                  </w:tcBorders>
                  <w:shd w:val="clear" w:color="auto" w:fill="auto"/>
                </w:tcPr>
                <w:p w:rsidR="00C0321E" w:rsidRPr="00BE0DA0" w:rsidRDefault="00C0321E" w:rsidP="0097731A">
                  <w:pPr>
                    <w:framePr w:hSpace="180" w:wrap="around" w:vAnchor="text" w:hAnchor="margin" w:xAlign="center" w:y="76"/>
                    <w:rPr>
                      <w:rFonts w:ascii="Arial" w:hAnsi="Arial" w:cs="Arial"/>
                      <w:sz w:val="18"/>
                      <w:szCs w:val="18"/>
                    </w:rPr>
                  </w:pPr>
                  <w:r w:rsidRPr="00BE0DA0">
                    <w:rPr>
                      <w:rFonts w:ascii="Arial" w:hAnsi="Arial" w:cs="Arial"/>
                      <w:sz w:val="18"/>
                      <w:szCs w:val="18"/>
                      <w:lang w:val="en-GB"/>
                    </w:rPr>
                    <w:t>80/20</w:t>
                  </w:r>
                </w:p>
              </w:tc>
              <w:tc>
                <w:tcPr>
                  <w:tcW w:w="2750" w:type="dxa"/>
                  <w:tcBorders>
                    <w:top w:val="single" w:sz="4" w:space="0" w:color="000000"/>
                    <w:left w:val="single" w:sz="4" w:space="0" w:color="auto"/>
                    <w:bottom w:val="single" w:sz="4" w:space="0" w:color="000000"/>
                    <w:right w:val="single" w:sz="4" w:space="0" w:color="000000"/>
                  </w:tcBorders>
                  <w:shd w:val="clear" w:color="auto" w:fill="auto"/>
                </w:tcPr>
                <w:p w:rsidR="00C0321E" w:rsidRPr="00BE0DA0" w:rsidRDefault="00BE0DA0" w:rsidP="0097731A">
                  <w:pPr>
                    <w:framePr w:hSpace="180" w:wrap="around" w:vAnchor="text" w:hAnchor="margin" w:xAlign="center" w:y="76"/>
                    <w:rPr>
                      <w:rFonts w:ascii="Arial" w:hAnsi="Arial" w:cs="Arial"/>
                      <w:sz w:val="18"/>
                      <w:szCs w:val="18"/>
                    </w:rPr>
                  </w:pPr>
                  <w:r w:rsidRPr="00BE0DA0">
                    <w:rPr>
                      <w:rFonts w:ascii="Arial" w:hAnsi="Arial" w:cs="Arial"/>
                      <w:sz w:val="18"/>
                      <w:szCs w:val="18"/>
                    </w:rPr>
                    <w:t>4</w:t>
                  </w:r>
                  <w:r w:rsidR="00C0321E" w:rsidRPr="00BE0DA0">
                    <w:rPr>
                      <w:rFonts w:ascii="Arial" w:hAnsi="Arial" w:cs="Arial"/>
                      <w:sz w:val="18"/>
                      <w:szCs w:val="18"/>
                    </w:rPr>
                    <w:t>CE or Higher</w:t>
                  </w:r>
                </w:p>
              </w:tc>
            </w:tr>
          </w:tbl>
          <w:p w:rsidR="00011CFD" w:rsidRPr="00BE0DA0" w:rsidRDefault="00011CFD" w:rsidP="00FE56A4">
            <w:pPr>
              <w:rPr>
                <w:rFonts w:ascii="Arial" w:hAnsi="Arial" w:cs="Arial"/>
                <w:sz w:val="18"/>
                <w:szCs w:val="18"/>
              </w:rPr>
            </w:pPr>
          </w:p>
        </w:tc>
      </w:tr>
      <w:tr w:rsidR="009F1FC7" w:rsidRPr="009F1FC7" w:rsidTr="004679F1">
        <w:trPr>
          <w:trHeight w:val="699"/>
        </w:trPr>
        <w:tc>
          <w:tcPr>
            <w:tcW w:w="11477" w:type="dxa"/>
            <w:gridSpan w:val="2"/>
            <w:tcBorders>
              <w:bottom w:val="single" w:sz="4" w:space="0" w:color="auto"/>
            </w:tcBorders>
            <w:shd w:val="clear" w:color="auto" w:fill="auto"/>
          </w:tcPr>
          <w:p w:rsidR="00A449EB" w:rsidRPr="00A449EB" w:rsidRDefault="00A449EB" w:rsidP="00A449EB">
            <w:pPr>
              <w:widowControl/>
              <w:pBdr>
                <w:top w:val="single" w:sz="4" w:space="1" w:color="auto"/>
                <w:left w:val="single" w:sz="4" w:space="4" w:color="auto"/>
                <w:bottom w:val="single" w:sz="4" w:space="1" w:color="auto"/>
                <w:right w:val="single" w:sz="4" w:space="4" w:color="auto"/>
              </w:pBdr>
              <w:rPr>
                <w:rFonts w:ascii="Arial" w:hAnsi="Arial" w:cs="Arial"/>
                <w:b/>
                <w:sz w:val="18"/>
                <w:szCs w:val="18"/>
                <w:lang w:val="en-US"/>
              </w:rPr>
            </w:pPr>
            <w:r w:rsidRPr="00A449EB">
              <w:rPr>
                <w:rFonts w:ascii="Arial" w:hAnsi="Arial" w:cs="Arial"/>
                <w:b/>
                <w:sz w:val="18"/>
                <w:szCs w:val="18"/>
                <w:lang w:val="en-US"/>
              </w:rPr>
              <w:t xml:space="preserve">Tender Briefing Sessions: </w:t>
            </w:r>
          </w:p>
          <w:p w:rsidR="00A449EB" w:rsidRPr="00A449EB" w:rsidRDefault="00A449EB" w:rsidP="00A449EB">
            <w:pPr>
              <w:widowControl/>
              <w:pBdr>
                <w:top w:val="single" w:sz="4" w:space="1" w:color="auto"/>
                <w:left w:val="single" w:sz="4" w:space="4" w:color="auto"/>
                <w:bottom w:val="single" w:sz="4" w:space="1" w:color="auto"/>
                <w:right w:val="single" w:sz="4" w:space="4" w:color="auto"/>
              </w:pBdr>
              <w:rPr>
                <w:rFonts w:ascii="Arial" w:hAnsi="Arial" w:cs="Arial"/>
                <w:b/>
                <w:sz w:val="18"/>
                <w:szCs w:val="18"/>
                <w:lang w:val="en-US"/>
              </w:rPr>
            </w:pPr>
          </w:p>
          <w:p w:rsidR="00BE0DA0" w:rsidRDefault="00A449EB" w:rsidP="00A449EB">
            <w:pPr>
              <w:widowControl/>
              <w:pBdr>
                <w:top w:val="single" w:sz="4" w:space="1" w:color="auto"/>
                <w:left w:val="single" w:sz="4" w:space="4" w:color="auto"/>
                <w:bottom w:val="single" w:sz="4" w:space="1" w:color="auto"/>
                <w:right w:val="single" w:sz="4" w:space="4" w:color="auto"/>
              </w:pBdr>
              <w:rPr>
                <w:rFonts w:ascii="Arial" w:hAnsi="Arial" w:cs="Arial"/>
                <w:sz w:val="18"/>
                <w:szCs w:val="18"/>
                <w:lang w:val="en-US"/>
              </w:rPr>
            </w:pPr>
            <w:r w:rsidRPr="00A449EB">
              <w:rPr>
                <w:rFonts w:ascii="Arial" w:hAnsi="Arial" w:cs="Arial"/>
                <w:sz w:val="18"/>
                <w:szCs w:val="18"/>
                <w:lang w:val="en-US"/>
              </w:rPr>
              <w:t>There will be no compulsory briefing sessions due to COVID19 pandemic.  Bidders are requested to send electronic mails for any enquiries related to the above bids. Bidders are required to specify on the email the bid number and the project name in query. Email enquirie</w:t>
            </w:r>
            <w:r w:rsidR="00DF27C5">
              <w:rPr>
                <w:rFonts w:ascii="Arial" w:hAnsi="Arial" w:cs="Arial"/>
                <w:sz w:val="18"/>
                <w:szCs w:val="18"/>
                <w:lang w:val="en-US"/>
              </w:rPr>
              <w:t xml:space="preserve">s will be considered from the </w:t>
            </w:r>
            <w:r w:rsidR="00C810A4">
              <w:rPr>
                <w:rFonts w:ascii="Arial" w:hAnsi="Arial" w:cs="Arial"/>
                <w:sz w:val="18"/>
                <w:szCs w:val="18"/>
                <w:lang w:val="en-US"/>
              </w:rPr>
              <w:t>13</w:t>
            </w:r>
            <w:r w:rsidR="00BE0DA0" w:rsidRPr="00BE0DA0">
              <w:rPr>
                <w:rFonts w:ascii="Arial" w:hAnsi="Arial" w:cs="Arial"/>
                <w:sz w:val="18"/>
                <w:szCs w:val="18"/>
                <w:lang w:val="en-US"/>
              </w:rPr>
              <w:t>/08/2021 to</w:t>
            </w:r>
            <w:r w:rsidR="00DF27C5" w:rsidRPr="00BE0DA0">
              <w:rPr>
                <w:rFonts w:ascii="Arial" w:hAnsi="Arial" w:cs="Arial"/>
                <w:sz w:val="18"/>
                <w:szCs w:val="18"/>
                <w:lang w:val="en-US"/>
              </w:rPr>
              <w:t xml:space="preserve"> </w:t>
            </w:r>
            <w:r w:rsidR="00C810A4">
              <w:rPr>
                <w:rFonts w:ascii="Arial" w:hAnsi="Arial" w:cs="Arial"/>
                <w:sz w:val="18"/>
                <w:szCs w:val="18"/>
                <w:lang w:val="en-US"/>
              </w:rPr>
              <w:t>06</w:t>
            </w:r>
            <w:r w:rsidR="00BE0DA0" w:rsidRPr="00BE0DA0">
              <w:rPr>
                <w:rFonts w:ascii="Arial" w:hAnsi="Arial" w:cs="Arial"/>
                <w:sz w:val="18"/>
                <w:szCs w:val="18"/>
                <w:lang w:val="en-US"/>
              </w:rPr>
              <w:t>/0</w:t>
            </w:r>
            <w:r w:rsidR="00C810A4">
              <w:rPr>
                <w:rFonts w:ascii="Arial" w:hAnsi="Arial" w:cs="Arial"/>
                <w:sz w:val="18"/>
                <w:szCs w:val="18"/>
                <w:lang w:val="en-US"/>
              </w:rPr>
              <w:t>9</w:t>
            </w:r>
            <w:r w:rsidR="00BE0DA0" w:rsidRPr="00BE0DA0">
              <w:rPr>
                <w:rFonts w:ascii="Arial" w:hAnsi="Arial" w:cs="Arial"/>
                <w:sz w:val="18"/>
                <w:szCs w:val="18"/>
                <w:lang w:val="en-US"/>
              </w:rPr>
              <w:t>/</w:t>
            </w:r>
            <w:r w:rsidR="00174C47" w:rsidRPr="00BE0DA0">
              <w:rPr>
                <w:rFonts w:ascii="Arial" w:hAnsi="Arial" w:cs="Arial"/>
                <w:sz w:val="18"/>
                <w:szCs w:val="18"/>
                <w:lang w:val="en-US"/>
              </w:rPr>
              <w:t xml:space="preserve"> </w:t>
            </w:r>
            <w:r w:rsidR="00BE0DA0" w:rsidRPr="00BE0DA0">
              <w:rPr>
                <w:rFonts w:ascii="Arial" w:hAnsi="Arial" w:cs="Arial"/>
                <w:sz w:val="18"/>
                <w:szCs w:val="18"/>
                <w:lang w:val="en-US"/>
              </w:rPr>
              <w:t>2021</w:t>
            </w:r>
            <w:r w:rsidRPr="00A449EB">
              <w:rPr>
                <w:rFonts w:ascii="Arial" w:hAnsi="Arial" w:cs="Arial"/>
                <w:sz w:val="18"/>
                <w:szCs w:val="18"/>
                <w:lang w:val="en-US"/>
              </w:rPr>
              <w:t xml:space="preserve">.  </w:t>
            </w:r>
          </w:p>
          <w:p w:rsidR="0097731A" w:rsidRDefault="0097731A" w:rsidP="00A449EB">
            <w:pPr>
              <w:widowControl/>
              <w:pBdr>
                <w:top w:val="single" w:sz="4" w:space="1" w:color="auto"/>
                <w:left w:val="single" w:sz="4" w:space="4" w:color="auto"/>
                <w:bottom w:val="single" w:sz="4" w:space="1" w:color="auto"/>
                <w:right w:val="single" w:sz="4" w:space="4" w:color="auto"/>
              </w:pBdr>
              <w:rPr>
                <w:rFonts w:ascii="Arial" w:hAnsi="Arial" w:cs="Arial"/>
                <w:sz w:val="18"/>
                <w:szCs w:val="18"/>
                <w:lang w:val="en-US"/>
              </w:rPr>
            </w:pPr>
          </w:p>
          <w:p w:rsidR="0097731A" w:rsidRDefault="00A449EB" w:rsidP="00A449EB">
            <w:pPr>
              <w:widowControl/>
              <w:pBdr>
                <w:top w:val="single" w:sz="4" w:space="1" w:color="auto"/>
                <w:left w:val="single" w:sz="4" w:space="4" w:color="auto"/>
                <w:bottom w:val="single" w:sz="4" w:space="1" w:color="auto"/>
                <w:right w:val="single" w:sz="4" w:space="4" w:color="auto"/>
              </w:pBdr>
              <w:rPr>
                <w:rFonts w:ascii="Arial" w:hAnsi="Arial" w:cs="Arial"/>
                <w:b/>
                <w:sz w:val="18"/>
                <w:szCs w:val="18"/>
                <w:lang w:val="en-US"/>
              </w:rPr>
            </w:pPr>
            <w:r w:rsidRPr="00A449EB">
              <w:rPr>
                <w:rFonts w:ascii="Arial" w:hAnsi="Arial" w:cs="Arial"/>
                <w:sz w:val="18"/>
                <w:szCs w:val="18"/>
                <w:lang w:val="en-US"/>
              </w:rPr>
              <w:t xml:space="preserve"> </w:t>
            </w:r>
            <w:r w:rsidRPr="00BE0DA0">
              <w:rPr>
                <w:rFonts w:ascii="Arial" w:hAnsi="Arial" w:cs="Arial"/>
                <w:b/>
                <w:sz w:val="18"/>
                <w:szCs w:val="18"/>
                <w:lang w:val="en-US"/>
              </w:rPr>
              <w:t xml:space="preserve">All enquiries must be directed to the following email addresses: </w:t>
            </w:r>
          </w:p>
          <w:p w:rsidR="00BD494A" w:rsidRPr="00BE0DA0" w:rsidRDefault="00A449EB" w:rsidP="00A449EB">
            <w:pPr>
              <w:widowControl/>
              <w:pBdr>
                <w:top w:val="single" w:sz="4" w:space="1" w:color="auto"/>
                <w:left w:val="single" w:sz="4" w:space="4" w:color="auto"/>
                <w:bottom w:val="single" w:sz="4" w:space="1" w:color="auto"/>
                <w:right w:val="single" w:sz="4" w:space="4" w:color="auto"/>
              </w:pBdr>
              <w:rPr>
                <w:rFonts w:ascii="Arial" w:hAnsi="Arial" w:cs="Arial"/>
                <w:b/>
                <w:sz w:val="18"/>
                <w:szCs w:val="18"/>
                <w:lang w:val="en-US"/>
              </w:rPr>
            </w:pPr>
            <w:r w:rsidRPr="00BE0DA0">
              <w:rPr>
                <w:rFonts w:ascii="Arial" w:hAnsi="Arial" w:cs="Arial"/>
                <w:b/>
                <w:sz w:val="18"/>
                <w:szCs w:val="18"/>
                <w:lang w:val="en-US"/>
              </w:rPr>
              <w:t xml:space="preserve">  </w:t>
            </w:r>
          </w:p>
          <w:p w:rsidR="00A449EB" w:rsidRPr="00BE0DA0" w:rsidRDefault="00BE0DA0" w:rsidP="00A449EB">
            <w:pPr>
              <w:pBdr>
                <w:top w:val="single" w:sz="4" w:space="1" w:color="auto"/>
                <w:left w:val="single" w:sz="4" w:space="4" w:color="auto"/>
                <w:bottom w:val="single" w:sz="4" w:space="1" w:color="auto"/>
                <w:right w:val="single" w:sz="4" w:space="4" w:color="auto"/>
              </w:pBdr>
              <w:shd w:val="clear" w:color="auto" w:fill="FFFFFF" w:themeFill="background1"/>
              <w:jc w:val="both"/>
              <w:rPr>
                <w:rFonts w:ascii="Arial" w:eastAsia="Cambria" w:hAnsi="Arial" w:cs="Arial"/>
                <w:sz w:val="18"/>
                <w:szCs w:val="18"/>
                <w:lang w:val="en-US"/>
              </w:rPr>
            </w:pPr>
            <w:r w:rsidRPr="00BE0DA0">
              <w:rPr>
                <w:rFonts w:ascii="Arial" w:eastAsia="Cambria" w:hAnsi="Arial" w:cs="Arial"/>
                <w:sz w:val="18"/>
                <w:szCs w:val="18"/>
                <w:lang w:val="en-US"/>
              </w:rPr>
              <w:t>Technical queries</w:t>
            </w:r>
            <w:r w:rsidR="00A449EB" w:rsidRPr="00BE0DA0">
              <w:rPr>
                <w:rFonts w:ascii="Arial" w:eastAsia="Cambria" w:hAnsi="Arial" w:cs="Arial"/>
                <w:sz w:val="18"/>
                <w:szCs w:val="18"/>
                <w:lang w:val="en-US"/>
              </w:rPr>
              <w:t>-  Mr. Bangikhaya Nohesi (Manager: Civil Services)</w:t>
            </w:r>
            <w:r>
              <w:rPr>
                <w:rFonts w:ascii="Arial" w:eastAsia="Cambria" w:hAnsi="Arial" w:cs="Arial"/>
                <w:sz w:val="18"/>
                <w:szCs w:val="18"/>
                <w:lang w:val="en-US"/>
              </w:rPr>
              <w:t xml:space="preserve"> at 047 050 1251/ 071 926 3766, </w:t>
            </w:r>
            <w:r w:rsidR="00A449EB" w:rsidRPr="00BE0DA0">
              <w:rPr>
                <w:rFonts w:ascii="Arial" w:eastAsia="Cambria" w:hAnsi="Arial" w:cs="Arial"/>
                <w:sz w:val="18"/>
                <w:szCs w:val="18"/>
                <w:lang w:val="en-US"/>
              </w:rPr>
              <w:t xml:space="preserve"> email </w:t>
            </w:r>
            <w:hyperlink r:id="rId7" w:history="1">
              <w:r w:rsidR="00A449EB" w:rsidRPr="00BE0DA0">
                <w:rPr>
                  <w:rStyle w:val="Hyperlink"/>
                  <w:rFonts w:ascii="Arial" w:eastAsia="Cambria" w:hAnsi="Arial" w:cs="Arial"/>
                  <w:sz w:val="18"/>
                  <w:szCs w:val="18"/>
                  <w:lang w:val="en-US"/>
                </w:rPr>
                <w:t>khayanohesi@gmail.com</w:t>
              </w:r>
            </w:hyperlink>
            <w:r w:rsidR="00A449EB" w:rsidRPr="00BE0DA0">
              <w:rPr>
                <w:rFonts w:ascii="Arial" w:eastAsia="Cambria" w:hAnsi="Arial" w:cs="Arial"/>
                <w:sz w:val="18"/>
                <w:szCs w:val="18"/>
                <w:lang w:val="en-US"/>
              </w:rPr>
              <w:t xml:space="preserve"> </w:t>
            </w:r>
          </w:p>
          <w:p w:rsidR="00BD494A" w:rsidRDefault="00BE0DA0" w:rsidP="00A449EB">
            <w:pPr>
              <w:pBdr>
                <w:top w:val="single" w:sz="4" w:space="1" w:color="auto"/>
                <w:left w:val="single" w:sz="4" w:space="4" w:color="auto"/>
                <w:bottom w:val="single" w:sz="4" w:space="1" w:color="auto"/>
                <w:right w:val="single" w:sz="4" w:space="4" w:color="auto"/>
              </w:pBdr>
              <w:shd w:val="clear" w:color="auto" w:fill="FFFFFF" w:themeFill="background1"/>
              <w:jc w:val="both"/>
              <w:rPr>
                <w:rFonts w:ascii="Arial" w:eastAsia="Cambria" w:hAnsi="Arial" w:cs="Arial"/>
                <w:b/>
                <w:sz w:val="18"/>
                <w:szCs w:val="18"/>
                <w:lang w:val="en-US"/>
              </w:rPr>
            </w:pPr>
            <w:r w:rsidRPr="00BE0DA0">
              <w:rPr>
                <w:rFonts w:ascii="Arial" w:eastAsia="Cambria" w:hAnsi="Arial" w:cs="Arial"/>
                <w:sz w:val="18"/>
                <w:szCs w:val="18"/>
                <w:lang w:val="en-US"/>
              </w:rPr>
              <w:t>Supply Chain Management</w:t>
            </w:r>
            <w:r w:rsidR="00A449EB" w:rsidRPr="00BE0DA0">
              <w:rPr>
                <w:rFonts w:ascii="Arial" w:eastAsia="Cambria" w:hAnsi="Arial" w:cs="Arial"/>
                <w:sz w:val="18"/>
                <w:szCs w:val="18"/>
                <w:lang w:val="en-US"/>
              </w:rPr>
              <w:t>-  Ms. Nontathu Mnini (Manager: SCM)</w:t>
            </w:r>
            <w:r>
              <w:rPr>
                <w:rFonts w:ascii="Arial" w:eastAsia="Cambria" w:hAnsi="Arial" w:cs="Arial"/>
                <w:sz w:val="18"/>
                <w:szCs w:val="18"/>
                <w:lang w:val="en-US"/>
              </w:rPr>
              <w:t xml:space="preserve"> at 047 050 1150/ 082 457 9945, </w:t>
            </w:r>
            <w:r w:rsidRPr="00BE0DA0">
              <w:rPr>
                <w:rFonts w:ascii="Arial" w:eastAsia="Cambria" w:hAnsi="Arial" w:cs="Arial"/>
                <w:sz w:val="18"/>
                <w:szCs w:val="18"/>
                <w:lang w:val="en-US"/>
              </w:rPr>
              <w:t xml:space="preserve"> </w:t>
            </w:r>
            <w:r w:rsidR="00A449EB" w:rsidRPr="00BE0DA0">
              <w:rPr>
                <w:rFonts w:ascii="Arial" w:eastAsia="Cambria" w:hAnsi="Arial" w:cs="Arial"/>
                <w:sz w:val="18"/>
                <w:szCs w:val="18"/>
                <w:lang w:val="en-US"/>
              </w:rPr>
              <w:t xml:space="preserve">email: </w:t>
            </w:r>
            <w:hyperlink r:id="rId8" w:history="1">
              <w:r w:rsidR="00A449EB" w:rsidRPr="00BE0DA0">
                <w:rPr>
                  <w:rStyle w:val="Hyperlink"/>
                  <w:rFonts w:ascii="Arial" w:eastAsia="Cambria" w:hAnsi="Arial" w:cs="Arial"/>
                  <w:sz w:val="18"/>
                  <w:szCs w:val="18"/>
                  <w:lang w:val="en-US"/>
                </w:rPr>
                <w:t>nmnini@mnquma.gov.za</w:t>
              </w:r>
            </w:hyperlink>
          </w:p>
          <w:p w:rsidR="00BD494A" w:rsidRDefault="00BD494A" w:rsidP="00BD494A">
            <w:pPr>
              <w:shd w:val="clear" w:color="auto" w:fill="FFFFFF" w:themeFill="background1"/>
              <w:jc w:val="both"/>
              <w:rPr>
                <w:rFonts w:ascii="Arial" w:eastAsia="Cambria" w:hAnsi="Arial" w:cs="Arial"/>
                <w:sz w:val="18"/>
                <w:szCs w:val="18"/>
                <w:lang w:val="en-US"/>
              </w:rPr>
            </w:pPr>
            <w:r w:rsidRPr="009F1FC7">
              <w:rPr>
                <w:rFonts w:ascii="Arial" w:eastAsia="Cambria" w:hAnsi="Arial" w:cs="Arial"/>
                <w:b/>
                <w:sz w:val="18"/>
                <w:szCs w:val="18"/>
                <w:lang w:val="en-US"/>
              </w:rPr>
              <w:t xml:space="preserve">Evaluation Criteria: </w:t>
            </w:r>
            <w:r w:rsidRPr="009F1FC7">
              <w:rPr>
                <w:rFonts w:ascii="Arial" w:eastAsia="Cambria" w:hAnsi="Arial" w:cs="Arial"/>
                <w:sz w:val="18"/>
                <w:szCs w:val="18"/>
                <w:lang w:val="en-US"/>
              </w:rPr>
              <w:t xml:space="preserve"> The evaluation will be conducted in three stages namely:</w:t>
            </w:r>
          </w:p>
          <w:p w:rsidR="00BD494A" w:rsidRPr="009F1FC7" w:rsidRDefault="00BD494A" w:rsidP="00BD494A">
            <w:pPr>
              <w:shd w:val="clear" w:color="auto" w:fill="FFFFFF" w:themeFill="background1"/>
              <w:jc w:val="both"/>
              <w:rPr>
                <w:rFonts w:ascii="Arial" w:hAnsi="Arial" w:cs="Arial"/>
                <w:sz w:val="18"/>
                <w:szCs w:val="18"/>
              </w:rPr>
            </w:pPr>
          </w:p>
          <w:p w:rsidR="00BD494A" w:rsidRPr="009F1FC7" w:rsidRDefault="00BD494A" w:rsidP="00BD494A">
            <w:pPr>
              <w:jc w:val="both"/>
              <w:rPr>
                <w:rFonts w:ascii="Arial" w:eastAsia="MS Mincho" w:hAnsi="Arial" w:cs="Arial"/>
                <w:sz w:val="18"/>
                <w:szCs w:val="18"/>
                <w:lang w:val="en-US"/>
              </w:rPr>
            </w:pPr>
            <w:r w:rsidRPr="009F1FC7">
              <w:rPr>
                <w:rFonts w:ascii="Arial" w:hAnsi="Arial" w:cs="Arial"/>
                <w:b/>
                <w:sz w:val="18"/>
                <w:szCs w:val="18"/>
              </w:rPr>
              <w:t>Stage 1: “</w:t>
            </w:r>
            <w:r w:rsidRPr="009F1FC7">
              <w:rPr>
                <w:rFonts w:ascii="Arial" w:hAnsi="Arial" w:cs="Arial"/>
                <w:b/>
                <w:bCs/>
                <w:sz w:val="18"/>
                <w:szCs w:val="18"/>
              </w:rPr>
              <w:t>Administrative compliance”</w:t>
            </w:r>
          </w:p>
          <w:tbl>
            <w:tblPr>
              <w:tblW w:w="0" w:type="auto"/>
              <w:tblInd w:w="11" w:type="dxa"/>
              <w:tblBorders>
                <w:top w:val="nil"/>
                <w:left w:val="nil"/>
                <w:bottom w:val="nil"/>
                <w:right w:val="nil"/>
              </w:tblBorders>
              <w:tblLayout w:type="fixed"/>
              <w:tblLook w:val="0000" w:firstRow="0" w:lastRow="0" w:firstColumn="0" w:lastColumn="0" w:noHBand="0" w:noVBand="0"/>
            </w:tblPr>
            <w:tblGrid>
              <w:gridCol w:w="10419"/>
            </w:tblGrid>
            <w:tr w:rsidR="00BD494A" w:rsidRPr="009F1FC7" w:rsidTr="007F07CB">
              <w:trPr>
                <w:trHeight w:val="235"/>
              </w:trPr>
              <w:tc>
                <w:tcPr>
                  <w:tcW w:w="10419" w:type="dxa"/>
                </w:tcPr>
                <w:p w:rsidR="00BD494A" w:rsidRPr="009F1FC7" w:rsidRDefault="00BD494A" w:rsidP="0097731A">
                  <w:pPr>
                    <w:pStyle w:val="Default"/>
                    <w:framePr w:hSpace="180" w:wrap="around" w:vAnchor="text" w:hAnchor="margin" w:xAlign="center" w:y="76"/>
                    <w:jc w:val="both"/>
                    <w:rPr>
                      <w:sz w:val="18"/>
                      <w:szCs w:val="18"/>
                    </w:rPr>
                  </w:pPr>
                  <w:r w:rsidRPr="009F1FC7">
                    <w:rPr>
                      <w:rFonts w:eastAsia="MS Mincho"/>
                      <w:sz w:val="18"/>
                      <w:szCs w:val="18"/>
                    </w:rPr>
                    <w:t xml:space="preserve">Bidders that do not meet the </w:t>
                  </w:r>
                  <w:r w:rsidRPr="009F1FC7">
                    <w:rPr>
                      <w:b/>
                      <w:bCs/>
                      <w:sz w:val="18"/>
                      <w:szCs w:val="18"/>
                    </w:rPr>
                    <w:t xml:space="preserve"> Administrative compliance</w:t>
                  </w:r>
                  <w:r w:rsidRPr="009F1FC7">
                    <w:rPr>
                      <w:rFonts w:eastAsia="MS Mincho"/>
                      <w:sz w:val="18"/>
                      <w:szCs w:val="18"/>
                    </w:rPr>
                    <w:t xml:space="preserve"> </w:t>
                  </w:r>
                  <w:r w:rsidRPr="009F1FC7">
                    <w:rPr>
                      <w:sz w:val="18"/>
                      <w:szCs w:val="18"/>
                    </w:rPr>
                    <w:t xml:space="preserve">(Compliance with mandatory and other bid requirements) </w:t>
                  </w:r>
                </w:p>
              </w:tc>
            </w:tr>
          </w:tbl>
          <w:p w:rsidR="00BD494A" w:rsidRDefault="00BD494A" w:rsidP="00BD494A">
            <w:pPr>
              <w:jc w:val="both"/>
              <w:rPr>
                <w:rFonts w:ascii="Arial" w:eastAsia="MS Mincho" w:hAnsi="Arial" w:cs="Arial"/>
                <w:sz w:val="18"/>
                <w:szCs w:val="18"/>
                <w:lang w:val="en-US"/>
              </w:rPr>
            </w:pPr>
            <w:r w:rsidRPr="009F1FC7">
              <w:rPr>
                <w:rFonts w:ascii="Arial" w:eastAsia="MS Mincho" w:hAnsi="Arial" w:cs="Arial"/>
                <w:sz w:val="18"/>
                <w:szCs w:val="18"/>
                <w:lang w:val="en-US"/>
              </w:rPr>
              <w:t xml:space="preserve">   will not be eligible for further evaluation and will be deemed as non-responsive.</w:t>
            </w:r>
          </w:p>
          <w:p w:rsidR="00BD494A" w:rsidRPr="009F1FC7" w:rsidRDefault="00BD494A" w:rsidP="00BD494A">
            <w:pPr>
              <w:shd w:val="clear" w:color="auto" w:fill="FFFFFF" w:themeFill="background1"/>
              <w:rPr>
                <w:rFonts w:ascii="Arial" w:eastAsia="Cambria" w:hAnsi="Arial" w:cs="Arial"/>
                <w:b/>
                <w:sz w:val="18"/>
                <w:szCs w:val="18"/>
                <w:lang w:val="en-US"/>
              </w:rPr>
            </w:pPr>
          </w:p>
          <w:p w:rsidR="00BD494A" w:rsidRPr="009F1FC7" w:rsidRDefault="00BD494A" w:rsidP="00BD494A">
            <w:pPr>
              <w:jc w:val="both"/>
              <w:rPr>
                <w:rStyle w:val="Hyperlink"/>
                <w:rFonts w:ascii="Arial" w:eastAsia="Cambria" w:hAnsi="Arial" w:cs="Arial"/>
                <w:b/>
                <w:sz w:val="18"/>
                <w:szCs w:val="18"/>
                <w:lang w:val="en-US"/>
              </w:rPr>
            </w:pPr>
            <w:r w:rsidRPr="009F1FC7">
              <w:rPr>
                <w:rFonts w:ascii="Arial" w:hAnsi="Arial" w:cs="Arial"/>
                <w:b/>
                <w:sz w:val="18"/>
                <w:szCs w:val="18"/>
              </w:rPr>
              <w:t>Stage 2: “functionality” evaluation</w:t>
            </w:r>
          </w:p>
          <w:tbl>
            <w:tblPr>
              <w:tblW w:w="4989" w:type="pct"/>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18"/>
              <w:gridCol w:w="1493"/>
              <w:gridCol w:w="1493"/>
              <w:gridCol w:w="2122"/>
            </w:tblGrid>
            <w:tr w:rsidR="00BD494A" w:rsidRPr="009F1FC7" w:rsidTr="007F07CB">
              <w:trPr>
                <w:trHeight w:val="499"/>
              </w:trPr>
              <w:tc>
                <w:tcPr>
                  <w:tcW w:w="2725" w:type="pct"/>
                  <w:tcBorders>
                    <w:top w:val="single" w:sz="4" w:space="0" w:color="auto"/>
                    <w:left w:val="single" w:sz="4" w:space="0" w:color="auto"/>
                    <w:bottom w:val="single" w:sz="4" w:space="0" w:color="auto"/>
                    <w:right w:val="single" w:sz="4" w:space="0" w:color="auto"/>
                  </w:tcBorders>
                  <w:hideMark/>
                </w:tcPr>
                <w:p w:rsidR="00BD494A" w:rsidRPr="00776E25" w:rsidRDefault="00BD494A" w:rsidP="0097731A">
                  <w:pPr>
                    <w:framePr w:hSpace="180" w:wrap="around" w:vAnchor="text" w:hAnchor="margin" w:xAlign="center" w:y="76"/>
                    <w:spacing w:after="51"/>
                    <w:ind w:left="48" w:firstLine="4"/>
                    <w:jc w:val="both"/>
                    <w:rPr>
                      <w:rFonts w:ascii="Arial" w:eastAsia="Calibri" w:hAnsi="Arial" w:cs="Arial"/>
                      <w:b/>
                      <w:color w:val="000000"/>
                      <w:sz w:val="18"/>
                      <w:szCs w:val="18"/>
                      <w:lang w:eastAsia="en-GB"/>
                    </w:rPr>
                  </w:pPr>
                  <w:r w:rsidRPr="00776E25">
                    <w:rPr>
                      <w:rFonts w:ascii="Arial" w:eastAsia="Calibri" w:hAnsi="Arial" w:cs="Arial"/>
                      <w:b/>
                      <w:color w:val="000000"/>
                      <w:sz w:val="18"/>
                      <w:szCs w:val="18"/>
                      <w:lang w:eastAsia="en-GB"/>
                    </w:rPr>
                    <w:t xml:space="preserve">CRITERIA </w:t>
                  </w:r>
                </w:p>
              </w:tc>
              <w:tc>
                <w:tcPr>
                  <w:tcW w:w="665" w:type="pct"/>
                  <w:tcBorders>
                    <w:top w:val="single" w:sz="4" w:space="0" w:color="auto"/>
                    <w:left w:val="single" w:sz="4" w:space="0" w:color="auto"/>
                    <w:bottom w:val="single" w:sz="4" w:space="0" w:color="auto"/>
                    <w:right w:val="single" w:sz="4" w:space="0" w:color="auto"/>
                  </w:tcBorders>
                  <w:hideMark/>
                </w:tcPr>
                <w:p w:rsidR="00BD494A" w:rsidRPr="00776E25" w:rsidRDefault="00BD494A" w:rsidP="0097731A">
                  <w:pPr>
                    <w:framePr w:hSpace="180" w:wrap="around" w:vAnchor="text" w:hAnchor="margin" w:xAlign="center" w:y="76"/>
                    <w:spacing w:after="51"/>
                    <w:ind w:left="48" w:firstLine="4"/>
                    <w:jc w:val="both"/>
                    <w:rPr>
                      <w:rFonts w:ascii="Arial" w:eastAsia="Calibri" w:hAnsi="Arial" w:cs="Arial"/>
                      <w:b/>
                      <w:color w:val="000000"/>
                      <w:sz w:val="18"/>
                      <w:szCs w:val="18"/>
                      <w:lang w:eastAsia="en-GB"/>
                    </w:rPr>
                  </w:pPr>
                  <w:r w:rsidRPr="00776E25">
                    <w:rPr>
                      <w:rFonts w:ascii="Arial" w:eastAsia="Calibri" w:hAnsi="Arial" w:cs="Arial"/>
                      <w:b/>
                      <w:color w:val="000000"/>
                      <w:sz w:val="18"/>
                      <w:szCs w:val="18"/>
                      <w:lang w:eastAsia="en-GB"/>
                    </w:rPr>
                    <w:t xml:space="preserve">WEIGHT </w:t>
                  </w:r>
                </w:p>
              </w:tc>
              <w:tc>
                <w:tcPr>
                  <w:tcW w:w="665" w:type="pct"/>
                  <w:tcBorders>
                    <w:top w:val="single" w:sz="4" w:space="0" w:color="auto"/>
                    <w:left w:val="single" w:sz="4" w:space="0" w:color="auto"/>
                    <w:bottom w:val="single" w:sz="4" w:space="0" w:color="auto"/>
                    <w:right w:val="single" w:sz="4" w:space="0" w:color="auto"/>
                  </w:tcBorders>
                  <w:hideMark/>
                </w:tcPr>
                <w:p w:rsidR="00BD494A" w:rsidRPr="00776E25" w:rsidRDefault="00BD494A" w:rsidP="0097731A">
                  <w:pPr>
                    <w:framePr w:hSpace="180" w:wrap="around" w:vAnchor="text" w:hAnchor="margin" w:xAlign="center" w:y="76"/>
                    <w:spacing w:after="51"/>
                    <w:ind w:left="48" w:firstLine="4"/>
                    <w:jc w:val="both"/>
                    <w:rPr>
                      <w:rFonts w:ascii="Arial" w:eastAsia="Calibri" w:hAnsi="Arial" w:cs="Arial"/>
                      <w:b/>
                      <w:color w:val="000000"/>
                      <w:sz w:val="18"/>
                      <w:szCs w:val="18"/>
                      <w:lang w:eastAsia="en-GB"/>
                    </w:rPr>
                  </w:pPr>
                  <w:r w:rsidRPr="00776E25">
                    <w:rPr>
                      <w:rFonts w:ascii="Arial" w:eastAsia="Calibri" w:hAnsi="Arial" w:cs="Arial"/>
                      <w:b/>
                      <w:color w:val="000000"/>
                      <w:sz w:val="18"/>
                      <w:szCs w:val="18"/>
                      <w:lang w:eastAsia="en-GB"/>
                    </w:rPr>
                    <w:t xml:space="preserve">VALUE                          1-5 </w:t>
                  </w:r>
                </w:p>
              </w:tc>
              <w:tc>
                <w:tcPr>
                  <w:tcW w:w="945" w:type="pct"/>
                  <w:tcBorders>
                    <w:top w:val="single" w:sz="4" w:space="0" w:color="auto"/>
                    <w:left w:val="single" w:sz="4" w:space="0" w:color="auto"/>
                    <w:bottom w:val="single" w:sz="4" w:space="0" w:color="auto"/>
                    <w:right w:val="single" w:sz="4" w:space="0" w:color="auto"/>
                  </w:tcBorders>
                  <w:hideMark/>
                </w:tcPr>
                <w:p w:rsidR="00BD494A" w:rsidRPr="00776E25" w:rsidRDefault="00BD494A" w:rsidP="0097731A">
                  <w:pPr>
                    <w:framePr w:hSpace="180" w:wrap="around" w:vAnchor="text" w:hAnchor="margin" w:xAlign="center" w:y="76"/>
                    <w:spacing w:after="51"/>
                    <w:ind w:left="48" w:firstLine="4"/>
                    <w:jc w:val="both"/>
                    <w:rPr>
                      <w:rFonts w:ascii="Arial" w:eastAsia="Calibri" w:hAnsi="Arial" w:cs="Arial"/>
                      <w:b/>
                      <w:color w:val="000000"/>
                      <w:sz w:val="18"/>
                      <w:szCs w:val="18"/>
                      <w:lang w:eastAsia="en-GB"/>
                    </w:rPr>
                  </w:pPr>
                  <w:r w:rsidRPr="00776E25">
                    <w:rPr>
                      <w:rFonts w:ascii="Arial" w:eastAsia="Calibri" w:hAnsi="Arial" w:cs="Arial"/>
                      <w:b/>
                      <w:color w:val="000000"/>
                      <w:sz w:val="18"/>
                      <w:szCs w:val="18"/>
                      <w:lang w:eastAsia="en-GB"/>
                    </w:rPr>
                    <w:t>MAXIMUM POSSIBILITY SCORE</w:t>
                  </w:r>
                </w:p>
              </w:tc>
            </w:tr>
            <w:tr w:rsidR="00BD494A" w:rsidRPr="009F1FC7" w:rsidTr="007F07CB">
              <w:trPr>
                <w:trHeight w:val="193"/>
              </w:trPr>
              <w:tc>
                <w:tcPr>
                  <w:tcW w:w="2725" w:type="pct"/>
                  <w:tcBorders>
                    <w:top w:val="single" w:sz="4" w:space="0" w:color="auto"/>
                    <w:left w:val="single" w:sz="4" w:space="0" w:color="auto"/>
                    <w:bottom w:val="single" w:sz="4" w:space="0" w:color="auto"/>
                    <w:right w:val="single" w:sz="4" w:space="0" w:color="auto"/>
                  </w:tcBorders>
                </w:tcPr>
                <w:p w:rsidR="00BD494A" w:rsidRPr="00776E25" w:rsidRDefault="00BD494A" w:rsidP="0097731A">
                  <w:pPr>
                    <w:pStyle w:val="ListParagraph"/>
                    <w:framePr w:hSpace="180" w:wrap="around" w:vAnchor="text" w:hAnchor="margin" w:xAlign="center" w:y="76"/>
                    <w:numPr>
                      <w:ilvl w:val="0"/>
                      <w:numId w:val="8"/>
                    </w:numPr>
                    <w:spacing w:after="51"/>
                    <w:jc w:val="both"/>
                    <w:rPr>
                      <w:rFonts w:ascii="Arial" w:eastAsia="Calibri" w:hAnsi="Arial" w:cs="Arial"/>
                      <w:b/>
                      <w:color w:val="000000"/>
                      <w:sz w:val="18"/>
                      <w:szCs w:val="18"/>
                      <w:lang w:eastAsia="en-GB"/>
                    </w:rPr>
                  </w:pPr>
                  <w:r w:rsidRPr="00776E25">
                    <w:rPr>
                      <w:rFonts w:ascii="Arial" w:eastAsia="Calibri" w:hAnsi="Arial" w:cs="Arial"/>
                      <w:b/>
                      <w:bCs/>
                      <w:color w:val="000000"/>
                      <w:sz w:val="18"/>
                      <w:szCs w:val="18"/>
                      <w:lang w:eastAsia="en-GB"/>
                    </w:rPr>
                    <w:t xml:space="preserve">EXPERIENCE: </w:t>
                  </w:r>
                  <w:r>
                    <w:rPr>
                      <w:rFonts w:ascii="Arial" w:eastAsia="Calibri" w:hAnsi="Arial" w:cs="Arial"/>
                      <w:b/>
                      <w:bCs/>
                      <w:color w:val="000000"/>
                      <w:sz w:val="18"/>
                      <w:szCs w:val="18"/>
                      <w:lang w:eastAsia="en-GB"/>
                    </w:rPr>
                    <w:t xml:space="preserve"> </w:t>
                  </w:r>
                </w:p>
              </w:tc>
              <w:tc>
                <w:tcPr>
                  <w:tcW w:w="665" w:type="pct"/>
                  <w:tcBorders>
                    <w:top w:val="single" w:sz="4" w:space="0" w:color="auto"/>
                    <w:left w:val="single" w:sz="4" w:space="0" w:color="auto"/>
                    <w:bottom w:val="single" w:sz="4" w:space="0" w:color="auto"/>
                    <w:right w:val="single" w:sz="4" w:space="0" w:color="auto"/>
                  </w:tcBorders>
                </w:tcPr>
                <w:p w:rsidR="00BD494A" w:rsidRPr="00776E25" w:rsidRDefault="00BD494A" w:rsidP="0097731A">
                  <w:pPr>
                    <w:framePr w:hSpace="180" w:wrap="around" w:vAnchor="text" w:hAnchor="margin" w:xAlign="center" w:y="76"/>
                    <w:spacing w:after="51"/>
                    <w:ind w:left="48" w:firstLine="4"/>
                    <w:jc w:val="both"/>
                    <w:rPr>
                      <w:rFonts w:ascii="Arial" w:eastAsia="Calibri" w:hAnsi="Arial" w:cs="Arial"/>
                      <w:b/>
                      <w:color w:val="000000"/>
                      <w:sz w:val="18"/>
                      <w:szCs w:val="18"/>
                      <w:lang w:eastAsia="en-GB"/>
                    </w:rPr>
                  </w:pPr>
                </w:p>
              </w:tc>
              <w:tc>
                <w:tcPr>
                  <w:tcW w:w="665" w:type="pct"/>
                  <w:tcBorders>
                    <w:top w:val="single" w:sz="4" w:space="0" w:color="auto"/>
                    <w:left w:val="single" w:sz="4" w:space="0" w:color="auto"/>
                    <w:bottom w:val="single" w:sz="4" w:space="0" w:color="auto"/>
                    <w:right w:val="single" w:sz="4" w:space="0" w:color="auto"/>
                  </w:tcBorders>
                </w:tcPr>
                <w:p w:rsidR="00BD494A" w:rsidRPr="00776E25" w:rsidRDefault="00BD494A" w:rsidP="0097731A">
                  <w:pPr>
                    <w:framePr w:hSpace="180" w:wrap="around" w:vAnchor="text" w:hAnchor="margin" w:xAlign="center" w:y="76"/>
                    <w:spacing w:after="51"/>
                    <w:ind w:left="48" w:firstLine="4"/>
                    <w:jc w:val="both"/>
                    <w:rPr>
                      <w:rFonts w:ascii="Arial" w:eastAsia="Calibri" w:hAnsi="Arial" w:cs="Arial"/>
                      <w:b/>
                      <w:color w:val="000000"/>
                      <w:sz w:val="18"/>
                      <w:szCs w:val="18"/>
                      <w:lang w:eastAsia="en-GB"/>
                    </w:rPr>
                  </w:pPr>
                </w:p>
              </w:tc>
              <w:tc>
                <w:tcPr>
                  <w:tcW w:w="945" w:type="pct"/>
                  <w:tcBorders>
                    <w:top w:val="single" w:sz="4" w:space="0" w:color="auto"/>
                    <w:left w:val="single" w:sz="4" w:space="0" w:color="auto"/>
                    <w:bottom w:val="single" w:sz="4" w:space="0" w:color="auto"/>
                    <w:right w:val="single" w:sz="4" w:space="0" w:color="auto"/>
                  </w:tcBorders>
                </w:tcPr>
                <w:p w:rsidR="00BD494A" w:rsidRPr="00776E25" w:rsidRDefault="00BD494A" w:rsidP="0097731A">
                  <w:pPr>
                    <w:framePr w:hSpace="180" w:wrap="around" w:vAnchor="text" w:hAnchor="margin" w:xAlign="center" w:y="76"/>
                    <w:spacing w:after="51"/>
                    <w:ind w:left="48" w:firstLine="4"/>
                    <w:jc w:val="right"/>
                    <w:rPr>
                      <w:rFonts w:ascii="Arial" w:eastAsia="Calibri" w:hAnsi="Arial" w:cs="Arial"/>
                      <w:b/>
                      <w:color w:val="000000"/>
                      <w:sz w:val="18"/>
                      <w:szCs w:val="18"/>
                      <w:lang w:eastAsia="en-GB"/>
                    </w:rPr>
                  </w:pPr>
                  <w:r w:rsidRPr="00776E25">
                    <w:rPr>
                      <w:rFonts w:ascii="Arial" w:eastAsia="Calibri" w:hAnsi="Arial" w:cs="Arial"/>
                      <w:b/>
                      <w:color w:val="000000"/>
                      <w:sz w:val="18"/>
                      <w:szCs w:val="18"/>
                      <w:lang w:eastAsia="en-GB"/>
                    </w:rPr>
                    <w:t>40</w:t>
                  </w:r>
                </w:p>
              </w:tc>
            </w:tr>
            <w:tr w:rsidR="00BD494A" w:rsidRPr="009F1FC7" w:rsidTr="007F07CB">
              <w:trPr>
                <w:trHeight w:val="451"/>
              </w:trPr>
              <w:tc>
                <w:tcPr>
                  <w:tcW w:w="2725" w:type="pct"/>
                  <w:tcBorders>
                    <w:top w:val="single" w:sz="4" w:space="0" w:color="auto"/>
                    <w:left w:val="single" w:sz="4" w:space="0" w:color="auto"/>
                    <w:bottom w:val="single" w:sz="4" w:space="0" w:color="auto"/>
                    <w:right w:val="single" w:sz="4" w:space="0" w:color="auto"/>
                  </w:tcBorders>
                </w:tcPr>
                <w:p w:rsidR="00BD494A" w:rsidRPr="00F601AA" w:rsidRDefault="00BD494A" w:rsidP="0097731A">
                  <w:pPr>
                    <w:framePr w:hSpace="180" w:wrap="around" w:vAnchor="text" w:hAnchor="margin" w:xAlign="center" w:y="76"/>
                    <w:rPr>
                      <w:rFonts w:ascii="Arial" w:eastAsia="Calibri" w:hAnsi="Arial" w:cs="Arial"/>
                      <w:color w:val="000000"/>
                      <w:sz w:val="18"/>
                      <w:szCs w:val="18"/>
                      <w:lang w:val="en-US" w:eastAsia="en-GB"/>
                    </w:rPr>
                  </w:pPr>
                  <w:r w:rsidRPr="00F601AA">
                    <w:rPr>
                      <w:rFonts w:ascii="Arial" w:hAnsi="Arial" w:cs="Arial"/>
                      <w:sz w:val="18"/>
                      <w:szCs w:val="18"/>
                    </w:rPr>
                    <w:t>Bidd</w:t>
                  </w:r>
                  <w:r>
                    <w:rPr>
                      <w:rFonts w:ascii="Arial" w:hAnsi="Arial" w:cs="Arial"/>
                      <w:sz w:val="18"/>
                      <w:szCs w:val="18"/>
                    </w:rPr>
                    <w:t>er has successfully completed 1 project</w:t>
                  </w:r>
                  <w:r w:rsidR="0097324A">
                    <w:rPr>
                      <w:rFonts w:ascii="Arial" w:hAnsi="Arial" w:cs="Arial"/>
                      <w:sz w:val="18"/>
                      <w:szCs w:val="18"/>
                    </w:rPr>
                    <w:t xml:space="preserve">  (</w:t>
                  </w:r>
                  <w:r w:rsidR="00C5515E">
                    <w:rPr>
                      <w:rFonts w:ascii="Arial" w:hAnsi="Arial" w:cs="Arial"/>
                      <w:sz w:val="18"/>
                      <w:szCs w:val="18"/>
                    </w:rPr>
                    <w:t>maintenance, upgrade and rehabilitation of surfaced roads projects</w:t>
                  </w:r>
                  <w:r w:rsidR="0097324A">
                    <w:rPr>
                      <w:rFonts w:ascii="Arial" w:hAnsi="Arial" w:cs="Arial"/>
                      <w:sz w:val="18"/>
                      <w:szCs w:val="18"/>
                    </w:rPr>
                    <w:t xml:space="preserve">)= </w:t>
                  </w:r>
                  <w:r w:rsidRPr="00F601AA">
                    <w:rPr>
                      <w:rFonts w:ascii="Arial" w:hAnsi="Arial" w:cs="Arial"/>
                      <w:sz w:val="18"/>
                      <w:szCs w:val="18"/>
                    </w:rPr>
                    <w:t>10 points</w:t>
                  </w:r>
                </w:p>
              </w:tc>
              <w:tc>
                <w:tcPr>
                  <w:tcW w:w="665" w:type="pct"/>
                  <w:tcBorders>
                    <w:top w:val="single" w:sz="4" w:space="0" w:color="auto"/>
                    <w:left w:val="single" w:sz="4" w:space="0" w:color="auto"/>
                    <w:bottom w:val="single" w:sz="4" w:space="0" w:color="auto"/>
                    <w:right w:val="single" w:sz="4" w:space="0" w:color="auto"/>
                  </w:tcBorders>
                </w:tcPr>
                <w:p w:rsidR="00BD494A" w:rsidRPr="00F601AA" w:rsidRDefault="00BD494A" w:rsidP="0097731A">
                  <w:pPr>
                    <w:framePr w:hSpace="180" w:wrap="around" w:vAnchor="text" w:hAnchor="margin" w:xAlign="center" w:y="76"/>
                    <w:ind w:left="48" w:firstLine="4"/>
                    <w:jc w:val="right"/>
                    <w:rPr>
                      <w:rFonts w:ascii="Arial" w:eastAsia="Calibri" w:hAnsi="Arial" w:cs="Arial"/>
                      <w:color w:val="000000"/>
                      <w:sz w:val="18"/>
                      <w:szCs w:val="18"/>
                      <w:lang w:eastAsia="en-GB"/>
                    </w:rPr>
                  </w:pPr>
                  <w:r w:rsidRPr="00F601AA">
                    <w:rPr>
                      <w:rFonts w:ascii="Arial" w:eastAsia="Calibri" w:hAnsi="Arial" w:cs="Arial"/>
                      <w:color w:val="000000"/>
                      <w:sz w:val="18"/>
                      <w:szCs w:val="18"/>
                      <w:lang w:eastAsia="en-GB"/>
                    </w:rPr>
                    <w:t>2</w:t>
                  </w:r>
                </w:p>
              </w:tc>
              <w:tc>
                <w:tcPr>
                  <w:tcW w:w="665" w:type="pct"/>
                  <w:tcBorders>
                    <w:top w:val="single" w:sz="4" w:space="0" w:color="auto"/>
                    <w:left w:val="single" w:sz="4" w:space="0" w:color="auto"/>
                    <w:bottom w:val="single" w:sz="4" w:space="0" w:color="auto"/>
                    <w:right w:val="single" w:sz="4" w:space="0" w:color="auto"/>
                  </w:tcBorders>
                </w:tcPr>
                <w:p w:rsidR="00BD494A" w:rsidRPr="00F601AA" w:rsidRDefault="00BD494A" w:rsidP="0097731A">
                  <w:pPr>
                    <w:framePr w:hSpace="180" w:wrap="around" w:vAnchor="text" w:hAnchor="margin" w:xAlign="center" w:y="76"/>
                    <w:ind w:left="48" w:firstLine="4"/>
                    <w:jc w:val="right"/>
                    <w:rPr>
                      <w:rFonts w:ascii="Arial" w:eastAsia="Calibri" w:hAnsi="Arial" w:cs="Arial"/>
                      <w:color w:val="000000"/>
                      <w:sz w:val="18"/>
                      <w:szCs w:val="18"/>
                      <w:lang w:eastAsia="en-GB"/>
                    </w:rPr>
                  </w:pPr>
                  <w:r w:rsidRPr="00F601AA">
                    <w:rPr>
                      <w:rFonts w:ascii="Arial" w:eastAsia="Calibri" w:hAnsi="Arial" w:cs="Arial"/>
                      <w:color w:val="000000"/>
                      <w:sz w:val="18"/>
                      <w:szCs w:val="18"/>
                      <w:lang w:eastAsia="en-GB"/>
                    </w:rPr>
                    <w:t>5</w:t>
                  </w:r>
                </w:p>
              </w:tc>
              <w:tc>
                <w:tcPr>
                  <w:tcW w:w="945" w:type="pct"/>
                  <w:tcBorders>
                    <w:top w:val="single" w:sz="4" w:space="0" w:color="auto"/>
                    <w:left w:val="single" w:sz="4" w:space="0" w:color="auto"/>
                    <w:bottom w:val="single" w:sz="4" w:space="0" w:color="auto"/>
                    <w:right w:val="single" w:sz="4" w:space="0" w:color="auto"/>
                  </w:tcBorders>
                </w:tcPr>
                <w:p w:rsidR="00BD494A" w:rsidRPr="00776E25" w:rsidRDefault="00BD494A" w:rsidP="0097731A">
                  <w:pPr>
                    <w:framePr w:hSpace="180" w:wrap="around" w:vAnchor="text" w:hAnchor="margin" w:xAlign="center" w:y="76"/>
                    <w:ind w:left="48" w:firstLine="4"/>
                    <w:jc w:val="right"/>
                    <w:rPr>
                      <w:rFonts w:ascii="Arial" w:eastAsia="Calibri" w:hAnsi="Arial" w:cs="Arial"/>
                      <w:color w:val="000000"/>
                      <w:sz w:val="18"/>
                      <w:szCs w:val="18"/>
                      <w:lang w:eastAsia="en-GB"/>
                    </w:rPr>
                  </w:pPr>
                </w:p>
              </w:tc>
            </w:tr>
            <w:tr w:rsidR="00BD494A" w:rsidRPr="009F1FC7" w:rsidTr="007F07CB">
              <w:trPr>
                <w:trHeight w:val="309"/>
              </w:trPr>
              <w:tc>
                <w:tcPr>
                  <w:tcW w:w="2725" w:type="pct"/>
                  <w:tcBorders>
                    <w:top w:val="single" w:sz="4" w:space="0" w:color="auto"/>
                    <w:left w:val="single" w:sz="4" w:space="0" w:color="auto"/>
                    <w:bottom w:val="single" w:sz="4" w:space="0" w:color="auto"/>
                    <w:right w:val="single" w:sz="4" w:space="0" w:color="auto"/>
                  </w:tcBorders>
                </w:tcPr>
                <w:p w:rsidR="00BD494A" w:rsidRPr="00F601AA" w:rsidRDefault="00BD494A" w:rsidP="0097731A">
                  <w:pPr>
                    <w:framePr w:hSpace="180" w:wrap="around" w:vAnchor="text" w:hAnchor="margin" w:xAlign="center" w:y="76"/>
                    <w:rPr>
                      <w:rFonts w:ascii="Arial" w:eastAsia="Calibri" w:hAnsi="Arial" w:cs="Arial"/>
                      <w:b/>
                      <w:bCs/>
                      <w:color w:val="000000"/>
                      <w:sz w:val="18"/>
                      <w:szCs w:val="18"/>
                      <w:lang w:eastAsia="en-GB"/>
                    </w:rPr>
                  </w:pPr>
                  <w:r w:rsidRPr="00F601AA">
                    <w:rPr>
                      <w:rFonts w:ascii="Arial" w:hAnsi="Arial" w:cs="Arial"/>
                      <w:sz w:val="18"/>
                      <w:szCs w:val="18"/>
                    </w:rPr>
                    <w:t>Bidder has successfully completed 2 projects</w:t>
                  </w:r>
                  <w:r w:rsidR="0097324A">
                    <w:rPr>
                      <w:rFonts w:ascii="Arial" w:hAnsi="Arial" w:cs="Arial"/>
                      <w:sz w:val="18"/>
                      <w:szCs w:val="18"/>
                    </w:rPr>
                    <w:t xml:space="preserve"> </w:t>
                  </w:r>
                  <w:r w:rsidR="0097324A" w:rsidRPr="0097324A">
                    <w:rPr>
                      <w:rFonts w:ascii="Arial" w:hAnsi="Arial" w:cs="Arial"/>
                      <w:sz w:val="18"/>
                      <w:szCs w:val="18"/>
                    </w:rPr>
                    <w:t>(</w:t>
                  </w:r>
                  <w:r w:rsidR="00C5515E">
                    <w:rPr>
                      <w:rFonts w:ascii="Arial" w:hAnsi="Arial" w:cs="Arial"/>
                      <w:sz w:val="18"/>
                      <w:szCs w:val="18"/>
                    </w:rPr>
                    <w:t>maintenance, upgrade and rehabilitation of surfaced roads projects</w:t>
                  </w:r>
                  <w:r w:rsidR="0097324A" w:rsidRPr="0097324A">
                    <w:rPr>
                      <w:rFonts w:ascii="Arial" w:hAnsi="Arial" w:cs="Arial"/>
                      <w:sz w:val="18"/>
                      <w:szCs w:val="18"/>
                    </w:rPr>
                    <w:t>)</w:t>
                  </w:r>
                  <w:r w:rsidRPr="00F601AA">
                    <w:rPr>
                      <w:rFonts w:ascii="Arial" w:hAnsi="Arial" w:cs="Arial"/>
                      <w:sz w:val="18"/>
                      <w:szCs w:val="18"/>
                    </w:rPr>
                    <w:t xml:space="preserve"> </w:t>
                  </w:r>
                  <w:r w:rsidR="0097324A">
                    <w:rPr>
                      <w:rFonts w:ascii="Arial" w:hAnsi="Arial" w:cs="Arial"/>
                      <w:sz w:val="18"/>
                      <w:szCs w:val="18"/>
                    </w:rPr>
                    <w:t>= 20 points</w:t>
                  </w:r>
                </w:p>
              </w:tc>
              <w:tc>
                <w:tcPr>
                  <w:tcW w:w="665" w:type="pct"/>
                  <w:tcBorders>
                    <w:top w:val="single" w:sz="4" w:space="0" w:color="auto"/>
                    <w:left w:val="single" w:sz="4" w:space="0" w:color="auto"/>
                    <w:bottom w:val="single" w:sz="4" w:space="0" w:color="auto"/>
                    <w:right w:val="single" w:sz="4" w:space="0" w:color="auto"/>
                  </w:tcBorders>
                </w:tcPr>
                <w:p w:rsidR="00BD494A" w:rsidRPr="00F601AA" w:rsidRDefault="00BD494A" w:rsidP="0097731A">
                  <w:pPr>
                    <w:framePr w:hSpace="180" w:wrap="around" w:vAnchor="text" w:hAnchor="margin" w:xAlign="center" w:y="76"/>
                    <w:ind w:left="48" w:firstLine="4"/>
                    <w:jc w:val="right"/>
                    <w:rPr>
                      <w:rFonts w:ascii="Arial" w:eastAsia="Calibri" w:hAnsi="Arial" w:cs="Arial"/>
                      <w:color w:val="000000"/>
                      <w:sz w:val="18"/>
                      <w:szCs w:val="18"/>
                      <w:lang w:eastAsia="en-GB"/>
                    </w:rPr>
                  </w:pPr>
                  <w:r w:rsidRPr="00F601AA">
                    <w:rPr>
                      <w:rFonts w:ascii="Arial" w:eastAsia="Calibri" w:hAnsi="Arial" w:cs="Arial"/>
                      <w:color w:val="000000"/>
                      <w:sz w:val="18"/>
                      <w:szCs w:val="18"/>
                      <w:lang w:eastAsia="en-GB"/>
                    </w:rPr>
                    <w:t>4</w:t>
                  </w:r>
                </w:p>
              </w:tc>
              <w:tc>
                <w:tcPr>
                  <w:tcW w:w="665" w:type="pct"/>
                  <w:tcBorders>
                    <w:top w:val="single" w:sz="4" w:space="0" w:color="auto"/>
                    <w:left w:val="single" w:sz="4" w:space="0" w:color="auto"/>
                    <w:bottom w:val="single" w:sz="4" w:space="0" w:color="auto"/>
                    <w:right w:val="single" w:sz="4" w:space="0" w:color="auto"/>
                  </w:tcBorders>
                </w:tcPr>
                <w:p w:rsidR="00BD494A" w:rsidRPr="00F601AA" w:rsidRDefault="00BD494A" w:rsidP="0097731A">
                  <w:pPr>
                    <w:framePr w:hSpace="180" w:wrap="around" w:vAnchor="text" w:hAnchor="margin" w:xAlign="center" w:y="76"/>
                    <w:ind w:left="48" w:firstLine="4"/>
                    <w:jc w:val="right"/>
                    <w:rPr>
                      <w:rFonts w:ascii="Arial" w:eastAsia="Calibri" w:hAnsi="Arial" w:cs="Arial"/>
                      <w:color w:val="000000"/>
                      <w:sz w:val="18"/>
                      <w:szCs w:val="18"/>
                      <w:lang w:eastAsia="en-GB"/>
                    </w:rPr>
                  </w:pPr>
                  <w:r w:rsidRPr="00F601AA">
                    <w:rPr>
                      <w:rFonts w:ascii="Arial" w:eastAsia="Calibri" w:hAnsi="Arial" w:cs="Arial"/>
                      <w:color w:val="000000"/>
                      <w:sz w:val="18"/>
                      <w:szCs w:val="18"/>
                      <w:lang w:eastAsia="en-GB"/>
                    </w:rPr>
                    <w:t>5</w:t>
                  </w:r>
                </w:p>
              </w:tc>
              <w:tc>
                <w:tcPr>
                  <w:tcW w:w="945" w:type="pct"/>
                  <w:tcBorders>
                    <w:top w:val="single" w:sz="4" w:space="0" w:color="auto"/>
                    <w:left w:val="single" w:sz="4" w:space="0" w:color="auto"/>
                    <w:bottom w:val="single" w:sz="4" w:space="0" w:color="auto"/>
                    <w:right w:val="single" w:sz="4" w:space="0" w:color="auto"/>
                  </w:tcBorders>
                </w:tcPr>
                <w:p w:rsidR="00BD494A" w:rsidRPr="00776E25" w:rsidRDefault="00BD494A" w:rsidP="0097731A">
                  <w:pPr>
                    <w:framePr w:hSpace="180" w:wrap="around" w:vAnchor="text" w:hAnchor="margin" w:xAlign="center" w:y="76"/>
                    <w:ind w:left="48" w:firstLine="4"/>
                    <w:jc w:val="right"/>
                    <w:rPr>
                      <w:rFonts w:ascii="Arial" w:eastAsia="Calibri" w:hAnsi="Arial" w:cs="Arial"/>
                      <w:color w:val="000000"/>
                      <w:sz w:val="18"/>
                      <w:szCs w:val="18"/>
                      <w:lang w:eastAsia="en-GB"/>
                    </w:rPr>
                  </w:pPr>
                </w:p>
              </w:tc>
            </w:tr>
            <w:tr w:rsidR="00BD494A" w:rsidRPr="009F1FC7" w:rsidTr="007F07CB">
              <w:trPr>
                <w:trHeight w:val="309"/>
              </w:trPr>
              <w:tc>
                <w:tcPr>
                  <w:tcW w:w="2725" w:type="pct"/>
                  <w:tcBorders>
                    <w:top w:val="single" w:sz="4" w:space="0" w:color="auto"/>
                    <w:left w:val="single" w:sz="4" w:space="0" w:color="auto"/>
                    <w:bottom w:val="single" w:sz="4" w:space="0" w:color="auto"/>
                    <w:right w:val="single" w:sz="4" w:space="0" w:color="auto"/>
                  </w:tcBorders>
                </w:tcPr>
                <w:p w:rsidR="00BD494A" w:rsidRPr="00F601AA" w:rsidRDefault="00BD494A" w:rsidP="0097731A">
                  <w:pPr>
                    <w:framePr w:hSpace="180" w:wrap="around" w:vAnchor="text" w:hAnchor="margin" w:xAlign="center" w:y="76"/>
                    <w:rPr>
                      <w:rFonts w:ascii="Arial" w:eastAsia="Calibri" w:hAnsi="Arial" w:cs="Arial"/>
                      <w:bCs/>
                      <w:color w:val="000000"/>
                      <w:sz w:val="18"/>
                      <w:szCs w:val="18"/>
                      <w:lang w:eastAsia="en-GB"/>
                    </w:rPr>
                  </w:pPr>
                  <w:r w:rsidRPr="00F601AA">
                    <w:rPr>
                      <w:rFonts w:ascii="Arial" w:hAnsi="Arial" w:cs="Arial"/>
                      <w:sz w:val="18"/>
                      <w:szCs w:val="18"/>
                    </w:rPr>
                    <w:t xml:space="preserve">Bidder has successfully completed 3 projects </w:t>
                  </w:r>
                  <w:r w:rsidR="0097324A" w:rsidRPr="0097324A">
                    <w:rPr>
                      <w:rFonts w:ascii="Arial" w:hAnsi="Arial" w:cs="Arial"/>
                      <w:sz w:val="18"/>
                      <w:szCs w:val="18"/>
                    </w:rPr>
                    <w:t>(</w:t>
                  </w:r>
                  <w:r w:rsidR="00C5515E">
                    <w:rPr>
                      <w:rFonts w:ascii="Arial" w:hAnsi="Arial" w:cs="Arial"/>
                      <w:sz w:val="18"/>
                      <w:szCs w:val="18"/>
                    </w:rPr>
                    <w:t>maintenance, upgrade and rehabilitation of surfaced roads projects</w:t>
                  </w:r>
                  <w:r w:rsidR="0097324A" w:rsidRPr="0097324A">
                    <w:rPr>
                      <w:rFonts w:ascii="Arial" w:hAnsi="Arial" w:cs="Arial"/>
                      <w:sz w:val="18"/>
                      <w:szCs w:val="18"/>
                    </w:rPr>
                    <w:t xml:space="preserve">) </w:t>
                  </w:r>
                  <w:r w:rsidR="0097324A">
                    <w:rPr>
                      <w:rFonts w:ascii="Arial" w:hAnsi="Arial" w:cs="Arial"/>
                      <w:sz w:val="18"/>
                      <w:szCs w:val="18"/>
                    </w:rPr>
                    <w:t>= 30 points</w:t>
                  </w:r>
                </w:p>
              </w:tc>
              <w:tc>
                <w:tcPr>
                  <w:tcW w:w="665" w:type="pct"/>
                  <w:tcBorders>
                    <w:top w:val="single" w:sz="4" w:space="0" w:color="auto"/>
                    <w:left w:val="single" w:sz="4" w:space="0" w:color="auto"/>
                    <w:bottom w:val="single" w:sz="4" w:space="0" w:color="auto"/>
                    <w:right w:val="single" w:sz="4" w:space="0" w:color="auto"/>
                  </w:tcBorders>
                </w:tcPr>
                <w:p w:rsidR="00BD494A" w:rsidRPr="00F601AA" w:rsidRDefault="00BD494A" w:rsidP="0097731A">
                  <w:pPr>
                    <w:framePr w:hSpace="180" w:wrap="around" w:vAnchor="text" w:hAnchor="margin" w:xAlign="center" w:y="76"/>
                    <w:ind w:left="48" w:firstLine="4"/>
                    <w:jc w:val="right"/>
                    <w:rPr>
                      <w:rFonts w:ascii="Arial" w:eastAsia="Calibri" w:hAnsi="Arial" w:cs="Arial"/>
                      <w:color w:val="000000"/>
                      <w:sz w:val="18"/>
                      <w:szCs w:val="18"/>
                      <w:lang w:eastAsia="en-GB"/>
                    </w:rPr>
                  </w:pPr>
                  <w:r w:rsidRPr="00F601AA">
                    <w:rPr>
                      <w:rFonts w:ascii="Arial" w:eastAsia="Calibri" w:hAnsi="Arial" w:cs="Arial"/>
                      <w:color w:val="000000"/>
                      <w:sz w:val="18"/>
                      <w:szCs w:val="18"/>
                      <w:lang w:eastAsia="en-GB"/>
                    </w:rPr>
                    <w:t>6</w:t>
                  </w:r>
                </w:p>
              </w:tc>
              <w:tc>
                <w:tcPr>
                  <w:tcW w:w="665" w:type="pct"/>
                  <w:tcBorders>
                    <w:top w:val="single" w:sz="4" w:space="0" w:color="auto"/>
                    <w:left w:val="single" w:sz="4" w:space="0" w:color="auto"/>
                    <w:bottom w:val="single" w:sz="4" w:space="0" w:color="auto"/>
                    <w:right w:val="single" w:sz="4" w:space="0" w:color="auto"/>
                  </w:tcBorders>
                </w:tcPr>
                <w:p w:rsidR="00BD494A" w:rsidRPr="00F601AA" w:rsidRDefault="00BD494A" w:rsidP="0097731A">
                  <w:pPr>
                    <w:framePr w:hSpace="180" w:wrap="around" w:vAnchor="text" w:hAnchor="margin" w:xAlign="center" w:y="76"/>
                    <w:ind w:left="48" w:firstLine="4"/>
                    <w:jc w:val="right"/>
                    <w:rPr>
                      <w:rFonts w:ascii="Arial" w:eastAsia="Calibri" w:hAnsi="Arial" w:cs="Arial"/>
                      <w:color w:val="000000"/>
                      <w:sz w:val="18"/>
                      <w:szCs w:val="18"/>
                      <w:lang w:eastAsia="en-GB"/>
                    </w:rPr>
                  </w:pPr>
                  <w:r w:rsidRPr="00F601AA">
                    <w:rPr>
                      <w:rFonts w:ascii="Arial" w:eastAsia="Calibri" w:hAnsi="Arial" w:cs="Arial"/>
                      <w:color w:val="000000"/>
                      <w:sz w:val="18"/>
                      <w:szCs w:val="18"/>
                      <w:lang w:eastAsia="en-GB"/>
                    </w:rPr>
                    <w:t>5</w:t>
                  </w:r>
                </w:p>
              </w:tc>
              <w:tc>
                <w:tcPr>
                  <w:tcW w:w="945" w:type="pct"/>
                  <w:tcBorders>
                    <w:top w:val="single" w:sz="4" w:space="0" w:color="auto"/>
                    <w:left w:val="single" w:sz="4" w:space="0" w:color="auto"/>
                    <w:bottom w:val="single" w:sz="4" w:space="0" w:color="auto"/>
                    <w:right w:val="single" w:sz="4" w:space="0" w:color="auto"/>
                  </w:tcBorders>
                </w:tcPr>
                <w:p w:rsidR="00BD494A" w:rsidRPr="00776E25" w:rsidRDefault="00BD494A" w:rsidP="0097731A">
                  <w:pPr>
                    <w:framePr w:hSpace="180" w:wrap="around" w:vAnchor="text" w:hAnchor="margin" w:xAlign="center" w:y="76"/>
                    <w:ind w:left="48" w:firstLine="4"/>
                    <w:jc w:val="right"/>
                    <w:rPr>
                      <w:rFonts w:ascii="Arial" w:eastAsia="Calibri" w:hAnsi="Arial" w:cs="Arial"/>
                      <w:color w:val="000000"/>
                      <w:sz w:val="18"/>
                      <w:szCs w:val="18"/>
                      <w:lang w:eastAsia="en-GB"/>
                    </w:rPr>
                  </w:pPr>
                </w:p>
              </w:tc>
            </w:tr>
            <w:tr w:rsidR="00BD494A" w:rsidRPr="009F1FC7" w:rsidTr="007F07CB">
              <w:trPr>
                <w:trHeight w:val="309"/>
              </w:trPr>
              <w:tc>
                <w:tcPr>
                  <w:tcW w:w="2725" w:type="pct"/>
                  <w:tcBorders>
                    <w:top w:val="single" w:sz="4" w:space="0" w:color="auto"/>
                    <w:left w:val="single" w:sz="4" w:space="0" w:color="auto"/>
                    <w:bottom w:val="single" w:sz="4" w:space="0" w:color="auto"/>
                    <w:right w:val="single" w:sz="4" w:space="0" w:color="auto"/>
                  </w:tcBorders>
                </w:tcPr>
                <w:p w:rsidR="00BD494A" w:rsidRPr="00F601AA" w:rsidRDefault="00BD494A" w:rsidP="0097731A">
                  <w:pPr>
                    <w:framePr w:hSpace="180" w:wrap="around" w:vAnchor="text" w:hAnchor="margin" w:xAlign="center" w:y="76"/>
                    <w:rPr>
                      <w:rFonts w:ascii="Arial" w:hAnsi="Arial" w:cs="Arial"/>
                      <w:sz w:val="18"/>
                      <w:szCs w:val="18"/>
                    </w:rPr>
                  </w:pPr>
                  <w:r w:rsidRPr="00F601AA">
                    <w:rPr>
                      <w:rFonts w:ascii="Arial" w:hAnsi="Arial" w:cs="Arial"/>
                      <w:sz w:val="18"/>
                      <w:szCs w:val="18"/>
                    </w:rPr>
                    <w:t xml:space="preserve">Bidder has successfully completed 4 or more </w:t>
                  </w:r>
                  <w:r>
                    <w:rPr>
                      <w:rFonts w:ascii="Arial" w:hAnsi="Arial" w:cs="Arial"/>
                      <w:sz w:val="18"/>
                      <w:szCs w:val="18"/>
                    </w:rPr>
                    <w:t>projects</w:t>
                  </w:r>
                  <w:r w:rsidR="0097324A" w:rsidRPr="0097324A">
                    <w:rPr>
                      <w:rFonts w:ascii="Arial" w:hAnsi="Arial" w:cs="Arial"/>
                      <w:sz w:val="18"/>
                      <w:szCs w:val="18"/>
                    </w:rPr>
                    <w:t>(</w:t>
                  </w:r>
                  <w:r w:rsidR="00C5515E">
                    <w:rPr>
                      <w:rFonts w:ascii="Arial" w:hAnsi="Arial" w:cs="Arial"/>
                      <w:sz w:val="18"/>
                      <w:szCs w:val="18"/>
                    </w:rPr>
                    <w:t>maintenance, upgrade and rehabilitation of surfaced roads projects</w:t>
                  </w:r>
                  <w:r w:rsidR="0097324A" w:rsidRPr="0097324A">
                    <w:rPr>
                      <w:rFonts w:ascii="Arial" w:hAnsi="Arial" w:cs="Arial"/>
                      <w:sz w:val="18"/>
                      <w:szCs w:val="18"/>
                    </w:rPr>
                    <w:t xml:space="preserve">) </w:t>
                  </w:r>
                  <w:r w:rsidR="0097324A">
                    <w:rPr>
                      <w:rFonts w:ascii="Arial" w:hAnsi="Arial" w:cs="Arial"/>
                      <w:sz w:val="18"/>
                      <w:szCs w:val="18"/>
                    </w:rPr>
                    <w:t>=</w:t>
                  </w:r>
                  <w:r>
                    <w:rPr>
                      <w:rFonts w:ascii="Arial" w:hAnsi="Arial" w:cs="Arial"/>
                      <w:sz w:val="18"/>
                      <w:szCs w:val="18"/>
                    </w:rPr>
                    <w:t xml:space="preserve"> 40</w:t>
                  </w:r>
                  <w:r w:rsidR="0097324A">
                    <w:rPr>
                      <w:rFonts w:ascii="Arial" w:hAnsi="Arial" w:cs="Arial"/>
                      <w:sz w:val="18"/>
                      <w:szCs w:val="18"/>
                    </w:rPr>
                    <w:t xml:space="preserve"> points</w:t>
                  </w:r>
                </w:p>
              </w:tc>
              <w:tc>
                <w:tcPr>
                  <w:tcW w:w="665" w:type="pct"/>
                  <w:tcBorders>
                    <w:top w:val="single" w:sz="4" w:space="0" w:color="auto"/>
                    <w:left w:val="single" w:sz="4" w:space="0" w:color="auto"/>
                    <w:bottom w:val="single" w:sz="4" w:space="0" w:color="auto"/>
                    <w:right w:val="single" w:sz="4" w:space="0" w:color="auto"/>
                  </w:tcBorders>
                </w:tcPr>
                <w:p w:rsidR="00BD494A" w:rsidRPr="00F601AA" w:rsidRDefault="00BD494A" w:rsidP="0097731A">
                  <w:pPr>
                    <w:framePr w:hSpace="180" w:wrap="around" w:vAnchor="text" w:hAnchor="margin" w:xAlign="center" w:y="76"/>
                    <w:ind w:left="48" w:firstLine="4"/>
                    <w:jc w:val="right"/>
                    <w:rPr>
                      <w:rFonts w:ascii="Arial" w:eastAsia="Calibri" w:hAnsi="Arial" w:cs="Arial"/>
                      <w:color w:val="000000"/>
                      <w:sz w:val="18"/>
                      <w:szCs w:val="18"/>
                      <w:lang w:eastAsia="en-GB"/>
                    </w:rPr>
                  </w:pPr>
                  <w:r w:rsidRPr="00F601AA">
                    <w:rPr>
                      <w:rFonts w:ascii="Arial" w:eastAsia="Calibri" w:hAnsi="Arial" w:cs="Arial"/>
                      <w:color w:val="000000"/>
                      <w:sz w:val="18"/>
                      <w:szCs w:val="18"/>
                      <w:lang w:eastAsia="en-GB"/>
                    </w:rPr>
                    <w:t>8</w:t>
                  </w:r>
                </w:p>
              </w:tc>
              <w:tc>
                <w:tcPr>
                  <w:tcW w:w="665" w:type="pct"/>
                  <w:tcBorders>
                    <w:top w:val="single" w:sz="4" w:space="0" w:color="auto"/>
                    <w:left w:val="single" w:sz="4" w:space="0" w:color="auto"/>
                    <w:bottom w:val="single" w:sz="4" w:space="0" w:color="auto"/>
                    <w:right w:val="single" w:sz="4" w:space="0" w:color="auto"/>
                  </w:tcBorders>
                </w:tcPr>
                <w:p w:rsidR="00BD494A" w:rsidRPr="00F601AA" w:rsidRDefault="00BD494A" w:rsidP="0097731A">
                  <w:pPr>
                    <w:framePr w:hSpace="180" w:wrap="around" w:vAnchor="text" w:hAnchor="margin" w:xAlign="center" w:y="76"/>
                    <w:ind w:left="48" w:firstLine="4"/>
                    <w:jc w:val="right"/>
                    <w:rPr>
                      <w:rFonts w:ascii="Arial" w:eastAsia="Calibri" w:hAnsi="Arial" w:cs="Arial"/>
                      <w:color w:val="000000"/>
                      <w:sz w:val="18"/>
                      <w:szCs w:val="18"/>
                      <w:lang w:eastAsia="en-GB"/>
                    </w:rPr>
                  </w:pPr>
                  <w:r w:rsidRPr="00F601AA">
                    <w:rPr>
                      <w:rFonts w:ascii="Arial" w:eastAsia="Calibri" w:hAnsi="Arial" w:cs="Arial"/>
                      <w:color w:val="000000"/>
                      <w:sz w:val="18"/>
                      <w:szCs w:val="18"/>
                      <w:lang w:eastAsia="en-GB"/>
                    </w:rPr>
                    <w:t>5</w:t>
                  </w:r>
                </w:p>
              </w:tc>
              <w:tc>
                <w:tcPr>
                  <w:tcW w:w="945" w:type="pct"/>
                  <w:tcBorders>
                    <w:top w:val="single" w:sz="4" w:space="0" w:color="auto"/>
                    <w:left w:val="single" w:sz="4" w:space="0" w:color="auto"/>
                    <w:bottom w:val="single" w:sz="4" w:space="0" w:color="auto"/>
                    <w:right w:val="single" w:sz="4" w:space="0" w:color="auto"/>
                  </w:tcBorders>
                </w:tcPr>
                <w:p w:rsidR="00BD494A" w:rsidRPr="00776E25" w:rsidRDefault="00BD494A" w:rsidP="0097731A">
                  <w:pPr>
                    <w:framePr w:hSpace="180" w:wrap="around" w:vAnchor="text" w:hAnchor="margin" w:xAlign="center" w:y="76"/>
                    <w:ind w:left="48" w:firstLine="4"/>
                    <w:jc w:val="right"/>
                    <w:rPr>
                      <w:rFonts w:ascii="Arial" w:eastAsia="Calibri" w:hAnsi="Arial" w:cs="Arial"/>
                      <w:color w:val="000000"/>
                      <w:sz w:val="18"/>
                      <w:szCs w:val="18"/>
                      <w:lang w:eastAsia="en-GB"/>
                    </w:rPr>
                  </w:pPr>
                </w:p>
              </w:tc>
            </w:tr>
            <w:tr w:rsidR="00BD494A" w:rsidRPr="009F1FC7" w:rsidTr="007F07CB">
              <w:trPr>
                <w:trHeight w:val="556"/>
              </w:trPr>
              <w:tc>
                <w:tcPr>
                  <w:tcW w:w="2725" w:type="pct"/>
                  <w:tcBorders>
                    <w:top w:val="single" w:sz="4" w:space="0" w:color="auto"/>
                    <w:left w:val="single" w:sz="4" w:space="0" w:color="auto"/>
                    <w:bottom w:val="single" w:sz="4" w:space="0" w:color="auto"/>
                    <w:right w:val="single" w:sz="4" w:space="0" w:color="auto"/>
                  </w:tcBorders>
                </w:tcPr>
                <w:p w:rsidR="00BD494A" w:rsidRPr="00F601AA" w:rsidRDefault="00BD494A" w:rsidP="0097731A">
                  <w:pPr>
                    <w:framePr w:hSpace="180" w:wrap="around" w:vAnchor="text" w:hAnchor="margin" w:xAlign="center" w:y="76"/>
                    <w:rPr>
                      <w:rFonts w:ascii="Arial" w:hAnsi="Arial" w:cs="Arial"/>
                      <w:b/>
                      <w:sz w:val="18"/>
                      <w:szCs w:val="18"/>
                    </w:rPr>
                  </w:pPr>
                  <w:r w:rsidRPr="00F601AA">
                    <w:rPr>
                      <w:rFonts w:ascii="Arial" w:hAnsi="Arial" w:cs="Arial"/>
                      <w:sz w:val="18"/>
                      <w:szCs w:val="18"/>
                    </w:rPr>
                    <w:t xml:space="preserve">Bidder has submitted no information or inadequate information to determine the scoring level </w:t>
                  </w:r>
                  <w:r w:rsidRPr="00F601AA">
                    <w:rPr>
                      <w:rFonts w:ascii="Arial" w:hAnsi="Arial" w:cs="Arial"/>
                      <w:b/>
                      <w:sz w:val="18"/>
                      <w:szCs w:val="18"/>
                    </w:rPr>
                    <w:t>(score 0)</w:t>
                  </w:r>
                </w:p>
                <w:p w:rsidR="00BD494A" w:rsidRPr="00F601AA" w:rsidRDefault="00BD494A" w:rsidP="0097731A">
                  <w:pPr>
                    <w:framePr w:hSpace="180" w:wrap="around" w:vAnchor="text" w:hAnchor="margin" w:xAlign="center" w:y="76"/>
                    <w:autoSpaceDE w:val="0"/>
                    <w:autoSpaceDN w:val="0"/>
                    <w:adjustRightInd w:val="0"/>
                    <w:rPr>
                      <w:rFonts w:ascii="Arial" w:eastAsia="Calibri" w:hAnsi="Arial" w:cs="Arial"/>
                      <w:b/>
                      <w:bCs/>
                      <w:color w:val="000000"/>
                      <w:sz w:val="18"/>
                      <w:szCs w:val="18"/>
                      <w:lang w:eastAsia="en-GB"/>
                    </w:rPr>
                  </w:pPr>
                </w:p>
              </w:tc>
              <w:tc>
                <w:tcPr>
                  <w:tcW w:w="665" w:type="pct"/>
                  <w:tcBorders>
                    <w:top w:val="single" w:sz="4" w:space="0" w:color="auto"/>
                    <w:left w:val="single" w:sz="4" w:space="0" w:color="auto"/>
                    <w:bottom w:val="single" w:sz="4" w:space="0" w:color="auto"/>
                    <w:right w:val="single" w:sz="4" w:space="0" w:color="auto"/>
                  </w:tcBorders>
                </w:tcPr>
                <w:p w:rsidR="00BD494A" w:rsidRPr="00F601AA" w:rsidRDefault="0097324A" w:rsidP="0097731A">
                  <w:pPr>
                    <w:framePr w:hSpace="180" w:wrap="around" w:vAnchor="text" w:hAnchor="margin" w:xAlign="center" w:y="76"/>
                    <w:ind w:left="48" w:firstLine="4"/>
                    <w:jc w:val="right"/>
                    <w:rPr>
                      <w:rFonts w:ascii="Arial" w:eastAsia="Calibri" w:hAnsi="Arial" w:cs="Arial"/>
                      <w:color w:val="000000"/>
                      <w:sz w:val="18"/>
                      <w:szCs w:val="18"/>
                      <w:lang w:eastAsia="en-GB"/>
                    </w:rPr>
                  </w:pPr>
                  <w:r>
                    <w:rPr>
                      <w:rFonts w:ascii="Arial" w:eastAsia="Calibri" w:hAnsi="Arial" w:cs="Arial"/>
                      <w:color w:val="000000"/>
                      <w:sz w:val="18"/>
                      <w:szCs w:val="18"/>
                      <w:lang w:eastAsia="en-GB"/>
                    </w:rPr>
                    <w:t>0</w:t>
                  </w:r>
                </w:p>
              </w:tc>
              <w:tc>
                <w:tcPr>
                  <w:tcW w:w="665" w:type="pct"/>
                  <w:tcBorders>
                    <w:top w:val="single" w:sz="4" w:space="0" w:color="auto"/>
                    <w:left w:val="single" w:sz="4" w:space="0" w:color="auto"/>
                    <w:bottom w:val="single" w:sz="4" w:space="0" w:color="auto"/>
                    <w:right w:val="single" w:sz="4" w:space="0" w:color="auto"/>
                  </w:tcBorders>
                </w:tcPr>
                <w:p w:rsidR="00BD494A" w:rsidRPr="00F601AA" w:rsidRDefault="0097324A" w:rsidP="0097731A">
                  <w:pPr>
                    <w:framePr w:hSpace="180" w:wrap="around" w:vAnchor="text" w:hAnchor="margin" w:xAlign="center" w:y="76"/>
                    <w:ind w:left="48" w:firstLine="4"/>
                    <w:jc w:val="right"/>
                    <w:rPr>
                      <w:rFonts w:ascii="Arial" w:eastAsia="Calibri" w:hAnsi="Arial" w:cs="Arial"/>
                      <w:color w:val="000000"/>
                      <w:sz w:val="18"/>
                      <w:szCs w:val="18"/>
                      <w:lang w:eastAsia="en-GB"/>
                    </w:rPr>
                  </w:pPr>
                  <w:r>
                    <w:rPr>
                      <w:rFonts w:ascii="Arial" w:eastAsia="Calibri" w:hAnsi="Arial" w:cs="Arial"/>
                      <w:color w:val="000000"/>
                      <w:sz w:val="18"/>
                      <w:szCs w:val="18"/>
                      <w:lang w:eastAsia="en-GB"/>
                    </w:rPr>
                    <w:t>0</w:t>
                  </w:r>
                </w:p>
              </w:tc>
              <w:tc>
                <w:tcPr>
                  <w:tcW w:w="945" w:type="pct"/>
                  <w:tcBorders>
                    <w:top w:val="single" w:sz="4" w:space="0" w:color="auto"/>
                    <w:left w:val="single" w:sz="4" w:space="0" w:color="auto"/>
                    <w:bottom w:val="single" w:sz="4" w:space="0" w:color="auto"/>
                    <w:right w:val="single" w:sz="4" w:space="0" w:color="auto"/>
                  </w:tcBorders>
                </w:tcPr>
                <w:p w:rsidR="00BD494A" w:rsidRPr="00776E25" w:rsidRDefault="00BD494A" w:rsidP="0097731A">
                  <w:pPr>
                    <w:framePr w:hSpace="180" w:wrap="around" w:vAnchor="text" w:hAnchor="margin" w:xAlign="center" w:y="76"/>
                    <w:ind w:left="48" w:firstLine="4"/>
                    <w:jc w:val="right"/>
                    <w:rPr>
                      <w:rFonts w:ascii="Arial" w:eastAsia="Calibri" w:hAnsi="Arial" w:cs="Arial"/>
                      <w:color w:val="000000"/>
                      <w:sz w:val="18"/>
                      <w:szCs w:val="18"/>
                      <w:lang w:eastAsia="en-GB"/>
                    </w:rPr>
                  </w:pPr>
                </w:p>
              </w:tc>
            </w:tr>
            <w:tr w:rsidR="00BD494A" w:rsidRPr="009F1FC7" w:rsidTr="007F07CB">
              <w:trPr>
                <w:trHeight w:val="556"/>
              </w:trPr>
              <w:tc>
                <w:tcPr>
                  <w:tcW w:w="2725" w:type="pct"/>
                  <w:tcBorders>
                    <w:top w:val="single" w:sz="4" w:space="0" w:color="auto"/>
                    <w:left w:val="single" w:sz="4" w:space="0" w:color="auto"/>
                    <w:bottom w:val="single" w:sz="4" w:space="0" w:color="auto"/>
                    <w:right w:val="single" w:sz="4" w:space="0" w:color="auto"/>
                  </w:tcBorders>
                </w:tcPr>
                <w:p w:rsidR="00BD494A" w:rsidRPr="00BD494A" w:rsidRDefault="00BD494A" w:rsidP="0097731A">
                  <w:pPr>
                    <w:framePr w:hSpace="180" w:wrap="around" w:vAnchor="text" w:hAnchor="margin" w:xAlign="center" w:y="76"/>
                    <w:rPr>
                      <w:rFonts w:ascii="Arial" w:hAnsi="Arial" w:cs="Arial"/>
                      <w:b/>
                      <w:sz w:val="18"/>
                      <w:szCs w:val="18"/>
                    </w:rPr>
                  </w:pPr>
                  <w:r w:rsidRPr="00BD494A">
                    <w:rPr>
                      <w:rFonts w:ascii="Arial" w:hAnsi="Arial" w:cs="Arial"/>
                      <w:b/>
                      <w:sz w:val="18"/>
                      <w:szCs w:val="18"/>
                    </w:rPr>
                    <w:t>Proof of professional experience: Signed reference letters/ completion certificates in relation to the required services must be attached.</w:t>
                  </w:r>
                  <w:r w:rsidR="00D761F2">
                    <w:rPr>
                      <w:rFonts w:ascii="Arial" w:hAnsi="Arial" w:cs="Arial"/>
                      <w:b/>
                      <w:sz w:val="18"/>
                      <w:szCs w:val="18"/>
                    </w:rPr>
                    <w:t xml:space="preserve"> Practical completion</w:t>
                  </w:r>
                  <w:r w:rsidR="00B15735">
                    <w:rPr>
                      <w:rFonts w:ascii="Arial" w:hAnsi="Arial" w:cs="Arial"/>
                      <w:b/>
                      <w:sz w:val="18"/>
                      <w:szCs w:val="18"/>
                    </w:rPr>
                    <w:t xml:space="preserve"> Certificates</w:t>
                  </w:r>
                  <w:r w:rsidR="00D761F2">
                    <w:rPr>
                      <w:rFonts w:ascii="Arial" w:hAnsi="Arial" w:cs="Arial"/>
                      <w:b/>
                      <w:sz w:val="18"/>
                      <w:szCs w:val="18"/>
                    </w:rPr>
                    <w:t xml:space="preserve"> and Appointment Letters will not be considered.</w:t>
                  </w:r>
                </w:p>
              </w:tc>
              <w:tc>
                <w:tcPr>
                  <w:tcW w:w="665" w:type="pct"/>
                  <w:tcBorders>
                    <w:top w:val="single" w:sz="4" w:space="0" w:color="auto"/>
                    <w:left w:val="single" w:sz="4" w:space="0" w:color="auto"/>
                    <w:bottom w:val="single" w:sz="4" w:space="0" w:color="auto"/>
                    <w:right w:val="single" w:sz="4" w:space="0" w:color="auto"/>
                  </w:tcBorders>
                </w:tcPr>
                <w:p w:rsidR="00BD494A" w:rsidRPr="00F601AA" w:rsidRDefault="00BD494A" w:rsidP="0097731A">
                  <w:pPr>
                    <w:framePr w:hSpace="180" w:wrap="around" w:vAnchor="text" w:hAnchor="margin" w:xAlign="center" w:y="76"/>
                    <w:ind w:left="48" w:firstLine="4"/>
                    <w:jc w:val="right"/>
                    <w:rPr>
                      <w:rFonts w:ascii="Arial" w:eastAsia="Calibri" w:hAnsi="Arial" w:cs="Arial"/>
                      <w:color w:val="000000"/>
                      <w:sz w:val="18"/>
                      <w:szCs w:val="18"/>
                      <w:lang w:eastAsia="en-GB"/>
                    </w:rPr>
                  </w:pPr>
                </w:p>
              </w:tc>
              <w:tc>
                <w:tcPr>
                  <w:tcW w:w="665" w:type="pct"/>
                  <w:tcBorders>
                    <w:top w:val="single" w:sz="4" w:space="0" w:color="auto"/>
                    <w:left w:val="single" w:sz="4" w:space="0" w:color="auto"/>
                    <w:bottom w:val="single" w:sz="4" w:space="0" w:color="auto"/>
                    <w:right w:val="single" w:sz="4" w:space="0" w:color="auto"/>
                  </w:tcBorders>
                </w:tcPr>
                <w:p w:rsidR="00BD494A" w:rsidRPr="00F601AA" w:rsidRDefault="00BD494A" w:rsidP="0097731A">
                  <w:pPr>
                    <w:framePr w:hSpace="180" w:wrap="around" w:vAnchor="text" w:hAnchor="margin" w:xAlign="center" w:y="76"/>
                    <w:ind w:left="48" w:firstLine="4"/>
                    <w:jc w:val="right"/>
                    <w:rPr>
                      <w:rFonts w:ascii="Arial" w:eastAsia="Calibri" w:hAnsi="Arial" w:cs="Arial"/>
                      <w:color w:val="000000"/>
                      <w:sz w:val="18"/>
                      <w:szCs w:val="18"/>
                      <w:lang w:eastAsia="en-GB"/>
                    </w:rPr>
                  </w:pPr>
                </w:p>
              </w:tc>
              <w:tc>
                <w:tcPr>
                  <w:tcW w:w="945" w:type="pct"/>
                  <w:tcBorders>
                    <w:top w:val="single" w:sz="4" w:space="0" w:color="auto"/>
                    <w:left w:val="single" w:sz="4" w:space="0" w:color="auto"/>
                    <w:bottom w:val="single" w:sz="4" w:space="0" w:color="auto"/>
                    <w:right w:val="single" w:sz="4" w:space="0" w:color="auto"/>
                  </w:tcBorders>
                </w:tcPr>
                <w:p w:rsidR="00BD494A" w:rsidRPr="00776E25" w:rsidRDefault="00BD494A" w:rsidP="0097731A">
                  <w:pPr>
                    <w:framePr w:hSpace="180" w:wrap="around" w:vAnchor="text" w:hAnchor="margin" w:xAlign="center" w:y="76"/>
                    <w:ind w:left="48" w:firstLine="4"/>
                    <w:jc w:val="right"/>
                    <w:rPr>
                      <w:rFonts w:ascii="Arial" w:eastAsia="Calibri" w:hAnsi="Arial" w:cs="Arial"/>
                      <w:color w:val="000000"/>
                      <w:sz w:val="18"/>
                      <w:szCs w:val="18"/>
                      <w:lang w:eastAsia="en-GB"/>
                    </w:rPr>
                  </w:pPr>
                </w:p>
              </w:tc>
            </w:tr>
            <w:tr w:rsidR="00BD494A" w:rsidRPr="009F1FC7" w:rsidTr="007F07CB">
              <w:trPr>
                <w:trHeight w:val="201"/>
              </w:trPr>
              <w:tc>
                <w:tcPr>
                  <w:tcW w:w="2725" w:type="pct"/>
                  <w:tcBorders>
                    <w:top w:val="single" w:sz="4" w:space="0" w:color="auto"/>
                    <w:left w:val="single" w:sz="4" w:space="0" w:color="auto"/>
                    <w:bottom w:val="single" w:sz="4" w:space="0" w:color="auto"/>
                    <w:right w:val="single" w:sz="4" w:space="0" w:color="auto"/>
                  </w:tcBorders>
                </w:tcPr>
                <w:p w:rsidR="00BD494A" w:rsidRPr="0097731A" w:rsidRDefault="00BD494A" w:rsidP="0097731A">
                  <w:pPr>
                    <w:pStyle w:val="ListParagraph"/>
                    <w:framePr w:hSpace="180" w:wrap="around" w:vAnchor="text" w:hAnchor="margin" w:xAlign="center" w:y="76"/>
                    <w:numPr>
                      <w:ilvl w:val="0"/>
                      <w:numId w:val="8"/>
                    </w:numPr>
                    <w:tabs>
                      <w:tab w:val="left" w:pos="0"/>
                    </w:tabs>
                    <w:rPr>
                      <w:rFonts w:ascii="Arial" w:eastAsia="Calibri" w:hAnsi="Arial" w:cs="Arial"/>
                      <w:bCs/>
                      <w:color w:val="000000"/>
                      <w:sz w:val="18"/>
                      <w:szCs w:val="18"/>
                      <w:lang w:eastAsia="en-GB"/>
                    </w:rPr>
                  </w:pPr>
                  <w:r w:rsidRPr="00776E25">
                    <w:rPr>
                      <w:rFonts w:ascii="Arial" w:hAnsi="Arial" w:cs="Arial"/>
                      <w:b/>
                      <w:sz w:val="18"/>
                      <w:szCs w:val="18"/>
                    </w:rPr>
                    <w:t>KEY STAFF COMPETENCE:</w:t>
                  </w:r>
                  <w:r>
                    <w:rPr>
                      <w:rFonts w:ascii="Arial" w:hAnsi="Arial" w:cs="Arial"/>
                      <w:b/>
                      <w:sz w:val="18"/>
                      <w:szCs w:val="18"/>
                    </w:rPr>
                    <w:t>(must be working for the Bidding</w:t>
                  </w:r>
                  <w:r w:rsidRPr="00776E25">
                    <w:rPr>
                      <w:rFonts w:ascii="Arial" w:hAnsi="Arial" w:cs="Arial"/>
                      <w:b/>
                      <w:sz w:val="18"/>
                      <w:szCs w:val="18"/>
                    </w:rPr>
                    <w:t xml:space="preserve"> company)</w:t>
                  </w:r>
                  <w:r w:rsidRPr="00776E25">
                    <w:rPr>
                      <w:rFonts w:ascii="Arial" w:hAnsi="Arial" w:cs="Arial"/>
                      <w:color w:val="000000" w:themeColor="text1"/>
                      <w:sz w:val="18"/>
                      <w:szCs w:val="18"/>
                    </w:rPr>
                    <w:t xml:space="preserve"> </w:t>
                  </w:r>
                </w:p>
                <w:p w:rsidR="0097731A" w:rsidRPr="00776E25" w:rsidRDefault="0097731A" w:rsidP="0097731A">
                  <w:pPr>
                    <w:pStyle w:val="ListParagraph"/>
                    <w:framePr w:hSpace="180" w:wrap="around" w:vAnchor="text" w:hAnchor="margin" w:xAlign="center" w:y="76"/>
                    <w:tabs>
                      <w:tab w:val="left" w:pos="0"/>
                    </w:tabs>
                    <w:ind w:left="772"/>
                    <w:rPr>
                      <w:rFonts w:ascii="Arial" w:eastAsia="Calibri" w:hAnsi="Arial" w:cs="Arial"/>
                      <w:bCs/>
                      <w:color w:val="000000"/>
                      <w:sz w:val="18"/>
                      <w:szCs w:val="18"/>
                      <w:lang w:eastAsia="en-GB"/>
                    </w:rPr>
                  </w:pPr>
                </w:p>
              </w:tc>
              <w:tc>
                <w:tcPr>
                  <w:tcW w:w="665" w:type="pct"/>
                  <w:tcBorders>
                    <w:top w:val="single" w:sz="4" w:space="0" w:color="auto"/>
                    <w:left w:val="single" w:sz="4" w:space="0" w:color="auto"/>
                    <w:bottom w:val="single" w:sz="4" w:space="0" w:color="auto"/>
                    <w:right w:val="single" w:sz="4" w:space="0" w:color="auto"/>
                  </w:tcBorders>
                </w:tcPr>
                <w:p w:rsidR="00BD494A" w:rsidRPr="00776E25" w:rsidRDefault="00BD494A" w:rsidP="0097731A">
                  <w:pPr>
                    <w:framePr w:hSpace="180" w:wrap="around" w:vAnchor="text" w:hAnchor="margin" w:xAlign="center" w:y="76"/>
                    <w:spacing w:after="51"/>
                    <w:jc w:val="right"/>
                    <w:rPr>
                      <w:rFonts w:ascii="Arial" w:eastAsia="Calibri" w:hAnsi="Arial" w:cs="Arial"/>
                      <w:color w:val="000000"/>
                      <w:sz w:val="18"/>
                      <w:szCs w:val="18"/>
                      <w:lang w:eastAsia="en-GB"/>
                    </w:rPr>
                  </w:pPr>
                </w:p>
              </w:tc>
              <w:tc>
                <w:tcPr>
                  <w:tcW w:w="665" w:type="pct"/>
                  <w:tcBorders>
                    <w:top w:val="single" w:sz="4" w:space="0" w:color="auto"/>
                    <w:left w:val="single" w:sz="4" w:space="0" w:color="auto"/>
                    <w:bottom w:val="single" w:sz="4" w:space="0" w:color="auto"/>
                    <w:right w:val="single" w:sz="4" w:space="0" w:color="auto"/>
                  </w:tcBorders>
                </w:tcPr>
                <w:p w:rsidR="00BD494A" w:rsidRPr="00776E25" w:rsidRDefault="00BD494A" w:rsidP="0097731A">
                  <w:pPr>
                    <w:framePr w:hSpace="180" w:wrap="around" w:vAnchor="text" w:hAnchor="margin" w:xAlign="center" w:y="76"/>
                    <w:spacing w:after="51"/>
                    <w:jc w:val="right"/>
                    <w:rPr>
                      <w:rFonts w:ascii="Arial" w:eastAsia="Calibri" w:hAnsi="Arial" w:cs="Arial"/>
                      <w:color w:val="000000"/>
                      <w:sz w:val="18"/>
                      <w:szCs w:val="18"/>
                      <w:lang w:eastAsia="en-GB"/>
                    </w:rPr>
                  </w:pPr>
                </w:p>
              </w:tc>
              <w:tc>
                <w:tcPr>
                  <w:tcW w:w="945" w:type="pct"/>
                  <w:tcBorders>
                    <w:top w:val="single" w:sz="4" w:space="0" w:color="auto"/>
                    <w:left w:val="single" w:sz="4" w:space="0" w:color="auto"/>
                    <w:bottom w:val="single" w:sz="4" w:space="0" w:color="auto"/>
                    <w:right w:val="single" w:sz="4" w:space="0" w:color="auto"/>
                  </w:tcBorders>
                </w:tcPr>
                <w:p w:rsidR="00BD494A" w:rsidRPr="00776E25" w:rsidRDefault="0097324A" w:rsidP="0097731A">
                  <w:pPr>
                    <w:framePr w:hSpace="180" w:wrap="around" w:vAnchor="text" w:hAnchor="margin" w:xAlign="center" w:y="76"/>
                    <w:spacing w:after="51"/>
                    <w:ind w:left="48" w:firstLine="4"/>
                    <w:jc w:val="right"/>
                    <w:rPr>
                      <w:rFonts w:ascii="Arial" w:eastAsia="Calibri" w:hAnsi="Arial" w:cs="Arial"/>
                      <w:b/>
                      <w:color w:val="000000"/>
                      <w:sz w:val="18"/>
                      <w:szCs w:val="18"/>
                      <w:lang w:eastAsia="en-GB"/>
                    </w:rPr>
                  </w:pPr>
                  <w:r>
                    <w:rPr>
                      <w:rFonts w:ascii="Arial" w:eastAsia="Calibri" w:hAnsi="Arial" w:cs="Arial"/>
                      <w:b/>
                      <w:color w:val="000000"/>
                      <w:sz w:val="18"/>
                      <w:szCs w:val="18"/>
                      <w:lang w:eastAsia="en-GB"/>
                    </w:rPr>
                    <w:t>30</w:t>
                  </w:r>
                </w:p>
              </w:tc>
            </w:tr>
            <w:tr w:rsidR="00BD494A" w:rsidRPr="009F1FC7" w:rsidTr="007F07CB">
              <w:trPr>
                <w:trHeight w:val="224"/>
              </w:trPr>
              <w:tc>
                <w:tcPr>
                  <w:tcW w:w="2725" w:type="pct"/>
                  <w:tcBorders>
                    <w:top w:val="single" w:sz="4" w:space="0" w:color="auto"/>
                    <w:left w:val="single" w:sz="4" w:space="0" w:color="auto"/>
                    <w:bottom w:val="single" w:sz="4" w:space="0" w:color="auto"/>
                    <w:right w:val="single" w:sz="4" w:space="0" w:color="auto"/>
                  </w:tcBorders>
                </w:tcPr>
                <w:p w:rsidR="00BD494A" w:rsidRPr="00776E25" w:rsidRDefault="00BD494A" w:rsidP="0097731A">
                  <w:pPr>
                    <w:pStyle w:val="ListParagraph"/>
                    <w:framePr w:hSpace="180" w:wrap="around" w:vAnchor="text" w:hAnchor="margin" w:xAlign="center" w:y="76"/>
                    <w:widowControl/>
                    <w:numPr>
                      <w:ilvl w:val="1"/>
                      <w:numId w:val="8"/>
                    </w:numPr>
                    <w:tabs>
                      <w:tab w:val="left" w:pos="0"/>
                    </w:tabs>
                    <w:spacing w:after="160"/>
                    <w:rPr>
                      <w:rFonts w:ascii="Arial" w:hAnsi="Arial" w:cs="Arial"/>
                      <w:b/>
                      <w:sz w:val="18"/>
                      <w:szCs w:val="18"/>
                    </w:rPr>
                  </w:pPr>
                  <w:r w:rsidRPr="00776E25">
                    <w:rPr>
                      <w:rFonts w:ascii="Arial" w:hAnsi="Arial" w:cs="Arial"/>
                      <w:b/>
                      <w:sz w:val="18"/>
                      <w:szCs w:val="18"/>
                    </w:rPr>
                    <w:t xml:space="preserve">Site Agent/Project Manager </w:t>
                  </w:r>
                </w:p>
              </w:tc>
              <w:tc>
                <w:tcPr>
                  <w:tcW w:w="665" w:type="pct"/>
                  <w:tcBorders>
                    <w:top w:val="single" w:sz="4" w:space="0" w:color="auto"/>
                    <w:left w:val="single" w:sz="4" w:space="0" w:color="auto"/>
                    <w:bottom w:val="single" w:sz="4" w:space="0" w:color="auto"/>
                    <w:right w:val="single" w:sz="4" w:space="0" w:color="auto"/>
                  </w:tcBorders>
                </w:tcPr>
                <w:p w:rsidR="00BD494A" w:rsidRPr="00776E25" w:rsidRDefault="00BD494A" w:rsidP="0097731A">
                  <w:pPr>
                    <w:framePr w:hSpace="180" w:wrap="around" w:vAnchor="text" w:hAnchor="margin" w:xAlign="center" w:y="76"/>
                    <w:ind w:left="48" w:firstLine="4"/>
                    <w:jc w:val="right"/>
                    <w:rPr>
                      <w:rFonts w:ascii="Arial" w:eastAsia="Calibri" w:hAnsi="Arial" w:cs="Arial"/>
                      <w:color w:val="000000"/>
                      <w:sz w:val="18"/>
                      <w:szCs w:val="18"/>
                      <w:lang w:eastAsia="en-GB"/>
                    </w:rPr>
                  </w:pPr>
                  <w:r w:rsidRPr="00776E25">
                    <w:rPr>
                      <w:rFonts w:ascii="Arial" w:eastAsia="Calibri" w:hAnsi="Arial" w:cs="Arial"/>
                      <w:color w:val="000000"/>
                      <w:sz w:val="18"/>
                      <w:szCs w:val="18"/>
                      <w:lang w:eastAsia="en-GB"/>
                    </w:rPr>
                    <w:t xml:space="preserve"> </w:t>
                  </w:r>
                </w:p>
              </w:tc>
              <w:tc>
                <w:tcPr>
                  <w:tcW w:w="665" w:type="pct"/>
                  <w:tcBorders>
                    <w:top w:val="single" w:sz="4" w:space="0" w:color="auto"/>
                    <w:left w:val="single" w:sz="4" w:space="0" w:color="auto"/>
                    <w:bottom w:val="single" w:sz="4" w:space="0" w:color="auto"/>
                    <w:right w:val="single" w:sz="4" w:space="0" w:color="auto"/>
                  </w:tcBorders>
                </w:tcPr>
                <w:p w:rsidR="00BD494A" w:rsidRPr="00776E25" w:rsidRDefault="00BD494A" w:rsidP="0097731A">
                  <w:pPr>
                    <w:framePr w:hSpace="180" w:wrap="around" w:vAnchor="text" w:hAnchor="margin" w:xAlign="center" w:y="76"/>
                    <w:ind w:left="48" w:firstLine="4"/>
                    <w:jc w:val="right"/>
                    <w:rPr>
                      <w:rFonts w:ascii="Arial" w:eastAsia="Calibri" w:hAnsi="Arial" w:cs="Arial"/>
                      <w:color w:val="000000"/>
                      <w:sz w:val="18"/>
                      <w:szCs w:val="18"/>
                      <w:lang w:eastAsia="en-GB"/>
                    </w:rPr>
                  </w:pPr>
                </w:p>
              </w:tc>
              <w:tc>
                <w:tcPr>
                  <w:tcW w:w="945" w:type="pct"/>
                  <w:tcBorders>
                    <w:top w:val="single" w:sz="4" w:space="0" w:color="auto"/>
                    <w:left w:val="single" w:sz="4" w:space="0" w:color="auto"/>
                    <w:bottom w:val="single" w:sz="4" w:space="0" w:color="auto"/>
                    <w:right w:val="single" w:sz="4" w:space="0" w:color="auto"/>
                  </w:tcBorders>
                </w:tcPr>
                <w:p w:rsidR="00BD494A" w:rsidRPr="00776E25" w:rsidRDefault="00BD494A" w:rsidP="0097731A">
                  <w:pPr>
                    <w:framePr w:hSpace="180" w:wrap="around" w:vAnchor="text" w:hAnchor="margin" w:xAlign="center" w:y="76"/>
                    <w:ind w:left="48" w:firstLine="4"/>
                    <w:jc w:val="right"/>
                    <w:rPr>
                      <w:rFonts w:ascii="Arial" w:eastAsia="Calibri" w:hAnsi="Arial" w:cs="Arial"/>
                      <w:color w:val="000000"/>
                      <w:sz w:val="18"/>
                      <w:szCs w:val="18"/>
                      <w:lang w:eastAsia="en-GB"/>
                    </w:rPr>
                  </w:pPr>
                </w:p>
              </w:tc>
            </w:tr>
            <w:tr w:rsidR="00BD494A" w:rsidRPr="009F1FC7" w:rsidTr="007F07CB">
              <w:trPr>
                <w:trHeight w:val="90"/>
              </w:trPr>
              <w:tc>
                <w:tcPr>
                  <w:tcW w:w="2725" w:type="pct"/>
                  <w:tcBorders>
                    <w:top w:val="single" w:sz="4" w:space="0" w:color="auto"/>
                    <w:left w:val="single" w:sz="4" w:space="0" w:color="auto"/>
                    <w:bottom w:val="single" w:sz="4" w:space="0" w:color="auto"/>
                    <w:right w:val="single" w:sz="4" w:space="0" w:color="auto"/>
                  </w:tcBorders>
                </w:tcPr>
                <w:p w:rsidR="00BD494A" w:rsidRDefault="00BD494A" w:rsidP="0097731A">
                  <w:pPr>
                    <w:pStyle w:val="ListParagraph"/>
                    <w:framePr w:hSpace="180" w:wrap="around" w:vAnchor="text" w:hAnchor="margin" w:xAlign="center" w:y="76"/>
                    <w:widowControl/>
                    <w:numPr>
                      <w:ilvl w:val="0"/>
                      <w:numId w:val="5"/>
                    </w:numPr>
                    <w:tabs>
                      <w:tab w:val="left" w:pos="0"/>
                    </w:tabs>
                    <w:spacing w:after="160"/>
                    <w:rPr>
                      <w:rFonts w:ascii="Arial" w:hAnsi="Arial" w:cs="Arial"/>
                      <w:sz w:val="18"/>
                      <w:szCs w:val="18"/>
                    </w:rPr>
                  </w:pPr>
                  <w:r w:rsidRPr="0097324A">
                    <w:rPr>
                      <w:rFonts w:ascii="Arial" w:hAnsi="Arial" w:cs="Arial"/>
                      <w:sz w:val="18"/>
                      <w:szCs w:val="18"/>
                    </w:rPr>
                    <w:t xml:space="preserve">Academic Qualification: Btech/ND: Civil Eng./Construction Management.  Experience in maintenance, </w:t>
                  </w:r>
                  <w:r w:rsidR="00C5515E">
                    <w:rPr>
                      <w:rFonts w:ascii="Arial" w:hAnsi="Arial" w:cs="Arial"/>
                      <w:sz w:val="18"/>
                      <w:szCs w:val="18"/>
                    </w:rPr>
                    <w:t xml:space="preserve">upgrade and </w:t>
                  </w:r>
                  <w:r w:rsidR="00C5515E" w:rsidRPr="0097324A">
                    <w:rPr>
                      <w:rFonts w:ascii="Arial" w:hAnsi="Arial" w:cs="Arial"/>
                      <w:sz w:val="18"/>
                      <w:szCs w:val="18"/>
                    </w:rPr>
                    <w:t>rehabilitation</w:t>
                  </w:r>
                  <w:r w:rsidRPr="0097324A">
                    <w:rPr>
                      <w:rFonts w:ascii="Arial" w:hAnsi="Arial" w:cs="Arial"/>
                      <w:sz w:val="18"/>
                      <w:szCs w:val="18"/>
                    </w:rPr>
                    <w:t xml:space="preserve"> </w:t>
                  </w:r>
                  <w:r w:rsidR="00C5515E">
                    <w:rPr>
                      <w:rFonts w:ascii="Arial" w:hAnsi="Arial" w:cs="Arial"/>
                      <w:sz w:val="18"/>
                      <w:szCs w:val="18"/>
                    </w:rPr>
                    <w:t>of surfaced r</w:t>
                  </w:r>
                  <w:r w:rsidR="00BE0DA0">
                    <w:rPr>
                      <w:rFonts w:ascii="Arial" w:hAnsi="Arial" w:cs="Arial"/>
                      <w:sz w:val="18"/>
                      <w:szCs w:val="18"/>
                    </w:rPr>
                    <w:t xml:space="preserve">oads projects. Experience - </w:t>
                  </w:r>
                  <w:r w:rsidR="0097324A" w:rsidRPr="0097324A">
                    <w:rPr>
                      <w:rFonts w:ascii="Arial" w:hAnsi="Arial" w:cs="Arial"/>
                      <w:sz w:val="18"/>
                      <w:szCs w:val="18"/>
                    </w:rPr>
                    <w:t>2</w:t>
                  </w:r>
                  <w:r w:rsidRPr="0097324A">
                    <w:rPr>
                      <w:rFonts w:ascii="Arial" w:hAnsi="Arial" w:cs="Arial"/>
                      <w:sz w:val="18"/>
                      <w:szCs w:val="18"/>
                    </w:rPr>
                    <w:t xml:space="preserve"> points </w:t>
                  </w:r>
                  <w:r w:rsidR="0097324A" w:rsidRPr="0097324A">
                    <w:rPr>
                      <w:rFonts w:ascii="Arial" w:hAnsi="Arial" w:cs="Arial"/>
                      <w:sz w:val="18"/>
                      <w:szCs w:val="18"/>
                    </w:rPr>
                    <w:t xml:space="preserve">for experience per year (max. 5 </w:t>
                  </w:r>
                  <w:proofErr w:type="gramStart"/>
                  <w:r w:rsidRPr="0097324A">
                    <w:rPr>
                      <w:rFonts w:ascii="Arial" w:hAnsi="Arial" w:cs="Arial"/>
                      <w:sz w:val="18"/>
                      <w:szCs w:val="18"/>
                    </w:rPr>
                    <w:t>years)</w:t>
                  </w:r>
                  <w:r w:rsidR="008272B4">
                    <w:rPr>
                      <w:rFonts w:ascii="Arial" w:hAnsi="Arial" w:cs="Arial"/>
                      <w:sz w:val="18"/>
                      <w:szCs w:val="18"/>
                    </w:rPr>
                    <w:t>=</w:t>
                  </w:r>
                  <w:proofErr w:type="gramEnd"/>
                  <w:r w:rsidR="008272B4">
                    <w:rPr>
                      <w:rFonts w:ascii="Arial" w:hAnsi="Arial" w:cs="Arial"/>
                      <w:sz w:val="18"/>
                      <w:szCs w:val="18"/>
                    </w:rPr>
                    <w:t xml:space="preserve"> 10 points</w:t>
                  </w:r>
                </w:p>
                <w:p w:rsidR="0097731A" w:rsidRPr="00776E25" w:rsidRDefault="0097731A" w:rsidP="0097731A">
                  <w:pPr>
                    <w:pStyle w:val="ListParagraph"/>
                    <w:framePr w:hSpace="180" w:wrap="around" w:vAnchor="text" w:hAnchor="margin" w:xAlign="center" w:y="76"/>
                    <w:widowControl/>
                    <w:tabs>
                      <w:tab w:val="left" w:pos="0"/>
                    </w:tabs>
                    <w:spacing w:after="160"/>
                    <w:rPr>
                      <w:rFonts w:ascii="Arial" w:hAnsi="Arial" w:cs="Arial"/>
                      <w:sz w:val="18"/>
                      <w:szCs w:val="18"/>
                    </w:rPr>
                  </w:pPr>
                </w:p>
              </w:tc>
              <w:tc>
                <w:tcPr>
                  <w:tcW w:w="665" w:type="pct"/>
                  <w:tcBorders>
                    <w:top w:val="single" w:sz="4" w:space="0" w:color="auto"/>
                    <w:left w:val="single" w:sz="4" w:space="0" w:color="auto"/>
                    <w:bottom w:val="single" w:sz="4" w:space="0" w:color="auto"/>
                    <w:right w:val="single" w:sz="4" w:space="0" w:color="auto"/>
                  </w:tcBorders>
                </w:tcPr>
                <w:p w:rsidR="00BD494A" w:rsidRPr="00776E25" w:rsidRDefault="0097324A" w:rsidP="0097731A">
                  <w:pPr>
                    <w:framePr w:hSpace="180" w:wrap="around" w:vAnchor="text" w:hAnchor="margin" w:xAlign="center" w:y="76"/>
                    <w:ind w:left="48" w:firstLine="4"/>
                    <w:jc w:val="right"/>
                    <w:rPr>
                      <w:rFonts w:ascii="Arial" w:eastAsia="Calibri" w:hAnsi="Arial" w:cs="Arial"/>
                      <w:color w:val="000000"/>
                      <w:sz w:val="18"/>
                      <w:szCs w:val="18"/>
                      <w:lang w:eastAsia="en-GB"/>
                    </w:rPr>
                  </w:pPr>
                  <w:r>
                    <w:rPr>
                      <w:rFonts w:ascii="Arial" w:eastAsia="Calibri" w:hAnsi="Arial" w:cs="Arial"/>
                      <w:color w:val="000000"/>
                      <w:sz w:val="18"/>
                      <w:szCs w:val="18"/>
                      <w:lang w:eastAsia="en-GB"/>
                    </w:rPr>
                    <w:t>2</w:t>
                  </w:r>
                </w:p>
              </w:tc>
              <w:tc>
                <w:tcPr>
                  <w:tcW w:w="665" w:type="pct"/>
                  <w:tcBorders>
                    <w:top w:val="single" w:sz="4" w:space="0" w:color="auto"/>
                    <w:left w:val="single" w:sz="4" w:space="0" w:color="auto"/>
                    <w:bottom w:val="single" w:sz="4" w:space="0" w:color="auto"/>
                    <w:right w:val="single" w:sz="4" w:space="0" w:color="auto"/>
                  </w:tcBorders>
                </w:tcPr>
                <w:p w:rsidR="00BD494A" w:rsidRPr="00776E25" w:rsidRDefault="00BD494A" w:rsidP="0097731A">
                  <w:pPr>
                    <w:framePr w:hSpace="180" w:wrap="around" w:vAnchor="text" w:hAnchor="margin" w:xAlign="center" w:y="76"/>
                    <w:ind w:left="48" w:firstLine="4"/>
                    <w:jc w:val="right"/>
                    <w:rPr>
                      <w:rFonts w:ascii="Arial" w:eastAsia="Calibri" w:hAnsi="Arial" w:cs="Arial"/>
                      <w:color w:val="000000"/>
                      <w:sz w:val="18"/>
                      <w:szCs w:val="18"/>
                      <w:lang w:eastAsia="en-GB"/>
                    </w:rPr>
                  </w:pPr>
                  <w:r w:rsidRPr="00776E25">
                    <w:rPr>
                      <w:rFonts w:ascii="Arial" w:eastAsia="Calibri" w:hAnsi="Arial" w:cs="Arial"/>
                      <w:color w:val="000000"/>
                      <w:sz w:val="18"/>
                      <w:szCs w:val="18"/>
                      <w:lang w:eastAsia="en-GB"/>
                    </w:rPr>
                    <w:t>5</w:t>
                  </w:r>
                </w:p>
              </w:tc>
              <w:tc>
                <w:tcPr>
                  <w:tcW w:w="945" w:type="pct"/>
                  <w:tcBorders>
                    <w:top w:val="single" w:sz="4" w:space="0" w:color="auto"/>
                    <w:left w:val="single" w:sz="4" w:space="0" w:color="auto"/>
                    <w:bottom w:val="single" w:sz="4" w:space="0" w:color="auto"/>
                    <w:right w:val="single" w:sz="4" w:space="0" w:color="auto"/>
                  </w:tcBorders>
                </w:tcPr>
                <w:p w:rsidR="00BD494A" w:rsidRPr="00776E25" w:rsidRDefault="00BD494A" w:rsidP="0097731A">
                  <w:pPr>
                    <w:framePr w:hSpace="180" w:wrap="around" w:vAnchor="text" w:hAnchor="margin" w:xAlign="center" w:y="76"/>
                    <w:ind w:left="48" w:firstLine="4"/>
                    <w:jc w:val="right"/>
                    <w:rPr>
                      <w:rFonts w:ascii="Arial" w:eastAsia="Calibri" w:hAnsi="Arial" w:cs="Arial"/>
                      <w:color w:val="000000"/>
                      <w:sz w:val="18"/>
                      <w:szCs w:val="18"/>
                      <w:lang w:eastAsia="en-GB"/>
                    </w:rPr>
                  </w:pPr>
                </w:p>
              </w:tc>
            </w:tr>
            <w:tr w:rsidR="00BD494A" w:rsidRPr="00776E25" w:rsidTr="007F07CB">
              <w:trPr>
                <w:trHeight w:val="308"/>
              </w:trPr>
              <w:tc>
                <w:tcPr>
                  <w:tcW w:w="2725" w:type="pct"/>
                  <w:tcBorders>
                    <w:top w:val="single" w:sz="4" w:space="0" w:color="auto"/>
                    <w:left w:val="single" w:sz="4" w:space="0" w:color="auto"/>
                    <w:bottom w:val="single" w:sz="4" w:space="0" w:color="auto"/>
                    <w:right w:val="single" w:sz="4" w:space="0" w:color="auto"/>
                  </w:tcBorders>
                </w:tcPr>
                <w:p w:rsidR="00BD494A" w:rsidRPr="00776E25" w:rsidRDefault="00BD494A" w:rsidP="0097731A">
                  <w:pPr>
                    <w:framePr w:hSpace="180" w:wrap="around" w:vAnchor="text" w:hAnchor="margin" w:xAlign="center" w:y="76"/>
                    <w:widowControl/>
                    <w:tabs>
                      <w:tab w:val="left" w:pos="0"/>
                    </w:tabs>
                    <w:spacing w:after="160"/>
                    <w:rPr>
                      <w:rFonts w:ascii="Arial" w:hAnsi="Arial" w:cs="Arial"/>
                      <w:b/>
                      <w:sz w:val="18"/>
                      <w:szCs w:val="18"/>
                    </w:rPr>
                  </w:pPr>
                  <w:r w:rsidRPr="00776E25">
                    <w:rPr>
                      <w:rFonts w:ascii="Arial" w:hAnsi="Arial" w:cs="Arial"/>
                      <w:b/>
                      <w:bCs/>
                      <w:sz w:val="18"/>
                      <w:szCs w:val="18"/>
                    </w:rPr>
                    <w:lastRenderedPageBreak/>
                    <w:t xml:space="preserve">       2.2 General foreman</w:t>
                  </w:r>
                </w:p>
              </w:tc>
              <w:tc>
                <w:tcPr>
                  <w:tcW w:w="665" w:type="pct"/>
                  <w:tcBorders>
                    <w:top w:val="single" w:sz="4" w:space="0" w:color="auto"/>
                    <w:left w:val="single" w:sz="4" w:space="0" w:color="auto"/>
                    <w:bottom w:val="single" w:sz="4" w:space="0" w:color="auto"/>
                    <w:right w:val="single" w:sz="4" w:space="0" w:color="auto"/>
                  </w:tcBorders>
                </w:tcPr>
                <w:p w:rsidR="00BD494A" w:rsidRPr="00776E25" w:rsidRDefault="00BD494A" w:rsidP="0097731A">
                  <w:pPr>
                    <w:framePr w:hSpace="180" w:wrap="around" w:vAnchor="text" w:hAnchor="margin" w:xAlign="center" w:y="76"/>
                    <w:ind w:left="48" w:firstLine="4"/>
                    <w:jc w:val="right"/>
                    <w:rPr>
                      <w:rFonts w:ascii="Arial" w:eastAsia="Calibri" w:hAnsi="Arial" w:cs="Arial"/>
                      <w:color w:val="000000"/>
                      <w:sz w:val="18"/>
                      <w:szCs w:val="18"/>
                      <w:lang w:eastAsia="en-GB"/>
                    </w:rPr>
                  </w:pPr>
                </w:p>
              </w:tc>
              <w:tc>
                <w:tcPr>
                  <w:tcW w:w="665" w:type="pct"/>
                  <w:tcBorders>
                    <w:top w:val="single" w:sz="4" w:space="0" w:color="auto"/>
                    <w:left w:val="single" w:sz="4" w:space="0" w:color="auto"/>
                    <w:bottom w:val="single" w:sz="4" w:space="0" w:color="auto"/>
                    <w:right w:val="single" w:sz="4" w:space="0" w:color="auto"/>
                  </w:tcBorders>
                </w:tcPr>
                <w:p w:rsidR="00BD494A" w:rsidRPr="00776E25" w:rsidRDefault="00BD494A" w:rsidP="0097731A">
                  <w:pPr>
                    <w:framePr w:hSpace="180" w:wrap="around" w:vAnchor="text" w:hAnchor="margin" w:xAlign="center" w:y="76"/>
                    <w:ind w:left="48" w:firstLine="4"/>
                    <w:jc w:val="right"/>
                    <w:rPr>
                      <w:rFonts w:ascii="Arial" w:eastAsia="Calibri" w:hAnsi="Arial" w:cs="Arial"/>
                      <w:color w:val="000000"/>
                      <w:sz w:val="18"/>
                      <w:szCs w:val="18"/>
                      <w:lang w:eastAsia="en-GB"/>
                    </w:rPr>
                  </w:pPr>
                </w:p>
              </w:tc>
              <w:tc>
                <w:tcPr>
                  <w:tcW w:w="945" w:type="pct"/>
                  <w:tcBorders>
                    <w:top w:val="single" w:sz="4" w:space="0" w:color="auto"/>
                    <w:left w:val="single" w:sz="4" w:space="0" w:color="auto"/>
                    <w:bottom w:val="single" w:sz="4" w:space="0" w:color="auto"/>
                    <w:right w:val="single" w:sz="4" w:space="0" w:color="auto"/>
                  </w:tcBorders>
                </w:tcPr>
                <w:p w:rsidR="00BD494A" w:rsidRPr="00776E25" w:rsidRDefault="00BD494A" w:rsidP="0097731A">
                  <w:pPr>
                    <w:framePr w:hSpace="180" w:wrap="around" w:vAnchor="text" w:hAnchor="margin" w:xAlign="center" w:y="76"/>
                    <w:ind w:left="48" w:firstLine="4"/>
                    <w:jc w:val="both"/>
                    <w:rPr>
                      <w:rFonts w:ascii="Arial" w:eastAsia="Calibri" w:hAnsi="Arial" w:cs="Arial"/>
                      <w:color w:val="000000"/>
                      <w:sz w:val="18"/>
                      <w:szCs w:val="18"/>
                      <w:lang w:eastAsia="en-GB"/>
                    </w:rPr>
                  </w:pPr>
                </w:p>
              </w:tc>
            </w:tr>
            <w:tr w:rsidR="00BD494A" w:rsidRPr="00776E25" w:rsidTr="007F07CB">
              <w:trPr>
                <w:trHeight w:val="209"/>
              </w:trPr>
              <w:tc>
                <w:tcPr>
                  <w:tcW w:w="2725" w:type="pct"/>
                  <w:tcBorders>
                    <w:top w:val="single" w:sz="4" w:space="0" w:color="auto"/>
                    <w:left w:val="single" w:sz="4" w:space="0" w:color="auto"/>
                    <w:bottom w:val="single" w:sz="4" w:space="0" w:color="auto"/>
                    <w:right w:val="single" w:sz="4" w:space="0" w:color="auto"/>
                  </w:tcBorders>
                </w:tcPr>
                <w:p w:rsidR="00BD494A" w:rsidRPr="00776E25" w:rsidRDefault="00BD494A" w:rsidP="0097731A">
                  <w:pPr>
                    <w:pStyle w:val="ListParagraph"/>
                    <w:framePr w:hSpace="180" w:wrap="around" w:vAnchor="text" w:hAnchor="margin" w:xAlign="center" w:y="76"/>
                    <w:widowControl/>
                    <w:numPr>
                      <w:ilvl w:val="0"/>
                      <w:numId w:val="5"/>
                    </w:numPr>
                    <w:tabs>
                      <w:tab w:val="left" w:pos="0"/>
                    </w:tabs>
                    <w:spacing w:after="160"/>
                    <w:rPr>
                      <w:rFonts w:ascii="Arial" w:hAnsi="Arial" w:cs="Arial"/>
                      <w:bCs/>
                      <w:color w:val="000000" w:themeColor="text1"/>
                      <w:sz w:val="18"/>
                      <w:szCs w:val="18"/>
                    </w:rPr>
                  </w:pPr>
                  <w:r w:rsidRPr="0097324A">
                    <w:rPr>
                      <w:rFonts w:ascii="Arial" w:hAnsi="Arial" w:cs="Arial"/>
                      <w:sz w:val="18"/>
                      <w:szCs w:val="18"/>
                    </w:rPr>
                    <w:t xml:space="preserve">Academic Qualification: </w:t>
                  </w:r>
                  <w:r w:rsidRPr="0097324A">
                    <w:rPr>
                      <w:rFonts w:ascii="Arial" w:hAnsi="Arial" w:cs="Arial"/>
                      <w:bCs/>
                      <w:color w:val="000000" w:themeColor="text1"/>
                      <w:sz w:val="18"/>
                      <w:szCs w:val="18"/>
                    </w:rPr>
                    <w:t xml:space="preserve">Grade 12 or equivalent qualification. Experience in </w:t>
                  </w:r>
                  <w:r w:rsidR="00C5515E">
                    <w:rPr>
                      <w:rFonts w:ascii="Arial" w:hAnsi="Arial" w:cs="Arial"/>
                      <w:bCs/>
                      <w:color w:val="000000" w:themeColor="text1"/>
                      <w:sz w:val="18"/>
                      <w:szCs w:val="18"/>
                    </w:rPr>
                    <w:t>maintenance, upgrade and rehabilitation of surfaced roads projects</w:t>
                  </w:r>
                  <w:r w:rsidR="00BE0DA0">
                    <w:rPr>
                      <w:rFonts w:ascii="Arial" w:hAnsi="Arial" w:cs="Arial"/>
                      <w:bCs/>
                      <w:color w:val="000000" w:themeColor="text1"/>
                      <w:sz w:val="18"/>
                      <w:szCs w:val="18"/>
                    </w:rPr>
                    <w:t xml:space="preserve">. Experience - </w:t>
                  </w:r>
                  <w:r w:rsidR="0097324A" w:rsidRPr="0097324A">
                    <w:rPr>
                      <w:rFonts w:ascii="Arial" w:hAnsi="Arial" w:cs="Arial"/>
                      <w:bCs/>
                      <w:color w:val="000000" w:themeColor="text1"/>
                      <w:sz w:val="18"/>
                      <w:szCs w:val="18"/>
                    </w:rPr>
                    <w:t>2</w:t>
                  </w:r>
                  <w:r w:rsidRPr="0097324A">
                    <w:rPr>
                      <w:rFonts w:ascii="Arial" w:hAnsi="Arial" w:cs="Arial"/>
                      <w:bCs/>
                      <w:color w:val="000000" w:themeColor="text1"/>
                      <w:sz w:val="18"/>
                      <w:szCs w:val="18"/>
                    </w:rPr>
                    <w:t xml:space="preserve"> point </w:t>
                  </w:r>
                  <w:r w:rsidR="0097324A" w:rsidRPr="0097324A">
                    <w:rPr>
                      <w:rFonts w:ascii="Arial" w:hAnsi="Arial" w:cs="Arial"/>
                      <w:bCs/>
                      <w:color w:val="000000" w:themeColor="text1"/>
                      <w:sz w:val="18"/>
                      <w:szCs w:val="18"/>
                    </w:rPr>
                    <w:t>for experience per year (max. 5</w:t>
                  </w:r>
                  <w:r w:rsidRPr="0097324A">
                    <w:rPr>
                      <w:rFonts w:ascii="Arial" w:hAnsi="Arial" w:cs="Arial"/>
                      <w:bCs/>
                      <w:color w:val="000000" w:themeColor="text1"/>
                      <w:sz w:val="18"/>
                      <w:szCs w:val="18"/>
                    </w:rPr>
                    <w:t xml:space="preserve"> years)</w:t>
                  </w:r>
                  <w:r w:rsidR="008272B4">
                    <w:rPr>
                      <w:rFonts w:ascii="Arial" w:hAnsi="Arial" w:cs="Arial"/>
                      <w:bCs/>
                      <w:color w:val="000000" w:themeColor="text1"/>
                      <w:sz w:val="18"/>
                      <w:szCs w:val="18"/>
                    </w:rPr>
                    <w:t>= 10 points</w:t>
                  </w:r>
                </w:p>
              </w:tc>
              <w:tc>
                <w:tcPr>
                  <w:tcW w:w="665" w:type="pct"/>
                  <w:tcBorders>
                    <w:top w:val="single" w:sz="4" w:space="0" w:color="auto"/>
                    <w:left w:val="single" w:sz="4" w:space="0" w:color="auto"/>
                    <w:bottom w:val="single" w:sz="4" w:space="0" w:color="auto"/>
                    <w:right w:val="single" w:sz="4" w:space="0" w:color="auto"/>
                  </w:tcBorders>
                </w:tcPr>
                <w:p w:rsidR="00BD494A" w:rsidRPr="00776E25" w:rsidRDefault="00BD494A" w:rsidP="0097731A">
                  <w:pPr>
                    <w:framePr w:hSpace="180" w:wrap="around" w:vAnchor="text" w:hAnchor="margin" w:xAlign="center" w:y="76"/>
                    <w:ind w:left="48" w:firstLine="4"/>
                    <w:jc w:val="right"/>
                    <w:rPr>
                      <w:rFonts w:ascii="Arial" w:eastAsia="Calibri" w:hAnsi="Arial" w:cs="Arial"/>
                      <w:color w:val="000000"/>
                      <w:sz w:val="18"/>
                      <w:szCs w:val="18"/>
                      <w:lang w:eastAsia="en-GB"/>
                    </w:rPr>
                  </w:pPr>
                  <w:r>
                    <w:rPr>
                      <w:rFonts w:ascii="Arial" w:eastAsia="Calibri" w:hAnsi="Arial" w:cs="Arial"/>
                      <w:color w:val="000000"/>
                      <w:sz w:val="18"/>
                      <w:szCs w:val="18"/>
                      <w:lang w:eastAsia="en-GB"/>
                    </w:rPr>
                    <w:t>2</w:t>
                  </w:r>
                </w:p>
              </w:tc>
              <w:tc>
                <w:tcPr>
                  <w:tcW w:w="665" w:type="pct"/>
                  <w:tcBorders>
                    <w:top w:val="single" w:sz="4" w:space="0" w:color="auto"/>
                    <w:left w:val="single" w:sz="4" w:space="0" w:color="auto"/>
                    <w:bottom w:val="single" w:sz="4" w:space="0" w:color="auto"/>
                    <w:right w:val="single" w:sz="4" w:space="0" w:color="auto"/>
                  </w:tcBorders>
                </w:tcPr>
                <w:p w:rsidR="00BD494A" w:rsidRPr="00776E25" w:rsidRDefault="00BD494A" w:rsidP="0097731A">
                  <w:pPr>
                    <w:framePr w:hSpace="180" w:wrap="around" w:vAnchor="text" w:hAnchor="margin" w:xAlign="center" w:y="76"/>
                    <w:ind w:left="48" w:firstLine="4"/>
                    <w:jc w:val="right"/>
                    <w:rPr>
                      <w:rFonts w:ascii="Arial" w:eastAsia="Calibri" w:hAnsi="Arial" w:cs="Arial"/>
                      <w:color w:val="000000"/>
                      <w:sz w:val="18"/>
                      <w:szCs w:val="18"/>
                      <w:lang w:eastAsia="en-GB"/>
                    </w:rPr>
                  </w:pPr>
                  <w:r w:rsidRPr="00776E25">
                    <w:rPr>
                      <w:rFonts w:ascii="Arial" w:eastAsia="Calibri" w:hAnsi="Arial" w:cs="Arial"/>
                      <w:color w:val="000000"/>
                      <w:sz w:val="18"/>
                      <w:szCs w:val="18"/>
                      <w:lang w:eastAsia="en-GB"/>
                    </w:rPr>
                    <w:t>5</w:t>
                  </w:r>
                </w:p>
              </w:tc>
              <w:tc>
                <w:tcPr>
                  <w:tcW w:w="945" w:type="pct"/>
                  <w:tcBorders>
                    <w:top w:val="single" w:sz="4" w:space="0" w:color="auto"/>
                    <w:left w:val="single" w:sz="4" w:space="0" w:color="auto"/>
                    <w:bottom w:val="single" w:sz="4" w:space="0" w:color="auto"/>
                    <w:right w:val="single" w:sz="4" w:space="0" w:color="auto"/>
                  </w:tcBorders>
                </w:tcPr>
                <w:p w:rsidR="00BD494A" w:rsidRPr="00776E25" w:rsidRDefault="00BD494A" w:rsidP="0097731A">
                  <w:pPr>
                    <w:framePr w:hSpace="180" w:wrap="around" w:vAnchor="text" w:hAnchor="margin" w:xAlign="center" w:y="76"/>
                    <w:ind w:left="48" w:firstLine="4"/>
                    <w:jc w:val="both"/>
                    <w:rPr>
                      <w:rFonts w:ascii="Arial" w:eastAsia="Calibri" w:hAnsi="Arial" w:cs="Arial"/>
                      <w:color w:val="000000"/>
                      <w:sz w:val="18"/>
                      <w:szCs w:val="18"/>
                      <w:lang w:eastAsia="en-GB"/>
                    </w:rPr>
                  </w:pPr>
                </w:p>
              </w:tc>
            </w:tr>
            <w:tr w:rsidR="00BD494A" w:rsidRPr="00776E25" w:rsidTr="007F07CB">
              <w:trPr>
                <w:trHeight w:val="209"/>
              </w:trPr>
              <w:tc>
                <w:tcPr>
                  <w:tcW w:w="2725" w:type="pct"/>
                  <w:tcBorders>
                    <w:top w:val="single" w:sz="4" w:space="0" w:color="auto"/>
                    <w:left w:val="single" w:sz="4" w:space="0" w:color="auto"/>
                    <w:bottom w:val="single" w:sz="4" w:space="0" w:color="auto"/>
                    <w:right w:val="single" w:sz="4" w:space="0" w:color="auto"/>
                  </w:tcBorders>
                </w:tcPr>
                <w:p w:rsidR="00BD494A" w:rsidRPr="00776E25" w:rsidRDefault="00BD494A" w:rsidP="0097731A">
                  <w:pPr>
                    <w:framePr w:hSpace="180" w:wrap="around" w:vAnchor="text" w:hAnchor="margin" w:xAlign="center" w:y="76"/>
                    <w:widowControl/>
                    <w:tabs>
                      <w:tab w:val="left" w:pos="0"/>
                    </w:tabs>
                    <w:spacing w:after="160"/>
                    <w:rPr>
                      <w:rFonts w:ascii="Arial" w:hAnsi="Arial" w:cs="Arial"/>
                      <w:b/>
                      <w:bCs/>
                      <w:color w:val="000000" w:themeColor="text1"/>
                      <w:sz w:val="18"/>
                      <w:szCs w:val="18"/>
                    </w:rPr>
                  </w:pPr>
                  <w:r w:rsidRPr="00776E25">
                    <w:rPr>
                      <w:rFonts w:ascii="Arial" w:hAnsi="Arial" w:cs="Arial"/>
                      <w:b/>
                      <w:bCs/>
                      <w:color w:val="000000" w:themeColor="text1"/>
                      <w:sz w:val="18"/>
                      <w:szCs w:val="18"/>
                    </w:rPr>
                    <w:t xml:space="preserve">       2.3 Occupational Health and Safety Officer</w:t>
                  </w:r>
                </w:p>
              </w:tc>
              <w:tc>
                <w:tcPr>
                  <w:tcW w:w="665" w:type="pct"/>
                  <w:tcBorders>
                    <w:top w:val="single" w:sz="4" w:space="0" w:color="auto"/>
                    <w:left w:val="single" w:sz="4" w:space="0" w:color="auto"/>
                    <w:bottom w:val="single" w:sz="4" w:space="0" w:color="auto"/>
                    <w:right w:val="single" w:sz="4" w:space="0" w:color="auto"/>
                  </w:tcBorders>
                </w:tcPr>
                <w:p w:rsidR="00BD494A" w:rsidRPr="00776E25" w:rsidRDefault="00BD494A" w:rsidP="0097731A">
                  <w:pPr>
                    <w:framePr w:hSpace="180" w:wrap="around" w:vAnchor="text" w:hAnchor="margin" w:xAlign="center" w:y="76"/>
                    <w:ind w:left="48" w:firstLine="4"/>
                    <w:jc w:val="both"/>
                    <w:rPr>
                      <w:rFonts w:ascii="Arial" w:eastAsia="Calibri" w:hAnsi="Arial" w:cs="Arial"/>
                      <w:color w:val="000000"/>
                      <w:sz w:val="18"/>
                      <w:szCs w:val="18"/>
                      <w:lang w:eastAsia="en-GB"/>
                    </w:rPr>
                  </w:pPr>
                </w:p>
              </w:tc>
              <w:tc>
                <w:tcPr>
                  <w:tcW w:w="665" w:type="pct"/>
                  <w:tcBorders>
                    <w:top w:val="single" w:sz="4" w:space="0" w:color="auto"/>
                    <w:left w:val="single" w:sz="4" w:space="0" w:color="auto"/>
                    <w:bottom w:val="single" w:sz="4" w:space="0" w:color="auto"/>
                    <w:right w:val="single" w:sz="4" w:space="0" w:color="auto"/>
                  </w:tcBorders>
                </w:tcPr>
                <w:p w:rsidR="00BD494A" w:rsidRPr="00776E25" w:rsidRDefault="00BD494A" w:rsidP="0097731A">
                  <w:pPr>
                    <w:framePr w:hSpace="180" w:wrap="around" w:vAnchor="text" w:hAnchor="margin" w:xAlign="center" w:y="76"/>
                    <w:ind w:left="48" w:firstLine="4"/>
                    <w:jc w:val="both"/>
                    <w:rPr>
                      <w:rFonts w:ascii="Arial" w:eastAsia="Calibri" w:hAnsi="Arial" w:cs="Arial"/>
                      <w:color w:val="000000"/>
                      <w:sz w:val="18"/>
                      <w:szCs w:val="18"/>
                      <w:lang w:eastAsia="en-GB"/>
                    </w:rPr>
                  </w:pPr>
                </w:p>
              </w:tc>
              <w:tc>
                <w:tcPr>
                  <w:tcW w:w="945" w:type="pct"/>
                  <w:tcBorders>
                    <w:top w:val="single" w:sz="4" w:space="0" w:color="auto"/>
                    <w:left w:val="single" w:sz="4" w:space="0" w:color="auto"/>
                    <w:bottom w:val="single" w:sz="4" w:space="0" w:color="auto"/>
                    <w:right w:val="single" w:sz="4" w:space="0" w:color="auto"/>
                  </w:tcBorders>
                </w:tcPr>
                <w:p w:rsidR="00BD494A" w:rsidRPr="00776E25" w:rsidRDefault="00BD494A" w:rsidP="0097731A">
                  <w:pPr>
                    <w:framePr w:hSpace="180" w:wrap="around" w:vAnchor="text" w:hAnchor="margin" w:xAlign="center" w:y="76"/>
                    <w:ind w:left="48" w:firstLine="4"/>
                    <w:jc w:val="both"/>
                    <w:rPr>
                      <w:rFonts w:ascii="Arial" w:eastAsia="Calibri" w:hAnsi="Arial" w:cs="Arial"/>
                      <w:color w:val="000000"/>
                      <w:sz w:val="18"/>
                      <w:szCs w:val="18"/>
                      <w:lang w:eastAsia="en-GB"/>
                    </w:rPr>
                  </w:pPr>
                </w:p>
              </w:tc>
            </w:tr>
            <w:tr w:rsidR="00BD494A" w:rsidRPr="00776E25" w:rsidTr="007F07CB">
              <w:trPr>
                <w:trHeight w:val="209"/>
              </w:trPr>
              <w:tc>
                <w:tcPr>
                  <w:tcW w:w="2725" w:type="pct"/>
                  <w:tcBorders>
                    <w:top w:val="single" w:sz="4" w:space="0" w:color="auto"/>
                    <w:left w:val="single" w:sz="4" w:space="0" w:color="auto"/>
                    <w:bottom w:val="single" w:sz="4" w:space="0" w:color="auto"/>
                    <w:right w:val="single" w:sz="4" w:space="0" w:color="auto"/>
                  </w:tcBorders>
                </w:tcPr>
                <w:p w:rsidR="00BD494A" w:rsidRPr="00776E25" w:rsidRDefault="00EC17A5" w:rsidP="0097731A">
                  <w:pPr>
                    <w:pStyle w:val="ListParagraph"/>
                    <w:framePr w:hSpace="180" w:wrap="around" w:vAnchor="text" w:hAnchor="margin" w:xAlign="center" w:y="76"/>
                    <w:widowControl/>
                    <w:numPr>
                      <w:ilvl w:val="0"/>
                      <w:numId w:val="5"/>
                    </w:numPr>
                    <w:tabs>
                      <w:tab w:val="left" w:pos="0"/>
                    </w:tabs>
                    <w:spacing w:after="160"/>
                    <w:rPr>
                      <w:rFonts w:ascii="Arial" w:hAnsi="Arial" w:cs="Arial"/>
                      <w:color w:val="000000" w:themeColor="text1"/>
                      <w:sz w:val="18"/>
                      <w:szCs w:val="18"/>
                    </w:rPr>
                  </w:pPr>
                  <w:r w:rsidRPr="00207F1A">
                    <w:rPr>
                      <w:rFonts w:ascii="Arial" w:hAnsi="Arial" w:cs="Arial"/>
                      <w:sz w:val="18"/>
                      <w:szCs w:val="18"/>
                    </w:rPr>
                    <w:t xml:space="preserve">Academic Qualification: </w:t>
                  </w:r>
                  <w:r w:rsidRPr="00207F1A">
                    <w:rPr>
                      <w:rFonts w:ascii="Arial" w:hAnsi="Arial" w:cs="Arial"/>
                      <w:bCs/>
                      <w:color w:val="000000" w:themeColor="text1"/>
                      <w:sz w:val="18"/>
                      <w:szCs w:val="18"/>
                    </w:rPr>
                    <w:t>Grade 12 or equivalent qualification and</w:t>
                  </w:r>
                  <w:r>
                    <w:rPr>
                      <w:rFonts w:ascii="Arial" w:hAnsi="Arial" w:cs="Arial"/>
                      <w:bCs/>
                      <w:color w:val="000000" w:themeColor="text1"/>
                      <w:sz w:val="18"/>
                      <w:szCs w:val="18"/>
                    </w:rPr>
                    <w:t xml:space="preserve"> </w:t>
                  </w:r>
                  <w:r w:rsidR="00BD494A" w:rsidRPr="00776E25">
                    <w:rPr>
                      <w:rFonts w:ascii="Arial" w:hAnsi="Arial" w:cs="Arial"/>
                      <w:bCs/>
                      <w:color w:val="000000" w:themeColor="text1"/>
                      <w:sz w:val="18"/>
                      <w:szCs w:val="18"/>
                    </w:rPr>
                    <w:t>Occupationa</w:t>
                  </w:r>
                  <w:r w:rsidR="00BE0DA0">
                    <w:rPr>
                      <w:rFonts w:ascii="Arial" w:hAnsi="Arial" w:cs="Arial"/>
                      <w:bCs/>
                      <w:color w:val="000000" w:themeColor="text1"/>
                      <w:sz w:val="18"/>
                      <w:szCs w:val="18"/>
                    </w:rPr>
                    <w:t xml:space="preserve">l Safety and Health certificate. Experience - </w:t>
                  </w:r>
                  <w:r w:rsidR="0097324A">
                    <w:rPr>
                      <w:rFonts w:ascii="Arial" w:hAnsi="Arial" w:cs="Arial"/>
                      <w:bCs/>
                      <w:color w:val="000000" w:themeColor="text1"/>
                      <w:sz w:val="18"/>
                      <w:szCs w:val="18"/>
                    </w:rPr>
                    <w:t>2</w:t>
                  </w:r>
                  <w:r w:rsidR="00BD494A" w:rsidRPr="00776E25">
                    <w:rPr>
                      <w:rFonts w:ascii="Arial" w:hAnsi="Arial" w:cs="Arial"/>
                      <w:bCs/>
                      <w:color w:val="000000" w:themeColor="text1"/>
                      <w:sz w:val="18"/>
                      <w:szCs w:val="18"/>
                    </w:rPr>
                    <w:t xml:space="preserve"> point</w:t>
                  </w:r>
                  <w:r w:rsidR="0097324A">
                    <w:rPr>
                      <w:rFonts w:ascii="Arial" w:hAnsi="Arial" w:cs="Arial"/>
                      <w:bCs/>
                      <w:color w:val="000000" w:themeColor="text1"/>
                      <w:sz w:val="18"/>
                      <w:szCs w:val="18"/>
                    </w:rPr>
                    <w:t>s</w:t>
                  </w:r>
                  <w:r w:rsidR="00BD494A" w:rsidRPr="00776E25">
                    <w:rPr>
                      <w:rFonts w:ascii="Arial" w:hAnsi="Arial" w:cs="Arial"/>
                      <w:bCs/>
                      <w:color w:val="000000" w:themeColor="text1"/>
                      <w:sz w:val="18"/>
                      <w:szCs w:val="18"/>
                    </w:rPr>
                    <w:t xml:space="preserve"> for </w:t>
                  </w:r>
                  <w:r w:rsidR="008272B4">
                    <w:rPr>
                      <w:rFonts w:ascii="Arial" w:hAnsi="Arial" w:cs="Arial"/>
                      <w:bCs/>
                      <w:color w:val="000000" w:themeColor="text1"/>
                      <w:sz w:val="18"/>
                      <w:szCs w:val="18"/>
                    </w:rPr>
                    <w:t>experience per year (max. 5</w:t>
                  </w:r>
                  <w:r w:rsidR="00BD494A" w:rsidRPr="00776E25">
                    <w:rPr>
                      <w:rFonts w:ascii="Arial" w:hAnsi="Arial" w:cs="Arial"/>
                      <w:bCs/>
                      <w:color w:val="000000" w:themeColor="text1"/>
                      <w:sz w:val="18"/>
                      <w:szCs w:val="18"/>
                    </w:rPr>
                    <w:t xml:space="preserve"> years)</w:t>
                  </w:r>
                  <w:r w:rsidR="008272B4">
                    <w:rPr>
                      <w:rFonts w:ascii="Arial" w:hAnsi="Arial" w:cs="Arial"/>
                      <w:bCs/>
                      <w:color w:val="000000" w:themeColor="text1"/>
                      <w:sz w:val="18"/>
                      <w:szCs w:val="18"/>
                    </w:rPr>
                    <w:t xml:space="preserve"> = 10 points</w:t>
                  </w:r>
                </w:p>
              </w:tc>
              <w:tc>
                <w:tcPr>
                  <w:tcW w:w="665" w:type="pct"/>
                  <w:tcBorders>
                    <w:top w:val="single" w:sz="4" w:space="0" w:color="auto"/>
                    <w:left w:val="single" w:sz="4" w:space="0" w:color="auto"/>
                    <w:bottom w:val="single" w:sz="4" w:space="0" w:color="auto"/>
                    <w:right w:val="single" w:sz="4" w:space="0" w:color="auto"/>
                  </w:tcBorders>
                </w:tcPr>
                <w:p w:rsidR="00BD494A" w:rsidRPr="00776E25" w:rsidRDefault="00BD494A" w:rsidP="0097731A">
                  <w:pPr>
                    <w:framePr w:hSpace="180" w:wrap="around" w:vAnchor="text" w:hAnchor="margin" w:xAlign="center" w:y="76"/>
                    <w:ind w:left="48" w:firstLine="4"/>
                    <w:jc w:val="right"/>
                    <w:rPr>
                      <w:rFonts w:ascii="Arial" w:eastAsia="Calibri" w:hAnsi="Arial" w:cs="Arial"/>
                      <w:color w:val="000000"/>
                      <w:sz w:val="18"/>
                      <w:szCs w:val="18"/>
                      <w:lang w:eastAsia="en-GB"/>
                    </w:rPr>
                  </w:pPr>
                  <w:r>
                    <w:rPr>
                      <w:rFonts w:ascii="Arial" w:eastAsia="Calibri" w:hAnsi="Arial" w:cs="Arial"/>
                      <w:color w:val="000000"/>
                      <w:sz w:val="18"/>
                      <w:szCs w:val="18"/>
                      <w:lang w:eastAsia="en-GB"/>
                    </w:rPr>
                    <w:t>2</w:t>
                  </w:r>
                </w:p>
              </w:tc>
              <w:tc>
                <w:tcPr>
                  <w:tcW w:w="665" w:type="pct"/>
                  <w:tcBorders>
                    <w:top w:val="single" w:sz="4" w:space="0" w:color="auto"/>
                    <w:left w:val="single" w:sz="4" w:space="0" w:color="auto"/>
                    <w:bottom w:val="single" w:sz="4" w:space="0" w:color="auto"/>
                    <w:right w:val="single" w:sz="4" w:space="0" w:color="auto"/>
                  </w:tcBorders>
                </w:tcPr>
                <w:p w:rsidR="00BD494A" w:rsidRPr="00776E25" w:rsidRDefault="00BD494A" w:rsidP="0097731A">
                  <w:pPr>
                    <w:framePr w:hSpace="180" w:wrap="around" w:vAnchor="text" w:hAnchor="margin" w:xAlign="center" w:y="76"/>
                    <w:ind w:left="48" w:firstLine="4"/>
                    <w:jc w:val="right"/>
                    <w:rPr>
                      <w:rFonts w:ascii="Arial" w:eastAsia="Calibri" w:hAnsi="Arial" w:cs="Arial"/>
                      <w:color w:val="000000"/>
                      <w:sz w:val="18"/>
                      <w:szCs w:val="18"/>
                      <w:lang w:eastAsia="en-GB"/>
                    </w:rPr>
                  </w:pPr>
                  <w:r w:rsidRPr="00776E25">
                    <w:rPr>
                      <w:rFonts w:ascii="Arial" w:eastAsia="Calibri" w:hAnsi="Arial" w:cs="Arial"/>
                      <w:color w:val="000000"/>
                      <w:sz w:val="18"/>
                      <w:szCs w:val="18"/>
                      <w:lang w:eastAsia="en-GB"/>
                    </w:rPr>
                    <w:t>5</w:t>
                  </w:r>
                </w:p>
              </w:tc>
              <w:tc>
                <w:tcPr>
                  <w:tcW w:w="945" w:type="pct"/>
                  <w:tcBorders>
                    <w:top w:val="single" w:sz="4" w:space="0" w:color="auto"/>
                    <w:left w:val="single" w:sz="4" w:space="0" w:color="auto"/>
                    <w:bottom w:val="single" w:sz="4" w:space="0" w:color="auto"/>
                    <w:right w:val="single" w:sz="4" w:space="0" w:color="auto"/>
                  </w:tcBorders>
                </w:tcPr>
                <w:p w:rsidR="00BD494A" w:rsidRPr="00776E25" w:rsidRDefault="00BD494A" w:rsidP="0097731A">
                  <w:pPr>
                    <w:framePr w:hSpace="180" w:wrap="around" w:vAnchor="text" w:hAnchor="margin" w:xAlign="center" w:y="76"/>
                    <w:ind w:left="48" w:firstLine="4"/>
                    <w:jc w:val="both"/>
                    <w:rPr>
                      <w:rFonts w:ascii="Arial" w:eastAsia="Calibri" w:hAnsi="Arial" w:cs="Arial"/>
                      <w:color w:val="000000"/>
                      <w:sz w:val="18"/>
                      <w:szCs w:val="18"/>
                      <w:lang w:eastAsia="en-GB"/>
                    </w:rPr>
                  </w:pPr>
                </w:p>
              </w:tc>
            </w:tr>
            <w:tr w:rsidR="00BD494A" w:rsidRPr="00776E25" w:rsidTr="007F07CB">
              <w:trPr>
                <w:trHeight w:val="438"/>
              </w:trPr>
              <w:tc>
                <w:tcPr>
                  <w:tcW w:w="2725" w:type="pct"/>
                  <w:tcBorders>
                    <w:top w:val="single" w:sz="4" w:space="0" w:color="auto"/>
                    <w:left w:val="single" w:sz="4" w:space="0" w:color="auto"/>
                    <w:bottom w:val="single" w:sz="4" w:space="0" w:color="auto"/>
                    <w:right w:val="single" w:sz="4" w:space="0" w:color="auto"/>
                  </w:tcBorders>
                </w:tcPr>
                <w:p w:rsidR="00BD494A" w:rsidRPr="00776E25" w:rsidRDefault="00B15735" w:rsidP="0097731A">
                  <w:pPr>
                    <w:framePr w:hSpace="180" w:wrap="around" w:vAnchor="text" w:hAnchor="margin" w:xAlign="center" w:y="76"/>
                    <w:widowControl/>
                    <w:tabs>
                      <w:tab w:val="left" w:pos="0"/>
                    </w:tabs>
                    <w:spacing w:after="160"/>
                    <w:rPr>
                      <w:rFonts w:ascii="Arial" w:hAnsi="Arial" w:cs="Arial"/>
                      <w:b/>
                      <w:sz w:val="18"/>
                      <w:szCs w:val="18"/>
                    </w:rPr>
                  </w:pPr>
                  <w:r w:rsidRPr="00153F72">
                    <w:rPr>
                      <w:rFonts w:ascii="Arial" w:eastAsia="Cambria" w:hAnsi="Arial" w:cs="Arial"/>
                      <w:b/>
                      <w:bCs/>
                      <w:color w:val="000000" w:themeColor="text1"/>
                      <w:sz w:val="20"/>
                      <w:szCs w:val="20"/>
                    </w:rPr>
                    <w:t>Bidders must submit detailed CVs with certified copies (not older than 03 months) of the required professional qualifications.</w:t>
                  </w:r>
                  <w:r w:rsidRPr="00153F72">
                    <w:rPr>
                      <w:rFonts w:ascii="Arial" w:eastAsia="Calibri" w:hAnsi="Arial" w:cs="Arial"/>
                      <w:b/>
                      <w:bCs/>
                      <w:sz w:val="20"/>
                      <w:szCs w:val="20"/>
                    </w:rPr>
                    <w:t xml:space="preserve"> If the required certified copies of professional qualifications are not attached to CV’s and the required staff personnel is not working for the bidding company no points will be allocated. </w:t>
                  </w:r>
                  <w:r w:rsidRPr="00153F72">
                    <w:rPr>
                      <w:rFonts w:ascii="Arial" w:eastAsia="Cambria" w:hAnsi="Arial" w:cs="Arial"/>
                      <w:b/>
                      <w:bCs/>
                      <w:color w:val="000000" w:themeColor="text1"/>
                      <w:sz w:val="20"/>
                      <w:szCs w:val="20"/>
                    </w:rPr>
                    <w:t>Professional qualification c</w:t>
                  </w:r>
                  <w:r w:rsidRPr="00153F72">
                    <w:rPr>
                      <w:rFonts w:ascii="Arial" w:eastAsia="Calibri" w:hAnsi="Arial" w:cs="Arial"/>
                      <w:b/>
                      <w:bCs/>
                      <w:sz w:val="20"/>
                      <w:szCs w:val="20"/>
                    </w:rPr>
                    <w:t>opy of a certified copy will not be considered.</w:t>
                  </w:r>
                </w:p>
              </w:tc>
              <w:tc>
                <w:tcPr>
                  <w:tcW w:w="665" w:type="pct"/>
                  <w:tcBorders>
                    <w:top w:val="single" w:sz="4" w:space="0" w:color="auto"/>
                    <w:left w:val="single" w:sz="4" w:space="0" w:color="auto"/>
                    <w:bottom w:val="single" w:sz="4" w:space="0" w:color="auto"/>
                    <w:right w:val="single" w:sz="4" w:space="0" w:color="auto"/>
                  </w:tcBorders>
                </w:tcPr>
                <w:p w:rsidR="00BD494A" w:rsidRPr="00776E25" w:rsidRDefault="00BD494A" w:rsidP="0097731A">
                  <w:pPr>
                    <w:framePr w:hSpace="180" w:wrap="around" w:vAnchor="text" w:hAnchor="margin" w:xAlign="center" w:y="76"/>
                    <w:ind w:left="48" w:firstLine="4"/>
                    <w:jc w:val="both"/>
                    <w:rPr>
                      <w:rFonts w:ascii="Arial" w:eastAsia="Calibri" w:hAnsi="Arial" w:cs="Arial"/>
                      <w:color w:val="000000"/>
                      <w:sz w:val="18"/>
                      <w:szCs w:val="18"/>
                      <w:lang w:eastAsia="en-GB"/>
                    </w:rPr>
                  </w:pPr>
                </w:p>
              </w:tc>
              <w:tc>
                <w:tcPr>
                  <w:tcW w:w="665" w:type="pct"/>
                  <w:tcBorders>
                    <w:top w:val="single" w:sz="4" w:space="0" w:color="auto"/>
                    <w:left w:val="single" w:sz="4" w:space="0" w:color="auto"/>
                    <w:bottom w:val="single" w:sz="4" w:space="0" w:color="auto"/>
                    <w:right w:val="single" w:sz="4" w:space="0" w:color="auto"/>
                  </w:tcBorders>
                </w:tcPr>
                <w:p w:rsidR="00BD494A" w:rsidRPr="00776E25" w:rsidRDefault="00BD494A" w:rsidP="0097731A">
                  <w:pPr>
                    <w:framePr w:hSpace="180" w:wrap="around" w:vAnchor="text" w:hAnchor="margin" w:xAlign="center" w:y="76"/>
                    <w:ind w:left="48" w:firstLine="4"/>
                    <w:jc w:val="both"/>
                    <w:rPr>
                      <w:rFonts w:ascii="Arial" w:eastAsia="Calibri" w:hAnsi="Arial" w:cs="Arial"/>
                      <w:color w:val="000000"/>
                      <w:sz w:val="18"/>
                      <w:szCs w:val="18"/>
                      <w:lang w:eastAsia="en-GB"/>
                    </w:rPr>
                  </w:pPr>
                </w:p>
              </w:tc>
              <w:tc>
                <w:tcPr>
                  <w:tcW w:w="945" w:type="pct"/>
                  <w:tcBorders>
                    <w:top w:val="single" w:sz="4" w:space="0" w:color="auto"/>
                    <w:left w:val="single" w:sz="4" w:space="0" w:color="auto"/>
                    <w:bottom w:val="single" w:sz="4" w:space="0" w:color="auto"/>
                    <w:right w:val="single" w:sz="4" w:space="0" w:color="auto"/>
                  </w:tcBorders>
                </w:tcPr>
                <w:p w:rsidR="00BD494A" w:rsidRPr="00776E25" w:rsidRDefault="00BD494A" w:rsidP="0097731A">
                  <w:pPr>
                    <w:framePr w:hSpace="180" w:wrap="around" w:vAnchor="text" w:hAnchor="margin" w:xAlign="center" w:y="76"/>
                    <w:ind w:left="48" w:firstLine="4"/>
                    <w:jc w:val="both"/>
                    <w:rPr>
                      <w:rFonts w:ascii="Arial" w:eastAsia="Calibri" w:hAnsi="Arial" w:cs="Arial"/>
                      <w:color w:val="000000"/>
                      <w:sz w:val="18"/>
                      <w:szCs w:val="18"/>
                      <w:lang w:eastAsia="en-GB"/>
                    </w:rPr>
                  </w:pPr>
                </w:p>
              </w:tc>
            </w:tr>
            <w:tr w:rsidR="00BD494A" w:rsidRPr="00776E25" w:rsidTr="007F07CB">
              <w:trPr>
                <w:trHeight w:val="48"/>
              </w:trPr>
              <w:tc>
                <w:tcPr>
                  <w:tcW w:w="2725" w:type="pct"/>
                  <w:tcBorders>
                    <w:top w:val="single" w:sz="4" w:space="0" w:color="auto"/>
                    <w:left w:val="single" w:sz="4" w:space="0" w:color="auto"/>
                    <w:bottom w:val="single" w:sz="4" w:space="0" w:color="auto"/>
                    <w:right w:val="single" w:sz="4" w:space="0" w:color="auto"/>
                  </w:tcBorders>
                </w:tcPr>
                <w:p w:rsidR="00BD494A" w:rsidRPr="0097731A" w:rsidRDefault="00BD494A" w:rsidP="0097731A">
                  <w:pPr>
                    <w:pStyle w:val="ListParagraph"/>
                    <w:framePr w:hSpace="180" w:wrap="around" w:vAnchor="text" w:hAnchor="margin" w:xAlign="center" w:y="76"/>
                    <w:widowControl/>
                    <w:numPr>
                      <w:ilvl w:val="0"/>
                      <w:numId w:val="8"/>
                    </w:numPr>
                    <w:autoSpaceDE w:val="0"/>
                    <w:autoSpaceDN w:val="0"/>
                    <w:adjustRightInd w:val="0"/>
                    <w:spacing w:after="51"/>
                    <w:rPr>
                      <w:rFonts w:ascii="Arial" w:eastAsia="Calibri" w:hAnsi="Arial" w:cs="Arial"/>
                      <w:b/>
                      <w:bCs/>
                      <w:sz w:val="18"/>
                      <w:szCs w:val="18"/>
                    </w:rPr>
                  </w:pPr>
                  <w:r w:rsidRPr="00776E25">
                    <w:rPr>
                      <w:rFonts w:ascii="Arial" w:eastAsia="Calibri" w:hAnsi="Arial" w:cs="Arial"/>
                      <w:b/>
                      <w:bCs/>
                      <w:color w:val="000000"/>
                      <w:sz w:val="18"/>
                      <w:szCs w:val="18"/>
                      <w:lang w:eastAsia="en-GB"/>
                    </w:rPr>
                    <w:t xml:space="preserve">CONSTRUCTION </w:t>
                  </w:r>
                  <w:r w:rsidR="000C30A9" w:rsidRPr="000C30A9">
                    <w:rPr>
                      <w:rFonts w:ascii="Arial" w:eastAsia="Calibri" w:hAnsi="Arial" w:cs="Arial"/>
                      <w:b/>
                      <w:bCs/>
                      <w:color w:val="000000"/>
                      <w:sz w:val="18"/>
                      <w:szCs w:val="18"/>
                      <w:lang w:eastAsia="en-GB"/>
                    </w:rPr>
                    <w:t>EQUIPMENT</w:t>
                  </w:r>
                </w:p>
              </w:tc>
              <w:tc>
                <w:tcPr>
                  <w:tcW w:w="665" w:type="pct"/>
                  <w:tcBorders>
                    <w:top w:val="single" w:sz="4" w:space="0" w:color="auto"/>
                    <w:left w:val="single" w:sz="4" w:space="0" w:color="auto"/>
                    <w:bottom w:val="single" w:sz="4" w:space="0" w:color="auto"/>
                    <w:right w:val="single" w:sz="4" w:space="0" w:color="auto"/>
                  </w:tcBorders>
                </w:tcPr>
                <w:p w:rsidR="00BD494A" w:rsidRPr="00776E25" w:rsidRDefault="00BD494A" w:rsidP="0097731A">
                  <w:pPr>
                    <w:framePr w:hSpace="180" w:wrap="around" w:vAnchor="text" w:hAnchor="margin" w:xAlign="center" w:y="76"/>
                    <w:ind w:left="48" w:firstLine="4"/>
                    <w:jc w:val="both"/>
                    <w:rPr>
                      <w:rFonts w:ascii="Arial" w:eastAsia="Calibri" w:hAnsi="Arial" w:cs="Arial"/>
                      <w:color w:val="000000"/>
                      <w:sz w:val="18"/>
                      <w:szCs w:val="18"/>
                      <w:lang w:eastAsia="en-GB"/>
                    </w:rPr>
                  </w:pPr>
                </w:p>
              </w:tc>
              <w:tc>
                <w:tcPr>
                  <w:tcW w:w="665" w:type="pct"/>
                  <w:tcBorders>
                    <w:top w:val="single" w:sz="4" w:space="0" w:color="auto"/>
                    <w:left w:val="single" w:sz="4" w:space="0" w:color="auto"/>
                    <w:bottom w:val="single" w:sz="4" w:space="0" w:color="auto"/>
                    <w:right w:val="single" w:sz="4" w:space="0" w:color="auto"/>
                  </w:tcBorders>
                </w:tcPr>
                <w:p w:rsidR="00BD494A" w:rsidRPr="00776E25" w:rsidRDefault="00BD494A" w:rsidP="0097731A">
                  <w:pPr>
                    <w:framePr w:hSpace="180" w:wrap="around" w:vAnchor="text" w:hAnchor="margin" w:xAlign="center" w:y="76"/>
                    <w:ind w:left="48" w:firstLine="4"/>
                    <w:jc w:val="both"/>
                    <w:rPr>
                      <w:rFonts w:ascii="Arial" w:eastAsia="Calibri" w:hAnsi="Arial" w:cs="Arial"/>
                      <w:color w:val="000000"/>
                      <w:sz w:val="18"/>
                      <w:szCs w:val="18"/>
                      <w:lang w:eastAsia="en-GB"/>
                    </w:rPr>
                  </w:pPr>
                </w:p>
              </w:tc>
              <w:tc>
                <w:tcPr>
                  <w:tcW w:w="945" w:type="pct"/>
                  <w:tcBorders>
                    <w:top w:val="single" w:sz="4" w:space="0" w:color="auto"/>
                    <w:left w:val="single" w:sz="4" w:space="0" w:color="auto"/>
                    <w:bottom w:val="single" w:sz="4" w:space="0" w:color="auto"/>
                    <w:right w:val="single" w:sz="4" w:space="0" w:color="auto"/>
                  </w:tcBorders>
                </w:tcPr>
                <w:p w:rsidR="00BD494A" w:rsidRPr="00776E25" w:rsidRDefault="004679F1" w:rsidP="0097731A">
                  <w:pPr>
                    <w:framePr w:hSpace="180" w:wrap="around" w:vAnchor="text" w:hAnchor="margin" w:xAlign="center" w:y="76"/>
                    <w:ind w:left="48" w:firstLine="4"/>
                    <w:jc w:val="right"/>
                    <w:rPr>
                      <w:rFonts w:ascii="Arial" w:eastAsia="Calibri" w:hAnsi="Arial" w:cs="Arial"/>
                      <w:b/>
                      <w:color w:val="000000"/>
                      <w:sz w:val="18"/>
                      <w:szCs w:val="18"/>
                      <w:lang w:eastAsia="en-GB"/>
                    </w:rPr>
                  </w:pPr>
                  <w:r>
                    <w:rPr>
                      <w:rFonts w:ascii="Arial" w:eastAsia="Calibri" w:hAnsi="Arial" w:cs="Arial"/>
                      <w:b/>
                      <w:color w:val="000000"/>
                      <w:sz w:val="18"/>
                      <w:szCs w:val="18"/>
                      <w:lang w:eastAsia="en-GB"/>
                    </w:rPr>
                    <w:t>30</w:t>
                  </w:r>
                </w:p>
              </w:tc>
            </w:tr>
            <w:tr w:rsidR="00BD494A" w:rsidRPr="00776E25" w:rsidTr="007F07CB">
              <w:trPr>
                <w:trHeight w:val="70"/>
              </w:trPr>
              <w:tc>
                <w:tcPr>
                  <w:tcW w:w="2725" w:type="pct"/>
                  <w:tcBorders>
                    <w:top w:val="single" w:sz="4" w:space="0" w:color="auto"/>
                    <w:left w:val="single" w:sz="4" w:space="0" w:color="auto"/>
                    <w:bottom w:val="single" w:sz="4" w:space="0" w:color="auto"/>
                    <w:right w:val="single" w:sz="4" w:space="0" w:color="auto"/>
                  </w:tcBorders>
                </w:tcPr>
                <w:p w:rsidR="00BD494A" w:rsidRPr="00776E25" w:rsidRDefault="00583E35" w:rsidP="0097731A">
                  <w:pPr>
                    <w:pStyle w:val="ListParagraph"/>
                    <w:framePr w:hSpace="180" w:wrap="around" w:vAnchor="text" w:hAnchor="margin" w:xAlign="center" w:y="76"/>
                    <w:widowControl/>
                    <w:numPr>
                      <w:ilvl w:val="0"/>
                      <w:numId w:val="6"/>
                    </w:numPr>
                    <w:tabs>
                      <w:tab w:val="left" w:pos="0"/>
                    </w:tabs>
                    <w:spacing w:after="160"/>
                    <w:rPr>
                      <w:rFonts w:ascii="Arial" w:eastAsia="Calibri" w:hAnsi="Arial" w:cs="Arial"/>
                      <w:b/>
                      <w:bCs/>
                      <w:color w:val="000000"/>
                      <w:sz w:val="18"/>
                      <w:szCs w:val="18"/>
                      <w:lang w:eastAsia="en-GB"/>
                    </w:rPr>
                  </w:pPr>
                  <w:r w:rsidRPr="00583E35">
                    <w:rPr>
                      <w:rFonts w:ascii="Arial" w:eastAsia="Calibri" w:hAnsi="Arial" w:cs="Arial"/>
                      <w:bCs/>
                      <w:color w:val="000000"/>
                      <w:sz w:val="18"/>
                      <w:szCs w:val="18"/>
                      <w:lang w:eastAsia="en-GB"/>
                    </w:rPr>
                    <w:t>Paver= 17.5 points</w:t>
                  </w:r>
                  <w:r w:rsidR="000C30A9">
                    <w:rPr>
                      <w:rFonts w:ascii="Arial" w:eastAsia="Calibri" w:hAnsi="Arial" w:cs="Arial"/>
                      <w:bCs/>
                      <w:color w:val="000000"/>
                      <w:sz w:val="18"/>
                      <w:szCs w:val="18"/>
                      <w:lang w:eastAsia="en-GB"/>
                    </w:rPr>
                    <w:t xml:space="preserve"> </w:t>
                  </w:r>
                </w:p>
              </w:tc>
              <w:tc>
                <w:tcPr>
                  <w:tcW w:w="665" w:type="pct"/>
                  <w:tcBorders>
                    <w:top w:val="single" w:sz="4" w:space="0" w:color="auto"/>
                    <w:left w:val="single" w:sz="4" w:space="0" w:color="auto"/>
                    <w:bottom w:val="single" w:sz="4" w:space="0" w:color="auto"/>
                    <w:right w:val="single" w:sz="4" w:space="0" w:color="auto"/>
                  </w:tcBorders>
                </w:tcPr>
                <w:p w:rsidR="00BD494A" w:rsidRPr="00776E25" w:rsidRDefault="00583E35" w:rsidP="0097731A">
                  <w:pPr>
                    <w:framePr w:hSpace="180" w:wrap="around" w:vAnchor="text" w:hAnchor="margin" w:xAlign="center" w:y="76"/>
                    <w:ind w:left="48" w:firstLine="4"/>
                    <w:jc w:val="right"/>
                    <w:rPr>
                      <w:rFonts w:ascii="Arial" w:eastAsia="Calibri" w:hAnsi="Arial" w:cs="Arial"/>
                      <w:color w:val="000000"/>
                      <w:sz w:val="18"/>
                      <w:szCs w:val="18"/>
                      <w:lang w:eastAsia="en-GB"/>
                    </w:rPr>
                  </w:pPr>
                  <w:r>
                    <w:rPr>
                      <w:rFonts w:ascii="Arial" w:eastAsia="Calibri" w:hAnsi="Arial" w:cs="Arial"/>
                      <w:color w:val="000000"/>
                      <w:sz w:val="18"/>
                      <w:szCs w:val="18"/>
                      <w:lang w:eastAsia="en-GB"/>
                    </w:rPr>
                    <w:t>3.5</w:t>
                  </w:r>
                </w:p>
              </w:tc>
              <w:tc>
                <w:tcPr>
                  <w:tcW w:w="665" w:type="pct"/>
                  <w:tcBorders>
                    <w:top w:val="single" w:sz="4" w:space="0" w:color="auto"/>
                    <w:left w:val="single" w:sz="4" w:space="0" w:color="auto"/>
                    <w:bottom w:val="single" w:sz="4" w:space="0" w:color="auto"/>
                    <w:right w:val="single" w:sz="4" w:space="0" w:color="auto"/>
                  </w:tcBorders>
                </w:tcPr>
                <w:p w:rsidR="00BD494A" w:rsidRPr="00776E25" w:rsidRDefault="00BD494A" w:rsidP="0097731A">
                  <w:pPr>
                    <w:framePr w:hSpace="180" w:wrap="around" w:vAnchor="text" w:hAnchor="margin" w:xAlign="center" w:y="76"/>
                    <w:ind w:left="48" w:firstLine="4"/>
                    <w:jc w:val="right"/>
                    <w:rPr>
                      <w:rFonts w:ascii="Arial" w:eastAsia="Calibri" w:hAnsi="Arial" w:cs="Arial"/>
                      <w:color w:val="000000"/>
                      <w:sz w:val="18"/>
                      <w:szCs w:val="18"/>
                      <w:lang w:eastAsia="en-GB"/>
                    </w:rPr>
                  </w:pPr>
                  <w:r w:rsidRPr="00776E25">
                    <w:rPr>
                      <w:rFonts w:ascii="Arial" w:eastAsia="Calibri" w:hAnsi="Arial" w:cs="Arial"/>
                      <w:color w:val="000000"/>
                      <w:sz w:val="18"/>
                      <w:szCs w:val="18"/>
                      <w:lang w:eastAsia="en-GB"/>
                    </w:rPr>
                    <w:t>5</w:t>
                  </w:r>
                </w:p>
              </w:tc>
              <w:tc>
                <w:tcPr>
                  <w:tcW w:w="945" w:type="pct"/>
                  <w:tcBorders>
                    <w:top w:val="single" w:sz="4" w:space="0" w:color="auto"/>
                    <w:left w:val="single" w:sz="4" w:space="0" w:color="auto"/>
                    <w:bottom w:val="single" w:sz="4" w:space="0" w:color="auto"/>
                    <w:right w:val="single" w:sz="4" w:space="0" w:color="auto"/>
                  </w:tcBorders>
                </w:tcPr>
                <w:p w:rsidR="00BD494A" w:rsidRPr="00776E25" w:rsidRDefault="00BD494A" w:rsidP="0097731A">
                  <w:pPr>
                    <w:framePr w:hSpace="180" w:wrap="around" w:vAnchor="text" w:hAnchor="margin" w:xAlign="center" w:y="76"/>
                    <w:ind w:left="48" w:firstLine="4"/>
                    <w:jc w:val="both"/>
                    <w:rPr>
                      <w:rFonts w:ascii="Arial" w:eastAsia="Calibri" w:hAnsi="Arial" w:cs="Arial"/>
                      <w:color w:val="000000"/>
                      <w:sz w:val="18"/>
                      <w:szCs w:val="18"/>
                      <w:lang w:eastAsia="en-GB"/>
                    </w:rPr>
                  </w:pPr>
                </w:p>
              </w:tc>
            </w:tr>
            <w:tr w:rsidR="00583E35" w:rsidRPr="00776E25" w:rsidTr="007F07CB">
              <w:trPr>
                <w:trHeight w:val="70"/>
              </w:trPr>
              <w:tc>
                <w:tcPr>
                  <w:tcW w:w="2725" w:type="pct"/>
                  <w:tcBorders>
                    <w:top w:val="single" w:sz="4" w:space="0" w:color="auto"/>
                    <w:left w:val="single" w:sz="4" w:space="0" w:color="auto"/>
                    <w:bottom w:val="single" w:sz="4" w:space="0" w:color="auto"/>
                    <w:right w:val="single" w:sz="4" w:space="0" w:color="auto"/>
                  </w:tcBorders>
                </w:tcPr>
                <w:p w:rsidR="00583E35" w:rsidRDefault="00583E35" w:rsidP="0097731A">
                  <w:pPr>
                    <w:pStyle w:val="ListParagraph"/>
                    <w:framePr w:hSpace="180" w:wrap="around" w:vAnchor="text" w:hAnchor="margin" w:xAlign="center" w:y="76"/>
                    <w:widowControl/>
                    <w:numPr>
                      <w:ilvl w:val="0"/>
                      <w:numId w:val="6"/>
                    </w:numPr>
                    <w:tabs>
                      <w:tab w:val="left" w:pos="0"/>
                    </w:tabs>
                    <w:spacing w:after="160"/>
                    <w:rPr>
                      <w:rFonts w:ascii="Arial" w:eastAsia="Calibri" w:hAnsi="Arial" w:cs="Arial"/>
                      <w:bCs/>
                      <w:color w:val="000000"/>
                      <w:sz w:val="18"/>
                      <w:szCs w:val="18"/>
                      <w:lang w:eastAsia="en-GB"/>
                    </w:rPr>
                  </w:pPr>
                  <w:r w:rsidRPr="00583E35">
                    <w:rPr>
                      <w:rFonts w:ascii="Arial" w:eastAsia="Calibri" w:hAnsi="Arial" w:cs="Arial"/>
                      <w:bCs/>
                      <w:color w:val="000000"/>
                      <w:sz w:val="18"/>
                      <w:szCs w:val="18"/>
                      <w:lang w:eastAsia="en-GB"/>
                    </w:rPr>
                    <w:t>Smooth drum roller = 2.5 points</w:t>
                  </w:r>
                </w:p>
              </w:tc>
              <w:tc>
                <w:tcPr>
                  <w:tcW w:w="665" w:type="pct"/>
                  <w:tcBorders>
                    <w:top w:val="single" w:sz="4" w:space="0" w:color="auto"/>
                    <w:left w:val="single" w:sz="4" w:space="0" w:color="auto"/>
                    <w:bottom w:val="single" w:sz="4" w:space="0" w:color="auto"/>
                    <w:right w:val="single" w:sz="4" w:space="0" w:color="auto"/>
                  </w:tcBorders>
                </w:tcPr>
                <w:p w:rsidR="00583E35" w:rsidRPr="00776E25" w:rsidRDefault="0097731A" w:rsidP="0097731A">
                  <w:pPr>
                    <w:framePr w:hSpace="180" w:wrap="around" w:vAnchor="text" w:hAnchor="margin" w:xAlign="center" w:y="76"/>
                    <w:ind w:left="48" w:firstLine="4"/>
                    <w:jc w:val="right"/>
                    <w:rPr>
                      <w:rFonts w:ascii="Arial" w:eastAsia="Calibri" w:hAnsi="Arial" w:cs="Arial"/>
                      <w:color w:val="000000"/>
                      <w:sz w:val="18"/>
                      <w:szCs w:val="18"/>
                      <w:lang w:eastAsia="en-GB"/>
                    </w:rPr>
                  </w:pPr>
                  <w:r>
                    <w:rPr>
                      <w:rFonts w:ascii="Arial" w:eastAsia="Calibri" w:hAnsi="Arial" w:cs="Arial"/>
                      <w:color w:val="000000"/>
                      <w:sz w:val="18"/>
                      <w:szCs w:val="18"/>
                      <w:lang w:eastAsia="en-GB"/>
                    </w:rPr>
                    <w:t>5</w:t>
                  </w:r>
                </w:p>
              </w:tc>
              <w:tc>
                <w:tcPr>
                  <w:tcW w:w="665" w:type="pct"/>
                  <w:tcBorders>
                    <w:top w:val="single" w:sz="4" w:space="0" w:color="auto"/>
                    <w:left w:val="single" w:sz="4" w:space="0" w:color="auto"/>
                    <w:bottom w:val="single" w:sz="4" w:space="0" w:color="auto"/>
                    <w:right w:val="single" w:sz="4" w:space="0" w:color="auto"/>
                  </w:tcBorders>
                </w:tcPr>
                <w:p w:rsidR="00583E35" w:rsidRPr="00776E25" w:rsidRDefault="00583E35" w:rsidP="0097731A">
                  <w:pPr>
                    <w:framePr w:hSpace="180" w:wrap="around" w:vAnchor="text" w:hAnchor="margin" w:xAlign="center" w:y="76"/>
                    <w:ind w:left="48" w:firstLine="4"/>
                    <w:jc w:val="right"/>
                    <w:rPr>
                      <w:rFonts w:ascii="Arial" w:eastAsia="Calibri" w:hAnsi="Arial" w:cs="Arial"/>
                      <w:color w:val="000000"/>
                      <w:sz w:val="18"/>
                      <w:szCs w:val="18"/>
                      <w:lang w:eastAsia="en-GB"/>
                    </w:rPr>
                  </w:pPr>
                  <w:r>
                    <w:rPr>
                      <w:rFonts w:ascii="Arial" w:eastAsia="Calibri" w:hAnsi="Arial" w:cs="Arial"/>
                      <w:color w:val="000000"/>
                      <w:sz w:val="18"/>
                      <w:szCs w:val="18"/>
                      <w:lang w:eastAsia="en-GB"/>
                    </w:rPr>
                    <w:t>5</w:t>
                  </w:r>
                </w:p>
              </w:tc>
              <w:tc>
                <w:tcPr>
                  <w:tcW w:w="945" w:type="pct"/>
                  <w:tcBorders>
                    <w:top w:val="single" w:sz="4" w:space="0" w:color="auto"/>
                    <w:left w:val="single" w:sz="4" w:space="0" w:color="auto"/>
                    <w:bottom w:val="single" w:sz="4" w:space="0" w:color="auto"/>
                    <w:right w:val="single" w:sz="4" w:space="0" w:color="auto"/>
                  </w:tcBorders>
                </w:tcPr>
                <w:p w:rsidR="00583E35" w:rsidRPr="00776E25" w:rsidRDefault="00583E35" w:rsidP="0097731A">
                  <w:pPr>
                    <w:framePr w:hSpace="180" w:wrap="around" w:vAnchor="text" w:hAnchor="margin" w:xAlign="center" w:y="76"/>
                    <w:ind w:left="48" w:firstLine="4"/>
                    <w:jc w:val="both"/>
                    <w:rPr>
                      <w:rFonts w:ascii="Arial" w:eastAsia="Calibri" w:hAnsi="Arial" w:cs="Arial"/>
                      <w:color w:val="000000"/>
                      <w:sz w:val="18"/>
                      <w:szCs w:val="18"/>
                      <w:lang w:eastAsia="en-GB"/>
                    </w:rPr>
                  </w:pPr>
                </w:p>
              </w:tc>
            </w:tr>
            <w:tr w:rsidR="00583E35" w:rsidRPr="00776E25" w:rsidTr="007F07CB">
              <w:trPr>
                <w:trHeight w:val="70"/>
              </w:trPr>
              <w:tc>
                <w:tcPr>
                  <w:tcW w:w="2725" w:type="pct"/>
                  <w:tcBorders>
                    <w:top w:val="single" w:sz="4" w:space="0" w:color="auto"/>
                    <w:left w:val="single" w:sz="4" w:space="0" w:color="auto"/>
                    <w:bottom w:val="single" w:sz="4" w:space="0" w:color="auto"/>
                    <w:right w:val="single" w:sz="4" w:space="0" w:color="auto"/>
                  </w:tcBorders>
                </w:tcPr>
                <w:p w:rsidR="00583E35" w:rsidRDefault="00B15735" w:rsidP="0097731A">
                  <w:pPr>
                    <w:pStyle w:val="ListParagraph"/>
                    <w:framePr w:hSpace="180" w:wrap="around" w:vAnchor="text" w:hAnchor="margin" w:xAlign="center" w:y="76"/>
                    <w:widowControl/>
                    <w:numPr>
                      <w:ilvl w:val="0"/>
                      <w:numId w:val="6"/>
                    </w:numPr>
                    <w:tabs>
                      <w:tab w:val="left" w:pos="0"/>
                    </w:tabs>
                    <w:spacing w:after="160"/>
                    <w:rPr>
                      <w:rFonts w:ascii="Arial" w:eastAsia="Calibri" w:hAnsi="Arial" w:cs="Arial"/>
                      <w:bCs/>
                      <w:color w:val="000000"/>
                      <w:sz w:val="18"/>
                      <w:szCs w:val="18"/>
                      <w:lang w:eastAsia="en-GB"/>
                    </w:rPr>
                  </w:pPr>
                  <w:r>
                    <w:rPr>
                      <w:rFonts w:ascii="Arial" w:eastAsia="Calibri" w:hAnsi="Arial" w:cs="Arial"/>
                      <w:bCs/>
                      <w:color w:val="000000"/>
                      <w:sz w:val="18"/>
                      <w:szCs w:val="18"/>
                      <w:lang w:eastAsia="en-GB"/>
                    </w:rPr>
                    <w:t>Tipper</w:t>
                  </w:r>
                  <w:r w:rsidR="008272B4">
                    <w:rPr>
                      <w:rFonts w:ascii="Arial" w:eastAsia="Calibri" w:hAnsi="Arial" w:cs="Arial"/>
                      <w:bCs/>
                      <w:color w:val="000000"/>
                      <w:sz w:val="18"/>
                      <w:szCs w:val="18"/>
                      <w:lang w:eastAsia="en-GB"/>
                    </w:rPr>
                    <w:t xml:space="preserve"> Truck</w:t>
                  </w:r>
                  <w:r w:rsidR="00583E35" w:rsidRPr="00583E35">
                    <w:rPr>
                      <w:rFonts w:ascii="Arial" w:eastAsia="Calibri" w:hAnsi="Arial" w:cs="Arial"/>
                      <w:bCs/>
                      <w:color w:val="000000"/>
                      <w:sz w:val="18"/>
                      <w:szCs w:val="18"/>
                      <w:lang w:eastAsia="en-GB"/>
                    </w:rPr>
                    <w:t xml:space="preserve"> = 5 points</w:t>
                  </w:r>
                </w:p>
              </w:tc>
              <w:tc>
                <w:tcPr>
                  <w:tcW w:w="665" w:type="pct"/>
                  <w:tcBorders>
                    <w:top w:val="single" w:sz="4" w:space="0" w:color="auto"/>
                    <w:left w:val="single" w:sz="4" w:space="0" w:color="auto"/>
                    <w:bottom w:val="single" w:sz="4" w:space="0" w:color="auto"/>
                    <w:right w:val="single" w:sz="4" w:space="0" w:color="auto"/>
                  </w:tcBorders>
                </w:tcPr>
                <w:p w:rsidR="00583E35" w:rsidRPr="00776E25" w:rsidRDefault="00583E35" w:rsidP="0097731A">
                  <w:pPr>
                    <w:framePr w:hSpace="180" w:wrap="around" w:vAnchor="text" w:hAnchor="margin" w:xAlign="center" w:y="76"/>
                    <w:ind w:left="48" w:firstLine="4"/>
                    <w:jc w:val="right"/>
                    <w:rPr>
                      <w:rFonts w:ascii="Arial" w:eastAsia="Calibri" w:hAnsi="Arial" w:cs="Arial"/>
                      <w:color w:val="000000"/>
                      <w:sz w:val="18"/>
                      <w:szCs w:val="18"/>
                      <w:lang w:eastAsia="en-GB"/>
                    </w:rPr>
                  </w:pPr>
                  <w:r>
                    <w:rPr>
                      <w:rFonts w:ascii="Arial" w:eastAsia="Calibri" w:hAnsi="Arial" w:cs="Arial"/>
                      <w:color w:val="000000"/>
                      <w:sz w:val="18"/>
                      <w:szCs w:val="18"/>
                      <w:lang w:eastAsia="en-GB"/>
                    </w:rPr>
                    <w:t>1</w:t>
                  </w:r>
                </w:p>
              </w:tc>
              <w:tc>
                <w:tcPr>
                  <w:tcW w:w="665" w:type="pct"/>
                  <w:tcBorders>
                    <w:top w:val="single" w:sz="4" w:space="0" w:color="auto"/>
                    <w:left w:val="single" w:sz="4" w:space="0" w:color="auto"/>
                    <w:bottom w:val="single" w:sz="4" w:space="0" w:color="auto"/>
                    <w:right w:val="single" w:sz="4" w:space="0" w:color="auto"/>
                  </w:tcBorders>
                </w:tcPr>
                <w:p w:rsidR="00583E35" w:rsidRPr="00776E25" w:rsidRDefault="00583E35" w:rsidP="0097731A">
                  <w:pPr>
                    <w:framePr w:hSpace="180" w:wrap="around" w:vAnchor="text" w:hAnchor="margin" w:xAlign="center" w:y="76"/>
                    <w:ind w:left="48" w:firstLine="4"/>
                    <w:jc w:val="right"/>
                    <w:rPr>
                      <w:rFonts w:ascii="Arial" w:eastAsia="Calibri" w:hAnsi="Arial" w:cs="Arial"/>
                      <w:color w:val="000000"/>
                      <w:sz w:val="18"/>
                      <w:szCs w:val="18"/>
                      <w:lang w:eastAsia="en-GB"/>
                    </w:rPr>
                  </w:pPr>
                  <w:r>
                    <w:rPr>
                      <w:rFonts w:ascii="Arial" w:eastAsia="Calibri" w:hAnsi="Arial" w:cs="Arial"/>
                      <w:color w:val="000000"/>
                      <w:sz w:val="18"/>
                      <w:szCs w:val="18"/>
                      <w:lang w:eastAsia="en-GB"/>
                    </w:rPr>
                    <w:t>5</w:t>
                  </w:r>
                </w:p>
              </w:tc>
              <w:tc>
                <w:tcPr>
                  <w:tcW w:w="945" w:type="pct"/>
                  <w:tcBorders>
                    <w:top w:val="single" w:sz="4" w:space="0" w:color="auto"/>
                    <w:left w:val="single" w:sz="4" w:space="0" w:color="auto"/>
                    <w:bottom w:val="single" w:sz="4" w:space="0" w:color="auto"/>
                    <w:right w:val="single" w:sz="4" w:space="0" w:color="auto"/>
                  </w:tcBorders>
                </w:tcPr>
                <w:p w:rsidR="00583E35" w:rsidRPr="00776E25" w:rsidRDefault="00583E35" w:rsidP="0097731A">
                  <w:pPr>
                    <w:framePr w:hSpace="180" w:wrap="around" w:vAnchor="text" w:hAnchor="margin" w:xAlign="center" w:y="76"/>
                    <w:ind w:left="48" w:firstLine="4"/>
                    <w:jc w:val="both"/>
                    <w:rPr>
                      <w:rFonts w:ascii="Arial" w:eastAsia="Calibri" w:hAnsi="Arial" w:cs="Arial"/>
                      <w:color w:val="000000"/>
                      <w:sz w:val="18"/>
                      <w:szCs w:val="18"/>
                      <w:lang w:eastAsia="en-GB"/>
                    </w:rPr>
                  </w:pPr>
                </w:p>
              </w:tc>
            </w:tr>
            <w:tr w:rsidR="00583E35" w:rsidRPr="00776E25" w:rsidTr="007F07CB">
              <w:trPr>
                <w:trHeight w:val="70"/>
              </w:trPr>
              <w:tc>
                <w:tcPr>
                  <w:tcW w:w="2725" w:type="pct"/>
                  <w:tcBorders>
                    <w:top w:val="single" w:sz="4" w:space="0" w:color="auto"/>
                    <w:left w:val="single" w:sz="4" w:space="0" w:color="auto"/>
                    <w:bottom w:val="single" w:sz="4" w:space="0" w:color="auto"/>
                    <w:right w:val="single" w:sz="4" w:space="0" w:color="auto"/>
                  </w:tcBorders>
                </w:tcPr>
                <w:p w:rsidR="00583E35" w:rsidRDefault="00583E35" w:rsidP="0097731A">
                  <w:pPr>
                    <w:pStyle w:val="ListParagraph"/>
                    <w:framePr w:hSpace="180" w:wrap="around" w:vAnchor="text" w:hAnchor="margin" w:xAlign="center" w:y="76"/>
                    <w:widowControl/>
                    <w:numPr>
                      <w:ilvl w:val="0"/>
                      <w:numId w:val="6"/>
                    </w:numPr>
                    <w:tabs>
                      <w:tab w:val="left" w:pos="0"/>
                    </w:tabs>
                    <w:spacing w:after="160"/>
                    <w:rPr>
                      <w:rFonts w:ascii="Arial" w:eastAsia="Calibri" w:hAnsi="Arial" w:cs="Arial"/>
                      <w:bCs/>
                      <w:color w:val="000000"/>
                      <w:sz w:val="18"/>
                      <w:szCs w:val="18"/>
                      <w:lang w:eastAsia="en-GB"/>
                    </w:rPr>
                  </w:pPr>
                  <w:r w:rsidRPr="00583E35">
                    <w:rPr>
                      <w:rFonts w:ascii="Arial" w:eastAsia="Calibri" w:hAnsi="Arial" w:cs="Arial"/>
                      <w:bCs/>
                      <w:color w:val="000000"/>
                      <w:sz w:val="18"/>
                      <w:szCs w:val="18"/>
                      <w:lang w:eastAsia="en-GB"/>
                    </w:rPr>
                    <w:t>Water cater/ tanker = 2.5points</w:t>
                  </w:r>
                </w:p>
              </w:tc>
              <w:tc>
                <w:tcPr>
                  <w:tcW w:w="665" w:type="pct"/>
                  <w:tcBorders>
                    <w:top w:val="single" w:sz="4" w:space="0" w:color="auto"/>
                    <w:left w:val="single" w:sz="4" w:space="0" w:color="auto"/>
                    <w:bottom w:val="single" w:sz="4" w:space="0" w:color="auto"/>
                    <w:right w:val="single" w:sz="4" w:space="0" w:color="auto"/>
                  </w:tcBorders>
                </w:tcPr>
                <w:p w:rsidR="00583E35" w:rsidRPr="00776E25" w:rsidRDefault="0097731A" w:rsidP="0097731A">
                  <w:pPr>
                    <w:framePr w:hSpace="180" w:wrap="around" w:vAnchor="text" w:hAnchor="margin" w:xAlign="center" w:y="76"/>
                    <w:ind w:left="48" w:firstLine="4"/>
                    <w:jc w:val="right"/>
                    <w:rPr>
                      <w:rFonts w:ascii="Arial" w:eastAsia="Calibri" w:hAnsi="Arial" w:cs="Arial"/>
                      <w:color w:val="000000"/>
                      <w:sz w:val="18"/>
                      <w:szCs w:val="18"/>
                      <w:lang w:eastAsia="en-GB"/>
                    </w:rPr>
                  </w:pPr>
                  <w:r>
                    <w:rPr>
                      <w:rFonts w:ascii="Arial" w:eastAsia="Calibri" w:hAnsi="Arial" w:cs="Arial"/>
                      <w:color w:val="000000"/>
                      <w:sz w:val="18"/>
                      <w:szCs w:val="18"/>
                      <w:lang w:eastAsia="en-GB"/>
                    </w:rPr>
                    <w:t>5</w:t>
                  </w:r>
                </w:p>
              </w:tc>
              <w:tc>
                <w:tcPr>
                  <w:tcW w:w="665" w:type="pct"/>
                  <w:tcBorders>
                    <w:top w:val="single" w:sz="4" w:space="0" w:color="auto"/>
                    <w:left w:val="single" w:sz="4" w:space="0" w:color="auto"/>
                    <w:bottom w:val="single" w:sz="4" w:space="0" w:color="auto"/>
                    <w:right w:val="single" w:sz="4" w:space="0" w:color="auto"/>
                  </w:tcBorders>
                </w:tcPr>
                <w:p w:rsidR="00583E35" w:rsidRPr="00776E25" w:rsidRDefault="00583E35" w:rsidP="0097731A">
                  <w:pPr>
                    <w:framePr w:hSpace="180" w:wrap="around" w:vAnchor="text" w:hAnchor="margin" w:xAlign="center" w:y="76"/>
                    <w:ind w:left="48" w:firstLine="4"/>
                    <w:jc w:val="right"/>
                    <w:rPr>
                      <w:rFonts w:ascii="Arial" w:eastAsia="Calibri" w:hAnsi="Arial" w:cs="Arial"/>
                      <w:color w:val="000000"/>
                      <w:sz w:val="18"/>
                      <w:szCs w:val="18"/>
                      <w:lang w:eastAsia="en-GB"/>
                    </w:rPr>
                  </w:pPr>
                  <w:r>
                    <w:rPr>
                      <w:rFonts w:ascii="Arial" w:eastAsia="Calibri" w:hAnsi="Arial" w:cs="Arial"/>
                      <w:color w:val="000000"/>
                      <w:sz w:val="18"/>
                      <w:szCs w:val="18"/>
                      <w:lang w:eastAsia="en-GB"/>
                    </w:rPr>
                    <w:t>5</w:t>
                  </w:r>
                </w:p>
              </w:tc>
              <w:tc>
                <w:tcPr>
                  <w:tcW w:w="945" w:type="pct"/>
                  <w:tcBorders>
                    <w:top w:val="single" w:sz="4" w:space="0" w:color="auto"/>
                    <w:left w:val="single" w:sz="4" w:space="0" w:color="auto"/>
                    <w:bottom w:val="single" w:sz="4" w:space="0" w:color="auto"/>
                    <w:right w:val="single" w:sz="4" w:space="0" w:color="auto"/>
                  </w:tcBorders>
                </w:tcPr>
                <w:p w:rsidR="00583E35" w:rsidRPr="00776E25" w:rsidRDefault="00583E35" w:rsidP="0097731A">
                  <w:pPr>
                    <w:framePr w:hSpace="180" w:wrap="around" w:vAnchor="text" w:hAnchor="margin" w:xAlign="center" w:y="76"/>
                    <w:ind w:left="48" w:firstLine="4"/>
                    <w:jc w:val="both"/>
                    <w:rPr>
                      <w:rFonts w:ascii="Arial" w:eastAsia="Calibri" w:hAnsi="Arial" w:cs="Arial"/>
                      <w:color w:val="000000"/>
                      <w:sz w:val="18"/>
                      <w:szCs w:val="18"/>
                      <w:lang w:eastAsia="en-GB"/>
                    </w:rPr>
                  </w:pPr>
                </w:p>
              </w:tc>
            </w:tr>
            <w:tr w:rsidR="00583E35" w:rsidRPr="00776E25" w:rsidTr="007F07CB">
              <w:trPr>
                <w:trHeight w:val="70"/>
              </w:trPr>
              <w:tc>
                <w:tcPr>
                  <w:tcW w:w="2725" w:type="pct"/>
                  <w:tcBorders>
                    <w:top w:val="single" w:sz="4" w:space="0" w:color="auto"/>
                    <w:left w:val="single" w:sz="4" w:space="0" w:color="auto"/>
                    <w:bottom w:val="single" w:sz="4" w:space="0" w:color="auto"/>
                    <w:right w:val="single" w:sz="4" w:space="0" w:color="auto"/>
                  </w:tcBorders>
                </w:tcPr>
                <w:p w:rsidR="00583E35" w:rsidRDefault="00583E35" w:rsidP="0097731A">
                  <w:pPr>
                    <w:pStyle w:val="ListParagraph"/>
                    <w:framePr w:hSpace="180" w:wrap="around" w:vAnchor="text" w:hAnchor="margin" w:xAlign="center" w:y="76"/>
                    <w:widowControl/>
                    <w:numPr>
                      <w:ilvl w:val="0"/>
                      <w:numId w:val="6"/>
                    </w:numPr>
                    <w:tabs>
                      <w:tab w:val="left" w:pos="0"/>
                    </w:tabs>
                    <w:spacing w:after="160"/>
                    <w:rPr>
                      <w:rFonts w:ascii="Arial" w:eastAsia="Calibri" w:hAnsi="Arial" w:cs="Arial"/>
                      <w:bCs/>
                      <w:color w:val="000000"/>
                      <w:sz w:val="18"/>
                      <w:szCs w:val="18"/>
                      <w:lang w:eastAsia="en-GB"/>
                    </w:rPr>
                  </w:pPr>
                  <w:r w:rsidRPr="00583E35">
                    <w:rPr>
                      <w:rFonts w:ascii="Arial" w:eastAsia="Calibri" w:hAnsi="Arial" w:cs="Arial"/>
                      <w:bCs/>
                      <w:color w:val="000000"/>
                      <w:sz w:val="18"/>
                      <w:szCs w:val="18"/>
                      <w:lang w:eastAsia="en-GB"/>
                    </w:rPr>
                    <w:t>TLB = 2.5 points</w:t>
                  </w:r>
                </w:p>
              </w:tc>
              <w:tc>
                <w:tcPr>
                  <w:tcW w:w="665" w:type="pct"/>
                  <w:tcBorders>
                    <w:top w:val="single" w:sz="4" w:space="0" w:color="auto"/>
                    <w:left w:val="single" w:sz="4" w:space="0" w:color="auto"/>
                    <w:bottom w:val="single" w:sz="4" w:space="0" w:color="auto"/>
                    <w:right w:val="single" w:sz="4" w:space="0" w:color="auto"/>
                  </w:tcBorders>
                </w:tcPr>
                <w:p w:rsidR="00583E35" w:rsidRPr="00776E25" w:rsidRDefault="00583E35" w:rsidP="0097731A">
                  <w:pPr>
                    <w:framePr w:hSpace="180" w:wrap="around" w:vAnchor="text" w:hAnchor="margin" w:xAlign="center" w:y="76"/>
                    <w:ind w:left="48" w:firstLine="4"/>
                    <w:jc w:val="right"/>
                    <w:rPr>
                      <w:rFonts w:ascii="Arial" w:eastAsia="Calibri" w:hAnsi="Arial" w:cs="Arial"/>
                      <w:color w:val="000000"/>
                      <w:sz w:val="18"/>
                      <w:szCs w:val="18"/>
                      <w:lang w:eastAsia="en-GB"/>
                    </w:rPr>
                  </w:pPr>
                  <w:r>
                    <w:rPr>
                      <w:rFonts w:ascii="Arial" w:eastAsia="Calibri" w:hAnsi="Arial" w:cs="Arial"/>
                      <w:color w:val="000000"/>
                      <w:sz w:val="18"/>
                      <w:szCs w:val="18"/>
                      <w:lang w:eastAsia="en-GB"/>
                    </w:rPr>
                    <w:t>0.5</w:t>
                  </w:r>
                </w:p>
              </w:tc>
              <w:tc>
                <w:tcPr>
                  <w:tcW w:w="665" w:type="pct"/>
                  <w:tcBorders>
                    <w:top w:val="single" w:sz="4" w:space="0" w:color="auto"/>
                    <w:left w:val="single" w:sz="4" w:space="0" w:color="auto"/>
                    <w:bottom w:val="single" w:sz="4" w:space="0" w:color="auto"/>
                    <w:right w:val="single" w:sz="4" w:space="0" w:color="auto"/>
                  </w:tcBorders>
                </w:tcPr>
                <w:p w:rsidR="00583E35" w:rsidRPr="00776E25" w:rsidRDefault="00583E35" w:rsidP="0097731A">
                  <w:pPr>
                    <w:framePr w:hSpace="180" w:wrap="around" w:vAnchor="text" w:hAnchor="margin" w:xAlign="center" w:y="76"/>
                    <w:ind w:left="48" w:firstLine="4"/>
                    <w:jc w:val="right"/>
                    <w:rPr>
                      <w:rFonts w:ascii="Arial" w:eastAsia="Calibri" w:hAnsi="Arial" w:cs="Arial"/>
                      <w:color w:val="000000"/>
                      <w:sz w:val="18"/>
                      <w:szCs w:val="18"/>
                      <w:lang w:eastAsia="en-GB"/>
                    </w:rPr>
                  </w:pPr>
                  <w:r>
                    <w:rPr>
                      <w:rFonts w:ascii="Arial" w:eastAsia="Calibri" w:hAnsi="Arial" w:cs="Arial"/>
                      <w:color w:val="000000"/>
                      <w:sz w:val="18"/>
                      <w:szCs w:val="18"/>
                      <w:lang w:eastAsia="en-GB"/>
                    </w:rPr>
                    <w:t>5</w:t>
                  </w:r>
                </w:p>
              </w:tc>
              <w:tc>
                <w:tcPr>
                  <w:tcW w:w="945" w:type="pct"/>
                  <w:tcBorders>
                    <w:top w:val="single" w:sz="4" w:space="0" w:color="auto"/>
                    <w:left w:val="single" w:sz="4" w:space="0" w:color="auto"/>
                    <w:bottom w:val="single" w:sz="4" w:space="0" w:color="auto"/>
                    <w:right w:val="single" w:sz="4" w:space="0" w:color="auto"/>
                  </w:tcBorders>
                </w:tcPr>
                <w:p w:rsidR="00583E35" w:rsidRPr="00776E25" w:rsidRDefault="00583E35" w:rsidP="0097731A">
                  <w:pPr>
                    <w:framePr w:hSpace="180" w:wrap="around" w:vAnchor="text" w:hAnchor="margin" w:xAlign="center" w:y="76"/>
                    <w:ind w:left="48" w:firstLine="4"/>
                    <w:jc w:val="both"/>
                    <w:rPr>
                      <w:rFonts w:ascii="Arial" w:eastAsia="Calibri" w:hAnsi="Arial" w:cs="Arial"/>
                      <w:color w:val="000000"/>
                      <w:sz w:val="18"/>
                      <w:szCs w:val="18"/>
                      <w:lang w:eastAsia="en-GB"/>
                    </w:rPr>
                  </w:pPr>
                </w:p>
              </w:tc>
            </w:tr>
            <w:tr w:rsidR="00BD494A" w:rsidRPr="00776E25" w:rsidTr="007F07CB">
              <w:trPr>
                <w:trHeight w:val="249"/>
              </w:trPr>
              <w:tc>
                <w:tcPr>
                  <w:tcW w:w="2725" w:type="pct"/>
                  <w:tcBorders>
                    <w:top w:val="single" w:sz="4" w:space="0" w:color="auto"/>
                    <w:left w:val="single" w:sz="4" w:space="0" w:color="auto"/>
                    <w:bottom w:val="single" w:sz="4" w:space="0" w:color="auto"/>
                    <w:right w:val="single" w:sz="4" w:space="0" w:color="auto"/>
                  </w:tcBorders>
                </w:tcPr>
                <w:p w:rsidR="00BD494A" w:rsidRPr="00776E25" w:rsidRDefault="00B15735" w:rsidP="0097731A">
                  <w:pPr>
                    <w:framePr w:hSpace="180" w:wrap="around" w:vAnchor="text" w:hAnchor="margin" w:xAlign="center" w:y="76"/>
                    <w:widowControl/>
                    <w:autoSpaceDE w:val="0"/>
                    <w:autoSpaceDN w:val="0"/>
                    <w:adjustRightInd w:val="0"/>
                    <w:spacing w:after="51"/>
                    <w:rPr>
                      <w:rFonts w:ascii="Arial" w:eastAsia="Calibri" w:hAnsi="Arial" w:cs="Arial"/>
                      <w:b/>
                      <w:bCs/>
                      <w:color w:val="000000"/>
                      <w:sz w:val="18"/>
                      <w:szCs w:val="18"/>
                      <w:lang w:eastAsia="en-GB"/>
                    </w:rPr>
                  </w:pPr>
                  <w:r w:rsidRPr="00B15735">
                    <w:rPr>
                      <w:rFonts w:ascii="Arial" w:eastAsia="Calibri" w:hAnsi="Arial" w:cs="Arial"/>
                      <w:b/>
                      <w:bCs/>
                      <w:color w:val="000000"/>
                      <w:sz w:val="18"/>
                      <w:szCs w:val="18"/>
                      <w:lang w:val="en-US" w:eastAsia="en-GB"/>
                    </w:rPr>
                    <w:t>Proof of ownership: Copies of registration of ownership or signed letter of intent to lease in a company letterhead are required in order to score points. The signed letter of intent to lease must be accompanied by the proof of registration of ownership. If the required proof of registrations are not attached to the bid no points will be allocated.</w:t>
                  </w:r>
                </w:p>
              </w:tc>
              <w:tc>
                <w:tcPr>
                  <w:tcW w:w="665" w:type="pct"/>
                  <w:tcBorders>
                    <w:top w:val="single" w:sz="4" w:space="0" w:color="auto"/>
                    <w:left w:val="single" w:sz="4" w:space="0" w:color="auto"/>
                    <w:bottom w:val="single" w:sz="4" w:space="0" w:color="auto"/>
                    <w:right w:val="single" w:sz="4" w:space="0" w:color="auto"/>
                  </w:tcBorders>
                </w:tcPr>
                <w:p w:rsidR="00BD494A" w:rsidRPr="00776E25" w:rsidRDefault="00BD494A" w:rsidP="0097731A">
                  <w:pPr>
                    <w:framePr w:hSpace="180" w:wrap="around" w:vAnchor="text" w:hAnchor="margin" w:xAlign="center" w:y="76"/>
                    <w:ind w:left="48" w:firstLine="4"/>
                    <w:jc w:val="both"/>
                    <w:rPr>
                      <w:rFonts w:ascii="Arial" w:eastAsia="Calibri" w:hAnsi="Arial" w:cs="Arial"/>
                      <w:color w:val="000000"/>
                      <w:sz w:val="18"/>
                      <w:szCs w:val="18"/>
                      <w:lang w:eastAsia="en-GB"/>
                    </w:rPr>
                  </w:pPr>
                </w:p>
              </w:tc>
              <w:tc>
                <w:tcPr>
                  <w:tcW w:w="665" w:type="pct"/>
                  <w:tcBorders>
                    <w:top w:val="single" w:sz="4" w:space="0" w:color="auto"/>
                    <w:left w:val="single" w:sz="4" w:space="0" w:color="auto"/>
                    <w:bottom w:val="single" w:sz="4" w:space="0" w:color="auto"/>
                    <w:right w:val="single" w:sz="4" w:space="0" w:color="auto"/>
                  </w:tcBorders>
                </w:tcPr>
                <w:p w:rsidR="00BD494A" w:rsidRPr="00776E25" w:rsidRDefault="00BD494A" w:rsidP="0097731A">
                  <w:pPr>
                    <w:framePr w:hSpace="180" w:wrap="around" w:vAnchor="text" w:hAnchor="margin" w:xAlign="center" w:y="76"/>
                    <w:ind w:left="48" w:firstLine="4"/>
                    <w:jc w:val="both"/>
                    <w:rPr>
                      <w:rFonts w:ascii="Arial" w:eastAsia="Calibri" w:hAnsi="Arial" w:cs="Arial"/>
                      <w:color w:val="000000"/>
                      <w:sz w:val="18"/>
                      <w:szCs w:val="18"/>
                      <w:lang w:eastAsia="en-GB"/>
                    </w:rPr>
                  </w:pPr>
                </w:p>
              </w:tc>
              <w:tc>
                <w:tcPr>
                  <w:tcW w:w="945" w:type="pct"/>
                  <w:tcBorders>
                    <w:top w:val="single" w:sz="4" w:space="0" w:color="auto"/>
                    <w:left w:val="single" w:sz="4" w:space="0" w:color="auto"/>
                    <w:bottom w:val="single" w:sz="4" w:space="0" w:color="auto"/>
                    <w:right w:val="single" w:sz="4" w:space="0" w:color="auto"/>
                  </w:tcBorders>
                </w:tcPr>
                <w:p w:rsidR="00BD494A" w:rsidRPr="00776E25" w:rsidRDefault="00BD494A" w:rsidP="0097731A">
                  <w:pPr>
                    <w:framePr w:hSpace="180" w:wrap="around" w:vAnchor="text" w:hAnchor="margin" w:xAlign="center" w:y="76"/>
                    <w:ind w:left="48" w:firstLine="4"/>
                    <w:jc w:val="both"/>
                    <w:rPr>
                      <w:rFonts w:ascii="Arial" w:eastAsia="Calibri" w:hAnsi="Arial" w:cs="Arial"/>
                      <w:color w:val="000000"/>
                      <w:sz w:val="18"/>
                      <w:szCs w:val="18"/>
                      <w:lang w:eastAsia="en-GB"/>
                    </w:rPr>
                  </w:pPr>
                </w:p>
              </w:tc>
            </w:tr>
            <w:tr w:rsidR="00BD494A" w:rsidRPr="00776E25" w:rsidTr="007F07CB">
              <w:trPr>
                <w:trHeight w:val="193"/>
              </w:trPr>
              <w:tc>
                <w:tcPr>
                  <w:tcW w:w="2725" w:type="pct"/>
                  <w:tcBorders>
                    <w:top w:val="single" w:sz="4" w:space="0" w:color="auto"/>
                    <w:left w:val="single" w:sz="4" w:space="0" w:color="auto"/>
                    <w:bottom w:val="single" w:sz="4" w:space="0" w:color="auto"/>
                    <w:right w:val="single" w:sz="4" w:space="0" w:color="auto"/>
                  </w:tcBorders>
                  <w:hideMark/>
                </w:tcPr>
                <w:p w:rsidR="00BD494A" w:rsidRPr="00776E25" w:rsidRDefault="00BD494A" w:rsidP="0097731A">
                  <w:pPr>
                    <w:framePr w:hSpace="180" w:wrap="around" w:vAnchor="text" w:hAnchor="margin" w:xAlign="center" w:y="76"/>
                    <w:spacing w:after="51"/>
                    <w:ind w:left="48" w:firstLine="4"/>
                    <w:jc w:val="both"/>
                    <w:rPr>
                      <w:rFonts w:ascii="Arial" w:eastAsia="Calibri" w:hAnsi="Arial" w:cs="Arial"/>
                      <w:b/>
                      <w:color w:val="000000"/>
                      <w:sz w:val="18"/>
                      <w:szCs w:val="18"/>
                      <w:lang w:eastAsia="en-GB"/>
                    </w:rPr>
                  </w:pPr>
                  <w:r w:rsidRPr="00776E25">
                    <w:rPr>
                      <w:rFonts w:ascii="Arial" w:eastAsia="Calibri" w:hAnsi="Arial" w:cs="Arial"/>
                      <w:b/>
                      <w:color w:val="000000"/>
                      <w:sz w:val="18"/>
                      <w:szCs w:val="18"/>
                      <w:lang w:eastAsia="en-GB"/>
                    </w:rPr>
                    <w:t>Total</w:t>
                  </w:r>
                </w:p>
              </w:tc>
              <w:tc>
                <w:tcPr>
                  <w:tcW w:w="665" w:type="pct"/>
                  <w:tcBorders>
                    <w:top w:val="single" w:sz="4" w:space="0" w:color="auto"/>
                    <w:left w:val="single" w:sz="4" w:space="0" w:color="auto"/>
                    <w:bottom w:val="single" w:sz="4" w:space="0" w:color="auto"/>
                    <w:right w:val="single" w:sz="4" w:space="0" w:color="auto"/>
                  </w:tcBorders>
                  <w:hideMark/>
                </w:tcPr>
                <w:p w:rsidR="00BD494A" w:rsidRPr="00776E25" w:rsidRDefault="00BD494A" w:rsidP="0097731A">
                  <w:pPr>
                    <w:framePr w:hSpace="180" w:wrap="around" w:vAnchor="text" w:hAnchor="margin" w:xAlign="center" w:y="76"/>
                    <w:spacing w:after="51"/>
                    <w:jc w:val="both"/>
                    <w:rPr>
                      <w:rFonts w:ascii="Arial" w:eastAsia="Calibri" w:hAnsi="Arial" w:cs="Arial"/>
                      <w:b/>
                      <w:color w:val="000000"/>
                      <w:sz w:val="18"/>
                      <w:szCs w:val="18"/>
                      <w:lang w:eastAsia="en-GB"/>
                    </w:rPr>
                  </w:pPr>
                </w:p>
              </w:tc>
              <w:tc>
                <w:tcPr>
                  <w:tcW w:w="665" w:type="pct"/>
                  <w:tcBorders>
                    <w:top w:val="single" w:sz="4" w:space="0" w:color="auto"/>
                    <w:left w:val="single" w:sz="4" w:space="0" w:color="auto"/>
                    <w:bottom w:val="single" w:sz="4" w:space="0" w:color="auto"/>
                    <w:right w:val="single" w:sz="4" w:space="0" w:color="auto"/>
                  </w:tcBorders>
                  <w:hideMark/>
                </w:tcPr>
                <w:p w:rsidR="00BD494A" w:rsidRPr="00776E25" w:rsidRDefault="00BD494A" w:rsidP="0097731A">
                  <w:pPr>
                    <w:framePr w:hSpace="180" w:wrap="around" w:vAnchor="text" w:hAnchor="margin" w:xAlign="center" w:y="76"/>
                    <w:spacing w:after="51"/>
                    <w:ind w:left="48" w:firstLine="4"/>
                    <w:jc w:val="both"/>
                    <w:rPr>
                      <w:rFonts w:ascii="Arial" w:eastAsia="Calibri" w:hAnsi="Arial" w:cs="Arial"/>
                      <w:b/>
                      <w:color w:val="000000"/>
                      <w:sz w:val="18"/>
                      <w:szCs w:val="18"/>
                      <w:lang w:eastAsia="en-GB"/>
                    </w:rPr>
                  </w:pPr>
                </w:p>
              </w:tc>
              <w:tc>
                <w:tcPr>
                  <w:tcW w:w="945" w:type="pct"/>
                  <w:tcBorders>
                    <w:top w:val="single" w:sz="4" w:space="0" w:color="auto"/>
                    <w:left w:val="single" w:sz="4" w:space="0" w:color="auto"/>
                    <w:bottom w:val="single" w:sz="4" w:space="0" w:color="auto"/>
                    <w:right w:val="single" w:sz="4" w:space="0" w:color="auto"/>
                  </w:tcBorders>
                  <w:hideMark/>
                </w:tcPr>
                <w:p w:rsidR="00BD494A" w:rsidRPr="00776E25" w:rsidRDefault="00BD494A" w:rsidP="0097731A">
                  <w:pPr>
                    <w:framePr w:hSpace="180" w:wrap="around" w:vAnchor="text" w:hAnchor="margin" w:xAlign="center" w:y="76"/>
                    <w:spacing w:after="51"/>
                    <w:ind w:left="48" w:firstLine="4"/>
                    <w:jc w:val="right"/>
                    <w:rPr>
                      <w:rFonts w:ascii="Arial" w:eastAsia="Calibri" w:hAnsi="Arial" w:cs="Arial"/>
                      <w:b/>
                      <w:color w:val="000000"/>
                      <w:sz w:val="18"/>
                      <w:szCs w:val="18"/>
                      <w:lang w:eastAsia="en-GB"/>
                    </w:rPr>
                  </w:pPr>
                  <w:r w:rsidRPr="00776E25">
                    <w:rPr>
                      <w:rFonts w:ascii="Arial" w:eastAsia="Calibri" w:hAnsi="Arial" w:cs="Arial"/>
                      <w:b/>
                      <w:color w:val="000000"/>
                      <w:sz w:val="18"/>
                      <w:szCs w:val="18"/>
                      <w:lang w:eastAsia="en-GB"/>
                    </w:rPr>
                    <w:t>100</w:t>
                  </w:r>
                </w:p>
              </w:tc>
            </w:tr>
          </w:tbl>
          <w:p w:rsidR="00BD494A" w:rsidRPr="009F1FC7" w:rsidRDefault="00BD494A" w:rsidP="009F1FC7">
            <w:pPr>
              <w:widowControl/>
              <w:rPr>
                <w:rFonts w:ascii="Arial" w:hAnsi="Arial" w:cs="Arial"/>
                <w:b/>
                <w:sz w:val="18"/>
                <w:szCs w:val="18"/>
                <w:u w:val="single"/>
                <w:lang w:val="en-US"/>
              </w:rPr>
            </w:pPr>
          </w:p>
          <w:p w:rsidR="009F1FC7" w:rsidRPr="009F1FC7" w:rsidRDefault="009F1FC7" w:rsidP="009F1FC7">
            <w:pPr>
              <w:widowControl/>
              <w:rPr>
                <w:rFonts w:ascii="Arial" w:hAnsi="Arial" w:cs="Arial"/>
                <w:sz w:val="18"/>
                <w:szCs w:val="18"/>
              </w:rPr>
            </w:pPr>
          </w:p>
        </w:tc>
      </w:tr>
      <w:tr w:rsidR="00011CFD" w:rsidRPr="009F1FC7" w:rsidTr="004679F1">
        <w:trPr>
          <w:trHeight w:val="9583"/>
        </w:trPr>
        <w:tc>
          <w:tcPr>
            <w:tcW w:w="11477" w:type="dxa"/>
            <w:gridSpan w:val="2"/>
            <w:tcBorders>
              <w:bottom w:val="single" w:sz="4" w:space="0" w:color="auto"/>
            </w:tcBorders>
            <w:shd w:val="clear" w:color="auto" w:fill="auto"/>
          </w:tcPr>
          <w:p w:rsidR="00525836" w:rsidRPr="004679F1" w:rsidRDefault="00525836" w:rsidP="009F1FC7">
            <w:pPr>
              <w:rPr>
                <w:rFonts w:ascii="Arial" w:eastAsia="Cambria" w:hAnsi="Arial" w:cs="Arial"/>
                <w:b/>
                <w:sz w:val="18"/>
                <w:szCs w:val="18"/>
                <w:lang w:val="en-US"/>
              </w:rPr>
            </w:pPr>
            <w:r w:rsidRPr="009F1FC7">
              <w:rPr>
                <w:rFonts w:ascii="Arial" w:eastAsia="Cambria" w:hAnsi="Arial" w:cs="Arial"/>
                <w:b/>
                <w:sz w:val="18"/>
                <w:szCs w:val="18"/>
                <w:lang w:val="en-US"/>
              </w:rPr>
              <w:lastRenderedPageBreak/>
              <w:t xml:space="preserve">NB: Bidders must score 70 out of 100 to proceed to the </w:t>
            </w:r>
            <w:r w:rsidRPr="004679F1">
              <w:rPr>
                <w:rFonts w:ascii="Arial" w:eastAsia="Cambria" w:hAnsi="Arial" w:cs="Arial"/>
                <w:b/>
                <w:sz w:val="18"/>
                <w:szCs w:val="18"/>
                <w:lang w:val="en-US"/>
              </w:rPr>
              <w:t xml:space="preserve">next stage (Financial Evaluation)  </w:t>
            </w:r>
          </w:p>
          <w:p w:rsidR="009F1FC7" w:rsidRPr="004679F1" w:rsidRDefault="009F1FC7" w:rsidP="009F1FC7">
            <w:pPr>
              <w:rPr>
                <w:rFonts w:ascii="Arial" w:hAnsi="Arial" w:cs="Arial"/>
                <w:b/>
                <w:sz w:val="18"/>
                <w:szCs w:val="18"/>
              </w:rPr>
            </w:pPr>
          </w:p>
          <w:p w:rsidR="00174C47" w:rsidRPr="004679F1" w:rsidRDefault="00525836" w:rsidP="00174C47">
            <w:pPr>
              <w:rPr>
                <w:rFonts w:ascii="Arial" w:hAnsi="Arial" w:cs="Arial"/>
                <w:b/>
                <w:sz w:val="18"/>
                <w:szCs w:val="18"/>
              </w:rPr>
            </w:pPr>
            <w:r w:rsidRPr="004679F1">
              <w:rPr>
                <w:rFonts w:ascii="Arial" w:hAnsi="Arial" w:cs="Arial"/>
                <w:b/>
                <w:sz w:val="18"/>
                <w:szCs w:val="18"/>
              </w:rPr>
              <w:t>Stage 3:</w:t>
            </w:r>
            <w:r w:rsidR="00174C47" w:rsidRPr="004679F1">
              <w:rPr>
                <w:rFonts w:ascii="Arial" w:hAnsi="Arial" w:cs="Arial"/>
                <w:b/>
                <w:sz w:val="18"/>
                <w:szCs w:val="18"/>
              </w:rPr>
              <w:t xml:space="preserve"> </w:t>
            </w:r>
            <w:r w:rsidR="00174C47" w:rsidRPr="004679F1">
              <w:rPr>
                <w:rFonts w:ascii="Arial" w:eastAsia="Cambria" w:hAnsi="Arial" w:cs="Arial"/>
                <w:b/>
                <w:sz w:val="18"/>
                <w:szCs w:val="18"/>
                <w:lang w:val="en-US"/>
              </w:rPr>
              <w:t>Financial Evaluation</w:t>
            </w:r>
          </w:p>
          <w:p w:rsidR="00802202" w:rsidRPr="004679F1" w:rsidRDefault="00802202" w:rsidP="009F1FC7">
            <w:pPr>
              <w:rPr>
                <w:rFonts w:ascii="Arial" w:hAnsi="Arial" w:cs="Arial"/>
                <w:b/>
                <w:sz w:val="18"/>
                <w:szCs w:val="18"/>
              </w:rPr>
            </w:pPr>
          </w:p>
          <w:p w:rsidR="00525836" w:rsidRPr="004679F1" w:rsidRDefault="00525836" w:rsidP="004679F1">
            <w:pPr>
              <w:pBdr>
                <w:bottom w:val="single" w:sz="4" w:space="1" w:color="auto"/>
              </w:pBdr>
              <w:rPr>
                <w:rFonts w:ascii="Arial" w:hAnsi="Arial" w:cs="Arial"/>
                <w:sz w:val="18"/>
                <w:szCs w:val="18"/>
              </w:rPr>
            </w:pPr>
            <w:r w:rsidRPr="004679F1">
              <w:rPr>
                <w:rFonts w:ascii="Arial" w:hAnsi="Arial" w:cs="Arial"/>
                <w:b/>
                <w:sz w:val="18"/>
                <w:szCs w:val="18"/>
              </w:rPr>
              <w:t>Evaluation in terms of the 80/20 preference point systems prescribed in Preferential Procurement Regulations</w:t>
            </w:r>
          </w:p>
          <w:p w:rsidR="00802202" w:rsidRPr="004679F1" w:rsidRDefault="00525836" w:rsidP="004679F1">
            <w:pPr>
              <w:pBdr>
                <w:bottom w:val="single" w:sz="4" w:space="1" w:color="auto"/>
              </w:pBdr>
              <w:tabs>
                <w:tab w:val="left" w:pos="2610"/>
              </w:tabs>
              <w:jc w:val="both"/>
              <w:rPr>
                <w:rFonts w:ascii="Arial" w:eastAsia="Cambria" w:hAnsi="Arial" w:cs="Arial"/>
                <w:b/>
                <w:sz w:val="18"/>
                <w:szCs w:val="18"/>
                <w:lang w:val="en-US"/>
              </w:rPr>
            </w:pPr>
            <w:r w:rsidRPr="004679F1">
              <w:rPr>
                <w:rFonts w:ascii="Arial" w:eastAsia="Cambria" w:hAnsi="Arial" w:cs="Arial"/>
                <w:sz w:val="18"/>
                <w:szCs w:val="18"/>
                <w:lang w:val="en-US"/>
              </w:rPr>
              <w:t xml:space="preserve">Price=80 points, B-BBEE=20 points. Bidders are required to submit an original or certified copy of B-BBEE certificate to claim </w:t>
            </w:r>
            <w:r w:rsidR="00802202" w:rsidRPr="004679F1">
              <w:rPr>
                <w:rFonts w:ascii="Arial" w:eastAsia="Cambria" w:hAnsi="Arial" w:cs="Arial"/>
                <w:sz w:val="18"/>
                <w:szCs w:val="18"/>
                <w:lang w:val="en-US"/>
              </w:rPr>
              <w:t>preferential points</w:t>
            </w:r>
            <w:r w:rsidR="002143A6">
              <w:rPr>
                <w:rFonts w:ascii="Arial" w:eastAsia="Cambria" w:hAnsi="Arial" w:cs="Arial"/>
                <w:sz w:val="18"/>
                <w:szCs w:val="18"/>
                <w:lang w:val="en-US"/>
              </w:rPr>
              <w:t>.</w:t>
            </w:r>
          </w:p>
          <w:p w:rsidR="00A449EB" w:rsidRDefault="00802202" w:rsidP="004679F1">
            <w:pPr>
              <w:pBdr>
                <w:bottom w:val="single" w:sz="4" w:space="1" w:color="auto"/>
              </w:pBdr>
              <w:tabs>
                <w:tab w:val="left" w:pos="2610"/>
              </w:tabs>
              <w:jc w:val="both"/>
              <w:rPr>
                <w:rStyle w:val="Hyperlink"/>
                <w:rFonts w:ascii="Arial" w:hAnsi="Arial" w:cs="Arial"/>
                <w:b/>
                <w:sz w:val="18"/>
                <w:szCs w:val="18"/>
                <w:lang w:val="en-US"/>
              </w:rPr>
            </w:pPr>
            <w:r w:rsidRPr="00174C47">
              <w:rPr>
                <w:rFonts w:ascii="Arial" w:eastAsia="Cambria" w:hAnsi="Arial" w:cs="Arial"/>
                <w:b/>
                <w:color w:val="FF0000"/>
                <w:sz w:val="18"/>
                <w:szCs w:val="18"/>
                <w:lang w:val="en-US"/>
              </w:rPr>
              <w:t xml:space="preserve"> </w:t>
            </w:r>
          </w:p>
          <w:p w:rsidR="00A449EB" w:rsidRDefault="00A449EB" w:rsidP="009F1FC7">
            <w:pPr>
              <w:tabs>
                <w:tab w:val="left" w:pos="2610"/>
              </w:tabs>
              <w:jc w:val="both"/>
              <w:rPr>
                <w:rFonts w:ascii="Arial" w:eastAsia="Cambria" w:hAnsi="Arial" w:cs="Arial"/>
                <w:sz w:val="18"/>
                <w:szCs w:val="18"/>
                <w:lang w:val="en-US"/>
              </w:rPr>
            </w:pPr>
          </w:p>
          <w:tbl>
            <w:tblPr>
              <w:tblpPr w:leftFromText="180" w:rightFromText="180" w:vertAnchor="text" w:horzAnchor="margin" w:tblpXSpec="center" w:tblpY="76"/>
              <w:tblW w:w="11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3"/>
              <w:gridCol w:w="6562"/>
            </w:tblGrid>
            <w:tr w:rsidR="009F1FC7" w:rsidRPr="009F1FC7" w:rsidTr="00174C47">
              <w:trPr>
                <w:trHeight w:val="9061"/>
              </w:trPr>
              <w:tc>
                <w:tcPr>
                  <w:tcW w:w="4673" w:type="dxa"/>
                  <w:shd w:val="clear" w:color="auto" w:fill="auto"/>
                </w:tcPr>
                <w:p w:rsidR="009F1FC7" w:rsidRPr="009F1FC7" w:rsidRDefault="009F1FC7" w:rsidP="009F1FC7">
                  <w:pPr>
                    <w:jc w:val="both"/>
                    <w:rPr>
                      <w:rFonts w:ascii="Arial" w:eastAsia="Cambria" w:hAnsi="Arial" w:cs="Arial"/>
                      <w:b/>
                      <w:sz w:val="18"/>
                      <w:szCs w:val="18"/>
                      <w:lang w:val="en-US"/>
                    </w:rPr>
                  </w:pPr>
                  <w:r w:rsidRPr="009F1FC7">
                    <w:rPr>
                      <w:rFonts w:ascii="Arial" w:eastAsia="Cambria" w:hAnsi="Arial" w:cs="Arial"/>
                      <w:b/>
                      <w:sz w:val="18"/>
                      <w:szCs w:val="18"/>
                      <w:lang w:val="en-US"/>
                    </w:rPr>
                    <w:t>REQUIRED DOCUMENTS:</w:t>
                  </w:r>
                </w:p>
                <w:p w:rsidR="009F1FC7" w:rsidRPr="009F1FC7" w:rsidRDefault="009F1FC7" w:rsidP="009F1FC7">
                  <w:pPr>
                    <w:jc w:val="both"/>
                    <w:rPr>
                      <w:rFonts w:ascii="Arial" w:eastAsia="Cambria" w:hAnsi="Arial" w:cs="Arial"/>
                      <w:sz w:val="18"/>
                      <w:szCs w:val="18"/>
                    </w:rPr>
                  </w:pPr>
                  <w:r w:rsidRPr="009F1FC7">
                    <w:rPr>
                      <w:rFonts w:ascii="Arial" w:eastAsia="Cambria" w:hAnsi="Arial" w:cs="Arial"/>
                      <w:sz w:val="18"/>
                      <w:szCs w:val="18"/>
                      <w:lang w:val="en-US"/>
                    </w:rPr>
                    <w:t>Potential bidders are urged to submit the following attachments when submitting their proposals, failure to do so will lead to disqualification.</w:t>
                  </w:r>
                  <w:r w:rsidRPr="009F1FC7">
                    <w:rPr>
                      <w:rFonts w:ascii="Arial" w:eastAsia="Cambria" w:hAnsi="Arial" w:cs="Arial"/>
                      <w:sz w:val="18"/>
                      <w:szCs w:val="18"/>
                    </w:rPr>
                    <w:t xml:space="preserve"> </w:t>
                  </w:r>
                </w:p>
                <w:p w:rsidR="009F1FC7" w:rsidRPr="009F1FC7" w:rsidRDefault="009F1FC7" w:rsidP="009F1FC7">
                  <w:pPr>
                    <w:ind w:left="360"/>
                    <w:jc w:val="both"/>
                    <w:rPr>
                      <w:rFonts w:ascii="Arial" w:eastAsia="Cambria" w:hAnsi="Arial" w:cs="Arial"/>
                      <w:sz w:val="18"/>
                      <w:szCs w:val="18"/>
                    </w:rPr>
                  </w:pPr>
                </w:p>
                <w:p w:rsidR="00B15735" w:rsidRPr="00B15735" w:rsidRDefault="00B15735" w:rsidP="00B15735">
                  <w:pPr>
                    <w:numPr>
                      <w:ilvl w:val="0"/>
                      <w:numId w:val="1"/>
                    </w:numPr>
                    <w:jc w:val="both"/>
                    <w:rPr>
                      <w:rFonts w:ascii="Arial" w:eastAsia="Cambria" w:hAnsi="Arial" w:cs="Arial"/>
                      <w:sz w:val="18"/>
                      <w:szCs w:val="18"/>
                    </w:rPr>
                  </w:pPr>
                  <w:r w:rsidRPr="00B15735">
                    <w:rPr>
                      <w:rFonts w:ascii="Arial" w:eastAsia="Cambria" w:hAnsi="Arial" w:cs="Arial"/>
                      <w:sz w:val="18"/>
                      <w:szCs w:val="18"/>
                    </w:rPr>
                    <w:t xml:space="preserve">Valid CIDB Contractor Grading </w:t>
                  </w:r>
                </w:p>
                <w:p w:rsidR="00B15735" w:rsidRPr="00B15735" w:rsidRDefault="00B15735" w:rsidP="00B15735">
                  <w:pPr>
                    <w:numPr>
                      <w:ilvl w:val="0"/>
                      <w:numId w:val="1"/>
                    </w:numPr>
                    <w:jc w:val="both"/>
                    <w:rPr>
                      <w:rFonts w:ascii="Arial" w:eastAsia="Cambria" w:hAnsi="Arial" w:cs="Arial"/>
                      <w:sz w:val="18"/>
                      <w:szCs w:val="18"/>
                    </w:rPr>
                  </w:pPr>
                  <w:r w:rsidRPr="00B15735">
                    <w:rPr>
                      <w:rFonts w:ascii="Arial" w:eastAsia="Cambria" w:hAnsi="Arial" w:cs="Arial"/>
                      <w:sz w:val="18"/>
                      <w:szCs w:val="18"/>
                    </w:rPr>
                    <w:t>Full CSD Report (Not older than one Month)</w:t>
                  </w:r>
                </w:p>
                <w:p w:rsidR="00B15735" w:rsidRPr="00B15735" w:rsidRDefault="00B15735" w:rsidP="00B15735">
                  <w:pPr>
                    <w:numPr>
                      <w:ilvl w:val="0"/>
                      <w:numId w:val="1"/>
                    </w:numPr>
                    <w:jc w:val="both"/>
                    <w:rPr>
                      <w:rFonts w:ascii="Arial" w:eastAsia="Cambria" w:hAnsi="Arial" w:cs="Arial"/>
                      <w:sz w:val="18"/>
                      <w:szCs w:val="18"/>
                    </w:rPr>
                  </w:pPr>
                  <w:r w:rsidRPr="00B15735">
                    <w:rPr>
                      <w:rFonts w:ascii="Arial" w:eastAsia="Cambria" w:hAnsi="Arial" w:cs="Arial"/>
                      <w:sz w:val="18"/>
                      <w:szCs w:val="18"/>
                    </w:rPr>
                    <w:t>Only the original tender document will be accepted.</w:t>
                  </w:r>
                </w:p>
                <w:p w:rsidR="00B15735" w:rsidRPr="00B15735" w:rsidRDefault="00B15735" w:rsidP="00B15735">
                  <w:pPr>
                    <w:numPr>
                      <w:ilvl w:val="0"/>
                      <w:numId w:val="1"/>
                    </w:numPr>
                    <w:jc w:val="both"/>
                    <w:rPr>
                      <w:rFonts w:ascii="Arial" w:eastAsia="Cambria" w:hAnsi="Arial" w:cs="Arial"/>
                      <w:sz w:val="18"/>
                      <w:szCs w:val="18"/>
                    </w:rPr>
                  </w:pPr>
                  <w:r w:rsidRPr="00B15735">
                    <w:rPr>
                      <w:rFonts w:ascii="Arial" w:eastAsia="Cambria" w:hAnsi="Arial" w:cs="Arial"/>
                      <w:sz w:val="18"/>
                      <w:szCs w:val="18"/>
                    </w:rPr>
                    <w:t>Fully Completed Tender Forms i.e. Form of Offer</w:t>
                  </w:r>
                  <w:r w:rsidR="00C5515E">
                    <w:rPr>
                      <w:rFonts w:ascii="Arial" w:eastAsia="Cambria" w:hAnsi="Arial" w:cs="Arial"/>
                      <w:sz w:val="18"/>
                      <w:szCs w:val="18"/>
                    </w:rPr>
                    <w:t xml:space="preserve"> compulsory declarations</w:t>
                  </w:r>
                  <w:r w:rsidRPr="00B15735">
                    <w:rPr>
                      <w:rFonts w:ascii="Arial" w:eastAsia="Cambria" w:hAnsi="Arial" w:cs="Arial"/>
                      <w:sz w:val="18"/>
                      <w:szCs w:val="18"/>
                    </w:rPr>
                    <w:t xml:space="preserve">, all returnable MBDs (MBD1-9) –Part of the tender document. Return all returnable documents to the employer after completing them in their entirely by writing legibly in non – erasable ink. </w:t>
                  </w:r>
                </w:p>
                <w:p w:rsidR="00B15735" w:rsidRPr="00B15735" w:rsidRDefault="00B15735" w:rsidP="00B15735">
                  <w:pPr>
                    <w:numPr>
                      <w:ilvl w:val="0"/>
                      <w:numId w:val="1"/>
                    </w:numPr>
                    <w:jc w:val="both"/>
                    <w:rPr>
                      <w:rFonts w:ascii="Arial" w:eastAsia="Cambria" w:hAnsi="Arial" w:cs="Arial"/>
                      <w:sz w:val="18"/>
                      <w:szCs w:val="18"/>
                    </w:rPr>
                  </w:pPr>
                  <w:r w:rsidRPr="00B15735">
                    <w:rPr>
                      <w:rFonts w:ascii="Arial" w:eastAsia="Cambria" w:hAnsi="Arial" w:cs="Arial"/>
                      <w:sz w:val="18"/>
                      <w:szCs w:val="18"/>
                    </w:rPr>
                    <w:t>In the case of partnerships/ consortiums/ joint venture agreement, signed agreement must be submitted with the tender document</w:t>
                  </w:r>
                  <w:r>
                    <w:rPr>
                      <w:rFonts w:ascii="Arial" w:eastAsia="Cambria" w:hAnsi="Arial" w:cs="Arial"/>
                      <w:sz w:val="18"/>
                      <w:szCs w:val="18"/>
                    </w:rPr>
                    <w:t xml:space="preserve"> (attached to Schedule 2); and </w:t>
                  </w:r>
                  <w:r w:rsidRPr="00B15735">
                    <w:rPr>
                      <w:rFonts w:ascii="Arial" w:eastAsia="Cambria" w:hAnsi="Arial" w:cs="Arial"/>
                      <w:sz w:val="18"/>
                      <w:szCs w:val="18"/>
                    </w:rPr>
                    <w:t>All parties/partners to the partnership/ consortium/joint venture agreement must be registered on the Central Supplier Database</w:t>
                  </w:r>
                </w:p>
                <w:p w:rsidR="009F1FC7" w:rsidRPr="009F1FC7" w:rsidRDefault="009F1FC7" w:rsidP="009F1FC7">
                  <w:pPr>
                    <w:jc w:val="both"/>
                    <w:rPr>
                      <w:rFonts w:ascii="Arial" w:eastAsia="Cambria" w:hAnsi="Arial" w:cs="Arial"/>
                      <w:b/>
                      <w:sz w:val="18"/>
                      <w:szCs w:val="18"/>
                      <w:lang w:val="en-US"/>
                    </w:rPr>
                  </w:pPr>
                </w:p>
                <w:p w:rsidR="002143A6" w:rsidRPr="00B61B7A" w:rsidRDefault="002143A6" w:rsidP="002143A6">
                  <w:pPr>
                    <w:rPr>
                      <w:rFonts w:ascii="Arial" w:eastAsia="Cambria" w:hAnsi="Arial"/>
                      <w:b/>
                      <w:sz w:val="18"/>
                      <w:szCs w:val="18"/>
                      <w:lang w:val="en-US"/>
                    </w:rPr>
                  </w:pPr>
                  <w:r w:rsidRPr="00B61B7A">
                    <w:rPr>
                      <w:rFonts w:ascii="Arial" w:eastAsia="Cambria" w:hAnsi="Arial"/>
                      <w:b/>
                      <w:sz w:val="18"/>
                      <w:szCs w:val="18"/>
                      <w:lang w:val="en-US"/>
                    </w:rPr>
                    <w:t>OBTAINING OF TENDER DOCUMENTS:</w:t>
                  </w:r>
                </w:p>
                <w:p w:rsidR="002143A6" w:rsidRPr="00B61B7A" w:rsidRDefault="002143A6" w:rsidP="002143A6">
                  <w:pPr>
                    <w:rPr>
                      <w:rFonts w:ascii="Arial" w:hAnsi="Arial"/>
                      <w:color w:val="0070C0"/>
                      <w:sz w:val="18"/>
                      <w:szCs w:val="18"/>
                    </w:rPr>
                  </w:pPr>
                  <w:r w:rsidRPr="00B61B7A">
                    <w:rPr>
                      <w:rFonts w:ascii="Arial" w:eastAsia="Cambria" w:hAnsi="Arial"/>
                      <w:sz w:val="18"/>
                      <w:szCs w:val="18"/>
                      <w:lang w:val="en-US"/>
                    </w:rPr>
                    <w:t>Tender documents for this project are downloadable at the municipal website</w:t>
                  </w:r>
                  <w:r w:rsidRPr="00B61B7A">
                    <w:rPr>
                      <w:rFonts w:ascii="Arial" w:eastAsia="Cambria" w:hAnsi="Arial"/>
                      <w:color w:val="0070C0"/>
                      <w:sz w:val="18"/>
                      <w:szCs w:val="18"/>
                      <w:lang w:val="en-US"/>
                    </w:rPr>
                    <w:t xml:space="preserve">: </w:t>
                  </w:r>
                  <w:r w:rsidRPr="00B61B7A">
                    <w:rPr>
                      <w:rFonts w:ascii="Arial" w:eastAsia="Cambria" w:hAnsi="Arial"/>
                      <w:color w:val="0070C0"/>
                      <w:sz w:val="18"/>
                      <w:szCs w:val="18"/>
                      <w:u w:val="single"/>
                      <w:lang w:val="en-US"/>
                    </w:rPr>
                    <w:t>www.mnquma.gov.za</w:t>
                  </w:r>
                  <w:r w:rsidRPr="00B61B7A">
                    <w:rPr>
                      <w:rFonts w:ascii="Arial" w:eastAsia="Cambria" w:hAnsi="Arial"/>
                      <w:sz w:val="18"/>
                      <w:szCs w:val="18"/>
                      <w:lang w:val="en-US"/>
                    </w:rPr>
                    <w:t xml:space="preserve"> and on eTender portal:</w:t>
                  </w:r>
                  <w:r w:rsidRPr="00B61B7A">
                    <w:rPr>
                      <w:rFonts w:ascii="Arial" w:hAnsi="Arial"/>
                      <w:sz w:val="18"/>
                      <w:szCs w:val="18"/>
                    </w:rPr>
                    <w:t xml:space="preserve"> </w:t>
                  </w:r>
                  <w:r w:rsidRPr="00B61B7A">
                    <w:rPr>
                      <w:rFonts w:ascii="Arial" w:eastAsia="Cambria" w:hAnsi="Arial"/>
                      <w:color w:val="0070C0"/>
                      <w:sz w:val="18"/>
                      <w:szCs w:val="18"/>
                      <w:u w:val="single"/>
                      <w:lang w:val="en-US"/>
                    </w:rPr>
                    <w:t>https://etenders.treasury.gov.za/</w:t>
                  </w:r>
                  <w:r w:rsidRPr="00B61B7A">
                    <w:rPr>
                      <w:rFonts w:ascii="Arial" w:eastAsia="Cambria" w:hAnsi="Arial"/>
                      <w:color w:val="0070C0"/>
                      <w:sz w:val="18"/>
                      <w:szCs w:val="18"/>
                      <w:lang w:val="en-US"/>
                    </w:rPr>
                    <w:t xml:space="preserve">  </w:t>
                  </w:r>
                </w:p>
                <w:p w:rsidR="002143A6" w:rsidRPr="00B61B7A" w:rsidRDefault="002143A6" w:rsidP="002143A6">
                  <w:pPr>
                    <w:rPr>
                      <w:rFonts w:ascii="Arial" w:eastAsia="Cambria" w:hAnsi="Arial"/>
                      <w:b/>
                      <w:sz w:val="18"/>
                      <w:szCs w:val="18"/>
                      <w:lang w:val="en-US"/>
                    </w:rPr>
                  </w:pPr>
                </w:p>
                <w:p w:rsidR="002143A6" w:rsidRPr="00B61B7A" w:rsidRDefault="002143A6" w:rsidP="002143A6">
                  <w:pPr>
                    <w:rPr>
                      <w:rFonts w:ascii="Arial" w:eastAsia="Cambria" w:hAnsi="Arial"/>
                      <w:b/>
                      <w:sz w:val="18"/>
                      <w:szCs w:val="18"/>
                      <w:lang w:val="en-US"/>
                    </w:rPr>
                  </w:pPr>
                  <w:r w:rsidRPr="00B61B7A">
                    <w:rPr>
                      <w:rFonts w:ascii="Arial" w:eastAsia="Cambria" w:hAnsi="Arial"/>
                      <w:b/>
                      <w:sz w:val="18"/>
                      <w:szCs w:val="18"/>
                      <w:lang w:val="en-US"/>
                    </w:rPr>
                    <w:t>TENDER SUBMISSION AND OPENING</w:t>
                  </w:r>
                </w:p>
                <w:p w:rsidR="002143A6" w:rsidRPr="00B61B7A" w:rsidRDefault="002143A6" w:rsidP="002143A6">
                  <w:pPr>
                    <w:rPr>
                      <w:rFonts w:ascii="Arial" w:hAnsi="Arial"/>
                      <w:sz w:val="18"/>
                      <w:szCs w:val="18"/>
                      <w:lang w:eastAsia="en-ZA"/>
                    </w:rPr>
                  </w:pPr>
                  <w:r w:rsidRPr="00B61B7A">
                    <w:rPr>
                      <w:rFonts w:ascii="Arial" w:eastAsia="Cambria" w:hAnsi="Arial"/>
                      <w:sz w:val="18"/>
                      <w:szCs w:val="18"/>
                      <w:lang w:val="en-US" w:eastAsia="en-ZA"/>
                    </w:rPr>
                    <w:t>Tenders/Proposals must be submitted by hand at Bid Box, Corner</w:t>
                  </w:r>
                  <w:r w:rsidRPr="00B61B7A">
                    <w:rPr>
                      <w:rFonts w:ascii="Arial" w:hAnsi="Arial"/>
                      <w:sz w:val="18"/>
                      <w:szCs w:val="18"/>
                      <w:lang w:eastAsia="en-ZA"/>
                    </w:rPr>
                    <w:t xml:space="preserve"> King and Mthatha Street, Butterworth. 4960 </w:t>
                  </w:r>
                </w:p>
                <w:p w:rsidR="002143A6" w:rsidRPr="00B61B7A" w:rsidRDefault="002143A6" w:rsidP="002143A6">
                  <w:pPr>
                    <w:rPr>
                      <w:rFonts w:ascii="Arial" w:eastAsia="Cambria" w:hAnsi="Arial"/>
                      <w:sz w:val="18"/>
                      <w:szCs w:val="18"/>
                      <w:lang w:val="en-US"/>
                    </w:rPr>
                  </w:pPr>
                  <w:r w:rsidRPr="00B61B7A">
                    <w:rPr>
                      <w:rFonts w:ascii="Arial" w:eastAsia="Cambria" w:hAnsi="Arial"/>
                      <w:sz w:val="18"/>
                      <w:szCs w:val="18"/>
                      <w:lang w:val="en-US"/>
                    </w:rPr>
                    <w:t>Bids may only be submitted on the bid document provided by the municipality.</w:t>
                  </w:r>
                </w:p>
                <w:p w:rsidR="00583E35" w:rsidRDefault="00583E35" w:rsidP="00583E35">
                  <w:pPr>
                    <w:rPr>
                      <w:rFonts w:ascii="Arial" w:eastAsia="Cambria" w:hAnsi="Arial" w:cs="Arial"/>
                      <w:sz w:val="20"/>
                      <w:szCs w:val="20"/>
                      <w:lang w:val="en-US"/>
                    </w:rPr>
                  </w:pPr>
                </w:p>
                <w:p w:rsidR="002143A6" w:rsidRDefault="002143A6" w:rsidP="00583E35">
                  <w:pPr>
                    <w:rPr>
                      <w:rFonts w:ascii="Arial" w:eastAsia="Cambria" w:hAnsi="Arial" w:cs="Arial"/>
                      <w:sz w:val="20"/>
                      <w:szCs w:val="20"/>
                      <w:lang w:val="en-US"/>
                    </w:rPr>
                  </w:pPr>
                </w:p>
                <w:p w:rsidR="00583E35" w:rsidRDefault="00583E35" w:rsidP="00583E35">
                  <w:pPr>
                    <w:rPr>
                      <w:rFonts w:ascii="Arial" w:hAnsi="Arial" w:cs="Arial"/>
                      <w:b/>
                      <w:sz w:val="20"/>
                      <w:szCs w:val="20"/>
                      <w:lang w:val="en-US"/>
                    </w:rPr>
                  </w:pPr>
                  <w:r w:rsidRPr="00815908">
                    <w:rPr>
                      <w:rFonts w:ascii="Arial" w:eastAsia="Cambria" w:hAnsi="Arial" w:cs="Arial"/>
                      <w:sz w:val="20"/>
                      <w:szCs w:val="20"/>
                      <w:lang w:val="en-US"/>
                    </w:rPr>
                    <w:t>Bids must be sealed, endorsed on the envelope with:</w:t>
                  </w:r>
                  <w:r w:rsidRPr="00815908">
                    <w:rPr>
                      <w:rFonts w:ascii="Arial" w:hAnsi="Arial" w:cs="Arial"/>
                      <w:b/>
                      <w:sz w:val="20"/>
                      <w:szCs w:val="20"/>
                      <w:lang w:val="en-US"/>
                    </w:rPr>
                    <w:t xml:space="preserve"> </w:t>
                  </w:r>
                </w:p>
                <w:p w:rsidR="00583E35" w:rsidRDefault="00583E35" w:rsidP="00583E35">
                  <w:pPr>
                    <w:rPr>
                      <w:rFonts w:ascii="Arial" w:hAnsi="Arial" w:cs="Arial"/>
                      <w:b/>
                      <w:sz w:val="20"/>
                      <w:szCs w:val="20"/>
                      <w:lang w:val="en-US"/>
                    </w:rPr>
                  </w:pPr>
                </w:p>
                <w:p w:rsidR="00583E35" w:rsidRDefault="00583E35" w:rsidP="005041C7">
                  <w:pPr>
                    <w:suppressAutoHyphens/>
                    <w:rPr>
                      <w:rFonts w:ascii="Arial" w:hAnsi="Arial" w:cs="Arial"/>
                      <w:b/>
                      <w:sz w:val="18"/>
                      <w:szCs w:val="18"/>
                      <w:lang w:val="en-US"/>
                    </w:rPr>
                  </w:pPr>
                  <w:r w:rsidRPr="005041C7">
                    <w:rPr>
                      <w:rFonts w:ascii="Arial" w:hAnsi="Arial" w:cs="Arial"/>
                      <w:b/>
                      <w:sz w:val="18"/>
                      <w:szCs w:val="18"/>
                      <w:lang w:val="en-US"/>
                    </w:rPr>
                    <w:t xml:space="preserve">BID </w:t>
                  </w:r>
                  <w:r w:rsidR="002143A6" w:rsidRPr="005041C7">
                    <w:rPr>
                      <w:rFonts w:ascii="Arial" w:hAnsi="Arial" w:cs="Arial"/>
                      <w:b/>
                      <w:sz w:val="18"/>
                      <w:szCs w:val="18"/>
                      <w:lang w:val="en-US"/>
                    </w:rPr>
                    <w:t>NUMBER</w:t>
                  </w:r>
                  <w:r w:rsidR="005041C7">
                    <w:rPr>
                      <w:rFonts w:ascii="Arial" w:hAnsi="Arial" w:cs="Arial"/>
                      <w:b/>
                      <w:sz w:val="18"/>
                      <w:szCs w:val="18"/>
                      <w:lang w:val="en-US"/>
                    </w:rPr>
                    <w:t>:MNQ/SCM/18/21-22</w:t>
                  </w:r>
                  <w:bookmarkStart w:id="0" w:name="_GoBack"/>
                  <w:bookmarkEnd w:id="0"/>
                </w:p>
                <w:p w:rsidR="005041C7" w:rsidRPr="005041C7" w:rsidRDefault="005041C7" w:rsidP="005041C7">
                  <w:pPr>
                    <w:suppressAutoHyphens/>
                    <w:rPr>
                      <w:rFonts w:ascii="Arial" w:hAnsi="Arial" w:cs="Arial"/>
                      <w:b/>
                      <w:sz w:val="20"/>
                      <w:szCs w:val="20"/>
                      <w:lang w:val="en-GB"/>
                    </w:rPr>
                  </w:pPr>
                </w:p>
                <w:p w:rsidR="009F1FC7" w:rsidRPr="005041C7" w:rsidRDefault="00583E35" w:rsidP="005041C7">
                  <w:pPr>
                    <w:rPr>
                      <w:rFonts w:ascii="Arial" w:eastAsia="Cambria" w:hAnsi="Arial" w:cs="Arial"/>
                      <w:sz w:val="18"/>
                      <w:szCs w:val="18"/>
                      <w:lang w:val="en-US"/>
                    </w:rPr>
                  </w:pPr>
                  <w:r w:rsidRPr="005041C7">
                    <w:rPr>
                      <w:rFonts w:ascii="Arial" w:hAnsi="Arial" w:cs="Arial"/>
                      <w:b/>
                      <w:sz w:val="18"/>
                      <w:szCs w:val="18"/>
                      <w:lang w:val="en-US"/>
                    </w:rPr>
                    <w:t>PROJECT NAME</w:t>
                  </w:r>
                  <w:r w:rsidR="005041C7">
                    <w:rPr>
                      <w:rFonts w:ascii="Arial" w:hAnsi="Arial" w:cs="Arial"/>
                      <w:b/>
                      <w:sz w:val="18"/>
                      <w:szCs w:val="18"/>
                      <w:lang w:val="en-US"/>
                    </w:rPr>
                    <w:t xml:space="preserve">: </w:t>
                  </w:r>
                  <w:r w:rsidR="005041C7" w:rsidRPr="00BE0DA0">
                    <w:rPr>
                      <w:rFonts w:ascii="Arial" w:hAnsi="Arial" w:cs="Arial"/>
                      <w:sz w:val="18"/>
                      <w:szCs w:val="18"/>
                    </w:rPr>
                    <w:t xml:space="preserve"> </w:t>
                  </w:r>
                  <w:r w:rsidR="005041C7" w:rsidRPr="005041C7">
                    <w:rPr>
                      <w:rFonts w:ascii="Arial" w:hAnsi="Arial" w:cs="Arial"/>
                      <w:b/>
                      <w:sz w:val="20"/>
                      <w:szCs w:val="20"/>
                    </w:rPr>
                    <w:t>Tar Surface Repairs and Asphalt Overlay at Blyth and King  Link Roads</w:t>
                  </w:r>
                </w:p>
              </w:tc>
              <w:tc>
                <w:tcPr>
                  <w:tcW w:w="6562" w:type="dxa"/>
                  <w:shd w:val="clear" w:color="auto" w:fill="auto"/>
                </w:tcPr>
                <w:p w:rsidR="009F1FC7" w:rsidRPr="009F1FC7" w:rsidRDefault="009F1FC7" w:rsidP="009F1FC7">
                  <w:pPr>
                    <w:jc w:val="both"/>
                    <w:rPr>
                      <w:rFonts w:ascii="Arial" w:eastAsia="Cambria" w:hAnsi="Arial" w:cs="Arial"/>
                      <w:b/>
                      <w:sz w:val="18"/>
                      <w:szCs w:val="18"/>
                      <w:lang w:val="en-US"/>
                    </w:rPr>
                  </w:pPr>
                  <w:r w:rsidRPr="009F1FC7">
                    <w:rPr>
                      <w:rFonts w:ascii="Arial" w:eastAsia="Cambria" w:hAnsi="Arial" w:cs="Arial"/>
                      <w:b/>
                      <w:sz w:val="18"/>
                      <w:szCs w:val="18"/>
                      <w:lang w:val="en-US"/>
                    </w:rPr>
                    <w:t>CONDITIONS OF ACCEPTANCE:</w:t>
                  </w:r>
                </w:p>
                <w:p w:rsidR="009F1FC7" w:rsidRPr="009F1FC7" w:rsidRDefault="009F1FC7" w:rsidP="009F1FC7">
                  <w:pPr>
                    <w:pStyle w:val="ListParagraph"/>
                    <w:numPr>
                      <w:ilvl w:val="0"/>
                      <w:numId w:val="2"/>
                    </w:numPr>
                    <w:jc w:val="both"/>
                    <w:rPr>
                      <w:rFonts w:ascii="Arial" w:eastAsia="Cambria" w:hAnsi="Arial" w:cs="Arial"/>
                      <w:sz w:val="18"/>
                      <w:szCs w:val="18"/>
                      <w:lang w:val="en-US"/>
                    </w:rPr>
                  </w:pPr>
                  <w:r w:rsidRPr="009F1FC7">
                    <w:rPr>
                      <w:rFonts w:ascii="Arial" w:eastAsia="Cambria" w:hAnsi="Arial" w:cs="Arial"/>
                      <w:sz w:val="18"/>
                      <w:szCs w:val="18"/>
                      <w:lang w:val="en-US"/>
                    </w:rPr>
                    <w:t>The Municipality is under no obligation to accept any proposal/tender and reserves the right to accept the whole or any part of the proposal/tender. No proposal/tenders will be considered from persons in the service of the state</w:t>
                  </w:r>
                  <w:r w:rsidRPr="009F1FC7">
                    <w:rPr>
                      <w:rFonts w:ascii="Arial" w:eastAsia="Cambria" w:hAnsi="Arial" w:cs="Arial"/>
                      <w:sz w:val="18"/>
                      <w:szCs w:val="18"/>
                    </w:rPr>
                    <w:t xml:space="preserve">. </w:t>
                  </w:r>
                </w:p>
                <w:p w:rsidR="009F1FC7" w:rsidRPr="009F1FC7" w:rsidRDefault="009F1FC7" w:rsidP="009F1FC7">
                  <w:pPr>
                    <w:pStyle w:val="ListParagraph"/>
                    <w:numPr>
                      <w:ilvl w:val="0"/>
                      <w:numId w:val="2"/>
                    </w:numPr>
                    <w:jc w:val="both"/>
                    <w:rPr>
                      <w:rFonts w:ascii="Arial" w:eastAsia="Cambria" w:hAnsi="Arial" w:cs="Arial"/>
                      <w:sz w:val="18"/>
                      <w:szCs w:val="18"/>
                      <w:lang w:val="en-US"/>
                    </w:rPr>
                  </w:pPr>
                  <w:r w:rsidRPr="009F1FC7">
                    <w:rPr>
                      <w:rFonts w:ascii="Arial" w:eastAsia="Cambria" w:hAnsi="Arial" w:cs="Arial"/>
                      <w:sz w:val="18"/>
                      <w:szCs w:val="18"/>
                    </w:rPr>
                    <w:t xml:space="preserve">The bidder or any of its directors/shareholders is not listed on the Register of Tender Defaulters in terms of the Prevention and Combating of Corrupt Activities Act of 2004 as a person prohibited from doing business with the public sector; </w:t>
                  </w:r>
                </w:p>
                <w:p w:rsidR="009F1FC7" w:rsidRPr="009F1FC7" w:rsidRDefault="009F1FC7" w:rsidP="009F1FC7">
                  <w:pPr>
                    <w:pStyle w:val="ListParagraph"/>
                    <w:numPr>
                      <w:ilvl w:val="0"/>
                      <w:numId w:val="2"/>
                    </w:numPr>
                    <w:jc w:val="both"/>
                    <w:rPr>
                      <w:rFonts w:ascii="Arial" w:eastAsia="Cambria" w:hAnsi="Arial" w:cs="Arial"/>
                      <w:sz w:val="18"/>
                      <w:szCs w:val="18"/>
                      <w:lang w:val="en-US"/>
                    </w:rPr>
                  </w:pPr>
                  <w:r w:rsidRPr="009F1FC7">
                    <w:rPr>
                      <w:rFonts w:ascii="Arial" w:eastAsia="Cambria" w:hAnsi="Arial" w:cs="Arial"/>
                      <w:sz w:val="18"/>
                      <w:szCs w:val="18"/>
                    </w:rPr>
                    <w:t>The bidder has not abused the Employer’s Supply Chain Management System; or failed to perform on any previous contract and has been given a written notice to this effect.</w:t>
                  </w:r>
                </w:p>
                <w:p w:rsidR="009F1FC7" w:rsidRPr="009F1FC7" w:rsidRDefault="009F1FC7" w:rsidP="009F1FC7">
                  <w:pPr>
                    <w:pStyle w:val="ListParagraph"/>
                    <w:numPr>
                      <w:ilvl w:val="0"/>
                      <w:numId w:val="2"/>
                    </w:numPr>
                    <w:jc w:val="both"/>
                    <w:rPr>
                      <w:rFonts w:ascii="Arial" w:eastAsia="Cambria" w:hAnsi="Arial" w:cs="Arial"/>
                      <w:sz w:val="18"/>
                      <w:szCs w:val="18"/>
                      <w:lang w:val="en-US"/>
                    </w:rPr>
                  </w:pPr>
                  <w:r w:rsidRPr="009F1FC7">
                    <w:rPr>
                      <w:rFonts w:ascii="Arial" w:eastAsia="Cambria" w:hAnsi="Arial" w:cs="Arial"/>
                      <w:sz w:val="18"/>
                      <w:szCs w:val="18"/>
                      <w:lang w:val="en-US"/>
                    </w:rPr>
                    <w:t>No late, incomplete, unsigned faxed, couriered, and emailed tenders will be accepted</w:t>
                  </w:r>
                </w:p>
                <w:p w:rsidR="009F1FC7" w:rsidRPr="009F1FC7" w:rsidRDefault="009F1FC7" w:rsidP="009F1FC7">
                  <w:pPr>
                    <w:pStyle w:val="ListParagraph"/>
                    <w:numPr>
                      <w:ilvl w:val="0"/>
                      <w:numId w:val="2"/>
                    </w:numPr>
                    <w:jc w:val="both"/>
                    <w:rPr>
                      <w:rFonts w:ascii="Arial" w:eastAsia="Cambria" w:hAnsi="Arial" w:cs="Arial"/>
                      <w:sz w:val="18"/>
                      <w:szCs w:val="18"/>
                      <w:lang w:val="en-US"/>
                    </w:rPr>
                  </w:pPr>
                  <w:r w:rsidRPr="009F1FC7">
                    <w:rPr>
                      <w:rFonts w:ascii="Arial" w:eastAsia="Cambria" w:hAnsi="Arial" w:cs="Arial"/>
                      <w:sz w:val="18"/>
                      <w:szCs w:val="18"/>
                      <w:lang w:val="en-US"/>
                    </w:rPr>
                    <w:t>The tender offer submitted shall remain valid, irrevocable and open for written acceptance by the Mnquma Local Municipality for a period of 90 days from the closing date.</w:t>
                  </w:r>
                </w:p>
                <w:p w:rsidR="009F1FC7" w:rsidRPr="009F1FC7" w:rsidRDefault="009F1FC7" w:rsidP="009F1FC7">
                  <w:pPr>
                    <w:pStyle w:val="ListParagraph"/>
                    <w:numPr>
                      <w:ilvl w:val="0"/>
                      <w:numId w:val="2"/>
                    </w:numPr>
                    <w:rPr>
                      <w:rFonts w:ascii="Arial" w:eastAsia="Cambria" w:hAnsi="Arial" w:cs="Arial"/>
                      <w:sz w:val="18"/>
                      <w:szCs w:val="18"/>
                      <w:lang w:val="en-US"/>
                    </w:rPr>
                  </w:pPr>
                  <w:r w:rsidRPr="009F1FC7">
                    <w:rPr>
                      <w:rFonts w:ascii="Arial" w:eastAsia="Cambria" w:hAnsi="Arial" w:cs="Arial"/>
                      <w:sz w:val="18"/>
                      <w:szCs w:val="18"/>
                      <w:lang w:val="en-US"/>
                    </w:rPr>
                    <w:t>The award of the tender may be subjected to price negotiation with the preferred tenderers.</w:t>
                  </w:r>
                </w:p>
                <w:p w:rsidR="009F1FC7" w:rsidRPr="009F1FC7" w:rsidRDefault="009F1FC7" w:rsidP="009F1FC7">
                  <w:pPr>
                    <w:pStyle w:val="ListParagraph"/>
                    <w:numPr>
                      <w:ilvl w:val="0"/>
                      <w:numId w:val="2"/>
                    </w:numPr>
                    <w:jc w:val="both"/>
                    <w:rPr>
                      <w:rFonts w:ascii="Arial" w:eastAsia="Cambria" w:hAnsi="Arial" w:cs="Arial"/>
                      <w:sz w:val="18"/>
                      <w:szCs w:val="18"/>
                      <w:lang w:val="en-US"/>
                    </w:rPr>
                  </w:pPr>
                  <w:r w:rsidRPr="009F1FC7">
                    <w:rPr>
                      <w:rFonts w:ascii="Arial" w:eastAsia="Cambria" w:hAnsi="Arial" w:cs="Arial"/>
                      <w:sz w:val="18"/>
                      <w:szCs w:val="18"/>
                      <w:lang w:val="en-US"/>
                    </w:rPr>
                    <w:t xml:space="preserve">The municipality reserves the right to extend the tender period by notice in the press and on the municipality’s official website </w:t>
                  </w:r>
                  <w:hyperlink r:id="rId9" w:history="1">
                    <w:r w:rsidRPr="009F1FC7">
                      <w:rPr>
                        <w:rStyle w:val="Hyperlink"/>
                        <w:rFonts w:ascii="Arial" w:eastAsia="Cambria" w:hAnsi="Arial" w:cs="Arial"/>
                        <w:sz w:val="18"/>
                        <w:szCs w:val="18"/>
                        <w:lang w:val="en-US"/>
                      </w:rPr>
                      <w:t>www.mnquma.gov.za</w:t>
                    </w:r>
                  </w:hyperlink>
                </w:p>
                <w:p w:rsidR="009F1FC7" w:rsidRPr="009F1FC7" w:rsidRDefault="009F1FC7" w:rsidP="009F1FC7">
                  <w:pPr>
                    <w:jc w:val="both"/>
                    <w:rPr>
                      <w:rFonts w:ascii="Arial" w:eastAsia="Cambria" w:hAnsi="Arial" w:cs="Arial"/>
                      <w:color w:val="FF0000"/>
                      <w:sz w:val="18"/>
                      <w:szCs w:val="18"/>
                      <w:lang w:val="en-US"/>
                    </w:rPr>
                  </w:pPr>
                </w:p>
                <w:p w:rsidR="009F1FC7" w:rsidRPr="009F1FC7" w:rsidRDefault="009F1FC7" w:rsidP="009F1FC7">
                  <w:pPr>
                    <w:jc w:val="both"/>
                    <w:rPr>
                      <w:rFonts w:ascii="Arial" w:eastAsia="Cambria" w:hAnsi="Arial" w:cs="Arial"/>
                      <w:b/>
                      <w:sz w:val="18"/>
                      <w:szCs w:val="18"/>
                      <w:lang w:val="en-US"/>
                    </w:rPr>
                  </w:pPr>
                  <w:r w:rsidRPr="009F1FC7">
                    <w:rPr>
                      <w:rFonts w:ascii="Arial" w:eastAsia="Cambria" w:hAnsi="Arial" w:cs="Arial"/>
                      <w:b/>
                      <w:sz w:val="18"/>
                      <w:szCs w:val="18"/>
                      <w:lang w:val="en-US"/>
                    </w:rPr>
                    <w:t>NB: Preferred bidders will be required to furnish the municipality with:</w:t>
                  </w:r>
                </w:p>
                <w:p w:rsidR="009F1FC7" w:rsidRPr="009F1FC7" w:rsidRDefault="009F1FC7" w:rsidP="009F1FC7">
                  <w:pPr>
                    <w:pStyle w:val="ListParagraph"/>
                    <w:numPr>
                      <w:ilvl w:val="0"/>
                      <w:numId w:val="3"/>
                    </w:numPr>
                    <w:jc w:val="both"/>
                    <w:rPr>
                      <w:rFonts w:ascii="Arial" w:eastAsia="Cambria" w:hAnsi="Arial" w:cs="Arial"/>
                      <w:b/>
                      <w:sz w:val="18"/>
                      <w:szCs w:val="18"/>
                      <w:lang w:val="en-US"/>
                    </w:rPr>
                  </w:pPr>
                  <w:r w:rsidRPr="009F1FC7">
                    <w:rPr>
                      <w:rFonts w:ascii="Arial" w:eastAsia="Cambria" w:hAnsi="Arial" w:cs="Arial"/>
                      <w:sz w:val="18"/>
                      <w:szCs w:val="18"/>
                      <w:lang w:val="en-US"/>
                    </w:rPr>
                    <w:t>CK/ Company registration, Certified ID Copies not later than</w:t>
                  </w:r>
                  <w:r w:rsidR="00FE56A4">
                    <w:rPr>
                      <w:rFonts w:ascii="Arial" w:eastAsia="Cambria" w:hAnsi="Arial" w:cs="Arial"/>
                      <w:sz w:val="18"/>
                      <w:szCs w:val="18"/>
                      <w:lang w:val="en-US"/>
                    </w:rPr>
                    <w:t xml:space="preserve"> three (0</w:t>
                  </w:r>
                  <w:r w:rsidRPr="009F1FC7">
                    <w:rPr>
                      <w:rFonts w:ascii="Arial" w:eastAsia="Cambria" w:hAnsi="Arial" w:cs="Arial"/>
                      <w:sz w:val="18"/>
                      <w:szCs w:val="18"/>
                      <w:lang w:val="en-US"/>
                    </w:rPr>
                    <w:t>3</w:t>
                  </w:r>
                  <w:r w:rsidR="00FE56A4">
                    <w:rPr>
                      <w:rFonts w:ascii="Arial" w:eastAsia="Cambria" w:hAnsi="Arial" w:cs="Arial"/>
                      <w:sz w:val="18"/>
                      <w:szCs w:val="18"/>
                      <w:lang w:val="en-US"/>
                    </w:rPr>
                    <w:t>)</w:t>
                  </w:r>
                  <w:r w:rsidRPr="009F1FC7">
                    <w:rPr>
                      <w:rFonts w:ascii="Arial" w:eastAsia="Cambria" w:hAnsi="Arial" w:cs="Arial"/>
                      <w:sz w:val="18"/>
                      <w:szCs w:val="18"/>
                      <w:lang w:val="en-US"/>
                    </w:rPr>
                    <w:t xml:space="preserve"> month</w:t>
                  </w:r>
                </w:p>
                <w:p w:rsidR="009F1FC7" w:rsidRPr="009F1FC7" w:rsidRDefault="009F1FC7" w:rsidP="009F1FC7">
                  <w:pPr>
                    <w:pStyle w:val="ListParagraph"/>
                    <w:numPr>
                      <w:ilvl w:val="0"/>
                      <w:numId w:val="3"/>
                    </w:numPr>
                    <w:jc w:val="both"/>
                    <w:rPr>
                      <w:rFonts w:ascii="Arial" w:eastAsia="Cambria" w:hAnsi="Arial" w:cs="Arial"/>
                      <w:b/>
                      <w:sz w:val="18"/>
                      <w:szCs w:val="18"/>
                      <w:lang w:val="en-US"/>
                    </w:rPr>
                  </w:pPr>
                  <w:r w:rsidRPr="009F1FC7">
                    <w:rPr>
                      <w:rFonts w:ascii="Arial" w:eastAsia="Cambria" w:hAnsi="Arial" w:cs="Arial"/>
                      <w:sz w:val="18"/>
                      <w:szCs w:val="18"/>
                      <w:lang w:val="en-US"/>
                    </w:rPr>
                    <w:t>Tax Compliance Status PIN</w:t>
                  </w:r>
                </w:p>
                <w:p w:rsidR="009F1FC7" w:rsidRPr="009F1FC7" w:rsidRDefault="009F1FC7" w:rsidP="009F1FC7">
                  <w:pPr>
                    <w:pStyle w:val="ListParagraph"/>
                    <w:numPr>
                      <w:ilvl w:val="0"/>
                      <w:numId w:val="3"/>
                    </w:numPr>
                    <w:jc w:val="both"/>
                    <w:rPr>
                      <w:rFonts w:ascii="Arial" w:eastAsia="Cambria" w:hAnsi="Arial" w:cs="Arial"/>
                      <w:b/>
                      <w:sz w:val="18"/>
                      <w:szCs w:val="18"/>
                      <w:lang w:val="en-US"/>
                    </w:rPr>
                  </w:pPr>
                  <w:r w:rsidRPr="009F1FC7">
                    <w:rPr>
                      <w:rFonts w:ascii="Arial" w:eastAsia="Cambria" w:hAnsi="Arial" w:cs="Arial"/>
                      <w:sz w:val="18"/>
                      <w:szCs w:val="18"/>
                      <w:lang w:val="en-US"/>
                    </w:rPr>
                    <w:t xml:space="preserve">Certificate issued by the municipality or any other municipality to which he may be indebted to the effect that he and, in the event of the bidder being a company, also any of its directors, is not indebted to the municipality or any other municipality or municipal entity for rates, taxes and/or municipal service charges which are in arrear for a period more than </w:t>
                  </w:r>
                  <w:r w:rsidRPr="009F1FC7">
                    <w:rPr>
                      <w:rFonts w:ascii="Arial" w:eastAsia="Cambria" w:hAnsi="Arial" w:cs="Arial"/>
                      <w:b/>
                      <w:sz w:val="18"/>
                      <w:szCs w:val="18"/>
                      <w:lang w:val="en-US"/>
                    </w:rPr>
                    <w:t>three months</w:t>
                  </w:r>
                  <w:r w:rsidRPr="009F1FC7">
                    <w:rPr>
                      <w:rFonts w:ascii="Arial" w:eastAsia="Cambria" w:hAnsi="Arial" w:cs="Arial"/>
                      <w:sz w:val="18"/>
                      <w:szCs w:val="18"/>
                      <w:lang w:val="en-US"/>
                    </w:rPr>
                    <w:t xml:space="preserve"> and that no dispute exists between such bidder and municipality or municipal entity concerned in respect of any such arrear amounts. Bidders who reside within the Mnquma Local Municipality (MLM) jurisdiction will be verified with MLM Revenue Section.</w:t>
                  </w:r>
                </w:p>
                <w:p w:rsidR="00D837A2" w:rsidRDefault="00D837A2" w:rsidP="00D837A2">
                  <w:pPr>
                    <w:jc w:val="both"/>
                    <w:rPr>
                      <w:rFonts w:ascii="Arial" w:eastAsia="Cambria" w:hAnsi="Arial" w:cs="Arial"/>
                      <w:b/>
                      <w:sz w:val="18"/>
                      <w:szCs w:val="18"/>
                      <w:lang w:val="en-US"/>
                    </w:rPr>
                  </w:pPr>
                </w:p>
                <w:p w:rsidR="002143A6" w:rsidRDefault="002143A6" w:rsidP="00D837A2">
                  <w:pPr>
                    <w:jc w:val="both"/>
                    <w:rPr>
                      <w:rFonts w:ascii="Arial" w:eastAsia="Cambria" w:hAnsi="Arial" w:cs="Arial"/>
                      <w:b/>
                      <w:sz w:val="18"/>
                      <w:szCs w:val="18"/>
                      <w:lang w:val="en-US"/>
                    </w:rPr>
                  </w:pPr>
                </w:p>
                <w:p w:rsidR="00D837A2" w:rsidRPr="009F1FC7" w:rsidRDefault="002143A6" w:rsidP="00D837A2">
                  <w:pPr>
                    <w:jc w:val="both"/>
                    <w:rPr>
                      <w:rFonts w:ascii="Arial" w:eastAsia="Cambria" w:hAnsi="Arial" w:cs="Arial"/>
                      <w:b/>
                      <w:sz w:val="18"/>
                      <w:szCs w:val="18"/>
                      <w:lang w:val="en-US"/>
                    </w:rPr>
                  </w:pPr>
                  <w:r w:rsidRPr="009F1FC7">
                    <w:rPr>
                      <w:rFonts w:ascii="Arial" w:eastAsia="Cambria" w:hAnsi="Arial" w:cs="Arial"/>
                      <w:b/>
                      <w:sz w:val="18"/>
                      <w:szCs w:val="18"/>
                      <w:lang w:val="en-US"/>
                    </w:rPr>
                    <w:t>S. Mahlasela</w:t>
                  </w:r>
                </w:p>
                <w:p w:rsidR="009F1FC7" w:rsidRPr="009F1FC7" w:rsidRDefault="00D837A2" w:rsidP="003D7BD7">
                  <w:pPr>
                    <w:jc w:val="both"/>
                    <w:rPr>
                      <w:rFonts w:ascii="Arial" w:eastAsia="Cambria" w:hAnsi="Arial" w:cs="Arial"/>
                      <w:sz w:val="18"/>
                      <w:szCs w:val="18"/>
                      <w:lang w:val="en-US"/>
                    </w:rPr>
                  </w:pPr>
                  <w:r w:rsidRPr="009F1FC7">
                    <w:rPr>
                      <w:rFonts w:ascii="Arial" w:eastAsia="Cambria" w:hAnsi="Arial" w:cs="Arial"/>
                      <w:b/>
                      <w:sz w:val="18"/>
                      <w:szCs w:val="18"/>
                      <w:lang w:val="en-US"/>
                    </w:rPr>
                    <w:t>MUNICIPAL MANAGER</w:t>
                  </w:r>
                </w:p>
              </w:tc>
            </w:tr>
          </w:tbl>
          <w:p w:rsidR="009F1FC7" w:rsidRPr="009F1FC7" w:rsidRDefault="009F1FC7" w:rsidP="009F1FC7">
            <w:pPr>
              <w:tabs>
                <w:tab w:val="left" w:pos="2610"/>
              </w:tabs>
              <w:jc w:val="both"/>
              <w:rPr>
                <w:rFonts w:ascii="Arial" w:hAnsi="Arial" w:cs="Arial"/>
                <w:sz w:val="18"/>
                <w:szCs w:val="18"/>
              </w:rPr>
            </w:pPr>
          </w:p>
        </w:tc>
      </w:tr>
      <w:tr w:rsidR="00011CFD" w:rsidRPr="009F1FC7" w:rsidTr="00441D66">
        <w:trPr>
          <w:trHeight w:val="70"/>
        </w:trPr>
        <w:tc>
          <w:tcPr>
            <w:tcW w:w="3681" w:type="dxa"/>
            <w:tcBorders>
              <w:top w:val="single" w:sz="4" w:space="0" w:color="auto"/>
            </w:tcBorders>
            <w:shd w:val="clear" w:color="auto" w:fill="auto"/>
          </w:tcPr>
          <w:p w:rsidR="00011CFD" w:rsidRPr="009F1FC7" w:rsidRDefault="00011CFD" w:rsidP="009F1FC7">
            <w:pPr>
              <w:pStyle w:val="ListParagraph"/>
              <w:rPr>
                <w:rFonts w:ascii="Arial" w:eastAsia="Cambria" w:hAnsi="Arial" w:cs="Arial"/>
                <w:sz w:val="18"/>
                <w:szCs w:val="18"/>
                <w:lang w:val="en-US"/>
              </w:rPr>
            </w:pPr>
          </w:p>
        </w:tc>
        <w:tc>
          <w:tcPr>
            <w:tcW w:w="7796" w:type="dxa"/>
            <w:tcBorders>
              <w:top w:val="single" w:sz="4" w:space="0" w:color="auto"/>
            </w:tcBorders>
            <w:shd w:val="clear" w:color="auto" w:fill="auto"/>
          </w:tcPr>
          <w:p w:rsidR="00011CFD" w:rsidRPr="009F1FC7" w:rsidRDefault="00011CFD" w:rsidP="009F1FC7">
            <w:pPr>
              <w:jc w:val="both"/>
              <w:rPr>
                <w:rFonts w:ascii="Arial" w:eastAsia="Cambria" w:hAnsi="Arial" w:cs="Arial"/>
                <w:sz w:val="18"/>
                <w:szCs w:val="18"/>
                <w:lang w:val="en-US"/>
              </w:rPr>
            </w:pPr>
          </w:p>
        </w:tc>
      </w:tr>
    </w:tbl>
    <w:p w:rsidR="00750297" w:rsidRPr="009F1FC7" w:rsidRDefault="00750297" w:rsidP="009F1FC7">
      <w:pPr>
        <w:rPr>
          <w:rFonts w:ascii="Arial" w:hAnsi="Arial" w:cs="Arial"/>
          <w:sz w:val="18"/>
          <w:szCs w:val="18"/>
        </w:rPr>
      </w:pPr>
    </w:p>
    <w:sectPr w:rsidR="00750297" w:rsidRPr="009F1FC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39B9" w:rsidRDefault="00F139B9" w:rsidP="00525836">
      <w:r>
        <w:separator/>
      </w:r>
    </w:p>
  </w:endnote>
  <w:endnote w:type="continuationSeparator" w:id="0">
    <w:p w:rsidR="00F139B9" w:rsidRDefault="00F139B9" w:rsidP="00525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39B9" w:rsidRDefault="00F139B9" w:rsidP="00525836">
      <w:r>
        <w:separator/>
      </w:r>
    </w:p>
  </w:footnote>
  <w:footnote w:type="continuationSeparator" w:id="0">
    <w:p w:rsidR="00F139B9" w:rsidRDefault="00F139B9" w:rsidP="0052583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0297" w:rsidRDefault="00750297">
    <w:pPr>
      <w:pStyle w:val="Header"/>
    </w:pPr>
    <w:r w:rsidRPr="00C61290">
      <w:rPr>
        <w:noProof/>
        <w:lang w:eastAsia="en-ZA"/>
      </w:rPr>
      <w:drawing>
        <wp:anchor distT="0" distB="0" distL="114300" distR="114300" simplePos="0" relativeHeight="251659264" behindDoc="0" locked="0" layoutInCell="1" allowOverlap="1" wp14:anchorId="5C1C2E99" wp14:editId="403483A4">
          <wp:simplePos x="0" y="0"/>
          <wp:positionH relativeFrom="margin">
            <wp:posOffset>2475781</wp:posOffset>
          </wp:positionH>
          <wp:positionV relativeFrom="paragraph">
            <wp:posOffset>-440115</wp:posOffset>
          </wp:positionV>
          <wp:extent cx="1085850" cy="767080"/>
          <wp:effectExtent l="0" t="0" r="0" b="0"/>
          <wp:wrapSquare wrapText="bothSides"/>
          <wp:docPr id="14" name="Picture 14" descr="C:\Users\sbenya\AppData\Local\Microsoft\Windows\Temporary Internet Files\Content.Outlook\EJ0ZGV3D\IMG_20140520_0082735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benya\AppData\Local\Microsoft\Windows\Temporary Internet Files\Content.Outlook\EJ0ZGV3D\IMG_20140520_0082735 (5).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85850" cy="76708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2B49B3"/>
    <w:multiLevelType w:val="hybridMultilevel"/>
    <w:tmpl w:val="A1943B8A"/>
    <w:lvl w:ilvl="0" w:tplc="1C090009">
      <w:start w:val="1"/>
      <w:numFmt w:val="bullet"/>
      <w:lvlText w:val=""/>
      <w:lvlJc w:val="left"/>
      <w:pPr>
        <w:ind w:left="1185" w:hanging="360"/>
      </w:pPr>
      <w:rPr>
        <w:rFonts w:ascii="Wingdings" w:hAnsi="Wingdings" w:hint="default"/>
      </w:rPr>
    </w:lvl>
    <w:lvl w:ilvl="1" w:tplc="1C090003" w:tentative="1">
      <w:start w:val="1"/>
      <w:numFmt w:val="bullet"/>
      <w:lvlText w:val="o"/>
      <w:lvlJc w:val="left"/>
      <w:pPr>
        <w:ind w:left="1905" w:hanging="360"/>
      </w:pPr>
      <w:rPr>
        <w:rFonts w:ascii="Courier New" w:hAnsi="Courier New" w:cs="Courier New" w:hint="default"/>
      </w:rPr>
    </w:lvl>
    <w:lvl w:ilvl="2" w:tplc="1C090005" w:tentative="1">
      <w:start w:val="1"/>
      <w:numFmt w:val="bullet"/>
      <w:lvlText w:val=""/>
      <w:lvlJc w:val="left"/>
      <w:pPr>
        <w:ind w:left="2625" w:hanging="360"/>
      </w:pPr>
      <w:rPr>
        <w:rFonts w:ascii="Wingdings" w:hAnsi="Wingdings" w:hint="default"/>
      </w:rPr>
    </w:lvl>
    <w:lvl w:ilvl="3" w:tplc="1C090001" w:tentative="1">
      <w:start w:val="1"/>
      <w:numFmt w:val="bullet"/>
      <w:lvlText w:val=""/>
      <w:lvlJc w:val="left"/>
      <w:pPr>
        <w:ind w:left="3345" w:hanging="360"/>
      </w:pPr>
      <w:rPr>
        <w:rFonts w:ascii="Symbol" w:hAnsi="Symbol" w:hint="default"/>
      </w:rPr>
    </w:lvl>
    <w:lvl w:ilvl="4" w:tplc="1C090003" w:tentative="1">
      <w:start w:val="1"/>
      <w:numFmt w:val="bullet"/>
      <w:lvlText w:val="o"/>
      <w:lvlJc w:val="left"/>
      <w:pPr>
        <w:ind w:left="4065" w:hanging="360"/>
      </w:pPr>
      <w:rPr>
        <w:rFonts w:ascii="Courier New" w:hAnsi="Courier New" w:cs="Courier New" w:hint="default"/>
      </w:rPr>
    </w:lvl>
    <w:lvl w:ilvl="5" w:tplc="1C090005" w:tentative="1">
      <w:start w:val="1"/>
      <w:numFmt w:val="bullet"/>
      <w:lvlText w:val=""/>
      <w:lvlJc w:val="left"/>
      <w:pPr>
        <w:ind w:left="4785" w:hanging="360"/>
      </w:pPr>
      <w:rPr>
        <w:rFonts w:ascii="Wingdings" w:hAnsi="Wingdings" w:hint="default"/>
      </w:rPr>
    </w:lvl>
    <w:lvl w:ilvl="6" w:tplc="1C090001" w:tentative="1">
      <w:start w:val="1"/>
      <w:numFmt w:val="bullet"/>
      <w:lvlText w:val=""/>
      <w:lvlJc w:val="left"/>
      <w:pPr>
        <w:ind w:left="5505" w:hanging="360"/>
      </w:pPr>
      <w:rPr>
        <w:rFonts w:ascii="Symbol" w:hAnsi="Symbol" w:hint="default"/>
      </w:rPr>
    </w:lvl>
    <w:lvl w:ilvl="7" w:tplc="1C090003" w:tentative="1">
      <w:start w:val="1"/>
      <w:numFmt w:val="bullet"/>
      <w:lvlText w:val="o"/>
      <w:lvlJc w:val="left"/>
      <w:pPr>
        <w:ind w:left="6225" w:hanging="360"/>
      </w:pPr>
      <w:rPr>
        <w:rFonts w:ascii="Courier New" w:hAnsi="Courier New" w:cs="Courier New" w:hint="default"/>
      </w:rPr>
    </w:lvl>
    <w:lvl w:ilvl="8" w:tplc="1C090005" w:tentative="1">
      <w:start w:val="1"/>
      <w:numFmt w:val="bullet"/>
      <w:lvlText w:val=""/>
      <w:lvlJc w:val="left"/>
      <w:pPr>
        <w:ind w:left="6945" w:hanging="360"/>
      </w:pPr>
      <w:rPr>
        <w:rFonts w:ascii="Wingdings" w:hAnsi="Wingdings" w:hint="default"/>
      </w:rPr>
    </w:lvl>
  </w:abstractNum>
  <w:abstractNum w:abstractNumId="1" w15:restartNumberingAfterBreak="0">
    <w:nsid w:val="1FA70C39"/>
    <w:multiLevelType w:val="hybridMultilevel"/>
    <w:tmpl w:val="BCF8E7C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2B132F9D"/>
    <w:multiLevelType w:val="multilevel"/>
    <w:tmpl w:val="97C60FA2"/>
    <w:lvl w:ilvl="0">
      <w:start w:val="1"/>
      <w:numFmt w:val="decimal"/>
      <w:lvlText w:val="%1."/>
      <w:lvlJc w:val="left"/>
      <w:pPr>
        <w:ind w:left="772" w:hanging="360"/>
      </w:pPr>
    </w:lvl>
    <w:lvl w:ilvl="1">
      <w:start w:val="1"/>
      <w:numFmt w:val="decimal"/>
      <w:isLgl/>
      <w:lvlText w:val="%1.%2"/>
      <w:lvlJc w:val="left"/>
      <w:pPr>
        <w:ind w:left="772" w:hanging="360"/>
      </w:pPr>
      <w:rPr>
        <w:rFonts w:hint="default"/>
      </w:rPr>
    </w:lvl>
    <w:lvl w:ilvl="2">
      <w:start w:val="1"/>
      <w:numFmt w:val="decimal"/>
      <w:isLgl/>
      <w:lvlText w:val="%1.%2.%3"/>
      <w:lvlJc w:val="left"/>
      <w:pPr>
        <w:ind w:left="1132" w:hanging="720"/>
      </w:pPr>
      <w:rPr>
        <w:rFonts w:hint="default"/>
      </w:rPr>
    </w:lvl>
    <w:lvl w:ilvl="3">
      <w:start w:val="1"/>
      <w:numFmt w:val="decimal"/>
      <w:isLgl/>
      <w:lvlText w:val="%1.%2.%3.%4"/>
      <w:lvlJc w:val="left"/>
      <w:pPr>
        <w:ind w:left="1132" w:hanging="720"/>
      </w:pPr>
      <w:rPr>
        <w:rFonts w:hint="default"/>
      </w:rPr>
    </w:lvl>
    <w:lvl w:ilvl="4">
      <w:start w:val="1"/>
      <w:numFmt w:val="decimal"/>
      <w:isLgl/>
      <w:lvlText w:val="%1.%2.%3.%4.%5"/>
      <w:lvlJc w:val="left"/>
      <w:pPr>
        <w:ind w:left="1132" w:hanging="720"/>
      </w:pPr>
      <w:rPr>
        <w:rFonts w:hint="default"/>
      </w:rPr>
    </w:lvl>
    <w:lvl w:ilvl="5">
      <w:start w:val="1"/>
      <w:numFmt w:val="decimal"/>
      <w:isLgl/>
      <w:lvlText w:val="%1.%2.%3.%4.%5.%6"/>
      <w:lvlJc w:val="left"/>
      <w:pPr>
        <w:ind w:left="1492" w:hanging="1080"/>
      </w:pPr>
      <w:rPr>
        <w:rFonts w:hint="default"/>
      </w:rPr>
    </w:lvl>
    <w:lvl w:ilvl="6">
      <w:start w:val="1"/>
      <w:numFmt w:val="decimal"/>
      <w:isLgl/>
      <w:lvlText w:val="%1.%2.%3.%4.%5.%6.%7"/>
      <w:lvlJc w:val="left"/>
      <w:pPr>
        <w:ind w:left="1492" w:hanging="1080"/>
      </w:pPr>
      <w:rPr>
        <w:rFonts w:hint="default"/>
      </w:rPr>
    </w:lvl>
    <w:lvl w:ilvl="7">
      <w:start w:val="1"/>
      <w:numFmt w:val="decimal"/>
      <w:isLgl/>
      <w:lvlText w:val="%1.%2.%3.%4.%5.%6.%7.%8"/>
      <w:lvlJc w:val="left"/>
      <w:pPr>
        <w:ind w:left="1852" w:hanging="1440"/>
      </w:pPr>
      <w:rPr>
        <w:rFonts w:hint="default"/>
      </w:rPr>
    </w:lvl>
    <w:lvl w:ilvl="8">
      <w:start w:val="1"/>
      <w:numFmt w:val="decimal"/>
      <w:isLgl/>
      <w:lvlText w:val="%1.%2.%3.%4.%5.%6.%7.%8.%9"/>
      <w:lvlJc w:val="left"/>
      <w:pPr>
        <w:ind w:left="1852" w:hanging="1440"/>
      </w:pPr>
      <w:rPr>
        <w:rFonts w:hint="default"/>
      </w:rPr>
    </w:lvl>
  </w:abstractNum>
  <w:abstractNum w:abstractNumId="3" w15:restartNumberingAfterBreak="0">
    <w:nsid w:val="2C3D6A4A"/>
    <w:multiLevelType w:val="hybridMultilevel"/>
    <w:tmpl w:val="B1C66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B67A6A"/>
    <w:multiLevelType w:val="hybridMultilevel"/>
    <w:tmpl w:val="6DB88DD0"/>
    <w:lvl w:ilvl="0" w:tplc="A546DA04">
      <w:start w:val="1"/>
      <w:numFmt w:val="decimal"/>
      <w:lvlText w:val="%1."/>
      <w:lvlJc w:val="left"/>
      <w:pPr>
        <w:ind w:left="720" w:hanging="36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3D5F13FF"/>
    <w:multiLevelType w:val="multilevel"/>
    <w:tmpl w:val="97C60FA2"/>
    <w:lvl w:ilvl="0">
      <w:start w:val="1"/>
      <w:numFmt w:val="decimal"/>
      <w:lvlText w:val="%1."/>
      <w:lvlJc w:val="left"/>
      <w:pPr>
        <w:ind w:left="772" w:hanging="360"/>
      </w:pPr>
    </w:lvl>
    <w:lvl w:ilvl="1">
      <w:start w:val="1"/>
      <w:numFmt w:val="decimal"/>
      <w:isLgl/>
      <w:lvlText w:val="%1.%2"/>
      <w:lvlJc w:val="left"/>
      <w:pPr>
        <w:ind w:left="772" w:hanging="360"/>
      </w:pPr>
      <w:rPr>
        <w:rFonts w:hint="default"/>
      </w:rPr>
    </w:lvl>
    <w:lvl w:ilvl="2">
      <w:start w:val="1"/>
      <w:numFmt w:val="decimal"/>
      <w:isLgl/>
      <w:lvlText w:val="%1.%2.%3"/>
      <w:lvlJc w:val="left"/>
      <w:pPr>
        <w:ind w:left="1132" w:hanging="720"/>
      </w:pPr>
      <w:rPr>
        <w:rFonts w:hint="default"/>
      </w:rPr>
    </w:lvl>
    <w:lvl w:ilvl="3">
      <w:start w:val="1"/>
      <w:numFmt w:val="decimal"/>
      <w:isLgl/>
      <w:lvlText w:val="%1.%2.%3.%4"/>
      <w:lvlJc w:val="left"/>
      <w:pPr>
        <w:ind w:left="1132" w:hanging="720"/>
      </w:pPr>
      <w:rPr>
        <w:rFonts w:hint="default"/>
      </w:rPr>
    </w:lvl>
    <w:lvl w:ilvl="4">
      <w:start w:val="1"/>
      <w:numFmt w:val="decimal"/>
      <w:isLgl/>
      <w:lvlText w:val="%1.%2.%3.%4.%5"/>
      <w:lvlJc w:val="left"/>
      <w:pPr>
        <w:ind w:left="1132" w:hanging="720"/>
      </w:pPr>
      <w:rPr>
        <w:rFonts w:hint="default"/>
      </w:rPr>
    </w:lvl>
    <w:lvl w:ilvl="5">
      <w:start w:val="1"/>
      <w:numFmt w:val="decimal"/>
      <w:isLgl/>
      <w:lvlText w:val="%1.%2.%3.%4.%5.%6"/>
      <w:lvlJc w:val="left"/>
      <w:pPr>
        <w:ind w:left="1492" w:hanging="1080"/>
      </w:pPr>
      <w:rPr>
        <w:rFonts w:hint="default"/>
      </w:rPr>
    </w:lvl>
    <w:lvl w:ilvl="6">
      <w:start w:val="1"/>
      <w:numFmt w:val="decimal"/>
      <w:isLgl/>
      <w:lvlText w:val="%1.%2.%3.%4.%5.%6.%7"/>
      <w:lvlJc w:val="left"/>
      <w:pPr>
        <w:ind w:left="1492" w:hanging="1080"/>
      </w:pPr>
      <w:rPr>
        <w:rFonts w:hint="default"/>
      </w:rPr>
    </w:lvl>
    <w:lvl w:ilvl="7">
      <w:start w:val="1"/>
      <w:numFmt w:val="decimal"/>
      <w:isLgl/>
      <w:lvlText w:val="%1.%2.%3.%4.%5.%6.%7.%8"/>
      <w:lvlJc w:val="left"/>
      <w:pPr>
        <w:ind w:left="1852" w:hanging="1440"/>
      </w:pPr>
      <w:rPr>
        <w:rFonts w:hint="default"/>
      </w:rPr>
    </w:lvl>
    <w:lvl w:ilvl="8">
      <w:start w:val="1"/>
      <w:numFmt w:val="decimal"/>
      <w:isLgl/>
      <w:lvlText w:val="%1.%2.%3.%4.%5.%6.%7.%8.%9"/>
      <w:lvlJc w:val="left"/>
      <w:pPr>
        <w:ind w:left="1852" w:hanging="1440"/>
      </w:pPr>
      <w:rPr>
        <w:rFonts w:hint="default"/>
      </w:rPr>
    </w:lvl>
  </w:abstractNum>
  <w:abstractNum w:abstractNumId="6" w15:restartNumberingAfterBreak="0">
    <w:nsid w:val="41870C53"/>
    <w:multiLevelType w:val="multilevel"/>
    <w:tmpl w:val="97C60FA2"/>
    <w:lvl w:ilvl="0">
      <w:start w:val="1"/>
      <w:numFmt w:val="decimal"/>
      <w:lvlText w:val="%1."/>
      <w:lvlJc w:val="left"/>
      <w:pPr>
        <w:ind w:left="772" w:hanging="360"/>
      </w:pPr>
    </w:lvl>
    <w:lvl w:ilvl="1">
      <w:start w:val="1"/>
      <w:numFmt w:val="decimal"/>
      <w:isLgl/>
      <w:lvlText w:val="%1.%2"/>
      <w:lvlJc w:val="left"/>
      <w:pPr>
        <w:ind w:left="772" w:hanging="360"/>
      </w:pPr>
      <w:rPr>
        <w:rFonts w:hint="default"/>
      </w:rPr>
    </w:lvl>
    <w:lvl w:ilvl="2">
      <w:start w:val="1"/>
      <w:numFmt w:val="decimal"/>
      <w:isLgl/>
      <w:lvlText w:val="%1.%2.%3"/>
      <w:lvlJc w:val="left"/>
      <w:pPr>
        <w:ind w:left="1132" w:hanging="720"/>
      </w:pPr>
      <w:rPr>
        <w:rFonts w:hint="default"/>
      </w:rPr>
    </w:lvl>
    <w:lvl w:ilvl="3">
      <w:start w:val="1"/>
      <w:numFmt w:val="decimal"/>
      <w:isLgl/>
      <w:lvlText w:val="%1.%2.%3.%4"/>
      <w:lvlJc w:val="left"/>
      <w:pPr>
        <w:ind w:left="1132" w:hanging="720"/>
      </w:pPr>
      <w:rPr>
        <w:rFonts w:hint="default"/>
      </w:rPr>
    </w:lvl>
    <w:lvl w:ilvl="4">
      <w:start w:val="1"/>
      <w:numFmt w:val="decimal"/>
      <w:isLgl/>
      <w:lvlText w:val="%1.%2.%3.%4.%5"/>
      <w:lvlJc w:val="left"/>
      <w:pPr>
        <w:ind w:left="1132" w:hanging="720"/>
      </w:pPr>
      <w:rPr>
        <w:rFonts w:hint="default"/>
      </w:rPr>
    </w:lvl>
    <w:lvl w:ilvl="5">
      <w:start w:val="1"/>
      <w:numFmt w:val="decimal"/>
      <w:isLgl/>
      <w:lvlText w:val="%1.%2.%3.%4.%5.%6"/>
      <w:lvlJc w:val="left"/>
      <w:pPr>
        <w:ind w:left="1492" w:hanging="1080"/>
      </w:pPr>
      <w:rPr>
        <w:rFonts w:hint="default"/>
      </w:rPr>
    </w:lvl>
    <w:lvl w:ilvl="6">
      <w:start w:val="1"/>
      <w:numFmt w:val="decimal"/>
      <w:isLgl/>
      <w:lvlText w:val="%1.%2.%3.%4.%5.%6.%7"/>
      <w:lvlJc w:val="left"/>
      <w:pPr>
        <w:ind w:left="1492" w:hanging="1080"/>
      </w:pPr>
      <w:rPr>
        <w:rFonts w:hint="default"/>
      </w:rPr>
    </w:lvl>
    <w:lvl w:ilvl="7">
      <w:start w:val="1"/>
      <w:numFmt w:val="decimal"/>
      <w:isLgl/>
      <w:lvlText w:val="%1.%2.%3.%4.%5.%6.%7.%8"/>
      <w:lvlJc w:val="left"/>
      <w:pPr>
        <w:ind w:left="1852" w:hanging="1440"/>
      </w:pPr>
      <w:rPr>
        <w:rFonts w:hint="default"/>
      </w:rPr>
    </w:lvl>
    <w:lvl w:ilvl="8">
      <w:start w:val="1"/>
      <w:numFmt w:val="decimal"/>
      <w:isLgl/>
      <w:lvlText w:val="%1.%2.%3.%4.%5.%6.%7.%8.%9"/>
      <w:lvlJc w:val="left"/>
      <w:pPr>
        <w:ind w:left="1852" w:hanging="1440"/>
      </w:pPr>
      <w:rPr>
        <w:rFonts w:hint="default"/>
      </w:rPr>
    </w:lvl>
  </w:abstractNum>
  <w:abstractNum w:abstractNumId="7" w15:restartNumberingAfterBreak="0">
    <w:nsid w:val="45F05559"/>
    <w:multiLevelType w:val="hybridMultilevel"/>
    <w:tmpl w:val="395C086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46590C9E"/>
    <w:multiLevelType w:val="multilevel"/>
    <w:tmpl w:val="97C60FA2"/>
    <w:lvl w:ilvl="0">
      <w:start w:val="1"/>
      <w:numFmt w:val="decimal"/>
      <w:lvlText w:val="%1."/>
      <w:lvlJc w:val="left"/>
      <w:pPr>
        <w:ind w:left="772" w:hanging="360"/>
      </w:pPr>
    </w:lvl>
    <w:lvl w:ilvl="1">
      <w:start w:val="1"/>
      <w:numFmt w:val="decimal"/>
      <w:isLgl/>
      <w:lvlText w:val="%1.%2"/>
      <w:lvlJc w:val="left"/>
      <w:pPr>
        <w:ind w:left="772" w:hanging="360"/>
      </w:pPr>
      <w:rPr>
        <w:rFonts w:hint="default"/>
      </w:rPr>
    </w:lvl>
    <w:lvl w:ilvl="2">
      <w:start w:val="1"/>
      <w:numFmt w:val="decimal"/>
      <w:isLgl/>
      <w:lvlText w:val="%1.%2.%3"/>
      <w:lvlJc w:val="left"/>
      <w:pPr>
        <w:ind w:left="1132" w:hanging="720"/>
      </w:pPr>
      <w:rPr>
        <w:rFonts w:hint="default"/>
      </w:rPr>
    </w:lvl>
    <w:lvl w:ilvl="3">
      <w:start w:val="1"/>
      <w:numFmt w:val="decimal"/>
      <w:isLgl/>
      <w:lvlText w:val="%1.%2.%3.%4"/>
      <w:lvlJc w:val="left"/>
      <w:pPr>
        <w:ind w:left="1132" w:hanging="720"/>
      </w:pPr>
      <w:rPr>
        <w:rFonts w:hint="default"/>
      </w:rPr>
    </w:lvl>
    <w:lvl w:ilvl="4">
      <w:start w:val="1"/>
      <w:numFmt w:val="decimal"/>
      <w:isLgl/>
      <w:lvlText w:val="%1.%2.%3.%4.%5"/>
      <w:lvlJc w:val="left"/>
      <w:pPr>
        <w:ind w:left="1132" w:hanging="720"/>
      </w:pPr>
      <w:rPr>
        <w:rFonts w:hint="default"/>
      </w:rPr>
    </w:lvl>
    <w:lvl w:ilvl="5">
      <w:start w:val="1"/>
      <w:numFmt w:val="decimal"/>
      <w:isLgl/>
      <w:lvlText w:val="%1.%2.%3.%4.%5.%6"/>
      <w:lvlJc w:val="left"/>
      <w:pPr>
        <w:ind w:left="1492" w:hanging="1080"/>
      </w:pPr>
      <w:rPr>
        <w:rFonts w:hint="default"/>
      </w:rPr>
    </w:lvl>
    <w:lvl w:ilvl="6">
      <w:start w:val="1"/>
      <w:numFmt w:val="decimal"/>
      <w:isLgl/>
      <w:lvlText w:val="%1.%2.%3.%4.%5.%6.%7"/>
      <w:lvlJc w:val="left"/>
      <w:pPr>
        <w:ind w:left="1492" w:hanging="1080"/>
      </w:pPr>
      <w:rPr>
        <w:rFonts w:hint="default"/>
      </w:rPr>
    </w:lvl>
    <w:lvl w:ilvl="7">
      <w:start w:val="1"/>
      <w:numFmt w:val="decimal"/>
      <w:isLgl/>
      <w:lvlText w:val="%1.%2.%3.%4.%5.%6.%7.%8"/>
      <w:lvlJc w:val="left"/>
      <w:pPr>
        <w:ind w:left="1852" w:hanging="1440"/>
      </w:pPr>
      <w:rPr>
        <w:rFonts w:hint="default"/>
      </w:rPr>
    </w:lvl>
    <w:lvl w:ilvl="8">
      <w:start w:val="1"/>
      <w:numFmt w:val="decimal"/>
      <w:isLgl/>
      <w:lvlText w:val="%1.%2.%3.%4.%5.%6.%7.%8.%9"/>
      <w:lvlJc w:val="left"/>
      <w:pPr>
        <w:ind w:left="1852" w:hanging="1440"/>
      </w:pPr>
      <w:rPr>
        <w:rFonts w:hint="default"/>
      </w:rPr>
    </w:lvl>
  </w:abstractNum>
  <w:abstractNum w:abstractNumId="9" w15:restartNumberingAfterBreak="0">
    <w:nsid w:val="477A4C12"/>
    <w:multiLevelType w:val="hybridMultilevel"/>
    <w:tmpl w:val="05C4B19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538E2596"/>
    <w:multiLevelType w:val="hybridMultilevel"/>
    <w:tmpl w:val="2E12F4E2"/>
    <w:lvl w:ilvl="0" w:tplc="1C090005">
      <w:start w:val="1"/>
      <w:numFmt w:val="bullet"/>
      <w:lvlText w:val=""/>
      <w:lvlJc w:val="left"/>
      <w:pPr>
        <w:ind w:left="780" w:hanging="360"/>
      </w:pPr>
      <w:rPr>
        <w:rFonts w:ascii="Wingdings" w:hAnsi="Wingdings" w:hint="default"/>
      </w:rPr>
    </w:lvl>
    <w:lvl w:ilvl="1" w:tplc="1C090003" w:tentative="1">
      <w:start w:val="1"/>
      <w:numFmt w:val="bullet"/>
      <w:lvlText w:val="o"/>
      <w:lvlJc w:val="left"/>
      <w:pPr>
        <w:ind w:left="1500" w:hanging="360"/>
      </w:pPr>
      <w:rPr>
        <w:rFonts w:ascii="Courier New" w:hAnsi="Courier New" w:cs="Courier New" w:hint="default"/>
      </w:rPr>
    </w:lvl>
    <w:lvl w:ilvl="2" w:tplc="1C090005" w:tentative="1">
      <w:start w:val="1"/>
      <w:numFmt w:val="bullet"/>
      <w:lvlText w:val=""/>
      <w:lvlJc w:val="left"/>
      <w:pPr>
        <w:ind w:left="2220" w:hanging="360"/>
      </w:pPr>
      <w:rPr>
        <w:rFonts w:ascii="Wingdings" w:hAnsi="Wingdings" w:hint="default"/>
      </w:rPr>
    </w:lvl>
    <w:lvl w:ilvl="3" w:tplc="1C090001" w:tentative="1">
      <w:start w:val="1"/>
      <w:numFmt w:val="bullet"/>
      <w:lvlText w:val=""/>
      <w:lvlJc w:val="left"/>
      <w:pPr>
        <w:ind w:left="2940" w:hanging="360"/>
      </w:pPr>
      <w:rPr>
        <w:rFonts w:ascii="Symbol" w:hAnsi="Symbol" w:hint="default"/>
      </w:rPr>
    </w:lvl>
    <w:lvl w:ilvl="4" w:tplc="1C090003" w:tentative="1">
      <w:start w:val="1"/>
      <w:numFmt w:val="bullet"/>
      <w:lvlText w:val="o"/>
      <w:lvlJc w:val="left"/>
      <w:pPr>
        <w:ind w:left="3660" w:hanging="360"/>
      </w:pPr>
      <w:rPr>
        <w:rFonts w:ascii="Courier New" w:hAnsi="Courier New" w:cs="Courier New" w:hint="default"/>
      </w:rPr>
    </w:lvl>
    <w:lvl w:ilvl="5" w:tplc="1C090005" w:tentative="1">
      <w:start w:val="1"/>
      <w:numFmt w:val="bullet"/>
      <w:lvlText w:val=""/>
      <w:lvlJc w:val="left"/>
      <w:pPr>
        <w:ind w:left="4380" w:hanging="360"/>
      </w:pPr>
      <w:rPr>
        <w:rFonts w:ascii="Wingdings" w:hAnsi="Wingdings" w:hint="default"/>
      </w:rPr>
    </w:lvl>
    <w:lvl w:ilvl="6" w:tplc="1C090001" w:tentative="1">
      <w:start w:val="1"/>
      <w:numFmt w:val="bullet"/>
      <w:lvlText w:val=""/>
      <w:lvlJc w:val="left"/>
      <w:pPr>
        <w:ind w:left="5100" w:hanging="360"/>
      </w:pPr>
      <w:rPr>
        <w:rFonts w:ascii="Symbol" w:hAnsi="Symbol" w:hint="default"/>
      </w:rPr>
    </w:lvl>
    <w:lvl w:ilvl="7" w:tplc="1C090003" w:tentative="1">
      <w:start w:val="1"/>
      <w:numFmt w:val="bullet"/>
      <w:lvlText w:val="o"/>
      <w:lvlJc w:val="left"/>
      <w:pPr>
        <w:ind w:left="5820" w:hanging="360"/>
      </w:pPr>
      <w:rPr>
        <w:rFonts w:ascii="Courier New" w:hAnsi="Courier New" w:cs="Courier New" w:hint="default"/>
      </w:rPr>
    </w:lvl>
    <w:lvl w:ilvl="8" w:tplc="1C090005" w:tentative="1">
      <w:start w:val="1"/>
      <w:numFmt w:val="bullet"/>
      <w:lvlText w:val=""/>
      <w:lvlJc w:val="left"/>
      <w:pPr>
        <w:ind w:left="6540" w:hanging="360"/>
      </w:pPr>
      <w:rPr>
        <w:rFonts w:ascii="Wingdings" w:hAnsi="Wingdings" w:hint="default"/>
      </w:rPr>
    </w:lvl>
  </w:abstractNum>
  <w:abstractNum w:abstractNumId="11" w15:restartNumberingAfterBreak="0">
    <w:nsid w:val="67255401"/>
    <w:multiLevelType w:val="hybridMultilevel"/>
    <w:tmpl w:val="F8E40B62"/>
    <w:lvl w:ilvl="0" w:tplc="04090001">
      <w:start w:val="1"/>
      <w:numFmt w:val="bullet"/>
      <w:lvlText w:val=""/>
      <w:lvlJc w:val="left"/>
      <w:pPr>
        <w:ind w:left="720" w:hanging="360"/>
      </w:pPr>
      <w:rPr>
        <w:rFonts w:ascii="Symbol" w:hAnsi="Symbo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6AA1010F"/>
    <w:multiLevelType w:val="multilevel"/>
    <w:tmpl w:val="99A6242E"/>
    <w:lvl w:ilvl="0">
      <w:start w:val="2"/>
      <w:numFmt w:val="decimal"/>
      <w:lvlText w:val="%1"/>
      <w:lvlJc w:val="left"/>
      <w:pPr>
        <w:ind w:left="360" w:hanging="360"/>
      </w:pPr>
      <w:rPr>
        <w:rFonts w:hint="default"/>
      </w:rPr>
    </w:lvl>
    <w:lvl w:ilvl="1">
      <w:start w:val="1"/>
      <w:numFmt w:val="decimal"/>
      <w:lvlText w:val="%1.%2"/>
      <w:lvlJc w:val="left"/>
      <w:pPr>
        <w:ind w:left="772" w:hanging="360"/>
      </w:pPr>
      <w:rPr>
        <w:rFonts w:hint="default"/>
      </w:rPr>
    </w:lvl>
    <w:lvl w:ilvl="2">
      <w:start w:val="1"/>
      <w:numFmt w:val="decimal"/>
      <w:lvlText w:val="%1.%2.%3"/>
      <w:lvlJc w:val="left"/>
      <w:pPr>
        <w:ind w:left="1544" w:hanging="720"/>
      </w:pPr>
      <w:rPr>
        <w:rFonts w:hint="default"/>
      </w:rPr>
    </w:lvl>
    <w:lvl w:ilvl="3">
      <w:start w:val="1"/>
      <w:numFmt w:val="decimal"/>
      <w:lvlText w:val="%1.%2.%3.%4"/>
      <w:lvlJc w:val="left"/>
      <w:pPr>
        <w:ind w:left="1956" w:hanging="720"/>
      </w:pPr>
      <w:rPr>
        <w:rFonts w:hint="default"/>
      </w:rPr>
    </w:lvl>
    <w:lvl w:ilvl="4">
      <w:start w:val="1"/>
      <w:numFmt w:val="decimal"/>
      <w:lvlText w:val="%1.%2.%3.%4.%5"/>
      <w:lvlJc w:val="left"/>
      <w:pPr>
        <w:ind w:left="2368" w:hanging="720"/>
      </w:pPr>
      <w:rPr>
        <w:rFonts w:hint="default"/>
      </w:rPr>
    </w:lvl>
    <w:lvl w:ilvl="5">
      <w:start w:val="1"/>
      <w:numFmt w:val="decimal"/>
      <w:lvlText w:val="%1.%2.%3.%4.%5.%6"/>
      <w:lvlJc w:val="left"/>
      <w:pPr>
        <w:ind w:left="3140" w:hanging="1080"/>
      </w:pPr>
      <w:rPr>
        <w:rFonts w:hint="default"/>
      </w:rPr>
    </w:lvl>
    <w:lvl w:ilvl="6">
      <w:start w:val="1"/>
      <w:numFmt w:val="decimal"/>
      <w:lvlText w:val="%1.%2.%3.%4.%5.%6.%7"/>
      <w:lvlJc w:val="left"/>
      <w:pPr>
        <w:ind w:left="3552" w:hanging="1080"/>
      </w:pPr>
      <w:rPr>
        <w:rFonts w:hint="default"/>
      </w:rPr>
    </w:lvl>
    <w:lvl w:ilvl="7">
      <w:start w:val="1"/>
      <w:numFmt w:val="decimal"/>
      <w:lvlText w:val="%1.%2.%3.%4.%5.%6.%7.%8"/>
      <w:lvlJc w:val="left"/>
      <w:pPr>
        <w:ind w:left="4324" w:hanging="1440"/>
      </w:pPr>
      <w:rPr>
        <w:rFonts w:hint="default"/>
      </w:rPr>
    </w:lvl>
    <w:lvl w:ilvl="8">
      <w:start w:val="1"/>
      <w:numFmt w:val="decimal"/>
      <w:lvlText w:val="%1.%2.%3.%4.%5.%6.%7.%8.%9"/>
      <w:lvlJc w:val="left"/>
      <w:pPr>
        <w:ind w:left="4736" w:hanging="1440"/>
      </w:pPr>
      <w:rPr>
        <w:rFonts w:hint="default"/>
      </w:rPr>
    </w:lvl>
  </w:abstractNum>
  <w:abstractNum w:abstractNumId="13" w15:restartNumberingAfterBreak="0">
    <w:nsid w:val="705B239C"/>
    <w:multiLevelType w:val="hybridMultilevel"/>
    <w:tmpl w:val="3FF4C738"/>
    <w:lvl w:ilvl="0" w:tplc="C7F0CA10">
      <w:start w:val="3"/>
      <w:numFmt w:val="decimal"/>
      <w:lvlText w:val="%1."/>
      <w:lvlJc w:val="left"/>
      <w:pPr>
        <w:ind w:left="720" w:hanging="360"/>
      </w:pPr>
      <w:rPr>
        <w:rFonts w:hint="default"/>
        <w:color w:val="00000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767A7876"/>
    <w:multiLevelType w:val="hybridMultilevel"/>
    <w:tmpl w:val="376A48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4"/>
  </w:num>
  <w:num w:numId="2">
    <w:abstractNumId w:val="9"/>
  </w:num>
  <w:num w:numId="3">
    <w:abstractNumId w:val="10"/>
  </w:num>
  <w:num w:numId="4">
    <w:abstractNumId w:val="4"/>
  </w:num>
  <w:num w:numId="5">
    <w:abstractNumId w:val="3"/>
  </w:num>
  <w:num w:numId="6">
    <w:abstractNumId w:val="11"/>
  </w:num>
  <w:num w:numId="7">
    <w:abstractNumId w:val="7"/>
  </w:num>
  <w:num w:numId="8">
    <w:abstractNumId w:val="2"/>
  </w:num>
  <w:num w:numId="9">
    <w:abstractNumId w:val="6"/>
  </w:num>
  <w:num w:numId="10">
    <w:abstractNumId w:val="5"/>
  </w:num>
  <w:num w:numId="11">
    <w:abstractNumId w:val="8"/>
  </w:num>
  <w:num w:numId="12">
    <w:abstractNumId w:val="13"/>
  </w:num>
  <w:num w:numId="13">
    <w:abstractNumId w:val="1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CFD"/>
    <w:rsid w:val="00011CFD"/>
    <w:rsid w:val="00011D5F"/>
    <w:rsid w:val="0001202C"/>
    <w:rsid w:val="00016FA5"/>
    <w:rsid w:val="0008049F"/>
    <w:rsid w:val="000833CC"/>
    <w:rsid w:val="000931DE"/>
    <w:rsid w:val="000A00A0"/>
    <w:rsid w:val="000C30A9"/>
    <w:rsid w:val="000C4885"/>
    <w:rsid w:val="000E7DE8"/>
    <w:rsid w:val="000F1937"/>
    <w:rsid w:val="00151CD0"/>
    <w:rsid w:val="001610EE"/>
    <w:rsid w:val="00174C47"/>
    <w:rsid w:val="001827B3"/>
    <w:rsid w:val="00190132"/>
    <w:rsid w:val="00196678"/>
    <w:rsid w:val="001D483A"/>
    <w:rsid w:val="001E0251"/>
    <w:rsid w:val="001E7640"/>
    <w:rsid w:val="001F2556"/>
    <w:rsid w:val="001F7D6D"/>
    <w:rsid w:val="00204CD5"/>
    <w:rsid w:val="00207F1A"/>
    <w:rsid w:val="002143A6"/>
    <w:rsid w:val="00214C70"/>
    <w:rsid w:val="00221FAF"/>
    <w:rsid w:val="00224617"/>
    <w:rsid w:val="00225DF0"/>
    <w:rsid w:val="00271089"/>
    <w:rsid w:val="002814FC"/>
    <w:rsid w:val="002A325A"/>
    <w:rsid w:val="002B6D36"/>
    <w:rsid w:val="002E6F68"/>
    <w:rsid w:val="002F2990"/>
    <w:rsid w:val="00304861"/>
    <w:rsid w:val="003215BF"/>
    <w:rsid w:val="00363444"/>
    <w:rsid w:val="00370589"/>
    <w:rsid w:val="00383680"/>
    <w:rsid w:val="003A0129"/>
    <w:rsid w:val="003D14B2"/>
    <w:rsid w:val="003D7BD7"/>
    <w:rsid w:val="0042393A"/>
    <w:rsid w:val="00441D66"/>
    <w:rsid w:val="00446C60"/>
    <w:rsid w:val="00447953"/>
    <w:rsid w:val="004620C8"/>
    <w:rsid w:val="00462FC7"/>
    <w:rsid w:val="004679F1"/>
    <w:rsid w:val="00475435"/>
    <w:rsid w:val="00476646"/>
    <w:rsid w:val="0048178B"/>
    <w:rsid w:val="00484089"/>
    <w:rsid w:val="0049113B"/>
    <w:rsid w:val="004A5400"/>
    <w:rsid w:val="004A5E67"/>
    <w:rsid w:val="004B0660"/>
    <w:rsid w:val="004C2BDA"/>
    <w:rsid w:val="004D52BC"/>
    <w:rsid w:val="005041C7"/>
    <w:rsid w:val="00522ACD"/>
    <w:rsid w:val="00525836"/>
    <w:rsid w:val="00525D7A"/>
    <w:rsid w:val="005441FD"/>
    <w:rsid w:val="00546F18"/>
    <w:rsid w:val="0057470C"/>
    <w:rsid w:val="00582BFE"/>
    <w:rsid w:val="00583E35"/>
    <w:rsid w:val="005A0018"/>
    <w:rsid w:val="005B65D3"/>
    <w:rsid w:val="005C2D63"/>
    <w:rsid w:val="005D1E32"/>
    <w:rsid w:val="005F7D28"/>
    <w:rsid w:val="006360E2"/>
    <w:rsid w:val="006362C5"/>
    <w:rsid w:val="006377E3"/>
    <w:rsid w:val="0069164C"/>
    <w:rsid w:val="006A2D07"/>
    <w:rsid w:val="006B724B"/>
    <w:rsid w:val="006C7A2F"/>
    <w:rsid w:val="006D74F7"/>
    <w:rsid w:val="006E5C4A"/>
    <w:rsid w:val="006E739E"/>
    <w:rsid w:val="0071184B"/>
    <w:rsid w:val="00750297"/>
    <w:rsid w:val="00761747"/>
    <w:rsid w:val="00766F04"/>
    <w:rsid w:val="00776E25"/>
    <w:rsid w:val="0078679B"/>
    <w:rsid w:val="00792A17"/>
    <w:rsid w:val="007A5C50"/>
    <w:rsid w:val="007F4821"/>
    <w:rsid w:val="007F7BB4"/>
    <w:rsid w:val="00802202"/>
    <w:rsid w:val="008106F1"/>
    <w:rsid w:val="008272B4"/>
    <w:rsid w:val="00844ADA"/>
    <w:rsid w:val="008551A2"/>
    <w:rsid w:val="00863E3B"/>
    <w:rsid w:val="0088745A"/>
    <w:rsid w:val="008F40F0"/>
    <w:rsid w:val="009026BA"/>
    <w:rsid w:val="00912952"/>
    <w:rsid w:val="009232DB"/>
    <w:rsid w:val="00944558"/>
    <w:rsid w:val="00945EC5"/>
    <w:rsid w:val="00956092"/>
    <w:rsid w:val="00963643"/>
    <w:rsid w:val="00964567"/>
    <w:rsid w:val="0097324A"/>
    <w:rsid w:val="00976590"/>
    <w:rsid w:val="0097731A"/>
    <w:rsid w:val="00997A74"/>
    <w:rsid w:val="00997ADD"/>
    <w:rsid w:val="009C453D"/>
    <w:rsid w:val="009F1FC7"/>
    <w:rsid w:val="00A005EC"/>
    <w:rsid w:val="00A0535F"/>
    <w:rsid w:val="00A200F4"/>
    <w:rsid w:val="00A24283"/>
    <w:rsid w:val="00A40F3C"/>
    <w:rsid w:val="00A449EB"/>
    <w:rsid w:val="00A5348E"/>
    <w:rsid w:val="00A53E66"/>
    <w:rsid w:val="00A62AA1"/>
    <w:rsid w:val="00A66452"/>
    <w:rsid w:val="00A84331"/>
    <w:rsid w:val="00A946E6"/>
    <w:rsid w:val="00AA6FB1"/>
    <w:rsid w:val="00AB4085"/>
    <w:rsid w:val="00AC1D34"/>
    <w:rsid w:val="00AC43AF"/>
    <w:rsid w:val="00AE5B1C"/>
    <w:rsid w:val="00AF2721"/>
    <w:rsid w:val="00B046BA"/>
    <w:rsid w:val="00B05D9F"/>
    <w:rsid w:val="00B1186A"/>
    <w:rsid w:val="00B15735"/>
    <w:rsid w:val="00B2321A"/>
    <w:rsid w:val="00B26F4E"/>
    <w:rsid w:val="00B74092"/>
    <w:rsid w:val="00B8661A"/>
    <w:rsid w:val="00BB7807"/>
    <w:rsid w:val="00BD2948"/>
    <w:rsid w:val="00BD494A"/>
    <w:rsid w:val="00BE0DA0"/>
    <w:rsid w:val="00BF6F6D"/>
    <w:rsid w:val="00C0321E"/>
    <w:rsid w:val="00C03272"/>
    <w:rsid w:val="00C1172D"/>
    <w:rsid w:val="00C5515E"/>
    <w:rsid w:val="00C810A4"/>
    <w:rsid w:val="00C83DDE"/>
    <w:rsid w:val="00C939C3"/>
    <w:rsid w:val="00CB3528"/>
    <w:rsid w:val="00CD2CA5"/>
    <w:rsid w:val="00CE4CBD"/>
    <w:rsid w:val="00CE53B9"/>
    <w:rsid w:val="00CF028E"/>
    <w:rsid w:val="00D161A9"/>
    <w:rsid w:val="00D454C4"/>
    <w:rsid w:val="00D575BB"/>
    <w:rsid w:val="00D761F2"/>
    <w:rsid w:val="00D837A2"/>
    <w:rsid w:val="00D93019"/>
    <w:rsid w:val="00D96BE2"/>
    <w:rsid w:val="00DE19DA"/>
    <w:rsid w:val="00DF27C5"/>
    <w:rsid w:val="00E23DE2"/>
    <w:rsid w:val="00E4260B"/>
    <w:rsid w:val="00E46380"/>
    <w:rsid w:val="00E76831"/>
    <w:rsid w:val="00E85A34"/>
    <w:rsid w:val="00E94201"/>
    <w:rsid w:val="00EB0AAF"/>
    <w:rsid w:val="00EB6716"/>
    <w:rsid w:val="00EC17A5"/>
    <w:rsid w:val="00EC4AF0"/>
    <w:rsid w:val="00EC556C"/>
    <w:rsid w:val="00EC654B"/>
    <w:rsid w:val="00ED35A2"/>
    <w:rsid w:val="00ED3E0F"/>
    <w:rsid w:val="00EF127A"/>
    <w:rsid w:val="00F10E5C"/>
    <w:rsid w:val="00F139B9"/>
    <w:rsid w:val="00F16DB6"/>
    <w:rsid w:val="00F504E4"/>
    <w:rsid w:val="00F6015C"/>
    <w:rsid w:val="00F903C1"/>
    <w:rsid w:val="00F953F7"/>
    <w:rsid w:val="00FA26E9"/>
    <w:rsid w:val="00FE56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0DF51"/>
  <w15:chartTrackingRefBased/>
  <w15:docId w15:val="{21C6F1AA-EA74-4C26-8B62-55D47C101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1CFD"/>
    <w:pPr>
      <w:widowControl w:val="0"/>
      <w:spacing w:after="0" w:line="240" w:lineRule="auto"/>
    </w:pPr>
    <w:rPr>
      <w:rFonts w:ascii="Times New Roman" w:eastAsia="Times New Roman" w:hAnsi="Times New Roman" w:cs="Times New Roman"/>
      <w:sz w:val="24"/>
      <w:szCs w:val="24"/>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p1,Table of contents numbered,List Paragraph 1"/>
    <w:basedOn w:val="Normal"/>
    <w:link w:val="ListParagraphChar"/>
    <w:uiPriority w:val="34"/>
    <w:qFormat/>
    <w:rsid w:val="00011CFD"/>
    <w:pPr>
      <w:ind w:left="720"/>
      <w:contextualSpacing/>
    </w:pPr>
  </w:style>
  <w:style w:type="character" w:styleId="Hyperlink">
    <w:name w:val="Hyperlink"/>
    <w:basedOn w:val="DefaultParagraphFont"/>
    <w:uiPriority w:val="99"/>
    <w:unhideWhenUsed/>
    <w:qFormat/>
    <w:rsid w:val="00011CFD"/>
    <w:rPr>
      <w:color w:val="0563C1" w:themeColor="hyperlink"/>
      <w:u w:val="single"/>
    </w:rPr>
  </w:style>
  <w:style w:type="paragraph" w:styleId="NormalWeb">
    <w:name w:val="Normal (Web)"/>
    <w:basedOn w:val="Normal"/>
    <w:unhideWhenUsed/>
    <w:rsid w:val="00011CFD"/>
    <w:pPr>
      <w:widowControl/>
      <w:spacing w:before="100" w:beforeAutospacing="1" w:after="100" w:afterAutospacing="1"/>
    </w:pPr>
    <w:rPr>
      <w:lang w:eastAsia="en-ZA"/>
    </w:rPr>
  </w:style>
  <w:style w:type="paragraph" w:customStyle="1" w:styleId="Default">
    <w:name w:val="Default"/>
    <w:qFormat/>
    <w:rsid w:val="00011CFD"/>
    <w:pPr>
      <w:autoSpaceDE w:val="0"/>
      <w:autoSpaceDN w:val="0"/>
      <w:adjustRightInd w:val="0"/>
      <w:spacing w:after="0" w:line="240" w:lineRule="auto"/>
    </w:pPr>
    <w:rPr>
      <w:rFonts w:ascii="Arial" w:eastAsia="Times New Roman" w:hAnsi="Arial" w:cs="Arial"/>
      <w:color w:val="000000"/>
      <w:sz w:val="24"/>
      <w:szCs w:val="24"/>
    </w:rPr>
  </w:style>
  <w:style w:type="table" w:customStyle="1" w:styleId="TableGrid10">
    <w:name w:val="Table Grid10"/>
    <w:basedOn w:val="TableNormal"/>
    <w:next w:val="TableGrid"/>
    <w:uiPriority w:val="59"/>
    <w:rsid w:val="00011CFD"/>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011C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25836"/>
    <w:pPr>
      <w:tabs>
        <w:tab w:val="center" w:pos="4513"/>
        <w:tab w:val="right" w:pos="9026"/>
      </w:tabs>
    </w:pPr>
  </w:style>
  <w:style w:type="character" w:customStyle="1" w:styleId="HeaderChar">
    <w:name w:val="Header Char"/>
    <w:basedOn w:val="DefaultParagraphFont"/>
    <w:link w:val="Header"/>
    <w:uiPriority w:val="99"/>
    <w:rsid w:val="00525836"/>
    <w:rPr>
      <w:rFonts w:ascii="Times New Roman" w:eastAsia="Times New Roman" w:hAnsi="Times New Roman" w:cs="Times New Roman"/>
      <w:sz w:val="24"/>
      <w:szCs w:val="24"/>
      <w:lang w:val="en-ZA"/>
    </w:rPr>
  </w:style>
  <w:style w:type="paragraph" w:styleId="Footer">
    <w:name w:val="footer"/>
    <w:basedOn w:val="Normal"/>
    <w:link w:val="FooterChar"/>
    <w:uiPriority w:val="99"/>
    <w:unhideWhenUsed/>
    <w:rsid w:val="00525836"/>
    <w:pPr>
      <w:tabs>
        <w:tab w:val="center" w:pos="4513"/>
        <w:tab w:val="right" w:pos="9026"/>
      </w:tabs>
    </w:pPr>
  </w:style>
  <w:style w:type="character" w:customStyle="1" w:styleId="FooterChar">
    <w:name w:val="Footer Char"/>
    <w:basedOn w:val="DefaultParagraphFont"/>
    <w:link w:val="Footer"/>
    <w:uiPriority w:val="99"/>
    <w:rsid w:val="00525836"/>
    <w:rPr>
      <w:rFonts w:ascii="Times New Roman" w:eastAsia="Times New Roman" w:hAnsi="Times New Roman" w:cs="Times New Roman"/>
      <w:sz w:val="24"/>
      <w:szCs w:val="24"/>
      <w:lang w:val="en-ZA"/>
    </w:rPr>
  </w:style>
  <w:style w:type="paragraph" w:styleId="BalloonText">
    <w:name w:val="Balloon Text"/>
    <w:basedOn w:val="Normal"/>
    <w:link w:val="BalloonTextChar"/>
    <w:uiPriority w:val="99"/>
    <w:semiHidden/>
    <w:unhideWhenUsed/>
    <w:rsid w:val="001F7D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7D6D"/>
    <w:rPr>
      <w:rFonts w:ascii="Segoe UI" w:eastAsia="Times New Roman" w:hAnsi="Segoe UI" w:cs="Segoe UI"/>
      <w:sz w:val="18"/>
      <w:szCs w:val="18"/>
      <w:lang w:val="en-ZA"/>
    </w:rPr>
  </w:style>
  <w:style w:type="character" w:customStyle="1" w:styleId="ListParagraphChar">
    <w:name w:val="List Paragraph Char"/>
    <w:aliases w:val="lp1 Char,Table of contents numbered Char,List Paragraph 1 Char"/>
    <w:link w:val="ListParagraph"/>
    <w:uiPriority w:val="34"/>
    <w:locked/>
    <w:rsid w:val="00761747"/>
    <w:rPr>
      <w:rFonts w:ascii="Times New Roman" w:eastAsia="Times New Roman" w:hAnsi="Times New Roman" w:cs="Times New Roman"/>
      <w:sz w:val="24"/>
      <w:szCs w:val="24"/>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mnini@mnquma.gov.za" TargetMode="External"/><Relationship Id="rId3" Type="http://schemas.openxmlformats.org/officeDocument/2006/relationships/settings" Target="settings.xml"/><Relationship Id="rId7" Type="http://schemas.openxmlformats.org/officeDocument/2006/relationships/hyperlink" Target="mailto:khayanohesi@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mnquma.gov.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1208</Words>
  <Characters>6891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Msingathi Faku</dc:creator>
  <cp:keywords/>
  <dc:description/>
  <cp:lastModifiedBy>Sipokazi Qwaka</cp:lastModifiedBy>
  <cp:revision>11</cp:revision>
  <cp:lastPrinted>2021-08-11T10:09:00Z</cp:lastPrinted>
  <dcterms:created xsi:type="dcterms:W3CDTF">2021-08-13T11:20:00Z</dcterms:created>
  <dcterms:modified xsi:type="dcterms:W3CDTF">2021-08-13T13:20:00Z</dcterms:modified>
</cp:coreProperties>
</file>