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A184F" w:rsidTr="00EA1751">
        <w:trPr>
          <w:trHeight w:val="234"/>
        </w:trPr>
        <w:tc>
          <w:tcPr>
            <w:tcW w:w="3135" w:type="dxa"/>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ADVERTISED ON: </w:t>
            </w:r>
          </w:p>
        </w:tc>
        <w:tc>
          <w:tcPr>
            <w:tcW w:w="7605" w:type="dxa"/>
            <w:gridSpan w:val="4"/>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MUNICIPAL NOTICE BOARD, MUNICIPAL WEBSITE, NATIONAL TREASURY e-Tender and LOCAL NEWSPAPER</w:t>
            </w:r>
          </w:p>
        </w:tc>
      </w:tr>
      <w:tr w:rsidR="00B0417E" w:rsidRPr="008A184F" w:rsidTr="00EA1751">
        <w:trPr>
          <w:trHeight w:val="503"/>
        </w:trPr>
        <w:tc>
          <w:tcPr>
            <w:tcW w:w="5961" w:type="dxa"/>
            <w:gridSpan w:val="3"/>
            <w:tcBorders>
              <w:bottom w:val="single" w:sz="4" w:space="0" w:color="auto"/>
            </w:tcBorders>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DESCRIPTION</w:t>
            </w:r>
          </w:p>
        </w:tc>
        <w:tc>
          <w:tcPr>
            <w:tcW w:w="4779" w:type="dxa"/>
            <w:gridSpan w:val="2"/>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BID NO.</w:t>
            </w:r>
          </w:p>
          <w:p w:rsidR="00B0417E" w:rsidRPr="008A184F" w:rsidRDefault="00B0417E" w:rsidP="001B7CEF">
            <w:pPr>
              <w:rPr>
                <w:rFonts w:ascii="Times New Roman" w:hAnsi="Times New Roman" w:cs="Times New Roman"/>
                <w:b/>
                <w:bCs/>
                <w:sz w:val="20"/>
                <w:szCs w:val="20"/>
                <w:lang w:val="en-GB"/>
              </w:rPr>
            </w:pPr>
          </w:p>
        </w:tc>
      </w:tr>
      <w:tr w:rsidR="00B0417E" w:rsidRPr="008A184F" w:rsidTr="008E5C0D">
        <w:trPr>
          <w:trHeight w:val="612"/>
        </w:trPr>
        <w:tc>
          <w:tcPr>
            <w:tcW w:w="5961" w:type="dxa"/>
            <w:gridSpan w:val="3"/>
          </w:tcPr>
          <w:p w:rsidR="00B0417E" w:rsidRPr="008A184F" w:rsidRDefault="008D10A4" w:rsidP="001B7CEF">
            <w:pPr>
              <w:jc w:val="both"/>
              <w:rPr>
                <w:rFonts w:ascii="Times New Roman" w:hAnsi="Times New Roman" w:cs="Times New Roman"/>
                <w:b/>
                <w:bCs/>
                <w:sz w:val="20"/>
                <w:szCs w:val="20"/>
                <w:lang w:val="en-GB"/>
              </w:rPr>
            </w:pPr>
            <w:r w:rsidRPr="008D10A4">
              <w:rPr>
                <w:rFonts w:ascii="Times New Roman" w:hAnsi="Times New Roman" w:cs="Times New Roman"/>
                <w:b/>
                <w:bCs/>
                <w:sz w:val="20"/>
                <w:szCs w:val="20"/>
                <w:lang w:val="en-US"/>
              </w:rPr>
              <w:t>SUPPLY AND DELIVERY OF SPINACH GREEN PEPPER AND CABBAGE SEEDLINGS TO 12 WARDS</w:t>
            </w:r>
            <w:r w:rsidR="00B0417E" w:rsidRPr="008A184F">
              <w:rPr>
                <w:rFonts w:ascii="Times New Roman" w:hAnsi="Times New Roman" w:cs="Times New Roman"/>
                <w:b/>
                <w:bCs/>
                <w:sz w:val="20"/>
                <w:szCs w:val="20"/>
                <w:lang w:val="en-US"/>
              </w:rPr>
              <w:t>.</w:t>
            </w:r>
          </w:p>
        </w:tc>
        <w:tc>
          <w:tcPr>
            <w:tcW w:w="4779" w:type="dxa"/>
            <w:gridSpan w:val="2"/>
          </w:tcPr>
          <w:p w:rsidR="00B0417E" w:rsidRPr="008A184F" w:rsidRDefault="00B0417E" w:rsidP="00B0417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MATAT/2023/2024-</w:t>
            </w:r>
            <w:r w:rsidR="008D10A4">
              <w:rPr>
                <w:rFonts w:ascii="Times New Roman" w:hAnsi="Times New Roman" w:cs="Times New Roman"/>
                <w:b/>
                <w:bCs/>
                <w:sz w:val="20"/>
                <w:szCs w:val="20"/>
                <w:lang w:val="en-GB"/>
              </w:rPr>
              <w:t>40</w:t>
            </w:r>
          </w:p>
          <w:p w:rsidR="00B0417E" w:rsidRPr="008A184F" w:rsidRDefault="00B0417E" w:rsidP="00B0417E">
            <w:pPr>
              <w:jc w:val="both"/>
              <w:rPr>
                <w:rFonts w:ascii="Times New Roman" w:hAnsi="Times New Roman" w:cs="Times New Roman"/>
                <w:b/>
                <w:bCs/>
                <w:sz w:val="20"/>
                <w:szCs w:val="20"/>
                <w:lang w:val="en-GB"/>
              </w:rPr>
            </w:pPr>
          </w:p>
          <w:p w:rsidR="00B0417E" w:rsidRPr="008A184F" w:rsidRDefault="00B0417E" w:rsidP="00B0417E">
            <w:pPr>
              <w:rPr>
                <w:rFonts w:ascii="Times New Roman" w:hAnsi="Times New Roman" w:cs="Times New Roman"/>
                <w:b/>
                <w:bCs/>
                <w:sz w:val="20"/>
                <w:szCs w:val="20"/>
                <w:lang w:val="en-GB"/>
              </w:rPr>
            </w:pPr>
          </w:p>
        </w:tc>
      </w:tr>
      <w:tr w:rsidR="008E5C0D" w:rsidRPr="008A184F" w:rsidTr="008E5C0D">
        <w:trPr>
          <w:trHeight w:val="552"/>
        </w:trPr>
        <w:tc>
          <w:tcPr>
            <w:tcW w:w="5961" w:type="dxa"/>
            <w:gridSpan w:val="3"/>
          </w:tcPr>
          <w:p w:rsidR="008E5C0D" w:rsidRPr="008D10A4" w:rsidRDefault="008E5C0D" w:rsidP="001B7CEF">
            <w:pPr>
              <w:jc w:val="both"/>
              <w:rPr>
                <w:rFonts w:ascii="Times New Roman" w:hAnsi="Times New Roman" w:cs="Times New Roman"/>
                <w:b/>
                <w:bCs/>
                <w:sz w:val="20"/>
                <w:szCs w:val="20"/>
                <w:lang w:val="en-US"/>
              </w:rPr>
            </w:pPr>
            <w:r w:rsidRPr="008E5C0D">
              <w:rPr>
                <w:rFonts w:ascii="Times New Roman" w:hAnsi="Times New Roman" w:cs="Times New Roman"/>
                <w:b/>
                <w:bCs/>
                <w:sz w:val="20"/>
                <w:szCs w:val="20"/>
                <w:lang w:val="en-US"/>
              </w:rPr>
              <w:t>SUPPLY AND DELIVERY OF 6000 BAGS OF 25KG TAR FIX ALL WEATHER PACKED IN PALLETS</w:t>
            </w:r>
          </w:p>
        </w:tc>
        <w:tc>
          <w:tcPr>
            <w:tcW w:w="4779" w:type="dxa"/>
            <w:gridSpan w:val="2"/>
          </w:tcPr>
          <w:p w:rsidR="008E5C0D" w:rsidRPr="008A184F" w:rsidRDefault="008E5C0D" w:rsidP="00B0417E">
            <w:pPr>
              <w:jc w:val="both"/>
              <w:rPr>
                <w:rFonts w:ascii="Times New Roman" w:hAnsi="Times New Roman" w:cs="Times New Roman"/>
                <w:b/>
                <w:bCs/>
                <w:sz w:val="20"/>
                <w:szCs w:val="20"/>
                <w:lang w:val="en-GB"/>
              </w:rPr>
            </w:pPr>
            <w:r w:rsidRPr="008E5C0D">
              <w:rPr>
                <w:rFonts w:ascii="Times New Roman" w:hAnsi="Times New Roman" w:cs="Times New Roman"/>
                <w:b/>
                <w:bCs/>
                <w:sz w:val="20"/>
                <w:szCs w:val="20"/>
                <w:lang w:val="en-GB"/>
              </w:rPr>
              <w:t>MATAT/2023/2024-4</w:t>
            </w:r>
            <w:r>
              <w:rPr>
                <w:rFonts w:ascii="Times New Roman" w:hAnsi="Times New Roman" w:cs="Times New Roman"/>
                <w:b/>
                <w:bCs/>
                <w:sz w:val="20"/>
                <w:szCs w:val="20"/>
                <w:lang w:val="en-GB"/>
              </w:rPr>
              <w:t>2</w:t>
            </w:r>
          </w:p>
        </w:tc>
      </w:tr>
      <w:tr w:rsidR="0089652C" w:rsidRPr="008A184F" w:rsidTr="00EA1751">
        <w:trPr>
          <w:trHeight w:val="258"/>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7C5BD9" w:rsidRPr="008A184F" w:rsidRDefault="008D10A4" w:rsidP="001B7CEF">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01</w:t>
            </w:r>
            <w:r w:rsidR="007C5BD9" w:rsidRPr="008A184F">
              <w:rPr>
                <w:rFonts w:ascii="Times New Roman" w:hAnsi="Times New Roman" w:cs="Times New Roman"/>
                <w:b/>
                <w:bCs/>
                <w:sz w:val="20"/>
                <w:szCs w:val="20"/>
                <w:lang w:val="en-GB"/>
              </w:rPr>
              <w:t>/0</w:t>
            </w:r>
            <w:r>
              <w:rPr>
                <w:rFonts w:ascii="Times New Roman" w:hAnsi="Times New Roman" w:cs="Times New Roman"/>
                <w:b/>
                <w:bCs/>
                <w:sz w:val="20"/>
                <w:szCs w:val="20"/>
                <w:lang w:val="en-GB"/>
              </w:rPr>
              <w:t>9</w:t>
            </w:r>
            <w:r w:rsidR="007C5BD9" w:rsidRPr="008A184F">
              <w:rPr>
                <w:rFonts w:ascii="Times New Roman" w:hAnsi="Times New Roman" w:cs="Times New Roman"/>
                <w:b/>
                <w:bCs/>
                <w:sz w:val="20"/>
                <w:szCs w:val="20"/>
                <w:lang w:val="en-GB"/>
              </w:rPr>
              <w:t>/2023</w:t>
            </w:r>
          </w:p>
        </w:tc>
        <w:tc>
          <w:tcPr>
            <w:tcW w:w="2390"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CLOSING DATE:</w:t>
            </w:r>
          </w:p>
        </w:tc>
        <w:tc>
          <w:tcPr>
            <w:tcW w:w="2389" w:type="dxa"/>
          </w:tcPr>
          <w:p w:rsidR="00EC636A" w:rsidRPr="008A184F" w:rsidRDefault="00EA1751" w:rsidP="00B0417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1</w:t>
            </w:r>
            <w:r w:rsidR="008D10A4">
              <w:rPr>
                <w:rFonts w:ascii="Times New Roman" w:hAnsi="Times New Roman" w:cs="Times New Roman"/>
                <w:b/>
                <w:bCs/>
                <w:sz w:val="20"/>
                <w:szCs w:val="20"/>
                <w:lang w:val="en-GB"/>
              </w:rPr>
              <w:t>5</w:t>
            </w:r>
            <w:r w:rsidR="007C5BD9" w:rsidRPr="008A184F">
              <w:rPr>
                <w:rFonts w:ascii="Times New Roman" w:hAnsi="Times New Roman" w:cs="Times New Roman"/>
                <w:b/>
                <w:bCs/>
                <w:sz w:val="20"/>
                <w:szCs w:val="20"/>
                <w:lang w:val="en-GB"/>
              </w:rPr>
              <w:t>/0</w:t>
            </w:r>
            <w:r w:rsidR="008D10A4">
              <w:rPr>
                <w:rFonts w:ascii="Times New Roman" w:hAnsi="Times New Roman" w:cs="Times New Roman"/>
                <w:b/>
                <w:bCs/>
                <w:sz w:val="20"/>
                <w:szCs w:val="20"/>
                <w:lang w:val="en-GB"/>
              </w:rPr>
              <w:t>9</w:t>
            </w:r>
            <w:r w:rsidR="007C5BD9" w:rsidRPr="008A184F">
              <w:rPr>
                <w:rFonts w:ascii="Times New Roman" w:hAnsi="Times New Roman" w:cs="Times New Roman"/>
                <w:b/>
                <w:bCs/>
                <w:sz w:val="20"/>
                <w:szCs w:val="20"/>
                <w:lang w:val="en-GB"/>
              </w:rPr>
              <w:t>/2023</w:t>
            </w:r>
          </w:p>
        </w:tc>
      </w:tr>
      <w:tr w:rsidR="007C5BD9" w:rsidRPr="008A184F" w:rsidTr="00EA1751">
        <w:trPr>
          <w:trHeight w:val="497"/>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CLOSING TIME: </w:t>
            </w:r>
          </w:p>
        </w:tc>
        <w:tc>
          <w:tcPr>
            <w:tcW w:w="7580" w:type="dxa"/>
            <w:gridSpan w:val="3"/>
          </w:tcPr>
          <w:p w:rsidR="007C5BD9" w:rsidRPr="008A184F" w:rsidRDefault="007C5BD9" w:rsidP="001B7CEF">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 xml:space="preserve">10h00: Tenders will be opened immediately thereafter, in public at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 Mountain View BTO Offices R56</w:t>
            </w:r>
          </w:p>
        </w:tc>
      </w:tr>
      <w:tr w:rsidR="00F10FF8" w:rsidRPr="008A184F" w:rsidTr="00EA1751">
        <w:trPr>
          <w:trHeight w:val="248"/>
        </w:trPr>
        <w:tc>
          <w:tcPr>
            <w:tcW w:w="10740" w:type="dxa"/>
            <w:gridSpan w:val="5"/>
          </w:tcPr>
          <w:p w:rsidR="00F10FF8" w:rsidRPr="008A184F" w:rsidRDefault="00F10FF8" w:rsidP="001B7CEF">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AVAILABILITY OF TENDER DOCUMENTS</w:t>
            </w:r>
          </w:p>
        </w:tc>
      </w:tr>
      <w:tr w:rsidR="007C5BD9" w:rsidRPr="008A184F" w:rsidTr="008A184F">
        <w:trPr>
          <w:trHeight w:val="985"/>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sz w:val="20"/>
                <w:szCs w:val="20"/>
                <w:lang w:val="en-GB"/>
              </w:rPr>
              <w:t>Bid Documents will be available on Municipal Website and BTO Offices</w:t>
            </w:r>
          </w:p>
        </w:tc>
        <w:tc>
          <w:tcPr>
            <w:tcW w:w="7580" w:type="dxa"/>
            <w:gridSpan w:val="3"/>
          </w:tcPr>
          <w:p w:rsidR="007C5BD9" w:rsidRPr="008A184F" w:rsidRDefault="007C5BD9" w:rsidP="001B7CEF">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A184F">
                <w:rPr>
                  <w:rStyle w:val="Hyperlink"/>
                  <w:rFonts w:ascii="Times New Roman" w:hAnsi="Times New Roman" w:cs="Times New Roman"/>
                  <w:sz w:val="20"/>
                  <w:szCs w:val="20"/>
                  <w:lang w:val="en-GB"/>
                </w:rPr>
                <w:t>nngcobo@matatiele.gov.za</w:t>
              </w:r>
            </w:hyperlink>
            <w:r w:rsidRPr="008A184F">
              <w:rPr>
                <w:rFonts w:ascii="Times New Roman" w:hAnsi="Times New Roman" w:cs="Times New Roman"/>
                <w:sz w:val="20"/>
                <w:szCs w:val="20"/>
                <w:lang w:val="en-GB"/>
              </w:rPr>
              <w:t>.</w:t>
            </w:r>
          </w:p>
        </w:tc>
      </w:tr>
      <w:tr w:rsidR="0089652C" w:rsidRPr="008A184F" w:rsidTr="00EA1751">
        <w:trPr>
          <w:trHeight w:val="258"/>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Date Available</w:t>
            </w:r>
          </w:p>
        </w:tc>
        <w:tc>
          <w:tcPr>
            <w:tcW w:w="2801" w:type="dxa"/>
          </w:tcPr>
          <w:p w:rsidR="007C5BD9" w:rsidRPr="008A184F" w:rsidRDefault="00A83FF5" w:rsidP="001B7CEF">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04</w:t>
            </w:r>
            <w:r w:rsidR="007C5BD9" w:rsidRPr="008A184F">
              <w:rPr>
                <w:rFonts w:ascii="Times New Roman" w:hAnsi="Times New Roman" w:cs="Times New Roman"/>
                <w:b/>
                <w:bCs/>
                <w:sz w:val="20"/>
                <w:szCs w:val="20"/>
                <w:lang w:val="en-GB"/>
              </w:rPr>
              <w:t>/0</w:t>
            </w:r>
            <w:r>
              <w:rPr>
                <w:rFonts w:ascii="Times New Roman" w:hAnsi="Times New Roman" w:cs="Times New Roman"/>
                <w:b/>
                <w:bCs/>
                <w:sz w:val="20"/>
                <w:szCs w:val="20"/>
                <w:lang w:val="en-GB"/>
              </w:rPr>
              <w:t>9</w:t>
            </w:r>
            <w:r w:rsidR="007C5BD9" w:rsidRPr="008A184F">
              <w:rPr>
                <w:rFonts w:ascii="Times New Roman" w:hAnsi="Times New Roman" w:cs="Times New Roman"/>
                <w:b/>
                <w:bCs/>
                <w:sz w:val="20"/>
                <w:szCs w:val="20"/>
                <w:lang w:val="en-GB"/>
              </w:rPr>
              <w:t xml:space="preserve">/2023 </w:t>
            </w:r>
          </w:p>
        </w:tc>
        <w:tc>
          <w:tcPr>
            <w:tcW w:w="2390"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Non-Refundable Fee</w:t>
            </w:r>
          </w:p>
        </w:tc>
        <w:tc>
          <w:tcPr>
            <w:tcW w:w="2389"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R</w:t>
            </w:r>
            <w:r w:rsidR="0089652C" w:rsidRPr="008A184F">
              <w:rPr>
                <w:rFonts w:ascii="Times New Roman" w:hAnsi="Times New Roman" w:cs="Times New Roman"/>
                <w:b/>
                <w:bCs/>
                <w:sz w:val="20"/>
                <w:szCs w:val="20"/>
                <w:lang w:val="en-GB"/>
              </w:rPr>
              <w:t>3</w:t>
            </w:r>
            <w:r w:rsidRPr="008A184F">
              <w:rPr>
                <w:rFonts w:ascii="Times New Roman" w:hAnsi="Times New Roman" w:cs="Times New Roman"/>
                <w:b/>
                <w:bCs/>
                <w:sz w:val="20"/>
                <w:szCs w:val="20"/>
                <w:lang w:val="en-GB"/>
              </w:rPr>
              <w:t>00.00</w:t>
            </w:r>
          </w:p>
        </w:tc>
      </w:tr>
      <w:tr w:rsidR="00F10FF8" w:rsidRPr="008A184F" w:rsidTr="00EA1751">
        <w:trPr>
          <w:trHeight w:val="248"/>
        </w:trPr>
        <w:tc>
          <w:tcPr>
            <w:tcW w:w="10740" w:type="dxa"/>
            <w:gridSpan w:val="5"/>
          </w:tcPr>
          <w:p w:rsidR="00F10FF8" w:rsidRPr="008A184F" w:rsidRDefault="00F10FF8" w:rsidP="001B7CEF">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SUBMISSION RULES:</w:t>
            </w:r>
          </w:p>
        </w:tc>
      </w:tr>
      <w:tr w:rsidR="007C5BD9" w:rsidRPr="008A184F" w:rsidTr="00EA1751">
        <w:trPr>
          <w:trHeight w:val="1560"/>
        </w:trPr>
        <w:tc>
          <w:tcPr>
            <w:tcW w:w="10740" w:type="dxa"/>
            <w:gridSpan w:val="5"/>
          </w:tcPr>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Tenders must be completed in accordance with the tender conditions and tender rules contained in the tender document.</w:t>
            </w:r>
          </w:p>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 xml:space="preserve">Tender documents must only be submitted on the tender document issued by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w:t>
            </w:r>
          </w:p>
          <w:p w:rsidR="007C5BD9" w:rsidRPr="008A184F" w:rsidRDefault="007C5BD9" w:rsidP="001B7CEF">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Tender documents must be completed in blank ink only.</w:t>
            </w:r>
          </w:p>
        </w:tc>
      </w:tr>
      <w:tr w:rsidR="00441AAE" w:rsidRPr="008A184F" w:rsidTr="00DC01F1">
        <w:trPr>
          <w:trHeight w:val="684"/>
        </w:trPr>
        <w:tc>
          <w:tcPr>
            <w:tcW w:w="10740" w:type="dxa"/>
            <w:gridSpan w:val="5"/>
          </w:tcPr>
          <w:p w:rsidR="00441AAE" w:rsidRPr="008A184F" w:rsidRDefault="00441AAE" w:rsidP="00441AA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MANDATORY DOCUMENTS- FAILURE TO SUBMIT ANYONE OF THEM WILL INVALIDATE YOUR TENDER OFFER.</w:t>
            </w:r>
          </w:p>
        </w:tc>
      </w:tr>
      <w:tr w:rsidR="00441AAE" w:rsidRPr="008A184F" w:rsidTr="00DC01F1">
        <w:trPr>
          <w:trHeight w:val="684"/>
        </w:trPr>
        <w:tc>
          <w:tcPr>
            <w:tcW w:w="10740" w:type="dxa"/>
            <w:gridSpan w:val="5"/>
          </w:tcPr>
          <w:p w:rsidR="00441AAE" w:rsidRPr="008A184F" w:rsidRDefault="00441AAE" w:rsidP="00441AAE">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●A confirmation from SARS with a verification PIN ●Proof of Central Supplier Database (CSD) registration- a full report printed ●Completed of all MBD 1-9 Forms including and its Annexures in full as attached in tender document ●Ethics Commitment Form ●Authority to sign Form Prices quoted must be firm and must be inclusive of VAT ●</w:t>
            </w:r>
            <w:r w:rsidRPr="008A184F">
              <w:rPr>
                <w:rFonts w:ascii="Times New Roman" w:hAnsi="Times New Roman" w:cs="Times New Roman"/>
                <w:sz w:val="20"/>
                <w:szCs w:val="20"/>
                <w:u w:val="single"/>
                <w:lang w:val="en-GB"/>
              </w:rPr>
              <w:t>Original Certified I.D. Copies of Managing Directors / Owners ●</w:t>
            </w:r>
            <w:r w:rsidRPr="008A184F">
              <w:rPr>
                <w:rFonts w:ascii="Times New Roman" w:hAnsi="Times New Roman" w:cs="Times New Roman"/>
                <w:sz w:val="20"/>
                <w:szCs w:val="20"/>
                <w:lang w:val="en-GB"/>
              </w:rPr>
              <w:t>Joint Ventures Agreement signed by all parties involved.</w:t>
            </w:r>
          </w:p>
        </w:tc>
      </w:tr>
      <w:tr w:rsidR="00441AAE" w:rsidRPr="008A184F" w:rsidTr="00EA1751">
        <w:trPr>
          <w:trHeight w:val="248"/>
        </w:trPr>
        <w:tc>
          <w:tcPr>
            <w:tcW w:w="10740" w:type="dxa"/>
            <w:gridSpan w:val="5"/>
          </w:tcPr>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EVALUATION CRITERIA</w:t>
            </w:r>
          </w:p>
        </w:tc>
      </w:tr>
      <w:tr w:rsidR="00441AAE" w:rsidRPr="008A184F" w:rsidTr="00EA1751">
        <w:trPr>
          <w:trHeight w:val="756"/>
        </w:trPr>
        <w:tc>
          <w:tcPr>
            <w:tcW w:w="10740" w:type="dxa"/>
            <w:gridSpan w:val="5"/>
          </w:tcPr>
          <w:p w:rsidR="00441AAE" w:rsidRPr="008A184F" w:rsidRDefault="00441AAE" w:rsidP="00441AAE">
            <w:pPr>
              <w:jc w:val="both"/>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The Bids will be evaluated on the basis of the Preferential Procurement Policy Framework Act is 80/20 in line with the Preferential Procurement Policy Framework Act (PPPFA) of November 2022.</w:t>
            </w:r>
          </w:p>
          <w:p w:rsidR="00441AAE" w:rsidRPr="008A184F" w:rsidRDefault="00441AAE" w:rsidP="00441AAE">
            <w:pPr>
              <w:autoSpaceDE w:val="0"/>
              <w:autoSpaceDN w:val="0"/>
              <w:adjustRightInd w:val="0"/>
              <w:jc w:val="both"/>
              <w:rPr>
                <w:rFonts w:ascii="Times New Roman" w:eastAsia="Calibri" w:hAnsi="Times New Roman" w:cs="Times New Roman"/>
                <w:sz w:val="20"/>
                <w:szCs w:val="20"/>
                <w:lang w:eastAsia="en-ZA"/>
              </w:rPr>
            </w:pPr>
          </w:p>
        </w:tc>
      </w:tr>
      <w:tr w:rsidR="00441AAE" w:rsidRPr="008A184F" w:rsidTr="00365384">
        <w:trPr>
          <w:trHeight w:val="11756"/>
        </w:trPr>
        <w:tc>
          <w:tcPr>
            <w:tcW w:w="10740" w:type="dxa"/>
            <w:gridSpan w:val="5"/>
          </w:tcPr>
          <w:p w:rsidR="00441AAE" w:rsidRPr="008A184F" w:rsidRDefault="00441AAE" w:rsidP="00441AAE">
            <w:pPr>
              <w:jc w:val="center"/>
              <w:rPr>
                <w:rFonts w:ascii="Times New Roman" w:hAnsi="Times New Roman" w:cs="Times New Roman"/>
                <w:b/>
                <w:bCs/>
                <w:sz w:val="20"/>
                <w:szCs w:val="20"/>
                <w:lang w:val="en-GB"/>
              </w:rPr>
            </w:pPr>
          </w:p>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80/20 Evaluation Criteria</w:t>
            </w:r>
          </w:p>
          <w:tbl>
            <w:tblPr>
              <w:tblStyle w:val="TableGrid"/>
              <w:tblW w:w="10512" w:type="dxa"/>
              <w:tblInd w:w="2" w:type="dxa"/>
              <w:tblLook w:val="04A0" w:firstRow="1" w:lastRow="0" w:firstColumn="1" w:lastColumn="0" w:noHBand="0" w:noVBand="1"/>
            </w:tblPr>
            <w:tblGrid>
              <w:gridCol w:w="4441"/>
              <w:gridCol w:w="971"/>
              <w:gridCol w:w="4676"/>
              <w:gridCol w:w="424"/>
            </w:tblGrid>
            <w:tr w:rsidR="00441AAE" w:rsidRPr="008A184F" w:rsidTr="00365384">
              <w:trPr>
                <w:gridAfter w:val="1"/>
                <w:wAfter w:w="424" w:type="dxa"/>
                <w:trHeight w:val="50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 xml:space="preserve">Preferential Goals </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80/20</w:t>
                  </w:r>
                </w:p>
              </w:tc>
              <w:tc>
                <w:tcPr>
                  <w:tcW w:w="4676" w:type="dxa"/>
                  <w:vMerge w:val="restart"/>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Documents required for verification</w:t>
                  </w:r>
                </w:p>
              </w:tc>
            </w:tr>
            <w:tr w:rsidR="00441AAE" w:rsidRPr="008A184F" w:rsidTr="00365384">
              <w:trPr>
                <w:gridAfter w:val="1"/>
                <w:wAfter w:w="424" w:type="dxa"/>
                <w:trHeight w:val="49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Maximum Points</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20</w:t>
                  </w:r>
                </w:p>
              </w:tc>
              <w:tc>
                <w:tcPr>
                  <w:tcW w:w="4676" w:type="dxa"/>
                  <w:vMerge/>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441AAE" w:rsidRPr="008A184F" w:rsidTr="00365384">
              <w:trPr>
                <w:gridAfter w:val="1"/>
                <w:wAfter w:w="424" w:type="dxa"/>
                <w:trHeight w:val="1005"/>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1- Ownership (Historically Disadvantaged Individuals-HDI)</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4676"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365384">
              <w:trPr>
                <w:gridAfter w:val="1"/>
                <w:wAfter w:w="424" w:type="dxa"/>
                <w:trHeight w:val="883"/>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2- Youth Ownership 14-35 Years (MLM Enterprises)</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4676"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441AAE" w:rsidRPr="008A184F" w:rsidTr="00365384">
              <w:trPr>
                <w:gridAfter w:val="1"/>
                <w:wAfter w:w="424" w:type="dxa"/>
                <w:trHeight w:val="50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3- Women Ownership</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4</w:t>
                  </w:r>
                </w:p>
              </w:tc>
              <w:tc>
                <w:tcPr>
                  <w:tcW w:w="4676"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365384">
              <w:trPr>
                <w:gridAfter w:val="1"/>
                <w:wAfter w:w="424" w:type="dxa"/>
                <w:trHeight w:val="49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4-Disability Ownership</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4676"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365384">
              <w:trPr>
                <w:gridAfter w:val="1"/>
                <w:wAfter w:w="424" w:type="dxa"/>
                <w:trHeight w:val="769"/>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5-Rural Enterprises</w:t>
                  </w:r>
                </w:p>
              </w:tc>
              <w:tc>
                <w:tcPr>
                  <w:tcW w:w="97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4676"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441AAE" w:rsidRPr="008A184F" w:rsidTr="008A184F">
              <w:trPr>
                <w:gridAfter w:val="1"/>
                <w:wAfter w:w="424" w:type="dxa"/>
                <w:trHeight w:val="50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Tender Price</w:t>
                  </w:r>
                </w:p>
              </w:tc>
              <w:tc>
                <w:tcPr>
                  <w:tcW w:w="5647" w:type="dxa"/>
                  <w:gridSpan w:val="2"/>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80</w:t>
                  </w:r>
                </w:p>
              </w:tc>
            </w:tr>
            <w:tr w:rsidR="00441AAE" w:rsidRPr="008A184F" w:rsidTr="008A184F">
              <w:trPr>
                <w:gridAfter w:val="1"/>
                <w:wAfter w:w="424" w:type="dxa"/>
                <w:trHeight w:val="497"/>
              </w:trPr>
              <w:tc>
                <w:tcPr>
                  <w:tcW w:w="444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TOTAL</w:t>
                  </w:r>
                </w:p>
              </w:tc>
              <w:tc>
                <w:tcPr>
                  <w:tcW w:w="5647" w:type="dxa"/>
                  <w:gridSpan w:val="2"/>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100 POINTS</w:t>
                  </w:r>
                </w:p>
              </w:tc>
            </w:tr>
            <w:tr w:rsidR="00441AAE" w:rsidRPr="008A184F" w:rsidTr="0089652C">
              <w:trPr>
                <w:trHeight w:val="49"/>
              </w:trPr>
              <w:tc>
                <w:tcPr>
                  <w:tcW w:w="10512" w:type="dxa"/>
                  <w:gridSpan w:val="4"/>
                </w:tcPr>
                <w:p w:rsidR="00441AAE" w:rsidRPr="008A184F" w:rsidRDefault="00441AAE" w:rsidP="00441AAE">
                  <w:pP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                                                     TENDER ENQUIRIES</w:t>
                  </w:r>
                </w:p>
              </w:tc>
            </w:tr>
            <w:tr w:rsidR="00441AAE" w:rsidRPr="008A184F" w:rsidTr="0089652C">
              <w:trPr>
                <w:trHeight w:val="1005"/>
              </w:trPr>
              <w:tc>
                <w:tcPr>
                  <w:tcW w:w="10512" w:type="dxa"/>
                  <w:gridSpan w:val="4"/>
                </w:tcPr>
                <w:p w:rsidR="00441AAE" w:rsidRPr="008A184F" w:rsidRDefault="00441AAE" w:rsidP="00441AAE">
                  <w:pPr>
                    <w:jc w:val="both"/>
                    <w:rPr>
                      <w:rFonts w:ascii="Times New Roman" w:hAnsi="Times New Roman" w:cs="Times New Roman"/>
                      <w:iCs/>
                      <w:sz w:val="20"/>
                      <w:szCs w:val="20"/>
                      <w:lang w:val="en-GB"/>
                    </w:rPr>
                  </w:pPr>
                  <w:r w:rsidRPr="008A184F">
                    <w:rPr>
                      <w:rFonts w:ascii="Times New Roman" w:hAnsi="Times New Roman" w:cs="Times New Roman"/>
                      <w:iCs/>
                      <w:sz w:val="20"/>
                      <w:szCs w:val="20"/>
                      <w:lang w:val="en-GB"/>
                    </w:rPr>
                    <w:t>All SCM enquiries relating to this bid must be directed to Z.C Matolo, e-mail: zmatolo@matatiele.gov.za during office hours (07h30 – 16h00) weekdays. All Technical enquiries relating to this bid must be directed to Mr</w:t>
                  </w:r>
                  <w:r w:rsidR="00365384">
                    <w:rPr>
                      <w:rFonts w:ascii="Times New Roman" w:hAnsi="Times New Roman" w:cs="Times New Roman"/>
                      <w:iCs/>
                      <w:sz w:val="20"/>
                      <w:szCs w:val="20"/>
                      <w:lang w:val="en-GB"/>
                    </w:rPr>
                    <w:t>. V Ndaba</w:t>
                  </w:r>
                  <w:r w:rsidR="008E5C0D">
                    <w:rPr>
                      <w:rFonts w:ascii="Times New Roman" w:hAnsi="Times New Roman" w:cs="Times New Roman"/>
                      <w:iCs/>
                      <w:sz w:val="20"/>
                      <w:szCs w:val="20"/>
                      <w:lang w:val="en-GB"/>
                    </w:rPr>
                    <w:t xml:space="preserve"> &amp; Mr. M Somi</w:t>
                  </w:r>
                  <w:r w:rsidRPr="008A184F">
                    <w:rPr>
                      <w:rFonts w:ascii="Times New Roman" w:hAnsi="Times New Roman" w:cs="Times New Roman"/>
                      <w:iCs/>
                      <w:sz w:val="20"/>
                      <w:szCs w:val="20"/>
                      <w:lang w:val="en-GB"/>
                    </w:rPr>
                    <w:t xml:space="preserve"> e-mail: </w:t>
                  </w:r>
                  <w:hyperlink r:id="rId10" w:history="1">
                    <w:r w:rsidR="008E5C0D" w:rsidRPr="00EE6471">
                      <w:rPr>
                        <w:rStyle w:val="Hyperlink"/>
                      </w:rPr>
                      <w:t>VNdaba</w:t>
                    </w:r>
                    <w:r w:rsidR="008E5C0D" w:rsidRPr="00EE6471">
                      <w:rPr>
                        <w:rStyle w:val="Hyperlink"/>
                        <w:rFonts w:ascii="Times New Roman" w:hAnsi="Times New Roman" w:cs="Times New Roman"/>
                        <w:iCs/>
                        <w:sz w:val="20"/>
                        <w:szCs w:val="20"/>
                        <w:lang w:val="en-GB"/>
                      </w:rPr>
                      <w:t>@matatiele.gov.za</w:t>
                    </w:r>
                  </w:hyperlink>
                  <w:r w:rsidR="008E5C0D">
                    <w:rPr>
                      <w:rFonts w:ascii="Times New Roman" w:hAnsi="Times New Roman" w:cs="Times New Roman"/>
                      <w:iCs/>
                      <w:sz w:val="20"/>
                      <w:szCs w:val="20"/>
                      <w:lang w:val="en-GB"/>
                    </w:rPr>
                    <w:t xml:space="preserve"> &amp; Msomi@matatiele.gov.za</w:t>
                  </w:r>
                  <w:r w:rsidR="00365384" w:rsidRPr="00365384">
                    <w:rPr>
                      <w:rFonts w:ascii="Times New Roman" w:hAnsi="Times New Roman" w:cs="Times New Roman"/>
                      <w:iCs/>
                      <w:sz w:val="20"/>
                      <w:szCs w:val="20"/>
                      <w:lang w:val="en-GB"/>
                    </w:rPr>
                    <w:t xml:space="preserve"> </w:t>
                  </w:r>
                  <w:bookmarkStart w:id="0" w:name="_GoBack"/>
                  <w:bookmarkEnd w:id="0"/>
                  <w:r w:rsidRPr="008A184F">
                    <w:rPr>
                      <w:rFonts w:ascii="Times New Roman" w:hAnsi="Times New Roman" w:cs="Times New Roman"/>
                      <w:iCs/>
                      <w:sz w:val="20"/>
                      <w:szCs w:val="20"/>
                      <w:lang w:val="en-GB"/>
                    </w:rPr>
                    <w:t>during office hours</w:t>
                  </w:r>
                </w:p>
                <w:p w:rsidR="00441AAE" w:rsidRPr="008A184F" w:rsidRDefault="00441AAE" w:rsidP="00441AAE">
                  <w:pPr>
                    <w:jc w:val="both"/>
                    <w:rPr>
                      <w:rFonts w:ascii="Times New Roman" w:hAnsi="Times New Roman" w:cs="Times New Roman"/>
                      <w:iCs/>
                      <w:sz w:val="20"/>
                      <w:szCs w:val="20"/>
                      <w:lang w:val="en-GB"/>
                    </w:rPr>
                  </w:pPr>
                </w:p>
              </w:tc>
            </w:tr>
            <w:tr w:rsidR="00441AAE" w:rsidRPr="008A184F" w:rsidTr="0089652C">
              <w:trPr>
                <w:trHeight w:val="248"/>
              </w:trPr>
              <w:tc>
                <w:tcPr>
                  <w:tcW w:w="10512" w:type="dxa"/>
                  <w:gridSpan w:val="4"/>
                </w:tcPr>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DISCLAIMER</w:t>
                  </w:r>
                </w:p>
              </w:tc>
            </w:tr>
            <w:tr w:rsidR="00441AAE" w:rsidRPr="008A184F" w:rsidTr="0089652C">
              <w:trPr>
                <w:trHeight w:val="2269"/>
              </w:trPr>
              <w:tc>
                <w:tcPr>
                  <w:tcW w:w="10512" w:type="dxa"/>
                  <w:gridSpan w:val="4"/>
                </w:tcPr>
                <w:p w:rsidR="00441AAE" w:rsidRPr="008A184F" w:rsidRDefault="00441AAE" w:rsidP="00441AAE">
                  <w:pPr>
                    <w:jc w:val="both"/>
                    <w:rPr>
                      <w:rFonts w:ascii="Times New Roman" w:hAnsi="Times New Roman" w:cs="Times New Roman"/>
                      <w:b/>
                      <w:bCs/>
                      <w:sz w:val="20"/>
                      <w:szCs w:val="20"/>
                      <w:lang w:val="en-GB"/>
                    </w:rPr>
                  </w:pPr>
                </w:p>
                <w:p w:rsidR="00441AAE" w:rsidRPr="008A184F" w:rsidRDefault="00441AAE" w:rsidP="00441AAE">
                  <w:pPr>
                    <w:jc w:val="both"/>
                    <w:rPr>
                      <w:rFonts w:ascii="Times New Roman" w:hAnsi="Times New Roman" w:cs="Times New Roman"/>
                      <w:i/>
                      <w:iCs/>
                      <w:sz w:val="20"/>
                      <w:szCs w:val="20"/>
                      <w:lang w:val="en-GB"/>
                    </w:rPr>
                  </w:pPr>
                  <w:r w:rsidRPr="008A184F">
                    <w:rPr>
                      <w:rFonts w:ascii="Times New Roman" w:hAnsi="Times New Roman" w:cs="Times New Roman"/>
                      <w:sz w:val="20"/>
                      <w:szCs w:val="20"/>
                      <w:lang w:val="en-GB"/>
                    </w:rPr>
                    <w:t xml:space="preserve">The </w:t>
                  </w:r>
                  <w:proofErr w:type="spellStart"/>
                  <w:r w:rsidRPr="008A184F">
                    <w:rPr>
                      <w:rFonts w:ascii="Times New Roman" w:hAnsi="Times New Roman" w:cs="Times New Roman"/>
                      <w:sz w:val="20"/>
                      <w:szCs w:val="20"/>
                      <w:lang w:val="en-GB"/>
                    </w:rPr>
                    <w:t>Matatiele</w:t>
                  </w:r>
                  <w:proofErr w:type="spellEnd"/>
                  <w:r w:rsidRPr="008A184F">
                    <w:rPr>
                      <w:rFonts w:ascii="Times New Roman" w:hAnsi="Times New Roman" w:cs="Times New Roman"/>
                      <w:sz w:val="20"/>
                      <w:szCs w:val="20"/>
                      <w:lang w:val="en-GB"/>
                    </w:rPr>
                    <w:t xml:space="preserve"> Local Municipality reserves the right not to appoint a contractor on highest points scored. Value for money, past experience and functionality will be the key determinants of appointment. </w:t>
                  </w:r>
                  <w:r w:rsidRPr="008A184F">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rsidR="00441AAE" w:rsidRPr="008A184F" w:rsidRDefault="00441AAE" w:rsidP="00441AAE">
                  <w:pPr>
                    <w:jc w:val="both"/>
                    <w:rPr>
                      <w:rFonts w:ascii="Times New Roman" w:eastAsia="Cambria" w:hAnsi="Times New Roman" w:cs="Times New Roman"/>
                      <w:b/>
                      <w:sz w:val="20"/>
                      <w:szCs w:val="20"/>
                    </w:rPr>
                  </w:pPr>
                </w:p>
                <w:p w:rsidR="00441AAE" w:rsidRPr="008A184F" w:rsidRDefault="00441AAE" w:rsidP="00441AAE">
                  <w:pPr>
                    <w:jc w:val="both"/>
                    <w:rPr>
                      <w:rFonts w:ascii="Times New Roman" w:eastAsia="Cambria" w:hAnsi="Times New Roman" w:cs="Times New Roman"/>
                      <w:b/>
                      <w:sz w:val="20"/>
                      <w:szCs w:val="20"/>
                      <w:lang w:val="en-US"/>
                    </w:rPr>
                  </w:pPr>
                  <w:r w:rsidRPr="008A184F">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p w:rsidR="00441AAE" w:rsidRPr="008A184F" w:rsidRDefault="00441AAE" w:rsidP="00441AAE">
                  <w:pPr>
                    <w:jc w:val="both"/>
                    <w:rPr>
                      <w:rFonts w:ascii="Times New Roman" w:hAnsi="Times New Roman" w:cs="Times New Roman"/>
                      <w:b/>
                      <w:bCs/>
                      <w:sz w:val="20"/>
                      <w:szCs w:val="20"/>
                      <w:lang w:val="en-GB"/>
                    </w:rPr>
                  </w:pPr>
                </w:p>
              </w:tc>
            </w:tr>
          </w:tbl>
          <w:p w:rsidR="00441AAE" w:rsidRDefault="00441AAE" w:rsidP="00441AAE">
            <w:pPr>
              <w:tabs>
                <w:tab w:val="left" w:pos="2190"/>
              </w:tabs>
              <w:rPr>
                <w:rFonts w:ascii="Times New Roman" w:hAnsi="Times New Roman" w:cs="Times New Roman"/>
                <w:sz w:val="20"/>
                <w:szCs w:val="20"/>
                <w:lang w:val="en-GB"/>
              </w:rPr>
            </w:pPr>
          </w:p>
          <w:p w:rsidR="00365384" w:rsidRDefault="00365384" w:rsidP="00441AAE">
            <w:pPr>
              <w:tabs>
                <w:tab w:val="left" w:pos="2190"/>
              </w:tabs>
              <w:rPr>
                <w:rFonts w:ascii="Times New Roman" w:hAnsi="Times New Roman" w:cs="Times New Roman"/>
                <w:sz w:val="20"/>
                <w:szCs w:val="20"/>
                <w:lang w:val="en-GB"/>
              </w:rPr>
            </w:pPr>
          </w:p>
          <w:p w:rsidR="00365384" w:rsidRPr="008A184F" w:rsidRDefault="00365384" w:rsidP="00441AAE">
            <w:pPr>
              <w:tabs>
                <w:tab w:val="left" w:pos="2190"/>
              </w:tabs>
              <w:rPr>
                <w:rFonts w:ascii="Times New Roman" w:hAnsi="Times New Roman" w:cs="Times New Roman"/>
                <w:sz w:val="20"/>
                <w:szCs w:val="20"/>
                <w:lang w:val="en-GB"/>
              </w:rPr>
            </w:pPr>
          </w:p>
          <w:p w:rsidR="00441AAE" w:rsidRPr="008A184F" w:rsidRDefault="00441AAE" w:rsidP="00441AAE">
            <w:pPr>
              <w:spacing w:line="276" w:lineRule="auto"/>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_______________________</w:t>
            </w:r>
          </w:p>
          <w:p w:rsidR="00441AAE" w:rsidRPr="008A184F" w:rsidRDefault="00441AAE" w:rsidP="00441AA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 xml:space="preserve">Mr </w:t>
            </w:r>
            <w:proofErr w:type="spellStart"/>
            <w:proofErr w:type="gramStart"/>
            <w:r w:rsidRPr="008A184F">
              <w:rPr>
                <w:rFonts w:ascii="Times New Roman" w:eastAsia="Calibri" w:hAnsi="Times New Roman" w:cs="Times New Roman"/>
                <w:b/>
                <w:sz w:val="20"/>
                <w:szCs w:val="20"/>
                <w:lang w:eastAsia="en-ZA"/>
              </w:rPr>
              <w:t>L.Matiwane</w:t>
            </w:r>
            <w:proofErr w:type="spellEnd"/>
            <w:proofErr w:type="gramEnd"/>
          </w:p>
          <w:p w:rsidR="00441AAE" w:rsidRPr="008A184F" w:rsidRDefault="00441AAE" w:rsidP="00441AA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Municipal Manager</w:t>
            </w:r>
          </w:p>
        </w:tc>
      </w:tr>
    </w:tbl>
    <w:p w:rsidR="00F2003F" w:rsidRPr="008A184F" w:rsidRDefault="00F2003F" w:rsidP="00311455">
      <w:pPr>
        <w:spacing w:after="0" w:line="240" w:lineRule="auto"/>
        <w:jc w:val="both"/>
        <w:rPr>
          <w:rFonts w:ascii="Times New Roman" w:hAnsi="Times New Roman" w:cs="Times New Roman"/>
          <w:iCs/>
          <w:sz w:val="20"/>
          <w:szCs w:val="20"/>
          <w:lang w:val="en-GB"/>
        </w:rPr>
      </w:pPr>
    </w:p>
    <w:sectPr w:rsidR="00F2003F" w:rsidRPr="008A184F"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D22" w:rsidRDefault="002B4D22" w:rsidP="009841B7">
      <w:pPr>
        <w:spacing w:after="0" w:line="240" w:lineRule="auto"/>
      </w:pPr>
      <w:r>
        <w:separator/>
      </w:r>
    </w:p>
  </w:endnote>
  <w:endnote w:type="continuationSeparator" w:id="0">
    <w:p w:rsidR="002B4D22" w:rsidRDefault="002B4D2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D22" w:rsidRDefault="002B4D22" w:rsidP="009841B7">
      <w:pPr>
        <w:spacing w:after="0" w:line="240" w:lineRule="auto"/>
      </w:pPr>
      <w:r>
        <w:separator/>
      </w:r>
    </w:p>
  </w:footnote>
  <w:footnote w:type="continuationSeparator" w:id="0">
    <w:p w:rsidR="002B4D22" w:rsidRDefault="002B4D2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30A6"/>
    <w:rsid w:val="00184BCF"/>
    <w:rsid w:val="00195A85"/>
    <w:rsid w:val="001B2E8F"/>
    <w:rsid w:val="001B3626"/>
    <w:rsid w:val="001B5192"/>
    <w:rsid w:val="001B5323"/>
    <w:rsid w:val="001B7CEF"/>
    <w:rsid w:val="001D4870"/>
    <w:rsid w:val="002179E7"/>
    <w:rsid w:val="002274B9"/>
    <w:rsid w:val="00236547"/>
    <w:rsid w:val="002438DA"/>
    <w:rsid w:val="00260BD1"/>
    <w:rsid w:val="00267EC3"/>
    <w:rsid w:val="002764A6"/>
    <w:rsid w:val="00286ACA"/>
    <w:rsid w:val="00295AFC"/>
    <w:rsid w:val="002B4D22"/>
    <w:rsid w:val="002B7162"/>
    <w:rsid w:val="002E20E6"/>
    <w:rsid w:val="003053AC"/>
    <w:rsid w:val="00311455"/>
    <w:rsid w:val="0033600E"/>
    <w:rsid w:val="003403F1"/>
    <w:rsid w:val="00342940"/>
    <w:rsid w:val="00354DAF"/>
    <w:rsid w:val="00365384"/>
    <w:rsid w:val="00382C8D"/>
    <w:rsid w:val="003A182D"/>
    <w:rsid w:val="003A4E3E"/>
    <w:rsid w:val="003D18E6"/>
    <w:rsid w:val="003D6A67"/>
    <w:rsid w:val="003F64F4"/>
    <w:rsid w:val="004136D1"/>
    <w:rsid w:val="00414285"/>
    <w:rsid w:val="00422C64"/>
    <w:rsid w:val="00424384"/>
    <w:rsid w:val="00441AAE"/>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C5BD9"/>
    <w:rsid w:val="007E10C5"/>
    <w:rsid w:val="0083652A"/>
    <w:rsid w:val="008417B3"/>
    <w:rsid w:val="008822CE"/>
    <w:rsid w:val="008833A5"/>
    <w:rsid w:val="0089652C"/>
    <w:rsid w:val="008A184F"/>
    <w:rsid w:val="008B3576"/>
    <w:rsid w:val="008C40E1"/>
    <w:rsid w:val="008C4683"/>
    <w:rsid w:val="008D10A4"/>
    <w:rsid w:val="008D7A1E"/>
    <w:rsid w:val="008E4167"/>
    <w:rsid w:val="008E5C0D"/>
    <w:rsid w:val="009040E7"/>
    <w:rsid w:val="009068B9"/>
    <w:rsid w:val="0092722F"/>
    <w:rsid w:val="0093266E"/>
    <w:rsid w:val="00933161"/>
    <w:rsid w:val="009550C1"/>
    <w:rsid w:val="0097316B"/>
    <w:rsid w:val="009841B7"/>
    <w:rsid w:val="00994FD4"/>
    <w:rsid w:val="009F6651"/>
    <w:rsid w:val="00A2165F"/>
    <w:rsid w:val="00A45502"/>
    <w:rsid w:val="00A51E5F"/>
    <w:rsid w:val="00A71881"/>
    <w:rsid w:val="00A71D20"/>
    <w:rsid w:val="00A73F5A"/>
    <w:rsid w:val="00A83FF5"/>
    <w:rsid w:val="00A979BF"/>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B9B"/>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C01F1"/>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A1751"/>
    <w:rsid w:val="00EB60D7"/>
    <w:rsid w:val="00EC636A"/>
    <w:rsid w:val="00F020FB"/>
    <w:rsid w:val="00F10FF8"/>
    <w:rsid w:val="00F2003F"/>
    <w:rsid w:val="00F202E3"/>
    <w:rsid w:val="00F32404"/>
    <w:rsid w:val="00F36664"/>
    <w:rsid w:val="00F449D7"/>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933558"/>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styleId="UnresolvedMention">
    <w:name w:val="Unresolved Mention"/>
    <w:basedOn w:val="DefaultParagraphFont"/>
    <w:uiPriority w:val="99"/>
    <w:semiHidden/>
    <w:unhideWhenUsed/>
    <w:rsid w:val="00365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Ndaba@matatiele.gov.za" TargetMode="Externa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C276F-0184-4540-80A9-39795C657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3</cp:revision>
  <cp:lastPrinted>2023-07-27T06:44:00Z</cp:lastPrinted>
  <dcterms:created xsi:type="dcterms:W3CDTF">2023-08-29T12:39:00Z</dcterms:created>
  <dcterms:modified xsi:type="dcterms:W3CDTF">2023-08-29T13:32:00Z</dcterms:modified>
</cp:coreProperties>
</file>