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C544" w14:textId="096D35CA" w:rsidR="00495F83" w:rsidRDefault="002E7911" w:rsidP="002E7911">
      <w:pPr>
        <w:jc w:val="center"/>
        <w:rPr>
          <w:sz w:val="22"/>
          <w:szCs w:val="22"/>
          <w:u w:val="single"/>
        </w:rPr>
      </w:pPr>
      <w:r w:rsidRPr="002E7911">
        <w:rPr>
          <w:sz w:val="22"/>
          <w:szCs w:val="22"/>
          <w:u w:val="single"/>
        </w:rPr>
        <w:t>SUPPLY AND MAINTENANCE OF ALL TYPES OF CABLES INCLUDING 380V IP66 PANELS AT LETHABO POWER STATION FOR A FIVE-YEAR PERIOD AS AN WHEN REQUIRED BASIS.</w:t>
      </w:r>
    </w:p>
    <w:p w14:paraId="3DB549AB" w14:textId="6ED8034E" w:rsidR="002E7911" w:rsidRDefault="002E7911" w:rsidP="002E7911">
      <w:pPr>
        <w:jc w:val="center"/>
        <w:rPr>
          <w:sz w:val="22"/>
          <w:szCs w:val="22"/>
          <w:u w:val="single"/>
        </w:rPr>
      </w:pPr>
    </w:p>
    <w:p w14:paraId="7003AD89" w14:textId="582557AE" w:rsidR="002E7911" w:rsidRDefault="002E7911" w:rsidP="002E7911">
      <w:pPr>
        <w:jc w:val="center"/>
        <w:rPr>
          <w:sz w:val="22"/>
          <w:szCs w:val="22"/>
          <w:u w:val="single"/>
        </w:rPr>
      </w:pPr>
    </w:p>
    <w:p w14:paraId="2BA1923E" w14:textId="70741ACE" w:rsidR="002E7911" w:rsidRDefault="002E7911" w:rsidP="002E7911">
      <w:pPr>
        <w:jc w:val="center"/>
        <w:rPr>
          <w:sz w:val="22"/>
          <w:szCs w:val="22"/>
          <w:u w:val="single"/>
        </w:rPr>
      </w:pPr>
    </w:p>
    <w:p w14:paraId="31353936" w14:textId="77777777" w:rsidR="002E7911" w:rsidRPr="002E7911" w:rsidRDefault="002E7911" w:rsidP="002E7911">
      <w:pPr>
        <w:jc w:val="center"/>
        <w:rPr>
          <w:sz w:val="22"/>
          <w:szCs w:val="22"/>
          <w:u w:val="single"/>
        </w:rPr>
      </w:pPr>
    </w:p>
    <w:p w14:paraId="73E81956" w14:textId="77777777" w:rsidR="002B7842" w:rsidRPr="002B7842" w:rsidRDefault="002B7842" w:rsidP="002B7842">
      <w:pPr>
        <w:rPr>
          <w:sz w:val="22"/>
          <w:szCs w:val="22"/>
        </w:rPr>
      </w:pPr>
      <w:r w:rsidRPr="002B7842">
        <w:rPr>
          <w:sz w:val="22"/>
          <w:szCs w:val="22"/>
        </w:rPr>
        <w:t xml:space="preserve">Date: </w:t>
      </w:r>
      <w:r w:rsidRPr="002B7842">
        <w:rPr>
          <w:b/>
          <w:bCs/>
          <w:sz w:val="22"/>
          <w:szCs w:val="22"/>
        </w:rPr>
        <w:t>22 September 2022</w:t>
      </w:r>
    </w:p>
    <w:p w14:paraId="2C104F3F" w14:textId="2A20F7C6" w:rsidR="002E7911" w:rsidRDefault="002B7842" w:rsidP="002B7842">
      <w:pPr>
        <w:rPr>
          <w:sz w:val="22"/>
          <w:szCs w:val="22"/>
        </w:rPr>
      </w:pPr>
      <w:r w:rsidRPr="002B7842">
        <w:rPr>
          <w:sz w:val="22"/>
          <w:szCs w:val="22"/>
        </w:rPr>
        <w:t xml:space="preserve">Time: </w:t>
      </w:r>
      <w:r w:rsidRPr="002B7842">
        <w:rPr>
          <w:b/>
          <w:bCs/>
          <w:sz w:val="22"/>
          <w:szCs w:val="22"/>
        </w:rPr>
        <w:t>10h00 – 11h30</w:t>
      </w:r>
    </w:p>
    <w:p w14:paraId="537E8FD7" w14:textId="0C406A36" w:rsidR="002E7911" w:rsidRPr="002E7911" w:rsidRDefault="002E7911" w:rsidP="002E7911">
      <w:r>
        <w:rPr>
          <w:sz w:val="22"/>
          <w:szCs w:val="22"/>
        </w:rPr>
        <w:t xml:space="preserve">Microsoft  teams link for the  clarification meeting:    </w:t>
      </w: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</w:p>
    <w:sectPr w:rsidR="002E7911" w:rsidRPr="002E7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F6133"/>
    <w:multiLevelType w:val="multilevel"/>
    <w:tmpl w:val="64B041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51A6109B"/>
    <w:multiLevelType w:val="hybridMultilevel"/>
    <w:tmpl w:val="6D32B1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3573"/>
    <w:multiLevelType w:val="hybridMultilevel"/>
    <w:tmpl w:val="78F028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B7837"/>
    <w:multiLevelType w:val="hybridMultilevel"/>
    <w:tmpl w:val="5A3893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B41D2"/>
    <w:multiLevelType w:val="hybridMultilevel"/>
    <w:tmpl w:val="AE92BE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F48CB"/>
    <w:multiLevelType w:val="hybridMultilevel"/>
    <w:tmpl w:val="9EB86D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A192C"/>
    <w:multiLevelType w:val="hybridMultilevel"/>
    <w:tmpl w:val="23C816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7479F"/>
    <w:multiLevelType w:val="hybridMultilevel"/>
    <w:tmpl w:val="ACBC56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F15EF"/>
    <w:multiLevelType w:val="hybridMultilevel"/>
    <w:tmpl w:val="CCFC9798"/>
    <w:lvl w:ilvl="0" w:tplc="0D8022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75086"/>
    <w:multiLevelType w:val="hybridMultilevel"/>
    <w:tmpl w:val="D2E644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2B"/>
    <w:rsid w:val="002B7842"/>
    <w:rsid w:val="002E7911"/>
    <w:rsid w:val="00495F83"/>
    <w:rsid w:val="00721B2B"/>
    <w:rsid w:val="007424EF"/>
    <w:rsid w:val="0092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4D69"/>
  <w15:chartTrackingRefBased/>
  <w15:docId w15:val="{31FC9228-08E3-4650-984B-87B2CABF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B2B"/>
    <w:pPr>
      <w:tabs>
        <w:tab w:val="left" w:pos="357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2 Char Char,heading 3 after h2 Char,h Char,h3+ Char,ContentsHeader Char,*Header Char,hd Char,he Char"/>
    <w:basedOn w:val="DefaultParagraphFont"/>
    <w:link w:val="Header"/>
    <w:semiHidden/>
    <w:locked/>
    <w:rsid w:val="00721B2B"/>
    <w:rPr>
      <w:rFonts w:ascii="Arial" w:hAnsi="Arial" w:cs="Arial"/>
      <w:sz w:val="18"/>
      <w:lang w:val="en-GB"/>
    </w:rPr>
  </w:style>
  <w:style w:type="paragraph" w:styleId="Header">
    <w:name w:val="header"/>
    <w:aliases w:val="Char2 Char,heading 3 after h2,h,h3+,ContentsHeader,*Header,hd,he"/>
    <w:basedOn w:val="Normal"/>
    <w:link w:val="HeaderChar"/>
    <w:semiHidden/>
    <w:unhideWhenUsed/>
    <w:rsid w:val="00721B2B"/>
    <w:pPr>
      <w:tabs>
        <w:tab w:val="clear" w:pos="357"/>
        <w:tab w:val="left" w:pos="0"/>
        <w:tab w:val="center" w:pos="4820"/>
        <w:tab w:val="right" w:pos="9639"/>
      </w:tabs>
    </w:pPr>
    <w:rPr>
      <w:rFonts w:eastAsiaTheme="minorHAnsi" w:cs="Arial"/>
      <w:sz w:val="18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721B2B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istParagraphChar">
    <w:name w:val="List Paragraph Char"/>
    <w:aliases w:val="Indent Normal Char,Paragraph Char,Table of contents numbered Char,List Paragraph 1 Char,List Paragraph1 Char,Normal for Tables Char,LIST Char,BULLETS Char,EOH bullet Char,Use Case List Paragraph Char,EOH paragraph Char,lp1 Char"/>
    <w:link w:val="ListParagraph"/>
    <w:uiPriority w:val="34"/>
    <w:locked/>
    <w:rsid w:val="00721B2B"/>
    <w:rPr>
      <w:rFonts w:ascii="Arial" w:hAnsi="Arial" w:cs="Arial"/>
      <w:szCs w:val="24"/>
      <w:lang w:val="en-GB"/>
    </w:rPr>
  </w:style>
  <w:style w:type="paragraph" w:styleId="ListParagraph">
    <w:name w:val="List Paragraph"/>
    <w:aliases w:val="Indent Normal,Paragraph,Table of contents numbered,List Paragraph 1,List Paragraph1,Normal for Tables,LIST,BULLETS,EOH bullet,Use Case List Paragraph,EOH paragraph,Figure_name,Table (List),lp1,Bullet List,TOC style,列出段落"/>
    <w:basedOn w:val="Normal"/>
    <w:link w:val="ListParagraphChar"/>
    <w:uiPriority w:val="34"/>
    <w:qFormat/>
    <w:rsid w:val="00721B2B"/>
    <w:pPr>
      <w:ind w:left="720"/>
    </w:pPr>
    <w:rPr>
      <w:rFonts w:eastAsiaTheme="minorHAnsi" w:cs="Arial"/>
      <w:sz w:val="22"/>
    </w:rPr>
  </w:style>
  <w:style w:type="paragraph" w:customStyle="1" w:styleId="Default">
    <w:name w:val="Default"/>
    <w:rsid w:val="002E7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79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DgyOTc4M2UtZjFjNS00Y2FlLWFiZWEtZGJiOTVlMjcyNDBj%40thread.v2/0?context=%7b%22Tid%22%3a%2293aedbdc-cc67-4652-aa12-d250a876ae79%22%2c%22Oid%22%3a%22f3733afc-46a3-41a3-b8af-edb8166ce549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Keneilwe Makoele</dc:creator>
  <cp:keywords/>
  <dc:description/>
  <cp:lastModifiedBy>Keneilwe Makoele</cp:lastModifiedBy>
  <cp:revision>3</cp:revision>
  <dcterms:created xsi:type="dcterms:W3CDTF">2022-09-06T11:47:00Z</dcterms:created>
  <dcterms:modified xsi:type="dcterms:W3CDTF">2022-09-06T13:14:00Z</dcterms:modified>
</cp:coreProperties>
</file>