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>CLIENT</w:t>
            </w:r>
            <w:r w:rsidR="00DC0E6A">
              <w:rPr>
                <w:i/>
                <w:sz w:val="44"/>
                <w:szCs w:val="44"/>
              </w:rPr>
              <w:t xml:space="preserve"> TO INSERT CLIENT’S</w:t>
            </w:r>
            <w:r w:rsidRPr="0065233E">
              <w:rPr>
                <w:i/>
                <w:sz w:val="44"/>
                <w:szCs w:val="44"/>
              </w:rPr>
              <w:t xml:space="preserve"> LETTERHEAD</w:t>
            </w:r>
            <w:r w:rsidR="00DC0E6A">
              <w:rPr>
                <w:i/>
                <w:sz w:val="44"/>
                <w:szCs w:val="44"/>
              </w:rPr>
              <w:t xml:space="preserve"> 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DC0E6A" w:rsidRDefault="00DC0E6A">
      <w:pPr>
        <w:rPr>
          <w:b/>
          <w:sz w:val="36"/>
          <w:szCs w:val="36"/>
        </w:rPr>
      </w:pPr>
    </w:p>
    <w:p w:rsidR="009136BC" w:rsidRPr="00781480" w:rsidRDefault="00633365">
      <w:pPr>
        <w:rPr>
          <w:sz w:val="24"/>
          <w:szCs w:val="24"/>
        </w:rPr>
      </w:pPr>
      <w:r w:rsidRPr="00781480">
        <w:rPr>
          <w:b/>
          <w:sz w:val="24"/>
          <w:szCs w:val="24"/>
        </w:rPr>
        <w:t>DATE:</w:t>
      </w:r>
      <w:r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DC0E6A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”THE </w:t>
      </w:r>
      <w:r w:rsidR="008A6AE1">
        <w:rPr>
          <w:b/>
          <w:sz w:val="28"/>
          <w:szCs w:val="28"/>
        </w:rPr>
        <w:t>CLIENT</w:t>
      </w:r>
      <w:r>
        <w:rPr>
          <w:b/>
          <w:sz w:val="28"/>
          <w:szCs w:val="28"/>
        </w:rPr>
        <w:t>”</w:t>
      </w:r>
      <w:r w:rsidR="008A6AE1">
        <w:rPr>
          <w:b/>
          <w:sz w:val="28"/>
          <w:szCs w:val="28"/>
        </w:rPr>
        <w:t xml:space="preserve">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8A6AE1" w:rsidRDefault="008A6AE1">
      <w:pPr>
        <w:rPr>
          <w:sz w:val="24"/>
          <w:szCs w:val="24"/>
        </w:rPr>
      </w:pPr>
    </w:p>
    <w:p w:rsidR="00633365" w:rsidRDefault="00633365">
      <w:pPr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Herewith we</w:t>
      </w:r>
      <w:r w:rsidR="008A6AE1" w:rsidRPr="00C43D1E">
        <w:rPr>
          <w:rFonts w:ascii="Arial Narrow" w:hAnsi="Arial Narrow" w:cs="Arial"/>
          <w:sz w:val="24"/>
          <w:szCs w:val="24"/>
        </w:rPr>
        <w:t xml:space="preserve">, “the client” </w:t>
      </w:r>
      <w:r w:rsidRPr="00C43D1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C43D1E">
        <w:rPr>
          <w:rFonts w:ascii="Arial Narrow" w:hAnsi="Arial Narrow" w:cs="Arial"/>
          <w:sz w:val="24"/>
          <w:szCs w:val="24"/>
        </w:rPr>
        <w:t>_______</w:t>
      </w:r>
      <w:r w:rsidRPr="00C43D1E">
        <w:rPr>
          <w:rFonts w:ascii="Arial Narrow" w:hAnsi="Arial Narrow" w:cs="Arial"/>
          <w:sz w:val="24"/>
          <w:szCs w:val="24"/>
        </w:rPr>
        <w:t>_</w:t>
      </w:r>
      <w:r w:rsidR="008A6AE1" w:rsidRPr="00C43D1E">
        <w:rPr>
          <w:rFonts w:ascii="Arial Narrow" w:hAnsi="Arial Narrow" w:cs="Arial"/>
          <w:sz w:val="24"/>
          <w:szCs w:val="24"/>
        </w:rPr>
        <w:t>____</w:t>
      </w:r>
      <w:r w:rsidR="001B659D" w:rsidRPr="00C43D1E">
        <w:rPr>
          <w:rFonts w:ascii="Arial Narrow" w:hAnsi="Arial Narrow" w:cs="Arial"/>
          <w:sz w:val="24"/>
          <w:szCs w:val="24"/>
        </w:rPr>
        <w:t>_ (</w:t>
      </w:r>
      <w:r w:rsidR="00DC0E6A" w:rsidRPr="00364EF8">
        <w:rPr>
          <w:rFonts w:ascii="Arial Narrow" w:hAnsi="Arial Narrow" w:cs="Arial"/>
          <w:b/>
          <w:sz w:val="24"/>
          <w:szCs w:val="24"/>
        </w:rPr>
        <w:t>Insert the n</w:t>
      </w:r>
      <w:r w:rsidRPr="00364EF8">
        <w:rPr>
          <w:rFonts w:ascii="Arial Narrow" w:hAnsi="Arial Narrow" w:cs="Arial"/>
          <w:b/>
          <w:sz w:val="24"/>
          <w:szCs w:val="24"/>
        </w:rPr>
        <w:t>ame</w:t>
      </w:r>
      <w:r w:rsidRPr="00ED0E09">
        <w:rPr>
          <w:rFonts w:ascii="Arial Narrow" w:hAnsi="Arial Narrow" w:cs="Arial"/>
          <w:b/>
          <w:sz w:val="24"/>
          <w:szCs w:val="24"/>
        </w:rPr>
        <w:t xml:space="preserve"> of bidding company</w:t>
      </w:r>
      <w:r w:rsidRPr="00C43D1E">
        <w:rPr>
          <w:rFonts w:ascii="Arial Narrow" w:hAnsi="Arial Narrow" w:cs="Arial"/>
          <w:sz w:val="24"/>
          <w:szCs w:val="24"/>
        </w:rPr>
        <w:t xml:space="preserve">) has </w:t>
      </w:r>
      <w:r w:rsidR="00DC0E6A">
        <w:rPr>
          <w:rFonts w:ascii="Arial Narrow" w:hAnsi="Arial Narrow" w:cs="Arial"/>
          <w:sz w:val="24"/>
          <w:szCs w:val="24"/>
        </w:rPr>
        <w:t xml:space="preserve">experience in the provision of SAP ERP ECC6 HCM Personnel Time Management (PT) configuration experience, minimum of one (1) month to five </w:t>
      </w:r>
      <w:r w:rsidR="00364EF8">
        <w:rPr>
          <w:rFonts w:ascii="Arial Narrow" w:hAnsi="Arial Narrow" w:cs="Arial"/>
          <w:sz w:val="24"/>
          <w:szCs w:val="24"/>
        </w:rPr>
        <w:t>(5) years.</w:t>
      </w:r>
    </w:p>
    <w:p w:rsidR="00364EF8" w:rsidRPr="00C43D1E" w:rsidRDefault="00364EF8">
      <w:pPr>
        <w:rPr>
          <w:rFonts w:ascii="Arial Narrow" w:hAnsi="Arial Narrow" w:cs="Arial"/>
          <w:sz w:val="24"/>
          <w:szCs w:val="24"/>
        </w:rPr>
      </w:pPr>
    </w:p>
    <w:tbl>
      <w:tblPr>
        <w:tblStyle w:val="TableGrid6"/>
        <w:tblW w:w="9067" w:type="dxa"/>
        <w:tblLook w:val="04A0" w:firstRow="1" w:lastRow="0" w:firstColumn="1" w:lastColumn="0" w:noHBand="0" w:noVBand="1"/>
      </w:tblPr>
      <w:tblGrid>
        <w:gridCol w:w="3114"/>
        <w:gridCol w:w="2551"/>
        <w:gridCol w:w="1418"/>
        <w:gridCol w:w="1984"/>
      </w:tblGrid>
      <w:tr w:rsidR="00364EF8" w:rsidRPr="00364EF8" w:rsidTr="002C3E4A">
        <w:trPr>
          <w:trHeight w:val="1172"/>
        </w:trPr>
        <w:tc>
          <w:tcPr>
            <w:tcW w:w="3114" w:type="dxa"/>
            <w:shd w:val="clear" w:color="auto" w:fill="A6A6A6" w:themeFill="background1" w:themeFillShade="A6"/>
          </w:tcPr>
          <w:p w:rsidR="00364EF8" w:rsidRPr="00364EF8" w:rsidRDefault="00364EF8" w:rsidP="00364EF8">
            <w:pPr>
              <w:rPr>
                <w:rFonts w:ascii="Calibri" w:hAnsi="Calibri" w:cs="Arial"/>
                <w:sz w:val="24"/>
                <w:szCs w:val="24"/>
              </w:rPr>
            </w:pPr>
            <w:r w:rsidRPr="00364EF8">
              <w:rPr>
                <w:rFonts w:ascii="Calibri" w:hAnsi="Calibri" w:cs="Arial"/>
                <w:sz w:val="24"/>
                <w:szCs w:val="24"/>
              </w:rPr>
              <w:t>DESCRIPTION OF SERVICES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:rsidR="00364EF8" w:rsidRPr="00364EF8" w:rsidRDefault="00364EF8" w:rsidP="00364EF8">
            <w:pPr>
              <w:rPr>
                <w:rFonts w:ascii="Calibri" w:hAnsi="Calibri" w:cs="Arial"/>
                <w:sz w:val="24"/>
                <w:szCs w:val="24"/>
              </w:rPr>
            </w:pPr>
            <w:r w:rsidRPr="00364EF8">
              <w:rPr>
                <w:rFonts w:ascii="Calibri" w:hAnsi="Calibri" w:cs="Arial"/>
                <w:sz w:val="24"/>
                <w:szCs w:val="24"/>
              </w:rPr>
              <w:t>Indicate number of month/years completed experience within the past two (7) years of bid closing date.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364EF8" w:rsidRPr="00364EF8" w:rsidRDefault="00364EF8" w:rsidP="00364EF8">
            <w:pPr>
              <w:rPr>
                <w:rFonts w:ascii="Calibri" w:hAnsi="Calibri" w:cs="Arial"/>
                <w:sz w:val="24"/>
                <w:szCs w:val="24"/>
              </w:rPr>
            </w:pPr>
            <w:r w:rsidRPr="00364EF8">
              <w:rPr>
                <w:rFonts w:ascii="Calibri" w:hAnsi="Calibri" w:cs="Arial"/>
                <w:sz w:val="24"/>
                <w:szCs w:val="24"/>
              </w:rPr>
              <w:t>Indicate period from / to</w:t>
            </w:r>
          </w:p>
          <w:p w:rsidR="00364EF8" w:rsidRPr="00364EF8" w:rsidRDefault="00364EF8" w:rsidP="00364EF8">
            <w:pPr>
              <w:rPr>
                <w:rFonts w:ascii="Calibri" w:hAnsi="Calibri" w:cs="Arial"/>
                <w:sz w:val="24"/>
                <w:szCs w:val="24"/>
              </w:rPr>
            </w:pPr>
            <w:r w:rsidRPr="00364EF8">
              <w:rPr>
                <w:rFonts w:ascii="Calibri" w:hAnsi="Calibri" w:cs="Arial"/>
                <w:sz w:val="24"/>
                <w:szCs w:val="24"/>
              </w:rPr>
              <w:t>i.e.</w:t>
            </w:r>
          </w:p>
          <w:p w:rsidR="00364EF8" w:rsidRPr="00364EF8" w:rsidRDefault="00364EF8" w:rsidP="00364EF8">
            <w:pPr>
              <w:rPr>
                <w:rFonts w:ascii="Calibri" w:hAnsi="Calibri" w:cs="Arial"/>
                <w:sz w:val="24"/>
                <w:szCs w:val="24"/>
              </w:rPr>
            </w:pPr>
            <w:r w:rsidRPr="00364EF8">
              <w:rPr>
                <w:rFonts w:ascii="Calibri" w:hAnsi="Calibri" w:cs="Arial"/>
                <w:sz w:val="24"/>
                <w:szCs w:val="24"/>
              </w:rPr>
              <w:t>1/3/2022 to 1/3/2025</w:t>
            </w:r>
          </w:p>
        </w:tc>
      </w:tr>
      <w:tr w:rsidR="00364EF8" w:rsidRPr="00364EF8" w:rsidTr="002C3E4A">
        <w:trPr>
          <w:trHeight w:val="334"/>
        </w:trPr>
        <w:tc>
          <w:tcPr>
            <w:tcW w:w="3114" w:type="dxa"/>
            <w:vMerge w:val="restart"/>
          </w:tcPr>
          <w:p w:rsidR="00364EF8" w:rsidRPr="00364EF8" w:rsidRDefault="00364EF8" w:rsidP="00364EF8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4"/>
                <w:szCs w:val="24"/>
                <w:lang w:val="en-ZA" w:eastAsia="en-ZA"/>
              </w:rPr>
            </w:pPr>
            <w:r w:rsidRPr="00364EF8">
              <w:rPr>
                <w:rFonts w:ascii="Arial Narrow" w:hAnsi="Arial Narrow" w:cs="Arial"/>
                <w:color w:val="000000"/>
                <w:sz w:val="24"/>
                <w:szCs w:val="24"/>
                <w:lang w:val="en-ZA" w:eastAsia="en-ZA"/>
              </w:rPr>
              <w:t>SAP ERP ECC6 HCM Personnel Time Management (PT) configuration.</w:t>
            </w:r>
          </w:p>
          <w:p w:rsidR="00364EF8" w:rsidRPr="00364EF8" w:rsidRDefault="00364EF8" w:rsidP="00364EF8">
            <w:pPr>
              <w:spacing w:line="276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64EF8" w:rsidRPr="00364EF8" w:rsidRDefault="00364EF8" w:rsidP="00364EF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4EF8" w:rsidRPr="00364EF8" w:rsidRDefault="00364EF8" w:rsidP="00364EF8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364EF8">
              <w:rPr>
                <w:rFonts w:ascii="Calibri" w:hAnsi="Calibri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1984" w:type="dxa"/>
          </w:tcPr>
          <w:p w:rsidR="00364EF8" w:rsidRPr="00364EF8" w:rsidRDefault="00364EF8" w:rsidP="00364EF8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364EF8">
              <w:rPr>
                <w:rFonts w:ascii="Calibri" w:hAnsi="Calibri" w:cs="Arial"/>
                <w:b/>
                <w:sz w:val="24"/>
                <w:szCs w:val="24"/>
              </w:rPr>
              <w:t>End Date</w:t>
            </w:r>
          </w:p>
        </w:tc>
      </w:tr>
      <w:tr w:rsidR="00364EF8" w:rsidRPr="00364EF8" w:rsidTr="002C3E4A">
        <w:trPr>
          <w:trHeight w:val="1337"/>
        </w:trPr>
        <w:tc>
          <w:tcPr>
            <w:tcW w:w="3114" w:type="dxa"/>
            <w:vMerge/>
          </w:tcPr>
          <w:p w:rsidR="00364EF8" w:rsidRPr="00364EF8" w:rsidRDefault="00364EF8" w:rsidP="00364EF8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2551" w:type="dxa"/>
            <w:vMerge/>
          </w:tcPr>
          <w:p w:rsidR="00364EF8" w:rsidRPr="00364EF8" w:rsidRDefault="00364EF8" w:rsidP="00364EF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4EF8" w:rsidRPr="00364EF8" w:rsidRDefault="00364EF8" w:rsidP="00364EF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4EF8" w:rsidRPr="00364EF8" w:rsidRDefault="00364EF8" w:rsidP="00364EF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8A6AE1" w:rsidRPr="00C43D1E" w:rsidRDefault="008A6AE1">
      <w:pPr>
        <w:rPr>
          <w:rFonts w:ascii="Arial Narrow" w:hAnsi="Arial Narrow"/>
          <w:sz w:val="24"/>
          <w:szCs w:val="24"/>
        </w:rPr>
      </w:pPr>
    </w:p>
    <w:p w:rsidR="00633365" w:rsidRPr="00C43D1E" w:rsidRDefault="00633365">
      <w:pPr>
        <w:rPr>
          <w:rFonts w:ascii="Arial Narrow" w:hAnsi="Arial Narrow"/>
          <w:sz w:val="24"/>
          <w:szCs w:val="24"/>
        </w:rPr>
      </w:pPr>
    </w:p>
    <w:p w:rsidR="00C36EBA" w:rsidRPr="00C43D1E" w:rsidRDefault="00C36EBA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Signat</w:t>
      </w:r>
      <w:r w:rsidR="00C43D1E" w:rsidRPr="00C43D1E">
        <w:rPr>
          <w:rFonts w:ascii="Arial Narrow" w:hAnsi="Arial Narrow" w:cs="Arial"/>
          <w:sz w:val="24"/>
          <w:szCs w:val="24"/>
        </w:rPr>
        <w:t>ure: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Name of signatory</w:t>
      </w:r>
      <w:r w:rsidR="001B659D" w:rsidRPr="00C43D1E">
        <w:rPr>
          <w:rFonts w:ascii="Arial Narrow" w:hAnsi="Arial Narrow" w:cs="Arial"/>
          <w:sz w:val="24"/>
          <w:szCs w:val="24"/>
        </w:rPr>
        <w:t xml:space="preserve">: 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Title of signatory: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 xml:space="preserve">Contact Details: 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Email address: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596082" w:rsidRPr="00781480" w:rsidRDefault="00596082">
      <w:pPr>
        <w:rPr>
          <w:sz w:val="24"/>
          <w:szCs w:val="24"/>
        </w:rPr>
      </w:pPr>
    </w:p>
    <w:sectPr w:rsidR="00596082" w:rsidRPr="00781480" w:rsidSect="004921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DC" w:rsidRDefault="001E6EDC" w:rsidP="00931275">
      <w:pPr>
        <w:spacing w:after="0" w:line="240" w:lineRule="auto"/>
      </w:pPr>
      <w:r>
        <w:separator/>
      </w:r>
    </w:p>
  </w:endnote>
  <w:endnote w:type="continuationSeparator" w:id="0">
    <w:p w:rsidR="001E6EDC" w:rsidRDefault="001E6EDC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Pr="006D5BEC" w:rsidRDefault="00B24438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RFQ 26/27/48</w:t>
    </w:r>
    <w:r w:rsidR="00364EF8">
      <w:rPr>
        <w:rFonts w:ascii="Arial Narrow" w:hAnsi="Arial Narrow"/>
        <w:sz w:val="24"/>
      </w:rPr>
      <w:t>- SAP HCM Personnel Time Management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DC" w:rsidRDefault="001E6EDC" w:rsidP="00931275">
      <w:pPr>
        <w:spacing w:after="0" w:line="240" w:lineRule="auto"/>
      </w:pPr>
      <w:r>
        <w:separator/>
      </w:r>
    </w:p>
  </w:footnote>
  <w:footnote w:type="continuationSeparator" w:id="0">
    <w:p w:rsidR="001E6EDC" w:rsidRDefault="001E6EDC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FC" w:rsidRPr="005511FC" w:rsidRDefault="005511FC" w:rsidP="005511FC">
    <w:pPr>
      <w:pStyle w:val="Header"/>
      <w:jc w:val="right"/>
      <w:rPr>
        <w:lang w:val="en-ZA"/>
      </w:rPr>
    </w:pPr>
    <w:r>
      <w:rPr>
        <w:lang w:val="en-ZA"/>
      </w:rPr>
      <w:t>ANNEXURE 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0CF0"/>
    <w:multiLevelType w:val="hybridMultilevel"/>
    <w:tmpl w:val="1C52E5BA"/>
    <w:lvl w:ilvl="0" w:tplc="0409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QUAX4z6ziwAAAA="/>
  </w:docVars>
  <w:rsids>
    <w:rsidRoot w:val="006D5BEC"/>
    <w:rsid w:val="000432E9"/>
    <w:rsid w:val="000A5647"/>
    <w:rsid w:val="001B659D"/>
    <w:rsid w:val="001E6EDC"/>
    <w:rsid w:val="002468C3"/>
    <w:rsid w:val="002A664F"/>
    <w:rsid w:val="00315CDF"/>
    <w:rsid w:val="00336ABC"/>
    <w:rsid w:val="00364EF8"/>
    <w:rsid w:val="00492100"/>
    <w:rsid w:val="004B51A3"/>
    <w:rsid w:val="004E2618"/>
    <w:rsid w:val="005511FC"/>
    <w:rsid w:val="00596082"/>
    <w:rsid w:val="005A771E"/>
    <w:rsid w:val="00633365"/>
    <w:rsid w:val="00634759"/>
    <w:rsid w:val="0065233E"/>
    <w:rsid w:val="006D5BEC"/>
    <w:rsid w:val="00736ADF"/>
    <w:rsid w:val="00781480"/>
    <w:rsid w:val="007D7445"/>
    <w:rsid w:val="0084234C"/>
    <w:rsid w:val="00883403"/>
    <w:rsid w:val="008A6AE1"/>
    <w:rsid w:val="00931275"/>
    <w:rsid w:val="00980589"/>
    <w:rsid w:val="009A06D5"/>
    <w:rsid w:val="009A7AC8"/>
    <w:rsid w:val="009D10BE"/>
    <w:rsid w:val="009E56EA"/>
    <w:rsid w:val="00A908C1"/>
    <w:rsid w:val="00B24438"/>
    <w:rsid w:val="00C36EBA"/>
    <w:rsid w:val="00C43D1E"/>
    <w:rsid w:val="00D54C6C"/>
    <w:rsid w:val="00DC0E6A"/>
    <w:rsid w:val="00DE44A7"/>
    <w:rsid w:val="00DF0999"/>
    <w:rsid w:val="00DF1B83"/>
    <w:rsid w:val="00ED0E09"/>
    <w:rsid w:val="00F40BD8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A3EB9D7-AE15-4FA8-BDA3-45C1331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ED0E0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ED0E0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D5BEC"/>
    <w:rPr>
      <w:color w:val="808080"/>
    </w:rPr>
  </w:style>
  <w:style w:type="table" w:customStyle="1" w:styleId="TableGrid6">
    <w:name w:val="Table Grid6"/>
    <w:basedOn w:val="TableNormal"/>
    <w:next w:val="TableGrid"/>
    <w:uiPriority w:val="39"/>
    <w:rsid w:val="003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1873\Documents\Custom%20Office%20Templates\Annexure%20BR%20Client%20Referenc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Annexure BR Client Reference Letter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Mathaba</dc:creator>
  <cp:keywords/>
  <dc:description>Guarding Services for the South African Post Office – Free State Province</dc:description>
  <cp:lastModifiedBy>Michael Mabena</cp:lastModifiedBy>
  <cp:revision>2</cp:revision>
  <dcterms:created xsi:type="dcterms:W3CDTF">2026-07-07T11:42:00Z</dcterms:created>
  <dcterms:modified xsi:type="dcterms:W3CDTF">2026-07-07T11:42:00Z</dcterms:modified>
</cp:coreProperties>
</file>