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7614"/>
        <w:gridCol w:w="1402"/>
      </w:tblGrid>
      <w:tr w:rsidR="00A81E3B" w14:paraId="069749E4" w14:textId="77777777" w:rsidTr="00485CF3">
        <w:tc>
          <w:tcPr>
            <w:tcW w:w="7614" w:type="dxa"/>
          </w:tcPr>
          <w:p w14:paraId="53171D37" w14:textId="2F896147" w:rsidR="00A81E3B" w:rsidRPr="0096539E" w:rsidRDefault="00A81E3B" w:rsidP="00485C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6539E">
              <w:rPr>
                <w:rFonts w:ascii="Arial" w:hAnsi="Arial" w:cs="Arial"/>
                <w:b/>
                <w:bCs/>
              </w:rPr>
              <w:t>Evaluation criteria</w:t>
            </w:r>
            <w:r w:rsidR="009D1A69">
              <w:rPr>
                <w:rFonts w:ascii="Arial" w:hAnsi="Arial" w:cs="Arial"/>
                <w:b/>
                <w:bCs/>
              </w:rPr>
              <w:t xml:space="preserve"> for laundry and dry cleaning </w:t>
            </w:r>
          </w:p>
        </w:tc>
        <w:tc>
          <w:tcPr>
            <w:tcW w:w="1402" w:type="dxa"/>
          </w:tcPr>
          <w:p w14:paraId="38C8B367" w14:textId="49985A2E" w:rsidR="00A81E3B" w:rsidRPr="0096539E" w:rsidRDefault="00A81E3B" w:rsidP="00485CF3">
            <w:pPr>
              <w:rPr>
                <w:rFonts w:ascii="Arial" w:hAnsi="Arial" w:cs="Arial"/>
                <w:b/>
                <w:bCs/>
              </w:rPr>
            </w:pPr>
            <w:r w:rsidRPr="0096539E">
              <w:rPr>
                <w:rFonts w:ascii="Arial" w:hAnsi="Arial" w:cs="Arial"/>
                <w:b/>
                <w:bCs/>
              </w:rPr>
              <w:t>Weightings</w:t>
            </w:r>
          </w:p>
        </w:tc>
      </w:tr>
      <w:tr w:rsidR="00A81E3B" w:rsidRPr="00485CF3" w14:paraId="2E35B190" w14:textId="77777777" w:rsidTr="00485CF3">
        <w:tc>
          <w:tcPr>
            <w:tcW w:w="7614" w:type="dxa"/>
          </w:tcPr>
          <w:p w14:paraId="08FFE038" w14:textId="6E59814D" w:rsidR="00A81E3B" w:rsidRPr="00485CF3" w:rsidRDefault="00D8385A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CPLM (</w:t>
            </w:r>
            <w:r w:rsidR="00485CF3" w:rsidRPr="00485CF3">
              <w:rPr>
                <w:rFonts w:ascii="Arial" w:hAnsi="Arial" w:cs="Arial"/>
              </w:rPr>
              <w:t>C</w:t>
            </w:r>
            <w:r w:rsidRPr="00485CF3">
              <w:rPr>
                <w:rFonts w:ascii="Arial" w:hAnsi="Arial" w:cs="Arial"/>
              </w:rPr>
              <w:t xml:space="preserve">ertified </w:t>
            </w:r>
            <w:r w:rsidR="00485CF3" w:rsidRPr="00485CF3">
              <w:rPr>
                <w:rFonts w:ascii="Arial" w:hAnsi="Arial" w:cs="Arial"/>
              </w:rPr>
              <w:t>P</w:t>
            </w:r>
            <w:r w:rsidRPr="00485CF3">
              <w:rPr>
                <w:rFonts w:ascii="Arial" w:hAnsi="Arial" w:cs="Arial"/>
              </w:rPr>
              <w:t xml:space="preserve">rofessional </w:t>
            </w:r>
            <w:r w:rsidR="00485CF3" w:rsidRPr="00485CF3">
              <w:rPr>
                <w:rFonts w:ascii="Arial" w:hAnsi="Arial" w:cs="Arial"/>
              </w:rPr>
              <w:t>L</w:t>
            </w:r>
            <w:r w:rsidRPr="00485CF3">
              <w:rPr>
                <w:rFonts w:ascii="Arial" w:hAnsi="Arial" w:cs="Arial"/>
              </w:rPr>
              <w:t xml:space="preserve">aundry </w:t>
            </w:r>
            <w:r w:rsidR="00485CF3" w:rsidRPr="00485CF3">
              <w:rPr>
                <w:rFonts w:ascii="Arial" w:hAnsi="Arial" w:cs="Arial"/>
              </w:rPr>
              <w:t>M</w:t>
            </w:r>
            <w:r w:rsidRPr="00485CF3">
              <w:rPr>
                <w:rFonts w:ascii="Arial" w:hAnsi="Arial" w:cs="Arial"/>
              </w:rPr>
              <w:t>anager) certificate</w:t>
            </w:r>
          </w:p>
        </w:tc>
        <w:tc>
          <w:tcPr>
            <w:tcW w:w="1402" w:type="dxa"/>
          </w:tcPr>
          <w:p w14:paraId="5B49830F" w14:textId="514D2113" w:rsidR="00A81E3B" w:rsidRPr="00485CF3" w:rsidRDefault="009D1A69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40%</w:t>
            </w:r>
          </w:p>
        </w:tc>
      </w:tr>
      <w:tr w:rsidR="00A81E3B" w:rsidRPr="00485CF3" w14:paraId="2C02D07E" w14:textId="77777777" w:rsidTr="00485CF3">
        <w:tc>
          <w:tcPr>
            <w:tcW w:w="7614" w:type="dxa"/>
          </w:tcPr>
          <w:p w14:paraId="31384416" w14:textId="77777777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Driver’s licenses and vehicle maintenance records:</w:t>
            </w:r>
          </w:p>
          <w:p w14:paraId="45D79CF3" w14:textId="1DCE3440" w:rsidR="00A81E3B" w:rsidRPr="00485CF3" w:rsidRDefault="00A81E3B" w:rsidP="00485C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Driver’s licences </w:t>
            </w:r>
            <w:r w:rsidR="009D1A69" w:rsidRPr="00485CF3">
              <w:rPr>
                <w:rFonts w:ascii="Arial" w:hAnsi="Arial" w:cs="Arial"/>
              </w:rPr>
              <w:t>5</w:t>
            </w:r>
            <w:r w:rsidRPr="00485CF3">
              <w:rPr>
                <w:rFonts w:ascii="Arial" w:hAnsi="Arial" w:cs="Arial"/>
              </w:rPr>
              <w:t>%</w:t>
            </w:r>
          </w:p>
          <w:p w14:paraId="7BACDF54" w14:textId="24D72D1D" w:rsidR="00A81E3B" w:rsidRPr="00485CF3" w:rsidRDefault="00A81E3B" w:rsidP="00485C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Vehicle maintenance/service records (history of the maintenance records – maintenance records to correspond with the vehicle that has been maintained/serviced) </w:t>
            </w:r>
            <w:r w:rsidR="009D1A69" w:rsidRPr="00485CF3">
              <w:rPr>
                <w:rFonts w:ascii="Arial" w:hAnsi="Arial" w:cs="Arial"/>
              </w:rPr>
              <w:t>5</w:t>
            </w:r>
            <w:r w:rsidRPr="00485CF3">
              <w:rPr>
                <w:rFonts w:ascii="Arial" w:hAnsi="Arial" w:cs="Arial"/>
              </w:rPr>
              <w:t>%</w:t>
            </w:r>
          </w:p>
          <w:p w14:paraId="5CE9B65B" w14:textId="57F6C6DF" w:rsidR="00A81E3B" w:rsidRPr="00485CF3" w:rsidRDefault="00A81E3B" w:rsidP="00485CF3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0D05A11F" w14:textId="16FAAAF3" w:rsidR="00A81E3B" w:rsidRPr="00485CF3" w:rsidRDefault="009D1A69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10%</w:t>
            </w:r>
          </w:p>
        </w:tc>
      </w:tr>
      <w:tr w:rsidR="00A81E3B" w:rsidRPr="00485CF3" w14:paraId="0920221B" w14:textId="77777777" w:rsidTr="00485CF3">
        <w:tc>
          <w:tcPr>
            <w:tcW w:w="7614" w:type="dxa"/>
          </w:tcPr>
          <w:p w14:paraId="03054E64" w14:textId="0F38D8EA" w:rsidR="00A81E3B" w:rsidRPr="00485CF3" w:rsidRDefault="00D8385A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Business Liability </w:t>
            </w:r>
            <w:r w:rsidR="00170D98" w:rsidRPr="00485CF3">
              <w:rPr>
                <w:rFonts w:ascii="Arial" w:hAnsi="Arial" w:cs="Arial"/>
              </w:rPr>
              <w:t>Insurance</w:t>
            </w:r>
            <w:r w:rsidRPr="00485C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2" w:type="dxa"/>
          </w:tcPr>
          <w:p w14:paraId="7D9CF2EB" w14:textId="297CE5F9" w:rsidR="00A81E3B" w:rsidRPr="00485CF3" w:rsidRDefault="009D1A69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30%</w:t>
            </w:r>
          </w:p>
        </w:tc>
      </w:tr>
      <w:tr w:rsidR="00A81E3B" w:rsidRPr="00485CF3" w14:paraId="2BAF6437" w14:textId="77777777" w:rsidTr="00485CF3">
        <w:tc>
          <w:tcPr>
            <w:tcW w:w="7614" w:type="dxa"/>
          </w:tcPr>
          <w:p w14:paraId="79B2C9E2" w14:textId="5FA303DF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Experience in laundry and dry</w:t>
            </w:r>
            <w:r w:rsidR="006D1BAE" w:rsidRPr="00485CF3">
              <w:rPr>
                <w:rFonts w:ascii="Arial" w:hAnsi="Arial" w:cs="Arial"/>
              </w:rPr>
              <w:t>-</w:t>
            </w:r>
            <w:r w:rsidRPr="00485CF3">
              <w:rPr>
                <w:rFonts w:ascii="Arial" w:hAnsi="Arial" w:cs="Arial"/>
              </w:rPr>
              <w:t>cleaning services</w:t>
            </w:r>
            <w:r w:rsidR="006D1BAE" w:rsidRPr="00485CF3">
              <w:rPr>
                <w:rFonts w:ascii="Arial" w:hAnsi="Arial" w:cs="Arial"/>
              </w:rPr>
              <w:t xml:space="preserve"> for hotels</w:t>
            </w:r>
            <w:r w:rsidRPr="00485CF3">
              <w:rPr>
                <w:rFonts w:ascii="Arial" w:hAnsi="Arial" w:cs="Arial"/>
              </w:rPr>
              <w:t>:</w:t>
            </w:r>
          </w:p>
          <w:p w14:paraId="35D7B857" w14:textId="271E526F" w:rsidR="00A81E3B" w:rsidRPr="00485CF3" w:rsidRDefault="00A81E3B" w:rsidP="00485C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1 reference letter </w:t>
            </w:r>
            <w:r w:rsidR="009D1A69" w:rsidRPr="00485CF3">
              <w:rPr>
                <w:rFonts w:ascii="Arial" w:hAnsi="Arial" w:cs="Arial"/>
              </w:rPr>
              <w:t>5</w:t>
            </w:r>
            <w:r w:rsidRPr="00485CF3">
              <w:rPr>
                <w:rFonts w:ascii="Arial" w:hAnsi="Arial" w:cs="Arial"/>
              </w:rPr>
              <w:t>%</w:t>
            </w:r>
            <w:r w:rsidR="00D8385A" w:rsidRPr="00485CF3">
              <w:rPr>
                <w:rFonts w:ascii="Arial" w:hAnsi="Arial" w:cs="Arial"/>
              </w:rPr>
              <w:t xml:space="preserve"> </w:t>
            </w:r>
          </w:p>
          <w:p w14:paraId="2FC7A8A4" w14:textId="434C538E" w:rsidR="00A81E3B" w:rsidRPr="00485CF3" w:rsidRDefault="00A81E3B" w:rsidP="00485C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2 reference letters </w:t>
            </w:r>
            <w:r w:rsidR="009D1A69" w:rsidRPr="00485CF3">
              <w:rPr>
                <w:rFonts w:ascii="Arial" w:hAnsi="Arial" w:cs="Arial"/>
              </w:rPr>
              <w:t>10</w:t>
            </w:r>
            <w:r w:rsidRPr="00485CF3">
              <w:rPr>
                <w:rFonts w:ascii="Arial" w:hAnsi="Arial" w:cs="Arial"/>
              </w:rPr>
              <w:t>%</w:t>
            </w:r>
          </w:p>
          <w:p w14:paraId="199D568D" w14:textId="0A1C3C69" w:rsidR="00A81E3B" w:rsidRPr="00485CF3" w:rsidRDefault="00A81E3B" w:rsidP="00485C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3 reference letters or more </w:t>
            </w:r>
            <w:r w:rsidR="009D1A69" w:rsidRPr="00485CF3">
              <w:rPr>
                <w:rFonts w:ascii="Arial" w:hAnsi="Arial" w:cs="Arial"/>
              </w:rPr>
              <w:t>20</w:t>
            </w:r>
            <w:r w:rsidRPr="00485CF3">
              <w:rPr>
                <w:rFonts w:ascii="Arial" w:hAnsi="Arial" w:cs="Arial"/>
              </w:rPr>
              <w:t>%</w:t>
            </w:r>
          </w:p>
          <w:p w14:paraId="440E10D3" w14:textId="77777777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(Date on reference letters should be within the date when the tender was issued and tender closing date)</w:t>
            </w:r>
          </w:p>
          <w:p w14:paraId="71FA8AD7" w14:textId="77777777" w:rsidR="00A81E3B" w:rsidRPr="00485CF3" w:rsidRDefault="00A81E3B" w:rsidP="00485CF3">
            <w:pPr>
              <w:pStyle w:val="ListParagraph"/>
              <w:rPr>
                <w:rFonts w:ascii="Arial" w:hAnsi="Arial" w:cs="Arial"/>
              </w:rPr>
            </w:pPr>
          </w:p>
          <w:p w14:paraId="2EF46013" w14:textId="185DC944" w:rsidR="00A22EC5" w:rsidRPr="00485CF3" w:rsidRDefault="00A22EC5" w:rsidP="00485CF3">
            <w:pPr>
              <w:pStyle w:val="ListParagraph"/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02" w:type="dxa"/>
          </w:tcPr>
          <w:p w14:paraId="701689BF" w14:textId="378F560D" w:rsidR="00A81E3B" w:rsidRPr="00485CF3" w:rsidRDefault="009D1A69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</w:rPr>
              <w:t>20%</w:t>
            </w:r>
          </w:p>
        </w:tc>
      </w:tr>
      <w:tr w:rsidR="00A81E3B" w:rsidRPr="00485CF3" w14:paraId="2C17DC96" w14:textId="77777777" w:rsidTr="00485CF3">
        <w:tc>
          <w:tcPr>
            <w:tcW w:w="7614" w:type="dxa"/>
          </w:tcPr>
          <w:p w14:paraId="7D82D800" w14:textId="6DD599B0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02" w:type="dxa"/>
          </w:tcPr>
          <w:p w14:paraId="1FA58624" w14:textId="5BBE9771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  <w:b/>
                <w:bCs/>
              </w:rPr>
              <w:t>100%</w:t>
            </w:r>
          </w:p>
        </w:tc>
      </w:tr>
      <w:tr w:rsidR="00A81E3B" w:rsidRPr="00485CF3" w14:paraId="416A045A" w14:textId="77777777" w:rsidTr="00485CF3">
        <w:tc>
          <w:tcPr>
            <w:tcW w:w="7614" w:type="dxa"/>
          </w:tcPr>
          <w:p w14:paraId="5AE62AA8" w14:textId="10E5E439" w:rsidR="00A81E3B" w:rsidRPr="00485CF3" w:rsidRDefault="00A81E3B" w:rsidP="00485CF3">
            <w:pPr>
              <w:rPr>
                <w:rFonts w:ascii="Arial" w:hAnsi="Arial" w:cs="Arial"/>
              </w:rPr>
            </w:pPr>
            <w:r w:rsidRPr="00485CF3">
              <w:rPr>
                <w:rFonts w:ascii="Arial" w:hAnsi="Arial" w:cs="Arial"/>
                <w:b/>
              </w:rPr>
              <w:t>Site visit will be required after 70% threshold achieved</w:t>
            </w:r>
          </w:p>
        </w:tc>
        <w:tc>
          <w:tcPr>
            <w:tcW w:w="1402" w:type="dxa"/>
          </w:tcPr>
          <w:p w14:paraId="4AFF5B9A" w14:textId="77777777" w:rsidR="00A81E3B" w:rsidRPr="00485CF3" w:rsidRDefault="00A81E3B" w:rsidP="00485CF3">
            <w:pPr>
              <w:rPr>
                <w:rFonts w:ascii="Arial" w:hAnsi="Arial" w:cs="Arial"/>
              </w:rPr>
            </w:pPr>
          </w:p>
        </w:tc>
      </w:tr>
    </w:tbl>
    <w:p w14:paraId="0288D8BD" w14:textId="5A8BACCB" w:rsidR="00B256CF" w:rsidRPr="00485CF3" w:rsidRDefault="00485CF3">
      <w:pPr>
        <w:rPr>
          <w:rFonts w:ascii="Arial" w:hAnsi="Arial" w:cs="Arial"/>
          <w:b/>
          <w:bCs/>
          <w:sz w:val="24"/>
          <w:szCs w:val="24"/>
        </w:rPr>
      </w:pPr>
      <w:r w:rsidRPr="00485CF3">
        <w:rPr>
          <w:rFonts w:ascii="Arial" w:hAnsi="Arial" w:cs="Arial"/>
          <w:b/>
          <w:bCs/>
        </w:rPr>
        <w:t>DESKTOP EVALUATION CRITERIA – LAUNDRY AND DRY CLEANING</w:t>
      </w:r>
      <w:r w:rsidRPr="00485CF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</w:t>
      </w:r>
      <w:r w:rsidRPr="00485CF3">
        <w:rPr>
          <w:rFonts w:ascii="Arial" w:hAnsi="Arial" w:cs="Arial"/>
          <w:b/>
          <w:bCs/>
          <w:sz w:val="24"/>
          <w:szCs w:val="24"/>
        </w:rPr>
        <w:t>SERVICES</w:t>
      </w:r>
    </w:p>
    <w:p w14:paraId="33A684D5" w14:textId="16429C00" w:rsidR="00D8385A" w:rsidRDefault="00D8385A"/>
    <w:p w14:paraId="14675D75" w14:textId="77777777" w:rsidR="00D8385A" w:rsidRDefault="00D8385A"/>
    <w:sectPr w:rsidR="00D8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42F4"/>
    <w:multiLevelType w:val="hybridMultilevel"/>
    <w:tmpl w:val="7DDE19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4CAE"/>
    <w:multiLevelType w:val="hybridMultilevel"/>
    <w:tmpl w:val="C74AE2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2829">
    <w:abstractNumId w:val="0"/>
  </w:num>
  <w:num w:numId="2" w16cid:durableId="1813599768">
    <w:abstractNumId w:val="1"/>
  </w:num>
  <w:num w:numId="3" w16cid:durableId="186262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3B"/>
    <w:rsid w:val="000B5923"/>
    <w:rsid w:val="00170D98"/>
    <w:rsid w:val="003407D8"/>
    <w:rsid w:val="00485CF3"/>
    <w:rsid w:val="004C40BB"/>
    <w:rsid w:val="006D1BAE"/>
    <w:rsid w:val="0096539E"/>
    <w:rsid w:val="009D1A69"/>
    <w:rsid w:val="00A22EC5"/>
    <w:rsid w:val="00A81E3B"/>
    <w:rsid w:val="00BD5915"/>
    <w:rsid w:val="00D8385A"/>
    <w:rsid w:val="00EF30FC"/>
    <w:rsid w:val="00FB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6258"/>
  <w15:chartTrackingRefBased/>
  <w15:docId w15:val="{06FFDCDF-E962-4609-B374-3F9CD75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Hleza</dc:creator>
  <cp:keywords/>
  <dc:description/>
  <cp:lastModifiedBy>Zandile Hleza</cp:lastModifiedBy>
  <cp:revision>3</cp:revision>
  <dcterms:created xsi:type="dcterms:W3CDTF">2024-05-10T09:20:00Z</dcterms:created>
  <dcterms:modified xsi:type="dcterms:W3CDTF">2024-05-10T09:21:00Z</dcterms:modified>
</cp:coreProperties>
</file>