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7B949E4E" w14:textId="7FA5A886" w:rsidR="00EE2A3A" w:rsidRPr="00251508" w:rsidRDefault="007E7A8B" w:rsidP="007E7A8B">
      <w:pPr>
        <w:jc w:val="both"/>
        <w:rPr>
          <w:rFonts w:cs="Arial"/>
        </w:rPr>
      </w:pPr>
      <w:r w:rsidRPr="007E7A8B">
        <w:rPr>
          <w:rFonts w:ascii="Arial" w:hAnsi="Arial" w:cs="Arial"/>
          <w:b/>
        </w:rPr>
        <w:t>APPOINTMENT OF A SERVICE PROVIDER TO PROVIDE DAILY,</w:t>
      </w:r>
      <w:r>
        <w:rPr>
          <w:rFonts w:ascii="Arial" w:hAnsi="Arial" w:cs="Arial"/>
          <w:b/>
        </w:rPr>
        <w:t xml:space="preserve"> </w:t>
      </w:r>
      <w:r w:rsidRPr="007E7A8B">
        <w:rPr>
          <w:rFonts w:ascii="Arial" w:hAnsi="Arial" w:cs="Arial"/>
          <w:b/>
        </w:rPr>
        <w:t>WEEKLY AND MONTHLY CLEANING SERVICES AT ATNS KING SHAKA INTERNATIONAL AIRPORT AND ADHOC CLEANING SERVICES FOR ALL ATNS SITES IN THE KZN REGION FOR A PERIOD OF FIVE</w:t>
      </w:r>
      <w:r w:rsidR="007E20C0">
        <w:rPr>
          <w:rFonts w:ascii="Arial" w:hAnsi="Arial" w:cs="Arial"/>
          <w:b/>
        </w:rPr>
        <w:t xml:space="preserve"> (05)</w:t>
      </w:r>
      <w:r w:rsidRPr="007E7A8B">
        <w:rPr>
          <w:rFonts w:ascii="Arial" w:hAnsi="Arial" w:cs="Arial"/>
          <w:b/>
        </w:rPr>
        <w:t xml:space="preserve"> YEARS</w:t>
      </w:r>
    </w:p>
    <w:p w14:paraId="22217C12" w14:textId="60455759" w:rsidR="004C63AD" w:rsidRDefault="004C63AD" w:rsidP="00770BF6">
      <w:pPr>
        <w:jc w:val="center"/>
        <w:rPr>
          <w:rFonts w:ascii="Arial" w:hAnsi="Arial" w:cs="Arial"/>
          <w:b/>
        </w:rPr>
      </w:pPr>
    </w:p>
    <w:p w14:paraId="5F34D0DD" w14:textId="77777777" w:rsidR="005B0CAD" w:rsidRPr="00F83D72" w:rsidRDefault="005B0CAD" w:rsidP="005B0CAD">
      <w:pPr>
        <w:rPr>
          <w:rFonts w:ascii="Arial" w:hAnsi="Arial" w:cs="Arial"/>
          <w:b/>
        </w:rPr>
      </w:pPr>
    </w:p>
    <w:p w14:paraId="6D0DE6A5" w14:textId="78A3F943" w:rsidR="00770BF6" w:rsidRPr="00F83D72" w:rsidRDefault="00770BF6" w:rsidP="00770BF6">
      <w:pPr>
        <w:jc w:val="center"/>
        <w:rPr>
          <w:rFonts w:ascii="Arial" w:hAnsi="Arial" w:cs="Arial"/>
          <w:b/>
        </w:rPr>
      </w:pPr>
      <w:r w:rsidRPr="00CC76ED">
        <w:rPr>
          <w:rFonts w:ascii="Arial" w:hAnsi="Arial" w:cs="Arial"/>
          <w:b/>
        </w:rPr>
        <w:t xml:space="preserve">REQUEST FOR PROPOSAL: </w:t>
      </w:r>
      <w:r w:rsidR="007E7A8B" w:rsidRPr="007E7A8B">
        <w:rPr>
          <w:rFonts w:ascii="Arial" w:hAnsi="Arial" w:cs="Arial"/>
          <w:b/>
        </w:rPr>
        <w:t>ATNS/FALE/RFP017/FY22.23/CLEANING SERVICES</w:t>
      </w:r>
    </w:p>
    <w:p w14:paraId="0BEF6237" w14:textId="1D5CC19D" w:rsidR="00770BF6" w:rsidRPr="00F83D72" w:rsidRDefault="00770BF6" w:rsidP="00770BF6">
      <w:pPr>
        <w:rPr>
          <w:rFonts w:ascii="Arial" w:hAnsi="Arial" w:cs="Arial"/>
        </w:rPr>
      </w:pPr>
    </w:p>
    <w:p w14:paraId="79978C94" w14:textId="429E7D53" w:rsidR="00770BF6" w:rsidRPr="00F83D72" w:rsidRDefault="00747E3B" w:rsidP="00747E3B">
      <w:pPr>
        <w:ind w:left="3600"/>
        <w:rPr>
          <w:rFonts w:ascii="Arial" w:hAnsi="Arial" w:cs="Arial"/>
          <w:b/>
        </w:rPr>
      </w:pPr>
      <w:r>
        <w:rPr>
          <w:rFonts w:ascii="Arial" w:hAnsi="Arial" w:cs="Arial"/>
          <w:b/>
        </w:rPr>
        <w:t xml:space="preserve">    </w:t>
      </w:r>
      <w:r w:rsidR="00FA77AA">
        <w:rPr>
          <w:rFonts w:ascii="Arial" w:hAnsi="Arial" w:cs="Arial"/>
          <w:b/>
        </w:rPr>
        <w:t>JU</w:t>
      </w:r>
      <w:r w:rsidR="007E7A8B">
        <w:rPr>
          <w:rFonts w:ascii="Arial" w:hAnsi="Arial" w:cs="Arial"/>
          <w:b/>
        </w:rPr>
        <w:t>LY</w:t>
      </w:r>
      <w:r w:rsidR="00FA77AA">
        <w:rPr>
          <w:rFonts w:ascii="Arial" w:hAnsi="Arial" w:cs="Arial"/>
          <w:b/>
        </w:rPr>
        <w:t xml:space="preserve"> 2022</w:t>
      </w:r>
    </w:p>
    <w:p w14:paraId="45F8F73C" w14:textId="77777777" w:rsidR="003A6610" w:rsidRPr="00F83D72" w:rsidRDefault="003A6610" w:rsidP="00C071A0">
      <w:pPr>
        <w:rPr>
          <w:rFonts w:ascii="Arial" w:hAnsi="Arial" w:cs="Arial"/>
        </w:rPr>
      </w:pPr>
    </w:p>
    <w:p w14:paraId="7B31A12B" w14:textId="77777777" w:rsidR="00C071A0" w:rsidRPr="00F83D72" w:rsidRDefault="00C071A0" w:rsidP="00C071A0">
      <w:pPr>
        <w:jc w:val="center"/>
        <w:rPr>
          <w:rFonts w:ascii="Arial" w:hAnsi="Arial" w:cs="Arial"/>
          <w:b/>
        </w:rPr>
      </w:pPr>
      <w:r w:rsidRPr="00F83D72">
        <w:rPr>
          <w:rFonts w:ascii="Arial" w:hAnsi="Arial" w:cs="Arial"/>
          <w:b/>
        </w:rPr>
        <w:t>VOLUME 1</w:t>
      </w:r>
      <w:r w:rsidR="00B1030D" w:rsidRPr="00F83D72">
        <w:rPr>
          <w:rFonts w:ascii="Arial" w:hAnsi="Arial" w:cs="Arial"/>
          <w:b/>
        </w:rPr>
        <w:t>A</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36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2E19A366" w:rsidR="00727BEE" w:rsidRPr="007E7A8B" w:rsidRDefault="007E7A8B" w:rsidP="007E7A8B">
            <w:pPr>
              <w:jc w:val="both"/>
              <w:rPr>
                <w:rFonts w:cs="Arial"/>
              </w:rPr>
            </w:pPr>
            <w:r w:rsidRPr="007E7A8B">
              <w:rPr>
                <w:rFonts w:ascii="Arial" w:hAnsi="Arial" w:cs="Arial"/>
                <w:b/>
              </w:rPr>
              <w:lastRenderedPageBreak/>
              <w:t>APPOINTMENT OF A SERVICE PROVIDER TO PROVIDE DAILY,</w:t>
            </w:r>
            <w:r>
              <w:rPr>
                <w:rFonts w:ascii="Arial" w:hAnsi="Arial" w:cs="Arial"/>
                <w:b/>
              </w:rPr>
              <w:t xml:space="preserve"> </w:t>
            </w:r>
            <w:r w:rsidRPr="007E7A8B">
              <w:rPr>
                <w:rFonts w:ascii="Arial" w:hAnsi="Arial" w:cs="Arial"/>
                <w:b/>
              </w:rPr>
              <w:t xml:space="preserve">WEEKLY AND MONTHLY CLEANING SERVICES AT ATNS KING SHAKA INTERNATIONAL AIRPORT AND ADHOC CLEANING SERVICES FOR ALL ATNS SITES IN THE KZN REGION FOR A PERIOD OF FIVE </w:t>
            </w:r>
            <w:r w:rsidR="007E20C0">
              <w:rPr>
                <w:rFonts w:ascii="Arial" w:hAnsi="Arial" w:cs="Arial"/>
                <w:b/>
              </w:rPr>
              <w:t xml:space="preserve">(05) </w:t>
            </w:r>
            <w:r w:rsidRPr="007E7A8B">
              <w:rPr>
                <w:rFonts w:ascii="Arial" w:hAnsi="Arial" w:cs="Arial"/>
                <w:b/>
              </w:rPr>
              <w:t>YEARS</w:t>
            </w: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7DE8F6BF" w14:textId="0AC33393" w:rsidR="00727BEE" w:rsidRPr="007E7A8B" w:rsidRDefault="007E7A8B" w:rsidP="007E7A8B">
            <w:pPr>
              <w:jc w:val="both"/>
              <w:rPr>
                <w:rFonts w:ascii="Arial" w:hAnsi="Arial" w:cs="Arial"/>
                <w:bCs/>
              </w:rPr>
            </w:pPr>
            <w:r w:rsidRPr="007E7A8B">
              <w:rPr>
                <w:rFonts w:ascii="Arial" w:hAnsi="Arial" w:cs="Arial"/>
                <w:bCs/>
              </w:rPr>
              <w:t>ATNS/FALE/RFP017/FY22.23/CLEANING SERVICES</w:t>
            </w: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3BBE6A8D" w:rsidR="00C66766" w:rsidRPr="00F83D72" w:rsidRDefault="004320C3" w:rsidP="00F83D72">
            <w:pPr>
              <w:spacing w:line="360" w:lineRule="auto"/>
              <w:rPr>
                <w:rFonts w:ascii="Arial" w:hAnsi="Arial" w:cs="Arial"/>
              </w:rPr>
            </w:pPr>
            <w:r>
              <w:rPr>
                <w:rFonts w:ascii="Arial" w:hAnsi="Arial" w:cs="Arial"/>
              </w:rPr>
              <w:t>19</w:t>
            </w:r>
            <w:r w:rsidR="007E7A8B">
              <w:rPr>
                <w:rFonts w:ascii="Arial" w:hAnsi="Arial" w:cs="Arial"/>
              </w:rPr>
              <w:t xml:space="preserve"> August</w:t>
            </w:r>
            <w:r w:rsidR="00FA77AA" w:rsidRPr="00BB09CA">
              <w:rPr>
                <w:rFonts w:ascii="Arial" w:hAnsi="Arial" w:cs="Arial"/>
              </w:rPr>
              <w:t xml:space="preserve"> 2022</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14305F37" w:rsidR="00E61B73" w:rsidRPr="00F83D72" w:rsidRDefault="00F64E84" w:rsidP="00F83D72">
            <w:pPr>
              <w:spacing w:line="360" w:lineRule="auto"/>
              <w:rPr>
                <w:rFonts w:ascii="Arial" w:hAnsi="Arial" w:cs="Arial"/>
                <w:bCs/>
              </w:rPr>
            </w:pPr>
            <w:r w:rsidRPr="00F83D72">
              <w:rPr>
                <w:rFonts w:ascii="Arial" w:hAnsi="Arial" w:cs="Arial"/>
              </w:rPr>
              <w:t>1</w:t>
            </w:r>
            <w:r w:rsidR="00934D3A" w:rsidRPr="00F83D72">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3F4A50D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SITE INSPECTION</w:t>
            </w:r>
            <w:r w:rsidRPr="00F83D72">
              <w:rPr>
                <w:rFonts w:ascii="Arial" w:hAnsi="Arial" w:cs="Arial"/>
                <w:b/>
              </w:rPr>
              <w:t xml:space="preserve"> SESSION</w:t>
            </w:r>
            <w:r w:rsidR="00804C42" w:rsidRPr="00F83D72">
              <w:rPr>
                <w:rFonts w:ascii="Arial" w:hAnsi="Arial" w:cs="Arial"/>
                <w:b/>
              </w:rPr>
              <w:t xml:space="preserve"> </w:t>
            </w:r>
          </w:p>
        </w:tc>
        <w:tc>
          <w:tcPr>
            <w:tcW w:w="2237" w:type="pct"/>
            <w:vAlign w:val="center"/>
          </w:tcPr>
          <w:p w14:paraId="6C3932B0" w14:textId="77777777" w:rsidR="006A7CF8" w:rsidRPr="00F83360" w:rsidRDefault="00DB33AA" w:rsidP="00F83D72">
            <w:pPr>
              <w:spacing w:after="0" w:line="360" w:lineRule="auto"/>
              <w:rPr>
                <w:rFonts w:ascii="Arial" w:hAnsi="Arial" w:cs="Arial"/>
                <w:b/>
                <w:bCs/>
              </w:rPr>
            </w:pPr>
            <w:r w:rsidRPr="00F83360">
              <w:rPr>
                <w:rFonts w:ascii="Arial" w:hAnsi="Arial" w:cs="Arial"/>
                <w:b/>
                <w:bCs/>
              </w:rPr>
              <w:t>Date: 3 August 2022</w:t>
            </w:r>
          </w:p>
          <w:p w14:paraId="62F0FA9C" w14:textId="77777777" w:rsidR="00DB33AA" w:rsidRPr="00F83360" w:rsidRDefault="00DB33AA" w:rsidP="00F83D72">
            <w:pPr>
              <w:spacing w:after="0" w:line="360" w:lineRule="auto"/>
              <w:rPr>
                <w:rFonts w:ascii="Arial" w:hAnsi="Arial" w:cs="Arial"/>
                <w:b/>
                <w:bCs/>
              </w:rPr>
            </w:pPr>
            <w:r w:rsidRPr="00F83360">
              <w:rPr>
                <w:rFonts w:ascii="Arial" w:hAnsi="Arial" w:cs="Arial"/>
                <w:b/>
                <w:bCs/>
              </w:rPr>
              <w:t>Time: 09:00 to 11:00</w:t>
            </w:r>
          </w:p>
          <w:p w14:paraId="6A823FF9" w14:textId="77777777" w:rsidR="00F83360" w:rsidRPr="00F83360" w:rsidRDefault="00DB33AA" w:rsidP="00F83D72">
            <w:pPr>
              <w:spacing w:after="0" w:line="360" w:lineRule="auto"/>
              <w:rPr>
                <w:rFonts w:ascii="Arial" w:hAnsi="Arial" w:cs="Arial"/>
                <w:b/>
                <w:bCs/>
              </w:rPr>
            </w:pPr>
            <w:r w:rsidRPr="00F83360">
              <w:rPr>
                <w:rFonts w:ascii="Arial" w:hAnsi="Arial" w:cs="Arial"/>
                <w:b/>
                <w:bCs/>
              </w:rPr>
              <w:t xml:space="preserve">Venue: </w:t>
            </w:r>
            <w:r w:rsidR="00F83360" w:rsidRPr="00F83360">
              <w:rPr>
                <w:rFonts w:ascii="Arial" w:hAnsi="Arial" w:cs="Arial"/>
                <w:b/>
                <w:bCs/>
              </w:rPr>
              <w:t xml:space="preserve">ATNS Control Tower </w:t>
            </w:r>
          </w:p>
          <w:p w14:paraId="3CF9F8BE" w14:textId="77777777" w:rsidR="00F83360" w:rsidRPr="00F83360" w:rsidRDefault="00DB33AA" w:rsidP="00F83D72">
            <w:pPr>
              <w:spacing w:after="0" w:line="360" w:lineRule="auto"/>
              <w:rPr>
                <w:rFonts w:ascii="Arial" w:eastAsia="Times New Roman" w:hAnsi="Arial" w:cs="Arial"/>
                <w:b/>
                <w:bCs/>
                <w:lang w:eastAsia="en-ZA"/>
              </w:rPr>
            </w:pPr>
            <w:r w:rsidRPr="00F83360">
              <w:rPr>
                <w:rFonts w:ascii="Arial" w:eastAsia="Times New Roman" w:hAnsi="Arial" w:cs="Arial"/>
                <w:b/>
                <w:bCs/>
                <w:lang w:eastAsia="en-ZA"/>
              </w:rPr>
              <w:t xml:space="preserve">King Shaka Inter. Airport </w:t>
            </w:r>
            <w:r w:rsidRPr="00F83360">
              <w:rPr>
                <w:rFonts w:ascii="Arial" w:eastAsia="Times New Roman" w:hAnsi="Arial" w:cs="Arial"/>
                <w:b/>
                <w:bCs/>
                <w:lang w:eastAsia="en-ZA"/>
              </w:rPr>
              <w:br/>
              <w:t xml:space="preserve">International Trade Avenue, </w:t>
            </w:r>
          </w:p>
          <w:p w14:paraId="0CEF9209" w14:textId="77777777" w:rsidR="00F83360" w:rsidRPr="00F83360" w:rsidRDefault="00DB33AA" w:rsidP="00F83D72">
            <w:pPr>
              <w:spacing w:after="0" w:line="360" w:lineRule="auto"/>
              <w:rPr>
                <w:rFonts w:ascii="Arial" w:eastAsia="Times New Roman" w:hAnsi="Arial" w:cs="Arial"/>
                <w:b/>
                <w:bCs/>
                <w:lang w:eastAsia="en-ZA"/>
              </w:rPr>
            </w:pPr>
            <w:r w:rsidRPr="00F83360">
              <w:rPr>
                <w:rFonts w:ascii="Arial" w:eastAsia="Times New Roman" w:hAnsi="Arial" w:cs="Arial"/>
                <w:b/>
                <w:bCs/>
                <w:lang w:eastAsia="en-ZA"/>
              </w:rPr>
              <w:t>Tongaat,</w:t>
            </w:r>
          </w:p>
          <w:p w14:paraId="3E3040D4" w14:textId="5CC85847" w:rsidR="00DB33AA" w:rsidRPr="00F83D72" w:rsidRDefault="00DB33AA" w:rsidP="00F83D72">
            <w:pPr>
              <w:spacing w:after="0" w:line="360" w:lineRule="auto"/>
              <w:rPr>
                <w:rFonts w:ascii="Arial" w:hAnsi="Arial" w:cs="Arial"/>
                <w:highlight w:val="yellow"/>
              </w:rPr>
            </w:pPr>
            <w:r w:rsidRPr="00F83360">
              <w:rPr>
                <w:rFonts w:ascii="Arial" w:eastAsia="Times New Roman" w:hAnsi="Arial" w:cs="Arial"/>
                <w:b/>
                <w:bCs/>
                <w:lang w:eastAsia="en-ZA"/>
              </w:rPr>
              <w:t xml:space="preserve"> 4407</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08BB1DD5" w:rsidR="00BA7FF1" w:rsidRPr="00F83D72" w:rsidRDefault="00BA7FF1" w:rsidP="005770CF">
            <w:pPr>
              <w:pStyle w:val="ListParagraph"/>
              <w:numPr>
                <w:ilvl w:val="0"/>
                <w:numId w:val="35"/>
              </w:numPr>
              <w:spacing w:line="360" w:lineRule="auto"/>
              <w:rPr>
                <w:rFonts w:ascii="Arial" w:hAnsi="Arial" w:cs="Arial"/>
              </w:rPr>
            </w:pPr>
            <w:r w:rsidRPr="00F83D72">
              <w:rPr>
                <w:rFonts w:ascii="Arial" w:hAnsi="Arial" w:cs="Arial"/>
              </w:rPr>
              <w:t xml:space="preserve">180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5770CF">
            <w:pPr>
              <w:pStyle w:val="ListParagraph"/>
              <w:numPr>
                <w:ilvl w:val="0"/>
                <w:numId w:val="35"/>
              </w:numPr>
              <w:spacing w:line="360" w:lineRule="auto"/>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5770CF">
            <w:pPr>
              <w:pStyle w:val="ListParagraph"/>
              <w:numPr>
                <w:ilvl w:val="0"/>
                <w:numId w:val="35"/>
              </w:numPr>
              <w:spacing w:line="360" w:lineRule="auto"/>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5770CF">
            <w:pPr>
              <w:pStyle w:val="ListParagraph"/>
              <w:numPr>
                <w:ilvl w:val="0"/>
                <w:numId w:val="35"/>
              </w:numPr>
              <w:spacing w:line="360" w:lineRule="auto"/>
              <w:rPr>
                <w:rFonts w:ascii="Arial" w:hAnsi="Arial" w:cs="Arial"/>
              </w:rPr>
            </w:pPr>
            <w:r w:rsidRPr="00F83D72">
              <w:rPr>
                <w:rFonts w:ascii="Arial" w:hAnsi="Arial" w:cs="Arial"/>
              </w:rPr>
              <w:t>Latest CSD report</w:t>
            </w:r>
          </w:p>
          <w:p w14:paraId="32755DE9" w14:textId="4022B8AF" w:rsidR="00BA7FF1" w:rsidRPr="00F83D72" w:rsidRDefault="00AA33F6" w:rsidP="005770CF">
            <w:pPr>
              <w:pStyle w:val="ListParagraph"/>
              <w:numPr>
                <w:ilvl w:val="0"/>
                <w:numId w:val="35"/>
              </w:numPr>
              <w:spacing w:line="360" w:lineRule="auto"/>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37" w:type="pct"/>
            <w:shd w:val="clear" w:color="auto" w:fill="auto"/>
            <w:vAlign w:val="center"/>
          </w:tcPr>
          <w:p w14:paraId="5875881F" w14:textId="700576F6" w:rsidR="00BA7FF1" w:rsidRPr="00533997" w:rsidRDefault="007D3C77" w:rsidP="007D3C77">
            <w:pPr>
              <w:spacing w:line="276" w:lineRule="auto"/>
              <w:contextualSpacing/>
              <w:rPr>
                <w:rFonts w:ascii="Arial" w:eastAsia="Times New Roman" w:hAnsi="Arial" w:cs="Arial"/>
                <w:b/>
                <w:color w:val="000000"/>
              </w:rPr>
            </w:pPr>
            <w:r w:rsidRPr="007E7A8B">
              <w:rPr>
                <w:rFonts w:ascii="Arial" w:hAnsi="Arial" w:cs="Arial"/>
                <w:b/>
              </w:rPr>
              <w:t>APPOINTMENT OF A SERVICE PROVIDER TO PROVIDE DAILY,</w:t>
            </w:r>
            <w:r>
              <w:rPr>
                <w:rFonts w:ascii="Arial" w:hAnsi="Arial" w:cs="Arial"/>
                <w:b/>
              </w:rPr>
              <w:t xml:space="preserve"> </w:t>
            </w:r>
            <w:r w:rsidRPr="007E7A8B">
              <w:rPr>
                <w:rFonts w:ascii="Arial" w:hAnsi="Arial" w:cs="Arial"/>
                <w:b/>
              </w:rPr>
              <w:t>WEEKLY AND MONTHLY CLEANING SERVICES AT ATNS KING SHAKA INTERNATIONAL AIRPORT AND ADHOC CLEANING SERVICES FOR ALL ATNS SITES IN THE KZN REGION FOR A PERIOD OF FIVE</w:t>
            </w:r>
            <w:r w:rsidR="00FA47B7">
              <w:rPr>
                <w:rFonts w:ascii="Arial" w:hAnsi="Arial" w:cs="Arial"/>
                <w:b/>
              </w:rPr>
              <w:t xml:space="preserve"> </w:t>
            </w:r>
            <w:r w:rsidR="007E20C0">
              <w:rPr>
                <w:rFonts w:ascii="Arial" w:hAnsi="Arial" w:cs="Arial"/>
                <w:b/>
              </w:rPr>
              <w:t>(05)</w:t>
            </w:r>
            <w:r w:rsidRPr="007E7A8B">
              <w:rPr>
                <w:rFonts w:ascii="Arial" w:hAnsi="Arial" w:cs="Arial"/>
                <w:b/>
              </w:rPr>
              <w:t xml:space="preserve"> YEARS</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1B6ECCC5"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DC2328" w:rsidRPr="00F83D72">
                <w:rPr>
                  <w:rStyle w:val="Hyperlink"/>
                  <w:rFonts w:ascii="Arial" w:hAnsi="Arial" w:cs="Arial"/>
                </w:rPr>
                <w:t>olwethuf@atns.co.za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014CC4C8" w:rsidR="00715C0D" w:rsidRPr="00F83D72" w:rsidRDefault="00715C0D" w:rsidP="00430FB0">
            <w:pPr>
              <w:spacing w:line="360" w:lineRule="auto"/>
              <w:jc w:val="both"/>
              <w:rPr>
                <w:rFonts w:ascii="Arial" w:hAnsi="Arial" w:cs="Arial"/>
                <w:b/>
              </w:rPr>
            </w:pPr>
            <w:r>
              <w:rPr>
                <w:rFonts w:ascii="Arial" w:hAnsi="Arial" w:cs="Arial"/>
                <w:b/>
              </w:rPr>
              <w:t>Deadline for requesting the link is 2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72E7CC60" w:rsidR="00BA7FF1" w:rsidRPr="00F83D72" w:rsidRDefault="00BA7FF1" w:rsidP="00F83D72">
            <w:pPr>
              <w:spacing w:line="360" w:lineRule="auto"/>
              <w:contextualSpacing/>
              <w:rPr>
                <w:rFonts w:ascii="Arial" w:hAnsi="Arial" w:cs="Arial"/>
                <w:b/>
              </w:rPr>
            </w:pPr>
            <w:r w:rsidRPr="00F83D72">
              <w:rPr>
                <w:rFonts w:ascii="Arial" w:hAnsi="Arial" w:cs="Arial"/>
                <w:bCs/>
              </w:rPr>
              <w:t>Olwethu Fakude</w:t>
            </w:r>
          </w:p>
        </w:tc>
      </w:tr>
      <w:tr w:rsidR="00BA7FF1" w:rsidRPr="00F83D72" w14:paraId="1F4BDB96" w14:textId="77777777" w:rsidTr="00D1064A">
        <w:trPr>
          <w:trHeight w:val="114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469373E2" w14:textId="77777777" w:rsidR="00BA7FF1" w:rsidRPr="00F83D72" w:rsidRDefault="00BA7FF1" w:rsidP="00F83D72">
            <w:pPr>
              <w:spacing w:line="360" w:lineRule="auto"/>
              <w:rPr>
                <w:rFonts w:ascii="Arial" w:hAnsi="Arial" w:cs="Arial"/>
              </w:rPr>
            </w:pPr>
            <w:r w:rsidRPr="00F83D72">
              <w:rPr>
                <w:rFonts w:ascii="Arial" w:hAnsi="Arial" w:cs="Arial"/>
              </w:rPr>
              <w:t>(011) 607 1165</w:t>
            </w:r>
          </w:p>
          <w:p w14:paraId="36B38040" w14:textId="112A0F63" w:rsidR="002F1ADA" w:rsidRPr="00F83D72" w:rsidRDefault="002F1ADA" w:rsidP="00F83D72">
            <w:pPr>
              <w:spacing w:line="360" w:lineRule="auto"/>
              <w:rPr>
                <w:rFonts w:ascii="Arial" w:hAnsi="Arial" w:cs="Arial"/>
                <w:bCs/>
              </w:rPr>
            </w:pPr>
            <w:bookmarkStart w:id="1" w:name="_Hlk54865770"/>
            <w:r w:rsidRPr="00F83D72">
              <w:rPr>
                <w:rFonts w:ascii="Arial" w:hAnsi="Arial" w:cs="Arial"/>
                <w:b/>
                <w:bCs/>
                <w:lang w:val="en-US"/>
              </w:rPr>
              <w:t>NB</w:t>
            </w:r>
            <w:r w:rsidR="00FA47B7">
              <w:rPr>
                <w:rFonts w:ascii="Arial" w:hAnsi="Arial" w:cs="Arial"/>
                <w:b/>
                <w:bCs/>
                <w:lang w:val="en-US"/>
              </w:rPr>
              <w:t>:</w:t>
            </w:r>
            <w:r w:rsidRPr="00F83D72">
              <w:rPr>
                <w:rFonts w:ascii="Arial" w:hAnsi="Arial" w:cs="Arial"/>
                <w:b/>
                <w:bCs/>
                <w:lang w:val="en-US"/>
              </w:rPr>
              <w:t xml:space="preserve"> due to COVID 19 Pandemic, only contact via e-mail.</w:t>
            </w:r>
            <w:bookmarkEnd w:id="1"/>
          </w:p>
        </w:tc>
      </w:tr>
      <w:tr w:rsidR="00BA7FF1" w:rsidRPr="00F83D72" w14:paraId="5E69FEDB" w14:textId="77777777" w:rsidTr="00D1064A">
        <w:trPr>
          <w:trHeight w:val="290"/>
        </w:trPr>
        <w:tc>
          <w:tcPr>
            <w:tcW w:w="2763" w:type="pct"/>
            <w:vAlign w:val="center"/>
          </w:tcPr>
          <w:p w14:paraId="3C33D625" w14:textId="6B5F8F76" w:rsidR="00BA7FF1" w:rsidRPr="00F83D72" w:rsidRDefault="00BA7FF1" w:rsidP="00F83D72">
            <w:pPr>
              <w:spacing w:line="360" w:lineRule="auto"/>
              <w:rPr>
                <w:rFonts w:ascii="Arial" w:hAnsi="Arial" w:cs="Arial"/>
                <w:b/>
                <w:caps/>
              </w:rPr>
            </w:pPr>
            <w:r w:rsidRPr="00F83D72">
              <w:rPr>
                <w:rFonts w:ascii="Arial" w:hAnsi="Arial" w:cs="Arial"/>
                <w:b/>
                <w:caps/>
              </w:rPr>
              <w:t>E-mail:</w:t>
            </w:r>
          </w:p>
        </w:tc>
        <w:tc>
          <w:tcPr>
            <w:tcW w:w="2237" w:type="pct"/>
            <w:vAlign w:val="center"/>
          </w:tcPr>
          <w:p w14:paraId="2BAB1C50" w14:textId="29D248E9" w:rsidR="00BA7FF1" w:rsidRPr="00F83D72" w:rsidRDefault="000C6215" w:rsidP="00F83D72">
            <w:pPr>
              <w:spacing w:line="360" w:lineRule="auto"/>
              <w:rPr>
                <w:rFonts w:ascii="Arial" w:hAnsi="Arial" w:cs="Arial"/>
                <w:bCs/>
              </w:rPr>
            </w:pPr>
            <w:hyperlink r:id="rId14" w:history="1">
              <w:r w:rsidR="000346C7" w:rsidRPr="007A2F5F">
                <w:rPr>
                  <w:rStyle w:val="Hyperlink"/>
                  <w:rFonts w:ascii="Arial" w:hAnsi="Arial" w:cs="Arial"/>
                  <w:bCs/>
                </w:rPr>
                <w:t>olwethuf@atns.co.za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712AFC0A" w14:textId="19140DC9" w:rsidR="00EE2A3A" w:rsidRDefault="00EE2A3A" w:rsidP="00F83D72">
      <w:pPr>
        <w:pStyle w:val="BodyText"/>
        <w:spacing w:before="120" w:after="120"/>
        <w:rPr>
          <w:rFonts w:ascii="Arial" w:hAnsi="Arial" w:cs="Arial"/>
          <w:b/>
        </w:rPr>
      </w:pPr>
    </w:p>
    <w:p w14:paraId="63E8801D" w14:textId="77777777" w:rsidR="00EE2A3A" w:rsidRPr="00F83D72" w:rsidRDefault="00EE2A3A"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3011"/>
      </w:tblGrid>
      <w:tr w:rsidR="00726F88" w:rsidRPr="00F83D72" w14:paraId="3A573437" w14:textId="77777777" w:rsidTr="00543610">
        <w:tc>
          <w:tcPr>
            <w:tcW w:w="8931" w:type="dxa"/>
            <w:gridSpan w:val="3"/>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543610">
        <w:trPr>
          <w:gridAfter w:val="1"/>
          <w:wAfter w:w="3011" w:type="dxa"/>
        </w:trPr>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2835"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543610">
        <w:trPr>
          <w:gridAfter w:val="1"/>
          <w:wAfter w:w="3011" w:type="dxa"/>
        </w:trPr>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2835"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5662"/>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5770CF">
      <w:pPr>
        <w:pStyle w:val="ListParagraph"/>
        <w:numPr>
          <w:ilvl w:val="0"/>
          <w:numId w:val="31"/>
        </w:numPr>
        <w:spacing w:line="360" w:lineRule="auto"/>
        <w:ind w:left="714" w:hanging="35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lastRenderedPageBreak/>
        <w:t>GENERAL INFORMATION AND INSTRUCTIONS TO BIDDERS</w:t>
      </w:r>
      <w:bookmarkEnd w:id="5"/>
      <w:bookmarkEnd w:id="6"/>
    </w:p>
    <w:p w14:paraId="08653B8A" w14:textId="77777777" w:rsidR="00E61B73" w:rsidRPr="00F83D72" w:rsidRDefault="00E61B73" w:rsidP="00F83D72">
      <w:pPr>
        <w:pStyle w:val="Heading2"/>
        <w:spacing w:line="360" w:lineRule="auto"/>
        <w:jc w:val="both"/>
        <w:rPr>
          <w:rFonts w:ascii="Arial" w:hAnsi="Arial"/>
          <w:sz w:val="22"/>
          <w:szCs w:val="22"/>
        </w:rPr>
      </w:pPr>
      <w:bookmarkStart w:id="7" w:name="_Toc481749146"/>
      <w:bookmarkStart w:id="8" w:name="_Toc530576500"/>
      <w:r w:rsidRPr="00F83D72">
        <w:rPr>
          <w:rFonts w:ascii="Arial" w:hAnsi="Arial"/>
          <w:sz w:val="22"/>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w:t>
      </w:r>
      <w:r w:rsidRPr="00F83D72">
        <w:rPr>
          <w:rFonts w:ascii="Arial" w:hAnsi="Arial" w:cs="Arial"/>
        </w:rPr>
        <w:lastRenderedPageBreak/>
        <w:t xml:space="preserve">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059D6811" w:rsidR="003B2B33" w:rsidRPr="00462375" w:rsidRDefault="00E61B73" w:rsidP="00462375">
      <w:pPr>
        <w:pStyle w:val="Heading2"/>
        <w:spacing w:line="360" w:lineRule="auto"/>
        <w:jc w:val="both"/>
        <w:rPr>
          <w:rFonts w:ascii="Arial" w:hAnsi="Arial"/>
          <w:sz w:val="22"/>
          <w:szCs w:val="22"/>
        </w:rPr>
      </w:pPr>
      <w:bookmarkStart w:id="9" w:name="_Toc481749147"/>
      <w:bookmarkStart w:id="10" w:name="_Toc530576501"/>
      <w:r w:rsidRPr="00462375">
        <w:rPr>
          <w:rFonts w:ascii="Arial" w:hAnsi="Arial"/>
          <w:sz w:val="22"/>
          <w:szCs w:val="22"/>
        </w:rPr>
        <w:lastRenderedPageBreak/>
        <w:t>Purpose of the Bid</w:t>
      </w:r>
      <w:bookmarkEnd w:id="9"/>
      <w:bookmarkEnd w:id="10"/>
    </w:p>
    <w:p w14:paraId="39ABD81C" w14:textId="64DCC796" w:rsidR="003B2B33" w:rsidRPr="00462375" w:rsidRDefault="005E7707" w:rsidP="00462375">
      <w:pPr>
        <w:pStyle w:val="Default"/>
        <w:numPr>
          <w:ilvl w:val="0"/>
          <w:numId w:val="55"/>
        </w:numPr>
        <w:spacing w:after="133" w:line="360" w:lineRule="auto"/>
        <w:jc w:val="both"/>
        <w:rPr>
          <w:color w:val="auto"/>
          <w:sz w:val="22"/>
          <w:szCs w:val="22"/>
        </w:rPr>
      </w:pPr>
      <w:r w:rsidRPr="00462375">
        <w:rPr>
          <w:color w:val="auto"/>
          <w:sz w:val="22"/>
          <w:szCs w:val="22"/>
        </w:rPr>
        <w:t xml:space="preserve">The appointment of a </w:t>
      </w:r>
      <w:r w:rsidRPr="00462375">
        <w:rPr>
          <w:rFonts w:eastAsiaTheme="minorEastAsia"/>
          <w:color w:val="auto"/>
          <w:sz w:val="22"/>
          <w:szCs w:val="22"/>
          <w:lang w:eastAsia="en-US"/>
        </w:rPr>
        <w:t xml:space="preserve">Cleaning Services company at </w:t>
      </w:r>
      <w:r w:rsidRPr="00462375">
        <w:rPr>
          <w:color w:val="auto"/>
          <w:sz w:val="22"/>
          <w:szCs w:val="22"/>
        </w:rPr>
        <w:t xml:space="preserve">ATNS King </w:t>
      </w:r>
      <w:proofErr w:type="spellStart"/>
      <w:r w:rsidRPr="00462375">
        <w:rPr>
          <w:color w:val="auto"/>
          <w:sz w:val="22"/>
          <w:szCs w:val="22"/>
        </w:rPr>
        <w:t>Shaka</w:t>
      </w:r>
      <w:proofErr w:type="spellEnd"/>
      <w:r w:rsidRPr="00462375">
        <w:rPr>
          <w:color w:val="auto"/>
          <w:sz w:val="22"/>
          <w:szCs w:val="22"/>
        </w:rPr>
        <w:t xml:space="preserve"> </w:t>
      </w:r>
      <w:r w:rsidRPr="00462375">
        <w:rPr>
          <w:rFonts w:eastAsiaTheme="minorEastAsia"/>
          <w:color w:val="auto"/>
          <w:sz w:val="22"/>
          <w:szCs w:val="22"/>
          <w:lang w:eastAsia="en-US"/>
        </w:rPr>
        <w:t>International Airport (FALE) Control Tower</w:t>
      </w:r>
      <w:r w:rsidR="000D4863" w:rsidRPr="00462375">
        <w:rPr>
          <w:rFonts w:eastAsiaTheme="minorEastAsia"/>
          <w:color w:val="auto"/>
          <w:sz w:val="22"/>
          <w:szCs w:val="22"/>
          <w:lang w:eastAsia="en-US"/>
        </w:rPr>
        <w:t xml:space="preserve"> to provide cleaning and hygiene services</w:t>
      </w:r>
      <w:r w:rsidRPr="00462375">
        <w:rPr>
          <w:rFonts w:eastAsiaTheme="minorEastAsia"/>
          <w:color w:val="auto"/>
          <w:sz w:val="22"/>
          <w:szCs w:val="22"/>
          <w:lang w:eastAsia="en-US"/>
        </w:rPr>
        <w:t xml:space="preserve"> for a period of five (5) years </w:t>
      </w:r>
      <w:r w:rsidRPr="00462375">
        <w:rPr>
          <w:color w:val="auto"/>
          <w:sz w:val="22"/>
          <w:szCs w:val="22"/>
        </w:rPr>
        <w:t xml:space="preserve">as well as ADHOC cleaning for all ATNS sites in the KZN area including Eastern Cape sites at PJV and Mount Ayliff. </w:t>
      </w:r>
      <w:r w:rsidR="003B2B33" w:rsidRPr="00462375">
        <w:rPr>
          <w:color w:val="auto"/>
          <w:sz w:val="22"/>
          <w:szCs w:val="22"/>
        </w:rPr>
        <w:t xml:space="preserve">The bidders must demonstrate the capability to perform effective cleaning </w:t>
      </w:r>
      <w:r w:rsidRPr="00462375">
        <w:rPr>
          <w:color w:val="auto"/>
          <w:sz w:val="22"/>
          <w:szCs w:val="22"/>
        </w:rPr>
        <w:t>services</w:t>
      </w:r>
      <w:r w:rsidR="003B2B33" w:rsidRPr="00462375">
        <w:rPr>
          <w:color w:val="auto"/>
          <w:sz w:val="22"/>
          <w:szCs w:val="22"/>
        </w:rPr>
        <w:t xml:space="preserve"> in accordance with all legal and statutory requirements.</w:t>
      </w:r>
    </w:p>
    <w:p w14:paraId="108E7C39" w14:textId="6F8BDCEB" w:rsidR="003B2B33" w:rsidRPr="00462375" w:rsidRDefault="00186350" w:rsidP="00462375">
      <w:pPr>
        <w:pStyle w:val="Heading2"/>
        <w:tabs>
          <w:tab w:val="num" w:pos="360"/>
        </w:tabs>
        <w:spacing w:line="360" w:lineRule="auto"/>
        <w:jc w:val="both"/>
        <w:rPr>
          <w:rFonts w:ascii="Arial" w:eastAsiaTheme="minorEastAsia" w:hAnsi="Arial"/>
          <w:i/>
          <w:iCs/>
          <w:sz w:val="22"/>
          <w:szCs w:val="22"/>
        </w:rPr>
      </w:pPr>
      <w:bookmarkStart w:id="11" w:name="_Toc513208570"/>
      <w:r w:rsidRPr="00462375">
        <w:rPr>
          <w:rFonts w:ascii="Arial" w:hAnsi="Arial"/>
          <w:sz w:val="22"/>
          <w:szCs w:val="22"/>
        </w:rPr>
        <w:t>Scope</w:t>
      </w:r>
      <w:r w:rsidRPr="00462375">
        <w:rPr>
          <w:rFonts w:ascii="Arial" w:eastAsiaTheme="minorEastAsia" w:hAnsi="Arial"/>
          <w:sz w:val="22"/>
          <w:szCs w:val="22"/>
        </w:rPr>
        <w:t xml:space="preserve"> of Work</w:t>
      </w:r>
      <w:bookmarkEnd w:id="11"/>
    </w:p>
    <w:p w14:paraId="2E7FAEBA" w14:textId="77777777" w:rsidR="003B2B33" w:rsidRPr="00462375" w:rsidRDefault="003B2B33" w:rsidP="00462375">
      <w:pPr>
        <w:pStyle w:val="Default"/>
        <w:shd w:val="clear" w:color="auto" w:fill="FFFFFF" w:themeFill="background1"/>
        <w:spacing w:line="360" w:lineRule="auto"/>
        <w:jc w:val="both"/>
        <w:rPr>
          <w:rFonts w:eastAsiaTheme="minorEastAsia"/>
          <w:bCs/>
          <w:color w:val="auto"/>
          <w:sz w:val="22"/>
          <w:szCs w:val="22"/>
          <w:lang w:eastAsia="en-US"/>
        </w:rPr>
      </w:pPr>
    </w:p>
    <w:p w14:paraId="735ED734" w14:textId="0C4A6CC7" w:rsidR="003B2B33" w:rsidRPr="00462375" w:rsidRDefault="003B2B33" w:rsidP="00462375">
      <w:pPr>
        <w:pStyle w:val="Default"/>
        <w:numPr>
          <w:ilvl w:val="0"/>
          <w:numId w:val="55"/>
        </w:numPr>
        <w:shd w:val="clear" w:color="auto" w:fill="FFFFFF" w:themeFill="background1"/>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Provide daily cleaning services on specified sites hereto as </w:t>
      </w:r>
      <w:r w:rsidRPr="00462375">
        <w:rPr>
          <w:rFonts w:eastAsiaTheme="minorEastAsia"/>
          <w:b/>
          <w:bCs/>
          <w:color w:val="auto"/>
          <w:sz w:val="22"/>
          <w:szCs w:val="22"/>
          <w:lang w:eastAsia="en-US"/>
        </w:rPr>
        <w:t xml:space="preserve">Annexure </w:t>
      </w:r>
      <w:r w:rsidR="00403F61" w:rsidRPr="00462375">
        <w:rPr>
          <w:rFonts w:eastAsiaTheme="minorEastAsia"/>
          <w:b/>
          <w:bCs/>
          <w:color w:val="auto"/>
          <w:sz w:val="22"/>
          <w:szCs w:val="22"/>
          <w:lang w:eastAsia="en-US"/>
        </w:rPr>
        <w:t>A</w:t>
      </w:r>
      <w:r w:rsidRPr="00462375">
        <w:rPr>
          <w:rFonts w:eastAsiaTheme="minorEastAsia"/>
          <w:b/>
          <w:bCs/>
          <w:color w:val="auto"/>
          <w:sz w:val="22"/>
          <w:szCs w:val="22"/>
          <w:lang w:eastAsia="en-US"/>
        </w:rPr>
        <w:t xml:space="preserve"> Table: </w:t>
      </w:r>
      <w:r w:rsidR="00462375" w:rsidRPr="00462375">
        <w:rPr>
          <w:rFonts w:eastAsiaTheme="minorEastAsia"/>
          <w:b/>
          <w:bCs/>
          <w:color w:val="auto"/>
          <w:sz w:val="22"/>
          <w:szCs w:val="22"/>
          <w:lang w:eastAsia="en-US"/>
        </w:rPr>
        <w:t>A1</w:t>
      </w:r>
      <w:r w:rsidR="00462375" w:rsidRPr="00462375">
        <w:rPr>
          <w:rFonts w:eastAsiaTheme="minorEastAsia"/>
          <w:bCs/>
          <w:color w:val="auto"/>
          <w:sz w:val="22"/>
          <w:szCs w:val="22"/>
          <w:lang w:eastAsia="en-US"/>
        </w:rPr>
        <w:t>.</w:t>
      </w:r>
      <w:r w:rsidRPr="00462375">
        <w:rPr>
          <w:rFonts w:eastAsiaTheme="minorEastAsia"/>
          <w:bCs/>
          <w:color w:val="auto"/>
          <w:sz w:val="22"/>
          <w:szCs w:val="22"/>
          <w:lang w:eastAsia="en-US"/>
        </w:rPr>
        <w:t xml:space="preserve"> </w:t>
      </w:r>
    </w:p>
    <w:p w14:paraId="1872EA97" w14:textId="16EB3F83" w:rsidR="003B2B33" w:rsidRPr="00462375" w:rsidRDefault="003B2B33" w:rsidP="00462375">
      <w:pPr>
        <w:pStyle w:val="Default"/>
        <w:numPr>
          <w:ilvl w:val="0"/>
          <w:numId w:val="55"/>
        </w:numPr>
        <w:shd w:val="clear" w:color="auto" w:fill="FFFFFF" w:themeFill="background1"/>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Provide ADHOC Cleaning Services on an “As and When” cost per service call basis required at the request of ATNS as per Annexure </w:t>
      </w:r>
      <w:r w:rsidR="00403F61" w:rsidRPr="00462375">
        <w:rPr>
          <w:rFonts w:eastAsiaTheme="minorEastAsia"/>
          <w:bCs/>
          <w:color w:val="auto"/>
          <w:sz w:val="22"/>
          <w:szCs w:val="22"/>
          <w:lang w:eastAsia="en-US"/>
        </w:rPr>
        <w:t>B</w:t>
      </w:r>
      <w:r w:rsidRPr="00462375">
        <w:rPr>
          <w:rFonts w:eastAsiaTheme="minorEastAsia"/>
          <w:bCs/>
          <w:color w:val="auto"/>
          <w:sz w:val="22"/>
          <w:szCs w:val="22"/>
          <w:lang w:eastAsia="en-US"/>
        </w:rPr>
        <w:t xml:space="preserve"> Table </w:t>
      </w:r>
      <w:r w:rsidR="00403F61" w:rsidRPr="00462375">
        <w:rPr>
          <w:rFonts w:eastAsiaTheme="minorEastAsia"/>
          <w:bCs/>
          <w:color w:val="auto"/>
          <w:sz w:val="22"/>
          <w:szCs w:val="22"/>
          <w:lang w:eastAsia="en-US"/>
        </w:rPr>
        <w:t>B</w:t>
      </w:r>
      <w:r w:rsidRPr="00462375">
        <w:rPr>
          <w:rFonts w:eastAsiaTheme="minorEastAsia"/>
          <w:bCs/>
          <w:color w:val="auto"/>
          <w:sz w:val="22"/>
          <w:szCs w:val="22"/>
          <w:lang w:eastAsia="en-US"/>
        </w:rPr>
        <w:t xml:space="preserve">1. </w:t>
      </w:r>
    </w:p>
    <w:p w14:paraId="0B9E70B6" w14:textId="77777777" w:rsidR="003B2B33" w:rsidRPr="00462375" w:rsidRDefault="003B2B33" w:rsidP="00462375">
      <w:pPr>
        <w:pStyle w:val="Default"/>
        <w:numPr>
          <w:ilvl w:val="0"/>
          <w:numId w:val="55"/>
        </w:numPr>
        <w:shd w:val="clear" w:color="auto" w:fill="FFFFFF" w:themeFill="background1"/>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Provide costing as outlined hereto as Annexure C Table C1</w:t>
      </w:r>
    </w:p>
    <w:p w14:paraId="0E1FB021" w14:textId="77777777" w:rsidR="003B2B33" w:rsidRPr="00462375" w:rsidRDefault="003B2B33" w:rsidP="00462375">
      <w:pPr>
        <w:pStyle w:val="Default"/>
        <w:spacing w:line="360" w:lineRule="auto"/>
        <w:jc w:val="both"/>
        <w:rPr>
          <w:rFonts w:eastAsiaTheme="minorEastAsia"/>
          <w:b/>
          <w:bCs/>
          <w:color w:val="auto"/>
          <w:sz w:val="22"/>
          <w:szCs w:val="22"/>
          <w:lang w:eastAsia="en-US"/>
        </w:rPr>
      </w:pPr>
    </w:p>
    <w:p w14:paraId="5B9D1EFA" w14:textId="6EB7AC95" w:rsidR="003B2B33" w:rsidRPr="00462375" w:rsidRDefault="003B2B33" w:rsidP="00462375">
      <w:pPr>
        <w:pStyle w:val="Heading2"/>
        <w:tabs>
          <w:tab w:val="num" w:pos="360"/>
        </w:tabs>
        <w:spacing w:line="360" w:lineRule="auto"/>
        <w:jc w:val="both"/>
        <w:rPr>
          <w:rFonts w:ascii="Arial" w:eastAsiaTheme="minorEastAsia" w:hAnsi="Arial"/>
          <w:b w:val="0"/>
          <w:bCs/>
          <w:sz w:val="22"/>
          <w:szCs w:val="22"/>
        </w:rPr>
      </w:pPr>
      <w:r w:rsidRPr="00462375">
        <w:rPr>
          <w:rFonts w:ascii="Arial" w:eastAsiaTheme="minorEastAsia" w:hAnsi="Arial"/>
          <w:sz w:val="22"/>
          <w:szCs w:val="22"/>
        </w:rPr>
        <w:t>G</w:t>
      </w:r>
      <w:r w:rsidR="00186350" w:rsidRPr="00462375">
        <w:rPr>
          <w:rFonts w:ascii="Arial" w:eastAsiaTheme="minorEastAsia" w:hAnsi="Arial"/>
          <w:sz w:val="22"/>
          <w:szCs w:val="22"/>
        </w:rPr>
        <w:t>eneral</w:t>
      </w:r>
    </w:p>
    <w:p w14:paraId="35BA4CD7" w14:textId="77777777" w:rsidR="003B2B33" w:rsidRPr="00462375" w:rsidRDefault="003B2B33" w:rsidP="00462375">
      <w:pPr>
        <w:pStyle w:val="Default"/>
        <w:numPr>
          <w:ilvl w:val="0"/>
          <w:numId w:val="56"/>
        </w:numPr>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The service provider must provide all materials, </w:t>
      </w:r>
      <w:proofErr w:type="spellStart"/>
      <w:r w:rsidRPr="00462375">
        <w:rPr>
          <w:rFonts w:eastAsiaTheme="minorEastAsia"/>
          <w:bCs/>
          <w:color w:val="auto"/>
          <w:sz w:val="22"/>
          <w:szCs w:val="22"/>
          <w:lang w:eastAsia="en-US"/>
        </w:rPr>
        <w:t>labour</w:t>
      </w:r>
      <w:proofErr w:type="spellEnd"/>
      <w:r w:rsidRPr="00462375">
        <w:rPr>
          <w:rFonts w:eastAsiaTheme="minorEastAsia"/>
          <w:bCs/>
          <w:color w:val="auto"/>
          <w:sz w:val="22"/>
          <w:szCs w:val="22"/>
          <w:lang w:eastAsia="en-US"/>
        </w:rPr>
        <w:t>, and transport to comprehensively execute Hygiene &amp; Cleaning Services including cleaning/sanitizing items and full PPE.</w:t>
      </w:r>
    </w:p>
    <w:p w14:paraId="47229CC9" w14:textId="77777777" w:rsidR="003B2B33" w:rsidRPr="00462375" w:rsidRDefault="003B2B33" w:rsidP="00462375">
      <w:pPr>
        <w:pStyle w:val="Default"/>
        <w:numPr>
          <w:ilvl w:val="0"/>
          <w:numId w:val="56"/>
        </w:numPr>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The Pricing schedules must include all preparations, materials, </w:t>
      </w:r>
      <w:proofErr w:type="spellStart"/>
      <w:proofErr w:type="gramStart"/>
      <w:r w:rsidRPr="00462375">
        <w:rPr>
          <w:rFonts w:eastAsiaTheme="minorEastAsia"/>
          <w:bCs/>
          <w:color w:val="auto"/>
          <w:sz w:val="22"/>
          <w:szCs w:val="22"/>
          <w:lang w:eastAsia="en-US"/>
        </w:rPr>
        <w:t>labour</w:t>
      </w:r>
      <w:proofErr w:type="spellEnd"/>
      <w:proofErr w:type="gramEnd"/>
      <w:r w:rsidRPr="00462375">
        <w:rPr>
          <w:rFonts w:eastAsiaTheme="minorEastAsia"/>
          <w:bCs/>
          <w:color w:val="auto"/>
          <w:sz w:val="22"/>
          <w:szCs w:val="22"/>
          <w:lang w:eastAsia="en-US"/>
        </w:rPr>
        <w:t xml:space="preserve"> and transport costs. </w:t>
      </w:r>
    </w:p>
    <w:p w14:paraId="15E5AC34" w14:textId="77777777" w:rsidR="003B2B33" w:rsidRPr="00462375" w:rsidRDefault="003B2B33" w:rsidP="00462375">
      <w:pPr>
        <w:pStyle w:val="Default"/>
        <w:numPr>
          <w:ilvl w:val="0"/>
          <w:numId w:val="56"/>
        </w:numPr>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All Hygiene services reports and working papers shall remain the property of ATNS.</w:t>
      </w:r>
    </w:p>
    <w:p w14:paraId="270C10EC" w14:textId="77777777" w:rsidR="003B2B33" w:rsidRPr="00462375" w:rsidRDefault="003B2B33" w:rsidP="00462375">
      <w:pPr>
        <w:pStyle w:val="Default"/>
        <w:numPr>
          <w:ilvl w:val="0"/>
          <w:numId w:val="56"/>
        </w:numPr>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The supplier must create and submit an OHS Safety file. </w:t>
      </w:r>
    </w:p>
    <w:p w14:paraId="14F1F2E5" w14:textId="77777777" w:rsidR="003B2B33" w:rsidRPr="00462375" w:rsidRDefault="003B2B33" w:rsidP="00462375">
      <w:pPr>
        <w:pStyle w:val="Default"/>
        <w:numPr>
          <w:ilvl w:val="0"/>
          <w:numId w:val="56"/>
        </w:numPr>
        <w:spacing w:line="360" w:lineRule="auto"/>
        <w:jc w:val="both"/>
        <w:rPr>
          <w:rFonts w:eastAsiaTheme="minorEastAsia"/>
          <w:bCs/>
          <w:color w:val="auto"/>
          <w:sz w:val="22"/>
          <w:szCs w:val="22"/>
          <w:lang w:eastAsia="en-US"/>
        </w:rPr>
      </w:pPr>
      <w:r w:rsidRPr="00462375">
        <w:rPr>
          <w:rFonts w:eastAsiaTheme="minorEastAsia"/>
          <w:bCs/>
          <w:color w:val="auto"/>
          <w:sz w:val="22"/>
          <w:szCs w:val="22"/>
          <w:lang w:eastAsia="en-US"/>
        </w:rPr>
        <w:t xml:space="preserve">The service provider shall </w:t>
      </w:r>
      <w:proofErr w:type="gramStart"/>
      <w:r w:rsidRPr="00462375">
        <w:rPr>
          <w:rFonts w:eastAsiaTheme="minorEastAsia"/>
          <w:bCs/>
          <w:color w:val="auto"/>
          <w:sz w:val="22"/>
          <w:szCs w:val="22"/>
          <w:lang w:eastAsia="en-US"/>
        </w:rPr>
        <w:t>at all times</w:t>
      </w:r>
      <w:proofErr w:type="gramEnd"/>
      <w:r w:rsidRPr="00462375">
        <w:rPr>
          <w:rFonts w:eastAsiaTheme="minorEastAsia"/>
          <w:bCs/>
          <w:color w:val="auto"/>
          <w:sz w:val="22"/>
          <w:szCs w:val="22"/>
          <w:lang w:eastAsia="en-US"/>
        </w:rPr>
        <w:t xml:space="preserve"> remain fully and solely responsible for the timeous delivery of service/goods to ATNS.</w:t>
      </w:r>
    </w:p>
    <w:p w14:paraId="210007C5" w14:textId="77777777" w:rsidR="003B2B33" w:rsidRPr="00462375" w:rsidRDefault="003B2B33" w:rsidP="00462375">
      <w:pPr>
        <w:pStyle w:val="Default"/>
        <w:spacing w:line="360" w:lineRule="auto"/>
        <w:ind w:left="720"/>
        <w:jc w:val="both"/>
        <w:rPr>
          <w:rFonts w:eastAsiaTheme="minorEastAsia"/>
          <w:bCs/>
          <w:color w:val="auto"/>
          <w:sz w:val="22"/>
          <w:szCs w:val="22"/>
          <w:lang w:eastAsia="en-US"/>
        </w:rPr>
      </w:pPr>
    </w:p>
    <w:p w14:paraId="68B4C181" w14:textId="7BC745AE" w:rsidR="003B2B33" w:rsidRPr="00462375" w:rsidRDefault="00186350" w:rsidP="00462375">
      <w:pPr>
        <w:pStyle w:val="Heading2"/>
        <w:tabs>
          <w:tab w:val="num" w:pos="360"/>
        </w:tabs>
        <w:spacing w:line="360" w:lineRule="auto"/>
        <w:jc w:val="both"/>
        <w:rPr>
          <w:rFonts w:ascii="Arial" w:eastAsiaTheme="minorEastAsia" w:hAnsi="Arial"/>
          <w:i/>
          <w:iCs/>
          <w:sz w:val="22"/>
          <w:szCs w:val="22"/>
        </w:rPr>
      </w:pPr>
      <w:bookmarkStart w:id="12" w:name="_Toc513208573"/>
      <w:r w:rsidRPr="00462375">
        <w:rPr>
          <w:rFonts w:ascii="Arial" w:eastAsiaTheme="minorEastAsia" w:hAnsi="Arial"/>
          <w:sz w:val="22"/>
          <w:szCs w:val="22"/>
        </w:rPr>
        <w:t>Quality</w:t>
      </w:r>
      <w:bookmarkEnd w:id="12"/>
    </w:p>
    <w:p w14:paraId="797070DD" w14:textId="31014017" w:rsidR="003B2B33" w:rsidRPr="00462375" w:rsidRDefault="003B2B33" w:rsidP="00462375">
      <w:pPr>
        <w:pStyle w:val="Heading3"/>
        <w:spacing w:line="360" w:lineRule="auto"/>
        <w:jc w:val="both"/>
        <w:rPr>
          <w:rFonts w:ascii="Arial" w:hAnsi="Arial"/>
          <w:szCs w:val="22"/>
        </w:rPr>
      </w:pPr>
      <w:r w:rsidRPr="00462375">
        <w:rPr>
          <w:rFonts w:ascii="Arial" w:hAnsi="Arial"/>
          <w:szCs w:val="22"/>
        </w:rPr>
        <w:t>Quality Standards</w:t>
      </w:r>
    </w:p>
    <w:p w14:paraId="69A6C9EA" w14:textId="77777777" w:rsidR="003B2B33" w:rsidRPr="00462375" w:rsidRDefault="003B2B33" w:rsidP="00462375">
      <w:pPr>
        <w:spacing w:line="360" w:lineRule="auto"/>
        <w:ind w:left="720"/>
        <w:jc w:val="both"/>
        <w:rPr>
          <w:rFonts w:ascii="Arial" w:hAnsi="Arial" w:cs="Arial"/>
          <w:bCs/>
        </w:rPr>
      </w:pPr>
    </w:p>
    <w:p w14:paraId="3E9D0B1F" w14:textId="77777777" w:rsidR="003B2B33" w:rsidRPr="00462375" w:rsidRDefault="003B2B33" w:rsidP="00462375">
      <w:pPr>
        <w:pStyle w:val="ListParagraph"/>
        <w:numPr>
          <w:ilvl w:val="0"/>
          <w:numId w:val="57"/>
        </w:numPr>
        <w:spacing w:after="0" w:line="360" w:lineRule="auto"/>
        <w:jc w:val="both"/>
        <w:rPr>
          <w:rFonts w:ascii="Arial" w:hAnsi="Arial" w:cs="Arial"/>
          <w:bCs/>
        </w:rPr>
      </w:pPr>
      <w:r w:rsidRPr="00462375">
        <w:rPr>
          <w:rFonts w:ascii="Arial" w:hAnsi="Arial" w:cs="Arial"/>
          <w:bCs/>
        </w:rPr>
        <w:t>The delivery of services to ATNS Shall be carried out with best quality and to a high class of workmanship</w:t>
      </w:r>
    </w:p>
    <w:p w14:paraId="29C07A6E" w14:textId="77777777" w:rsidR="003B2B33" w:rsidRPr="00462375" w:rsidRDefault="003B2B33" w:rsidP="00462375">
      <w:pPr>
        <w:pStyle w:val="ListParagraph"/>
        <w:numPr>
          <w:ilvl w:val="0"/>
          <w:numId w:val="57"/>
        </w:numPr>
        <w:spacing w:after="0" w:line="360" w:lineRule="auto"/>
        <w:jc w:val="both"/>
        <w:rPr>
          <w:rFonts w:ascii="Arial" w:hAnsi="Arial" w:cs="Arial"/>
          <w:bCs/>
        </w:rPr>
      </w:pPr>
      <w:r w:rsidRPr="00462375">
        <w:rPr>
          <w:rFonts w:ascii="Arial" w:hAnsi="Arial" w:cs="Arial"/>
          <w:bCs/>
        </w:rPr>
        <w:lastRenderedPageBreak/>
        <w:t>Product delivered/used at ATNS should be certified with SABS or equivalent, In the event where ATNS elects to accept an alternative item purported to be equal/similar by the tenderer, acceptance of the item(s) will be conditional on ATNS’s inspection and testing after receipt.</w:t>
      </w:r>
    </w:p>
    <w:p w14:paraId="5825A374" w14:textId="77777777" w:rsidR="003B2B33" w:rsidRPr="00462375" w:rsidRDefault="003B2B33" w:rsidP="00462375">
      <w:pPr>
        <w:pStyle w:val="ListParagraph"/>
        <w:numPr>
          <w:ilvl w:val="0"/>
          <w:numId w:val="57"/>
        </w:numPr>
        <w:spacing w:after="0" w:line="360" w:lineRule="auto"/>
        <w:jc w:val="both"/>
        <w:rPr>
          <w:rFonts w:ascii="Arial" w:hAnsi="Arial" w:cs="Arial"/>
          <w:bCs/>
        </w:rPr>
      </w:pPr>
      <w:bookmarkStart w:id="13" w:name="_Hlk50630374"/>
      <w:bookmarkStart w:id="14" w:name="_Hlk50536024"/>
      <w:r w:rsidRPr="00462375">
        <w:rPr>
          <w:rFonts w:ascii="Arial" w:hAnsi="Arial" w:cs="Arial"/>
          <w:bCs/>
        </w:rPr>
        <w:t>If, in the sole judgment of ATNS, the cleaning items are determined not to be within SABS/SANS national specifications, the supplier will be requested to replace the items with the items that complies with SABS/SANS national specifications immediately at no additional cost to ATNS.</w:t>
      </w:r>
    </w:p>
    <w:p w14:paraId="36FC7CA5" w14:textId="77777777" w:rsidR="003B2B33" w:rsidRPr="00462375" w:rsidRDefault="003B2B33" w:rsidP="00462375">
      <w:pPr>
        <w:pStyle w:val="NormalWeb"/>
        <w:numPr>
          <w:ilvl w:val="0"/>
          <w:numId w:val="57"/>
        </w:numPr>
        <w:spacing w:before="0" w:beforeAutospacing="0" w:after="0" w:afterAutospacing="0" w:line="360" w:lineRule="auto"/>
        <w:jc w:val="both"/>
        <w:rPr>
          <w:rFonts w:ascii="Arial" w:eastAsiaTheme="minorEastAsia" w:hAnsi="Arial" w:cs="Arial"/>
          <w:bCs/>
          <w:sz w:val="22"/>
          <w:szCs w:val="22"/>
        </w:rPr>
      </w:pPr>
      <w:bookmarkStart w:id="15" w:name="_Hlk52771865"/>
      <w:bookmarkEnd w:id="13"/>
      <w:r w:rsidRPr="00462375">
        <w:rPr>
          <w:rFonts w:ascii="Arial" w:eastAsiaTheme="minorEastAsia" w:hAnsi="Arial" w:cs="Arial"/>
          <w:bCs/>
          <w:sz w:val="22"/>
          <w:szCs w:val="22"/>
        </w:rPr>
        <w:t>Chemical assessment data sheets [MSDS] for all cleaning substances to be used shall be provided by the Supplier on request.</w:t>
      </w:r>
    </w:p>
    <w:bookmarkEnd w:id="15"/>
    <w:p w14:paraId="0F46A82D" w14:textId="77777777" w:rsidR="003B2B33" w:rsidRPr="00462375" w:rsidRDefault="003B2B33" w:rsidP="00462375">
      <w:pPr>
        <w:spacing w:line="360" w:lineRule="auto"/>
        <w:ind w:left="1080"/>
        <w:jc w:val="both"/>
        <w:rPr>
          <w:rFonts w:ascii="Arial" w:hAnsi="Arial" w:cs="Arial"/>
          <w:bCs/>
        </w:rPr>
      </w:pPr>
    </w:p>
    <w:bookmarkEnd w:id="14"/>
    <w:p w14:paraId="24AE7ED8" w14:textId="5900668C" w:rsidR="003B2B33" w:rsidRPr="00462375" w:rsidRDefault="003B2B33" w:rsidP="00462375">
      <w:pPr>
        <w:pStyle w:val="Heading3"/>
        <w:spacing w:line="360" w:lineRule="auto"/>
        <w:jc w:val="both"/>
        <w:rPr>
          <w:rFonts w:ascii="Arial" w:eastAsiaTheme="minorEastAsia" w:hAnsi="Arial"/>
          <w:szCs w:val="22"/>
          <w:lang w:val="en-US"/>
        </w:rPr>
      </w:pPr>
      <w:r w:rsidRPr="00462375">
        <w:rPr>
          <w:rFonts w:ascii="Arial" w:eastAsiaTheme="minorEastAsia" w:hAnsi="Arial"/>
          <w:szCs w:val="22"/>
          <w:lang w:val="en-US"/>
        </w:rPr>
        <w:t>Quality Tests</w:t>
      </w:r>
    </w:p>
    <w:p w14:paraId="7F6AE52B" w14:textId="77777777" w:rsidR="00F865E5" w:rsidRPr="00462375" w:rsidRDefault="00F865E5" w:rsidP="00462375">
      <w:pPr>
        <w:spacing w:line="360" w:lineRule="auto"/>
        <w:jc w:val="both"/>
        <w:rPr>
          <w:rFonts w:ascii="Arial" w:hAnsi="Arial" w:cs="Arial"/>
          <w:lang w:val="en-US"/>
        </w:rPr>
      </w:pPr>
    </w:p>
    <w:p w14:paraId="5544FCA9" w14:textId="77777777" w:rsidR="003B2B33" w:rsidRPr="00462375" w:rsidRDefault="003B2B33" w:rsidP="00462375">
      <w:pPr>
        <w:numPr>
          <w:ilvl w:val="0"/>
          <w:numId w:val="43"/>
        </w:numPr>
        <w:spacing w:after="0" w:line="360" w:lineRule="auto"/>
        <w:jc w:val="both"/>
        <w:rPr>
          <w:rFonts w:ascii="Arial" w:hAnsi="Arial" w:cs="Arial"/>
          <w:bCs/>
        </w:rPr>
      </w:pPr>
      <w:r w:rsidRPr="00462375">
        <w:rPr>
          <w:rFonts w:ascii="Arial" w:hAnsi="Arial" w:cs="Arial"/>
          <w:bCs/>
        </w:rPr>
        <w:t>ATNS may from time to time test the quality of services and non-compliance may result in the termination of the contract.</w:t>
      </w:r>
    </w:p>
    <w:p w14:paraId="529DB137" w14:textId="5033ED1D" w:rsidR="003B2B33" w:rsidRPr="00462375" w:rsidRDefault="00F865E5" w:rsidP="00462375">
      <w:pPr>
        <w:numPr>
          <w:ilvl w:val="0"/>
          <w:numId w:val="43"/>
        </w:numPr>
        <w:spacing w:after="0" w:line="360" w:lineRule="auto"/>
        <w:jc w:val="both"/>
        <w:rPr>
          <w:rFonts w:ascii="Arial" w:hAnsi="Arial" w:cs="Arial"/>
          <w:bCs/>
        </w:rPr>
      </w:pPr>
      <w:r w:rsidRPr="00462375">
        <w:rPr>
          <w:rFonts w:ascii="Arial" w:hAnsi="Arial" w:cs="Arial"/>
          <w:bCs/>
        </w:rPr>
        <w:t>These tests</w:t>
      </w:r>
      <w:r w:rsidR="003B2B33" w:rsidRPr="00462375">
        <w:rPr>
          <w:rFonts w:ascii="Arial" w:hAnsi="Arial" w:cs="Arial"/>
          <w:bCs/>
        </w:rPr>
        <w:t xml:space="preserve"> may include and not be limited to bacterial swabs of key areas, airborne pathogen tests and any other tests deemed necessary by ATN</w:t>
      </w:r>
      <w:r w:rsidRPr="00462375">
        <w:rPr>
          <w:rFonts w:ascii="Arial" w:hAnsi="Arial" w:cs="Arial"/>
          <w:bCs/>
        </w:rPr>
        <w:t>S</w:t>
      </w:r>
      <w:r w:rsidR="003B2B33" w:rsidRPr="00462375">
        <w:rPr>
          <w:rFonts w:ascii="Arial" w:hAnsi="Arial" w:cs="Arial"/>
          <w:bCs/>
        </w:rPr>
        <w:t xml:space="preserve"> to ensure quality of service</w:t>
      </w:r>
      <w:r w:rsidRPr="00462375">
        <w:rPr>
          <w:rFonts w:ascii="Arial" w:hAnsi="Arial" w:cs="Arial"/>
          <w:bCs/>
        </w:rPr>
        <w:t>s</w:t>
      </w:r>
      <w:r w:rsidR="003B2B33" w:rsidRPr="00462375">
        <w:rPr>
          <w:rFonts w:ascii="Arial" w:hAnsi="Arial" w:cs="Arial"/>
          <w:bCs/>
        </w:rPr>
        <w:t xml:space="preserve"> provided. </w:t>
      </w:r>
    </w:p>
    <w:p w14:paraId="0D756A70" w14:textId="77777777" w:rsidR="003B2B33" w:rsidRPr="00462375" w:rsidRDefault="003B2B33" w:rsidP="00462375">
      <w:pPr>
        <w:spacing w:line="360" w:lineRule="auto"/>
        <w:contextualSpacing/>
        <w:jc w:val="both"/>
        <w:rPr>
          <w:rFonts w:ascii="Arial" w:hAnsi="Arial" w:cs="Arial"/>
          <w:b/>
          <w:bCs/>
        </w:rPr>
      </w:pPr>
    </w:p>
    <w:p w14:paraId="792FAE4F" w14:textId="04F0C6E2" w:rsidR="003B2B33" w:rsidRPr="00462375" w:rsidRDefault="00DD695E" w:rsidP="00462375">
      <w:pPr>
        <w:pStyle w:val="Heading2"/>
        <w:tabs>
          <w:tab w:val="num" w:pos="360"/>
        </w:tabs>
        <w:spacing w:line="360" w:lineRule="auto"/>
        <w:jc w:val="both"/>
        <w:rPr>
          <w:rFonts w:ascii="Arial" w:eastAsiaTheme="minorEastAsia" w:hAnsi="Arial"/>
          <w:i/>
          <w:iCs/>
          <w:sz w:val="22"/>
          <w:szCs w:val="22"/>
        </w:rPr>
      </w:pPr>
      <w:r w:rsidRPr="00462375">
        <w:rPr>
          <w:rFonts w:ascii="Arial" w:eastAsiaTheme="minorEastAsia" w:hAnsi="Arial"/>
          <w:sz w:val="22"/>
          <w:szCs w:val="22"/>
        </w:rPr>
        <w:t>Cleaning services - types of services required</w:t>
      </w:r>
      <w:bookmarkStart w:id="16" w:name="_Hlk38619646"/>
      <w:bookmarkStart w:id="17" w:name="_Hlk52772374"/>
    </w:p>
    <w:bookmarkEnd w:id="16"/>
    <w:p w14:paraId="353EF2C1" w14:textId="77777777" w:rsidR="003B2B33" w:rsidRPr="00462375" w:rsidRDefault="003B2B33" w:rsidP="00462375">
      <w:pPr>
        <w:pStyle w:val="Heading3"/>
        <w:spacing w:line="360" w:lineRule="auto"/>
        <w:jc w:val="both"/>
        <w:rPr>
          <w:rFonts w:ascii="Arial" w:eastAsiaTheme="minorEastAsia" w:hAnsi="Arial"/>
          <w:b/>
          <w:bCs w:val="0"/>
          <w:szCs w:val="22"/>
        </w:rPr>
      </w:pPr>
      <w:r w:rsidRPr="00462375">
        <w:rPr>
          <w:rFonts w:ascii="Arial" w:eastAsiaTheme="minorEastAsia" w:hAnsi="Arial"/>
          <w:szCs w:val="22"/>
          <w:lang w:val="en-US"/>
        </w:rPr>
        <w:t>Daily</w:t>
      </w:r>
      <w:r w:rsidRPr="00462375">
        <w:rPr>
          <w:rFonts w:ascii="Arial" w:eastAsiaTheme="minorEastAsia" w:hAnsi="Arial"/>
          <w:b/>
          <w:szCs w:val="22"/>
        </w:rPr>
        <w:t xml:space="preserve"> </w:t>
      </w:r>
      <w:r w:rsidRPr="00462375">
        <w:rPr>
          <w:rFonts w:ascii="Arial" w:eastAsiaTheme="minorEastAsia" w:hAnsi="Arial"/>
          <w:bCs w:val="0"/>
          <w:szCs w:val="22"/>
        </w:rPr>
        <w:t>General Cleaning Including Sanitization Cleaning:</w:t>
      </w:r>
      <w:r w:rsidRPr="00462375">
        <w:rPr>
          <w:rFonts w:ascii="Arial" w:eastAsiaTheme="minorEastAsia" w:hAnsi="Arial"/>
          <w:b/>
          <w:szCs w:val="22"/>
        </w:rPr>
        <w:t xml:space="preserve"> </w:t>
      </w:r>
    </w:p>
    <w:p w14:paraId="4AF398E0" w14:textId="77777777" w:rsidR="003B2B33" w:rsidRPr="00462375" w:rsidRDefault="003B2B33" w:rsidP="00462375">
      <w:pPr>
        <w:pStyle w:val="NormalWeb"/>
        <w:spacing w:after="0" w:line="360" w:lineRule="auto"/>
        <w:ind w:left="360"/>
        <w:jc w:val="both"/>
        <w:rPr>
          <w:rFonts w:ascii="Arial" w:eastAsiaTheme="minorEastAsia" w:hAnsi="Arial" w:cs="Arial"/>
          <w:b/>
          <w:bCs/>
          <w:sz w:val="22"/>
          <w:szCs w:val="22"/>
        </w:rPr>
      </w:pPr>
    </w:p>
    <w:p w14:paraId="7E3C9D24" w14:textId="77777777" w:rsidR="003B2B33" w:rsidRPr="00462375" w:rsidRDefault="003B2B33" w:rsidP="00462375">
      <w:pPr>
        <w:pStyle w:val="NormalWeb"/>
        <w:spacing w:before="0" w:beforeAutospacing="0" w:after="0" w:afterAutospacing="0" w:line="360" w:lineRule="auto"/>
        <w:jc w:val="both"/>
        <w:rPr>
          <w:rFonts w:ascii="Arial" w:eastAsiaTheme="minorEastAsia" w:hAnsi="Arial" w:cs="Arial"/>
          <w:bCs/>
          <w:sz w:val="22"/>
          <w:szCs w:val="22"/>
        </w:rPr>
      </w:pPr>
      <w:r w:rsidRPr="00462375">
        <w:rPr>
          <w:rFonts w:ascii="Arial" w:eastAsiaTheme="minorEastAsia" w:hAnsi="Arial" w:cs="Arial"/>
          <w:bCs/>
          <w:sz w:val="22"/>
          <w:szCs w:val="22"/>
        </w:rPr>
        <w:t>All high-contact surfaces and objects which are visible and could become contaminated by daily use such as:</w:t>
      </w:r>
    </w:p>
    <w:p w14:paraId="7665712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bookmarkStart w:id="18" w:name="_Hlk52771900"/>
      <w:r w:rsidRPr="00462375">
        <w:rPr>
          <w:rFonts w:ascii="Arial" w:eastAsiaTheme="minorEastAsia" w:hAnsi="Arial" w:cs="Arial"/>
          <w:bCs/>
          <w:sz w:val="22"/>
          <w:szCs w:val="22"/>
        </w:rPr>
        <w:t xml:space="preserve">Toilets, </w:t>
      </w:r>
    </w:p>
    <w:bookmarkEnd w:id="17"/>
    <w:p w14:paraId="2CB1CCFD"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Door Handles, </w:t>
      </w:r>
    </w:p>
    <w:p w14:paraId="3C11E332"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Telephones, </w:t>
      </w:r>
    </w:p>
    <w:p w14:paraId="1545D47A"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Desks  </w:t>
      </w:r>
    </w:p>
    <w:p w14:paraId="32F50198"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Chairs &amp; Couches</w:t>
      </w:r>
    </w:p>
    <w:p w14:paraId="7C4B03AD"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Carpets and tiled areas</w:t>
      </w:r>
    </w:p>
    <w:p w14:paraId="64D8ED6B"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bookmarkEnd w:id="18"/>
    <w:p w14:paraId="71191F86" w14:textId="77777777" w:rsidR="003B2B33" w:rsidRPr="00462375" w:rsidRDefault="003B2B33" w:rsidP="00462375">
      <w:pPr>
        <w:pStyle w:val="NormalWeb"/>
        <w:spacing w:after="0" w:line="360" w:lineRule="auto"/>
        <w:ind w:left="567"/>
        <w:jc w:val="both"/>
        <w:rPr>
          <w:rFonts w:ascii="Arial" w:eastAsiaTheme="minorEastAsia" w:hAnsi="Arial" w:cs="Arial"/>
          <w:bCs/>
          <w:sz w:val="22"/>
          <w:szCs w:val="22"/>
        </w:rPr>
      </w:pPr>
      <w:r w:rsidRPr="00462375">
        <w:rPr>
          <w:rFonts w:ascii="Arial" w:eastAsiaTheme="minorEastAsia" w:hAnsi="Arial" w:cs="Arial"/>
          <w:bCs/>
          <w:sz w:val="22"/>
          <w:szCs w:val="22"/>
        </w:rPr>
        <w:lastRenderedPageBreak/>
        <w:t xml:space="preserve">must be wiped down with certified SABS approved Disinfectants killing 99.9% of all germs\Bacteria, which is safe and non-toxic around food, pets, humans etc. (MSDS - Material Safety Data Sheet reports and certificates must be made available). </w:t>
      </w:r>
    </w:p>
    <w:p w14:paraId="568B4482"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45150A89" w14:textId="2B2D943A" w:rsidR="003B2B33" w:rsidRPr="00462375" w:rsidRDefault="003B2B33" w:rsidP="00462375">
      <w:pPr>
        <w:pStyle w:val="Heading3"/>
        <w:spacing w:line="360" w:lineRule="auto"/>
        <w:jc w:val="both"/>
        <w:rPr>
          <w:rFonts w:ascii="Arial" w:eastAsiaTheme="minorEastAsia" w:hAnsi="Arial"/>
          <w:bCs w:val="0"/>
          <w:szCs w:val="22"/>
        </w:rPr>
      </w:pPr>
      <w:bookmarkStart w:id="19" w:name="_Hlk52771956"/>
      <w:r w:rsidRPr="00462375">
        <w:rPr>
          <w:rFonts w:ascii="Arial" w:eastAsiaTheme="minorEastAsia" w:hAnsi="Arial"/>
          <w:szCs w:val="22"/>
        </w:rPr>
        <w:t xml:space="preserve">Provide cleaning services to the interior of the buildings including all interior windows </w:t>
      </w:r>
      <w:bookmarkStart w:id="20" w:name="_Hlk52522173"/>
      <w:r w:rsidRPr="00462375">
        <w:rPr>
          <w:rFonts w:ascii="Arial" w:eastAsiaTheme="minorEastAsia" w:hAnsi="Arial"/>
          <w:szCs w:val="22"/>
        </w:rPr>
        <w:t xml:space="preserve">and </w:t>
      </w:r>
      <w:bookmarkStart w:id="21" w:name="_Hlk52522124"/>
      <w:r w:rsidRPr="00462375">
        <w:rPr>
          <w:rFonts w:ascii="Arial" w:eastAsiaTheme="minorEastAsia" w:hAnsi="Arial"/>
          <w:szCs w:val="22"/>
        </w:rPr>
        <w:t xml:space="preserve">Tower windows to </w:t>
      </w:r>
      <w:bookmarkEnd w:id="20"/>
      <w:bookmarkEnd w:id="21"/>
      <w:r w:rsidRPr="00462375">
        <w:rPr>
          <w:rFonts w:ascii="Arial" w:eastAsiaTheme="minorEastAsia" w:hAnsi="Arial"/>
          <w:szCs w:val="22"/>
        </w:rPr>
        <w:t xml:space="preserve">ensure the offices are kept free from dust, dirt, smudges fingers marks, stickers, litter, stains, chewing gum </w:t>
      </w:r>
      <w:proofErr w:type="gramStart"/>
      <w:r w:rsidRPr="00462375">
        <w:rPr>
          <w:rFonts w:ascii="Arial" w:eastAsiaTheme="minorEastAsia" w:hAnsi="Arial"/>
          <w:szCs w:val="22"/>
        </w:rPr>
        <w:t>in order to</w:t>
      </w:r>
      <w:proofErr w:type="gramEnd"/>
      <w:r w:rsidRPr="00462375">
        <w:rPr>
          <w:rFonts w:ascii="Arial" w:eastAsiaTheme="minorEastAsia" w:hAnsi="Arial"/>
          <w:szCs w:val="22"/>
        </w:rPr>
        <w:t xml:space="preserve"> provide a safe, clean, </w:t>
      </w:r>
      <w:r w:rsidR="00F865E5" w:rsidRPr="00462375">
        <w:rPr>
          <w:rFonts w:ascii="Arial" w:eastAsiaTheme="minorEastAsia" w:hAnsi="Arial"/>
          <w:szCs w:val="22"/>
        </w:rPr>
        <w:t>tidy,</w:t>
      </w:r>
      <w:r w:rsidRPr="00462375">
        <w:rPr>
          <w:rFonts w:ascii="Arial" w:eastAsiaTheme="minorEastAsia" w:hAnsi="Arial"/>
          <w:szCs w:val="22"/>
        </w:rPr>
        <w:t xml:space="preserve"> and healthy working environment for all occupants in accordance with business requirements and industry best practice.</w:t>
      </w:r>
      <w:bookmarkEnd w:id="19"/>
    </w:p>
    <w:p w14:paraId="2560970E" w14:textId="0EA33062" w:rsidR="003B2B33" w:rsidRPr="00462375" w:rsidRDefault="003B2B33" w:rsidP="00462375">
      <w:pPr>
        <w:pStyle w:val="Heading3"/>
        <w:spacing w:line="360" w:lineRule="auto"/>
        <w:jc w:val="both"/>
        <w:rPr>
          <w:rFonts w:ascii="Arial" w:eastAsiaTheme="minorEastAsia" w:hAnsi="Arial"/>
          <w:szCs w:val="22"/>
        </w:rPr>
      </w:pPr>
      <w:r w:rsidRPr="00462375">
        <w:rPr>
          <w:rFonts w:ascii="Arial" w:eastAsiaTheme="minorEastAsia" w:hAnsi="Arial"/>
          <w:szCs w:val="22"/>
        </w:rPr>
        <w:t>Provide cleaning and hygiene consumables and necessary equipment to operate</w:t>
      </w:r>
    </w:p>
    <w:p w14:paraId="01D0286C" w14:textId="74B07359" w:rsidR="003B2B33" w:rsidRPr="00462375" w:rsidRDefault="003B2B33" w:rsidP="00462375">
      <w:pPr>
        <w:pStyle w:val="Heading3"/>
        <w:spacing w:line="360" w:lineRule="auto"/>
        <w:jc w:val="both"/>
        <w:rPr>
          <w:rFonts w:ascii="Arial" w:eastAsiaTheme="minorEastAsia" w:hAnsi="Arial"/>
          <w:szCs w:val="22"/>
        </w:rPr>
      </w:pPr>
      <w:r w:rsidRPr="00462375">
        <w:rPr>
          <w:rFonts w:ascii="Arial" w:eastAsiaTheme="minorEastAsia" w:hAnsi="Arial"/>
          <w:szCs w:val="22"/>
        </w:rPr>
        <w:t>Conduct regular operational reviews to ensure continuous innovation and improvement in service delivery and identify opportunities for reducing costs.</w:t>
      </w:r>
    </w:p>
    <w:p w14:paraId="29AB71FB" w14:textId="77777777" w:rsidR="003B2B33" w:rsidRPr="00462375" w:rsidRDefault="003B2B33" w:rsidP="00462375">
      <w:pPr>
        <w:pStyle w:val="Heading3"/>
        <w:spacing w:line="360" w:lineRule="auto"/>
        <w:jc w:val="both"/>
        <w:rPr>
          <w:rFonts w:ascii="Arial" w:hAnsi="Arial"/>
          <w:szCs w:val="22"/>
        </w:rPr>
      </w:pPr>
      <w:r w:rsidRPr="00462375">
        <w:rPr>
          <w:rFonts w:ascii="Arial" w:eastAsiaTheme="minorEastAsia" w:hAnsi="Arial"/>
          <w:szCs w:val="22"/>
        </w:rPr>
        <w:t>Cleaning</w:t>
      </w:r>
      <w:r w:rsidRPr="00462375">
        <w:rPr>
          <w:rFonts w:ascii="Arial" w:hAnsi="Arial"/>
          <w:szCs w:val="22"/>
        </w:rPr>
        <w:t xml:space="preserve"> shall be carried out within times agreed to by ATNS to suit the business needs. Working hours for </w:t>
      </w:r>
      <w:r w:rsidRPr="00462375">
        <w:rPr>
          <w:rFonts w:ascii="Arial" w:hAnsi="Arial"/>
          <w:b/>
          <w:szCs w:val="22"/>
        </w:rPr>
        <w:t xml:space="preserve">FALE (24/7). </w:t>
      </w:r>
      <w:bookmarkStart w:id="22" w:name="_Hlk50538644"/>
      <w:bookmarkStart w:id="23" w:name="_Hlk52771967"/>
      <w:r w:rsidRPr="00462375">
        <w:rPr>
          <w:rFonts w:ascii="Arial" w:hAnsi="Arial"/>
          <w:szCs w:val="22"/>
        </w:rPr>
        <w:t xml:space="preserve">Special arrangements may be made for Spring/Deep cleaning over weekends and </w:t>
      </w:r>
      <w:bookmarkEnd w:id="22"/>
      <w:r w:rsidRPr="00462375">
        <w:rPr>
          <w:rFonts w:ascii="Arial" w:hAnsi="Arial"/>
          <w:szCs w:val="22"/>
        </w:rPr>
        <w:t xml:space="preserve">after hours in line with operational requirements </w:t>
      </w:r>
      <w:bookmarkStart w:id="24" w:name="_Hlk52286670"/>
      <w:r w:rsidRPr="00462375">
        <w:rPr>
          <w:rFonts w:ascii="Arial" w:hAnsi="Arial"/>
          <w:szCs w:val="22"/>
        </w:rPr>
        <w:t>determined by ATNS management.</w:t>
      </w:r>
      <w:bookmarkEnd w:id="23"/>
      <w:bookmarkEnd w:id="24"/>
    </w:p>
    <w:p w14:paraId="31406D3F" w14:textId="77777777" w:rsidR="003B2B33" w:rsidRPr="00462375" w:rsidRDefault="003B2B33" w:rsidP="00462375">
      <w:pPr>
        <w:pStyle w:val="NormalWeb"/>
        <w:spacing w:after="0" w:line="360" w:lineRule="auto"/>
        <w:ind w:left="851"/>
        <w:jc w:val="both"/>
        <w:rPr>
          <w:rFonts w:ascii="Arial" w:hAnsi="Arial" w:cs="Arial"/>
          <w:sz w:val="22"/>
          <w:szCs w:val="22"/>
        </w:rPr>
      </w:pPr>
    </w:p>
    <w:p w14:paraId="51435D1F" w14:textId="1D9D1799" w:rsidR="003B2B33" w:rsidRPr="00462375" w:rsidRDefault="003B2B33" w:rsidP="00462375">
      <w:pPr>
        <w:pStyle w:val="Heading3"/>
        <w:spacing w:line="360" w:lineRule="auto"/>
        <w:jc w:val="both"/>
        <w:rPr>
          <w:rFonts w:ascii="Arial" w:eastAsiaTheme="minorEastAsia" w:hAnsi="Arial"/>
          <w:szCs w:val="22"/>
        </w:rPr>
      </w:pPr>
      <w:r w:rsidRPr="00462375">
        <w:rPr>
          <w:rFonts w:ascii="Arial" w:eastAsiaTheme="minorEastAsia" w:hAnsi="Arial"/>
          <w:szCs w:val="22"/>
        </w:rPr>
        <w:t xml:space="preserve">The suppliers will notify ATNS </w:t>
      </w:r>
      <w:proofErr w:type="gramStart"/>
      <w:r w:rsidRPr="00462375">
        <w:rPr>
          <w:rFonts w:ascii="Arial" w:eastAsiaTheme="minorEastAsia" w:hAnsi="Arial"/>
          <w:szCs w:val="22"/>
        </w:rPr>
        <w:t>in the event that</w:t>
      </w:r>
      <w:proofErr w:type="gramEnd"/>
      <w:r w:rsidRPr="00462375">
        <w:rPr>
          <w:rFonts w:ascii="Arial" w:eastAsiaTheme="minorEastAsia" w:hAnsi="Arial"/>
          <w:szCs w:val="22"/>
        </w:rPr>
        <w:t xml:space="preserve"> effective cleaning might result in any surface contamination or other damages.</w:t>
      </w:r>
    </w:p>
    <w:p w14:paraId="20583E83" w14:textId="77777777" w:rsidR="003B2B33" w:rsidRPr="00462375" w:rsidRDefault="003B2B33" w:rsidP="00462375">
      <w:pPr>
        <w:pStyle w:val="Heading3"/>
        <w:spacing w:line="360" w:lineRule="auto"/>
        <w:jc w:val="both"/>
        <w:rPr>
          <w:rFonts w:ascii="Arial" w:eastAsiaTheme="minorEastAsia" w:hAnsi="Arial"/>
          <w:szCs w:val="22"/>
        </w:rPr>
      </w:pPr>
      <w:r w:rsidRPr="00462375">
        <w:rPr>
          <w:rFonts w:ascii="Arial" w:eastAsiaTheme="minorEastAsia" w:hAnsi="Arial"/>
          <w:szCs w:val="22"/>
        </w:rPr>
        <w:t>The supplier will put in place and manage appropriate cleaning regimes in accordance with industry best practice, and to:</w:t>
      </w:r>
    </w:p>
    <w:p w14:paraId="7462EFAB" w14:textId="77777777" w:rsidR="003B2B33" w:rsidRPr="00462375" w:rsidRDefault="003B2B33" w:rsidP="00462375">
      <w:pPr>
        <w:pStyle w:val="NormalWeb"/>
        <w:spacing w:after="0" w:line="360" w:lineRule="auto"/>
        <w:ind w:left="851"/>
        <w:jc w:val="both"/>
        <w:rPr>
          <w:rFonts w:ascii="Arial" w:hAnsi="Arial" w:cs="Arial"/>
          <w:sz w:val="22"/>
          <w:szCs w:val="22"/>
        </w:rPr>
      </w:pPr>
    </w:p>
    <w:p w14:paraId="12916949"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Protect cleaned surfaces to provide a uniform finish as appropriate</w:t>
      </w:r>
    </w:p>
    <w:p w14:paraId="6F80DA3A"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Ensure minimum business disruption</w:t>
      </w:r>
    </w:p>
    <w:p w14:paraId="3D40D29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Provide appropriate cleaning signage</w:t>
      </w:r>
    </w:p>
    <w:p w14:paraId="35756F38" w14:textId="5BD4CB4A"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The supplier shall ensure that the service and all incidental and related activities are at all times performed in compliance with all applicable South African Law and all statutory requirements including Health and Safety legislation and best practice guidelines.</w:t>
      </w:r>
    </w:p>
    <w:p w14:paraId="75387EE6" w14:textId="77777777" w:rsidR="003B2B33" w:rsidRPr="00462375" w:rsidRDefault="003B2B33" w:rsidP="00462375">
      <w:pPr>
        <w:pStyle w:val="Heading3"/>
        <w:spacing w:line="360" w:lineRule="auto"/>
        <w:jc w:val="both"/>
        <w:rPr>
          <w:rFonts w:ascii="Arial" w:hAnsi="Arial"/>
          <w:szCs w:val="22"/>
        </w:rPr>
      </w:pPr>
      <w:r w:rsidRPr="00462375">
        <w:rPr>
          <w:rFonts w:ascii="Arial" w:hAnsi="Arial"/>
          <w:szCs w:val="22"/>
        </w:rPr>
        <w:lastRenderedPageBreak/>
        <w:t>The supplier must bring its own cleaning resources. Supply of all chemicals, tools and OHS equipment required by its cleaning staff.</w:t>
      </w:r>
    </w:p>
    <w:p w14:paraId="2D8EEE4A" w14:textId="77777777" w:rsidR="00AC3892" w:rsidRPr="00462375" w:rsidRDefault="00AC3892" w:rsidP="00462375">
      <w:pPr>
        <w:spacing w:line="360" w:lineRule="auto"/>
        <w:jc w:val="both"/>
        <w:rPr>
          <w:rFonts w:ascii="Arial" w:hAnsi="Arial" w:cs="Arial"/>
        </w:rPr>
      </w:pPr>
    </w:p>
    <w:p w14:paraId="468C4CD1" w14:textId="15F35CA0" w:rsidR="003B2B33" w:rsidRPr="00462375" w:rsidRDefault="00AC3892" w:rsidP="00462375">
      <w:pPr>
        <w:pStyle w:val="Heading2"/>
        <w:tabs>
          <w:tab w:val="num" w:pos="360"/>
        </w:tabs>
        <w:spacing w:line="360" w:lineRule="auto"/>
        <w:jc w:val="both"/>
        <w:rPr>
          <w:rFonts w:ascii="Arial" w:eastAsiaTheme="minorEastAsia" w:hAnsi="Arial"/>
          <w:b w:val="0"/>
          <w:bCs/>
          <w:sz w:val="22"/>
          <w:szCs w:val="22"/>
        </w:rPr>
      </w:pPr>
      <w:bookmarkStart w:id="25" w:name="_Hlk50634315"/>
      <w:r w:rsidRPr="00462375">
        <w:rPr>
          <w:rFonts w:ascii="Arial" w:eastAsiaTheme="minorEastAsia" w:hAnsi="Arial"/>
          <w:bCs/>
          <w:sz w:val="22"/>
          <w:szCs w:val="22"/>
        </w:rPr>
        <w:t xml:space="preserve">Sections to be Serviced </w:t>
      </w:r>
      <w:bookmarkEnd w:id="25"/>
    </w:p>
    <w:p w14:paraId="0F6BBCC1" w14:textId="77777777" w:rsidR="003B2B33" w:rsidRPr="00462375" w:rsidRDefault="003B2B33" w:rsidP="00462375">
      <w:pPr>
        <w:pStyle w:val="Heading3"/>
        <w:spacing w:line="360" w:lineRule="auto"/>
        <w:jc w:val="both"/>
        <w:rPr>
          <w:rFonts w:ascii="Arial" w:eastAsiaTheme="minorEastAsia" w:hAnsi="Arial"/>
          <w:b/>
          <w:bCs w:val="0"/>
          <w:szCs w:val="22"/>
        </w:rPr>
      </w:pPr>
      <w:r w:rsidRPr="00462375">
        <w:rPr>
          <w:rFonts w:ascii="Arial" w:eastAsiaTheme="minorEastAsia" w:hAnsi="Arial"/>
          <w:b/>
          <w:szCs w:val="22"/>
        </w:rPr>
        <w:t>Office Areas/Tower</w:t>
      </w:r>
    </w:p>
    <w:p w14:paraId="3334EEE3" w14:textId="77777777" w:rsidR="003B2B33" w:rsidRPr="00462375" w:rsidRDefault="003B2B33" w:rsidP="00462375">
      <w:pPr>
        <w:pStyle w:val="NormalWeb"/>
        <w:spacing w:after="0" w:line="360" w:lineRule="auto"/>
        <w:ind w:left="851"/>
        <w:jc w:val="both"/>
        <w:rPr>
          <w:rFonts w:ascii="Arial" w:hAnsi="Arial" w:cs="Arial"/>
          <w:sz w:val="22"/>
          <w:szCs w:val="22"/>
        </w:rPr>
      </w:pPr>
    </w:p>
    <w:p w14:paraId="10BD4BD7"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Unpolished hard floors</w:t>
      </w:r>
    </w:p>
    <w:p w14:paraId="4913349F" w14:textId="77777777" w:rsidR="003B2B33" w:rsidRPr="00462375" w:rsidRDefault="003B2B33" w:rsidP="00462375">
      <w:pPr>
        <w:pStyle w:val="NormalWeb"/>
        <w:spacing w:after="0" w:line="360" w:lineRule="auto"/>
        <w:ind w:left="851"/>
        <w:jc w:val="both"/>
        <w:rPr>
          <w:rFonts w:ascii="Arial" w:hAnsi="Arial" w:cs="Arial"/>
          <w:sz w:val="22"/>
          <w:szCs w:val="22"/>
        </w:rPr>
      </w:pPr>
    </w:p>
    <w:p w14:paraId="00D6967A"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bookmarkStart w:id="26" w:name="_Hlk105970865"/>
      <w:r w:rsidRPr="00462375">
        <w:rPr>
          <w:rFonts w:ascii="Arial" w:eastAsiaTheme="minorEastAsia" w:hAnsi="Arial" w:cs="Arial"/>
          <w:bCs/>
          <w:sz w:val="22"/>
          <w:szCs w:val="22"/>
        </w:rPr>
        <w:t xml:space="preserve">Free from litter, spillage and chewing gum. </w:t>
      </w:r>
    </w:p>
    <w:p w14:paraId="43576A36"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dust/dirt build up, scuff marks and dry spillages. No build up in corners, edges and behind doors.  </w:t>
      </w:r>
    </w:p>
    <w:bookmarkEnd w:id="26"/>
    <w:p w14:paraId="0B9273B0"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0C6CCC41"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Polished Hard Floors</w:t>
      </w:r>
    </w:p>
    <w:p w14:paraId="44E49E9F" w14:textId="77777777" w:rsidR="003B2B33" w:rsidRPr="00462375" w:rsidRDefault="003B2B33" w:rsidP="00462375">
      <w:pPr>
        <w:pStyle w:val="ListParagraph"/>
        <w:tabs>
          <w:tab w:val="left" w:pos="1134"/>
        </w:tabs>
        <w:spacing w:line="360" w:lineRule="auto"/>
        <w:ind w:left="927"/>
        <w:jc w:val="both"/>
        <w:rPr>
          <w:rFonts w:ascii="Arial" w:hAnsi="Arial" w:cs="Arial"/>
        </w:rPr>
      </w:pPr>
    </w:p>
    <w:p w14:paraId="11A61EC5"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litter, spillage and chewing gum.  </w:t>
      </w:r>
    </w:p>
    <w:p w14:paraId="2CF71959" w14:textId="5816E2EA"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dust/dirt build up, scuff marks and dry spillages. Floor plates to be dust, </w:t>
      </w:r>
      <w:r w:rsidR="00D91BA9" w:rsidRPr="00462375">
        <w:rPr>
          <w:rFonts w:ascii="Arial" w:eastAsiaTheme="minorEastAsia" w:hAnsi="Arial" w:cs="Arial"/>
          <w:bCs/>
          <w:sz w:val="22"/>
          <w:szCs w:val="22"/>
        </w:rPr>
        <w:t>stain,</w:t>
      </w:r>
      <w:r w:rsidRPr="00462375">
        <w:rPr>
          <w:rFonts w:ascii="Arial" w:eastAsiaTheme="minorEastAsia" w:hAnsi="Arial" w:cs="Arial"/>
          <w:bCs/>
          <w:sz w:val="22"/>
          <w:szCs w:val="22"/>
        </w:rPr>
        <w:t xml:space="preserve"> and smear free. No build up in corners, edges and behind doors.  No splash marks on skirting boards.</w:t>
      </w:r>
    </w:p>
    <w:p w14:paraId="1E944480" w14:textId="77777777" w:rsidR="003B2B33" w:rsidRPr="00462375" w:rsidRDefault="003B2B33" w:rsidP="00462375">
      <w:pPr>
        <w:pStyle w:val="NormalWeb"/>
        <w:spacing w:after="0" w:line="360" w:lineRule="auto"/>
        <w:ind w:left="1276"/>
        <w:jc w:val="both"/>
        <w:rPr>
          <w:rFonts w:ascii="Arial" w:hAnsi="Arial" w:cs="Arial"/>
          <w:sz w:val="22"/>
          <w:szCs w:val="22"/>
        </w:rPr>
      </w:pPr>
    </w:p>
    <w:p w14:paraId="39149BD2"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Walls</w:t>
      </w:r>
    </w:p>
    <w:p w14:paraId="66AA9F67" w14:textId="77777777" w:rsidR="003B2B33" w:rsidRPr="00462375" w:rsidRDefault="003B2B33" w:rsidP="00462375">
      <w:pPr>
        <w:spacing w:line="360" w:lineRule="auto"/>
        <w:ind w:left="378"/>
        <w:jc w:val="both"/>
        <w:rPr>
          <w:rFonts w:ascii="Arial" w:hAnsi="Arial" w:cs="Arial"/>
        </w:rPr>
      </w:pPr>
    </w:p>
    <w:p w14:paraId="3AB223A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removable marks and spillages</w:t>
      </w:r>
    </w:p>
    <w:p w14:paraId="5F0DE94C"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Smear free</w:t>
      </w:r>
    </w:p>
    <w:p w14:paraId="33BBF495"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build-up of dust and dirt</w:t>
      </w:r>
    </w:p>
    <w:p w14:paraId="4CA2C827" w14:textId="77777777" w:rsidR="003B2B33" w:rsidRPr="00462375" w:rsidRDefault="003B2B33" w:rsidP="00462375">
      <w:pPr>
        <w:spacing w:line="360" w:lineRule="auto"/>
        <w:ind w:left="1080"/>
        <w:jc w:val="both"/>
        <w:rPr>
          <w:rFonts w:ascii="Arial" w:eastAsia="Times New Roman" w:hAnsi="Arial" w:cs="Arial"/>
          <w:lang w:eastAsia="pt-BR"/>
        </w:rPr>
      </w:pPr>
    </w:p>
    <w:p w14:paraId="1BE559B6"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Doors</w:t>
      </w:r>
    </w:p>
    <w:p w14:paraId="48AF50EA" w14:textId="77777777" w:rsidR="003B2B33" w:rsidRPr="00462375" w:rsidRDefault="003B2B33" w:rsidP="00462375">
      <w:pPr>
        <w:spacing w:line="360" w:lineRule="auto"/>
        <w:ind w:left="720"/>
        <w:jc w:val="both"/>
        <w:rPr>
          <w:rFonts w:ascii="Arial" w:eastAsia="Times New Roman" w:hAnsi="Arial" w:cs="Arial"/>
          <w:lang w:eastAsia="pt-BR"/>
        </w:rPr>
      </w:pPr>
    </w:p>
    <w:p w14:paraId="08C00AE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Door push plates and handles to be free from fingers marks and smears.  </w:t>
      </w:r>
    </w:p>
    <w:p w14:paraId="4A6E4CD4"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smears and general soiling.</w:t>
      </w:r>
    </w:p>
    <w:p w14:paraId="04863ADC"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dirt.</w:t>
      </w:r>
    </w:p>
    <w:p w14:paraId="2C8CB53B" w14:textId="77777777" w:rsidR="003B2B33" w:rsidRPr="00462375" w:rsidRDefault="003B2B33" w:rsidP="00462375">
      <w:pPr>
        <w:spacing w:line="360" w:lineRule="auto"/>
        <w:jc w:val="both"/>
        <w:rPr>
          <w:rFonts w:ascii="Arial" w:eastAsia="Times New Roman" w:hAnsi="Arial" w:cs="Arial"/>
          <w:lang w:eastAsia="pt-BR"/>
        </w:rPr>
      </w:pPr>
    </w:p>
    <w:p w14:paraId="2D1171D3"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lastRenderedPageBreak/>
        <w:t>Glass Doors, Furniture, Artwork and Partitions</w:t>
      </w:r>
    </w:p>
    <w:p w14:paraId="114879E1" w14:textId="77777777" w:rsidR="003B2B33" w:rsidRPr="00462375" w:rsidRDefault="003B2B33" w:rsidP="00462375">
      <w:pPr>
        <w:spacing w:line="360" w:lineRule="auto"/>
        <w:ind w:left="720"/>
        <w:jc w:val="both"/>
        <w:rPr>
          <w:rFonts w:ascii="Arial" w:eastAsia="Times New Roman" w:hAnsi="Arial" w:cs="Arial"/>
          <w:lang w:eastAsia="pt-BR"/>
        </w:rPr>
      </w:pPr>
    </w:p>
    <w:p w14:paraId="2478787E"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fingers marks.</w:t>
      </w:r>
    </w:p>
    <w:p w14:paraId="3CB345C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Clean and free from any smears and visible dust. (Excluding internal partitions).</w:t>
      </w:r>
    </w:p>
    <w:p w14:paraId="4487B7A2"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Glass partitions to be clean and free from any smears and visible dust.</w:t>
      </w:r>
    </w:p>
    <w:p w14:paraId="259C965F" w14:textId="77777777" w:rsidR="003B2B33" w:rsidRPr="00462375" w:rsidRDefault="003B2B33" w:rsidP="00462375">
      <w:pPr>
        <w:spacing w:line="360" w:lineRule="auto"/>
        <w:ind w:left="1080"/>
        <w:jc w:val="both"/>
        <w:rPr>
          <w:rFonts w:ascii="Arial" w:eastAsia="Times New Roman" w:hAnsi="Arial" w:cs="Arial"/>
          <w:lang w:eastAsia="pt-BR"/>
        </w:rPr>
      </w:pPr>
    </w:p>
    <w:p w14:paraId="03419029"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Visible Surfaces </w:t>
      </w:r>
      <w:proofErr w:type="gramStart"/>
      <w:r w:rsidRPr="00462375">
        <w:rPr>
          <w:rFonts w:ascii="Arial" w:hAnsi="Arial" w:cs="Arial"/>
          <w:b/>
          <w:sz w:val="22"/>
          <w:szCs w:val="22"/>
        </w:rPr>
        <w:t>e.g.</w:t>
      </w:r>
      <w:proofErr w:type="gramEnd"/>
      <w:r w:rsidRPr="00462375">
        <w:rPr>
          <w:rFonts w:ascii="Arial" w:hAnsi="Arial" w:cs="Arial"/>
          <w:b/>
          <w:sz w:val="22"/>
          <w:szCs w:val="22"/>
        </w:rPr>
        <w:t xml:space="preserve"> Office Furniture, Windowsills, Tables, Ledges, screens etc.</w:t>
      </w:r>
    </w:p>
    <w:p w14:paraId="0544199D" w14:textId="77777777" w:rsidR="003B2B33" w:rsidRPr="00462375" w:rsidRDefault="003B2B33" w:rsidP="00462375">
      <w:pPr>
        <w:tabs>
          <w:tab w:val="left" w:pos="1134"/>
        </w:tabs>
        <w:spacing w:line="360" w:lineRule="auto"/>
        <w:ind w:left="720"/>
        <w:jc w:val="both"/>
        <w:rPr>
          <w:rFonts w:ascii="Arial" w:hAnsi="Arial" w:cs="Arial"/>
        </w:rPr>
      </w:pPr>
    </w:p>
    <w:p w14:paraId="20974FAA"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dust and stain build up. Grease free to touch. Uniform appearance suitable to its finish.</w:t>
      </w:r>
    </w:p>
    <w:p w14:paraId="67D7FCFF"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Furniture bases and framework to be free from dust and dirt.</w:t>
      </w:r>
    </w:p>
    <w:p w14:paraId="6411A1D5" w14:textId="77777777" w:rsidR="003B2B33" w:rsidRPr="00462375" w:rsidRDefault="003B2B33" w:rsidP="00462375">
      <w:pPr>
        <w:tabs>
          <w:tab w:val="left" w:pos="1134"/>
        </w:tabs>
        <w:spacing w:line="360" w:lineRule="auto"/>
        <w:ind w:left="1134"/>
        <w:jc w:val="both"/>
        <w:rPr>
          <w:rFonts w:ascii="Arial" w:hAnsi="Arial" w:cs="Arial"/>
        </w:rPr>
      </w:pPr>
    </w:p>
    <w:p w14:paraId="137A4CC9"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Chairs and desks</w:t>
      </w:r>
    </w:p>
    <w:p w14:paraId="55E07DC8" w14:textId="77777777" w:rsidR="003B2B33" w:rsidRPr="00462375" w:rsidRDefault="003B2B33" w:rsidP="00462375">
      <w:pPr>
        <w:spacing w:line="360" w:lineRule="auto"/>
        <w:ind w:left="18"/>
        <w:jc w:val="both"/>
        <w:rPr>
          <w:rFonts w:ascii="Arial" w:eastAsiaTheme="majorEastAsia" w:hAnsi="Arial" w:cs="Arial"/>
          <w:b/>
        </w:rPr>
      </w:pPr>
    </w:p>
    <w:p w14:paraId="2046356E" w14:textId="47F3B56B"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proofErr w:type="gramStart"/>
      <w:r w:rsidRPr="00462375">
        <w:rPr>
          <w:rFonts w:ascii="Arial" w:eastAsiaTheme="minorEastAsia" w:hAnsi="Arial" w:cs="Arial"/>
          <w:bCs/>
          <w:sz w:val="22"/>
          <w:szCs w:val="22"/>
        </w:rPr>
        <w:t>Spot</w:t>
      </w:r>
      <w:proofErr w:type="gramEnd"/>
      <w:r w:rsidRPr="00462375">
        <w:rPr>
          <w:rFonts w:ascii="Arial" w:eastAsiaTheme="minorEastAsia" w:hAnsi="Arial" w:cs="Arial"/>
          <w:bCs/>
          <w:sz w:val="22"/>
          <w:szCs w:val="22"/>
        </w:rPr>
        <w:t xml:space="preserve"> clean all the dirty chairs to be free from visible dust, stains and chewing gum. No accumulation of dust and debris on chair seams, bases and legs, </w:t>
      </w:r>
      <w:proofErr w:type="gramStart"/>
      <w:r w:rsidRPr="00462375">
        <w:rPr>
          <w:rFonts w:ascii="Arial" w:eastAsiaTheme="minorEastAsia" w:hAnsi="Arial" w:cs="Arial"/>
          <w:bCs/>
          <w:sz w:val="22"/>
          <w:szCs w:val="22"/>
        </w:rPr>
        <w:t>desk</w:t>
      </w:r>
      <w:r w:rsidR="00186675" w:rsidRPr="00462375">
        <w:rPr>
          <w:rFonts w:ascii="Arial" w:eastAsiaTheme="minorEastAsia" w:hAnsi="Arial" w:cs="Arial"/>
          <w:bCs/>
          <w:sz w:val="22"/>
          <w:szCs w:val="22"/>
        </w:rPr>
        <w:t xml:space="preserve"> </w:t>
      </w:r>
      <w:r w:rsidRPr="00462375">
        <w:rPr>
          <w:rFonts w:ascii="Arial" w:eastAsiaTheme="minorEastAsia" w:hAnsi="Arial" w:cs="Arial"/>
          <w:bCs/>
          <w:sz w:val="22"/>
          <w:szCs w:val="22"/>
        </w:rPr>
        <w:t>tops</w:t>
      </w:r>
      <w:proofErr w:type="gramEnd"/>
      <w:r w:rsidRPr="00462375">
        <w:rPr>
          <w:rFonts w:ascii="Arial" w:eastAsiaTheme="minorEastAsia" w:hAnsi="Arial" w:cs="Arial"/>
          <w:bCs/>
          <w:sz w:val="22"/>
          <w:szCs w:val="22"/>
        </w:rPr>
        <w:t xml:space="preserve"> or legs. Leather chairs to be smooth and grease free. No accumulation of dirt on chair backs.</w:t>
      </w:r>
    </w:p>
    <w:p w14:paraId="407C7349" w14:textId="5115BCE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Annual washing of all </w:t>
      </w:r>
      <w:r w:rsidR="00D91BA9" w:rsidRPr="00462375">
        <w:rPr>
          <w:rFonts w:ascii="Arial" w:eastAsiaTheme="minorEastAsia" w:hAnsi="Arial" w:cs="Arial"/>
          <w:bCs/>
          <w:sz w:val="22"/>
          <w:szCs w:val="22"/>
        </w:rPr>
        <w:t xml:space="preserve">upholstery. </w:t>
      </w:r>
      <w:r w:rsidR="00186675" w:rsidRPr="00462375">
        <w:rPr>
          <w:rFonts w:ascii="Arial" w:eastAsiaTheme="minorEastAsia" w:hAnsi="Arial" w:cs="Arial"/>
          <w:bCs/>
          <w:sz w:val="22"/>
          <w:szCs w:val="22"/>
        </w:rPr>
        <w:t>(Spring</w:t>
      </w:r>
      <w:r w:rsidRPr="00462375">
        <w:rPr>
          <w:rFonts w:ascii="Arial" w:eastAsiaTheme="minorEastAsia" w:hAnsi="Arial" w:cs="Arial"/>
          <w:bCs/>
          <w:sz w:val="22"/>
          <w:szCs w:val="22"/>
        </w:rPr>
        <w:t xml:space="preserve"> Cleaning) </w:t>
      </w:r>
    </w:p>
    <w:p w14:paraId="015F8573"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488F3CA8"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Low Level Ledges/Surfaces</w:t>
      </w:r>
    </w:p>
    <w:p w14:paraId="3A16D57F"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visible dust and removable marks. No accumulation of dust/dirt.</w:t>
      </w:r>
    </w:p>
    <w:p w14:paraId="19092DA0" w14:textId="77777777" w:rsidR="003B2B33" w:rsidRPr="00462375" w:rsidRDefault="003B2B33" w:rsidP="00462375">
      <w:pPr>
        <w:tabs>
          <w:tab w:val="left" w:pos="1134"/>
        </w:tabs>
        <w:spacing w:line="360" w:lineRule="auto"/>
        <w:ind w:left="1134"/>
        <w:jc w:val="both"/>
        <w:rPr>
          <w:rFonts w:ascii="Arial" w:hAnsi="Arial" w:cs="Arial"/>
        </w:rPr>
      </w:pPr>
    </w:p>
    <w:p w14:paraId="1028075A"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High Level Ledges/Surfaces</w:t>
      </w:r>
    </w:p>
    <w:p w14:paraId="6AAED252"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dust/dirt.</w:t>
      </w:r>
    </w:p>
    <w:p w14:paraId="4FC790B2" w14:textId="77777777" w:rsidR="003B2B33" w:rsidRPr="00462375" w:rsidRDefault="003B2B33" w:rsidP="00462375">
      <w:pPr>
        <w:tabs>
          <w:tab w:val="left" w:pos="1134"/>
        </w:tabs>
        <w:spacing w:line="360" w:lineRule="auto"/>
        <w:ind w:left="1134"/>
        <w:jc w:val="both"/>
        <w:rPr>
          <w:rFonts w:ascii="Arial" w:hAnsi="Arial" w:cs="Arial"/>
        </w:rPr>
      </w:pPr>
    </w:p>
    <w:p w14:paraId="3606CEA3"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Window Blinds/curtains</w:t>
      </w:r>
    </w:p>
    <w:p w14:paraId="3E32121D" w14:textId="3240A1FB"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D91BA9"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dirt, </w:t>
      </w:r>
      <w:proofErr w:type="gramStart"/>
      <w:r w:rsidRPr="00462375">
        <w:rPr>
          <w:rFonts w:ascii="Arial" w:eastAsiaTheme="minorEastAsia" w:hAnsi="Arial" w:cs="Arial"/>
          <w:bCs/>
          <w:sz w:val="22"/>
          <w:szCs w:val="22"/>
        </w:rPr>
        <w:t>dust</w:t>
      </w:r>
      <w:proofErr w:type="gramEnd"/>
      <w:r w:rsidRPr="00462375">
        <w:rPr>
          <w:rFonts w:ascii="Arial" w:eastAsiaTheme="minorEastAsia" w:hAnsi="Arial" w:cs="Arial"/>
          <w:bCs/>
          <w:sz w:val="22"/>
          <w:szCs w:val="22"/>
        </w:rPr>
        <w:t xml:space="preserve"> and stains</w:t>
      </w:r>
    </w:p>
    <w:p w14:paraId="21EDC6A4" w14:textId="77777777" w:rsidR="003B2B33" w:rsidRPr="00462375" w:rsidRDefault="003B2B33" w:rsidP="00462375">
      <w:pPr>
        <w:spacing w:line="360" w:lineRule="auto"/>
        <w:ind w:left="1080"/>
        <w:jc w:val="both"/>
        <w:rPr>
          <w:rFonts w:ascii="Arial" w:eastAsia="Times New Roman" w:hAnsi="Arial" w:cs="Arial"/>
          <w:lang w:eastAsia="pt-BR"/>
        </w:rPr>
      </w:pPr>
    </w:p>
    <w:p w14:paraId="39EA4ED4" w14:textId="686A2EF2"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Waste Bins</w:t>
      </w:r>
    </w:p>
    <w:p w14:paraId="4C97FA91" w14:textId="77777777" w:rsidR="004F3AA2" w:rsidRPr="00462375" w:rsidRDefault="004F3AA2" w:rsidP="00462375">
      <w:pPr>
        <w:pStyle w:val="NormalWeb"/>
        <w:spacing w:before="0" w:beforeAutospacing="0" w:after="0" w:afterAutospacing="0" w:line="360" w:lineRule="auto"/>
        <w:ind w:left="720"/>
        <w:jc w:val="both"/>
        <w:rPr>
          <w:rFonts w:ascii="Arial" w:hAnsi="Arial" w:cs="Arial"/>
          <w:b/>
          <w:sz w:val="22"/>
          <w:szCs w:val="22"/>
        </w:rPr>
      </w:pPr>
    </w:p>
    <w:p w14:paraId="6CDEFF44" w14:textId="7D7461CA"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hAnsi="Arial" w:cs="Arial"/>
          <w:bCs/>
          <w:sz w:val="22"/>
          <w:szCs w:val="22"/>
        </w:rPr>
      </w:pPr>
      <w:r w:rsidRPr="00462375">
        <w:rPr>
          <w:rFonts w:ascii="Arial" w:hAnsi="Arial" w:cs="Arial"/>
          <w:bCs/>
          <w:sz w:val="22"/>
          <w:szCs w:val="22"/>
        </w:rPr>
        <w:lastRenderedPageBreak/>
        <w:t xml:space="preserve">Supplier will provide waste separation bins for All kitchen, rest room and </w:t>
      </w:r>
      <w:proofErr w:type="spellStart"/>
      <w:r w:rsidRPr="00462375">
        <w:rPr>
          <w:rFonts w:ascii="Arial" w:hAnsi="Arial" w:cs="Arial"/>
          <w:bCs/>
          <w:sz w:val="22"/>
          <w:szCs w:val="22"/>
        </w:rPr>
        <w:t>multiperson</w:t>
      </w:r>
      <w:proofErr w:type="spellEnd"/>
      <w:r w:rsidRPr="00462375">
        <w:rPr>
          <w:rFonts w:ascii="Arial" w:hAnsi="Arial" w:cs="Arial"/>
          <w:bCs/>
          <w:sz w:val="22"/>
          <w:szCs w:val="22"/>
        </w:rPr>
        <w:t xml:space="preserve"> areas in the control tower (6 bins in total) </w:t>
      </w:r>
    </w:p>
    <w:p w14:paraId="41F3D541" w14:textId="3212C6F9"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hAnsi="Arial" w:cs="Arial"/>
          <w:bCs/>
          <w:sz w:val="22"/>
          <w:szCs w:val="22"/>
        </w:rPr>
      </w:pPr>
      <w:r w:rsidRPr="00462375">
        <w:rPr>
          <w:rFonts w:ascii="Arial" w:hAnsi="Arial" w:cs="Arial"/>
          <w:bCs/>
          <w:sz w:val="22"/>
          <w:szCs w:val="22"/>
        </w:rPr>
        <w:t xml:space="preserve">These bins must have individual bins liners to accommodate, paper, </w:t>
      </w:r>
      <w:r w:rsidR="00186675" w:rsidRPr="00462375">
        <w:rPr>
          <w:rFonts w:ascii="Arial" w:hAnsi="Arial" w:cs="Arial"/>
          <w:bCs/>
          <w:sz w:val="22"/>
          <w:szCs w:val="22"/>
        </w:rPr>
        <w:t>plastic,</w:t>
      </w:r>
      <w:r w:rsidRPr="00462375">
        <w:rPr>
          <w:rFonts w:ascii="Arial" w:hAnsi="Arial" w:cs="Arial"/>
          <w:bCs/>
          <w:sz w:val="22"/>
          <w:szCs w:val="22"/>
        </w:rPr>
        <w:t xml:space="preserve"> general and organic waste material. </w:t>
      </w:r>
    </w:p>
    <w:p w14:paraId="4248FAB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hAnsi="Arial" w:cs="Arial"/>
          <w:bCs/>
          <w:sz w:val="22"/>
          <w:szCs w:val="22"/>
        </w:rPr>
      </w:pPr>
      <w:r w:rsidRPr="00462375">
        <w:rPr>
          <w:rFonts w:ascii="Arial" w:hAnsi="Arial" w:cs="Arial"/>
          <w:bCs/>
          <w:sz w:val="22"/>
          <w:szCs w:val="22"/>
        </w:rPr>
        <w:t>An organic composter will also be provided on site to handle all organic waste streams from the site.</w:t>
      </w:r>
    </w:p>
    <w:p w14:paraId="4F59ACAC" w14:textId="6002D3F8" w:rsidR="003B2B33" w:rsidRPr="00462375" w:rsidRDefault="003B2B33" w:rsidP="00462375">
      <w:pPr>
        <w:pStyle w:val="NormalWeb"/>
        <w:spacing w:after="0" w:line="360" w:lineRule="auto"/>
        <w:jc w:val="both"/>
        <w:rPr>
          <w:rFonts w:ascii="Arial" w:hAnsi="Arial" w:cs="Arial"/>
          <w:bCs/>
          <w:sz w:val="22"/>
          <w:szCs w:val="22"/>
        </w:rPr>
      </w:pPr>
      <w:r w:rsidRPr="00462375">
        <w:rPr>
          <w:rFonts w:ascii="Arial" w:hAnsi="Arial" w:cs="Arial"/>
          <w:bCs/>
          <w:sz w:val="22"/>
          <w:szCs w:val="22"/>
        </w:rPr>
        <w:t xml:space="preserve">On a daily </w:t>
      </w:r>
      <w:r w:rsidR="004F3AA2" w:rsidRPr="00462375">
        <w:rPr>
          <w:rFonts w:ascii="Arial" w:hAnsi="Arial" w:cs="Arial"/>
          <w:bCs/>
          <w:sz w:val="22"/>
          <w:szCs w:val="22"/>
        </w:rPr>
        <w:t>basis</w:t>
      </w:r>
      <w:r w:rsidRPr="00462375">
        <w:rPr>
          <w:rFonts w:ascii="Arial" w:hAnsi="Arial" w:cs="Arial"/>
          <w:bCs/>
          <w:sz w:val="22"/>
          <w:szCs w:val="22"/>
        </w:rPr>
        <w:t xml:space="preserve"> the following will be </w:t>
      </w:r>
      <w:proofErr w:type="gramStart"/>
      <w:r w:rsidR="00D91BA9" w:rsidRPr="00462375">
        <w:rPr>
          <w:rFonts w:ascii="Arial" w:hAnsi="Arial" w:cs="Arial"/>
          <w:bCs/>
          <w:sz w:val="22"/>
          <w:szCs w:val="22"/>
        </w:rPr>
        <w:t>done;</w:t>
      </w:r>
      <w:proofErr w:type="gramEnd"/>
    </w:p>
    <w:p w14:paraId="678ACD3F" w14:textId="77777777" w:rsidR="00D91BA9" w:rsidRPr="00462375" w:rsidRDefault="00D91BA9" w:rsidP="00462375">
      <w:pPr>
        <w:pStyle w:val="NormalWeb"/>
        <w:spacing w:after="0" w:line="360" w:lineRule="auto"/>
        <w:ind w:left="1134"/>
        <w:jc w:val="both"/>
        <w:rPr>
          <w:rFonts w:ascii="Arial" w:hAnsi="Arial" w:cs="Arial"/>
          <w:bCs/>
          <w:sz w:val="22"/>
          <w:szCs w:val="22"/>
        </w:rPr>
      </w:pPr>
    </w:p>
    <w:p w14:paraId="3E421BF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Unsoiled bin liners. </w:t>
      </w:r>
    </w:p>
    <w:p w14:paraId="09370E79"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External surface to be free from stains. </w:t>
      </w:r>
    </w:p>
    <w:p w14:paraId="2032FF97" w14:textId="7E950B24"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885551"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dirt.</w:t>
      </w:r>
    </w:p>
    <w:p w14:paraId="5F841035"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Cleaned of all bins to be done </w:t>
      </w:r>
      <w:proofErr w:type="gramStart"/>
      <w:r w:rsidRPr="00462375">
        <w:rPr>
          <w:rFonts w:ascii="Arial" w:eastAsiaTheme="minorEastAsia" w:hAnsi="Arial" w:cs="Arial"/>
          <w:bCs/>
          <w:sz w:val="22"/>
          <w:szCs w:val="22"/>
        </w:rPr>
        <w:t>on a daily basis</w:t>
      </w:r>
      <w:proofErr w:type="gramEnd"/>
    </w:p>
    <w:p w14:paraId="686E9E9D"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Sorting of paper, </w:t>
      </w:r>
      <w:proofErr w:type="spellStart"/>
      <w:r w:rsidRPr="00462375">
        <w:rPr>
          <w:rFonts w:ascii="Arial" w:eastAsiaTheme="minorEastAsia" w:hAnsi="Arial" w:cs="Arial"/>
          <w:bCs/>
          <w:sz w:val="22"/>
          <w:szCs w:val="22"/>
        </w:rPr>
        <w:t>plasting</w:t>
      </w:r>
      <w:proofErr w:type="spellEnd"/>
      <w:r w:rsidRPr="00462375">
        <w:rPr>
          <w:rFonts w:ascii="Arial" w:eastAsiaTheme="minorEastAsia" w:hAnsi="Arial" w:cs="Arial"/>
          <w:bCs/>
          <w:sz w:val="22"/>
          <w:szCs w:val="22"/>
        </w:rPr>
        <w:t xml:space="preserve"> and general waste to be conducted daily. </w:t>
      </w:r>
    </w:p>
    <w:p w14:paraId="76C7D34F"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6B027B94" w14:textId="34351D46" w:rsidR="003B2B33" w:rsidRPr="00462375" w:rsidRDefault="003B2B33" w:rsidP="00462375">
      <w:pPr>
        <w:pStyle w:val="NormalWeb"/>
        <w:spacing w:after="0" w:line="360" w:lineRule="auto"/>
        <w:jc w:val="both"/>
        <w:rPr>
          <w:rFonts w:ascii="Arial" w:eastAsiaTheme="minorEastAsia" w:hAnsi="Arial" w:cs="Arial"/>
          <w:bCs/>
          <w:sz w:val="22"/>
          <w:szCs w:val="22"/>
        </w:rPr>
      </w:pPr>
      <w:r w:rsidRPr="00462375">
        <w:rPr>
          <w:rFonts w:ascii="Arial" w:eastAsiaTheme="minorEastAsia" w:hAnsi="Arial" w:cs="Arial"/>
          <w:bCs/>
          <w:sz w:val="22"/>
          <w:szCs w:val="22"/>
        </w:rPr>
        <w:t xml:space="preserve">Onsite refining for paper and plastic recycling and Composting to be conducted two times a week in line with ACSA and KSIA airport recycling and pickup schedule. </w:t>
      </w:r>
    </w:p>
    <w:p w14:paraId="594BBC99"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498F1FB6" w14:textId="1062C424"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Directional </w:t>
      </w:r>
      <w:r w:rsidR="00885551" w:rsidRPr="00462375">
        <w:rPr>
          <w:rFonts w:ascii="Arial" w:hAnsi="Arial" w:cs="Arial"/>
          <w:b/>
          <w:sz w:val="22"/>
          <w:szCs w:val="22"/>
        </w:rPr>
        <w:t>Information,</w:t>
      </w:r>
      <w:r w:rsidRPr="00462375">
        <w:rPr>
          <w:rFonts w:ascii="Arial" w:hAnsi="Arial" w:cs="Arial"/>
          <w:b/>
          <w:sz w:val="22"/>
          <w:szCs w:val="22"/>
        </w:rPr>
        <w:t xml:space="preserve"> brand and </w:t>
      </w:r>
      <w:proofErr w:type="spellStart"/>
      <w:r w:rsidRPr="00462375">
        <w:rPr>
          <w:rFonts w:ascii="Arial" w:hAnsi="Arial" w:cs="Arial"/>
          <w:b/>
          <w:sz w:val="22"/>
          <w:szCs w:val="22"/>
        </w:rPr>
        <w:t>stutory</w:t>
      </w:r>
      <w:proofErr w:type="spellEnd"/>
      <w:r w:rsidRPr="00462375">
        <w:rPr>
          <w:rFonts w:ascii="Arial" w:hAnsi="Arial" w:cs="Arial"/>
          <w:b/>
          <w:sz w:val="22"/>
          <w:szCs w:val="22"/>
        </w:rPr>
        <w:t xml:space="preserve"> signage </w:t>
      </w:r>
    </w:p>
    <w:p w14:paraId="12C052B3" w14:textId="77777777" w:rsidR="003B2B33" w:rsidRPr="00462375" w:rsidRDefault="003B2B33" w:rsidP="00462375">
      <w:pPr>
        <w:pStyle w:val="NormalWeb"/>
        <w:spacing w:after="0" w:line="360" w:lineRule="auto"/>
        <w:jc w:val="both"/>
        <w:rPr>
          <w:rFonts w:ascii="Arial" w:hAnsi="Arial" w:cs="Arial"/>
          <w:sz w:val="22"/>
          <w:szCs w:val="22"/>
        </w:rPr>
      </w:pPr>
    </w:p>
    <w:p w14:paraId="77315EBD" w14:textId="0869CFD6"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hAnsi="Arial" w:cs="Arial"/>
          <w:sz w:val="22"/>
          <w:szCs w:val="22"/>
        </w:rPr>
      </w:pPr>
      <w:r w:rsidRPr="00462375">
        <w:rPr>
          <w:rFonts w:ascii="Arial" w:hAnsi="Arial" w:cs="Arial"/>
          <w:sz w:val="22"/>
          <w:szCs w:val="22"/>
        </w:rPr>
        <w:t xml:space="preserve">Directional, information, </w:t>
      </w:r>
      <w:r w:rsidR="00885551" w:rsidRPr="00462375">
        <w:rPr>
          <w:rFonts w:ascii="Arial" w:hAnsi="Arial" w:cs="Arial"/>
          <w:sz w:val="22"/>
          <w:szCs w:val="22"/>
        </w:rPr>
        <w:t>brand,</w:t>
      </w:r>
      <w:r w:rsidRPr="00462375">
        <w:rPr>
          <w:rFonts w:ascii="Arial" w:hAnsi="Arial" w:cs="Arial"/>
          <w:sz w:val="22"/>
          <w:szCs w:val="22"/>
        </w:rPr>
        <w:t xml:space="preserve"> and statutory signage</w:t>
      </w:r>
    </w:p>
    <w:p w14:paraId="417D9663" w14:textId="7A4DB059"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hAnsi="Arial" w:cs="Arial"/>
          <w:sz w:val="22"/>
          <w:szCs w:val="22"/>
        </w:rPr>
        <w:t>Free of dust and smears and other marks</w:t>
      </w:r>
    </w:p>
    <w:p w14:paraId="09FF1CA6" w14:textId="77777777" w:rsidR="003B2B33" w:rsidRPr="00462375" w:rsidRDefault="003B2B33" w:rsidP="00462375">
      <w:pPr>
        <w:pStyle w:val="NormalWeb"/>
        <w:spacing w:after="0" w:line="360" w:lineRule="auto"/>
        <w:ind w:left="2880"/>
        <w:jc w:val="both"/>
        <w:rPr>
          <w:rFonts w:ascii="Arial" w:hAnsi="Arial" w:cs="Arial"/>
          <w:b/>
          <w:sz w:val="22"/>
          <w:szCs w:val="22"/>
        </w:rPr>
      </w:pPr>
    </w:p>
    <w:p w14:paraId="1AFAC720"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Carpet Area </w:t>
      </w:r>
    </w:p>
    <w:p w14:paraId="21B5E0A8"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litter, spillage and chewing gum. </w:t>
      </w:r>
    </w:p>
    <w:p w14:paraId="5978523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dust/dirt build up, stain marks and dry spillages. </w:t>
      </w:r>
    </w:p>
    <w:p w14:paraId="77F5EE60" w14:textId="3690768B"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dust </w:t>
      </w:r>
      <w:r w:rsidR="00885551" w:rsidRPr="00462375">
        <w:rPr>
          <w:rFonts w:ascii="Arial" w:eastAsiaTheme="minorEastAsia" w:hAnsi="Arial" w:cs="Arial"/>
          <w:bCs/>
          <w:sz w:val="22"/>
          <w:szCs w:val="22"/>
        </w:rPr>
        <w:t>builds</w:t>
      </w:r>
      <w:r w:rsidRPr="00462375">
        <w:rPr>
          <w:rFonts w:ascii="Arial" w:eastAsiaTheme="minorEastAsia" w:hAnsi="Arial" w:cs="Arial"/>
          <w:bCs/>
          <w:sz w:val="22"/>
          <w:szCs w:val="22"/>
        </w:rPr>
        <w:t xml:space="preserve"> up in corners, edges and behind doors.  </w:t>
      </w:r>
    </w:p>
    <w:p w14:paraId="2AFEB1C9" w14:textId="33FF033A"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Carpeted floors to be </w:t>
      </w:r>
      <w:r w:rsidR="00885551" w:rsidRPr="00462375">
        <w:rPr>
          <w:rFonts w:ascii="Arial" w:eastAsiaTheme="minorEastAsia" w:hAnsi="Arial" w:cs="Arial"/>
          <w:bCs/>
          <w:sz w:val="22"/>
          <w:szCs w:val="22"/>
        </w:rPr>
        <w:t>vacuumed</w:t>
      </w:r>
      <w:r w:rsidRPr="00462375">
        <w:rPr>
          <w:rFonts w:ascii="Arial" w:eastAsiaTheme="minorEastAsia" w:hAnsi="Arial" w:cs="Arial"/>
          <w:bCs/>
          <w:sz w:val="22"/>
          <w:szCs w:val="22"/>
        </w:rPr>
        <w:t xml:space="preserve"> as and when needed using central vacuuming system or handheld vacuum cleaner when central </w:t>
      </w:r>
      <w:r w:rsidR="00885551" w:rsidRPr="00462375">
        <w:rPr>
          <w:rFonts w:ascii="Arial" w:eastAsiaTheme="minorEastAsia" w:hAnsi="Arial" w:cs="Arial"/>
          <w:bCs/>
          <w:sz w:val="22"/>
          <w:szCs w:val="22"/>
        </w:rPr>
        <w:t>vacuuming</w:t>
      </w:r>
      <w:r w:rsidRPr="00462375">
        <w:rPr>
          <w:rFonts w:ascii="Arial" w:eastAsiaTheme="minorEastAsia" w:hAnsi="Arial" w:cs="Arial"/>
          <w:bCs/>
          <w:sz w:val="22"/>
          <w:szCs w:val="22"/>
        </w:rPr>
        <w:t xml:space="preserve"> system is offline.</w:t>
      </w:r>
    </w:p>
    <w:p w14:paraId="07F73D2C" w14:textId="25C6A6C0" w:rsidR="003B2B33" w:rsidRPr="00462375" w:rsidRDefault="00885551" w:rsidP="00462375">
      <w:pPr>
        <w:pStyle w:val="Heading3"/>
        <w:spacing w:line="360" w:lineRule="auto"/>
        <w:jc w:val="both"/>
        <w:rPr>
          <w:rFonts w:ascii="Arial" w:eastAsiaTheme="minorEastAsia" w:hAnsi="Arial"/>
          <w:b/>
          <w:bCs w:val="0"/>
          <w:szCs w:val="22"/>
        </w:rPr>
      </w:pPr>
      <w:r w:rsidRPr="00462375">
        <w:rPr>
          <w:rFonts w:ascii="Arial" w:eastAsiaTheme="minorEastAsia" w:hAnsi="Arial"/>
          <w:b/>
          <w:szCs w:val="22"/>
        </w:rPr>
        <w:t>Toilet</w:t>
      </w:r>
      <w:r w:rsidRPr="00462375">
        <w:rPr>
          <w:rFonts w:ascii="Arial" w:eastAsiaTheme="minorEastAsia" w:hAnsi="Arial"/>
          <w:b/>
          <w:bCs w:val="0"/>
          <w:szCs w:val="22"/>
        </w:rPr>
        <w:t xml:space="preserve"> Areas</w:t>
      </w:r>
    </w:p>
    <w:p w14:paraId="32F26999" w14:textId="77777777" w:rsidR="003B2B33" w:rsidRPr="00462375" w:rsidRDefault="003B2B33" w:rsidP="00462375">
      <w:pPr>
        <w:spacing w:line="360" w:lineRule="auto"/>
        <w:ind w:left="18"/>
        <w:jc w:val="both"/>
        <w:rPr>
          <w:rFonts w:ascii="Arial" w:eastAsiaTheme="majorEastAsia" w:hAnsi="Arial" w:cs="Arial"/>
          <w:b/>
        </w:rPr>
      </w:pPr>
    </w:p>
    <w:p w14:paraId="18C9D74B"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Unpolished Hard Floors </w:t>
      </w:r>
    </w:p>
    <w:p w14:paraId="12552161" w14:textId="77777777" w:rsidR="003B2B33" w:rsidRPr="00462375" w:rsidRDefault="003B2B33" w:rsidP="00462375">
      <w:pPr>
        <w:spacing w:line="360" w:lineRule="auto"/>
        <w:ind w:left="720"/>
        <w:jc w:val="both"/>
        <w:rPr>
          <w:rFonts w:ascii="Arial" w:eastAsia="Times New Roman" w:hAnsi="Arial" w:cs="Arial"/>
          <w:lang w:eastAsia="pt-BR"/>
        </w:rPr>
      </w:pPr>
    </w:p>
    <w:p w14:paraId="66EE448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dust, stains, debris, spillage and chewing gum. </w:t>
      </w:r>
    </w:p>
    <w:p w14:paraId="5DC6E087"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lastRenderedPageBreak/>
        <w:t>No accumulation of dust, dirt in corners, edges, bases of sanitary fittings and behind doors. Floor plates to be dust stain and smear free.</w:t>
      </w:r>
    </w:p>
    <w:p w14:paraId="31A088D0" w14:textId="77777777" w:rsidR="003B2B33" w:rsidRPr="00462375" w:rsidRDefault="003B2B33" w:rsidP="00462375">
      <w:pPr>
        <w:spacing w:line="360" w:lineRule="auto"/>
        <w:ind w:left="1080"/>
        <w:jc w:val="both"/>
        <w:rPr>
          <w:rFonts w:ascii="Arial" w:eastAsia="Times New Roman" w:hAnsi="Arial" w:cs="Arial"/>
          <w:lang w:eastAsia="pt-BR"/>
        </w:rPr>
      </w:pPr>
    </w:p>
    <w:p w14:paraId="76AD715F"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sz w:val="22"/>
          <w:szCs w:val="22"/>
          <w:lang w:eastAsia="pt-BR"/>
        </w:rPr>
      </w:pPr>
      <w:r w:rsidRPr="00462375">
        <w:rPr>
          <w:rFonts w:ascii="Arial" w:hAnsi="Arial" w:cs="Arial"/>
          <w:b/>
          <w:sz w:val="22"/>
          <w:szCs w:val="22"/>
        </w:rPr>
        <w:t xml:space="preserve">Polished Hard Floors </w:t>
      </w:r>
    </w:p>
    <w:p w14:paraId="76E3333C" w14:textId="77777777" w:rsidR="003B2B33" w:rsidRPr="00462375" w:rsidRDefault="003B2B33" w:rsidP="00462375">
      <w:pPr>
        <w:spacing w:line="360" w:lineRule="auto"/>
        <w:ind w:left="720"/>
        <w:jc w:val="both"/>
        <w:rPr>
          <w:rFonts w:ascii="Arial" w:eastAsia="Times New Roman" w:hAnsi="Arial" w:cs="Arial"/>
          <w:lang w:eastAsia="pt-BR"/>
        </w:rPr>
      </w:pPr>
    </w:p>
    <w:p w14:paraId="05316A07"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dust stains, debris, spillage and chewing gum. Uniformed gloss appearance.</w:t>
      </w:r>
    </w:p>
    <w:p w14:paraId="53BD514E"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accumulation of dust, dirt and polish in corners, edges, bases of sanitary fittings and behind doors. Floor plates to be dust, </w:t>
      </w:r>
      <w:proofErr w:type="gramStart"/>
      <w:r w:rsidRPr="00462375">
        <w:rPr>
          <w:rFonts w:ascii="Arial" w:eastAsiaTheme="minorEastAsia" w:hAnsi="Arial" w:cs="Arial"/>
          <w:bCs/>
          <w:sz w:val="22"/>
          <w:szCs w:val="22"/>
        </w:rPr>
        <w:t>stain</w:t>
      </w:r>
      <w:proofErr w:type="gramEnd"/>
      <w:r w:rsidRPr="00462375">
        <w:rPr>
          <w:rFonts w:ascii="Arial" w:eastAsiaTheme="minorEastAsia" w:hAnsi="Arial" w:cs="Arial"/>
          <w:bCs/>
          <w:sz w:val="22"/>
          <w:szCs w:val="22"/>
        </w:rPr>
        <w:t xml:space="preserve"> and smear free. Skirting boards to be free from splash marks.</w:t>
      </w:r>
    </w:p>
    <w:p w14:paraId="1B625711" w14:textId="5A0A5AC9"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Spills to be cleared as soon as they are identified.</w:t>
      </w:r>
    </w:p>
    <w:p w14:paraId="26B2D70F"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7C14AA3D" w14:textId="1E0E36C6"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sz w:val="22"/>
          <w:szCs w:val="22"/>
          <w:lang w:eastAsia="pt-BR"/>
        </w:rPr>
      </w:pPr>
      <w:r w:rsidRPr="00462375">
        <w:rPr>
          <w:rFonts w:ascii="Arial" w:hAnsi="Arial" w:cs="Arial"/>
          <w:b/>
          <w:sz w:val="22"/>
          <w:szCs w:val="22"/>
        </w:rPr>
        <w:t>Tiled Walls, Walls, Partitions</w:t>
      </w:r>
      <w:r w:rsidRPr="00462375">
        <w:rPr>
          <w:rFonts w:ascii="Arial" w:hAnsi="Arial" w:cs="Arial"/>
          <w:sz w:val="22"/>
          <w:szCs w:val="22"/>
          <w:lang w:eastAsia="pt-BR"/>
        </w:rPr>
        <w:t xml:space="preserve"> </w:t>
      </w:r>
    </w:p>
    <w:p w14:paraId="225803B4" w14:textId="77777777" w:rsidR="007D4484" w:rsidRPr="00462375" w:rsidRDefault="007D4484" w:rsidP="00462375">
      <w:pPr>
        <w:pStyle w:val="NormalWeb"/>
        <w:spacing w:before="0" w:beforeAutospacing="0" w:after="0" w:afterAutospacing="0" w:line="360" w:lineRule="auto"/>
        <w:ind w:left="720"/>
        <w:jc w:val="both"/>
        <w:rPr>
          <w:rFonts w:ascii="Arial" w:hAnsi="Arial" w:cs="Arial"/>
          <w:sz w:val="22"/>
          <w:szCs w:val="22"/>
          <w:lang w:eastAsia="pt-BR"/>
        </w:rPr>
      </w:pPr>
    </w:p>
    <w:p w14:paraId="3FD3EF21"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Free from fingers marks and removable marks. </w:t>
      </w:r>
    </w:p>
    <w:p w14:paraId="4089A05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Tops of partitions to be free from visible dust.</w:t>
      </w:r>
    </w:p>
    <w:p w14:paraId="7AD87A19" w14:textId="165EBCEA"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accumulation of dust, </w:t>
      </w:r>
      <w:r w:rsidR="00C45F2F" w:rsidRPr="00462375">
        <w:rPr>
          <w:rFonts w:ascii="Arial" w:eastAsiaTheme="minorEastAsia" w:hAnsi="Arial" w:cs="Arial"/>
          <w:bCs/>
          <w:sz w:val="22"/>
          <w:szCs w:val="22"/>
        </w:rPr>
        <w:t>stains,</w:t>
      </w:r>
      <w:r w:rsidRPr="00462375">
        <w:rPr>
          <w:rFonts w:ascii="Arial" w:eastAsiaTheme="minorEastAsia" w:hAnsi="Arial" w:cs="Arial"/>
          <w:bCs/>
          <w:sz w:val="22"/>
          <w:szCs w:val="22"/>
        </w:rPr>
        <w:t xml:space="preserve"> and general soiling. Uniform appearance smears free. No </w:t>
      </w:r>
      <w:r w:rsidR="00C45F2F"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staining and mildew in tile grouting.</w:t>
      </w:r>
    </w:p>
    <w:p w14:paraId="5DD10B24" w14:textId="77777777" w:rsidR="003B2B33" w:rsidRPr="00462375" w:rsidRDefault="003B2B33" w:rsidP="00462375">
      <w:pPr>
        <w:spacing w:line="360" w:lineRule="auto"/>
        <w:ind w:left="1080"/>
        <w:jc w:val="both"/>
        <w:rPr>
          <w:rFonts w:ascii="Arial" w:eastAsia="Times New Roman" w:hAnsi="Arial" w:cs="Arial"/>
          <w:lang w:eastAsia="pt-BR"/>
        </w:rPr>
      </w:pPr>
    </w:p>
    <w:p w14:paraId="58A9F906" w14:textId="0671B388"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Doors </w:t>
      </w:r>
    </w:p>
    <w:p w14:paraId="0BC3534B"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Door push plates to be free from fingers marks, </w:t>
      </w:r>
      <w:proofErr w:type="gramStart"/>
      <w:r w:rsidRPr="00462375">
        <w:rPr>
          <w:rFonts w:ascii="Arial" w:eastAsiaTheme="minorEastAsia" w:hAnsi="Arial" w:cs="Arial"/>
          <w:bCs/>
          <w:sz w:val="22"/>
          <w:szCs w:val="22"/>
        </w:rPr>
        <w:t>smears</w:t>
      </w:r>
      <w:proofErr w:type="gramEnd"/>
      <w:r w:rsidRPr="00462375">
        <w:rPr>
          <w:rFonts w:ascii="Arial" w:eastAsiaTheme="minorEastAsia" w:hAnsi="Arial" w:cs="Arial"/>
          <w:bCs/>
          <w:sz w:val="22"/>
          <w:szCs w:val="22"/>
        </w:rPr>
        <w:t xml:space="preserve"> and stains.</w:t>
      </w:r>
    </w:p>
    <w:p w14:paraId="5F5F1E3D"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dirt. Surface to be free from smears.</w:t>
      </w:r>
    </w:p>
    <w:p w14:paraId="5F17FAA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Inspection sheets to be mounted behind each toilet door.</w:t>
      </w:r>
    </w:p>
    <w:p w14:paraId="35F6BE9E" w14:textId="77777777" w:rsidR="003B2B33" w:rsidRPr="00462375" w:rsidRDefault="003B2B33" w:rsidP="00462375">
      <w:pPr>
        <w:spacing w:line="360" w:lineRule="auto"/>
        <w:ind w:left="1080"/>
        <w:jc w:val="both"/>
        <w:rPr>
          <w:rFonts w:ascii="Arial" w:eastAsia="Times New Roman" w:hAnsi="Arial" w:cs="Arial"/>
          <w:lang w:eastAsia="pt-BR"/>
        </w:rPr>
      </w:pPr>
    </w:p>
    <w:p w14:paraId="55FB7BDA"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Glass to Doors </w:t>
      </w:r>
    </w:p>
    <w:p w14:paraId="2BCB4CD6" w14:textId="77777777" w:rsidR="003B2B33" w:rsidRPr="00462375" w:rsidRDefault="003B2B33" w:rsidP="00462375">
      <w:pPr>
        <w:spacing w:line="360" w:lineRule="auto"/>
        <w:ind w:left="720"/>
        <w:jc w:val="both"/>
        <w:rPr>
          <w:rFonts w:ascii="Arial" w:eastAsia="Times New Roman" w:hAnsi="Arial" w:cs="Arial"/>
          <w:lang w:eastAsia="pt-BR"/>
        </w:rPr>
      </w:pPr>
    </w:p>
    <w:p w14:paraId="314F8423"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fingers marks.</w:t>
      </w:r>
    </w:p>
    <w:p w14:paraId="528CF6C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Clean and free from any smears and visible dust.</w:t>
      </w:r>
    </w:p>
    <w:p w14:paraId="04E2FAE5" w14:textId="77777777" w:rsidR="003B2B33" w:rsidRPr="00462375" w:rsidRDefault="003B2B33" w:rsidP="00462375">
      <w:pPr>
        <w:spacing w:line="360" w:lineRule="auto"/>
        <w:ind w:left="1080"/>
        <w:jc w:val="both"/>
        <w:rPr>
          <w:rFonts w:ascii="Arial" w:eastAsia="Times New Roman" w:hAnsi="Arial" w:cs="Arial"/>
          <w:lang w:eastAsia="pt-BR"/>
        </w:rPr>
      </w:pPr>
    </w:p>
    <w:p w14:paraId="66083F5E" w14:textId="4F9855D4"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Sanitary Fittings </w:t>
      </w:r>
    </w:p>
    <w:p w14:paraId="6573E03F" w14:textId="394AB1CB"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Toilet bowls, </w:t>
      </w:r>
      <w:r w:rsidR="007D4484" w:rsidRPr="00462375">
        <w:rPr>
          <w:rFonts w:ascii="Arial" w:eastAsiaTheme="minorEastAsia" w:hAnsi="Arial" w:cs="Arial"/>
          <w:bCs/>
          <w:sz w:val="22"/>
          <w:szCs w:val="22"/>
        </w:rPr>
        <w:t>washbasins,</w:t>
      </w:r>
      <w:r w:rsidRPr="00462375">
        <w:rPr>
          <w:rFonts w:ascii="Arial" w:eastAsiaTheme="minorEastAsia" w:hAnsi="Arial" w:cs="Arial"/>
          <w:bCs/>
          <w:sz w:val="22"/>
          <w:szCs w:val="22"/>
        </w:rPr>
        <w:t xml:space="preserve"> and urinals to be free from scum, stains, uric acid. </w:t>
      </w:r>
    </w:p>
    <w:p w14:paraId="296ECEB1" w14:textId="35A30526"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7D4484"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cleaning agent. </w:t>
      </w:r>
    </w:p>
    <w:p w14:paraId="1AFC352B" w14:textId="1B6D0FD4"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7D4484"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dirt, debris around base of taps, overflows, </w:t>
      </w:r>
      <w:proofErr w:type="gramStart"/>
      <w:r w:rsidRPr="00462375">
        <w:rPr>
          <w:rFonts w:ascii="Arial" w:eastAsiaTheme="minorEastAsia" w:hAnsi="Arial" w:cs="Arial"/>
          <w:bCs/>
          <w:sz w:val="22"/>
          <w:szCs w:val="22"/>
        </w:rPr>
        <w:t>traps</w:t>
      </w:r>
      <w:proofErr w:type="gramEnd"/>
      <w:r w:rsidRPr="00462375">
        <w:rPr>
          <w:rFonts w:ascii="Arial" w:eastAsiaTheme="minorEastAsia" w:hAnsi="Arial" w:cs="Arial"/>
          <w:bCs/>
          <w:sz w:val="22"/>
          <w:szCs w:val="22"/>
        </w:rPr>
        <w:t xml:space="preserve"> and plugholes. </w:t>
      </w:r>
    </w:p>
    <w:p w14:paraId="5890766E"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lastRenderedPageBreak/>
        <w:t xml:space="preserve">Outside surfaces of toilet bowls, </w:t>
      </w:r>
      <w:proofErr w:type="gramStart"/>
      <w:r w:rsidRPr="00462375">
        <w:rPr>
          <w:rFonts w:ascii="Arial" w:eastAsiaTheme="minorEastAsia" w:hAnsi="Arial" w:cs="Arial"/>
          <w:bCs/>
          <w:sz w:val="22"/>
          <w:szCs w:val="22"/>
        </w:rPr>
        <w:t>urinals</w:t>
      </w:r>
      <w:proofErr w:type="gramEnd"/>
      <w:r w:rsidRPr="00462375">
        <w:rPr>
          <w:rFonts w:ascii="Arial" w:eastAsiaTheme="minorEastAsia" w:hAnsi="Arial" w:cs="Arial"/>
          <w:bCs/>
          <w:sz w:val="22"/>
          <w:szCs w:val="22"/>
        </w:rPr>
        <w:t xml:space="preserve"> and wash hand basins to be clean and free from soil. All other surfaces to be dust, </w:t>
      </w:r>
      <w:proofErr w:type="gramStart"/>
      <w:r w:rsidRPr="00462375">
        <w:rPr>
          <w:rFonts w:ascii="Arial" w:eastAsiaTheme="minorEastAsia" w:hAnsi="Arial" w:cs="Arial"/>
          <w:bCs/>
          <w:sz w:val="22"/>
          <w:szCs w:val="22"/>
        </w:rPr>
        <w:t>dirt</w:t>
      </w:r>
      <w:proofErr w:type="gramEnd"/>
      <w:r w:rsidRPr="00462375">
        <w:rPr>
          <w:rFonts w:ascii="Arial" w:eastAsiaTheme="minorEastAsia" w:hAnsi="Arial" w:cs="Arial"/>
          <w:bCs/>
          <w:sz w:val="22"/>
          <w:szCs w:val="22"/>
        </w:rPr>
        <w:t xml:space="preserve"> and smear free. No soap deposits.</w:t>
      </w:r>
    </w:p>
    <w:p w14:paraId="0C3257AC" w14:textId="0841E21F"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7D4484"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lime scale. No evidence of watermarks inside of toilet bowl. No accumulation of stains on hinges, stoppers, </w:t>
      </w:r>
      <w:proofErr w:type="gramStart"/>
      <w:r w:rsidRPr="00462375">
        <w:rPr>
          <w:rFonts w:ascii="Arial" w:eastAsiaTheme="minorEastAsia" w:hAnsi="Arial" w:cs="Arial"/>
          <w:bCs/>
          <w:sz w:val="22"/>
          <w:szCs w:val="22"/>
        </w:rPr>
        <w:t>chains</w:t>
      </w:r>
      <w:proofErr w:type="gramEnd"/>
      <w:r w:rsidRPr="00462375">
        <w:rPr>
          <w:rFonts w:ascii="Arial" w:eastAsiaTheme="minorEastAsia" w:hAnsi="Arial" w:cs="Arial"/>
          <w:bCs/>
          <w:sz w:val="22"/>
          <w:szCs w:val="22"/>
        </w:rPr>
        <w:t xml:space="preserve"> and cisterns.</w:t>
      </w:r>
    </w:p>
    <w:p w14:paraId="628C68C5" w14:textId="77777777" w:rsidR="007D4484" w:rsidRPr="00462375" w:rsidRDefault="007D4484" w:rsidP="00462375">
      <w:pPr>
        <w:pStyle w:val="NormalWeb"/>
        <w:spacing w:before="0" w:beforeAutospacing="0" w:after="0" w:afterAutospacing="0" w:line="360" w:lineRule="auto"/>
        <w:ind w:left="1418"/>
        <w:jc w:val="both"/>
        <w:rPr>
          <w:rFonts w:ascii="Arial" w:eastAsiaTheme="minorEastAsia" w:hAnsi="Arial" w:cs="Arial"/>
          <w:bCs/>
          <w:sz w:val="22"/>
          <w:szCs w:val="22"/>
        </w:rPr>
      </w:pPr>
    </w:p>
    <w:p w14:paraId="025A0E4C"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Low Level ledges/Surfaces </w:t>
      </w:r>
    </w:p>
    <w:p w14:paraId="53E31E8C" w14:textId="77777777" w:rsidR="003B2B33" w:rsidRPr="00462375" w:rsidRDefault="003B2B33" w:rsidP="00462375">
      <w:pPr>
        <w:spacing w:line="360" w:lineRule="auto"/>
        <w:ind w:left="720"/>
        <w:jc w:val="both"/>
        <w:rPr>
          <w:rFonts w:ascii="Arial" w:eastAsia="Times New Roman" w:hAnsi="Arial" w:cs="Arial"/>
          <w:lang w:eastAsia="pt-BR"/>
        </w:rPr>
      </w:pPr>
    </w:p>
    <w:p w14:paraId="4B17CFC1"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visible dust and marks.  No accumulation of dust and dirt.</w:t>
      </w:r>
    </w:p>
    <w:p w14:paraId="6B8A095C" w14:textId="77777777" w:rsidR="003B2B33" w:rsidRPr="00462375" w:rsidRDefault="003B2B33" w:rsidP="00462375">
      <w:pPr>
        <w:spacing w:line="360" w:lineRule="auto"/>
        <w:ind w:left="1080"/>
        <w:jc w:val="both"/>
        <w:rPr>
          <w:rFonts w:ascii="Arial" w:eastAsia="Times New Roman" w:hAnsi="Arial" w:cs="Arial"/>
          <w:lang w:eastAsia="pt-BR"/>
        </w:rPr>
      </w:pPr>
    </w:p>
    <w:p w14:paraId="2995FDFE"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 xml:space="preserve">High Level Ledges/Surfaces </w:t>
      </w:r>
    </w:p>
    <w:p w14:paraId="7A3DBE94" w14:textId="77777777" w:rsidR="003B2B33" w:rsidRPr="00462375" w:rsidRDefault="003B2B33" w:rsidP="00462375">
      <w:pPr>
        <w:spacing w:line="360" w:lineRule="auto"/>
        <w:ind w:left="720"/>
        <w:jc w:val="both"/>
        <w:rPr>
          <w:rFonts w:ascii="Arial" w:eastAsia="Times New Roman" w:hAnsi="Arial" w:cs="Arial"/>
          <w:lang w:eastAsia="pt-BR"/>
        </w:rPr>
      </w:pPr>
    </w:p>
    <w:p w14:paraId="2DC534A5"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dust and dirt</w:t>
      </w:r>
    </w:p>
    <w:p w14:paraId="0181619B"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body fats etc. in sports changing rooms</w:t>
      </w:r>
    </w:p>
    <w:p w14:paraId="5B8A2B9B" w14:textId="77777777" w:rsidR="003B2B33" w:rsidRPr="00462375" w:rsidRDefault="003B2B33" w:rsidP="00462375">
      <w:pPr>
        <w:spacing w:line="360" w:lineRule="auto"/>
        <w:ind w:left="1080"/>
        <w:jc w:val="both"/>
        <w:rPr>
          <w:rFonts w:ascii="Arial" w:eastAsia="Times New Roman" w:hAnsi="Arial" w:cs="Arial"/>
          <w:lang w:eastAsia="pt-BR"/>
        </w:rPr>
      </w:pPr>
    </w:p>
    <w:p w14:paraId="5EB7D145" w14:textId="71A90D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Other Furniture, Fixtures and Fittings</w:t>
      </w:r>
    </w:p>
    <w:p w14:paraId="4CE421F3" w14:textId="77777777" w:rsidR="003B2B33" w:rsidRPr="00462375" w:rsidRDefault="003B2B33" w:rsidP="00462375">
      <w:pPr>
        <w:spacing w:line="360" w:lineRule="auto"/>
        <w:ind w:left="412"/>
        <w:jc w:val="both"/>
        <w:rPr>
          <w:rFonts w:ascii="Arial" w:eastAsia="Times New Roman" w:hAnsi="Arial" w:cs="Arial"/>
          <w:lang w:eastAsia="pt-BR"/>
        </w:rPr>
      </w:pPr>
    </w:p>
    <w:p w14:paraId="66F757F8"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Free from visible dust and marks.</w:t>
      </w:r>
    </w:p>
    <w:p w14:paraId="39F6A620"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No accumulation of dust and dirt.</w:t>
      </w:r>
    </w:p>
    <w:p w14:paraId="13C421BD"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664EFC3E"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Waste Bins/ Swing Bins</w:t>
      </w:r>
    </w:p>
    <w:p w14:paraId="7F2FB348" w14:textId="77777777" w:rsidR="003B2B33" w:rsidRPr="00462375" w:rsidRDefault="003B2B33" w:rsidP="00462375">
      <w:pPr>
        <w:spacing w:line="360" w:lineRule="auto"/>
        <w:ind w:left="720"/>
        <w:jc w:val="both"/>
        <w:rPr>
          <w:rFonts w:ascii="Arial" w:eastAsia="Times New Roman" w:hAnsi="Arial" w:cs="Arial"/>
          <w:lang w:eastAsia="pt-BR"/>
        </w:rPr>
      </w:pPr>
    </w:p>
    <w:p w14:paraId="63FDCC69"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Unsoiled bin liner. External surface to be free from stains.</w:t>
      </w:r>
    </w:p>
    <w:p w14:paraId="1A97D0B5" w14:textId="109455A6"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w:t>
      </w:r>
      <w:r w:rsidR="007D4484" w:rsidRPr="00462375">
        <w:rPr>
          <w:rFonts w:ascii="Arial" w:eastAsiaTheme="minorEastAsia" w:hAnsi="Arial" w:cs="Arial"/>
          <w:bCs/>
          <w:sz w:val="22"/>
          <w:szCs w:val="22"/>
        </w:rPr>
        <w:t>build-up</w:t>
      </w:r>
      <w:r w:rsidRPr="00462375">
        <w:rPr>
          <w:rFonts w:ascii="Arial" w:eastAsiaTheme="minorEastAsia" w:hAnsi="Arial" w:cs="Arial"/>
          <w:bCs/>
          <w:sz w:val="22"/>
          <w:szCs w:val="22"/>
        </w:rPr>
        <w:t xml:space="preserve"> of dirt.</w:t>
      </w:r>
    </w:p>
    <w:p w14:paraId="4D2E6D32" w14:textId="77777777"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To be cleaned and all waste removed </w:t>
      </w:r>
      <w:proofErr w:type="gramStart"/>
      <w:r w:rsidRPr="00462375">
        <w:rPr>
          <w:rFonts w:ascii="Arial" w:eastAsiaTheme="minorEastAsia" w:hAnsi="Arial" w:cs="Arial"/>
          <w:bCs/>
          <w:sz w:val="22"/>
          <w:szCs w:val="22"/>
        </w:rPr>
        <w:t>on a daily basis</w:t>
      </w:r>
      <w:proofErr w:type="gramEnd"/>
      <w:r w:rsidRPr="00462375">
        <w:rPr>
          <w:rFonts w:ascii="Arial" w:eastAsiaTheme="minorEastAsia" w:hAnsi="Arial" w:cs="Arial"/>
          <w:bCs/>
          <w:sz w:val="22"/>
          <w:szCs w:val="22"/>
        </w:rPr>
        <w:t xml:space="preserve"> </w:t>
      </w:r>
    </w:p>
    <w:p w14:paraId="091FEEE9"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291D08A8" w14:textId="77777777" w:rsidR="003B2B33" w:rsidRPr="00462375" w:rsidRDefault="003B2B33" w:rsidP="00462375">
      <w:pPr>
        <w:pStyle w:val="NormalWeb"/>
        <w:numPr>
          <w:ilvl w:val="0"/>
          <w:numId w:val="58"/>
        </w:numPr>
        <w:spacing w:before="0" w:beforeAutospacing="0" w:after="0" w:afterAutospacing="0" w:line="360" w:lineRule="auto"/>
        <w:jc w:val="both"/>
        <w:rPr>
          <w:rFonts w:ascii="Arial" w:hAnsi="Arial" w:cs="Arial"/>
          <w:b/>
          <w:sz w:val="22"/>
          <w:szCs w:val="22"/>
        </w:rPr>
      </w:pPr>
      <w:r w:rsidRPr="00462375">
        <w:rPr>
          <w:rFonts w:ascii="Arial" w:hAnsi="Arial" w:cs="Arial"/>
          <w:b/>
          <w:sz w:val="22"/>
          <w:szCs w:val="22"/>
        </w:rPr>
        <w:t>Consumables</w:t>
      </w:r>
    </w:p>
    <w:p w14:paraId="59E1EEB8" w14:textId="77777777" w:rsidR="003B2B33" w:rsidRPr="00462375" w:rsidRDefault="003B2B33" w:rsidP="00462375">
      <w:pPr>
        <w:spacing w:line="360" w:lineRule="auto"/>
        <w:ind w:left="720"/>
        <w:jc w:val="both"/>
        <w:rPr>
          <w:rFonts w:ascii="Arial" w:eastAsia="Times New Roman" w:hAnsi="Arial" w:cs="Arial"/>
          <w:lang w:eastAsia="pt-BR"/>
        </w:rPr>
      </w:pPr>
    </w:p>
    <w:p w14:paraId="4B8FF2F1" w14:textId="512D2F39" w:rsidR="003B2B33" w:rsidRPr="00462375" w:rsidRDefault="003B2B33" w:rsidP="00462375">
      <w:pPr>
        <w:pStyle w:val="NormalWeb"/>
        <w:numPr>
          <w:ilvl w:val="2"/>
          <w:numId w:val="44"/>
        </w:numPr>
        <w:spacing w:before="0" w:beforeAutospacing="0" w:after="0" w:afterAutospacing="0" w:line="360" w:lineRule="auto"/>
        <w:ind w:left="1418"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No shortage of all consumable items in appropriate dispensers at any time. Including Toilet rolls, paper hand towels, air </w:t>
      </w:r>
      <w:r w:rsidR="00F4393C" w:rsidRPr="00462375">
        <w:rPr>
          <w:rFonts w:ascii="Arial" w:eastAsiaTheme="minorEastAsia" w:hAnsi="Arial" w:cs="Arial"/>
          <w:bCs/>
          <w:sz w:val="22"/>
          <w:szCs w:val="22"/>
        </w:rPr>
        <w:t>fresheners</w:t>
      </w:r>
      <w:r w:rsidRPr="00462375">
        <w:rPr>
          <w:rFonts w:ascii="Arial" w:eastAsiaTheme="minorEastAsia" w:hAnsi="Arial" w:cs="Arial"/>
          <w:bCs/>
          <w:sz w:val="22"/>
          <w:szCs w:val="22"/>
        </w:rPr>
        <w:t xml:space="preserve"> and toilet seat disinfectant sprays</w:t>
      </w:r>
    </w:p>
    <w:p w14:paraId="6C67E92E"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0F025D2C" w14:textId="4A1CCD00" w:rsidR="003B2B33" w:rsidRPr="00462375" w:rsidRDefault="007D4484" w:rsidP="00462375">
      <w:pPr>
        <w:pStyle w:val="Heading3"/>
        <w:spacing w:line="360" w:lineRule="auto"/>
        <w:jc w:val="both"/>
        <w:rPr>
          <w:rFonts w:ascii="Arial" w:eastAsiaTheme="majorEastAsia" w:hAnsi="Arial"/>
          <w:b/>
          <w:szCs w:val="22"/>
        </w:rPr>
      </w:pPr>
      <w:r w:rsidRPr="00462375">
        <w:rPr>
          <w:rFonts w:ascii="Arial" w:eastAsiaTheme="minorEastAsia" w:hAnsi="Arial"/>
          <w:b/>
          <w:szCs w:val="22"/>
        </w:rPr>
        <w:lastRenderedPageBreak/>
        <w:t>Window Cleaning</w:t>
      </w:r>
    </w:p>
    <w:p w14:paraId="68BD1761" w14:textId="77777777" w:rsidR="003B2B33" w:rsidRPr="00462375" w:rsidRDefault="003B2B33" w:rsidP="00462375">
      <w:pPr>
        <w:pStyle w:val="NormalWeb"/>
        <w:spacing w:after="0" w:line="360" w:lineRule="auto"/>
        <w:ind w:left="851"/>
        <w:jc w:val="both"/>
        <w:rPr>
          <w:rFonts w:ascii="Arial" w:eastAsiaTheme="minorEastAsia" w:hAnsi="Arial" w:cs="Arial"/>
          <w:b/>
          <w:bCs/>
          <w:sz w:val="22"/>
          <w:szCs w:val="22"/>
        </w:rPr>
      </w:pPr>
    </w:p>
    <w:p w14:paraId="3936DF7F" w14:textId="4AC065B1"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 xml:space="preserve">Internal glazing (which includes the inside of an external window) and window frames to be cleaned periodically to ensure that glazing is free from fingers marks, smears, and excessive </w:t>
      </w:r>
      <w:r w:rsidR="00F865E5" w:rsidRPr="00462375">
        <w:rPr>
          <w:rFonts w:ascii="Arial" w:hAnsi="Arial" w:cs="Arial"/>
          <w:sz w:val="22"/>
          <w:szCs w:val="22"/>
        </w:rPr>
        <w:t>build-up</w:t>
      </w:r>
      <w:r w:rsidRPr="00462375">
        <w:rPr>
          <w:rFonts w:ascii="Arial" w:hAnsi="Arial" w:cs="Arial"/>
          <w:sz w:val="22"/>
          <w:szCs w:val="22"/>
        </w:rPr>
        <w:t xml:space="preserve"> of dirt.</w:t>
      </w:r>
    </w:p>
    <w:p w14:paraId="0928DD43" w14:textId="77777777" w:rsidR="003B2B33" w:rsidRPr="00462375" w:rsidRDefault="003B2B33" w:rsidP="00462375">
      <w:pPr>
        <w:pStyle w:val="NormalWeb"/>
        <w:spacing w:after="0" w:line="360" w:lineRule="auto"/>
        <w:ind w:left="1134"/>
        <w:jc w:val="both"/>
        <w:rPr>
          <w:rFonts w:ascii="Arial" w:hAnsi="Arial" w:cs="Arial"/>
          <w:sz w:val="22"/>
          <w:szCs w:val="22"/>
        </w:rPr>
      </w:pPr>
    </w:p>
    <w:p w14:paraId="7FBD09CF" w14:textId="04631043"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 xml:space="preserve">Internal window frames to be cleaned periodically to ensure that they are free from excessive </w:t>
      </w:r>
      <w:r w:rsidR="00F865E5" w:rsidRPr="00462375">
        <w:rPr>
          <w:rFonts w:ascii="Arial" w:hAnsi="Arial" w:cs="Arial"/>
          <w:sz w:val="22"/>
          <w:szCs w:val="22"/>
        </w:rPr>
        <w:t>build-up</w:t>
      </w:r>
      <w:r w:rsidRPr="00462375">
        <w:rPr>
          <w:rFonts w:ascii="Arial" w:hAnsi="Arial" w:cs="Arial"/>
          <w:sz w:val="22"/>
          <w:szCs w:val="22"/>
        </w:rPr>
        <w:t xml:space="preserve"> of dirt </w:t>
      </w:r>
    </w:p>
    <w:p w14:paraId="122E4C6D" w14:textId="77777777" w:rsidR="003B2B33" w:rsidRPr="00462375" w:rsidRDefault="003B2B33" w:rsidP="00462375">
      <w:pPr>
        <w:pStyle w:val="ListParagraph"/>
        <w:spacing w:line="360" w:lineRule="auto"/>
        <w:jc w:val="both"/>
        <w:rPr>
          <w:rFonts w:ascii="Arial" w:hAnsi="Arial" w:cs="Arial"/>
        </w:rPr>
      </w:pPr>
    </w:p>
    <w:p w14:paraId="1536BFC0" w14:textId="72143911"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 xml:space="preserve">FALE ATC tower Visual control Room level </w:t>
      </w:r>
      <w:r w:rsidR="00D938A9" w:rsidRPr="00462375">
        <w:rPr>
          <w:rFonts w:ascii="Arial" w:hAnsi="Arial" w:cs="Arial"/>
          <w:sz w:val="22"/>
          <w:szCs w:val="22"/>
        </w:rPr>
        <w:t>16 and</w:t>
      </w:r>
      <w:r w:rsidRPr="00462375">
        <w:rPr>
          <w:rFonts w:ascii="Arial" w:hAnsi="Arial" w:cs="Arial"/>
          <w:sz w:val="22"/>
          <w:szCs w:val="22"/>
        </w:rPr>
        <w:t xml:space="preserve"> level </w:t>
      </w:r>
      <w:proofErr w:type="gramStart"/>
      <w:r w:rsidRPr="00462375">
        <w:rPr>
          <w:rFonts w:ascii="Arial" w:hAnsi="Arial" w:cs="Arial"/>
          <w:sz w:val="22"/>
          <w:szCs w:val="22"/>
        </w:rPr>
        <w:t>15  double</w:t>
      </w:r>
      <w:proofErr w:type="gramEnd"/>
      <w:r w:rsidRPr="00462375">
        <w:rPr>
          <w:rFonts w:ascii="Arial" w:hAnsi="Arial" w:cs="Arial"/>
          <w:sz w:val="22"/>
          <w:szCs w:val="22"/>
        </w:rPr>
        <w:t xml:space="preserve"> glazed windows to be cleaned on a weekly basis and “As and when” requested due to visibility deterioration as reported by ATC. Tower windows require high rise OHAS mitigation and safety harness for exterior </w:t>
      </w:r>
      <w:r w:rsidR="00D938A9" w:rsidRPr="00462375">
        <w:rPr>
          <w:rFonts w:ascii="Arial" w:hAnsi="Arial" w:cs="Arial"/>
          <w:sz w:val="22"/>
          <w:szCs w:val="22"/>
        </w:rPr>
        <w:t>Catwalk</w:t>
      </w:r>
      <w:r w:rsidRPr="00462375">
        <w:rPr>
          <w:rFonts w:ascii="Arial" w:hAnsi="Arial" w:cs="Arial"/>
          <w:sz w:val="22"/>
          <w:szCs w:val="22"/>
        </w:rPr>
        <w:t xml:space="preserve"> access.</w:t>
      </w:r>
    </w:p>
    <w:p w14:paraId="7066ED88" w14:textId="77777777" w:rsidR="003B2B33" w:rsidRPr="00462375" w:rsidRDefault="003B2B33" w:rsidP="00462375">
      <w:pPr>
        <w:pStyle w:val="ListParagraph"/>
        <w:spacing w:line="360" w:lineRule="auto"/>
        <w:jc w:val="both"/>
        <w:rPr>
          <w:rFonts w:ascii="Arial" w:hAnsi="Arial" w:cs="Arial"/>
        </w:rPr>
      </w:pPr>
    </w:p>
    <w:p w14:paraId="37B370DE" w14:textId="77777777"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32 x 3m by 1.5m double glazed windows on Level 16</w:t>
      </w:r>
    </w:p>
    <w:p w14:paraId="79FDD53A" w14:textId="77777777" w:rsidR="003B2B33" w:rsidRPr="00462375" w:rsidRDefault="003B2B33" w:rsidP="00462375">
      <w:pPr>
        <w:pStyle w:val="NormalWeb"/>
        <w:spacing w:after="0" w:line="360" w:lineRule="auto"/>
        <w:ind w:left="1134"/>
        <w:jc w:val="both"/>
        <w:rPr>
          <w:rFonts w:ascii="Arial" w:hAnsi="Arial" w:cs="Arial"/>
          <w:sz w:val="22"/>
          <w:szCs w:val="22"/>
        </w:rPr>
      </w:pPr>
      <w:r w:rsidRPr="00462375">
        <w:rPr>
          <w:rFonts w:ascii="Arial" w:hAnsi="Arial" w:cs="Arial"/>
          <w:sz w:val="22"/>
          <w:szCs w:val="22"/>
        </w:rPr>
        <w:t xml:space="preserve">15 x 2m by 1,5m double glazed windows on Level 15 </w:t>
      </w:r>
    </w:p>
    <w:p w14:paraId="19EA1772" w14:textId="77777777" w:rsidR="003B2B33" w:rsidRPr="00462375" w:rsidRDefault="003B2B33" w:rsidP="00462375">
      <w:pPr>
        <w:pStyle w:val="ListParagraph"/>
        <w:spacing w:line="360" w:lineRule="auto"/>
        <w:jc w:val="both"/>
        <w:rPr>
          <w:rFonts w:ascii="Arial" w:hAnsi="Arial" w:cs="Arial"/>
        </w:rPr>
      </w:pPr>
    </w:p>
    <w:p w14:paraId="4492302E" w14:textId="77777777"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Ground floor and Guardhouse windows and aluminium doors to be cleaned Monthly as follows</w:t>
      </w:r>
    </w:p>
    <w:p w14:paraId="374F1E4B" w14:textId="77777777" w:rsidR="003B2B33" w:rsidRPr="00462375" w:rsidRDefault="003B2B33" w:rsidP="00462375">
      <w:pPr>
        <w:pStyle w:val="ListParagraph"/>
        <w:spacing w:line="360" w:lineRule="auto"/>
        <w:jc w:val="both"/>
        <w:rPr>
          <w:rFonts w:ascii="Arial" w:hAnsi="Arial" w:cs="Arial"/>
        </w:rPr>
      </w:pPr>
    </w:p>
    <w:p w14:paraId="7149E4F5" w14:textId="77777777" w:rsidR="003B2B33" w:rsidRPr="00462375" w:rsidRDefault="003B2B33" w:rsidP="00462375">
      <w:pPr>
        <w:pStyle w:val="NormalWeb"/>
        <w:numPr>
          <w:ilvl w:val="8"/>
          <w:numId w:val="46"/>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 xml:space="preserve">GND floor </w:t>
      </w:r>
    </w:p>
    <w:p w14:paraId="3AE1704F" w14:textId="77777777" w:rsidR="003B2B33" w:rsidRPr="00462375" w:rsidRDefault="003B2B33" w:rsidP="00462375">
      <w:pPr>
        <w:pStyle w:val="NormalWeb"/>
        <w:numPr>
          <w:ilvl w:val="0"/>
          <w:numId w:val="49"/>
        </w:numPr>
        <w:spacing w:before="0" w:beforeAutospacing="0" w:after="0" w:afterAutospacing="0" w:line="360" w:lineRule="auto"/>
        <w:jc w:val="both"/>
        <w:rPr>
          <w:rFonts w:ascii="Arial" w:hAnsi="Arial" w:cs="Arial"/>
          <w:sz w:val="22"/>
          <w:szCs w:val="22"/>
        </w:rPr>
      </w:pPr>
      <w:r w:rsidRPr="00462375">
        <w:rPr>
          <w:rFonts w:ascii="Arial" w:hAnsi="Arial" w:cs="Arial"/>
          <w:sz w:val="22"/>
          <w:szCs w:val="22"/>
        </w:rPr>
        <w:t>30 x 1.2m by1,2m windows.</w:t>
      </w:r>
    </w:p>
    <w:p w14:paraId="759E505A" w14:textId="77777777" w:rsidR="003B2B33" w:rsidRPr="00462375" w:rsidRDefault="003B2B33" w:rsidP="00462375">
      <w:pPr>
        <w:pStyle w:val="NormalWeb"/>
        <w:numPr>
          <w:ilvl w:val="0"/>
          <w:numId w:val="49"/>
        </w:numPr>
        <w:spacing w:before="0" w:beforeAutospacing="0" w:after="0" w:afterAutospacing="0" w:line="360" w:lineRule="auto"/>
        <w:jc w:val="both"/>
        <w:rPr>
          <w:rFonts w:ascii="Arial" w:hAnsi="Arial" w:cs="Arial"/>
          <w:sz w:val="22"/>
          <w:szCs w:val="22"/>
        </w:rPr>
      </w:pPr>
      <w:r w:rsidRPr="00462375">
        <w:rPr>
          <w:rFonts w:ascii="Arial" w:hAnsi="Arial" w:cs="Arial"/>
          <w:sz w:val="22"/>
          <w:szCs w:val="22"/>
        </w:rPr>
        <w:t xml:space="preserve">Double glazed non opening windows </w:t>
      </w:r>
    </w:p>
    <w:p w14:paraId="557D7BBD" w14:textId="77777777" w:rsidR="003B2B33" w:rsidRPr="00462375" w:rsidRDefault="003B2B33" w:rsidP="00462375">
      <w:pPr>
        <w:pStyle w:val="NormalWeb"/>
        <w:spacing w:after="0" w:line="360" w:lineRule="auto"/>
        <w:ind w:left="1854"/>
        <w:jc w:val="both"/>
        <w:rPr>
          <w:rFonts w:ascii="Arial" w:hAnsi="Arial" w:cs="Arial"/>
          <w:sz w:val="22"/>
          <w:szCs w:val="22"/>
        </w:rPr>
      </w:pPr>
    </w:p>
    <w:p w14:paraId="4A00E2FE" w14:textId="4DB5E6AC" w:rsidR="003B2B33" w:rsidRPr="00462375" w:rsidRDefault="003B2B33" w:rsidP="00462375">
      <w:pPr>
        <w:pStyle w:val="NormalWeb"/>
        <w:numPr>
          <w:ilvl w:val="0"/>
          <w:numId w:val="59"/>
        </w:numPr>
        <w:spacing w:after="0" w:line="360" w:lineRule="auto"/>
        <w:jc w:val="both"/>
        <w:rPr>
          <w:rFonts w:ascii="Arial" w:hAnsi="Arial" w:cs="Arial"/>
          <w:sz w:val="22"/>
          <w:szCs w:val="22"/>
        </w:rPr>
      </w:pPr>
      <w:r w:rsidRPr="00462375">
        <w:rPr>
          <w:rFonts w:ascii="Arial" w:hAnsi="Arial" w:cs="Arial"/>
          <w:sz w:val="22"/>
          <w:szCs w:val="22"/>
        </w:rPr>
        <w:t xml:space="preserve">Guardhouse </w:t>
      </w:r>
    </w:p>
    <w:p w14:paraId="1F11023E" w14:textId="77777777" w:rsidR="003B2B33" w:rsidRPr="00462375" w:rsidRDefault="003B2B33" w:rsidP="00462375">
      <w:pPr>
        <w:pStyle w:val="NormalWeb"/>
        <w:numPr>
          <w:ilvl w:val="0"/>
          <w:numId w:val="50"/>
        </w:numPr>
        <w:spacing w:before="0" w:beforeAutospacing="0" w:after="0" w:afterAutospacing="0" w:line="360" w:lineRule="auto"/>
        <w:jc w:val="both"/>
        <w:rPr>
          <w:rFonts w:ascii="Arial" w:hAnsi="Arial" w:cs="Arial"/>
          <w:sz w:val="22"/>
          <w:szCs w:val="22"/>
        </w:rPr>
      </w:pPr>
      <w:r w:rsidRPr="00462375">
        <w:rPr>
          <w:rFonts w:ascii="Arial" w:hAnsi="Arial" w:cs="Arial"/>
          <w:sz w:val="22"/>
          <w:szCs w:val="22"/>
        </w:rPr>
        <w:t>4 x 2m by 2m windows</w:t>
      </w:r>
    </w:p>
    <w:p w14:paraId="6A8FC170" w14:textId="77777777" w:rsidR="003B2B33" w:rsidRPr="00462375" w:rsidRDefault="003B2B33" w:rsidP="00462375">
      <w:pPr>
        <w:pStyle w:val="NormalWeb"/>
        <w:numPr>
          <w:ilvl w:val="0"/>
          <w:numId w:val="50"/>
        </w:numPr>
        <w:spacing w:before="0" w:beforeAutospacing="0" w:after="0" w:afterAutospacing="0" w:line="360" w:lineRule="auto"/>
        <w:jc w:val="both"/>
        <w:rPr>
          <w:rFonts w:ascii="Arial" w:hAnsi="Arial" w:cs="Arial"/>
          <w:sz w:val="22"/>
          <w:szCs w:val="22"/>
        </w:rPr>
      </w:pPr>
      <w:r w:rsidRPr="00462375">
        <w:rPr>
          <w:rFonts w:ascii="Arial" w:hAnsi="Arial" w:cs="Arial"/>
          <w:sz w:val="22"/>
          <w:szCs w:val="22"/>
        </w:rPr>
        <w:t xml:space="preserve">2 x 1.2 x 1m Windows </w:t>
      </w:r>
    </w:p>
    <w:p w14:paraId="2A2C2319" w14:textId="3855FC28" w:rsidR="003B2B33" w:rsidRPr="00462375" w:rsidRDefault="003B2B33" w:rsidP="00462375">
      <w:pPr>
        <w:pStyle w:val="NormalWeb"/>
        <w:numPr>
          <w:ilvl w:val="0"/>
          <w:numId w:val="50"/>
        </w:numPr>
        <w:spacing w:before="0" w:beforeAutospacing="0" w:after="0" w:afterAutospacing="0" w:line="360" w:lineRule="auto"/>
        <w:jc w:val="both"/>
        <w:rPr>
          <w:rFonts w:ascii="Arial" w:hAnsi="Arial" w:cs="Arial"/>
          <w:sz w:val="22"/>
          <w:szCs w:val="22"/>
        </w:rPr>
      </w:pPr>
      <w:r w:rsidRPr="00462375">
        <w:rPr>
          <w:rFonts w:ascii="Arial" w:hAnsi="Arial" w:cs="Arial"/>
          <w:sz w:val="22"/>
          <w:szCs w:val="22"/>
        </w:rPr>
        <w:t>2 x Aluminium glass doors</w:t>
      </w:r>
    </w:p>
    <w:p w14:paraId="55B76F29" w14:textId="77777777" w:rsidR="00C45F2F" w:rsidRPr="00462375" w:rsidRDefault="00C45F2F" w:rsidP="00462375">
      <w:pPr>
        <w:pStyle w:val="NormalWeb"/>
        <w:spacing w:before="0" w:beforeAutospacing="0" w:after="0" w:afterAutospacing="0" w:line="360" w:lineRule="auto"/>
        <w:ind w:left="1800"/>
        <w:jc w:val="both"/>
        <w:rPr>
          <w:rFonts w:ascii="Arial" w:hAnsi="Arial" w:cs="Arial"/>
          <w:sz w:val="22"/>
          <w:szCs w:val="22"/>
        </w:rPr>
      </w:pPr>
    </w:p>
    <w:p w14:paraId="7A4B4D25" w14:textId="77777777" w:rsidR="003B2B33" w:rsidRPr="00462375" w:rsidRDefault="003B2B33" w:rsidP="00462375">
      <w:pPr>
        <w:pStyle w:val="Heading3"/>
        <w:spacing w:line="360" w:lineRule="auto"/>
        <w:jc w:val="both"/>
        <w:rPr>
          <w:rFonts w:ascii="Arial" w:eastAsiaTheme="minorEastAsia" w:hAnsi="Arial"/>
          <w:b/>
          <w:bCs w:val="0"/>
          <w:szCs w:val="22"/>
        </w:rPr>
      </w:pPr>
      <w:r w:rsidRPr="00462375">
        <w:rPr>
          <w:rFonts w:ascii="Arial" w:eastAsiaTheme="minorEastAsia" w:hAnsi="Arial"/>
          <w:b/>
          <w:szCs w:val="22"/>
        </w:rPr>
        <w:t xml:space="preserve">Weekly Car wash services </w:t>
      </w:r>
    </w:p>
    <w:p w14:paraId="4D690EB8" w14:textId="77777777" w:rsidR="00C45F2F" w:rsidRPr="00462375" w:rsidRDefault="00C45F2F" w:rsidP="00462375">
      <w:pPr>
        <w:pStyle w:val="NormalWeb"/>
        <w:spacing w:before="0" w:beforeAutospacing="0" w:after="0" w:afterAutospacing="0" w:line="360" w:lineRule="auto"/>
        <w:jc w:val="both"/>
        <w:rPr>
          <w:rFonts w:ascii="Arial" w:eastAsiaTheme="minorEastAsia" w:hAnsi="Arial" w:cs="Arial"/>
          <w:sz w:val="22"/>
          <w:szCs w:val="22"/>
        </w:rPr>
      </w:pPr>
    </w:p>
    <w:p w14:paraId="35DB8731" w14:textId="79304F8F" w:rsidR="003B2B33" w:rsidRPr="00462375" w:rsidRDefault="003B2B33" w:rsidP="00462375">
      <w:pPr>
        <w:pStyle w:val="NormalWeb"/>
        <w:spacing w:before="0" w:beforeAutospacing="0" w:after="0" w:afterAutospacing="0" w:line="360" w:lineRule="auto"/>
        <w:jc w:val="both"/>
        <w:rPr>
          <w:rFonts w:ascii="Arial" w:eastAsiaTheme="minorEastAsia" w:hAnsi="Arial" w:cs="Arial"/>
          <w:sz w:val="22"/>
          <w:szCs w:val="22"/>
        </w:rPr>
      </w:pPr>
      <w:r w:rsidRPr="00462375">
        <w:rPr>
          <w:rFonts w:ascii="Arial" w:eastAsiaTheme="minorEastAsia" w:hAnsi="Arial" w:cs="Arial"/>
          <w:sz w:val="22"/>
          <w:szCs w:val="22"/>
        </w:rPr>
        <w:t>Provide weekly car wash services for the following 7 fleet vehicles at FALE</w:t>
      </w:r>
    </w:p>
    <w:p w14:paraId="41DE3B4B" w14:textId="77777777" w:rsidR="003B2B33" w:rsidRPr="00462375" w:rsidRDefault="003B2B33" w:rsidP="00462375">
      <w:pPr>
        <w:pStyle w:val="NormalWeb"/>
        <w:numPr>
          <w:ilvl w:val="0"/>
          <w:numId w:val="52"/>
        </w:numPr>
        <w:spacing w:before="0" w:beforeAutospacing="0" w:after="0" w:afterAutospacing="0" w:line="360" w:lineRule="auto"/>
        <w:jc w:val="both"/>
        <w:rPr>
          <w:rFonts w:ascii="Arial" w:eastAsiaTheme="minorEastAsia" w:hAnsi="Arial" w:cs="Arial"/>
          <w:sz w:val="22"/>
          <w:szCs w:val="22"/>
        </w:rPr>
      </w:pPr>
      <w:r w:rsidRPr="00462375">
        <w:rPr>
          <w:rFonts w:ascii="Arial" w:eastAsiaTheme="minorEastAsia" w:hAnsi="Arial" w:cs="Arial"/>
          <w:sz w:val="22"/>
          <w:szCs w:val="22"/>
        </w:rPr>
        <w:lastRenderedPageBreak/>
        <w:t xml:space="preserve">3 x SUV </w:t>
      </w:r>
    </w:p>
    <w:p w14:paraId="05957395" w14:textId="77777777" w:rsidR="003B2B33" w:rsidRPr="00462375" w:rsidRDefault="003B2B33" w:rsidP="00462375">
      <w:pPr>
        <w:pStyle w:val="NormalWeb"/>
        <w:numPr>
          <w:ilvl w:val="0"/>
          <w:numId w:val="52"/>
        </w:numPr>
        <w:spacing w:before="0" w:beforeAutospacing="0" w:after="0" w:afterAutospacing="0" w:line="360" w:lineRule="auto"/>
        <w:jc w:val="both"/>
        <w:rPr>
          <w:rFonts w:ascii="Arial" w:eastAsiaTheme="minorEastAsia" w:hAnsi="Arial" w:cs="Arial"/>
          <w:sz w:val="22"/>
          <w:szCs w:val="22"/>
        </w:rPr>
      </w:pPr>
      <w:r w:rsidRPr="00462375">
        <w:rPr>
          <w:rFonts w:ascii="Arial" w:eastAsiaTheme="minorEastAsia" w:hAnsi="Arial" w:cs="Arial"/>
          <w:sz w:val="22"/>
          <w:szCs w:val="22"/>
        </w:rPr>
        <w:t xml:space="preserve">3 x Bakkies </w:t>
      </w:r>
    </w:p>
    <w:p w14:paraId="517FCB9B" w14:textId="77777777" w:rsidR="003B2B33" w:rsidRPr="00462375" w:rsidRDefault="003B2B33" w:rsidP="00462375">
      <w:pPr>
        <w:pStyle w:val="NormalWeb"/>
        <w:numPr>
          <w:ilvl w:val="0"/>
          <w:numId w:val="52"/>
        </w:numPr>
        <w:spacing w:before="0" w:beforeAutospacing="0" w:after="0" w:afterAutospacing="0" w:line="360" w:lineRule="auto"/>
        <w:jc w:val="both"/>
        <w:rPr>
          <w:rFonts w:ascii="Arial" w:eastAsiaTheme="minorEastAsia" w:hAnsi="Arial" w:cs="Arial"/>
          <w:sz w:val="22"/>
          <w:szCs w:val="22"/>
        </w:rPr>
      </w:pPr>
      <w:r w:rsidRPr="00462375">
        <w:rPr>
          <w:rFonts w:ascii="Arial" w:eastAsiaTheme="minorEastAsia" w:hAnsi="Arial" w:cs="Arial"/>
          <w:sz w:val="22"/>
          <w:szCs w:val="22"/>
        </w:rPr>
        <w:t xml:space="preserve">1 x Compact Sedan\ Mini SUV </w:t>
      </w:r>
    </w:p>
    <w:p w14:paraId="2EB2E728" w14:textId="31849980" w:rsidR="003B2B33" w:rsidRPr="00462375" w:rsidRDefault="003B2B33" w:rsidP="00462375">
      <w:pPr>
        <w:pStyle w:val="NormalWeb"/>
        <w:numPr>
          <w:ilvl w:val="0"/>
          <w:numId w:val="51"/>
        </w:numPr>
        <w:spacing w:before="0" w:beforeAutospacing="0" w:after="0" w:afterAutospacing="0" w:line="360" w:lineRule="auto"/>
        <w:ind w:left="1134" w:hanging="425"/>
        <w:jc w:val="both"/>
        <w:rPr>
          <w:rFonts w:ascii="Arial" w:eastAsiaTheme="minorEastAsia" w:hAnsi="Arial" w:cs="Arial"/>
          <w:sz w:val="22"/>
          <w:szCs w:val="22"/>
        </w:rPr>
      </w:pPr>
      <w:r w:rsidRPr="00462375">
        <w:rPr>
          <w:rFonts w:ascii="Arial" w:eastAsiaTheme="minorEastAsia" w:hAnsi="Arial" w:cs="Arial"/>
          <w:sz w:val="22"/>
          <w:szCs w:val="22"/>
        </w:rPr>
        <w:t xml:space="preserve">Car washes are to be scheduled weekly with minimal disruption to ATNS operations at a </w:t>
      </w:r>
      <w:r w:rsidR="00C45F2F" w:rsidRPr="00462375">
        <w:rPr>
          <w:rFonts w:ascii="Arial" w:eastAsiaTheme="minorEastAsia" w:hAnsi="Arial" w:cs="Arial"/>
          <w:sz w:val="22"/>
          <w:szCs w:val="22"/>
        </w:rPr>
        <w:t>time to</w:t>
      </w:r>
      <w:r w:rsidRPr="00462375">
        <w:rPr>
          <w:rFonts w:ascii="Arial" w:eastAsiaTheme="minorEastAsia" w:hAnsi="Arial" w:cs="Arial"/>
          <w:sz w:val="22"/>
          <w:szCs w:val="22"/>
        </w:rPr>
        <w:t xml:space="preserve"> be determined within the following </w:t>
      </w:r>
      <w:r w:rsidR="00C45F2F" w:rsidRPr="00462375">
        <w:rPr>
          <w:rFonts w:ascii="Arial" w:eastAsiaTheme="minorEastAsia" w:hAnsi="Arial" w:cs="Arial"/>
          <w:sz w:val="22"/>
          <w:szCs w:val="22"/>
        </w:rPr>
        <w:t>timeframes, Monday</w:t>
      </w:r>
      <w:r w:rsidRPr="00462375">
        <w:rPr>
          <w:rFonts w:ascii="Arial" w:eastAsiaTheme="minorEastAsia" w:hAnsi="Arial" w:cs="Arial"/>
          <w:sz w:val="22"/>
          <w:szCs w:val="22"/>
        </w:rPr>
        <w:t xml:space="preserve"> -Friday (07h30 till 13h00)</w:t>
      </w:r>
    </w:p>
    <w:p w14:paraId="205AA7F3" w14:textId="0083E5E0" w:rsidR="003B2B33" w:rsidRPr="00462375" w:rsidRDefault="003B2B33" w:rsidP="00462375">
      <w:pPr>
        <w:pStyle w:val="NormalWeb"/>
        <w:numPr>
          <w:ilvl w:val="0"/>
          <w:numId w:val="51"/>
        </w:numPr>
        <w:spacing w:before="0" w:beforeAutospacing="0" w:after="0" w:afterAutospacing="0" w:line="360" w:lineRule="auto"/>
        <w:ind w:left="1134" w:hanging="425"/>
        <w:jc w:val="both"/>
        <w:rPr>
          <w:rFonts w:ascii="Arial" w:eastAsiaTheme="minorEastAsia" w:hAnsi="Arial" w:cs="Arial"/>
          <w:sz w:val="22"/>
          <w:szCs w:val="22"/>
        </w:rPr>
      </w:pPr>
      <w:r w:rsidRPr="00462375">
        <w:rPr>
          <w:rFonts w:ascii="Arial" w:eastAsiaTheme="minorEastAsia" w:hAnsi="Arial" w:cs="Arial"/>
          <w:sz w:val="22"/>
          <w:szCs w:val="22"/>
        </w:rPr>
        <w:t xml:space="preserve">The day selected for the car wash can be differed or rescheduled dependant on weather, operational </w:t>
      </w:r>
      <w:r w:rsidR="00C45F2F" w:rsidRPr="00462375">
        <w:rPr>
          <w:rFonts w:ascii="Arial" w:eastAsiaTheme="minorEastAsia" w:hAnsi="Arial" w:cs="Arial"/>
          <w:sz w:val="22"/>
          <w:szCs w:val="22"/>
        </w:rPr>
        <w:t>requirements,</w:t>
      </w:r>
      <w:r w:rsidRPr="00462375">
        <w:rPr>
          <w:rFonts w:ascii="Arial" w:eastAsiaTheme="minorEastAsia" w:hAnsi="Arial" w:cs="Arial"/>
          <w:sz w:val="22"/>
          <w:szCs w:val="22"/>
        </w:rPr>
        <w:t xml:space="preserve"> or vehicle usage.</w:t>
      </w:r>
    </w:p>
    <w:p w14:paraId="24C79A3F" w14:textId="46CE46B2" w:rsidR="003B2B33" w:rsidRPr="00462375" w:rsidRDefault="003B2B33" w:rsidP="00462375">
      <w:pPr>
        <w:pStyle w:val="NormalWeb"/>
        <w:numPr>
          <w:ilvl w:val="0"/>
          <w:numId w:val="51"/>
        </w:numPr>
        <w:spacing w:before="0" w:beforeAutospacing="0" w:after="0" w:afterAutospacing="0" w:line="360" w:lineRule="auto"/>
        <w:ind w:left="1134" w:hanging="425"/>
        <w:jc w:val="both"/>
        <w:rPr>
          <w:rFonts w:ascii="Arial" w:eastAsiaTheme="minorEastAsia" w:hAnsi="Arial" w:cs="Arial"/>
          <w:sz w:val="22"/>
          <w:szCs w:val="22"/>
        </w:rPr>
      </w:pPr>
      <w:r w:rsidRPr="00462375">
        <w:rPr>
          <w:rFonts w:ascii="Arial" w:eastAsiaTheme="minorEastAsia" w:hAnsi="Arial" w:cs="Arial"/>
          <w:sz w:val="22"/>
          <w:szCs w:val="22"/>
        </w:rPr>
        <w:t xml:space="preserve">Note that ATNS Fleet vehicles may change from time to time however the vehicle classes will remain </w:t>
      </w:r>
      <w:r w:rsidR="00C45F2F" w:rsidRPr="00462375">
        <w:rPr>
          <w:rFonts w:ascii="Arial" w:eastAsiaTheme="minorEastAsia" w:hAnsi="Arial" w:cs="Arial"/>
          <w:sz w:val="22"/>
          <w:szCs w:val="22"/>
        </w:rPr>
        <w:t>constant</w:t>
      </w:r>
      <w:r w:rsidRPr="00462375">
        <w:rPr>
          <w:rFonts w:ascii="Arial" w:eastAsiaTheme="minorEastAsia" w:hAnsi="Arial" w:cs="Arial"/>
          <w:sz w:val="22"/>
          <w:szCs w:val="22"/>
        </w:rPr>
        <w:t xml:space="preserve">. </w:t>
      </w:r>
    </w:p>
    <w:p w14:paraId="18751F35" w14:textId="77777777" w:rsidR="003B2B33" w:rsidRPr="00462375" w:rsidRDefault="003B2B33" w:rsidP="00462375">
      <w:pPr>
        <w:pStyle w:val="NormalWeb"/>
        <w:spacing w:after="0" w:line="360" w:lineRule="auto"/>
        <w:ind w:left="1418"/>
        <w:jc w:val="both"/>
        <w:rPr>
          <w:rFonts w:ascii="Arial" w:eastAsiaTheme="minorEastAsia" w:hAnsi="Arial" w:cs="Arial"/>
          <w:bCs/>
          <w:sz w:val="22"/>
          <w:szCs w:val="22"/>
        </w:rPr>
      </w:pPr>
    </w:p>
    <w:p w14:paraId="603AF032" w14:textId="2CAC876A" w:rsidR="003B2B33" w:rsidRPr="00462375" w:rsidRDefault="003B2B33" w:rsidP="00462375">
      <w:pPr>
        <w:pStyle w:val="Heading3"/>
        <w:spacing w:line="360" w:lineRule="auto"/>
        <w:jc w:val="both"/>
        <w:rPr>
          <w:rFonts w:ascii="Arial" w:eastAsiaTheme="minorEastAsia" w:hAnsi="Arial"/>
          <w:b/>
          <w:bCs w:val="0"/>
          <w:szCs w:val="22"/>
        </w:rPr>
      </w:pPr>
      <w:r w:rsidRPr="00462375">
        <w:rPr>
          <w:rFonts w:ascii="Arial" w:eastAsiaTheme="minorEastAsia" w:hAnsi="Arial"/>
          <w:b/>
          <w:szCs w:val="22"/>
        </w:rPr>
        <w:t>E</w:t>
      </w:r>
      <w:r w:rsidR="00C45F2F" w:rsidRPr="00462375">
        <w:rPr>
          <w:rFonts w:ascii="Arial" w:eastAsiaTheme="minorEastAsia" w:hAnsi="Arial"/>
          <w:b/>
          <w:szCs w:val="22"/>
        </w:rPr>
        <w:t>quipment</w:t>
      </w:r>
    </w:p>
    <w:p w14:paraId="501D93FE" w14:textId="77777777" w:rsidR="003B2B33" w:rsidRPr="00462375" w:rsidRDefault="003B2B33" w:rsidP="00462375">
      <w:pPr>
        <w:pStyle w:val="NormalWeb"/>
        <w:spacing w:after="0" w:line="360" w:lineRule="auto"/>
        <w:ind w:left="851"/>
        <w:jc w:val="both"/>
        <w:rPr>
          <w:rFonts w:ascii="Arial" w:eastAsiaTheme="minorEastAsia" w:hAnsi="Arial" w:cs="Arial"/>
          <w:b/>
          <w:bCs/>
          <w:sz w:val="22"/>
          <w:szCs w:val="22"/>
        </w:rPr>
      </w:pPr>
    </w:p>
    <w:p w14:paraId="19C34B58" w14:textId="77777777" w:rsidR="003B2B33" w:rsidRPr="00462375" w:rsidRDefault="003B2B33" w:rsidP="00462375">
      <w:pPr>
        <w:pStyle w:val="NormalWeb"/>
        <w:numPr>
          <w:ilvl w:val="8"/>
          <w:numId w:val="47"/>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 xml:space="preserve">The supplier shall provide and maintain all equipment including specialist equipment, considered necessary to achieve the performance requirement and the cleaning standards. </w:t>
      </w:r>
    </w:p>
    <w:p w14:paraId="742E412A" w14:textId="77777777" w:rsidR="003B2B33" w:rsidRPr="00462375" w:rsidRDefault="003B2B33" w:rsidP="00462375">
      <w:pPr>
        <w:pStyle w:val="NormalWeb"/>
        <w:numPr>
          <w:ilvl w:val="8"/>
          <w:numId w:val="47"/>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All equipment supplied for use under this agreement shall be free from defect and where necessary maintained and tested in accordance with the manufacturers recommendations or as deemed necessary by the supplier.</w:t>
      </w:r>
    </w:p>
    <w:p w14:paraId="2D86CC10" w14:textId="77777777" w:rsidR="003B2B33" w:rsidRPr="00462375" w:rsidRDefault="003B2B33" w:rsidP="00462375">
      <w:pPr>
        <w:pStyle w:val="NormalWeb"/>
        <w:spacing w:after="0" w:line="360" w:lineRule="auto"/>
        <w:ind w:left="1134"/>
        <w:jc w:val="both"/>
        <w:rPr>
          <w:rFonts w:ascii="Arial" w:hAnsi="Arial" w:cs="Arial"/>
          <w:sz w:val="22"/>
          <w:szCs w:val="22"/>
        </w:rPr>
      </w:pPr>
    </w:p>
    <w:p w14:paraId="274F598E" w14:textId="59638223" w:rsidR="003B2B33" w:rsidRPr="00462375" w:rsidRDefault="00C45F2F" w:rsidP="00462375">
      <w:pPr>
        <w:pStyle w:val="Heading3"/>
        <w:spacing w:line="360" w:lineRule="auto"/>
        <w:jc w:val="both"/>
        <w:rPr>
          <w:rFonts w:ascii="Arial" w:eastAsiaTheme="minorEastAsia" w:hAnsi="Arial"/>
          <w:b/>
          <w:bCs w:val="0"/>
          <w:szCs w:val="22"/>
        </w:rPr>
      </w:pPr>
      <w:r w:rsidRPr="00462375">
        <w:rPr>
          <w:rFonts w:ascii="Arial" w:eastAsiaTheme="minorEastAsia" w:hAnsi="Arial"/>
          <w:b/>
          <w:szCs w:val="22"/>
        </w:rPr>
        <w:t>General Requirement</w:t>
      </w:r>
    </w:p>
    <w:p w14:paraId="2A2B6AF6" w14:textId="77777777" w:rsidR="003B2B33" w:rsidRPr="00462375" w:rsidRDefault="003B2B33" w:rsidP="00462375">
      <w:pPr>
        <w:spacing w:line="360" w:lineRule="auto"/>
        <w:ind w:left="18"/>
        <w:jc w:val="both"/>
        <w:rPr>
          <w:rFonts w:ascii="Arial" w:eastAsiaTheme="majorEastAsia" w:hAnsi="Arial" w:cs="Arial"/>
          <w:b/>
        </w:rPr>
      </w:pPr>
    </w:p>
    <w:p w14:paraId="5EB3390E" w14:textId="77777777" w:rsidR="003B2B33" w:rsidRPr="00462375" w:rsidRDefault="003B2B33" w:rsidP="00462375">
      <w:pPr>
        <w:pStyle w:val="NormalWeb"/>
        <w:numPr>
          <w:ilvl w:val="8"/>
          <w:numId w:val="48"/>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The Supplier shall ensure that the service and all incidental and related activities are at all times performed in compliance with all applicable South African Law and all statutory requirements including all Health and Safety legislation and best practice guidelines.</w:t>
      </w:r>
    </w:p>
    <w:p w14:paraId="1CA0B830" w14:textId="77777777" w:rsidR="003B2B33" w:rsidRPr="00462375" w:rsidRDefault="003B2B33" w:rsidP="00462375">
      <w:pPr>
        <w:pStyle w:val="NormalWeb"/>
        <w:spacing w:after="0" w:line="360" w:lineRule="auto"/>
        <w:jc w:val="both"/>
        <w:rPr>
          <w:rFonts w:ascii="Arial" w:hAnsi="Arial" w:cs="Arial"/>
          <w:sz w:val="22"/>
          <w:szCs w:val="22"/>
        </w:rPr>
      </w:pPr>
    </w:p>
    <w:p w14:paraId="5CC6C4B4" w14:textId="77777777" w:rsidR="003B2B33" w:rsidRPr="00462375" w:rsidRDefault="003B2B33" w:rsidP="00462375">
      <w:pPr>
        <w:pStyle w:val="NormalWeb"/>
        <w:numPr>
          <w:ilvl w:val="8"/>
          <w:numId w:val="48"/>
        </w:numPr>
        <w:spacing w:before="0" w:beforeAutospacing="0" w:after="0" w:afterAutospacing="0" w:line="360" w:lineRule="auto"/>
        <w:ind w:left="1134" w:hanging="567"/>
        <w:jc w:val="both"/>
        <w:rPr>
          <w:rFonts w:ascii="Arial" w:hAnsi="Arial" w:cs="Arial"/>
          <w:sz w:val="22"/>
          <w:szCs w:val="22"/>
        </w:rPr>
      </w:pPr>
      <w:r w:rsidRPr="00462375">
        <w:rPr>
          <w:rFonts w:ascii="Arial" w:hAnsi="Arial" w:cs="Arial"/>
          <w:sz w:val="22"/>
          <w:szCs w:val="22"/>
        </w:rPr>
        <w:t>The Supplier shall ensure that the service and all incidental and related activities are at all times performed in compliance with THE ATNS policies and procedures including H&amp;S, Environmental and Security.</w:t>
      </w:r>
    </w:p>
    <w:p w14:paraId="5075213B" w14:textId="14C741DD" w:rsidR="003B2B33" w:rsidRDefault="003B2B33" w:rsidP="00462375">
      <w:pPr>
        <w:spacing w:line="360" w:lineRule="auto"/>
        <w:jc w:val="both"/>
        <w:rPr>
          <w:rFonts w:ascii="Arial" w:hAnsi="Arial" w:cs="Arial"/>
          <w:b/>
        </w:rPr>
      </w:pPr>
    </w:p>
    <w:p w14:paraId="3B36682B" w14:textId="77777777" w:rsidR="00462375" w:rsidRPr="00462375" w:rsidRDefault="00462375" w:rsidP="00462375">
      <w:pPr>
        <w:spacing w:line="360" w:lineRule="auto"/>
        <w:jc w:val="both"/>
        <w:rPr>
          <w:rFonts w:ascii="Arial" w:hAnsi="Arial" w:cs="Arial"/>
          <w:b/>
        </w:rPr>
      </w:pPr>
    </w:p>
    <w:p w14:paraId="3888A73B" w14:textId="7F4B3E9F" w:rsidR="003B2B33" w:rsidRPr="00462375" w:rsidRDefault="00556496" w:rsidP="00462375">
      <w:pPr>
        <w:pStyle w:val="Heading3"/>
        <w:spacing w:line="360" w:lineRule="auto"/>
        <w:jc w:val="both"/>
        <w:rPr>
          <w:rFonts w:ascii="Arial" w:hAnsi="Arial"/>
          <w:b/>
          <w:szCs w:val="22"/>
        </w:rPr>
      </w:pPr>
      <w:r w:rsidRPr="00462375">
        <w:rPr>
          <w:rFonts w:ascii="Arial" w:hAnsi="Arial"/>
          <w:b/>
          <w:szCs w:val="22"/>
        </w:rPr>
        <w:lastRenderedPageBreak/>
        <w:t xml:space="preserve">  </w:t>
      </w:r>
      <w:r w:rsidRPr="00462375">
        <w:rPr>
          <w:rFonts w:ascii="Arial" w:eastAsiaTheme="minorEastAsia" w:hAnsi="Arial"/>
          <w:b/>
          <w:szCs w:val="22"/>
        </w:rPr>
        <w:t>Consumables and cleaning equipment</w:t>
      </w:r>
    </w:p>
    <w:p w14:paraId="6D845141" w14:textId="77777777" w:rsidR="003B2B33" w:rsidRPr="00462375" w:rsidRDefault="003B2B33" w:rsidP="00462375">
      <w:pPr>
        <w:spacing w:line="360" w:lineRule="auto"/>
        <w:jc w:val="both"/>
        <w:rPr>
          <w:rFonts w:ascii="Arial" w:hAnsi="Arial" w:cs="Arial"/>
          <w:b/>
        </w:rPr>
      </w:pPr>
    </w:p>
    <w:p w14:paraId="082E2E1E" w14:textId="77777777" w:rsidR="003B2B33" w:rsidRPr="00462375" w:rsidRDefault="003B2B33" w:rsidP="00462375">
      <w:pPr>
        <w:pStyle w:val="NormalWeb"/>
        <w:numPr>
          <w:ilvl w:val="8"/>
          <w:numId w:val="48"/>
        </w:numPr>
        <w:spacing w:before="0" w:beforeAutospacing="0" w:after="0" w:afterAutospacing="0" w:line="360" w:lineRule="auto"/>
        <w:ind w:left="1134" w:hanging="567"/>
        <w:jc w:val="both"/>
        <w:rPr>
          <w:rFonts w:ascii="Arial" w:eastAsiaTheme="minorEastAsia" w:hAnsi="Arial" w:cs="Arial"/>
          <w:bCs/>
          <w:sz w:val="22"/>
          <w:szCs w:val="22"/>
        </w:rPr>
      </w:pPr>
      <w:bookmarkStart w:id="27" w:name="_Hlk52770252"/>
      <w:r w:rsidRPr="00462375">
        <w:rPr>
          <w:rFonts w:ascii="Arial" w:eastAsiaTheme="minorEastAsia" w:hAnsi="Arial" w:cs="Arial"/>
          <w:bCs/>
          <w:sz w:val="22"/>
          <w:szCs w:val="22"/>
        </w:rPr>
        <w:t>Supply of all chemicals, tools and OHS equipment required by cleaning staff.</w:t>
      </w:r>
    </w:p>
    <w:p w14:paraId="6EABDFFB" w14:textId="40F40A34" w:rsidR="003B2B33" w:rsidRPr="00462375" w:rsidRDefault="006F5DDA" w:rsidP="00462375">
      <w:pPr>
        <w:pStyle w:val="ListParagraph"/>
        <w:tabs>
          <w:tab w:val="left" w:pos="5467"/>
        </w:tabs>
        <w:spacing w:line="360" w:lineRule="auto"/>
        <w:jc w:val="both"/>
        <w:rPr>
          <w:rFonts w:ascii="Arial" w:eastAsiaTheme="minorEastAsia" w:hAnsi="Arial" w:cs="Arial"/>
          <w:bCs/>
        </w:rPr>
      </w:pPr>
      <w:r w:rsidRPr="00462375">
        <w:rPr>
          <w:rFonts w:ascii="Arial" w:eastAsiaTheme="minorEastAsia" w:hAnsi="Arial" w:cs="Arial"/>
          <w:bCs/>
        </w:rPr>
        <w:tab/>
      </w:r>
    </w:p>
    <w:p w14:paraId="52BC8B08" w14:textId="77777777" w:rsidR="003B2B33" w:rsidRPr="00462375" w:rsidRDefault="003B2B33" w:rsidP="00462375">
      <w:pPr>
        <w:pStyle w:val="NormalWeb"/>
        <w:numPr>
          <w:ilvl w:val="8"/>
          <w:numId w:val="48"/>
        </w:numPr>
        <w:spacing w:before="0" w:beforeAutospacing="0" w:after="0" w:afterAutospacing="0" w:line="360" w:lineRule="auto"/>
        <w:ind w:left="1134"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The service provider shall be responsible for the maintenance of all cleaning equipment. </w:t>
      </w:r>
    </w:p>
    <w:p w14:paraId="262E8CA5" w14:textId="77777777" w:rsidR="003B2B33" w:rsidRPr="00462375" w:rsidRDefault="003B2B33" w:rsidP="00462375">
      <w:pPr>
        <w:pStyle w:val="NormalWeb"/>
        <w:spacing w:before="0" w:beforeAutospacing="0" w:after="0" w:afterAutospacing="0" w:line="360" w:lineRule="auto"/>
        <w:jc w:val="both"/>
        <w:rPr>
          <w:rFonts w:ascii="Arial" w:eastAsiaTheme="minorEastAsia" w:hAnsi="Arial" w:cs="Arial"/>
          <w:bCs/>
          <w:sz w:val="22"/>
          <w:szCs w:val="22"/>
        </w:rPr>
      </w:pPr>
    </w:p>
    <w:p w14:paraId="3C43F0C4" w14:textId="1EF7EB40" w:rsidR="003B2B33" w:rsidRPr="00462375" w:rsidRDefault="003B2B33" w:rsidP="00462375">
      <w:pPr>
        <w:pStyle w:val="NormalWeb"/>
        <w:numPr>
          <w:ilvl w:val="8"/>
          <w:numId w:val="48"/>
        </w:numPr>
        <w:spacing w:before="0" w:beforeAutospacing="0" w:after="0" w:afterAutospacing="0" w:line="360" w:lineRule="auto"/>
        <w:ind w:left="1134" w:hanging="567"/>
        <w:jc w:val="both"/>
        <w:rPr>
          <w:rFonts w:ascii="Arial" w:eastAsiaTheme="minorEastAsia" w:hAnsi="Arial" w:cs="Arial"/>
          <w:bCs/>
          <w:sz w:val="22"/>
          <w:szCs w:val="22"/>
        </w:rPr>
      </w:pPr>
      <w:r w:rsidRPr="00462375">
        <w:rPr>
          <w:rFonts w:ascii="Arial" w:eastAsiaTheme="minorEastAsia" w:hAnsi="Arial" w:cs="Arial"/>
          <w:bCs/>
          <w:sz w:val="22"/>
          <w:szCs w:val="22"/>
        </w:rPr>
        <w:t xml:space="preserve">The service Provider shall ensure that defective equipment will either be replaced or repaired within 24 hours from the time that such defective equipment is reported </w:t>
      </w:r>
      <w:r w:rsidR="00C45F2F" w:rsidRPr="00462375">
        <w:rPr>
          <w:rFonts w:ascii="Arial" w:eastAsiaTheme="minorEastAsia" w:hAnsi="Arial" w:cs="Arial"/>
          <w:bCs/>
          <w:sz w:val="22"/>
          <w:szCs w:val="22"/>
        </w:rPr>
        <w:t>by ATNS</w:t>
      </w:r>
      <w:r w:rsidRPr="00462375">
        <w:rPr>
          <w:rFonts w:ascii="Arial" w:eastAsiaTheme="minorEastAsia" w:hAnsi="Arial" w:cs="Arial"/>
          <w:bCs/>
          <w:sz w:val="22"/>
          <w:szCs w:val="22"/>
        </w:rPr>
        <w:t xml:space="preserve"> and/or the service providers. </w:t>
      </w:r>
      <w:bookmarkEnd w:id="27"/>
      <w:r w:rsidRPr="00462375">
        <w:rPr>
          <w:rFonts w:ascii="Arial" w:eastAsiaTheme="minorEastAsia" w:hAnsi="Arial" w:cs="Arial"/>
          <w:bCs/>
          <w:sz w:val="22"/>
          <w:szCs w:val="22"/>
        </w:rPr>
        <w:t xml:space="preserve"> </w:t>
      </w:r>
    </w:p>
    <w:p w14:paraId="70D9C56D" w14:textId="20903E65" w:rsidR="00C45F2F" w:rsidRPr="00462375" w:rsidRDefault="003B2B33" w:rsidP="00462375">
      <w:pPr>
        <w:pStyle w:val="Heading3"/>
        <w:spacing w:line="360" w:lineRule="auto"/>
        <w:jc w:val="both"/>
        <w:rPr>
          <w:rFonts w:ascii="Arial" w:hAnsi="Arial"/>
          <w:b/>
          <w:szCs w:val="22"/>
        </w:rPr>
      </w:pPr>
      <w:r w:rsidRPr="00462375">
        <w:rPr>
          <w:rFonts w:ascii="Arial" w:hAnsi="Arial"/>
          <w:b/>
          <w:szCs w:val="22"/>
        </w:rPr>
        <w:t>STAFFING, ON SITE SUPERVISOR AND RELIEF DUTY.</w:t>
      </w:r>
    </w:p>
    <w:p w14:paraId="58B67D5C" w14:textId="77777777" w:rsidR="00C45F2F" w:rsidRPr="00462375" w:rsidRDefault="00C45F2F" w:rsidP="00462375">
      <w:pPr>
        <w:spacing w:line="360" w:lineRule="auto"/>
        <w:jc w:val="both"/>
        <w:rPr>
          <w:rFonts w:ascii="Arial" w:hAnsi="Arial" w:cs="Arial"/>
        </w:rPr>
      </w:pPr>
    </w:p>
    <w:p w14:paraId="44B0BBB5" w14:textId="3159380F" w:rsidR="003B2B33" w:rsidRPr="00462375" w:rsidRDefault="003B2B33" w:rsidP="00462375">
      <w:pPr>
        <w:pStyle w:val="NormalWeb"/>
        <w:numPr>
          <w:ilvl w:val="3"/>
          <w:numId w:val="45"/>
        </w:numPr>
        <w:spacing w:before="0" w:beforeAutospacing="0" w:after="0" w:afterAutospacing="0" w:line="360" w:lineRule="auto"/>
        <w:ind w:left="851" w:hanging="851"/>
        <w:jc w:val="both"/>
        <w:rPr>
          <w:rFonts w:ascii="Arial" w:hAnsi="Arial" w:cs="Arial"/>
          <w:b/>
          <w:sz w:val="22"/>
          <w:szCs w:val="22"/>
        </w:rPr>
      </w:pPr>
      <w:r w:rsidRPr="00462375">
        <w:rPr>
          <w:rFonts w:ascii="Arial" w:hAnsi="Arial" w:cs="Arial"/>
          <w:bCs/>
          <w:sz w:val="22"/>
          <w:szCs w:val="22"/>
        </w:rPr>
        <w:t>Minimum Staff required on duty from Mon-</w:t>
      </w:r>
      <w:r w:rsidR="00556496" w:rsidRPr="00462375">
        <w:rPr>
          <w:rFonts w:ascii="Arial" w:hAnsi="Arial" w:cs="Arial"/>
          <w:bCs/>
          <w:sz w:val="22"/>
          <w:szCs w:val="22"/>
        </w:rPr>
        <w:t>Fri 07</w:t>
      </w:r>
      <w:r w:rsidRPr="00462375">
        <w:rPr>
          <w:rFonts w:ascii="Arial" w:hAnsi="Arial" w:cs="Arial"/>
          <w:bCs/>
          <w:sz w:val="22"/>
          <w:szCs w:val="22"/>
        </w:rPr>
        <w:t xml:space="preserve">h30 till 17h00 </w:t>
      </w:r>
      <w:r w:rsidRPr="00462375">
        <w:rPr>
          <w:rFonts w:ascii="Arial" w:hAnsi="Arial" w:cs="Arial"/>
          <w:b/>
          <w:sz w:val="22"/>
          <w:szCs w:val="22"/>
        </w:rPr>
        <w:t>is Four cleaning staff</w:t>
      </w:r>
    </w:p>
    <w:p w14:paraId="4B1DDFC0" w14:textId="2BEAFA44" w:rsidR="003B2B33" w:rsidRPr="00462375" w:rsidRDefault="003B2B33" w:rsidP="00462375">
      <w:pPr>
        <w:pStyle w:val="NormalWeb"/>
        <w:spacing w:after="0" w:line="360" w:lineRule="auto"/>
        <w:ind w:left="851"/>
        <w:jc w:val="both"/>
        <w:rPr>
          <w:rFonts w:ascii="Arial" w:hAnsi="Arial" w:cs="Arial"/>
          <w:bCs/>
          <w:sz w:val="22"/>
          <w:szCs w:val="22"/>
        </w:rPr>
      </w:pPr>
      <w:r w:rsidRPr="00462375">
        <w:rPr>
          <w:rFonts w:ascii="Arial" w:hAnsi="Arial" w:cs="Arial"/>
          <w:bCs/>
          <w:sz w:val="22"/>
          <w:szCs w:val="22"/>
        </w:rPr>
        <w:t xml:space="preserve">Weekend requirements </w:t>
      </w:r>
      <w:r w:rsidR="00FE0240" w:rsidRPr="00462375">
        <w:rPr>
          <w:rFonts w:ascii="Arial" w:hAnsi="Arial" w:cs="Arial"/>
          <w:bCs/>
          <w:sz w:val="22"/>
          <w:szCs w:val="22"/>
        </w:rPr>
        <w:t>should be</w:t>
      </w:r>
      <w:r w:rsidRPr="00462375">
        <w:rPr>
          <w:rFonts w:ascii="Arial" w:hAnsi="Arial" w:cs="Arial"/>
          <w:bCs/>
          <w:sz w:val="22"/>
          <w:szCs w:val="22"/>
        </w:rPr>
        <w:t xml:space="preserve"> </w:t>
      </w:r>
      <w:r w:rsidRPr="00462375">
        <w:rPr>
          <w:rFonts w:ascii="Arial" w:hAnsi="Arial" w:cs="Arial"/>
          <w:b/>
          <w:sz w:val="22"/>
          <w:szCs w:val="22"/>
        </w:rPr>
        <w:t>one staff member</w:t>
      </w:r>
      <w:r w:rsidRPr="00462375">
        <w:rPr>
          <w:rFonts w:ascii="Arial" w:hAnsi="Arial" w:cs="Arial"/>
          <w:bCs/>
          <w:sz w:val="22"/>
          <w:szCs w:val="22"/>
        </w:rPr>
        <w:t xml:space="preserve"> on duty SAT 07h30 - 14h30 and SUN 07h30 – 13h00.</w:t>
      </w:r>
    </w:p>
    <w:p w14:paraId="541DB026" w14:textId="77777777" w:rsidR="003B2B33" w:rsidRPr="00462375" w:rsidRDefault="003B2B33" w:rsidP="00462375">
      <w:pPr>
        <w:pStyle w:val="NormalWeb"/>
        <w:spacing w:after="0" w:line="360" w:lineRule="auto"/>
        <w:ind w:left="851"/>
        <w:jc w:val="both"/>
        <w:rPr>
          <w:rFonts w:ascii="Arial" w:hAnsi="Arial" w:cs="Arial"/>
          <w:b/>
          <w:sz w:val="22"/>
          <w:szCs w:val="22"/>
        </w:rPr>
      </w:pPr>
    </w:p>
    <w:p w14:paraId="11FB951F" w14:textId="7209D8D0" w:rsidR="003B2B33" w:rsidRPr="00462375" w:rsidRDefault="003B2B33" w:rsidP="00462375">
      <w:pPr>
        <w:pStyle w:val="NormalWeb"/>
        <w:numPr>
          <w:ilvl w:val="3"/>
          <w:numId w:val="45"/>
        </w:numPr>
        <w:spacing w:before="0" w:beforeAutospacing="0" w:after="0" w:afterAutospacing="0" w:line="360" w:lineRule="auto"/>
        <w:ind w:left="851" w:hanging="851"/>
        <w:jc w:val="both"/>
        <w:rPr>
          <w:rFonts w:ascii="Arial" w:hAnsi="Arial" w:cs="Arial"/>
          <w:bCs/>
          <w:sz w:val="22"/>
          <w:szCs w:val="22"/>
        </w:rPr>
      </w:pPr>
      <w:r w:rsidRPr="00462375">
        <w:rPr>
          <w:rFonts w:ascii="Arial" w:hAnsi="Arial" w:cs="Arial"/>
          <w:bCs/>
          <w:sz w:val="22"/>
          <w:szCs w:val="22"/>
        </w:rPr>
        <w:t xml:space="preserve">The </w:t>
      </w:r>
      <w:r w:rsidR="00556496" w:rsidRPr="00462375">
        <w:rPr>
          <w:rFonts w:ascii="Arial" w:hAnsi="Arial" w:cs="Arial"/>
          <w:bCs/>
          <w:sz w:val="22"/>
          <w:szCs w:val="22"/>
        </w:rPr>
        <w:t>on-site</w:t>
      </w:r>
      <w:r w:rsidRPr="00462375">
        <w:rPr>
          <w:rFonts w:ascii="Arial" w:hAnsi="Arial" w:cs="Arial"/>
          <w:bCs/>
          <w:sz w:val="22"/>
          <w:szCs w:val="22"/>
        </w:rPr>
        <w:t xml:space="preserve"> </w:t>
      </w:r>
      <w:r w:rsidR="00556496" w:rsidRPr="00462375">
        <w:rPr>
          <w:rFonts w:ascii="Arial" w:hAnsi="Arial" w:cs="Arial"/>
          <w:bCs/>
          <w:sz w:val="22"/>
          <w:szCs w:val="22"/>
        </w:rPr>
        <w:t>supervisor will</w:t>
      </w:r>
      <w:r w:rsidRPr="00462375">
        <w:rPr>
          <w:rFonts w:ascii="Arial" w:hAnsi="Arial" w:cs="Arial"/>
          <w:bCs/>
          <w:sz w:val="22"/>
          <w:szCs w:val="22"/>
        </w:rPr>
        <w:t xml:space="preserve"> be included as part of the Four personnel on site and their role as </w:t>
      </w:r>
      <w:proofErr w:type="gramStart"/>
      <w:r w:rsidRPr="00462375">
        <w:rPr>
          <w:rFonts w:ascii="Arial" w:hAnsi="Arial" w:cs="Arial"/>
          <w:bCs/>
          <w:sz w:val="22"/>
          <w:szCs w:val="22"/>
        </w:rPr>
        <w:t>follows</w:t>
      </w:r>
      <w:r w:rsidR="00556496" w:rsidRPr="00462375">
        <w:rPr>
          <w:rFonts w:ascii="Arial" w:hAnsi="Arial" w:cs="Arial"/>
          <w:bCs/>
          <w:sz w:val="22"/>
          <w:szCs w:val="22"/>
        </w:rPr>
        <w:t>;</w:t>
      </w:r>
      <w:proofErr w:type="gramEnd"/>
    </w:p>
    <w:p w14:paraId="7ECF8F3B" w14:textId="77777777" w:rsidR="00556496" w:rsidRPr="00462375" w:rsidRDefault="00556496" w:rsidP="00462375">
      <w:pPr>
        <w:pStyle w:val="NormalWeb"/>
        <w:spacing w:before="0" w:beforeAutospacing="0" w:after="0" w:afterAutospacing="0" w:line="360" w:lineRule="auto"/>
        <w:ind w:left="851"/>
        <w:jc w:val="both"/>
        <w:rPr>
          <w:rFonts w:ascii="Arial" w:hAnsi="Arial" w:cs="Arial"/>
          <w:bCs/>
          <w:sz w:val="22"/>
          <w:szCs w:val="22"/>
        </w:rPr>
      </w:pPr>
    </w:p>
    <w:p w14:paraId="7B948EA4" w14:textId="77777777" w:rsidR="003B2B33" w:rsidRPr="00462375" w:rsidRDefault="003B2B33" w:rsidP="00462375">
      <w:pPr>
        <w:pStyle w:val="NormalWeb"/>
        <w:numPr>
          <w:ilvl w:val="0"/>
          <w:numId w:val="53"/>
        </w:numPr>
        <w:spacing w:before="0" w:beforeAutospacing="0" w:after="0" w:afterAutospacing="0" w:line="360" w:lineRule="auto"/>
        <w:jc w:val="both"/>
        <w:rPr>
          <w:rFonts w:ascii="Arial" w:hAnsi="Arial" w:cs="Arial"/>
          <w:bCs/>
          <w:sz w:val="22"/>
          <w:szCs w:val="22"/>
        </w:rPr>
      </w:pPr>
      <w:r w:rsidRPr="00462375">
        <w:rPr>
          <w:rFonts w:ascii="Arial" w:hAnsi="Arial" w:cs="Arial"/>
          <w:bCs/>
          <w:sz w:val="22"/>
          <w:szCs w:val="22"/>
        </w:rPr>
        <w:t>Supervise the team on site and manage the task allocation and quality control</w:t>
      </w:r>
    </w:p>
    <w:p w14:paraId="0D311541" w14:textId="77777777" w:rsidR="003B2B33" w:rsidRPr="00462375" w:rsidRDefault="003B2B33" w:rsidP="00462375">
      <w:pPr>
        <w:pStyle w:val="NormalWeb"/>
        <w:numPr>
          <w:ilvl w:val="0"/>
          <w:numId w:val="53"/>
        </w:numPr>
        <w:spacing w:before="0" w:beforeAutospacing="0" w:after="0" w:afterAutospacing="0" w:line="360" w:lineRule="auto"/>
        <w:jc w:val="both"/>
        <w:rPr>
          <w:rFonts w:ascii="Arial" w:hAnsi="Arial" w:cs="Arial"/>
          <w:bCs/>
          <w:sz w:val="22"/>
          <w:szCs w:val="22"/>
        </w:rPr>
      </w:pPr>
      <w:r w:rsidRPr="00462375">
        <w:rPr>
          <w:rFonts w:ascii="Arial" w:hAnsi="Arial" w:cs="Arial"/>
          <w:bCs/>
          <w:sz w:val="22"/>
          <w:szCs w:val="22"/>
        </w:rPr>
        <w:t xml:space="preserve">Ensure effective stock management of all Consumables and chemicals </w:t>
      </w:r>
    </w:p>
    <w:p w14:paraId="2F0912D7" w14:textId="1692F67F" w:rsidR="003B2B33" w:rsidRPr="00462375" w:rsidRDefault="003B2B33" w:rsidP="00462375">
      <w:pPr>
        <w:pStyle w:val="NormalWeb"/>
        <w:numPr>
          <w:ilvl w:val="0"/>
          <w:numId w:val="53"/>
        </w:numPr>
        <w:spacing w:before="0" w:beforeAutospacing="0" w:after="0" w:afterAutospacing="0" w:line="360" w:lineRule="auto"/>
        <w:jc w:val="both"/>
        <w:rPr>
          <w:rFonts w:ascii="Arial" w:hAnsi="Arial" w:cs="Arial"/>
          <w:bCs/>
          <w:sz w:val="22"/>
          <w:szCs w:val="22"/>
        </w:rPr>
      </w:pPr>
      <w:r w:rsidRPr="00462375">
        <w:rPr>
          <w:rFonts w:ascii="Arial" w:hAnsi="Arial" w:cs="Arial"/>
          <w:bCs/>
          <w:sz w:val="22"/>
          <w:szCs w:val="22"/>
        </w:rPr>
        <w:t xml:space="preserve">Monthly stock </w:t>
      </w:r>
      <w:r w:rsidR="00D938A9" w:rsidRPr="00462375">
        <w:rPr>
          <w:rFonts w:ascii="Arial" w:hAnsi="Arial" w:cs="Arial"/>
          <w:bCs/>
          <w:sz w:val="22"/>
          <w:szCs w:val="22"/>
        </w:rPr>
        <w:t>takes</w:t>
      </w:r>
      <w:r w:rsidRPr="00462375">
        <w:rPr>
          <w:rFonts w:ascii="Arial" w:hAnsi="Arial" w:cs="Arial"/>
          <w:bCs/>
          <w:sz w:val="22"/>
          <w:szCs w:val="22"/>
        </w:rPr>
        <w:t xml:space="preserve"> and reconciliation of the stock usage </w:t>
      </w:r>
    </w:p>
    <w:p w14:paraId="0A248CBD" w14:textId="77777777" w:rsidR="003B2B33" w:rsidRPr="00462375" w:rsidRDefault="003B2B33" w:rsidP="00462375">
      <w:pPr>
        <w:pStyle w:val="NormalWeb"/>
        <w:numPr>
          <w:ilvl w:val="0"/>
          <w:numId w:val="53"/>
        </w:numPr>
        <w:spacing w:before="0" w:beforeAutospacing="0" w:after="0" w:afterAutospacing="0" w:line="360" w:lineRule="auto"/>
        <w:jc w:val="both"/>
        <w:rPr>
          <w:rFonts w:ascii="Arial" w:hAnsi="Arial" w:cs="Arial"/>
          <w:bCs/>
          <w:sz w:val="22"/>
          <w:szCs w:val="22"/>
        </w:rPr>
      </w:pPr>
      <w:r w:rsidRPr="00462375">
        <w:rPr>
          <w:rFonts w:ascii="Arial" w:hAnsi="Arial" w:cs="Arial"/>
          <w:bCs/>
          <w:sz w:val="22"/>
          <w:szCs w:val="22"/>
        </w:rPr>
        <w:t>Report to Management on any challenges noted during the execution of the cleaning duties</w:t>
      </w:r>
    </w:p>
    <w:p w14:paraId="3737DED7" w14:textId="01228A4B" w:rsidR="003B2B33" w:rsidRPr="00462375" w:rsidRDefault="003B2B33" w:rsidP="00462375">
      <w:pPr>
        <w:pStyle w:val="NormalWeb"/>
        <w:numPr>
          <w:ilvl w:val="0"/>
          <w:numId w:val="53"/>
        </w:numPr>
        <w:spacing w:before="0" w:beforeAutospacing="0" w:after="0" w:afterAutospacing="0" w:line="360" w:lineRule="auto"/>
        <w:jc w:val="both"/>
        <w:rPr>
          <w:rFonts w:ascii="Arial" w:eastAsiaTheme="minorEastAsia" w:hAnsi="Arial" w:cs="Arial"/>
          <w:bCs/>
          <w:sz w:val="22"/>
          <w:szCs w:val="22"/>
        </w:rPr>
      </w:pPr>
      <w:r w:rsidRPr="00462375">
        <w:rPr>
          <w:rFonts w:ascii="Arial" w:hAnsi="Arial" w:cs="Arial"/>
          <w:bCs/>
          <w:sz w:val="22"/>
          <w:szCs w:val="22"/>
        </w:rPr>
        <w:t xml:space="preserve">Handle work performance of cleaning staff and log and address </w:t>
      </w:r>
      <w:r w:rsidR="00FE0240" w:rsidRPr="00462375">
        <w:rPr>
          <w:rFonts w:ascii="Arial" w:hAnsi="Arial" w:cs="Arial"/>
          <w:bCs/>
          <w:sz w:val="22"/>
          <w:szCs w:val="22"/>
        </w:rPr>
        <w:t>any customer</w:t>
      </w:r>
      <w:r w:rsidRPr="00462375">
        <w:rPr>
          <w:rFonts w:ascii="Arial" w:hAnsi="Arial" w:cs="Arial"/>
          <w:bCs/>
          <w:sz w:val="22"/>
          <w:szCs w:val="22"/>
        </w:rPr>
        <w:t xml:space="preserve"> complaints received </w:t>
      </w:r>
    </w:p>
    <w:p w14:paraId="756CB013" w14:textId="2EB7C119" w:rsidR="003B2B33" w:rsidRPr="00462375" w:rsidRDefault="003B2B33" w:rsidP="00462375">
      <w:pPr>
        <w:pStyle w:val="NormalWeb"/>
        <w:numPr>
          <w:ilvl w:val="0"/>
          <w:numId w:val="53"/>
        </w:numPr>
        <w:spacing w:before="0" w:beforeAutospacing="0" w:after="0" w:afterAutospacing="0" w:line="360" w:lineRule="auto"/>
        <w:jc w:val="both"/>
        <w:rPr>
          <w:rFonts w:ascii="Arial" w:eastAsiaTheme="minorEastAsia" w:hAnsi="Arial" w:cs="Arial"/>
          <w:bCs/>
          <w:sz w:val="22"/>
          <w:szCs w:val="22"/>
        </w:rPr>
      </w:pPr>
      <w:r w:rsidRPr="00462375">
        <w:rPr>
          <w:rFonts w:ascii="Arial" w:hAnsi="Arial" w:cs="Arial"/>
          <w:bCs/>
          <w:sz w:val="22"/>
          <w:szCs w:val="22"/>
        </w:rPr>
        <w:t>Allocate and co-</w:t>
      </w:r>
      <w:r w:rsidR="00D938A9" w:rsidRPr="00462375">
        <w:rPr>
          <w:rFonts w:ascii="Arial" w:hAnsi="Arial" w:cs="Arial"/>
          <w:bCs/>
          <w:sz w:val="22"/>
          <w:szCs w:val="22"/>
        </w:rPr>
        <w:t>ordinate</w:t>
      </w:r>
      <w:r w:rsidRPr="00462375">
        <w:rPr>
          <w:rFonts w:ascii="Arial" w:hAnsi="Arial" w:cs="Arial"/>
          <w:bCs/>
          <w:sz w:val="22"/>
          <w:szCs w:val="22"/>
        </w:rPr>
        <w:t xml:space="preserve"> any </w:t>
      </w:r>
      <w:r w:rsidR="00D938A9" w:rsidRPr="00462375">
        <w:rPr>
          <w:rFonts w:ascii="Arial" w:hAnsi="Arial" w:cs="Arial"/>
          <w:bCs/>
          <w:sz w:val="22"/>
          <w:szCs w:val="22"/>
        </w:rPr>
        <w:t>relief personnel</w:t>
      </w:r>
      <w:r w:rsidRPr="00462375">
        <w:rPr>
          <w:rFonts w:ascii="Arial" w:hAnsi="Arial" w:cs="Arial"/>
          <w:bCs/>
          <w:sz w:val="22"/>
          <w:szCs w:val="22"/>
        </w:rPr>
        <w:t xml:space="preserve"> required to maintain cleaning SLA agreement </w:t>
      </w:r>
    </w:p>
    <w:p w14:paraId="65ABBE2A" w14:textId="77777777" w:rsidR="003B2B33" w:rsidRPr="00462375" w:rsidRDefault="003B2B33" w:rsidP="00462375">
      <w:pPr>
        <w:pStyle w:val="NormalWeb"/>
        <w:numPr>
          <w:ilvl w:val="0"/>
          <w:numId w:val="53"/>
        </w:numPr>
        <w:spacing w:before="0" w:beforeAutospacing="0" w:after="0" w:afterAutospacing="0" w:line="360" w:lineRule="auto"/>
        <w:jc w:val="both"/>
        <w:rPr>
          <w:rFonts w:ascii="Arial" w:eastAsiaTheme="minorEastAsia" w:hAnsi="Arial" w:cs="Arial"/>
          <w:bCs/>
          <w:sz w:val="22"/>
          <w:szCs w:val="22"/>
        </w:rPr>
      </w:pPr>
      <w:r w:rsidRPr="00462375">
        <w:rPr>
          <w:rFonts w:ascii="Arial" w:hAnsi="Arial" w:cs="Arial"/>
          <w:bCs/>
          <w:sz w:val="22"/>
          <w:szCs w:val="22"/>
        </w:rPr>
        <w:t xml:space="preserve">Conduct cleaning tasks as required to assist the team on site. </w:t>
      </w:r>
    </w:p>
    <w:p w14:paraId="08AB3571"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2B2DDDE9" w14:textId="717340F4" w:rsidR="003B2B33" w:rsidRPr="00462375" w:rsidRDefault="003B2B33" w:rsidP="00462375">
      <w:pPr>
        <w:pStyle w:val="NormalWeb"/>
        <w:numPr>
          <w:ilvl w:val="0"/>
          <w:numId w:val="59"/>
        </w:numPr>
        <w:spacing w:after="0" w:line="360" w:lineRule="auto"/>
        <w:jc w:val="both"/>
        <w:rPr>
          <w:rFonts w:ascii="Arial" w:eastAsiaTheme="minorEastAsia" w:hAnsi="Arial" w:cs="Arial"/>
          <w:bCs/>
          <w:sz w:val="22"/>
          <w:szCs w:val="22"/>
        </w:rPr>
      </w:pPr>
      <w:r w:rsidRPr="00462375">
        <w:rPr>
          <w:rFonts w:ascii="Arial" w:eastAsiaTheme="minorEastAsia" w:hAnsi="Arial" w:cs="Arial"/>
          <w:bCs/>
          <w:sz w:val="22"/>
          <w:szCs w:val="22"/>
        </w:rPr>
        <w:t xml:space="preserve">Staffing numbers may change as per ATNS requirement and may be reduced as per cleaning demand </w:t>
      </w:r>
      <w:r w:rsidR="00556496" w:rsidRPr="00462375">
        <w:rPr>
          <w:rFonts w:ascii="Arial" w:eastAsiaTheme="minorEastAsia" w:hAnsi="Arial" w:cs="Arial"/>
          <w:bCs/>
          <w:sz w:val="22"/>
          <w:szCs w:val="22"/>
        </w:rPr>
        <w:t>requirement.</w:t>
      </w:r>
      <w:r w:rsidRPr="00462375">
        <w:rPr>
          <w:rFonts w:ascii="Arial" w:eastAsiaTheme="minorEastAsia" w:hAnsi="Arial" w:cs="Arial"/>
          <w:bCs/>
          <w:sz w:val="22"/>
          <w:szCs w:val="22"/>
        </w:rPr>
        <w:t xml:space="preserve"> Any such changes will be discussed, </w:t>
      </w:r>
      <w:r w:rsidR="00FE0240" w:rsidRPr="00462375">
        <w:rPr>
          <w:rFonts w:ascii="Arial" w:eastAsiaTheme="minorEastAsia" w:hAnsi="Arial" w:cs="Arial"/>
          <w:bCs/>
          <w:sz w:val="22"/>
          <w:szCs w:val="22"/>
        </w:rPr>
        <w:t>documented,</w:t>
      </w:r>
      <w:r w:rsidRPr="00462375">
        <w:rPr>
          <w:rFonts w:ascii="Arial" w:eastAsiaTheme="minorEastAsia" w:hAnsi="Arial" w:cs="Arial"/>
          <w:bCs/>
          <w:sz w:val="22"/>
          <w:szCs w:val="22"/>
        </w:rPr>
        <w:t xml:space="preserve"> and </w:t>
      </w:r>
      <w:r w:rsidRPr="00462375">
        <w:rPr>
          <w:rFonts w:ascii="Arial" w:eastAsiaTheme="minorEastAsia" w:hAnsi="Arial" w:cs="Arial"/>
          <w:bCs/>
          <w:sz w:val="22"/>
          <w:szCs w:val="22"/>
        </w:rPr>
        <w:lastRenderedPageBreak/>
        <w:t>agreed to with the necessary reduction changes to monthly costing detailed and signed by both parties prior to implementation.</w:t>
      </w:r>
    </w:p>
    <w:p w14:paraId="33EED712"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1C871C61" w14:textId="77777777" w:rsidR="003B2B33" w:rsidRPr="00462375" w:rsidRDefault="003B2B33" w:rsidP="00462375">
      <w:pPr>
        <w:pStyle w:val="NormalWeb"/>
        <w:spacing w:after="0" w:line="360" w:lineRule="auto"/>
        <w:jc w:val="both"/>
        <w:rPr>
          <w:rFonts w:ascii="Arial" w:eastAsiaTheme="minorEastAsia" w:hAnsi="Arial" w:cs="Arial"/>
          <w:bCs/>
          <w:sz w:val="22"/>
          <w:szCs w:val="22"/>
        </w:rPr>
      </w:pPr>
    </w:p>
    <w:p w14:paraId="27A98134" w14:textId="529D8D25" w:rsidR="00703C56" w:rsidRPr="00462375" w:rsidRDefault="00720270" w:rsidP="00462375">
      <w:pPr>
        <w:pStyle w:val="Heading2"/>
        <w:spacing w:before="0" w:after="0" w:line="360" w:lineRule="auto"/>
        <w:ind w:left="360"/>
        <w:jc w:val="both"/>
        <w:rPr>
          <w:rFonts w:ascii="Arial" w:hAnsi="Arial"/>
          <w:sz w:val="22"/>
          <w:szCs w:val="22"/>
        </w:rPr>
      </w:pPr>
      <w:r w:rsidRPr="00462375">
        <w:rPr>
          <w:rFonts w:ascii="Arial" w:eastAsiaTheme="minorEastAsia" w:hAnsi="Arial"/>
          <w:sz w:val="22"/>
          <w:szCs w:val="22"/>
        </w:rPr>
        <w:t xml:space="preserve">Annexure A: </w:t>
      </w:r>
      <w:r w:rsidR="00703C56" w:rsidRPr="00462375">
        <w:rPr>
          <w:rFonts w:ascii="Arial" w:eastAsiaTheme="minorEastAsia" w:hAnsi="Arial"/>
          <w:sz w:val="22"/>
          <w:szCs w:val="22"/>
        </w:rPr>
        <w:t>FALE</w:t>
      </w:r>
      <w:r w:rsidR="00703C56" w:rsidRPr="00462375">
        <w:rPr>
          <w:rFonts w:ascii="Arial" w:hAnsi="Arial"/>
          <w:sz w:val="22"/>
          <w:szCs w:val="22"/>
        </w:rPr>
        <w:t xml:space="preserve"> Control tower details </w:t>
      </w:r>
    </w:p>
    <w:p w14:paraId="06587C33" w14:textId="2CCE6ABA" w:rsidR="003B2B33" w:rsidRPr="00462375" w:rsidRDefault="003B2B33" w:rsidP="00462375">
      <w:pPr>
        <w:pStyle w:val="Heading2"/>
        <w:numPr>
          <w:ilvl w:val="0"/>
          <w:numId w:val="0"/>
        </w:numPr>
        <w:spacing w:before="0" w:after="0" w:line="360" w:lineRule="auto"/>
        <w:ind w:left="360"/>
        <w:jc w:val="both"/>
        <w:rPr>
          <w:rFonts w:ascii="Arial" w:eastAsiaTheme="minorEastAsia" w:hAnsi="Arial"/>
          <w:i/>
          <w:iCs/>
          <w:sz w:val="22"/>
          <w:szCs w:val="22"/>
        </w:rPr>
      </w:pPr>
    </w:p>
    <w:p w14:paraId="0BA16488" w14:textId="77777777" w:rsidR="003B2B33" w:rsidRPr="00462375" w:rsidRDefault="003B2B33" w:rsidP="00462375">
      <w:pPr>
        <w:spacing w:line="360" w:lineRule="auto"/>
        <w:jc w:val="both"/>
        <w:rPr>
          <w:rFonts w:ascii="Arial" w:hAnsi="Arial" w:cs="Arial"/>
        </w:rPr>
      </w:pPr>
    </w:p>
    <w:p w14:paraId="499A6B21" w14:textId="4F6814CD" w:rsidR="003B2B33" w:rsidRPr="00462375" w:rsidRDefault="00FE0240" w:rsidP="00462375">
      <w:pPr>
        <w:spacing w:line="360" w:lineRule="auto"/>
        <w:jc w:val="both"/>
        <w:rPr>
          <w:rFonts w:ascii="Arial" w:hAnsi="Arial" w:cs="Arial"/>
          <w:bCs/>
        </w:rPr>
      </w:pPr>
      <w:r w:rsidRPr="00462375">
        <w:rPr>
          <w:rFonts w:ascii="Arial" w:hAnsi="Arial" w:cs="Arial"/>
          <w:bCs/>
        </w:rPr>
        <w:t xml:space="preserve">The </w:t>
      </w:r>
      <w:r w:rsidR="003B2B33" w:rsidRPr="00462375">
        <w:rPr>
          <w:rFonts w:ascii="Arial" w:hAnsi="Arial" w:cs="Arial"/>
          <w:bCs/>
        </w:rPr>
        <w:t xml:space="preserve">below table </w:t>
      </w:r>
      <w:r w:rsidR="00703C56" w:rsidRPr="00462375">
        <w:rPr>
          <w:rFonts w:ascii="Arial" w:hAnsi="Arial" w:cs="Arial"/>
          <w:bCs/>
        </w:rPr>
        <w:t xml:space="preserve">is the </w:t>
      </w:r>
      <w:r w:rsidR="00D938A9" w:rsidRPr="00462375">
        <w:rPr>
          <w:rFonts w:ascii="Arial" w:hAnsi="Arial" w:cs="Arial"/>
          <w:bCs/>
        </w:rPr>
        <w:t>technical</w:t>
      </w:r>
      <w:r w:rsidR="003B2B33" w:rsidRPr="00462375">
        <w:rPr>
          <w:rFonts w:ascii="Arial" w:hAnsi="Arial" w:cs="Arial"/>
          <w:bCs/>
        </w:rPr>
        <w:t xml:space="preserve"> specifications, floor sizes, services required and </w:t>
      </w:r>
      <w:r w:rsidR="00D938A9" w:rsidRPr="00462375">
        <w:rPr>
          <w:rFonts w:ascii="Arial" w:hAnsi="Arial" w:cs="Arial"/>
          <w:bCs/>
        </w:rPr>
        <w:t>centres’</w:t>
      </w:r>
      <w:r w:rsidR="003B2B33" w:rsidRPr="00462375">
        <w:rPr>
          <w:rFonts w:ascii="Arial" w:hAnsi="Arial" w:cs="Arial"/>
          <w:bCs/>
        </w:rPr>
        <w:t xml:space="preserve"> Physical address details:</w:t>
      </w:r>
    </w:p>
    <w:p w14:paraId="55593E19" w14:textId="77777777" w:rsidR="003B2B33" w:rsidRPr="00462375" w:rsidRDefault="003B2B33" w:rsidP="00462375">
      <w:pPr>
        <w:spacing w:line="360" w:lineRule="auto"/>
        <w:jc w:val="both"/>
        <w:rPr>
          <w:rFonts w:ascii="Arial" w:hAnsi="Arial" w:cs="Arial"/>
          <w:bCs/>
        </w:rPr>
      </w:pPr>
    </w:p>
    <w:tbl>
      <w:tblPr>
        <w:tblpPr w:leftFromText="180" w:rightFromText="180" w:vertAnchor="text" w:tblpY="1"/>
        <w:tblOverlap w:val="never"/>
        <w:tblW w:w="4884" w:type="dxa"/>
        <w:tblLook w:val="04A0" w:firstRow="1" w:lastRow="0" w:firstColumn="1" w:lastColumn="0" w:noHBand="0" w:noVBand="1"/>
      </w:tblPr>
      <w:tblGrid>
        <w:gridCol w:w="2442"/>
        <w:gridCol w:w="2442"/>
      </w:tblGrid>
      <w:tr w:rsidR="005E7707" w:rsidRPr="00462375" w14:paraId="52F76AF3" w14:textId="77777777" w:rsidTr="00485B03">
        <w:trPr>
          <w:trHeight w:val="363"/>
        </w:trPr>
        <w:tc>
          <w:tcPr>
            <w:tcW w:w="24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01A46"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Sites</w:t>
            </w:r>
          </w:p>
        </w:tc>
        <w:tc>
          <w:tcPr>
            <w:tcW w:w="2442" w:type="dxa"/>
            <w:tcBorders>
              <w:top w:val="single" w:sz="4" w:space="0" w:color="auto"/>
              <w:left w:val="nil"/>
              <w:bottom w:val="single" w:sz="4" w:space="0" w:color="auto"/>
              <w:right w:val="single" w:sz="4" w:space="0" w:color="auto"/>
            </w:tcBorders>
            <w:shd w:val="clear" w:color="000000" w:fill="FFFFFF"/>
            <w:noWrap/>
            <w:vAlign w:val="center"/>
            <w:hideMark/>
          </w:tcPr>
          <w:p w14:paraId="0DECDD6E"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FALE</w:t>
            </w:r>
          </w:p>
        </w:tc>
      </w:tr>
      <w:tr w:rsidR="005E7707" w:rsidRPr="00462375" w14:paraId="7DC1B15C" w14:textId="77777777" w:rsidTr="00485B03">
        <w:trPr>
          <w:trHeight w:val="363"/>
        </w:trPr>
        <w:tc>
          <w:tcPr>
            <w:tcW w:w="2442" w:type="dxa"/>
            <w:tcBorders>
              <w:top w:val="nil"/>
              <w:left w:val="single" w:sz="4" w:space="0" w:color="auto"/>
              <w:bottom w:val="single" w:sz="4" w:space="0" w:color="auto"/>
              <w:right w:val="single" w:sz="4" w:space="0" w:color="auto"/>
            </w:tcBorders>
            <w:shd w:val="clear" w:color="000000" w:fill="FFFFFF"/>
            <w:noWrap/>
            <w:vAlign w:val="bottom"/>
            <w:hideMark/>
          </w:tcPr>
          <w:p w14:paraId="78CEC9A3"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Number of Bathroom</w:t>
            </w:r>
          </w:p>
        </w:tc>
        <w:tc>
          <w:tcPr>
            <w:tcW w:w="2442" w:type="dxa"/>
            <w:tcBorders>
              <w:top w:val="nil"/>
              <w:left w:val="nil"/>
              <w:bottom w:val="single" w:sz="4" w:space="0" w:color="auto"/>
              <w:right w:val="single" w:sz="4" w:space="0" w:color="auto"/>
            </w:tcBorders>
            <w:shd w:val="clear" w:color="000000" w:fill="FFFFFF"/>
            <w:noWrap/>
            <w:vAlign w:val="center"/>
            <w:hideMark/>
          </w:tcPr>
          <w:p w14:paraId="301A587E"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9</w:t>
            </w:r>
          </w:p>
        </w:tc>
      </w:tr>
      <w:tr w:rsidR="005E7707" w:rsidRPr="00462375" w14:paraId="22BDFF96" w14:textId="77777777" w:rsidTr="00485B03">
        <w:trPr>
          <w:trHeight w:val="363"/>
        </w:trPr>
        <w:tc>
          <w:tcPr>
            <w:tcW w:w="2442" w:type="dxa"/>
            <w:tcBorders>
              <w:top w:val="nil"/>
              <w:left w:val="single" w:sz="4" w:space="0" w:color="auto"/>
              <w:bottom w:val="single" w:sz="4" w:space="0" w:color="auto"/>
              <w:right w:val="single" w:sz="4" w:space="0" w:color="auto"/>
            </w:tcBorders>
            <w:shd w:val="clear" w:color="000000" w:fill="FFFFFF"/>
            <w:noWrap/>
            <w:vAlign w:val="bottom"/>
            <w:hideMark/>
          </w:tcPr>
          <w:p w14:paraId="0ABE2397"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Number of Kitchens</w:t>
            </w:r>
          </w:p>
        </w:tc>
        <w:tc>
          <w:tcPr>
            <w:tcW w:w="2442" w:type="dxa"/>
            <w:tcBorders>
              <w:top w:val="nil"/>
              <w:left w:val="nil"/>
              <w:bottom w:val="single" w:sz="4" w:space="0" w:color="auto"/>
              <w:right w:val="single" w:sz="4" w:space="0" w:color="auto"/>
            </w:tcBorders>
            <w:shd w:val="clear" w:color="000000" w:fill="FFFFFF"/>
            <w:noWrap/>
            <w:vAlign w:val="center"/>
            <w:hideMark/>
          </w:tcPr>
          <w:p w14:paraId="3B68136D"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3</w:t>
            </w:r>
          </w:p>
        </w:tc>
      </w:tr>
      <w:tr w:rsidR="005E7707" w:rsidRPr="00462375" w14:paraId="55CF9DF1" w14:textId="77777777" w:rsidTr="00485B03">
        <w:trPr>
          <w:trHeight w:val="363"/>
        </w:trPr>
        <w:tc>
          <w:tcPr>
            <w:tcW w:w="2442" w:type="dxa"/>
            <w:tcBorders>
              <w:top w:val="nil"/>
              <w:left w:val="single" w:sz="4" w:space="0" w:color="auto"/>
              <w:bottom w:val="single" w:sz="4" w:space="0" w:color="auto"/>
              <w:right w:val="single" w:sz="4" w:space="0" w:color="auto"/>
            </w:tcBorders>
            <w:shd w:val="clear" w:color="000000" w:fill="FFFFFF"/>
            <w:noWrap/>
            <w:vAlign w:val="bottom"/>
            <w:hideMark/>
          </w:tcPr>
          <w:p w14:paraId="6E02DFCD"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Number of Offices</w:t>
            </w:r>
          </w:p>
        </w:tc>
        <w:tc>
          <w:tcPr>
            <w:tcW w:w="2442" w:type="dxa"/>
            <w:tcBorders>
              <w:top w:val="nil"/>
              <w:left w:val="nil"/>
              <w:bottom w:val="single" w:sz="4" w:space="0" w:color="auto"/>
              <w:right w:val="single" w:sz="4" w:space="0" w:color="auto"/>
            </w:tcBorders>
            <w:shd w:val="clear" w:color="000000" w:fill="FFFFFF"/>
            <w:noWrap/>
            <w:vAlign w:val="center"/>
            <w:hideMark/>
          </w:tcPr>
          <w:p w14:paraId="7F50B228" w14:textId="1EEC0844"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24 </w:t>
            </w:r>
            <w:r w:rsidR="00D938A9" w:rsidRPr="00462375">
              <w:rPr>
                <w:rFonts w:ascii="Arial" w:eastAsia="Times New Roman" w:hAnsi="Arial" w:cs="Arial"/>
                <w:lang w:eastAsia="en-ZA"/>
              </w:rPr>
              <w:t>(14</w:t>
            </w:r>
            <w:r w:rsidRPr="00462375">
              <w:rPr>
                <w:rFonts w:ascii="Arial" w:eastAsia="Times New Roman" w:hAnsi="Arial" w:cs="Arial"/>
                <w:lang w:eastAsia="en-ZA"/>
              </w:rPr>
              <w:t xml:space="preserve">-16 m2 each) </w:t>
            </w:r>
          </w:p>
        </w:tc>
      </w:tr>
      <w:tr w:rsidR="005E7707" w:rsidRPr="00462375" w14:paraId="355BB3F7" w14:textId="77777777" w:rsidTr="00485B03">
        <w:trPr>
          <w:trHeight w:val="455"/>
        </w:trPr>
        <w:tc>
          <w:tcPr>
            <w:tcW w:w="2442" w:type="dxa"/>
            <w:tcBorders>
              <w:top w:val="nil"/>
              <w:left w:val="single" w:sz="4" w:space="0" w:color="auto"/>
              <w:bottom w:val="single" w:sz="4" w:space="0" w:color="auto"/>
              <w:right w:val="single" w:sz="4" w:space="0" w:color="auto"/>
            </w:tcBorders>
            <w:shd w:val="clear" w:color="000000" w:fill="FFFFFF"/>
            <w:vAlign w:val="bottom"/>
            <w:hideMark/>
          </w:tcPr>
          <w:p w14:paraId="18EB18AB"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Number of Rest room/Lobby/Dining area</w:t>
            </w:r>
          </w:p>
        </w:tc>
        <w:tc>
          <w:tcPr>
            <w:tcW w:w="2442" w:type="dxa"/>
            <w:tcBorders>
              <w:top w:val="nil"/>
              <w:left w:val="nil"/>
              <w:bottom w:val="single" w:sz="4" w:space="0" w:color="auto"/>
              <w:right w:val="single" w:sz="4" w:space="0" w:color="auto"/>
            </w:tcBorders>
            <w:shd w:val="clear" w:color="000000" w:fill="FFFFFF"/>
            <w:noWrap/>
            <w:vAlign w:val="center"/>
            <w:hideMark/>
          </w:tcPr>
          <w:p w14:paraId="0E1E241A"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1</w:t>
            </w:r>
          </w:p>
        </w:tc>
      </w:tr>
      <w:tr w:rsidR="005E7707" w:rsidRPr="00462375" w14:paraId="4C996F45" w14:textId="77777777" w:rsidTr="00485B03">
        <w:trPr>
          <w:trHeight w:val="363"/>
        </w:trPr>
        <w:tc>
          <w:tcPr>
            <w:tcW w:w="2442" w:type="dxa"/>
            <w:tcBorders>
              <w:top w:val="nil"/>
              <w:left w:val="single" w:sz="4" w:space="0" w:color="auto"/>
              <w:bottom w:val="single" w:sz="4" w:space="0" w:color="auto"/>
              <w:right w:val="single" w:sz="4" w:space="0" w:color="auto"/>
            </w:tcBorders>
            <w:shd w:val="clear" w:color="000000" w:fill="FFFFFF"/>
            <w:noWrap/>
            <w:vAlign w:val="bottom"/>
            <w:hideMark/>
          </w:tcPr>
          <w:p w14:paraId="1A13DF41"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xml:space="preserve">Number of couches </w:t>
            </w:r>
          </w:p>
        </w:tc>
        <w:tc>
          <w:tcPr>
            <w:tcW w:w="2442" w:type="dxa"/>
            <w:tcBorders>
              <w:top w:val="nil"/>
              <w:left w:val="nil"/>
              <w:bottom w:val="single" w:sz="4" w:space="0" w:color="auto"/>
              <w:right w:val="single" w:sz="4" w:space="0" w:color="auto"/>
            </w:tcBorders>
            <w:shd w:val="clear" w:color="000000" w:fill="FFFFFF"/>
            <w:noWrap/>
            <w:vAlign w:val="center"/>
            <w:hideMark/>
          </w:tcPr>
          <w:p w14:paraId="07686FE6"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5</w:t>
            </w:r>
          </w:p>
        </w:tc>
      </w:tr>
      <w:tr w:rsidR="005E7707" w:rsidRPr="00462375" w14:paraId="768139CF" w14:textId="77777777" w:rsidTr="00D938A9">
        <w:trPr>
          <w:trHeight w:val="363"/>
        </w:trPr>
        <w:tc>
          <w:tcPr>
            <w:tcW w:w="2442" w:type="dxa"/>
            <w:tcBorders>
              <w:top w:val="nil"/>
              <w:left w:val="single" w:sz="4" w:space="0" w:color="auto"/>
              <w:bottom w:val="single" w:sz="4" w:space="0" w:color="auto"/>
              <w:right w:val="single" w:sz="4" w:space="0" w:color="auto"/>
            </w:tcBorders>
            <w:shd w:val="clear" w:color="000000" w:fill="FFFFFF"/>
            <w:noWrap/>
            <w:vAlign w:val="bottom"/>
            <w:hideMark/>
          </w:tcPr>
          <w:p w14:paraId="354E840E"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Boardrooms</w:t>
            </w:r>
          </w:p>
        </w:tc>
        <w:tc>
          <w:tcPr>
            <w:tcW w:w="2442" w:type="dxa"/>
            <w:tcBorders>
              <w:top w:val="nil"/>
              <w:left w:val="nil"/>
              <w:bottom w:val="single" w:sz="4" w:space="0" w:color="auto"/>
              <w:right w:val="single" w:sz="4" w:space="0" w:color="auto"/>
            </w:tcBorders>
            <w:shd w:val="clear" w:color="000000" w:fill="FFFFFF"/>
            <w:noWrap/>
            <w:vAlign w:val="center"/>
            <w:hideMark/>
          </w:tcPr>
          <w:p w14:paraId="202CECB2"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2</w:t>
            </w:r>
          </w:p>
        </w:tc>
      </w:tr>
      <w:tr w:rsidR="005E7707" w:rsidRPr="00462375" w14:paraId="006CB858" w14:textId="77777777" w:rsidTr="00D938A9">
        <w:trPr>
          <w:trHeight w:val="363"/>
        </w:trPr>
        <w:tc>
          <w:tcPr>
            <w:tcW w:w="2442" w:type="dxa"/>
            <w:tcBorders>
              <w:top w:val="nil"/>
              <w:left w:val="single" w:sz="4" w:space="0" w:color="auto"/>
              <w:bottom w:val="single" w:sz="4" w:space="0" w:color="auto"/>
              <w:right w:val="single" w:sz="4" w:space="0" w:color="auto"/>
            </w:tcBorders>
            <w:shd w:val="clear" w:color="000000" w:fill="FFFFFF"/>
            <w:vAlign w:val="center"/>
            <w:hideMark/>
          </w:tcPr>
          <w:p w14:paraId="5693AF89"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Equipment Room</w:t>
            </w:r>
          </w:p>
        </w:tc>
        <w:tc>
          <w:tcPr>
            <w:tcW w:w="2442" w:type="dxa"/>
            <w:tcBorders>
              <w:top w:val="single" w:sz="4" w:space="0" w:color="auto"/>
              <w:left w:val="nil"/>
              <w:bottom w:val="single" w:sz="4" w:space="0" w:color="auto"/>
              <w:right w:val="single" w:sz="4" w:space="0" w:color="auto"/>
            </w:tcBorders>
            <w:shd w:val="clear" w:color="000000" w:fill="FFFFFF"/>
            <w:vAlign w:val="center"/>
            <w:hideMark/>
          </w:tcPr>
          <w:p w14:paraId="7AC205FD"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2</w:t>
            </w:r>
          </w:p>
        </w:tc>
      </w:tr>
      <w:tr w:rsidR="005E7707" w:rsidRPr="00462375" w14:paraId="41E7D2E9" w14:textId="77777777" w:rsidTr="00D938A9">
        <w:trPr>
          <w:trHeight w:val="363"/>
        </w:trPr>
        <w:tc>
          <w:tcPr>
            <w:tcW w:w="2442" w:type="dxa"/>
            <w:tcBorders>
              <w:top w:val="nil"/>
              <w:left w:val="single" w:sz="4" w:space="0" w:color="auto"/>
              <w:bottom w:val="single" w:sz="4" w:space="0" w:color="auto"/>
              <w:right w:val="single" w:sz="4" w:space="0" w:color="auto"/>
            </w:tcBorders>
            <w:shd w:val="clear" w:color="000000" w:fill="FFFFFF"/>
            <w:vAlign w:val="center"/>
            <w:hideMark/>
          </w:tcPr>
          <w:p w14:paraId="65E8BE24"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xml:space="preserve">Tower </w:t>
            </w:r>
          </w:p>
        </w:tc>
        <w:tc>
          <w:tcPr>
            <w:tcW w:w="2442" w:type="dxa"/>
            <w:tcBorders>
              <w:top w:val="single" w:sz="4" w:space="0" w:color="auto"/>
              <w:left w:val="nil"/>
              <w:bottom w:val="single" w:sz="4" w:space="0" w:color="auto"/>
              <w:right w:val="single" w:sz="4" w:space="0" w:color="auto"/>
            </w:tcBorders>
            <w:shd w:val="clear" w:color="000000" w:fill="FFFFFF"/>
            <w:vAlign w:val="center"/>
            <w:hideMark/>
          </w:tcPr>
          <w:p w14:paraId="2CD3516F"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1</w:t>
            </w:r>
          </w:p>
        </w:tc>
      </w:tr>
      <w:tr w:rsidR="005E7707" w:rsidRPr="00462375" w14:paraId="1FF28D33" w14:textId="77777777" w:rsidTr="00D938A9">
        <w:trPr>
          <w:trHeight w:val="363"/>
        </w:trPr>
        <w:tc>
          <w:tcPr>
            <w:tcW w:w="2442" w:type="dxa"/>
            <w:tcBorders>
              <w:top w:val="nil"/>
              <w:left w:val="single" w:sz="4" w:space="0" w:color="auto"/>
              <w:bottom w:val="single" w:sz="4" w:space="0" w:color="auto"/>
              <w:right w:val="single" w:sz="4" w:space="0" w:color="auto"/>
            </w:tcBorders>
            <w:shd w:val="clear" w:color="000000" w:fill="FFFFFF"/>
            <w:vAlign w:val="center"/>
          </w:tcPr>
          <w:p w14:paraId="75930856"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Guard House</w:t>
            </w:r>
          </w:p>
        </w:tc>
        <w:tc>
          <w:tcPr>
            <w:tcW w:w="2442" w:type="dxa"/>
            <w:tcBorders>
              <w:top w:val="single" w:sz="4" w:space="0" w:color="auto"/>
              <w:left w:val="nil"/>
              <w:bottom w:val="single" w:sz="4" w:space="0" w:color="auto"/>
              <w:right w:val="single" w:sz="4" w:space="0" w:color="auto"/>
            </w:tcBorders>
            <w:shd w:val="clear" w:color="000000" w:fill="FFFFFF"/>
            <w:vAlign w:val="center"/>
          </w:tcPr>
          <w:p w14:paraId="24B3C753"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1</w:t>
            </w:r>
          </w:p>
        </w:tc>
      </w:tr>
      <w:tr w:rsidR="005E7707" w:rsidRPr="00462375" w14:paraId="58A9FF79" w14:textId="77777777" w:rsidTr="00485B03">
        <w:trPr>
          <w:trHeight w:val="363"/>
        </w:trPr>
        <w:tc>
          <w:tcPr>
            <w:tcW w:w="2442" w:type="dxa"/>
            <w:tcBorders>
              <w:top w:val="nil"/>
              <w:left w:val="nil"/>
              <w:bottom w:val="nil"/>
              <w:right w:val="nil"/>
            </w:tcBorders>
            <w:shd w:val="clear" w:color="000000" w:fill="FFFFFF"/>
            <w:vAlign w:val="center"/>
            <w:hideMark/>
          </w:tcPr>
          <w:p w14:paraId="371FB365"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c>
          <w:tcPr>
            <w:tcW w:w="2442" w:type="dxa"/>
            <w:tcBorders>
              <w:top w:val="nil"/>
              <w:left w:val="nil"/>
              <w:bottom w:val="nil"/>
              <w:right w:val="nil"/>
            </w:tcBorders>
            <w:shd w:val="clear" w:color="000000" w:fill="FFFFFF"/>
            <w:vAlign w:val="center"/>
            <w:hideMark/>
          </w:tcPr>
          <w:p w14:paraId="563209AC" w14:textId="5CE16924"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r>
      <w:tr w:rsidR="005E7707" w:rsidRPr="00462375" w14:paraId="3319E4FD" w14:textId="77777777" w:rsidTr="00485B03">
        <w:trPr>
          <w:trHeight w:val="363"/>
        </w:trPr>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A5B1"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Floor Sizes (M²)</w:t>
            </w:r>
          </w:p>
        </w:tc>
        <w:tc>
          <w:tcPr>
            <w:tcW w:w="2442" w:type="dxa"/>
            <w:tcBorders>
              <w:top w:val="single" w:sz="4" w:space="0" w:color="auto"/>
              <w:left w:val="nil"/>
              <w:bottom w:val="single" w:sz="4" w:space="0" w:color="auto"/>
              <w:right w:val="single" w:sz="4" w:space="0" w:color="auto"/>
            </w:tcBorders>
            <w:shd w:val="clear" w:color="000000" w:fill="FFFFFF"/>
            <w:vAlign w:val="center"/>
            <w:hideMark/>
          </w:tcPr>
          <w:p w14:paraId="6F733DE1"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2900m</w:t>
            </w:r>
            <w:r w:rsidRPr="00462375">
              <w:rPr>
                <w:rFonts w:ascii="Arial" w:eastAsia="Times New Roman" w:hAnsi="Arial" w:cs="Arial"/>
                <w:vertAlign w:val="superscript"/>
                <w:lang w:eastAsia="en-ZA"/>
              </w:rPr>
              <w:t>2</w:t>
            </w:r>
          </w:p>
        </w:tc>
      </w:tr>
      <w:tr w:rsidR="005E7707" w:rsidRPr="00462375" w14:paraId="606D3D25" w14:textId="77777777" w:rsidTr="00D938A9">
        <w:trPr>
          <w:trHeight w:val="180"/>
        </w:trPr>
        <w:tc>
          <w:tcPr>
            <w:tcW w:w="2442" w:type="dxa"/>
            <w:tcBorders>
              <w:top w:val="nil"/>
              <w:left w:val="nil"/>
              <w:bottom w:val="nil"/>
              <w:right w:val="nil"/>
            </w:tcBorders>
            <w:shd w:val="clear" w:color="000000" w:fill="FFFFFF"/>
            <w:vAlign w:val="center"/>
            <w:hideMark/>
          </w:tcPr>
          <w:p w14:paraId="03728851"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c>
          <w:tcPr>
            <w:tcW w:w="2442" w:type="dxa"/>
            <w:tcBorders>
              <w:top w:val="nil"/>
              <w:left w:val="nil"/>
              <w:bottom w:val="single" w:sz="4" w:space="0" w:color="auto"/>
              <w:right w:val="nil"/>
            </w:tcBorders>
            <w:shd w:val="clear" w:color="000000" w:fill="FFFFFF"/>
            <w:noWrap/>
            <w:vAlign w:val="center"/>
            <w:hideMark/>
          </w:tcPr>
          <w:p w14:paraId="5BE44D10"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r>
      <w:tr w:rsidR="005E7707" w:rsidRPr="00462375" w14:paraId="695D3A2D" w14:textId="77777777" w:rsidTr="00D938A9">
        <w:trPr>
          <w:trHeight w:val="619"/>
        </w:trPr>
        <w:tc>
          <w:tcPr>
            <w:tcW w:w="244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9CFA894"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Services Required</w:t>
            </w:r>
          </w:p>
        </w:tc>
        <w:tc>
          <w:tcPr>
            <w:tcW w:w="2442" w:type="dxa"/>
            <w:vMerge w:val="restart"/>
            <w:tcBorders>
              <w:top w:val="single" w:sz="4" w:space="0" w:color="auto"/>
              <w:left w:val="nil"/>
              <w:bottom w:val="single" w:sz="4" w:space="0" w:color="auto"/>
              <w:right w:val="single" w:sz="4" w:space="0" w:color="auto"/>
            </w:tcBorders>
            <w:shd w:val="clear" w:color="000000" w:fill="FFFFFF"/>
            <w:vAlign w:val="center"/>
            <w:hideMark/>
          </w:tcPr>
          <w:p w14:paraId="58199B07" w14:textId="5D877ADA"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Daily </w:t>
            </w:r>
            <w:r w:rsidR="00E355F1" w:rsidRPr="00462375">
              <w:rPr>
                <w:rFonts w:ascii="Arial" w:eastAsia="Times New Roman" w:hAnsi="Arial" w:cs="Arial"/>
                <w:lang w:eastAsia="en-ZA"/>
              </w:rPr>
              <w:t>cleaning,</w:t>
            </w:r>
            <w:r w:rsidRPr="00462375">
              <w:rPr>
                <w:rFonts w:ascii="Arial" w:eastAsia="Times New Roman" w:hAnsi="Arial" w:cs="Arial"/>
                <w:lang w:eastAsia="en-ZA"/>
              </w:rPr>
              <w:t xml:space="preserve"> Weekly window</w:t>
            </w:r>
            <w:r w:rsidR="00D938A9" w:rsidRPr="00462375">
              <w:rPr>
                <w:rFonts w:ascii="Arial" w:eastAsia="Times New Roman" w:hAnsi="Arial" w:cs="Arial"/>
                <w:lang w:eastAsia="en-ZA"/>
              </w:rPr>
              <w:t xml:space="preserve"> washing,</w:t>
            </w:r>
            <w:r w:rsidRPr="00462375">
              <w:rPr>
                <w:rFonts w:ascii="Arial" w:eastAsia="Times New Roman" w:hAnsi="Arial" w:cs="Arial"/>
                <w:lang w:eastAsia="en-ZA"/>
              </w:rPr>
              <w:t xml:space="preserve"> </w:t>
            </w:r>
            <w:r w:rsidRPr="00462375">
              <w:rPr>
                <w:rFonts w:ascii="Arial" w:eastAsia="Times New Roman" w:hAnsi="Arial" w:cs="Arial"/>
                <w:lang w:eastAsia="en-ZA"/>
              </w:rPr>
              <w:lastRenderedPageBreak/>
              <w:t xml:space="preserve">weekly Car wash services </w:t>
            </w:r>
          </w:p>
        </w:tc>
      </w:tr>
      <w:tr w:rsidR="005E7707" w:rsidRPr="00462375" w14:paraId="218DE37E" w14:textId="77777777" w:rsidTr="00D938A9">
        <w:trPr>
          <w:trHeight w:val="619"/>
        </w:trPr>
        <w:tc>
          <w:tcPr>
            <w:tcW w:w="2442" w:type="dxa"/>
            <w:vMerge/>
            <w:tcBorders>
              <w:top w:val="single" w:sz="4" w:space="0" w:color="auto"/>
              <w:left w:val="single" w:sz="4" w:space="0" w:color="auto"/>
              <w:bottom w:val="single" w:sz="4" w:space="0" w:color="000000"/>
              <w:right w:val="single" w:sz="4" w:space="0" w:color="auto"/>
            </w:tcBorders>
            <w:vAlign w:val="center"/>
            <w:hideMark/>
          </w:tcPr>
          <w:p w14:paraId="388DB9FF" w14:textId="77777777" w:rsidR="003B2B33" w:rsidRPr="00462375" w:rsidRDefault="003B2B33" w:rsidP="00462375">
            <w:pPr>
              <w:spacing w:line="360" w:lineRule="auto"/>
              <w:jc w:val="both"/>
              <w:rPr>
                <w:rFonts w:ascii="Arial" w:eastAsia="Times New Roman" w:hAnsi="Arial" w:cs="Arial"/>
                <w:b/>
                <w:bCs/>
                <w:lang w:eastAsia="en-ZA"/>
              </w:rPr>
            </w:pPr>
          </w:p>
        </w:tc>
        <w:tc>
          <w:tcPr>
            <w:tcW w:w="2442" w:type="dxa"/>
            <w:vMerge/>
            <w:tcBorders>
              <w:top w:val="single" w:sz="4" w:space="0" w:color="auto"/>
              <w:left w:val="nil"/>
              <w:bottom w:val="single" w:sz="4" w:space="0" w:color="auto"/>
              <w:right w:val="single" w:sz="4" w:space="0" w:color="auto"/>
            </w:tcBorders>
            <w:shd w:val="clear" w:color="000000" w:fill="FFFFFF"/>
            <w:vAlign w:val="center"/>
            <w:hideMark/>
          </w:tcPr>
          <w:p w14:paraId="302549D3" w14:textId="77777777" w:rsidR="003B2B33" w:rsidRPr="00462375" w:rsidRDefault="003B2B33" w:rsidP="00462375">
            <w:pPr>
              <w:spacing w:line="360" w:lineRule="auto"/>
              <w:jc w:val="both"/>
              <w:rPr>
                <w:rFonts w:ascii="Arial" w:eastAsia="Times New Roman" w:hAnsi="Arial" w:cs="Arial"/>
                <w:lang w:eastAsia="en-ZA"/>
              </w:rPr>
            </w:pPr>
          </w:p>
        </w:tc>
      </w:tr>
      <w:tr w:rsidR="005E7707" w:rsidRPr="00462375" w14:paraId="4A66E8B3" w14:textId="77777777" w:rsidTr="00485B03">
        <w:trPr>
          <w:trHeight w:val="363"/>
        </w:trPr>
        <w:tc>
          <w:tcPr>
            <w:tcW w:w="2442" w:type="dxa"/>
            <w:tcBorders>
              <w:top w:val="nil"/>
              <w:left w:val="nil"/>
              <w:bottom w:val="nil"/>
              <w:right w:val="nil"/>
            </w:tcBorders>
            <w:shd w:val="clear" w:color="000000" w:fill="FFFFFF"/>
            <w:vAlign w:val="center"/>
            <w:hideMark/>
          </w:tcPr>
          <w:p w14:paraId="5B5D2952"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c>
          <w:tcPr>
            <w:tcW w:w="2442" w:type="dxa"/>
            <w:tcBorders>
              <w:top w:val="nil"/>
              <w:left w:val="nil"/>
              <w:bottom w:val="nil"/>
              <w:right w:val="nil"/>
            </w:tcBorders>
            <w:shd w:val="clear" w:color="000000" w:fill="FFFFFF"/>
            <w:noWrap/>
            <w:vAlign w:val="center"/>
            <w:hideMark/>
          </w:tcPr>
          <w:p w14:paraId="200712BF"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r>
      <w:tr w:rsidR="005E7707" w:rsidRPr="00462375" w14:paraId="15FCB3F5" w14:textId="77777777" w:rsidTr="00485B03">
        <w:trPr>
          <w:trHeight w:val="1238"/>
        </w:trPr>
        <w:tc>
          <w:tcPr>
            <w:tcW w:w="2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A0785"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Physical Address (Where services will be rendered)</w:t>
            </w:r>
          </w:p>
        </w:tc>
        <w:tc>
          <w:tcPr>
            <w:tcW w:w="2442" w:type="dxa"/>
            <w:tcBorders>
              <w:top w:val="single" w:sz="4" w:space="0" w:color="auto"/>
              <w:left w:val="nil"/>
              <w:bottom w:val="single" w:sz="4" w:space="0" w:color="auto"/>
              <w:right w:val="single" w:sz="4" w:space="0" w:color="auto"/>
            </w:tcBorders>
            <w:shd w:val="clear" w:color="000000" w:fill="FFFFFF"/>
            <w:vAlign w:val="center"/>
            <w:hideMark/>
          </w:tcPr>
          <w:p w14:paraId="5AFF7A1E" w14:textId="77777777" w:rsidR="003B2B33" w:rsidRPr="00462375" w:rsidRDefault="003B2B33" w:rsidP="00462375">
            <w:pPr>
              <w:spacing w:line="360" w:lineRule="auto"/>
              <w:jc w:val="both"/>
              <w:rPr>
                <w:rFonts w:ascii="Arial" w:eastAsia="Times New Roman" w:hAnsi="Arial" w:cs="Arial"/>
                <w:lang w:eastAsia="en-ZA"/>
              </w:rPr>
            </w:pPr>
            <w:r w:rsidRPr="00462375">
              <w:rPr>
                <w:rFonts w:ascii="Arial" w:eastAsia="Times New Roman" w:hAnsi="Arial" w:cs="Arial"/>
                <w:b/>
                <w:bCs/>
                <w:lang w:eastAsia="en-ZA"/>
              </w:rPr>
              <w:t>King Shaka Inter. Airport,</w:t>
            </w:r>
            <w:r w:rsidRPr="00462375">
              <w:rPr>
                <w:rFonts w:ascii="Arial" w:eastAsia="Times New Roman" w:hAnsi="Arial" w:cs="Arial"/>
                <w:lang w:eastAsia="en-ZA"/>
              </w:rPr>
              <w:br/>
              <w:t xml:space="preserve">Air Traffic Control Tower,  </w:t>
            </w:r>
            <w:r w:rsidRPr="00462375">
              <w:rPr>
                <w:rFonts w:ascii="Arial" w:eastAsia="Times New Roman" w:hAnsi="Arial" w:cs="Arial"/>
                <w:lang w:eastAsia="en-ZA"/>
              </w:rPr>
              <w:br/>
              <w:t>International Trade Avenue, Tongaat, 4407</w:t>
            </w:r>
          </w:p>
        </w:tc>
      </w:tr>
      <w:tr w:rsidR="005E7707" w:rsidRPr="00462375" w14:paraId="54F1C23B" w14:textId="77777777" w:rsidTr="00485B03">
        <w:trPr>
          <w:trHeight w:val="363"/>
        </w:trPr>
        <w:tc>
          <w:tcPr>
            <w:tcW w:w="2442" w:type="dxa"/>
            <w:tcBorders>
              <w:top w:val="nil"/>
              <w:left w:val="single" w:sz="4" w:space="0" w:color="auto"/>
              <w:bottom w:val="single" w:sz="4" w:space="0" w:color="auto"/>
              <w:right w:val="single" w:sz="4" w:space="0" w:color="auto"/>
            </w:tcBorders>
            <w:shd w:val="clear" w:color="000000" w:fill="FFFFFF"/>
            <w:vAlign w:val="bottom"/>
            <w:hideMark/>
          </w:tcPr>
          <w:p w14:paraId="1A90766D"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xml:space="preserve">Province </w:t>
            </w:r>
          </w:p>
        </w:tc>
        <w:tc>
          <w:tcPr>
            <w:tcW w:w="2442" w:type="dxa"/>
            <w:tcBorders>
              <w:top w:val="nil"/>
              <w:left w:val="nil"/>
              <w:bottom w:val="single" w:sz="4" w:space="0" w:color="auto"/>
              <w:right w:val="single" w:sz="4" w:space="0" w:color="auto"/>
            </w:tcBorders>
            <w:shd w:val="clear" w:color="000000" w:fill="FFFFFF"/>
            <w:noWrap/>
            <w:vAlign w:val="center"/>
            <w:hideMark/>
          </w:tcPr>
          <w:p w14:paraId="331C04D2" w14:textId="77777777" w:rsidR="003B2B33" w:rsidRPr="00462375" w:rsidRDefault="003B2B33"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KwaZulu Natal</w:t>
            </w:r>
          </w:p>
        </w:tc>
      </w:tr>
    </w:tbl>
    <w:p w14:paraId="59B53862" w14:textId="7948B8DB" w:rsidR="003B2B33" w:rsidRPr="00462375" w:rsidRDefault="00485B03" w:rsidP="00462375">
      <w:pPr>
        <w:spacing w:line="360" w:lineRule="auto"/>
        <w:jc w:val="both"/>
        <w:rPr>
          <w:rFonts w:ascii="Arial" w:hAnsi="Arial" w:cs="Arial"/>
        </w:rPr>
      </w:pPr>
      <w:r w:rsidRPr="00462375">
        <w:rPr>
          <w:rFonts w:ascii="Arial" w:hAnsi="Arial" w:cs="Arial"/>
        </w:rPr>
        <w:br w:type="textWrapping" w:clear="all"/>
      </w:r>
    </w:p>
    <w:p w14:paraId="0F6297B4" w14:textId="77777777" w:rsidR="003B2B33" w:rsidRPr="00462375" w:rsidRDefault="003B2B33" w:rsidP="00462375">
      <w:pPr>
        <w:spacing w:line="360" w:lineRule="auto"/>
        <w:jc w:val="both"/>
        <w:rPr>
          <w:rFonts w:ascii="Arial" w:hAnsi="Arial" w:cs="Arial"/>
          <w:b/>
          <w:bCs/>
          <w:highlight w:val="yellow"/>
        </w:rPr>
      </w:pPr>
    </w:p>
    <w:p w14:paraId="54629773" w14:textId="4CD3CA33" w:rsidR="003B2B33" w:rsidRPr="00462375" w:rsidRDefault="003B2B33" w:rsidP="00462375">
      <w:pPr>
        <w:pStyle w:val="Heading2"/>
        <w:spacing w:before="0" w:after="0" w:line="360" w:lineRule="auto"/>
        <w:ind w:left="360"/>
        <w:jc w:val="both"/>
        <w:rPr>
          <w:rFonts w:ascii="Arial" w:hAnsi="Arial"/>
          <w:bCs/>
          <w:sz w:val="22"/>
          <w:szCs w:val="22"/>
        </w:rPr>
      </w:pPr>
      <w:r w:rsidRPr="00462375">
        <w:rPr>
          <w:rFonts w:ascii="Arial" w:hAnsi="Arial"/>
          <w:bCs/>
          <w:sz w:val="22"/>
          <w:szCs w:val="22"/>
        </w:rPr>
        <w:t xml:space="preserve">Details of all Ablution </w:t>
      </w:r>
      <w:r w:rsidR="00D938A9" w:rsidRPr="00462375">
        <w:rPr>
          <w:rFonts w:ascii="Arial" w:hAnsi="Arial"/>
          <w:bCs/>
          <w:sz w:val="22"/>
          <w:szCs w:val="22"/>
        </w:rPr>
        <w:t>facilities</w:t>
      </w:r>
      <w:r w:rsidRPr="00462375">
        <w:rPr>
          <w:rFonts w:ascii="Arial" w:hAnsi="Arial"/>
          <w:bCs/>
          <w:sz w:val="22"/>
          <w:szCs w:val="22"/>
        </w:rPr>
        <w:t xml:space="preserve"> and Hygiene equipment required </w:t>
      </w:r>
    </w:p>
    <w:p w14:paraId="6559066B" w14:textId="77777777" w:rsidR="003B2B33" w:rsidRPr="00462375" w:rsidRDefault="003B2B33" w:rsidP="00462375">
      <w:pPr>
        <w:spacing w:line="360" w:lineRule="auto"/>
        <w:jc w:val="both"/>
        <w:rPr>
          <w:rFonts w:ascii="Arial" w:hAnsi="Arial" w:cs="Arial"/>
          <w:highlight w:val="yellow"/>
        </w:rPr>
      </w:pPr>
    </w:p>
    <w:p w14:paraId="23582970" w14:textId="77777777" w:rsidR="003B2B33" w:rsidRPr="00462375" w:rsidRDefault="003B2B33" w:rsidP="00462375">
      <w:pPr>
        <w:spacing w:line="360" w:lineRule="auto"/>
        <w:jc w:val="both"/>
        <w:rPr>
          <w:rFonts w:ascii="Arial" w:hAnsi="Arial" w:cs="Arial"/>
          <w:b/>
        </w:rPr>
      </w:pPr>
      <w:r w:rsidRPr="00462375">
        <w:rPr>
          <w:rFonts w:ascii="Arial" w:hAnsi="Arial" w:cs="Arial"/>
          <w:b/>
        </w:rPr>
        <w:t xml:space="preserve">SAWS -BATHROOMS </w:t>
      </w:r>
    </w:p>
    <w:p w14:paraId="083A7D1D"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DISABLE TOILET</w:t>
      </w:r>
    </w:p>
    <w:p w14:paraId="46DE89B1" w14:textId="767F7CA7"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Paper Towel Auto Machine</w:t>
      </w:r>
    </w:p>
    <w:p w14:paraId="62552211" w14:textId="472E01DD"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Foam Soap Dispenser</w:t>
      </w:r>
    </w:p>
    <w:p w14:paraId="7708CD0D" w14:textId="654E2B5B"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Toilet Paper Holder</w:t>
      </w:r>
    </w:p>
    <w:p w14:paraId="27AF54A0" w14:textId="3C2640BF"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She Bin</w:t>
      </w:r>
    </w:p>
    <w:p w14:paraId="0C4E3CFE" w14:textId="57D7F515"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Sanitizer Dispenser</w:t>
      </w:r>
    </w:p>
    <w:p w14:paraId="30869EF6" w14:textId="034FCC3C"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Waste Bin</w:t>
      </w:r>
    </w:p>
    <w:p w14:paraId="378D102B" w14:textId="612313A5"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Auto Air Freshener Machine</w:t>
      </w:r>
    </w:p>
    <w:p w14:paraId="39B2226E" w14:textId="77777777" w:rsidR="003B2B33" w:rsidRPr="00462375" w:rsidRDefault="003B2B33" w:rsidP="00462375">
      <w:pPr>
        <w:pStyle w:val="ListParagraph"/>
        <w:numPr>
          <w:ilvl w:val="0"/>
          <w:numId w:val="60"/>
        </w:numPr>
        <w:spacing w:line="360" w:lineRule="auto"/>
        <w:jc w:val="both"/>
        <w:rPr>
          <w:rFonts w:ascii="Arial" w:hAnsi="Arial" w:cs="Arial"/>
        </w:rPr>
      </w:pPr>
    </w:p>
    <w:p w14:paraId="01DFA384" w14:textId="77777777" w:rsidR="003B2B33" w:rsidRPr="00462375" w:rsidRDefault="003B2B33" w:rsidP="00462375">
      <w:pPr>
        <w:pStyle w:val="ListParagraph"/>
        <w:spacing w:line="360" w:lineRule="auto"/>
        <w:jc w:val="both"/>
        <w:rPr>
          <w:rFonts w:ascii="Arial" w:hAnsi="Arial" w:cs="Arial"/>
          <w:b/>
          <w:u w:val="single"/>
        </w:rPr>
      </w:pPr>
      <w:r w:rsidRPr="00462375">
        <w:rPr>
          <w:rFonts w:ascii="Arial" w:hAnsi="Arial" w:cs="Arial"/>
          <w:b/>
          <w:u w:val="single"/>
        </w:rPr>
        <w:t>FEMALE TOILET</w:t>
      </w:r>
    </w:p>
    <w:p w14:paraId="7B90B25A" w14:textId="77777777" w:rsidR="003B2B33" w:rsidRPr="00462375" w:rsidRDefault="003B2B33" w:rsidP="00462375">
      <w:pPr>
        <w:pStyle w:val="ListParagraph"/>
        <w:spacing w:line="360" w:lineRule="auto"/>
        <w:jc w:val="both"/>
        <w:rPr>
          <w:rFonts w:ascii="Arial" w:hAnsi="Arial" w:cs="Arial"/>
        </w:rPr>
      </w:pPr>
    </w:p>
    <w:p w14:paraId="791717C3" w14:textId="36429311"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Paper Towel Auto Machine</w:t>
      </w:r>
    </w:p>
    <w:p w14:paraId="05F7885B" w14:textId="25487321"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Foam Soap Dispenser</w:t>
      </w:r>
    </w:p>
    <w:p w14:paraId="0436CFEC" w14:textId="21640529"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Toilet Paper Holder</w:t>
      </w:r>
    </w:p>
    <w:p w14:paraId="45D34170" w14:textId="08DA6090"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She Bin</w:t>
      </w:r>
    </w:p>
    <w:p w14:paraId="54824213" w14:textId="5C7ADFA7"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t>Sanitizer Dispenser</w:t>
      </w:r>
    </w:p>
    <w:p w14:paraId="242DAB52" w14:textId="4DA0287B" w:rsidR="003B2B33" w:rsidRPr="00462375" w:rsidRDefault="00534F8E" w:rsidP="00462375">
      <w:pPr>
        <w:pStyle w:val="ListParagraph"/>
        <w:numPr>
          <w:ilvl w:val="0"/>
          <w:numId w:val="60"/>
        </w:numPr>
        <w:spacing w:line="360" w:lineRule="auto"/>
        <w:jc w:val="both"/>
        <w:rPr>
          <w:rFonts w:ascii="Arial" w:hAnsi="Arial" w:cs="Arial"/>
        </w:rPr>
      </w:pPr>
      <w:r w:rsidRPr="00462375">
        <w:rPr>
          <w:rFonts w:ascii="Arial" w:hAnsi="Arial" w:cs="Arial"/>
        </w:rPr>
        <w:lastRenderedPageBreak/>
        <w:t>Waste Bin</w:t>
      </w:r>
    </w:p>
    <w:p w14:paraId="07122928" w14:textId="2F3943E8" w:rsidR="003B2B33" w:rsidRPr="00462375" w:rsidRDefault="003B2B33" w:rsidP="00462375">
      <w:pPr>
        <w:pStyle w:val="ListParagraph"/>
        <w:numPr>
          <w:ilvl w:val="0"/>
          <w:numId w:val="54"/>
        </w:numPr>
        <w:spacing w:line="360" w:lineRule="auto"/>
        <w:jc w:val="both"/>
        <w:rPr>
          <w:rFonts w:ascii="Arial" w:hAnsi="Arial" w:cs="Arial"/>
        </w:rPr>
      </w:pPr>
      <w:r w:rsidRPr="00462375">
        <w:rPr>
          <w:rFonts w:ascii="Arial" w:hAnsi="Arial" w:cs="Arial"/>
        </w:rPr>
        <w:t xml:space="preserve">AUTO AIR </w:t>
      </w:r>
      <w:r w:rsidR="00534F8E" w:rsidRPr="00462375">
        <w:rPr>
          <w:rFonts w:ascii="Arial" w:hAnsi="Arial" w:cs="Arial"/>
        </w:rPr>
        <w:t>Freshener Machine</w:t>
      </w:r>
    </w:p>
    <w:p w14:paraId="5EC19821"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MALE TOILET</w:t>
      </w:r>
    </w:p>
    <w:p w14:paraId="43F61775" w14:textId="5178A735"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Paper Towel Auto Machine</w:t>
      </w:r>
    </w:p>
    <w:p w14:paraId="52EECBCE" w14:textId="2F35E0D1"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Foam Soap Dispenser</w:t>
      </w:r>
    </w:p>
    <w:p w14:paraId="2E0D71AF" w14:textId="00F1281F"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Toilet Paper Holder</w:t>
      </w:r>
    </w:p>
    <w:p w14:paraId="54CF03DD" w14:textId="20C5E299"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Sanitizer Dispenser</w:t>
      </w:r>
    </w:p>
    <w:p w14:paraId="24D42574" w14:textId="348EC40F"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Waste Bin</w:t>
      </w:r>
    </w:p>
    <w:p w14:paraId="79ADA9C1" w14:textId="452F6231" w:rsidR="003B2B33" w:rsidRPr="00462375" w:rsidRDefault="00534F8E" w:rsidP="00462375">
      <w:pPr>
        <w:pStyle w:val="ListParagraph"/>
        <w:numPr>
          <w:ilvl w:val="0"/>
          <w:numId w:val="62"/>
        </w:numPr>
        <w:spacing w:line="360" w:lineRule="auto"/>
        <w:jc w:val="both"/>
        <w:rPr>
          <w:rFonts w:ascii="Arial" w:hAnsi="Arial" w:cs="Arial"/>
        </w:rPr>
      </w:pPr>
      <w:r w:rsidRPr="00462375">
        <w:rPr>
          <w:rFonts w:ascii="Arial" w:hAnsi="Arial" w:cs="Arial"/>
        </w:rPr>
        <w:t>Auto Air Freshener Machine</w:t>
      </w:r>
    </w:p>
    <w:p w14:paraId="1656506B" w14:textId="458FA783" w:rsidR="003B2B33" w:rsidRPr="00462375" w:rsidRDefault="00534F8E" w:rsidP="00462375">
      <w:pPr>
        <w:pStyle w:val="ListParagraph"/>
        <w:numPr>
          <w:ilvl w:val="0"/>
          <w:numId w:val="62"/>
        </w:numPr>
        <w:spacing w:line="360" w:lineRule="auto"/>
        <w:jc w:val="both"/>
        <w:rPr>
          <w:rFonts w:ascii="Arial" w:hAnsi="Arial" w:cs="Arial"/>
        </w:rPr>
      </w:pPr>
      <w:proofErr w:type="spellStart"/>
      <w:r w:rsidRPr="00462375">
        <w:rPr>
          <w:rFonts w:ascii="Arial" w:hAnsi="Arial" w:cs="Arial"/>
        </w:rPr>
        <w:t>Quadrasan</w:t>
      </w:r>
      <w:proofErr w:type="spellEnd"/>
      <w:r w:rsidRPr="00462375">
        <w:rPr>
          <w:rFonts w:ascii="Arial" w:hAnsi="Arial" w:cs="Arial"/>
        </w:rPr>
        <w:t xml:space="preserve"> Urinal Dispenser</w:t>
      </w:r>
    </w:p>
    <w:p w14:paraId="0857E3BA" w14:textId="77777777" w:rsidR="003B2B33" w:rsidRPr="00462375" w:rsidRDefault="003B2B33" w:rsidP="00462375">
      <w:pPr>
        <w:pStyle w:val="ListParagraph"/>
        <w:spacing w:line="360" w:lineRule="auto"/>
        <w:jc w:val="both"/>
        <w:rPr>
          <w:rFonts w:ascii="Arial" w:hAnsi="Arial" w:cs="Arial"/>
        </w:rPr>
      </w:pPr>
    </w:p>
    <w:p w14:paraId="2EC81BA8"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ISLAMIC TOILET</w:t>
      </w:r>
    </w:p>
    <w:p w14:paraId="4DD9C1A4" w14:textId="03389A32"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Paper Towel Auto Machine</w:t>
      </w:r>
    </w:p>
    <w:p w14:paraId="35E6809A" w14:textId="2A4E2073"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Foam Soap Dispenser</w:t>
      </w:r>
    </w:p>
    <w:p w14:paraId="66E06D7C" w14:textId="2E3BE1B2"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Toilet Paper Holder</w:t>
      </w:r>
    </w:p>
    <w:p w14:paraId="4AD50A35" w14:textId="3707C2F8"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She Bin</w:t>
      </w:r>
    </w:p>
    <w:p w14:paraId="69F57D20" w14:textId="634A355C"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Sanitizer Dispenser</w:t>
      </w:r>
    </w:p>
    <w:p w14:paraId="09CE27B8" w14:textId="321E2738"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Waste Bin</w:t>
      </w:r>
    </w:p>
    <w:p w14:paraId="44D67152" w14:textId="1394426B"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Auto Air Freshener Machine</w:t>
      </w:r>
    </w:p>
    <w:p w14:paraId="71C62875" w14:textId="77777777" w:rsidR="003B2B33" w:rsidRPr="00462375" w:rsidRDefault="003B2B33" w:rsidP="00462375">
      <w:pPr>
        <w:pStyle w:val="ListParagraph"/>
        <w:spacing w:line="360" w:lineRule="auto"/>
        <w:jc w:val="both"/>
        <w:rPr>
          <w:rFonts w:ascii="Arial" w:hAnsi="Arial" w:cs="Arial"/>
        </w:rPr>
      </w:pPr>
    </w:p>
    <w:p w14:paraId="5A0B1041"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 xml:space="preserve">ATNS -TOWER TOILET </w:t>
      </w:r>
    </w:p>
    <w:p w14:paraId="757B8246"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FEMALE TOILET</w:t>
      </w:r>
    </w:p>
    <w:p w14:paraId="1E41B084" w14:textId="3ABBB40A"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Paper Towel Auto Machine</w:t>
      </w:r>
    </w:p>
    <w:p w14:paraId="591D7FCF" w14:textId="0F900875"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Foam Soap Dispenser</w:t>
      </w:r>
    </w:p>
    <w:p w14:paraId="5BBD0974" w14:textId="79415698"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Toilet Paper Holder</w:t>
      </w:r>
    </w:p>
    <w:p w14:paraId="7E209E7F" w14:textId="5D7CFF81"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She Bin</w:t>
      </w:r>
    </w:p>
    <w:p w14:paraId="446D7BE7" w14:textId="509D224A"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Sanitizer Dispenser</w:t>
      </w:r>
    </w:p>
    <w:p w14:paraId="373719DF" w14:textId="2E97EE7D"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Waste Bin</w:t>
      </w:r>
    </w:p>
    <w:p w14:paraId="57E84864" w14:textId="7634D8DC" w:rsidR="003B2B33" w:rsidRPr="00462375" w:rsidRDefault="00534F8E" w:rsidP="00462375">
      <w:pPr>
        <w:pStyle w:val="ListParagraph"/>
        <w:numPr>
          <w:ilvl w:val="0"/>
          <w:numId w:val="63"/>
        </w:numPr>
        <w:spacing w:line="360" w:lineRule="auto"/>
        <w:jc w:val="both"/>
        <w:rPr>
          <w:rFonts w:ascii="Arial" w:hAnsi="Arial" w:cs="Arial"/>
        </w:rPr>
      </w:pPr>
      <w:r w:rsidRPr="00462375">
        <w:rPr>
          <w:rFonts w:ascii="Arial" w:hAnsi="Arial" w:cs="Arial"/>
        </w:rPr>
        <w:t>Auto Air Freshener Machine</w:t>
      </w:r>
    </w:p>
    <w:p w14:paraId="052E1001"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MALE TOILET</w:t>
      </w:r>
    </w:p>
    <w:p w14:paraId="5328AA83" w14:textId="64F7906E"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t>Paper Towel Auto Machine</w:t>
      </w:r>
    </w:p>
    <w:p w14:paraId="5A224D9D" w14:textId="4B9FF574"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t>Foam Soap Dispenser</w:t>
      </w:r>
    </w:p>
    <w:p w14:paraId="71085AB2" w14:textId="5C455C9F"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t xml:space="preserve">Toilet </w:t>
      </w:r>
      <w:r w:rsidR="00C228F5" w:rsidRPr="00462375">
        <w:rPr>
          <w:rFonts w:ascii="Arial" w:hAnsi="Arial" w:cs="Arial"/>
        </w:rPr>
        <w:t>Paper</w:t>
      </w:r>
      <w:r w:rsidRPr="00462375">
        <w:rPr>
          <w:rFonts w:ascii="Arial" w:hAnsi="Arial" w:cs="Arial"/>
        </w:rPr>
        <w:t xml:space="preserve"> Holder</w:t>
      </w:r>
    </w:p>
    <w:p w14:paraId="688C569F" w14:textId="239D7FAD"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lastRenderedPageBreak/>
        <w:t>Sanitizer Dispenser</w:t>
      </w:r>
    </w:p>
    <w:p w14:paraId="6AE40A9E" w14:textId="3435C2D7"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t>Waste Bin</w:t>
      </w:r>
    </w:p>
    <w:p w14:paraId="49784F13" w14:textId="4F18C506" w:rsidR="003B2B33" w:rsidRPr="00462375" w:rsidRDefault="00534F8E" w:rsidP="00462375">
      <w:pPr>
        <w:pStyle w:val="ListParagraph"/>
        <w:numPr>
          <w:ilvl w:val="0"/>
          <w:numId w:val="65"/>
        </w:numPr>
        <w:spacing w:line="360" w:lineRule="auto"/>
        <w:jc w:val="both"/>
        <w:rPr>
          <w:rFonts w:ascii="Arial" w:hAnsi="Arial" w:cs="Arial"/>
        </w:rPr>
      </w:pPr>
      <w:r w:rsidRPr="00462375">
        <w:rPr>
          <w:rFonts w:ascii="Arial" w:hAnsi="Arial" w:cs="Arial"/>
        </w:rPr>
        <w:t>Auto Air Freshener Machine</w:t>
      </w:r>
    </w:p>
    <w:p w14:paraId="277E7986" w14:textId="182DA8C8" w:rsidR="003B2B33" w:rsidRPr="00462375" w:rsidRDefault="00534F8E" w:rsidP="00462375">
      <w:pPr>
        <w:pStyle w:val="ListParagraph"/>
        <w:numPr>
          <w:ilvl w:val="0"/>
          <w:numId w:val="65"/>
        </w:numPr>
        <w:spacing w:line="360" w:lineRule="auto"/>
        <w:jc w:val="both"/>
        <w:rPr>
          <w:rFonts w:ascii="Arial" w:hAnsi="Arial" w:cs="Arial"/>
        </w:rPr>
      </w:pPr>
      <w:proofErr w:type="spellStart"/>
      <w:r w:rsidRPr="00462375">
        <w:rPr>
          <w:rFonts w:ascii="Arial" w:hAnsi="Arial" w:cs="Arial"/>
        </w:rPr>
        <w:t>Quadrasan</w:t>
      </w:r>
      <w:proofErr w:type="spellEnd"/>
      <w:r w:rsidRPr="00462375">
        <w:rPr>
          <w:rFonts w:ascii="Arial" w:hAnsi="Arial" w:cs="Arial"/>
        </w:rPr>
        <w:t xml:space="preserve"> Urinal </w:t>
      </w:r>
      <w:r w:rsidR="00C228F5" w:rsidRPr="00462375">
        <w:rPr>
          <w:rFonts w:ascii="Arial" w:hAnsi="Arial" w:cs="Arial"/>
        </w:rPr>
        <w:t>Dispenser</w:t>
      </w:r>
    </w:p>
    <w:p w14:paraId="7612EA3A" w14:textId="77777777" w:rsidR="003B2B33" w:rsidRPr="00462375" w:rsidRDefault="003B2B33" w:rsidP="00462375">
      <w:pPr>
        <w:spacing w:line="360" w:lineRule="auto"/>
        <w:jc w:val="both"/>
        <w:rPr>
          <w:rFonts w:ascii="Arial" w:hAnsi="Arial" w:cs="Arial"/>
          <w:b/>
          <w:u w:val="single"/>
        </w:rPr>
      </w:pPr>
    </w:p>
    <w:p w14:paraId="6CAA8EC1" w14:textId="6660EAF6"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 xml:space="preserve">GUARHOUSE TOILET BOTH FEMALE &amp; MALE </w:t>
      </w:r>
    </w:p>
    <w:p w14:paraId="6633793F" w14:textId="63B9A97F"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Paper Towel Auto Machine</w:t>
      </w:r>
    </w:p>
    <w:p w14:paraId="5FBF5EE5" w14:textId="1FD3B83D"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Foam Soap Dispenser</w:t>
      </w:r>
    </w:p>
    <w:p w14:paraId="4BA85E71" w14:textId="43EC7391"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Toilet Paper Holder</w:t>
      </w:r>
    </w:p>
    <w:p w14:paraId="153BFA6F" w14:textId="4D6BEF26"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She Bin</w:t>
      </w:r>
    </w:p>
    <w:p w14:paraId="39031E96" w14:textId="7AB5DD1F"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Sanitizer Dispenser</w:t>
      </w:r>
    </w:p>
    <w:p w14:paraId="47B9250D" w14:textId="0C611AC8"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Waste Bin</w:t>
      </w:r>
    </w:p>
    <w:p w14:paraId="24CF4548" w14:textId="1C677D16" w:rsidR="003B2B33" w:rsidRPr="00462375" w:rsidRDefault="00C228F5" w:rsidP="00462375">
      <w:pPr>
        <w:pStyle w:val="ListParagraph"/>
        <w:numPr>
          <w:ilvl w:val="0"/>
          <w:numId w:val="66"/>
        </w:numPr>
        <w:spacing w:line="360" w:lineRule="auto"/>
        <w:jc w:val="both"/>
        <w:rPr>
          <w:rFonts w:ascii="Arial" w:hAnsi="Arial" w:cs="Arial"/>
        </w:rPr>
      </w:pPr>
      <w:r w:rsidRPr="00462375">
        <w:rPr>
          <w:rFonts w:ascii="Arial" w:hAnsi="Arial" w:cs="Arial"/>
        </w:rPr>
        <w:t>Auto Air Freshener Machine</w:t>
      </w:r>
    </w:p>
    <w:p w14:paraId="3EA1A1AA" w14:textId="77777777" w:rsidR="003B2B33" w:rsidRPr="00462375" w:rsidRDefault="003B2B33" w:rsidP="00462375">
      <w:pPr>
        <w:spacing w:line="360" w:lineRule="auto"/>
        <w:jc w:val="both"/>
        <w:rPr>
          <w:rFonts w:ascii="Arial" w:hAnsi="Arial" w:cs="Arial"/>
          <w:b/>
          <w:u w:val="single"/>
        </w:rPr>
      </w:pPr>
      <w:r w:rsidRPr="00462375">
        <w:rPr>
          <w:rFonts w:ascii="Arial" w:hAnsi="Arial" w:cs="Arial"/>
          <w:b/>
          <w:u w:val="single"/>
        </w:rPr>
        <w:t>GROUND FLOOR TOILET</w:t>
      </w:r>
    </w:p>
    <w:p w14:paraId="59C3CDAC" w14:textId="40222336" w:rsidR="003B2B33" w:rsidRPr="00462375" w:rsidRDefault="003B2B33" w:rsidP="00462375">
      <w:pPr>
        <w:pStyle w:val="ListParagraph"/>
        <w:spacing w:line="360" w:lineRule="auto"/>
        <w:jc w:val="both"/>
        <w:rPr>
          <w:rFonts w:ascii="Arial" w:hAnsi="Arial" w:cs="Arial"/>
          <w:b/>
          <w:u w:val="single"/>
        </w:rPr>
      </w:pPr>
      <w:r w:rsidRPr="00462375">
        <w:rPr>
          <w:rFonts w:ascii="Arial" w:hAnsi="Arial" w:cs="Arial"/>
          <w:b/>
          <w:u w:val="single"/>
        </w:rPr>
        <w:t>MALE TOILET</w:t>
      </w:r>
    </w:p>
    <w:p w14:paraId="78AD9948" w14:textId="77777777" w:rsidR="00C228F5" w:rsidRPr="00462375" w:rsidRDefault="00C228F5" w:rsidP="00462375">
      <w:pPr>
        <w:pStyle w:val="ListParagraph"/>
        <w:spacing w:line="360" w:lineRule="auto"/>
        <w:jc w:val="both"/>
        <w:rPr>
          <w:rFonts w:ascii="Arial" w:hAnsi="Arial" w:cs="Arial"/>
          <w:b/>
          <w:u w:val="single"/>
        </w:rPr>
      </w:pPr>
    </w:p>
    <w:p w14:paraId="47B6344C" w14:textId="0017671F"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Paper Towel Auto Machine</w:t>
      </w:r>
    </w:p>
    <w:p w14:paraId="34012845" w14:textId="6FBDC0CC"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Foam Soap Dispenser</w:t>
      </w:r>
    </w:p>
    <w:p w14:paraId="2B729EAF" w14:textId="03D33EB5"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Toilet Paper Holder</w:t>
      </w:r>
    </w:p>
    <w:p w14:paraId="673E5B37" w14:textId="1A9211D2"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Sanitizer Dispenser</w:t>
      </w:r>
    </w:p>
    <w:p w14:paraId="5E3E3D4C" w14:textId="6F54D503"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Waste Bin</w:t>
      </w:r>
    </w:p>
    <w:p w14:paraId="14C2712B" w14:textId="636A98AE"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Auto Air Freshener Machine</w:t>
      </w:r>
    </w:p>
    <w:p w14:paraId="027C28F6" w14:textId="1A93C419" w:rsidR="003B2B33" w:rsidRPr="00462375" w:rsidRDefault="00C228F5" w:rsidP="00462375">
      <w:pPr>
        <w:pStyle w:val="ListParagraph"/>
        <w:numPr>
          <w:ilvl w:val="0"/>
          <w:numId w:val="54"/>
        </w:numPr>
        <w:spacing w:line="360" w:lineRule="auto"/>
        <w:jc w:val="both"/>
        <w:rPr>
          <w:rFonts w:ascii="Arial" w:hAnsi="Arial" w:cs="Arial"/>
        </w:rPr>
      </w:pPr>
      <w:proofErr w:type="spellStart"/>
      <w:r w:rsidRPr="00462375">
        <w:rPr>
          <w:rFonts w:ascii="Arial" w:hAnsi="Arial" w:cs="Arial"/>
        </w:rPr>
        <w:t>Quadrasan</w:t>
      </w:r>
      <w:proofErr w:type="spellEnd"/>
      <w:r w:rsidRPr="00462375">
        <w:rPr>
          <w:rFonts w:ascii="Arial" w:hAnsi="Arial" w:cs="Arial"/>
        </w:rPr>
        <w:t xml:space="preserve"> Urinal Dispenser</w:t>
      </w:r>
    </w:p>
    <w:p w14:paraId="703C0A87" w14:textId="77777777" w:rsidR="003B2B33" w:rsidRPr="00462375" w:rsidRDefault="003B2B33" w:rsidP="00462375">
      <w:pPr>
        <w:pStyle w:val="ListParagraph"/>
        <w:spacing w:line="360" w:lineRule="auto"/>
        <w:jc w:val="both"/>
        <w:rPr>
          <w:rFonts w:ascii="Arial" w:hAnsi="Arial" w:cs="Arial"/>
        </w:rPr>
      </w:pPr>
    </w:p>
    <w:p w14:paraId="4A6CE0D8" w14:textId="2E3D34A8" w:rsidR="003B2B33" w:rsidRPr="00462375" w:rsidRDefault="003B2B33" w:rsidP="00462375">
      <w:pPr>
        <w:pStyle w:val="ListParagraph"/>
        <w:spacing w:line="360" w:lineRule="auto"/>
        <w:jc w:val="both"/>
        <w:rPr>
          <w:rFonts w:ascii="Arial" w:hAnsi="Arial" w:cs="Arial"/>
          <w:b/>
          <w:u w:val="single"/>
        </w:rPr>
      </w:pPr>
      <w:r w:rsidRPr="00462375">
        <w:rPr>
          <w:rFonts w:ascii="Arial" w:hAnsi="Arial" w:cs="Arial"/>
          <w:b/>
          <w:u w:val="single"/>
        </w:rPr>
        <w:t>DISABLE TOILET</w:t>
      </w:r>
    </w:p>
    <w:p w14:paraId="7D19CA20" w14:textId="77777777" w:rsidR="00C228F5" w:rsidRPr="00462375" w:rsidRDefault="00C228F5" w:rsidP="00462375">
      <w:pPr>
        <w:pStyle w:val="ListParagraph"/>
        <w:spacing w:line="360" w:lineRule="auto"/>
        <w:jc w:val="both"/>
        <w:rPr>
          <w:rFonts w:ascii="Arial" w:hAnsi="Arial" w:cs="Arial"/>
          <w:b/>
          <w:u w:val="single"/>
        </w:rPr>
      </w:pPr>
    </w:p>
    <w:p w14:paraId="4DFA9C5A" w14:textId="13CC3133"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Paper Towel Auto Machine</w:t>
      </w:r>
    </w:p>
    <w:p w14:paraId="224D1964" w14:textId="54BABE19"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Foam Soap Dispenser</w:t>
      </w:r>
    </w:p>
    <w:p w14:paraId="02D3CC00" w14:textId="0F89BFF1"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Toilet Paper Holder</w:t>
      </w:r>
    </w:p>
    <w:p w14:paraId="1245D818" w14:textId="21DFB7DF"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She Bin</w:t>
      </w:r>
    </w:p>
    <w:p w14:paraId="1C7FDE20" w14:textId="215AC7F6"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Sanitizer Dispenser</w:t>
      </w:r>
    </w:p>
    <w:p w14:paraId="70792E17" w14:textId="07692C01"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Waste Bin</w:t>
      </w:r>
    </w:p>
    <w:p w14:paraId="73EA1898" w14:textId="22A1A4D5"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Auto Air Freshener Machine</w:t>
      </w:r>
    </w:p>
    <w:p w14:paraId="76BE8350" w14:textId="77777777" w:rsidR="003B2B33" w:rsidRPr="00462375" w:rsidRDefault="003B2B33" w:rsidP="00462375">
      <w:pPr>
        <w:pStyle w:val="ListParagraph"/>
        <w:spacing w:line="360" w:lineRule="auto"/>
        <w:jc w:val="both"/>
        <w:rPr>
          <w:rFonts w:ascii="Arial" w:hAnsi="Arial" w:cs="Arial"/>
        </w:rPr>
      </w:pPr>
    </w:p>
    <w:p w14:paraId="05C09D43" w14:textId="77777777" w:rsidR="003B2B33" w:rsidRPr="00462375" w:rsidRDefault="003B2B33" w:rsidP="00462375">
      <w:pPr>
        <w:pStyle w:val="ListParagraph"/>
        <w:spacing w:line="360" w:lineRule="auto"/>
        <w:jc w:val="both"/>
        <w:rPr>
          <w:rFonts w:ascii="Arial" w:hAnsi="Arial" w:cs="Arial"/>
          <w:b/>
          <w:u w:val="single"/>
        </w:rPr>
      </w:pPr>
      <w:r w:rsidRPr="00462375">
        <w:rPr>
          <w:rFonts w:ascii="Arial" w:hAnsi="Arial" w:cs="Arial"/>
          <w:b/>
          <w:u w:val="single"/>
        </w:rPr>
        <w:lastRenderedPageBreak/>
        <w:t>FEMALE TOILET</w:t>
      </w:r>
    </w:p>
    <w:p w14:paraId="495DB6EE" w14:textId="77777777" w:rsidR="003B2B33" w:rsidRPr="00462375" w:rsidRDefault="003B2B33" w:rsidP="00462375">
      <w:pPr>
        <w:pStyle w:val="ListParagraph"/>
        <w:spacing w:line="360" w:lineRule="auto"/>
        <w:jc w:val="both"/>
        <w:rPr>
          <w:rFonts w:ascii="Arial" w:hAnsi="Arial" w:cs="Arial"/>
        </w:rPr>
      </w:pPr>
    </w:p>
    <w:p w14:paraId="2B3FAD04" w14:textId="7C3A3111"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Paper Towel Auto Machine</w:t>
      </w:r>
    </w:p>
    <w:p w14:paraId="44DD4327" w14:textId="4D0AB41F"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Foam Soap Dispenser</w:t>
      </w:r>
    </w:p>
    <w:p w14:paraId="7765FAB1" w14:textId="3D0F25E6"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Toilet Paper Holder</w:t>
      </w:r>
    </w:p>
    <w:p w14:paraId="1E4F5C1A" w14:textId="391D6A2B"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She Bin</w:t>
      </w:r>
    </w:p>
    <w:p w14:paraId="658D1867" w14:textId="741893FA"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Sanitizer Dispenser</w:t>
      </w:r>
    </w:p>
    <w:p w14:paraId="70EE01C7" w14:textId="6F3EE79F"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Waste Bin</w:t>
      </w:r>
    </w:p>
    <w:p w14:paraId="75C731BD" w14:textId="4BF337DF" w:rsidR="003B2B33" w:rsidRPr="00462375" w:rsidRDefault="00C228F5" w:rsidP="00462375">
      <w:pPr>
        <w:pStyle w:val="ListParagraph"/>
        <w:numPr>
          <w:ilvl w:val="0"/>
          <w:numId w:val="54"/>
        </w:numPr>
        <w:spacing w:line="360" w:lineRule="auto"/>
        <w:jc w:val="both"/>
        <w:rPr>
          <w:rFonts w:ascii="Arial" w:hAnsi="Arial" w:cs="Arial"/>
        </w:rPr>
      </w:pPr>
      <w:r w:rsidRPr="00462375">
        <w:rPr>
          <w:rFonts w:ascii="Arial" w:hAnsi="Arial" w:cs="Arial"/>
        </w:rPr>
        <w:t>Auto Air Freshener Machine</w:t>
      </w:r>
    </w:p>
    <w:p w14:paraId="75CC2900" w14:textId="77777777" w:rsidR="003B2B33" w:rsidRPr="00462375" w:rsidRDefault="003B2B33" w:rsidP="00462375">
      <w:pPr>
        <w:pStyle w:val="ListParagraph"/>
        <w:spacing w:line="360" w:lineRule="auto"/>
        <w:jc w:val="both"/>
        <w:rPr>
          <w:rFonts w:ascii="Arial" w:hAnsi="Arial" w:cs="Arial"/>
        </w:rPr>
      </w:pPr>
    </w:p>
    <w:p w14:paraId="344DE341" w14:textId="77777777" w:rsidR="003B2B33" w:rsidRPr="00462375" w:rsidRDefault="003B2B33" w:rsidP="00462375">
      <w:pPr>
        <w:pStyle w:val="ListParagraph"/>
        <w:spacing w:line="360" w:lineRule="auto"/>
        <w:jc w:val="both"/>
        <w:rPr>
          <w:rFonts w:ascii="Arial" w:hAnsi="Arial" w:cs="Arial"/>
        </w:rPr>
      </w:pPr>
    </w:p>
    <w:p w14:paraId="3BDD056A" w14:textId="38C7DC6E" w:rsidR="003B2B33" w:rsidRPr="00462375" w:rsidRDefault="00720270" w:rsidP="00462375">
      <w:pPr>
        <w:pStyle w:val="Heading2"/>
        <w:spacing w:before="0" w:after="0" w:line="360" w:lineRule="auto"/>
        <w:ind w:left="360"/>
        <w:jc w:val="both"/>
        <w:rPr>
          <w:rFonts w:ascii="Arial" w:eastAsia="Cambria" w:hAnsi="Arial"/>
          <w:bCs/>
          <w:sz w:val="22"/>
          <w:szCs w:val="22"/>
        </w:rPr>
      </w:pPr>
      <w:r w:rsidRPr="00462375">
        <w:rPr>
          <w:rFonts w:ascii="Arial" w:eastAsia="Cambria" w:hAnsi="Arial"/>
          <w:bCs/>
          <w:sz w:val="22"/>
          <w:szCs w:val="22"/>
        </w:rPr>
        <w:t xml:space="preserve">Annexure B: </w:t>
      </w:r>
      <w:r w:rsidR="00604247" w:rsidRPr="00462375">
        <w:rPr>
          <w:rFonts w:ascii="Arial" w:eastAsia="Cambria" w:hAnsi="Arial"/>
          <w:bCs/>
          <w:sz w:val="22"/>
          <w:szCs w:val="22"/>
        </w:rPr>
        <w:t>Monthly Cleaning consumables</w:t>
      </w:r>
    </w:p>
    <w:tbl>
      <w:tblPr>
        <w:tblStyle w:val="TableGrid"/>
        <w:tblW w:w="0" w:type="auto"/>
        <w:tblLook w:val="04A0" w:firstRow="1" w:lastRow="0" w:firstColumn="1" w:lastColumn="0" w:noHBand="0" w:noVBand="1"/>
      </w:tblPr>
      <w:tblGrid>
        <w:gridCol w:w="6345"/>
        <w:gridCol w:w="1701"/>
      </w:tblGrid>
      <w:tr w:rsidR="005E7707" w:rsidRPr="00462375" w14:paraId="276161F3" w14:textId="77777777" w:rsidTr="003A4807">
        <w:tc>
          <w:tcPr>
            <w:tcW w:w="6345" w:type="dxa"/>
          </w:tcPr>
          <w:p w14:paraId="29259A3C" w14:textId="77777777" w:rsidR="003B2B33" w:rsidRPr="00462375" w:rsidRDefault="003B2B33" w:rsidP="00462375">
            <w:pPr>
              <w:spacing w:line="360" w:lineRule="auto"/>
              <w:contextualSpacing/>
              <w:jc w:val="both"/>
              <w:rPr>
                <w:rFonts w:ascii="Arial" w:eastAsia="Cambria" w:hAnsi="Arial" w:cs="Arial"/>
                <w:b/>
              </w:rPr>
            </w:pPr>
            <w:r w:rsidRPr="00462375">
              <w:rPr>
                <w:rFonts w:ascii="Arial" w:eastAsia="Cambria" w:hAnsi="Arial" w:cs="Arial"/>
                <w:b/>
              </w:rPr>
              <w:t xml:space="preserve">Description </w:t>
            </w:r>
          </w:p>
        </w:tc>
        <w:tc>
          <w:tcPr>
            <w:tcW w:w="1701" w:type="dxa"/>
          </w:tcPr>
          <w:p w14:paraId="229ACAC3" w14:textId="15A7D184" w:rsidR="003B2B33" w:rsidRPr="00462375" w:rsidRDefault="00604247" w:rsidP="00462375">
            <w:pPr>
              <w:spacing w:line="360" w:lineRule="auto"/>
              <w:contextualSpacing/>
              <w:jc w:val="both"/>
              <w:rPr>
                <w:rFonts w:ascii="Arial" w:eastAsia="Cambria" w:hAnsi="Arial" w:cs="Arial"/>
                <w:b/>
              </w:rPr>
            </w:pPr>
            <w:r w:rsidRPr="00462375">
              <w:rPr>
                <w:rFonts w:ascii="Arial" w:eastAsia="Cambria" w:hAnsi="Arial" w:cs="Arial"/>
                <w:b/>
              </w:rPr>
              <w:t>Quantity</w:t>
            </w:r>
          </w:p>
        </w:tc>
      </w:tr>
      <w:tr w:rsidR="005E7707" w:rsidRPr="00462375" w14:paraId="5920204E" w14:textId="77777777" w:rsidTr="003A4807">
        <w:tc>
          <w:tcPr>
            <w:tcW w:w="6345" w:type="dxa"/>
          </w:tcPr>
          <w:p w14:paraId="5DF76936" w14:textId="7BA048AF"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2 Ply toilet rolls - bale of 48</w:t>
            </w:r>
          </w:p>
        </w:tc>
        <w:tc>
          <w:tcPr>
            <w:tcW w:w="1701" w:type="dxa"/>
          </w:tcPr>
          <w:p w14:paraId="778C36D2"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10</w:t>
            </w:r>
          </w:p>
        </w:tc>
      </w:tr>
      <w:tr w:rsidR="005E7707" w:rsidRPr="00462375" w14:paraId="23D3FA68" w14:textId="77777777" w:rsidTr="003A4807">
        <w:tc>
          <w:tcPr>
            <w:tcW w:w="6345" w:type="dxa"/>
          </w:tcPr>
          <w:p w14:paraId="408440A7" w14:textId="77777777" w:rsidR="003B2B33" w:rsidRPr="00462375" w:rsidRDefault="003B2B33" w:rsidP="00462375">
            <w:pPr>
              <w:spacing w:line="360" w:lineRule="auto"/>
              <w:contextualSpacing/>
              <w:jc w:val="both"/>
              <w:rPr>
                <w:rFonts w:ascii="Arial" w:eastAsia="Cambria" w:hAnsi="Arial" w:cs="Arial"/>
                <w:bCs/>
              </w:rPr>
            </w:pPr>
            <w:proofErr w:type="spellStart"/>
            <w:r w:rsidRPr="00462375">
              <w:rPr>
                <w:rFonts w:ascii="Arial" w:eastAsia="Cambria" w:hAnsi="Arial" w:cs="Arial"/>
                <w:bCs/>
              </w:rPr>
              <w:t>Germaway</w:t>
            </w:r>
            <w:proofErr w:type="spellEnd"/>
            <w:r w:rsidRPr="00462375">
              <w:rPr>
                <w:rFonts w:ascii="Arial" w:eastAsia="Cambria" w:hAnsi="Arial" w:cs="Arial"/>
                <w:bCs/>
              </w:rPr>
              <w:t xml:space="preserve"> 5lt </w:t>
            </w:r>
          </w:p>
        </w:tc>
        <w:tc>
          <w:tcPr>
            <w:tcW w:w="1701" w:type="dxa"/>
          </w:tcPr>
          <w:p w14:paraId="2CB12B39"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5</w:t>
            </w:r>
          </w:p>
        </w:tc>
      </w:tr>
      <w:tr w:rsidR="005E7707" w:rsidRPr="00462375" w14:paraId="161C749A" w14:textId="77777777" w:rsidTr="003A4807">
        <w:tc>
          <w:tcPr>
            <w:tcW w:w="6345" w:type="dxa"/>
          </w:tcPr>
          <w:p w14:paraId="163A3350" w14:textId="38BD0CDE"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Stainless steel </w:t>
            </w:r>
            <w:r w:rsidR="00604247" w:rsidRPr="00462375">
              <w:rPr>
                <w:rFonts w:ascii="Arial" w:eastAsia="Cambria" w:hAnsi="Arial" w:cs="Arial"/>
                <w:bCs/>
              </w:rPr>
              <w:t>cleaner spray</w:t>
            </w:r>
            <w:r w:rsidRPr="00462375">
              <w:rPr>
                <w:rFonts w:ascii="Arial" w:eastAsia="Cambria" w:hAnsi="Arial" w:cs="Arial"/>
                <w:bCs/>
              </w:rPr>
              <w:t xml:space="preserve"> can </w:t>
            </w:r>
          </w:p>
        </w:tc>
        <w:tc>
          <w:tcPr>
            <w:tcW w:w="1701" w:type="dxa"/>
          </w:tcPr>
          <w:p w14:paraId="51CF3B22"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4</w:t>
            </w:r>
          </w:p>
        </w:tc>
      </w:tr>
      <w:tr w:rsidR="005E7707" w:rsidRPr="00462375" w14:paraId="2E418E13" w14:textId="77777777" w:rsidTr="003A4807">
        <w:tc>
          <w:tcPr>
            <w:tcW w:w="6345" w:type="dxa"/>
          </w:tcPr>
          <w:p w14:paraId="5CB1E4FA"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Wood polish spray can </w:t>
            </w:r>
          </w:p>
        </w:tc>
        <w:tc>
          <w:tcPr>
            <w:tcW w:w="1701" w:type="dxa"/>
          </w:tcPr>
          <w:p w14:paraId="2FAA2B08"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8</w:t>
            </w:r>
          </w:p>
        </w:tc>
      </w:tr>
      <w:tr w:rsidR="005E7707" w:rsidRPr="00462375" w14:paraId="7403BE08" w14:textId="77777777" w:rsidTr="003A4807">
        <w:tc>
          <w:tcPr>
            <w:tcW w:w="6345" w:type="dxa"/>
          </w:tcPr>
          <w:p w14:paraId="23F44346" w14:textId="0F588C88"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Foam Soap </w:t>
            </w:r>
            <w:r w:rsidR="00604247" w:rsidRPr="00462375">
              <w:rPr>
                <w:rFonts w:ascii="Arial" w:eastAsia="Cambria" w:hAnsi="Arial" w:cs="Arial"/>
                <w:bCs/>
              </w:rPr>
              <w:t>dispensers’</w:t>
            </w:r>
            <w:r w:rsidRPr="00462375">
              <w:rPr>
                <w:rFonts w:ascii="Arial" w:eastAsia="Cambria" w:hAnsi="Arial" w:cs="Arial"/>
                <w:bCs/>
              </w:rPr>
              <w:t xml:space="preserve"> box of 12 </w:t>
            </w:r>
          </w:p>
        </w:tc>
        <w:tc>
          <w:tcPr>
            <w:tcW w:w="1701" w:type="dxa"/>
          </w:tcPr>
          <w:p w14:paraId="6CC59C22"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3</w:t>
            </w:r>
          </w:p>
        </w:tc>
      </w:tr>
      <w:tr w:rsidR="005E7707" w:rsidRPr="00462375" w14:paraId="15ECA09B" w14:textId="77777777" w:rsidTr="003A4807">
        <w:tc>
          <w:tcPr>
            <w:tcW w:w="6345" w:type="dxa"/>
          </w:tcPr>
          <w:p w14:paraId="4E9E3882"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Hand sanitizer auto dispenser refill 500ml </w:t>
            </w:r>
          </w:p>
        </w:tc>
        <w:tc>
          <w:tcPr>
            <w:tcW w:w="1701" w:type="dxa"/>
          </w:tcPr>
          <w:p w14:paraId="26EAB9F5"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9 </w:t>
            </w:r>
          </w:p>
        </w:tc>
      </w:tr>
      <w:tr w:rsidR="005E7707" w:rsidRPr="00462375" w14:paraId="083E240C" w14:textId="77777777" w:rsidTr="003A4807">
        <w:tc>
          <w:tcPr>
            <w:tcW w:w="6345" w:type="dxa"/>
          </w:tcPr>
          <w:p w14:paraId="31DA216B" w14:textId="074CAFDC"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Air </w:t>
            </w:r>
            <w:r w:rsidR="00604247" w:rsidRPr="00462375">
              <w:rPr>
                <w:rFonts w:ascii="Arial" w:eastAsia="Cambria" w:hAnsi="Arial" w:cs="Arial"/>
                <w:bCs/>
              </w:rPr>
              <w:t>freshener</w:t>
            </w:r>
            <w:r w:rsidRPr="00462375">
              <w:rPr>
                <w:rFonts w:ascii="Arial" w:eastAsia="Cambria" w:hAnsi="Arial" w:cs="Arial"/>
                <w:bCs/>
              </w:rPr>
              <w:t xml:space="preserve"> spray cans </w:t>
            </w:r>
          </w:p>
        </w:tc>
        <w:tc>
          <w:tcPr>
            <w:tcW w:w="1701" w:type="dxa"/>
          </w:tcPr>
          <w:p w14:paraId="1840C7D0"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27 </w:t>
            </w:r>
          </w:p>
        </w:tc>
      </w:tr>
      <w:tr w:rsidR="005E7707" w:rsidRPr="00462375" w14:paraId="26A0CD93" w14:textId="77777777" w:rsidTr="003A4807">
        <w:tc>
          <w:tcPr>
            <w:tcW w:w="6345" w:type="dxa"/>
          </w:tcPr>
          <w:p w14:paraId="52F99DA6"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Hand towel rolls </w:t>
            </w:r>
          </w:p>
        </w:tc>
        <w:tc>
          <w:tcPr>
            <w:tcW w:w="1701" w:type="dxa"/>
          </w:tcPr>
          <w:p w14:paraId="4D21D979"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27 </w:t>
            </w:r>
          </w:p>
        </w:tc>
      </w:tr>
      <w:tr w:rsidR="005E7707" w:rsidRPr="00462375" w14:paraId="54C336DE" w14:textId="77777777" w:rsidTr="003A4807">
        <w:tc>
          <w:tcPr>
            <w:tcW w:w="6345" w:type="dxa"/>
          </w:tcPr>
          <w:p w14:paraId="01FB5959" w14:textId="44DDB991"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Am</w:t>
            </w:r>
            <w:r w:rsidR="00604247" w:rsidRPr="00462375">
              <w:rPr>
                <w:rFonts w:ascii="Arial" w:eastAsia="Cambria" w:hAnsi="Arial" w:cs="Arial"/>
                <w:bCs/>
              </w:rPr>
              <w:t>m</w:t>
            </w:r>
            <w:r w:rsidRPr="00462375">
              <w:rPr>
                <w:rFonts w:ascii="Arial" w:eastAsia="Cambria" w:hAnsi="Arial" w:cs="Arial"/>
                <w:bCs/>
              </w:rPr>
              <w:t xml:space="preserve">onia based cleaning liquid 5lt </w:t>
            </w:r>
          </w:p>
        </w:tc>
        <w:tc>
          <w:tcPr>
            <w:tcW w:w="1701" w:type="dxa"/>
          </w:tcPr>
          <w:p w14:paraId="229F4FC0"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5</w:t>
            </w:r>
          </w:p>
        </w:tc>
      </w:tr>
      <w:tr w:rsidR="005E7707" w:rsidRPr="00462375" w14:paraId="371DE1F6" w14:textId="77777777" w:rsidTr="003A4807">
        <w:tc>
          <w:tcPr>
            <w:tcW w:w="6345" w:type="dxa"/>
          </w:tcPr>
          <w:p w14:paraId="601CC361"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Tile cleaner 5lt </w:t>
            </w:r>
          </w:p>
        </w:tc>
        <w:tc>
          <w:tcPr>
            <w:tcW w:w="1701" w:type="dxa"/>
          </w:tcPr>
          <w:p w14:paraId="4A804D2F"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5</w:t>
            </w:r>
          </w:p>
        </w:tc>
      </w:tr>
      <w:tr w:rsidR="005E7707" w:rsidRPr="00462375" w14:paraId="51184C1E" w14:textId="77777777" w:rsidTr="003A4807">
        <w:tc>
          <w:tcPr>
            <w:tcW w:w="6345" w:type="dxa"/>
          </w:tcPr>
          <w:p w14:paraId="107264B3"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Microfiber cleaning cloths pack of 10 </w:t>
            </w:r>
          </w:p>
        </w:tc>
        <w:tc>
          <w:tcPr>
            <w:tcW w:w="1701" w:type="dxa"/>
          </w:tcPr>
          <w:p w14:paraId="0F8DE1B3"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5</w:t>
            </w:r>
          </w:p>
        </w:tc>
      </w:tr>
      <w:tr w:rsidR="005E7707" w:rsidRPr="00462375" w14:paraId="0AFE5C71" w14:textId="77777777" w:rsidTr="003A4807">
        <w:tc>
          <w:tcPr>
            <w:tcW w:w="6345" w:type="dxa"/>
          </w:tcPr>
          <w:p w14:paraId="2C2D0EAA"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Clear Refuse bags pack of 10 </w:t>
            </w:r>
          </w:p>
        </w:tc>
        <w:tc>
          <w:tcPr>
            <w:tcW w:w="1701" w:type="dxa"/>
          </w:tcPr>
          <w:p w14:paraId="57985B96"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10 </w:t>
            </w:r>
          </w:p>
        </w:tc>
      </w:tr>
      <w:tr w:rsidR="005E7707" w:rsidRPr="00462375" w14:paraId="7661C19A" w14:textId="77777777" w:rsidTr="003A4807">
        <w:tc>
          <w:tcPr>
            <w:tcW w:w="6345" w:type="dxa"/>
          </w:tcPr>
          <w:p w14:paraId="5B2D1173" w14:textId="77777777" w:rsidR="003B2B33" w:rsidRPr="00462375" w:rsidRDefault="003B2B33" w:rsidP="00462375">
            <w:pPr>
              <w:spacing w:line="360" w:lineRule="auto"/>
              <w:contextualSpacing/>
              <w:jc w:val="both"/>
              <w:rPr>
                <w:rFonts w:ascii="Arial" w:eastAsia="Cambria" w:hAnsi="Arial" w:cs="Arial"/>
                <w:bCs/>
              </w:rPr>
            </w:pPr>
            <w:proofErr w:type="spellStart"/>
            <w:r w:rsidRPr="00462375">
              <w:rPr>
                <w:rFonts w:ascii="Arial" w:eastAsia="Cambria" w:hAnsi="Arial" w:cs="Arial"/>
                <w:bCs/>
              </w:rPr>
              <w:t>Biosan</w:t>
            </w:r>
            <w:proofErr w:type="spellEnd"/>
            <w:r w:rsidRPr="00462375">
              <w:rPr>
                <w:rFonts w:ascii="Arial" w:eastAsia="Cambria" w:hAnsi="Arial" w:cs="Arial"/>
                <w:bCs/>
              </w:rPr>
              <w:t xml:space="preserve"> disinfectant spray can </w:t>
            </w:r>
          </w:p>
        </w:tc>
        <w:tc>
          <w:tcPr>
            <w:tcW w:w="1701" w:type="dxa"/>
          </w:tcPr>
          <w:p w14:paraId="6B033DAB"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10 </w:t>
            </w:r>
          </w:p>
        </w:tc>
      </w:tr>
      <w:tr w:rsidR="005E7707" w:rsidRPr="00462375" w14:paraId="0B169D36" w14:textId="77777777" w:rsidTr="003A4807">
        <w:tc>
          <w:tcPr>
            <w:tcW w:w="6345" w:type="dxa"/>
          </w:tcPr>
          <w:p w14:paraId="1F4D3426"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Multi insect pesticide spray can </w:t>
            </w:r>
          </w:p>
        </w:tc>
        <w:tc>
          <w:tcPr>
            <w:tcW w:w="1701" w:type="dxa"/>
          </w:tcPr>
          <w:p w14:paraId="6FD64B60"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10</w:t>
            </w:r>
          </w:p>
        </w:tc>
      </w:tr>
      <w:tr w:rsidR="005E7707" w:rsidRPr="00462375" w14:paraId="48E67CBE" w14:textId="77777777" w:rsidTr="003A4807">
        <w:tc>
          <w:tcPr>
            <w:tcW w:w="6345" w:type="dxa"/>
          </w:tcPr>
          <w:p w14:paraId="7D99D37D"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Doom </w:t>
            </w:r>
            <w:proofErr w:type="spellStart"/>
            <w:r w:rsidRPr="00462375">
              <w:rPr>
                <w:rFonts w:ascii="Arial" w:eastAsia="Cambria" w:hAnsi="Arial" w:cs="Arial"/>
                <w:bCs/>
              </w:rPr>
              <w:t>Fogger</w:t>
            </w:r>
            <w:proofErr w:type="spellEnd"/>
            <w:r w:rsidRPr="00462375">
              <w:rPr>
                <w:rFonts w:ascii="Arial" w:eastAsia="Cambria" w:hAnsi="Arial" w:cs="Arial"/>
                <w:bCs/>
              </w:rPr>
              <w:t xml:space="preserve"> Spray </w:t>
            </w:r>
          </w:p>
        </w:tc>
        <w:tc>
          <w:tcPr>
            <w:tcW w:w="1701" w:type="dxa"/>
          </w:tcPr>
          <w:p w14:paraId="11536F6E"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10 </w:t>
            </w:r>
          </w:p>
        </w:tc>
      </w:tr>
      <w:tr w:rsidR="005E7707" w:rsidRPr="00462375" w14:paraId="203D7861" w14:textId="77777777" w:rsidTr="003A4807">
        <w:tc>
          <w:tcPr>
            <w:tcW w:w="6345" w:type="dxa"/>
          </w:tcPr>
          <w:p w14:paraId="4D4C5E30"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Silicon Spray for door rubbers and hinges 500ml </w:t>
            </w:r>
          </w:p>
        </w:tc>
        <w:tc>
          <w:tcPr>
            <w:tcW w:w="1701" w:type="dxa"/>
          </w:tcPr>
          <w:p w14:paraId="05C63720"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5</w:t>
            </w:r>
          </w:p>
        </w:tc>
      </w:tr>
      <w:tr w:rsidR="005E7707" w:rsidRPr="00462375" w14:paraId="0E57B999" w14:textId="77777777" w:rsidTr="003A4807">
        <w:tc>
          <w:tcPr>
            <w:tcW w:w="6345" w:type="dxa"/>
          </w:tcPr>
          <w:p w14:paraId="713FEC17"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Bags for Recyclable materials pack of 10</w:t>
            </w:r>
          </w:p>
        </w:tc>
        <w:tc>
          <w:tcPr>
            <w:tcW w:w="1701" w:type="dxa"/>
          </w:tcPr>
          <w:p w14:paraId="3C5119CE"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3</w:t>
            </w:r>
          </w:p>
        </w:tc>
      </w:tr>
      <w:tr w:rsidR="005E7707" w:rsidRPr="00462375" w14:paraId="644671A3" w14:textId="77777777" w:rsidTr="003A4807">
        <w:tc>
          <w:tcPr>
            <w:tcW w:w="6345" w:type="dxa"/>
          </w:tcPr>
          <w:p w14:paraId="5677DA2E" w14:textId="20FE0030"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 xml:space="preserve">Safe </w:t>
            </w:r>
            <w:r w:rsidR="00604247" w:rsidRPr="00462375">
              <w:rPr>
                <w:rFonts w:ascii="Arial" w:eastAsia="Cambria" w:hAnsi="Arial" w:cs="Arial"/>
                <w:bCs/>
              </w:rPr>
              <w:t>Seat,</w:t>
            </w:r>
            <w:r w:rsidRPr="00462375">
              <w:rPr>
                <w:rFonts w:ascii="Arial" w:eastAsia="Cambria" w:hAnsi="Arial" w:cs="Arial"/>
                <w:bCs/>
              </w:rPr>
              <w:t xml:space="preserve"> disinfectant toilet seat spray </w:t>
            </w:r>
          </w:p>
        </w:tc>
        <w:tc>
          <w:tcPr>
            <w:tcW w:w="1701" w:type="dxa"/>
          </w:tcPr>
          <w:p w14:paraId="4EF9E802" w14:textId="77777777" w:rsidR="003B2B33" w:rsidRPr="00462375" w:rsidRDefault="003B2B33" w:rsidP="00462375">
            <w:pPr>
              <w:spacing w:line="360" w:lineRule="auto"/>
              <w:contextualSpacing/>
              <w:jc w:val="both"/>
              <w:rPr>
                <w:rFonts w:ascii="Arial" w:eastAsia="Cambria" w:hAnsi="Arial" w:cs="Arial"/>
                <w:bCs/>
              </w:rPr>
            </w:pPr>
            <w:r w:rsidRPr="00462375">
              <w:rPr>
                <w:rFonts w:ascii="Arial" w:eastAsia="Cambria" w:hAnsi="Arial" w:cs="Arial"/>
                <w:bCs/>
              </w:rPr>
              <w:t>27</w:t>
            </w:r>
          </w:p>
        </w:tc>
      </w:tr>
    </w:tbl>
    <w:p w14:paraId="0012ADAF" w14:textId="4C391577" w:rsidR="006F5DDA" w:rsidRPr="00462375" w:rsidRDefault="006F5DDA" w:rsidP="00462375">
      <w:pPr>
        <w:spacing w:line="360" w:lineRule="auto"/>
        <w:jc w:val="both"/>
        <w:rPr>
          <w:rFonts w:ascii="Arial" w:hAnsi="Arial" w:cs="Arial"/>
        </w:rPr>
      </w:pPr>
    </w:p>
    <w:p w14:paraId="44F96713" w14:textId="77777777" w:rsidR="006F5DDA" w:rsidRPr="00462375" w:rsidRDefault="006F5DDA" w:rsidP="00462375">
      <w:pPr>
        <w:spacing w:line="360" w:lineRule="auto"/>
        <w:jc w:val="both"/>
        <w:rPr>
          <w:rFonts w:ascii="Arial" w:hAnsi="Arial" w:cs="Arial"/>
        </w:rPr>
      </w:pPr>
    </w:p>
    <w:p w14:paraId="2F3E9A1B" w14:textId="77777777" w:rsidR="006E4866" w:rsidRPr="00462375" w:rsidRDefault="006E4866" w:rsidP="00462375">
      <w:pPr>
        <w:pStyle w:val="Heading2"/>
        <w:spacing w:line="360" w:lineRule="auto"/>
        <w:jc w:val="both"/>
        <w:rPr>
          <w:rFonts w:ascii="Arial" w:hAnsi="Arial"/>
          <w:sz w:val="22"/>
          <w:szCs w:val="22"/>
        </w:rPr>
      </w:pPr>
      <w:bookmarkStart w:id="28" w:name="_Toc481749148"/>
      <w:bookmarkStart w:id="29" w:name="_Toc530576502"/>
      <w:r w:rsidRPr="00462375">
        <w:rPr>
          <w:rFonts w:ascii="Arial" w:hAnsi="Arial"/>
          <w:sz w:val="22"/>
          <w:szCs w:val="22"/>
        </w:rPr>
        <w:lastRenderedPageBreak/>
        <w:t>Acquisition strategy</w:t>
      </w:r>
    </w:p>
    <w:p w14:paraId="661B4754" w14:textId="0EF637F9" w:rsidR="006E4866" w:rsidRPr="00462375" w:rsidRDefault="006E4866" w:rsidP="00462375">
      <w:pPr>
        <w:pStyle w:val="BodyText"/>
        <w:spacing w:before="120" w:after="120"/>
        <w:ind w:left="431"/>
        <w:jc w:val="both"/>
        <w:rPr>
          <w:rFonts w:ascii="Arial" w:hAnsi="Arial" w:cs="Arial"/>
        </w:rPr>
      </w:pPr>
      <w:r w:rsidRPr="00462375">
        <w:rPr>
          <w:rFonts w:ascii="Arial" w:hAnsi="Arial" w:cs="Arial"/>
        </w:rPr>
        <w:t xml:space="preserve">The proposed acquisition strategy is to award to one supplier meeting the ATNS Preferential Procurement requirements for the entire scope of sourcing, </w:t>
      </w:r>
      <w:proofErr w:type="gramStart"/>
      <w:r w:rsidRPr="00462375">
        <w:rPr>
          <w:rFonts w:ascii="Arial" w:hAnsi="Arial" w:cs="Arial"/>
        </w:rPr>
        <w:t>implementation</w:t>
      </w:r>
      <w:proofErr w:type="gramEnd"/>
      <w:r w:rsidRPr="00462375">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462375" w:rsidRDefault="00E61B73" w:rsidP="00462375">
      <w:pPr>
        <w:pStyle w:val="Heading1"/>
        <w:spacing w:line="360" w:lineRule="auto"/>
        <w:jc w:val="both"/>
        <w:rPr>
          <w:rFonts w:ascii="Arial" w:hAnsi="Arial"/>
          <w:b w:val="0"/>
          <w:sz w:val="22"/>
          <w:szCs w:val="22"/>
        </w:rPr>
      </w:pPr>
      <w:bookmarkStart w:id="30" w:name="_Toc481749149"/>
      <w:bookmarkStart w:id="31" w:name="_Toc530576503"/>
      <w:bookmarkEnd w:id="28"/>
      <w:bookmarkEnd w:id="29"/>
      <w:r w:rsidRPr="00462375">
        <w:rPr>
          <w:rFonts w:ascii="Arial" w:hAnsi="Arial"/>
          <w:sz w:val="22"/>
          <w:szCs w:val="22"/>
        </w:rPr>
        <w:t>GENERAL BID INSTRUCTIONS AND ADMINISTRATIVE REQUIREMENTS</w:t>
      </w:r>
      <w:bookmarkEnd w:id="30"/>
      <w:bookmarkEnd w:id="31"/>
    </w:p>
    <w:p w14:paraId="23A3B2A8" w14:textId="0D60CA02" w:rsidR="00E61B73" w:rsidRPr="00462375" w:rsidRDefault="00E61B73" w:rsidP="00462375">
      <w:pPr>
        <w:pStyle w:val="Heading2"/>
        <w:spacing w:line="360" w:lineRule="auto"/>
        <w:jc w:val="both"/>
        <w:rPr>
          <w:rFonts w:ascii="Arial" w:hAnsi="Arial"/>
          <w:sz w:val="22"/>
          <w:szCs w:val="22"/>
        </w:rPr>
      </w:pPr>
      <w:bookmarkStart w:id="32" w:name="_Toc481749150"/>
      <w:bookmarkStart w:id="33" w:name="_Toc530576504"/>
      <w:r w:rsidRPr="00462375">
        <w:rPr>
          <w:rFonts w:ascii="Arial" w:hAnsi="Arial"/>
          <w:sz w:val="22"/>
          <w:szCs w:val="22"/>
        </w:rPr>
        <w:t>Correspondence during Bid Period</w:t>
      </w:r>
      <w:bookmarkEnd w:id="32"/>
      <w:bookmarkEnd w:id="33"/>
    </w:p>
    <w:p w14:paraId="5A0991ED" w14:textId="0C3456D3" w:rsidR="00E61B73" w:rsidRPr="00462375" w:rsidRDefault="00E61B73" w:rsidP="00462375">
      <w:pPr>
        <w:pStyle w:val="Heading3"/>
        <w:numPr>
          <w:ilvl w:val="0"/>
          <w:numId w:val="0"/>
        </w:numPr>
        <w:spacing w:line="360" w:lineRule="auto"/>
        <w:ind w:left="360"/>
        <w:jc w:val="both"/>
        <w:rPr>
          <w:rFonts w:ascii="Arial" w:hAnsi="Arial"/>
          <w:szCs w:val="22"/>
        </w:rPr>
      </w:pPr>
      <w:r w:rsidRPr="00462375">
        <w:rPr>
          <w:rFonts w:ascii="Arial" w:hAnsi="Arial"/>
          <w:szCs w:val="22"/>
        </w:rPr>
        <w:t>All correspondence, during the Biding period in connection with the Bid Documents, shall be made as follows:</w:t>
      </w:r>
    </w:p>
    <w:p w14:paraId="3C301919" w14:textId="4A331CF7" w:rsidR="00E61B73" w:rsidRPr="00462375" w:rsidRDefault="00E61B73" w:rsidP="00462375">
      <w:pPr>
        <w:pStyle w:val="Heading3"/>
        <w:spacing w:line="360" w:lineRule="auto"/>
        <w:jc w:val="both"/>
        <w:rPr>
          <w:rFonts w:ascii="Arial" w:hAnsi="Arial"/>
          <w:szCs w:val="22"/>
        </w:rPr>
      </w:pPr>
      <w:r w:rsidRPr="00462375">
        <w:rPr>
          <w:rFonts w:ascii="Arial" w:hAnsi="Arial"/>
          <w:szCs w:val="22"/>
        </w:rPr>
        <w:t>All correspondence to ATNS shall be in writing and addressed to:</w:t>
      </w:r>
    </w:p>
    <w:p w14:paraId="52AC80A5" w14:textId="28AACC4E" w:rsidR="003E12FD" w:rsidRPr="00462375" w:rsidRDefault="00EA564A" w:rsidP="00462375">
      <w:pPr>
        <w:pStyle w:val="BodyText"/>
        <w:ind w:left="1080"/>
        <w:jc w:val="both"/>
        <w:rPr>
          <w:rFonts w:ascii="Arial" w:hAnsi="Arial" w:cs="Arial"/>
        </w:rPr>
      </w:pPr>
      <w:r w:rsidRPr="00462375">
        <w:rPr>
          <w:rFonts w:ascii="Arial" w:hAnsi="Arial" w:cs="Arial"/>
        </w:rPr>
        <w:t xml:space="preserve">Procurement Specialist: </w:t>
      </w:r>
      <w:r w:rsidR="00905439" w:rsidRPr="00462375">
        <w:rPr>
          <w:rFonts w:ascii="Arial" w:hAnsi="Arial" w:cs="Arial"/>
        </w:rPr>
        <w:t>Olwethu Fakude</w:t>
      </w:r>
      <w:r w:rsidR="000A7F23" w:rsidRPr="00462375">
        <w:rPr>
          <w:rFonts w:ascii="Arial" w:hAnsi="Arial" w:cs="Arial"/>
        </w:rPr>
        <w:t xml:space="preserve"> </w:t>
      </w:r>
      <w:r w:rsidR="00292321" w:rsidRPr="00462375">
        <w:rPr>
          <w:rFonts w:ascii="Arial" w:hAnsi="Arial" w:cs="Arial"/>
        </w:rPr>
        <w:t>–</w:t>
      </w:r>
      <w:r w:rsidR="000A7F23" w:rsidRPr="00462375">
        <w:rPr>
          <w:rFonts w:ascii="Arial" w:hAnsi="Arial" w:cs="Arial"/>
        </w:rPr>
        <w:t xml:space="preserve"> </w:t>
      </w:r>
      <w:r w:rsidR="00905439" w:rsidRPr="00462375">
        <w:rPr>
          <w:rFonts w:ascii="Arial" w:hAnsi="Arial" w:cs="Arial"/>
        </w:rPr>
        <w:t>olwethuf</w:t>
      </w:r>
      <w:r w:rsidR="00292321" w:rsidRPr="00462375">
        <w:rPr>
          <w:rFonts w:ascii="Arial" w:hAnsi="Arial" w:cs="Arial"/>
        </w:rPr>
        <w:t>@atns.co.za</w:t>
      </w:r>
      <w:r w:rsidR="0061472F" w:rsidRPr="00462375">
        <w:rPr>
          <w:rFonts w:ascii="Arial" w:hAnsi="Arial" w:cs="Arial"/>
        </w:rPr>
        <w:t xml:space="preserve"> </w:t>
      </w:r>
      <w:r w:rsidR="00F83D72" w:rsidRPr="00462375">
        <w:rPr>
          <w:rFonts w:ascii="Arial" w:hAnsi="Arial" w:cs="Arial"/>
        </w:rPr>
        <w:t>and c</w:t>
      </w:r>
      <w:r w:rsidR="00B90091" w:rsidRPr="00462375">
        <w:rPr>
          <w:rFonts w:ascii="Arial" w:hAnsi="Arial" w:cs="Arial"/>
        </w:rPr>
        <w:t>opy</w:t>
      </w:r>
      <w:r w:rsidR="00F83D72" w:rsidRPr="00462375">
        <w:rPr>
          <w:rFonts w:ascii="Arial" w:hAnsi="Arial" w:cs="Arial"/>
        </w:rPr>
        <w:t xml:space="preserve"> </w:t>
      </w:r>
      <w:hyperlink r:id="rId16" w:history="1">
        <w:r w:rsidR="00F83D72" w:rsidRPr="00462375">
          <w:rPr>
            <w:rStyle w:val="Hyperlink"/>
            <w:rFonts w:ascii="Arial" w:hAnsi="Arial" w:cs="Arial"/>
          </w:rPr>
          <w:t>tenders@atns.co.za</w:t>
        </w:r>
      </w:hyperlink>
      <w:r w:rsidR="003A0090" w:rsidRPr="00462375">
        <w:rPr>
          <w:rStyle w:val="Hyperlink"/>
          <w:rFonts w:ascii="Arial" w:hAnsi="Arial" w:cs="Arial"/>
        </w:rPr>
        <w:t xml:space="preserve">  </w:t>
      </w:r>
    </w:p>
    <w:p w14:paraId="2DA821B8"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All correspondence shall be made as follows:</w:t>
      </w:r>
    </w:p>
    <w:p w14:paraId="26224D70" w14:textId="77777777" w:rsidR="004E2066" w:rsidRPr="00462375" w:rsidRDefault="004E2066" w:rsidP="00462375">
      <w:pPr>
        <w:spacing w:line="360" w:lineRule="auto"/>
        <w:jc w:val="both"/>
        <w:rPr>
          <w:rFonts w:ascii="Arial" w:hAnsi="Arial" w:cs="Arial"/>
        </w:rPr>
      </w:pPr>
    </w:p>
    <w:p w14:paraId="0D018101" w14:textId="2A8452EE" w:rsidR="0015070B" w:rsidRPr="00462375" w:rsidRDefault="00E61B73" w:rsidP="00462375">
      <w:pPr>
        <w:pStyle w:val="BodyText"/>
        <w:ind w:left="810"/>
        <w:jc w:val="both"/>
        <w:rPr>
          <w:rFonts w:ascii="Arial" w:hAnsi="Arial" w:cs="Arial"/>
          <w:b/>
        </w:rPr>
      </w:pPr>
      <w:r w:rsidRPr="00462375">
        <w:rPr>
          <w:rFonts w:ascii="Arial" w:hAnsi="Arial" w:cs="Arial"/>
        </w:rPr>
        <w:t>Ref N</w:t>
      </w:r>
      <w:r w:rsidR="00292321" w:rsidRPr="00462375">
        <w:rPr>
          <w:rFonts w:ascii="Arial" w:hAnsi="Arial" w:cs="Arial"/>
        </w:rPr>
        <w:t xml:space="preserve">o: </w:t>
      </w:r>
      <w:r w:rsidR="00905439" w:rsidRPr="00462375">
        <w:rPr>
          <w:rFonts w:ascii="Arial" w:hAnsi="Arial" w:cs="Arial"/>
        </w:rPr>
        <w:tab/>
      </w:r>
      <w:r w:rsidR="006F5DDA" w:rsidRPr="00462375">
        <w:rPr>
          <w:rFonts w:ascii="Arial" w:hAnsi="Arial" w:cs="Arial"/>
        </w:rPr>
        <w:t>ATNS/</w:t>
      </w:r>
      <w:r w:rsidR="00EF2BDC" w:rsidRPr="00462375">
        <w:rPr>
          <w:rFonts w:ascii="Arial" w:hAnsi="Arial" w:cs="Arial"/>
        </w:rPr>
        <w:t>FALE</w:t>
      </w:r>
      <w:r w:rsidR="006F5DDA" w:rsidRPr="00462375">
        <w:rPr>
          <w:rFonts w:ascii="Arial" w:hAnsi="Arial" w:cs="Arial"/>
        </w:rPr>
        <w:t>/RFP017/FY22.23/CLEANING SERVICES</w:t>
      </w:r>
    </w:p>
    <w:p w14:paraId="0DBEC980" w14:textId="77777777" w:rsidR="00E61B73" w:rsidRPr="00462375" w:rsidRDefault="00E61B73" w:rsidP="00462375">
      <w:pPr>
        <w:pStyle w:val="BodyText"/>
        <w:ind w:left="810"/>
        <w:jc w:val="both"/>
        <w:rPr>
          <w:rFonts w:ascii="Arial" w:hAnsi="Arial" w:cs="Arial"/>
        </w:rPr>
      </w:pPr>
      <w:r w:rsidRPr="00462375">
        <w:rPr>
          <w:rFonts w:ascii="Arial" w:hAnsi="Arial" w:cs="Arial"/>
        </w:rPr>
        <w:t>Date</w:t>
      </w:r>
      <w:r w:rsidRPr="00462375">
        <w:rPr>
          <w:rFonts w:ascii="Arial" w:hAnsi="Arial" w:cs="Arial"/>
        </w:rPr>
        <w:tab/>
        <w:t>:</w:t>
      </w:r>
      <w:r w:rsidR="00A721AE" w:rsidRPr="00462375">
        <w:rPr>
          <w:rFonts w:ascii="Arial" w:hAnsi="Arial" w:cs="Arial"/>
        </w:rPr>
        <w:tab/>
      </w:r>
      <w:r w:rsidR="00AE7FEE" w:rsidRPr="00462375">
        <w:rPr>
          <w:rFonts w:ascii="Arial" w:hAnsi="Arial" w:cs="Arial"/>
        </w:rPr>
        <w:t>Day Month Year</w:t>
      </w:r>
      <w:r w:rsidR="003E12FD" w:rsidRPr="00462375">
        <w:rPr>
          <w:rFonts w:ascii="Arial" w:hAnsi="Arial" w:cs="Arial"/>
        </w:rPr>
        <w:t>:</w:t>
      </w:r>
    </w:p>
    <w:p w14:paraId="6B44E793" w14:textId="77777777" w:rsidR="00E61B73" w:rsidRPr="00462375" w:rsidRDefault="00E61B73" w:rsidP="00462375">
      <w:pPr>
        <w:pStyle w:val="BodyText"/>
        <w:ind w:left="810"/>
        <w:jc w:val="both"/>
        <w:rPr>
          <w:rFonts w:ascii="Arial" w:hAnsi="Arial" w:cs="Arial"/>
        </w:rPr>
      </w:pPr>
      <w:r w:rsidRPr="00462375">
        <w:rPr>
          <w:rFonts w:ascii="Arial" w:hAnsi="Arial" w:cs="Arial"/>
        </w:rPr>
        <w:t>To</w:t>
      </w:r>
      <w:r w:rsidRPr="00462375">
        <w:rPr>
          <w:rFonts w:ascii="Arial" w:hAnsi="Arial" w:cs="Arial"/>
        </w:rPr>
        <w:tab/>
        <w:t>:</w:t>
      </w:r>
      <w:r w:rsidRPr="00462375">
        <w:rPr>
          <w:rFonts w:ascii="Arial" w:hAnsi="Arial" w:cs="Arial"/>
        </w:rPr>
        <w:tab/>
        <w:t>ATNS Company Ltd</w:t>
      </w:r>
      <w:r w:rsidR="003E12FD" w:rsidRPr="00462375">
        <w:rPr>
          <w:rFonts w:ascii="Arial" w:hAnsi="Arial" w:cs="Arial"/>
        </w:rPr>
        <w:t>:</w:t>
      </w:r>
    </w:p>
    <w:p w14:paraId="4D74D575" w14:textId="77777777" w:rsidR="00E61B73" w:rsidRPr="00462375" w:rsidRDefault="00E61B73" w:rsidP="00462375">
      <w:pPr>
        <w:pStyle w:val="BodyText"/>
        <w:ind w:left="810"/>
        <w:jc w:val="both"/>
        <w:rPr>
          <w:rFonts w:ascii="Arial" w:hAnsi="Arial" w:cs="Arial"/>
        </w:rPr>
      </w:pPr>
      <w:r w:rsidRPr="00462375">
        <w:rPr>
          <w:rFonts w:ascii="Arial" w:hAnsi="Arial" w:cs="Arial"/>
        </w:rPr>
        <w:t>From</w:t>
      </w:r>
      <w:r w:rsidRPr="00462375">
        <w:rPr>
          <w:rFonts w:ascii="Arial" w:hAnsi="Arial" w:cs="Arial"/>
        </w:rPr>
        <w:tab/>
        <w:t>:</w:t>
      </w:r>
      <w:r w:rsidRPr="00462375">
        <w:rPr>
          <w:rFonts w:ascii="Arial" w:hAnsi="Arial" w:cs="Arial"/>
        </w:rPr>
        <w:tab/>
        <w:t>Name of Bidder</w:t>
      </w:r>
      <w:r w:rsidR="003E12FD" w:rsidRPr="00462375">
        <w:rPr>
          <w:rFonts w:ascii="Arial" w:hAnsi="Arial" w:cs="Arial"/>
        </w:rPr>
        <w:t>:</w:t>
      </w:r>
    </w:p>
    <w:p w14:paraId="162DC871" w14:textId="1DB5E8C4" w:rsidR="00292321" w:rsidRPr="00462375" w:rsidRDefault="00B90091" w:rsidP="00462375">
      <w:pPr>
        <w:pStyle w:val="BodyText"/>
        <w:ind w:firstLine="720"/>
        <w:jc w:val="both"/>
        <w:rPr>
          <w:rFonts w:ascii="Arial" w:hAnsi="Arial" w:cs="Arial"/>
          <w:b/>
        </w:rPr>
      </w:pPr>
      <w:r w:rsidRPr="00462375">
        <w:rPr>
          <w:rFonts w:ascii="Arial" w:hAnsi="Arial" w:cs="Arial"/>
        </w:rPr>
        <w:t xml:space="preserve"> </w:t>
      </w:r>
      <w:r w:rsidR="00E61B73" w:rsidRPr="00462375">
        <w:rPr>
          <w:rFonts w:ascii="Arial" w:hAnsi="Arial" w:cs="Arial"/>
        </w:rPr>
        <w:t>Subject:</w:t>
      </w:r>
      <w:r w:rsidR="00647644" w:rsidRPr="00462375">
        <w:rPr>
          <w:rFonts w:ascii="Arial" w:hAnsi="Arial" w:cs="Arial"/>
        </w:rPr>
        <w:t xml:space="preserve"> </w:t>
      </w:r>
      <w:r w:rsidR="00905439" w:rsidRPr="00462375">
        <w:rPr>
          <w:rFonts w:ascii="Arial" w:hAnsi="Arial" w:cs="Arial"/>
        </w:rPr>
        <w:tab/>
      </w:r>
      <w:r w:rsidR="006F5DDA" w:rsidRPr="00462375">
        <w:rPr>
          <w:rFonts w:ascii="Arial" w:hAnsi="Arial" w:cs="Arial"/>
        </w:rPr>
        <w:t>ATNS/</w:t>
      </w:r>
      <w:r w:rsidR="00EF2BDC" w:rsidRPr="00462375">
        <w:rPr>
          <w:rFonts w:ascii="Arial" w:hAnsi="Arial" w:cs="Arial"/>
        </w:rPr>
        <w:t>FALE</w:t>
      </w:r>
      <w:r w:rsidR="006F5DDA" w:rsidRPr="00462375">
        <w:rPr>
          <w:rFonts w:ascii="Arial" w:hAnsi="Arial" w:cs="Arial"/>
        </w:rPr>
        <w:t>/RFP017/FY22.23/CLEANING SERVICES</w:t>
      </w:r>
    </w:p>
    <w:p w14:paraId="756F4FD8" w14:textId="77777777" w:rsidR="00E61B73" w:rsidRPr="00462375" w:rsidRDefault="00E61B73" w:rsidP="00462375">
      <w:pPr>
        <w:pStyle w:val="BodyText"/>
        <w:ind w:left="810"/>
        <w:jc w:val="both"/>
        <w:rPr>
          <w:rFonts w:ascii="Arial" w:hAnsi="Arial" w:cs="Arial"/>
          <w:b/>
        </w:rPr>
      </w:pPr>
    </w:p>
    <w:p w14:paraId="5AA0D923" w14:textId="66F2D077" w:rsidR="006F5DDA" w:rsidRPr="00462375" w:rsidRDefault="00E61B73" w:rsidP="00462375">
      <w:pPr>
        <w:pStyle w:val="BodyText"/>
        <w:spacing w:before="120" w:after="120"/>
        <w:ind w:left="431"/>
        <w:jc w:val="both"/>
        <w:rPr>
          <w:rFonts w:ascii="Arial" w:hAnsi="Arial" w:cs="Arial"/>
        </w:rPr>
      </w:pPr>
      <w:r w:rsidRPr="00462375">
        <w:rPr>
          <w:rFonts w:ascii="Arial" w:hAnsi="Arial" w:cs="Arial"/>
        </w:rPr>
        <w:t>All cor</w:t>
      </w:r>
      <w:r w:rsidR="004F7861" w:rsidRPr="00462375">
        <w:rPr>
          <w:rFonts w:ascii="Arial" w:hAnsi="Arial" w:cs="Arial"/>
        </w:rPr>
        <w:t>r</w:t>
      </w:r>
      <w:r w:rsidRPr="00462375">
        <w:rPr>
          <w:rFonts w:ascii="Arial" w:hAnsi="Arial" w:cs="Arial"/>
        </w:rPr>
        <w:t xml:space="preserve">espondence may be sent by email to </w:t>
      </w:r>
      <w:r w:rsidR="00905439" w:rsidRPr="00462375">
        <w:rPr>
          <w:rFonts w:ascii="Arial" w:hAnsi="Arial" w:cs="Arial"/>
        </w:rPr>
        <w:t>olwethuf</w:t>
      </w:r>
      <w:r w:rsidR="00292321" w:rsidRPr="00462375">
        <w:rPr>
          <w:rFonts w:ascii="Arial" w:hAnsi="Arial" w:cs="Arial"/>
        </w:rPr>
        <w:t>@atns.co.za</w:t>
      </w:r>
      <w:r w:rsidRPr="00462375">
        <w:rPr>
          <w:rFonts w:ascii="Arial" w:hAnsi="Arial" w:cs="Arial"/>
        </w:rPr>
        <w:t xml:space="preserve"> </w:t>
      </w:r>
      <w:r w:rsidR="00F83D72" w:rsidRPr="00462375">
        <w:rPr>
          <w:rFonts w:ascii="Arial" w:hAnsi="Arial" w:cs="Arial"/>
        </w:rPr>
        <w:t>and c</w:t>
      </w:r>
      <w:r w:rsidR="00B90091" w:rsidRPr="00462375">
        <w:rPr>
          <w:rFonts w:ascii="Arial" w:hAnsi="Arial" w:cs="Arial"/>
        </w:rPr>
        <w:t>opy</w:t>
      </w:r>
      <w:r w:rsidRPr="00462375">
        <w:rPr>
          <w:rFonts w:ascii="Arial" w:hAnsi="Arial" w:cs="Arial"/>
        </w:rPr>
        <w:t xml:space="preserve"> </w:t>
      </w:r>
      <w:hyperlink r:id="rId17" w:history="1">
        <w:r w:rsidR="0061472F" w:rsidRPr="00462375">
          <w:rPr>
            <w:rStyle w:val="Hyperlink"/>
            <w:rFonts w:ascii="Arial" w:hAnsi="Arial" w:cs="Arial"/>
          </w:rPr>
          <w:t>tenders@atns.co.za</w:t>
        </w:r>
      </w:hyperlink>
      <w:r w:rsidR="0061472F" w:rsidRPr="00462375">
        <w:rPr>
          <w:rFonts w:ascii="Arial" w:hAnsi="Arial" w:cs="Arial"/>
        </w:rPr>
        <w:t xml:space="preserve"> </w:t>
      </w:r>
    </w:p>
    <w:p w14:paraId="74813BAE" w14:textId="1CDB753A" w:rsidR="006F5DDA" w:rsidRPr="00462375" w:rsidRDefault="006F5DDA" w:rsidP="00462375">
      <w:pPr>
        <w:tabs>
          <w:tab w:val="left" w:pos="2843"/>
        </w:tabs>
        <w:spacing w:line="360" w:lineRule="auto"/>
        <w:jc w:val="both"/>
        <w:rPr>
          <w:rFonts w:ascii="Arial" w:hAnsi="Arial" w:cs="Arial"/>
        </w:rPr>
      </w:pPr>
      <w:r w:rsidRPr="00462375">
        <w:rPr>
          <w:rFonts w:ascii="Arial" w:hAnsi="Arial" w:cs="Arial"/>
        </w:rPr>
        <w:tab/>
      </w:r>
    </w:p>
    <w:p w14:paraId="077C1A30" w14:textId="77777777" w:rsidR="00E61B73" w:rsidRPr="00462375" w:rsidRDefault="00E61B73" w:rsidP="00462375">
      <w:pPr>
        <w:pStyle w:val="Heading2"/>
        <w:spacing w:line="360" w:lineRule="auto"/>
        <w:jc w:val="both"/>
        <w:rPr>
          <w:rFonts w:ascii="Arial" w:hAnsi="Arial"/>
          <w:sz w:val="22"/>
          <w:szCs w:val="22"/>
        </w:rPr>
      </w:pPr>
      <w:bookmarkStart w:id="34" w:name="_Toc481749151"/>
      <w:bookmarkStart w:id="35" w:name="_Toc530576505"/>
      <w:r w:rsidRPr="00462375">
        <w:rPr>
          <w:rFonts w:ascii="Arial" w:hAnsi="Arial"/>
          <w:sz w:val="22"/>
          <w:szCs w:val="22"/>
        </w:rPr>
        <w:lastRenderedPageBreak/>
        <w:t>Failure to Adhere to Instructions</w:t>
      </w:r>
      <w:bookmarkEnd w:id="34"/>
      <w:bookmarkEnd w:id="35"/>
    </w:p>
    <w:p w14:paraId="3F054681" w14:textId="6CC6BA70" w:rsidR="00E61B73" w:rsidRPr="00462375" w:rsidRDefault="00E61B73" w:rsidP="00462375">
      <w:pPr>
        <w:pStyle w:val="BodyText"/>
        <w:spacing w:before="120" w:after="120"/>
        <w:ind w:left="431"/>
        <w:jc w:val="both"/>
        <w:rPr>
          <w:rFonts w:ascii="Arial" w:hAnsi="Arial" w:cs="Arial"/>
          <w:b/>
        </w:rPr>
      </w:pPr>
      <w:r w:rsidRPr="00462375">
        <w:rPr>
          <w:rFonts w:ascii="Arial" w:hAnsi="Arial" w:cs="Arial"/>
          <w:b/>
        </w:rPr>
        <w:t xml:space="preserve">FAILURE TO ADHERE TO THE FOLLOWING BID SUBMISSION INSTRUCTIONS SHALL RESULT IN THE BID BEING RENDERED </w:t>
      </w:r>
      <w:r w:rsidR="00703C56" w:rsidRPr="00462375">
        <w:rPr>
          <w:rFonts w:ascii="Arial" w:hAnsi="Arial" w:cs="Arial"/>
          <w:b/>
        </w:rPr>
        <w:t>NON-RESPONSIVE</w:t>
      </w:r>
      <w:r w:rsidR="00173B44" w:rsidRPr="00462375">
        <w:rPr>
          <w:rFonts w:ascii="Arial" w:hAnsi="Arial" w:cs="Arial"/>
          <w:b/>
        </w:rPr>
        <w:t xml:space="preserve"> </w:t>
      </w:r>
      <w:r w:rsidRPr="00462375">
        <w:rPr>
          <w:rFonts w:ascii="Arial" w:hAnsi="Arial" w:cs="Arial"/>
          <w:b/>
        </w:rPr>
        <w:t>AND ELIMINATED FROM FURTHER EVALUTION.</w:t>
      </w:r>
    </w:p>
    <w:p w14:paraId="486E9D00"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Preparation of Bid</w:t>
      </w:r>
    </w:p>
    <w:p w14:paraId="5689F68B" w14:textId="77777777" w:rsidR="00E61B73" w:rsidRPr="00462375" w:rsidRDefault="00A721AE" w:rsidP="00462375">
      <w:pPr>
        <w:pStyle w:val="BodyText"/>
        <w:spacing w:before="120" w:after="120"/>
        <w:ind w:left="431"/>
        <w:jc w:val="both"/>
        <w:rPr>
          <w:rFonts w:ascii="Arial" w:hAnsi="Arial" w:cs="Arial"/>
        </w:rPr>
      </w:pPr>
      <w:r w:rsidRPr="00462375">
        <w:rPr>
          <w:rFonts w:ascii="Arial" w:hAnsi="Arial" w:cs="Arial"/>
        </w:rPr>
        <w:t>T</w:t>
      </w:r>
      <w:r w:rsidR="00E61B73" w:rsidRPr="00462375">
        <w:rPr>
          <w:rFonts w:ascii="Arial" w:hAnsi="Arial" w:cs="Arial"/>
        </w:rPr>
        <w:t xml:space="preserve">he Bid shall be delivered as </w:t>
      </w:r>
      <w:r w:rsidR="008E5D89" w:rsidRPr="00462375">
        <w:rPr>
          <w:rFonts w:ascii="Arial" w:hAnsi="Arial" w:cs="Arial"/>
        </w:rPr>
        <w:t>a</w:t>
      </w:r>
      <w:r w:rsidR="00E61B73" w:rsidRPr="00462375">
        <w:rPr>
          <w:rFonts w:ascii="Arial" w:hAnsi="Arial" w:cs="Arial"/>
        </w:rPr>
        <w:t xml:space="preserve"> complete submission, which shall comprise of:</w:t>
      </w:r>
    </w:p>
    <w:p w14:paraId="05C421C5" w14:textId="4C063B90" w:rsidR="00E61B73" w:rsidRPr="00462375" w:rsidRDefault="00E61B73" w:rsidP="00462375">
      <w:pPr>
        <w:pStyle w:val="BodyText"/>
        <w:numPr>
          <w:ilvl w:val="0"/>
          <w:numId w:val="16"/>
        </w:numPr>
        <w:spacing w:after="120"/>
        <w:jc w:val="both"/>
        <w:rPr>
          <w:rFonts w:ascii="Arial" w:hAnsi="Arial" w:cs="Arial"/>
          <w:b/>
        </w:rPr>
      </w:pPr>
      <w:r w:rsidRPr="00462375">
        <w:rPr>
          <w:rFonts w:ascii="Arial" w:hAnsi="Arial" w:cs="Arial"/>
          <w:b/>
        </w:rPr>
        <w:t>Parcel A - Commercial Proposal; Financials and Price Structure (Response to Volume 1A, and 1C)</w:t>
      </w:r>
      <w:r w:rsidR="00A721AE" w:rsidRPr="00462375">
        <w:rPr>
          <w:rFonts w:ascii="Arial" w:hAnsi="Arial" w:cs="Arial"/>
          <w:b/>
        </w:rPr>
        <w:t>; and</w:t>
      </w:r>
    </w:p>
    <w:p w14:paraId="50502BED" w14:textId="12CB87E0" w:rsidR="00E61B73" w:rsidRPr="00462375" w:rsidRDefault="00E61B73" w:rsidP="00462375">
      <w:pPr>
        <w:pStyle w:val="BodyText"/>
        <w:numPr>
          <w:ilvl w:val="0"/>
          <w:numId w:val="16"/>
        </w:numPr>
        <w:spacing w:after="120"/>
        <w:jc w:val="both"/>
        <w:rPr>
          <w:rFonts w:ascii="Arial" w:hAnsi="Arial" w:cs="Arial"/>
          <w:b/>
        </w:rPr>
      </w:pPr>
      <w:r w:rsidRPr="00462375">
        <w:rPr>
          <w:rFonts w:ascii="Arial" w:hAnsi="Arial" w:cs="Arial"/>
          <w:b/>
        </w:rPr>
        <w:t xml:space="preserve">Parcel B - Technical Proposal (Response to </w:t>
      </w:r>
      <w:r w:rsidR="001446F0" w:rsidRPr="00462375">
        <w:rPr>
          <w:rFonts w:ascii="Arial" w:hAnsi="Arial" w:cs="Arial"/>
          <w:b/>
        </w:rPr>
        <w:t>Technical Specifications</w:t>
      </w:r>
      <w:r w:rsidRPr="00462375">
        <w:rPr>
          <w:rFonts w:ascii="Arial" w:hAnsi="Arial" w:cs="Arial"/>
          <w:b/>
        </w:rPr>
        <w:t>)</w:t>
      </w:r>
    </w:p>
    <w:p w14:paraId="2EB20721" w14:textId="77777777" w:rsidR="00A92DF9" w:rsidRPr="00462375" w:rsidRDefault="00E61B73" w:rsidP="00462375">
      <w:pPr>
        <w:pStyle w:val="BodyText"/>
        <w:spacing w:before="120" w:after="120"/>
        <w:ind w:left="431"/>
        <w:jc w:val="both"/>
        <w:rPr>
          <w:rFonts w:ascii="Arial" w:hAnsi="Arial" w:cs="Arial"/>
        </w:rPr>
      </w:pPr>
      <w:r w:rsidRPr="00462375">
        <w:rPr>
          <w:rFonts w:ascii="Arial" w:hAnsi="Arial" w:cs="Arial"/>
        </w:rPr>
        <w:t>Parcel A - Commercial Proposal; Financials and Price Structure. - labelled and tabbed as per index.</w:t>
      </w:r>
    </w:p>
    <w:tbl>
      <w:tblPr>
        <w:tblpPr w:leftFromText="180" w:rightFromText="180" w:vertAnchor="text" w:horzAnchor="margin" w:tblpXSpec="center" w:tblpY="420"/>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903"/>
        <w:gridCol w:w="1023"/>
        <w:gridCol w:w="1698"/>
      </w:tblGrid>
      <w:tr w:rsidR="00A92DF9" w:rsidRPr="00462375" w14:paraId="0D9D545D" w14:textId="77777777" w:rsidTr="0049776D">
        <w:tc>
          <w:tcPr>
            <w:tcW w:w="810" w:type="pct"/>
            <w:vAlign w:val="center"/>
          </w:tcPr>
          <w:p w14:paraId="7EC84344" w14:textId="77777777" w:rsidR="00A92DF9" w:rsidRPr="00462375" w:rsidRDefault="00A92DF9" w:rsidP="00462375">
            <w:pPr>
              <w:spacing w:line="360" w:lineRule="auto"/>
              <w:jc w:val="both"/>
              <w:rPr>
                <w:rFonts w:ascii="Arial" w:hAnsi="Arial" w:cs="Arial"/>
                <w:b/>
              </w:rPr>
            </w:pPr>
            <w:r w:rsidRPr="00462375">
              <w:rPr>
                <w:rFonts w:ascii="Arial" w:hAnsi="Arial" w:cs="Arial"/>
                <w:b/>
              </w:rPr>
              <w:t>Reference</w:t>
            </w:r>
          </w:p>
        </w:tc>
        <w:tc>
          <w:tcPr>
            <w:tcW w:w="2469" w:type="pct"/>
            <w:vAlign w:val="center"/>
          </w:tcPr>
          <w:p w14:paraId="63C99671" w14:textId="77777777" w:rsidR="00A92DF9" w:rsidRPr="00462375" w:rsidRDefault="00A92DF9" w:rsidP="00462375">
            <w:pPr>
              <w:spacing w:line="360" w:lineRule="auto"/>
              <w:jc w:val="both"/>
              <w:rPr>
                <w:rFonts w:ascii="Arial" w:hAnsi="Arial" w:cs="Arial"/>
                <w:b/>
              </w:rPr>
            </w:pPr>
            <w:r w:rsidRPr="00462375">
              <w:rPr>
                <w:rFonts w:ascii="Arial" w:hAnsi="Arial" w:cs="Arial"/>
                <w:b/>
              </w:rPr>
              <w:t>Requirement</w:t>
            </w:r>
          </w:p>
        </w:tc>
        <w:tc>
          <w:tcPr>
            <w:tcW w:w="647" w:type="pct"/>
            <w:vAlign w:val="center"/>
          </w:tcPr>
          <w:p w14:paraId="479D47F0" w14:textId="77777777" w:rsidR="00A92DF9" w:rsidRPr="00462375" w:rsidRDefault="00A92DF9" w:rsidP="00462375">
            <w:pPr>
              <w:spacing w:line="360" w:lineRule="auto"/>
              <w:jc w:val="both"/>
              <w:rPr>
                <w:rFonts w:ascii="Arial" w:hAnsi="Arial" w:cs="Arial"/>
                <w:b/>
              </w:rPr>
            </w:pPr>
            <w:r w:rsidRPr="00462375">
              <w:rPr>
                <w:rFonts w:ascii="Arial" w:hAnsi="Arial" w:cs="Arial"/>
                <w:b/>
              </w:rPr>
              <w:t>Comply</w:t>
            </w:r>
          </w:p>
        </w:tc>
        <w:tc>
          <w:tcPr>
            <w:tcW w:w="1074" w:type="pct"/>
            <w:vAlign w:val="center"/>
          </w:tcPr>
          <w:p w14:paraId="77DDA8B0" w14:textId="77777777" w:rsidR="00A92DF9" w:rsidRPr="00462375" w:rsidRDefault="00A92DF9" w:rsidP="00462375">
            <w:pPr>
              <w:spacing w:line="360" w:lineRule="auto"/>
              <w:jc w:val="both"/>
              <w:rPr>
                <w:rFonts w:ascii="Arial" w:hAnsi="Arial" w:cs="Arial"/>
                <w:b/>
              </w:rPr>
            </w:pPr>
            <w:r w:rsidRPr="00462375">
              <w:rPr>
                <w:rFonts w:ascii="Arial" w:hAnsi="Arial" w:cs="Arial"/>
                <w:b/>
              </w:rPr>
              <w:t>Do not comply</w:t>
            </w:r>
          </w:p>
        </w:tc>
      </w:tr>
      <w:tr w:rsidR="00A92DF9" w:rsidRPr="00462375" w14:paraId="24553075" w14:textId="77777777" w:rsidTr="0049776D">
        <w:trPr>
          <w:trHeight w:val="20"/>
        </w:trPr>
        <w:tc>
          <w:tcPr>
            <w:tcW w:w="810" w:type="pct"/>
            <w:vAlign w:val="center"/>
          </w:tcPr>
          <w:p w14:paraId="0A838DE5" w14:textId="77777777" w:rsidR="00A92DF9" w:rsidRPr="00462375" w:rsidRDefault="00A92DF9" w:rsidP="00462375">
            <w:pPr>
              <w:spacing w:line="360" w:lineRule="auto"/>
              <w:jc w:val="both"/>
              <w:rPr>
                <w:rFonts w:ascii="Arial" w:hAnsi="Arial" w:cs="Arial"/>
                <w:b/>
              </w:rPr>
            </w:pPr>
            <w:r w:rsidRPr="00462375">
              <w:rPr>
                <w:rFonts w:ascii="Arial" w:hAnsi="Arial" w:cs="Arial"/>
                <w:b/>
              </w:rPr>
              <w:t>Volume 1 A</w:t>
            </w:r>
          </w:p>
        </w:tc>
        <w:tc>
          <w:tcPr>
            <w:tcW w:w="2469" w:type="pct"/>
            <w:vAlign w:val="center"/>
          </w:tcPr>
          <w:p w14:paraId="5DEB1E33" w14:textId="77777777" w:rsidR="00A92DF9" w:rsidRPr="00462375" w:rsidRDefault="00A92DF9" w:rsidP="00462375">
            <w:pPr>
              <w:pStyle w:val="ListParagraph"/>
              <w:numPr>
                <w:ilvl w:val="0"/>
                <w:numId w:val="32"/>
              </w:numPr>
              <w:spacing w:line="360" w:lineRule="auto"/>
              <w:ind w:left="360"/>
              <w:jc w:val="both"/>
              <w:rPr>
                <w:rFonts w:ascii="Arial" w:hAnsi="Arial" w:cs="Arial"/>
              </w:rPr>
            </w:pPr>
            <w:r w:rsidRPr="00462375">
              <w:rPr>
                <w:rFonts w:ascii="Arial" w:hAnsi="Arial" w:cs="Arial"/>
              </w:rPr>
              <w:t xml:space="preserve">South African companies should submit original or certified copies of valid B-BBEE Status Level Verification Certificates from SANAS/EME </w:t>
            </w:r>
            <w:r w:rsidR="008E5D89" w:rsidRPr="00462375">
              <w:rPr>
                <w:rFonts w:ascii="Arial" w:hAnsi="Arial" w:cs="Arial"/>
              </w:rPr>
              <w:t xml:space="preserve">Sworn </w:t>
            </w:r>
            <w:r w:rsidRPr="00462375">
              <w:rPr>
                <w:rFonts w:ascii="Arial" w:hAnsi="Arial" w:cs="Arial"/>
              </w:rPr>
              <w:t>Affidavit</w:t>
            </w:r>
          </w:p>
          <w:p w14:paraId="1FF26D83" w14:textId="77777777" w:rsidR="00BE56E1" w:rsidRPr="00462375" w:rsidRDefault="00BE56E1" w:rsidP="00462375">
            <w:pPr>
              <w:pStyle w:val="ListParagraph"/>
              <w:numPr>
                <w:ilvl w:val="0"/>
                <w:numId w:val="16"/>
              </w:numPr>
              <w:spacing w:line="360" w:lineRule="auto"/>
              <w:ind w:left="417"/>
              <w:jc w:val="both"/>
              <w:rPr>
                <w:rFonts w:ascii="Arial" w:hAnsi="Arial" w:cs="Arial"/>
              </w:rPr>
            </w:pPr>
            <w:r w:rsidRPr="00462375">
              <w:rPr>
                <w:rFonts w:ascii="Arial" w:hAnsi="Arial" w:cs="Arial"/>
              </w:rPr>
              <w:t>Partnership/JV agreement (Where applicable)</w:t>
            </w:r>
          </w:p>
          <w:p w14:paraId="325FEC0B" w14:textId="77777777" w:rsidR="00BE56E1" w:rsidRPr="00462375" w:rsidRDefault="00BE56E1" w:rsidP="00462375">
            <w:pPr>
              <w:pStyle w:val="ListParagraph"/>
              <w:numPr>
                <w:ilvl w:val="0"/>
                <w:numId w:val="16"/>
              </w:numPr>
              <w:spacing w:line="360" w:lineRule="auto"/>
              <w:ind w:left="417"/>
              <w:jc w:val="both"/>
              <w:rPr>
                <w:rFonts w:ascii="Arial" w:hAnsi="Arial" w:cs="Arial"/>
              </w:rPr>
            </w:pPr>
            <w:r w:rsidRPr="00462375">
              <w:rPr>
                <w:rFonts w:ascii="Arial" w:hAnsi="Arial" w:cs="Arial"/>
              </w:rPr>
              <w:t>Work share split between the parties. (Where applicable)</w:t>
            </w:r>
          </w:p>
          <w:p w14:paraId="73E740D0" w14:textId="036F3FB1" w:rsidR="00BE56E1" w:rsidRPr="00462375" w:rsidRDefault="00BE56E1" w:rsidP="00462375">
            <w:pPr>
              <w:spacing w:line="360" w:lineRule="auto"/>
              <w:jc w:val="both"/>
              <w:rPr>
                <w:rFonts w:ascii="Arial" w:hAnsi="Arial" w:cs="Arial"/>
              </w:rPr>
            </w:pPr>
          </w:p>
        </w:tc>
        <w:tc>
          <w:tcPr>
            <w:tcW w:w="647" w:type="pct"/>
            <w:vAlign w:val="center"/>
          </w:tcPr>
          <w:p w14:paraId="09AE555D" w14:textId="77777777" w:rsidR="00A92DF9" w:rsidRPr="00462375" w:rsidRDefault="00A92DF9" w:rsidP="00462375">
            <w:pPr>
              <w:spacing w:line="360" w:lineRule="auto"/>
              <w:jc w:val="both"/>
              <w:rPr>
                <w:rFonts w:ascii="Arial" w:hAnsi="Arial" w:cs="Arial"/>
                <w:b/>
              </w:rPr>
            </w:pPr>
          </w:p>
        </w:tc>
        <w:tc>
          <w:tcPr>
            <w:tcW w:w="1074" w:type="pct"/>
            <w:vAlign w:val="center"/>
          </w:tcPr>
          <w:p w14:paraId="000D968C" w14:textId="77777777" w:rsidR="00A92DF9" w:rsidRPr="00462375" w:rsidRDefault="00A92DF9" w:rsidP="00462375">
            <w:pPr>
              <w:spacing w:line="360" w:lineRule="auto"/>
              <w:jc w:val="both"/>
              <w:rPr>
                <w:rFonts w:ascii="Arial" w:hAnsi="Arial" w:cs="Arial"/>
                <w:b/>
              </w:rPr>
            </w:pPr>
          </w:p>
        </w:tc>
      </w:tr>
      <w:tr w:rsidR="00A92DF9" w:rsidRPr="00462375" w14:paraId="79B2A059" w14:textId="77777777" w:rsidTr="0049776D">
        <w:trPr>
          <w:trHeight w:val="20"/>
        </w:trPr>
        <w:tc>
          <w:tcPr>
            <w:tcW w:w="810" w:type="pct"/>
            <w:vAlign w:val="center"/>
          </w:tcPr>
          <w:p w14:paraId="2B3F42B4" w14:textId="77777777" w:rsidR="00A92DF9" w:rsidRPr="00462375" w:rsidRDefault="00A92DF9" w:rsidP="00462375">
            <w:pPr>
              <w:spacing w:line="360" w:lineRule="auto"/>
              <w:jc w:val="both"/>
              <w:rPr>
                <w:rFonts w:ascii="Arial" w:hAnsi="Arial" w:cs="Arial"/>
                <w:b/>
              </w:rPr>
            </w:pPr>
            <w:r w:rsidRPr="00462375">
              <w:rPr>
                <w:rFonts w:ascii="Arial" w:hAnsi="Arial" w:cs="Arial"/>
                <w:b/>
              </w:rPr>
              <w:t>Volume 1 A</w:t>
            </w:r>
          </w:p>
          <w:p w14:paraId="34EEC0F1" w14:textId="77777777" w:rsidR="00A92DF9" w:rsidRPr="00462375" w:rsidRDefault="00A92DF9" w:rsidP="00462375">
            <w:pPr>
              <w:spacing w:line="360" w:lineRule="auto"/>
              <w:jc w:val="both"/>
              <w:rPr>
                <w:rFonts w:ascii="Arial" w:hAnsi="Arial" w:cs="Arial"/>
                <w:b/>
              </w:rPr>
            </w:pPr>
          </w:p>
        </w:tc>
        <w:tc>
          <w:tcPr>
            <w:tcW w:w="2469" w:type="pct"/>
            <w:vAlign w:val="center"/>
          </w:tcPr>
          <w:p w14:paraId="466CB751" w14:textId="740BCF66" w:rsidR="00A92DF9" w:rsidRPr="00462375" w:rsidRDefault="00A92DF9" w:rsidP="00462375">
            <w:pPr>
              <w:spacing w:line="360" w:lineRule="auto"/>
              <w:jc w:val="both"/>
              <w:rPr>
                <w:rFonts w:ascii="Arial" w:hAnsi="Arial" w:cs="Arial"/>
                <w:color w:val="FF0000"/>
              </w:rPr>
            </w:pPr>
            <w:r w:rsidRPr="00462375">
              <w:rPr>
                <w:rFonts w:ascii="Arial" w:hAnsi="Arial" w:cs="Arial"/>
              </w:rPr>
              <w:t xml:space="preserve">Bidders shall submit a complete and comprehensive response on all aspects of the tender issued </w:t>
            </w:r>
            <w:proofErr w:type="gramStart"/>
            <w:r w:rsidRPr="00462375">
              <w:rPr>
                <w:rFonts w:ascii="Arial" w:hAnsi="Arial" w:cs="Arial"/>
              </w:rPr>
              <w:t>in order to</w:t>
            </w:r>
            <w:proofErr w:type="gramEnd"/>
            <w:r w:rsidRPr="00462375">
              <w:rPr>
                <w:rFonts w:ascii="Arial" w:hAnsi="Arial" w:cs="Arial"/>
              </w:rPr>
              <w:t xml:space="preserve"> provide ATNS with a solution</w:t>
            </w:r>
            <w:r w:rsidR="001446F0" w:rsidRPr="00462375">
              <w:rPr>
                <w:rFonts w:ascii="Arial" w:hAnsi="Arial" w:cs="Arial"/>
              </w:rPr>
              <w:t xml:space="preserve"> required</w:t>
            </w:r>
            <w:r w:rsidRPr="00462375">
              <w:rPr>
                <w:rFonts w:ascii="Arial" w:hAnsi="Arial" w:cs="Arial"/>
              </w:rPr>
              <w:t>.</w:t>
            </w:r>
          </w:p>
        </w:tc>
        <w:tc>
          <w:tcPr>
            <w:tcW w:w="647" w:type="pct"/>
            <w:vAlign w:val="center"/>
          </w:tcPr>
          <w:p w14:paraId="53C16921" w14:textId="77777777" w:rsidR="00A92DF9" w:rsidRPr="00462375" w:rsidRDefault="00A92DF9" w:rsidP="00462375">
            <w:pPr>
              <w:spacing w:line="360" w:lineRule="auto"/>
              <w:jc w:val="both"/>
              <w:rPr>
                <w:rFonts w:ascii="Arial" w:hAnsi="Arial" w:cs="Arial"/>
                <w:b/>
              </w:rPr>
            </w:pPr>
          </w:p>
        </w:tc>
        <w:tc>
          <w:tcPr>
            <w:tcW w:w="1074" w:type="pct"/>
            <w:vAlign w:val="center"/>
          </w:tcPr>
          <w:p w14:paraId="3DEAF480" w14:textId="77777777" w:rsidR="00A92DF9" w:rsidRPr="00462375" w:rsidRDefault="00A92DF9" w:rsidP="00462375">
            <w:pPr>
              <w:spacing w:line="360" w:lineRule="auto"/>
              <w:jc w:val="both"/>
              <w:rPr>
                <w:rFonts w:ascii="Arial" w:hAnsi="Arial" w:cs="Arial"/>
                <w:b/>
              </w:rPr>
            </w:pPr>
          </w:p>
        </w:tc>
      </w:tr>
      <w:tr w:rsidR="00A92DF9" w:rsidRPr="00462375" w14:paraId="37C922C4" w14:textId="77777777" w:rsidTr="0049776D">
        <w:trPr>
          <w:trHeight w:val="20"/>
        </w:trPr>
        <w:tc>
          <w:tcPr>
            <w:tcW w:w="810" w:type="pct"/>
            <w:vAlign w:val="center"/>
          </w:tcPr>
          <w:p w14:paraId="54BE6BF8" w14:textId="77777777" w:rsidR="00A92DF9" w:rsidRPr="00462375" w:rsidRDefault="00A92DF9" w:rsidP="00462375">
            <w:pPr>
              <w:spacing w:line="360" w:lineRule="auto"/>
              <w:jc w:val="both"/>
              <w:rPr>
                <w:rFonts w:ascii="Arial" w:hAnsi="Arial" w:cs="Arial"/>
                <w:b/>
              </w:rPr>
            </w:pPr>
            <w:r w:rsidRPr="00462375">
              <w:rPr>
                <w:rFonts w:ascii="Arial" w:hAnsi="Arial" w:cs="Arial"/>
                <w:b/>
              </w:rPr>
              <w:lastRenderedPageBreak/>
              <w:t>Volume 1 A</w:t>
            </w:r>
          </w:p>
          <w:p w14:paraId="2840E9D4" w14:textId="77777777" w:rsidR="00A92DF9" w:rsidRPr="00462375" w:rsidRDefault="00A92DF9" w:rsidP="00462375">
            <w:pPr>
              <w:spacing w:line="360" w:lineRule="auto"/>
              <w:jc w:val="both"/>
              <w:rPr>
                <w:rFonts w:ascii="Arial" w:hAnsi="Arial" w:cs="Arial"/>
                <w:b/>
              </w:rPr>
            </w:pPr>
          </w:p>
        </w:tc>
        <w:tc>
          <w:tcPr>
            <w:tcW w:w="2469" w:type="pct"/>
            <w:vAlign w:val="center"/>
          </w:tcPr>
          <w:p w14:paraId="5D573099" w14:textId="052964D1" w:rsidR="00A92DF9" w:rsidRPr="00462375" w:rsidRDefault="00A92DF9" w:rsidP="00462375">
            <w:pPr>
              <w:pStyle w:val="BodyTextIndent"/>
              <w:ind w:left="0"/>
              <w:jc w:val="both"/>
              <w:rPr>
                <w:rFonts w:ascii="Arial" w:hAnsi="Arial" w:cs="Arial"/>
                <w:color w:val="FF0000"/>
              </w:rPr>
            </w:pPr>
            <w:r w:rsidRPr="00462375">
              <w:rPr>
                <w:rFonts w:ascii="Arial" w:hAnsi="Arial" w:cs="Arial"/>
              </w:rPr>
              <w:t xml:space="preserve">South African companies shall submit their central supplier database summary reports, </w:t>
            </w:r>
            <w:r w:rsidR="00BE1795" w:rsidRPr="00462375">
              <w:rPr>
                <w:rFonts w:ascii="Arial" w:hAnsi="Arial" w:cs="Arial"/>
              </w:rPr>
              <w:t xml:space="preserve">Valid </w:t>
            </w:r>
            <w:r w:rsidRPr="00462375">
              <w:rPr>
                <w:rFonts w:ascii="Arial" w:hAnsi="Arial" w:cs="Arial"/>
              </w:rPr>
              <w:t>Tax Clearance Certificate</w:t>
            </w:r>
            <w:r w:rsidR="00461EA0" w:rsidRPr="00462375">
              <w:rPr>
                <w:rFonts w:ascii="Arial" w:hAnsi="Arial" w:cs="Arial"/>
              </w:rPr>
              <w:t xml:space="preserve"> and PIN</w:t>
            </w:r>
            <w:r w:rsidRPr="00462375">
              <w:rPr>
                <w:rFonts w:ascii="Arial" w:hAnsi="Arial" w:cs="Arial"/>
              </w:rPr>
              <w:t xml:space="preserve">, ID copies, Banking </w:t>
            </w:r>
            <w:proofErr w:type="gramStart"/>
            <w:r w:rsidRPr="00462375">
              <w:rPr>
                <w:rFonts w:ascii="Arial" w:hAnsi="Arial" w:cs="Arial"/>
              </w:rPr>
              <w:t>Details</w:t>
            </w:r>
            <w:proofErr w:type="gramEnd"/>
            <w:r w:rsidRPr="00462375">
              <w:rPr>
                <w:rFonts w:ascii="Arial" w:hAnsi="Arial" w:cs="Arial"/>
              </w:rPr>
              <w:t xml:space="preserve"> and company registration docs</w:t>
            </w:r>
          </w:p>
        </w:tc>
        <w:tc>
          <w:tcPr>
            <w:tcW w:w="647" w:type="pct"/>
            <w:vAlign w:val="center"/>
          </w:tcPr>
          <w:p w14:paraId="74F03B77" w14:textId="77777777" w:rsidR="00A92DF9" w:rsidRPr="00462375" w:rsidRDefault="00A92DF9" w:rsidP="00462375">
            <w:pPr>
              <w:spacing w:line="360" w:lineRule="auto"/>
              <w:jc w:val="both"/>
              <w:rPr>
                <w:rFonts w:ascii="Arial" w:hAnsi="Arial" w:cs="Arial"/>
                <w:b/>
              </w:rPr>
            </w:pPr>
          </w:p>
        </w:tc>
        <w:tc>
          <w:tcPr>
            <w:tcW w:w="1074" w:type="pct"/>
            <w:vAlign w:val="center"/>
          </w:tcPr>
          <w:p w14:paraId="3F2634EC" w14:textId="77777777" w:rsidR="00A92DF9" w:rsidRPr="00462375" w:rsidRDefault="00A92DF9" w:rsidP="00462375">
            <w:pPr>
              <w:spacing w:line="360" w:lineRule="auto"/>
              <w:jc w:val="both"/>
              <w:rPr>
                <w:rFonts w:ascii="Arial" w:hAnsi="Arial" w:cs="Arial"/>
                <w:b/>
              </w:rPr>
            </w:pPr>
          </w:p>
        </w:tc>
      </w:tr>
      <w:tr w:rsidR="00A92DF9" w:rsidRPr="00462375" w14:paraId="6A0D871C" w14:textId="77777777" w:rsidTr="0049776D">
        <w:trPr>
          <w:trHeight w:val="20"/>
        </w:trPr>
        <w:tc>
          <w:tcPr>
            <w:tcW w:w="810" w:type="pct"/>
            <w:vAlign w:val="center"/>
          </w:tcPr>
          <w:p w14:paraId="3A479BA9" w14:textId="77777777" w:rsidR="00A92DF9" w:rsidRPr="00462375" w:rsidRDefault="00A92DF9" w:rsidP="00462375">
            <w:pPr>
              <w:spacing w:line="360" w:lineRule="auto"/>
              <w:jc w:val="both"/>
              <w:rPr>
                <w:rFonts w:ascii="Arial" w:hAnsi="Arial" w:cs="Arial"/>
                <w:b/>
              </w:rPr>
            </w:pPr>
            <w:r w:rsidRPr="00462375">
              <w:rPr>
                <w:rFonts w:ascii="Arial" w:hAnsi="Arial" w:cs="Arial"/>
                <w:b/>
              </w:rPr>
              <w:t>Volume 1 C</w:t>
            </w:r>
          </w:p>
        </w:tc>
        <w:tc>
          <w:tcPr>
            <w:tcW w:w="2469" w:type="pct"/>
            <w:vAlign w:val="center"/>
          </w:tcPr>
          <w:p w14:paraId="682B6FCB" w14:textId="77777777" w:rsidR="00A92DF9" w:rsidRPr="00462375" w:rsidRDefault="00A92DF9" w:rsidP="00462375">
            <w:pPr>
              <w:pStyle w:val="BodyTextIndent"/>
              <w:ind w:left="0"/>
              <w:jc w:val="both"/>
              <w:rPr>
                <w:rFonts w:ascii="Arial" w:hAnsi="Arial" w:cs="Arial"/>
              </w:rPr>
            </w:pPr>
            <w:r w:rsidRPr="00462375">
              <w:rPr>
                <w:rFonts w:ascii="Arial" w:hAnsi="Arial" w:cs="Arial"/>
              </w:rPr>
              <w:t>Pricing Schedule (on a separate envelope)</w:t>
            </w:r>
          </w:p>
        </w:tc>
        <w:tc>
          <w:tcPr>
            <w:tcW w:w="647" w:type="pct"/>
            <w:vAlign w:val="center"/>
          </w:tcPr>
          <w:p w14:paraId="656CB0EF" w14:textId="77777777" w:rsidR="00A92DF9" w:rsidRPr="00462375" w:rsidRDefault="00A92DF9" w:rsidP="00462375">
            <w:pPr>
              <w:spacing w:line="360" w:lineRule="auto"/>
              <w:jc w:val="both"/>
              <w:rPr>
                <w:rFonts w:ascii="Arial" w:hAnsi="Arial" w:cs="Arial"/>
                <w:b/>
              </w:rPr>
            </w:pPr>
          </w:p>
        </w:tc>
        <w:tc>
          <w:tcPr>
            <w:tcW w:w="1074" w:type="pct"/>
            <w:vAlign w:val="center"/>
          </w:tcPr>
          <w:p w14:paraId="15CCBA23" w14:textId="77777777" w:rsidR="00A92DF9" w:rsidRPr="00462375" w:rsidRDefault="00A92DF9" w:rsidP="00462375">
            <w:pPr>
              <w:spacing w:line="360" w:lineRule="auto"/>
              <w:jc w:val="both"/>
              <w:rPr>
                <w:rFonts w:ascii="Arial" w:hAnsi="Arial" w:cs="Arial"/>
                <w:b/>
              </w:rPr>
            </w:pPr>
          </w:p>
        </w:tc>
      </w:tr>
      <w:tr w:rsidR="006374BB" w:rsidRPr="00462375" w14:paraId="606B31D8" w14:textId="77777777" w:rsidTr="0049776D">
        <w:trPr>
          <w:trHeight w:val="20"/>
        </w:trPr>
        <w:tc>
          <w:tcPr>
            <w:tcW w:w="810" w:type="pct"/>
            <w:vAlign w:val="center"/>
          </w:tcPr>
          <w:p w14:paraId="616527C8" w14:textId="21C9C427" w:rsidR="006374BB" w:rsidRPr="00462375" w:rsidRDefault="006374BB" w:rsidP="00462375">
            <w:pPr>
              <w:spacing w:line="360" w:lineRule="auto"/>
              <w:jc w:val="both"/>
              <w:rPr>
                <w:rFonts w:ascii="Arial" w:hAnsi="Arial" w:cs="Arial"/>
                <w:b/>
              </w:rPr>
            </w:pPr>
            <w:r w:rsidRPr="00462375">
              <w:rPr>
                <w:rFonts w:ascii="Arial" w:hAnsi="Arial" w:cs="Arial"/>
                <w:b/>
              </w:rPr>
              <w:t>Parcel B</w:t>
            </w:r>
          </w:p>
        </w:tc>
        <w:tc>
          <w:tcPr>
            <w:tcW w:w="2469" w:type="pct"/>
            <w:vAlign w:val="center"/>
          </w:tcPr>
          <w:p w14:paraId="00B414E1" w14:textId="654CDD2C" w:rsidR="006374BB" w:rsidRPr="00462375" w:rsidRDefault="006374BB" w:rsidP="00462375">
            <w:pPr>
              <w:pStyle w:val="BodyTextIndent"/>
              <w:ind w:left="0"/>
              <w:jc w:val="both"/>
              <w:rPr>
                <w:rFonts w:ascii="Arial" w:hAnsi="Arial" w:cs="Arial"/>
              </w:rPr>
            </w:pPr>
            <w:r w:rsidRPr="00462375">
              <w:rPr>
                <w:rFonts w:ascii="Arial" w:hAnsi="Arial" w:cs="Arial"/>
              </w:rPr>
              <w:t>Response to the Technical</w:t>
            </w:r>
            <w:r w:rsidR="00480815" w:rsidRPr="00462375">
              <w:rPr>
                <w:rFonts w:ascii="Arial" w:hAnsi="Arial" w:cs="Arial"/>
              </w:rPr>
              <w:t xml:space="preserve"> </w:t>
            </w:r>
            <w:r w:rsidRPr="00462375">
              <w:rPr>
                <w:rFonts w:ascii="Arial" w:hAnsi="Arial" w:cs="Arial"/>
              </w:rPr>
              <w:t>Requirements</w:t>
            </w:r>
          </w:p>
        </w:tc>
        <w:tc>
          <w:tcPr>
            <w:tcW w:w="647" w:type="pct"/>
            <w:vAlign w:val="center"/>
          </w:tcPr>
          <w:p w14:paraId="17919A76" w14:textId="77777777" w:rsidR="006374BB" w:rsidRPr="00462375" w:rsidRDefault="006374BB" w:rsidP="00462375">
            <w:pPr>
              <w:spacing w:line="360" w:lineRule="auto"/>
              <w:jc w:val="both"/>
              <w:rPr>
                <w:rFonts w:ascii="Arial" w:hAnsi="Arial" w:cs="Arial"/>
                <w:b/>
              </w:rPr>
            </w:pPr>
          </w:p>
        </w:tc>
        <w:tc>
          <w:tcPr>
            <w:tcW w:w="1074" w:type="pct"/>
            <w:vAlign w:val="center"/>
          </w:tcPr>
          <w:p w14:paraId="47DF667A" w14:textId="77777777" w:rsidR="006374BB" w:rsidRPr="00462375" w:rsidRDefault="006374BB" w:rsidP="00462375">
            <w:pPr>
              <w:spacing w:line="360" w:lineRule="auto"/>
              <w:jc w:val="both"/>
              <w:rPr>
                <w:rFonts w:ascii="Arial" w:hAnsi="Arial" w:cs="Arial"/>
                <w:b/>
              </w:rPr>
            </w:pPr>
          </w:p>
        </w:tc>
      </w:tr>
    </w:tbl>
    <w:p w14:paraId="0200D546" w14:textId="1EEB49E2" w:rsidR="00A721AE" w:rsidRPr="00462375" w:rsidRDefault="00A721AE" w:rsidP="00462375">
      <w:pPr>
        <w:spacing w:line="360" w:lineRule="auto"/>
        <w:jc w:val="both"/>
        <w:rPr>
          <w:rFonts w:ascii="Arial" w:hAnsi="Arial" w:cs="Arial"/>
          <w:color w:val="FF0000"/>
        </w:rPr>
      </w:pPr>
    </w:p>
    <w:p w14:paraId="7502A2C3" w14:textId="77777777" w:rsidR="00E61B73" w:rsidRPr="00462375" w:rsidRDefault="00E61B73" w:rsidP="00462375">
      <w:pPr>
        <w:pStyle w:val="Heading1"/>
        <w:spacing w:line="360" w:lineRule="auto"/>
        <w:jc w:val="both"/>
        <w:rPr>
          <w:rFonts w:ascii="Arial" w:hAnsi="Arial"/>
          <w:sz w:val="22"/>
          <w:szCs w:val="22"/>
        </w:rPr>
      </w:pPr>
      <w:bookmarkStart w:id="36" w:name="_Toc481749152"/>
      <w:bookmarkStart w:id="37" w:name="_Toc530576506"/>
      <w:r w:rsidRPr="00462375">
        <w:rPr>
          <w:rFonts w:ascii="Arial" w:hAnsi="Arial"/>
          <w:sz w:val="22"/>
          <w:szCs w:val="22"/>
        </w:rPr>
        <w:t>BID SUBMISSION CONDITIONS AND INSTRUCTIONS</w:t>
      </w:r>
      <w:bookmarkEnd w:id="36"/>
      <w:bookmarkEnd w:id="37"/>
    </w:p>
    <w:p w14:paraId="012B05DC" w14:textId="77777777" w:rsidR="00E61B73" w:rsidRPr="00462375" w:rsidRDefault="00E61B73" w:rsidP="00462375">
      <w:pPr>
        <w:pStyle w:val="BodyText"/>
        <w:spacing w:before="120" w:after="120"/>
        <w:ind w:left="431"/>
        <w:jc w:val="both"/>
        <w:rPr>
          <w:rFonts w:ascii="Arial" w:hAnsi="Arial" w:cs="Arial"/>
          <w:b/>
        </w:rPr>
      </w:pPr>
      <w:r w:rsidRPr="00462375">
        <w:rPr>
          <w:rFonts w:ascii="Arial" w:hAnsi="Arial" w:cs="Arial"/>
          <w:b/>
        </w:rPr>
        <w:t>CONDITIONS AND INSTRUCTIONS THAT BIDDERS NEED TO TAKE NOTE OF</w:t>
      </w:r>
    </w:p>
    <w:p w14:paraId="6A8C8C6E" w14:textId="77777777" w:rsidR="00E61B73" w:rsidRPr="00462375" w:rsidRDefault="00E61B73" w:rsidP="00462375">
      <w:pPr>
        <w:pStyle w:val="Heading2"/>
        <w:spacing w:line="360" w:lineRule="auto"/>
        <w:jc w:val="both"/>
        <w:rPr>
          <w:rFonts w:ascii="Arial" w:hAnsi="Arial"/>
          <w:sz w:val="22"/>
          <w:szCs w:val="22"/>
        </w:rPr>
      </w:pPr>
      <w:bookmarkStart w:id="38" w:name="_Toc481749153"/>
      <w:bookmarkStart w:id="39" w:name="_Toc530576507"/>
      <w:r w:rsidRPr="00462375">
        <w:rPr>
          <w:rFonts w:ascii="Arial" w:hAnsi="Arial"/>
          <w:sz w:val="22"/>
          <w:szCs w:val="22"/>
        </w:rPr>
        <w:t>FRAUD AND CORRUPTION</w:t>
      </w:r>
      <w:bookmarkEnd w:id="38"/>
      <w:bookmarkEnd w:id="39"/>
      <w:r w:rsidRPr="00462375">
        <w:rPr>
          <w:rFonts w:ascii="Arial" w:hAnsi="Arial"/>
          <w:sz w:val="22"/>
          <w:szCs w:val="22"/>
        </w:rPr>
        <w:t xml:space="preserve"> </w:t>
      </w:r>
    </w:p>
    <w:p w14:paraId="61F29417" w14:textId="7021335D" w:rsidR="00EB1432"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462375" w:rsidRDefault="00E61B73" w:rsidP="00462375">
      <w:pPr>
        <w:pStyle w:val="Heading2"/>
        <w:spacing w:line="360" w:lineRule="auto"/>
        <w:jc w:val="both"/>
        <w:rPr>
          <w:rFonts w:ascii="Arial" w:hAnsi="Arial"/>
          <w:sz w:val="22"/>
          <w:szCs w:val="22"/>
        </w:rPr>
      </w:pPr>
      <w:bookmarkStart w:id="40" w:name="_Toc481749155"/>
      <w:bookmarkStart w:id="41" w:name="_Toc530576509"/>
      <w:r w:rsidRPr="00462375">
        <w:rPr>
          <w:rFonts w:ascii="Arial" w:hAnsi="Arial"/>
          <w:sz w:val="22"/>
          <w:szCs w:val="22"/>
        </w:rPr>
        <w:t>CLARIFICATIONS/ QUERIES</w:t>
      </w:r>
      <w:bookmarkEnd w:id="40"/>
      <w:bookmarkEnd w:id="41"/>
      <w:r w:rsidRPr="00462375">
        <w:rPr>
          <w:rFonts w:ascii="Arial" w:hAnsi="Arial"/>
          <w:sz w:val="22"/>
          <w:szCs w:val="22"/>
        </w:rPr>
        <w:t xml:space="preserve"> </w:t>
      </w:r>
    </w:p>
    <w:p w14:paraId="46135F0F" w14:textId="0D02B836"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462375">
        <w:rPr>
          <w:rFonts w:ascii="Arial" w:hAnsi="Arial" w:cs="Arial"/>
        </w:rPr>
        <w:t xml:space="preserve"> </w:t>
      </w:r>
      <w:hyperlink r:id="rId18" w:history="1">
        <w:r w:rsidR="00905439" w:rsidRPr="00462375">
          <w:rPr>
            <w:rStyle w:val="Hyperlink"/>
            <w:rFonts w:ascii="Arial" w:hAnsi="Arial" w:cs="Arial"/>
          </w:rPr>
          <w:t>olwethuf@atns.co.za</w:t>
        </w:r>
      </w:hyperlink>
      <w:r w:rsidR="006417B0" w:rsidRPr="00462375">
        <w:rPr>
          <w:rStyle w:val="Hyperlink"/>
          <w:rFonts w:ascii="Arial" w:hAnsi="Arial" w:cs="Arial"/>
        </w:rPr>
        <w:t xml:space="preserve"> </w:t>
      </w:r>
      <w:r w:rsidR="000346C7" w:rsidRPr="00462375">
        <w:rPr>
          <w:rStyle w:val="Hyperlink"/>
          <w:rFonts w:ascii="Arial" w:hAnsi="Arial" w:cs="Arial"/>
        </w:rPr>
        <w:t>and c</w:t>
      </w:r>
      <w:r w:rsidR="00B90091" w:rsidRPr="00462375">
        <w:rPr>
          <w:rStyle w:val="Hyperlink"/>
          <w:rFonts w:ascii="Arial" w:hAnsi="Arial" w:cs="Arial"/>
        </w:rPr>
        <w:t>opy</w:t>
      </w:r>
      <w:r w:rsidR="000346C7" w:rsidRPr="00462375">
        <w:rPr>
          <w:rStyle w:val="Hyperlink"/>
          <w:rFonts w:ascii="Arial" w:hAnsi="Arial" w:cs="Arial"/>
        </w:rPr>
        <w:t xml:space="preserve"> </w:t>
      </w:r>
      <w:hyperlink r:id="rId19" w:history="1">
        <w:r w:rsidR="000346C7" w:rsidRPr="00462375">
          <w:rPr>
            <w:rStyle w:val="Hyperlink"/>
            <w:rFonts w:ascii="Arial" w:hAnsi="Arial" w:cs="Arial"/>
          </w:rPr>
          <w:t>tenders@atns.co.za</w:t>
        </w:r>
      </w:hyperlink>
      <w:r w:rsidR="00BE56E1" w:rsidRPr="00462375">
        <w:rPr>
          <w:rStyle w:val="Hyperlink"/>
          <w:rFonts w:ascii="Arial" w:hAnsi="Arial" w:cs="Arial"/>
        </w:rPr>
        <w:t xml:space="preserve"> </w:t>
      </w:r>
      <w:r w:rsidRPr="00462375">
        <w:rPr>
          <w:rFonts w:ascii="Arial" w:hAnsi="Arial" w:cs="Arial"/>
        </w:rPr>
        <w:t>not later than 1</w:t>
      </w:r>
      <w:r w:rsidR="0014370B" w:rsidRPr="00462375">
        <w:rPr>
          <w:rFonts w:ascii="Arial" w:hAnsi="Arial" w:cs="Arial"/>
        </w:rPr>
        <w:t>2</w:t>
      </w:r>
      <w:r w:rsidRPr="00462375">
        <w:rPr>
          <w:rFonts w:ascii="Arial" w:hAnsi="Arial" w:cs="Arial"/>
        </w:rPr>
        <w:t xml:space="preserve">:00 CAT on </w:t>
      </w:r>
      <w:r w:rsidR="00E031AC" w:rsidRPr="00462375">
        <w:rPr>
          <w:rFonts w:ascii="Arial" w:hAnsi="Arial" w:cs="Arial"/>
        </w:rPr>
        <w:t xml:space="preserve">the </w:t>
      </w:r>
      <w:r w:rsidR="00EF2BDC" w:rsidRPr="00462375">
        <w:rPr>
          <w:rFonts w:ascii="Arial" w:hAnsi="Arial" w:cs="Arial"/>
        </w:rPr>
        <w:t>1</w:t>
      </w:r>
      <w:r w:rsidR="00FE3609" w:rsidRPr="00462375">
        <w:rPr>
          <w:rFonts w:ascii="Arial" w:hAnsi="Arial" w:cs="Arial"/>
        </w:rPr>
        <w:t>5</w:t>
      </w:r>
      <w:r w:rsidR="00EF2BDC" w:rsidRPr="00462375">
        <w:rPr>
          <w:rFonts w:ascii="Arial" w:hAnsi="Arial" w:cs="Arial"/>
          <w:vertAlign w:val="superscript"/>
        </w:rPr>
        <w:t>th</w:t>
      </w:r>
      <w:r w:rsidR="005071DC" w:rsidRPr="00462375">
        <w:rPr>
          <w:rFonts w:ascii="Arial" w:hAnsi="Arial" w:cs="Arial"/>
          <w:vertAlign w:val="superscript"/>
        </w:rPr>
        <w:t xml:space="preserve"> </w:t>
      </w:r>
      <w:r w:rsidR="006F5DDA" w:rsidRPr="00462375">
        <w:rPr>
          <w:rFonts w:ascii="Arial" w:hAnsi="Arial" w:cs="Arial"/>
        </w:rPr>
        <w:t xml:space="preserve"> August</w:t>
      </w:r>
      <w:r w:rsidR="00C05109" w:rsidRPr="00462375">
        <w:rPr>
          <w:rFonts w:ascii="Arial" w:hAnsi="Arial" w:cs="Arial"/>
        </w:rPr>
        <w:t xml:space="preserve"> 2022</w:t>
      </w:r>
      <w:r w:rsidRPr="00462375">
        <w:rPr>
          <w:rFonts w:ascii="Arial" w:hAnsi="Arial" w:cs="Arial"/>
        </w:rPr>
        <w:t xml:space="preserve">. A reply will be published </w:t>
      </w:r>
      <w:r w:rsidR="00F616F7" w:rsidRPr="00462375">
        <w:rPr>
          <w:rFonts w:ascii="Arial" w:hAnsi="Arial" w:cs="Arial"/>
        </w:rPr>
        <w:t>on the</w:t>
      </w:r>
      <w:r w:rsidRPr="00462375">
        <w:rPr>
          <w:rFonts w:ascii="Arial" w:hAnsi="Arial" w:cs="Arial"/>
        </w:rPr>
        <w:t xml:space="preserve"> ATNS website </w:t>
      </w:r>
      <w:hyperlink r:id="rId20" w:history="1">
        <w:r w:rsidRPr="00462375">
          <w:rPr>
            <w:rFonts w:ascii="Arial" w:hAnsi="Arial" w:cs="Arial"/>
          </w:rPr>
          <w:t>www.atns.co.za</w:t>
        </w:r>
      </w:hyperlink>
      <w:r w:rsidRPr="00462375">
        <w:rPr>
          <w:rFonts w:ascii="Arial" w:hAnsi="Arial" w:cs="Arial"/>
        </w:rPr>
        <w:t xml:space="preserve"> under </w:t>
      </w:r>
      <w:r w:rsidR="00F616F7" w:rsidRPr="00462375">
        <w:rPr>
          <w:rFonts w:ascii="Arial" w:hAnsi="Arial" w:cs="Arial"/>
        </w:rPr>
        <w:t xml:space="preserve">the </w:t>
      </w:r>
      <w:r w:rsidRPr="00462375">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462375" w:rsidRDefault="00E61B73" w:rsidP="00462375">
      <w:pPr>
        <w:pStyle w:val="Heading2"/>
        <w:spacing w:line="360" w:lineRule="auto"/>
        <w:jc w:val="both"/>
        <w:rPr>
          <w:rFonts w:ascii="Arial" w:hAnsi="Arial"/>
          <w:sz w:val="22"/>
          <w:szCs w:val="22"/>
        </w:rPr>
      </w:pPr>
      <w:bookmarkStart w:id="42" w:name="_Toc481749156"/>
      <w:bookmarkStart w:id="43" w:name="_Toc530576510"/>
      <w:r w:rsidRPr="00462375">
        <w:rPr>
          <w:rFonts w:ascii="Arial" w:hAnsi="Arial"/>
          <w:sz w:val="22"/>
          <w:szCs w:val="22"/>
        </w:rPr>
        <w:lastRenderedPageBreak/>
        <w:t>SUBMITTING BIDS</w:t>
      </w:r>
      <w:bookmarkEnd w:id="42"/>
      <w:bookmarkEnd w:id="43"/>
      <w:r w:rsidRPr="00462375">
        <w:rPr>
          <w:rFonts w:ascii="Arial" w:hAnsi="Arial"/>
          <w:sz w:val="22"/>
          <w:szCs w:val="22"/>
        </w:rPr>
        <w:t xml:space="preserve"> </w:t>
      </w:r>
    </w:p>
    <w:p w14:paraId="3E86059F" w14:textId="6DF2852D" w:rsidR="00EC1774" w:rsidRPr="00462375" w:rsidRDefault="00BE56E1" w:rsidP="00462375">
      <w:pPr>
        <w:pStyle w:val="Heading3"/>
        <w:spacing w:line="360" w:lineRule="auto"/>
        <w:jc w:val="both"/>
        <w:rPr>
          <w:rFonts w:ascii="Arial" w:hAnsi="Arial"/>
          <w:szCs w:val="22"/>
        </w:rPr>
      </w:pPr>
      <w:r w:rsidRPr="00462375">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EC1774" w:rsidRPr="00462375">
          <w:rPr>
            <w:rStyle w:val="Hyperlink"/>
            <w:rFonts w:ascii="Arial" w:hAnsi="Arial"/>
            <w:bCs w:val="0"/>
            <w:szCs w:val="22"/>
          </w:rPr>
          <w:t>olwethuf@atns.co.za</w:t>
        </w:r>
      </w:hyperlink>
      <w:r w:rsidR="00EC1774" w:rsidRPr="00462375">
        <w:rPr>
          <w:rFonts w:ascii="Arial" w:hAnsi="Arial"/>
          <w:bCs w:val="0"/>
          <w:szCs w:val="22"/>
        </w:rPr>
        <w:t xml:space="preserve"> and c</w:t>
      </w:r>
      <w:r w:rsidR="00B90091" w:rsidRPr="00462375">
        <w:rPr>
          <w:rFonts w:ascii="Arial" w:hAnsi="Arial"/>
          <w:bCs w:val="0"/>
          <w:szCs w:val="22"/>
        </w:rPr>
        <w:t>opy</w:t>
      </w:r>
      <w:r w:rsidR="00EC1774" w:rsidRPr="00462375">
        <w:rPr>
          <w:rFonts w:ascii="Arial" w:hAnsi="Arial"/>
          <w:bCs w:val="0"/>
          <w:szCs w:val="22"/>
        </w:rPr>
        <w:t xml:space="preserve"> </w:t>
      </w:r>
      <w:hyperlink r:id="rId22" w:history="1">
        <w:r w:rsidRPr="00462375">
          <w:rPr>
            <w:rStyle w:val="Hyperlink"/>
            <w:rFonts w:ascii="Arial" w:hAnsi="Arial"/>
            <w:bCs w:val="0"/>
            <w:szCs w:val="22"/>
          </w:rPr>
          <w:t>tenders@atns.co.za</w:t>
        </w:r>
      </w:hyperlink>
      <w:r w:rsidRPr="00462375">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462375" w:rsidRDefault="00BE56E1" w:rsidP="00462375">
      <w:pPr>
        <w:pStyle w:val="Heading3"/>
        <w:spacing w:line="360" w:lineRule="auto"/>
        <w:jc w:val="both"/>
        <w:rPr>
          <w:rFonts w:ascii="Arial" w:hAnsi="Arial"/>
          <w:szCs w:val="22"/>
        </w:rPr>
      </w:pPr>
      <w:r w:rsidRPr="00462375">
        <w:rPr>
          <w:rFonts w:ascii="Arial" w:hAnsi="Arial"/>
          <w:bCs w:val="0"/>
          <w:szCs w:val="22"/>
        </w:rPr>
        <w:t>In case submitting hard copies, Bids shall be submitted in two separate Parcel</w:t>
      </w:r>
      <w:r w:rsidR="00EC1774" w:rsidRPr="00462375">
        <w:rPr>
          <w:rFonts w:ascii="Arial" w:hAnsi="Arial"/>
          <w:bCs w:val="0"/>
          <w:szCs w:val="22"/>
        </w:rPr>
        <w:t>s</w:t>
      </w:r>
      <w:r w:rsidRPr="00462375">
        <w:rPr>
          <w:rFonts w:ascii="Arial" w:hAnsi="Arial"/>
          <w:bCs w:val="0"/>
          <w:szCs w:val="22"/>
        </w:rPr>
        <w:t xml:space="preserve"> A</w:t>
      </w:r>
      <w:r w:rsidR="00EC1774" w:rsidRPr="00462375">
        <w:rPr>
          <w:rFonts w:ascii="Arial" w:hAnsi="Arial"/>
          <w:bCs w:val="0"/>
          <w:szCs w:val="22"/>
        </w:rPr>
        <w:t xml:space="preserve"> and B,</w:t>
      </w:r>
      <w:r w:rsidRPr="00462375">
        <w:rPr>
          <w:rFonts w:ascii="Arial" w:hAnsi="Arial"/>
          <w:bCs w:val="0"/>
          <w:szCs w:val="22"/>
        </w:rPr>
        <w:t xml:space="preserve"> </w:t>
      </w:r>
      <w:r w:rsidR="00E1393D" w:rsidRPr="00462375">
        <w:rPr>
          <w:rFonts w:ascii="Arial" w:hAnsi="Arial"/>
          <w:bCs w:val="0"/>
          <w:szCs w:val="22"/>
        </w:rPr>
        <w:t>e</w:t>
      </w:r>
      <w:r w:rsidRPr="00462375">
        <w:rPr>
          <w:rFonts w:ascii="Arial" w:hAnsi="Arial"/>
          <w:bCs w:val="0"/>
          <w:szCs w:val="22"/>
        </w:rPr>
        <w:t xml:space="preserve">ach parcel shall contain; 1 (one) original and </w:t>
      </w:r>
      <w:r w:rsidR="00E1393D" w:rsidRPr="00462375">
        <w:rPr>
          <w:rFonts w:ascii="Arial" w:hAnsi="Arial"/>
          <w:bCs w:val="0"/>
          <w:szCs w:val="22"/>
        </w:rPr>
        <w:t>One</w:t>
      </w:r>
      <w:r w:rsidRPr="00462375">
        <w:rPr>
          <w:rFonts w:ascii="Arial" w:hAnsi="Arial"/>
          <w:bCs w:val="0"/>
          <w:szCs w:val="22"/>
        </w:rPr>
        <w:t xml:space="preserve"> (</w:t>
      </w:r>
      <w:r w:rsidR="00E1393D" w:rsidRPr="00462375">
        <w:rPr>
          <w:rFonts w:ascii="Arial" w:hAnsi="Arial"/>
          <w:bCs w:val="0"/>
          <w:szCs w:val="22"/>
        </w:rPr>
        <w:t>1</w:t>
      </w:r>
      <w:r w:rsidRPr="00462375">
        <w:rPr>
          <w:rFonts w:ascii="Arial" w:hAnsi="Arial"/>
          <w:bCs w:val="0"/>
          <w:szCs w:val="22"/>
        </w:rPr>
        <w:t>) cop</w:t>
      </w:r>
      <w:r w:rsidR="00C05109" w:rsidRPr="00462375">
        <w:rPr>
          <w:rFonts w:ascii="Arial" w:hAnsi="Arial"/>
          <w:bCs w:val="0"/>
          <w:szCs w:val="22"/>
        </w:rPr>
        <w:t>y</w:t>
      </w:r>
      <w:r w:rsidRPr="00462375">
        <w:rPr>
          <w:rFonts w:ascii="Arial" w:hAnsi="Arial"/>
          <w:bCs w:val="0"/>
          <w:szCs w:val="22"/>
        </w:rPr>
        <w:t xml:space="preserve"> and </w:t>
      </w:r>
      <w:r w:rsidR="00C05109" w:rsidRPr="00462375">
        <w:rPr>
          <w:rFonts w:ascii="Arial" w:hAnsi="Arial"/>
          <w:bCs w:val="0"/>
          <w:szCs w:val="22"/>
        </w:rPr>
        <w:t xml:space="preserve">One (1) </w:t>
      </w:r>
      <w:r w:rsidRPr="00462375">
        <w:rPr>
          <w:rFonts w:ascii="Arial" w:hAnsi="Arial"/>
          <w:bCs w:val="0"/>
          <w:szCs w:val="22"/>
        </w:rPr>
        <w:t xml:space="preserve">soft copy (PDF format) on a movable storage medium (USB </w:t>
      </w:r>
      <w:r w:rsidR="00C6484A" w:rsidRPr="00462375">
        <w:rPr>
          <w:rFonts w:ascii="Arial" w:hAnsi="Arial"/>
          <w:bCs w:val="0"/>
          <w:szCs w:val="22"/>
        </w:rPr>
        <w:t xml:space="preserve">/ </w:t>
      </w:r>
      <w:r w:rsidRPr="00462375">
        <w:rPr>
          <w:rFonts w:ascii="Arial" w:hAnsi="Arial"/>
          <w:bCs w:val="0"/>
          <w:szCs w:val="22"/>
        </w:rPr>
        <w:t>disk), each sealed and addressed in accordance with the following requirements</w:t>
      </w:r>
      <w:r w:rsidR="00A2267F" w:rsidRPr="00462375">
        <w:rPr>
          <w:rFonts w:ascii="Arial" w:hAnsi="Arial"/>
          <w:bCs w:val="0"/>
          <w:szCs w:val="22"/>
        </w:rPr>
        <w:t xml:space="preserve">, </w:t>
      </w:r>
      <w:r w:rsidR="00E61B73" w:rsidRPr="00462375">
        <w:rPr>
          <w:rFonts w:ascii="Arial" w:hAnsi="Arial"/>
          <w:szCs w:val="22"/>
        </w:rPr>
        <w:t>The name and address of the Bidder;</w:t>
      </w:r>
      <w:r w:rsidR="00A2267F" w:rsidRPr="00462375">
        <w:rPr>
          <w:rFonts w:ascii="Arial" w:hAnsi="Arial"/>
          <w:szCs w:val="22"/>
        </w:rPr>
        <w:t xml:space="preserve"> and the Bid Number</w:t>
      </w:r>
    </w:p>
    <w:p w14:paraId="1FE891D7" w14:textId="5A4AD26A"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The closing date of the Bid indicated on the </w:t>
      </w:r>
      <w:r w:rsidR="00EC1774" w:rsidRPr="00462375">
        <w:rPr>
          <w:rFonts w:ascii="Arial" w:hAnsi="Arial"/>
          <w:szCs w:val="22"/>
        </w:rPr>
        <w:t>envelope.</w:t>
      </w:r>
    </w:p>
    <w:p w14:paraId="382F9D74"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A Cover Letter, signed by the authorised representative of each member of the Biding Entity, Consortium or Joint Venture, which shall contain</w:t>
      </w:r>
      <w:r w:rsidR="00ED67C1" w:rsidRPr="00462375">
        <w:rPr>
          <w:rFonts w:ascii="Arial" w:hAnsi="Arial"/>
          <w:szCs w:val="22"/>
        </w:rPr>
        <w:t>:</w:t>
      </w:r>
    </w:p>
    <w:p w14:paraId="15B83566"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List of Bid Proposal Documents and an Index of the contents </w:t>
      </w:r>
      <w:proofErr w:type="gramStart"/>
      <w:r w:rsidRPr="00462375">
        <w:rPr>
          <w:rFonts w:ascii="Arial" w:hAnsi="Arial"/>
          <w:szCs w:val="22"/>
        </w:rPr>
        <w:t>therein;</w:t>
      </w:r>
      <w:proofErr w:type="gramEnd"/>
    </w:p>
    <w:p w14:paraId="56E53DC1" w14:textId="77777777" w:rsidR="00E61B73" w:rsidRPr="00462375" w:rsidRDefault="00E61B73" w:rsidP="00462375">
      <w:pPr>
        <w:pStyle w:val="Heading3"/>
        <w:spacing w:line="360" w:lineRule="auto"/>
        <w:jc w:val="both"/>
        <w:rPr>
          <w:rFonts w:ascii="Arial" w:hAnsi="Arial"/>
          <w:szCs w:val="22"/>
        </w:rPr>
      </w:pPr>
      <w:proofErr w:type="gramStart"/>
      <w:r w:rsidRPr="00462375">
        <w:rPr>
          <w:rFonts w:ascii="Arial" w:hAnsi="Arial"/>
          <w:szCs w:val="22"/>
        </w:rPr>
        <w:t>Particular points</w:t>
      </w:r>
      <w:proofErr w:type="gramEnd"/>
      <w:r w:rsidRPr="00462375">
        <w:rPr>
          <w:rFonts w:ascii="Arial" w:hAnsi="Arial"/>
          <w:szCs w:val="22"/>
        </w:rPr>
        <w:t xml:space="preserve"> to which the Bidder wishes to draw the Company’s attention in his Commercial Proposal and Technical Proposal.</w:t>
      </w:r>
    </w:p>
    <w:p w14:paraId="337EFBB1"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The parcels shall not contain documents relating to any Bid other than that shown on the envelope.</w:t>
      </w:r>
    </w:p>
    <w:p w14:paraId="298A8254" w14:textId="5F53C9F9"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Within each parcel, each document shall be individually packaged in a sealed envelope, assigned an identification </w:t>
      </w:r>
      <w:proofErr w:type="gramStart"/>
      <w:r w:rsidRPr="00462375">
        <w:rPr>
          <w:rFonts w:ascii="Arial" w:hAnsi="Arial"/>
          <w:szCs w:val="22"/>
        </w:rPr>
        <w:t>number</w:t>
      </w:r>
      <w:proofErr w:type="gramEnd"/>
      <w:r w:rsidRPr="00462375">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462375">
        <w:rPr>
          <w:rFonts w:ascii="Arial" w:hAnsi="Arial"/>
          <w:szCs w:val="22"/>
        </w:rPr>
        <w:t xml:space="preserve">is a copy </w:t>
      </w:r>
      <w:r w:rsidRPr="00462375">
        <w:rPr>
          <w:rFonts w:ascii="Arial" w:hAnsi="Arial"/>
          <w:szCs w:val="22"/>
        </w:rPr>
        <w:t xml:space="preserve">shall be marked </w:t>
      </w:r>
      <w:r w:rsidR="00F0463C" w:rsidRPr="00462375">
        <w:rPr>
          <w:rFonts w:ascii="Arial" w:hAnsi="Arial"/>
          <w:szCs w:val="22"/>
        </w:rPr>
        <w:t xml:space="preserve">and numbered as </w:t>
      </w:r>
      <w:r w:rsidRPr="00462375">
        <w:rPr>
          <w:rFonts w:ascii="Arial" w:hAnsi="Arial"/>
          <w:szCs w:val="22"/>
        </w:rPr>
        <w:t>“Copy 1/</w:t>
      </w:r>
      <w:r w:rsidR="00005E4F" w:rsidRPr="00462375">
        <w:rPr>
          <w:rFonts w:ascii="Arial" w:hAnsi="Arial"/>
          <w:szCs w:val="22"/>
        </w:rPr>
        <w:t>2</w:t>
      </w:r>
      <w:r w:rsidRPr="00462375">
        <w:rPr>
          <w:rFonts w:ascii="Arial" w:hAnsi="Arial"/>
          <w:szCs w:val="22"/>
        </w:rPr>
        <w:t>”.</w:t>
      </w:r>
    </w:p>
    <w:p w14:paraId="41B69FDD"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All Bid Response documents to be submitted shall be hand delivered to the Company not later than the time and date specified on this document.</w:t>
      </w:r>
    </w:p>
    <w:p w14:paraId="5C6894A1" w14:textId="416A587E" w:rsidR="00E61B73" w:rsidRPr="00462375" w:rsidRDefault="00E61B73" w:rsidP="00462375">
      <w:pPr>
        <w:pStyle w:val="Heading3"/>
        <w:spacing w:line="360" w:lineRule="auto"/>
        <w:jc w:val="both"/>
        <w:rPr>
          <w:rFonts w:ascii="Arial" w:hAnsi="Arial"/>
          <w:szCs w:val="22"/>
        </w:rPr>
      </w:pPr>
      <w:r w:rsidRPr="00462375">
        <w:rPr>
          <w:rFonts w:ascii="Arial" w:hAnsi="Arial"/>
          <w:szCs w:val="22"/>
        </w:rPr>
        <w:lastRenderedPageBreak/>
        <w:t>No Bids forwarded by telegram, telex, facsimile will be considered</w:t>
      </w:r>
      <w:r w:rsidR="001A77B6" w:rsidRPr="00462375">
        <w:rPr>
          <w:rFonts w:ascii="Arial" w:hAnsi="Arial"/>
          <w:szCs w:val="22"/>
        </w:rPr>
        <w:t xml:space="preserve">. </w:t>
      </w:r>
      <w:r w:rsidRPr="00462375">
        <w:rPr>
          <w:rFonts w:ascii="Arial" w:hAnsi="Arial"/>
          <w:szCs w:val="22"/>
        </w:rPr>
        <w:t>Pricing must be submitted in a separate sealed envelope in Parcel A as Volume 1C.</w:t>
      </w:r>
    </w:p>
    <w:p w14:paraId="331ACAFE" w14:textId="23325D5A"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The original copy </w:t>
      </w:r>
      <w:r w:rsidRPr="00462375">
        <w:rPr>
          <w:rFonts w:ascii="Arial" w:hAnsi="Arial"/>
          <w:b/>
          <w:szCs w:val="22"/>
        </w:rPr>
        <w:t>MUST BE SIGNED IN BLACK INK</w:t>
      </w:r>
      <w:r w:rsidRPr="00462375">
        <w:rPr>
          <w:rFonts w:ascii="Arial" w:hAnsi="Arial"/>
          <w:szCs w:val="22"/>
        </w:rPr>
        <w:t xml:space="preserve"> by an authorised employee, agent or representative of the Bidder and initialized on </w:t>
      </w:r>
      <w:r w:rsidR="006F5DDA" w:rsidRPr="00462375">
        <w:rPr>
          <w:rFonts w:ascii="Arial" w:hAnsi="Arial"/>
          <w:szCs w:val="22"/>
        </w:rPr>
        <w:t>each</w:t>
      </w:r>
      <w:r w:rsidRPr="00462375">
        <w:rPr>
          <w:rFonts w:ascii="Arial" w:hAnsi="Arial"/>
          <w:szCs w:val="22"/>
        </w:rPr>
        <w:t xml:space="preserve"> page of the Bid Response.</w:t>
      </w:r>
    </w:p>
    <w:p w14:paraId="25EA3855" w14:textId="408881E3"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Bid responses sent by post or courier must reach this office at least </w:t>
      </w:r>
      <w:r w:rsidR="006F5DDA" w:rsidRPr="00462375">
        <w:rPr>
          <w:rFonts w:ascii="Arial" w:hAnsi="Arial"/>
          <w:szCs w:val="22"/>
        </w:rPr>
        <w:t>thirty-six</w:t>
      </w:r>
      <w:r w:rsidR="00CA4BD3" w:rsidRPr="00462375">
        <w:rPr>
          <w:rFonts w:ascii="Arial" w:hAnsi="Arial"/>
          <w:szCs w:val="22"/>
        </w:rPr>
        <w:t xml:space="preserve"> (</w:t>
      </w:r>
      <w:r w:rsidRPr="00462375">
        <w:rPr>
          <w:rFonts w:ascii="Arial" w:hAnsi="Arial"/>
          <w:szCs w:val="22"/>
        </w:rPr>
        <w:t>36</w:t>
      </w:r>
      <w:r w:rsidR="00CA4BD3" w:rsidRPr="00462375">
        <w:rPr>
          <w:rFonts w:ascii="Arial" w:hAnsi="Arial"/>
          <w:szCs w:val="22"/>
        </w:rPr>
        <w:t>)</w:t>
      </w:r>
      <w:r w:rsidRPr="00462375">
        <w:rPr>
          <w:rFonts w:ascii="Arial" w:hAnsi="Arial"/>
          <w:szCs w:val="22"/>
        </w:rPr>
        <w:t xml:space="preserve"> hours before the closing date as specified, to be deposited into the Bid Box. Failure to comply with this requirement will result in the proposal/Bid response being treated as a “late proposal/response” and will not be entertained. </w:t>
      </w:r>
    </w:p>
    <w:p w14:paraId="37018582"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The Bid Documents shall be hand delivered to:</w:t>
      </w:r>
    </w:p>
    <w:p w14:paraId="506BAAA3" w14:textId="77777777" w:rsidR="00E61B73" w:rsidRPr="00462375" w:rsidRDefault="00E61B73" w:rsidP="00462375">
      <w:pPr>
        <w:pStyle w:val="BodyText"/>
        <w:ind w:left="810" w:firstLine="270"/>
        <w:jc w:val="both"/>
        <w:rPr>
          <w:rFonts w:ascii="Arial" w:hAnsi="Arial" w:cs="Arial"/>
        </w:rPr>
      </w:pPr>
      <w:r w:rsidRPr="00462375">
        <w:rPr>
          <w:rFonts w:ascii="Arial" w:hAnsi="Arial" w:cs="Arial"/>
        </w:rPr>
        <w:t>ATNS Company Limited,</w:t>
      </w:r>
    </w:p>
    <w:p w14:paraId="4D7E03F5" w14:textId="77777777" w:rsidR="00E61B73" w:rsidRPr="00462375" w:rsidRDefault="00E61B73" w:rsidP="00462375">
      <w:pPr>
        <w:pStyle w:val="BodyText"/>
        <w:ind w:left="810" w:firstLine="270"/>
        <w:jc w:val="both"/>
        <w:rPr>
          <w:rFonts w:ascii="Arial" w:hAnsi="Arial" w:cs="Arial"/>
        </w:rPr>
      </w:pPr>
      <w:r w:rsidRPr="00462375">
        <w:rPr>
          <w:rFonts w:ascii="Arial" w:hAnsi="Arial" w:cs="Arial"/>
        </w:rPr>
        <w:t>Eastgate Office Park, Block C,</w:t>
      </w:r>
    </w:p>
    <w:p w14:paraId="766AB88D" w14:textId="77777777" w:rsidR="00E61B73" w:rsidRPr="00462375" w:rsidRDefault="00E61B73" w:rsidP="00462375">
      <w:pPr>
        <w:pStyle w:val="BodyText"/>
        <w:ind w:left="810" w:firstLine="270"/>
        <w:jc w:val="both"/>
        <w:rPr>
          <w:rFonts w:ascii="Arial" w:hAnsi="Arial" w:cs="Arial"/>
        </w:rPr>
      </w:pPr>
      <w:r w:rsidRPr="00462375">
        <w:rPr>
          <w:rFonts w:ascii="Arial" w:hAnsi="Arial" w:cs="Arial"/>
        </w:rPr>
        <w:t xml:space="preserve">South Boulevard Road, </w:t>
      </w:r>
    </w:p>
    <w:p w14:paraId="7736DE4C" w14:textId="77777777" w:rsidR="00E61B73" w:rsidRPr="00462375" w:rsidRDefault="00E61B73" w:rsidP="00462375">
      <w:pPr>
        <w:pStyle w:val="BodyText"/>
        <w:ind w:left="360" w:firstLine="720"/>
        <w:jc w:val="both"/>
        <w:rPr>
          <w:rFonts w:ascii="Arial" w:hAnsi="Arial" w:cs="Arial"/>
        </w:rPr>
      </w:pPr>
      <w:r w:rsidRPr="00462375">
        <w:rPr>
          <w:rFonts w:ascii="Arial" w:hAnsi="Arial" w:cs="Arial"/>
        </w:rPr>
        <w:t>Bruma,</w:t>
      </w:r>
    </w:p>
    <w:p w14:paraId="0EFB0B2A" w14:textId="77777777" w:rsidR="00E61B73" w:rsidRPr="00462375" w:rsidRDefault="00E61B73" w:rsidP="00462375">
      <w:pPr>
        <w:pStyle w:val="BodyText"/>
        <w:ind w:left="360" w:firstLine="720"/>
        <w:jc w:val="both"/>
        <w:rPr>
          <w:rFonts w:ascii="Arial" w:hAnsi="Arial" w:cs="Arial"/>
        </w:rPr>
      </w:pPr>
      <w:r w:rsidRPr="00462375">
        <w:rPr>
          <w:rFonts w:ascii="Arial" w:hAnsi="Arial" w:cs="Arial"/>
        </w:rPr>
        <w:t>2298</w:t>
      </w:r>
    </w:p>
    <w:p w14:paraId="4FE7FFFB" w14:textId="77777777" w:rsidR="00E61B73" w:rsidRPr="00462375" w:rsidRDefault="00E61B73" w:rsidP="00462375">
      <w:pPr>
        <w:pStyle w:val="BodyText"/>
        <w:ind w:left="360" w:firstLine="720"/>
        <w:jc w:val="both"/>
        <w:rPr>
          <w:rFonts w:ascii="Arial" w:hAnsi="Arial" w:cs="Arial"/>
        </w:rPr>
      </w:pPr>
      <w:r w:rsidRPr="00462375">
        <w:rPr>
          <w:rFonts w:ascii="Arial" w:hAnsi="Arial" w:cs="Arial"/>
        </w:rPr>
        <w:t xml:space="preserve">South </w:t>
      </w:r>
      <w:proofErr w:type="gramStart"/>
      <w:r w:rsidRPr="00462375">
        <w:rPr>
          <w:rFonts w:ascii="Arial" w:hAnsi="Arial" w:cs="Arial"/>
        </w:rPr>
        <w:t>Africa;</w:t>
      </w:r>
      <w:proofErr w:type="gramEnd"/>
    </w:p>
    <w:p w14:paraId="12542318" w14:textId="51BB5F82" w:rsidR="00E61B73" w:rsidRPr="00462375" w:rsidRDefault="00E61B73" w:rsidP="00462375">
      <w:pPr>
        <w:pStyle w:val="Heading3"/>
        <w:spacing w:line="360" w:lineRule="auto"/>
        <w:jc w:val="both"/>
        <w:rPr>
          <w:rFonts w:ascii="Arial" w:hAnsi="Arial"/>
          <w:color w:val="000000" w:themeColor="text1"/>
          <w:szCs w:val="22"/>
        </w:rPr>
      </w:pPr>
      <w:r w:rsidRPr="00462375">
        <w:rPr>
          <w:rFonts w:ascii="Arial" w:hAnsi="Arial"/>
          <w:color w:val="000000" w:themeColor="text1"/>
          <w:szCs w:val="22"/>
        </w:rPr>
        <w:t xml:space="preserve">No later than </w:t>
      </w:r>
      <w:r w:rsidR="00F64E84" w:rsidRPr="00462375">
        <w:rPr>
          <w:rFonts w:ascii="Arial" w:hAnsi="Arial"/>
          <w:color w:val="000000" w:themeColor="text1"/>
          <w:szCs w:val="22"/>
        </w:rPr>
        <w:t>1</w:t>
      </w:r>
      <w:r w:rsidR="00934D3A" w:rsidRPr="00462375">
        <w:rPr>
          <w:rFonts w:ascii="Arial" w:hAnsi="Arial"/>
          <w:color w:val="000000" w:themeColor="text1"/>
          <w:szCs w:val="22"/>
        </w:rPr>
        <w:t>3</w:t>
      </w:r>
      <w:r w:rsidRPr="00462375">
        <w:rPr>
          <w:rFonts w:ascii="Arial" w:hAnsi="Arial"/>
          <w:color w:val="000000" w:themeColor="text1"/>
          <w:szCs w:val="22"/>
        </w:rPr>
        <w:t>:00 CAT on</w:t>
      </w:r>
      <w:r w:rsidR="005D14A4" w:rsidRPr="00462375">
        <w:rPr>
          <w:rFonts w:ascii="Arial" w:hAnsi="Arial"/>
          <w:color w:val="000000" w:themeColor="text1"/>
          <w:szCs w:val="22"/>
        </w:rPr>
        <w:t xml:space="preserve"> </w:t>
      </w:r>
      <w:r w:rsidR="00EF2BDC" w:rsidRPr="00462375">
        <w:rPr>
          <w:rFonts w:ascii="Arial" w:hAnsi="Arial"/>
          <w:color w:val="000000" w:themeColor="text1"/>
          <w:szCs w:val="22"/>
        </w:rPr>
        <w:t>19</w:t>
      </w:r>
      <w:r w:rsidR="00C05109" w:rsidRPr="00462375">
        <w:rPr>
          <w:rFonts w:ascii="Arial" w:hAnsi="Arial"/>
          <w:color w:val="000000" w:themeColor="text1"/>
          <w:szCs w:val="22"/>
        </w:rPr>
        <w:t xml:space="preserve"> </w:t>
      </w:r>
      <w:r w:rsidR="006F5DDA" w:rsidRPr="00462375">
        <w:rPr>
          <w:rFonts w:ascii="Arial" w:hAnsi="Arial"/>
          <w:color w:val="000000" w:themeColor="text1"/>
          <w:szCs w:val="22"/>
        </w:rPr>
        <w:t>August</w:t>
      </w:r>
      <w:r w:rsidR="00C05109" w:rsidRPr="00462375">
        <w:rPr>
          <w:rFonts w:ascii="Arial" w:hAnsi="Arial"/>
          <w:color w:val="000000" w:themeColor="text1"/>
          <w:szCs w:val="22"/>
        </w:rPr>
        <w:t xml:space="preserve"> </w:t>
      </w:r>
      <w:r w:rsidR="008A664D" w:rsidRPr="00462375">
        <w:rPr>
          <w:rFonts w:ascii="Arial" w:hAnsi="Arial"/>
          <w:color w:val="000000" w:themeColor="text1"/>
          <w:szCs w:val="22"/>
        </w:rPr>
        <w:t>2022,</w:t>
      </w:r>
      <w:r w:rsidRPr="00462375">
        <w:rPr>
          <w:rFonts w:ascii="Arial" w:hAnsi="Arial"/>
          <w:color w:val="000000" w:themeColor="text1"/>
          <w:szCs w:val="22"/>
        </w:rPr>
        <w:t xml:space="preserve"> Central African Time at which time the Bid Proposals will be collected.</w:t>
      </w:r>
    </w:p>
    <w:p w14:paraId="40D2FA34" w14:textId="526DAE52" w:rsidR="00E61B73" w:rsidRPr="00462375" w:rsidRDefault="00E61B73" w:rsidP="00462375">
      <w:pPr>
        <w:pStyle w:val="Heading3"/>
        <w:spacing w:line="360" w:lineRule="auto"/>
        <w:jc w:val="both"/>
        <w:rPr>
          <w:rFonts w:ascii="Arial" w:hAnsi="Arial"/>
          <w:szCs w:val="22"/>
        </w:rPr>
      </w:pPr>
      <w:r w:rsidRPr="00462375">
        <w:rPr>
          <w:rFonts w:ascii="Arial" w:hAnsi="Arial"/>
          <w:szCs w:val="22"/>
        </w:rPr>
        <w:t>Bidders should allow time to access the premises due to security arrangements that need to be observed.</w:t>
      </w:r>
    </w:p>
    <w:p w14:paraId="2829927E" w14:textId="1619A7F4" w:rsidR="00BE56E1" w:rsidRPr="00462375" w:rsidRDefault="00BE56E1" w:rsidP="00462375">
      <w:pPr>
        <w:pStyle w:val="Heading3"/>
        <w:spacing w:line="360" w:lineRule="auto"/>
        <w:jc w:val="both"/>
        <w:rPr>
          <w:rFonts w:ascii="Arial" w:hAnsi="Arial"/>
          <w:szCs w:val="22"/>
        </w:rPr>
      </w:pPr>
      <w:r w:rsidRPr="00462375">
        <w:rPr>
          <w:rFonts w:ascii="Arial" w:hAnsi="Arial"/>
          <w:szCs w:val="22"/>
        </w:rPr>
        <w:t xml:space="preserve">Should a bidder require to submit their documents online, they must send an email to </w:t>
      </w:r>
      <w:hyperlink r:id="rId23" w:history="1">
        <w:r w:rsidR="00EC1774" w:rsidRPr="00462375">
          <w:rPr>
            <w:rStyle w:val="Hyperlink"/>
            <w:rFonts w:ascii="Arial" w:hAnsi="Arial"/>
            <w:szCs w:val="22"/>
          </w:rPr>
          <w:t>olwethuf@atns.co.za</w:t>
        </w:r>
      </w:hyperlink>
      <w:r w:rsidR="00EC1774" w:rsidRPr="00462375">
        <w:rPr>
          <w:rFonts w:ascii="Arial" w:hAnsi="Arial"/>
          <w:szCs w:val="22"/>
        </w:rPr>
        <w:t xml:space="preserve"> and c</w:t>
      </w:r>
      <w:r w:rsidR="008A664D" w:rsidRPr="00462375">
        <w:rPr>
          <w:rFonts w:ascii="Arial" w:hAnsi="Arial"/>
          <w:szCs w:val="22"/>
        </w:rPr>
        <w:t>opy</w:t>
      </w:r>
      <w:r w:rsidR="00EC1774" w:rsidRPr="00462375">
        <w:rPr>
          <w:rFonts w:ascii="Arial" w:hAnsi="Arial"/>
          <w:szCs w:val="22"/>
        </w:rPr>
        <w:t xml:space="preserve"> </w:t>
      </w:r>
      <w:hyperlink r:id="rId24" w:history="1">
        <w:r w:rsidRPr="00462375">
          <w:rPr>
            <w:rStyle w:val="Hyperlink"/>
            <w:rFonts w:ascii="Arial" w:hAnsi="Arial"/>
            <w:bCs w:val="0"/>
            <w:szCs w:val="22"/>
          </w:rPr>
          <w:t>tenders@atns.co.za</w:t>
        </w:r>
      </w:hyperlink>
      <w:r w:rsidRPr="00462375">
        <w:rPr>
          <w:rFonts w:ascii="Arial" w:hAnsi="Arial"/>
          <w:szCs w:val="22"/>
        </w:rPr>
        <w:t xml:space="preserve"> to express their interest to do so.  On the email </w:t>
      </w:r>
      <w:r w:rsidR="00464EFD" w:rsidRPr="00462375">
        <w:rPr>
          <w:rFonts w:ascii="Arial" w:hAnsi="Arial"/>
          <w:szCs w:val="22"/>
        </w:rPr>
        <w:t>b</w:t>
      </w:r>
      <w:r w:rsidRPr="00462375">
        <w:rPr>
          <w:rFonts w:ascii="Arial" w:hAnsi="Arial"/>
          <w:szCs w:val="22"/>
        </w:rPr>
        <w:t>idders must specify on the subject line – the tender number and description.  A link will be shared with the supplier for uploading the documents on a secure online portal</w:t>
      </w:r>
      <w:r w:rsidR="000346C7" w:rsidRPr="00462375">
        <w:rPr>
          <w:rFonts w:ascii="Arial" w:hAnsi="Arial"/>
          <w:szCs w:val="22"/>
        </w:rPr>
        <w:t>.</w:t>
      </w:r>
      <w:r w:rsidR="00715C0D" w:rsidRPr="00462375">
        <w:rPr>
          <w:rFonts w:ascii="Arial" w:hAnsi="Arial"/>
          <w:szCs w:val="22"/>
        </w:rPr>
        <w:t xml:space="preserve"> </w:t>
      </w:r>
      <w:bookmarkStart w:id="44" w:name="_Hlk71027119"/>
      <w:r w:rsidR="00715C0D" w:rsidRPr="00462375">
        <w:rPr>
          <w:rFonts w:ascii="Arial" w:hAnsi="Arial"/>
          <w:b/>
          <w:szCs w:val="22"/>
        </w:rPr>
        <w:t>Deadline for requesting the link is 2 days before closing date, email sent after this deadline will not be attended to.</w:t>
      </w:r>
      <w:bookmarkEnd w:id="44"/>
    </w:p>
    <w:p w14:paraId="78D5765A" w14:textId="77777777" w:rsidR="00E61B73" w:rsidRPr="00462375" w:rsidRDefault="00E61B73" w:rsidP="00462375">
      <w:pPr>
        <w:pStyle w:val="Heading2"/>
        <w:spacing w:line="360" w:lineRule="auto"/>
        <w:jc w:val="both"/>
        <w:rPr>
          <w:rFonts w:ascii="Arial" w:hAnsi="Arial"/>
          <w:sz w:val="22"/>
          <w:szCs w:val="22"/>
        </w:rPr>
      </w:pPr>
      <w:bookmarkStart w:id="45" w:name="_Toc481749158"/>
      <w:bookmarkStart w:id="46" w:name="_Toc530576512"/>
      <w:r w:rsidRPr="00462375">
        <w:rPr>
          <w:rFonts w:ascii="Arial" w:hAnsi="Arial"/>
          <w:sz w:val="22"/>
          <w:szCs w:val="22"/>
        </w:rPr>
        <w:lastRenderedPageBreak/>
        <w:t>LATE BIDS</w:t>
      </w:r>
      <w:bookmarkEnd w:id="45"/>
      <w:bookmarkEnd w:id="46"/>
      <w:r w:rsidRPr="00462375">
        <w:rPr>
          <w:rFonts w:ascii="Arial" w:hAnsi="Arial"/>
          <w:sz w:val="22"/>
          <w:szCs w:val="22"/>
        </w:rPr>
        <w:t xml:space="preserve"> </w:t>
      </w:r>
    </w:p>
    <w:p w14:paraId="302A5641" w14:textId="65716D5B" w:rsidR="00096CF2"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462375">
        <w:rPr>
          <w:rFonts w:ascii="Arial" w:hAnsi="Arial"/>
          <w:szCs w:val="22"/>
        </w:rPr>
        <w:t>1</w:t>
      </w:r>
      <w:r w:rsidR="00EC1774" w:rsidRPr="00462375">
        <w:rPr>
          <w:rFonts w:ascii="Arial" w:hAnsi="Arial"/>
          <w:szCs w:val="22"/>
        </w:rPr>
        <w:t>3</w:t>
      </w:r>
      <w:r w:rsidRPr="00462375">
        <w:rPr>
          <w:rFonts w:ascii="Arial" w:hAnsi="Arial"/>
          <w:szCs w:val="22"/>
        </w:rPr>
        <w:t>:00 CAT and bids arriving late will not be considered under any circumstances.</w:t>
      </w:r>
    </w:p>
    <w:p w14:paraId="633BC351"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Bids received late shall be returned unopened to the bidder. Bidders are therefore strongly advised to ensure that bids be delivered allowing enough time for any unforeseen events that may delay the delivery of the bid. </w:t>
      </w:r>
    </w:p>
    <w:p w14:paraId="2952750B" w14:textId="77777777" w:rsidR="00BE56E1" w:rsidRPr="00462375" w:rsidRDefault="00BE56E1" w:rsidP="00462375">
      <w:pPr>
        <w:pStyle w:val="Heading3"/>
        <w:spacing w:line="360" w:lineRule="auto"/>
        <w:jc w:val="both"/>
        <w:rPr>
          <w:rFonts w:ascii="Arial" w:hAnsi="Arial"/>
          <w:szCs w:val="22"/>
        </w:rPr>
      </w:pPr>
      <w:r w:rsidRPr="00462375">
        <w:rPr>
          <w:rFonts w:ascii="Arial" w:hAnsi="Arial"/>
          <w:szCs w:val="22"/>
        </w:rPr>
        <w:t xml:space="preserve">Bids uploaded after closing date and time online will not be considered. </w:t>
      </w:r>
    </w:p>
    <w:p w14:paraId="3361AF6A" w14:textId="09AD76EB" w:rsidR="00202226" w:rsidRPr="00462375" w:rsidRDefault="00202226" w:rsidP="00462375">
      <w:pPr>
        <w:spacing w:line="360" w:lineRule="auto"/>
        <w:jc w:val="both"/>
        <w:rPr>
          <w:rFonts w:ascii="Arial" w:hAnsi="Arial" w:cs="Arial"/>
        </w:rPr>
      </w:pPr>
    </w:p>
    <w:p w14:paraId="459335CC" w14:textId="77777777" w:rsidR="00E61B73" w:rsidRPr="00462375" w:rsidRDefault="00E61B73" w:rsidP="00462375">
      <w:pPr>
        <w:pStyle w:val="Heading2"/>
        <w:spacing w:line="360" w:lineRule="auto"/>
        <w:jc w:val="both"/>
        <w:rPr>
          <w:rFonts w:ascii="Arial" w:hAnsi="Arial"/>
          <w:sz w:val="22"/>
          <w:szCs w:val="22"/>
        </w:rPr>
      </w:pPr>
      <w:bookmarkStart w:id="47" w:name="_Toc481749159"/>
      <w:bookmarkStart w:id="48" w:name="_Toc530576513"/>
      <w:r w:rsidRPr="00462375">
        <w:rPr>
          <w:rFonts w:ascii="Arial" w:hAnsi="Arial"/>
          <w:sz w:val="22"/>
          <w:szCs w:val="22"/>
        </w:rPr>
        <w:t>NEGOTIATION AND CONTRACTING</w:t>
      </w:r>
      <w:bookmarkEnd w:id="47"/>
      <w:bookmarkEnd w:id="48"/>
      <w:r w:rsidRPr="00462375">
        <w:rPr>
          <w:rFonts w:ascii="Arial" w:hAnsi="Arial"/>
          <w:sz w:val="22"/>
          <w:szCs w:val="22"/>
        </w:rPr>
        <w:t xml:space="preserve"> </w:t>
      </w:r>
    </w:p>
    <w:p w14:paraId="3B83A71B"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ATNS have the right to </w:t>
      </w:r>
      <w:proofErr w:type="gramStart"/>
      <w:r w:rsidRPr="00462375">
        <w:rPr>
          <w:rFonts w:ascii="Arial" w:hAnsi="Arial"/>
          <w:szCs w:val="22"/>
        </w:rPr>
        <w:t>enter into</w:t>
      </w:r>
      <w:proofErr w:type="gramEnd"/>
      <w:r w:rsidRPr="00462375">
        <w:rPr>
          <w:rFonts w:ascii="Arial" w:hAnsi="Arial"/>
          <w:szCs w:val="22"/>
        </w:rPr>
        <w:t xml:space="preserve"> negotiation with one or more bidders regarding any terms and conditions, including price(s), of a proposed contract. </w:t>
      </w:r>
    </w:p>
    <w:p w14:paraId="44AE8209"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ATNS shall not be obliged to accept the lowest of any quotation, offer or proposal. </w:t>
      </w:r>
    </w:p>
    <w:p w14:paraId="4DE60488"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Under no circumstances will negotiation with any bidders constitute an award or promise / undertaking to award the contract. </w:t>
      </w:r>
    </w:p>
    <w:p w14:paraId="6A6E4ABE" w14:textId="77777777" w:rsidR="00E61B73" w:rsidRPr="00462375" w:rsidRDefault="00E61B73" w:rsidP="00462375">
      <w:pPr>
        <w:pStyle w:val="Heading2"/>
        <w:spacing w:line="360" w:lineRule="auto"/>
        <w:jc w:val="both"/>
        <w:rPr>
          <w:rFonts w:ascii="Arial" w:hAnsi="Arial"/>
          <w:sz w:val="22"/>
          <w:szCs w:val="22"/>
        </w:rPr>
      </w:pPr>
      <w:bookmarkStart w:id="49" w:name="_Toc481749161"/>
      <w:bookmarkStart w:id="50" w:name="_Toc530576515"/>
      <w:r w:rsidRPr="00462375">
        <w:rPr>
          <w:rFonts w:ascii="Arial" w:hAnsi="Arial"/>
          <w:sz w:val="22"/>
          <w:szCs w:val="22"/>
        </w:rPr>
        <w:t>REASONS FOR REJECTION</w:t>
      </w:r>
      <w:bookmarkEnd w:id="49"/>
      <w:bookmarkEnd w:id="50"/>
      <w:r w:rsidRPr="00462375">
        <w:rPr>
          <w:rFonts w:ascii="Arial" w:hAnsi="Arial"/>
          <w:sz w:val="22"/>
          <w:szCs w:val="22"/>
        </w:rPr>
        <w:t xml:space="preserve"> </w:t>
      </w:r>
    </w:p>
    <w:p w14:paraId="24363BC2"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ATNS may disregard the bid of any bidder if that bidder, or any of its directors: </w:t>
      </w:r>
    </w:p>
    <w:p w14:paraId="2C9C4556"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Have abused the SCM system of ATNS. </w:t>
      </w:r>
    </w:p>
    <w:p w14:paraId="021CBE93"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Have committed proven fraud or any other improper conduct in relation to such system. </w:t>
      </w:r>
    </w:p>
    <w:p w14:paraId="23C7C813"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lastRenderedPageBreak/>
        <w:t xml:space="preserve">Have failed to perform on any previous contract and the proof exists. </w:t>
      </w:r>
    </w:p>
    <w:p w14:paraId="42533CFF" w14:textId="2DFAD46C"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Such actions shall be communicated to the National Treasury. </w:t>
      </w:r>
    </w:p>
    <w:p w14:paraId="0AB3F746" w14:textId="77777777" w:rsidR="00A2267F" w:rsidRPr="00462375" w:rsidRDefault="00A2267F" w:rsidP="00462375">
      <w:pPr>
        <w:spacing w:line="360" w:lineRule="auto"/>
        <w:jc w:val="both"/>
        <w:rPr>
          <w:rFonts w:ascii="Arial" w:hAnsi="Arial" w:cs="Arial"/>
        </w:rPr>
      </w:pPr>
    </w:p>
    <w:p w14:paraId="42D12792" w14:textId="77777777" w:rsidR="00E61B73" w:rsidRPr="00462375" w:rsidRDefault="00E61B73" w:rsidP="00462375">
      <w:pPr>
        <w:pStyle w:val="Heading2"/>
        <w:spacing w:line="360" w:lineRule="auto"/>
        <w:jc w:val="both"/>
        <w:rPr>
          <w:rFonts w:ascii="Arial" w:hAnsi="Arial"/>
          <w:sz w:val="22"/>
          <w:szCs w:val="22"/>
        </w:rPr>
      </w:pPr>
      <w:bookmarkStart w:id="51" w:name="_Toc481749163"/>
      <w:bookmarkStart w:id="52" w:name="_Toc530576517"/>
      <w:r w:rsidRPr="00462375">
        <w:rPr>
          <w:rFonts w:ascii="Arial" w:hAnsi="Arial"/>
          <w:sz w:val="22"/>
          <w:szCs w:val="22"/>
        </w:rPr>
        <w:t>CANCELLATION OF PROCUREMENT PROCESS</w:t>
      </w:r>
      <w:bookmarkEnd w:id="51"/>
      <w:bookmarkEnd w:id="52"/>
      <w:r w:rsidRPr="00462375">
        <w:rPr>
          <w:rFonts w:ascii="Arial" w:hAnsi="Arial"/>
          <w:sz w:val="22"/>
          <w:szCs w:val="22"/>
        </w:rPr>
        <w:t xml:space="preserve"> </w:t>
      </w:r>
    </w:p>
    <w:p w14:paraId="2766C5A4" w14:textId="4B7D1825" w:rsidR="002C790B" w:rsidRPr="00462375" w:rsidRDefault="00E61B73" w:rsidP="00462375">
      <w:pPr>
        <w:pStyle w:val="Heading3"/>
        <w:spacing w:line="360" w:lineRule="auto"/>
        <w:jc w:val="both"/>
        <w:rPr>
          <w:rFonts w:ascii="Arial" w:hAnsi="Arial"/>
          <w:szCs w:val="22"/>
        </w:rPr>
      </w:pPr>
      <w:r w:rsidRPr="00462375">
        <w:rPr>
          <w:rFonts w:ascii="Arial" w:hAnsi="Arial"/>
          <w:szCs w:val="22"/>
        </w:rPr>
        <w:t>This procurement process can be post</w:t>
      </w:r>
      <w:bookmarkStart w:id="53" w:name="_Toc481749164"/>
      <w:bookmarkStart w:id="54" w:name="_Toc530576518"/>
      <w:r w:rsidR="002C790B" w:rsidRPr="00462375">
        <w:rPr>
          <w:rFonts w:ascii="Arial" w:hAnsi="Arial"/>
          <w:szCs w:val="22"/>
        </w:rPr>
        <w:t>poned or cancelled at any stage</w:t>
      </w:r>
      <w:r w:rsidR="00EC1774" w:rsidRPr="00462375">
        <w:rPr>
          <w:rFonts w:ascii="Arial" w:hAnsi="Arial"/>
          <w:szCs w:val="22"/>
        </w:rPr>
        <w:t>.</w:t>
      </w:r>
    </w:p>
    <w:p w14:paraId="18BB0B48" w14:textId="7091E0B7" w:rsidR="00E61B73" w:rsidRPr="00462375" w:rsidRDefault="00E61B73" w:rsidP="00462375">
      <w:pPr>
        <w:pStyle w:val="Heading2"/>
        <w:spacing w:line="360" w:lineRule="auto"/>
        <w:jc w:val="both"/>
        <w:rPr>
          <w:rFonts w:ascii="Arial" w:hAnsi="Arial"/>
          <w:sz w:val="22"/>
          <w:szCs w:val="22"/>
        </w:rPr>
      </w:pPr>
      <w:r w:rsidRPr="00462375">
        <w:rPr>
          <w:rFonts w:ascii="Arial" w:hAnsi="Arial"/>
          <w:sz w:val="22"/>
          <w:szCs w:val="22"/>
        </w:rPr>
        <w:t>CONTRACT TERMS</w:t>
      </w:r>
      <w:bookmarkEnd w:id="53"/>
      <w:bookmarkEnd w:id="54"/>
    </w:p>
    <w:p w14:paraId="5AAC8CD1"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462375" w:rsidRDefault="00E61B73" w:rsidP="00462375">
      <w:pPr>
        <w:pStyle w:val="Heading3"/>
        <w:spacing w:line="360" w:lineRule="auto"/>
        <w:jc w:val="both"/>
        <w:rPr>
          <w:rFonts w:ascii="Arial" w:hAnsi="Arial"/>
          <w:szCs w:val="22"/>
        </w:rPr>
      </w:pPr>
      <w:r w:rsidRPr="00462375">
        <w:rPr>
          <w:rFonts w:ascii="Arial" w:hAnsi="Arial"/>
          <w:szCs w:val="22"/>
        </w:rPr>
        <w:t>The successful Bidder will be engaged subject to acceptance of a contract containing the standard Terms and Conditions as given in</w:t>
      </w:r>
      <w:r w:rsidR="00EC1774" w:rsidRPr="00462375">
        <w:rPr>
          <w:rFonts w:ascii="Arial" w:hAnsi="Arial"/>
          <w:szCs w:val="22"/>
        </w:rPr>
        <w:t xml:space="preserve"> GCC</w:t>
      </w:r>
      <w:r w:rsidRPr="00462375">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462375" w:rsidRDefault="003D0B97" w:rsidP="00462375">
      <w:pPr>
        <w:pStyle w:val="Heading3"/>
        <w:spacing w:line="360" w:lineRule="auto"/>
        <w:jc w:val="both"/>
        <w:rPr>
          <w:rFonts w:ascii="Arial" w:hAnsi="Arial"/>
          <w:szCs w:val="22"/>
        </w:rPr>
      </w:pPr>
      <w:r w:rsidRPr="00462375">
        <w:rPr>
          <w:rFonts w:ascii="Arial" w:hAnsi="Arial"/>
          <w:szCs w:val="22"/>
        </w:rPr>
        <w:t xml:space="preserve">All </w:t>
      </w:r>
      <w:r w:rsidR="00E61B73" w:rsidRPr="00462375">
        <w:rPr>
          <w:rFonts w:ascii="Arial" w:hAnsi="Arial"/>
          <w:szCs w:val="22"/>
        </w:rPr>
        <w:t>documentation</w:t>
      </w:r>
      <w:r w:rsidRPr="00462375">
        <w:rPr>
          <w:rFonts w:ascii="Arial" w:hAnsi="Arial"/>
          <w:szCs w:val="22"/>
        </w:rPr>
        <w:t>s</w:t>
      </w:r>
      <w:r w:rsidR="00E61B73" w:rsidRPr="00462375">
        <w:rPr>
          <w:rFonts w:ascii="Arial" w:hAnsi="Arial"/>
          <w:szCs w:val="22"/>
        </w:rPr>
        <w:t xml:space="preserve"> will be the property of ATNS.</w:t>
      </w:r>
      <w:bookmarkStart w:id="55" w:name="_Toc481749165"/>
      <w:bookmarkStart w:id="56" w:name="_Toc530576519"/>
    </w:p>
    <w:p w14:paraId="3A40F4A9" w14:textId="19AE19B6" w:rsidR="00E61B73" w:rsidRPr="00462375" w:rsidRDefault="00E61B73" w:rsidP="00462375">
      <w:pPr>
        <w:pStyle w:val="Heading2"/>
        <w:spacing w:line="360" w:lineRule="auto"/>
        <w:jc w:val="both"/>
        <w:rPr>
          <w:rFonts w:ascii="Arial" w:hAnsi="Arial"/>
          <w:sz w:val="22"/>
          <w:szCs w:val="22"/>
        </w:rPr>
      </w:pPr>
      <w:r w:rsidRPr="00462375">
        <w:rPr>
          <w:rFonts w:ascii="Arial" w:hAnsi="Arial"/>
          <w:sz w:val="22"/>
          <w:szCs w:val="22"/>
        </w:rPr>
        <w:t>DISCLAIMER</w:t>
      </w:r>
      <w:bookmarkEnd w:id="55"/>
      <w:bookmarkEnd w:id="56"/>
    </w:p>
    <w:p w14:paraId="68F6C2D8"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The Bidder shall bear all costs incurred by him in connection with the preparation and submission of his Bid Response and for </w:t>
      </w:r>
      <w:r w:rsidR="00087067" w:rsidRPr="00462375">
        <w:rPr>
          <w:rFonts w:ascii="Arial" w:hAnsi="Arial"/>
          <w:szCs w:val="22"/>
        </w:rPr>
        <w:t>finalization</w:t>
      </w:r>
      <w:r w:rsidRPr="00462375">
        <w:rPr>
          <w:rFonts w:ascii="Arial" w:hAnsi="Arial"/>
          <w:szCs w:val="22"/>
        </w:rPr>
        <w:t xml:space="preserve"> of the contract and the attachments thereof.  ATNS will in no case be responsible for payment to the Bidder for these costs.</w:t>
      </w:r>
    </w:p>
    <w:p w14:paraId="5D9DD54C"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The Company reserves the right to reject any or all Bids, to undertake discussions with one or more Bidders, and to accept that Bid or modified Bid which in its sole </w:t>
      </w:r>
      <w:r w:rsidRPr="00462375">
        <w:rPr>
          <w:rFonts w:ascii="Arial" w:hAnsi="Arial"/>
          <w:szCs w:val="22"/>
        </w:rPr>
        <w:lastRenderedPageBreak/>
        <w:t>judgment, will be most advantageous to the Company, price and other evaluation factors having been considered.</w:t>
      </w:r>
    </w:p>
    <w:p w14:paraId="1BB05D59" w14:textId="77777777" w:rsidR="002C790B" w:rsidRPr="00462375" w:rsidRDefault="002C790B" w:rsidP="00462375">
      <w:pPr>
        <w:spacing w:line="360" w:lineRule="auto"/>
        <w:jc w:val="both"/>
        <w:rPr>
          <w:rFonts w:ascii="Arial" w:hAnsi="Arial" w:cs="Arial"/>
          <w:b/>
        </w:rPr>
      </w:pPr>
      <w:bookmarkStart w:id="57" w:name="_Toc480431127"/>
    </w:p>
    <w:p w14:paraId="01AE0AD8" w14:textId="6B93AF13" w:rsidR="00E61B73" w:rsidRPr="00462375" w:rsidRDefault="00E61B73" w:rsidP="00462375">
      <w:pPr>
        <w:spacing w:line="360" w:lineRule="auto"/>
        <w:jc w:val="both"/>
        <w:rPr>
          <w:rFonts w:ascii="Arial" w:hAnsi="Arial" w:cs="Arial"/>
          <w:b/>
        </w:rPr>
      </w:pPr>
      <w:r w:rsidRPr="00462375">
        <w:rPr>
          <w:rFonts w:ascii="Arial" w:hAnsi="Arial" w:cs="Arial"/>
          <w:b/>
        </w:rPr>
        <w:t>BIDDERS MUST TAKE NOTE OF THE EVALUATION PROCESS THAT WILL BE FOLLOWED</w:t>
      </w:r>
      <w:bookmarkEnd w:id="57"/>
    </w:p>
    <w:p w14:paraId="0CE2BDD7" w14:textId="05B85B63" w:rsidR="00E61B73" w:rsidRPr="00462375" w:rsidRDefault="00E61B73" w:rsidP="00462375">
      <w:pPr>
        <w:pStyle w:val="Heading1"/>
        <w:spacing w:line="360" w:lineRule="auto"/>
        <w:jc w:val="both"/>
        <w:rPr>
          <w:rFonts w:ascii="Arial" w:hAnsi="Arial"/>
          <w:sz w:val="22"/>
          <w:szCs w:val="22"/>
        </w:rPr>
      </w:pPr>
      <w:bookmarkStart w:id="58" w:name="_Toc481749166"/>
      <w:bookmarkStart w:id="59" w:name="_Toc530576520"/>
      <w:r w:rsidRPr="00462375">
        <w:rPr>
          <w:rFonts w:ascii="Arial" w:hAnsi="Arial"/>
          <w:sz w:val="22"/>
          <w:szCs w:val="22"/>
        </w:rPr>
        <w:t>EVALUATION PROCESS</w:t>
      </w:r>
      <w:bookmarkEnd w:id="58"/>
      <w:bookmarkEnd w:id="59"/>
    </w:p>
    <w:p w14:paraId="71998B84" w14:textId="77777777" w:rsidR="00E61B73" w:rsidRPr="00462375" w:rsidRDefault="00E61B73" w:rsidP="00462375">
      <w:pPr>
        <w:pStyle w:val="Heading2"/>
        <w:spacing w:line="360" w:lineRule="auto"/>
        <w:jc w:val="both"/>
        <w:rPr>
          <w:rFonts w:ascii="Arial" w:hAnsi="Arial"/>
          <w:sz w:val="22"/>
          <w:szCs w:val="22"/>
        </w:rPr>
      </w:pPr>
      <w:bookmarkStart w:id="60" w:name="_Toc481749167"/>
      <w:bookmarkStart w:id="61" w:name="_Toc530576521"/>
      <w:bookmarkStart w:id="62" w:name="_Hlk54002735"/>
      <w:r w:rsidRPr="00462375">
        <w:rPr>
          <w:rFonts w:ascii="Arial" w:hAnsi="Arial"/>
          <w:sz w:val="22"/>
          <w:szCs w:val="22"/>
        </w:rPr>
        <w:t>COMPLIANCE WITH MINIMUM REQUIREMENTS CRITERIA</w:t>
      </w:r>
      <w:bookmarkEnd w:id="60"/>
      <w:bookmarkEnd w:id="61"/>
    </w:p>
    <w:bookmarkEnd w:id="62"/>
    <w:p w14:paraId="2A8A3072" w14:textId="7777777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462375" w:rsidRDefault="00230253" w:rsidP="00462375">
      <w:pPr>
        <w:pStyle w:val="Heading2"/>
        <w:spacing w:line="360" w:lineRule="auto"/>
        <w:jc w:val="both"/>
        <w:rPr>
          <w:rFonts w:ascii="Arial" w:hAnsi="Arial"/>
          <w:sz w:val="22"/>
          <w:szCs w:val="22"/>
        </w:rPr>
      </w:pPr>
      <w:bookmarkStart w:id="63" w:name="_Toc481749168"/>
      <w:bookmarkStart w:id="64" w:name="_Toc530576522"/>
      <w:r w:rsidRPr="00462375">
        <w:rPr>
          <w:rFonts w:ascii="Arial" w:hAnsi="Arial"/>
          <w:sz w:val="22"/>
          <w:szCs w:val="22"/>
        </w:rPr>
        <w:t>TECHNICAL REQUIREMENTS</w:t>
      </w:r>
      <w:r w:rsidR="00E61B73" w:rsidRPr="00462375">
        <w:rPr>
          <w:rFonts w:ascii="Arial" w:hAnsi="Arial"/>
          <w:sz w:val="22"/>
          <w:szCs w:val="22"/>
        </w:rPr>
        <w:t xml:space="preserve">, </w:t>
      </w:r>
      <w:proofErr w:type="gramStart"/>
      <w:r w:rsidR="00E61B73" w:rsidRPr="00462375">
        <w:rPr>
          <w:rFonts w:ascii="Arial" w:hAnsi="Arial"/>
          <w:sz w:val="22"/>
          <w:szCs w:val="22"/>
        </w:rPr>
        <w:t>PRICE</w:t>
      </w:r>
      <w:proofErr w:type="gramEnd"/>
      <w:r w:rsidR="00E61B73" w:rsidRPr="00462375">
        <w:rPr>
          <w:rFonts w:ascii="Arial" w:hAnsi="Arial"/>
          <w:sz w:val="22"/>
          <w:szCs w:val="22"/>
        </w:rPr>
        <w:t xml:space="preserve"> AND PREFERENCE POINTS</w:t>
      </w:r>
      <w:bookmarkEnd w:id="63"/>
      <w:bookmarkEnd w:id="64"/>
    </w:p>
    <w:p w14:paraId="1EAB7CF7" w14:textId="796546BC" w:rsidR="00E61B73" w:rsidRPr="00462375" w:rsidRDefault="00E61B73" w:rsidP="00462375">
      <w:pPr>
        <w:pStyle w:val="Heading3"/>
        <w:spacing w:line="360" w:lineRule="auto"/>
        <w:jc w:val="both"/>
        <w:rPr>
          <w:rFonts w:ascii="Arial" w:hAnsi="Arial"/>
          <w:szCs w:val="22"/>
        </w:rPr>
      </w:pPr>
      <w:r w:rsidRPr="00462375">
        <w:rPr>
          <w:rFonts w:ascii="Arial" w:hAnsi="Arial"/>
          <w:szCs w:val="22"/>
        </w:rPr>
        <w:t>All remaining bids will be evaluated as follows:</w:t>
      </w:r>
    </w:p>
    <w:p w14:paraId="33E5D3FE" w14:textId="31B749F7" w:rsidR="00E61B73" w:rsidRPr="00462375" w:rsidRDefault="00E61B73" w:rsidP="00462375">
      <w:pPr>
        <w:pStyle w:val="Heading3"/>
        <w:spacing w:line="360" w:lineRule="auto"/>
        <w:jc w:val="both"/>
        <w:rPr>
          <w:rFonts w:ascii="Arial" w:hAnsi="Arial"/>
          <w:szCs w:val="22"/>
        </w:rPr>
      </w:pPr>
      <w:r w:rsidRPr="00462375">
        <w:rPr>
          <w:rFonts w:ascii="Arial" w:hAnsi="Arial"/>
          <w:b/>
          <w:szCs w:val="22"/>
        </w:rPr>
        <w:t>The First stage</w:t>
      </w:r>
      <w:r w:rsidR="00DD03DA" w:rsidRPr="00462375">
        <w:rPr>
          <w:rFonts w:ascii="Arial" w:hAnsi="Arial"/>
          <w:b/>
          <w:szCs w:val="22"/>
        </w:rPr>
        <w:t>:</w:t>
      </w:r>
      <w:r w:rsidRPr="00462375">
        <w:rPr>
          <w:rFonts w:ascii="Arial" w:hAnsi="Arial"/>
          <w:szCs w:val="22"/>
        </w:rPr>
        <w:t xml:space="preserve"> </w:t>
      </w:r>
      <w:r w:rsidR="00DD03DA" w:rsidRPr="00462375">
        <w:rPr>
          <w:rFonts w:ascii="Arial" w:hAnsi="Arial"/>
          <w:szCs w:val="22"/>
        </w:rPr>
        <w:t xml:space="preserve">Bids </w:t>
      </w:r>
      <w:r w:rsidRPr="00462375">
        <w:rPr>
          <w:rFonts w:ascii="Arial" w:hAnsi="Arial"/>
          <w:szCs w:val="22"/>
        </w:rPr>
        <w:t xml:space="preserve">will be evaluated first for </w:t>
      </w:r>
      <w:r w:rsidRPr="00462375">
        <w:rPr>
          <w:rFonts w:ascii="Arial" w:hAnsi="Arial"/>
          <w:b/>
          <w:szCs w:val="22"/>
        </w:rPr>
        <w:t>Pre-Qualification Criteria (Preferential Procurement Requirements)</w:t>
      </w:r>
      <w:r w:rsidRPr="00462375">
        <w:rPr>
          <w:rFonts w:ascii="Arial" w:hAnsi="Arial"/>
          <w:szCs w:val="22"/>
        </w:rPr>
        <w:t xml:space="preserve"> prescribed in Preferential Procurement Regulations. Only bids that meet Preferential Procurement requirements will be considered for further evaluation</w:t>
      </w:r>
      <w:r w:rsidR="00F0463C" w:rsidRPr="00462375">
        <w:rPr>
          <w:rFonts w:ascii="Arial" w:hAnsi="Arial"/>
          <w:szCs w:val="22"/>
        </w:rPr>
        <w:t>.</w:t>
      </w:r>
    </w:p>
    <w:p w14:paraId="71A4F742" w14:textId="5F9D57C7" w:rsidR="003D0B97" w:rsidRPr="00462375" w:rsidRDefault="003D0B97" w:rsidP="00462375">
      <w:pPr>
        <w:pStyle w:val="Heading3"/>
        <w:spacing w:line="360" w:lineRule="auto"/>
        <w:jc w:val="both"/>
        <w:rPr>
          <w:rFonts w:ascii="Arial" w:hAnsi="Arial"/>
          <w:szCs w:val="22"/>
        </w:rPr>
      </w:pPr>
      <w:r w:rsidRPr="00462375">
        <w:rPr>
          <w:rFonts w:ascii="Arial" w:hAnsi="Arial"/>
          <w:b/>
          <w:szCs w:val="22"/>
        </w:rPr>
        <w:t>The Second stage</w:t>
      </w:r>
      <w:r w:rsidR="00DD03DA" w:rsidRPr="00462375">
        <w:rPr>
          <w:rFonts w:ascii="Arial" w:hAnsi="Arial"/>
          <w:szCs w:val="22"/>
        </w:rPr>
        <w:t xml:space="preserve">: </w:t>
      </w:r>
      <w:r w:rsidRPr="00462375">
        <w:rPr>
          <w:rFonts w:ascii="Arial" w:hAnsi="Arial"/>
          <w:szCs w:val="22"/>
        </w:rPr>
        <w:t xml:space="preserve">Bids will be evaluated for </w:t>
      </w:r>
      <w:r w:rsidRPr="00462375">
        <w:rPr>
          <w:rFonts w:ascii="Arial" w:hAnsi="Arial"/>
          <w:b/>
          <w:szCs w:val="22"/>
        </w:rPr>
        <w:t xml:space="preserve">Mandatory Technical Requirements. </w:t>
      </w:r>
      <w:r w:rsidRPr="00462375">
        <w:rPr>
          <w:rFonts w:ascii="Arial" w:hAnsi="Arial"/>
          <w:szCs w:val="22"/>
        </w:rPr>
        <w:t>During this stage, Tender response documentation will be evaluated against compliance to the Mandatory documents required. Failure to submit Mandatory documents will result in disqualification</w:t>
      </w:r>
      <w:r w:rsidR="00776141" w:rsidRPr="00462375">
        <w:rPr>
          <w:rFonts w:ascii="Arial" w:hAnsi="Arial"/>
          <w:szCs w:val="22"/>
        </w:rPr>
        <w:t>.</w:t>
      </w:r>
      <w:r w:rsidRPr="00462375">
        <w:rPr>
          <w:rFonts w:ascii="Arial" w:hAnsi="Arial"/>
          <w:b/>
          <w:szCs w:val="22"/>
        </w:rPr>
        <w:t xml:space="preserve"> </w:t>
      </w:r>
      <w:r w:rsidRPr="00462375">
        <w:rPr>
          <w:rFonts w:ascii="Arial" w:hAnsi="Arial"/>
          <w:szCs w:val="22"/>
        </w:rPr>
        <w:t xml:space="preserve"> </w:t>
      </w:r>
    </w:p>
    <w:p w14:paraId="618099FE" w14:textId="491CB9D3" w:rsidR="00E61B73" w:rsidRPr="00462375" w:rsidRDefault="003D0B97" w:rsidP="00462375">
      <w:pPr>
        <w:pStyle w:val="Heading3"/>
        <w:spacing w:line="360" w:lineRule="auto"/>
        <w:jc w:val="both"/>
        <w:rPr>
          <w:rFonts w:ascii="Arial" w:hAnsi="Arial"/>
          <w:szCs w:val="22"/>
        </w:rPr>
      </w:pPr>
      <w:r w:rsidRPr="00462375">
        <w:rPr>
          <w:rFonts w:ascii="Arial" w:hAnsi="Arial"/>
          <w:b/>
          <w:szCs w:val="22"/>
        </w:rPr>
        <w:t xml:space="preserve">The </w:t>
      </w:r>
      <w:r w:rsidR="006F5DDA" w:rsidRPr="00462375">
        <w:rPr>
          <w:rFonts w:ascii="Arial" w:hAnsi="Arial"/>
          <w:b/>
          <w:szCs w:val="22"/>
        </w:rPr>
        <w:t>Third</w:t>
      </w:r>
      <w:r w:rsidR="00E61B73" w:rsidRPr="00462375">
        <w:rPr>
          <w:rFonts w:ascii="Arial" w:hAnsi="Arial"/>
          <w:b/>
          <w:szCs w:val="22"/>
        </w:rPr>
        <w:t xml:space="preserve"> stage</w:t>
      </w:r>
      <w:r w:rsidR="00DD03DA" w:rsidRPr="00462375">
        <w:rPr>
          <w:rFonts w:ascii="Arial" w:hAnsi="Arial"/>
          <w:szCs w:val="22"/>
        </w:rPr>
        <w:t xml:space="preserve">: Bids </w:t>
      </w:r>
      <w:r w:rsidR="00E61B73" w:rsidRPr="00462375">
        <w:rPr>
          <w:rFonts w:ascii="Arial" w:hAnsi="Arial"/>
          <w:szCs w:val="22"/>
        </w:rPr>
        <w:t xml:space="preserve">will be evaluated in terms of the </w:t>
      </w:r>
      <w:r w:rsidR="00E61B73" w:rsidRPr="00462375">
        <w:rPr>
          <w:rFonts w:ascii="Arial" w:hAnsi="Arial"/>
          <w:b/>
          <w:szCs w:val="22"/>
        </w:rPr>
        <w:t>80/20</w:t>
      </w:r>
      <w:r w:rsidR="00897533" w:rsidRPr="00462375">
        <w:rPr>
          <w:rFonts w:ascii="Arial" w:hAnsi="Arial"/>
          <w:szCs w:val="22"/>
        </w:rPr>
        <w:t xml:space="preserve"> </w:t>
      </w:r>
      <w:r w:rsidR="00E61B73" w:rsidRPr="00462375">
        <w:rPr>
          <w:rFonts w:ascii="Arial" w:hAnsi="Arial"/>
          <w:b/>
          <w:szCs w:val="22"/>
        </w:rPr>
        <w:t>preference point systems.</w:t>
      </w:r>
      <w:r w:rsidR="00E61B73" w:rsidRPr="00462375">
        <w:rPr>
          <w:rFonts w:ascii="Arial" w:hAnsi="Arial"/>
          <w:szCs w:val="22"/>
        </w:rPr>
        <w:t xml:space="preserve"> Only bids that</w:t>
      </w:r>
      <w:r w:rsidR="00230253" w:rsidRPr="00462375">
        <w:rPr>
          <w:rFonts w:ascii="Arial" w:hAnsi="Arial"/>
          <w:szCs w:val="22"/>
        </w:rPr>
        <w:t xml:space="preserve"> provide all documentation requested for </w:t>
      </w:r>
      <w:r w:rsidR="00F4393C" w:rsidRPr="00462375">
        <w:rPr>
          <w:rFonts w:ascii="Arial" w:hAnsi="Arial"/>
          <w:b/>
          <w:szCs w:val="22"/>
        </w:rPr>
        <w:t>technical</w:t>
      </w:r>
      <w:r w:rsidR="00230253" w:rsidRPr="00462375">
        <w:rPr>
          <w:rFonts w:ascii="Arial" w:hAnsi="Arial"/>
          <w:b/>
          <w:szCs w:val="22"/>
        </w:rPr>
        <w:t xml:space="preserve"> </w:t>
      </w:r>
      <w:r w:rsidR="00674A61" w:rsidRPr="00462375">
        <w:rPr>
          <w:rFonts w:ascii="Arial" w:hAnsi="Arial"/>
          <w:b/>
          <w:szCs w:val="22"/>
        </w:rPr>
        <w:t>requirements</w:t>
      </w:r>
      <w:r w:rsidR="00F46C28" w:rsidRPr="00462375">
        <w:rPr>
          <w:rFonts w:ascii="Arial" w:hAnsi="Arial"/>
          <w:b/>
          <w:szCs w:val="22"/>
        </w:rPr>
        <w:t xml:space="preserve"> </w:t>
      </w:r>
      <w:r w:rsidR="00E61B73" w:rsidRPr="00462375">
        <w:rPr>
          <w:rFonts w:ascii="Arial" w:hAnsi="Arial"/>
          <w:szCs w:val="22"/>
        </w:rPr>
        <w:t xml:space="preserve">will be evaluated in accordance with the </w:t>
      </w:r>
      <w:r w:rsidR="00897533" w:rsidRPr="00462375">
        <w:rPr>
          <w:rFonts w:ascii="Arial" w:hAnsi="Arial"/>
          <w:b/>
          <w:szCs w:val="22"/>
        </w:rPr>
        <w:t>80/20</w:t>
      </w:r>
      <w:r w:rsidR="009D7BF7" w:rsidRPr="00462375">
        <w:rPr>
          <w:rFonts w:ascii="Arial" w:hAnsi="Arial"/>
          <w:b/>
          <w:szCs w:val="22"/>
        </w:rPr>
        <w:t xml:space="preserve"> </w:t>
      </w:r>
      <w:r w:rsidR="00E61B73" w:rsidRPr="00462375">
        <w:rPr>
          <w:rFonts w:ascii="Arial" w:hAnsi="Arial"/>
          <w:szCs w:val="22"/>
        </w:rPr>
        <w:t>preference point system.</w:t>
      </w:r>
    </w:p>
    <w:p w14:paraId="1DA0A10F" w14:textId="77777777" w:rsidR="00E61B73" w:rsidRPr="00462375" w:rsidRDefault="00E61B73" w:rsidP="00462375">
      <w:pPr>
        <w:pStyle w:val="Heading2"/>
        <w:tabs>
          <w:tab w:val="left" w:pos="709"/>
        </w:tabs>
        <w:spacing w:line="360" w:lineRule="auto"/>
        <w:jc w:val="both"/>
        <w:rPr>
          <w:rFonts w:ascii="Arial" w:hAnsi="Arial"/>
          <w:sz w:val="22"/>
          <w:szCs w:val="22"/>
        </w:rPr>
      </w:pPr>
      <w:r w:rsidRPr="00462375">
        <w:rPr>
          <w:rFonts w:ascii="Arial" w:hAnsi="Arial"/>
          <w:sz w:val="22"/>
          <w:szCs w:val="22"/>
        </w:rPr>
        <w:lastRenderedPageBreak/>
        <w:tab/>
      </w:r>
      <w:bookmarkStart w:id="65" w:name="_Toc481749169"/>
      <w:bookmarkStart w:id="66" w:name="_Toc530576523"/>
      <w:r w:rsidRPr="00462375">
        <w:rPr>
          <w:rFonts w:ascii="Arial" w:hAnsi="Arial"/>
          <w:sz w:val="22"/>
          <w:szCs w:val="22"/>
        </w:rPr>
        <w:t>PREFERENTIAL PROCUREMENT REFORM:</w:t>
      </w:r>
      <w:bookmarkEnd w:id="65"/>
      <w:bookmarkEnd w:id="66"/>
    </w:p>
    <w:p w14:paraId="364F72A0" w14:textId="7DEBADF4" w:rsidR="00E61B73" w:rsidRPr="00462375" w:rsidRDefault="00E61B73" w:rsidP="00462375">
      <w:pPr>
        <w:pStyle w:val="BodyText"/>
        <w:spacing w:before="120" w:after="120"/>
        <w:ind w:left="431"/>
        <w:jc w:val="both"/>
        <w:rPr>
          <w:rFonts w:ascii="Arial" w:hAnsi="Arial" w:cs="Arial"/>
          <w:b/>
        </w:rPr>
      </w:pPr>
      <w:bookmarkStart w:id="67" w:name="_Toc427653560"/>
      <w:bookmarkStart w:id="68" w:name="_Toc429648101"/>
      <w:bookmarkStart w:id="69" w:name="_Toc480431132"/>
      <w:r w:rsidRPr="00462375">
        <w:rPr>
          <w:rFonts w:ascii="Arial" w:hAnsi="Arial" w:cs="Arial"/>
          <w:b/>
        </w:rPr>
        <w:t>THE PREFERENTIAL PROCUREMENT REGULATIONS, 20</w:t>
      </w:r>
      <w:r w:rsidR="00F4393C" w:rsidRPr="00462375">
        <w:rPr>
          <w:rFonts w:ascii="Arial" w:hAnsi="Arial" w:cs="Arial"/>
          <w:b/>
        </w:rPr>
        <w:t>17</w:t>
      </w:r>
      <w:r w:rsidRPr="00462375">
        <w:rPr>
          <w:rFonts w:ascii="Arial" w:hAnsi="Arial" w:cs="Arial"/>
          <w:b/>
        </w:rPr>
        <w:t xml:space="preserve"> PERTAINING TO THE PREFERENTIAL PROCUREMENT POLICY FRAMEWORK ACT, ACT NO 5 OF 20</w:t>
      </w:r>
      <w:r w:rsidR="0014370B" w:rsidRPr="00462375">
        <w:rPr>
          <w:rFonts w:ascii="Arial" w:hAnsi="Arial" w:cs="Arial"/>
          <w:b/>
        </w:rPr>
        <w:t>17</w:t>
      </w:r>
      <w:r w:rsidRPr="00462375">
        <w:rPr>
          <w:rFonts w:ascii="Arial" w:hAnsi="Arial" w:cs="Arial"/>
          <w:b/>
        </w:rPr>
        <w:t>.</w:t>
      </w:r>
      <w:bookmarkEnd w:id="67"/>
      <w:bookmarkEnd w:id="68"/>
      <w:bookmarkEnd w:id="69"/>
    </w:p>
    <w:p w14:paraId="20ED241E" w14:textId="77777777"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Black Economic Empowerment is one of the essential objectives of ATNS.   In accordance with government policy, ATNS insists that the Bidders demonstrates its commitment and track record to Black Economic Empowerment in the areas of ownership (shareholding), skills transfer, employment equity and procurement practices, (SMME Development) etc.</w:t>
      </w:r>
    </w:p>
    <w:p w14:paraId="448F4B05" w14:textId="16F0115E"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 xml:space="preserve">In accordance with the Preferential Procurement Policy Framework Act (PPPFA) and the Code of Good Practice of the Republic of South Africa, this Bid will be adjudicated in terms of functionality and a scoring system for Price and B-BBEE using the 80/20 or 90/10 scoring system. Bidders are required to submit original and valid B-BBEE Status Level Verification Certificates or certified copies thereof and or Original </w:t>
      </w:r>
      <w:r w:rsidR="000577C8" w:rsidRPr="00462375">
        <w:rPr>
          <w:rFonts w:ascii="Arial" w:hAnsi="Arial" w:cs="Arial"/>
        </w:rPr>
        <w:t>B-B</w:t>
      </w:r>
      <w:r w:rsidRPr="00462375">
        <w:rPr>
          <w:rFonts w:ascii="Arial" w:hAnsi="Arial" w:cs="Arial"/>
        </w:rPr>
        <w:t>BEE affidavit certified by the commissioner of Oath, together with their Bid responses, to substantiate their B</w:t>
      </w:r>
      <w:r w:rsidR="000577C8" w:rsidRPr="00462375">
        <w:rPr>
          <w:rFonts w:ascii="Arial" w:hAnsi="Arial" w:cs="Arial"/>
        </w:rPr>
        <w:t>-</w:t>
      </w:r>
      <w:r w:rsidRPr="00462375">
        <w:rPr>
          <w:rFonts w:ascii="Arial" w:hAnsi="Arial" w:cs="Arial"/>
        </w:rPr>
        <w:t xml:space="preserve">BBEE rating claims. Failure to submit a valid B-BBEE certificate will result in the Bidder not qualifying for preferential points. </w:t>
      </w:r>
    </w:p>
    <w:p w14:paraId="30B59AA9" w14:textId="3D83546A"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 xml:space="preserve">In addition, the Preferential Procurement (PP) requirements as per the ATNS Procurement Policy which states that ATNS shall deal with suppliers in accordance with the B-BBEE Codes of Good Practice will be taken into consideration. </w:t>
      </w:r>
      <w:proofErr w:type="gramStart"/>
      <w:r w:rsidRPr="00462375">
        <w:rPr>
          <w:rFonts w:ascii="Arial" w:hAnsi="Arial" w:cs="Arial"/>
          <w:b/>
          <w:i/>
        </w:rPr>
        <w:t>In particular, ATNS</w:t>
      </w:r>
      <w:proofErr w:type="gramEnd"/>
      <w:r w:rsidRPr="00462375">
        <w:rPr>
          <w:rFonts w:ascii="Arial" w:hAnsi="Arial" w:cs="Arial"/>
          <w:b/>
          <w:i/>
        </w:rPr>
        <w:t xml:space="preserve"> shall give preference to local</w:t>
      </w:r>
      <w:r w:rsidR="00461EA0" w:rsidRPr="00462375">
        <w:rPr>
          <w:rFonts w:ascii="Arial" w:hAnsi="Arial" w:cs="Arial"/>
          <w:b/>
          <w:i/>
        </w:rPr>
        <w:t xml:space="preserve"> </w:t>
      </w:r>
      <w:r w:rsidRPr="00462375">
        <w:rPr>
          <w:rFonts w:ascii="Arial" w:hAnsi="Arial" w:cs="Arial"/>
          <w:b/>
          <w:i/>
        </w:rPr>
        <w:t xml:space="preserve">suppliers with B-BBEE contribution level 1 to level 4. </w:t>
      </w:r>
    </w:p>
    <w:p w14:paraId="41FB06A8" w14:textId="66FEC375"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Suppliers not meeting the requirements of the Preferential Procurement requirements (PP) are required to clearly identify any possible teaming arrangement which could be established with South African B</w:t>
      </w:r>
      <w:r w:rsidR="004C68CA" w:rsidRPr="00462375">
        <w:rPr>
          <w:rFonts w:ascii="Arial" w:hAnsi="Arial" w:cs="Arial"/>
        </w:rPr>
        <w:t>-</w:t>
      </w:r>
      <w:r w:rsidRPr="00462375">
        <w:rPr>
          <w:rFonts w:ascii="Arial" w:hAnsi="Arial" w:cs="Arial"/>
        </w:rPr>
        <w:t xml:space="preserve">BBEE compliant </w:t>
      </w:r>
      <w:r w:rsidR="006F5DDA" w:rsidRPr="00462375">
        <w:rPr>
          <w:rFonts w:ascii="Arial" w:hAnsi="Arial" w:cs="Arial"/>
        </w:rPr>
        <w:t>enterprises,</w:t>
      </w:r>
      <w:r w:rsidRPr="00462375">
        <w:rPr>
          <w:rFonts w:ascii="Arial" w:hAnsi="Arial" w:cs="Arial"/>
        </w:rPr>
        <w:t xml:space="preserve"> and which could result in significant Transfer of Technology and Skills development.  Any workable plan to train and promote black businesses or individuals through meaningful participation in this project will be considered </w:t>
      </w:r>
      <w:r w:rsidR="001A409C" w:rsidRPr="00462375">
        <w:rPr>
          <w:rFonts w:ascii="Arial" w:hAnsi="Arial" w:cs="Arial"/>
        </w:rPr>
        <w:t>favourably</w:t>
      </w:r>
      <w:r w:rsidRPr="00462375">
        <w:rPr>
          <w:rFonts w:ascii="Arial" w:hAnsi="Arial" w:cs="Arial"/>
        </w:rPr>
        <w:t xml:space="preserve"> by the Company during the Bid evaluation process.</w:t>
      </w:r>
    </w:p>
    <w:p w14:paraId="563B3CE3" w14:textId="77777777"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t xml:space="preserve">Partnership must be in the form of Joint Ventures/Consortium/Partners Agreement between compliant B-BBEE and non-B-BBEE Organisation/or foreign supplier </w:t>
      </w:r>
      <w:proofErr w:type="gramStart"/>
      <w:r w:rsidRPr="00462375">
        <w:rPr>
          <w:rFonts w:ascii="Arial" w:hAnsi="Arial" w:cs="Arial"/>
        </w:rPr>
        <w:t>in order to</w:t>
      </w:r>
      <w:proofErr w:type="gramEnd"/>
      <w:r w:rsidRPr="00462375">
        <w:rPr>
          <w:rFonts w:ascii="Arial" w:hAnsi="Arial" w:cs="Arial"/>
        </w:rPr>
        <w:t xml:space="preserve"> meet the policy requirements. </w:t>
      </w:r>
    </w:p>
    <w:p w14:paraId="399BB2D9" w14:textId="5D003911" w:rsidR="00E61B73" w:rsidRPr="00462375" w:rsidRDefault="00E61B73" w:rsidP="00462375">
      <w:pPr>
        <w:pStyle w:val="BodyText"/>
        <w:spacing w:before="120" w:after="120"/>
        <w:ind w:left="431"/>
        <w:jc w:val="both"/>
        <w:rPr>
          <w:rFonts w:ascii="Arial" w:hAnsi="Arial" w:cs="Arial"/>
        </w:rPr>
      </w:pPr>
      <w:r w:rsidRPr="00462375">
        <w:rPr>
          <w:rFonts w:ascii="Arial" w:hAnsi="Arial" w:cs="Arial"/>
        </w:rPr>
        <w:lastRenderedPageBreak/>
        <w:t xml:space="preserve">All responsive Bid offers shall be evaluated in terms of functionality and scoring system for Price and B-BBEE. </w:t>
      </w:r>
      <w:r w:rsidRPr="00462375">
        <w:rPr>
          <w:rFonts w:ascii="Arial" w:hAnsi="Arial" w:cs="Arial"/>
          <w:b/>
        </w:rPr>
        <w:t>The 80/20</w:t>
      </w:r>
      <w:r w:rsidR="009D7BF7" w:rsidRPr="00462375">
        <w:rPr>
          <w:rFonts w:ascii="Arial" w:hAnsi="Arial" w:cs="Arial"/>
          <w:b/>
        </w:rPr>
        <w:t xml:space="preserve"> </w:t>
      </w:r>
      <w:r w:rsidRPr="00462375">
        <w:rPr>
          <w:rFonts w:ascii="Arial" w:hAnsi="Arial" w:cs="Arial"/>
          <w:b/>
        </w:rPr>
        <w:t>Preference Point System shall be applicable in accordance with the Preferential Procurement Framework Act (No.5) of 20</w:t>
      </w:r>
      <w:r w:rsidR="00F4393C" w:rsidRPr="00462375">
        <w:rPr>
          <w:rFonts w:ascii="Arial" w:hAnsi="Arial" w:cs="Arial"/>
          <w:b/>
        </w:rPr>
        <w:t>17</w:t>
      </w:r>
      <w:r w:rsidRPr="00462375">
        <w:rPr>
          <w:rFonts w:ascii="Arial" w:hAnsi="Arial" w:cs="Arial"/>
        </w:rPr>
        <w:t>.</w:t>
      </w:r>
    </w:p>
    <w:p w14:paraId="7E4FA271" w14:textId="77777777" w:rsidR="00E61B73" w:rsidRPr="00462375" w:rsidRDefault="00E61B73" w:rsidP="00462375">
      <w:pPr>
        <w:pStyle w:val="Heading2"/>
        <w:spacing w:line="360" w:lineRule="auto"/>
        <w:jc w:val="both"/>
        <w:rPr>
          <w:rFonts w:ascii="Arial" w:hAnsi="Arial"/>
          <w:sz w:val="22"/>
          <w:szCs w:val="22"/>
        </w:rPr>
      </w:pPr>
      <w:bookmarkStart w:id="70" w:name="_Toc481749170"/>
      <w:bookmarkStart w:id="71" w:name="_Toc530576524"/>
      <w:r w:rsidRPr="00462375">
        <w:rPr>
          <w:rFonts w:ascii="Arial" w:hAnsi="Arial"/>
          <w:sz w:val="22"/>
          <w:szCs w:val="22"/>
        </w:rPr>
        <w:t>Bid Response Evaluation</w:t>
      </w:r>
      <w:bookmarkEnd w:id="70"/>
      <w:bookmarkEnd w:id="71"/>
    </w:p>
    <w:p w14:paraId="5017B28D" w14:textId="0FE6C617" w:rsidR="00E61B73" w:rsidRPr="00462375" w:rsidRDefault="00E61B73" w:rsidP="00462375">
      <w:pPr>
        <w:pStyle w:val="Heading3"/>
        <w:spacing w:line="360" w:lineRule="auto"/>
        <w:jc w:val="both"/>
        <w:rPr>
          <w:rFonts w:ascii="Arial" w:hAnsi="Arial"/>
          <w:szCs w:val="22"/>
        </w:rPr>
      </w:pPr>
      <w:r w:rsidRPr="00462375">
        <w:rPr>
          <w:rFonts w:ascii="Arial" w:hAnsi="Arial"/>
          <w:szCs w:val="22"/>
        </w:rPr>
        <w:t xml:space="preserve">The evaluation of responsive Bids shall be conducted by a panel appointed by the Company following a </w:t>
      </w:r>
      <w:r w:rsidR="00703C56" w:rsidRPr="00462375">
        <w:rPr>
          <w:rFonts w:ascii="Arial" w:hAnsi="Arial"/>
          <w:szCs w:val="22"/>
        </w:rPr>
        <w:t>three</w:t>
      </w:r>
      <w:r w:rsidR="00A056B5" w:rsidRPr="00462375">
        <w:rPr>
          <w:rFonts w:ascii="Arial" w:hAnsi="Arial"/>
          <w:szCs w:val="22"/>
        </w:rPr>
        <w:t>-stage</w:t>
      </w:r>
      <w:r w:rsidRPr="00462375">
        <w:rPr>
          <w:rFonts w:ascii="Arial" w:hAnsi="Arial"/>
          <w:szCs w:val="22"/>
        </w:rPr>
        <w:t xml:space="preserve"> process as follows:</w:t>
      </w:r>
    </w:p>
    <w:p w14:paraId="38299B79" w14:textId="77777777" w:rsidR="00E61B73" w:rsidRPr="00462375" w:rsidRDefault="00E61B73" w:rsidP="00462375">
      <w:pPr>
        <w:pStyle w:val="Heading3"/>
        <w:spacing w:line="360" w:lineRule="auto"/>
        <w:jc w:val="both"/>
        <w:rPr>
          <w:rFonts w:ascii="Arial" w:hAnsi="Arial"/>
          <w:b/>
          <w:szCs w:val="22"/>
        </w:rPr>
      </w:pPr>
      <w:r w:rsidRPr="00462375">
        <w:rPr>
          <w:rFonts w:ascii="Arial" w:hAnsi="Arial"/>
          <w:b/>
          <w:szCs w:val="22"/>
        </w:rPr>
        <w:t>First Stage: Initial Screening (Pre-Qualification Criteria).</w:t>
      </w:r>
    </w:p>
    <w:p w14:paraId="2F3E390A" w14:textId="77777777" w:rsidR="009D16E5" w:rsidRPr="00462375" w:rsidRDefault="009D16E5" w:rsidP="00462375">
      <w:pPr>
        <w:spacing w:line="360" w:lineRule="auto"/>
        <w:jc w:val="both"/>
        <w:rPr>
          <w:rFonts w:ascii="Arial" w:hAnsi="Arial" w:cs="Arial"/>
        </w:rPr>
      </w:pPr>
    </w:p>
    <w:p w14:paraId="011F0470" w14:textId="60EC66F4" w:rsidR="00E61B73" w:rsidRPr="00462375" w:rsidRDefault="00E61B73" w:rsidP="00462375">
      <w:pPr>
        <w:pStyle w:val="Heading4"/>
        <w:spacing w:line="360" w:lineRule="auto"/>
        <w:jc w:val="both"/>
        <w:rPr>
          <w:rFonts w:ascii="Arial" w:hAnsi="Arial"/>
          <w:szCs w:val="22"/>
        </w:rPr>
      </w:pPr>
      <w:r w:rsidRPr="00462375">
        <w:rPr>
          <w:rFonts w:ascii="Arial" w:hAnsi="Arial"/>
          <w:szCs w:val="22"/>
        </w:rPr>
        <w:t>During this stage Bid response documents will be reviewed to assess adherence to submission instructions,</w:t>
      </w:r>
      <w:r w:rsidR="00942105" w:rsidRPr="00462375">
        <w:rPr>
          <w:rFonts w:ascii="Arial" w:hAnsi="Arial"/>
          <w:szCs w:val="22"/>
        </w:rPr>
        <w:t xml:space="preserve"> </w:t>
      </w:r>
      <w:r w:rsidR="00622AFE" w:rsidRPr="00462375">
        <w:rPr>
          <w:rFonts w:ascii="Arial" w:hAnsi="Arial"/>
          <w:szCs w:val="22"/>
        </w:rPr>
        <w:t>and</w:t>
      </w:r>
      <w:r w:rsidRPr="00462375">
        <w:rPr>
          <w:rFonts w:ascii="Arial" w:hAnsi="Arial"/>
          <w:szCs w:val="22"/>
        </w:rPr>
        <w:t xml:space="preserve"> compliance to TAX Requirements.</w:t>
      </w:r>
    </w:p>
    <w:p w14:paraId="1DF9DAF6" w14:textId="4E29CBA4" w:rsidR="00E61B73" w:rsidRPr="00462375" w:rsidRDefault="0014370B" w:rsidP="00462375">
      <w:pPr>
        <w:pStyle w:val="Heading4"/>
        <w:spacing w:line="360" w:lineRule="auto"/>
        <w:jc w:val="both"/>
        <w:rPr>
          <w:rFonts w:ascii="Arial" w:hAnsi="Arial"/>
          <w:szCs w:val="22"/>
        </w:rPr>
      </w:pPr>
      <w:r w:rsidRPr="00462375">
        <w:rPr>
          <w:rFonts w:ascii="Arial" w:hAnsi="Arial"/>
          <w:szCs w:val="22"/>
        </w:rPr>
        <w:t>Returnable</w:t>
      </w:r>
      <w:r w:rsidR="00E61B73" w:rsidRPr="00462375">
        <w:rPr>
          <w:rFonts w:ascii="Arial" w:hAnsi="Arial"/>
          <w:szCs w:val="22"/>
        </w:rPr>
        <w:t xml:space="preserve"> Requirements: FAILURE TO ADHERE TO THE BID SUBMISSION INSTRUCTIONS </w:t>
      </w:r>
      <w:r w:rsidR="006417B0" w:rsidRPr="00462375">
        <w:rPr>
          <w:rFonts w:ascii="Arial" w:hAnsi="Arial"/>
          <w:szCs w:val="22"/>
        </w:rPr>
        <w:t xml:space="preserve">MAY </w:t>
      </w:r>
      <w:r w:rsidR="00E61B73" w:rsidRPr="00462375">
        <w:rPr>
          <w:rFonts w:ascii="Arial" w:hAnsi="Arial"/>
          <w:szCs w:val="22"/>
        </w:rPr>
        <w:t xml:space="preserve">RESULT IN THE BID BEING RENDERED </w:t>
      </w:r>
      <w:r w:rsidR="005252CB" w:rsidRPr="00462375">
        <w:rPr>
          <w:rFonts w:ascii="Arial" w:hAnsi="Arial"/>
          <w:szCs w:val="22"/>
        </w:rPr>
        <w:t xml:space="preserve">NONRESPONSIVE </w:t>
      </w:r>
      <w:r w:rsidR="00E61B73" w:rsidRPr="00462375">
        <w:rPr>
          <w:rFonts w:ascii="Arial" w:hAnsi="Arial"/>
          <w:szCs w:val="22"/>
        </w:rPr>
        <w:t xml:space="preserve">AND ELIMINATED FROM FURTHER </w:t>
      </w:r>
      <w:r w:rsidR="00927C3F" w:rsidRPr="00462375">
        <w:rPr>
          <w:rFonts w:ascii="Arial" w:hAnsi="Arial"/>
          <w:szCs w:val="22"/>
        </w:rPr>
        <w:t>EVALUATION</w:t>
      </w:r>
      <w:r w:rsidR="00E61B73" w:rsidRPr="00462375">
        <w:rPr>
          <w:rFonts w:ascii="Arial" w:hAnsi="Arial"/>
          <w:szCs w:val="22"/>
        </w:rPr>
        <w:t>. 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4197"/>
        <w:gridCol w:w="1125"/>
        <w:gridCol w:w="1089"/>
      </w:tblGrid>
      <w:tr w:rsidR="00E61B73" w:rsidRPr="00462375"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Do not</w:t>
            </w:r>
          </w:p>
          <w:p w14:paraId="41E4945F"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comply</w:t>
            </w:r>
          </w:p>
        </w:tc>
      </w:tr>
      <w:tr w:rsidR="0014370B" w:rsidRPr="00462375" w14:paraId="6C80F9D0" w14:textId="77777777" w:rsidTr="00F0463C">
        <w:trPr>
          <w:cantSplit/>
          <w:tblHeader/>
        </w:trPr>
        <w:tc>
          <w:tcPr>
            <w:tcW w:w="0" w:type="auto"/>
            <w:vAlign w:val="center"/>
          </w:tcPr>
          <w:p w14:paraId="2402D2E5" w14:textId="77777777" w:rsidR="0014370B" w:rsidRPr="00462375" w:rsidRDefault="0014370B" w:rsidP="00462375">
            <w:pPr>
              <w:spacing w:line="360" w:lineRule="auto"/>
              <w:jc w:val="both"/>
              <w:rPr>
                <w:rFonts w:ascii="Arial" w:hAnsi="Arial" w:cs="Arial"/>
                <w:b/>
              </w:rPr>
            </w:pPr>
            <w:r w:rsidRPr="00462375">
              <w:rPr>
                <w:rFonts w:ascii="Arial" w:hAnsi="Arial" w:cs="Arial"/>
                <w:b/>
              </w:rPr>
              <w:t>Volume 1 A</w:t>
            </w:r>
          </w:p>
          <w:p w14:paraId="375530E5" w14:textId="66E2E6B6" w:rsidR="00F33E7A" w:rsidRPr="00462375" w:rsidRDefault="00F33E7A" w:rsidP="00462375">
            <w:pPr>
              <w:spacing w:line="360" w:lineRule="auto"/>
              <w:jc w:val="both"/>
              <w:rPr>
                <w:rFonts w:ascii="Arial" w:hAnsi="Arial" w:cs="Arial"/>
                <w:b/>
              </w:rPr>
            </w:pPr>
            <w:r w:rsidRPr="00462375">
              <w:rPr>
                <w:rFonts w:ascii="Arial" w:hAnsi="Arial" w:cs="Arial"/>
                <w:b/>
              </w:rPr>
              <w:t>(Parcel A)</w:t>
            </w:r>
          </w:p>
        </w:tc>
        <w:tc>
          <w:tcPr>
            <w:tcW w:w="0" w:type="auto"/>
            <w:vAlign w:val="center"/>
          </w:tcPr>
          <w:p w14:paraId="5A4191D0" w14:textId="5BFCF49C" w:rsidR="0014370B" w:rsidRPr="00462375" w:rsidRDefault="0014370B" w:rsidP="00462375">
            <w:pPr>
              <w:spacing w:line="360" w:lineRule="auto"/>
              <w:jc w:val="both"/>
              <w:rPr>
                <w:rFonts w:ascii="Arial" w:hAnsi="Arial" w:cs="Arial"/>
              </w:rPr>
            </w:pPr>
            <w:r w:rsidRPr="00462375">
              <w:rPr>
                <w:rFonts w:ascii="Arial" w:hAnsi="Arial" w:cs="Arial"/>
              </w:rPr>
              <w:t>GCC</w:t>
            </w:r>
          </w:p>
        </w:tc>
        <w:tc>
          <w:tcPr>
            <w:tcW w:w="0" w:type="auto"/>
            <w:vAlign w:val="center"/>
          </w:tcPr>
          <w:p w14:paraId="2083C37D" w14:textId="77777777" w:rsidR="0014370B" w:rsidRPr="00462375" w:rsidRDefault="0014370B" w:rsidP="00462375">
            <w:pPr>
              <w:spacing w:line="360" w:lineRule="auto"/>
              <w:jc w:val="both"/>
              <w:rPr>
                <w:rFonts w:ascii="Arial" w:hAnsi="Arial" w:cs="Arial"/>
                <w:b/>
                <w:color w:val="FF0000"/>
              </w:rPr>
            </w:pPr>
          </w:p>
        </w:tc>
        <w:tc>
          <w:tcPr>
            <w:tcW w:w="0" w:type="auto"/>
            <w:vAlign w:val="center"/>
          </w:tcPr>
          <w:p w14:paraId="79EF4D9A" w14:textId="77777777" w:rsidR="0014370B" w:rsidRPr="00462375" w:rsidRDefault="0014370B" w:rsidP="00462375">
            <w:pPr>
              <w:spacing w:line="360" w:lineRule="auto"/>
              <w:jc w:val="both"/>
              <w:rPr>
                <w:rFonts w:ascii="Arial" w:hAnsi="Arial" w:cs="Arial"/>
                <w:b/>
                <w:color w:val="FF0000"/>
              </w:rPr>
            </w:pPr>
          </w:p>
        </w:tc>
      </w:tr>
      <w:tr w:rsidR="00E61B73" w:rsidRPr="00462375" w14:paraId="2C09EAB6" w14:textId="77777777" w:rsidTr="00F0463C">
        <w:trPr>
          <w:cantSplit/>
          <w:tblHeader/>
        </w:trPr>
        <w:tc>
          <w:tcPr>
            <w:tcW w:w="0" w:type="auto"/>
            <w:vAlign w:val="center"/>
          </w:tcPr>
          <w:p w14:paraId="2E499641" w14:textId="77777777" w:rsidR="00E61B73" w:rsidRPr="00462375" w:rsidRDefault="00587169" w:rsidP="00462375">
            <w:pPr>
              <w:spacing w:line="360" w:lineRule="auto"/>
              <w:jc w:val="both"/>
              <w:rPr>
                <w:rFonts w:ascii="Arial" w:hAnsi="Arial" w:cs="Arial"/>
                <w:b/>
              </w:rPr>
            </w:pPr>
            <w:r w:rsidRPr="00462375">
              <w:rPr>
                <w:rFonts w:ascii="Arial" w:hAnsi="Arial" w:cs="Arial"/>
                <w:b/>
              </w:rPr>
              <w:t>Volume 1 A</w:t>
            </w:r>
          </w:p>
          <w:p w14:paraId="26A319B6" w14:textId="3935439F" w:rsidR="00F33E7A" w:rsidRPr="00462375" w:rsidRDefault="00F33E7A" w:rsidP="00462375">
            <w:pPr>
              <w:spacing w:line="360" w:lineRule="auto"/>
              <w:jc w:val="both"/>
              <w:rPr>
                <w:rFonts w:ascii="Arial" w:hAnsi="Arial" w:cs="Arial"/>
                <w:b/>
                <w:color w:val="FF0000"/>
              </w:rPr>
            </w:pPr>
            <w:r w:rsidRPr="00462375">
              <w:rPr>
                <w:rFonts w:ascii="Arial" w:hAnsi="Arial" w:cs="Arial"/>
                <w:b/>
              </w:rPr>
              <w:t>(Parcel A)</w:t>
            </w:r>
          </w:p>
        </w:tc>
        <w:tc>
          <w:tcPr>
            <w:tcW w:w="0" w:type="auto"/>
            <w:shd w:val="clear" w:color="auto" w:fill="auto"/>
            <w:vAlign w:val="center"/>
          </w:tcPr>
          <w:p w14:paraId="5A1E2299" w14:textId="77777777" w:rsidR="00E61B73" w:rsidRPr="00462375" w:rsidRDefault="00E61B73" w:rsidP="00462375">
            <w:pPr>
              <w:spacing w:line="360" w:lineRule="auto"/>
              <w:jc w:val="both"/>
              <w:rPr>
                <w:rFonts w:ascii="Arial" w:hAnsi="Arial" w:cs="Arial"/>
              </w:rPr>
            </w:pPr>
            <w:r w:rsidRPr="00462375">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462375" w:rsidRDefault="00E61B73" w:rsidP="00462375">
            <w:pPr>
              <w:spacing w:line="360" w:lineRule="auto"/>
              <w:jc w:val="both"/>
              <w:rPr>
                <w:rFonts w:ascii="Arial" w:hAnsi="Arial" w:cs="Arial"/>
                <w:b/>
                <w:color w:val="FF0000"/>
              </w:rPr>
            </w:pPr>
          </w:p>
        </w:tc>
        <w:tc>
          <w:tcPr>
            <w:tcW w:w="0" w:type="auto"/>
            <w:vAlign w:val="center"/>
          </w:tcPr>
          <w:p w14:paraId="270CAB07" w14:textId="77777777" w:rsidR="00E61B73" w:rsidRPr="00462375" w:rsidRDefault="00E61B73" w:rsidP="00462375">
            <w:pPr>
              <w:spacing w:line="360" w:lineRule="auto"/>
              <w:jc w:val="both"/>
              <w:rPr>
                <w:rFonts w:ascii="Arial" w:hAnsi="Arial" w:cs="Arial"/>
                <w:b/>
                <w:color w:val="FF0000"/>
              </w:rPr>
            </w:pPr>
          </w:p>
        </w:tc>
      </w:tr>
      <w:tr w:rsidR="00E61B73" w:rsidRPr="00462375" w14:paraId="5AFDDE1D" w14:textId="77777777" w:rsidTr="00F0463C">
        <w:trPr>
          <w:cantSplit/>
          <w:tblHeader/>
        </w:trPr>
        <w:tc>
          <w:tcPr>
            <w:tcW w:w="0" w:type="auto"/>
            <w:vAlign w:val="center"/>
          </w:tcPr>
          <w:p w14:paraId="73A98F3B" w14:textId="77777777" w:rsidR="00E61B73" w:rsidRPr="00462375" w:rsidRDefault="00587169" w:rsidP="00462375">
            <w:pPr>
              <w:spacing w:line="360" w:lineRule="auto"/>
              <w:jc w:val="both"/>
              <w:rPr>
                <w:rFonts w:ascii="Arial" w:hAnsi="Arial" w:cs="Arial"/>
                <w:b/>
              </w:rPr>
            </w:pPr>
            <w:r w:rsidRPr="00462375">
              <w:rPr>
                <w:rFonts w:ascii="Arial" w:hAnsi="Arial" w:cs="Arial"/>
                <w:b/>
              </w:rPr>
              <w:t>Volume 1 A</w:t>
            </w:r>
          </w:p>
          <w:p w14:paraId="137E0051" w14:textId="347B1C96" w:rsidR="00F33E7A" w:rsidRPr="00462375" w:rsidRDefault="00F33E7A" w:rsidP="00462375">
            <w:pPr>
              <w:spacing w:line="360" w:lineRule="auto"/>
              <w:jc w:val="both"/>
              <w:rPr>
                <w:rFonts w:ascii="Arial" w:hAnsi="Arial" w:cs="Arial"/>
                <w:b/>
                <w:color w:val="FF0000"/>
              </w:rPr>
            </w:pPr>
            <w:r w:rsidRPr="00462375">
              <w:rPr>
                <w:rFonts w:ascii="Arial" w:hAnsi="Arial" w:cs="Arial"/>
                <w:b/>
              </w:rPr>
              <w:t>(Parcel A)</w:t>
            </w:r>
          </w:p>
        </w:tc>
        <w:tc>
          <w:tcPr>
            <w:tcW w:w="0" w:type="auto"/>
            <w:vAlign w:val="center"/>
          </w:tcPr>
          <w:p w14:paraId="63DEDFBE" w14:textId="07C7D01F" w:rsidR="00E61B73" w:rsidRPr="00462375" w:rsidRDefault="00E61B73" w:rsidP="00462375">
            <w:pPr>
              <w:spacing w:line="360" w:lineRule="auto"/>
              <w:jc w:val="both"/>
              <w:rPr>
                <w:rFonts w:ascii="Arial" w:hAnsi="Arial" w:cs="Arial"/>
                <w:b/>
              </w:rPr>
            </w:pPr>
            <w:r w:rsidRPr="00462375">
              <w:rPr>
                <w:rFonts w:ascii="Arial" w:hAnsi="Arial" w:cs="Arial"/>
              </w:rPr>
              <w:t xml:space="preserve">Is the Bid divided into commercial (Vol 1) and technical (if applicable)) submissions? </w:t>
            </w:r>
          </w:p>
        </w:tc>
        <w:tc>
          <w:tcPr>
            <w:tcW w:w="0" w:type="auto"/>
            <w:vAlign w:val="center"/>
          </w:tcPr>
          <w:p w14:paraId="783A5E54" w14:textId="77777777" w:rsidR="00E61B73" w:rsidRPr="00462375" w:rsidRDefault="00E61B73" w:rsidP="00462375">
            <w:pPr>
              <w:spacing w:line="360" w:lineRule="auto"/>
              <w:jc w:val="both"/>
              <w:rPr>
                <w:rFonts w:ascii="Arial" w:hAnsi="Arial" w:cs="Arial"/>
                <w:b/>
                <w:color w:val="FF0000"/>
              </w:rPr>
            </w:pPr>
          </w:p>
        </w:tc>
        <w:tc>
          <w:tcPr>
            <w:tcW w:w="0" w:type="auto"/>
            <w:vAlign w:val="center"/>
          </w:tcPr>
          <w:p w14:paraId="7241A257" w14:textId="77777777" w:rsidR="00E61B73" w:rsidRPr="00462375" w:rsidRDefault="00E61B73" w:rsidP="00462375">
            <w:pPr>
              <w:spacing w:line="360" w:lineRule="auto"/>
              <w:jc w:val="both"/>
              <w:rPr>
                <w:rFonts w:ascii="Arial" w:hAnsi="Arial" w:cs="Arial"/>
                <w:b/>
                <w:color w:val="FF0000"/>
              </w:rPr>
            </w:pPr>
          </w:p>
        </w:tc>
      </w:tr>
      <w:tr w:rsidR="00E61B73" w:rsidRPr="00462375" w14:paraId="7BADB9FD" w14:textId="77777777" w:rsidTr="00F0463C">
        <w:trPr>
          <w:cantSplit/>
          <w:tblHeader/>
        </w:trPr>
        <w:tc>
          <w:tcPr>
            <w:tcW w:w="0" w:type="auto"/>
            <w:vAlign w:val="center"/>
          </w:tcPr>
          <w:p w14:paraId="73746F94" w14:textId="77777777" w:rsidR="00E61B73" w:rsidRPr="00462375" w:rsidRDefault="00587169" w:rsidP="00462375">
            <w:pPr>
              <w:spacing w:line="360" w:lineRule="auto"/>
              <w:jc w:val="both"/>
              <w:rPr>
                <w:rFonts w:ascii="Arial" w:hAnsi="Arial" w:cs="Arial"/>
                <w:b/>
              </w:rPr>
            </w:pPr>
            <w:r w:rsidRPr="00462375">
              <w:rPr>
                <w:rFonts w:ascii="Arial" w:hAnsi="Arial" w:cs="Arial"/>
                <w:b/>
              </w:rPr>
              <w:t>Volume 1 A</w:t>
            </w:r>
          </w:p>
          <w:p w14:paraId="583ED7C6" w14:textId="04323B90" w:rsidR="00F33E7A" w:rsidRPr="00462375" w:rsidRDefault="00F33E7A" w:rsidP="00462375">
            <w:pPr>
              <w:spacing w:line="360" w:lineRule="auto"/>
              <w:jc w:val="both"/>
              <w:rPr>
                <w:rFonts w:ascii="Arial" w:hAnsi="Arial" w:cs="Arial"/>
                <w:b/>
                <w:color w:val="FF0000"/>
              </w:rPr>
            </w:pPr>
            <w:r w:rsidRPr="00462375">
              <w:rPr>
                <w:rFonts w:ascii="Arial" w:hAnsi="Arial" w:cs="Arial"/>
                <w:b/>
              </w:rPr>
              <w:t>(Parcel A)</w:t>
            </w:r>
          </w:p>
        </w:tc>
        <w:tc>
          <w:tcPr>
            <w:tcW w:w="0" w:type="auto"/>
            <w:vAlign w:val="center"/>
          </w:tcPr>
          <w:p w14:paraId="7DE8AD94" w14:textId="073D4F23" w:rsidR="00E61B73" w:rsidRPr="00462375" w:rsidRDefault="00E61B73" w:rsidP="00462375">
            <w:pPr>
              <w:spacing w:line="360" w:lineRule="auto"/>
              <w:jc w:val="both"/>
              <w:rPr>
                <w:rFonts w:ascii="Arial" w:hAnsi="Arial" w:cs="Arial"/>
              </w:rPr>
            </w:pPr>
            <w:r w:rsidRPr="00462375">
              <w:rPr>
                <w:rFonts w:ascii="Arial" w:hAnsi="Arial" w:cs="Arial"/>
              </w:rPr>
              <w:t xml:space="preserve">Signed JV/Consortium agreement with clear illustration of portion of work and contract value % that the local </w:t>
            </w:r>
            <w:r w:rsidR="00533956" w:rsidRPr="00462375">
              <w:rPr>
                <w:rFonts w:ascii="Arial" w:hAnsi="Arial" w:cs="Arial"/>
              </w:rPr>
              <w:t>supplier</w:t>
            </w:r>
            <w:r w:rsidRPr="00462375">
              <w:rPr>
                <w:rFonts w:ascii="Arial" w:hAnsi="Arial" w:cs="Arial"/>
              </w:rPr>
              <w:t xml:space="preserve"> will be responsible for.</w:t>
            </w:r>
          </w:p>
        </w:tc>
        <w:tc>
          <w:tcPr>
            <w:tcW w:w="0" w:type="auto"/>
            <w:vAlign w:val="center"/>
          </w:tcPr>
          <w:p w14:paraId="6258011F" w14:textId="77777777" w:rsidR="00E61B73" w:rsidRPr="00462375" w:rsidRDefault="00E61B73" w:rsidP="00462375">
            <w:pPr>
              <w:spacing w:line="360" w:lineRule="auto"/>
              <w:jc w:val="both"/>
              <w:rPr>
                <w:rFonts w:ascii="Arial" w:hAnsi="Arial" w:cs="Arial"/>
                <w:b/>
                <w:color w:val="FF0000"/>
              </w:rPr>
            </w:pPr>
          </w:p>
        </w:tc>
        <w:tc>
          <w:tcPr>
            <w:tcW w:w="0" w:type="auto"/>
            <w:vAlign w:val="center"/>
          </w:tcPr>
          <w:p w14:paraId="652FF3ED" w14:textId="77777777" w:rsidR="00E61B73" w:rsidRPr="00462375" w:rsidRDefault="00E61B73" w:rsidP="00462375">
            <w:pPr>
              <w:spacing w:line="360" w:lineRule="auto"/>
              <w:jc w:val="both"/>
              <w:rPr>
                <w:rFonts w:ascii="Arial" w:hAnsi="Arial" w:cs="Arial"/>
                <w:b/>
                <w:color w:val="FF0000"/>
              </w:rPr>
            </w:pPr>
          </w:p>
        </w:tc>
      </w:tr>
      <w:tr w:rsidR="00E61B73" w:rsidRPr="00462375" w14:paraId="68EF67D8" w14:textId="77777777" w:rsidTr="00F0463C">
        <w:trPr>
          <w:cantSplit/>
          <w:tblHeader/>
        </w:trPr>
        <w:tc>
          <w:tcPr>
            <w:tcW w:w="0" w:type="auto"/>
            <w:vAlign w:val="center"/>
          </w:tcPr>
          <w:p w14:paraId="52C51885" w14:textId="132BBF92" w:rsidR="00E61B73" w:rsidRPr="00462375" w:rsidRDefault="00587169" w:rsidP="00462375">
            <w:pPr>
              <w:spacing w:line="360" w:lineRule="auto"/>
              <w:jc w:val="both"/>
              <w:rPr>
                <w:rFonts w:ascii="Arial" w:hAnsi="Arial" w:cs="Arial"/>
                <w:b/>
                <w:color w:val="FF0000"/>
              </w:rPr>
            </w:pPr>
            <w:r w:rsidRPr="00462375">
              <w:rPr>
                <w:rFonts w:ascii="Arial" w:hAnsi="Arial" w:cs="Arial"/>
                <w:b/>
              </w:rPr>
              <w:t>Volume 1 A</w:t>
            </w:r>
            <w:r w:rsidR="00F33E7A" w:rsidRPr="00462375">
              <w:rPr>
                <w:rFonts w:ascii="Arial" w:hAnsi="Arial" w:cs="Arial"/>
                <w:b/>
              </w:rPr>
              <w:t xml:space="preserve"> (Parcel A) </w:t>
            </w:r>
          </w:p>
        </w:tc>
        <w:tc>
          <w:tcPr>
            <w:tcW w:w="0" w:type="auto"/>
            <w:vAlign w:val="center"/>
          </w:tcPr>
          <w:p w14:paraId="6E4A78A9" w14:textId="77777777" w:rsidR="00E61B73" w:rsidRPr="00462375" w:rsidRDefault="00E61B73" w:rsidP="00462375">
            <w:pPr>
              <w:spacing w:line="360" w:lineRule="auto"/>
              <w:jc w:val="both"/>
              <w:rPr>
                <w:rFonts w:ascii="Arial" w:hAnsi="Arial" w:cs="Arial"/>
              </w:rPr>
            </w:pPr>
            <w:r w:rsidRPr="00462375">
              <w:rPr>
                <w:rFonts w:ascii="Arial" w:hAnsi="Arial" w:cs="Arial"/>
              </w:rPr>
              <w:t>Bidders must submit a workable plan to train and promote black businesses or individuals through meaningful participation in this project.</w:t>
            </w:r>
          </w:p>
        </w:tc>
        <w:tc>
          <w:tcPr>
            <w:tcW w:w="0" w:type="auto"/>
            <w:vAlign w:val="center"/>
          </w:tcPr>
          <w:p w14:paraId="3A03DD23" w14:textId="77777777" w:rsidR="00E61B73" w:rsidRPr="00462375" w:rsidRDefault="00E61B73" w:rsidP="00462375">
            <w:pPr>
              <w:spacing w:line="360" w:lineRule="auto"/>
              <w:jc w:val="both"/>
              <w:rPr>
                <w:rFonts w:ascii="Arial" w:hAnsi="Arial" w:cs="Arial"/>
                <w:b/>
                <w:color w:val="FF0000"/>
              </w:rPr>
            </w:pPr>
          </w:p>
        </w:tc>
        <w:tc>
          <w:tcPr>
            <w:tcW w:w="0" w:type="auto"/>
            <w:vAlign w:val="center"/>
          </w:tcPr>
          <w:p w14:paraId="4147575D" w14:textId="77777777" w:rsidR="00E61B73" w:rsidRPr="00462375" w:rsidRDefault="00E61B73" w:rsidP="00462375">
            <w:pPr>
              <w:spacing w:line="360" w:lineRule="auto"/>
              <w:jc w:val="both"/>
              <w:rPr>
                <w:rFonts w:ascii="Arial" w:hAnsi="Arial" w:cs="Arial"/>
                <w:b/>
                <w:color w:val="FF0000"/>
              </w:rPr>
            </w:pPr>
          </w:p>
        </w:tc>
      </w:tr>
      <w:tr w:rsidR="00EF0826" w:rsidRPr="00462375" w14:paraId="7ECEDA1A" w14:textId="77777777" w:rsidTr="00C37E1E">
        <w:trPr>
          <w:cantSplit/>
          <w:trHeight w:val="759"/>
          <w:tblHeader/>
        </w:trPr>
        <w:tc>
          <w:tcPr>
            <w:tcW w:w="0" w:type="auto"/>
            <w:vAlign w:val="center"/>
          </w:tcPr>
          <w:p w14:paraId="436FBA3C" w14:textId="1B845B70" w:rsidR="00EF0826" w:rsidRPr="00462375" w:rsidRDefault="00587169" w:rsidP="00462375">
            <w:pPr>
              <w:spacing w:line="360" w:lineRule="auto"/>
              <w:jc w:val="both"/>
              <w:rPr>
                <w:rFonts w:ascii="Arial" w:hAnsi="Arial" w:cs="Arial"/>
                <w:b/>
                <w:color w:val="FF0000"/>
              </w:rPr>
            </w:pPr>
            <w:r w:rsidRPr="00462375">
              <w:rPr>
                <w:rFonts w:ascii="Arial" w:hAnsi="Arial" w:cs="Arial"/>
                <w:b/>
              </w:rPr>
              <w:t xml:space="preserve">Volume </w:t>
            </w:r>
            <w:r w:rsidR="00F33E7A" w:rsidRPr="00462375">
              <w:rPr>
                <w:rFonts w:ascii="Arial" w:hAnsi="Arial" w:cs="Arial"/>
                <w:b/>
              </w:rPr>
              <w:t>1A (Parcel B)</w:t>
            </w:r>
          </w:p>
        </w:tc>
        <w:tc>
          <w:tcPr>
            <w:tcW w:w="0" w:type="auto"/>
            <w:vAlign w:val="center"/>
          </w:tcPr>
          <w:p w14:paraId="304877CC" w14:textId="63AAF9A7" w:rsidR="00EF0826" w:rsidRPr="00462375" w:rsidDel="00EB1432" w:rsidRDefault="00EF0826" w:rsidP="00462375">
            <w:pPr>
              <w:spacing w:line="360" w:lineRule="auto"/>
              <w:jc w:val="both"/>
              <w:rPr>
                <w:rFonts w:ascii="Arial" w:hAnsi="Arial" w:cs="Arial"/>
              </w:rPr>
            </w:pPr>
            <w:r w:rsidRPr="00462375">
              <w:rPr>
                <w:rFonts w:ascii="Arial" w:hAnsi="Arial" w:cs="Arial"/>
              </w:rPr>
              <w:t xml:space="preserve">Compliance with items </w:t>
            </w:r>
            <w:r w:rsidR="00F33E7A" w:rsidRPr="00462375">
              <w:rPr>
                <w:rFonts w:ascii="Arial" w:hAnsi="Arial" w:cs="Arial"/>
              </w:rPr>
              <w:t>(Technical Requirements</w:t>
            </w:r>
            <w:r w:rsidR="004F3676" w:rsidRPr="00462375">
              <w:rPr>
                <w:rFonts w:ascii="Arial" w:hAnsi="Arial" w:cs="Arial"/>
              </w:rPr>
              <w:t>) as</w:t>
            </w:r>
            <w:r w:rsidRPr="00462375">
              <w:rPr>
                <w:rFonts w:ascii="Arial" w:hAnsi="Arial" w:cs="Arial"/>
              </w:rPr>
              <w:t xml:space="preserve"> summarised </w:t>
            </w:r>
          </w:p>
        </w:tc>
        <w:tc>
          <w:tcPr>
            <w:tcW w:w="0" w:type="auto"/>
            <w:vAlign w:val="center"/>
          </w:tcPr>
          <w:p w14:paraId="6728AB71" w14:textId="77777777" w:rsidR="00EF0826" w:rsidRPr="00462375" w:rsidRDefault="00EF0826" w:rsidP="00462375">
            <w:pPr>
              <w:spacing w:line="360" w:lineRule="auto"/>
              <w:jc w:val="both"/>
              <w:rPr>
                <w:rFonts w:ascii="Arial" w:hAnsi="Arial" w:cs="Arial"/>
                <w:b/>
                <w:color w:val="FF0000"/>
              </w:rPr>
            </w:pPr>
          </w:p>
        </w:tc>
        <w:tc>
          <w:tcPr>
            <w:tcW w:w="0" w:type="auto"/>
            <w:vAlign w:val="center"/>
          </w:tcPr>
          <w:p w14:paraId="1E460231" w14:textId="77777777" w:rsidR="00EF0826" w:rsidRPr="00462375" w:rsidRDefault="00EF0826" w:rsidP="00462375">
            <w:pPr>
              <w:spacing w:line="360" w:lineRule="auto"/>
              <w:jc w:val="both"/>
              <w:rPr>
                <w:rFonts w:ascii="Arial" w:hAnsi="Arial" w:cs="Arial"/>
                <w:b/>
                <w:color w:val="FF0000"/>
              </w:rPr>
            </w:pPr>
          </w:p>
        </w:tc>
      </w:tr>
    </w:tbl>
    <w:p w14:paraId="07484902" w14:textId="77777777" w:rsidR="0096761C" w:rsidRPr="00462375" w:rsidRDefault="0096761C" w:rsidP="00462375">
      <w:pPr>
        <w:pStyle w:val="Heading4"/>
        <w:numPr>
          <w:ilvl w:val="0"/>
          <w:numId w:val="0"/>
        </w:numPr>
        <w:spacing w:line="360" w:lineRule="auto"/>
        <w:ind w:left="864"/>
        <w:jc w:val="both"/>
        <w:rPr>
          <w:rFonts w:ascii="Arial" w:hAnsi="Arial"/>
          <w:b/>
          <w:szCs w:val="22"/>
        </w:rPr>
      </w:pPr>
    </w:p>
    <w:p w14:paraId="60922283" w14:textId="6289E03C" w:rsidR="00E61B73" w:rsidRPr="00462375" w:rsidRDefault="00E61B73" w:rsidP="00462375">
      <w:pPr>
        <w:pStyle w:val="Heading4"/>
        <w:spacing w:line="360" w:lineRule="auto"/>
        <w:jc w:val="both"/>
        <w:rPr>
          <w:rFonts w:ascii="Arial" w:hAnsi="Arial"/>
          <w:b/>
          <w:szCs w:val="22"/>
        </w:rPr>
      </w:pPr>
      <w:r w:rsidRPr="00462375">
        <w:rPr>
          <w:rFonts w:ascii="Arial" w:hAnsi="Arial"/>
          <w:b/>
          <w:szCs w:val="22"/>
        </w:rPr>
        <w:t>Transformation: Preference Criteria (Preferential Procurement (PP) requirements.</w:t>
      </w:r>
      <w:r w:rsidRPr="00462375">
        <w:rPr>
          <w:rFonts w:ascii="Arial" w:hAnsi="Arial"/>
          <w:szCs w:val="22"/>
        </w:rPr>
        <w:t xml:space="preserve"> The table below summarises the required adherence to the Preferential Procurement (PP) requirements and shall also be used by the Bidder as a checklist for the completeness of the submission. Bidders not meeting the PP requirements of the requirement</w:t>
      </w:r>
      <w:r w:rsidR="00230253" w:rsidRPr="00462375">
        <w:rPr>
          <w:rFonts w:ascii="Arial" w:hAnsi="Arial"/>
          <w:szCs w:val="22"/>
        </w:rPr>
        <w:t xml:space="preserve"> below</w:t>
      </w:r>
      <w:r w:rsidRPr="00462375">
        <w:rPr>
          <w:rFonts w:ascii="Arial" w:hAnsi="Arial"/>
          <w:szCs w:val="22"/>
        </w:rPr>
        <w:t xml:space="preserve"> 1 (1.1) must complete requirement 2 (2.1 &amp; 2.2) and provide supporting documents as illustrated in the table below. </w:t>
      </w:r>
      <w:r w:rsidRPr="00462375">
        <w:rPr>
          <w:rFonts w:ascii="Arial" w:hAnsi="Arial"/>
          <w:b/>
          <w:szCs w:val="22"/>
        </w:rPr>
        <w:t>FAILURE ADHERE TO THE TRANSFORMATIONAL REQUIREMENTS WILL RESULT IN AUTOMATIC DISQUALIFICATION:</w:t>
      </w:r>
    </w:p>
    <w:tbl>
      <w:tblPr>
        <w:tblW w:w="801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4503"/>
        <w:gridCol w:w="900"/>
        <w:gridCol w:w="940"/>
      </w:tblGrid>
      <w:tr w:rsidR="00E61B73" w:rsidRPr="00462375" w14:paraId="48B9A71E" w14:textId="77777777" w:rsidTr="0014370B">
        <w:tc>
          <w:tcPr>
            <w:tcW w:w="1675" w:type="dxa"/>
            <w:shd w:val="clear" w:color="auto" w:fill="D9D9D9" w:themeFill="background1" w:themeFillShade="D9"/>
            <w:vAlign w:val="center"/>
          </w:tcPr>
          <w:p w14:paraId="6142DA39"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lastRenderedPageBreak/>
              <w:t>REFERENCE</w:t>
            </w:r>
          </w:p>
        </w:tc>
        <w:tc>
          <w:tcPr>
            <w:tcW w:w="4503" w:type="dxa"/>
            <w:shd w:val="clear" w:color="auto" w:fill="D9D9D9" w:themeFill="background1" w:themeFillShade="D9"/>
            <w:vAlign w:val="center"/>
          </w:tcPr>
          <w:p w14:paraId="5CBAA65B"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REQUIREMENT</w:t>
            </w:r>
          </w:p>
        </w:tc>
        <w:tc>
          <w:tcPr>
            <w:tcW w:w="900" w:type="dxa"/>
            <w:shd w:val="clear" w:color="auto" w:fill="D9D9D9" w:themeFill="background1" w:themeFillShade="D9"/>
            <w:vAlign w:val="center"/>
          </w:tcPr>
          <w:p w14:paraId="7F8CCF3D"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YES</w:t>
            </w:r>
          </w:p>
        </w:tc>
        <w:tc>
          <w:tcPr>
            <w:tcW w:w="940" w:type="dxa"/>
            <w:shd w:val="clear" w:color="auto" w:fill="D9D9D9" w:themeFill="background1" w:themeFillShade="D9"/>
            <w:vAlign w:val="center"/>
          </w:tcPr>
          <w:p w14:paraId="57F763B9" w14:textId="77777777" w:rsidR="00E61B73" w:rsidRPr="00462375" w:rsidRDefault="00E61B73" w:rsidP="00462375">
            <w:pPr>
              <w:spacing w:line="360" w:lineRule="auto"/>
              <w:ind w:left="102" w:right="-20"/>
              <w:jc w:val="both"/>
              <w:rPr>
                <w:rFonts w:ascii="Arial" w:eastAsia="Arial Narrow" w:hAnsi="Arial" w:cs="Arial"/>
                <w:b/>
              </w:rPr>
            </w:pPr>
            <w:r w:rsidRPr="00462375">
              <w:rPr>
                <w:rFonts w:ascii="Arial" w:eastAsia="Arial Narrow" w:hAnsi="Arial" w:cs="Arial"/>
                <w:b/>
              </w:rPr>
              <w:t>NO</w:t>
            </w:r>
          </w:p>
        </w:tc>
      </w:tr>
      <w:tr w:rsidR="00E61B73" w:rsidRPr="00462375" w14:paraId="0DA6F9D1" w14:textId="77777777" w:rsidTr="0014370B">
        <w:tc>
          <w:tcPr>
            <w:tcW w:w="1675" w:type="dxa"/>
            <w:shd w:val="clear" w:color="auto" w:fill="auto"/>
            <w:vAlign w:val="center"/>
          </w:tcPr>
          <w:p w14:paraId="154D0DDB" w14:textId="77777777" w:rsidR="00E61B73" w:rsidRPr="00462375" w:rsidRDefault="00E61B73" w:rsidP="00462375">
            <w:pPr>
              <w:spacing w:line="360" w:lineRule="auto"/>
              <w:jc w:val="both"/>
              <w:rPr>
                <w:rFonts w:ascii="Arial" w:hAnsi="Arial" w:cs="Arial"/>
              </w:rPr>
            </w:pPr>
            <w:r w:rsidRPr="00462375">
              <w:rPr>
                <w:rFonts w:ascii="Arial" w:hAnsi="Arial" w:cs="Arial"/>
              </w:rPr>
              <w:t>1</w:t>
            </w:r>
          </w:p>
        </w:tc>
        <w:tc>
          <w:tcPr>
            <w:tcW w:w="4503" w:type="dxa"/>
            <w:shd w:val="clear" w:color="auto" w:fill="auto"/>
            <w:vAlign w:val="center"/>
          </w:tcPr>
          <w:p w14:paraId="481949DF" w14:textId="77777777" w:rsidR="00E61B73" w:rsidRPr="00462375" w:rsidRDefault="00E61B73" w:rsidP="00462375">
            <w:pPr>
              <w:spacing w:line="360" w:lineRule="auto"/>
              <w:jc w:val="both"/>
              <w:rPr>
                <w:rFonts w:ascii="Arial" w:hAnsi="Arial" w:cs="Arial"/>
              </w:rPr>
            </w:pPr>
            <w:r w:rsidRPr="00462375">
              <w:rPr>
                <w:rFonts w:ascii="Arial" w:hAnsi="Arial" w:cs="Arial"/>
              </w:rPr>
              <w:t xml:space="preserve">Does the Bidder meet the Preferential Procurement requirements? (if </w:t>
            </w:r>
            <w:proofErr w:type="gramStart"/>
            <w:r w:rsidRPr="00462375">
              <w:rPr>
                <w:rFonts w:ascii="Arial" w:hAnsi="Arial" w:cs="Arial"/>
                <w:u w:val="single"/>
              </w:rPr>
              <w:t>Yes</w:t>
            </w:r>
            <w:proofErr w:type="gramEnd"/>
            <w:r w:rsidRPr="00462375">
              <w:rPr>
                <w:rFonts w:ascii="Arial" w:hAnsi="Arial" w:cs="Arial"/>
              </w:rPr>
              <w:t xml:space="preserve">, indicate by tick below, if </w:t>
            </w:r>
            <w:r w:rsidRPr="00462375">
              <w:rPr>
                <w:rFonts w:ascii="Arial" w:hAnsi="Arial" w:cs="Arial"/>
                <w:u w:val="single"/>
              </w:rPr>
              <w:t>No</w:t>
            </w:r>
            <w:r w:rsidRPr="00462375">
              <w:rPr>
                <w:rFonts w:ascii="Arial" w:hAnsi="Arial" w:cs="Arial"/>
              </w:rPr>
              <w:t xml:space="preserve"> complete section 2 below) </w:t>
            </w:r>
          </w:p>
        </w:tc>
        <w:tc>
          <w:tcPr>
            <w:tcW w:w="900" w:type="dxa"/>
            <w:shd w:val="clear" w:color="auto" w:fill="auto"/>
            <w:vAlign w:val="center"/>
          </w:tcPr>
          <w:p w14:paraId="0D33DC83" w14:textId="77777777" w:rsidR="00E61B73" w:rsidRPr="00462375" w:rsidRDefault="00E61B73" w:rsidP="00462375">
            <w:pPr>
              <w:spacing w:line="360" w:lineRule="auto"/>
              <w:jc w:val="both"/>
              <w:rPr>
                <w:rFonts w:ascii="Arial" w:hAnsi="Arial" w:cs="Arial"/>
                <w:b/>
                <w:color w:val="FF0000"/>
              </w:rPr>
            </w:pPr>
          </w:p>
        </w:tc>
        <w:tc>
          <w:tcPr>
            <w:tcW w:w="940" w:type="dxa"/>
            <w:shd w:val="clear" w:color="auto" w:fill="auto"/>
            <w:vAlign w:val="center"/>
          </w:tcPr>
          <w:p w14:paraId="199F41AB" w14:textId="77777777" w:rsidR="00E61B73" w:rsidRPr="00462375" w:rsidRDefault="00E61B73" w:rsidP="00462375">
            <w:pPr>
              <w:spacing w:line="360" w:lineRule="auto"/>
              <w:jc w:val="both"/>
              <w:rPr>
                <w:rFonts w:ascii="Arial" w:hAnsi="Arial" w:cs="Arial"/>
                <w:b/>
                <w:color w:val="FF0000"/>
              </w:rPr>
            </w:pPr>
          </w:p>
        </w:tc>
      </w:tr>
      <w:tr w:rsidR="00E61B73" w:rsidRPr="00462375" w14:paraId="43B93424" w14:textId="77777777" w:rsidTr="0014370B">
        <w:trPr>
          <w:trHeight w:val="309"/>
        </w:trPr>
        <w:tc>
          <w:tcPr>
            <w:tcW w:w="1675" w:type="dxa"/>
            <w:shd w:val="clear" w:color="auto" w:fill="auto"/>
            <w:vAlign w:val="center"/>
          </w:tcPr>
          <w:p w14:paraId="59CA7F58" w14:textId="77777777" w:rsidR="00E61B73" w:rsidRPr="00462375" w:rsidRDefault="00E61B73" w:rsidP="00462375">
            <w:pPr>
              <w:spacing w:line="360" w:lineRule="auto"/>
              <w:jc w:val="both"/>
              <w:rPr>
                <w:rFonts w:ascii="Arial" w:hAnsi="Arial" w:cs="Arial"/>
              </w:rPr>
            </w:pPr>
            <w:r w:rsidRPr="00462375">
              <w:rPr>
                <w:rFonts w:ascii="Arial" w:hAnsi="Arial" w:cs="Arial"/>
              </w:rPr>
              <w:t>1.1</w:t>
            </w:r>
          </w:p>
        </w:tc>
        <w:tc>
          <w:tcPr>
            <w:tcW w:w="4503" w:type="dxa"/>
            <w:shd w:val="clear" w:color="auto" w:fill="auto"/>
            <w:vAlign w:val="center"/>
          </w:tcPr>
          <w:p w14:paraId="48844A8E" w14:textId="278B2031" w:rsidR="00E61B73" w:rsidRPr="00462375" w:rsidRDefault="00E61B73" w:rsidP="00462375">
            <w:pPr>
              <w:spacing w:line="360" w:lineRule="auto"/>
              <w:jc w:val="both"/>
              <w:rPr>
                <w:rFonts w:ascii="Arial" w:hAnsi="Arial" w:cs="Arial"/>
              </w:rPr>
            </w:pPr>
            <w:r w:rsidRPr="00462375">
              <w:rPr>
                <w:rFonts w:ascii="Arial" w:hAnsi="Arial" w:cs="Arial"/>
              </w:rPr>
              <w:t xml:space="preserve">Suppliers with </w:t>
            </w:r>
            <w:r w:rsidR="000577C8" w:rsidRPr="00462375">
              <w:rPr>
                <w:rFonts w:ascii="Arial" w:hAnsi="Arial" w:cs="Arial"/>
              </w:rPr>
              <w:t>B-B</w:t>
            </w:r>
            <w:r w:rsidRPr="00462375">
              <w:rPr>
                <w:rFonts w:ascii="Arial" w:hAnsi="Arial" w:cs="Arial"/>
              </w:rPr>
              <w:t>BEE contribution: Level 1- 4 (this requirement is a must for local suppliers)</w:t>
            </w:r>
          </w:p>
        </w:tc>
        <w:tc>
          <w:tcPr>
            <w:tcW w:w="900" w:type="dxa"/>
            <w:shd w:val="clear" w:color="auto" w:fill="auto"/>
            <w:vAlign w:val="center"/>
          </w:tcPr>
          <w:p w14:paraId="162CFF88" w14:textId="77777777" w:rsidR="00E61B73" w:rsidRPr="00462375" w:rsidRDefault="00E61B73" w:rsidP="00462375">
            <w:pPr>
              <w:spacing w:line="360" w:lineRule="auto"/>
              <w:jc w:val="both"/>
              <w:rPr>
                <w:rFonts w:ascii="Arial" w:hAnsi="Arial" w:cs="Arial"/>
                <w:b/>
                <w:color w:val="FF0000"/>
              </w:rPr>
            </w:pPr>
          </w:p>
        </w:tc>
        <w:tc>
          <w:tcPr>
            <w:tcW w:w="940" w:type="dxa"/>
            <w:shd w:val="clear" w:color="auto" w:fill="auto"/>
            <w:vAlign w:val="center"/>
          </w:tcPr>
          <w:p w14:paraId="5753C4FE" w14:textId="77777777" w:rsidR="00E61B73" w:rsidRPr="00462375" w:rsidRDefault="00E61B73" w:rsidP="00462375">
            <w:pPr>
              <w:spacing w:line="360" w:lineRule="auto"/>
              <w:jc w:val="both"/>
              <w:rPr>
                <w:rFonts w:ascii="Arial" w:hAnsi="Arial" w:cs="Arial"/>
                <w:b/>
                <w:color w:val="FF0000"/>
              </w:rPr>
            </w:pPr>
          </w:p>
        </w:tc>
      </w:tr>
      <w:tr w:rsidR="00E61B73" w:rsidRPr="00462375" w14:paraId="3AB717D4" w14:textId="77777777" w:rsidTr="0014370B">
        <w:tc>
          <w:tcPr>
            <w:tcW w:w="1675" w:type="dxa"/>
            <w:shd w:val="clear" w:color="auto" w:fill="auto"/>
            <w:vAlign w:val="center"/>
          </w:tcPr>
          <w:p w14:paraId="4B180C51" w14:textId="77777777" w:rsidR="00E61B73" w:rsidRPr="00462375" w:rsidRDefault="00E61B73" w:rsidP="00462375">
            <w:pPr>
              <w:spacing w:line="360" w:lineRule="auto"/>
              <w:jc w:val="both"/>
              <w:rPr>
                <w:rFonts w:ascii="Arial" w:hAnsi="Arial" w:cs="Arial"/>
              </w:rPr>
            </w:pPr>
            <w:r w:rsidRPr="00462375">
              <w:rPr>
                <w:rFonts w:ascii="Arial" w:hAnsi="Arial" w:cs="Arial"/>
              </w:rPr>
              <w:t>2</w:t>
            </w:r>
          </w:p>
        </w:tc>
        <w:tc>
          <w:tcPr>
            <w:tcW w:w="4503" w:type="dxa"/>
            <w:shd w:val="clear" w:color="auto" w:fill="auto"/>
            <w:vAlign w:val="center"/>
          </w:tcPr>
          <w:p w14:paraId="749D6A45" w14:textId="7CAAC3C5" w:rsidR="00E61B73" w:rsidRPr="00462375" w:rsidRDefault="00E61B73" w:rsidP="00462375">
            <w:pPr>
              <w:spacing w:line="360" w:lineRule="auto"/>
              <w:jc w:val="both"/>
              <w:rPr>
                <w:rFonts w:ascii="Arial" w:hAnsi="Arial" w:cs="Arial"/>
              </w:rPr>
            </w:pPr>
            <w:r w:rsidRPr="00462375">
              <w:rPr>
                <w:rFonts w:ascii="Arial" w:hAnsi="Arial" w:cs="Arial"/>
                <w:u w:val="single"/>
              </w:rPr>
              <w:t>Bidders not meeting</w:t>
            </w:r>
            <w:r w:rsidRPr="00462375">
              <w:rPr>
                <w:rFonts w:ascii="Arial" w:hAnsi="Arial" w:cs="Arial"/>
              </w:rPr>
              <w:t xml:space="preserve"> </w:t>
            </w:r>
            <w:r w:rsidR="000577C8" w:rsidRPr="00462375">
              <w:rPr>
                <w:rFonts w:ascii="Arial" w:hAnsi="Arial" w:cs="Arial"/>
              </w:rPr>
              <w:t>B-B</w:t>
            </w:r>
            <w:r w:rsidR="0014370B" w:rsidRPr="00462375">
              <w:rPr>
                <w:rFonts w:ascii="Arial" w:hAnsi="Arial" w:cs="Arial"/>
              </w:rPr>
              <w:t xml:space="preserve">BEE contribution: Level 1- 4 </w:t>
            </w:r>
            <w:r w:rsidRPr="00462375">
              <w:rPr>
                <w:rFonts w:ascii="Arial" w:hAnsi="Arial" w:cs="Arial"/>
              </w:rPr>
              <w:t xml:space="preserve">requirements shall be required to enter into a partnering agreement with a South African supplier that meets the PP requirements: (if </w:t>
            </w:r>
            <w:proofErr w:type="gramStart"/>
            <w:r w:rsidRPr="00462375">
              <w:rPr>
                <w:rFonts w:ascii="Arial" w:hAnsi="Arial" w:cs="Arial"/>
              </w:rPr>
              <w:t>Yes</w:t>
            </w:r>
            <w:proofErr w:type="gramEnd"/>
            <w:r w:rsidRPr="00462375">
              <w:rPr>
                <w:rFonts w:ascii="Arial" w:hAnsi="Arial" w:cs="Arial"/>
              </w:rPr>
              <w:t xml:space="preserve">, </w:t>
            </w:r>
            <w:r w:rsidR="008216ED" w:rsidRPr="00462375">
              <w:rPr>
                <w:rFonts w:ascii="Arial" w:hAnsi="Arial" w:cs="Arial"/>
              </w:rPr>
              <w:t>please</w:t>
            </w:r>
            <w:r w:rsidRPr="00462375">
              <w:rPr>
                <w:rFonts w:ascii="Arial" w:hAnsi="Arial" w:cs="Arial"/>
              </w:rPr>
              <w:t xml:space="preserve"> complete item 2.1 &amp; 2.2. attach supporting documents)</w:t>
            </w:r>
          </w:p>
        </w:tc>
        <w:tc>
          <w:tcPr>
            <w:tcW w:w="900" w:type="dxa"/>
            <w:shd w:val="clear" w:color="auto" w:fill="auto"/>
            <w:vAlign w:val="center"/>
          </w:tcPr>
          <w:p w14:paraId="5602DA04" w14:textId="77777777" w:rsidR="00E61B73" w:rsidRPr="00462375" w:rsidRDefault="00E61B73" w:rsidP="00462375">
            <w:pPr>
              <w:spacing w:line="360" w:lineRule="auto"/>
              <w:jc w:val="both"/>
              <w:rPr>
                <w:rFonts w:ascii="Arial" w:hAnsi="Arial" w:cs="Arial"/>
                <w:b/>
                <w:color w:val="FF0000"/>
              </w:rPr>
            </w:pPr>
          </w:p>
        </w:tc>
        <w:tc>
          <w:tcPr>
            <w:tcW w:w="940" w:type="dxa"/>
            <w:shd w:val="clear" w:color="auto" w:fill="auto"/>
            <w:vAlign w:val="center"/>
          </w:tcPr>
          <w:p w14:paraId="4672BC85" w14:textId="77777777" w:rsidR="00E61B73" w:rsidRPr="00462375" w:rsidRDefault="00E61B73" w:rsidP="00462375">
            <w:pPr>
              <w:spacing w:line="360" w:lineRule="auto"/>
              <w:jc w:val="both"/>
              <w:rPr>
                <w:rFonts w:ascii="Arial" w:hAnsi="Arial" w:cs="Arial"/>
                <w:b/>
                <w:color w:val="FF0000"/>
              </w:rPr>
            </w:pPr>
          </w:p>
        </w:tc>
      </w:tr>
      <w:tr w:rsidR="00E61B73" w:rsidRPr="00462375" w14:paraId="6269CC73" w14:textId="77777777" w:rsidTr="0014370B">
        <w:tc>
          <w:tcPr>
            <w:tcW w:w="1675" w:type="dxa"/>
            <w:shd w:val="clear" w:color="auto" w:fill="auto"/>
            <w:vAlign w:val="center"/>
          </w:tcPr>
          <w:p w14:paraId="1D19EDDE" w14:textId="77777777" w:rsidR="00E61B73" w:rsidRPr="00462375" w:rsidRDefault="00E61B73" w:rsidP="00462375">
            <w:pPr>
              <w:spacing w:line="360" w:lineRule="auto"/>
              <w:jc w:val="both"/>
              <w:rPr>
                <w:rFonts w:ascii="Arial" w:hAnsi="Arial" w:cs="Arial"/>
              </w:rPr>
            </w:pPr>
            <w:r w:rsidRPr="00462375">
              <w:rPr>
                <w:rFonts w:ascii="Arial" w:hAnsi="Arial" w:cs="Arial"/>
              </w:rPr>
              <w:t>2.1</w:t>
            </w:r>
          </w:p>
        </w:tc>
        <w:tc>
          <w:tcPr>
            <w:tcW w:w="4503" w:type="dxa"/>
            <w:shd w:val="clear" w:color="auto" w:fill="auto"/>
            <w:vAlign w:val="center"/>
          </w:tcPr>
          <w:p w14:paraId="06C72CED" w14:textId="77777777" w:rsidR="00E61B73" w:rsidRPr="00462375" w:rsidRDefault="00E61B73" w:rsidP="00462375">
            <w:pPr>
              <w:spacing w:line="360" w:lineRule="auto"/>
              <w:jc w:val="both"/>
              <w:rPr>
                <w:rFonts w:ascii="Arial" w:hAnsi="Arial" w:cs="Arial"/>
              </w:rPr>
            </w:pPr>
            <w:r w:rsidRPr="00462375">
              <w:rPr>
                <w:rFonts w:ascii="Arial" w:hAnsi="Arial" w:cs="Arial"/>
              </w:rPr>
              <w:t>Bidders must submit a workable plan to train and promote black businesses or individuals through meaningful participation in this project.</w:t>
            </w:r>
          </w:p>
        </w:tc>
        <w:tc>
          <w:tcPr>
            <w:tcW w:w="900" w:type="dxa"/>
            <w:shd w:val="clear" w:color="auto" w:fill="auto"/>
            <w:vAlign w:val="center"/>
          </w:tcPr>
          <w:p w14:paraId="22133A52" w14:textId="77777777" w:rsidR="00E61B73" w:rsidRPr="00462375" w:rsidRDefault="00E61B73" w:rsidP="00462375">
            <w:pPr>
              <w:spacing w:line="360" w:lineRule="auto"/>
              <w:jc w:val="both"/>
              <w:rPr>
                <w:rFonts w:ascii="Arial" w:hAnsi="Arial" w:cs="Arial"/>
                <w:b/>
                <w:color w:val="FF0000"/>
              </w:rPr>
            </w:pPr>
          </w:p>
        </w:tc>
        <w:tc>
          <w:tcPr>
            <w:tcW w:w="940" w:type="dxa"/>
            <w:shd w:val="clear" w:color="auto" w:fill="auto"/>
            <w:vAlign w:val="center"/>
          </w:tcPr>
          <w:p w14:paraId="56B1146F" w14:textId="77777777" w:rsidR="00E61B73" w:rsidRPr="00462375" w:rsidRDefault="00E61B73" w:rsidP="00462375">
            <w:pPr>
              <w:spacing w:line="360" w:lineRule="auto"/>
              <w:jc w:val="both"/>
              <w:rPr>
                <w:rFonts w:ascii="Arial" w:hAnsi="Arial" w:cs="Arial"/>
                <w:b/>
                <w:color w:val="FF0000"/>
              </w:rPr>
            </w:pPr>
          </w:p>
        </w:tc>
      </w:tr>
      <w:tr w:rsidR="00E61B73" w:rsidRPr="00462375" w14:paraId="4A70908B" w14:textId="77777777" w:rsidTr="0014370B">
        <w:tc>
          <w:tcPr>
            <w:tcW w:w="1675" w:type="dxa"/>
            <w:shd w:val="clear" w:color="auto" w:fill="auto"/>
            <w:vAlign w:val="center"/>
          </w:tcPr>
          <w:p w14:paraId="0FD547B9" w14:textId="77777777" w:rsidR="00E61B73" w:rsidRPr="00462375" w:rsidRDefault="00E61B73" w:rsidP="00462375">
            <w:pPr>
              <w:spacing w:line="360" w:lineRule="auto"/>
              <w:jc w:val="both"/>
              <w:rPr>
                <w:rFonts w:ascii="Arial" w:hAnsi="Arial" w:cs="Arial"/>
              </w:rPr>
            </w:pPr>
            <w:r w:rsidRPr="00462375">
              <w:rPr>
                <w:rFonts w:ascii="Arial" w:hAnsi="Arial" w:cs="Arial"/>
              </w:rPr>
              <w:t>2.2</w:t>
            </w:r>
          </w:p>
        </w:tc>
        <w:tc>
          <w:tcPr>
            <w:tcW w:w="4503" w:type="dxa"/>
            <w:shd w:val="clear" w:color="auto" w:fill="auto"/>
            <w:vAlign w:val="center"/>
          </w:tcPr>
          <w:p w14:paraId="042D45EC" w14:textId="7500E87B" w:rsidR="00E61B73" w:rsidRPr="00462375" w:rsidRDefault="00E61B73" w:rsidP="00462375">
            <w:pPr>
              <w:spacing w:line="360" w:lineRule="auto"/>
              <w:jc w:val="both"/>
              <w:rPr>
                <w:rFonts w:ascii="Arial" w:hAnsi="Arial" w:cs="Arial"/>
              </w:rPr>
            </w:pPr>
            <w:r w:rsidRPr="00462375">
              <w:rPr>
                <w:rFonts w:ascii="Arial" w:hAnsi="Arial" w:cs="Arial"/>
              </w:rPr>
              <w:t xml:space="preserve">Bidders must submit a clear work plan illustrating work share with the local supplier/partner (clearly illustrating the portion of work that the local </w:t>
            </w:r>
            <w:r w:rsidR="00533956" w:rsidRPr="00462375">
              <w:rPr>
                <w:rFonts w:ascii="Arial" w:hAnsi="Arial" w:cs="Arial"/>
              </w:rPr>
              <w:t>Supplier</w:t>
            </w:r>
            <w:r w:rsidR="00230253" w:rsidRPr="00462375">
              <w:rPr>
                <w:rFonts w:ascii="Arial" w:hAnsi="Arial" w:cs="Arial"/>
              </w:rPr>
              <w:t xml:space="preserve"> </w:t>
            </w:r>
            <w:r w:rsidRPr="00462375">
              <w:rPr>
                <w:rFonts w:ascii="Arial" w:hAnsi="Arial" w:cs="Arial"/>
              </w:rPr>
              <w:t xml:space="preserve">will be responsible for and clear confirmation of 30% of the total contract value subcontracted to the local </w:t>
            </w:r>
            <w:r w:rsidR="00533956" w:rsidRPr="00462375">
              <w:rPr>
                <w:rFonts w:ascii="Arial" w:hAnsi="Arial" w:cs="Arial"/>
              </w:rPr>
              <w:t>supplier</w:t>
            </w:r>
            <w:r w:rsidRPr="00462375">
              <w:rPr>
                <w:rFonts w:ascii="Arial" w:hAnsi="Arial" w:cs="Arial"/>
              </w:rPr>
              <w:t>).</w:t>
            </w:r>
          </w:p>
        </w:tc>
        <w:tc>
          <w:tcPr>
            <w:tcW w:w="900" w:type="dxa"/>
            <w:shd w:val="clear" w:color="auto" w:fill="auto"/>
            <w:vAlign w:val="center"/>
          </w:tcPr>
          <w:p w14:paraId="57E02DAC" w14:textId="77777777" w:rsidR="00E61B73" w:rsidRPr="00462375" w:rsidRDefault="00E61B73" w:rsidP="00462375">
            <w:pPr>
              <w:spacing w:line="360" w:lineRule="auto"/>
              <w:jc w:val="both"/>
              <w:rPr>
                <w:rFonts w:ascii="Arial" w:hAnsi="Arial" w:cs="Arial"/>
                <w:b/>
                <w:color w:val="FF0000"/>
              </w:rPr>
            </w:pPr>
          </w:p>
        </w:tc>
        <w:tc>
          <w:tcPr>
            <w:tcW w:w="940" w:type="dxa"/>
            <w:shd w:val="clear" w:color="auto" w:fill="auto"/>
            <w:vAlign w:val="center"/>
          </w:tcPr>
          <w:p w14:paraId="4E450F80" w14:textId="77777777" w:rsidR="00E61B73" w:rsidRPr="00462375" w:rsidRDefault="00E61B73" w:rsidP="00462375">
            <w:pPr>
              <w:spacing w:line="360" w:lineRule="auto"/>
              <w:jc w:val="both"/>
              <w:rPr>
                <w:rFonts w:ascii="Arial" w:hAnsi="Arial" w:cs="Arial"/>
                <w:b/>
                <w:color w:val="FF0000"/>
              </w:rPr>
            </w:pPr>
          </w:p>
        </w:tc>
      </w:tr>
    </w:tbl>
    <w:p w14:paraId="375126C0" w14:textId="77777777" w:rsidR="008216ED" w:rsidRPr="00462375" w:rsidRDefault="008216ED" w:rsidP="00462375">
      <w:pPr>
        <w:pStyle w:val="Heading3"/>
        <w:numPr>
          <w:ilvl w:val="0"/>
          <w:numId w:val="0"/>
        </w:numPr>
        <w:spacing w:line="360" w:lineRule="auto"/>
        <w:ind w:left="720"/>
        <w:jc w:val="both"/>
        <w:rPr>
          <w:rFonts w:ascii="Arial" w:hAnsi="Arial"/>
          <w:b/>
          <w:szCs w:val="22"/>
        </w:rPr>
      </w:pPr>
    </w:p>
    <w:p w14:paraId="6C9FA752" w14:textId="3E25483D" w:rsidR="0096761C" w:rsidRPr="00462375" w:rsidRDefault="0096761C" w:rsidP="00462375">
      <w:pPr>
        <w:pStyle w:val="Heading3"/>
        <w:spacing w:line="360" w:lineRule="auto"/>
        <w:jc w:val="both"/>
        <w:rPr>
          <w:rFonts w:ascii="Arial" w:hAnsi="Arial"/>
          <w:b/>
          <w:szCs w:val="22"/>
        </w:rPr>
      </w:pPr>
      <w:r w:rsidRPr="00462375">
        <w:rPr>
          <w:rFonts w:ascii="Arial" w:hAnsi="Arial"/>
          <w:b/>
          <w:szCs w:val="22"/>
        </w:rPr>
        <w:t>Second Stage: Technical Mandatory Requirements</w:t>
      </w:r>
    </w:p>
    <w:p w14:paraId="22050EE7" w14:textId="77777777" w:rsidR="00EC1774" w:rsidRPr="00462375" w:rsidRDefault="0096761C" w:rsidP="00462375">
      <w:pPr>
        <w:pStyle w:val="BodyText"/>
        <w:spacing w:before="120" w:after="120"/>
        <w:ind w:left="431"/>
        <w:jc w:val="both"/>
        <w:rPr>
          <w:rFonts w:ascii="Arial" w:hAnsi="Arial" w:cs="Arial"/>
        </w:rPr>
      </w:pPr>
      <w:r w:rsidRPr="00462375">
        <w:rPr>
          <w:rFonts w:ascii="Arial" w:hAnsi="Arial" w:cs="Arial"/>
        </w:rPr>
        <w:t>During this stage Bid response documentation will be evaluated against compliance to the Technical Specifications. The Technical Mandatory Requirements are listed below, it is important that you submit all the documentation requested below or you will be disqualified</w:t>
      </w:r>
      <w:r w:rsidR="006E0026" w:rsidRPr="00462375">
        <w:rPr>
          <w:rFonts w:ascii="Arial" w:hAnsi="Arial" w:cs="Arial"/>
        </w:rPr>
        <w:t xml:space="preserve"> and not be evaluated further.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3"/>
        <w:gridCol w:w="1874"/>
      </w:tblGrid>
      <w:tr w:rsidR="00886986" w:rsidRPr="00462375" w14:paraId="5448FEEB" w14:textId="77777777" w:rsidTr="003A4807">
        <w:trPr>
          <w:cantSplit/>
          <w:trHeight w:val="397"/>
          <w:tblHeader/>
        </w:trPr>
        <w:tc>
          <w:tcPr>
            <w:tcW w:w="3953" w:type="pct"/>
            <w:shd w:val="clear" w:color="auto" w:fill="D9D9D9" w:themeFill="background1" w:themeFillShade="D9"/>
            <w:vAlign w:val="bottom"/>
          </w:tcPr>
          <w:p w14:paraId="77F4684E" w14:textId="77777777" w:rsidR="00886986" w:rsidRPr="00462375" w:rsidRDefault="00886986" w:rsidP="00462375">
            <w:pPr>
              <w:pStyle w:val="Footer"/>
              <w:spacing w:line="360" w:lineRule="auto"/>
              <w:jc w:val="both"/>
              <w:rPr>
                <w:rFonts w:ascii="Arial" w:hAnsi="Arial" w:cs="Arial"/>
                <w:b/>
                <w:snapToGrid w:val="0"/>
              </w:rPr>
            </w:pPr>
            <w:r w:rsidRPr="00462375">
              <w:rPr>
                <w:rFonts w:ascii="Arial" w:hAnsi="Arial" w:cs="Arial"/>
                <w:b/>
                <w:snapToGrid w:val="0"/>
              </w:rPr>
              <w:lastRenderedPageBreak/>
              <w:t>Mandatory Criteria</w:t>
            </w:r>
          </w:p>
        </w:tc>
        <w:tc>
          <w:tcPr>
            <w:tcW w:w="1047" w:type="pct"/>
            <w:shd w:val="clear" w:color="auto" w:fill="D9D9D9" w:themeFill="background1" w:themeFillShade="D9"/>
            <w:vAlign w:val="bottom"/>
          </w:tcPr>
          <w:p w14:paraId="7652746A" w14:textId="77777777" w:rsidR="00886986" w:rsidRPr="00462375" w:rsidRDefault="00886986" w:rsidP="00462375">
            <w:pPr>
              <w:pStyle w:val="Footer"/>
              <w:spacing w:line="360" w:lineRule="auto"/>
              <w:jc w:val="both"/>
              <w:rPr>
                <w:rFonts w:ascii="Arial" w:hAnsi="Arial" w:cs="Arial"/>
                <w:b/>
                <w:snapToGrid w:val="0"/>
              </w:rPr>
            </w:pPr>
            <w:r w:rsidRPr="00462375">
              <w:rPr>
                <w:rFonts w:ascii="Arial" w:hAnsi="Arial" w:cs="Arial"/>
                <w:b/>
                <w:snapToGrid w:val="0"/>
              </w:rPr>
              <w:t>Proof Required</w:t>
            </w:r>
          </w:p>
        </w:tc>
      </w:tr>
      <w:tr w:rsidR="00886986" w:rsidRPr="00462375" w14:paraId="302061F6" w14:textId="77777777" w:rsidTr="003A4807">
        <w:trPr>
          <w:cantSplit/>
          <w:trHeight w:val="397"/>
          <w:tblHeader/>
        </w:trPr>
        <w:tc>
          <w:tcPr>
            <w:tcW w:w="3953" w:type="pct"/>
            <w:vAlign w:val="center"/>
          </w:tcPr>
          <w:p w14:paraId="0F685351" w14:textId="395EE4A7" w:rsidR="00886986" w:rsidRPr="00462375" w:rsidRDefault="00886986" w:rsidP="00462375">
            <w:pPr>
              <w:spacing w:line="360" w:lineRule="auto"/>
              <w:jc w:val="both"/>
              <w:rPr>
                <w:rFonts w:ascii="Arial" w:hAnsi="Arial" w:cs="Arial"/>
                <w:bCs/>
              </w:rPr>
            </w:pPr>
            <w:r w:rsidRPr="00462375">
              <w:rPr>
                <w:rFonts w:ascii="Arial" w:hAnsi="Arial" w:cs="Arial"/>
                <w:bCs/>
              </w:rPr>
              <w:t>Provide five (5) proof of Previous hygiene cleaning service and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3 years by closing date of this RFP.</w:t>
            </w:r>
          </w:p>
        </w:tc>
        <w:tc>
          <w:tcPr>
            <w:tcW w:w="1047" w:type="pct"/>
            <w:vAlign w:val="center"/>
          </w:tcPr>
          <w:p w14:paraId="30510B04" w14:textId="77777777" w:rsidR="00886986" w:rsidRPr="00462375" w:rsidRDefault="00886986" w:rsidP="00462375">
            <w:pPr>
              <w:spacing w:line="360" w:lineRule="auto"/>
              <w:jc w:val="both"/>
              <w:rPr>
                <w:rFonts w:ascii="Arial" w:hAnsi="Arial" w:cs="Arial"/>
                <w:bCs/>
              </w:rPr>
            </w:pPr>
            <w:r w:rsidRPr="00462375">
              <w:rPr>
                <w:rFonts w:ascii="Arial" w:hAnsi="Arial" w:cs="Arial"/>
                <w:bCs/>
              </w:rPr>
              <w:t>YES</w:t>
            </w:r>
          </w:p>
        </w:tc>
      </w:tr>
      <w:tr w:rsidR="00886986" w:rsidRPr="00462375" w14:paraId="08EEC2DE" w14:textId="77777777" w:rsidTr="003A4807">
        <w:trPr>
          <w:cantSplit/>
          <w:trHeight w:val="397"/>
          <w:tblHeader/>
        </w:trPr>
        <w:tc>
          <w:tcPr>
            <w:tcW w:w="3953" w:type="pct"/>
            <w:vAlign w:val="center"/>
          </w:tcPr>
          <w:p w14:paraId="655AD51C" w14:textId="686D5018" w:rsidR="00886986" w:rsidRPr="00462375" w:rsidRDefault="00886986" w:rsidP="00462375">
            <w:pPr>
              <w:spacing w:line="360" w:lineRule="auto"/>
              <w:jc w:val="both"/>
              <w:rPr>
                <w:rFonts w:ascii="Arial" w:hAnsi="Arial" w:cs="Arial"/>
                <w:bCs/>
              </w:rPr>
            </w:pPr>
            <w:r w:rsidRPr="00462375">
              <w:rPr>
                <w:rFonts w:ascii="Arial" w:hAnsi="Arial" w:cs="Arial"/>
                <w:bCs/>
              </w:rPr>
              <w:t>The supplier must be registered with National Contract Cleaning Association (NCCA</w:t>
            </w:r>
            <w:r w:rsidR="007A224A" w:rsidRPr="00462375">
              <w:rPr>
                <w:rFonts w:ascii="Arial" w:hAnsi="Arial" w:cs="Arial"/>
                <w:bCs/>
              </w:rPr>
              <w:t>),</w:t>
            </w:r>
            <w:r w:rsidRPr="00462375">
              <w:rPr>
                <w:rFonts w:ascii="Arial" w:hAnsi="Arial" w:cs="Arial"/>
                <w:bCs/>
              </w:rPr>
              <w:t xml:space="preserve"> or any recognized contract cleaning regulatory body / association / institution supported by a valid certificate or document confirming such registration.</w:t>
            </w:r>
          </w:p>
        </w:tc>
        <w:tc>
          <w:tcPr>
            <w:tcW w:w="1047" w:type="pct"/>
            <w:vAlign w:val="center"/>
          </w:tcPr>
          <w:p w14:paraId="68AE7C98" w14:textId="77777777" w:rsidR="00886986" w:rsidRPr="00462375" w:rsidRDefault="00886986" w:rsidP="00462375">
            <w:pPr>
              <w:spacing w:after="120" w:line="360" w:lineRule="auto"/>
              <w:jc w:val="both"/>
              <w:rPr>
                <w:rFonts w:ascii="Arial" w:hAnsi="Arial" w:cs="Arial"/>
                <w:bCs/>
              </w:rPr>
            </w:pPr>
            <w:r w:rsidRPr="00462375">
              <w:rPr>
                <w:rFonts w:ascii="Arial" w:hAnsi="Arial" w:cs="Arial"/>
                <w:bCs/>
              </w:rPr>
              <w:t>YES</w:t>
            </w:r>
          </w:p>
        </w:tc>
      </w:tr>
      <w:tr w:rsidR="00886986" w:rsidRPr="00462375" w14:paraId="11267FE7" w14:textId="77777777" w:rsidTr="003A4807">
        <w:trPr>
          <w:cantSplit/>
          <w:trHeight w:val="397"/>
          <w:tblHeader/>
        </w:trPr>
        <w:tc>
          <w:tcPr>
            <w:tcW w:w="3953" w:type="pct"/>
            <w:vAlign w:val="center"/>
          </w:tcPr>
          <w:p w14:paraId="4AB6647D" w14:textId="77777777" w:rsidR="00886986" w:rsidRPr="00462375" w:rsidRDefault="00886986" w:rsidP="00462375">
            <w:pPr>
              <w:spacing w:line="360" w:lineRule="auto"/>
              <w:jc w:val="both"/>
              <w:rPr>
                <w:rFonts w:ascii="Arial" w:hAnsi="Arial" w:cs="Arial"/>
                <w:bCs/>
              </w:rPr>
            </w:pPr>
            <w:r w:rsidRPr="00462375">
              <w:rPr>
                <w:rFonts w:ascii="Arial" w:hAnsi="Arial" w:cs="Arial"/>
                <w:bCs/>
              </w:rPr>
              <w:t>Provide a company profile indicating number of years in rendering Hygiene &amp; Cleaning Services in a public and /or corporate sector (Required: Minimum 3 years)</w:t>
            </w:r>
          </w:p>
        </w:tc>
        <w:tc>
          <w:tcPr>
            <w:tcW w:w="1047" w:type="pct"/>
            <w:vAlign w:val="center"/>
          </w:tcPr>
          <w:p w14:paraId="5239DED5" w14:textId="77777777" w:rsidR="00886986" w:rsidRPr="00462375" w:rsidRDefault="00886986" w:rsidP="00462375">
            <w:pPr>
              <w:spacing w:line="360" w:lineRule="auto"/>
              <w:jc w:val="both"/>
              <w:rPr>
                <w:rFonts w:ascii="Arial" w:hAnsi="Arial" w:cs="Arial"/>
                <w:bCs/>
              </w:rPr>
            </w:pPr>
            <w:r w:rsidRPr="00462375">
              <w:rPr>
                <w:rFonts w:ascii="Arial" w:hAnsi="Arial" w:cs="Arial"/>
                <w:bCs/>
              </w:rPr>
              <w:t>YES</w:t>
            </w:r>
          </w:p>
        </w:tc>
      </w:tr>
      <w:tr w:rsidR="00886986" w:rsidRPr="00462375" w14:paraId="3D1F8BA8" w14:textId="77777777" w:rsidTr="003A4807">
        <w:trPr>
          <w:cantSplit/>
          <w:trHeight w:val="397"/>
          <w:tblHeader/>
        </w:trPr>
        <w:tc>
          <w:tcPr>
            <w:tcW w:w="3953" w:type="pct"/>
            <w:tcBorders>
              <w:top w:val="single" w:sz="4" w:space="0" w:color="auto"/>
              <w:left w:val="single" w:sz="4" w:space="0" w:color="auto"/>
              <w:bottom w:val="single" w:sz="4" w:space="0" w:color="auto"/>
              <w:right w:val="single" w:sz="4" w:space="0" w:color="auto"/>
            </w:tcBorders>
            <w:vAlign w:val="center"/>
          </w:tcPr>
          <w:p w14:paraId="0D057153" w14:textId="4C22FA78" w:rsidR="00886986" w:rsidRPr="00462375" w:rsidRDefault="00886986" w:rsidP="00462375">
            <w:pPr>
              <w:spacing w:line="360" w:lineRule="auto"/>
              <w:jc w:val="both"/>
              <w:rPr>
                <w:rFonts w:ascii="Arial" w:hAnsi="Arial" w:cs="Arial"/>
                <w:bCs/>
              </w:rPr>
            </w:pPr>
            <w:r w:rsidRPr="00462375">
              <w:rPr>
                <w:rFonts w:ascii="Arial" w:hAnsi="Arial" w:cs="Arial"/>
                <w:bCs/>
              </w:rPr>
              <w:t xml:space="preserve">Compliance with COID (Compensation for Occupational Injuries and Diseases) and provide certificates (Letter of Good standing) </w:t>
            </w:r>
          </w:p>
        </w:tc>
        <w:tc>
          <w:tcPr>
            <w:tcW w:w="1047" w:type="pct"/>
            <w:tcBorders>
              <w:top w:val="single" w:sz="4" w:space="0" w:color="auto"/>
              <w:left w:val="single" w:sz="4" w:space="0" w:color="auto"/>
              <w:bottom w:val="single" w:sz="4" w:space="0" w:color="auto"/>
              <w:right w:val="single" w:sz="4" w:space="0" w:color="auto"/>
            </w:tcBorders>
            <w:vAlign w:val="center"/>
          </w:tcPr>
          <w:p w14:paraId="24D93DAB" w14:textId="77777777" w:rsidR="00886986" w:rsidRPr="00462375" w:rsidRDefault="00886986" w:rsidP="00462375">
            <w:pPr>
              <w:spacing w:line="360" w:lineRule="auto"/>
              <w:jc w:val="both"/>
              <w:rPr>
                <w:rFonts w:ascii="Arial" w:hAnsi="Arial" w:cs="Arial"/>
                <w:bCs/>
              </w:rPr>
            </w:pPr>
            <w:r w:rsidRPr="00462375">
              <w:rPr>
                <w:rFonts w:ascii="Arial" w:hAnsi="Arial" w:cs="Arial"/>
                <w:bCs/>
              </w:rPr>
              <w:t>YES</w:t>
            </w:r>
          </w:p>
        </w:tc>
      </w:tr>
      <w:tr w:rsidR="00886986" w:rsidRPr="00462375" w14:paraId="1A2B914C" w14:textId="77777777" w:rsidTr="003A4807">
        <w:trPr>
          <w:cantSplit/>
          <w:trHeight w:val="397"/>
          <w:tblHeader/>
        </w:trPr>
        <w:tc>
          <w:tcPr>
            <w:tcW w:w="3953" w:type="pct"/>
            <w:tcBorders>
              <w:top w:val="single" w:sz="4" w:space="0" w:color="auto"/>
              <w:left w:val="single" w:sz="4" w:space="0" w:color="auto"/>
              <w:bottom w:val="single" w:sz="4" w:space="0" w:color="auto"/>
              <w:right w:val="single" w:sz="4" w:space="0" w:color="auto"/>
            </w:tcBorders>
            <w:vAlign w:val="center"/>
          </w:tcPr>
          <w:p w14:paraId="1860E97A" w14:textId="3AC7B30D" w:rsidR="007A224A" w:rsidRPr="00462375" w:rsidRDefault="007A224A" w:rsidP="00462375">
            <w:pPr>
              <w:spacing w:line="360" w:lineRule="auto"/>
              <w:jc w:val="both"/>
              <w:rPr>
                <w:rFonts w:ascii="Arial" w:eastAsiaTheme="minorEastAsia" w:hAnsi="Arial" w:cs="Arial"/>
                <w:bCs/>
                <w:lang w:val="en-US"/>
              </w:rPr>
            </w:pPr>
            <w:r w:rsidRPr="00462375">
              <w:rPr>
                <w:rFonts w:ascii="Arial" w:eastAsiaTheme="minorEastAsia" w:hAnsi="Arial" w:cs="Arial"/>
                <w:bCs/>
                <w:lang w:val="en-US"/>
              </w:rPr>
              <w:t>The Service Provider must have</w:t>
            </w:r>
            <w:r w:rsidR="006F5DDA" w:rsidRPr="00462375">
              <w:rPr>
                <w:rFonts w:ascii="Arial" w:eastAsiaTheme="minorEastAsia" w:hAnsi="Arial" w:cs="Arial"/>
                <w:bCs/>
                <w:lang w:val="en-US"/>
              </w:rPr>
              <w:t xml:space="preserve"> a</w:t>
            </w:r>
            <w:r w:rsidRPr="00462375">
              <w:rPr>
                <w:rFonts w:ascii="Arial" w:eastAsiaTheme="minorEastAsia" w:hAnsi="Arial" w:cs="Arial"/>
                <w:bCs/>
                <w:lang w:val="en-US"/>
              </w:rPr>
              <w:t xml:space="preserve"> footprint in KwaZulu Natal, service provider to support this by providing a utility bill/lease agreement </w:t>
            </w:r>
          </w:p>
          <w:p w14:paraId="629FB9AC" w14:textId="44F9BCE3" w:rsidR="00886986" w:rsidRPr="00462375" w:rsidRDefault="007A224A" w:rsidP="00462375">
            <w:pPr>
              <w:spacing w:line="360" w:lineRule="auto"/>
              <w:jc w:val="both"/>
              <w:rPr>
                <w:rFonts w:ascii="Arial" w:hAnsi="Arial" w:cs="Arial"/>
                <w:bCs/>
              </w:rPr>
            </w:pPr>
            <w:r w:rsidRPr="00462375">
              <w:rPr>
                <w:rFonts w:ascii="Arial" w:eastAsiaTheme="minorEastAsia" w:hAnsi="Arial" w:cs="Arial"/>
                <w:bCs/>
                <w:lang w:val="en-US"/>
              </w:rPr>
              <w:t>NB: ATNS can also validate this by means of a site Inspection at the supplier’s offices.</w:t>
            </w:r>
          </w:p>
        </w:tc>
        <w:tc>
          <w:tcPr>
            <w:tcW w:w="1047" w:type="pct"/>
            <w:tcBorders>
              <w:top w:val="single" w:sz="4" w:space="0" w:color="auto"/>
              <w:left w:val="single" w:sz="4" w:space="0" w:color="auto"/>
              <w:bottom w:val="single" w:sz="4" w:space="0" w:color="auto"/>
              <w:right w:val="single" w:sz="4" w:space="0" w:color="auto"/>
            </w:tcBorders>
            <w:vAlign w:val="center"/>
          </w:tcPr>
          <w:p w14:paraId="24A2F206" w14:textId="7A4517D0" w:rsidR="00886986" w:rsidRPr="00462375" w:rsidRDefault="007A224A" w:rsidP="00462375">
            <w:pPr>
              <w:spacing w:line="360" w:lineRule="auto"/>
              <w:jc w:val="both"/>
              <w:rPr>
                <w:rFonts w:ascii="Arial" w:hAnsi="Arial" w:cs="Arial"/>
                <w:bCs/>
              </w:rPr>
            </w:pPr>
            <w:r w:rsidRPr="00462375">
              <w:rPr>
                <w:rFonts w:ascii="Arial" w:hAnsi="Arial" w:cs="Arial"/>
                <w:bCs/>
              </w:rPr>
              <w:t>YES</w:t>
            </w:r>
          </w:p>
        </w:tc>
      </w:tr>
    </w:tbl>
    <w:p w14:paraId="1219DDFD" w14:textId="47D0C13C" w:rsidR="00F11CE0" w:rsidRPr="00462375" w:rsidRDefault="006E0026" w:rsidP="00462375">
      <w:pPr>
        <w:pStyle w:val="Heading3"/>
        <w:numPr>
          <w:ilvl w:val="0"/>
          <w:numId w:val="0"/>
        </w:numPr>
        <w:spacing w:line="360" w:lineRule="auto"/>
        <w:ind w:left="360"/>
        <w:jc w:val="both"/>
        <w:rPr>
          <w:rFonts w:ascii="Arial" w:hAnsi="Arial"/>
          <w:szCs w:val="22"/>
        </w:rPr>
      </w:pPr>
      <w:r w:rsidRPr="00462375">
        <w:rPr>
          <w:rFonts w:ascii="Arial" w:hAnsi="Arial"/>
          <w:szCs w:val="22"/>
        </w:rPr>
        <w:t xml:space="preserve"> </w:t>
      </w:r>
    </w:p>
    <w:p w14:paraId="04C42955" w14:textId="2F4DF97B" w:rsidR="00E61B73" w:rsidRPr="00462375" w:rsidRDefault="007A224A" w:rsidP="00462375">
      <w:pPr>
        <w:pStyle w:val="Heading3"/>
        <w:spacing w:line="360" w:lineRule="auto"/>
        <w:jc w:val="both"/>
        <w:rPr>
          <w:rFonts w:ascii="Arial" w:hAnsi="Arial"/>
          <w:b/>
          <w:szCs w:val="22"/>
        </w:rPr>
      </w:pPr>
      <w:r w:rsidRPr="00462375">
        <w:rPr>
          <w:rFonts w:ascii="Arial" w:hAnsi="Arial"/>
          <w:b/>
          <w:szCs w:val="22"/>
        </w:rPr>
        <w:t>Third</w:t>
      </w:r>
      <w:r w:rsidR="00E61B73" w:rsidRPr="00462375">
        <w:rPr>
          <w:rFonts w:ascii="Arial" w:hAnsi="Arial"/>
          <w:b/>
          <w:szCs w:val="22"/>
        </w:rPr>
        <w:t xml:space="preserve"> Stage - Price/B-BBEE Evaluation</w:t>
      </w:r>
    </w:p>
    <w:p w14:paraId="747267DC" w14:textId="77777777" w:rsidR="00B86D6A" w:rsidRPr="00462375" w:rsidRDefault="00B86D6A" w:rsidP="00462375">
      <w:pPr>
        <w:spacing w:line="360" w:lineRule="auto"/>
        <w:jc w:val="both"/>
        <w:rPr>
          <w:rFonts w:ascii="Arial" w:hAnsi="Arial" w:cs="Arial"/>
        </w:rPr>
      </w:pPr>
    </w:p>
    <w:p w14:paraId="0872EB65" w14:textId="17C1BEA8" w:rsidR="00A2565B" w:rsidRPr="00462375" w:rsidRDefault="00F94DFF" w:rsidP="00462375">
      <w:pPr>
        <w:pStyle w:val="Heading4"/>
        <w:numPr>
          <w:ilvl w:val="3"/>
          <w:numId w:val="36"/>
        </w:numPr>
        <w:spacing w:line="360" w:lineRule="auto"/>
        <w:jc w:val="both"/>
        <w:rPr>
          <w:rFonts w:ascii="Arial" w:hAnsi="Arial"/>
          <w:szCs w:val="22"/>
        </w:rPr>
      </w:pPr>
      <w:r w:rsidRPr="00462375">
        <w:rPr>
          <w:rFonts w:ascii="Arial" w:hAnsi="Arial"/>
          <w:szCs w:val="22"/>
        </w:rPr>
        <w:t>Bidders who</w:t>
      </w:r>
      <w:r w:rsidR="00404B1E" w:rsidRPr="00462375">
        <w:rPr>
          <w:rFonts w:ascii="Arial" w:hAnsi="Arial"/>
          <w:szCs w:val="22"/>
        </w:rPr>
        <w:t xml:space="preserve"> provide all the required documentation listed on Technical Mandatory</w:t>
      </w:r>
      <w:r w:rsidR="007A497C" w:rsidRPr="00462375">
        <w:rPr>
          <w:rFonts w:ascii="Arial" w:hAnsi="Arial"/>
          <w:szCs w:val="22"/>
        </w:rPr>
        <w:t>, and Functional</w:t>
      </w:r>
      <w:r w:rsidR="00404B1E" w:rsidRPr="00462375">
        <w:rPr>
          <w:rFonts w:ascii="Arial" w:hAnsi="Arial"/>
          <w:szCs w:val="22"/>
        </w:rPr>
        <w:t xml:space="preserve"> Requirements</w:t>
      </w:r>
      <w:r w:rsidRPr="00462375">
        <w:rPr>
          <w:rFonts w:ascii="Arial" w:hAnsi="Arial"/>
          <w:szCs w:val="22"/>
        </w:rPr>
        <w:t xml:space="preserve"> </w:t>
      </w:r>
      <w:r w:rsidR="00E61B73" w:rsidRPr="00462375">
        <w:rPr>
          <w:rFonts w:ascii="Arial" w:hAnsi="Arial"/>
          <w:szCs w:val="22"/>
        </w:rPr>
        <w:t>will be evaluated in terms of the 80/20 preference point system, where a maximum of 80 points are allocated for price and a maximum of 20 points are allocated in respect of the level of B-BBEE contribution of the Bidder.</w:t>
      </w:r>
    </w:p>
    <w:p w14:paraId="7EBBE54E" w14:textId="77777777" w:rsidR="00B738C1" w:rsidRPr="00462375" w:rsidRDefault="00B738C1" w:rsidP="00462375">
      <w:pPr>
        <w:spacing w:line="360" w:lineRule="auto"/>
        <w:jc w:val="both"/>
        <w:rPr>
          <w:rFonts w:ascii="Arial" w:hAnsi="Arial" w:cs="Arial"/>
          <w:lang w:val="en-AU"/>
        </w:rPr>
      </w:pPr>
    </w:p>
    <w:p w14:paraId="31C9B25F" w14:textId="26D24F54" w:rsidR="000159CB" w:rsidRPr="00462375" w:rsidRDefault="00E61B73" w:rsidP="00462375">
      <w:pPr>
        <w:pStyle w:val="Heading4"/>
        <w:numPr>
          <w:ilvl w:val="3"/>
          <w:numId w:val="36"/>
        </w:numPr>
        <w:spacing w:line="360" w:lineRule="auto"/>
        <w:jc w:val="both"/>
        <w:rPr>
          <w:rFonts w:ascii="Arial" w:hAnsi="Arial"/>
          <w:szCs w:val="22"/>
        </w:rPr>
      </w:pPr>
      <w:r w:rsidRPr="00462375">
        <w:rPr>
          <w:rFonts w:ascii="Arial" w:hAnsi="Arial"/>
          <w:szCs w:val="22"/>
        </w:rPr>
        <w:lastRenderedPageBreak/>
        <w:t>Points are allocated in terms of the B</w:t>
      </w:r>
      <w:r w:rsidR="00250799" w:rsidRPr="00462375">
        <w:rPr>
          <w:rFonts w:ascii="Arial" w:hAnsi="Arial"/>
          <w:szCs w:val="22"/>
        </w:rPr>
        <w:t>-</w:t>
      </w:r>
      <w:r w:rsidRPr="00462375">
        <w:rPr>
          <w:rFonts w:ascii="Arial" w:hAnsi="Arial"/>
          <w:szCs w:val="22"/>
        </w:rPr>
        <w:t>BBEE Codes of Good Practice guideline as indicated in the table below. Bidders must submit valid B</w:t>
      </w:r>
      <w:r w:rsidR="00250799" w:rsidRPr="00462375">
        <w:rPr>
          <w:rFonts w:ascii="Arial" w:hAnsi="Arial"/>
          <w:szCs w:val="22"/>
        </w:rPr>
        <w:t>-</w:t>
      </w:r>
      <w:r w:rsidRPr="00462375">
        <w:rPr>
          <w:rFonts w:ascii="Arial" w:hAnsi="Arial"/>
          <w:szCs w:val="22"/>
        </w:rPr>
        <w:t>BBEE Certificates which will be verified.</w:t>
      </w:r>
    </w:p>
    <w:p w14:paraId="46BFB115" w14:textId="77777777" w:rsidR="000159CB" w:rsidRPr="00462375" w:rsidRDefault="000159CB" w:rsidP="00462375">
      <w:pPr>
        <w:spacing w:line="360" w:lineRule="auto"/>
        <w:jc w:val="both"/>
        <w:rPr>
          <w:rFonts w:ascii="Arial" w:hAnsi="Arial" w:cs="Arial"/>
          <w:lang w:val="en-AU"/>
        </w:rPr>
      </w:pPr>
    </w:p>
    <w:tbl>
      <w:tblPr>
        <w:tblW w:w="0" w:type="auto"/>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152"/>
      </w:tblGrid>
      <w:tr w:rsidR="00B647FD" w:rsidRPr="00462375" w14:paraId="03EA3C59" w14:textId="6B3F1162" w:rsidTr="00710ECF">
        <w:tc>
          <w:tcPr>
            <w:tcW w:w="0" w:type="auto"/>
            <w:shd w:val="clear" w:color="auto" w:fill="D9D9D9" w:themeFill="background1" w:themeFillShade="D9"/>
            <w:vAlign w:val="center"/>
          </w:tcPr>
          <w:p w14:paraId="1EB4AC59" w14:textId="77777777" w:rsidR="00B647FD" w:rsidRPr="00462375" w:rsidRDefault="00B647FD" w:rsidP="00462375">
            <w:pPr>
              <w:spacing w:line="360" w:lineRule="auto"/>
              <w:ind w:left="102" w:right="-20"/>
              <w:jc w:val="both"/>
              <w:rPr>
                <w:rFonts w:ascii="Arial" w:eastAsia="Arial Narrow" w:hAnsi="Arial" w:cs="Arial"/>
                <w:b/>
              </w:rPr>
            </w:pPr>
            <w:r w:rsidRPr="00462375">
              <w:rPr>
                <w:rFonts w:ascii="Arial" w:eastAsia="Arial Narrow" w:hAnsi="Arial" w:cs="Arial"/>
                <w:b/>
              </w:rPr>
              <w:t>B-BBEE status Level</w:t>
            </w:r>
          </w:p>
          <w:p w14:paraId="14448BA8" w14:textId="77777777" w:rsidR="00B647FD" w:rsidRPr="00462375" w:rsidRDefault="00B647FD" w:rsidP="00462375">
            <w:pPr>
              <w:spacing w:line="360" w:lineRule="auto"/>
              <w:ind w:left="102" w:right="-20"/>
              <w:jc w:val="both"/>
              <w:rPr>
                <w:rFonts w:ascii="Arial" w:eastAsia="Arial Narrow" w:hAnsi="Arial" w:cs="Arial"/>
                <w:b/>
              </w:rPr>
            </w:pPr>
            <w:r w:rsidRPr="00462375">
              <w:rPr>
                <w:rFonts w:ascii="Arial" w:eastAsia="Arial Narrow" w:hAnsi="Arial" w:cs="Arial"/>
                <w:b/>
              </w:rPr>
              <w:t>of Contributor</w:t>
            </w:r>
          </w:p>
        </w:tc>
        <w:tc>
          <w:tcPr>
            <w:tcW w:w="0" w:type="auto"/>
            <w:shd w:val="clear" w:color="auto" w:fill="D9D9D9" w:themeFill="background1" w:themeFillShade="D9"/>
            <w:vAlign w:val="center"/>
          </w:tcPr>
          <w:p w14:paraId="24AE5DC9" w14:textId="77777777" w:rsidR="00B647FD" w:rsidRPr="00462375" w:rsidRDefault="00B647FD" w:rsidP="00462375">
            <w:pPr>
              <w:spacing w:line="360" w:lineRule="auto"/>
              <w:ind w:left="102" w:right="-20"/>
              <w:jc w:val="both"/>
              <w:rPr>
                <w:rFonts w:ascii="Arial" w:eastAsia="Arial Narrow" w:hAnsi="Arial" w:cs="Arial"/>
                <w:b/>
              </w:rPr>
            </w:pPr>
            <w:r w:rsidRPr="00462375">
              <w:rPr>
                <w:rFonts w:ascii="Arial" w:eastAsia="Arial Narrow" w:hAnsi="Arial" w:cs="Arial"/>
                <w:b/>
              </w:rPr>
              <w:t>Number of Points</w:t>
            </w:r>
          </w:p>
          <w:p w14:paraId="5050B2DF" w14:textId="77777777" w:rsidR="00B647FD" w:rsidRPr="00462375" w:rsidRDefault="00B647FD" w:rsidP="00462375">
            <w:pPr>
              <w:spacing w:line="360" w:lineRule="auto"/>
              <w:ind w:left="102" w:right="-20"/>
              <w:jc w:val="both"/>
              <w:rPr>
                <w:rFonts w:ascii="Arial" w:eastAsia="Arial Narrow" w:hAnsi="Arial" w:cs="Arial"/>
                <w:b/>
              </w:rPr>
            </w:pPr>
            <w:r w:rsidRPr="00462375">
              <w:rPr>
                <w:rFonts w:ascii="Arial" w:eastAsia="Arial Narrow" w:hAnsi="Arial" w:cs="Arial"/>
                <w:b/>
              </w:rPr>
              <w:t>(80/20 system)</w:t>
            </w:r>
          </w:p>
        </w:tc>
      </w:tr>
      <w:tr w:rsidR="00B647FD" w:rsidRPr="00462375" w14:paraId="6223DFD5" w14:textId="0342BCCA" w:rsidTr="00710ECF">
        <w:tc>
          <w:tcPr>
            <w:tcW w:w="0" w:type="auto"/>
            <w:vAlign w:val="center"/>
          </w:tcPr>
          <w:p w14:paraId="4C19D582" w14:textId="77777777" w:rsidR="00B647FD" w:rsidRPr="00462375" w:rsidRDefault="00B647FD" w:rsidP="00462375">
            <w:pPr>
              <w:spacing w:line="360" w:lineRule="auto"/>
              <w:jc w:val="both"/>
              <w:rPr>
                <w:rFonts w:ascii="Arial" w:hAnsi="Arial" w:cs="Arial"/>
              </w:rPr>
            </w:pPr>
            <w:r w:rsidRPr="00462375">
              <w:rPr>
                <w:rFonts w:ascii="Arial" w:hAnsi="Arial" w:cs="Arial"/>
              </w:rPr>
              <w:t>1</w:t>
            </w:r>
          </w:p>
        </w:tc>
        <w:tc>
          <w:tcPr>
            <w:tcW w:w="0" w:type="auto"/>
            <w:vAlign w:val="center"/>
          </w:tcPr>
          <w:p w14:paraId="1620B864" w14:textId="77777777" w:rsidR="00B647FD" w:rsidRPr="00462375" w:rsidRDefault="00B647FD" w:rsidP="00462375">
            <w:pPr>
              <w:spacing w:line="360" w:lineRule="auto"/>
              <w:jc w:val="both"/>
              <w:rPr>
                <w:rFonts w:ascii="Arial" w:hAnsi="Arial" w:cs="Arial"/>
              </w:rPr>
            </w:pPr>
            <w:r w:rsidRPr="00462375">
              <w:rPr>
                <w:rFonts w:ascii="Arial" w:hAnsi="Arial" w:cs="Arial"/>
              </w:rPr>
              <w:t>20</w:t>
            </w:r>
          </w:p>
        </w:tc>
      </w:tr>
      <w:tr w:rsidR="00B647FD" w:rsidRPr="00462375" w14:paraId="281A4FB4" w14:textId="7571DF12" w:rsidTr="00710ECF">
        <w:tc>
          <w:tcPr>
            <w:tcW w:w="0" w:type="auto"/>
            <w:vAlign w:val="center"/>
          </w:tcPr>
          <w:p w14:paraId="154EC839" w14:textId="77777777" w:rsidR="00B647FD" w:rsidRPr="00462375" w:rsidRDefault="00B647FD" w:rsidP="00462375">
            <w:pPr>
              <w:spacing w:line="360" w:lineRule="auto"/>
              <w:jc w:val="both"/>
              <w:rPr>
                <w:rFonts w:ascii="Arial" w:hAnsi="Arial" w:cs="Arial"/>
              </w:rPr>
            </w:pPr>
            <w:r w:rsidRPr="00462375">
              <w:rPr>
                <w:rFonts w:ascii="Arial" w:hAnsi="Arial" w:cs="Arial"/>
              </w:rPr>
              <w:t>2</w:t>
            </w:r>
          </w:p>
        </w:tc>
        <w:tc>
          <w:tcPr>
            <w:tcW w:w="0" w:type="auto"/>
            <w:vAlign w:val="center"/>
          </w:tcPr>
          <w:p w14:paraId="0A63EC68" w14:textId="77777777" w:rsidR="00B647FD" w:rsidRPr="00462375" w:rsidRDefault="00B647FD" w:rsidP="00462375">
            <w:pPr>
              <w:spacing w:line="360" w:lineRule="auto"/>
              <w:jc w:val="both"/>
              <w:rPr>
                <w:rFonts w:ascii="Arial" w:hAnsi="Arial" w:cs="Arial"/>
              </w:rPr>
            </w:pPr>
            <w:r w:rsidRPr="00462375">
              <w:rPr>
                <w:rFonts w:ascii="Arial" w:hAnsi="Arial" w:cs="Arial"/>
              </w:rPr>
              <w:t>18</w:t>
            </w:r>
          </w:p>
        </w:tc>
      </w:tr>
      <w:tr w:rsidR="00B647FD" w:rsidRPr="00462375" w14:paraId="4CBFFFA8" w14:textId="6EAFDC0B" w:rsidTr="00710ECF">
        <w:tc>
          <w:tcPr>
            <w:tcW w:w="0" w:type="auto"/>
            <w:vAlign w:val="center"/>
          </w:tcPr>
          <w:p w14:paraId="1470735A" w14:textId="77777777" w:rsidR="00B647FD" w:rsidRPr="00462375" w:rsidRDefault="00B647FD" w:rsidP="00462375">
            <w:pPr>
              <w:spacing w:line="360" w:lineRule="auto"/>
              <w:jc w:val="both"/>
              <w:rPr>
                <w:rFonts w:ascii="Arial" w:hAnsi="Arial" w:cs="Arial"/>
              </w:rPr>
            </w:pPr>
            <w:r w:rsidRPr="00462375">
              <w:rPr>
                <w:rFonts w:ascii="Arial" w:hAnsi="Arial" w:cs="Arial"/>
              </w:rPr>
              <w:t>3</w:t>
            </w:r>
          </w:p>
        </w:tc>
        <w:tc>
          <w:tcPr>
            <w:tcW w:w="0" w:type="auto"/>
            <w:shd w:val="clear" w:color="auto" w:fill="D5DCE4" w:themeFill="text2" w:themeFillTint="33"/>
            <w:vAlign w:val="center"/>
          </w:tcPr>
          <w:p w14:paraId="3905F7B2" w14:textId="77777777" w:rsidR="00B647FD" w:rsidRPr="00462375" w:rsidRDefault="00B647FD" w:rsidP="00462375">
            <w:pPr>
              <w:spacing w:line="360" w:lineRule="auto"/>
              <w:jc w:val="both"/>
              <w:rPr>
                <w:rFonts w:ascii="Arial" w:hAnsi="Arial" w:cs="Arial"/>
                <w:b/>
                <w:i/>
              </w:rPr>
            </w:pPr>
            <w:r w:rsidRPr="00462375">
              <w:rPr>
                <w:rFonts w:ascii="Arial" w:hAnsi="Arial" w:cs="Arial"/>
                <w:b/>
                <w:i/>
              </w:rPr>
              <w:t>14</w:t>
            </w:r>
          </w:p>
        </w:tc>
      </w:tr>
      <w:tr w:rsidR="00B647FD" w:rsidRPr="00462375" w14:paraId="6DAEEC5D" w14:textId="7D7C20FE" w:rsidTr="00710ECF">
        <w:tc>
          <w:tcPr>
            <w:tcW w:w="0" w:type="auto"/>
            <w:vAlign w:val="center"/>
          </w:tcPr>
          <w:p w14:paraId="7CBFA0E0" w14:textId="77777777" w:rsidR="00B647FD" w:rsidRPr="00462375" w:rsidRDefault="00B647FD" w:rsidP="00462375">
            <w:pPr>
              <w:spacing w:line="360" w:lineRule="auto"/>
              <w:jc w:val="both"/>
              <w:rPr>
                <w:rFonts w:ascii="Arial" w:hAnsi="Arial" w:cs="Arial"/>
              </w:rPr>
            </w:pPr>
            <w:r w:rsidRPr="00462375">
              <w:rPr>
                <w:rFonts w:ascii="Arial" w:hAnsi="Arial" w:cs="Arial"/>
              </w:rPr>
              <w:t>4</w:t>
            </w:r>
          </w:p>
        </w:tc>
        <w:tc>
          <w:tcPr>
            <w:tcW w:w="0" w:type="auto"/>
            <w:vAlign w:val="center"/>
          </w:tcPr>
          <w:p w14:paraId="5E8BB133" w14:textId="77777777" w:rsidR="00B647FD" w:rsidRPr="00462375" w:rsidRDefault="00B647FD" w:rsidP="00462375">
            <w:pPr>
              <w:spacing w:line="360" w:lineRule="auto"/>
              <w:jc w:val="both"/>
              <w:rPr>
                <w:rFonts w:ascii="Arial" w:hAnsi="Arial" w:cs="Arial"/>
              </w:rPr>
            </w:pPr>
            <w:r w:rsidRPr="00462375">
              <w:rPr>
                <w:rFonts w:ascii="Arial" w:hAnsi="Arial" w:cs="Arial"/>
              </w:rPr>
              <w:t>12</w:t>
            </w:r>
          </w:p>
        </w:tc>
      </w:tr>
      <w:tr w:rsidR="00B647FD" w:rsidRPr="00462375" w14:paraId="314ECEA2" w14:textId="1A801150" w:rsidTr="00710ECF">
        <w:tc>
          <w:tcPr>
            <w:tcW w:w="0" w:type="auto"/>
            <w:vAlign w:val="center"/>
          </w:tcPr>
          <w:p w14:paraId="6AAE9642" w14:textId="77777777" w:rsidR="00B647FD" w:rsidRPr="00462375" w:rsidRDefault="00B647FD" w:rsidP="00462375">
            <w:pPr>
              <w:spacing w:line="360" w:lineRule="auto"/>
              <w:jc w:val="both"/>
              <w:rPr>
                <w:rFonts w:ascii="Arial" w:hAnsi="Arial" w:cs="Arial"/>
              </w:rPr>
            </w:pPr>
            <w:r w:rsidRPr="00462375">
              <w:rPr>
                <w:rFonts w:ascii="Arial" w:hAnsi="Arial" w:cs="Arial"/>
              </w:rPr>
              <w:t>5</w:t>
            </w:r>
          </w:p>
        </w:tc>
        <w:tc>
          <w:tcPr>
            <w:tcW w:w="0" w:type="auto"/>
            <w:vAlign w:val="center"/>
          </w:tcPr>
          <w:p w14:paraId="46C74029" w14:textId="77777777" w:rsidR="00B647FD" w:rsidRPr="00462375" w:rsidRDefault="00B647FD" w:rsidP="00462375">
            <w:pPr>
              <w:spacing w:line="360" w:lineRule="auto"/>
              <w:jc w:val="both"/>
              <w:rPr>
                <w:rFonts w:ascii="Arial" w:hAnsi="Arial" w:cs="Arial"/>
              </w:rPr>
            </w:pPr>
            <w:r w:rsidRPr="00462375">
              <w:rPr>
                <w:rFonts w:ascii="Arial" w:hAnsi="Arial" w:cs="Arial"/>
              </w:rPr>
              <w:t>8</w:t>
            </w:r>
          </w:p>
        </w:tc>
      </w:tr>
      <w:tr w:rsidR="00B647FD" w:rsidRPr="00462375" w14:paraId="782A389C" w14:textId="2864DC85" w:rsidTr="00710ECF">
        <w:tc>
          <w:tcPr>
            <w:tcW w:w="0" w:type="auto"/>
            <w:vAlign w:val="center"/>
          </w:tcPr>
          <w:p w14:paraId="3759DA72" w14:textId="77777777" w:rsidR="00B647FD" w:rsidRPr="00462375" w:rsidRDefault="00B647FD" w:rsidP="00462375">
            <w:pPr>
              <w:spacing w:line="360" w:lineRule="auto"/>
              <w:jc w:val="both"/>
              <w:rPr>
                <w:rFonts w:ascii="Arial" w:hAnsi="Arial" w:cs="Arial"/>
              </w:rPr>
            </w:pPr>
            <w:r w:rsidRPr="00462375">
              <w:rPr>
                <w:rFonts w:ascii="Arial" w:hAnsi="Arial" w:cs="Arial"/>
              </w:rPr>
              <w:t>6</w:t>
            </w:r>
          </w:p>
        </w:tc>
        <w:tc>
          <w:tcPr>
            <w:tcW w:w="0" w:type="auto"/>
            <w:vAlign w:val="center"/>
          </w:tcPr>
          <w:p w14:paraId="0D1E06BB" w14:textId="77777777" w:rsidR="00B647FD" w:rsidRPr="00462375" w:rsidRDefault="00B647FD" w:rsidP="00462375">
            <w:pPr>
              <w:spacing w:line="360" w:lineRule="auto"/>
              <w:jc w:val="both"/>
              <w:rPr>
                <w:rFonts w:ascii="Arial" w:hAnsi="Arial" w:cs="Arial"/>
              </w:rPr>
            </w:pPr>
            <w:r w:rsidRPr="00462375">
              <w:rPr>
                <w:rFonts w:ascii="Arial" w:hAnsi="Arial" w:cs="Arial"/>
              </w:rPr>
              <w:t>6</w:t>
            </w:r>
          </w:p>
        </w:tc>
      </w:tr>
      <w:tr w:rsidR="00B647FD" w:rsidRPr="00462375" w14:paraId="2B6934B3" w14:textId="2409228F" w:rsidTr="00710ECF">
        <w:tc>
          <w:tcPr>
            <w:tcW w:w="0" w:type="auto"/>
            <w:vAlign w:val="center"/>
          </w:tcPr>
          <w:p w14:paraId="06CAC218" w14:textId="77777777" w:rsidR="00B647FD" w:rsidRPr="00462375" w:rsidRDefault="00B647FD" w:rsidP="00462375">
            <w:pPr>
              <w:spacing w:line="360" w:lineRule="auto"/>
              <w:jc w:val="both"/>
              <w:rPr>
                <w:rFonts w:ascii="Arial" w:hAnsi="Arial" w:cs="Arial"/>
              </w:rPr>
            </w:pPr>
            <w:r w:rsidRPr="00462375">
              <w:rPr>
                <w:rFonts w:ascii="Arial" w:hAnsi="Arial" w:cs="Arial"/>
              </w:rPr>
              <w:t>7</w:t>
            </w:r>
          </w:p>
        </w:tc>
        <w:tc>
          <w:tcPr>
            <w:tcW w:w="0" w:type="auto"/>
            <w:vAlign w:val="center"/>
          </w:tcPr>
          <w:p w14:paraId="2B84CB4B" w14:textId="77777777" w:rsidR="00B647FD" w:rsidRPr="00462375" w:rsidRDefault="00B647FD" w:rsidP="00462375">
            <w:pPr>
              <w:spacing w:line="360" w:lineRule="auto"/>
              <w:jc w:val="both"/>
              <w:rPr>
                <w:rFonts w:ascii="Arial" w:hAnsi="Arial" w:cs="Arial"/>
              </w:rPr>
            </w:pPr>
            <w:r w:rsidRPr="00462375">
              <w:rPr>
                <w:rFonts w:ascii="Arial" w:hAnsi="Arial" w:cs="Arial"/>
              </w:rPr>
              <w:t>4</w:t>
            </w:r>
          </w:p>
        </w:tc>
      </w:tr>
      <w:tr w:rsidR="00B647FD" w:rsidRPr="00462375" w14:paraId="4E52ED80" w14:textId="73ED39DF" w:rsidTr="00710ECF">
        <w:tc>
          <w:tcPr>
            <w:tcW w:w="0" w:type="auto"/>
            <w:vAlign w:val="center"/>
          </w:tcPr>
          <w:p w14:paraId="7E17785D" w14:textId="77777777" w:rsidR="00B647FD" w:rsidRPr="00462375" w:rsidRDefault="00B647FD" w:rsidP="00462375">
            <w:pPr>
              <w:spacing w:line="360" w:lineRule="auto"/>
              <w:jc w:val="both"/>
              <w:rPr>
                <w:rFonts w:ascii="Arial" w:hAnsi="Arial" w:cs="Arial"/>
              </w:rPr>
            </w:pPr>
            <w:r w:rsidRPr="00462375">
              <w:rPr>
                <w:rFonts w:ascii="Arial" w:hAnsi="Arial" w:cs="Arial"/>
              </w:rPr>
              <w:t>8</w:t>
            </w:r>
          </w:p>
        </w:tc>
        <w:tc>
          <w:tcPr>
            <w:tcW w:w="0" w:type="auto"/>
            <w:vAlign w:val="center"/>
          </w:tcPr>
          <w:p w14:paraId="6571709C" w14:textId="77777777" w:rsidR="00B647FD" w:rsidRPr="00462375" w:rsidRDefault="00B647FD" w:rsidP="00462375">
            <w:pPr>
              <w:spacing w:line="360" w:lineRule="auto"/>
              <w:jc w:val="both"/>
              <w:rPr>
                <w:rFonts w:ascii="Arial" w:hAnsi="Arial" w:cs="Arial"/>
              </w:rPr>
            </w:pPr>
            <w:r w:rsidRPr="00462375">
              <w:rPr>
                <w:rFonts w:ascii="Arial" w:hAnsi="Arial" w:cs="Arial"/>
              </w:rPr>
              <w:t>2</w:t>
            </w:r>
          </w:p>
        </w:tc>
      </w:tr>
      <w:tr w:rsidR="00B647FD" w:rsidRPr="00462375" w14:paraId="5BF3F2AB" w14:textId="0D251B6D" w:rsidTr="00710ECF">
        <w:tc>
          <w:tcPr>
            <w:tcW w:w="0" w:type="auto"/>
            <w:vAlign w:val="center"/>
          </w:tcPr>
          <w:p w14:paraId="5E6E362B" w14:textId="77777777" w:rsidR="00B647FD" w:rsidRPr="00462375" w:rsidRDefault="00B647FD" w:rsidP="00462375">
            <w:pPr>
              <w:spacing w:line="360" w:lineRule="auto"/>
              <w:jc w:val="both"/>
              <w:rPr>
                <w:rFonts w:ascii="Arial" w:hAnsi="Arial" w:cs="Arial"/>
              </w:rPr>
            </w:pPr>
            <w:r w:rsidRPr="00462375">
              <w:rPr>
                <w:rFonts w:ascii="Arial" w:hAnsi="Arial" w:cs="Arial"/>
              </w:rPr>
              <w:t>Non-Compliant contributor</w:t>
            </w:r>
          </w:p>
        </w:tc>
        <w:tc>
          <w:tcPr>
            <w:tcW w:w="0" w:type="auto"/>
            <w:vAlign w:val="center"/>
          </w:tcPr>
          <w:p w14:paraId="4520F453" w14:textId="77777777" w:rsidR="00B647FD" w:rsidRPr="00462375" w:rsidRDefault="00B647FD" w:rsidP="00462375">
            <w:pPr>
              <w:spacing w:line="360" w:lineRule="auto"/>
              <w:jc w:val="both"/>
              <w:rPr>
                <w:rFonts w:ascii="Arial" w:hAnsi="Arial" w:cs="Arial"/>
              </w:rPr>
            </w:pPr>
            <w:r w:rsidRPr="00462375">
              <w:rPr>
                <w:rFonts w:ascii="Arial" w:hAnsi="Arial" w:cs="Arial"/>
              </w:rPr>
              <w:t>0</w:t>
            </w:r>
          </w:p>
        </w:tc>
      </w:tr>
    </w:tbl>
    <w:p w14:paraId="38B1684F" w14:textId="77777777" w:rsidR="009D0458" w:rsidRPr="00462375" w:rsidRDefault="009D0458" w:rsidP="00462375">
      <w:pPr>
        <w:pStyle w:val="Heading4"/>
        <w:numPr>
          <w:ilvl w:val="0"/>
          <w:numId w:val="0"/>
        </w:numPr>
        <w:spacing w:line="360" w:lineRule="auto"/>
        <w:ind w:left="864"/>
        <w:jc w:val="both"/>
        <w:rPr>
          <w:rFonts w:ascii="Arial" w:hAnsi="Arial"/>
          <w:szCs w:val="22"/>
        </w:rPr>
      </w:pPr>
    </w:p>
    <w:p w14:paraId="08FB5E8B" w14:textId="77777777" w:rsidR="00E61B73" w:rsidRPr="00462375" w:rsidRDefault="00E61B73" w:rsidP="00462375">
      <w:pPr>
        <w:pStyle w:val="Heading4"/>
        <w:numPr>
          <w:ilvl w:val="3"/>
          <w:numId w:val="36"/>
        </w:numPr>
        <w:spacing w:line="360" w:lineRule="auto"/>
        <w:jc w:val="both"/>
        <w:rPr>
          <w:rFonts w:ascii="Arial" w:hAnsi="Arial"/>
          <w:szCs w:val="22"/>
        </w:rPr>
      </w:pPr>
      <w:r w:rsidRPr="00462375">
        <w:rPr>
          <w:rFonts w:ascii="Arial" w:hAnsi="Arial"/>
          <w:szCs w:val="22"/>
        </w:rPr>
        <w:t>A bidder shall not be awarded points for B-BBEE status level of contributor if the Bid documents indicate that the Bidder intends subcontracting more than 25% of the value of the contract to any other person not qualifying for at least the points that the Bidder qualifies for, unless the intended subcontractor is an EME that has the capability to execute the subcontract.</w:t>
      </w:r>
    </w:p>
    <w:p w14:paraId="2E66A4AF" w14:textId="77777777" w:rsidR="00E61B73" w:rsidRPr="00462375" w:rsidRDefault="00E61B73" w:rsidP="00462375">
      <w:pPr>
        <w:pStyle w:val="Heading4"/>
        <w:numPr>
          <w:ilvl w:val="3"/>
          <w:numId w:val="36"/>
        </w:numPr>
        <w:spacing w:line="360" w:lineRule="auto"/>
        <w:jc w:val="both"/>
        <w:rPr>
          <w:rFonts w:ascii="Arial" w:hAnsi="Arial"/>
          <w:szCs w:val="22"/>
        </w:rPr>
      </w:pPr>
      <w:r w:rsidRPr="00462375">
        <w:rPr>
          <w:rFonts w:ascii="Arial" w:hAnsi="Arial"/>
          <w:szCs w:val="22"/>
        </w:rPr>
        <w:t>The points scored by a tenderer for B-BBEE contribution will be added to the points scored for price.</w:t>
      </w:r>
    </w:p>
    <w:p w14:paraId="2196452A" w14:textId="1AE90F54" w:rsidR="00EE1E14" w:rsidRPr="00462375" w:rsidRDefault="00E61B73" w:rsidP="00462375">
      <w:pPr>
        <w:pStyle w:val="Heading4"/>
        <w:numPr>
          <w:ilvl w:val="3"/>
          <w:numId w:val="36"/>
        </w:numPr>
        <w:spacing w:line="360" w:lineRule="auto"/>
        <w:jc w:val="both"/>
        <w:rPr>
          <w:rFonts w:ascii="Arial" w:hAnsi="Arial"/>
          <w:szCs w:val="22"/>
        </w:rPr>
      </w:pPr>
      <w:r w:rsidRPr="00462375">
        <w:rPr>
          <w:rFonts w:ascii="Arial" w:hAnsi="Arial"/>
          <w:szCs w:val="22"/>
        </w:rPr>
        <w:t>The points scored will be rounded off to</w:t>
      </w:r>
      <w:r w:rsidR="004F3676" w:rsidRPr="00462375">
        <w:rPr>
          <w:rFonts w:ascii="Arial" w:hAnsi="Arial"/>
          <w:szCs w:val="22"/>
        </w:rPr>
        <w:t xml:space="preserve"> the nearest two decimal place</w:t>
      </w:r>
      <w:r w:rsidR="00404B1E" w:rsidRPr="00462375">
        <w:rPr>
          <w:rFonts w:ascii="Arial" w:hAnsi="Arial"/>
          <w:szCs w:val="22"/>
        </w:rPr>
        <w:t>s</w:t>
      </w:r>
      <w:r w:rsidR="004F3676" w:rsidRPr="00462375">
        <w:rPr>
          <w:rFonts w:ascii="Arial" w:hAnsi="Arial"/>
          <w:szCs w:val="22"/>
        </w:rPr>
        <w:t>.</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507ADE54" w14:textId="663CA0B4" w:rsidR="002D153C" w:rsidRDefault="002D153C" w:rsidP="002D153C">
      <w:pPr>
        <w:rPr>
          <w:lang w:val="en-AU"/>
        </w:rPr>
      </w:pPr>
    </w:p>
    <w:p w14:paraId="3EEE0C7B" w14:textId="4D61A486" w:rsidR="002D153C" w:rsidRDefault="002D153C" w:rsidP="002D153C">
      <w:pPr>
        <w:rPr>
          <w:lang w:val="en-AU"/>
        </w:rPr>
      </w:pPr>
    </w:p>
    <w:p w14:paraId="35F17A5A" w14:textId="0BEFA817" w:rsidR="002D153C" w:rsidRDefault="002D153C" w:rsidP="002D153C">
      <w:pPr>
        <w:rPr>
          <w:lang w:val="en-AU"/>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0F0F8787" w14:textId="3C161475" w:rsidR="00691F7B" w:rsidRDefault="00691F7B" w:rsidP="00462375">
      <w:pPr>
        <w:spacing w:line="360" w:lineRule="auto"/>
        <w:jc w:val="both"/>
        <w:rPr>
          <w:rFonts w:ascii="Arial" w:hAnsi="Arial" w:cs="Arial"/>
          <w:lang w:val="en-AU"/>
        </w:rPr>
      </w:pPr>
    </w:p>
    <w:p w14:paraId="5C0BDAB0" w14:textId="77777777" w:rsidR="002D153C" w:rsidRPr="00462375" w:rsidRDefault="002D153C" w:rsidP="002D153C">
      <w:pPr>
        <w:spacing w:line="360" w:lineRule="auto"/>
        <w:jc w:val="both"/>
        <w:rPr>
          <w:rFonts w:ascii="Arial" w:eastAsia="Cambria" w:hAnsi="Arial" w:cs="Arial"/>
          <w:b/>
        </w:rPr>
      </w:pPr>
      <w:r w:rsidRPr="00462375">
        <w:rPr>
          <w:rFonts w:ascii="Arial" w:eastAsia="Cambria" w:hAnsi="Arial" w:cs="Arial"/>
          <w:b/>
        </w:rPr>
        <w:t>PRICING SCHEDULE (All Prices must be VAT Inclusive).</w:t>
      </w:r>
    </w:p>
    <w:p w14:paraId="4DD17B36" w14:textId="77777777" w:rsidR="002D153C" w:rsidRPr="00462375" w:rsidRDefault="002D153C" w:rsidP="002D153C">
      <w:pPr>
        <w:spacing w:line="360" w:lineRule="auto"/>
        <w:contextualSpacing/>
        <w:jc w:val="both"/>
        <w:rPr>
          <w:rFonts w:ascii="Arial" w:eastAsia="Cambria" w:hAnsi="Arial" w:cs="Arial"/>
          <w:b/>
        </w:rPr>
      </w:pPr>
    </w:p>
    <w:p w14:paraId="7870A852" w14:textId="77777777" w:rsidR="002D153C" w:rsidRPr="002D153C" w:rsidRDefault="002D153C" w:rsidP="002D153C">
      <w:pPr>
        <w:spacing w:line="360" w:lineRule="auto"/>
        <w:contextualSpacing/>
        <w:jc w:val="both"/>
        <w:rPr>
          <w:rFonts w:ascii="Arial" w:eastAsia="Cambria" w:hAnsi="Arial" w:cs="Arial"/>
          <w:b/>
        </w:rPr>
      </w:pPr>
      <w:r w:rsidRPr="00462375">
        <w:rPr>
          <w:rFonts w:ascii="Arial" w:eastAsia="Cambria" w:hAnsi="Arial" w:cs="Arial"/>
          <w:b/>
        </w:rPr>
        <w:t xml:space="preserve">NB: Suppliers to submit quotations using their company letter head with the below pricing structure. </w:t>
      </w:r>
    </w:p>
    <w:p w14:paraId="3CC7900C" w14:textId="77777777" w:rsidR="00691F7B" w:rsidRPr="00462375" w:rsidRDefault="00691F7B" w:rsidP="00462375">
      <w:pPr>
        <w:spacing w:line="360" w:lineRule="auto"/>
        <w:contextualSpacing/>
        <w:jc w:val="both"/>
        <w:rPr>
          <w:rFonts w:ascii="Arial" w:eastAsia="Cambria" w:hAnsi="Arial" w:cs="Arial"/>
          <w:b/>
        </w:rPr>
      </w:pPr>
    </w:p>
    <w:p w14:paraId="4EEDF2FA" w14:textId="11D554AC" w:rsidR="00691F7B" w:rsidRPr="00462375" w:rsidRDefault="00691F7B" w:rsidP="00462375">
      <w:pPr>
        <w:spacing w:line="360" w:lineRule="auto"/>
        <w:contextualSpacing/>
        <w:jc w:val="both"/>
        <w:rPr>
          <w:rFonts w:ascii="Arial" w:eastAsia="Cambria" w:hAnsi="Arial" w:cs="Arial"/>
          <w:b/>
        </w:rPr>
      </w:pPr>
      <w:r w:rsidRPr="00462375">
        <w:rPr>
          <w:rFonts w:ascii="Arial" w:eastAsia="Cambria" w:hAnsi="Arial" w:cs="Arial"/>
          <w:b/>
        </w:rPr>
        <w:t xml:space="preserve">ANNEXURE </w:t>
      </w:r>
      <w:r w:rsidR="00720270" w:rsidRPr="00462375">
        <w:rPr>
          <w:rFonts w:ascii="Arial" w:eastAsia="Cambria" w:hAnsi="Arial" w:cs="Arial"/>
          <w:b/>
        </w:rPr>
        <w:t>C</w:t>
      </w:r>
      <w:r w:rsidRPr="00462375">
        <w:rPr>
          <w:rFonts w:ascii="Arial" w:eastAsia="Cambria" w:hAnsi="Arial" w:cs="Arial"/>
          <w:b/>
        </w:rPr>
        <w:t>: PRICING SCHEDULES (All Prices must be VAT Inclusive).</w:t>
      </w:r>
    </w:p>
    <w:p w14:paraId="198F39C3" w14:textId="77777777" w:rsidR="00691F7B" w:rsidRPr="00462375" w:rsidRDefault="00691F7B" w:rsidP="00462375">
      <w:pPr>
        <w:spacing w:line="360" w:lineRule="auto"/>
        <w:contextualSpacing/>
        <w:jc w:val="both"/>
        <w:rPr>
          <w:rFonts w:ascii="Arial" w:eastAsia="Cambria" w:hAnsi="Arial" w:cs="Arial"/>
          <w:b/>
        </w:rPr>
      </w:pPr>
    </w:p>
    <w:p w14:paraId="26A7B89F" w14:textId="77777777" w:rsidR="00691F7B" w:rsidRPr="00462375" w:rsidRDefault="00691F7B" w:rsidP="00462375">
      <w:pPr>
        <w:spacing w:after="0" w:line="360" w:lineRule="auto"/>
        <w:jc w:val="both"/>
        <w:rPr>
          <w:rFonts w:ascii="Arial" w:eastAsia="Cambria" w:hAnsi="Arial" w:cs="Arial"/>
          <w:b/>
        </w:rPr>
      </w:pPr>
      <w:r w:rsidRPr="00462375">
        <w:rPr>
          <w:rFonts w:ascii="Arial" w:eastAsia="Cambria" w:hAnsi="Arial" w:cs="Arial"/>
          <w:b/>
        </w:rPr>
        <w:t>CLEANING PRICING:</w:t>
      </w:r>
    </w:p>
    <w:p w14:paraId="0B6269E1" w14:textId="77777777" w:rsidR="00691F7B" w:rsidRPr="00462375" w:rsidRDefault="00691F7B" w:rsidP="00462375">
      <w:pPr>
        <w:pStyle w:val="ListParagraph"/>
        <w:spacing w:line="360" w:lineRule="auto"/>
        <w:ind w:left="360"/>
        <w:jc w:val="both"/>
        <w:rPr>
          <w:rFonts w:ascii="Arial" w:eastAsia="Cambria" w:hAnsi="Arial" w:cs="Arial"/>
          <w:b/>
        </w:rPr>
      </w:pPr>
    </w:p>
    <w:p w14:paraId="5984A677" w14:textId="472EC707" w:rsidR="00691F7B" w:rsidRPr="00462375" w:rsidRDefault="00691F7B" w:rsidP="00462375">
      <w:pPr>
        <w:spacing w:after="0" w:line="360" w:lineRule="auto"/>
        <w:contextualSpacing/>
        <w:jc w:val="both"/>
        <w:rPr>
          <w:rFonts w:ascii="Arial" w:eastAsia="Cambria" w:hAnsi="Arial" w:cs="Arial"/>
          <w:b/>
        </w:rPr>
      </w:pPr>
      <w:r w:rsidRPr="00462375">
        <w:rPr>
          <w:rFonts w:ascii="Arial" w:eastAsia="Cambria" w:hAnsi="Arial" w:cs="Arial"/>
          <w:b/>
        </w:rPr>
        <w:t>CLEANING SERVICES COSTING</w:t>
      </w:r>
    </w:p>
    <w:p w14:paraId="7CBB4B11" w14:textId="77777777" w:rsidR="00F4393C" w:rsidRPr="00462375" w:rsidRDefault="00F4393C" w:rsidP="00B92988">
      <w:pPr>
        <w:spacing w:after="0" w:line="360" w:lineRule="auto"/>
        <w:contextualSpacing/>
        <w:jc w:val="both"/>
        <w:rPr>
          <w:rFonts w:ascii="Arial" w:eastAsia="Cambria" w:hAnsi="Arial" w:cs="Arial"/>
          <w:b/>
        </w:rPr>
      </w:pPr>
    </w:p>
    <w:p w14:paraId="7E0CD7E1" w14:textId="1F734054" w:rsidR="00BF0B6F" w:rsidRPr="00462375" w:rsidRDefault="00691F7B" w:rsidP="00462375">
      <w:pPr>
        <w:spacing w:line="360" w:lineRule="auto"/>
        <w:contextualSpacing/>
        <w:jc w:val="both"/>
        <w:rPr>
          <w:rFonts w:ascii="Arial" w:eastAsia="Cambria" w:hAnsi="Arial" w:cs="Arial"/>
        </w:rPr>
      </w:pPr>
      <w:r w:rsidRPr="00462375">
        <w:rPr>
          <w:rFonts w:ascii="Arial" w:eastAsia="Cambria" w:hAnsi="Arial" w:cs="Arial"/>
        </w:rPr>
        <w:t xml:space="preserve">The suppliers must populate the pricing Table below using information from </w:t>
      </w:r>
      <w:r w:rsidR="00F4393C" w:rsidRPr="00462375">
        <w:rPr>
          <w:rFonts w:ascii="Arial" w:eastAsia="Cambria" w:hAnsi="Arial" w:cs="Arial"/>
        </w:rPr>
        <w:t>technical specification provided above</w:t>
      </w:r>
      <w:r w:rsidRPr="00462375">
        <w:rPr>
          <w:rFonts w:ascii="Arial" w:eastAsia="Cambria" w:hAnsi="Arial" w:cs="Arial"/>
        </w:rPr>
        <w:t xml:space="preserve"> </w:t>
      </w:r>
    </w:p>
    <w:p w14:paraId="466DF5EF" w14:textId="77777777" w:rsidR="00BF0B6F" w:rsidRPr="00462375" w:rsidRDefault="00BF0B6F" w:rsidP="00462375">
      <w:pPr>
        <w:spacing w:line="360" w:lineRule="auto"/>
        <w:contextualSpacing/>
        <w:jc w:val="both"/>
        <w:rPr>
          <w:rFonts w:ascii="Arial" w:eastAsia="Cambria" w:hAnsi="Arial" w:cs="Arial"/>
        </w:rPr>
      </w:pPr>
    </w:p>
    <w:tbl>
      <w:tblPr>
        <w:tblW w:w="14175" w:type="dxa"/>
        <w:tblInd w:w="108" w:type="dxa"/>
        <w:tblLook w:val="04A0" w:firstRow="1" w:lastRow="0" w:firstColumn="1" w:lastColumn="0" w:noHBand="0" w:noVBand="1"/>
      </w:tblPr>
      <w:tblGrid>
        <w:gridCol w:w="4253"/>
        <w:gridCol w:w="1701"/>
        <w:gridCol w:w="1984"/>
        <w:gridCol w:w="1843"/>
        <w:gridCol w:w="2126"/>
        <w:gridCol w:w="2268"/>
      </w:tblGrid>
      <w:tr w:rsidR="00BF0B6F" w:rsidRPr="00462375" w14:paraId="23FD78F9" w14:textId="77777777" w:rsidTr="003A4807">
        <w:trPr>
          <w:trHeight w:val="175"/>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C3C96"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SLA Period</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B4D10E5"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Year 1</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68E0932"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Year 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2037B23"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Year 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A97BB7E"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Year 4</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A009915"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Year 5</w:t>
            </w:r>
          </w:p>
        </w:tc>
      </w:tr>
      <w:tr w:rsidR="00BF0B6F" w:rsidRPr="00462375" w14:paraId="3E5AB3D5" w14:textId="77777777" w:rsidTr="003A4807">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20E938" w14:textId="2E600D7C"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Daily Cleaning services </w:t>
            </w:r>
            <w:r w:rsidR="00BF0B6F" w:rsidRPr="00462375">
              <w:rPr>
                <w:rFonts w:ascii="Arial" w:eastAsia="Times New Roman" w:hAnsi="Arial" w:cs="Arial"/>
                <w:lang w:eastAsia="en-ZA"/>
              </w:rPr>
              <w:t>(Billed</w:t>
            </w:r>
            <w:r w:rsidRPr="00462375">
              <w:rPr>
                <w:rFonts w:ascii="Arial" w:eastAsia="Times New Roman" w:hAnsi="Arial" w:cs="Arial"/>
                <w:lang w:eastAsia="en-ZA"/>
              </w:rPr>
              <w:t xml:space="preserve"> monthly) x </w:t>
            </w:r>
            <w:r w:rsidR="00B92988" w:rsidRPr="00462375">
              <w:rPr>
                <w:rFonts w:ascii="Arial" w:eastAsia="Times New Roman" w:hAnsi="Arial" w:cs="Arial"/>
                <w:lang w:eastAsia="en-ZA"/>
              </w:rPr>
              <w:t>12. Including</w:t>
            </w:r>
            <w:r w:rsidRPr="00462375">
              <w:rPr>
                <w:rFonts w:ascii="Arial" w:eastAsia="Times New Roman" w:hAnsi="Arial" w:cs="Arial"/>
                <w:lang w:eastAsia="en-ZA"/>
              </w:rPr>
              <w:t xml:space="preserve"> all cleaning materials, consumables supplies, staff PPE and equipment</w:t>
            </w:r>
            <w:r w:rsidR="00BF0B6F" w:rsidRPr="00462375">
              <w:rPr>
                <w:rFonts w:ascii="Arial" w:eastAsia="Times New Roman" w:hAnsi="Arial" w:cs="Arial"/>
                <w:lang w:eastAsia="en-ZA"/>
              </w:rPr>
              <w:t>, and cleaners’ fees</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A9FE787"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single" w:sz="4" w:space="0" w:color="auto"/>
              <w:left w:val="nil"/>
              <w:bottom w:val="single" w:sz="4" w:space="0" w:color="auto"/>
              <w:right w:val="single" w:sz="4" w:space="0" w:color="auto"/>
            </w:tcBorders>
            <w:shd w:val="clear" w:color="000000" w:fill="FFFFFF"/>
            <w:vAlign w:val="bottom"/>
          </w:tcPr>
          <w:p w14:paraId="13820C40"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14:paraId="7F1C9D6E"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08F4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7157C9E"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59F3C9D4"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38B1C493" w14:textId="7AF9F871"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Weekly Window washing Tower level 16 and level 15 x 52weeks (</w:t>
            </w:r>
            <w:r w:rsidRPr="00462375">
              <w:rPr>
                <w:rFonts w:ascii="Arial" w:hAnsi="Arial" w:cs="Arial"/>
              </w:rPr>
              <w:t xml:space="preserve">Tower windows require high rise OHAS mitigation and </w:t>
            </w:r>
            <w:r w:rsidRPr="00462375">
              <w:rPr>
                <w:rFonts w:ascii="Arial" w:hAnsi="Arial" w:cs="Arial"/>
              </w:rPr>
              <w:lastRenderedPageBreak/>
              <w:t>safety harness for exterior CATW</w:t>
            </w:r>
            <w:r w:rsidR="00BF0B6F" w:rsidRPr="00462375">
              <w:rPr>
                <w:rFonts w:ascii="Arial" w:hAnsi="Arial" w:cs="Arial"/>
              </w:rPr>
              <w:t>ALK</w:t>
            </w:r>
            <w:r w:rsidRPr="00462375">
              <w:rPr>
                <w:rFonts w:ascii="Arial" w:hAnsi="Arial" w:cs="Arial"/>
              </w:rPr>
              <w:t xml:space="preserve"> access).</w:t>
            </w:r>
          </w:p>
        </w:tc>
        <w:tc>
          <w:tcPr>
            <w:tcW w:w="1701" w:type="dxa"/>
            <w:tcBorders>
              <w:top w:val="nil"/>
              <w:left w:val="nil"/>
              <w:bottom w:val="single" w:sz="4" w:space="0" w:color="auto"/>
              <w:right w:val="single" w:sz="4" w:space="0" w:color="auto"/>
            </w:tcBorders>
            <w:shd w:val="clear" w:color="000000" w:fill="FFFFFF"/>
            <w:noWrap/>
            <w:vAlign w:val="bottom"/>
            <w:hideMark/>
          </w:tcPr>
          <w:p w14:paraId="16CF1F3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lastRenderedPageBreak/>
              <w:t>R.</w:t>
            </w:r>
          </w:p>
        </w:tc>
        <w:tc>
          <w:tcPr>
            <w:tcW w:w="1984" w:type="dxa"/>
            <w:tcBorders>
              <w:top w:val="nil"/>
              <w:left w:val="nil"/>
              <w:bottom w:val="single" w:sz="4" w:space="0" w:color="auto"/>
              <w:right w:val="single" w:sz="4" w:space="0" w:color="auto"/>
            </w:tcBorders>
            <w:shd w:val="clear" w:color="000000" w:fill="FFFFFF"/>
            <w:vAlign w:val="bottom"/>
          </w:tcPr>
          <w:p w14:paraId="22ED0BFF"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7AF20402"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3190C0C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19407C7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2CFAD479"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7892B9BB" w14:textId="076D6A24"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Monthly Window washing x 12 </w:t>
            </w:r>
            <w:r w:rsidR="00BF0B6F" w:rsidRPr="00462375">
              <w:rPr>
                <w:rFonts w:ascii="Arial" w:eastAsia="Times New Roman" w:hAnsi="Arial" w:cs="Arial"/>
                <w:lang w:eastAsia="en-ZA"/>
              </w:rPr>
              <w:t>(GNG</w:t>
            </w:r>
            <w:r w:rsidRPr="00462375">
              <w:rPr>
                <w:rFonts w:ascii="Arial" w:eastAsia="Times New Roman" w:hAnsi="Arial" w:cs="Arial"/>
                <w:lang w:eastAsia="en-ZA"/>
              </w:rPr>
              <w:t xml:space="preserve"> Floor and Guardhouse) </w:t>
            </w:r>
          </w:p>
        </w:tc>
        <w:tc>
          <w:tcPr>
            <w:tcW w:w="1701" w:type="dxa"/>
            <w:tcBorders>
              <w:top w:val="nil"/>
              <w:left w:val="nil"/>
              <w:bottom w:val="single" w:sz="4" w:space="0" w:color="auto"/>
              <w:right w:val="single" w:sz="4" w:space="0" w:color="auto"/>
            </w:tcBorders>
            <w:shd w:val="clear" w:color="000000" w:fill="FFFFFF"/>
            <w:noWrap/>
            <w:vAlign w:val="bottom"/>
            <w:hideMark/>
          </w:tcPr>
          <w:p w14:paraId="2FEC347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13A5AB0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559FC1D3"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6CDBAD04"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42896BD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4A9BF07A"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2DB5F6BB"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Weekly car wash x 52 weeks</w:t>
            </w:r>
          </w:p>
        </w:tc>
        <w:tc>
          <w:tcPr>
            <w:tcW w:w="1701" w:type="dxa"/>
            <w:tcBorders>
              <w:top w:val="nil"/>
              <w:left w:val="nil"/>
              <w:bottom w:val="single" w:sz="4" w:space="0" w:color="auto"/>
              <w:right w:val="single" w:sz="4" w:space="0" w:color="auto"/>
            </w:tcBorders>
            <w:shd w:val="clear" w:color="000000" w:fill="FFFFFF"/>
            <w:noWrap/>
            <w:vAlign w:val="bottom"/>
            <w:hideMark/>
          </w:tcPr>
          <w:p w14:paraId="38C7366E"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4D7FF34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40A4B20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094F6C9A"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4705F52F"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5B4F7DE8" w14:textId="77777777" w:rsidTr="003A4807">
        <w:trPr>
          <w:trHeight w:val="249"/>
        </w:trPr>
        <w:tc>
          <w:tcPr>
            <w:tcW w:w="4253" w:type="dxa"/>
            <w:tcBorders>
              <w:top w:val="nil"/>
              <w:left w:val="single" w:sz="4" w:space="0" w:color="auto"/>
              <w:bottom w:val="single" w:sz="4" w:space="0" w:color="auto"/>
              <w:right w:val="single" w:sz="4" w:space="0" w:color="auto"/>
            </w:tcBorders>
            <w:shd w:val="clear" w:color="000000" w:fill="FFFFFF"/>
            <w:noWrap/>
            <w:vAlign w:val="bottom"/>
          </w:tcPr>
          <w:p w14:paraId="5B656171"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Hygiene Equipment and supplies</w:t>
            </w:r>
          </w:p>
        </w:tc>
        <w:tc>
          <w:tcPr>
            <w:tcW w:w="1701" w:type="dxa"/>
            <w:tcBorders>
              <w:top w:val="nil"/>
              <w:left w:val="nil"/>
              <w:bottom w:val="single" w:sz="4" w:space="0" w:color="auto"/>
              <w:right w:val="single" w:sz="4" w:space="0" w:color="auto"/>
            </w:tcBorders>
            <w:shd w:val="clear" w:color="000000" w:fill="FFFFFF"/>
            <w:noWrap/>
            <w:vAlign w:val="bottom"/>
          </w:tcPr>
          <w:p w14:paraId="5B58262F"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5FBDB5C2"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0BF2C7C5"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7BE68071"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tcPr>
          <w:p w14:paraId="54DA71E0"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10B55927" w14:textId="77777777" w:rsidTr="003A4807">
        <w:trPr>
          <w:trHeight w:val="47"/>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39E1DD4"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 . </w:t>
            </w:r>
          </w:p>
        </w:tc>
        <w:tc>
          <w:tcPr>
            <w:tcW w:w="1701" w:type="dxa"/>
            <w:tcBorders>
              <w:top w:val="nil"/>
              <w:left w:val="nil"/>
              <w:bottom w:val="single" w:sz="4" w:space="0" w:color="auto"/>
              <w:right w:val="single" w:sz="4" w:space="0" w:color="auto"/>
            </w:tcBorders>
            <w:shd w:val="clear" w:color="000000" w:fill="FFFFFF"/>
            <w:noWrap/>
            <w:vAlign w:val="bottom"/>
          </w:tcPr>
          <w:p w14:paraId="33EAFAC0" w14:textId="77777777" w:rsidR="00691F7B" w:rsidRPr="00462375" w:rsidRDefault="00691F7B" w:rsidP="00462375">
            <w:pPr>
              <w:spacing w:line="360" w:lineRule="auto"/>
              <w:jc w:val="both"/>
              <w:rPr>
                <w:rFonts w:ascii="Arial" w:eastAsia="Times New Roman" w:hAnsi="Arial" w:cs="Arial"/>
                <w:lang w:eastAsia="en-ZA"/>
              </w:rPr>
            </w:pPr>
          </w:p>
        </w:tc>
        <w:tc>
          <w:tcPr>
            <w:tcW w:w="1984" w:type="dxa"/>
            <w:tcBorders>
              <w:top w:val="nil"/>
              <w:left w:val="nil"/>
              <w:bottom w:val="single" w:sz="4" w:space="0" w:color="auto"/>
              <w:right w:val="single" w:sz="4" w:space="0" w:color="auto"/>
            </w:tcBorders>
            <w:shd w:val="clear" w:color="000000" w:fill="FFFFFF"/>
            <w:vAlign w:val="bottom"/>
          </w:tcPr>
          <w:p w14:paraId="58A25C15" w14:textId="77777777" w:rsidR="00691F7B" w:rsidRPr="00462375" w:rsidRDefault="00691F7B" w:rsidP="00462375">
            <w:pPr>
              <w:spacing w:line="360" w:lineRule="auto"/>
              <w:jc w:val="both"/>
              <w:rPr>
                <w:rFonts w:ascii="Arial" w:eastAsia="Times New Roman" w:hAnsi="Arial" w:cs="Arial"/>
                <w:lang w:eastAsia="en-ZA"/>
              </w:rPr>
            </w:pPr>
          </w:p>
        </w:tc>
        <w:tc>
          <w:tcPr>
            <w:tcW w:w="1843" w:type="dxa"/>
            <w:tcBorders>
              <w:top w:val="nil"/>
              <w:left w:val="single" w:sz="4" w:space="0" w:color="auto"/>
              <w:bottom w:val="single" w:sz="4" w:space="0" w:color="auto"/>
              <w:right w:val="single" w:sz="4" w:space="0" w:color="auto"/>
            </w:tcBorders>
            <w:shd w:val="clear" w:color="000000" w:fill="FFFFFF"/>
            <w:vAlign w:val="bottom"/>
          </w:tcPr>
          <w:p w14:paraId="67B384A4" w14:textId="77777777" w:rsidR="00691F7B" w:rsidRPr="00462375" w:rsidRDefault="00691F7B" w:rsidP="00462375">
            <w:pPr>
              <w:spacing w:line="360" w:lineRule="auto"/>
              <w:jc w:val="both"/>
              <w:rPr>
                <w:rFonts w:ascii="Arial" w:eastAsia="Times New Roman" w:hAnsi="Arial" w:cs="Arial"/>
                <w:lang w:eastAsia="en-ZA"/>
              </w:rPr>
            </w:pPr>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6CF480CF" w14:textId="77777777" w:rsidR="00691F7B" w:rsidRPr="00462375" w:rsidRDefault="00691F7B" w:rsidP="00462375">
            <w:pPr>
              <w:spacing w:line="360" w:lineRule="auto"/>
              <w:jc w:val="both"/>
              <w:rPr>
                <w:rFonts w:ascii="Arial" w:eastAsia="Times New Roman" w:hAnsi="Arial" w:cs="Arial"/>
                <w:lang w:eastAsia="en-ZA"/>
              </w:rPr>
            </w:pPr>
          </w:p>
        </w:tc>
        <w:tc>
          <w:tcPr>
            <w:tcW w:w="2268" w:type="dxa"/>
            <w:tcBorders>
              <w:top w:val="nil"/>
              <w:left w:val="nil"/>
              <w:bottom w:val="single" w:sz="4" w:space="0" w:color="auto"/>
              <w:right w:val="single" w:sz="4" w:space="0" w:color="auto"/>
            </w:tcBorders>
            <w:shd w:val="clear" w:color="000000" w:fill="FFFFFF"/>
            <w:noWrap/>
            <w:vAlign w:val="bottom"/>
          </w:tcPr>
          <w:p w14:paraId="7AFE815A" w14:textId="77777777" w:rsidR="00691F7B" w:rsidRPr="00462375" w:rsidRDefault="00691F7B" w:rsidP="00462375">
            <w:pPr>
              <w:spacing w:line="360" w:lineRule="auto"/>
              <w:jc w:val="both"/>
              <w:rPr>
                <w:rFonts w:ascii="Arial" w:eastAsia="Times New Roman" w:hAnsi="Arial" w:cs="Arial"/>
                <w:lang w:eastAsia="en-ZA"/>
              </w:rPr>
            </w:pPr>
          </w:p>
        </w:tc>
      </w:tr>
      <w:tr w:rsidR="00BF0B6F" w:rsidRPr="00462375" w14:paraId="05068633"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1829DF99"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Annual Tower Spring cleaning and dusting </w:t>
            </w:r>
          </w:p>
        </w:tc>
        <w:tc>
          <w:tcPr>
            <w:tcW w:w="1701" w:type="dxa"/>
            <w:tcBorders>
              <w:top w:val="nil"/>
              <w:left w:val="nil"/>
              <w:bottom w:val="single" w:sz="4" w:space="0" w:color="auto"/>
              <w:right w:val="single" w:sz="4" w:space="0" w:color="auto"/>
            </w:tcBorders>
            <w:shd w:val="clear" w:color="000000" w:fill="FFFFFF"/>
            <w:noWrap/>
            <w:vAlign w:val="bottom"/>
            <w:hideMark/>
          </w:tcPr>
          <w:p w14:paraId="1973AD6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05D0F4F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3C5223FC"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363B513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1CA87112"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76A2C50C"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66571104"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Annual Carpet cleaning (1200m2)</w:t>
            </w:r>
          </w:p>
        </w:tc>
        <w:tc>
          <w:tcPr>
            <w:tcW w:w="1701" w:type="dxa"/>
            <w:tcBorders>
              <w:top w:val="nil"/>
              <w:left w:val="nil"/>
              <w:bottom w:val="single" w:sz="4" w:space="0" w:color="auto"/>
              <w:right w:val="single" w:sz="4" w:space="0" w:color="auto"/>
            </w:tcBorders>
            <w:shd w:val="clear" w:color="000000" w:fill="FFFFFF"/>
            <w:noWrap/>
            <w:vAlign w:val="bottom"/>
            <w:hideMark/>
          </w:tcPr>
          <w:p w14:paraId="3534B30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41C4CE9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36362F6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57C647C1"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6CBBAB2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1A8B3E07"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14:paraId="5D6E462F" w14:textId="45D80EF3"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Annual Couch, </w:t>
            </w:r>
            <w:r w:rsidR="00BF0B6F" w:rsidRPr="00462375">
              <w:rPr>
                <w:rFonts w:ascii="Arial" w:eastAsia="Times New Roman" w:hAnsi="Arial" w:cs="Arial"/>
                <w:lang w:eastAsia="en-ZA"/>
              </w:rPr>
              <w:t>chairs,</w:t>
            </w:r>
            <w:r w:rsidRPr="00462375">
              <w:rPr>
                <w:rFonts w:ascii="Arial" w:eastAsia="Times New Roman" w:hAnsi="Arial" w:cs="Arial"/>
                <w:lang w:eastAsia="en-ZA"/>
              </w:rPr>
              <w:t xml:space="preserve"> and upholstery cleaning </w:t>
            </w:r>
          </w:p>
        </w:tc>
        <w:tc>
          <w:tcPr>
            <w:tcW w:w="1701" w:type="dxa"/>
            <w:tcBorders>
              <w:top w:val="nil"/>
              <w:left w:val="nil"/>
              <w:bottom w:val="single" w:sz="4" w:space="0" w:color="auto"/>
              <w:right w:val="single" w:sz="4" w:space="0" w:color="auto"/>
            </w:tcBorders>
            <w:shd w:val="clear" w:color="000000" w:fill="FFFFFF"/>
            <w:noWrap/>
            <w:vAlign w:val="bottom"/>
            <w:hideMark/>
          </w:tcPr>
          <w:p w14:paraId="6A87576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653124EB"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29623A0B"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14:paraId="3859765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hideMark/>
          </w:tcPr>
          <w:p w14:paraId="5B1D9FE0"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1F964B7A"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tcPr>
          <w:p w14:paraId="6AD74A5D"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Bluff Radar site Annual Spring cleaning </w:t>
            </w:r>
          </w:p>
        </w:tc>
        <w:tc>
          <w:tcPr>
            <w:tcW w:w="1701" w:type="dxa"/>
            <w:tcBorders>
              <w:top w:val="nil"/>
              <w:left w:val="nil"/>
              <w:bottom w:val="single" w:sz="4" w:space="0" w:color="auto"/>
              <w:right w:val="single" w:sz="4" w:space="0" w:color="auto"/>
            </w:tcBorders>
            <w:shd w:val="clear" w:color="000000" w:fill="FFFFFF"/>
            <w:noWrap/>
            <w:vAlign w:val="bottom"/>
          </w:tcPr>
          <w:p w14:paraId="604CB7FC"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7A3B3574"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4C7EAD75"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32D14755"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tcPr>
          <w:p w14:paraId="21AA5BF3"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37F2C49A" w14:textId="77777777" w:rsidTr="003A4807">
        <w:trPr>
          <w:trHeight w:val="300"/>
        </w:trPr>
        <w:tc>
          <w:tcPr>
            <w:tcW w:w="4253" w:type="dxa"/>
            <w:tcBorders>
              <w:top w:val="nil"/>
              <w:left w:val="single" w:sz="4" w:space="0" w:color="auto"/>
              <w:bottom w:val="single" w:sz="4" w:space="0" w:color="auto"/>
              <w:right w:val="single" w:sz="4" w:space="0" w:color="auto"/>
            </w:tcBorders>
            <w:shd w:val="clear" w:color="000000" w:fill="FFFFFF"/>
            <w:noWrap/>
            <w:vAlign w:val="bottom"/>
          </w:tcPr>
          <w:p w14:paraId="63DA44C2"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xml:space="preserve">FALE Radar site Annual Spring cleaning </w:t>
            </w:r>
          </w:p>
        </w:tc>
        <w:tc>
          <w:tcPr>
            <w:tcW w:w="1701" w:type="dxa"/>
            <w:tcBorders>
              <w:top w:val="nil"/>
              <w:left w:val="nil"/>
              <w:bottom w:val="single" w:sz="4" w:space="0" w:color="auto"/>
              <w:right w:val="single" w:sz="4" w:space="0" w:color="auto"/>
            </w:tcBorders>
            <w:shd w:val="clear" w:color="000000" w:fill="FFFFFF"/>
            <w:noWrap/>
            <w:vAlign w:val="bottom"/>
          </w:tcPr>
          <w:p w14:paraId="478CC495"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984" w:type="dxa"/>
            <w:tcBorders>
              <w:top w:val="nil"/>
              <w:left w:val="nil"/>
              <w:bottom w:val="single" w:sz="4" w:space="0" w:color="auto"/>
              <w:right w:val="single" w:sz="4" w:space="0" w:color="auto"/>
            </w:tcBorders>
            <w:shd w:val="clear" w:color="000000" w:fill="FFFFFF"/>
            <w:vAlign w:val="bottom"/>
          </w:tcPr>
          <w:p w14:paraId="7E5E5680"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04296C8E"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126" w:type="dxa"/>
            <w:tcBorders>
              <w:top w:val="nil"/>
              <w:left w:val="single" w:sz="4" w:space="0" w:color="auto"/>
              <w:bottom w:val="single" w:sz="4" w:space="0" w:color="auto"/>
              <w:right w:val="single" w:sz="4" w:space="0" w:color="auto"/>
            </w:tcBorders>
            <w:shd w:val="clear" w:color="000000" w:fill="FFFFFF"/>
            <w:noWrap/>
            <w:vAlign w:val="bottom"/>
          </w:tcPr>
          <w:p w14:paraId="44364765"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c>
          <w:tcPr>
            <w:tcW w:w="2268" w:type="dxa"/>
            <w:tcBorders>
              <w:top w:val="nil"/>
              <w:left w:val="nil"/>
              <w:bottom w:val="single" w:sz="4" w:space="0" w:color="auto"/>
              <w:right w:val="single" w:sz="4" w:space="0" w:color="auto"/>
            </w:tcBorders>
            <w:shd w:val="clear" w:color="000000" w:fill="FFFFFF"/>
            <w:noWrap/>
            <w:vAlign w:val="bottom"/>
          </w:tcPr>
          <w:p w14:paraId="715DD64A"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R.</w:t>
            </w:r>
          </w:p>
        </w:tc>
      </w:tr>
      <w:tr w:rsidR="00BF0B6F" w:rsidRPr="00462375" w14:paraId="52D547A3" w14:textId="77777777" w:rsidTr="003A4807">
        <w:trPr>
          <w:trHeight w:val="56"/>
        </w:trPr>
        <w:tc>
          <w:tcPr>
            <w:tcW w:w="4253" w:type="dxa"/>
            <w:tcBorders>
              <w:top w:val="nil"/>
              <w:left w:val="nil"/>
              <w:bottom w:val="nil"/>
              <w:right w:val="nil"/>
            </w:tcBorders>
            <w:shd w:val="clear" w:color="000000" w:fill="FFFFFF"/>
            <w:noWrap/>
            <w:vAlign w:val="bottom"/>
            <w:hideMark/>
          </w:tcPr>
          <w:p w14:paraId="6A35B799"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c>
          <w:tcPr>
            <w:tcW w:w="1701" w:type="dxa"/>
            <w:tcBorders>
              <w:top w:val="nil"/>
              <w:left w:val="nil"/>
              <w:bottom w:val="nil"/>
              <w:right w:val="nil"/>
            </w:tcBorders>
            <w:shd w:val="clear" w:color="000000" w:fill="FFFFFF"/>
            <w:noWrap/>
            <w:vAlign w:val="bottom"/>
            <w:hideMark/>
          </w:tcPr>
          <w:p w14:paraId="29D1638B"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c>
          <w:tcPr>
            <w:tcW w:w="1984" w:type="dxa"/>
            <w:tcBorders>
              <w:top w:val="nil"/>
              <w:left w:val="nil"/>
              <w:bottom w:val="nil"/>
              <w:right w:val="single" w:sz="4" w:space="0" w:color="auto"/>
            </w:tcBorders>
            <w:shd w:val="clear" w:color="000000" w:fill="FFFFFF"/>
            <w:vAlign w:val="bottom"/>
          </w:tcPr>
          <w:p w14:paraId="60E481BE"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c>
          <w:tcPr>
            <w:tcW w:w="1843" w:type="dxa"/>
            <w:tcBorders>
              <w:top w:val="nil"/>
              <w:left w:val="single" w:sz="4" w:space="0" w:color="auto"/>
              <w:bottom w:val="nil"/>
              <w:right w:val="single" w:sz="4" w:space="0" w:color="auto"/>
            </w:tcBorders>
            <w:shd w:val="clear" w:color="000000" w:fill="FFFFFF"/>
            <w:vAlign w:val="bottom"/>
          </w:tcPr>
          <w:p w14:paraId="3952435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c>
          <w:tcPr>
            <w:tcW w:w="2126" w:type="dxa"/>
            <w:tcBorders>
              <w:top w:val="nil"/>
              <w:left w:val="single" w:sz="4" w:space="0" w:color="auto"/>
              <w:bottom w:val="nil"/>
              <w:right w:val="nil"/>
            </w:tcBorders>
            <w:shd w:val="clear" w:color="000000" w:fill="FFFFFF"/>
            <w:noWrap/>
            <w:vAlign w:val="bottom"/>
            <w:hideMark/>
          </w:tcPr>
          <w:p w14:paraId="23EE6156"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c>
          <w:tcPr>
            <w:tcW w:w="2268" w:type="dxa"/>
            <w:tcBorders>
              <w:top w:val="nil"/>
              <w:left w:val="nil"/>
              <w:bottom w:val="nil"/>
              <w:right w:val="nil"/>
            </w:tcBorders>
            <w:shd w:val="clear" w:color="000000" w:fill="FFFFFF"/>
            <w:noWrap/>
            <w:vAlign w:val="bottom"/>
            <w:hideMark/>
          </w:tcPr>
          <w:p w14:paraId="0B18D5F8" w14:textId="77777777" w:rsidR="00691F7B" w:rsidRPr="00462375" w:rsidRDefault="00691F7B" w:rsidP="00462375">
            <w:pPr>
              <w:spacing w:line="360" w:lineRule="auto"/>
              <w:jc w:val="both"/>
              <w:rPr>
                <w:rFonts w:ascii="Arial" w:eastAsia="Times New Roman" w:hAnsi="Arial" w:cs="Arial"/>
                <w:lang w:eastAsia="en-ZA"/>
              </w:rPr>
            </w:pPr>
            <w:r w:rsidRPr="00462375">
              <w:rPr>
                <w:rFonts w:ascii="Arial" w:eastAsia="Times New Roman" w:hAnsi="Arial" w:cs="Arial"/>
                <w:lang w:eastAsia="en-ZA"/>
              </w:rPr>
              <w:t> </w:t>
            </w:r>
          </w:p>
        </w:tc>
      </w:tr>
      <w:tr w:rsidR="00BF0B6F" w:rsidRPr="00462375" w14:paraId="1C72695C" w14:textId="77777777" w:rsidTr="003A4807">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A0910"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Total Incl. Vat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76AA8446"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R.</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6A16CFE"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9DEED9D"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R.</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E99B7"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R.</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7A6C0115"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R.</w:t>
            </w:r>
          </w:p>
        </w:tc>
      </w:tr>
      <w:tr w:rsidR="00BF0B6F" w:rsidRPr="00462375" w14:paraId="64B968EA" w14:textId="77777777" w:rsidTr="003A4807">
        <w:trPr>
          <w:trHeight w:val="56"/>
        </w:trPr>
        <w:tc>
          <w:tcPr>
            <w:tcW w:w="4253" w:type="dxa"/>
            <w:tcBorders>
              <w:top w:val="nil"/>
              <w:left w:val="nil"/>
              <w:bottom w:val="nil"/>
              <w:right w:val="nil"/>
            </w:tcBorders>
            <w:shd w:val="clear" w:color="000000" w:fill="FFFFFF"/>
            <w:vAlign w:val="center"/>
            <w:hideMark/>
          </w:tcPr>
          <w:p w14:paraId="6C40A318" w14:textId="40B8701D" w:rsidR="00691F7B" w:rsidRPr="00462375" w:rsidRDefault="00691F7B" w:rsidP="00462375">
            <w:pPr>
              <w:spacing w:line="360" w:lineRule="auto"/>
              <w:jc w:val="both"/>
              <w:rPr>
                <w:rFonts w:ascii="Arial" w:eastAsia="Times New Roman" w:hAnsi="Arial" w:cs="Arial"/>
                <w:b/>
                <w:bCs/>
                <w:lang w:eastAsia="en-ZA"/>
              </w:rPr>
            </w:pPr>
          </w:p>
        </w:tc>
        <w:tc>
          <w:tcPr>
            <w:tcW w:w="1701" w:type="dxa"/>
            <w:tcBorders>
              <w:top w:val="nil"/>
              <w:left w:val="nil"/>
              <w:bottom w:val="nil"/>
              <w:right w:val="nil"/>
            </w:tcBorders>
            <w:shd w:val="clear" w:color="000000" w:fill="FFFFFF"/>
            <w:noWrap/>
            <w:vAlign w:val="center"/>
            <w:hideMark/>
          </w:tcPr>
          <w:p w14:paraId="06BDC429"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c>
          <w:tcPr>
            <w:tcW w:w="1984" w:type="dxa"/>
            <w:tcBorders>
              <w:top w:val="nil"/>
              <w:left w:val="nil"/>
              <w:bottom w:val="nil"/>
              <w:right w:val="nil"/>
            </w:tcBorders>
            <w:shd w:val="clear" w:color="000000" w:fill="FFFFFF"/>
          </w:tcPr>
          <w:p w14:paraId="391B16DC" w14:textId="77777777" w:rsidR="00691F7B" w:rsidRPr="00462375" w:rsidRDefault="00691F7B" w:rsidP="00462375">
            <w:pPr>
              <w:spacing w:line="360" w:lineRule="auto"/>
              <w:jc w:val="both"/>
              <w:rPr>
                <w:rFonts w:ascii="Arial" w:eastAsia="Times New Roman" w:hAnsi="Arial" w:cs="Arial"/>
                <w:b/>
                <w:bCs/>
                <w:lang w:eastAsia="en-ZA"/>
              </w:rPr>
            </w:pPr>
          </w:p>
        </w:tc>
        <w:tc>
          <w:tcPr>
            <w:tcW w:w="1843" w:type="dxa"/>
            <w:tcBorders>
              <w:top w:val="nil"/>
              <w:left w:val="nil"/>
              <w:bottom w:val="nil"/>
              <w:right w:val="nil"/>
            </w:tcBorders>
            <w:shd w:val="clear" w:color="000000" w:fill="FFFFFF"/>
          </w:tcPr>
          <w:p w14:paraId="5F48D814" w14:textId="77777777" w:rsidR="00691F7B" w:rsidRPr="00462375" w:rsidRDefault="00691F7B" w:rsidP="00462375">
            <w:pPr>
              <w:spacing w:line="360" w:lineRule="auto"/>
              <w:jc w:val="both"/>
              <w:rPr>
                <w:rFonts w:ascii="Arial" w:eastAsia="Times New Roman" w:hAnsi="Arial" w:cs="Arial"/>
                <w:b/>
                <w:bCs/>
                <w:lang w:eastAsia="en-ZA"/>
              </w:rPr>
            </w:pPr>
          </w:p>
        </w:tc>
        <w:tc>
          <w:tcPr>
            <w:tcW w:w="2126" w:type="dxa"/>
            <w:tcBorders>
              <w:top w:val="nil"/>
              <w:left w:val="nil"/>
              <w:bottom w:val="nil"/>
              <w:right w:val="nil"/>
            </w:tcBorders>
            <w:shd w:val="clear" w:color="000000" w:fill="FFFFFF"/>
            <w:vAlign w:val="center"/>
            <w:hideMark/>
          </w:tcPr>
          <w:p w14:paraId="08964F29"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c>
          <w:tcPr>
            <w:tcW w:w="2268" w:type="dxa"/>
            <w:tcBorders>
              <w:top w:val="nil"/>
              <w:left w:val="nil"/>
              <w:bottom w:val="nil"/>
              <w:right w:val="nil"/>
            </w:tcBorders>
            <w:shd w:val="clear" w:color="000000" w:fill="FFFFFF"/>
            <w:noWrap/>
            <w:vAlign w:val="center"/>
            <w:hideMark/>
          </w:tcPr>
          <w:p w14:paraId="09678DD9"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w:t>
            </w:r>
          </w:p>
        </w:tc>
      </w:tr>
      <w:tr w:rsidR="00BF0B6F" w:rsidRPr="00462375" w14:paraId="550C136F" w14:textId="77777777" w:rsidTr="003A4807">
        <w:trPr>
          <w:trHeight w:val="300"/>
        </w:trPr>
        <w:tc>
          <w:tcPr>
            <w:tcW w:w="9781" w:type="dxa"/>
            <w:gridSpan w:val="4"/>
            <w:tcBorders>
              <w:top w:val="single" w:sz="4" w:space="0" w:color="auto"/>
              <w:left w:val="single" w:sz="4" w:space="0" w:color="auto"/>
              <w:bottom w:val="single" w:sz="4" w:space="0" w:color="auto"/>
              <w:right w:val="single" w:sz="4" w:space="0" w:color="auto"/>
            </w:tcBorders>
            <w:shd w:val="clear" w:color="000000" w:fill="FFFFFF"/>
          </w:tcPr>
          <w:p w14:paraId="37FAC3DB" w14:textId="17C4078C"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lastRenderedPageBreak/>
              <w:t xml:space="preserve">Overall Total Over </w:t>
            </w:r>
            <w:r w:rsidR="0053045F" w:rsidRPr="00462375">
              <w:rPr>
                <w:rFonts w:ascii="Arial" w:eastAsia="Times New Roman" w:hAnsi="Arial" w:cs="Arial"/>
                <w:b/>
                <w:bCs/>
                <w:lang w:eastAsia="en-ZA"/>
              </w:rPr>
              <w:t>60 Months</w:t>
            </w:r>
            <w:r w:rsidRPr="00462375">
              <w:rPr>
                <w:rFonts w:ascii="Arial" w:eastAsia="Times New Roman" w:hAnsi="Arial" w:cs="Arial"/>
                <w:b/>
                <w:bCs/>
                <w:lang w:eastAsia="en-ZA"/>
              </w:rPr>
              <w:t xml:space="preserve"> (VAT Inclusive):</w:t>
            </w:r>
            <w:r w:rsidRPr="00462375">
              <w:rPr>
                <w:rFonts w:ascii="Arial" w:eastAsia="Times New Roman" w:hAnsi="Arial" w:cs="Arial"/>
                <w:lang w:eastAsia="en-ZA"/>
              </w:rPr>
              <w:t> </w:t>
            </w:r>
            <w:r w:rsidRPr="00462375">
              <w:rPr>
                <w:rFonts w:ascii="Arial" w:eastAsia="Times New Roman" w:hAnsi="Arial" w:cs="Arial"/>
                <w:b/>
                <w:bCs/>
                <w:lang w:eastAsia="en-ZA"/>
              </w:rPr>
              <w:t> </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tcPr>
          <w:p w14:paraId="2A388326" w14:textId="77777777" w:rsidR="00691F7B" w:rsidRPr="00462375" w:rsidRDefault="00691F7B"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R.</w:t>
            </w:r>
          </w:p>
        </w:tc>
      </w:tr>
    </w:tbl>
    <w:p w14:paraId="26F637AA" w14:textId="77777777" w:rsidR="00691F7B" w:rsidRPr="00462375" w:rsidRDefault="00691F7B" w:rsidP="00462375">
      <w:pPr>
        <w:spacing w:line="360" w:lineRule="auto"/>
        <w:contextualSpacing/>
        <w:jc w:val="both"/>
        <w:rPr>
          <w:rFonts w:ascii="Arial" w:eastAsia="Cambria" w:hAnsi="Arial" w:cs="Arial"/>
        </w:rPr>
      </w:pPr>
    </w:p>
    <w:p w14:paraId="4EC23280" w14:textId="77777777" w:rsidR="00691F7B" w:rsidRPr="00462375" w:rsidRDefault="00691F7B" w:rsidP="00462375">
      <w:pPr>
        <w:spacing w:line="360" w:lineRule="auto"/>
        <w:contextualSpacing/>
        <w:jc w:val="both"/>
        <w:rPr>
          <w:rFonts w:ascii="Arial" w:eastAsia="Cambria" w:hAnsi="Arial" w:cs="Arial"/>
        </w:rPr>
      </w:pPr>
    </w:p>
    <w:p w14:paraId="386D1B01" w14:textId="0AAFB4EC" w:rsidR="00691F7B" w:rsidRPr="00462375" w:rsidRDefault="00720270" w:rsidP="00462375">
      <w:pPr>
        <w:spacing w:after="0" w:line="360" w:lineRule="auto"/>
        <w:contextualSpacing/>
        <w:jc w:val="both"/>
        <w:rPr>
          <w:rFonts w:ascii="Arial" w:eastAsia="Cambria" w:hAnsi="Arial" w:cs="Arial"/>
          <w:b/>
        </w:rPr>
      </w:pPr>
      <w:bookmarkStart w:id="72" w:name="_Hlk52528973"/>
      <w:r w:rsidRPr="00462375">
        <w:rPr>
          <w:rFonts w:ascii="Arial" w:eastAsia="Cambria" w:hAnsi="Arial" w:cs="Arial"/>
          <w:b/>
        </w:rPr>
        <w:t xml:space="preserve">ANNEXURE D: </w:t>
      </w:r>
      <w:r w:rsidR="00691F7B" w:rsidRPr="00462375">
        <w:rPr>
          <w:rFonts w:ascii="Arial" w:eastAsia="Cambria" w:hAnsi="Arial" w:cs="Arial"/>
          <w:b/>
        </w:rPr>
        <w:t xml:space="preserve">CLEANING SERVICES AS AND WHEN </w:t>
      </w:r>
    </w:p>
    <w:p w14:paraId="11D9A2EF" w14:textId="77777777" w:rsidR="0053045F" w:rsidRPr="00462375" w:rsidRDefault="0053045F" w:rsidP="00462375">
      <w:pPr>
        <w:spacing w:after="0" w:line="360" w:lineRule="auto"/>
        <w:contextualSpacing/>
        <w:jc w:val="both"/>
        <w:rPr>
          <w:rFonts w:ascii="Arial" w:eastAsia="Cambria" w:hAnsi="Arial" w:cs="Arial"/>
        </w:rPr>
      </w:pPr>
    </w:p>
    <w:bookmarkEnd w:id="72"/>
    <w:p w14:paraId="4CB1D08D" w14:textId="0C6C4E93" w:rsidR="00691F7B" w:rsidRPr="00462375" w:rsidRDefault="00691F7B" w:rsidP="00462375">
      <w:pPr>
        <w:spacing w:line="360" w:lineRule="auto"/>
        <w:jc w:val="both"/>
        <w:rPr>
          <w:rFonts w:ascii="Arial" w:eastAsia="Cambria" w:hAnsi="Arial" w:cs="Arial"/>
        </w:rPr>
      </w:pPr>
      <w:r w:rsidRPr="00462375">
        <w:rPr>
          <w:rFonts w:ascii="Arial" w:eastAsia="Cambria" w:hAnsi="Arial" w:cs="Arial"/>
        </w:rPr>
        <w:t>Services to be provided for All FALE/KZN sites on a quotation basis as per accommodation and travel rates provided in the previous table.</w:t>
      </w:r>
    </w:p>
    <w:p w14:paraId="5C9A8D3C" w14:textId="22727003" w:rsidR="00691F7B" w:rsidRPr="00462375" w:rsidRDefault="00691F7B" w:rsidP="00462375">
      <w:pPr>
        <w:spacing w:line="360" w:lineRule="auto"/>
        <w:jc w:val="both"/>
        <w:rPr>
          <w:rFonts w:ascii="Arial" w:eastAsia="Cambria" w:hAnsi="Arial" w:cs="Arial"/>
        </w:rPr>
      </w:pPr>
      <w:r w:rsidRPr="00462375">
        <w:rPr>
          <w:rFonts w:ascii="Arial" w:eastAsia="Cambria" w:hAnsi="Arial" w:cs="Arial"/>
        </w:rPr>
        <w:t xml:space="preserve">This includes the following </w:t>
      </w:r>
      <w:r w:rsidR="0053045F" w:rsidRPr="00462375">
        <w:rPr>
          <w:rFonts w:ascii="Arial" w:eastAsia="Cambria" w:hAnsi="Arial" w:cs="Arial"/>
        </w:rPr>
        <w:t>Communication’s</w:t>
      </w:r>
      <w:r w:rsidRPr="00462375">
        <w:rPr>
          <w:rFonts w:ascii="Arial" w:eastAsia="Cambria" w:hAnsi="Arial" w:cs="Arial"/>
        </w:rPr>
        <w:t>\Navigations\</w:t>
      </w:r>
      <w:r w:rsidR="0053045F" w:rsidRPr="00462375">
        <w:rPr>
          <w:rFonts w:ascii="Arial" w:eastAsia="Cambria" w:hAnsi="Arial" w:cs="Arial"/>
        </w:rPr>
        <w:t>Surveillance</w:t>
      </w:r>
      <w:r w:rsidRPr="00462375">
        <w:rPr>
          <w:rFonts w:ascii="Arial" w:eastAsia="Cambria" w:hAnsi="Arial" w:cs="Arial"/>
        </w:rPr>
        <w:t xml:space="preserve"> </w:t>
      </w:r>
      <w:r w:rsidR="0053045F" w:rsidRPr="00462375">
        <w:rPr>
          <w:rFonts w:ascii="Arial" w:eastAsia="Cambria" w:hAnsi="Arial" w:cs="Arial"/>
        </w:rPr>
        <w:t>sites,</w:t>
      </w:r>
    </w:p>
    <w:p w14:paraId="302912BC" w14:textId="77777777" w:rsidR="00691F7B" w:rsidRPr="00462375" w:rsidRDefault="00691F7B" w:rsidP="00462375">
      <w:pPr>
        <w:spacing w:line="360" w:lineRule="auto"/>
        <w:jc w:val="both"/>
        <w:rPr>
          <w:rFonts w:ascii="Arial" w:eastAsia="Cambria" w:hAnsi="Arial" w:cs="Arial"/>
        </w:rPr>
      </w:pPr>
    </w:p>
    <w:p w14:paraId="1FAB88CC" w14:textId="7D0DBFB1" w:rsidR="00691F7B" w:rsidRPr="00462375" w:rsidRDefault="00691F7B" w:rsidP="00462375">
      <w:pPr>
        <w:spacing w:line="360" w:lineRule="auto"/>
        <w:jc w:val="both"/>
        <w:rPr>
          <w:rFonts w:ascii="Arial" w:eastAsia="Cambria" w:hAnsi="Arial" w:cs="Arial"/>
        </w:rPr>
      </w:pPr>
      <w:r w:rsidRPr="00462375">
        <w:rPr>
          <w:rFonts w:ascii="Arial" w:eastAsia="Cambria" w:hAnsi="Arial" w:cs="Arial"/>
        </w:rPr>
        <w:t xml:space="preserve">TGV, LYV, RBV, GYV, PMV, LYV NDB, PMB VDF, FALE Radar, Bluff radar. Mount </w:t>
      </w:r>
      <w:r w:rsidR="0053045F" w:rsidRPr="00462375">
        <w:rPr>
          <w:rFonts w:ascii="Arial" w:eastAsia="Cambria" w:hAnsi="Arial" w:cs="Arial"/>
        </w:rPr>
        <w:t>Ayliff,</w:t>
      </w:r>
      <w:r w:rsidRPr="00462375">
        <w:rPr>
          <w:rFonts w:ascii="Arial" w:eastAsia="Cambria" w:hAnsi="Arial" w:cs="Arial"/>
        </w:rPr>
        <w:t xml:space="preserve"> </w:t>
      </w:r>
      <w:proofErr w:type="spellStart"/>
      <w:r w:rsidRPr="00462375">
        <w:rPr>
          <w:rFonts w:ascii="Arial" w:eastAsia="Cambria" w:hAnsi="Arial" w:cs="Arial"/>
        </w:rPr>
        <w:t>Louwsburg</w:t>
      </w:r>
      <w:proofErr w:type="spellEnd"/>
      <w:r w:rsidRPr="00462375">
        <w:rPr>
          <w:rFonts w:ascii="Arial" w:eastAsia="Cambria" w:hAnsi="Arial" w:cs="Arial"/>
        </w:rPr>
        <w:t>, SMR site.</w:t>
      </w:r>
    </w:p>
    <w:p w14:paraId="12ABAC77" w14:textId="3D8F075A" w:rsidR="00691F7B" w:rsidRPr="00462375" w:rsidRDefault="00691F7B" w:rsidP="00462375">
      <w:pPr>
        <w:spacing w:line="360" w:lineRule="auto"/>
        <w:jc w:val="both"/>
        <w:rPr>
          <w:rFonts w:ascii="Arial" w:eastAsia="Cambria" w:hAnsi="Arial" w:cs="Arial"/>
        </w:rPr>
      </w:pPr>
      <w:r w:rsidRPr="00462375">
        <w:rPr>
          <w:rFonts w:ascii="Arial" w:eastAsia="Cambria" w:hAnsi="Arial" w:cs="Arial"/>
        </w:rPr>
        <w:t xml:space="preserve">All permits and access cost for the applicable airports </w:t>
      </w:r>
      <w:r w:rsidR="00E050C2" w:rsidRPr="00462375">
        <w:rPr>
          <w:rFonts w:ascii="Arial" w:eastAsia="Cambria" w:hAnsi="Arial" w:cs="Arial"/>
        </w:rPr>
        <w:t xml:space="preserve">to </w:t>
      </w:r>
      <w:r w:rsidR="0053045F" w:rsidRPr="00462375">
        <w:rPr>
          <w:rFonts w:ascii="Arial" w:eastAsia="Cambria" w:hAnsi="Arial" w:cs="Arial"/>
        </w:rPr>
        <w:t xml:space="preserve">be included in the quotation provided </w:t>
      </w:r>
      <w:r w:rsidR="00E050C2" w:rsidRPr="00462375">
        <w:rPr>
          <w:rFonts w:ascii="Arial" w:eastAsia="Cambria" w:hAnsi="Arial" w:cs="Arial"/>
        </w:rPr>
        <w:t xml:space="preserve">as that will fall under the </w:t>
      </w:r>
      <w:r w:rsidRPr="00462375">
        <w:rPr>
          <w:rFonts w:ascii="Arial" w:eastAsia="Cambria" w:hAnsi="Arial" w:cs="Arial"/>
        </w:rPr>
        <w:t>supplier account</w:t>
      </w:r>
      <w:r w:rsidR="00E050C2" w:rsidRPr="00462375">
        <w:rPr>
          <w:rFonts w:ascii="Arial" w:eastAsia="Cambria" w:hAnsi="Arial" w:cs="Arial"/>
        </w:rPr>
        <w:t>.</w:t>
      </w:r>
    </w:p>
    <w:p w14:paraId="5F04071A" w14:textId="77777777" w:rsidR="00691F7B" w:rsidRPr="00462375" w:rsidRDefault="00691F7B" w:rsidP="00462375">
      <w:pPr>
        <w:spacing w:line="360" w:lineRule="auto"/>
        <w:contextualSpacing/>
        <w:jc w:val="both"/>
        <w:rPr>
          <w:rFonts w:ascii="Arial" w:eastAsia="Cambria" w:hAnsi="Arial" w:cs="Arial"/>
        </w:rPr>
      </w:pPr>
    </w:p>
    <w:p w14:paraId="3891614A" w14:textId="768A2637" w:rsidR="00691F7B" w:rsidRPr="00462375" w:rsidRDefault="00691F7B" w:rsidP="00462375">
      <w:pPr>
        <w:spacing w:line="360" w:lineRule="auto"/>
        <w:contextualSpacing/>
        <w:jc w:val="both"/>
        <w:rPr>
          <w:rFonts w:ascii="Arial" w:eastAsia="Cambria" w:hAnsi="Arial" w:cs="Arial"/>
        </w:rPr>
      </w:pPr>
      <w:r w:rsidRPr="00462375">
        <w:rPr>
          <w:rFonts w:ascii="Arial" w:eastAsia="Cambria" w:hAnsi="Arial" w:cs="Arial"/>
        </w:rPr>
        <w:t xml:space="preserve">The suppliers must populate the pricing table below using travel and accommodation information </w:t>
      </w:r>
      <w:r w:rsidR="00F4393C" w:rsidRPr="00462375">
        <w:rPr>
          <w:rFonts w:ascii="Arial" w:eastAsia="Cambria" w:hAnsi="Arial" w:cs="Arial"/>
        </w:rPr>
        <w:t>provided.</w:t>
      </w:r>
      <w:r w:rsidR="00FE3609" w:rsidRPr="00462375">
        <w:rPr>
          <w:rFonts w:ascii="Arial" w:eastAsia="Cambria" w:hAnsi="Arial" w:cs="Arial"/>
        </w:rPr>
        <w:t xml:space="preserve"> Travel costs to be calculated from the King Shaka Tower to the site</w:t>
      </w:r>
    </w:p>
    <w:p w14:paraId="3C4E1C7D" w14:textId="1DC20A36" w:rsidR="00691F7B" w:rsidRPr="00462375" w:rsidRDefault="00691F7B" w:rsidP="00462375">
      <w:pPr>
        <w:spacing w:line="360" w:lineRule="auto"/>
        <w:jc w:val="both"/>
        <w:rPr>
          <w:rFonts w:ascii="Arial" w:eastAsia="Times New Roman" w:hAnsi="Arial" w:cs="Arial"/>
          <w:b/>
          <w:bCs/>
          <w:lang w:eastAsia="en-ZA"/>
        </w:rPr>
      </w:pPr>
    </w:p>
    <w:p w14:paraId="380E691F" w14:textId="539F34A7" w:rsidR="007763B4" w:rsidRPr="00462375" w:rsidRDefault="007763B4" w:rsidP="00462375">
      <w:pPr>
        <w:spacing w:line="360" w:lineRule="auto"/>
        <w:jc w:val="both"/>
        <w:rPr>
          <w:rFonts w:ascii="Arial" w:eastAsia="Times New Roman" w:hAnsi="Arial" w:cs="Arial"/>
          <w:b/>
          <w:bCs/>
          <w:lang w:eastAsia="en-ZA"/>
        </w:rPr>
      </w:pPr>
      <w:r w:rsidRPr="00462375">
        <w:rPr>
          <w:rFonts w:ascii="Arial" w:eastAsia="Times New Roman" w:hAnsi="Arial" w:cs="Arial"/>
          <w:b/>
          <w:bCs/>
          <w:lang w:eastAsia="en-ZA"/>
        </w:rPr>
        <w:t xml:space="preserve">NB: Accommodation will only be paid for sites outside of KZN, where it says N/A </w:t>
      </w:r>
      <w:r w:rsidR="00DB33AA" w:rsidRPr="00462375">
        <w:rPr>
          <w:rFonts w:ascii="Arial" w:eastAsia="Times New Roman" w:hAnsi="Arial" w:cs="Arial"/>
          <w:b/>
          <w:bCs/>
          <w:lang w:eastAsia="en-ZA"/>
        </w:rPr>
        <w:t>then no accommodation will be covered</w:t>
      </w:r>
    </w:p>
    <w:tbl>
      <w:tblPr>
        <w:tblpPr w:leftFromText="180" w:rightFromText="180" w:vertAnchor="text" w:tblpY="1"/>
        <w:tblOverlap w:val="never"/>
        <w:tblW w:w="11880" w:type="dxa"/>
        <w:tblCellMar>
          <w:left w:w="0" w:type="dxa"/>
          <w:right w:w="0" w:type="dxa"/>
        </w:tblCellMar>
        <w:tblLook w:val="04A0" w:firstRow="1" w:lastRow="0" w:firstColumn="1" w:lastColumn="0" w:noHBand="0" w:noVBand="1"/>
      </w:tblPr>
      <w:tblGrid>
        <w:gridCol w:w="3250"/>
        <w:gridCol w:w="3260"/>
        <w:gridCol w:w="1701"/>
        <w:gridCol w:w="840"/>
        <w:gridCol w:w="1085"/>
        <w:gridCol w:w="1744"/>
      </w:tblGrid>
      <w:tr w:rsidR="00951C6C" w:rsidRPr="00462375" w14:paraId="3DF07879" w14:textId="401EFD86" w:rsidTr="00951C6C">
        <w:trPr>
          <w:trHeight w:val="205"/>
        </w:trPr>
        <w:tc>
          <w:tcPr>
            <w:tcW w:w="3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A7C1A0"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Site Name</w:t>
            </w:r>
          </w:p>
        </w:tc>
        <w:tc>
          <w:tcPr>
            <w:tcW w:w="3260"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bottom"/>
            <w:hideMark/>
          </w:tcPr>
          <w:p w14:paraId="0DBBE547"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 xml:space="preserve">Location information </w:t>
            </w:r>
          </w:p>
        </w:tc>
        <w:tc>
          <w:tcPr>
            <w:tcW w:w="1701"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C579993"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Site Co-Ordinates</w:t>
            </w:r>
          </w:p>
        </w:tc>
        <w:tc>
          <w:tcPr>
            <w:tcW w:w="979" w:type="dxa"/>
            <w:tcBorders>
              <w:top w:val="single" w:sz="8" w:space="0" w:color="auto"/>
              <w:left w:val="single" w:sz="4" w:space="0" w:color="auto"/>
              <w:bottom w:val="single" w:sz="8" w:space="0" w:color="auto"/>
              <w:right w:val="single" w:sz="8" w:space="0" w:color="auto"/>
            </w:tcBorders>
          </w:tcPr>
          <w:p w14:paraId="47AB92DD"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Travel Cost</w:t>
            </w:r>
          </w:p>
        </w:tc>
        <w:tc>
          <w:tcPr>
            <w:tcW w:w="1345" w:type="dxa"/>
            <w:tcBorders>
              <w:top w:val="single" w:sz="8" w:space="0" w:color="auto"/>
              <w:left w:val="single" w:sz="4" w:space="0" w:color="auto"/>
              <w:bottom w:val="single" w:sz="8" w:space="0" w:color="auto"/>
              <w:right w:val="single" w:sz="8" w:space="0" w:color="auto"/>
            </w:tcBorders>
          </w:tcPr>
          <w:p w14:paraId="2D170BA9"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Labour rate</w:t>
            </w:r>
          </w:p>
          <w:p w14:paraId="68271228" w14:textId="7777777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p/h</w:t>
            </w:r>
          </w:p>
        </w:tc>
        <w:tc>
          <w:tcPr>
            <w:tcW w:w="1345" w:type="dxa"/>
            <w:tcBorders>
              <w:top w:val="single" w:sz="8" w:space="0" w:color="auto"/>
              <w:left w:val="single" w:sz="4" w:space="0" w:color="auto"/>
              <w:bottom w:val="single" w:sz="8" w:space="0" w:color="auto"/>
              <w:right w:val="single" w:sz="8" w:space="0" w:color="auto"/>
            </w:tcBorders>
          </w:tcPr>
          <w:p w14:paraId="7FF0D185" w14:textId="51C857D7" w:rsidR="00951C6C" w:rsidRPr="00462375" w:rsidRDefault="00951C6C" w:rsidP="00462375">
            <w:pPr>
              <w:spacing w:line="360" w:lineRule="auto"/>
              <w:jc w:val="both"/>
              <w:rPr>
                <w:rFonts w:ascii="Arial" w:hAnsi="Arial" w:cs="Arial"/>
                <w:b/>
                <w:bCs/>
                <w:color w:val="000000"/>
              </w:rPr>
            </w:pPr>
            <w:r w:rsidRPr="00462375">
              <w:rPr>
                <w:rFonts w:ascii="Arial" w:hAnsi="Arial" w:cs="Arial"/>
                <w:b/>
                <w:bCs/>
                <w:color w:val="000000"/>
              </w:rPr>
              <w:t>Accommodation Rate</w:t>
            </w:r>
          </w:p>
        </w:tc>
      </w:tr>
      <w:tr w:rsidR="00951C6C" w:rsidRPr="00462375" w14:paraId="0296B464" w14:textId="54A2E555"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4AA208"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lastRenderedPageBreak/>
              <w:t>FRS Mount Ayliff</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4336F236"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 xml:space="preserve">Mount Ayliff. 16m2 container </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DF6CB46" w14:textId="77777777" w:rsidR="00951C6C" w:rsidRPr="00462375" w:rsidRDefault="000C6215" w:rsidP="00462375">
            <w:pPr>
              <w:spacing w:line="360" w:lineRule="auto"/>
              <w:jc w:val="both"/>
              <w:rPr>
                <w:rFonts w:ascii="Arial" w:hAnsi="Arial" w:cs="Arial"/>
                <w:color w:val="0000FF"/>
                <w:u w:val="single"/>
              </w:rPr>
            </w:pPr>
            <w:hyperlink r:id="rId27" w:history="1">
              <w:r w:rsidR="00951C6C" w:rsidRPr="00462375">
                <w:rPr>
                  <w:rStyle w:val="Hyperlink"/>
                  <w:rFonts w:ascii="Arial" w:hAnsi="Arial" w:cs="Arial"/>
                </w:rPr>
                <w:t>30°50'14.0"S 29°23'41.3"E</w:t>
              </w:r>
            </w:hyperlink>
          </w:p>
        </w:tc>
        <w:tc>
          <w:tcPr>
            <w:tcW w:w="979" w:type="dxa"/>
            <w:tcBorders>
              <w:top w:val="nil"/>
              <w:left w:val="single" w:sz="4" w:space="0" w:color="auto"/>
              <w:bottom w:val="single" w:sz="8" w:space="0" w:color="auto"/>
              <w:right w:val="single" w:sz="8" w:space="0" w:color="auto"/>
            </w:tcBorders>
          </w:tcPr>
          <w:p w14:paraId="6FE1051C"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2C7E412A"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0844DE33" w14:textId="77777777" w:rsidR="00951C6C" w:rsidRPr="00462375" w:rsidRDefault="00951C6C" w:rsidP="00462375">
            <w:pPr>
              <w:spacing w:line="360" w:lineRule="auto"/>
              <w:jc w:val="both"/>
              <w:rPr>
                <w:rFonts w:ascii="Arial" w:hAnsi="Arial" w:cs="Arial"/>
              </w:rPr>
            </w:pPr>
          </w:p>
        </w:tc>
      </w:tr>
      <w:tr w:rsidR="00951C6C" w:rsidRPr="00462375" w14:paraId="5CA7E3B3" w14:textId="550D08B8"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3026B"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Equipment Rooms &amp; Tower Pietermaritzburg Airport</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24D0B584"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Pietermaritzburg Airport. 100m2.</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5D04FFB" w14:textId="77777777" w:rsidR="00951C6C" w:rsidRPr="00462375" w:rsidRDefault="000C6215" w:rsidP="00462375">
            <w:pPr>
              <w:spacing w:line="360" w:lineRule="auto"/>
              <w:jc w:val="both"/>
              <w:rPr>
                <w:rFonts w:ascii="Arial" w:hAnsi="Arial" w:cs="Arial"/>
                <w:color w:val="0000FF"/>
                <w:u w:val="single"/>
              </w:rPr>
            </w:pPr>
            <w:hyperlink r:id="rId28" w:history="1">
              <w:r w:rsidR="00951C6C" w:rsidRPr="00462375">
                <w:rPr>
                  <w:rStyle w:val="Hyperlink"/>
                  <w:rFonts w:ascii="Arial" w:hAnsi="Arial" w:cs="Arial"/>
                </w:rPr>
                <w:t>29°38'35.7"S 30°23'48.7"E</w:t>
              </w:r>
            </w:hyperlink>
          </w:p>
        </w:tc>
        <w:tc>
          <w:tcPr>
            <w:tcW w:w="979" w:type="dxa"/>
            <w:tcBorders>
              <w:top w:val="nil"/>
              <w:left w:val="single" w:sz="4" w:space="0" w:color="auto"/>
              <w:bottom w:val="single" w:sz="8" w:space="0" w:color="auto"/>
              <w:right w:val="single" w:sz="8" w:space="0" w:color="auto"/>
            </w:tcBorders>
          </w:tcPr>
          <w:p w14:paraId="539957E1"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25EEFE8B"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70144B8A" w14:textId="328E07DA" w:rsidR="00951C6C" w:rsidRPr="00462375" w:rsidRDefault="00951C6C" w:rsidP="00462375">
            <w:pPr>
              <w:spacing w:line="360" w:lineRule="auto"/>
              <w:jc w:val="both"/>
              <w:rPr>
                <w:rFonts w:ascii="Arial" w:hAnsi="Arial" w:cs="Arial"/>
              </w:rPr>
            </w:pPr>
            <w:r w:rsidRPr="00462375">
              <w:rPr>
                <w:rFonts w:ascii="Arial" w:hAnsi="Arial" w:cs="Arial"/>
              </w:rPr>
              <w:t>N/A</w:t>
            </w:r>
          </w:p>
        </w:tc>
      </w:tr>
      <w:tr w:rsidR="00951C6C" w:rsidRPr="00462375" w14:paraId="1664D7D5" w14:textId="55A2DF06"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D735A0"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Equipment Rooms &amp; Tower Virginia Airport</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6E310EAB"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Virginia Airport 100m2</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B0CA443" w14:textId="77777777" w:rsidR="00951C6C" w:rsidRPr="00462375" w:rsidRDefault="000C6215" w:rsidP="00462375">
            <w:pPr>
              <w:spacing w:line="360" w:lineRule="auto"/>
              <w:jc w:val="both"/>
              <w:rPr>
                <w:rFonts w:ascii="Arial" w:hAnsi="Arial" w:cs="Arial"/>
                <w:color w:val="0000FF"/>
                <w:u w:val="single"/>
              </w:rPr>
            </w:pPr>
            <w:hyperlink r:id="rId29" w:history="1">
              <w:r w:rsidR="00951C6C" w:rsidRPr="00462375">
                <w:rPr>
                  <w:rStyle w:val="Hyperlink"/>
                  <w:rFonts w:ascii="Arial" w:hAnsi="Arial" w:cs="Arial"/>
                </w:rPr>
                <w:t>29°46'23.5"S 31°03'20.6"E</w:t>
              </w:r>
            </w:hyperlink>
          </w:p>
        </w:tc>
        <w:tc>
          <w:tcPr>
            <w:tcW w:w="979" w:type="dxa"/>
            <w:tcBorders>
              <w:top w:val="nil"/>
              <w:left w:val="single" w:sz="4" w:space="0" w:color="auto"/>
              <w:bottom w:val="single" w:sz="8" w:space="0" w:color="auto"/>
              <w:right w:val="single" w:sz="8" w:space="0" w:color="auto"/>
            </w:tcBorders>
          </w:tcPr>
          <w:p w14:paraId="5F069F24"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47FED602"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6452C69D" w14:textId="0B074AF9"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7BD6D75F" w14:textId="569A6248"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B8B655"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Equipment Rooms &amp; Tower Richards Bay Airport</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0A37BE50"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RB Airport 100m2</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tcPr>
          <w:p w14:paraId="178CB7F7" w14:textId="77777777" w:rsidR="00951C6C" w:rsidRPr="00462375" w:rsidRDefault="000C6215" w:rsidP="00462375">
            <w:pPr>
              <w:spacing w:line="360" w:lineRule="auto"/>
              <w:jc w:val="both"/>
              <w:rPr>
                <w:rFonts w:ascii="Arial" w:hAnsi="Arial" w:cs="Arial"/>
              </w:rPr>
            </w:pPr>
            <w:hyperlink r:id="rId30" w:history="1">
              <w:r w:rsidR="00951C6C" w:rsidRPr="00462375">
                <w:rPr>
                  <w:rStyle w:val="Hyperlink"/>
                  <w:rFonts w:ascii="Arial" w:hAnsi="Arial" w:cs="Arial"/>
                </w:rPr>
                <w:t>28°44'15.5"S 32°05'39.2"E</w:t>
              </w:r>
            </w:hyperlink>
          </w:p>
        </w:tc>
        <w:tc>
          <w:tcPr>
            <w:tcW w:w="979" w:type="dxa"/>
            <w:tcBorders>
              <w:top w:val="nil"/>
              <w:left w:val="single" w:sz="4" w:space="0" w:color="auto"/>
              <w:bottom w:val="single" w:sz="8" w:space="0" w:color="auto"/>
              <w:right w:val="single" w:sz="8" w:space="0" w:color="auto"/>
            </w:tcBorders>
          </w:tcPr>
          <w:p w14:paraId="0C7A3B5A"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64F09025"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7BB9378C" w14:textId="33ED03DF"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2861B69A" w14:textId="0B94FC6F"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1141FB"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DVOR TGV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3D1D3EBB"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King Shaka Airport: Airside</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5FC7236" w14:textId="77777777" w:rsidR="00951C6C" w:rsidRPr="00462375" w:rsidRDefault="000C6215" w:rsidP="00462375">
            <w:pPr>
              <w:spacing w:line="360" w:lineRule="auto"/>
              <w:jc w:val="both"/>
              <w:rPr>
                <w:rFonts w:ascii="Arial" w:hAnsi="Arial" w:cs="Arial"/>
                <w:color w:val="0000FF"/>
                <w:u w:val="single"/>
              </w:rPr>
            </w:pPr>
            <w:hyperlink r:id="rId31" w:history="1">
              <w:r w:rsidR="00951C6C" w:rsidRPr="00462375">
                <w:rPr>
                  <w:rStyle w:val="Hyperlink"/>
                  <w:rFonts w:ascii="Arial" w:hAnsi="Arial" w:cs="Arial"/>
                </w:rPr>
                <w:t>29°36'40.3"S 31°07'28.7"E</w:t>
              </w:r>
            </w:hyperlink>
          </w:p>
        </w:tc>
        <w:tc>
          <w:tcPr>
            <w:tcW w:w="979" w:type="dxa"/>
            <w:tcBorders>
              <w:top w:val="nil"/>
              <w:left w:val="single" w:sz="4" w:space="0" w:color="auto"/>
              <w:bottom w:val="single" w:sz="8" w:space="0" w:color="auto"/>
              <w:right w:val="single" w:sz="8" w:space="0" w:color="auto"/>
            </w:tcBorders>
          </w:tcPr>
          <w:p w14:paraId="60B65922"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114BEA21"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6DA4EA7D" w14:textId="453AE8B4"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581D75C8" w14:textId="6AC4B824"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A6F7C7"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DVOR LYV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6B7C7238"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Ladysmith Building 40m2</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036C1E3" w14:textId="77777777" w:rsidR="00951C6C" w:rsidRPr="00462375" w:rsidRDefault="000C6215" w:rsidP="00462375">
            <w:pPr>
              <w:spacing w:line="360" w:lineRule="auto"/>
              <w:jc w:val="both"/>
              <w:rPr>
                <w:rFonts w:ascii="Arial" w:hAnsi="Arial" w:cs="Arial"/>
                <w:color w:val="0000FF"/>
                <w:u w:val="single"/>
              </w:rPr>
            </w:pPr>
            <w:hyperlink r:id="rId32" w:history="1">
              <w:r w:rsidR="00951C6C" w:rsidRPr="00462375">
                <w:rPr>
                  <w:rStyle w:val="Hyperlink"/>
                  <w:rFonts w:ascii="Arial" w:hAnsi="Arial" w:cs="Arial"/>
                </w:rPr>
                <w:t>28°36'16.2"S 29°41'40.3"E</w:t>
              </w:r>
            </w:hyperlink>
          </w:p>
        </w:tc>
        <w:tc>
          <w:tcPr>
            <w:tcW w:w="979" w:type="dxa"/>
            <w:tcBorders>
              <w:top w:val="nil"/>
              <w:left w:val="single" w:sz="4" w:space="0" w:color="auto"/>
              <w:bottom w:val="single" w:sz="8" w:space="0" w:color="auto"/>
              <w:right w:val="single" w:sz="8" w:space="0" w:color="auto"/>
            </w:tcBorders>
          </w:tcPr>
          <w:p w14:paraId="6FB8D889"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452C8600"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17D92B4D" w14:textId="410622BB"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6205E093" w14:textId="015EE3F2"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3C53F1"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DVOR GYV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0E6D4009"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Greytown</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103E59F0" w14:textId="77777777" w:rsidR="00951C6C" w:rsidRPr="00462375" w:rsidRDefault="000C6215" w:rsidP="00462375">
            <w:pPr>
              <w:spacing w:line="360" w:lineRule="auto"/>
              <w:jc w:val="both"/>
              <w:rPr>
                <w:rFonts w:ascii="Arial" w:hAnsi="Arial" w:cs="Arial"/>
                <w:color w:val="0000FF"/>
                <w:u w:val="single"/>
              </w:rPr>
            </w:pPr>
            <w:hyperlink r:id="rId33" w:history="1">
              <w:r w:rsidR="00951C6C" w:rsidRPr="00462375">
                <w:rPr>
                  <w:rStyle w:val="Hyperlink"/>
                  <w:rFonts w:ascii="Arial" w:hAnsi="Arial" w:cs="Arial"/>
                </w:rPr>
                <w:t>29°07'29.0"S 30°35'08.2"E</w:t>
              </w:r>
            </w:hyperlink>
          </w:p>
        </w:tc>
        <w:tc>
          <w:tcPr>
            <w:tcW w:w="979" w:type="dxa"/>
            <w:tcBorders>
              <w:top w:val="nil"/>
              <w:left w:val="single" w:sz="4" w:space="0" w:color="auto"/>
              <w:bottom w:val="single" w:sz="8" w:space="0" w:color="auto"/>
              <w:right w:val="single" w:sz="8" w:space="0" w:color="auto"/>
            </w:tcBorders>
          </w:tcPr>
          <w:p w14:paraId="430CF64C"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4D3E1704"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305B6C85" w14:textId="15E58B42"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50CA79AF" w14:textId="3E5EE73C"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85455E"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DVOR PMV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11C2D216"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Pietermaritzburg Airport: Airside</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A024C89" w14:textId="77777777" w:rsidR="00951C6C" w:rsidRPr="00462375" w:rsidRDefault="000C6215" w:rsidP="00462375">
            <w:pPr>
              <w:spacing w:line="360" w:lineRule="auto"/>
              <w:jc w:val="both"/>
              <w:rPr>
                <w:rFonts w:ascii="Arial" w:hAnsi="Arial" w:cs="Arial"/>
                <w:color w:val="0000FF"/>
                <w:u w:val="single"/>
              </w:rPr>
            </w:pPr>
            <w:hyperlink r:id="rId34" w:history="1">
              <w:r w:rsidR="00951C6C" w:rsidRPr="00462375">
                <w:rPr>
                  <w:rStyle w:val="Hyperlink"/>
                  <w:rFonts w:ascii="Arial" w:hAnsi="Arial" w:cs="Arial"/>
                </w:rPr>
                <w:t>29°38'51.9"S 30°24'01.3"E</w:t>
              </w:r>
            </w:hyperlink>
          </w:p>
        </w:tc>
        <w:tc>
          <w:tcPr>
            <w:tcW w:w="979" w:type="dxa"/>
            <w:tcBorders>
              <w:top w:val="nil"/>
              <w:left w:val="single" w:sz="4" w:space="0" w:color="auto"/>
              <w:bottom w:val="single" w:sz="8" w:space="0" w:color="auto"/>
              <w:right w:val="single" w:sz="8" w:space="0" w:color="auto"/>
            </w:tcBorders>
          </w:tcPr>
          <w:p w14:paraId="453F2CF7"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36C22321"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59D9C1A0" w14:textId="10D9C829"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09446AA2" w14:textId="11E5EA99"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AB2078"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CVOR RBV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7A0952AA"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Richards Bay Airport: Airside</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2B53101" w14:textId="77777777" w:rsidR="00951C6C" w:rsidRPr="00462375" w:rsidRDefault="000C6215" w:rsidP="00462375">
            <w:pPr>
              <w:spacing w:line="360" w:lineRule="auto"/>
              <w:jc w:val="both"/>
              <w:rPr>
                <w:rFonts w:ascii="Arial" w:hAnsi="Arial" w:cs="Arial"/>
                <w:color w:val="0000FF"/>
                <w:u w:val="single"/>
              </w:rPr>
            </w:pPr>
            <w:hyperlink r:id="rId35" w:history="1">
              <w:r w:rsidR="00951C6C" w:rsidRPr="00462375">
                <w:rPr>
                  <w:rStyle w:val="Hyperlink"/>
                  <w:rFonts w:ascii="Arial" w:hAnsi="Arial" w:cs="Arial"/>
                </w:rPr>
                <w:t>28°44'15.5"S 32°05'39.2"E</w:t>
              </w:r>
            </w:hyperlink>
          </w:p>
        </w:tc>
        <w:tc>
          <w:tcPr>
            <w:tcW w:w="979" w:type="dxa"/>
            <w:tcBorders>
              <w:top w:val="nil"/>
              <w:left w:val="single" w:sz="4" w:space="0" w:color="auto"/>
              <w:bottom w:val="single" w:sz="8" w:space="0" w:color="auto"/>
              <w:right w:val="single" w:sz="8" w:space="0" w:color="auto"/>
            </w:tcBorders>
          </w:tcPr>
          <w:p w14:paraId="0C25DDD7"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06DDE26F"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3C65B065" w14:textId="1C237F81"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3B540087" w14:textId="242CF11A"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B8612"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lastRenderedPageBreak/>
              <w:t>DVOR PJV</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55132360"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Port St Johns</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5A40F49D" w14:textId="77777777" w:rsidR="00951C6C" w:rsidRPr="00462375" w:rsidRDefault="000C6215" w:rsidP="00462375">
            <w:pPr>
              <w:spacing w:line="360" w:lineRule="auto"/>
              <w:jc w:val="both"/>
              <w:rPr>
                <w:rFonts w:ascii="Arial" w:hAnsi="Arial" w:cs="Arial"/>
                <w:color w:val="0000FF"/>
                <w:u w:val="single"/>
              </w:rPr>
            </w:pPr>
            <w:hyperlink r:id="rId36" w:history="1">
              <w:r w:rsidR="00951C6C" w:rsidRPr="00462375">
                <w:rPr>
                  <w:rStyle w:val="Hyperlink"/>
                  <w:rFonts w:ascii="Arial" w:hAnsi="Arial" w:cs="Arial"/>
                </w:rPr>
                <w:t>31°36'31.9"S 29°31'11.4"E</w:t>
              </w:r>
            </w:hyperlink>
          </w:p>
        </w:tc>
        <w:tc>
          <w:tcPr>
            <w:tcW w:w="979" w:type="dxa"/>
            <w:tcBorders>
              <w:top w:val="nil"/>
              <w:left w:val="single" w:sz="4" w:space="0" w:color="auto"/>
              <w:bottom w:val="single" w:sz="8" w:space="0" w:color="auto"/>
              <w:right w:val="single" w:sz="8" w:space="0" w:color="auto"/>
            </w:tcBorders>
          </w:tcPr>
          <w:p w14:paraId="08F5039B"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7341B89B"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6B2A4730" w14:textId="77777777" w:rsidR="00951C6C" w:rsidRPr="00462375" w:rsidRDefault="00951C6C" w:rsidP="00462375">
            <w:pPr>
              <w:spacing w:line="360" w:lineRule="auto"/>
              <w:jc w:val="both"/>
              <w:rPr>
                <w:rFonts w:ascii="Arial" w:hAnsi="Arial" w:cs="Arial"/>
              </w:rPr>
            </w:pPr>
          </w:p>
        </w:tc>
      </w:tr>
      <w:tr w:rsidR="00951C6C" w:rsidRPr="00462375" w14:paraId="05BB11F8" w14:textId="4FF9E6FC" w:rsidTr="00951C6C">
        <w:trPr>
          <w:trHeight w:val="408"/>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A51C61"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 xml:space="preserve">LYV NDB </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tcPr>
          <w:p w14:paraId="793E66D6" w14:textId="3A8614D1"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 xml:space="preserve">Ladysmith – 50m2 </w:t>
            </w:r>
            <w:r w:rsidR="007763B4" w:rsidRPr="00462375">
              <w:rPr>
                <w:rFonts w:ascii="Arial" w:hAnsi="Arial" w:cs="Arial"/>
                <w:color w:val="000000"/>
              </w:rPr>
              <w:t>building</w:t>
            </w:r>
            <w:r w:rsidRPr="00462375">
              <w:rPr>
                <w:rFonts w:ascii="Arial" w:hAnsi="Arial" w:cs="Arial"/>
                <w:color w:val="000000"/>
              </w:rPr>
              <w:t xml:space="preserve"> </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tcPr>
          <w:p w14:paraId="69FC2962" w14:textId="77777777" w:rsidR="00951C6C" w:rsidRPr="00462375" w:rsidRDefault="000C6215" w:rsidP="00462375">
            <w:pPr>
              <w:spacing w:line="360" w:lineRule="auto"/>
              <w:jc w:val="both"/>
              <w:rPr>
                <w:rFonts w:ascii="Arial" w:hAnsi="Arial" w:cs="Arial"/>
              </w:rPr>
            </w:pPr>
            <w:hyperlink r:id="rId37" w:history="1">
              <w:r w:rsidR="00951C6C" w:rsidRPr="00462375">
                <w:rPr>
                  <w:rStyle w:val="Hyperlink"/>
                  <w:rFonts w:ascii="Arial" w:hAnsi="Arial" w:cs="Arial"/>
                </w:rPr>
                <w:t>28°36'16.2"S 29°41'40.3"E</w:t>
              </w:r>
            </w:hyperlink>
          </w:p>
        </w:tc>
        <w:tc>
          <w:tcPr>
            <w:tcW w:w="979" w:type="dxa"/>
            <w:tcBorders>
              <w:top w:val="nil"/>
              <w:left w:val="single" w:sz="4" w:space="0" w:color="auto"/>
              <w:bottom w:val="single" w:sz="8" w:space="0" w:color="auto"/>
              <w:right w:val="single" w:sz="8" w:space="0" w:color="auto"/>
            </w:tcBorders>
          </w:tcPr>
          <w:p w14:paraId="09CC885F"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1B5ACEC5"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411F36C6" w14:textId="2A81636B"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45894B74" w14:textId="658532FA"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AD059F"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Bluff Radar</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2CBD9D3F"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Isipingo, SAPREF, Refinery Road</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14656BA" w14:textId="77777777" w:rsidR="00951C6C" w:rsidRPr="00462375" w:rsidRDefault="000C6215" w:rsidP="00462375">
            <w:pPr>
              <w:spacing w:line="360" w:lineRule="auto"/>
              <w:jc w:val="both"/>
              <w:rPr>
                <w:rFonts w:ascii="Arial" w:hAnsi="Arial" w:cs="Arial"/>
                <w:color w:val="0000FF"/>
                <w:u w:val="single"/>
              </w:rPr>
            </w:pPr>
            <w:hyperlink r:id="rId38" w:history="1">
              <w:r w:rsidR="00951C6C" w:rsidRPr="00462375">
                <w:rPr>
                  <w:rStyle w:val="Hyperlink"/>
                  <w:rFonts w:ascii="Arial" w:hAnsi="Arial" w:cs="Arial"/>
                </w:rPr>
                <w:t>29°58'52.1"S 30°57'57.9"E</w:t>
              </w:r>
            </w:hyperlink>
          </w:p>
        </w:tc>
        <w:tc>
          <w:tcPr>
            <w:tcW w:w="979" w:type="dxa"/>
            <w:tcBorders>
              <w:top w:val="nil"/>
              <w:left w:val="single" w:sz="4" w:space="0" w:color="auto"/>
              <w:bottom w:val="single" w:sz="8" w:space="0" w:color="auto"/>
              <w:right w:val="single" w:sz="8" w:space="0" w:color="auto"/>
            </w:tcBorders>
          </w:tcPr>
          <w:p w14:paraId="0279D313"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0C30C1D9"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420193FC" w14:textId="01946AAD"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13AD5BF4" w14:textId="51970B5A"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08A61"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FALE Radar</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5E697651"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King Shaka Airport: Land Side</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EECDB6B" w14:textId="77777777" w:rsidR="00951C6C" w:rsidRPr="00462375" w:rsidRDefault="000C6215" w:rsidP="00462375">
            <w:pPr>
              <w:spacing w:line="360" w:lineRule="auto"/>
              <w:jc w:val="both"/>
              <w:rPr>
                <w:rFonts w:ascii="Arial" w:hAnsi="Arial" w:cs="Arial"/>
                <w:color w:val="0000FF"/>
                <w:u w:val="single"/>
              </w:rPr>
            </w:pPr>
            <w:hyperlink r:id="rId39" w:history="1">
              <w:r w:rsidR="00951C6C" w:rsidRPr="00462375">
                <w:rPr>
                  <w:rStyle w:val="Hyperlink"/>
                  <w:rFonts w:ascii="Arial" w:hAnsi="Arial" w:cs="Arial"/>
                </w:rPr>
                <w:t>29°35'57.3"S 31°07'14.4"E</w:t>
              </w:r>
            </w:hyperlink>
          </w:p>
        </w:tc>
        <w:tc>
          <w:tcPr>
            <w:tcW w:w="979" w:type="dxa"/>
            <w:tcBorders>
              <w:top w:val="nil"/>
              <w:left w:val="single" w:sz="4" w:space="0" w:color="auto"/>
              <w:bottom w:val="single" w:sz="8" w:space="0" w:color="auto"/>
              <w:right w:val="single" w:sz="8" w:space="0" w:color="auto"/>
            </w:tcBorders>
          </w:tcPr>
          <w:p w14:paraId="2FAA511E"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1BBF4456"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2A9B6F9C" w14:textId="7CC4EFAA" w:rsidR="00951C6C" w:rsidRPr="00462375" w:rsidRDefault="007763B4" w:rsidP="00462375">
            <w:pPr>
              <w:spacing w:line="360" w:lineRule="auto"/>
              <w:jc w:val="both"/>
              <w:rPr>
                <w:rFonts w:ascii="Arial" w:hAnsi="Arial" w:cs="Arial"/>
              </w:rPr>
            </w:pPr>
            <w:r w:rsidRPr="00462375">
              <w:rPr>
                <w:rFonts w:ascii="Arial" w:hAnsi="Arial" w:cs="Arial"/>
              </w:rPr>
              <w:t>N/A</w:t>
            </w:r>
          </w:p>
        </w:tc>
      </w:tr>
      <w:tr w:rsidR="00951C6C" w:rsidRPr="00462375" w14:paraId="3BEC4A2F" w14:textId="28158D70" w:rsidTr="00951C6C">
        <w:trPr>
          <w:trHeight w:val="195"/>
        </w:trPr>
        <w:tc>
          <w:tcPr>
            <w:tcW w:w="3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AD68C4"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ASMGCS Site</w:t>
            </w:r>
          </w:p>
        </w:tc>
        <w:tc>
          <w:tcPr>
            <w:tcW w:w="3260" w:type="dxa"/>
            <w:tcBorders>
              <w:top w:val="nil"/>
              <w:left w:val="nil"/>
              <w:bottom w:val="single" w:sz="8" w:space="0" w:color="auto"/>
              <w:right w:val="single" w:sz="4" w:space="0" w:color="auto"/>
            </w:tcBorders>
            <w:noWrap/>
            <w:tcMar>
              <w:top w:w="0" w:type="dxa"/>
              <w:left w:w="108" w:type="dxa"/>
              <w:bottom w:w="0" w:type="dxa"/>
              <w:right w:w="108" w:type="dxa"/>
            </w:tcMar>
            <w:vAlign w:val="bottom"/>
            <w:hideMark/>
          </w:tcPr>
          <w:p w14:paraId="23993232" w14:textId="77777777" w:rsidR="00951C6C" w:rsidRPr="00462375" w:rsidRDefault="00951C6C" w:rsidP="00462375">
            <w:pPr>
              <w:spacing w:line="360" w:lineRule="auto"/>
              <w:jc w:val="both"/>
              <w:rPr>
                <w:rFonts w:ascii="Arial" w:hAnsi="Arial" w:cs="Arial"/>
                <w:color w:val="000000"/>
              </w:rPr>
            </w:pPr>
            <w:r w:rsidRPr="00462375">
              <w:rPr>
                <w:rFonts w:ascii="Arial" w:hAnsi="Arial" w:cs="Arial"/>
                <w:color w:val="000000"/>
              </w:rPr>
              <w:t>King Shaka Airport: Airside</w:t>
            </w:r>
          </w:p>
        </w:tc>
        <w:tc>
          <w:tcPr>
            <w:tcW w:w="170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7277FE8" w14:textId="77777777" w:rsidR="00951C6C" w:rsidRPr="00462375" w:rsidRDefault="000C6215" w:rsidP="00462375">
            <w:pPr>
              <w:spacing w:line="360" w:lineRule="auto"/>
              <w:jc w:val="both"/>
              <w:rPr>
                <w:rFonts w:ascii="Arial" w:hAnsi="Arial" w:cs="Arial"/>
                <w:color w:val="0000FF"/>
                <w:u w:val="single"/>
              </w:rPr>
            </w:pPr>
            <w:hyperlink r:id="rId40" w:history="1">
              <w:r w:rsidR="00951C6C" w:rsidRPr="00462375">
                <w:rPr>
                  <w:rStyle w:val="Hyperlink"/>
                  <w:rFonts w:ascii="Arial" w:hAnsi="Arial" w:cs="Arial"/>
                </w:rPr>
                <w:t>29°37'22.4"S 31°06'53.2"E</w:t>
              </w:r>
            </w:hyperlink>
          </w:p>
        </w:tc>
        <w:tc>
          <w:tcPr>
            <w:tcW w:w="979" w:type="dxa"/>
            <w:tcBorders>
              <w:top w:val="nil"/>
              <w:left w:val="single" w:sz="4" w:space="0" w:color="auto"/>
              <w:bottom w:val="single" w:sz="8" w:space="0" w:color="auto"/>
              <w:right w:val="single" w:sz="8" w:space="0" w:color="auto"/>
            </w:tcBorders>
          </w:tcPr>
          <w:p w14:paraId="5162B5A8"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6DFDC7F1" w14:textId="77777777" w:rsidR="00951C6C" w:rsidRPr="00462375" w:rsidRDefault="00951C6C" w:rsidP="00462375">
            <w:pPr>
              <w:spacing w:line="360" w:lineRule="auto"/>
              <w:jc w:val="both"/>
              <w:rPr>
                <w:rFonts w:ascii="Arial" w:hAnsi="Arial" w:cs="Arial"/>
              </w:rPr>
            </w:pPr>
            <w:r w:rsidRPr="00462375">
              <w:rPr>
                <w:rFonts w:ascii="Arial" w:hAnsi="Arial" w:cs="Arial"/>
              </w:rPr>
              <w:t>R</w:t>
            </w:r>
          </w:p>
        </w:tc>
        <w:tc>
          <w:tcPr>
            <w:tcW w:w="1345" w:type="dxa"/>
            <w:tcBorders>
              <w:top w:val="nil"/>
              <w:left w:val="single" w:sz="4" w:space="0" w:color="auto"/>
              <w:bottom w:val="single" w:sz="8" w:space="0" w:color="auto"/>
              <w:right w:val="single" w:sz="8" w:space="0" w:color="auto"/>
            </w:tcBorders>
          </w:tcPr>
          <w:p w14:paraId="5DDFCC64" w14:textId="17A72289" w:rsidR="00951C6C" w:rsidRPr="00462375" w:rsidRDefault="007763B4" w:rsidP="00462375">
            <w:pPr>
              <w:spacing w:line="360" w:lineRule="auto"/>
              <w:jc w:val="both"/>
              <w:rPr>
                <w:rFonts w:ascii="Arial" w:hAnsi="Arial" w:cs="Arial"/>
              </w:rPr>
            </w:pPr>
            <w:r w:rsidRPr="00462375">
              <w:rPr>
                <w:rFonts w:ascii="Arial" w:hAnsi="Arial" w:cs="Arial"/>
              </w:rPr>
              <w:t>N/A</w:t>
            </w:r>
          </w:p>
        </w:tc>
      </w:tr>
    </w:tbl>
    <w:p w14:paraId="16E8BD4A" w14:textId="77777777" w:rsidR="00951C6C" w:rsidRPr="00462375" w:rsidRDefault="00951C6C" w:rsidP="00462375">
      <w:pPr>
        <w:spacing w:line="360" w:lineRule="auto"/>
        <w:jc w:val="both"/>
        <w:rPr>
          <w:rFonts w:ascii="Arial" w:hAnsi="Arial" w:cs="Arial"/>
          <w:lang w:val="en-AU"/>
        </w:rPr>
      </w:pPr>
    </w:p>
    <w:p w14:paraId="4CC43052" w14:textId="77777777" w:rsidR="00951C6C" w:rsidRPr="00462375" w:rsidRDefault="00951C6C" w:rsidP="00462375">
      <w:pPr>
        <w:spacing w:line="360" w:lineRule="auto"/>
        <w:jc w:val="both"/>
        <w:rPr>
          <w:rFonts w:ascii="Arial" w:hAnsi="Arial" w:cs="Arial"/>
          <w:lang w:val="en-AU"/>
        </w:rPr>
      </w:pPr>
    </w:p>
    <w:p w14:paraId="1AD2E618" w14:textId="77777777" w:rsidR="00951C6C" w:rsidRPr="00462375" w:rsidRDefault="00951C6C" w:rsidP="00462375">
      <w:pPr>
        <w:spacing w:line="360" w:lineRule="auto"/>
        <w:jc w:val="both"/>
        <w:rPr>
          <w:rFonts w:ascii="Arial" w:hAnsi="Arial" w:cs="Arial"/>
          <w:lang w:val="en-AU"/>
        </w:rPr>
      </w:pPr>
    </w:p>
    <w:p w14:paraId="3CDF9178" w14:textId="77777777" w:rsidR="00951C6C" w:rsidRPr="00462375" w:rsidRDefault="00951C6C" w:rsidP="00462375">
      <w:pPr>
        <w:spacing w:line="360" w:lineRule="auto"/>
        <w:jc w:val="both"/>
        <w:rPr>
          <w:rFonts w:ascii="Arial" w:hAnsi="Arial" w:cs="Arial"/>
          <w:lang w:val="en-AU"/>
        </w:rPr>
      </w:pPr>
    </w:p>
    <w:p w14:paraId="1070BA6A" w14:textId="77777777" w:rsidR="00951C6C" w:rsidRPr="00462375" w:rsidRDefault="00951C6C" w:rsidP="00462375">
      <w:pPr>
        <w:spacing w:line="360" w:lineRule="auto"/>
        <w:jc w:val="both"/>
        <w:rPr>
          <w:rFonts w:ascii="Arial" w:hAnsi="Arial" w:cs="Arial"/>
          <w:lang w:val="en-AU"/>
        </w:rPr>
      </w:pPr>
    </w:p>
    <w:p w14:paraId="1C416C4E" w14:textId="77777777" w:rsidR="00951C6C" w:rsidRPr="00462375" w:rsidRDefault="00951C6C" w:rsidP="00462375">
      <w:pPr>
        <w:spacing w:line="360" w:lineRule="auto"/>
        <w:jc w:val="both"/>
        <w:rPr>
          <w:rFonts w:ascii="Arial" w:hAnsi="Arial" w:cs="Arial"/>
          <w:lang w:val="en-AU"/>
        </w:rPr>
      </w:pPr>
    </w:p>
    <w:p w14:paraId="246322C0" w14:textId="77777777" w:rsidR="00951C6C" w:rsidRPr="00462375" w:rsidRDefault="00951C6C" w:rsidP="00462375">
      <w:pPr>
        <w:spacing w:line="360" w:lineRule="auto"/>
        <w:jc w:val="both"/>
        <w:rPr>
          <w:rFonts w:ascii="Arial" w:hAnsi="Arial" w:cs="Arial"/>
          <w:lang w:val="en-AU"/>
        </w:rPr>
      </w:pPr>
    </w:p>
    <w:p w14:paraId="43E648E5" w14:textId="748747A3" w:rsidR="00951C6C" w:rsidRPr="00462375" w:rsidRDefault="00951C6C" w:rsidP="00462375">
      <w:pPr>
        <w:spacing w:line="360" w:lineRule="auto"/>
        <w:jc w:val="both"/>
        <w:rPr>
          <w:rFonts w:ascii="Arial" w:hAnsi="Arial" w:cs="Arial"/>
          <w:lang w:val="en-AU"/>
        </w:rPr>
      </w:pPr>
    </w:p>
    <w:p w14:paraId="04D43F3D" w14:textId="5D8AC6EC" w:rsidR="00951C6C" w:rsidRPr="00462375" w:rsidRDefault="00951C6C" w:rsidP="00462375">
      <w:pPr>
        <w:spacing w:line="360" w:lineRule="auto"/>
        <w:jc w:val="both"/>
        <w:rPr>
          <w:rFonts w:ascii="Arial" w:hAnsi="Arial" w:cs="Arial"/>
          <w:lang w:val="en-AU"/>
        </w:rPr>
      </w:pPr>
    </w:p>
    <w:p w14:paraId="2FFE3BAE" w14:textId="474443EC" w:rsidR="00951C6C" w:rsidRPr="00462375" w:rsidRDefault="00951C6C" w:rsidP="00462375">
      <w:pPr>
        <w:spacing w:line="360" w:lineRule="auto"/>
        <w:jc w:val="both"/>
        <w:rPr>
          <w:rFonts w:ascii="Arial" w:hAnsi="Arial" w:cs="Arial"/>
          <w:lang w:val="en-AU"/>
        </w:rPr>
      </w:pPr>
    </w:p>
    <w:p w14:paraId="20EE9A0A" w14:textId="7C983B49" w:rsidR="00951C6C" w:rsidRPr="00462375" w:rsidRDefault="00951C6C" w:rsidP="00462375">
      <w:pPr>
        <w:spacing w:line="360" w:lineRule="auto"/>
        <w:jc w:val="both"/>
        <w:rPr>
          <w:rFonts w:ascii="Arial" w:hAnsi="Arial" w:cs="Arial"/>
          <w:lang w:val="en-AU"/>
        </w:rPr>
      </w:pPr>
    </w:p>
    <w:p w14:paraId="77274E8F" w14:textId="77777777" w:rsidR="00951C6C" w:rsidRPr="00462375" w:rsidRDefault="00951C6C" w:rsidP="00462375">
      <w:pPr>
        <w:spacing w:line="360" w:lineRule="auto"/>
        <w:jc w:val="both"/>
        <w:rPr>
          <w:rFonts w:ascii="Arial" w:hAnsi="Arial" w:cs="Arial"/>
          <w:lang w:val="en-AU"/>
        </w:rPr>
      </w:pPr>
    </w:p>
    <w:p w14:paraId="700854A7" w14:textId="0A38E643" w:rsidR="00691F7B" w:rsidRPr="00462375" w:rsidRDefault="00951C6C" w:rsidP="00462375">
      <w:pPr>
        <w:spacing w:line="360" w:lineRule="auto"/>
        <w:jc w:val="both"/>
        <w:rPr>
          <w:rFonts w:ascii="Arial" w:hAnsi="Arial" w:cs="Arial"/>
          <w:lang w:val="en-AU"/>
        </w:rPr>
        <w:sectPr w:rsidR="00691F7B" w:rsidRPr="00462375" w:rsidSect="00691F7B">
          <w:pgSz w:w="16838" w:h="11906" w:orient="landscape" w:code="9"/>
          <w:pgMar w:top="1418" w:right="1418" w:bottom="1531" w:left="1418" w:header="709" w:footer="709" w:gutter="0"/>
          <w:cols w:space="708"/>
          <w:docGrid w:linePitch="360"/>
        </w:sectPr>
      </w:pPr>
      <w:r w:rsidRPr="00462375">
        <w:rPr>
          <w:rFonts w:ascii="Arial" w:hAnsi="Arial" w:cs="Arial"/>
          <w:lang w:val="en-AU"/>
        </w:rPr>
        <w:br w:type="textWrapping" w:clear="all"/>
      </w: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97"/>
        <w:gridCol w:w="23"/>
        <w:gridCol w:w="1648"/>
        <w:gridCol w:w="1332"/>
        <w:gridCol w:w="784"/>
        <w:gridCol w:w="25"/>
        <w:gridCol w:w="1390"/>
        <w:gridCol w:w="100"/>
        <w:gridCol w:w="318"/>
        <w:gridCol w:w="434"/>
        <w:gridCol w:w="823"/>
        <w:gridCol w:w="1035"/>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0C6215">
              <w:rPr>
                <w:rFonts w:ascii="Arial" w:hAnsi="Arial" w:cs="Arial"/>
              </w:rPr>
            </w:r>
            <w:r w:rsidR="000C6215">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rsidP="005770CF">
            <w:pPr>
              <w:widowControl w:val="0"/>
              <w:numPr>
                <w:ilvl w:val="0"/>
                <w:numId w:val="20"/>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rsidP="005770CF">
            <w:pPr>
              <w:widowControl w:val="0"/>
              <w:numPr>
                <w:ilvl w:val="1"/>
                <w:numId w:val="21"/>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rsidP="005770CF">
            <w:pPr>
              <w:widowControl w:val="0"/>
              <w:numPr>
                <w:ilvl w:val="1"/>
                <w:numId w:val="21"/>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77777777" w:rsidR="005D14A4" w:rsidRPr="009D16E5" w:rsidRDefault="005D14A4" w:rsidP="005770CF">
            <w:pPr>
              <w:widowControl w:val="0"/>
              <w:numPr>
                <w:ilvl w:val="1"/>
                <w:numId w:val="21"/>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2017, THE GENERAL CONDITIONS OF CONTRACT (GCC) AND, IF APPLICABLE, ANY OTHER SPECIAL CONDITIONS OF CONTRACT.</w:t>
            </w:r>
          </w:p>
          <w:p w14:paraId="34BACCD7" w14:textId="77777777" w:rsidR="005D14A4" w:rsidRPr="009D16E5" w:rsidRDefault="005D14A4" w:rsidP="005770CF">
            <w:pPr>
              <w:widowControl w:val="0"/>
              <w:numPr>
                <w:ilvl w:val="1"/>
                <w:numId w:val="21"/>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rsidP="005770CF">
            <w:pPr>
              <w:widowControl w:val="0"/>
              <w:numPr>
                <w:ilvl w:val="0"/>
                <w:numId w:val="20"/>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41"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rsidP="005770CF">
            <w:pPr>
              <w:widowControl w:val="0"/>
              <w:numPr>
                <w:ilvl w:val="0"/>
                <w:numId w:val="19"/>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73" w:name="_Toc514231095"/>
    </w:p>
    <w:bookmarkEnd w:id="73"/>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30515714"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xml:space="preserve">) hard </w:t>
            </w:r>
            <w:proofErr w:type="gramStart"/>
            <w:r w:rsidRPr="009D16E5">
              <w:rPr>
                <w:rFonts w:ascii="Arial" w:hAnsi="Arial" w:cs="Arial"/>
              </w:rPr>
              <w:t>copies</w:t>
            </w:r>
            <w:proofErr w:type="gramEnd"/>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5CB84EEE" w14:textId="4431DC01" w:rsidR="005D14A4" w:rsidRPr="009D16E5" w:rsidRDefault="005D14A4" w:rsidP="00CB3847">
      <w:pPr>
        <w:spacing w:line="360" w:lineRule="auto"/>
        <w:rPr>
          <w:rFonts w:ascii="Arial" w:hAnsi="Arial" w:cs="Arial"/>
        </w:rPr>
      </w:pPr>
      <w:r w:rsidRPr="009D16E5">
        <w:rPr>
          <w:rFonts w:ascii="Arial" w:hAnsi="Arial" w:cs="Arial"/>
        </w:rPr>
        <w:br w:type="page"/>
      </w:r>
      <w:r w:rsidRPr="009D16E5">
        <w:rPr>
          <w:rFonts w:ascii="Arial" w:hAnsi="Arial" w:cs="Arial"/>
        </w:rPr>
        <w:lastRenderedPageBreak/>
        <w:t xml:space="preserve"> </w:t>
      </w:r>
    </w:p>
    <w:p w14:paraId="098EA6A9" w14:textId="77777777" w:rsidR="009C6AB3" w:rsidRPr="009C6AB3" w:rsidRDefault="009C6AB3" w:rsidP="009C6AB3">
      <w:pPr>
        <w:tabs>
          <w:tab w:val="center" w:pos="590"/>
          <w:tab w:val="center" w:pos="8193"/>
        </w:tabs>
        <w:spacing w:after="61"/>
        <w:jc w:val="right"/>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 w:val="24"/>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 w:val="24"/>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 w:val="24"/>
          <w:szCs w:val="24"/>
          <w:lang w:eastAsia="en-ZA"/>
        </w:rPr>
      </w:pPr>
      <w:r w:rsidRPr="009C6AB3">
        <w:rPr>
          <w:rFonts w:ascii="Arial" w:eastAsia="Arial" w:hAnsi="Arial" w:cs="Arial"/>
          <w:b/>
          <w:color w:val="000000"/>
          <w:sz w:val="24"/>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581EB736" w14:textId="77777777" w:rsidR="009C6AB3" w:rsidRPr="009C6AB3" w:rsidRDefault="009C6AB3" w:rsidP="005770CF">
      <w:pPr>
        <w:numPr>
          <w:ilvl w:val="0"/>
          <w:numId w:val="33"/>
        </w:numPr>
        <w:spacing w:after="3" w:line="253" w:lineRule="auto"/>
        <w:ind w:left="284" w:right="65" w:hanging="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 w:val="24"/>
          <w:szCs w:val="24"/>
          <w:lang w:eastAsia="en-ZA"/>
        </w:rPr>
      </w:pPr>
    </w:p>
    <w:p w14:paraId="76987511" w14:textId="77777777" w:rsidR="009C6AB3" w:rsidRPr="009C6AB3" w:rsidRDefault="009C6AB3" w:rsidP="005770CF">
      <w:pPr>
        <w:numPr>
          <w:ilvl w:val="0"/>
          <w:numId w:val="33"/>
        </w:numPr>
        <w:spacing w:after="4" w:line="251" w:lineRule="auto"/>
        <w:ind w:left="142" w:right="65" w:hanging="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i/>
          <w:color w:val="000000"/>
          <w:sz w:val="24"/>
          <w:szCs w:val="24"/>
          <w:lang w:eastAsia="en-ZA"/>
        </w:rPr>
        <w:t xml:space="preserve"> </w:t>
      </w:r>
      <w:proofErr w:type="gramStart"/>
      <w:r w:rsidRPr="009C6AB3">
        <w:rPr>
          <w:rFonts w:ascii="Arial" w:eastAsia="Arial" w:hAnsi="Arial" w:cs="Arial"/>
          <w:b/>
          <w:color w:val="000000"/>
          <w:sz w:val="24"/>
          <w:szCs w:val="24"/>
          <w:lang w:eastAsia="en-ZA"/>
        </w:rPr>
        <w:t>In order to</w:t>
      </w:r>
      <w:proofErr w:type="gramEnd"/>
      <w:r w:rsidRPr="009C6AB3">
        <w:rPr>
          <w:rFonts w:ascii="Arial" w:eastAsia="Arial" w:hAnsi="Arial" w:cs="Arial"/>
          <w:b/>
          <w:color w:val="000000"/>
          <w:sz w:val="24"/>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 w:val="24"/>
          <w:szCs w:val="24"/>
          <w:lang w:eastAsia="en-ZA"/>
        </w:rPr>
      </w:pPr>
    </w:p>
    <w:p w14:paraId="30612B8D" w14:textId="77777777" w:rsidR="009C6AB3" w:rsidRPr="009C6AB3" w:rsidRDefault="009C6AB3" w:rsidP="009C6AB3">
      <w:pPr>
        <w:spacing w:after="0"/>
        <w:ind w:left="590"/>
        <w:rPr>
          <w:rFonts w:ascii="Arial" w:eastAsia="Arial" w:hAnsi="Arial" w:cs="Arial"/>
          <w:color w:val="000000"/>
          <w:sz w:val="24"/>
          <w:szCs w:val="24"/>
          <w:lang w:eastAsia="en-ZA"/>
        </w:rPr>
      </w:pPr>
    </w:p>
    <w:p w14:paraId="1AD09B43" w14:textId="77777777" w:rsidR="009C6AB3" w:rsidRPr="009C6AB3" w:rsidRDefault="009C6AB3" w:rsidP="005770CF">
      <w:pPr>
        <w:numPr>
          <w:ilvl w:val="1"/>
          <w:numId w:val="33"/>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Full Name of bidder or his or her representative:  ………………………………………………………………………………………</w:t>
      </w:r>
      <w:proofErr w:type="gramStart"/>
      <w:r w:rsidRPr="009C6AB3">
        <w:rPr>
          <w:rFonts w:ascii="Arial" w:eastAsia="Arial" w:hAnsi="Arial" w:cs="Arial"/>
          <w:color w:val="000000"/>
          <w:sz w:val="24"/>
          <w:szCs w:val="24"/>
          <w:lang w:eastAsia="en-ZA"/>
        </w:rPr>
        <w:t>…..</w:t>
      </w:r>
      <w:proofErr w:type="gramEnd"/>
      <w:r w:rsidRPr="009C6AB3">
        <w:rPr>
          <w:rFonts w:ascii="Arial" w:eastAsia="Arial" w:hAnsi="Arial" w:cs="Arial"/>
          <w:color w:val="000000"/>
          <w:sz w:val="24"/>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0BB1F1B1" w14:textId="77777777" w:rsidR="009C6AB3" w:rsidRPr="009C6AB3" w:rsidRDefault="009C6AB3" w:rsidP="005770CF">
      <w:pPr>
        <w:numPr>
          <w:ilvl w:val="1"/>
          <w:numId w:val="33"/>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Identity Number:  ………………………………………</w:t>
      </w:r>
      <w:proofErr w:type="gramStart"/>
      <w:r w:rsidRPr="009C6AB3">
        <w:rPr>
          <w:rFonts w:ascii="Arial" w:eastAsia="Arial" w:hAnsi="Arial" w:cs="Arial"/>
          <w:color w:val="000000"/>
          <w:sz w:val="24"/>
          <w:szCs w:val="24"/>
          <w:lang w:eastAsia="en-ZA"/>
        </w:rPr>
        <w:t>…..</w:t>
      </w:r>
      <w:proofErr w:type="gramEnd"/>
      <w:r w:rsidRPr="009C6AB3">
        <w:rPr>
          <w:rFonts w:ascii="Arial" w:eastAsia="Arial" w:hAnsi="Arial" w:cs="Arial"/>
          <w:color w:val="000000"/>
          <w:sz w:val="24"/>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26ABFBAB" w14:textId="77777777" w:rsidR="009C6AB3" w:rsidRPr="009C6AB3" w:rsidRDefault="009C6AB3" w:rsidP="005770CF">
      <w:pPr>
        <w:numPr>
          <w:ilvl w:val="1"/>
          <w:numId w:val="33"/>
        </w:numPr>
        <w:spacing w:after="3" w:line="253" w:lineRule="auto"/>
        <w:ind w:right="129" w:firstLine="142"/>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42FB1648" w14:textId="77777777" w:rsidR="009C6AB3" w:rsidRPr="009C6AB3" w:rsidRDefault="009C6AB3" w:rsidP="005770CF">
      <w:pPr>
        <w:numPr>
          <w:ilvl w:val="1"/>
          <w:numId w:val="33"/>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 w:val="24"/>
          <w:szCs w:val="24"/>
          <w:lang w:eastAsia="en-ZA"/>
        </w:rPr>
      </w:pPr>
    </w:p>
    <w:p w14:paraId="52978540" w14:textId="77777777" w:rsidR="009C6AB3" w:rsidRPr="009C6AB3" w:rsidRDefault="009C6AB3" w:rsidP="005770CF">
      <w:pPr>
        <w:numPr>
          <w:ilvl w:val="1"/>
          <w:numId w:val="33"/>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3B253B7F" w14:textId="77777777" w:rsidR="009C6AB3" w:rsidRPr="009C6AB3" w:rsidRDefault="009C6AB3" w:rsidP="005770CF">
      <w:pPr>
        <w:numPr>
          <w:ilvl w:val="1"/>
          <w:numId w:val="33"/>
        </w:numPr>
        <w:spacing w:after="3" w:line="253" w:lineRule="auto"/>
        <w:ind w:right="129" w:firstLine="284"/>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 </w:t>
      </w:r>
      <w:r w:rsidRPr="009C6AB3">
        <w:rPr>
          <w:rFonts w:ascii="Arial" w:eastAsia="Arial" w:hAnsi="Arial" w:cs="Arial"/>
          <w:color w:val="000000"/>
          <w:sz w:val="24"/>
          <w:szCs w:val="24"/>
          <w:lang w:eastAsia="en-ZA"/>
        </w:rPr>
        <w:tab/>
        <w:t xml:space="preserve"> </w:t>
      </w:r>
    </w:p>
    <w:p w14:paraId="2B69E8E9" w14:textId="664AAD6A" w:rsidR="009C6AB3" w:rsidRPr="00CB3847" w:rsidRDefault="009C6AB3" w:rsidP="005770CF">
      <w:pPr>
        <w:numPr>
          <w:ilvl w:val="0"/>
          <w:numId w:val="33"/>
        </w:numPr>
        <w:spacing w:after="3" w:line="253" w:lineRule="auto"/>
        <w:ind w:left="426" w:right="129" w:hanging="852"/>
        <w:contextualSpacing/>
        <w:jc w:val="both"/>
        <w:rPr>
          <w:rFonts w:ascii="Arial" w:eastAsia="Arial" w:hAnsi="Arial" w:cs="Arial"/>
          <w:b/>
          <w:bCs/>
          <w:color w:val="000000"/>
          <w:sz w:val="24"/>
          <w:szCs w:val="24"/>
          <w:lang w:eastAsia="en-ZA"/>
        </w:rPr>
      </w:pPr>
      <w:r w:rsidRPr="009C6AB3">
        <w:rPr>
          <w:rFonts w:ascii="Arial" w:eastAsia="Arial" w:hAnsi="Arial" w:cs="Arial"/>
          <w:b/>
          <w:bCs/>
          <w:color w:val="000000"/>
          <w:sz w:val="24"/>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 w:val="24"/>
          <w:szCs w:val="24"/>
          <w:lang w:eastAsia="en-ZA"/>
        </w:rPr>
      </w:pPr>
    </w:p>
    <w:p w14:paraId="6FDB8FE8" w14:textId="77777777" w:rsidR="009C6AB3" w:rsidRPr="009C6AB3" w:rsidRDefault="009C6AB3" w:rsidP="009C6AB3">
      <w:pPr>
        <w:spacing w:after="0"/>
        <w:ind w:left="590"/>
        <w:rPr>
          <w:rFonts w:ascii="Arial" w:eastAsia="Arial" w:hAnsi="Arial" w:cs="Arial"/>
          <w:color w:val="000000"/>
          <w:sz w:val="24"/>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 w:val="24"/>
                <w:szCs w:val="24"/>
                <w:lang w:eastAsia="en-ZA"/>
              </w:rPr>
            </w:pPr>
            <w:r w:rsidRPr="009C6AB3">
              <w:rPr>
                <w:rFonts w:ascii="Arial" w:eastAsia="Courier New" w:hAnsi="Arial" w:cs="Arial"/>
                <w:b/>
                <w:color w:val="000000"/>
                <w:sz w:val="24"/>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Personal </w:t>
            </w:r>
            <w:r w:rsidRPr="009C6AB3">
              <w:rPr>
                <w:rFonts w:ascii="Arial" w:eastAsia="Courier New" w:hAnsi="Arial" w:cs="Arial"/>
                <w:b/>
                <w:color w:val="000000"/>
                <w:sz w:val="24"/>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 w:val="24"/>
                <w:szCs w:val="24"/>
                <w:lang w:eastAsia="en-ZA"/>
              </w:rPr>
            </w:pPr>
            <w:r w:rsidRPr="009C6AB3">
              <w:rPr>
                <w:rFonts w:ascii="Arial" w:eastAsia="Courier New" w:hAnsi="Arial" w:cs="Arial"/>
                <w:b/>
                <w:color w:val="000000"/>
                <w:sz w:val="24"/>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 w:val="24"/>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 w:val="24"/>
          <w:szCs w:val="24"/>
          <w:lang w:eastAsia="en-ZA"/>
        </w:rPr>
      </w:pPr>
      <w:r w:rsidRPr="009C6AB3">
        <w:rPr>
          <w:rFonts w:ascii="Arial" w:eastAsia="Courier New" w:hAnsi="Arial" w:cs="Arial"/>
          <w:color w:val="000000"/>
          <w:sz w:val="24"/>
          <w:szCs w:val="24"/>
          <w:lang w:eastAsia="en-ZA"/>
        </w:rPr>
        <w:t xml:space="preserve"> </w:t>
      </w:r>
      <w:r w:rsidRPr="009C6AB3">
        <w:rPr>
          <w:rFonts w:ascii="Arial" w:eastAsia="Courier New" w:hAnsi="Arial" w:cs="Arial"/>
          <w:color w:val="000000"/>
          <w:sz w:val="24"/>
          <w:szCs w:val="24"/>
          <w:lang w:eastAsia="en-ZA"/>
        </w:rPr>
        <w:tab/>
        <w:t xml:space="preserve"> </w:t>
      </w:r>
    </w:p>
    <w:p w14:paraId="0AF449DD" w14:textId="77777777" w:rsidR="009C6AB3" w:rsidRPr="009C6AB3" w:rsidRDefault="009C6AB3" w:rsidP="009C6AB3">
      <w:pPr>
        <w:spacing w:line="254" w:lineRule="auto"/>
        <w:rPr>
          <w:rFonts w:ascii="Arial" w:hAnsi="Arial" w:cs="Arial"/>
          <w:sz w:val="24"/>
          <w:szCs w:val="24"/>
        </w:rPr>
      </w:pPr>
    </w:p>
    <w:p w14:paraId="58C25DF4" w14:textId="77777777" w:rsidR="009C6AB3" w:rsidRPr="009C6AB3" w:rsidRDefault="009C6AB3" w:rsidP="009C6AB3">
      <w:pPr>
        <w:spacing w:after="0"/>
        <w:rPr>
          <w:rFonts w:ascii="Arial" w:eastAsia="Arial" w:hAnsi="Arial" w:cs="Arial"/>
          <w:color w:val="000000"/>
          <w:sz w:val="24"/>
          <w:szCs w:val="24"/>
          <w:lang w:eastAsia="en-ZA"/>
        </w:rPr>
      </w:pPr>
    </w:p>
    <w:p w14:paraId="339B3C19" w14:textId="77777777" w:rsidR="009C6AB3" w:rsidRPr="009C6AB3" w:rsidRDefault="009C6AB3" w:rsidP="005770CF">
      <w:pPr>
        <w:numPr>
          <w:ilvl w:val="0"/>
          <w:numId w:val="34"/>
        </w:numPr>
        <w:spacing w:after="4" w:line="251" w:lineRule="auto"/>
        <w:ind w:right="141" w:hanging="566"/>
        <w:jc w:val="both"/>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 w:val="24"/>
          <w:szCs w:val="24"/>
          <w:lang w:eastAsia="en-ZA"/>
        </w:rPr>
      </w:pPr>
      <w:r w:rsidRPr="009C6AB3">
        <w:rPr>
          <w:rFonts w:ascii="Arial" w:eastAsia="Arial" w:hAnsi="Arial" w:cs="Arial"/>
          <w:b/>
          <w:color w:val="000000"/>
          <w:sz w:val="24"/>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 w:val="24"/>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  </w:t>
            </w:r>
            <w:r w:rsidRPr="009C6AB3">
              <w:rPr>
                <w:rFonts w:ascii="Arial" w:eastAsia="Arial" w:hAnsi="Arial" w:cs="Arial"/>
                <w:color w:val="000000"/>
                <w:sz w:val="24"/>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r w:rsidRPr="009C6AB3">
              <w:rPr>
                <w:rFonts w:ascii="Arial" w:eastAsia="Arial" w:hAnsi="Arial" w:cs="Arial"/>
                <w:color w:val="000000"/>
                <w:sz w:val="24"/>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 w:val="24"/>
                <w:szCs w:val="24"/>
                <w:lang w:eastAsia="en-ZA"/>
              </w:rPr>
            </w:pPr>
            <w:r w:rsidRPr="009C6AB3">
              <w:rPr>
                <w:rFonts w:ascii="Arial" w:eastAsia="Arial" w:hAnsi="Arial" w:cs="Arial"/>
                <w:color w:val="000000"/>
                <w:sz w:val="24"/>
                <w:szCs w:val="24"/>
                <w:lang w:eastAsia="en-ZA"/>
              </w:rPr>
              <w:t xml:space="preserve">Name of bidder </w:t>
            </w:r>
          </w:p>
        </w:tc>
      </w:tr>
    </w:tbl>
    <w:p w14:paraId="3CF5F167" w14:textId="576B9824" w:rsidR="007A497C" w:rsidRDefault="003B1F1E" w:rsidP="007A497C">
      <w:pPr>
        <w:spacing w:after="8438"/>
        <w:ind w:left="3600" w:right="734" w:firstLine="720"/>
        <w:jc w:val="center"/>
        <w:rPr>
          <w:rFonts w:ascii="Arial" w:eastAsia="Arial" w:hAnsi="Arial" w:cs="Arial"/>
          <w:color w:val="000000"/>
          <w:sz w:val="24"/>
          <w:szCs w:val="24"/>
          <w:lang w:eastAsia="en-ZA"/>
        </w:rPr>
      </w:pPr>
      <w:r>
        <w:rPr>
          <w:rFonts w:ascii="Arial" w:eastAsia="Arial" w:hAnsi="Arial" w:cs="Arial"/>
          <w:color w:val="000000"/>
          <w:sz w:val="24"/>
          <w:szCs w:val="24"/>
          <w:lang w:eastAsia="en-ZA"/>
        </w:rPr>
        <w:t>Ju</w:t>
      </w:r>
      <w:r w:rsidR="00E050C2">
        <w:rPr>
          <w:rFonts w:ascii="Arial" w:eastAsia="Arial" w:hAnsi="Arial" w:cs="Arial"/>
          <w:color w:val="000000"/>
          <w:sz w:val="24"/>
          <w:szCs w:val="24"/>
          <w:lang w:eastAsia="en-ZA"/>
        </w:rPr>
        <w:t>ly</w:t>
      </w:r>
      <w:r>
        <w:rPr>
          <w:rFonts w:ascii="Arial" w:eastAsia="Arial" w:hAnsi="Arial" w:cs="Arial"/>
          <w:color w:val="000000"/>
          <w:sz w:val="24"/>
          <w:szCs w:val="24"/>
          <w:lang w:eastAsia="en-ZA"/>
        </w:rPr>
        <w:t xml:space="preserve"> 2022</w:t>
      </w:r>
    </w:p>
    <w:p w14:paraId="268822B0" w14:textId="77777777" w:rsidR="007A497C" w:rsidRDefault="007A497C" w:rsidP="005770CF">
      <w:pPr>
        <w:keepNext/>
        <w:keepLines/>
        <w:numPr>
          <w:ilvl w:val="0"/>
          <w:numId w:val="37"/>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rsidP="005770CF">
      <w:pPr>
        <w:widowControl w:val="0"/>
        <w:numPr>
          <w:ilvl w:val="2"/>
          <w:numId w:val="37"/>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w:t>
      </w:r>
      <w:proofErr w:type="gramStart"/>
      <w:r>
        <w:rPr>
          <w:rFonts w:ascii="Arial" w:eastAsia="Times New Roman" w:hAnsi="Arial" w:cs="Arial"/>
          <w:lang w:eastAsia="x-none"/>
        </w:rPr>
        <w:t>Information;</w:t>
      </w:r>
      <w:proofErr w:type="gramEnd"/>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5770CF">
      <w:pPr>
        <w:widowControl w:val="0"/>
        <w:numPr>
          <w:ilvl w:val="2"/>
          <w:numId w:val="37"/>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rsidP="005770CF">
      <w:pPr>
        <w:widowControl w:val="0"/>
        <w:numPr>
          <w:ilvl w:val="3"/>
          <w:numId w:val="37"/>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rsidP="005770CF">
      <w:pPr>
        <w:widowControl w:val="0"/>
        <w:numPr>
          <w:ilvl w:val="3"/>
          <w:numId w:val="37"/>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accidental loss or destruction of, or damage to, such Personal </w:t>
      </w:r>
      <w:r>
        <w:rPr>
          <w:rFonts w:ascii="Arial" w:eastAsia="Times New Roman" w:hAnsi="Arial" w:cs="Arial"/>
          <w:lang w:eastAsia="x-none"/>
        </w:rPr>
        <w:lastRenderedPageBreak/>
        <w:t xml:space="preserve">Information; and </w:t>
      </w:r>
    </w:p>
    <w:p w14:paraId="52589B15" w14:textId="77777777" w:rsidR="007A497C" w:rsidRDefault="007A497C" w:rsidP="005770CF">
      <w:pPr>
        <w:widowControl w:val="0"/>
        <w:numPr>
          <w:ilvl w:val="3"/>
          <w:numId w:val="37"/>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Pr>
          <w:rFonts w:ascii="Arial" w:eastAsia="Times New Roman" w:hAnsi="Arial" w:cs="Arial"/>
          <w:lang w:eastAsia="x-none"/>
        </w:rPr>
        <w:t>14.9</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rsidP="005770CF">
      <w:pPr>
        <w:widowControl w:val="0"/>
        <w:numPr>
          <w:ilvl w:val="1"/>
          <w:numId w:val="37"/>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rsidP="005770CF">
      <w:pPr>
        <w:numPr>
          <w:ilvl w:val="0"/>
          <w:numId w:val="38"/>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rsidP="005770CF">
      <w:pPr>
        <w:numPr>
          <w:ilvl w:val="1"/>
          <w:numId w:val="38"/>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rsidP="005770CF">
      <w:pPr>
        <w:numPr>
          <w:ilvl w:val="2"/>
          <w:numId w:val="38"/>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rsidP="005770CF">
      <w:pPr>
        <w:numPr>
          <w:ilvl w:val="2"/>
          <w:numId w:val="38"/>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rsidP="005770CF">
      <w:pPr>
        <w:numPr>
          <w:ilvl w:val="1"/>
          <w:numId w:val="38"/>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rsidP="005770CF">
      <w:pPr>
        <w:numPr>
          <w:ilvl w:val="2"/>
          <w:numId w:val="38"/>
        </w:numPr>
        <w:spacing w:after="0" w:line="360" w:lineRule="auto"/>
        <w:ind w:left="1418" w:hanging="1134"/>
        <w:rPr>
          <w:rFonts w:ascii="Arial" w:eastAsia="Times New Roman" w:hAnsi="Arial" w:cs="Arial"/>
          <w:lang w:eastAsia="x-none"/>
        </w:rPr>
      </w:pPr>
      <w:r>
        <w:rPr>
          <w:rFonts w:ascii="Arial" w:eastAsia="Times New Roman" w:hAnsi="Arial" w:cs="Arial"/>
          <w:lang w:eastAsia="x-none"/>
        </w:rPr>
        <w:lastRenderedPageBreak/>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rsidP="005770CF">
      <w:pPr>
        <w:numPr>
          <w:ilvl w:val="2"/>
          <w:numId w:val="38"/>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rsidP="005770CF">
      <w:pPr>
        <w:numPr>
          <w:ilvl w:val="2"/>
          <w:numId w:val="38"/>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 w:val="24"/>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sz w:val="24"/>
        </w:rPr>
      </w:pPr>
    </w:p>
    <w:p w14:paraId="3859D647" w14:textId="77777777" w:rsidR="00075592" w:rsidRDefault="00075592" w:rsidP="005770CF">
      <w:pPr>
        <w:widowControl w:val="0"/>
        <w:numPr>
          <w:ilvl w:val="0"/>
          <w:numId w:val="40"/>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36FB5D6F" w14:textId="77777777" w:rsidR="00075592" w:rsidRDefault="00075592" w:rsidP="00075592">
      <w:pPr>
        <w:tabs>
          <w:tab w:val="left" w:pos="7363"/>
          <w:tab w:val="center" w:pos="10530"/>
        </w:tabs>
        <w:jc w:val="both"/>
        <w:rPr>
          <w:rFonts w:ascii="Arial" w:hAnsi="Arial" w:cs="Arial"/>
        </w:rPr>
      </w:pP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rsidP="005770CF">
      <w:pPr>
        <w:widowControl w:val="0"/>
        <w:numPr>
          <w:ilvl w:val="0"/>
          <w:numId w:val="40"/>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 w:val="24"/>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sz w:val="24"/>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rsidP="005770CF">
      <w:pPr>
        <w:widowControl w:val="0"/>
        <w:numPr>
          <w:ilvl w:val="2"/>
          <w:numId w:val="41"/>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rsidP="005770CF">
      <w:pPr>
        <w:widowControl w:val="0"/>
        <w:numPr>
          <w:ilvl w:val="0"/>
          <w:numId w:val="41"/>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 xml:space="preserve">In addition, there have been no consultations, communications, </w:t>
      </w:r>
      <w:proofErr w:type="gramStart"/>
      <w:r>
        <w:rPr>
          <w:rFonts w:ascii="Arial" w:hAnsi="Arial" w:cs="Arial"/>
        </w:rPr>
        <w:t>agreements</w:t>
      </w:r>
      <w:proofErr w:type="gramEnd"/>
      <w:r>
        <w:rPr>
          <w:rFonts w:ascii="Arial" w:hAnsi="Arial" w:cs="Arial"/>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rsidP="005770CF">
      <w:pPr>
        <w:widowControl w:val="0"/>
        <w:numPr>
          <w:ilvl w:val="1"/>
          <w:numId w:val="42"/>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cs="Times New Roman"/>
          <w:lang w:val="en-US"/>
        </w:rPr>
      </w:pPr>
    </w:p>
    <w:p w14:paraId="074826FF" w14:textId="77777777" w:rsidR="00075592" w:rsidRPr="009D16E5" w:rsidRDefault="00075592" w:rsidP="00075592">
      <w:pPr>
        <w:spacing w:line="360" w:lineRule="auto"/>
        <w:rPr>
          <w:rFonts w:ascii="Arial" w:hAnsi="Arial" w:cs="Arial"/>
        </w:rPr>
      </w:pPr>
    </w:p>
    <w:p w14:paraId="35E7565E" w14:textId="77777777" w:rsidR="005D14A4" w:rsidRPr="009D16E5" w:rsidRDefault="005D14A4" w:rsidP="005D14A4">
      <w:pPr>
        <w:tabs>
          <w:tab w:val="left" w:pos="900"/>
          <w:tab w:val="left" w:pos="2880"/>
          <w:tab w:val="left" w:pos="5760"/>
          <w:tab w:val="left" w:pos="7920"/>
        </w:tabs>
        <w:outlineLvl w:val="0"/>
        <w:rPr>
          <w:rFonts w:ascii="Arial" w:hAnsi="Arial" w:cs="Arial"/>
          <w:b/>
          <w:color w:val="000080"/>
        </w:rPr>
      </w:pPr>
      <w:r w:rsidRPr="009D16E5">
        <w:rPr>
          <w:rFonts w:ascii="Arial" w:hAnsi="Arial" w:cs="Arial"/>
        </w:rPr>
        <w:br w:type="page"/>
      </w:r>
      <w:r w:rsidRPr="009D16E5">
        <w:rPr>
          <w:rFonts w:ascii="Arial" w:hAnsi="Arial" w:cs="Arial"/>
          <w:b/>
        </w:rPr>
        <w:lastRenderedPageBreak/>
        <w:t>SBD 6.1</w:t>
      </w:r>
    </w:p>
    <w:p w14:paraId="06E912A4" w14:textId="77777777" w:rsidR="005D14A4" w:rsidRPr="009D16E5" w:rsidRDefault="005D14A4" w:rsidP="005D14A4">
      <w:pPr>
        <w:tabs>
          <w:tab w:val="left" w:pos="900"/>
          <w:tab w:val="left" w:pos="2880"/>
          <w:tab w:val="left" w:pos="5760"/>
          <w:tab w:val="left" w:pos="7920"/>
        </w:tabs>
        <w:outlineLvl w:val="0"/>
        <w:rPr>
          <w:rFonts w:ascii="Arial" w:hAnsi="Arial" w:cs="Arial"/>
          <w:b/>
        </w:rPr>
      </w:pPr>
    </w:p>
    <w:p w14:paraId="367CE3C9" w14:textId="77777777" w:rsidR="005D14A4" w:rsidRPr="009D16E5" w:rsidRDefault="005D14A4" w:rsidP="005D14A4">
      <w:pPr>
        <w:tabs>
          <w:tab w:val="left" w:pos="900"/>
          <w:tab w:val="left" w:pos="2880"/>
          <w:tab w:val="left" w:pos="5760"/>
          <w:tab w:val="left" w:pos="7920"/>
        </w:tabs>
        <w:jc w:val="center"/>
        <w:rPr>
          <w:rFonts w:ascii="Arial" w:hAnsi="Arial" w:cs="Arial"/>
          <w:b/>
        </w:rPr>
      </w:pPr>
      <w:r w:rsidRPr="009D16E5">
        <w:rPr>
          <w:rFonts w:ascii="Arial" w:hAnsi="Arial" w:cs="Arial"/>
          <w:b/>
        </w:rPr>
        <w:t>PREFERENCE POINTS CLAIM FORM IN TERMS OF THE PREFERENTIAL PROCUREMENT REGULATIONS 2017</w:t>
      </w:r>
    </w:p>
    <w:p w14:paraId="703B776C" w14:textId="77777777" w:rsidR="005D14A4" w:rsidRPr="009D16E5" w:rsidRDefault="005D14A4" w:rsidP="005770CF">
      <w:pPr>
        <w:pStyle w:val="Heading4"/>
        <w:keepNext/>
        <w:numPr>
          <w:ilvl w:val="3"/>
          <w:numId w:val="17"/>
        </w:numPr>
        <w:spacing w:before="120" w:line="240" w:lineRule="auto"/>
        <w:rPr>
          <w:rFonts w:ascii="Arial" w:hAnsi="Arial"/>
          <w:szCs w:val="22"/>
        </w:rPr>
      </w:pPr>
    </w:p>
    <w:p w14:paraId="34616F88" w14:textId="77777777" w:rsidR="005D14A4" w:rsidRPr="009D16E5" w:rsidRDefault="005D14A4" w:rsidP="005D14A4">
      <w:pPr>
        <w:jc w:val="center"/>
        <w:rPr>
          <w:rFonts w:ascii="Arial" w:hAnsi="Arial" w:cs="Arial"/>
        </w:rPr>
      </w:pPr>
    </w:p>
    <w:p w14:paraId="190093A5" w14:textId="77777777" w:rsidR="005D14A4" w:rsidRPr="009D16E5" w:rsidRDefault="005D14A4" w:rsidP="005D14A4">
      <w:pPr>
        <w:tabs>
          <w:tab w:val="left" w:pos="900"/>
          <w:tab w:val="left" w:pos="2880"/>
          <w:tab w:val="left" w:pos="5760"/>
          <w:tab w:val="left" w:pos="7920"/>
        </w:tabs>
        <w:rPr>
          <w:rFonts w:ascii="Arial" w:hAnsi="Arial" w:cs="Arial"/>
        </w:rPr>
      </w:pPr>
      <w:r w:rsidRPr="009D16E5">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462CCF3F" w14:textId="77777777" w:rsidR="005D14A4" w:rsidRPr="009D16E5" w:rsidRDefault="005D14A4" w:rsidP="005D14A4">
      <w:pPr>
        <w:tabs>
          <w:tab w:val="left" w:pos="900"/>
          <w:tab w:val="left" w:pos="2880"/>
          <w:tab w:val="left" w:pos="5760"/>
          <w:tab w:val="left" w:pos="7920"/>
        </w:tabs>
        <w:rPr>
          <w:rFonts w:ascii="Arial" w:hAnsi="Arial" w:cs="Arial"/>
        </w:rPr>
      </w:pPr>
    </w:p>
    <w:p w14:paraId="40178777" w14:textId="77777777" w:rsidR="005D14A4" w:rsidRPr="009D16E5" w:rsidRDefault="005D14A4" w:rsidP="005D14A4">
      <w:pPr>
        <w:tabs>
          <w:tab w:val="left" w:pos="900"/>
          <w:tab w:val="left" w:pos="2880"/>
          <w:tab w:val="left" w:pos="5760"/>
          <w:tab w:val="left" w:pos="7920"/>
        </w:tabs>
        <w:ind w:left="900" w:hanging="900"/>
        <w:rPr>
          <w:rFonts w:ascii="Arial" w:hAnsi="Arial" w:cs="Arial"/>
        </w:rPr>
      </w:pPr>
      <w:r w:rsidRPr="009D16E5">
        <w:rPr>
          <w:rFonts w:ascii="Arial" w:hAnsi="Arial" w:cs="Arial"/>
          <w:b/>
        </w:rPr>
        <w:t>NB:</w:t>
      </w:r>
      <w:r w:rsidRPr="009D16E5">
        <w:rPr>
          <w:rFonts w:ascii="Arial" w:hAnsi="Arial" w:cs="Arial"/>
          <w:b/>
        </w:rPr>
        <w:tab/>
        <w:t xml:space="preserve">BEFORE COMPLETING THIS FORM, BIDDERS MUST STUDY THE GENERAL CONDITIONS, DEFINITIONS AND DIRECTIVES APPLICABLE IN RESPECT OF B-BBEE, AS PRESCRIBED IN THE PREFERENTIAL PROCUREMENT REGULATIONS, 2017. </w:t>
      </w:r>
    </w:p>
    <w:p w14:paraId="61B4C96E" w14:textId="77777777" w:rsidR="005D14A4" w:rsidRPr="009D16E5" w:rsidRDefault="005D14A4" w:rsidP="005D14A4">
      <w:pPr>
        <w:pBdr>
          <w:bottom w:val="single" w:sz="6" w:space="1" w:color="auto"/>
        </w:pBdr>
        <w:tabs>
          <w:tab w:val="left" w:pos="900"/>
          <w:tab w:val="left" w:pos="2880"/>
          <w:tab w:val="left" w:pos="5760"/>
          <w:tab w:val="left" w:pos="7920"/>
        </w:tabs>
        <w:ind w:left="900" w:hanging="900"/>
        <w:rPr>
          <w:rFonts w:ascii="Arial" w:hAnsi="Arial" w:cs="Arial"/>
        </w:rPr>
      </w:pPr>
    </w:p>
    <w:p w14:paraId="6FA05BB2" w14:textId="77777777" w:rsidR="005D14A4" w:rsidRPr="009D16E5" w:rsidRDefault="005D14A4" w:rsidP="005D14A4">
      <w:pPr>
        <w:tabs>
          <w:tab w:val="left" w:pos="900"/>
          <w:tab w:val="left" w:pos="2880"/>
          <w:tab w:val="left" w:pos="5760"/>
          <w:tab w:val="left" w:pos="7920"/>
        </w:tabs>
        <w:ind w:left="900" w:hanging="900"/>
        <w:rPr>
          <w:rFonts w:ascii="Arial" w:hAnsi="Arial" w:cs="Arial"/>
        </w:rPr>
      </w:pPr>
    </w:p>
    <w:p w14:paraId="75EABA97"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GENERAL CONDITIONS</w:t>
      </w:r>
    </w:p>
    <w:p w14:paraId="490527AB"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rPr>
          <w:rFonts w:ascii="Arial" w:hAnsi="Arial" w:cs="Arial"/>
        </w:rPr>
      </w:pPr>
      <w:r w:rsidRPr="009D16E5">
        <w:rPr>
          <w:rFonts w:ascii="Arial" w:hAnsi="Arial" w:cs="Arial"/>
        </w:rPr>
        <w:t>The following preference point systems are applicable to all bids:</w:t>
      </w:r>
    </w:p>
    <w:p w14:paraId="65CFABDA" w14:textId="77777777" w:rsidR="005D14A4" w:rsidRPr="009D16E5" w:rsidRDefault="005D14A4" w:rsidP="005770CF">
      <w:pPr>
        <w:pStyle w:val="BodyTextIndent3"/>
        <w:widowControl w:val="0"/>
        <w:numPr>
          <w:ilvl w:val="0"/>
          <w:numId w:val="23"/>
        </w:numPr>
        <w:tabs>
          <w:tab w:val="left" w:pos="900"/>
          <w:tab w:val="left" w:pos="5760"/>
          <w:tab w:val="left" w:pos="7920"/>
        </w:tabs>
        <w:spacing w:line="240" w:lineRule="auto"/>
        <w:rPr>
          <w:rFonts w:ascii="Arial" w:hAnsi="Arial" w:cs="Arial"/>
        </w:rPr>
      </w:pPr>
      <w:r w:rsidRPr="009D16E5">
        <w:rPr>
          <w:rFonts w:ascii="Arial" w:hAnsi="Arial" w:cs="Arial"/>
        </w:rPr>
        <w:t xml:space="preserve">the 80/20 system for requirements with a Rand value of up to R50 000 000 (all applicable taxes included); and </w:t>
      </w:r>
    </w:p>
    <w:p w14:paraId="6B00B724" w14:textId="77777777" w:rsidR="005D14A4" w:rsidRPr="009D16E5" w:rsidRDefault="005D14A4" w:rsidP="005770CF">
      <w:pPr>
        <w:pStyle w:val="BodyTextIndent3"/>
        <w:widowControl w:val="0"/>
        <w:numPr>
          <w:ilvl w:val="0"/>
          <w:numId w:val="23"/>
        </w:numPr>
        <w:tabs>
          <w:tab w:val="left" w:pos="900"/>
          <w:tab w:val="left" w:pos="5760"/>
          <w:tab w:val="left" w:pos="7920"/>
        </w:tabs>
        <w:spacing w:line="240" w:lineRule="auto"/>
        <w:rPr>
          <w:rFonts w:ascii="Arial" w:hAnsi="Arial" w:cs="Arial"/>
        </w:rPr>
      </w:pPr>
      <w:r w:rsidRPr="009D16E5">
        <w:rPr>
          <w:rFonts w:ascii="Arial" w:hAnsi="Arial" w:cs="Arial"/>
        </w:rPr>
        <w:t>the 90/10 system for requirements with a Rand value above R50 000 000 (all applicable taxes included).</w:t>
      </w:r>
    </w:p>
    <w:p w14:paraId="157EBDF7" w14:textId="77777777" w:rsidR="005D14A4" w:rsidRPr="009D16E5" w:rsidRDefault="005D14A4" w:rsidP="005770CF">
      <w:pPr>
        <w:widowControl w:val="0"/>
        <w:numPr>
          <w:ilvl w:val="1"/>
          <w:numId w:val="22"/>
        </w:numPr>
        <w:tabs>
          <w:tab w:val="clear" w:pos="900"/>
          <w:tab w:val="num" w:pos="993"/>
          <w:tab w:val="left" w:pos="2880"/>
          <w:tab w:val="left" w:pos="5760"/>
          <w:tab w:val="left" w:pos="7920"/>
        </w:tabs>
        <w:spacing w:after="120"/>
        <w:ind w:left="993" w:hanging="993"/>
        <w:rPr>
          <w:rFonts w:ascii="Arial" w:hAnsi="Arial" w:cs="Arial"/>
        </w:rPr>
      </w:pPr>
    </w:p>
    <w:p w14:paraId="3A4A7723" w14:textId="77777777" w:rsidR="005D14A4" w:rsidRPr="009D16E5" w:rsidRDefault="005D14A4" w:rsidP="005D14A4">
      <w:pPr>
        <w:tabs>
          <w:tab w:val="left" w:pos="2880"/>
          <w:tab w:val="left" w:pos="5760"/>
          <w:tab w:val="left" w:pos="7920"/>
        </w:tabs>
        <w:spacing w:after="120"/>
        <w:ind w:left="993" w:hanging="284"/>
        <w:rPr>
          <w:rFonts w:ascii="Arial" w:hAnsi="Arial" w:cs="Arial"/>
        </w:rPr>
      </w:pPr>
      <w:r w:rsidRPr="009D16E5">
        <w:rPr>
          <w:rFonts w:ascii="Arial" w:hAnsi="Arial" w:cs="Arial"/>
        </w:rPr>
        <w:t xml:space="preserve">a) The value of this bid is estimated to </w:t>
      </w:r>
      <w:r w:rsidRPr="009D16E5">
        <w:rPr>
          <w:rFonts w:ascii="Arial" w:hAnsi="Arial" w:cs="Arial"/>
          <w:color w:val="FF0000"/>
        </w:rPr>
        <w:t>exceed/not exceed</w:t>
      </w:r>
      <w:r w:rsidRPr="009D16E5">
        <w:rPr>
          <w:rFonts w:ascii="Arial" w:hAnsi="Arial" w:cs="Arial"/>
        </w:rPr>
        <w:t xml:space="preserve"> R50 000 000 (all applicable taxes included) and therefore the </w:t>
      </w:r>
      <w:r w:rsidR="00BD6DBE" w:rsidRPr="009D16E5">
        <w:rPr>
          <w:rFonts w:ascii="Arial" w:hAnsi="Arial" w:cs="Arial"/>
        </w:rPr>
        <w:t xml:space="preserve">80/20 </w:t>
      </w:r>
      <w:r w:rsidRPr="009D16E5">
        <w:rPr>
          <w:rFonts w:ascii="Arial" w:hAnsi="Arial" w:cs="Arial"/>
        </w:rPr>
        <w:t xml:space="preserve">preference point system shall be </w:t>
      </w:r>
      <w:proofErr w:type="gramStart"/>
      <w:r w:rsidRPr="009D16E5">
        <w:rPr>
          <w:rFonts w:ascii="Arial" w:hAnsi="Arial" w:cs="Arial"/>
        </w:rPr>
        <w:t>applicable;</w:t>
      </w:r>
      <w:proofErr w:type="gramEnd"/>
      <w:r w:rsidRPr="009D16E5">
        <w:rPr>
          <w:rFonts w:ascii="Arial" w:hAnsi="Arial" w:cs="Arial"/>
        </w:rPr>
        <w:t xml:space="preserve"> or </w:t>
      </w:r>
    </w:p>
    <w:p w14:paraId="55C93B5A" w14:textId="77777777" w:rsidR="005D14A4" w:rsidRPr="009D16E5" w:rsidRDefault="005D14A4" w:rsidP="005D14A4">
      <w:pPr>
        <w:tabs>
          <w:tab w:val="left" w:pos="2880"/>
          <w:tab w:val="left" w:pos="5760"/>
          <w:tab w:val="left" w:pos="7920"/>
        </w:tabs>
        <w:spacing w:after="120"/>
        <w:ind w:left="993" w:hanging="273"/>
        <w:rPr>
          <w:rFonts w:ascii="Arial" w:hAnsi="Arial" w:cs="Arial"/>
        </w:rPr>
      </w:pPr>
      <w:r w:rsidRPr="009D16E5">
        <w:rPr>
          <w:rFonts w:ascii="Arial" w:hAnsi="Arial" w:cs="Arial"/>
        </w:rPr>
        <w:t>b) Either the 80/20 or 90/10 preference point system will be applicable to this tender (</w:t>
      </w:r>
      <w:r w:rsidRPr="009D16E5">
        <w:rPr>
          <w:rFonts w:ascii="Arial" w:hAnsi="Arial" w:cs="Arial"/>
          <w:i/>
        </w:rPr>
        <w:t>delete whichever is not applicable for this tender</w:t>
      </w:r>
      <w:r w:rsidRPr="009D16E5">
        <w:rPr>
          <w:rFonts w:ascii="Arial" w:hAnsi="Arial" w:cs="Arial"/>
        </w:rPr>
        <w:t>).</w:t>
      </w:r>
    </w:p>
    <w:p w14:paraId="23F6CA08" w14:textId="77777777" w:rsidR="005D14A4" w:rsidRPr="009D16E5" w:rsidRDefault="005D14A4" w:rsidP="005D14A4">
      <w:pPr>
        <w:tabs>
          <w:tab w:val="left" w:pos="2880"/>
          <w:tab w:val="left" w:pos="5760"/>
          <w:tab w:val="left" w:pos="7920"/>
        </w:tabs>
        <w:spacing w:after="120"/>
        <w:rPr>
          <w:rFonts w:ascii="Arial" w:hAnsi="Arial" w:cs="Arial"/>
        </w:rPr>
      </w:pPr>
    </w:p>
    <w:p w14:paraId="4DB162AE"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rPr>
          <w:rFonts w:ascii="Arial" w:hAnsi="Arial" w:cs="Arial"/>
        </w:rPr>
      </w:pPr>
      <w:r w:rsidRPr="009D16E5">
        <w:rPr>
          <w:rFonts w:ascii="Arial" w:hAnsi="Arial" w:cs="Arial"/>
        </w:rPr>
        <w:t xml:space="preserve">Points for this bid shall be awarded for: </w:t>
      </w:r>
    </w:p>
    <w:p w14:paraId="29239BE2" w14:textId="77777777" w:rsidR="005D14A4" w:rsidRPr="009D16E5" w:rsidRDefault="005D14A4" w:rsidP="005770CF">
      <w:pPr>
        <w:widowControl w:val="0"/>
        <w:numPr>
          <w:ilvl w:val="0"/>
          <w:numId w:val="24"/>
        </w:numPr>
        <w:tabs>
          <w:tab w:val="clear" w:pos="1440"/>
          <w:tab w:val="num" w:pos="1080"/>
          <w:tab w:val="left" w:pos="7920"/>
        </w:tabs>
        <w:spacing w:after="120"/>
        <w:ind w:left="1080" w:hanging="360"/>
        <w:rPr>
          <w:rFonts w:ascii="Arial" w:hAnsi="Arial" w:cs="Arial"/>
        </w:rPr>
      </w:pPr>
      <w:r w:rsidRPr="009D16E5">
        <w:rPr>
          <w:rFonts w:ascii="Arial" w:hAnsi="Arial" w:cs="Arial"/>
        </w:rPr>
        <w:t>Price; and</w:t>
      </w:r>
    </w:p>
    <w:p w14:paraId="561FEB71" w14:textId="77777777" w:rsidR="005D14A4" w:rsidRPr="009D16E5" w:rsidRDefault="005D14A4" w:rsidP="005770CF">
      <w:pPr>
        <w:widowControl w:val="0"/>
        <w:numPr>
          <w:ilvl w:val="0"/>
          <w:numId w:val="24"/>
        </w:numPr>
        <w:tabs>
          <w:tab w:val="clear" w:pos="1440"/>
          <w:tab w:val="num" w:pos="1080"/>
          <w:tab w:val="left" w:pos="7920"/>
        </w:tabs>
        <w:spacing w:after="120"/>
        <w:ind w:left="1080" w:hanging="360"/>
        <w:rPr>
          <w:rFonts w:ascii="Arial" w:hAnsi="Arial" w:cs="Arial"/>
        </w:rPr>
      </w:pPr>
      <w:r w:rsidRPr="009D16E5">
        <w:rPr>
          <w:rFonts w:ascii="Arial" w:hAnsi="Arial" w:cs="Arial"/>
        </w:rPr>
        <w:t>B-BBEE Status Level of Contributor.</w:t>
      </w:r>
    </w:p>
    <w:p w14:paraId="21982CB0"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rPr>
          <w:rFonts w:ascii="Arial" w:hAnsi="Arial" w:cs="Arial"/>
        </w:rPr>
      </w:pPr>
      <w:r w:rsidRPr="009D16E5">
        <w:rPr>
          <w:rFonts w:ascii="Arial" w:hAnsi="Arial" w:cs="Arial"/>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14A4" w:rsidRPr="009D16E5" w14:paraId="41503008" w14:textId="77777777" w:rsidTr="005F5359">
        <w:tc>
          <w:tcPr>
            <w:tcW w:w="5130" w:type="dxa"/>
            <w:shd w:val="clear" w:color="auto" w:fill="C00000"/>
            <w:vAlign w:val="bottom"/>
          </w:tcPr>
          <w:p w14:paraId="65F71F39" w14:textId="77777777" w:rsidR="005D14A4" w:rsidRPr="009D16E5" w:rsidRDefault="005D14A4" w:rsidP="005F5359">
            <w:pPr>
              <w:tabs>
                <w:tab w:val="left" w:pos="2880"/>
                <w:tab w:val="left" w:pos="5760"/>
                <w:tab w:val="left" w:pos="7920"/>
              </w:tabs>
              <w:spacing w:after="120"/>
              <w:jc w:val="center"/>
              <w:rPr>
                <w:rFonts w:ascii="Arial" w:hAnsi="Arial" w:cs="Arial"/>
                <w:b/>
              </w:rPr>
            </w:pPr>
          </w:p>
        </w:tc>
        <w:tc>
          <w:tcPr>
            <w:tcW w:w="1800" w:type="dxa"/>
            <w:shd w:val="clear" w:color="auto" w:fill="C00000"/>
            <w:vAlign w:val="bottom"/>
          </w:tcPr>
          <w:p w14:paraId="5475ABE4" w14:textId="77777777" w:rsidR="005D14A4" w:rsidRPr="009D16E5" w:rsidRDefault="005D14A4" w:rsidP="005F5359">
            <w:pPr>
              <w:tabs>
                <w:tab w:val="left" w:pos="2880"/>
                <w:tab w:val="left" w:pos="5760"/>
                <w:tab w:val="left" w:pos="7920"/>
              </w:tabs>
              <w:spacing w:after="120"/>
              <w:jc w:val="center"/>
              <w:rPr>
                <w:rFonts w:ascii="Arial" w:hAnsi="Arial" w:cs="Arial"/>
                <w:b/>
              </w:rPr>
            </w:pPr>
            <w:r w:rsidRPr="009D16E5">
              <w:rPr>
                <w:rFonts w:ascii="Arial" w:hAnsi="Arial" w:cs="Arial"/>
                <w:b/>
              </w:rPr>
              <w:t>POINTS</w:t>
            </w:r>
          </w:p>
        </w:tc>
      </w:tr>
      <w:tr w:rsidR="005D14A4" w:rsidRPr="009D16E5" w14:paraId="42BC3766" w14:textId="77777777" w:rsidTr="005F5359">
        <w:tc>
          <w:tcPr>
            <w:tcW w:w="5130" w:type="dxa"/>
            <w:shd w:val="clear" w:color="auto" w:fill="auto"/>
            <w:vAlign w:val="bottom"/>
          </w:tcPr>
          <w:p w14:paraId="3C4F7374" w14:textId="77777777" w:rsidR="005D14A4" w:rsidRPr="009D16E5" w:rsidRDefault="005D14A4" w:rsidP="005F5359">
            <w:pPr>
              <w:tabs>
                <w:tab w:val="left" w:pos="2880"/>
                <w:tab w:val="left" w:pos="5760"/>
                <w:tab w:val="left" w:pos="7920"/>
              </w:tabs>
              <w:spacing w:after="120"/>
              <w:rPr>
                <w:rFonts w:ascii="Arial" w:hAnsi="Arial" w:cs="Arial"/>
              </w:rPr>
            </w:pPr>
            <w:r w:rsidRPr="009D16E5">
              <w:rPr>
                <w:rFonts w:ascii="Arial" w:hAnsi="Arial" w:cs="Arial"/>
                <w:b/>
              </w:rPr>
              <w:t>PRICE</w:t>
            </w:r>
          </w:p>
        </w:tc>
        <w:tc>
          <w:tcPr>
            <w:tcW w:w="1800" w:type="dxa"/>
            <w:shd w:val="clear" w:color="auto" w:fill="FFFF00"/>
          </w:tcPr>
          <w:p w14:paraId="4F0D0D18" w14:textId="77777777" w:rsidR="005D14A4" w:rsidRPr="009D16E5" w:rsidRDefault="005D14A4" w:rsidP="005F5359">
            <w:pPr>
              <w:tabs>
                <w:tab w:val="left" w:pos="2880"/>
                <w:tab w:val="left" w:pos="5760"/>
                <w:tab w:val="left" w:pos="7920"/>
              </w:tabs>
              <w:spacing w:after="120"/>
              <w:jc w:val="center"/>
              <w:rPr>
                <w:rFonts w:ascii="Arial" w:hAnsi="Arial" w:cs="Arial"/>
                <w:highlight w:val="yellow"/>
              </w:rPr>
            </w:pPr>
            <w:r w:rsidRPr="009D16E5">
              <w:rPr>
                <w:rFonts w:ascii="Arial" w:hAnsi="Arial" w:cs="Arial"/>
                <w:highlight w:val="yellow"/>
              </w:rPr>
              <w:t>80</w:t>
            </w:r>
          </w:p>
        </w:tc>
      </w:tr>
      <w:tr w:rsidR="005D14A4" w:rsidRPr="009D16E5" w14:paraId="49D84D6E" w14:textId="77777777" w:rsidTr="005F5359">
        <w:tc>
          <w:tcPr>
            <w:tcW w:w="5130" w:type="dxa"/>
            <w:shd w:val="clear" w:color="auto" w:fill="auto"/>
            <w:vAlign w:val="bottom"/>
          </w:tcPr>
          <w:p w14:paraId="49A60A30" w14:textId="77777777" w:rsidR="005D14A4" w:rsidRPr="009D16E5" w:rsidRDefault="005D14A4" w:rsidP="005F5359">
            <w:pPr>
              <w:tabs>
                <w:tab w:val="left" w:pos="2880"/>
                <w:tab w:val="left" w:pos="5760"/>
                <w:tab w:val="left" w:pos="7920"/>
              </w:tabs>
              <w:spacing w:after="120"/>
              <w:rPr>
                <w:rFonts w:ascii="Arial" w:hAnsi="Arial" w:cs="Arial"/>
              </w:rPr>
            </w:pPr>
            <w:r w:rsidRPr="009D16E5">
              <w:rPr>
                <w:rFonts w:ascii="Arial" w:hAnsi="Arial" w:cs="Arial"/>
                <w:b/>
              </w:rPr>
              <w:t>B-BBEE STATUS LEVEL OF CONTRIBUTOR</w:t>
            </w:r>
          </w:p>
        </w:tc>
        <w:tc>
          <w:tcPr>
            <w:tcW w:w="1800" w:type="dxa"/>
            <w:shd w:val="clear" w:color="auto" w:fill="FFFF00"/>
          </w:tcPr>
          <w:p w14:paraId="01E1ADE1" w14:textId="77777777" w:rsidR="005D14A4" w:rsidRPr="009D16E5" w:rsidRDefault="005D14A4" w:rsidP="005F5359">
            <w:pPr>
              <w:tabs>
                <w:tab w:val="left" w:pos="2880"/>
                <w:tab w:val="left" w:pos="5760"/>
                <w:tab w:val="left" w:pos="7920"/>
              </w:tabs>
              <w:spacing w:after="120"/>
              <w:jc w:val="center"/>
              <w:rPr>
                <w:rFonts w:ascii="Arial" w:hAnsi="Arial" w:cs="Arial"/>
              </w:rPr>
            </w:pPr>
            <w:r w:rsidRPr="009D16E5">
              <w:rPr>
                <w:rFonts w:ascii="Arial" w:hAnsi="Arial" w:cs="Arial"/>
              </w:rPr>
              <w:t>20</w:t>
            </w:r>
          </w:p>
        </w:tc>
      </w:tr>
      <w:tr w:rsidR="005D14A4" w:rsidRPr="009D16E5" w14:paraId="232389EA" w14:textId="77777777" w:rsidTr="005F5359">
        <w:tc>
          <w:tcPr>
            <w:tcW w:w="5130" w:type="dxa"/>
            <w:shd w:val="clear" w:color="auto" w:fill="auto"/>
            <w:vAlign w:val="bottom"/>
          </w:tcPr>
          <w:p w14:paraId="0A1F53C0" w14:textId="77777777" w:rsidR="005D14A4" w:rsidRPr="009D16E5" w:rsidRDefault="005D14A4" w:rsidP="005F5359">
            <w:pPr>
              <w:tabs>
                <w:tab w:val="left" w:pos="2880"/>
                <w:tab w:val="left" w:pos="5760"/>
                <w:tab w:val="left" w:pos="7920"/>
              </w:tabs>
              <w:spacing w:after="120"/>
              <w:rPr>
                <w:rFonts w:ascii="Arial" w:hAnsi="Arial" w:cs="Arial"/>
              </w:rPr>
            </w:pPr>
            <w:r w:rsidRPr="009D16E5">
              <w:rPr>
                <w:rFonts w:ascii="Arial" w:hAnsi="Arial" w:cs="Arial"/>
                <w:b/>
              </w:rPr>
              <w:t>Total points for Price and B-BBEE must not exceed</w:t>
            </w:r>
          </w:p>
        </w:tc>
        <w:tc>
          <w:tcPr>
            <w:tcW w:w="1800" w:type="dxa"/>
            <w:shd w:val="clear" w:color="auto" w:fill="C00000"/>
          </w:tcPr>
          <w:p w14:paraId="6EDCAE9C" w14:textId="77777777" w:rsidR="005D14A4" w:rsidRPr="009D16E5" w:rsidRDefault="005D14A4" w:rsidP="005F5359">
            <w:pPr>
              <w:tabs>
                <w:tab w:val="left" w:pos="2880"/>
                <w:tab w:val="left" w:pos="5760"/>
                <w:tab w:val="left" w:pos="7920"/>
              </w:tabs>
              <w:spacing w:after="120"/>
              <w:jc w:val="center"/>
              <w:rPr>
                <w:rFonts w:ascii="Arial" w:hAnsi="Arial" w:cs="Arial"/>
                <w:b/>
              </w:rPr>
            </w:pPr>
            <w:r w:rsidRPr="009D16E5">
              <w:rPr>
                <w:rFonts w:ascii="Arial" w:hAnsi="Arial" w:cs="Arial"/>
                <w:b/>
              </w:rPr>
              <w:t>100</w:t>
            </w:r>
          </w:p>
        </w:tc>
      </w:tr>
    </w:tbl>
    <w:p w14:paraId="256E9792" w14:textId="77777777" w:rsidR="005D14A4" w:rsidRPr="009D16E5" w:rsidRDefault="005D14A4" w:rsidP="005D14A4">
      <w:pPr>
        <w:tabs>
          <w:tab w:val="left" w:pos="2880"/>
          <w:tab w:val="left" w:pos="5760"/>
          <w:tab w:val="left" w:pos="7920"/>
        </w:tabs>
        <w:spacing w:after="120"/>
        <w:ind w:left="720"/>
        <w:rPr>
          <w:rFonts w:ascii="Arial" w:hAnsi="Arial" w:cs="Arial"/>
        </w:rPr>
      </w:pPr>
    </w:p>
    <w:p w14:paraId="1EB99368"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rPr>
          <w:rFonts w:ascii="Arial" w:hAnsi="Arial" w:cs="Arial"/>
        </w:rPr>
      </w:pPr>
      <w:r w:rsidRPr="009D16E5">
        <w:rPr>
          <w:rFonts w:ascii="Arial" w:hAnsi="Arial" w:cs="Arial"/>
        </w:rPr>
        <w:lastRenderedPageBreak/>
        <w:t>Failure on the part of a bidder to submit proof of B-BBEE Status level of contributor together with the bid, will be interpreted to mean that preference points for B-BBEE status level of contribution are not claimed.</w:t>
      </w:r>
    </w:p>
    <w:p w14:paraId="5058CEAD"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jc w:val="both"/>
        <w:rPr>
          <w:rFonts w:ascii="Arial" w:hAnsi="Arial" w:cs="Arial"/>
        </w:rPr>
      </w:pPr>
      <w:r w:rsidRPr="009D16E5">
        <w:rPr>
          <w:rFonts w:ascii="Arial" w:hAnsi="Arial" w:cs="Arial"/>
        </w:rPr>
        <w:t xml:space="preserve">The purchaser reserves the right to require of a bidder, either before a bid is adjudicated or at any time subsequently, to substantiate any claim </w:t>
      </w:r>
      <w:proofErr w:type="gramStart"/>
      <w:r w:rsidRPr="009D16E5">
        <w:rPr>
          <w:rFonts w:ascii="Arial" w:hAnsi="Arial" w:cs="Arial"/>
        </w:rPr>
        <w:t>in regard to</w:t>
      </w:r>
      <w:proofErr w:type="gramEnd"/>
      <w:r w:rsidRPr="009D16E5">
        <w:rPr>
          <w:rFonts w:ascii="Arial" w:hAnsi="Arial" w:cs="Arial"/>
        </w:rPr>
        <w:t xml:space="preserve"> preferences, in any manner required by the purchaser.</w:t>
      </w:r>
    </w:p>
    <w:p w14:paraId="4B096F49" w14:textId="77777777" w:rsidR="005D14A4" w:rsidRPr="009D16E5" w:rsidRDefault="005D14A4" w:rsidP="005D14A4">
      <w:pPr>
        <w:tabs>
          <w:tab w:val="left" w:pos="2880"/>
          <w:tab w:val="left" w:pos="5760"/>
          <w:tab w:val="left" w:pos="7920"/>
        </w:tabs>
        <w:spacing w:after="120"/>
        <w:rPr>
          <w:rFonts w:ascii="Arial" w:hAnsi="Arial" w:cs="Arial"/>
        </w:rPr>
      </w:pPr>
    </w:p>
    <w:p w14:paraId="43FF3243"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DEFINITIONS</w:t>
      </w:r>
    </w:p>
    <w:p w14:paraId="30382003"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rPr>
      </w:pPr>
      <w:r w:rsidRPr="009D16E5">
        <w:rPr>
          <w:rFonts w:ascii="Arial" w:hAnsi="Arial" w:cs="Arial"/>
          <w:b/>
        </w:rPr>
        <w:t>“B-BBEE”</w:t>
      </w:r>
      <w:r w:rsidRPr="009D16E5">
        <w:rPr>
          <w:rFonts w:ascii="Arial" w:hAnsi="Arial" w:cs="Arial"/>
        </w:rPr>
        <w:t xml:space="preserve"> means broad-based black economic empowerment as defined in section 1 of the Broad-Based Black Economic Empowerment </w:t>
      </w:r>
      <w:proofErr w:type="gramStart"/>
      <w:r w:rsidRPr="009D16E5">
        <w:rPr>
          <w:rFonts w:ascii="Arial" w:hAnsi="Arial" w:cs="Arial"/>
        </w:rPr>
        <w:t>Act;</w:t>
      </w:r>
      <w:proofErr w:type="gramEnd"/>
    </w:p>
    <w:p w14:paraId="7430ED9A"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rPr>
      </w:pPr>
      <w:r w:rsidRPr="009D16E5">
        <w:rPr>
          <w:rFonts w:ascii="Arial" w:hAnsi="Arial" w:cs="Arial"/>
        </w:rPr>
        <w:t>“</w:t>
      </w:r>
      <w:r w:rsidRPr="009D16E5">
        <w:rPr>
          <w:rFonts w:ascii="Arial" w:hAnsi="Arial" w:cs="Arial"/>
          <w:b/>
        </w:rPr>
        <w:t xml:space="preserve">B-BBEE status level of contributor” </w:t>
      </w:r>
      <w:r w:rsidRPr="009D16E5">
        <w:rPr>
          <w:rFonts w:ascii="Arial" w:hAnsi="Arial" w:cs="Arial"/>
        </w:rPr>
        <w:t xml:space="preserve">means the B-BBEE status of an entity in terms of a code of good practice on black economic empowerment, issued in terms of section 9(1) of the Broad-Based Black Economic Empowerment </w:t>
      </w:r>
      <w:proofErr w:type="gramStart"/>
      <w:r w:rsidRPr="009D16E5">
        <w:rPr>
          <w:rFonts w:ascii="Arial" w:hAnsi="Arial" w:cs="Arial"/>
        </w:rPr>
        <w:t>Act;</w:t>
      </w:r>
      <w:proofErr w:type="gramEnd"/>
    </w:p>
    <w:p w14:paraId="141816F9"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rPr>
      </w:pPr>
      <w:r w:rsidRPr="009D16E5">
        <w:rPr>
          <w:rFonts w:ascii="Arial" w:hAnsi="Arial" w:cs="Arial"/>
          <w:b/>
        </w:rPr>
        <w:t>“bid”</w:t>
      </w:r>
      <w:r w:rsidRPr="009D16E5">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9D16E5">
        <w:rPr>
          <w:rFonts w:ascii="Arial" w:hAnsi="Arial" w:cs="Arial"/>
        </w:rPr>
        <w:t>proposals;</w:t>
      </w:r>
      <w:proofErr w:type="gramEnd"/>
      <w:r w:rsidRPr="009D16E5">
        <w:rPr>
          <w:rFonts w:ascii="Arial" w:hAnsi="Arial" w:cs="Arial"/>
        </w:rPr>
        <w:t xml:space="preserve"> </w:t>
      </w:r>
    </w:p>
    <w:p w14:paraId="7B3602D4"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rPr>
      </w:pPr>
      <w:r w:rsidRPr="009D16E5">
        <w:rPr>
          <w:rFonts w:ascii="Arial" w:hAnsi="Arial" w:cs="Arial"/>
          <w:b/>
        </w:rPr>
        <w:t>“Broad-Based Black Economic Empowerment Act”</w:t>
      </w:r>
      <w:r w:rsidRPr="009D16E5">
        <w:rPr>
          <w:rFonts w:ascii="Arial" w:hAnsi="Arial" w:cs="Arial"/>
        </w:rPr>
        <w:t xml:space="preserve"> means the Broad-Based Black Economic Empowerment Act, 2003 (Act No. 53 of 2003</w:t>
      </w:r>
      <w:proofErr w:type="gramStart"/>
      <w:r w:rsidRPr="009D16E5">
        <w:rPr>
          <w:rFonts w:ascii="Arial" w:hAnsi="Arial" w:cs="Arial"/>
        </w:rPr>
        <w:t>);</w:t>
      </w:r>
      <w:proofErr w:type="gramEnd"/>
    </w:p>
    <w:p w14:paraId="62177DF1"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b/>
        </w:rPr>
      </w:pPr>
      <w:r w:rsidRPr="009D16E5">
        <w:rPr>
          <w:rFonts w:ascii="Arial" w:hAnsi="Arial" w:cs="Arial"/>
          <w:b/>
        </w:rPr>
        <w:t xml:space="preserve"> “EME” </w:t>
      </w:r>
      <w:r w:rsidRPr="009D16E5">
        <w:rPr>
          <w:rFonts w:ascii="Arial" w:hAnsi="Arial" w:cs="Arial"/>
        </w:rPr>
        <w:t xml:space="preserve">means an Exempted Micro Enterprise in terms of a code of good practice on black economic empowerment issued in terms of section 9 (1) of the Broad-Based Black Economic Empowerment </w:t>
      </w:r>
      <w:proofErr w:type="gramStart"/>
      <w:r w:rsidRPr="009D16E5">
        <w:rPr>
          <w:rFonts w:ascii="Arial" w:hAnsi="Arial" w:cs="Arial"/>
        </w:rPr>
        <w:t>Act;</w:t>
      </w:r>
      <w:proofErr w:type="gramEnd"/>
    </w:p>
    <w:p w14:paraId="3A477B5D"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jc w:val="both"/>
        <w:rPr>
          <w:rFonts w:ascii="Arial" w:hAnsi="Arial" w:cs="Arial"/>
        </w:rPr>
      </w:pPr>
      <w:r w:rsidRPr="009D16E5">
        <w:rPr>
          <w:rFonts w:ascii="Arial" w:hAnsi="Arial" w:cs="Arial"/>
          <w:b/>
        </w:rPr>
        <w:t xml:space="preserve"> “functionality” </w:t>
      </w:r>
      <w:r w:rsidRPr="009D16E5">
        <w:rPr>
          <w:rFonts w:ascii="Arial" w:hAnsi="Arial" w:cs="Arial"/>
        </w:rPr>
        <w:t>means the ability of a tenderer to provide goods or services in accordance with specifications as set out in the tender documents.</w:t>
      </w:r>
    </w:p>
    <w:p w14:paraId="63547F71"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jc w:val="both"/>
        <w:rPr>
          <w:rFonts w:ascii="Arial" w:hAnsi="Arial" w:cs="Arial"/>
        </w:rPr>
      </w:pPr>
      <w:r w:rsidRPr="009D16E5">
        <w:rPr>
          <w:rFonts w:ascii="Arial" w:hAnsi="Arial" w:cs="Arial"/>
          <w:b/>
        </w:rPr>
        <w:t xml:space="preserve"> “prices” </w:t>
      </w:r>
      <w:r w:rsidRPr="009D16E5">
        <w:rPr>
          <w:rFonts w:ascii="Arial" w:hAnsi="Arial" w:cs="Arial"/>
        </w:rPr>
        <w:t xml:space="preserve">includes all applicable taxes less all unconditional </w:t>
      </w:r>
      <w:proofErr w:type="gramStart"/>
      <w:r w:rsidRPr="009D16E5">
        <w:rPr>
          <w:rFonts w:ascii="Arial" w:hAnsi="Arial" w:cs="Arial"/>
        </w:rPr>
        <w:t>discounts;</w:t>
      </w:r>
      <w:proofErr w:type="gramEnd"/>
      <w:r w:rsidRPr="009D16E5">
        <w:rPr>
          <w:rFonts w:ascii="Arial" w:hAnsi="Arial" w:cs="Arial"/>
        </w:rPr>
        <w:t xml:space="preserve">  </w:t>
      </w:r>
    </w:p>
    <w:p w14:paraId="3BA9F807"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jc w:val="both"/>
        <w:rPr>
          <w:rFonts w:ascii="Arial" w:hAnsi="Arial" w:cs="Arial"/>
        </w:rPr>
      </w:pPr>
      <w:r w:rsidRPr="009D16E5">
        <w:rPr>
          <w:rFonts w:ascii="Arial" w:hAnsi="Arial" w:cs="Arial"/>
          <w:b/>
        </w:rPr>
        <w:t>“</w:t>
      </w:r>
      <w:proofErr w:type="gramStart"/>
      <w:r w:rsidRPr="009D16E5">
        <w:rPr>
          <w:rFonts w:ascii="Arial" w:hAnsi="Arial" w:cs="Arial"/>
          <w:b/>
        </w:rPr>
        <w:t>proof</w:t>
      </w:r>
      <w:proofErr w:type="gramEnd"/>
      <w:r w:rsidRPr="009D16E5">
        <w:rPr>
          <w:rFonts w:ascii="Arial" w:hAnsi="Arial" w:cs="Arial"/>
          <w:b/>
        </w:rPr>
        <w:t xml:space="preserve"> of B-BBEE status level of contributor” </w:t>
      </w:r>
      <w:r w:rsidRPr="009D16E5">
        <w:rPr>
          <w:rFonts w:ascii="Arial" w:hAnsi="Arial" w:cs="Arial"/>
        </w:rPr>
        <w:t>means:</w:t>
      </w:r>
    </w:p>
    <w:p w14:paraId="029D068E" w14:textId="77777777" w:rsidR="005D14A4" w:rsidRPr="009D16E5" w:rsidRDefault="005D14A4" w:rsidP="005770CF">
      <w:pPr>
        <w:pStyle w:val="ListParagraph"/>
        <w:widowControl w:val="0"/>
        <w:numPr>
          <w:ilvl w:val="0"/>
          <w:numId w:val="30"/>
        </w:numPr>
        <w:tabs>
          <w:tab w:val="left" w:pos="7920"/>
        </w:tabs>
        <w:spacing w:after="120"/>
        <w:contextualSpacing w:val="0"/>
        <w:jc w:val="both"/>
        <w:rPr>
          <w:rFonts w:ascii="Arial" w:hAnsi="Arial" w:cs="Arial"/>
        </w:rPr>
      </w:pPr>
      <w:r w:rsidRPr="009D16E5">
        <w:rPr>
          <w:rFonts w:ascii="Arial" w:hAnsi="Arial" w:cs="Arial"/>
        </w:rPr>
        <w:t xml:space="preserve">B-BBEE Status level certificate issued by an authorized body or </w:t>
      </w:r>
      <w:proofErr w:type="gramStart"/>
      <w:r w:rsidRPr="009D16E5">
        <w:rPr>
          <w:rFonts w:ascii="Arial" w:hAnsi="Arial" w:cs="Arial"/>
        </w:rPr>
        <w:t>person;</w:t>
      </w:r>
      <w:proofErr w:type="gramEnd"/>
    </w:p>
    <w:p w14:paraId="5D11192D" w14:textId="77777777" w:rsidR="005D14A4" w:rsidRPr="009D16E5" w:rsidRDefault="005D14A4" w:rsidP="005770CF">
      <w:pPr>
        <w:pStyle w:val="ListParagraph"/>
        <w:widowControl w:val="0"/>
        <w:numPr>
          <w:ilvl w:val="0"/>
          <w:numId w:val="30"/>
        </w:numPr>
        <w:tabs>
          <w:tab w:val="left" w:pos="7920"/>
        </w:tabs>
        <w:spacing w:after="120"/>
        <w:contextualSpacing w:val="0"/>
        <w:jc w:val="both"/>
        <w:rPr>
          <w:rFonts w:ascii="Arial" w:hAnsi="Arial" w:cs="Arial"/>
        </w:rPr>
      </w:pPr>
      <w:r w:rsidRPr="009D16E5">
        <w:rPr>
          <w:rFonts w:ascii="Arial" w:hAnsi="Arial" w:cs="Arial"/>
        </w:rPr>
        <w:t xml:space="preserve">A sworn affidavit as prescribed by the B-BBEE Codes of Good </w:t>
      </w:r>
      <w:proofErr w:type="gramStart"/>
      <w:r w:rsidRPr="009D16E5">
        <w:rPr>
          <w:rFonts w:ascii="Arial" w:hAnsi="Arial" w:cs="Arial"/>
        </w:rPr>
        <w:t>Practice;</w:t>
      </w:r>
      <w:proofErr w:type="gramEnd"/>
    </w:p>
    <w:p w14:paraId="73FFB7E7" w14:textId="77777777" w:rsidR="005D14A4" w:rsidRPr="009D16E5" w:rsidRDefault="005D14A4" w:rsidP="005770CF">
      <w:pPr>
        <w:pStyle w:val="ListParagraph"/>
        <w:widowControl w:val="0"/>
        <w:numPr>
          <w:ilvl w:val="0"/>
          <w:numId w:val="30"/>
        </w:numPr>
        <w:tabs>
          <w:tab w:val="left" w:pos="7920"/>
        </w:tabs>
        <w:spacing w:after="120"/>
        <w:contextualSpacing w:val="0"/>
        <w:jc w:val="both"/>
        <w:rPr>
          <w:rFonts w:ascii="Arial" w:hAnsi="Arial" w:cs="Arial"/>
        </w:rPr>
      </w:pPr>
      <w:r w:rsidRPr="009D16E5">
        <w:rPr>
          <w:rFonts w:ascii="Arial" w:hAnsi="Arial" w:cs="Arial"/>
        </w:rPr>
        <w:t xml:space="preserve">Any other requirement prescribed in terms of the B-BBEE </w:t>
      </w:r>
      <w:proofErr w:type="gramStart"/>
      <w:r w:rsidRPr="009D16E5">
        <w:rPr>
          <w:rFonts w:ascii="Arial" w:hAnsi="Arial" w:cs="Arial"/>
        </w:rPr>
        <w:t>Act;</w:t>
      </w:r>
      <w:proofErr w:type="gramEnd"/>
    </w:p>
    <w:p w14:paraId="343F009F" w14:textId="77777777" w:rsidR="005D14A4" w:rsidRPr="009D16E5" w:rsidRDefault="005D14A4" w:rsidP="005770CF">
      <w:pPr>
        <w:pStyle w:val="ListParagraph"/>
        <w:widowControl w:val="0"/>
        <w:numPr>
          <w:ilvl w:val="0"/>
          <w:numId w:val="29"/>
        </w:numPr>
        <w:tabs>
          <w:tab w:val="clear" w:pos="1440"/>
          <w:tab w:val="num" w:pos="1134"/>
        </w:tabs>
        <w:ind w:left="1134" w:hanging="425"/>
        <w:contextualSpacing w:val="0"/>
        <w:jc w:val="both"/>
        <w:rPr>
          <w:rFonts w:ascii="Arial" w:hAnsi="Arial" w:cs="Arial"/>
        </w:rPr>
      </w:pPr>
      <w:r w:rsidRPr="009D16E5">
        <w:rPr>
          <w:rFonts w:ascii="Arial" w:hAnsi="Arial" w:cs="Arial"/>
          <w:b/>
        </w:rPr>
        <w:t>“QSE”</w:t>
      </w:r>
      <w:r w:rsidRPr="009D16E5">
        <w:rPr>
          <w:rFonts w:ascii="Arial" w:hAnsi="Arial" w:cs="Arial"/>
        </w:rPr>
        <w:t xml:space="preserve"> means a qualifying small business enterprise in terms of a code of good practice on black economic empowerment issued in terms of section 9 (1) of the Broad-Based Black Economic Empowerment </w:t>
      </w:r>
      <w:proofErr w:type="gramStart"/>
      <w:r w:rsidRPr="009D16E5">
        <w:rPr>
          <w:rFonts w:ascii="Arial" w:hAnsi="Arial" w:cs="Arial"/>
        </w:rPr>
        <w:t>Act;</w:t>
      </w:r>
      <w:proofErr w:type="gramEnd"/>
    </w:p>
    <w:p w14:paraId="70079638" w14:textId="77777777" w:rsidR="005D14A4" w:rsidRPr="009D16E5" w:rsidRDefault="005D14A4" w:rsidP="005770CF">
      <w:pPr>
        <w:pStyle w:val="ListParagraph"/>
        <w:keepNext/>
        <w:numPr>
          <w:ilvl w:val="0"/>
          <w:numId w:val="18"/>
        </w:numPr>
        <w:ind w:left="1134"/>
        <w:contextualSpacing w:val="0"/>
        <w:rPr>
          <w:rFonts w:ascii="Arial" w:hAnsi="Arial" w:cs="Arial"/>
        </w:rPr>
      </w:pPr>
    </w:p>
    <w:p w14:paraId="6E1AE6F7" w14:textId="77777777" w:rsidR="005D14A4" w:rsidRPr="009D16E5" w:rsidRDefault="005D14A4" w:rsidP="005770CF">
      <w:pPr>
        <w:widowControl w:val="0"/>
        <w:numPr>
          <w:ilvl w:val="0"/>
          <w:numId w:val="29"/>
        </w:numPr>
        <w:tabs>
          <w:tab w:val="clear" w:pos="1440"/>
          <w:tab w:val="num" w:pos="1080"/>
          <w:tab w:val="left" w:pos="7920"/>
        </w:tabs>
        <w:spacing w:after="120"/>
        <w:ind w:left="1080" w:hanging="360"/>
        <w:rPr>
          <w:rFonts w:ascii="Arial" w:hAnsi="Arial" w:cs="Arial"/>
          <w:i/>
        </w:rPr>
      </w:pPr>
      <w:r w:rsidRPr="009D16E5">
        <w:rPr>
          <w:rFonts w:ascii="Arial" w:hAnsi="Arial" w:cs="Arial"/>
          <w:b/>
        </w:rPr>
        <w:t>“</w:t>
      </w:r>
      <w:proofErr w:type="gramStart"/>
      <w:r w:rsidRPr="009D16E5">
        <w:rPr>
          <w:rFonts w:ascii="Arial" w:hAnsi="Arial" w:cs="Arial"/>
          <w:b/>
        </w:rPr>
        <w:t>rand</w:t>
      </w:r>
      <w:proofErr w:type="gramEnd"/>
      <w:r w:rsidRPr="009D16E5">
        <w:rPr>
          <w:rFonts w:ascii="Arial" w:hAnsi="Arial" w:cs="Arial"/>
          <w:b/>
        </w:rPr>
        <w:t xml:space="preserve"> value”</w:t>
      </w:r>
      <w:r w:rsidRPr="009D16E5">
        <w:rPr>
          <w:rFonts w:ascii="Arial" w:hAnsi="Arial" w:cs="Arial"/>
        </w:rPr>
        <w:t xml:space="preserve"> means the total estimated value of a contract in Rand, calculated at the time of bid invitation, and includes all applicable taxes; </w:t>
      </w:r>
    </w:p>
    <w:p w14:paraId="191B7F0E" w14:textId="77777777" w:rsidR="005D14A4" w:rsidRPr="009D16E5" w:rsidRDefault="005D14A4" w:rsidP="005D14A4">
      <w:pPr>
        <w:tabs>
          <w:tab w:val="left" w:pos="7920"/>
        </w:tabs>
        <w:spacing w:after="120"/>
        <w:ind w:left="1080"/>
        <w:rPr>
          <w:rFonts w:ascii="Arial" w:hAnsi="Arial" w:cs="Arial"/>
          <w:i/>
        </w:rPr>
      </w:pPr>
    </w:p>
    <w:p w14:paraId="4EE5F029" w14:textId="77777777" w:rsidR="005D14A4" w:rsidRPr="009D16E5" w:rsidRDefault="005D14A4" w:rsidP="005770CF">
      <w:pPr>
        <w:pStyle w:val="ListParagraph"/>
        <w:widowControl w:val="0"/>
        <w:numPr>
          <w:ilvl w:val="0"/>
          <w:numId w:val="22"/>
        </w:numPr>
        <w:tabs>
          <w:tab w:val="left" w:pos="2880"/>
          <w:tab w:val="left" w:pos="5760"/>
          <w:tab w:val="left" w:pos="7920"/>
        </w:tabs>
        <w:spacing w:after="120"/>
        <w:contextualSpacing w:val="0"/>
        <w:rPr>
          <w:rFonts w:ascii="Arial" w:hAnsi="Arial" w:cs="Arial"/>
          <w:b/>
        </w:rPr>
      </w:pPr>
      <w:r w:rsidRPr="009D16E5">
        <w:rPr>
          <w:rFonts w:ascii="Arial" w:hAnsi="Arial" w:cs="Arial"/>
          <w:b/>
        </w:rPr>
        <w:t>POINTS AWARDED FOR PRICE</w:t>
      </w:r>
    </w:p>
    <w:p w14:paraId="663B37F3" w14:textId="77777777" w:rsidR="005D14A4" w:rsidRPr="009D16E5" w:rsidRDefault="005D14A4" w:rsidP="005770CF">
      <w:pPr>
        <w:widowControl w:val="0"/>
        <w:numPr>
          <w:ilvl w:val="1"/>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 xml:space="preserve">THE 80/20 OR 90/10 PREFERENCE POINT SYSTEMS </w:t>
      </w:r>
    </w:p>
    <w:p w14:paraId="08DE4411" w14:textId="77777777" w:rsidR="005D14A4" w:rsidRPr="009D16E5" w:rsidRDefault="005D14A4" w:rsidP="005D14A4">
      <w:pPr>
        <w:tabs>
          <w:tab w:val="left" w:pos="900"/>
          <w:tab w:val="left" w:pos="1260"/>
          <w:tab w:val="left" w:pos="2880"/>
          <w:tab w:val="left" w:pos="5760"/>
          <w:tab w:val="left" w:pos="7920"/>
        </w:tabs>
        <w:ind w:left="900" w:hanging="900"/>
        <w:rPr>
          <w:rFonts w:ascii="Arial" w:hAnsi="Arial" w:cs="Arial"/>
        </w:rPr>
      </w:pPr>
      <w:r w:rsidRPr="009D16E5">
        <w:rPr>
          <w:rFonts w:ascii="Arial" w:hAnsi="Arial" w:cs="Arial"/>
          <w:b/>
        </w:rPr>
        <w:tab/>
      </w:r>
      <w:r w:rsidRPr="009D16E5">
        <w:rPr>
          <w:rFonts w:ascii="Arial" w:hAnsi="Arial" w:cs="Arial"/>
        </w:rPr>
        <w:t>A maximum of 80 or 90 points is allocated for price on the following basis:</w:t>
      </w:r>
    </w:p>
    <w:p w14:paraId="51E5EB09" w14:textId="77777777" w:rsidR="005D14A4" w:rsidRPr="009D16E5" w:rsidRDefault="005D14A4" w:rsidP="005D14A4">
      <w:pPr>
        <w:tabs>
          <w:tab w:val="left" w:pos="900"/>
          <w:tab w:val="left" w:pos="2160"/>
          <w:tab w:val="left" w:pos="4050"/>
          <w:tab w:val="left" w:pos="6570"/>
          <w:tab w:val="left" w:pos="6663"/>
          <w:tab w:val="left" w:pos="7920"/>
        </w:tabs>
        <w:outlineLvl w:val="0"/>
        <w:rPr>
          <w:rFonts w:ascii="Arial" w:hAnsi="Arial" w:cs="Arial"/>
          <w:b/>
        </w:rPr>
      </w:pPr>
      <w:r w:rsidRPr="009D16E5">
        <w:rPr>
          <w:rFonts w:ascii="Arial" w:hAnsi="Arial" w:cs="Arial"/>
          <w:b/>
        </w:rPr>
        <w:tab/>
      </w:r>
      <w:r w:rsidRPr="009D16E5">
        <w:rPr>
          <w:rFonts w:ascii="Arial" w:hAnsi="Arial" w:cs="Arial"/>
          <w:b/>
        </w:rPr>
        <w:tab/>
        <w:t>80/20</w:t>
      </w:r>
      <w:r w:rsidRPr="009D16E5">
        <w:rPr>
          <w:rFonts w:ascii="Arial" w:hAnsi="Arial" w:cs="Arial"/>
          <w:b/>
        </w:rPr>
        <w:tab/>
        <w:t>or</w:t>
      </w:r>
      <w:r w:rsidRPr="009D16E5">
        <w:rPr>
          <w:rFonts w:ascii="Arial" w:hAnsi="Arial" w:cs="Arial"/>
          <w:b/>
        </w:rPr>
        <w:tab/>
        <w:t>90/10</w:t>
      </w:r>
      <w:r w:rsidRPr="009D16E5">
        <w:rPr>
          <w:rFonts w:ascii="Arial" w:hAnsi="Arial" w:cs="Arial"/>
          <w:b/>
        </w:rPr>
        <w:tab/>
      </w:r>
    </w:p>
    <w:p w14:paraId="7C768E35" w14:textId="77777777" w:rsidR="005D14A4" w:rsidRPr="009D16E5" w:rsidRDefault="005D14A4" w:rsidP="005D14A4">
      <w:pPr>
        <w:tabs>
          <w:tab w:val="left" w:pos="900"/>
          <w:tab w:val="left" w:pos="1260"/>
          <w:tab w:val="left" w:pos="2880"/>
          <w:tab w:val="left" w:pos="5760"/>
          <w:tab w:val="left" w:pos="7920"/>
        </w:tabs>
        <w:ind w:left="900" w:hanging="900"/>
        <w:rPr>
          <w:rFonts w:ascii="Arial" w:hAnsi="Arial" w:cs="Arial"/>
          <w:b/>
        </w:rPr>
      </w:pPr>
    </w:p>
    <w:p w14:paraId="6B3A9491" w14:textId="77777777" w:rsidR="005D14A4" w:rsidRPr="009D16E5" w:rsidRDefault="005D14A4" w:rsidP="005D14A4">
      <w:pPr>
        <w:tabs>
          <w:tab w:val="left" w:pos="900"/>
          <w:tab w:val="left" w:pos="1440"/>
          <w:tab w:val="left" w:pos="2340"/>
          <w:tab w:val="left" w:pos="4050"/>
          <w:tab w:val="left" w:pos="5310"/>
          <w:tab w:val="left" w:pos="7920"/>
        </w:tabs>
        <w:ind w:left="900" w:hanging="900"/>
        <w:rPr>
          <w:rFonts w:ascii="Arial" w:hAnsi="Arial" w:cs="Arial"/>
        </w:rPr>
      </w:pPr>
      <w:r w:rsidRPr="009D16E5">
        <w:rPr>
          <w:rFonts w:ascii="Arial" w:hAnsi="Arial" w:cs="Arial"/>
          <w:b/>
        </w:rPr>
        <w:lastRenderedPageBreak/>
        <w:tab/>
      </w:r>
      <w:r w:rsidRPr="009D16E5">
        <w:rPr>
          <w:rFonts w:ascii="Arial" w:hAnsi="Arial" w:cs="Arial"/>
          <w:b/>
          <w:position w:val="-28"/>
        </w:rPr>
        <w:object w:dxaOrig="2420" w:dyaOrig="680" w14:anchorId="2FD1F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6pt" o:ole="" fillcolor="window">
            <v:imagedata r:id="rId42" o:title=""/>
          </v:shape>
          <o:OLEObject Type="Embed" ProgID="Equation.3" ShapeID="_x0000_i1025" DrawAspect="Content" ObjectID="_1719838903" r:id="rId43"/>
        </w:object>
      </w:r>
      <w:r w:rsidRPr="009D16E5">
        <w:rPr>
          <w:rFonts w:ascii="Arial" w:hAnsi="Arial" w:cs="Arial"/>
          <w:b/>
        </w:rPr>
        <w:tab/>
      </w:r>
      <w:r w:rsidRPr="009D16E5">
        <w:rPr>
          <w:rFonts w:ascii="Arial" w:hAnsi="Arial" w:cs="Arial"/>
        </w:rPr>
        <w:t>or</w:t>
      </w:r>
      <w:r w:rsidRPr="009D16E5">
        <w:rPr>
          <w:rFonts w:ascii="Arial" w:hAnsi="Arial" w:cs="Arial"/>
        </w:rPr>
        <w:tab/>
      </w:r>
      <w:r w:rsidRPr="009D16E5">
        <w:rPr>
          <w:rFonts w:ascii="Arial" w:hAnsi="Arial" w:cs="Arial"/>
          <w:b/>
          <w:position w:val="-28"/>
        </w:rPr>
        <w:object w:dxaOrig="2439" w:dyaOrig="680" w14:anchorId="2471CC71">
          <v:shape id="_x0000_i1026" type="#_x0000_t75" style="width:123pt;height:36pt" o:ole="" fillcolor="window">
            <v:imagedata r:id="rId44" o:title=""/>
          </v:shape>
          <o:OLEObject Type="Embed" ProgID="Equation.3" ShapeID="_x0000_i1026" DrawAspect="Content" ObjectID="_1719838904" r:id="rId45"/>
        </w:object>
      </w:r>
    </w:p>
    <w:p w14:paraId="41626EB2" w14:textId="77777777" w:rsidR="005D14A4" w:rsidRPr="009D16E5" w:rsidRDefault="005D14A4" w:rsidP="005D14A4">
      <w:pPr>
        <w:tabs>
          <w:tab w:val="left" w:pos="900"/>
          <w:tab w:val="left" w:pos="1620"/>
          <w:tab w:val="left" w:pos="2160"/>
          <w:tab w:val="left" w:pos="2700"/>
          <w:tab w:val="left" w:pos="7920"/>
        </w:tabs>
        <w:spacing w:after="120"/>
        <w:rPr>
          <w:rFonts w:ascii="Arial" w:hAnsi="Arial" w:cs="Arial"/>
        </w:rPr>
      </w:pPr>
      <w:r w:rsidRPr="009D16E5">
        <w:rPr>
          <w:rFonts w:ascii="Arial" w:hAnsi="Arial" w:cs="Arial"/>
        </w:rPr>
        <w:tab/>
      </w:r>
      <w:proofErr w:type="gramStart"/>
      <w:r w:rsidRPr="009D16E5">
        <w:rPr>
          <w:rFonts w:ascii="Arial" w:hAnsi="Arial" w:cs="Arial"/>
        </w:rPr>
        <w:t>Where</w:t>
      </w:r>
      <w:proofErr w:type="gramEnd"/>
    </w:p>
    <w:p w14:paraId="783D6B6B" w14:textId="77777777" w:rsidR="005D14A4" w:rsidRPr="009D16E5" w:rsidRDefault="005D14A4" w:rsidP="005D14A4">
      <w:pPr>
        <w:tabs>
          <w:tab w:val="left" w:pos="900"/>
          <w:tab w:val="left" w:pos="1620"/>
          <w:tab w:val="left" w:pos="2160"/>
          <w:tab w:val="left" w:pos="2700"/>
          <w:tab w:val="left" w:pos="7920"/>
        </w:tabs>
        <w:spacing w:after="120"/>
        <w:rPr>
          <w:rFonts w:ascii="Arial" w:hAnsi="Arial" w:cs="Arial"/>
        </w:rPr>
      </w:pPr>
      <w:r w:rsidRPr="009D16E5">
        <w:rPr>
          <w:rFonts w:ascii="Arial" w:hAnsi="Arial" w:cs="Arial"/>
        </w:rPr>
        <w:tab/>
        <w:t>Ps</w:t>
      </w:r>
      <w:r w:rsidRPr="009D16E5">
        <w:rPr>
          <w:rFonts w:ascii="Arial" w:hAnsi="Arial" w:cs="Arial"/>
        </w:rPr>
        <w:tab/>
        <w:t>=</w:t>
      </w:r>
      <w:r w:rsidRPr="009D16E5">
        <w:rPr>
          <w:rFonts w:ascii="Arial" w:hAnsi="Arial" w:cs="Arial"/>
        </w:rPr>
        <w:tab/>
        <w:t>Points scored for price of bid under consideration</w:t>
      </w:r>
    </w:p>
    <w:p w14:paraId="674ED005" w14:textId="77777777" w:rsidR="005D14A4" w:rsidRPr="009D16E5" w:rsidRDefault="005D14A4" w:rsidP="005D14A4">
      <w:pPr>
        <w:tabs>
          <w:tab w:val="left" w:pos="900"/>
          <w:tab w:val="left" w:pos="1620"/>
          <w:tab w:val="left" w:pos="2160"/>
          <w:tab w:val="left" w:pos="2700"/>
          <w:tab w:val="left" w:pos="7920"/>
        </w:tabs>
        <w:spacing w:after="120"/>
        <w:rPr>
          <w:rFonts w:ascii="Arial" w:hAnsi="Arial" w:cs="Arial"/>
        </w:rPr>
      </w:pPr>
      <w:r w:rsidRPr="009D16E5">
        <w:rPr>
          <w:rFonts w:ascii="Arial" w:hAnsi="Arial" w:cs="Arial"/>
        </w:rPr>
        <w:tab/>
        <w:t>Pt</w:t>
      </w:r>
      <w:r w:rsidRPr="009D16E5">
        <w:rPr>
          <w:rFonts w:ascii="Arial" w:hAnsi="Arial" w:cs="Arial"/>
        </w:rPr>
        <w:tab/>
        <w:t>=</w:t>
      </w:r>
      <w:r w:rsidRPr="009D16E5">
        <w:rPr>
          <w:rFonts w:ascii="Arial" w:hAnsi="Arial" w:cs="Arial"/>
        </w:rPr>
        <w:tab/>
        <w:t>Price of bid under consideration</w:t>
      </w:r>
    </w:p>
    <w:p w14:paraId="558F3C3D" w14:textId="77777777" w:rsidR="005D14A4" w:rsidRPr="009D16E5" w:rsidRDefault="005D14A4" w:rsidP="005D14A4">
      <w:pPr>
        <w:tabs>
          <w:tab w:val="left" w:pos="900"/>
          <w:tab w:val="left" w:pos="1620"/>
          <w:tab w:val="left" w:pos="2160"/>
          <w:tab w:val="left" w:pos="2700"/>
          <w:tab w:val="left" w:pos="7920"/>
        </w:tabs>
        <w:spacing w:after="120"/>
        <w:rPr>
          <w:rFonts w:ascii="Arial" w:hAnsi="Arial" w:cs="Arial"/>
        </w:rPr>
      </w:pPr>
      <w:r w:rsidRPr="009D16E5">
        <w:rPr>
          <w:rFonts w:ascii="Arial" w:hAnsi="Arial" w:cs="Arial"/>
        </w:rPr>
        <w:tab/>
      </w:r>
      <w:proofErr w:type="spellStart"/>
      <w:r w:rsidRPr="009D16E5">
        <w:rPr>
          <w:rFonts w:ascii="Arial" w:hAnsi="Arial" w:cs="Arial"/>
        </w:rPr>
        <w:t>Pmin</w:t>
      </w:r>
      <w:proofErr w:type="spellEnd"/>
      <w:r w:rsidRPr="009D16E5">
        <w:rPr>
          <w:rFonts w:ascii="Arial" w:hAnsi="Arial" w:cs="Arial"/>
        </w:rPr>
        <w:tab/>
        <w:t>=</w:t>
      </w:r>
      <w:r w:rsidRPr="009D16E5">
        <w:rPr>
          <w:rFonts w:ascii="Arial" w:hAnsi="Arial" w:cs="Arial"/>
        </w:rPr>
        <w:tab/>
        <w:t>Price of lowest acceptable bid</w:t>
      </w:r>
    </w:p>
    <w:p w14:paraId="7306C3A1" w14:textId="77777777" w:rsidR="005D14A4" w:rsidRPr="009D16E5" w:rsidRDefault="005D14A4" w:rsidP="005D14A4">
      <w:pPr>
        <w:tabs>
          <w:tab w:val="left" w:pos="900"/>
          <w:tab w:val="left" w:pos="1620"/>
          <w:tab w:val="left" w:pos="2160"/>
          <w:tab w:val="left" w:pos="2700"/>
          <w:tab w:val="left" w:pos="7920"/>
        </w:tabs>
        <w:spacing w:after="120"/>
        <w:rPr>
          <w:rFonts w:ascii="Arial" w:hAnsi="Arial" w:cs="Arial"/>
        </w:rPr>
      </w:pPr>
    </w:p>
    <w:p w14:paraId="658BDEAA"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POINTS AWARDED FOR B-BBEE STATUS LEVEL OF CONTRIBUTOR</w:t>
      </w:r>
    </w:p>
    <w:p w14:paraId="41E9FE3E" w14:textId="77777777" w:rsidR="005D14A4" w:rsidRPr="009D16E5" w:rsidRDefault="005D14A4" w:rsidP="005770CF">
      <w:pPr>
        <w:numPr>
          <w:ilvl w:val="1"/>
          <w:numId w:val="22"/>
        </w:numPr>
        <w:tabs>
          <w:tab w:val="clear" w:pos="900"/>
          <w:tab w:val="num" w:pos="720"/>
        </w:tabs>
        <w:spacing w:after="120"/>
        <w:ind w:left="720" w:hanging="720"/>
        <w:rPr>
          <w:rFonts w:ascii="Arial" w:hAnsi="Arial" w:cs="Arial"/>
        </w:rPr>
      </w:pPr>
      <w:r w:rsidRPr="009D16E5">
        <w:rPr>
          <w:rFonts w:ascii="Arial" w:hAnsi="Arial" w:cs="Arial"/>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14A4" w:rsidRPr="009D16E5" w14:paraId="1DFC41C4" w14:textId="77777777" w:rsidTr="005F5359">
        <w:trPr>
          <w:trHeight w:val="863"/>
        </w:trPr>
        <w:tc>
          <w:tcPr>
            <w:tcW w:w="2700" w:type="dxa"/>
            <w:shd w:val="clear" w:color="auto" w:fill="C00000"/>
            <w:vAlign w:val="center"/>
          </w:tcPr>
          <w:p w14:paraId="48CB6C3C" w14:textId="77777777" w:rsidR="005D14A4" w:rsidRPr="009D16E5" w:rsidRDefault="005D14A4" w:rsidP="005F5359">
            <w:pPr>
              <w:pStyle w:val="NormalWeb"/>
              <w:kinsoku w:val="0"/>
              <w:overflowPunct w:val="0"/>
              <w:spacing w:before="96" w:beforeAutospacing="0" w:after="0" w:afterAutospacing="0"/>
              <w:jc w:val="center"/>
              <w:textAlignment w:val="baseline"/>
              <w:rPr>
                <w:rFonts w:ascii="Arial" w:hAnsi="Arial" w:cs="Arial"/>
                <w:b/>
                <w:sz w:val="22"/>
                <w:szCs w:val="22"/>
              </w:rPr>
            </w:pPr>
            <w:r w:rsidRPr="009D16E5">
              <w:rPr>
                <w:rFonts w:ascii="Arial" w:hAnsi="Arial" w:cs="Arial"/>
                <w:b/>
                <w:kern w:val="24"/>
                <w:sz w:val="22"/>
                <w:szCs w:val="22"/>
              </w:rPr>
              <w:t>B-BBEE Status Level of Contributor</w:t>
            </w:r>
          </w:p>
        </w:tc>
        <w:tc>
          <w:tcPr>
            <w:tcW w:w="2700" w:type="dxa"/>
            <w:shd w:val="clear" w:color="auto" w:fill="C00000"/>
            <w:vAlign w:val="center"/>
          </w:tcPr>
          <w:p w14:paraId="3F042039" w14:textId="77777777" w:rsidR="005D14A4" w:rsidRPr="009D16E5" w:rsidRDefault="005D14A4" w:rsidP="005F5359">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9D16E5">
              <w:rPr>
                <w:rFonts w:ascii="Arial" w:hAnsi="Arial" w:cs="Arial"/>
                <w:b/>
                <w:kern w:val="24"/>
                <w:sz w:val="22"/>
                <w:szCs w:val="22"/>
              </w:rPr>
              <w:t>Number of points</w:t>
            </w:r>
          </w:p>
          <w:p w14:paraId="1C55102A" w14:textId="77777777" w:rsidR="005D14A4" w:rsidRPr="009D16E5" w:rsidRDefault="005D14A4" w:rsidP="005F5359">
            <w:pPr>
              <w:pStyle w:val="NormalWeb"/>
              <w:kinsoku w:val="0"/>
              <w:overflowPunct w:val="0"/>
              <w:spacing w:before="96" w:beforeAutospacing="0" w:after="0" w:afterAutospacing="0"/>
              <w:jc w:val="center"/>
              <w:textAlignment w:val="baseline"/>
              <w:rPr>
                <w:rFonts w:ascii="Arial" w:hAnsi="Arial" w:cs="Arial"/>
                <w:b/>
                <w:sz w:val="22"/>
                <w:szCs w:val="22"/>
              </w:rPr>
            </w:pPr>
            <w:r w:rsidRPr="009D16E5">
              <w:rPr>
                <w:rFonts w:ascii="Arial" w:hAnsi="Arial" w:cs="Arial"/>
                <w:b/>
                <w:kern w:val="24"/>
                <w:sz w:val="22"/>
                <w:szCs w:val="22"/>
              </w:rPr>
              <w:t>(90/10 system)</w:t>
            </w:r>
          </w:p>
        </w:tc>
        <w:tc>
          <w:tcPr>
            <w:tcW w:w="2520" w:type="dxa"/>
            <w:shd w:val="clear" w:color="auto" w:fill="C00000"/>
            <w:vAlign w:val="center"/>
          </w:tcPr>
          <w:p w14:paraId="0659CC7D" w14:textId="77777777" w:rsidR="005D14A4" w:rsidRPr="009D16E5" w:rsidRDefault="005D14A4" w:rsidP="005F5359">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9D16E5">
              <w:rPr>
                <w:rFonts w:ascii="Arial" w:hAnsi="Arial" w:cs="Arial"/>
                <w:b/>
                <w:kern w:val="24"/>
                <w:sz w:val="22"/>
                <w:szCs w:val="22"/>
              </w:rPr>
              <w:t>Number of points</w:t>
            </w:r>
          </w:p>
          <w:p w14:paraId="3E0697D9" w14:textId="77777777" w:rsidR="005D14A4" w:rsidRPr="009D16E5" w:rsidRDefault="005D14A4" w:rsidP="005F5359">
            <w:pPr>
              <w:pStyle w:val="NormalWeb"/>
              <w:kinsoku w:val="0"/>
              <w:overflowPunct w:val="0"/>
              <w:spacing w:before="96" w:beforeAutospacing="0" w:after="0" w:afterAutospacing="0"/>
              <w:jc w:val="center"/>
              <w:textAlignment w:val="baseline"/>
              <w:rPr>
                <w:rFonts w:ascii="Arial" w:hAnsi="Arial" w:cs="Arial"/>
                <w:b/>
                <w:sz w:val="22"/>
                <w:szCs w:val="22"/>
              </w:rPr>
            </w:pPr>
            <w:r w:rsidRPr="009D16E5">
              <w:rPr>
                <w:rFonts w:ascii="Arial" w:hAnsi="Arial" w:cs="Arial"/>
                <w:b/>
                <w:kern w:val="24"/>
                <w:sz w:val="22"/>
                <w:szCs w:val="22"/>
              </w:rPr>
              <w:t>(80/20 system)</w:t>
            </w:r>
          </w:p>
        </w:tc>
      </w:tr>
      <w:tr w:rsidR="005D14A4" w:rsidRPr="009D16E5" w14:paraId="0DD153D9" w14:textId="77777777" w:rsidTr="005F5359">
        <w:trPr>
          <w:trHeight w:val="317"/>
        </w:trPr>
        <w:tc>
          <w:tcPr>
            <w:tcW w:w="2700" w:type="dxa"/>
            <w:shd w:val="clear" w:color="auto" w:fill="auto"/>
          </w:tcPr>
          <w:p w14:paraId="7173BF30"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w:t>
            </w:r>
          </w:p>
        </w:tc>
        <w:tc>
          <w:tcPr>
            <w:tcW w:w="2700" w:type="dxa"/>
            <w:shd w:val="clear" w:color="auto" w:fill="auto"/>
          </w:tcPr>
          <w:p w14:paraId="007A7D1E"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10</w:t>
            </w:r>
          </w:p>
        </w:tc>
        <w:tc>
          <w:tcPr>
            <w:tcW w:w="2520" w:type="dxa"/>
            <w:shd w:val="clear" w:color="auto" w:fill="auto"/>
          </w:tcPr>
          <w:p w14:paraId="761E91EE"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20</w:t>
            </w:r>
          </w:p>
        </w:tc>
      </w:tr>
      <w:tr w:rsidR="005D14A4" w:rsidRPr="009D16E5" w14:paraId="069F9DE6" w14:textId="77777777" w:rsidTr="005F5359">
        <w:trPr>
          <w:trHeight w:val="317"/>
        </w:trPr>
        <w:tc>
          <w:tcPr>
            <w:tcW w:w="2700" w:type="dxa"/>
            <w:shd w:val="clear" w:color="auto" w:fill="auto"/>
          </w:tcPr>
          <w:p w14:paraId="328A5891"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2</w:t>
            </w:r>
          </w:p>
        </w:tc>
        <w:tc>
          <w:tcPr>
            <w:tcW w:w="2700" w:type="dxa"/>
            <w:shd w:val="clear" w:color="auto" w:fill="auto"/>
          </w:tcPr>
          <w:p w14:paraId="00747704"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9</w:t>
            </w:r>
          </w:p>
        </w:tc>
        <w:tc>
          <w:tcPr>
            <w:tcW w:w="2520" w:type="dxa"/>
            <w:shd w:val="clear" w:color="auto" w:fill="auto"/>
          </w:tcPr>
          <w:p w14:paraId="0F067ABF"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18</w:t>
            </w:r>
          </w:p>
        </w:tc>
      </w:tr>
      <w:tr w:rsidR="005D14A4" w:rsidRPr="009D16E5" w14:paraId="57F2ABEE" w14:textId="77777777" w:rsidTr="005F5359">
        <w:trPr>
          <w:trHeight w:val="317"/>
        </w:trPr>
        <w:tc>
          <w:tcPr>
            <w:tcW w:w="2700" w:type="dxa"/>
            <w:shd w:val="clear" w:color="auto" w:fill="auto"/>
          </w:tcPr>
          <w:p w14:paraId="34793B7D"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3</w:t>
            </w:r>
          </w:p>
        </w:tc>
        <w:tc>
          <w:tcPr>
            <w:tcW w:w="2700" w:type="dxa"/>
            <w:shd w:val="clear" w:color="auto" w:fill="auto"/>
          </w:tcPr>
          <w:p w14:paraId="29EBEBB6"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6</w:t>
            </w:r>
          </w:p>
        </w:tc>
        <w:tc>
          <w:tcPr>
            <w:tcW w:w="2520" w:type="dxa"/>
            <w:shd w:val="clear" w:color="auto" w:fill="auto"/>
          </w:tcPr>
          <w:p w14:paraId="5ABE7746"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14</w:t>
            </w:r>
          </w:p>
        </w:tc>
      </w:tr>
      <w:tr w:rsidR="005D14A4" w:rsidRPr="009D16E5" w14:paraId="05E177D0" w14:textId="77777777" w:rsidTr="005F5359">
        <w:trPr>
          <w:trHeight w:val="317"/>
        </w:trPr>
        <w:tc>
          <w:tcPr>
            <w:tcW w:w="2700" w:type="dxa"/>
            <w:shd w:val="clear" w:color="auto" w:fill="auto"/>
          </w:tcPr>
          <w:p w14:paraId="13BAB669"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4</w:t>
            </w:r>
          </w:p>
        </w:tc>
        <w:tc>
          <w:tcPr>
            <w:tcW w:w="2700" w:type="dxa"/>
            <w:shd w:val="clear" w:color="auto" w:fill="auto"/>
          </w:tcPr>
          <w:p w14:paraId="7CF491AA" w14:textId="77777777" w:rsidR="005D14A4" w:rsidRPr="009D16E5" w:rsidRDefault="005D14A4" w:rsidP="005F5359">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9D16E5">
              <w:rPr>
                <w:rFonts w:ascii="Arial" w:hAnsi="Arial" w:cs="Arial"/>
                <w:kern w:val="24"/>
                <w:sz w:val="22"/>
                <w:szCs w:val="22"/>
              </w:rPr>
              <w:tab/>
            </w:r>
            <w:r w:rsidRPr="009D16E5">
              <w:rPr>
                <w:rFonts w:ascii="Arial" w:hAnsi="Arial" w:cs="Arial"/>
                <w:kern w:val="24"/>
                <w:sz w:val="22"/>
                <w:szCs w:val="22"/>
              </w:rPr>
              <w:tab/>
              <w:t>5</w:t>
            </w:r>
          </w:p>
        </w:tc>
        <w:tc>
          <w:tcPr>
            <w:tcW w:w="2520" w:type="dxa"/>
            <w:shd w:val="clear" w:color="auto" w:fill="auto"/>
          </w:tcPr>
          <w:p w14:paraId="4D851773"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12</w:t>
            </w:r>
          </w:p>
        </w:tc>
      </w:tr>
      <w:tr w:rsidR="005D14A4" w:rsidRPr="009D16E5" w14:paraId="50C1951D" w14:textId="77777777" w:rsidTr="005F5359">
        <w:trPr>
          <w:trHeight w:val="317"/>
        </w:trPr>
        <w:tc>
          <w:tcPr>
            <w:tcW w:w="2700" w:type="dxa"/>
            <w:shd w:val="clear" w:color="auto" w:fill="auto"/>
          </w:tcPr>
          <w:p w14:paraId="35BE22A8"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5</w:t>
            </w:r>
          </w:p>
        </w:tc>
        <w:tc>
          <w:tcPr>
            <w:tcW w:w="2700" w:type="dxa"/>
            <w:shd w:val="clear" w:color="auto" w:fill="auto"/>
          </w:tcPr>
          <w:p w14:paraId="5A44546E"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4</w:t>
            </w:r>
          </w:p>
        </w:tc>
        <w:tc>
          <w:tcPr>
            <w:tcW w:w="2520" w:type="dxa"/>
            <w:shd w:val="clear" w:color="auto" w:fill="auto"/>
          </w:tcPr>
          <w:p w14:paraId="0A67F228"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8</w:t>
            </w:r>
          </w:p>
        </w:tc>
      </w:tr>
      <w:tr w:rsidR="005D14A4" w:rsidRPr="009D16E5" w14:paraId="439C1462" w14:textId="77777777" w:rsidTr="005F5359">
        <w:trPr>
          <w:trHeight w:val="317"/>
        </w:trPr>
        <w:tc>
          <w:tcPr>
            <w:tcW w:w="2700" w:type="dxa"/>
            <w:shd w:val="clear" w:color="auto" w:fill="auto"/>
          </w:tcPr>
          <w:p w14:paraId="2D82564C"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6</w:t>
            </w:r>
          </w:p>
        </w:tc>
        <w:tc>
          <w:tcPr>
            <w:tcW w:w="2700" w:type="dxa"/>
            <w:shd w:val="clear" w:color="auto" w:fill="auto"/>
          </w:tcPr>
          <w:p w14:paraId="7C357680"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3</w:t>
            </w:r>
          </w:p>
        </w:tc>
        <w:tc>
          <w:tcPr>
            <w:tcW w:w="2520" w:type="dxa"/>
            <w:shd w:val="clear" w:color="auto" w:fill="auto"/>
          </w:tcPr>
          <w:p w14:paraId="2A1004FD"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6</w:t>
            </w:r>
          </w:p>
        </w:tc>
      </w:tr>
      <w:tr w:rsidR="005D14A4" w:rsidRPr="009D16E5" w14:paraId="4CBEFC48" w14:textId="77777777" w:rsidTr="005F5359">
        <w:trPr>
          <w:trHeight w:val="317"/>
        </w:trPr>
        <w:tc>
          <w:tcPr>
            <w:tcW w:w="2700" w:type="dxa"/>
            <w:shd w:val="clear" w:color="auto" w:fill="auto"/>
          </w:tcPr>
          <w:p w14:paraId="55C6CF76"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7</w:t>
            </w:r>
          </w:p>
        </w:tc>
        <w:tc>
          <w:tcPr>
            <w:tcW w:w="2700" w:type="dxa"/>
            <w:shd w:val="clear" w:color="auto" w:fill="auto"/>
          </w:tcPr>
          <w:p w14:paraId="4711D63B"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2</w:t>
            </w:r>
          </w:p>
        </w:tc>
        <w:tc>
          <w:tcPr>
            <w:tcW w:w="2520" w:type="dxa"/>
            <w:shd w:val="clear" w:color="auto" w:fill="auto"/>
          </w:tcPr>
          <w:p w14:paraId="125472A6"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4</w:t>
            </w:r>
          </w:p>
        </w:tc>
      </w:tr>
      <w:tr w:rsidR="005D14A4" w:rsidRPr="009D16E5" w14:paraId="78CC2399" w14:textId="77777777" w:rsidTr="005F5359">
        <w:trPr>
          <w:trHeight w:val="317"/>
        </w:trPr>
        <w:tc>
          <w:tcPr>
            <w:tcW w:w="2700" w:type="dxa"/>
            <w:shd w:val="clear" w:color="auto" w:fill="auto"/>
          </w:tcPr>
          <w:p w14:paraId="55E135EA"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8</w:t>
            </w:r>
          </w:p>
        </w:tc>
        <w:tc>
          <w:tcPr>
            <w:tcW w:w="2700" w:type="dxa"/>
            <w:shd w:val="clear" w:color="auto" w:fill="auto"/>
          </w:tcPr>
          <w:p w14:paraId="3BDE3118"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1</w:t>
            </w:r>
          </w:p>
        </w:tc>
        <w:tc>
          <w:tcPr>
            <w:tcW w:w="2520" w:type="dxa"/>
            <w:shd w:val="clear" w:color="auto" w:fill="auto"/>
          </w:tcPr>
          <w:p w14:paraId="560E2C73"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2</w:t>
            </w:r>
          </w:p>
        </w:tc>
      </w:tr>
      <w:tr w:rsidR="005D14A4" w:rsidRPr="009D16E5" w14:paraId="401BFF2E" w14:textId="77777777" w:rsidTr="005F5359">
        <w:trPr>
          <w:trHeight w:val="317"/>
        </w:trPr>
        <w:tc>
          <w:tcPr>
            <w:tcW w:w="2700" w:type="dxa"/>
            <w:shd w:val="clear" w:color="auto" w:fill="auto"/>
          </w:tcPr>
          <w:p w14:paraId="4A7E8D08"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Non-compliant contributor</w:t>
            </w:r>
          </w:p>
        </w:tc>
        <w:tc>
          <w:tcPr>
            <w:tcW w:w="2700" w:type="dxa"/>
            <w:shd w:val="clear" w:color="auto" w:fill="auto"/>
          </w:tcPr>
          <w:p w14:paraId="73F54DD6"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0</w:t>
            </w:r>
          </w:p>
        </w:tc>
        <w:tc>
          <w:tcPr>
            <w:tcW w:w="2520" w:type="dxa"/>
            <w:shd w:val="clear" w:color="auto" w:fill="auto"/>
          </w:tcPr>
          <w:p w14:paraId="24B7F418" w14:textId="77777777" w:rsidR="005D14A4" w:rsidRPr="009D16E5" w:rsidRDefault="005D14A4" w:rsidP="005F5359">
            <w:pPr>
              <w:pStyle w:val="NormalWeb"/>
              <w:kinsoku w:val="0"/>
              <w:overflowPunct w:val="0"/>
              <w:spacing w:before="115" w:beforeAutospacing="0" w:after="0" w:afterAutospacing="0"/>
              <w:jc w:val="center"/>
              <w:textAlignment w:val="baseline"/>
              <w:rPr>
                <w:rFonts w:ascii="Arial" w:hAnsi="Arial" w:cs="Arial"/>
                <w:sz w:val="22"/>
                <w:szCs w:val="22"/>
              </w:rPr>
            </w:pPr>
            <w:r w:rsidRPr="009D16E5">
              <w:rPr>
                <w:rFonts w:ascii="Arial" w:hAnsi="Arial" w:cs="Arial"/>
                <w:kern w:val="24"/>
                <w:sz w:val="22"/>
                <w:szCs w:val="22"/>
              </w:rPr>
              <w:t>0</w:t>
            </w:r>
          </w:p>
        </w:tc>
      </w:tr>
    </w:tbl>
    <w:p w14:paraId="0D1965F9" w14:textId="77777777" w:rsidR="005D14A4" w:rsidRPr="009D16E5" w:rsidRDefault="005D14A4" w:rsidP="005D14A4">
      <w:pPr>
        <w:spacing w:after="120"/>
        <w:ind w:left="907"/>
        <w:rPr>
          <w:rFonts w:ascii="Arial" w:hAnsi="Arial" w:cs="Arial"/>
        </w:rPr>
      </w:pPr>
    </w:p>
    <w:p w14:paraId="2269C844"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BID DECLARATION</w:t>
      </w:r>
    </w:p>
    <w:p w14:paraId="4F34A521" w14:textId="77777777" w:rsidR="005D14A4" w:rsidRPr="009D16E5" w:rsidRDefault="005D14A4" w:rsidP="005770CF">
      <w:pPr>
        <w:numPr>
          <w:ilvl w:val="1"/>
          <w:numId w:val="22"/>
        </w:numPr>
        <w:spacing w:after="120"/>
        <w:ind w:left="907" w:hanging="907"/>
        <w:rPr>
          <w:rFonts w:ascii="Arial" w:hAnsi="Arial" w:cs="Arial"/>
        </w:rPr>
      </w:pPr>
      <w:r w:rsidRPr="009D16E5">
        <w:rPr>
          <w:rFonts w:ascii="Arial" w:hAnsi="Arial" w:cs="Arial"/>
        </w:rPr>
        <w:t>Bidders who claim points in respect of B-BBEE Status Level of Contribution must complete the following:</w:t>
      </w:r>
    </w:p>
    <w:p w14:paraId="31AFC752"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 xml:space="preserve">B-BBEE STATUS LEVEL OF CONTRIBUTOR CLAIMED IN TERMS OF PARAGRAPHS 1.4 AND 4.1 </w:t>
      </w:r>
    </w:p>
    <w:p w14:paraId="3F7E5095" w14:textId="77777777" w:rsidR="005D14A4" w:rsidRPr="009D16E5" w:rsidRDefault="005D14A4" w:rsidP="005770CF">
      <w:pPr>
        <w:numPr>
          <w:ilvl w:val="1"/>
          <w:numId w:val="22"/>
        </w:numPr>
        <w:spacing w:after="120"/>
        <w:ind w:left="907" w:hanging="907"/>
        <w:rPr>
          <w:rFonts w:ascii="Arial" w:hAnsi="Arial" w:cs="Arial"/>
        </w:rPr>
      </w:pPr>
      <w:r w:rsidRPr="009D16E5">
        <w:rPr>
          <w:rFonts w:ascii="Arial" w:hAnsi="Arial" w:cs="Arial"/>
        </w:rPr>
        <w:t>B-BBEE Status Level of Contributor:</w:t>
      </w:r>
      <w:r w:rsidRPr="009D16E5">
        <w:rPr>
          <w:rFonts w:ascii="Arial" w:hAnsi="Arial" w:cs="Arial"/>
        </w:rPr>
        <w:tab/>
        <w:t>.      =     ……… (maximum of 10 or 20 points)</w:t>
      </w:r>
    </w:p>
    <w:p w14:paraId="6BE63C04" w14:textId="77777777" w:rsidR="005D14A4" w:rsidRPr="009D16E5" w:rsidRDefault="005D14A4" w:rsidP="00430FB0">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9D16E5">
        <w:rPr>
          <w:rFonts w:ascii="Arial" w:hAnsi="Arial" w:cs="Arial"/>
        </w:rPr>
        <w:t>(Points claimed in respect of paragraph 7.1 must be in accordance with the table reflected in paragraph 4.1 and must be substantiated by relevant proof of B-BBEE status level of contributor.</w:t>
      </w:r>
    </w:p>
    <w:p w14:paraId="7A996820"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b/>
        </w:rPr>
      </w:pPr>
      <w:r w:rsidRPr="009D16E5">
        <w:rPr>
          <w:rFonts w:ascii="Arial" w:hAnsi="Arial" w:cs="Arial"/>
          <w:b/>
        </w:rPr>
        <w:t>SUB-CONTRACTING</w:t>
      </w:r>
    </w:p>
    <w:p w14:paraId="6A3C8B6F" w14:textId="77777777" w:rsidR="005D14A4" w:rsidRPr="009D16E5" w:rsidRDefault="005D14A4" w:rsidP="005770CF">
      <w:pPr>
        <w:numPr>
          <w:ilvl w:val="1"/>
          <w:numId w:val="22"/>
        </w:numPr>
        <w:spacing w:after="120"/>
        <w:ind w:left="907" w:hanging="907"/>
        <w:rPr>
          <w:rFonts w:ascii="Arial" w:hAnsi="Arial" w:cs="Arial"/>
        </w:rPr>
      </w:pPr>
      <w:r w:rsidRPr="009D16E5">
        <w:rPr>
          <w:rFonts w:ascii="Arial" w:hAnsi="Arial" w:cs="Arial"/>
        </w:rPr>
        <w:t xml:space="preserve">Will any portion of the contract be sub-contracted?  </w:t>
      </w:r>
    </w:p>
    <w:p w14:paraId="2FBE0C40" w14:textId="124ECF66" w:rsidR="005D14A4" w:rsidRPr="009D16E5" w:rsidRDefault="005D14A4" w:rsidP="00CB3847">
      <w:pPr>
        <w:tabs>
          <w:tab w:val="left" w:pos="-963"/>
          <w:tab w:val="left" w:pos="-720"/>
          <w:tab w:val="left" w:pos="2268"/>
          <w:tab w:val="left" w:pos="2552"/>
          <w:tab w:val="left" w:pos="8340"/>
        </w:tabs>
        <w:ind w:left="907"/>
        <w:rPr>
          <w:rFonts w:ascii="Arial" w:hAnsi="Arial" w:cs="Arial"/>
        </w:rPr>
      </w:pPr>
      <w:r w:rsidRPr="009D16E5">
        <w:rPr>
          <w:rFonts w:ascii="Arial" w:hAnsi="Arial" w:cs="Arial"/>
        </w:rPr>
        <w:t>(</w:t>
      </w:r>
      <w:r w:rsidRPr="009D16E5">
        <w:rPr>
          <w:rFonts w:ascii="Arial" w:hAnsi="Arial" w:cs="Arial"/>
          <w:b/>
          <w:i/>
        </w:rPr>
        <w:t>Tick applicable box</w:t>
      </w:r>
      <w:r w:rsidRPr="009D16E5">
        <w:rPr>
          <w:rFonts w:ascii="Arial" w:hAnsi="Arial" w:cs="Arial"/>
        </w:rPr>
        <w:t>)</w:t>
      </w:r>
      <w:r w:rsidR="001D29C8">
        <w:rPr>
          <w:rFonts w:ascii="Arial" w:hAnsi="Arial" w:cs="Arial"/>
        </w:rPr>
        <w:tab/>
      </w:r>
    </w:p>
    <w:p w14:paraId="28E8AE72" w14:textId="77777777" w:rsidR="005D14A4" w:rsidRPr="009D16E5" w:rsidRDefault="005D14A4" w:rsidP="005D14A4">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14A4" w:rsidRPr="009D16E5" w14:paraId="46790EAD" w14:textId="77777777" w:rsidTr="005F5359">
        <w:tc>
          <w:tcPr>
            <w:tcW w:w="437" w:type="dxa"/>
            <w:tcBorders>
              <w:top w:val="single" w:sz="18" w:space="0" w:color="auto"/>
              <w:left w:val="single" w:sz="18" w:space="0" w:color="auto"/>
              <w:bottom w:val="single" w:sz="18" w:space="0" w:color="auto"/>
              <w:right w:val="single" w:sz="18" w:space="0" w:color="auto"/>
            </w:tcBorders>
            <w:hideMark/>
          </w:tcPr>
          <w:p w14:paraId="017911ED" w14:textId="77777777" w:rsidR="005D14A4" w:rsidRPr="009D16E5" w:rsidRDefault="005D14A4" w:rsidP="005F5359">
            <w:pPr>
              <w:jc w:val="center"/>
              <w:rPr>
                <w:rFonts w:ascii="Arial" w:hAnsi="Arial" w:cs="Arial"/>
                <w:b/>
              </w:rPr>
            </w:pPr>
            <w:r w:rsidRPr="009D16E5">
              <w:rPr>
                <w:rFonts w:ascii="Arial" w:hAnsi="Arial" w:cs="Arial"/>
              </w:rPr>
              <w:lastRenderedPageBreak/>
              <w:t>YES</w:t>
            </w:r>
          </w:p>
        </w:tc>
        <w:tc>
          <w:tcPr>
            <w:tcW w:w="495" w:type="dxa"/>
            <w:tcBorders>
              <w:top w:val="single" w:sz="18" w:space="0" w:color="auto"/>
              <w:left w:val="single" w:sz="18" w:space="0" w:color="auto"/>
              <w:bottom w:val="single" w:sz="18" w:space="0" w:color="auto"/>
              <w:right w:val="single" w:sz="18" w:space="0" w:color="auto"/>
            </w:tcBorders>
          </w:tcPr>
          <w:p w14:paraId="1CB161A7" w14:textId="77777777" w:rsidR="005D14A4" w:rsidRPr="009D16E5" w:rsidRDefault="005D14A4" w:rsidP="005F5359">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5BFC121E" w14:textId="77777777" w:rsidR="005D14A4" w:rsidRPr="009D16E5" w:rsidRDefault="005D14A4" w:rsidP="005F5359">
            <w:pPr>
              <w:jc w:val="center"/>
              <w:rPr>
                <w:rFonts w:ascii="Arial" w:hAnsi="Arial" w:cs="Arial"/>
                <w:b/>
              </w:rPr>
            </w:pPr>
            <w:r w:rsidRPr="009D16E5">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704FF50E" w14:textId="77777777" w:rsidR="005D14A4" w:rsidRPr="009D16E5" w:rsidRDefault="005D14A4" w:rsidP="005F5359">
            <w:pPr>
              <w:rPr>
                <w:rFonts w:ascii="Arial" w:hAnsi="Arial" w:cs="Arial"/>
                <w:b/>
              </w:rPr>
            </w:pPr>
          </w:p>
        </w:tc>
      </w:tr>
    </w:tbl>
    <w:p w14:paraId="2D34CE9A" w14:textId="77777777" w:rsidR="005D14A4" w:rsidRPr="009D16E5" w:rsidRDefault="005D14A4" w:rsidP="005D14A4">
      <w:pPr>
        <w:spacing w:after="120"/>
        <w:ind w:left="907"/>
        <w:rPr>
          <w:rFonts w:ascii="Arial" w:hAnsi="Arial" w:cs="Arial"/>
        </w:rPr>
      </w:pPr>
    </w:p>
    <w:p w14:paraId="5DE6B5EC" w14:textId="77777777" w:rsidR="005D14A4" w:rsidRPr="009D16E5" w:rsidRDefault="005D14A4" w:rsidP="005770CF">
      <w:pPr>
        <w:widowControl w:val="0"/>
        <w:numPr>
          <w:ilvl w:val="2"/>
          <w:numId w:val="22"/>
        </w:numPr>
        <w:tabs>
          <w:tab w:val="left" w:pos="2880"/>
          <w:tab w:val="left" w:pos="3600"/>
          <w:tab w:val="left" w:pos="7110"/>
          <w:tab w:val="left" w:pos="7290"/>
          <w:tab w:val="left" w:pos="7560"/>
        </w:tabs>
        <w:spacing w:after="120"/>
        <w:ind w:left="907" w:hanging="907"/>
        <w:rPr>
          <w:rFonts w:ascii="Arial" w:hAnsi="Arial" w:cs="Arial"/>
        </w:rPr>
      </w:pPr>
      <w:r w:rsidRPr="009D16E5">
        <w:rPr>
          <w:rFonts w:ascii="Arial" w:hAnsi="Arial" w:cs="Arial"/>
        </w:rPr>
        <w:t>If yes, indicate:</w:t>
      </w:r>
    </w:p>
    <w:p w14:paraId="76DDFF9D" w14:textId="77777777" w:rsidR="005D14A4" w:rsidRPr="009D16E5" w:rsidRDefault="005D14A4" w:rsidP="005770CF">
      <w:pPr>
        <w:widowControl w:val="0"/>
        <w:numPr>
          <w:ilvl w:val="0"/>
          <w:numId w:val="25"/>
        </w:numPr>
        <w:tabs>
          <w:tab w:val="left" w:pos="-1099"/>
          <w:tab w:val="left" w:pos="-720"/>
          <w:tab w:val="left" w:pos="1260"/>
        </w:tabs>
        <w:ind w:left="1260"/>
        <w:rPr>
          <w:rFonts w:ascii="Arial" w:hAnsi="Arial" w:cs="Arial"/>
        </w:rPr>
      </w:pPr>
      <w:r w:rsidRPr="009D16E5">
        <w:rPr>
          <w:rFonts w:ascii="Arial" w:hAnsi="Arial" w:cs="Arial"/>
        </w:rPr>
        <w:t xml:space="preserve">What percentage of the contract will be </w:t>
      </w:r>
      <w:proofErr w:type="gramStart"/>
      <w:r w:rsidRPr="009D16E5">
        <w:rPr>
          <w:rFonts w:ascii="Arial" w:hAnsi="Arial" w:cs="Arial"/>
        </w:rPr>
        <w:t>subcontracted............…………….</w:t>
      </w:r>
      <w:proofErr w:type="gramEnd"/>
      <w:r w:rsidRPr="009D16E5">
        <w:rPr>
          <w:rFonts w:ascii="Arial" w:hAnsi="Arial" w:cs="Arial"/>
        </w:rPr>
        <w:t>…………%</w:t>
      </w:r>
    </w:p>
    <w:p w14:paraId="3DA424EB" w14:textId="77777777" w:rsidR="005D14A4" w:rsidRPr="009D16E5" w:rsidRDefault="005D14A4" w:rsidP="005770CF">
      <w:pPr>
        <w:widowControl w:val="0"/>
        <w:numPr>
          <w:ilvl w:val="0"/>
          <w:numId w:val="25"/>
        </w:numPr>
        <w:tabs>
          <w:tab w:val="left" w:pos="-1099"/>
          <w:tab w:val="left" w:pos="-720"/>
          <w:tab w:val="left" w:pos="1260"/>
        </w:tabs>
        <w:ind w:left="1260"/>
        <w:rPr>
          <w:rFonts w:ascii="Arial" w:hAnsi="Arial" w:cs="Arial"/>
        </w:rPr>
      </w:pPr>
      <w:r w:rsidRPr="009D16E5">
        <w:rPr>
          <w:rFonts w:ascii="Arial" w:hAnsi="Arial" w:cs="Arial"/>
        </w:rPr>
        <w:t>The name of the sub-contractor………………………………………………………….</w:t>
      </w:r>
    </w:p>
    <w:p w14:paraId="5D292103" w14:textId="77777777" w:rsidR="005D14A4" w:rsidRPr="009D16E5" w:rsidRDefault="005D14A4" w:rsidP="005770CF">
      <w:pPr>
        <w:widowControl w:val="0"/>
        <w:numPr>
          <w:ilvl w:val="0"/>
          <w:numId w:val="25"/>
        </w:numPr>
        <w:tabs>
          <w:tab w:val="left" w:pos="-1099"/>
          <w:tab w:val="left" w:pos="-720"/>
          <w:tab w:val="left" w:pos="1260"/>
        </w:tabs>
        <w:ind w:left="1260"/>
        <w:rPr>
          <w:rFonts w:ascii="Arial" w:hAnsi="Arial" w:cs="Arial"/>
        </w:rPr>
      </w:pPr>
      <w:r w:rsidRPr="009D16E5">
        <w:rPr>
          <w:rFonts w:ascii="Arial" w:hAnsi="Arial" w:cs="Arial"/>
        </w:rPr>
        <w:t>The B-BBEE status level of the sub-contractor......................................……………...</w:t>
      </w:r>
    </w:p>
    <w:p w14:paraId="0DE46189" w14:textId="77777777" w:rsidR="005D14A4" w:rsidRPr="009D16E5" w:rsidRDefault="005D14A4" w:rsidP="005770CF">
      <w:pPr>
        <w:widowControl w:val="0"/>
        <w:numPr>
          <w:ilvl w:val="0"/>
          <w:numId w:val="25"/>
        </w:numPr>
        <w:tabs>
          <w:tab w:val="left" w:pos="-1099"/>
          <w:tab w:val="left" w:pos="-720"/>
          <w:tab w:val="left" w:pos="1260"/>
        </w:tabs>
        <w:ind w:left="1260"/>
        <w:rPr>
          <w:rFonts w:ascii="Arial" w:hAnsi="Arial" w:cs="Arial"/>
          <w:b/>
        </w:rPr>
      </w:pPr>
      <w:r w:rsidRPr="009D16E5">
        <w:rPr>
          <w:rFonts w:ascii="Arial" w:hAnsi="Arial" w:cs="Arial"/>
        </w:rPr>
        <w:t>Whether the sub-contractor is an EME or QSE</w:t>
      </w:r>
    </w:p>
    <w:p w14:paraId="0D7E7866" w14:textId="77777777" w:rsidR="005D14A4" w:rsidRPr="009D16E5" w:rsidRDefault="005D14A4" w:rsidP="005D14A4">
      <w:pPr>
        <w:tabs>
          <w:tab w:val="left" w:pos="-963"/>
          <w:tab w:val="left" w:pos="-720"/>
          <w:tab w:val="left" w:pos="2268"/>
          <w:tab w:val="left" w:pos="2552"/>
        </w:tabs>
        <w:ind w:left="1260"/>
        <w:rPr>
          <w:rFonts w:ascii="Arial" w:hAnsi="Arial" w:cs="Arial"/>
        </w:rPr>
      </w:pPr>
      <w:r w:rsidRPr="009D16E5">
        <w:rPr>
          <w:rFonts w:ascii="Arial" w:hAnsi="Arial" w:cs="Arial"/>
          <w:b/>
          <w:i/>
        </w:rPr>
        <w:t>(Tick applicable box</w:t>
      </w:r>
      <w:r w:rsidRPr="009D16E5">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14A4" w:rsidRPr="009D16E5" w14:paraId="065E1138" w14:textId="77777777" w:rsidTr="005F5359">
        <w:tc>
          <w:tcPr>
            <w:tcW w:w="537" w:type="dxa"/>
            <w:tcBorders>
              <w:top w:val="single" w:sz="18" w:space="0" w:color="auto"/>
              <w:left w:val="single" w:sz="18" w:space="0" w:color="auto"/>
              <w:bottom w:val="single" w:sz="18" w:space="0" w:color="auto"/>
              <w:right w:val="single" w:sz="18" w:space="0" w:color="auto"/>
            </w:tcBorders>
            <w:hideMark/>
          </w:tcPr>
          <w:p w14:paraId="47DD9A4D" w14:textId="77777777" w:rsidR="005D14A4" w:rsidRPr="009D16E5" w:rsidRDefault="005D14A4" w:rsidP="005F5359">
            <w:pPr>
              <w:jc w:val="center"/>
              <w:rPr>
                <w:rFonts w:ascii="Arial" w:hAnsi="Arial" w:cs="Arial"/>
                <w:b/>
              </w:rPr>
            </w:pPr>
            <w:r w:rsidRPr="009D16E5">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1B754D1F" w14:textId="77777777" w:rsidR="005D14A4" w:rsidRPr="009D16E5" w:rsidRDefault="005D14A4" w:rsidP="005F5359">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E1C6D3C" w14:textId="77777777" w:rsidR="005D14A4" w:rsidRPr="009D16E5" w:rsidRDefault="005D14A4" w:rsidP="005F5359">
            <w:pPr>
              <w:jc w:val="center"/>
              <w:rPr>
                <w:rFonts w:ascii="Arial" w:hAnsi="Arial" w:cs="Arial"/>
                <w:b/>
              </w:rPr>
            </w:pPr>
            <w:r w:rsidRPr="009D16E5">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239781DF" w14:textId="77777777" w:rsidR="005D14A4" w:rsidRPr="009D16E5" w:rsidRDefault="005D14A4" w:rsidP="005F5359">
            <w:pPr>
              <w:rPr>
                <w:rFonts w:ascii="Arial" w:hAnsi="Arial" w:cs="Arial"/>
                <w:b/>
              </w:rPr>
            </w:pPr>
          </w:p>
        </w:tc>
      </w:tr>
    </w:tbl>
    <w:p w14:paraId="61C75693" w14:textId="77777777" w:rsidR="005D14A4" w:rsidRPr="009D16E5" w:rsidRDefault="005D14A4" w:rsidP="005770CF">
      <w:pPr>
        <w:pStyle w:val="BodyText"/>
        <w:widowControl w:val="0"/>
        <w:numPr>
          <w:ilvl w:val="0"/>
          <w:numId w:val="2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rPr>
          <w:rFonts w:ascii="Arial" w:hAnsi="Arial" w:cs="Arial"/>
        </w:rPr>
      </w:pPr>
      <w:r w:rsidRPr="009D16E5">
        <w:rPr>
          <w:rFonts w:ascii="Arial" w:hAnsi="Arial" w:cs="Arial"/>
        </w:rPr>
        <w:t>Specify, by ticking the appropriate box, if subcontracting with an enterprise in terms of Preferential Procurement Regulations,2017:</w:t>
      </w:r>
    </w:p>
    <w:p w14:paraId="37513F50" w14:textId="77777777" w:rsidR="005D14A4" w:rsidRPr="009D16E5" w:rsidRDefault="005D14A4" w:rsidP="005D14A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ab/>
      </w:r>
      <w:r w:rsidRPr="009D16E5">
        <w:rPr>
          <w:rFonts w:ascii="Arial" w:hAnsi="Arial" w:cs="Arial"/>
        </w:rPr>
        <w:tab/>
      </w:r>
    </w:p>
    <w:tbl>
      <w:tblPr>
        <w:tblW w:w="9322" w:type="dxa"/>
        <w:tblLook w:val="04A0" w:firstRow="1" w:lastRow="0" w:firstColumn="1" w:lastColumn="0" w:noHBand="0" w:noVBand="1"/>
      </w:tblPr>
      <w:tblGrid>
        <w:gridCol w:w="7054"/>
        <w:gridCol w:w="1134"/>
        <w:gridCol w:w="1134"/>
      </w:tblGrid>
      <w:tr w:rsidR="005D14A4" w:rsidRPr="009D16E5" w14:paraId="660B9747" w14:textId="77777777" w:rsidTr="005F5359">
        <w:tc>
          <w:tcPr>
            <w:tcW w:w="7054" w:type="dxa"/>
          </w:tcPr>
          <w:p w14:paraId="42F6A7D8" w14:textId="0F66FDAC"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 xml:space="preserve">Designated Group: A </w:t>
            </w:r>
            <w:r w:rsidR="00533956">
              <w:rPr>
                <w:rFonts w:ascii="Arial" w:hAnsi="Arial" w:cs="Arial"/>
                <w:b/>
              </w:rPr>
              <w:t>Supplier</w:t>
            </w:r>
            <w:r w:rsidR="00DF4523">
              <w:rPr>
                <w:rFonts w:ascii="Arial" w:hAnsi="Arial" w:cs="Arial"/>
                <w:b/>
              </w:rPr>
              <w:t xml:space="preserve"> </w:t>
            </w:r>
            <w:r w:rsidRPr="009D16E5">
              <w:rPr>
                <w:rFonts w:ascii="Arial" w:hAnsi="Arial" w:cs="Arial"/>
                <w:b/>
              </w:rPr>
              <w:t>which is at last 51% owned by:</w:t>
            </w:r>
          </w:p>
        </w:tc>
        <w:tc>
          <w:tcPr>
            <w:tcW w:w="1134" w:type="dxa"/>
          </w:tcPr>
          <w:p w14:paraId="0B91E3C3"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EME</w:t>
            </w:r>
          </w:p>
          <w:p w14:paraId="76DB5E98"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w:t>
            </w:r>
          </w:p>
        </w:tc>
        <w:tc>
          <w:tcPr>
            <w:tcW w:w="1134" w:type="dxa"/>
          </w:tcPr>
          <w:p w14:paraId="58C8D43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QSE</w:t>
            </w:r>
          </w:p>
          <w:p w14:paraId="2B834570"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w:t>
            </w:r>
          </w:p>
        </w:tc>
      </w:tr>
      <w:tr w:rsidR="005D14A4" w:rsidRPr="009D16E5" w14:paraId="3EA006CD" w14:textId="77777777" w:rsidTr="005F5359">
        <w:tc>
          <w:tcPr>
            <w:tcW w:w="7054" w:type="dxa"/>
          </w:tcPr>
          <w:p w14:paraId="65B76478"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w:t>
            </w:r>
          </w:p>
        </w:tc>
        <w:tc>
          <w:tcPr>
            <w:tcW w:w="1134" w:type="dxa"/>
          </w:tcPr>
          <w:p w14:paraId="47963C17"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698C18CB"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5D012A8B" w14:textId="77777777" w:rsidTr="005F5359">
        <w:tc>
          <w:tcPr>
            <w:tcW w:w="7054" w:type="dxa"/>
          </w:tcPr>
          <w:p w14:paraId="1C31C542"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 who are youth</w:t>
            </w:r>
          </w:p>
        </w:tc>
        <w:tc>
          <w:tcPr>
            <w:tcW w:w="1134" w:type="dxa"/>
          </w:tcPr>
          <w:p w14:paraId="3C694633"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2DB6E879"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566838E4" w14:textId="77777777" w:rsidTr="005F5359">
        <w:tc>
          <w:tcPr>
            <w:tcW w:w="7054" w:type="dxa"/>
          </w:tcPr>
          <w:p w14:paraId="10CA065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 who are women</w:t>
            </w:r>
          </w:p>
        </w:tc>
        <w:tc>
          <w:tcPr>
            <w:tcW w:w="1134" w:type="dxa"/>
          </w:tcPr>
          <w:p w14:paraId="3162FEE5"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3DD95A41"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30AC05DB" w14:textId="77777777" w:rsidTr="005F5359">
        <w:tc>
          <w:tcPr>
            <w:tcW w:w="7054" w:type="dxa"/>
          </w:tcPr>
          <w:p w14:paraId="775B7564"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 with disabilities</w:t>
            </w:r>
          </w:p>
        </w:tc>
        <w:tc>
          <w:tcPr>
            <w:tcW w:w="1134" w:type="dxa"/>
          </w:tcPr>
          <w:p w14:paraId="0AB3731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21540E0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50BC750E" w14:textId="77777777" w:rsidTr="005F5359">
        <w:tc>
          <w:tcPr>
            <w:tcW w:w="7054" w:type="dxa"/>
          </w:tcPr>
          <w:p w14:paraId="52696312"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 living in rural or underdeveloped areas or townships</w:t>
            </w:r>
          </w:p>
        </w:tc>
        <w:tc>
          <w:tcPr>
            <w:tcW w:w="1134" w:type="dxa"/>
          </w:tcPr>
          <w:p w14:paraId="300A9271"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20A0B7EB"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18488BD7" w14:textId="77777777" w:rsidTr="005F5359">
        <w:tc>
          <w:tcPr>
            <w:tcW w:w="7054" w:type="dxa"/>
          </w:tcPr>
          <w:p w14:paraId="68E38D40"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Cooperative owned by black people</w:t>
            </w:r>
          </w:p>
        </w:tc>
        <w:tc>
          <w:tcPr>
            <w:tcW w:w="1134" w:type="dxa"/>
          </w:tcPr>
          <w:p w14:paraId="7CAEB10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54CB5A00"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3231FA3A" w14:textId="77777777" w:rsidTr="005F5359">
        <w:tc>
          <w:tcPr>
            <w:tcW w:w="7054" w:type="dxa"/>
          </w:tcPr>
          <w:p w14:paraId="322988C7"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Black people who are military veterans</w:t>
            </w:r>
          </w:p>
        </w:tc>
        <w:tc>
          <w:tcPr>
            <w:tcW w:w="1134" w:type="dxa"/>
          </w:tcPr>
          <w:p w14:paraId="7E7113A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530CEECC"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773A603D" w14:textId="77777777" w:rsidTr="005F5359">
        <w:tc>
          <w:tcPr>
            <w:tcW w:w="9322" w:type="dxa"/>
            <w:gridSpan w:val="3"/>
          </w:tcPr>
          <w:p w14:paraId="42594F0C"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rPr>
            </w:pPr>
            <w:r w:rsidRPr="009D16E5">
              <w:rPr>
                <w:rFonts w:ascii="Arial" w:hAnsi="Arial" w:cs="Arial"/>
                <w:b/>
              </w:rPr>
              <w:t>OR</w:t>
            </w:r>
          </w:p>
        </w:tc>
      </w:tr>
      <w:tr w:rsidR="005D14A4" w:rsidRPr="009D16E5" w14:paraId="67C9BB05" w14:textId="77777777" w:rsidTr="005F5359">
        <w:tc>
          <w:tcPr>
            <w:tcW w:w="7054" w:type="dxa"/>
          </w:tcPr>
          <w:p w14:paraId="158AFF0C"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 xml:space="preserve">Any EME </w:t>
            </w:r>
          </w:p>
        </w:tc>
        <w:tc>
          <w:tcPr>
            <w:tcW w:w="1134" w:type="dxa"/>
          </w:tcPr>
          <w:p w14:paraId="10671EA4"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5F0F44A8"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r w:rsidR="005D14A4" w:rsidRPr="009D16E5" w14:paraId="46D7467F" w14:textId="77777777" w:rsidTr="005F5359">
        <w:tc>
          <w:tcPr>
            <w:tcW w:w="7054" w:type="dxa"/>
          </w:tcPr>
          <w:p w14:paraId="41188E6D"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r w:rsidRPr="009D16E5">
              <w:rPr>
                <w:rFonts w:ascii="Arial" w:hAnsi="Arial" w:cs="Arial"/>
              </w:rPr>
              <w:t>Any QSE</w:t>
            </w:r>
          </w:p>
        </w:tc>
        <w:tc>
          <w:tcPr>
            <w:tcW w:w="1134" w:type="dxa"/>
          </w:tcPr>
          <w:p w14:paraId="661CBCBE"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c>
          <w:tcPr>
            <w:tcW w:w="1134" w:type="dxa"/>
          </w:tcPr>
          <w:p w14:paraId="7781BA5C" w14:textId="77777777" w:rsidR="005D14A4" w:rsidRPr="009D16E5" w:rsidRDefault="005D14A4" w:rsidP="005F535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tc>
      </w:tr>
    </w:tbl>
    <w:p w14:paraId="4BB83F57" w14:textId="690A5556" w:rsidR="005D14A4" w:rsidRDefault="005D14A4" w:rsidP="005D14A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p w14:paraId="4C78A14D" w14:textId="77777777" w:rsidR="00627FE4" w:rsidRPr="009D16E5" w:rsidRDefault="00627FE4" w:rsidP="005D14A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p w14:paraId="7662D833" w14:textId="77777777" w:rsidR="005D14A4" w:rsidRPr="009D16E5" w:rsidRDefault="005D14A4" w:rsidP="005D14A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rPr>
      </w:pPr>
    </w:p>
    <w:p w14:paraId="490D166F" w14:textId="77777777" w:rsidR="005D14A4" w:rsidRPr="009D16E5" w:rsidRDefault="005D14A4" w:rsidP="005770CF">
      <w:pPr>
        <w:widowControl w:val="0"/>
        <w:numPr>
          <w:ilvl w:val="0"/>
          <w:numId w:val="22"/>
        </w:numPr>
        <w:tabs>
          <w:tab w:val="clear" w:pos="900"/>
          <w:tab w:val="num" w:pos="720"/>
          <w:tab w:val="left" w:pos="2880"/>
          <w:tab w:val="left" w:pos="5760"/>
          <w:tab w:val="left" w:pos="7920"/>
        </w:tabs>
        <w:spacing w:after="120"/>
        <w:ind w:left="720" w:hanging="720"/>
        <w:rPr>
          <w:rFonts w:ascii="Arial" w:hAnsi="Arial" w:cs="Arial"/>
        </w:rPr>
      </w:pPr>
      <w:r w:rsidRPr="009D16E5">
        <w:rPr>
          <w:rFonts w:ascii="Arial" w:hAnsi="Arial" w:cs="Arial"/>
          <w:b/>
        </w:rPr>
        <w:lastRenderedPageBreak/>
        <w:t>DECLARATION WITH REGARD TO COMPANY/FIRM</w:t>
      </w:r>
    </w:p>
    <w:p w14:paraId="16228E8C"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Name of company/</w:t>
      </w:r>
      <w:proofErr w:type="gramStart"/>
      <w:r w:rsidRPr="009D16E5">
        <w:rPr>
          <w:rFonts w:ascii="Arial" w:hAnsi="Arial" w:cs="Arial"/>
        </w:rPr>
        <w:t>firm:…</w:t>
      </w:r>
      <w:proofErr w:type="gramEnd"/>
      <w:r w:rsidRPr="009D16E5">
        <w:rPr>
          <w:rFonts w:ascii="Arial" w:hAnsi="Arial" w:cs="Arial"/>
        </w:rPr>
        <w:t>…………………………………………………………………….</w:t>
      </w:r>
    </w:p>
    <w:p w14:paraId="46C34BC1"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 xml:space="preserve">VAT registration </w:t>
      </w:r>
      <w:proofErr w:type="gramStart"/>
      <w:r w:rsidRPr="009D16E5">
        <w:rPr>
          <w:rFonts w:ascii="Arial" w:hAnsi="Arial" w:cs="Arial"/>
        </w:rPr>
        <w:t>number:…</w:t>
      </w:r>
      <w:proofErr w:type="gramEnd"/>
      <w:r w:rsidRPr="009D16E5">
        <w:rPr>
          <w:rFonts w:ascii="Arial" w:hAnsi="Arial" w:cs="Arial"/>
        </w:rPr>
        <w:t>……………………………….…………………………………</w:t>
      </w:r>
    </w:p>
    <w:p w14:paraId="4D3DFC1C"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 xml:space="preserve">Company registration </w:t>
      </w:r>
      <w:proofErr w:type="gramStart"/>
      <w:r w:rsidRPr="009D16E5">
        <w:rPr>
          <w:rFonts w:ascii="Arial" w:hAnsi="Arial" w:cs="Arial"/>
        </w:rPr>
        <w:t>number:…</w:t>
      </w:r>
      <w:proofErr w:type="gramEnd"/>
      <w:r w:rsidRPr="009D16E5">
        <w:rPr>
          <w:rFonts w:ascii="Arial" w:hAnsi="Arial" w:cs="Arial"/>
        </w:rPr>
        <w:t>……….……………………….…………………………….</w:t>
      </w:r>
    </w:p>
    <w:p w14:paraId="5DFDA592"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TYPE OF COMPANY/ FIRM</w:t>
      </w:r>
    </w:p>
    <w:p w14:paraId="66C5C55A"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Partnership/Joint Venture / Consortium</w:t>
      </w:r>
    </w:p>
    <w:p w14:paraId="4C30FC70"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One-person business/sole propriety</w:t>
      </w:r>
    </w:p>
    <w:p w14:paraId="0E51405D"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Close corporation</w:t>
      </w:r>
    </w:p>
    <w:p w14:paraId="5E1EE3EF"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Company</w:t>
      </w:r>
    </w:p>
    <w:p w14:paraId="621B31D9"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(Pty) Limited</w:t>
      </w:r>
    </w:p>
    <w:p w14:paraId="48542C7F" w14:textId="77777777" w:rsidR="005D14A4" w:rsidRPr="009D16E5" w:rsidRDefault="005D14A4" w:rsidP="005D14A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rPr>
      </w:pPr>
      <w:r w:rsidRPr="009D16E5">
        <w:rPr>
          <w:rFonts w:ascii="Arial" w:hAnsi="Arial" w:cs="Arial"/>
          <w:smallCaps/>
        </w:rPr>
        <w:t>[Tick applicable box]</w:t>
      </w:r>
    </w:p>
    <w:p w14:paraId="603BD5BB"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DESCRIBE PRINCIPAL BUSINESS ACTIVITIES</w:t>
      </w:r>
    </w:p>
    <w:p w14:paraId="72835FB7" w14:textId="77777777" w:rsidR="005D14A4" w:rsidRPr="009D16E5" w:rsidRDefault="005D14A4" w:rsidP="005D14A4">
      <w:pPr>
        <w:tabs>
          <w:tab w:val="left" w:pos="900"/>
          <w:tab w:val="right" w:leader="dot" w:pos="9025"/>
        </w:tabs>
        <w:spacing w:after="120" w:line="312" w:lineRule="auto"/>
        <w:ind w:left="907"/>
        <w:rPr>
          <w:rFonts w:ascii="Arial" w:hAnsi="Arial" w:cs="Arial"/>
        </w:rPr>
      </w:pPr>
      <w:r w:rsidRPr="009D16E5">
        <w:rPr>
          <w:rFonts w:ascii="Arial" w:hAnsi="Arial" w:cs="Arial"/>
        </w:rPr>
        <w:t>…………………………………………………………………………………………………………………………………………………………………………………………………………………………………………………………………………………………………………………………………………………………………………………………………………………………..</w:t>
      </w:r>
    </w:p>
    <w:p w14:paraId="34FBE831"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COMPANY CLASSIFICATION</w:t>
      </w:r>
    </w:p>
    <w:p w14:paraId="3F076B41"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Manufacturer</w:t>
      </w:r>
    </w:p>
    <w:p w14:paraId="1AAA7315"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Supplier</w:t>
      </w:r>
    </w:p>
    <w:p w14:paraId="180DB7A3"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Professional service provider</w:t>
      </w:r>
    </w:p>
    <w:p w14:paraId="614A94DF" w14:textId="77777777" w:rsidR="005D14A4" w:rsidRPr="009D16E5" w:rsidRDefault="005D14A4" w:rsidP="005D14A4">
      <w:pPr>
        <w:tabs>
          <w:tab w:val="left" w:pos="-720"/>
        </w:tabs>
        <w:ind w:left="1440" w:hanging="540"/>
        <w:rPr>
          <w:rFonts w:ascii="Arial" w:hAnsi="Arial" w:cs="Arial"/>
        </w:rPr>
      </w:pPr>
      <w:r w:rsidRPr="009D16E5">
        <w:rPr>
          <w:rFonts w:ascii="Arial" w:hAnsi="Arial" w:cs="Arial"/>
        </w:rPr>
        <w:sym w:font="Symbol" w:char="F07F"/>
      </w:r>
      <w:r w:rsidRPr="009D16E5">
        <w:rPr>
          <w:rFonts w:ascii="Arial" w:hAnsi="Arial" w:cs="Arial"/>
        </w:rPr>
        <w:tab/>
        <w:t xml:space="preserve">Other service providers, </w:t>
      </w:r>
      <w:proofErr w:type="gramStart"/>
      <w:r w:rsidRPr="009D16E5">
        <w:rPr>
          <w:rFonts w:ascii="Arial" w:hAnsi="Arial" w:cs="Arial"/>
        </w:rPr>
        <w:t>e.g.</w:t>
      </w:r>
      <w:proofErr w:type="gramEnd"/>
      <w:r w:rsidRPr="009D16E5">
        <w:rPr>
          <w:rFonts w:ascii="Arial" w:hAnsi="Arial" w:cs="Arial"/>
        </w:rPr>
        <w:t xml:space="preserve"> transporter, etc.</w:t>
      </w:r>
    </w:p>
    <w:p w14:paraId="053E12BF" w14:textId="77777777" w:rsidR="005D14A4" w:rsidRPr="009D16E5" w:rsidRDefault="005D14A4" w:rsidP="005D14A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rPr>
      </w:pPr>
      <w:r w:rsidRPr="009D16E5">
        <w:rPr>
          <w:rFonts w:ascii="Arial" w:hAnsi="Arial" w:cs="Arial"/>
          <w:smallCaps/>
        </w:rPr>
        <w:t>[</w:t>
      </w:r>
      <w:r w:rsidRPr="009D16E5">
        <w:rPr>
          <w:rFonts w:ascii="Arial" w:hAnsi="Arial" w:cs="Arial"/>
          <w:i/>
          <w:smallCaps/>
        </w:rPr>
        <w:t>Tick applicable box</w:t>
      </w:r>
      <w:r w:rsidRPr="009D16E5">
        <w:rPr>
          <w:rFonts w:ascii="Arial" w:hAnsi="Arial" w:cs="Arial"/>
          <w:smallCaps/>
        </w:rPr>
        <w:t>]</w:t>
      </w:r>
    </w:p>
    <w:p w14:paraId="3961D3CC" w14:textId="77777777" w:rsidR="005D14A4" w:rsidRPr="009D16E5" w:rsidRDefault="005D14A4" w:rsidP="005D14A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rPr>
      </w:pPr>
    </w:p>
    <w:p w14:paraId="79070B9A"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 xml:space="preserve">Total number of years the company/firm has been in </w:t>
      </w:r>
      <w:proofErr w:type="gramStart"/>
      <w:r w:rsidRPr="009D16E5">
        <w:rPr>
          <w:rFonts w:ascii="Arial" w:hAnsi="Arial" w:cs="Arial"/>
        </w:rPr>
        <w:t>business:…</w:t>
      </w:r>
      <w:proofErr w:type="gramEnd"/>
      <w:r w:rsidRPr="009D16E5">
        <w:rPr>
          <w:rFonts w:ascii="Arial" w:hAnsi="Arial" w:cs="Arial"/>
        </w:rPr>
        <w:t>………………………</w:t>
      </w:r>
    </w:p>
    <w:p w14:paraId="1E5512A0" w14:textId="77777777" w:rsidR="005D14A4" w:rsidRPr="009D16E5" w:rsidRDefault="005D14A4" w:rsidP="005770CF">
      <w:pPr>
        <w:numPr>
          <w:ilvl w:val="1"/>
          <w:numId w:val="22"/>
        </w:numPr>
        <w:tabs>
          <w:tab w:val="left" w:pos="900"/>
        </w:tabs>
        <w:spacing w:after="120" w:line="312" w:lineRule="auto"/>
        <w:ind w:left="907" w:hanging="907"/>
        <w:rPr>
          <w:rFonts w:ascii="Arial" w:hAnsi="Arial" w:cs="Arial"/>
        </w:rPr>
      </w:pPr>
      <w:r w:rsidRPr="009D16E5">
        <w:rPr>
          <w:rFonts w:ascii="Arial" w:hAnsi="Arial" w:cs="Arial"/>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9D16E5">
        <w:rPr>
          <w:rFonts w:ascii="Arial" w:hAnsi="Arial" w:cs="Arial"/>
        </w:rPr>
        <w:t>certificate</w:t>
      </w:r>
      <w:proofErr w:type="gramEnd"/>
      <w:r w:rsidRPr="009D16E5">
        <w:rPr>
          <w:rFonts w:ascii="Arial" w:hAnsi="Arial" w:cs="Arial"/>
        </w:rPr>
        <w:t>, qualifies the company/ firm for the preference(s) shown and I / we acknowledge that:</w:t>
      </w:r>
    </w:p>
    <w:p w14:paraId="40B84B62" w14:textId="77777777" w:rsidR="005D14A4" w:rsidRPr="009D16E5" w:rsidRDefault="005D14A4" w:rsidP="005770CF">
      <w:pPr>
        <w:widowControl w:val="0"/>
        <w:numPr>
          <w:ilvl w:val="0"/>
          <w:numId w:val="26"/>
        </w:numPr>
        <w:tabs>
          <w:tab w:val="left" w:pos="-1099"/>
          <w:tab w:val="left" w:pos="-720"/>
          <w:tab w:val="left" w:pos="1260"/>
        </w:tabs>
        <w:spacing w:after="120"/>
        <w:ind w:left="1282"/>
        <w:rPr>
          <w:rFonts w:ascii="Arial" w:hAnsi="Arial" w:cs="Arial"/>
        </w:rPr>
      </w:pPr>
      <w:r w:rsidRPr="009D16E5">
        <w:rPr>
          <w:rFonts w:ascii="Arial" w:hAnsi="Arial" w:cs="Arial"/>
        </w:rPr>
        <w:t xml:space="preserve">The information furnished is true and </w:t>
      </w:r>
      <w:proofErr w:type="gramStart"/>
      <w:r w:rsidRPr="009D16E5">
        <w:rPr>
          <w:rFonts w:ascii="Arial" w:hAnsi="Arial" w:cs="Arial"/>
        </w:rPr>
        <w:t>correct;</w:t>
      </w:r>
      <w:proofErr w:type="gramEnd"/>
    </w:p>
    <w:p w14:paraId="7930BE79" w14:textId="77777777" w:rsidR="005D14A4" w:rsidRPr="009D16E5" w:rsidRDefault="005D14A4" w:rsidP="005770CF">
      <w:pPr>
        <w:widowControl w:val="0"/>
        <w:numPr>
          <w:ilvl w:val="0"/>
          <w:numId w:val="26"/>
        </w:numPr>
        <w:tabs>
          <w:tab w:val="left" w:pos="-1099"/>
          <w:tab w:val="left" w:pos="-720"/>
          <w:tab w:val="left" w:pos="1260"/>
        </w:tabs>
        <w:spacing w:after="120"/>
        <w:ind w:left="1282"/>
        <w:rPr>
          <w:rFonts w:ascii="Arial" w:hAnsi="Arial" w:cs="Arial"/>
        </w:rPr>
      </w:pPr>
      <w:r w:rsidRPr="009D16E5">
        <w:rPr>
          <w:rFonts w:ascii="Arial" w:hAnsi="Arial" w:cs="Arial"/>
        </w:rPr>
        <w:t xml:space="preserve">The preference points claimed are in accordance with the General Conditions as indicated in paragraph 1 of this </w:t>
      </w:r>
      <w:proofErr w:type="gramStart"/>
      <w:r w:rsidRPr="009D16E5">
        <w:rPr>
          <w:rFonts w:ascii="Arial" w:hAnsi="Arial" w:cs="Arial"/>
        </w:rPr>
        <w:t>form;</w:t>
      </w:r>
      <w:proofErr w:type="gramEnd"/>
    </w:p>
    <w:p w14:paraId="5E0819EC" w14:textId="77777777" w:rsidR="005D14A4" w:rsidRPr="009D16E5" w:rsidRDefault="005D14A4" w:rsidP="005770CF">
      <w:pPr>
        <w:widowControl w:val="0"/>
        <w:numPr>
          <w:ilvl w:val="0"/>
          <w:numId w:val="26"/>
        </w:numPr>
        <w:tabs>
          <w:tab w:val="left" w:pos="-1099"/>
          <w:tab w:val="left" w:pos="-720"/>
          <w:tab w:val="left" w:pos="1260"/>
        </w:tabs>
        <w:spacing w:after="120"/>
        <w:ind w:left="1282"/>
        <w:rPr>
          <w:rFonts w:ascii="Arial" w:hAnsi="Arial" w:cs="Arial"/>
        </w:rPr>
      </w:pPr>
      <w:r w:rsidRPr="009D16E5">
        <w:rPr>
          <w:rFonts w:ascii="Arial" w:hAnsi="Arial" w:cs="Arial"/>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9D16E5">
        <w:rPr>
          <w:rFonts w:ascii="Arial" w:hAnsi="Arial" w:cs="Arial"/>
        </w:rPr>
        <w:t>correct;</w:t>
      </w:r>
      <w:proofErr w:type="gramEnd"/>
      <w:r w:rsidRPr="009D16E5">
        <w:rPr>
          <w:rFonts w:ascii="Arial" w:hAnsi="Arial" w:cs="Arial"/>
        </w:rPr>
        <w:t xml:space="preserve"> </w:t>
      </w:r>
    </w:p>
    <w:p w14:paraId="77D75736" w14:textId="77777777" w:rsidR="005D14A4" w:rsidRPr="009D16E5" w:rsidRDefault="005D14A4" w:rsidP="005770CF">
      <w:pPr>
        <w:widowControl w:val="0"/>
        <w:numPr>
          <w:ilvl w:val="0"/>
          <w:numId w:val="26"/>
        </w:numPr>
        <w:tabs>
          <w:tab w:val="left" w:pos="-1099"/>
          <w:tab w:val="left" w:pos="-720"/>
          <w:tab w:val="left" w:pos="1260"/>
        </w:tabs>
        <w:spacing w:after="120"/>
        <w:ind w:left="1282"/>
        <w:rPr>
          <w:rFonts w:ascii="Arial" w:hAnsi="Arial" w:cs="Arial"/>
        </w:rPr>
      </w:pPr>
      <w:r w:rsidRPr="009D16E5">
        <w:rPr>
          <w:rFonts w:ascii="Arial" w:hAnsi="Arial" w:cs="Arial"/>
        </w:rPr>
        <w:t>If the B-BBEE status level of contributor has been claimed or obtained on a fraudulent basis or any of the conditions of contract have not been fulfilled, the purchaser may, in addition to any other remedy it may have –</w:t>
      </w:r>
    </w:p>
    <w:p w14:paraId="1B39A2B6" w14:textId="77777777" w:rsidR="005D14A4" w:rsidRPr="009D16E5" w:rsidRDefault="005D14A4" w:rsidP="005D14A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ascii="Arial" w:hAnsi="Arial" w:cs="Arial"/>
        </w:rPr>
      </w:pPr>
    </w:p>
    <w:p w14:paraId="0D23EFC5" w14:textId="77777777" w:rsidR="005D14A4" w:rsidRPr="009D16E5" w:rsidRDefault="005D14A4" w:rsidP="005770CF">
      <w:pPr>
        <w:widowControl w:val="0"/>
        <w:numPr>
          <w:ilvl w:val="1"/>
          <w:numId w:val="27"/>
        </w:numPr>
        <w:tabs>
          <w:tab w:val="left" w:pos="1980"/>
        </w:tabs>
        <w:spacing w:after="120"/>
        <w:ind w:left="1987" w:right="749" w:hanging="547"/>
        <w:rPr>
          <w:rFonts w:ascii="Arial" w:hAnsi="Arial" w:cs="Arial"/>
        </w:rPr>
      </w:pPr>
      <w:r w:rsidRPr="009D16E5">
        <w:rPr>
          <w:rFonts w:ascii="Arial" w:hAnsi="Arial" w:cs="Arial"/>
        </w:rPr>
        <w:t xml:space="preserve">disqualify the person from the bidding </w:t>
      </w:r>
      <w:proofErr w:type="gramStart"/>
      <w:r w:rsidRPr="009D16E5">
        <w:rPr>
          <w:rFonts w:ascii="Arial" w:hAnsi="Arial" w:cs="Arial"/>
        </w:rPr>
        <w:t>process;</w:t>
      </w:r>
      <w:proofErr w:type="gramEnd"/>
    </w:p>
    <w:p w14:paraId="36B20F44" w14:textId="77777777" w:rsidR="005D14A4" w:rsidRPr="009D16E5" w:rsidRDefault="005D14A4" w:rsidP="005770CF">
      <w:pPr>
        <w:widowControl w:val="0"/>
        <w:numPr>
          <w:ilvl w:val="1"/>
          <w:numId w:val="27"/>
        </w:numPr>
        <w:tabs>
          <w:tab w:val="left" w:pos="1980"/>
        </w:tabs>
        <w:spacing w:after="120"/>
        <w:ind w:left="1987" w:right="749" w:hanging="547"/>
        <w:rPr>
          <w:rFonts w:ascii="Arial" w:hAnsi="Arial" w:cs="Arial"/>
        </w:rPr>
      </w:pPr>
      <w:r w:rsidRPr="009D16E5">
        <w:rPr>
          <w:rFonts w:ascii="Arial" w:hAnsi="Arial" w:cs="Arial"/>
        </w:rPr>
        <w:t xml:space="preserve">recover costs, losses or damages it has incurred or suffered as a result of that person’s </w:t>
      </w:r>
      <w:proofErr w:type="gramStart"/>
      <w:r w:rsidRPr="009D16E5">
        <w:rPr>
          <w:rFonts w:ascii="Arial" w:hAnsi="Arial" w:cs="Arial"/>
        </w:rPr>
        <w:t>conduct;</w:t>
      </w:r>
      <w:proofErr w:type="gramEnd"/>
    </w:p>
    <w:p w14:paraId="68006E1B" w14:textId="77777777" w:rsidR="005D14A4" w:rsidRPr="009D16E5" w:rsidRDefault="005D14A4" w:rsidP="005770CF">
      <w:pPr>
        <w:widowControl w:val="0"/>
        <w:numPr>
          <w:ilvl w:val="1"/>
          <w:numId w:val="27"/>
        </w:numPr>
        <w:tabs>
          <w:tab w:val="left" w:pos="1980"/>
        </w:tabs>
        <w:spacing w:after="120"/>
        <w:ind w:left="1987" w:right="749" w:hanging="547"/>
        <w:rPr>
          <w:rFonts w:ascii="Arial" w:hAnsi="Arial" w:cs="Arial"/>
        </w:rPr>
      </w:pPr>
      <w:r w:rsidRPr="009D16E5">
        <w:rPr>
          <w:rFonts w:ascii="Arial" w:hAnsi="Arial" w:cs="Arial"/>
        </w:rPr>
        <w:t xml:space="preserve">cancel the contract and claim any damages which it has suffered as a result of having to make less favourable arrangements due to such </w:t>
      </w:r>
      <w:proofErr w:type="gramStart"/>
      <w:r w:rsidRPr="009D16E5">
        <w:rPr>
          <w:rFonts w:ascii="Arial" w:hAnsi="Arial" w:cs="Arial"/>
        </w:rPr>
        <w:t>cancellation;</w:t>
      </w:r>
      <w:proofErr w:type="gramEnd"/>
    </w:p>
    <w:p w14:paraId="738CE9CE" w14:textId="77777777" w:rsidR="005D14A4" w:rsidRPr="009D16E5" w:rsidRDefault="005D14A4" w:rsidP="005770CF">
      <w:pPr>
        <w:widowControl w:val="0"/>
        <w:numPr>
          <w:ilvl w:val="1"/>
          <w:numId w:val="27"/>
        </w:numPr>
        <w:tabs>
          <w:tab w:val="left" w:pos="1980"/>
        </w:tabs>
        <w:spacing w:after="120"/>
        <w:ind w:left="1987" w:right="749" w:hanging="547"/>
        <w:rPr>
          <w:rFonts w:ascii="Arial" w:hAnsi="Arial" w:cs="Arial"/>
        </w:rPr>
      </w:pPr>
      <w:r w:rsidRPr="009D16E5">
        <w:rPr>
          <w:rFonts w:ascii="Arial" w:hAnsi="Arial" w:cs="Arial"/>
        </w:rPr>
        <w:t xml:space="preserve">recommend that the bidder or contractor, its </w:t>
      </w:r>
      <w:proofErr w:type="gramStart"/>
      <w:r w:rsidRPr="009D16E5">
        <w:rPr>
          <w:rFonts w:ascii="Arial" w:hAnsi="Arial" w:cs="Arial"/>
        </w:rPr>
        <w:t>shareholders</w:t>
      </w:r>
      <w:proofErr w:type="gramEnd"/>
      <w:r w:rsidRPr="009D16E5">
        <w:rPr>
          <w:rFonts w:ascii="Arial" w:hAnsi="Arial" w:cs="Arial"/>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9D16E5">
        <w:rPr>
          <w:rFonts w:ascii="Arial" w:hAnsi="Arial" w:cs="Arial"/>
          <w:i/>
        </w:rPr>
        <w:t>audi</w:t>
      </w:r>
      <w:proofErr w:type="spellEnd"/>
      <w:r w:rsidRPr="009D16E5">
        <w:rPr>
          <w:rFonts w:ascii="Arial" w:hAnsi="Arial" w:cs="Arial"/>
          <w:i/>
        </w:rPr>
        <w:t xml:space="preserve"> alteram partem</w:t>
      </w:r>
      <w:r w:rsidRPr="009D16E5">
        <w:rPr>
          <w:rFonts w:ascii="Arial" w:hAnsi="Arial" w:cs="Arial"/>
        </w:rPr>
        <w:t xml:space="preserve"> (hear the other side) rule has been applied; and</w:t>
      </w:r>
    </w:p>
    <w:p w14:paraId="7FF28888" w14:textId="77777777" w:rsidR="005D14A4" w:rsidRPr="009D16E5" w:rsidRDefault="005D14A4" w:rsidP="005770CF">
      <w:pPr>
        <w:widowControl w:val="0"/>
        <w:numPr>
          <w:ilvl w:val="1"/>
          <w:numId w:val="27"/>
        </w:numPr>
        <w:tabs>
          <w:tab w:val="left" w:pos="1980"/>
        </w:tabs>
        <w:spacing w:after="120"/>
        <w:ind w:left="1987" w:right="749" w:hanging="547"/>
        <w:rPr>
          <w:rFonts w:ascii="Arial" w:hAnsi="Arial" w:cs="Arial"/>
        </w:rPr>
      </w:pPr>
      <w:r w:rsidRPr="009D16E5">
        <w:rPr>
          <w:rFonts w:ascii="Arial" w:hAnsi="Arial" w:cs="Arial"/>
        </w:rPr>
        <w:t>forward the matter for criminal prosecution.</w:t>
      </w:r>
    </w:p>
    <w:p w14:paraId="166CBD9F" w14:textId="77777777" w:rsidR="005D14A4" w:rsidRPr="009D16E5" w:rsidRDefault="005D14A4" w:rsidP="005D14A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rPr>
      </w:pPr>
    </w:p>
    <w:p w14:paraId="64B34C1C" w14:textId="77777777" w:rsidR="005D14A4" w:rsidRPr="009D16E5" w:rsidRDefault="005D14A4" w:rsidP="005D14A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rPr>
      </w:pPr>
    </w:p>
    <w:p w14:paraId="4D7BB5B9" w14:textId="77777777" w:rsidR="005D14A4" w:rsidRPr="009D16E5" w:rsidRDefault="005D14A4" w:rsidP="005D14A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rPr>
      </w:pPr>
      <w:r w:rsidRPr="009D16E5">
        <w:rPr>
          <w:rFonts w:ascii="Arial" w:hAnsi="Arial" w:cs="Arial"/>
          <w:noProof/>
        </w:rPr>
        <mc:AlternateContent>
          <mc:Choice Requires="wps">
            <w:drawing>
              <wp:anchor distT="0" distB="0" distL="114300" distR="114300" simplePos="0" relativeHeight="251659264" behindDoc="0" locked="0" layoutInCell="1" allowOverlap="1" wp14:anchorId="3CBCD17C" wp14:editId="32BD51FF">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7E8D44D" w14:textId="77777777" w:rsidR="00B0698E" w:rsidRDefault="00B0698E" w:rsidP="005D14A4"/>
                          <w:p w14:paraId="1A257514" w14:textId="77777777" w:rsidR="00B0698E" w:rsidRDefault="00B0698E" w:rsidP="005D14A4"/>
                          <w:p w14:paraId="2A093158" w14:textId="77777777" w:rsidR="00B0698E" w:rsidRPr="00585866" w:rsidRDefault="00B0698E" w:rsidP="005D14A4">
                            <w:pPr>
                              <w:jc w:val="center"/>
                              <w:rPr>
                                <w:rFonts w:cs="Arial"/>
                                <w:sz w:val="18"/>
                                <w:szCs w:val="18"/>
                              </w:rPr>
                            </w:pPr>
                            <w:r w:rsidRPr="00585866">
                              <w:rPr>
                                <w:rFonts w:cs="Arial"/>
                                <w:sz w:val="18"/>
                                <w:szCs w:val="18"/>
                              </w:rPr>
                              <w:t>……………………………………….</w:t>
                            </w:r>
                          </w:p>
                          <w:p w14:paraId="3DB6D5D6" w14:textId="77777777" w:rsidR="00B0698E" w:rsidRPr="00585866" w:rsidRDefault="00B0698E" w:rsidP="005D14A4">
                            <w:pPr>
                              <w:jc w:val="center"/>
                              <w:rPr>
                                <w:rFonts w:cs="Arial"/>
                                <w:sz w:val="18"/>
                                <w:szCs w:val="18"/>
                              </w:rPr>
                            </w:pPr>
                            <w:r w:rsidRPr="00585866">
                              <w:rPr>
                                <w:rFonts w:cs="Arial"/>
                                <w:sz w:val="18"/>
                                <w:szCs w:val="18"/>
                              </w:rPr>
                              <w:t>SIGNATURE(S) OF BIDDERS(S)</w:t>
                            </w:r>
                          </w:p>
                          <w:p w14:paraId="2A36368E" w14:textId="77777777" w:rsidR="00B0698E" w:rsidRPr="00585866" w:rsidRDefault="00B0698E" w:rsidP="005D14A4">
                            <w:pPr>
                              <w:rPr>
                                <w:rFonts w:cs="Arial"/>
                                <w:sz w:val="18"/>
                                <w:szCs w:val="18"/>
                              </w:rPr>
                            </w:pPr>
                          </w:p>
                          <w:p w14:paraId="7CD7A7D2" w14:textId="77777777" w:rsidR="00B0698E" w:rsidRPr="00585866" w:rsidRDefault="00B0698E" w:rsidP="005D14A4">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84E1301" w14:textId="77777777" w:rsidR="00B0698E" w:rsidRPr="00585866" w:rsidRDefault="00B0698E" w:rsidP="005D14A4">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663C06F8" w14:textId="77777777" w:rsidR="00B0698E" w:rsidRPr="00585866" w:rsidRDefault="00B0698E" w:rsidP="005D14A4">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7E450CE" w14:textId="77777777" w:rsidR="00B0698E" w:rsidRPr="00585866" w:rsidRDefault="00B0698E" w:rsidP="005D14A4">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7CFCBA36" w14:textId="77777777" w:rsidR="00B0698E" w:rsidRDefault="00B0698E" w:rsidP="005D14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D17C" id="Rectangle 4" o:spid="_x0000_s1026" style="position:absolute;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57E8D44D" w14:textId="77777777" w:rsidR="00B0698E" w:rsidRDefault="00B0698E" w:rsidP="005D14A4"/>
                    <w:p w14:paraId="1A257514" w14:textId="77777777" w:rsidR="00B0698E" w:rsidRDefault="00B0698E" w:rsidP="005D14A4"/>
                    <w:p w14:paraId="2A093158" w14:textId="77777777" w:rsidR="00B0698E" w:rsidRPr="00585866" w:rsidRDefault="00B0698E" w:rsidP="005D14A4">
                      <w:pPr>
                        <w:jc w:val="center"/>
                        <w:rPr>
                          <w:rFonts w:cs="Arial"/>
                          <w:sz w:val="18"/>
                          <w:szCs w:val="18"/>
                        </w:rPr>
                      </w:pPr>
                      <w:r w:rsidRPr="00585866">
                        <w:rPr>
                          <w:rFonts w:cs="Arial"/>
                          <w:sz w:val="18"/>
                          <w:szCs w:val="18"/>
                        </w:rPr>
                        <w:t>……………………………………….</w:t>
                      </w:r>
                    </w:p>
                    <w:p w14:paraId="3DB6D5D6" w14:textId="77777777" w:rsidR="00B0698E" w:rsidRPr="00585866" w:rsidRDefault="00B0698E" w:rsidP="005D14A4">
                      <w:pPr>
                        <w:jc w:val="center"/>
                        <w:rPr>
                          <w:rFonts w:cs="Arial"/>
                          <w:sz w:val="18"/>
                          <w:szCs w:val="18"/>
                        </w:rPr>
                      </w:pPr>
                      <w:r w:rsidRPr="00585866">
                        <w:rPr>
                          <w:rFonts w:cs="Arial"/>
                          <w:sz w:val="18"/>
                          <w:szCs w:val="18"/>
                        </w:rPr>
                        <w:t>SIGNATURE(S) OF BIDDERS(S)</w:t>
                      </w:r>
                    </w:p>
                    <w:p w14:paraId="2A36368E" w14:textId="77777777" w:rsidR="00B0698E" w:rsidRPr="00585866" w:rsidRDefault="00B0698E" w:rsidP="005D14A4">
                      <w:pPr>
                        <w:rPr>
                          <w:rFonts w:cs="Arial"/>
                          <w:sz w:val="18"/>
                          <w:szCs w:val="18"/>
                        </w:rPr>
                      </w:pPr>
                    </w:p>
                    <w:p w14:paraId="7CD7A7D2" w14:textId="77777777" w:rsidR="00B0698E" w:rsidRPr="00585866" w:rsidRDefault="00B0698E" w:rsidP="005D14A4">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784E1301" w14:textId="77777777" w:rsidR="00B0698E" w:rsidRPr="00585866" w:rsidRDefault="00B0698E" w:rsidP="005D14A4">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663C06F8" w14:textId="77777777" w:rsidR="00B0698E" w:rsidRPr="00585866" w:rsidRDefault="00B0698E" w:rsidP="005D14A4">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7E450CE" w14:textId="77777777" w:rsidR="00B0698E" w:rsidRPr="00585866" w:rsidRDefault="00B0698E" w:rsidP="005D14A4">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7CFCBA36" w14:textId="77777777" w:rsidR="00B0698E" w:rsidRDefault="00B0698E" w:rsidP="005D14A4">
                      <w:pPr>
                        <w:jc w:val="center"/>
                      </w:pPr>
                    </w:p>
                  </w:txbxContent>
                </v:textbox>
              </v:rect>
            </w:pict>
          </mc:Fallback>
        </mc:AlternateContent>
      </w:r>
      <w:r w:rsidRPr="009D16E5">
        <w:rPr>
          <w:rFonts w:ascii="Arial" w:hAnsi="Arial" w:cs="Arial"/>
          <w:noProof/>
        </w:rPr>
        <mc:AlternateContent>
          <mc:Choice Requires="wps">
            <w:drawing>
              <wp:anchor distT="0" distB="0" distL="114300" distR="114300" simplePos="0" relativeHeight="251660288" behindDoc="0" locked="0" layoutInCell="1" allowOverlap="1" wp14:anchorId="23FF7636" wp14:editId="1A66AF8A">
                <wp:simplePos x="0" y="0"/>
                <wp:positionH relativeFrom="column">
                  <wp:posOffset>120650</wp:posOffset>
                </wp:positionH>
                <wp:positionV relativeFrom="paragraph">
                  <wp:posOffset>67945</wp:posOffset>
                </wp:positionV>
                <wp:extent cx="3017520" cy="168973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F7300E3" w14:textId="77777777" w:rsidR="00B0698E" w:rsidRDefault="00B0698E" w:rsidP="005D14A4"/>
                          <w:p w14:paraId="49F5B7B7" w14:textId="77777777" w:rsidR="00B0698E" w:rsidRPr="00585866" w:rsidRDefault="00B0698E" w:rsidP="005D14A4">
                            <w:pPr>
                              <w:rPr>
                                <w:rFonts w:cs="Arial"/>
                                <w:sz w:val="18"/>
                                <w:szCs w:val="18"/>
                              </w:rPr>
                            </w:pPr>
                            <w:r w:rsidRPr="00585866">
                              <w:rPr>
                                <w:rFonts w:cs="Arial"/>
                                <w:sz w:val="18"/>
                                <w:szCs w:val="18"/>
                              </w:rPr>
                              <w:t>WITNESSES</w:t>
                            </w:r>
                          </w:p>
                          <w:p w14:paraId="7295CA9C" w14:textId="77777777" w:rsidR="00B0698E" w:rsidRPr="00585866" w:rsidRDefault="00B0698E" w:rsidP="005D14A4">
                            <w:pPr>
                              <w:rPr>
                                <w:rFonts w:cs="Arial"/>
                                <w:sz w:val="18"/>
                                <w:szCs w:val="18"/>
                              </w:rPr>
                            </w:pPr>
                          </w:p>
                          <w:p w14:paraId="778AA86C" w14:textId="77777777" w:rsidR="00B0698E" w:rsidRPr="00585866" w:rsidRDefault="00B0698E" w:rsidP="005770CF">
                            <w:pPr>
                              <w:widowControl w:val="0"/>
                              <w:numPr>
                                <w:ilvl w:val="0"/>
                                <w:numId w:val="28"/>
                              </w:numPr>
                              <w:tabs>
                                <w:tab w:val="left" w:pos="360"/>
                              </w:tabs>
                              <w:spacing w:after="360"/>
                              <w:ind w:left="360"/>
                              <w:rPr>
                                <w:rFonts w:cs="Arial"/>
                                <w:sz w:val="18"/>
                                <w:szCs w:val="18"/>
                              </w:rPr>
                            </w:pPr>
                            <w:r w:rsidRPr="00585866">
                              <w:rPr>
                                <w:rFonts w:cs="Arial"/>
                                <w:sz w:val="18"/>
                                <w:szCs w:val="18"/>
                              </w:rPr>
                              <w:t>……………………………………..</w:t>
                            </w:r>
                          </w:p>
                          <w:p w14:paraId="1D6C2ADA" w14:textId="77777777" w:rsidR="00B0698E" w:rsidRPr="00585866" w:rsidRDefault="00B0698E" w:rsidP="005770CF">
                            <w:pPr>
                              <w:widowControl w:val="0"/>
                              <w:numPr>
                                <w:ilvl w:val="0"/>
                                <w:numId w:val="28"/>
                              </w:numPr>
                              <w:tabs>
                                <w:tab w:val="left" w:pos="360"/>
                              </w:tabs>
                              <w:ind w:left="360"/>
                              <w:rPr>
                                <w:rFonts w:cs="Arial"/>
                                <w:sz w:val="18"/>
                                <w:szCs w:val="18"/>
                              </w:rPr>
                            </w:pPr>
                            <w:r w:rsidRPr="00585866">
                              <w:rPr>
                                <w:rFonts w:cs="Arial"/>
                                <w:sz w:val="18"/>
                                <w:szCs w:val="18"/>
                              </w:rPr>
                              <w:t>…………………………………….</w:t>
                            </w:r>
                          </w:p>
                          <w:p w14:paraId="59B4AB29" w14:textId="77777777" w:rsidR="00B0698E" w:rsidRDefault="00B0698E" w:rsidP="005D14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F7636" id="Rectangle 5" o:spid="_x0000_s1027" style="position:absolute;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0F7300E3" w14:textId="77777777" w:rsidR="00B0698E" w:rsidRDefault="00B0698E" w:rsidP="005D14A4"/>
                    <w:p w14:paraId="49F5B7B7" w14:textId="77777777" w:rsidR="00B0698E" w:rsidRPr="00585866" w:rsidRDefault="00B0698E" w:rsidP="005D14A4">
                      <w:pPr>
                        <w:rPr>
                          <w:rFonts w:cs="Arial"/>
                          <w:sz w:val="18"/>
                          <w:szCs w:val="18"/>
                        </w:rPr>
                      </w:pPr>
                      <w:r w:rsidRPr="00585866">
                        <w:rPr>
                          <w:rFonts w:cs="Arial"/>
                          <w:sz w:val="18"/>
                          <w:szCs w:val="18"/>
                        </w:rPr>
                        <w:t>WITNESSES</w:t>
                      </w:r>
                    </w:p>
                    <w:p w14:paraId="7295CA9C" w14:textId="77777777" w:rsidR="00B0698E" w:rsidRPr="00585866" w:rsidRDefault="00B0698E" w:rsidP="005D14A4">
                      <w:pPr>
                        <w:rPr>
                          <w:rFonts w:cs="Arial"/>
                          <w:sz w:val="18"/>
                          <w:szCs w:val="18"/>
                        </w:rPr>
                      </w:pPr>
                    </w:p>
                    <w:p w14:paraId="778AA86C" w14:textId="77777777" w:rsidR="00B0698E" w:rsidRPr="00585866" w:rsidRDefault="00B0698E" w:rsidP="005770CF">
                      <w:pPr>
                        <w:widowControl w:val="0"/>
                        <w:numPr>
                          <w:ilvl w:val="0"/>
                          <w:numId w:val="28"/>
                        </w:numPr>
                        <w:tabs>
                          <w:tab w:val="left" w:pos="360"/>
                        </w:tabs>
                        <w:spacing w:after="360"/>
                        <w:ind w:left="360"/>
                        <w:rPr>
                          <w:rFonts w:cs="Arial"/>
                          <w:sz w:val="18"/>
                          <w:szCs w:val="18"/>
                        </w:rPr>
                      </w:pPr>
                      <w:r w:rsidRPr="00585866">
                        <w:rPr>
                          <w:rFonts w:cs="Arial"/>
                          <w:sz w:val="18"/>
                          <w:szCs w:val="18"/>
                        </w:rPr>
                        <w:t>……………………………………..</w:t>
                      </w:r>
                    </w:p>
                    <w:p w14:paraId="1D6C2ADA" w14:textId="77777777" w:rsidR="00B0698E" w:rsidRPr="00585866" w:rsidRDefault="00B0698E" w:rsidP="005770CF">
                      <w:pPr>
                        <w:widowControl w:val="0"/>
                        <w:numPr>
                          <w:ilvl w:val="0"/>
                          <w:numId w:val="28"/>
                        </w:numPr>
                        <w:tabs>
                          <w:tab w:val="left" w:pos="360"/>
                        </w:tabs>
                        <w:ind w:left="360"/>
                        <w:rPr>
                          <w:rFonts w:cs="Arial"/>
                          <w:sz w:val="18"/>
                          <w:szCs w:val="18"/>
                        </w:rPr>
                      </w:pPr>
                      <w:r w:rsidRPr="00585866">
                        <w:rPr>
                          <w:rFonts w:cs="Arial"/>
                          <w:sz w:val="18"/>
                          <w:szCs w:val="18"/>
                        </w:rPr>
                        <w:t>…………………………………….</w:t>
                      </w:r>
                    </w:p>
                    <w:p w14:paraId="59B4AB29" w14:textId="77777777" w:rsidR="00B0698E" w:rsidRDefault="00B0698E" w:rsidP="005D14A4">
                      <w:pPr>
                        <w:jc w:val="center"/>
                      </w:pPr>
                    </w:p>
                  </w:txbxContent>
                </v:textbox>
              </v:rect>
            </w:pict>
          </mc:Fallback>
        </mc:AlternateContent>
      </w:r>
    </w:p>
    <w:p w14:paraId="1DF75519" w14:textId="77777777" w:rsidR="005D14A4" w:rsidRPr="009D16E5" w:rsidRDefault="005D14A4" w:rsidP="005D14A4">
      <w:pPr>
        <w:spacing w:line="360" w:lineRule="auto"/>
        <w:rPr>
          <w:rFonts w:ascii="Arial" w:hAnsi="Arial" w:cs="Arial"/>
          <w:b/>
        </w:rPr>
      </w:pPr>
    </w:p>
    <w:p w14:paraId="34886039" w14:textId="77777777" w:rsidR="005D14A4" w:rsidRPr="009D16E5" w:rsidRDefault="005D14A4" w:rsidP="005D14A4">
      <w:pPr>
        <w:spacing w:line="360" w:lineRule="auto"/>
        <w:rPr>
          <w:rFonts w:ascii="Arial" w:hAnsi="Arial" w:cs="Arial"/>
          <w:b/>
        </w:rPr>
      </w:pPr>
    </w:p>
    <w:p w14:paraId="6EE030C3" w14:textId="77777777" w:rsidR="005D14A4" w:rsidRPr="009D16E5" w:rsidRDefault="005D14A4" w:rsidP="005D14A4">
      <w:pPr>
        <w:spacing w:line="360" w:lineRule="auto"/>
        <w:rPr>
          <w:rFonts w:ascii="Arial" w:hAnsi="Arial" w:cs="Arial"/>
          <w:b/>
        </w:rPr>
      </w:pPr>
    </w:p>
    <w:p w14:paraId="29BBA2AD" w14:textId="77777777" w:rsidR="005D14A4" w:rsidRPr="009D16E5" w:rsidRDefault="005D14A4" w:rsidP="005D14A4">
      <w:pPr>
        <w:spacing w:line="360" w:lineRule="auto"/>
        <w:rPr>
          <w:rFonts w:ascii="Arial" w:hAnsi="Arial" w:cs="Arial"/>
          <w:b/>
        </w:rPr>
      </w:pPr>
    </w:p>
    <w:p w14:paraId="1E5C87D0" w14:textId="77777777" w:rsidR="005D14A4" w:rsidRPr="009D16E5" w:rsidRDefault="005D14A4" w:rsidP="005D14A4">
      <w:pPr>
        <w:spacing w:line="360" w:lineRule="auto"/>
        <w:rPr>
          <w:rFonts w:ascii="Arial" w:hAnsi="Arial" w:cs="Arial"/>
          <w:b/>
        </w:rPr>
      </w:pPr>
    </w:p>
    <w:p w14:paraId="5ED2FC8B" w14:textId="77777777" w:rsidR="005D14A4" w:rsidRPr="009D16E5" w:rsidRDefault="005D14A4" w:rsidP="005D14A4">
      <w:pPr>
        <w:spacing w:line="360" w:lineRule="auto"/>
        <w:rPr>
          <w:rFonts w:ascii="Arial" w:hAnsi="Arial" w:cs="Arial"/>
          <w:b/>
        </w:rPr>
      </w:pPr>
    </w:p>
    <w:p w14:paraId="5F2F535C" w14:textId="77777777" w:rsidR="005D14A4" w:rsidRPr="009D16E5" w:rsidRDefault="005D14A4" w:rsidP="005D14A4">
      <w:pPr>
        <w:spacing w:line="360" w:lineRule="auto"/>
        <w:rPr>
          <w:rFonts w:ascii="Arial" w:hAnsi="Arial" w:cs="Arial"/>
          <w:b/>
        </w:rPr>
      </w:pPr>
    </w:p>
    <w:p w14:paraId="359DDBB8" w14:textId="77777777" w:rsidR="005D14A4" w:rsidRPr="009D16E5" w:rsidRDefault="005D14A4"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77777777" w:rsidR="00A15E65" w:rsidRPr="009D16E5" w:rsidRDefault="00A15E65"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11494B30" w14:textId="77777777" w:rsidR="005D14A4" w:rsidRPr="009D16E5"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43D63380" w14:textId="77777777" w:rsidR="005D14A4" w:rsidRPr="009D16E5" w:rsidRDefault="005D14A4" w:rsidP="005D14A4">
      <w:pPr>
        <w:spacing w:line="360" w:lineRule="auto"/>
        <w:rPr>
          <w:rFonts w:ascii="Arial" w:hAnsi="Arial" w:cs="Arial"/>
        </w:rPr>
      </w:pP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3549E959" w14:textId="77777777" w:rsidR="005D14A4" w:rsidRPr="009D16E5" w:rsidRDefault="005D14A4" w:rsidP="008A664D">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6F89C37C" w14:textId="77777777" w:rsidR="005D14A4" w:rsidRPr="009D16E5" w:rsidRDefault="005D14A4" w:rsidP="005D14A4">
      <w:pPr>
        <w:spacing w:line="360" w:lineRule="auto"/>
        <w:rPr>
          <w:rFonts w:ascii="Arial" w:hAnsi="Arial" w:cs="Arial"/>
        </w:rPr>
      </w:pPr>
    </w:p>
    <w:p w14:paraId="131D692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The following documents shall be deemed to form and be read and construed as part of this agreement:</w:t>
      </w:r>
    </w:p>
    <w:p w14:paraId="6A58CA5F" w14:textId="77777777" w:rsidR="005D14A4" w:rsidRPr="009D16E5" w:rsidRDefault="005D14A4" w:rsidP="005D14A4">
      <w:pPr>
        <w:spacing w:line="360" w:lineRule="auto"/>
        <w:rPr>
          <w:rFonts w:ascii="Arial" w:hAnsi="Arial" w:cs="Arial"/>
        </w:rPr>
      </w:pPr>
    </w:p>
    <w:p w14:paraId="6B589558"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40665451" w14:textId="77777777" w:rsidR="005D14A4" w:rsidRPr="00CB3847" w:rsidRDefault="005D14A4" w:rsidP="00CB3847">
      <w:pPr>
        <w:spacing w:line="360" w:lineRule="auto"/>
        <w:rPr>
          <w:rFonts w:ascii="Arial" w:hAnsi="Arial" w:cs="Arial"/>
        </w:rPr>
      </w:pP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lastRenderedPageBreak/>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declare that I have no participation in any collusive practices with any bidder or any other person regarding this or any other bid</w:t>
      </w:r>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lastRenderedPageBreak/>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170DD3C0" w14:textId="77777777" w:rsidR="005461D1" w:rsidRDefault="005461D1" w:rsidP="006E1232">
      <w:pPr>
        <w:rPr>
          <w:rFonts w:ascii="Arial" w:hAnsi="Arial" w:cs="Arial"/>
          <w:b/>
        </w:rPr>
      </w:pPr>
    </w:p>
    <w:p w14:paraId="5CD241D6" w14:textId="77777777" w:rsidR="005461D1" w:rsidRDefault="005461D1" w:rsidP="006E1232">
      <w:pPr>
        <w:rPr>
          <w:rFonts w:ascii="Arial" w:hAnsi="Arial" w:cs="Arial"/>
          <w:b/>
        </w:rPr>
      </w:pPr>
    </w:p>
    <w:p w14:paraId="40C45E27" w14:textId="77777777" w:rsidR="005461D1" w:rsidRDefault="005461D1" w:rsidP="006E1232">
      <w:pPr>
        <w:rPr>
          <w:rFonts w:ascii="Arial" w:hAnsi="Arial" w:cs="Arial"/>
          <w:b/>
        </w:rPr>
      </w:pPr>
    </w:p>
    <w:p w14:paraId="2CC9370C" w14:textId="77777777" w:rsidR="005461D1" w:rsidRDefault="005461D1" w:rsidP="006E1232">
      <w:pPr>
        <w:rPr>
          <w:rFonts w:ascii="Arial" w:hAnsi="Arial" w:cs="Arial"/>
          <w:b/>
        </w:rPr>
      </w:pPr>
    </w:p>
    <w:p w14:paraId="59E772A0" w14:textId="77777777" w:rsidR="005461D1" w:rsidRDefault="005461D1" w:rsidP="006E1232">
      <w:pPr>
        <w:rPr>
          <w:rFonts w:ascii="Arial" w:hAnsi="Arial" w:cs="Arial"/>
          <w:b/>
        </w:rPr>
      </w:pPr>
    </w:p>
    <w:p w14:paraId="734E1852" w14:textId="77777777" w:rsidR="005461D1" w:rsidRDefault="005461D1" w:rsidP="006E1232">
      <w:pPr>
        <w:rPr>
          <w:rFonts w:ascii="Arial" w:hAnsi="Arial" w:cs="Arial"/>
          <w:b/>
        </w:rPr>
      </w:pPr>
    </w:p>
    <w:p w14:paraId="4BE822F4" w14:textId="77777777" w:rsidR="005461D1" w:rsidRDefault="005461D1" w:rsidP="006E1232">
      <w:pPr>
        <w:rPr>
          <w:rFonts w:ascii="Arial" w:hAnsi="Arial" w:cs="Arial"/>
          <w:b/>
        </w:rPr>
      </w:pPr>
    </w:p>
    <w:p w14:paraId="2BFFFF47" w14:textId="77777777" w:rsidR="005461D1" w:rsidRDefault="005461D1" w:rsidP="006E1232">
      <w:pPr>
        <w:rPr>
          <w:rFonts w:ascii="Arial" w:hAnsi="Arial" w:cs="Arial"/>
          <w:b/>
        </w:rPr>
      </w:pPr>
    </w:p>
    <w:p w14:paraId="387E3B0E" w14:textId="77777777" w:rsidR="005461D1" w:rsidRDefault="005461D1" w:rsidP="006E1232">
      <w:pPr>
        <w:rPr>
          <w:rFonts w:ascii="Arial" w:hAnsi="Arial" w:cs="Arial"/>
          <w:b/>
        </w:rPr>
      </w:pPr>
    </w:p>
    <w:p w14:paraId="374FC8A0" w14:textId="77777777" w:rsidR="005461D1" w:rsidRDefault="005461D1" w:rsidP="006E1232">
      <w:pPr>
        <w:rPr>
          <w:rFonts w:ascii="Arial" w:hAnsi="Arial" w:cs="Arial"/>
          <w:b/>
        </w:rPr>
      </w:pPr>
    </w:p>
    <w:p w14:paraId="7C025AF5" w14:textId="77777777" w:rsidR="005461D1" w:rsidRDefault="005461D1" w:rsidP="006E1232">
      <w:pPr>
        <w:rPr>
          <w:rFonts w:ascii="Arial" w:hAnsi="Arial" w:cs="Arial"/>
          <w:b/>
        </w:rPr>
      </w:pPr>
    </w:p>
    <w:p w14:paraId="1E707E61" w14:textId="77777777" w:rsidR="005461D1" w:rsidRDefault="005461D1" w:rsidP="006E1232">
      <w:pPr>
        <w:rPr>
          <w:rFonts w:ascii="Arial" w:hAnsi="Arial" w:cs="Arial"/>
          <w:b/>
        </w:rPr>
      </w:pPr>
    </w:p>
    <w:p w14:paraId="7600101F" w14:textId="77777777" w:rsidR="005461D1" w:rsidRDefault="005461D1" w:rsidP="006E1232">
      <w:pPr>
        <w:rPr>
          <w:rFonts w:ascii="Arial" w:hAnsi="Arial" w:cs="Arial"/>
          <w:b/>
        </w:rPr>
      </w:pPr>
    </w:p>
    <w:p w14:paraId="31BF7DF2" w14:textId="77777777" w:rsidR="005461D1" w:rsidRDefault="005461D1" w:rsidP="006E1232">
      <w:pPr>
        <w:rPr>
          <w:rFonts w:ascii="Arial" w:hAnsi="Arial" w:cs="Arial"/>
          <w:b/>
        </w:rPr>
      </w:pPr>
    </w:p>
    <w:p w14:paraId="76537E68" w14:textId="77777777" w:rsidR="005461D1" w:rsidRDefault="005461D1" w:rsidP="006E1232">
      <w:pPr>
        <w:rPr>
          <w:rFonts w:ascii="Arial" w:hAnsi="Arial" w:cs="Arial"/>
          <w:b/>
        </w:rPr>
      </w:pPr>
    </w:p>
    <w:p w14:paraId="3D27883F" w14:textId="77777777" w:rsidR="005461D1" w:rsidRDefault="005461D1" w:rsidP="006E1232">
      <w:pPr>
        <w:rPr>
          <w:rFonts w:ascii="Arial" w:hAnsi="Arial" w:cs="Arial"/>
          <w:b/>
        </w:rPr>
      </w:pPr>
    </w:p>
    <w:p w14:paraId="6CE318E9" w14:textId="77777777" w:rsidR="005461D1" w:rsidRDefault="005461D1" w:rsidP="006E1232">
      <w:pPr>
        <w:rPr>
          <w:rFonts w:ascii="Arial" w:hAnsi="Arial" w:cs="Arial"/>
          <w:b/>
        </w:rPr>
      </w:pPr>
    </w:p>
    <w:p w14:paraId="27A7ACF6" w14:textId="77777777" w:rsidR="005461D1" w:rsidRDefault="005461D1" w:rsidP="006E1232">
      <w:pPr>
        <w:rPr>
          <w:rFonts w:ascii="Arial" w:hAnsi="Arial" w:cs="Arial"/>
          <w:b/>
        </w:rPr>
      </w:pPr>
    </w:p>
    <w:p w14:paraId="191F2169" w14:textId="77777777" w:rsidR="005461D1" w:rsidRDefault="005461D1" w:rsidP="006E1232">
      <w:pPr>
        <w:rPr>
          <w:rFonts w:ascii="Arial" w:hAnsi="Arial" w:cs="Arial"/>
          <w:b/>
        </w:rPr>
      </w:pPr>
    </w:p>
    <w:p w14:paraId="012B3CA7" w14:textId="77777777" w:rsidR="005461D1" w:rsidRDefault="005461D1" w:rsidP="006E1232">
      <w:pPr>
        <w:rPr>
          <w:rFonts w:ascii="Arial" w:hAnsi="Arial" w:cs="Arial"/>
          <w:b/>
        </w:rPr>
      </w:pPr>
    </w:p>
    <w:p w14:paraId="2BB52A36"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93"/>
        <w:gridCol w:w="2459"/>
        <w:gridCol w:w="1914"/>
        <w:gridCol w:w="3206"/>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3D8ECC21" w14:textId="330D8C67" w:rsidR="005D14A4" w:rsidRPr="009D16E5" w:rsidRDefault="005D14A4" w:rsidP="00075592">
      <w:pPr>
        <w:spacing w:line="360" w:lineRule="auto"/>
        <w:rPr>
          <w:rFonts w:ascii="Arial" w:hAnsi="Arial" w:cs="Arial"/>
        </w:rPr>
      </w:pPr>
      <w:r w:rsidRPr="009D16E5">
        <w:rPr>
          <w:rFonts w:ascii="Arial" w:hAnsi="Arial" w:cs="Arial"/>
        </w:rPr>
        <w:br w:type="page"/>
      </w:r>
      <w:r w:rsidR="00075592" w:rsidRPr="009D16E5" w:rsidDel="00075592">
        <w:rPr>
          <w:rFonts w:ascii="Arial" w:hAnsi="Arial" w:cs="Arial"/>
          <w:b/>
        </w:rPr>
        <w:lastRenderedPageBreak/>
        <w:t xml:space="preserve"> </w:t>
      </w:r>
    </w:p>
    <w:p w14:paraId="2A39D88B" w14:textId="1A5EA5A2" w:rsidR="00737A4C" w:rsidRDefault="00737A4C">
      <w:pPr>
        <w:rPr>
          <w:rFonts w:ascii="Arial" w:hAnsi="Arial" w:cs="Arial"/>
        </w:rPr>
      </w:pPr>
    </w:p>
    <w:p w14:paraId="552C5957" w14:textId="77777777" w:rsidR="00737A4C" w:rsidRPr="00737A4C" w:rsidRDefault="00737A4C" w:rsidP="00737A4C">
      <w:pPr>
        <w:rPr>
          <w:rFonts w:ascii="Arial" w:hAnsi="Arial" w:cs="Arial"/>
        </w:rPr>
      </w:pPr>
    </w:p>
    <w:p w14:paraId="4EDE092C" w14:textId="77777777" w:rsidR="00737A4C" w:rsidRPr="00737A4C" w:rsidRDefault="00737A4C" w:rsidP="00737A4C">
      <w:pPr>
        <w:rPr>
          <w:rFonts w:ascii="Arial" w:hAnsi="Arial" w:cs="Arial"/>
        </w:rPr>
      </w:pPr>
    </w:p>
    <w:p w14:paraId="6618F602" w14:textId="77777777" w:rsidR="00737A4C" w:rsidRPr="00737A4C" w:rsidRDefault="00737A4C" w:rsidP="00737A4C">
      <w:pPr>
        <w:rPr>
          <w:rFonts w:ascii="Arial" w:hAnsi="Arial" w:cs="Arial"/>
        </w:rPr>
      </w:pPr>
    </w:p>
    <w:p w14:paraId="08538BD8" w14:textId="77777777" w:rsidR="00737A4C" w:rsidRPr="00737A4C" w:rsidRDefault="00737A4C" w:rsidP="00737A4C">
      <w:pPr>
        <w:rPr>
          <w:rFonts w:ascii="Arial" w:hAnsi="Arial" w:cs="Arial"/>
        </w:rPr>
      </w:pPr>
    </w:p>
    <w:p w14:paraId="19754CC2" w14:textId="77777777" w:rsidR="00737A4C" w:rsidRPr="00737A4C" w:rsidRDefault="00737A4C" w:rsidP="00737A4C">
      <w:pPr>
        <w:rPr>
          <w:rFonts w:ascii="Arial" w:hAnsi="Arial" w:cs="Arial"/>
        </w:rPr>
      </w:pPr>
    </w:p>
    <w:p w14:paraId="78E74741" w14:textId="77777777" w:rsidR="00737A4C" w:rsidRPr="00737A4C" w:rsidRDefault="00737A4C" w:rsidP="00737A4C">
      <w:pPr>
        <w:rPr>
          <w:rFonts w:ascii="Arial" w:hAnsi="Arial" w:cs="Arial"/>
        </w:rPr>
      </w:pPr>
    </w:p>
    <w:p w14:paraId="788A0B27" w14:textId="77777777" w:rsidR="00737A4C" w:rsidRPr="00737A4C" w:rsidRDefault="00737A4C" w:rsidP="00737A4C">
      <w:pPr>
        <w:rPr>
          <w:rFonts w:ascii="Arial" w:hAnsi="Arial" w:cs="Arial"/>
        </w:rPr>
      </w:pPr>
    </w:p>
    <w:p w14:paraId="7F06DA88" w14:textId="77777777" w:rsidR="00737A4C" w:rsidRPr="00737A4C" w:rsidRDefault="00737A4C" w:rsidP="00737A4C">
      <w:pPr>
        <w:rPr>
          <w:rFonts w:ascii="Arial" w:hAnsi="Arial" w:cs="Arial"/>
        </w:rPr>
      </w:pPr>
    </w:p>
    <w:p w14:paraId="59E9D16B" w14:textId="77777777" w:rsidR="00737A4C" w:rsidRPr="00737A4C" w:rsidRDefault="00737A4C" w:rsidP="00737A4C">
      <w:pPr>
        <w:rPr>
          <w:rFonts w:ascii="Arial" w:hAnsi="Arial" w:cs="Arial"/>
        </w:rPr>
      </w:pPr>
    </w:p>
    <w:p w14:paraId="665EDBEA" w14:textId="77777777" w:rsidR="00737A4C" w:rsidRPr="00737A4C" w:rsidRDefault="00737A4C" w:rsidP="00737A4C">
      <w:pPr>
        <w:rPr>
          <w:rFonts w:ascii="Arial" w:hAnsi="Arial" w:cs="Arial"/>
        </w:rPr>
      </w:pPr>
    </w:p>
    <w:p w14:paraId="69236157" w14:textId="77777777" w:rsidR="00737A4C" w:rsidRPr="00737A4C" w:rsidRDefault="00737A4C" w:rsidP="00737A4C">
      <w:pPr>
        <w:rPr>
          <w:rFonts w:ascii="Arial" w:hAnsi="Arial" w:cs="Arial"/>
        </w:rPr>
      </w:pPr>
    </w:p>
    <w:p w14:paraId="5B2D46F0" w14:textId="77777777" w:rsidR="00737A4C" w:rsidRPr="00737A4C" w:rsidRDefault="00737A4C" w:rsidP="00737A4C">
      <w:pPr>
        <w:rPr>
          <w:rFonts w:ascii="Arial" w:hAnsi="Arial" w:cs="Arial"/>
        </w:rPr>
      </w:pPr>
    </w:p>
    <w:p w14:paraId="7C1A5265" w14:textId="77777777" w:rsidR="00737A4C" w:rsidRPr="00737A4C" w:rsidRDefault="00737A4C" w:rsidP="00737A4C">
      <w:pPr>
        <w:rPr>
          <w:rFonts w:ascii="Arial" w:hAnsi="Arial" w:cs="Arial"/>
        </w:rPr>
      </w:pPr>
    </w:p>
    <w:p w14:paraId="2F3D5837" w14:textId="77777777" w:rsidR="00737A4C" w:rsidRPr="00737A4C" w:rsidRDefault="00737A4C" w:rsidP="00737A4C">
      <w:pPr>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53CBE35B" w:rsidR="00A00294" w:rsidRPr="00A00294" w:rsidRDefault="00A00294" w:rsidP="00A00294">
      <w:pPr>
        <w:tabs>
          <w:tab w:val="left" w:pos="3536"/>
        </w:tabs>
        <w:rPr>
          <w:rFonts w:ascii="Arial" w:hAnsi="Arial" w:cs="Arial"/>
        </w:rPr>
      </w:pPr>
      <w:r>
        <w:rPr>
          <w:rFonts w:ascii="Arial" w:hAnsi="Arial" w:cs="Arial"/>
        </w:rPr>
        <w:tab/>
      </w:r>
    </w:p>
    <w:sectPr w:rsidR="00A00294" w:rsidRPr="00A00294" w:rsidSect="00C66FB5">
      <w:footerReference w:type="default" r:id="rId46"/>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646F" w14:textId="77777777" w:rsidR="000C6215" w:rsidRDefault="000C6215">
      <w:r>
        <w:separator/>
      </w:r>
    </w:p>
  </w:endnote>
  <w:endnote w:type="continuationSeparator" w:id="0">
    <w:p w14:paraId="3EDD2635" w14:textId="77777777" w:rsidR="000C6215" w:rsidRDefault="000C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529F76FC" w:rsidR="00B0698E" w:rsidRPr="002E6DBE" w:rsidRDefault="00E050C2" w:rsidP="0049294E">
          <w:pPr>
            <w:pStyle w:val="Footer"/>
            <w:rPr>
              <w:rFonts w:ascii="Arial" w:hAnsi="Arial" w:cs="Arial"/>
              <w:b/>
              <w:bCs/>
              <w:sz w:val="14"/>
              <w:szCs w:val="18"/>
            </w:rPr>
          </w:pPr>
          <w:r w:rsidRPr="00AB39D5">
            <w:rPr>
              <w:rFonts w:ascii="Arial" w:hAnsi="Arial" w:cs="Arial"/>
              <w:b/>
              <w:bCs/>
              <w:sz w:val="14"/>
              <w:szCs w:val="20"/>
            </w:rPr>
            <w:t>ATNS/HC/RFP0</w:t>
          </w:r>
          <w:r>
            <w:rPr>
              <w:rFonts w:ascii="Arial" w:hAnsi="Arial" w:cs="Arial"/>
              <w:b/>
              <w:bCs/>
              <w:sz w:val="14"/>
              <w:szCs w:val="20"/>
            </w:rPr>
            <w:t>17</w:t>
          </w:r>
          <w:r w:rsidRPr="00AB39D5">
            <w:rPr>
              <w:rFonts w:ascii="Arial" w:hAnsi="Arial" w:cs="Arial"/>
              <w:b/>
              <w:bCs/>
              <w:sz w:val="14"/>
              <w:szCs w:val="20"/>
            </w:rPr>
            <w:t>/FY22.23/</w:t>
          </w:r>
          <w:r>
            <w:rPr>
              <w:rFonts w:ascii="Arial" w:hAnsi="Arial" w:cs="Arial"/>
              <w:b/>
              <w:bCs/>
              <w:sz w:val="14"/>
              <w:szCs w:val="20"/>
            </w:rPr>
            <w:t>CLEANING SERVICES</w:t>
          </w: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0CC1ADAB"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C67ADF">
            <w:rPr>
              <w:rFonts w:ascii="Arial" w:hAnsi="Arial" w:cs="Arial"/>
              <w:b/>
              <w:bCs/>
              <w:sz w:val="14"/>
              <w:szCs w:val="20"/>
            </w:rPr>
            <w:t>Ju</w:t>
          </w:r>
          <w:r w:rsidR="00E050C2">
            <w:rPr>
              <w:rFonts w:ascii="Arial" w:hAnsi="Arial" w:cs="Arial"/>
              <w:b/>
              <w:bCs/>
              <w:sz w:val="14"/>
              <w:szCs w:val="20"/>
            </w:rPr>
            <w:t>ly</w:t>
          </w:r>
          <w:r w:rsidR="00C67ADF">
            <w:rPr>
              <w:rFonts w:ascii="Arial" w:hAnsi="Arial" w:cs="Arial"/>
              <w:b/>
              <w:bCs/>
              <w:sz w:val="14"/>
              <w:szCs w:val="20"/>
            </w:rPr>
            <w:t xml:space="preserve"> 2022</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5C8AAFAE" w:rsidR="00B0698E" w:rsidRPr="00BE7FD4" w:rsidRDefault="00B92988" w:rsidP="001374A8">
          <w:pPr>
            <w:pStyle w:val="Footer"/>
            <w:ind w:right="360"/>
            <w:rPr>
              <w:rFonts w:cs="Arial"/>
            </w:rPr>
          </w:pPr>
          <w:r w:rsidRPr="00AB39D5">
            <w:rPr>
              <w:rFonts w:ascii="Arial" w:hAnsi="Arial" w:cs="Arial"/>
              <w:b/>
              <w:bCs/>
              <w:sz w:val="14"/>
              <w:szCs w:val="20"/>
            </w:rPr>
            <w:t>ATNS/HC/RFP0</w:t>
          </w:r>
          <w:r>
            <w:rPr>
              <w:rFonts w:ascii="Arial" w:hAnsi="Arial" w:cs="Arial"/>
              <w:b/>
              <w:bCs/>
              <w:sz w:val="14"/>
              <w:szCs w:val="20"/>
            </w:rPr>
            <w:t>17</w:t>
          </w:r>
          <w:r w:rsidRPr="00AB39D5">
            <w:rPr>
              <w:rFonts w:ascii="Arial" w:hAnsi="Arial" w:cs="Arial"/>
              <w:b/>
              <w:bCs/>
              <w:sz w:val="14"/>
              <w:szCs w:val="20"/>
            </w:rPr>
            <w:t>/FY22.23/</w:t>
          </w:r>
          <w:r>
            <w:rPr>
              <w:rFonts w:ascii="Arial" w:hAnsi="Arial" w:cs="Arial"/>
              <w:b/>
              <w:bCs/>
              <w:sz w:val="14"/>
              <w:szCs w:val="20"/>
            </w:rPr>
            <w:t>CLEANING SERVICES</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AE12" w14:textId="77777777" w:rsidR="000C6215" w:rsidRDefault="000C6215">
      <w:r>
        <w:separator/>
      </w:r>
    </w:p>
  </w:footnote>
  <w:footnote w:type="continuationSeparator" w:id="0">
    <w:p w14:paraId="642A1931" w14:textId="77777777" w:rsidR="000C6215" w:rsidRDefault="000C6215">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2754DE84" w:rsidR="00B0698E" w:rsidRPr="00C72F2B" w:rsidRDefault="00AB39D5" w:rsidP="003E12FD">
    <w:pPr>
      <w:pStyle w:val="Header"/>
      <w:pBdr>
        <w:bottom w:val="single" w:sz="4" w:space="1" w:color="auto"/>
      </w:pBdr>
      <w:jc w:val="left"/>
      <w:rPr>
        <w:rFonts w:ascii="Arial" w:hAnsi="Arial" w:cs="Arial"/>
        <w:b/>
        <w:sz w:val="16"/>
        <w:szCs w:val="16"/>
      </w:rPr>
    </w:pPr>
    <w:r w:rsidRPr="00AB39D5">
      <w:rPr>
        <w:rFonts w:ascii="Arial" w:hAnsi="Arial" w:cs="Arial"/>
        <w:b/>
        <w:bCs/>
        <w:sz w:val="14"/>
        <w:szCs w:val="20"/>
      </w:rPr>
      <w:t>ATNS/HC/RFP0</w:t>
    </w:r>
    <w:r w:rsidR="007E7A8B">
      <w:rPr>
        <w:rFonts w:ascii="Arial" w:hAnsi="Arial" w:cs="Arial"/>
        <w:b/>
        <w:bCs/>
        <w:sz w:val="14"/>
        <w:szCs w:val="20"/>
      </w:rPr>
      <w:t>17</w:t>
    </w:r>
    <w:r w:rsidRPr="00AB39D5">
      <w:rPr>
        <w:rFonts w:ascii="Arial" w:hAnsi="Arial" w:cs="Arial"/>
        <w:b/>
        <w:bCs/>
        <w:sz w:val="14"/>
        <w:szCs w:val="20"/>
      </w:rPr>
      <w:t>/FY22.23/</w:t>
    </w:r>
    <w:r w:rsidR="007E7A8B">
      <w:rPr>
        <w:rFonts w:ascii="Arial" w:hAnsi="Arial" w:cs="Arial"/>
        <w:b/>
        <w:bCs/>
        <w:sz w:val="14"/>
        <w:szCs w:val="20"/>
      </w:rPr>
      <w:t>CLEANING SERVICES</w:t>
    </w:r>
    <w:r w:rsidR="00B0698E" w:rsidRPr="00C72F2B">
      <w:rPr>
        <w:rFonts w:ascii="Arial" w:hAnsi="Arial" w:cs="Arial"/>
        <w:b/>
        <w:bCs/>
        <w:sz w:val="14"/>
        <w:szCs w:val="20"/>
      </w:rPr>
      <w:tab/>
    </w:r>
    <w:r w:rsidR="00B0698E">
      <w:rPr>
        <w:rFonts w:ascii="Arial" w:hAnsi="Arial" w:cs="Arial"/>
        <w:b/>
        <w:bCs/>
        <w:sz w:val="14"/>
        <w:szCs w:val="20"/>
      </w:rPr>
      <w:tab/>
    </w:r>
    <w:r w:rsidR="00FA77AA">
      <w:rPr>
        <w:rFonts w:ascii="Arial" w:hAnsi="Arial" w:cs="Arial"/>
        <w:b/>
        <w:bCs/>
        <w:sz w:val="14"/>
        <w:szCs w:val="20"/>
      </w:rPr>
      <w:t>Ju</w:t>
    </w:r>
    <w:r w:rsidR="007E7A8B">
      <w:rPr>
        <w:rFonts w:ascii="Arial" w:hAnsi="Arial" w:cs="Arial"/>
        <w:b/>
        <w:bCs/>
        <w:sz w:val="14"/>
        <w:szCs w:val="20"/>
      </w:rPr>
      <w:t>ly</w:t>
    </w:r>
    <w:r w:rsidR="00FA77AA">
      <w:rPr>
        <w:rFonts w:ascii="Arial" w:hAnsi="Arial" w:cs="Arial"/>
        <w:b/>
        <w:bCs/>
        <w:sz w:val="14"/>
        <w:szCs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F82CBE"/>
    <w:multiLevelType w:val="multilevel"/>
    <w:tmpl w:val="5A305BD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720" w:hanging="360"/>
      </w:pPr>
      <w:rPr>
        <w:rFonts w:ascii="Symbol" w:hAnsi="Symbol"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4377434"/>
    <w:multiLevelType w:val="hybridMultilevel"/>
    <w:tmpl w:val="9878BE04"/>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8"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9" w15:restartNumberingAfterBreak="0">
    <w:nsid w:val="08B947EB"/>
    <w:multiLevelType w:val="hybridMultilevel"/>
    <w:tmpl w:val="CDCA3510"/>
    <w:lvl w:ilvl="0" w:tplc="1C090001">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1C090009">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04D0DC4"/>
    <w:multiLevelType w:val="hybridMultilevel"/>
    <w:tmpl w:val="B7F24AF6"/>
    <w:lvl w:ilvl="0" w:tplc="44CA4E7A">
      <w:start w:val="1"/>
      <w:numFmt w:val="bullet"/>
      <w:lvlText w:val=""/>
      <w:lvlJc w:val="left"/>
      <w:pPr>
        <w:ind w:left="1080" w:hanging="360"/>
      </w:pPr>
      <w:rPr>
        <w:rFonts w:ascii="Symbol" w:hAnsi="Symbol" w:hint="default"/>
        <w:color w:val="000000"/>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4" w15:restartNumberingAfterBreak="0">
    <w:nsid w:val="16F02422"/>
    <w:multiLevelType w:val="hybridMultilevel"/>
    <w:tmpl w:val="B4CA27EA"/>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1892AD2"/>
    <w:multiLevelType w:val="hybridMultilevel"/>
    <w:tmpl w:val="E6D87322"/>
    <w:lvl w:ilvl="0" w:tplc="1C090009">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244056FB"/>
    <w:multiLevelType w:val="hybridMultilevel"/>
    <w:tmpl w:val="1FE29F9A"/>
    <w:lvl w:ilvl="0" w:tplc="1C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6007732"/>
    <w:multiLevelType w:val="hybridMultilevel"/>
    <w:tmpl w:val="D4EC008E"/>
    <w:lvl w:ilvl="0" w:tplc="1C090009">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D6625B"/>
    <w:multiLevelType w:val="hybridMultilevel"/>
    <w:tmpl w:val="F9FCBD5A"/>
    <w:lvl w:ilvl="0" w:tplc="1C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33A44C4C"/>
    <w:multiLevelType w:val="hybridMultilevel"/>
    <w:tmpl w:val="FF16B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9"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AD1221E"/>
    <w:multiLevelType w:val="hybridMultilevel"/>
    <w:tmpl w:val="92487600"/>
    <w:lvl w:ilvl="0" w:tplc="1C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3B1F57F4"/>
    <w:multiLevelType w:val="multilevel"/>
    <w:tmpl w:val="37FE76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720" w:hanging="360"/>
      </w:pPr>
      <w:rPr>
        <w:rFonts w:ascii="Symbol" w:hAnsi="Symbol" w:hint="default"/>
      </w:rPr>
    </w:lvl>
  </w:abstractNum>
  <w:abstractNum w:abstractNumId="32" w15:restartNumberingAfterBreak="0">
    <w:nsid w:val="462D7E4B"/>
    <w:multiLevelType w:val="hybridMultilevel"/>
    <w:tmpl w:val="8934F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8971217"/>
    <w:multiLevelType w:val="hybridMultilevel"/>
    <w:tmpl w:val="1F14A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A7D531E"/>
    <w:multiLevelType w:val="multilevel"/>
    <w:tmpl w:val="02327FA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720" w:hanging="360"/>
      </w:pPr>
      <w:rPr>
        <w:rFonts w:ascii="Symbol" w:hAnsi="Symbol" w:hint="default"/>
      </w:rPr>
    </w:lvl>
  </w:abstractNum>
  <w:abstractNum w:abstractNumId="3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8"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9"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4B03B14"/>
    <w:multiLevelType w:val="hybridMultilevel"/>
    <w:tmpl w:val="C7520E66"/>
    <w:lvl w:ilvl="0" w:tplc="E162E668">
      <w:start w:val="1"/>
      <w:numFmt w:val="decimal"/>
      <w:lvlText w:val="6.2.%1"/>
      <w:lvlJc w:val="left"/>
      <w:pPr>
        <w:ind w:left="360" w:hanging="360"/>
      </w:pPr>
      <w:rPr>
        <w:rFonts w:ascii="Arial" w:hAnsi="Arial" w:cs="Times New Roman" w:hint="default"/>
        <w:b w:val="0"/>
        <w:i w:val="0"/>
        <w:sz w:val="2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5" w15:restartNumberingAfterBreak="0">
    <w:nsid w:val="59060074"/>
    <w:multiLevelType w:val="hybridMultilevel"/>
    <w:tmpl w:val="157EC0F8"/>
    <w:lvl w:ilvl="0" w:tplc="1C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A832B7E"/>
    <w:multiLevelType w:val="hybridMultilevel"/>
    <w:tmpl w:val="99C4752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5FEB0AB0"/>
    <w:multiLevelType w:val="hybridMultilevel"/>
    <w:tmpl w:val="C80270DC"/>
    <w:lvl w:ilvl="0" w:tplc="1C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50"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04F03BD"/>
    <w:multiLevelType w:val="hybridMultilevel"/>
    <w:tmpl w:val="888618C4"/>
    <w:lvl w:ilvl="0" w:tplc="1C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0F72D6B"/>
    <w:multiLevelType w:val="hybridMultilevel"/>
    <w:tmpl w:val="2892F7A2"/>
    <w:lvl w:ilvl="0" w:tplc="1C090009">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3"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4"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AA46175"/>
    <w:multiLevelType w:val="hybridMultilevel"/>
    <w:tmpl w:val="0EC4F23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74244869"/>
    <w:multiLevelType w:val="multilevel"/>
    <w:tmpl w:val="6520EED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72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720" w:hanging="360"/>
      </w:pPr>
      <w:rPr>
        <w:rFonts w:ascii="Symbol" w:hAnsi="Symbol" w:hint="default"/>
      </w:rPr>
    </w:lvl>
  </w:abstractNum>
  <w:abstractNum w:abstractNumId="6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63"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64" w15:restartNumberingAfterBreak="0">
    <w:nsid w:val="7C522302"/>
    <w:multiLevelType w:val="hybridMultilevel"/>
    <w:tmpl w:val="FDD68B18"/>
    <w:lvl w:ilvl="0" w:tplc="1C090009">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1385065178">
    <w:abstractNumId w:val="37"/>
  </w:num>
  <w:num w:numId="2" w16cid:durableId="1767186867">
    <w:abstractNumId w:val="8"/>
  </w:num>
  <w:num w:numId="3" w16cid:durableId="121391514">
    <w:abstractNumId w:val="44"/>
  </w:num>
  <w:num w:numId="4" w16cid:durableId="790786127">
    <w:abstractNumId w:val="49"/>
  </w:num>
  <w:num w:numId="5" w16cid:durableId="1965846652">
    <w:abstractNumId w:val="28"/>
  </w:num>
  <w:num w:numId="6" w16cid:durableId="947391699">
    <w:abstractNumId w:val="16"/>
  </w:num>
  <w:num w:numId="7" w16cid:durableId="2060936354">
    <w:abstractNumId w:val="1"/>
  </w:num>
  <w:num w:numId="8" w16cid:durableId="2078897027">
    <w:abstractNumId w:val="0"/>
  </w:num>
  <w:num w:numId="9" w16cid:durableId="1093357135">
    <w:abstractNumId w:val="15"/>
  </w:num>
  <w:num w:numId="10" w16cid:durableId="862062406">
    <w:abstractNumId w:val="18"/>
  </w:num>
  <w:num w:numId="11" w16cid:durableId="1917277739">
    <w:abstractNumId w:val="63"/>
  </w:num>
  <w:num w:numId="12" w16cid:durableId="230044767">
    <w:abstractNumId w:val="24"/>
  </w:num>
  <w:num w:numId="13" w16cid:durableId="2069374940">
    <w:abstractNumId w:val="38"/>
  </w:num>
  <w:num w:numId="14" w16cid:durableId="383722018">
    <w:abstractNumId w:val="53"/>
  </w:num>
  <w:num w:numId="15" w16cid:durableId="571812315">
    <w:abstractNumId w:val="11"/>
  </w:num>
  <w:num w:numId="16" w16cid:durableId="2078699944">
    <w:abstractNumId w:val="62"/>
  </w:num>
  <w:num w:numId="17" w16cid:durableId="1722366125">
    <w:abstractNumId w:val="2"/>
  </w:num>
  <w:num w:numId="18" w16cid:durableId="713311748">
    <w:abstractNumId w:val="41"/>
  </w:num>
  <w:num w:numId="19" w16cid:durableId="19137433">
    <w:abstractNumId w:val="5"/>
  </w:num>
  <w:num w:numId="20" w16cid:durableId="574702650">
    <w:abstractNumId w:val="61"/>
  </w:num>
  <w:num w:numId="21" w16cid:durableId="1009605602">
    <w:abstractNumId w:val="27"/>
  </w:num>
  <w:num w:numId="22" w16cid:durableId="792603773">
    <w:abstractNumId w:val="3"/>
  </w:num>
  <w:num w:numId="23" w16cid:durableId="1126465025">
    <w:abstractNumId w:val="17"/>
  </w:num>
  <w:num w:numId="24" w16cid:durableId="1971009722">
    <w:abstractNumId w:val="59"/>
  </w:num>
  <w:num w:numId="25" w16cid:durableId="1680427045">
    <w:abstractNumId w:val="40"/>
  </w:num>
  <w:num w:numId="26" w16cid:durableId="1266158346">
    <w:abstractNumId w:val="22"/>
  </w:num>
  <w:num w:numId="27" w16cid:durableId="1538464951">
    <w:abstractNumId w:val="25"/>
  </w:num>
  <w:num w:numId="28" w16cid:durableId="960111338">
    <w:abstractNumId w:val="43"/>
  </w:num>
  <w:num w:numId="29" w16cid:durableId="66998701">
    <w:abstractNumId w:val="42"/>
  </w:num>
  <w:num w:numId="30" w16cid:durableId="1522628592">
    <w:abstractNumId w:val="33"/>
  </w:num>
  <w:num w:numId="31" w16cid:durableId="1794593908">
    <w:abstractNumId w:val="10"/>
  </w:num>
  <w:num w:numId="32" w16cid:durableId="1510369373">
    <w:abstractNumId w:val="56"/>
  </w:num>
  <w:num w:numId="33" w16cid:durableId="1306007671">
    <w:abstractNumId w:val="36"/>
  </w:num>
  <w:num w:numId="34" w16cid:durableId="574435155">
    <w:abstractNumId w:val="50"/>
  </w:num>
  <w:num w:numId="35" w16cid:durableId="154999233">
    <w:abstractNumId w:val="29"/>
  </w:num>
  <w:num w:numId="36" w16cid:durableId="475490606">
    <w:abstractNumId w:val="16"/>
    <w:lvlOverride w:ilvl="0">
      <w:startOverride w:val="5"/>
    </w:lvlOverride>
    <w:lvlOverride w:ilvl="1">
      <w:startOverride w:val="4"/>
    </w:lvlOverride>
    <w:lvlOverride w:ilvl="2">
      <w:startOverride w:val="4"/>
    </w:lvlOverride>
    <w:lvlOverride w:ilvl="3">
      <w:startOverride w:val="1"/>
    </w:lvlOverride>
  </w:num>
  <w:num w:numId="37" w16cid:durableId="162072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48658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4207246">
    <w:abstractNumId w:val="54"/>
  </w:num>
  <w:num w:numId="40" w16cid:durableId="1897005635">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8387913">
    <w:abstractNumId w:val="4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909375">
    <w:abstractNumId w:val="5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1042296">
    <w:abstractNumId w:val="12"/>
  </w:num>
  <w:num w:numId="44" w16cid:durableId="485050597">
    <w:abstractNumId w:val="9"/>
  </w:num>
  <w:num w:numId="45" w16cid:durableId="755368818">
    <w:abstractNumId w:val="60"/>
  </w:num>
  <w:num w:numId="46" w16cid:durableId="254749008">
    <w:abstractNumId w:val="31"/>
  </w:num>
  <w:num w:numId="47" w16cid:durableId="488788083">
    <w:abstractNumId w:val="35"/>
  </w:num>
  <w:num w:numId="48" w16cid:durableId="45759314">
    <w:abstractNumId w:val="4"/>
  </w:num>
  <w:num w:numId="49" w16cid:durableId="2051951223">
    <w:abstractNumId w:val="64"/>
  </w:num>
  <w:num w:numId="50" w16cid:durableId="68768600">
    <w:abstractNumId w:val="45"/>
  </w:num>
  <w:num w:numId="51" w16cid:durableId="415513725">
    <w:abstractNumId w:val="19"/>
  </w:num>
  <w:num w:numId="52" w16cid:durableId="1224758682">
    <w:abstractNumId w:val="57"/>
  </w:num>
  <w:num w:numId="53" w16cid:durableId="1094475813">
    <w:abstractNumId w:val="21"/>
  </w:num>
  <w:num w:numId="54" w16cid:durableId="777485296">
    <w:abstractNumId w:val="14"/>
  </w:num>
  <w:num w:numId="55" w16cid:durableId="1369914810">
    <w:abstractNumId w:val="39"/>
  </w:num>
  <w:num w:numId="56" w16cid:durableId="787091627">
    <w:abstractNumId w:val="26"/>
  </w:num>
  <w:num w:numId="57" w16cid:durableId="987320190">
    <w:abstractNumId w:val="34"/>
  </w:num>
  <w:num w:numId="58" w16cid:durableId="643780345">
    <w:abstractNumId w:val="46"/>
  </w:num>
  <w:num w:numId="59" w16cid:durableId="589315924">
    <w:abstractNumId w:val="32"/>
  </w:num>
  <w:num w:numId="60" w16cid:durableId="2364341">
    <w:abstractNumId w:val="30"/>
  </w:num>
  <w:num w:numId="61" w16cid:durableId="854540612">
    <w:abstractNumId w:val="6"/>
  </w:num>
  <w:num w:numId="62" w16cid:durableId="152650921">
    <w:abstractNumId w:val="51"/>
  </w:num>
  <w:num w:numId="63" w16cid:durableId="1022511064">
    <w:abstractNumId w:val="48"/>
  </w:num>
  <w:num w:numId="64" w16cid:durableId="373391037">
    <w:abstractNumId w:val="52"/>
  </w:num>
  <w:num w:numId="65" w16cid:durableId="532840116">
    <w:abstractNumId w:val="20"/>
  </w:num>
  <w:num w:numId="66" w16cid:durableId="2102487013">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B0"/>
    <w:rsid w:val="00001647"/>
    <w:rsid w:val="000021AB"/>
    <w:rsid w:val="0000497A"/>
    <w:rsid w:val="00004DF9"/>
    <w:rsid w:val="00005E4F"/>
    <w:rsid w:val="0000791C"/>
    <w:rsid w:val="000159CB"/>
    <w:rsid w:val="00017C64"/>
    <w:rsid w:val="000207C3"/>
    <w:rsid w:val="00022316"/>
    <w:rsid w:val="00023AC5"/>
    <w:rsid w:val="00030811"/>
    <w:rsid w:val="000346C7"/>
    <w:rsid w:val="000354D9"/>
    <w:rsid w:val="00035C87"/>
    <w:rsid w:val="00037BBD"/>
    <w:rsid w:val="00042A7E"/>
    <w:rsid w:val="000439E4"/>
    <w:rsid w:val="00044225"/>
    <w:rsid w:val="00050603"/>
    <w:rsid w:val="00051913"/>
    <w:rsid w:val="00052A1B"/>
    <w:rsid w:val="00052B28"/>
    <w:rsid w:val="00053C2B"/>
    <w:rsid w:val="00053CF1"/>
    <w:rsid w:val="00054CEC"/>
    <w:rsid w:val="000553DF"/>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715C"/>
    <w:rsid w:val="000D75D9"/>
    <w:rsid w:val="000E5BD6"/>
    <w:rsid w:val="000E625D"/>
    <w:rsid w:val="000F3F20"/>
    <w:rsid w:val="000F4793"/>
    <w:rsid w:val="00111377"/>
    <w:rsid w:val="00114336"/>
    <w:rsid w:val="001156A4"/>
    <w:rsid w:val="00116642"/>
    <w:rsid w:val="0011763B"/>
    <w:rsid w:val="001206BD"/>
    <w:rsid w:val="00136738"/>
    <w:rsid w:val="001374A8"/>
    <w:rsid w:val="00141AF2"/>
    <w:rsid w:val="0014370B"/>
    <w:rsid w:val="001446F0"/>
    <w:rsid w:val="001450D7"/>
    <w:rsid w:val="00145283"/>
    <w:rsid w:val="001467DA"/>
    <w:rsid w:val="001475FE"/>
    <w:rsid w:val="0015070B"/>
    <w:rsid w:val="00151257"/>
    <w:rsid w:val="0015643F"/>
    <w:rsid w:val="0015678C"/>
    <w:rsid w:val="0016693F"/>
    <w:rsid w:val="001700B9"/>
    <w:rsid w:val="0017061D"/>
    <w:rsid w:val="00172366"/>
    <w:rsid w:val="00172457"/>
    <w:rsid w:val="00172577"/>
    <w:rsid w:val="00173B44"/>
    <w:rsid w:val="0017732E"/>
    <w:rsid w:val="00177F9D"/>
    <w:rsid w:val="00180AD0"/>
    <w:rsid w:val="001841CC"/>
    <w:rsid w:val="00186350"/>
    <w:rsid w:val="00186675"/>
    <w:rsid w:val="001914FA"/>
    <w:rsid w:val="001A409C"/>
    <w:rsid w:val="001A4429"/>
    <w:rsid w:val="001A473E"/>
    <w:rsid w:val="001A77B6"/>
    <w:rsid w:val="001B41CA"/>
    <w:rsid w:val="001B4D22"/>
    <w:rsid w:val="001C30F5"/>
    <w:rsid w:val="001C3319"/>
    <w:rsid w:val="001C368E"/>
    <w:rsid w:val="001C3956"/>
    <w:rsid w:val="001D29C8"/>
    <w:rsid w:val="001E0BB2"/>
    <w:rsid w:val="001E1E09"/>
    <w:rsid w:val="001E3617"/>
    <w:rsid w:val="001E52CE"/>
    <w:rsid w:val="001E66CC"/>
    <w:rsid w:val="001E79ED"/>
    <w:rsid w:val="001F1667"/>
    <w:rsid w:val="001F2068"/>
    <w:rsid w:val="001F5541"/>
    <w:rsid w:val="001F5A16"/>
    <w:rsid w:val="00202226"/>
    <w:rsid w:val="002064BF"/>
    <w:rsid w:val="00211285"/>
    <w:rsid w:val="00212FDA"/>
    <w:rsid w:val="002142AA"/>
    <w:rsid w:val="002144E4"/>
    <w:rsid w:val="00221205"/>
    <w:rsid w:val="00226ABE"/>
    <w:rsid w:val="002276E0"/>
    <w:rsid w:val="00230253"/>
    <w:rsid w:val="002310D3"/>
    <w:rsid w:val="0023402F"/>
    <w:rsid w:val="00237987"/>
    <w:rsid w:val="002468C1"/>
    <w:rsid w:val="00246DB0"/>
    <w:rsid w:val="00250799"/>
    <w:rsid w:val="0026619A"/>
    <w:rsid w:val="00266D7C"/>
    <w:rsid w:val="002721FE"/>
    <w:rsid w:val="002731C0"/>
    <w:rsid w:val="0027742C"/>
    <w:rsid w:val="00283616"/>
    <w:rsid w:val="00290512"/>
    <w:rsid w:val="00290D7D"/>
    <w:rsid w:val="00292321"/>
    <w:rsid w:val="002927A5"/>
    <w:rsid w:val="002928DE"/>
    <w:rsid w:val="00294A4E"/>
    <w:rsid w:val="0029740A"/>
    <w:rsid w:val="002A090D"/>
    <w:rsid w:val="002A429A"/>
    <w:rsid w:val="002A462A"/>
    <w:rsid w:val="002A4DFF"/>
    <w:rsid w:val="002C0E06"/>
    <w:rsid w:val="002C790B"/>
    <w:rsid w:val="002D153C"/>
    <w:rsid w:val="002D606B"/>
    <w:rsid w:val="002D786A"/>
    <w:rsid w:val="002E2807"/>
    <w:rsid w:val="002E4600"/>
    <w:rsid w:val="002E5200"/>
    <w:rsid w:val="002E6DBE"/>
    <w:rsid w:val="002F1701"/>
    <w:rsid w:val="002F1ADA"/>
    <w:rsid w:val="002F1C1C"/>
    <w:rsid w:val="002F1C39"/>
    <w:rsid w:val="002F4366"/>
    <w:rsid w:val="002F4B0C"/>
    <w:rsid w:val="00302921"/>
    <w:rsid w:val="003039B7"/>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7827"/>
    <w:rsid w:val="003A0090"/>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6974"/>
    <w:rsid w:val="003F086C"/>
    <w:rsid w:val="004039D9"/>
    <w:rsid w:val="00403F61"/>
    <w:rsid w:val="0040408D"/>
    <w:rsid w:val="00404B1E"/>
    <w:rsid w:val="00413A3C"/>
    <w:rsid w:val="00415F2C"/>
    <w:rsid w:val="0041621A"/>
    <w:rsid w:val="00417D55"/>
    <w:rsid w:val="0042072E"/>
    <w:rsid w:val="00420847"/>
    <w:rsid w:val="00423418"/>
    <w:rsid w:val="00423A22"/>
    <w:rsid w:val="00424D4B"/>
    <w:rsid w:val="00430FB0"/>
    <w:rsid w:val="004320C3"/>
    <w:rsid w:val="00434717"/>
    <w:rsid w:val="00435276"/>
    <w:rsid w:val="004359D7"/>
    <w:rsid w:val="00441F71"/>
    <w:rsid w:val="0044397D"/>
    <w:rsid w:val="00444619"/>
    <w:rsid w:val="004478FD"/>
    <w:rsid w:val="00450D63"/>
    <w:rsid w:val="004524A0"/>
    <w:rsid w:val="004539FC"/>
    <w:rsid w:val="0045459A"/>
    <w:rsid w:val="00454679"/>
    <w:rsid w:val="00461EA0"/>
    <w:rsid w:val="00462375"/>
    <w:rsid w:val="00463978"/>
    <w:rsid w:val="00464EFD"/>
    <w:rsid w:val="00467316"/>
    <w:rsid w:val="00471EF3"/>
    <w:rsid w:val="00472185"/>
    <w:rsid w:val="004744D5"/>
    <w:rsid w:val="00477B1A"/>
    <w:rsid w:val="00477E80"/>
    <w:rsid w:val="00480815"/>
    <w:rsid w:val="00481A7D"/>
    <w:rsid w:val="00485B03"/>
    <w:rsid w:val="004916A9"/>
    <w:rsid w:val="0049294E"/>
    <w:rsid w:val="00493A78"/>
    <w:rsid w:val="00495E64"/>
    <w:rsid w:val="0049776D"/>
    <w:rsid w:val="004A418F"/>
    <w:rsid w:val="004B1F44"/>
    <w:rsid w:val="004B3F3D"/>
    <w:rsid w:val="004B4FF0"/>
    <w:rsid w:val="004B613E"/>
    <w:rsid w:val="004B7C11"/>
    <w:rsid w:val="004C4B2B"/>
    <w:rsid w:val="004C63AD"/>
    <w:rsid w:val="004C68CA"/>
    <w:rsid w:val="004D194A"/>
    <w:rsid w:val="004D1F4B"/>
    <w:rsid w:val="004E2066"/>
    <w:rsid w:val="004E5B4D"/>
    <w:rsid w:val="004E6CCF"/>
    <w:rsid w:val="004F142C"/>
    <w:rsid w:val="004F1936"/>
    <w:rsid w:val="004F3676"/>
    <w:rsid w:val="004F3AA2"/>
    <w:rsid w:val="004F68AB"/>
    <w:rsid w:val="004F7861"/>
    <w:rsid w:val="00502D4F"/>
    <w:rsid w:val="00503714"/>
    <w:rsid w:val="005071DC"/>
    <w:rsid w:val="00513BCB"/>
    <w:rsid w:val="00515935"/>
    <w:rsid w:val="00517EAE"/>
    <w:rsid w:val="005252CB"/>
    <w:rsid w:val="005270F2"/>
    <w:rsid w:val="005273F1"/>
    <w:rsid w:val="0053045F"/>
    <w:rsid w:val="00533956"/>
    <w:rsid w:val="00533997"/>
    <w:rsid w:val="00534F8E"/>
    <w:rsid w:val="005364C5"/>
    <w:rsid w:val="00541B22"/>
    <w:rsid w:val="00542012"/>
    <w:rsid w:val="00542480"/>
    <w:rsid w:val="00543610"/>
    <w:rsid w:val="005461D1"/>
    <w:rsid w:val="0054658A"/>
    <w:rsid w:val="00550CA0"/>
    <w:rsid w:val="00556496"/>
    <w:rsid w:val="00562743"/>
    <w:rsid w:val="0056325A"/>
    <w:rsid w:val="00564436"/>
    <w:rsid w:val="00565A6C"/>
    <w:rsid w:val="00572010"/>
    <w:rsid w:val="00573958"/>
    <w:rsid w:val="00575F88"/>
    <w:rsid w:val="0057611B"/>
    <w:rsid w:val="005770CF"/>
    <w:rsid w:val="005773BB"/>
    <w:rsid w:val="005805CF"/>
    <w:rsid w:val="00581121"/>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3BE6"/>
    <w:rsid w:val="005F5359"/>
    <w:rsid w:val="005F6AE4"/>
    <w:rsid w:val="0060125F"/>
    <w:rsid w:val="00604247"/>
    <w:rsid w:val="0061187F"/>
    <w:rsid w:val="00611D36"/>
    <w:rsid w:val="00614528"/>
    <w:rsid w:val="0061472F"/>
    <w:rsid w:val="0062145C"/>
    <w:rsid w:val="00622AFE"/>
    <w:rsid w:val="006253F3"/>
    <w:rsid w:val="00627FE4"/>
    <w:rsid w:val="006304AF"/>
    <w:rsid w:val="00631909"/>
    <w:rsid w:val="006323CB"/>
    <w:rsid w:val="00635325"/>
    <w:rsid w:val="00636821"/>
    <w:rsid w:val="006374BB"/>
    <w:rsid w:val="006413E3"/>
    <w:rsid w:val="006417B0"/>
    <w:rsid w:val="00643960"/>
    <w:rsid w:val="00644332"/>
    <w:rsid w:val="00647644"/>
    <w:rsid w:val="006526DB"/>
    <w:rsid w:val="0065470F"/>
    <w:rsid w:val="00656938"/>
    <w:rsid w:val="00663D80"/>
    <w:rsid w:val="00666ECC"/>
    <w:rsid w:val="00671552"/>
    <w:rsid w:val="0067416E"/>
    <w:rsid w:val="00674A61"/>
    <w:rsid w:val="006845AF"/>
    <w:rsid w:val="00691F7B"/>
    <w:rsid w:val="006964ED"/>
    <w:rsid w:val="006A790F"/>
    <w:rsid w:val="006A7CF8"/>
    <w:rsid w:val="006B1436"/>
    <w:rsid w:val="006D3BAE"/>
    <w:rsid w:val="006D5600"/>
    <w:rsid w:val="006E0026"/>
    <w:rsid w:val="006E0D93"/>
    <w:rsid w:val="006E1232"/>
    <w:rsid w:val="006E4866"/>
    <w:rsid w:val="006E7205"/>
    <w:rsid w:val="006F08A7"/>
    <w:rsid w:val="006F2A2F"/>
    <w:rsid w:val="006F4744"/>
    <w:rsid w:val="006F5DDA"/>
    <w:rsid w:val="006F6D6D"/>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2581"/>
    <w:rsid w:val="00737A4C"/>
    <w:rsid w:val="00740E2B"/>
    <w:rsid w:val="007415C2"/>
    <w:rsid w:val="00742DB8"/>
    <w:rsid w:val="007435BA"/>
    <w:rsid w:val="0074409E"/>
    <w:rsid w:val="007463A5"/>
    <w:rsid w:val="00746CDF"/>
    <w:rsid w:val="00747E3B"/>
    <w:rsid w:val="00756D1E"/>
    <w:rsid w:val="007608BB"/>
    <w:rsid w:val="0076386B"/>
    <w:rsid w:val="0076663C"/>
    <w:rsid w:val="00770BF6"/>
    <w:rsid w:val="00772D82"/>
    <w:rsid w:val="00773F9D"/>
    <w:rsid w:val="00776141"/>
    <w:rsid w:val="007763B4"/>
    <w:rsid w:val="00781C79"/>
    <w:rsid w:val="00782581"/>
    <w:rsid w:val="00784925"/>
    <w:rsid w:val="00787C5A"/>
    <w:rsid w:val="00791288"/>
    <w:rsid w:val="00793103"/>
    <w:rsid w:val="007A224A"/>
    <w:rsid w:val="007A25F1"/>
    <w:rsid w:val="007A2F2C"/>
    <w:rsid w:val="007A497C"/>
    <w:rsid w:val="007A5145"/>
    <w:rsid w:val="007A53FB"/>
    <w:rsid w:val="007B124F"/>
    <w:rsid w:val="007B1517"/>
    <w:rsid w:val="007B275E"/>
    <w:rsid w:val="007B5811"/>
    <w:rsid w:val="007B5A91"/>
    <w:rsid w:val="007B5E91"/>
    <w:rsid w:val="007C0845"/>
    <w:rsid w:val="007C7D7F"/>
    <w:rsid w:val="007D3C77"/>
    <w:rsid w:val="007D4484"/>
    <w:rsid w:val="007D563B"/>
    <w:rsid w:val="007D62AC"/>
    <w:rsid w:val="007E20C0"/>
    <w:rsid w:val="007E300F"/>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5C4C"/>
    <w:rsid w:val="00837C3F"/>
    <w:rsid w:val="00840F53"/>
    <w:rsid w:val="0085158C"/>
    <w:rsid w:val="00853324"/>
    <w:rsid w:val="00863519"/>
    <w:rsid w:val="00865D06"/>
    <w:rsid w:val="00867460"/>
    <w:rsid w:val="008676A3"/>
    <w:rsid w:val="008724A9"/>
    <w:rsid w:val="00873463"/>
    <w:rsid w:val="00873CF9"/>
    <w:rsid w:val="008802C1"/>
    <w:rsid w:val="00885551"/>
    <w:rsid w:val="00886986"/>
    <w:rsid w:val="0089307F"/>
    <w:rsid w:val="00894B1D"/>
    <w:rsid w:val="00897533"/>
    <w:rsid w:val="008A16D4"/>
    <w:rsid w:val="008A4C8A"/>
    <w:rsid w:val="008A611A"/>
    <w:rsid w:val="008A664D"/>
    <w:rsid w:val="008A7221"/>
    <w:rsid w:val="008B4E74"/>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F33"/>
    <w:rsid w:val="009345A1"/>
    <w:rsid w:val="00934D3A"/>
    <w:rsid w:val="009354D8"/>
    <w:rsid w:val="009406BD"/>
    <w:rsid w:val="00942105"/>
    <w:rsid w:val="00942B04"/>
    <w:rsid w:val="00945842"/>
    <w:rsid w:val="00945FF1"/>
    <w:rsid w:val="0094607B"/>
    <w:rsid w:val="0095088F"/>
    <w:rsid w:val="00951C6C"/>
    <w:rsid w:val="00952405"/>
    <w:rsid w:val="00957361"/>
    <w:rsid w:val="009647A7"/>
    <w:rsid w:val="0096761C"/>
    <w:rsid w:val="009709BE"/>
    <w:rsid w:val="00974AB9"/>
    <w:rsid w:val="00975328"/>
    <w:rsid w:val="00975592"/>
    <w:rsid w:val="00977BA9"/>
    <w:rsid w:val="009824FE"/>
    <w:rsid w:val="00986257"/>
    <w:rsid w:val="00986E33"/>
    <w:rsid w:val="009873A7"/>
    <w:rsid w:val="009879D0"/>
    <w:rsid w:val="0099372D"/>
    <w:rsid w:val="00993A8D"/>
    <w:rsid w:val="00997C17"/>
    <w:rsid w:val="009A18BA"/>
    <w:rsid w:val="009A274B"/>
    <w:rsid w:val="009A3DD8"/>
    <w:rsid w:val="009B6573"/>
    <w:rsid w:val="009B6BD5"/>
    <w:rsid w:val="009B740F"/>
    <w:rsid w:val="009C0D28"/>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725A"/>
    <w:rsid w:val="009F056C"/>
    <w:rsid w:val="009F0F6F"/>
    <w:rsid w:val="009F76BB"/>
    <w:rsid w:val="009F7DA3"/>
    <w:rsid w:val="00A00294"/>
    <w:rsid w:val="00A03EC4"/>
    <w:rsid w:val="00A03F77"/>
    <w:rsid w:val="00A04B8E"/>
    <w:rsid w:val="00A04CDB"/>
    <w:rsid w:val="00A04FA3"/>
    <w:rsid w:val="00A056B5"/>
    <w:rsid w:val="00A06642"/>
    <w:rsid w:val="00A1237E"/>
    <w:rsid w:val="00A1252E"/>
    <w:rsid w:val="00A137D5"/>
    <w:rsid w:val="00A14CF4"/>
    <w:rsid w:val="00A15E65"/>
    <w:rsid w:val="00A2267F"/>
    <w:rsid w:val="00A2565B"/>
    <w:rsid w:val="00A27281"/>
    <w:rsid w:val="00A27A12"/>
    <w:rsid w:val="00A30818"/>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90775"/>
    <w:rsid w:val="00A91D1C"/>
    <w:rsid w:val="00A92DF9"/>
    <w:rsid w:val="00A95C93"/>
    <w:rsid w:val="00A9606A"/>
    <w:rsid w:val="00A96B3B"/>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D2B"/>
    <w:rsid w:val="00B20BEB"/>
    <w:rsid w:val="00B22310"/>
    <w:rsid w:val="00B22AAB"/>
    <w:rsid w:val="00B252F1"/>
    <w:rsid w:val="00B31E5D"/>
    <w:rsid w:val="00B35061"/>
    <w:rsid w:val="00B36425"/>
    <w:rsid w:val="00B4618D"/>
    <w:rsid w:val="00B51086"/>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917"/>
    <w:rsid w:val="00BB5057"/>
    <w:rsid w:val="00BB621D"/>
    <w:rsid w:val="00BC17DE"/>
    <w:rsid w:val="00BC4812"/>
    <w:rsid w:val="00BD00AA"/>
    <w:rsid w:val="00BD0F98"/>
    <w:rsid w:val="00BD2B4A"/>
    <w:rsid w:val="00BD40AC"/>
    <w:rsid w:val="00BD55CA"/>
    <w:rsid w:val="00BD564D"/>
    <w:rsid w:val="00BD6C74"/>
    <w:rsid w:val="00BD6DBE"/>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5109"/>
    <w:rsid w:val="00C071A0"/>
    <w:rsid w:val="00C10A60"/>
    <w:rsid w:val="00C10AFF"/>
    <w:rsid w:val="00C10F9D"/>
    <w:rsid w:val="00C11F24"/>
    <w:rsid w:val="00C22073"/>
    <w:rsid w:val="00C228F5"/>
    <w:rsid w:val="00C23C6C"/>
    <w:rsid w:val="00C31D69"/>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ADF"/>
    <w:rsid w:val="00C67E64"/>
    <w:rsid w:val="00C715AF"/>
    <w:rsid w:val="00C72F2B"/>
    <w:rsid w:val="00C739C4"/>
    <w:rsid w:val="00C81A13"/>
    <w:rsid w:val="00C83323"/>
    <w:rsid w:val="00C83649"/>
    <w:rsid w:val="00C83754"/>
    <w:rsid w:val="00C8714C"/>
    <w:rsid w:val="00C93357"/>
    <w:rsid w:val="00C959B3"/>
    <w:rsid w:val="00C965CD"/>
    <w:rsid w:val="00CA4BD3"/>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518E"/>
    <w:rsid w:val="00CF689D"/>
    <w:rsid w:val="00D06E42"/>
    <w:rsid w:val="00D1064A"/>
    <w:rsid w:val="00D15993"/>
    <w:rsid w:val="00D1781C"/>
    <w:rsid w:val="00D20469"/>
    <w:rsid w:val="00D2350D"/>
    <w:rsid w:val="00D256D7"/>
    <w:rsid w:val="00D3114A"/>
    <w:rsid w:val="00D3487F"/>
    <w:rsid w:val="00D36E22"/>
    <w:rsid w:val="00D43F4D"/>
    <w:rsid w:val="00D44309"/>
    <w:rsid w:val="00D52C67"/>
    <w:rsid w:val="00D52EEF"/>
    <w:rsid w:val="00D54720"/>
    <w:rsid w:val="00D55448"/>
    <w:rsid w:val="00D562A3"/>
    <w:rsid w:val="00D570F6"/>
    <w:rsid w:val="00D60E23"/>
    <w:rsid w:val="00D63EAA"/>
    <w:rsid w:val="00D644FA"/>
    <w:rsid w:val="00D64549"/>
    <w:rsid w:val="00D701A4"/>
    <w:rsid w:val="00D73C9A"/>
    <w:rsid w:val="00D741C9"/>
    <w:rsid w:val="00D875CE"/>
    <w:rsid w:val="00D91BA9"/>
    <w:rsid w:val="00D938A9"/>
    <w:rsid w:val="00D948C5"/>
    <w:rsid w:val="00D96EA4"/>
    <w:rsid w:val="00DA19F7"/>
    <w:rsid w:val="00DA59CD"/>
    <w:rsid w:val="00DA73CF"/>
    <w:rsid w:val="00DB105D"/>
    <w:rsid w:val="00DB2510"/>
    <w:rsid w:val="00DB25C4"/>
    <w:rsid w:val="00DB33AA"/>
    <w:rsid w:val="00DB4ABF"/>
    <w:rsid w:val="00DC2328"/>
    <w:rsid w:val="00DC30D5"/>
    <w:rsid w:val="00DD03DA"/>
    <w:rsid w:val="00DD4E96"/>
    <w:rsid w:val="00DD695E"/>
    <w:rsid w:val="00DD69D5"/>
    <w:rsid w:val="00DE4068"/>
    <w:rsid w:val="00DE4844"/>
    <w:rsid w:val="00DE4EF7"/>
    <w:rsid w:val="00DF0F50"/>
    <w:rsid w:val="00DF139A"/>
    <w:rsid w:val="00DF4523"/>
    <w:rsid w:val="00DF7345"/>
    <w:rsid w:val="00E01308"/>
    <w:rsid w:val="00E028A5"/>
    <w:rsid w:val="00E031AC"/>
    <w:rsid w:val="00E04485"/>
    <w:rsid w:val="00E050C2"/>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61B73"/>
    <w:rsid w:val="00E61C4E"/>
    <w:rsid w:val="00E6248D"/>
    <w:rsid w:val="00E62B00"/>
    <w:rsid w:val="00E63A11"/>
    <w:rsid w:val="00E72835"/>
    <w:rsid w:val="00E76038"/>
    <w:rsid w:val="00E81572"/>
    <w:rsid w:val="00E84F47"/>
    <w:rsid w:val="00E958C9"/>
    <w:rsid w:val="00EA119F"/>
    <w:rsid w:val="00EA12C5"/>
    <w:rsid w:val="00EA4B85"/>
    <w:rsid w:val="00EA5306"/>
    <w:rsid w:val="00EA562C"/>
    <w:rsid w:val="00EA564A"/>
    <w:rsid w:val="00EA6BAE"/>
    <w:rsid w:val="00EA717E"/>
    <w:rsid w:val="00EB1432"/>
    <w:rsid w:val="00EC1774"/>
    <w:rsid w:val="00EC6626"/>
    <w:rsid w:val="00ED1073"/>
    <w:rsid w:val="00ED4E1F"/>
    <w:rsid w:val="00ED52AA"/>
    <w:rsid w:val="00ED67C1"/>
    <w:rsid w:val="00ED6A8F"/>
    <w:rsid w:val="00EE1E14"/>
    <w:rsid w:val="00EE2A3A"/>
    <w:rsid w:val="00EE64FE"/>
    <w:rsid w:val="00EE6745"/>
    <w:rsid w:val="00EF0742"/>
    <w:rsid w:val="00EF0826"/>
    <w:rsid w:val="00EF15D2"/>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30FD9"/>
    <w:rsid w:val="00F323EC"/>
    <w:rsid w:val="00F33668"/>
    <w:rsid w:val="00F3383B"/>
    <w:rsid w:val="00F33E7A"/>
    <w:rsid w:val="00F35CAB"/>
    <w:rsid w:val="00F37BCC"/>
    <w:rsid w:val="00F41C0D"/>
    <w:rsid w:val="00F42674"/>
    <w:rsid w:val="00F4393C"/>
    <w:rsid w:val="00F46C28"/>
    <w:rsid w:val="00F50A02"/>
    <w:rsid w:val="00F54D24"/>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4A43"/>
    <w:rsid w:val="00F94DFF"/>
    <w:rsid w:val="00FA025B"/>
    <w:rsid w:val="00FA47B7"/>
    <w:rsid w:val="00FA5F5A"/>
    <w:rsid w:val="00FA60CE"/>
    <w:rsid w:val="00FA77AA"/>
    <w:rsid w:val="00FB4F85"/>
    <w:rsid w:val="00FC3C79"/>
    <w:rsid w:val="00FD285F"/>
    <w:rsid w:val="00FE0240"/>
    <w:rsid w:val="00FE1197"/>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68DC8"/>
  <w15:chartTrackingRefBased/>
  <w15:docId w15:val="{7BAA936E-1933-486B-8001-E0A11BF6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F7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 w:val="24"/>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441F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1F71"/>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4"/>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4"/>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cs="Times New Roman"/>
      <w:szCs w:val="20"/>
    </w:rPr>
  </w:style>
  <w:style w:type="paragraph" w:customStyle="1" w:styleId="BodyTextSubIndent">
    <w:name w:val="Body Text Sub Indent"/>
    <w:basedOn w:val="Normal"/>
    <w:rsid w:val="00E61B73"/>
    <w:pPr>
      <w:keepNext/>
      <w:ind w:left="1418"/>
    </w:pPr>
    <w:rPr>
      <w:rFonts w:eastAsia="Times New Roman" w:cs="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cs="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cs="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9"/>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shd w:val="clear" w:color="auto" w:fill="A6A6A6"/>
      <w:lang w:val="en-NZ" w:eastAsia="en-US"/>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yperlink" Target="mailto:olwethuf@atns.co.za" TargetMode="External"/><Relationship Id="rId26" Type="http://schemas.openxmlformats.org/officeDocument/2006/relationships/footer" Target="footer1.xml"/><Relationship Id="rId39" Type="http://schemas.openxmlformats.org/officeDocument/2006/relationships/hyperlink" Target="https://www.google.co.za/maps/place/29%C2%B035'57.3%22S+31%C2%B007'14.4%22E/@-29.599258,31.1199975,198m/data=!3m2!1e3!4b1!4m5!3m4!1s0x0:0x0!8m2!3d-29.599258!4d31.120674?hl=en" TargetMode="External"/><Relationship Id="rId21" Type="http://schemas.openxmlformats.org/officeDocument/2006/relationships/hyperlink" Target="mailto:olwethuf@atns.co.za" TargetMode="External"/><Relationship Id="rId34" Type="http://schemas.openxmlformats.org/officeDocument/2006/relationships/hyperlink" Target="https://www.google.co.za/maps/place/29%C2%B038'51.9%22S+30%C2%B024'01.3%22E/@-29.6480757,30.3996412,311m/data=!3m1!1e3!4m14!1m7!3m6!1s0x0:0x0!2zMjnCsDA3JzI5LjAiUyAzMMKwMzUnMDguMiJF!3b1!8m2!3d-29.1247222!4d30.5856111!3m5!1s0x1ef6bd99f70a8711:0x16afa6c9323b" TargetMode="External"/><Relationship Id="rId42" Type="http://schemas.openxmlformats.org/officeDocument/2006/relationships/image" Target="media/image2.w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nders@atns.co.za" TargetMode="External"/><Relationship Id="rId29" Type="http://schemas.openxmlformats.org/officeDocument/2006/relationships/hyperlink" Target="https://www.google.co.za/maps/place/29%C2%B046'23.5%22S+31%C2%B003'20.6%22E/@-29.773201,31.0550754,193m/data=!3m2!1e3!4b1!4m5!3m4!1s0x0:0x0!8m2!3d-29.773201!4d31.055735?h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32" Type="http://schemas.openxmlformats.org/officeDocument/2006/relationships/hyperlink" Target="https://www.google.co.za/maps/place/28%C2%B036'16.2%22S+29%C2%B041'40.3%22E/@-28.605283,29.6933914,382m/data=!3m1!1e3!4m6!3m5!1s0x1ef244286c0db34b:0x570edd421f33ccdb!7e2!8m2!3d-28.6045038!4d29.6945328?hl=en" TargetMode="External"/><Relationship Id="rId37" Type="http://schemas.openxmlformats.org/officeDocument/2006/relationships/hyperlink" Target="https://www.google.co.za/maps/place/28%C2%B036'16.2%22S+29%C2%B041'40.3%22E/@-28.605283,29.6933914,382m/data=!3m1!1e3!4m6!3m5!1s0x1ef244286c0db34b:0x570edd421f33ccdb!7e2!8m2!3d-28.6045038!4d29.6945328?hl=en" TargetMode="External"/><Relationship Id="rId40" Type="http://schemas.openxmlformats.org/officeDocument/2006/relationships/hyperlink" Target="https://www.google.co.za/maps/place/29%C2%B037'22.4%22S+31%C2%B006'53.2%22E/@-29.622902,31.1141157,191m/data=!3m2!1e3!4b1!4m5!3m4!1s0x0:0x0!8m2!3d-29.622902!4d31.114767?hl=en" TargetMode="External"/><Relationship Id="rId45"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olwethuf@atns.co.za" TargetMode="External"/><Relationship Id="rId28" Type="http://schemas.openxmlformats.org/officeDocument/2006/relationships/hyperlink" Target="https://www.google.co.za/maps/place/29%C2%B038'35.7%22S+30%C2%B023'48.7%22E/@-29.64325,30.3962198,191m/data=!3m2!1e3!4b1!4m5!3m4!1s0x0:0x0!8m2!3d-29.64325!4d30.396871?hl=en" TargetMode="External"/><Relationship Id="rId36" Type="http://schemas.openxmlformats.org/officeDocument/2006/relationships/hyperlink" Target="https://www.google.co.za/maps/place/31%C2%B036'31.9%22S+29%C2%B031'11.4%22E/@-31.609346,29.519235,293m/data=!3m1!1e3!4m14!1m7!3m6!1s0x0:0x0!2zMjfCsDMzJzQzLjUiUyAzMcKwMTYnMjMuMSJF!3b1!8m2!3d-27.562077!4d31.273096!3m5!1s0x1e5efc2f9b8074c7:0xefc7a7337050d02b" TargetMode="External"/><Relationship Id="rId10" Type="http://schemas.openxmlformats.org/officeDocument/2006/relationships/endnotes" Target="endnotes.xml"/><Relationship Id="rId19" Type="http://schemas.openxmlformats.org/officeDocument/2006/relationships/hyperlink" Target="mailto:tenders@atns.co.za" TargetMode="External"/><Relationship Id="rId31" Type="http://schemas.openxmlformats.org/officeDocument/2006/relationships/hyperlink" Target="https://www.google.co.za/maps/place/29%C2%B036'40.3%22S+31%C2%B007'28.7%22E/@-29.6114732,31.1235573,326m/data=!3m1!1e3!4m6!3m5!1s0x1ef710532fb14ce1:0x7dd60cb2ba101113!7e2!8m2!3d-29.6111845!4d31.1246505?hl=en" TargetMode="External"/><Relationship Id="rId44"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wethuf@atns.co.za" TargetMode="External"/><Relationship Id="rId22" Type="http://schemas.openxmlformats.org/officeDocument/2006/relationships/hyperlink" Target="mailto:tenders@atns.co.za" TargetMode="External"/><Relationship Id="rId27" Type="http://schemas.openxmlformats.org/officeDocument/2006/relationships/hyperlink" Target="https://www.google.co.za/maps/place/30%C2%B050'14.0%22S+29%C2%B023'41.3%22E/@-30.8372565,29.3942199,191m/data=!3m1!1e3!4m6!3m5!1s0x1ef578b555be8d4b:0xbba4f4ae0e1e74e7!7e2!8m2!3d-30.8372182!4d29.3948181?hl=en" TargetMode="External"/><Relationship Id="rId30" Type="http://schemas.openxmlformats.org/officeDocument/2006/relationships/hyperlink" Target="https://www.google.co.za/maps/place/28%C2%B044'15.5%22S+32%C2%B005'39.2%22E/@-28.7376373,32.0767126,14z/data=!3m1!4b1!4m5!3m4!1s0x0:0x0!8m2!3d-28.737634!4d32.094221?hl=en" TargetMode="External"/><Relationship Id="rId35" Type="http://schemas.openxmlformats.org/officeDocument/2006/relationships/hyperlink" Target="https://www.google.co.za/maps/place/28%C2%B044'15.5%22S+32%C2%B005'39.2%22E/@-28.7376373,32.0767126,14z/data=!3m1!4b1!4m5!3m4!1s0x0:0x0!8m2!3d-28.737634!4d32.094221?hl=en" TargetMode="External"/><Relationship Id="rId43" Type="http://schemas.openxmlformats.org/officeDocument/2006/relationships/oleObject" Target="embeddings/oleObject1.bin"/><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lwethuf@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33" Type="http://schemas.openxmlformats.org/officeDocument/2006/relationships/hyperlink" Target="https://www.google.co.za/maps/place/29%C2%B007'29.0%22S+30%C2%B035'08.2%22E/@-29.1251953,30.5849893,280m/data=!3m1!1e3!4m15!1m8!3m7!1s0x1ef244286c0db34b:0x570edd421f33ccdb!2zMjjCsDM2JzE2LjIiUyAyOcKwNDEnNDAuMyJF!3b1!7e2!8m2!3d-28.6045038!4d29.6945328!3m5!1" TargetMode="External"/><Relationship Id="rId38" Type="http://schemas.openxmlformats.org/officeDocument/2006/relationships/hyperlink" Target="https://www.google.co.za/maps/place/29%C2%B058'52.1%22S+30%C2%B057'57.9%22E/@-29.9819911,30.9662906,274m/data=!3m1!1e3!4m14!1m7!3m6!1s0x0:0x0!2zMjnCsDM4JzUxLjkiUyAzMMKwMjQnMDEuMyJF!3b1!8m2!3d-29.64775!4d30.4003611!3m5!1s0x1ef7adca8b5038c7:0xafdec866396680" TargetMode="External"/><Relationship Id="rId46" Type="http://schemas.openxmlformats.org/officeDocument/2006/relationships/footer" Target="footer2.xml"/><Relationship Id="rId20" Type="http://schemas.openxmlformats.org/officeDocument/2006/relationships/hyperlink" Target="http://www.atns.co.za" TargetMode="External"/><Relationship Id="rId41"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2.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0644E7-6087-4B16-B94D-7A09817ED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12390</Words>
  <Characters>70625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82850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cp:lastModifiedBy>Olwethu Fakude</cp:lastModifiedBy>
  <cp:revision>4</cp:revision>
  <cp:lastPrinted>2019-09-17T09:38:00Z</cp:lastPrinted>
  <dcterms:created xsi:type="dcterms:W3CDTF">2022-07-20T14:03:00Z</dcterms:created>
  <dcterms:modified xsi:type="dcterms:W3CDTF">2022-07-20T14:15:00Z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