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B35B" w14:textId="77777777" w:rsidR="00411310" w:rsidRDefault="00411310" w:rsidP="00411310">
      <w:pPr>
        <w:tabs>
          <w:tab w:val="left" w:pos="960"/>
          <w:tab w:val="left" w:pos="3969"/>
        </w:tabs>
        <w:spacing w:after="0"/>
        <w:jc w:val="both"/>
        <w:rPr>
          <w:rFonts w:ascii="Arial" w:hAnsi="Arial" w:cs="Arial"/>
          <w:color w:val="000000"/>
          <w:sz w:val="24"/>
          <w:szCs w:val="24"/>
        </w:rPr>
      </w:pPr>
    </w:p>
    <w:p w14:paraId="29525F69" w14:textId="77777777" w:rsidR="00411310" w:rsidRDefault="00411310" w:rsidP="00411310">
      <w:pPr>
        <w:tabs>
          <w:tab w:val="left" w:pos="960"/>
          <w:tab w:val="left" w:pos="3969"/>
        </w:tabs>
        <w:spacing w:after="0"/>
        <w:jc w:val="both"/>
        <w:rPr>
          <w:rFonts w:ascii="Arial" w:hAnsi="Arial" w:cs="Arial"/>
          <w:color w:val="000000"/>
          <w:sz w:val="24"/>
          <w:szCs w:val="24"/>
        </w:rPr>
      </w:pPr>
    </w:p>
    <w:p w14:paraId="5822FF35" w14:textId="77777777" w:rsidR="00411310" w:rsidRDefault="00411310" w:rsidP="00411310">
      <w:pPr>
        <w:tabs>
          <w:tab w:val="left" w:pos="960"/>
          <w:tab w:val="left" w:pos="3969"/>
        </w:tabs>
        <w:spacing w:after="0"/>
        <w:jc w:val="both"/>
        <w:rPr>
          <w:rFonts w:ascii="Arial" w:hAnsi="Arial" w:cs="Arial"/>
          <w:color w:val="000000"/>
          <w:sz w:val="24"/>
          <w:szCs w:val="24"/>
        </w:rPr>
      </w:pPr>
    </w:p>
    <w:p w14:paraId="51A579B5" w14:textId="77777777" w:rsidR="00411310" w:rsidRDefault="00C47DA5" w:rsidP="00411310">
      <w:pPr>
        <w:tabs>
          <w:tab w:val="left" w:pos="960"/>
          <w:tab w:val="left" w:pos="3969"/>
        </w:tabs>
        <w:spacing w:after="0"/>
        <w:jc w:val="both"/>
        <w:rPr>
          <w:rFonts w:ascii="Arial" w:hAnsi="Arial" w:cs="Arial"/>
          <w:color w:val="000000"/>
          <w:sz w:val="24"/>
          <w:szCs w:val="24"/>
        </w:rPr>
      </w:pPr>
      <w:r>
        <w:rPr>
          <w:rFonts w:ascii="Arial" w:hAnsi="Arial" w:cs="Arial"/>
          <w:b/>
          <w:color w:val="000000"/>
          <w:sz w:val="24"/>
          <w:szCs w:val="24"/>
          <w:u w:val="single"/>
          <w:lang w:val="en-US"/>
        </w:rPr>
        <w:object w:dxaOrig="1440" w:dyaOrig="1440" w14:anchorId="35116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1pt;margin-top:-41.6pt;width:128.8pt;height:81pt;z-index:251658240" wrapcoords="-92 0 -92 21459 21600 21459 21600 0 -92 0" fillcolor="window">
            <v:imagedata r:id="rId5" o:title=""/>
            <w10:wrap type="tight"/>
          </v:shape>
          <o:OLEObject Type="Embed" ProgID="PBrush" ShapeID="_x0000_s1026" DrawAspect="Content" ObjectID="_1732298346" r:id="rId6"/>
        </w:object>
      </w:r>
    </w:p>
    <w:p w14:paraId="543AEC58" w14:textId="77777777" w:rsidR="00411310" w:rsidRDefault="00411310" w:rsidP="00411310">
      <w:pPr>
        <w:tabs>
          <w:tab w:val="left" w:pos="960"/>
          <w:tab w:val="left" w:pos="3969"/>
        </w:tabs>
        <w:spacing w:after="0"/>
        <w:jc w:val="both"/>
        <w:rPr>
          <w:rFonts w:ascii="Arial" w:hAnsi="Arial" w:cs="Arial"/>
          <w:color w:val="000000"/>
          <w:sz w:val="24"/>
          <w:szCs w:val="24"/>
        </w:rPr>
      </w:pPr>
    </w:p>
    <w:p w14:paraId="7389D2C4" w14:textId="77777777" w:rsidR="00411310" w:rsidRDefault="00411310" w:rsidP="00411310">
      <w:pPr>
        <w:tabs>
          <w:tab w:val="left" w:pos="960"/>
          <w:tab w:val="left" w:pos="3969"/>
        </w:tabs>
        <w:spacing w:after="0"/>
        <w:rPr>
          <w:rFonts w:ascii="Arial" w:hAnsi="Arial" w:cs="Arial"/>
          <w:b/>
          <w:color w:val="000000"/>
          <w:sz w:val="24"/>
          <w:szCs w:val="24"/>
        </w:rPr>
      </w:pPr>
    </w:p>
    <w:p w14:paraId="0967B180" w14:textId="77777777" w:rsidR="00411310" w:rsidRPr="00763AB2" w:rsidRDefault="00411310" w:rsidP="00411310">
      <w:pPr>
        <w:tabs>
          <w:tab w:val="left" w:pos="960"/>
          <w:tab w:val="left" w:pos="3969"/>
        </w:tabs>
        <w:spacing w:after="0"/>
        <w:jc w:val="center"/>
        <w:rPr>
          <w:rFonts w:ascii="Arial" w:hAnsi="Arial" w:cs="Arial"/>
          <w:b/>
          <w:bCs/>
          <w:color w:val="000000"/>
          <w:sz w:val="24"/>
          <w:szCs w:val="24"/>
          <w:u w:val="single"/>
        </w:rPr>
      </w:pPr>
      <w:r w:rsidRPr="00763AB2">
        <w:rPr>
          <w:rFonts w:ascii="Arial" w:hAnsi="Arial" w:cs="Arial"/>
          <w:b/>
          <w:color w:val="000000"/>
          <w:sz w:val="24"/>
          <w:szCs w:val="24"/>
        </w:rPr>
        <w:t>THE CUTTING OF GRASS AND LITTER PICKING WITHIN THE KWADUKUZA MUNICIPALITY FOR A PERIOD OF THREE YEARS.</w:t>
      </w:r>
    </w:p>
    <w:p w14:paraId="6A113E8F" w14:textId="77777777" w:rsidR="00411310" w:rsidRPr="00763AB2" w:rsidRDefault="00411310" w:rsidP="00411310">
      <w:pPr>
        <w:tabs>
          <w:tab w:val="left" w:pos="960"/>
          <w:tab w:val="left" w:pos="3969"/>
        </w:tabs>
        <w:spacing w:after="0"/>
        <w:jc w:val="both"/>
        <w:rPr>
          <w:rFonts w:ascii="Arial" w:hAnsi="Arial" w:cs="Arial"/>
          <w:color w:val="000000"/>
          <w:sz w:val="24"/>
          <w:szCs w:val="24"/>
        </w:rPr>
      </w:pPr>
    </w:p>
    <w:p w14:paraId="3299E398" w14:textId="77777777" w:rsidR="00411310" w:rsidRPr="00763AB2" w:rsidRDefault="00411310" w:rsidP="00411310">
      <w:pPr>
        <w:tabs>
          <w:tab w:val="left" w:pos="960"/>
          <w:tab w:val="left" w:pos="3969"/>
        </w:tabs>
        <w:spacing w:after="0"/>
        <w:jc w:val="both"/>
        <w:rPr>
          <w:rFonts w:ascii="Arial" w:hAnsi="Arial" w:cs="Arial"/>
          <w:color w:val="000000"/>
          <w:sz w:val="24"/>
          <w:szCs w:val="24"/>
        </w:rPr>
      </w:pPr>
      <w:r w:rsidRPr="00763AB2">
        <w:rPr>
          <w:rFonts w:ascii="Arial" w:hAnsi="Arial" w:cs="Arial"/>
          <w:color w:val="000000"/>
          <w:sz w:val="24"/>
          <w:szCs w:val="24"/>
        </w:rPr>
        <w:t>In terms of Chapter 11 of the Municipal Finance Management Act No 56 of 2003, tenders are hereby invited for the below grass cutting tenders and litter picking within KwaDukuza Municipality for a period of three years:-</w:t>
      </w:r>
    </w:p>
    <w:p w14:paraId="54BD0A6B" w14:textId="77777777" w:rsidR="00411310" w:rsidRPr="00763AB2" w:rsidRDefault="00411310" w:rsidP="00411310">
      <w:pPr>
        <w:tabs>
          <w:tab w:val="left" w:pos="960"/>
          <w:tab w:val="left" w:pos="3969"/>
        </w:tabs>
        <w:spacing w:after="0"/>
        <w:jc w:val="both"/>
        <w:rPr>
          <w:rFonts w:ascii="Arial" w:hAnsi="Arial" w:cs="Arial"/>
          <w:color w:val="000000"/>
          <w:sz w:val="24"/>
          <w:szCs w:val="24"/>
        </w:rPr>
      </w:pPr>
    </w:p>
    <w:tbl>
      <w:tblPr>
        <w:tblStyle w:val="TableGrid"/>
        <w:tblW w:w="9493" w:type="dxa"/>
        <w:tblLook w:val="04A0" w:firstRow="1" w:lastRow="0" w:firstColumn="1" w:lastColumn="0" w:noHBand="0" w:noVBand="1"/>
      </w:tblPr>
      <w:tblGrid>
        <w:gridCol w:w="2263"/>
        <w:gridCol w:w="5812"/>
        <w:gridCol w:w="1418"/>
      </w:tblGrid>
      <w:tr w:rsidR="00411310" w:rsidRPr="00763AB2" w14:paraId="1E6CBEA9" w14:textId="77777777" w:rsidTr="00230CD1">
        <w:trPr>
          <w:trHeight w:val="366"/>
        </w:trPr>
        <w:tc>
          <w:tcPr>
            <w:tcW w:w="2263" w:type="dxa"/>
          </w:tcPr>
          <w:p w14:paraId="7345A0A8" w14:textId="77777777" w:rsidR="00411310" w:rsidRPr="000D02EA" w:rsidRDefault="00411310" w:rsidP="00230CD1">
            <w:pPr>
              <w:spacing w:after="0" w:line="360" w:lineRule="auto"/>
              <w:rPr>
                <w:rFonts w:ascii="Arial" w:hAnsi="Arial" w:cs="Arial"/>
                <w:b/>
                <w:caps/>
                <w:color w:val="000000"/>
              </w:rPr>
            </w:pPr>
            <w:r w:rsidRPr="000D02EA">
              <w:rPr>
                <w:rFonts w:ascii="Arial" w:hAnsi="Arial" w:cs="Arial"/>
                <w:b/>
                <w:caps/>
                <w:color w:val="000000"/>
              </w:rPr>
              <w:t>TENDER NUMBER</w:t>
            </w:r>
          </w:p>
        </w:tc>
        <w:tc>
          <w:tcPr>
            <w:tcW w:w="5812" w:type="dxa"/>
          </w:tcPr>
          <w:p w14:paraId="51313B8D" w14:textId="77777777" w:rsidR="00411310" w:rsidRPr="000D02EA" w:rsidRDefault="00411310" w:rsidP="00230CD1">
            <w:pPr>
              <w:spacing w:after="0" w:line="360" w:lineRule="auto"/>
              <w:rPr>
                <w:rFonts w:ascii="Arial" w:hAnsi="Arial" w:cs="Arial"/>
                <w:b/>
                <w:caps/>
                <w:color w:val="000000"/>
              </w:rPr>
            </w:pPr>
            <w:r w:rsidRPr="000D02EA">
              <w:rPr>
                <w:rFonts w:ascii="Arial" w:hAnsi="Arial" w:cs="Arial"/>
                <w:b/>
                <w:caps/>
                <w:color w:val="000000"/>
              </w:rPr>
              <w:t>TENDER DESCRIPTION</w:t>
            </w:r>
          </w:p>
        </w:tc>
        <w:tc>
          <w:tcPr>
            <w:tcW w:w="1418" w:type="dxa"/>
          </w:tcPr>
          <w:p w14:paraId="68C66710" w14:textId="77777777" w:rsidR="00411310" w:rsidRPr="000D02EA" w:rsidRDefault="00411310" w:rsidP="00230CD1">
            <w:pPr>
              <w:spacing w:after="0" w:line="360" w:lineRule="auto"/>
              <w:rPr>
                <w:rFonts w:ascii="Arial" w:hAnsi="Arial" w:cs="Arial"/>
                <w:b/>
                <w:caps/>
                <w:color w:val="000000"/>
              </w:rPr>
            </w:pPr>
            <w:r w:rsidRPr="000D02EA">
              <w:rPr>
                <w:rFonts w:ascii="Arial" w:hAnsi="Arial" w:cs="Arial"/>
                <w:b/>
                <w:caps/>
                <w:color w:val="000000"/>
              </w:rPr>
              <w:t>FEE</w:t>
            </w:r>
          </w:p>
        </w:tc>
      </w:tr>
      <w:tr w:rsidR="00411310" w:rsidRPr="00763AB2" w14:paraId="0A7ECBCC" w14:textId="77777777" w:rsidTr="00520993">
        <w:trPr>
          <w:trHeight w:val="1287"/>
        </w:trPr>
        <w:tc>
          <w:tcPr>
            <w:tcW w:w="2263" w:type="dxa"/>
          </w:tcPr>
          <w:p w14:paraId="4CDB17CF"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 xml:space="preserve">TENDER NO. </w:t>
            </w:r>
          </w:p>
          <w:p w14:paraId="0C2D45CE"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bCs/>
                <w:caps/>
                <w:color w:val="000000"/>
                <w:lang w:val="en-ZA"/>
              </w:rPr>
              <w:t>MN 218/2022</w:t>
            </w:r>
          </w:p>
        </w:tc>
        <w:tc>
          <w:tcPr>
            <w:tcW w:w="5812" w:type="dxa"/>
            <w:tcBorders>
              <w:top w:val="single" w:sz="4" w:space="0" w:color="auto"/>
              <w:left w:val="single" w:sz="4" w:space="0" w:color="auto"/>
              <w:bottom w:val="single" w:sz="4" w:space="0" w:color="auto"/>
              <w:right w:val="single" w:sz="4" w:space="0" w:color="auto"/>
            </w:tcBorders>
          </w:tcPr>
          <w:p w14:paraId="3FDBAF00" w14:textId="77777777" w:rsidR="00411310" w:rsidRPr="000D02EA" w:rsidRDefault="00411310" w:rsidP="00230CD1">
            <w:pPr>
              <w:spacing w:after="0" w:line="360" w:lineRule="auto"/>
              <w:rPr>
                <w:rFonts w:ascii="Arial" w:hAnsi="Arial" w:cs="Arial"/>
                <w:caps/>
                <w:color w:val="000000"/>
              </w:rPr>
            </w:pPr>
            <w:r w:rsidRPr="000D02EA">
              <w:rPr>
                <w:rFonts w:ascii="Arial" w:eastAsia="Calibri" w:hAnsi="Arial" w:cs="Arial"/>
                <w:bCs/>
                <w:color w:val="000000"/>
                <w:sz w:val="24"/>
                <w:szCs w:val="24"/>
              </w:rPr>
              <w:t>TENDER MN 218/2022 ZONE 3 (WARD 4,6, 21 &amp; 30) THE CUTTING OF GRASS AND LITTER PICKING WITHIN THE KWADUKUZA MUNICIPALITY FOR A PERIOD OF THREE YEARS</w:t>
            </w:r>
          </w:p>
        </w:tc>
        <w:tc>
          <w:tcPr>
            <w:tcW w:w="1418" w:type="dxa"/>
          </w:tcPr>
          <w:p w14:paraId="69D5718F"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R255</w:t>
            </w:r>
          </w:p>
          <w:p w14:paraId="3C725DA1" w14:textId="77777777" w:rsidR="00411310" w:rsidRPr="000D02EA" w:rsidRDefault="00411310" w:rsidP="00230CD1">
            <w:pPr>
              <w:spacing w:after="0" w:line="360" w:lineRule="auto"/>
              <w:rPr>
                <w:rFonts w:ascii="Arial" w:hAnsi="Arial" w:cs="Arial"/>
                <w:caps/>
                <w:color w:val="000000"/>
              </w:rPr>
            </w:pPr>
          </w:p>
        </w:tc>
      </w:tr>
      <w:tr w:rsidR="00411310" w:rsidRPr="00763AB2" w14:paraId="38640233" w14:textId="77777777" w:rsidTr="00230CD1">
        <w:trPr>
          <w:trHeight w:val="732"/>
        </w:trPr>
        <w:tc>
          <w:tcPr>
            <w:tcW w:w="2263" w:type="dxa"/>
          </w:tcPr>
          <w:p w14:paraId="3D5D1093"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 xml:space="preserve">TENDER NO. </w:t>
            </w:r>
          </w:p>
          <w:p w14:paraId="3651AB79"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MN 219/2022</w:t>
            </w:r>
          </w:p>
        </w:tc>
        <w:tc>
          <w:tcPr>
            <w:tcW w:w="5812" w:type="dxa"/>
            <w:tcBorders>
              <w:top w:val="single" w:sz="4" w:space="0" w:color="auto"/>
              <w:left w:val="single" w:sz="4" w:space="0" w:color="auto"/>
              <w:bottom w:val="single" w:sz="4" w:space="0" w:color="auto"/>
              <w:right w:val="single" w:sz="4" w:space="0" w:color="auto"/>
            </w:tcBorders>
          </w:tcPr>
          <w:p w14:paraId="762C1326" w14:textId="77777777" w:rsidR="00411310" w:rsidRPr="000D02EA" w:rsidRDefault="00411310" w:rsidP="00230CD1">
            <w:pPr>
              <w:spacing w:after="0" w:line="360" w:lineRule="auto"/>
              <w:rPr>
                <w:rFonts w:ascii="Arial" w:hAnsi="Arial" w:cs="Arial"/>
                <w:caps/>
                <w:color w:val="000000"/>
              </w:rPr>
            </w:pPr>
            <w:r w:rsidRPr="000D02EA">
              <w:rPr>
                <w:rFonts w:ascii="Arial" w:eastAsia="Calibri" w:hAnsi="Arial" w:cs="Arial"/>
                <w:bCs/>
                <w:color w:val="000000"/>
                <w:sz w:val="24"/>
                <w:szCs w:val="24"/>
              </w:rPr>
              <w:t>TENDER MN 219/2022 ZONE 7.2 (WARD 11) THE CUTTING OF GRASS AND LITTER PICKING WITHIN THE KWADUKUZA MUNICIPALITY FOR A PERIOD OF THREE YEARS</w:t>
            </w:r>
          </w:p>
        </w:tc>
        <w:tc>
          <w:tcPr>
            <w:tcW w:w="1418" w:type="dxa"/>
          </w:tcPr>
          <w:p w14:paraId="13E7A2FA"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R255</w:t>
            </w:r>
          </w:p>
        </w:tc>
      </w:tr>
      <w:tr w:rsidR="00411310" w:rsidRPr="00763AB2" w14:paraId="3FDAD7E0" w14:textId="77777777" w:rsidTr="00230CD1">
        <w:trPr>
          <w:trHeight w:val="732"/>
        </w:trPr>
        <w:tc>
          <w:tcPr>
            <w:tcW w:w="2263" w:type="dxa"/>
          </w:tcPr>
          <w:p w14:paraId="6FB52CE6"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 xml:space="preserve">TENDER NO. </w:t>
            </w:r>
          </w:p>
          <w:p w14:paraId="1488739C"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MN 220/2022</w:t>
            </w:r>
          </w:p>
        </w:tc>
        <w:tc>
          <w:tcPr>
            <w:tcW w:w="5812" w:type="dxa"/>
            <w:tcBorders>
              <w:top w:val="single" w:sz="4" w:space="0" w:color="auto"/>
              <w:left w:val="single" w:sz="4" w:space="0" w:color="auto"/>
              <w:bottom w:val="single" w:sz="4" w:space="0" w:color="auto"/>
              <w:right w:val="single" w:sz="4" w:space="0" w:color="auto"/>
            </w:tcBorders>
          </w:tcPr>
          <w:p w14:paraId="51C7EB7B" w14:textId="77777777" w:rsidR="00411310" w:rsidRPr="000D02EA" w:rsidRDefault="00411310" w:rsidP="00230CD1">
            <w:pPr>
              <w:spacing w:after="0" w:line="360" w:lineRule="auto"/>
              <w:rPr>
                <w:rFonts w:ascii="Arial" w:hAnsi="Arial" w:cs="Arial"/>
                <w:caps/>
                <w:color w:val="000000"/>
              </w:rPr>
            </w:pPr>
            <w:r w:rsidRPr="000D02EA">
              <w:rPr>
                <w:rFonts w:ascii="Arial" w:eastAsia="Calibri" w:hAnsi="Arial" w:cs="Arial"/>
                <w:bCs/>
                <w:color w:val="000000"/>
                <w:sz w:val="24"/>
                <w:szCs w:val="24"/>
              </w:rPr>
              <w:t>TENDER MN 220/2022 ZONE 14 (WARD 18) THE CUTTING OF GRASS AND LITTER PICKING WITHIN THE KWADUKUZA MUNICIPALITY FOR A PERIOD OF THREE YEARS</w:t>
            </w:r>
          </w:p>
        </w:tc>
        <w:tc>
          <w:tcPr>
            <w:tcW w:w="1418" w:type="dxa"/>
          </w:tcPr>
          <w:p w14:paraId="7DA1B648"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R255</w:t>
            </w:r>
          </w:p>
        </w:tc>
      </w:tr>
      <w:tr w:rsidR="00411310" w:rsidRPr="00763AB2" w14:paraId="56F2DA00" w14:textId="77777777" w:rsidTr="00230CD1">
        <w:trPr>
          <w:trHeight w:val="747"/>
        </w:trPr>
        <w:tc>
          <w:tcPr>
            <w:tcW w:w="2263" w:type="dxa"/>
          </w:tcPr>
          <w:p w14:paraId="49987F9F"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 xml:space="preserve">TENDER NO. </w:t>
            </w:r>
          </w:p>
          <w:p w14:paraId="7A64C908"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MN 221/2022</w:t>
            </w:r>
          </w:p>
        </w:tc>
        <w:tc>
          <w:tcPr>
            <w:tcW w:w="5812" w:type="dxa"/>
            <w:tcBorders>
              <w:top w:val="single" w:sz="4" w:space="0" w:color="auto"/>
              <w:left w:val="single" w:sz="4" w:space="0" w:color="auto"/>
              <w:bottom w:val="single" w:sz="4" w:space="0" w:color="auto"/>
              <w:right w:val="single" w:sz="4" w:space="0" w:color="auto"/>
            </w:tcBorders>
          </w:tcPr>
          <w:p w14:paraId="078122AF" w14:textId="77777777" w:rsidR="00411310" w:rsidRPr="000D02EA" w:rsidRDefault="00411310" w:rsidP="00230CD1">
            <w:pPr>
              <w:spacing w:after="0" w:line="360" w:lineRule="auto"/>
              <w:rPr>
                <w:rFonts w:ascii="Arial" w:hAnsi="Arial" w:cs="Arial"/>
                <w:caps/>
                <w:color w:val="000000"/>
              </w:rPr>
            </w:pPr>
            <w:r w:rsidRPr="000D02EA">
              <w:rPr>
                <w:rFonts w:ascii="Arial" w:eastAsia="Calibri" w:hAnsi="Arial" w:cs="Arial"/>
                <w:bCs/>
                <w:color w:val="000000"/>
                <w:sz w:val="24"/>
                <w:szCs w:val="24"/>
              </w:rPr>
              <w:t>TENDER MN 221/2022 ZONE 15.1 (WARD 19) THE CUTTING OF GRASS AND LITTER PICKING WITHIN THE KWADUKUZA MUNICIPALITY FOR A PERIOD OF THREE YEARS</w:t>
            </w:r>
          </w:p>
        </w:tc>
        <w:tc>
          <w:tcPr>
            <w:tcW w:w="1418" w:type="dxa"/>
          </w:tcPr>
          <w:p w14:paraId="001C40E9"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R255</w:t>
            </w:r>
          </w:p>
        </w:tc>
      </w:tr>
      <w:tr w:rsidR="00411310" w:rsidRPr="00763AB2" w14:paraId="7AA822C7" w14:textId="77777777" w:rsidTr="00230CD1">
        <w:trPr>
          <w:trHeight w:val="732"/>
        </w:trPr>
        <w:tc>
          <w:tcPr>
            <w:tcW w:w="2263" w:type="dxa"/>
          </w:tcPr>
          <w:p w14:paraId="3DA2040C"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 xml:space="preserve">TENDER NO. </w:t>
            </w:r>
          </w:p>
          <w:p w14:paraId="0B82249E"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MN 222/2022</w:t>
            </w:r>
          </w:p>
        </w:tc>
        <w:tc>
          <w:tcPr>
            <w:tcW w:w="5812" w:type="dxa"/>
            <w:tcBorders>
              <w:top w:val="single" w:sz="4" w:space="0" w:color="auto"/>
              <w:left w:val="single" w:sz="4" w:space="0" w:color="auto"/>
              <w:bottom w:val="single" w:sz="4" w:space="0" w:color="auto"/>
              <w:right w:val="single" w:sz="4" w:space="0" w:color="auto"/>
            </w:tcBorders>
          </w:tcPr>
          <w:p w14:paraId="1AC3763A" w14:textId="77777777" w:rsidR="00411310" w:rsidRPr="000D02EA" w:rsidRDefault="00411310" w:rsidP="00230CD1">
            <w:pPr>
              <w:spacing w:after="0" w:line="360" w:lineRule="auto"/>
              <w:rPr>
                <w:rFonts w:ascii="Arial" w:hAnsi="Arial" w:cs="Arial"/>
                <w:caps/>
                <w:color w:val="000000"/>
              </w:rPr>
            </w:pPr>
            <w:r w:rsidRPr="000D02EA">
              <w:rPr>
                <w:rFonts w:ascii="Arial" w:eastAsia="Calibri" w:hAnsi="Arial" w:cs="Arial"/>
                <w:bCs/>
                <w:color w:val="000000"/>
                <w:sz w:val="24"/>
                <w:szCs w:val="24"/>
              </w:rPr>
              <w:t>TENDER MN 222/2022 ZONE 15.3 (WARD 19) THE CUTTING OF GRASS AND LITTER PICKING WITHIN THE KWADUKUZA MUNICIPALITY FOR A PERIOD OF THREE YEARS</w:t>
            </w:r>
          </w:p>
        </w:tc>
        <w:tc>
          <w:tcPr>
            <w:tcW w:w="1418" w:type="dxa"/>
          </w:tcPr>
          <w:p w14:paraId="579B44B8"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R255</w:t>
            </w:r>
          </w:p>
        </w:tc>
      </w:tr>
      <w:tr w:rsidR="00411310" w:rsidRPr="00763AB2" w14:paraId="7ABCACCD" w14:textId="77777777" w:rsidTr="00230CD1">
        <w:trPr>
          <w:trHeight w:val="732"/>
        </w:trPr>
        <w:tc>
          <w:tcPr>
            <w:tcW w:w="2263" w:type="dxa"/>
          </w:tcPr>
          <w:p w14:paraId="1F4B27A1"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lastRenderedPageBreak/>
              <w:t xml:space="preserve">TENDER NO. </w:t>
            </w:r>
          </w:p>
          <w:p w14:paraId="213BFE5E"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MN 223/2022</w:t>
            </w:r>
          </w:p>
        </w:tc>
        <w:tc>
          <w:tcPr>
            <w:tcW w:w="5812" w:type="dxa"/>
            <w:tcBorders>
              <w:top w:val="single" w:sz="4" w:space="0" w:color="auto"/>
              <w:left w:val="single" w:sz="4" w:space="0" w:color="auto"/>
              <w:bottom w:val="single" w:sz="4" w:space="0" w:color="auto"/>
              <w:right w:val="single" w:sz="4" w:space="0" w:color="auto"/>
            </w:tcBorders>
          </w:tcPr>
          <w:p w14:paraId="159A1C71" w14:textId="77777777" w:rsidR="00411310" w:rsidRPr="000D02EA" w:rsidRDefault="00411310" w:rsidP="00230CD1">
            <w:pPr>
              <w:spacing w:after="0" w:line="360" w:lineRule="auto"/>
              <w:rPr>
                <w:rFonts w:ascii="Arial" w:hAnsi="Arial" w:cs="Arial"/>
                <w:caps/>
                <w:color w:val="000000"/>
              </w:rPr>
            </w:pPr>
            <w:r w:rsidRPr="000D02EA">
              <w:rPr>
                <w:rFonts w:ascii="Arial" w:eastAsia="Calibri" w:hAnsi="Arial" w:cs="Arial"/>
                <w:bCs/>
                <w:color w:val="000000"/>
                <w:sz w:val="24"/>
                <w:szCs w:val="24"/>
              </w:rPr>
              <w:t>TENDER MN 223/2022 ZONE 16.1 ( WARD 20, 23 &amp; 28) THE CUTTING OF GRASS AND LITTER PICKING WITHIN THE KWADUKUZA MUNICIPALITY FOR A PERIOD OF THREE YEARS</w:t>
            </w:r>
          </w:p>
        </w:tc>
        <w:tc>
          <w:tcPr>
            <w:tcW w:w="1418" w:type="dxa"/>
          </w:tcPr>
          <w:p w14:paraId="5441C8AE" w14:textId="77777777" w:rsidR="00411310" w:rsidRPr="000D02EA" w:rsidRDefault="00411310" w:rsidP="00230CD1">
            <w:pPr>
              <w:spacing w:after="0" w:line="360" w:lineRule="auto"/>
              <w:rPr>
                <w:rFonts w:ascii="Arial" w:hAnsi="Arial" w:cs="Arial"/>
                <w:caps/>
                <w:color w:val="000000"/>
              </w:rPr>
            </w:pPr>
            <w:r w:rsidRPr="000D02EA">
              <w:rPr>
                <w:rFonts w:ascii="Arial" w:hAnsi="Arial" w:cs="Arial"/>
                <w:caps/>
                <w:color w:val="000000"/>
              </w:rPr>
              <w:t>R255</w:t>
            </w:r>
          </w:p>
        </w:tc>
      </w:tr>
      <w:tr w:rsidR="00411310" w:rsidRPr="00763AB2" w14:paraId="41306753" w14:textId="77777777" w:rsidTr="00230CD1">
        <w:trPr>
          <w:trHeight w:val="732"/>
        </w:trPr>
        <w:tc>
          <w:tcPr>
            <w:tcW w:w="2263" w:type="dxa"/>
          </w:tcPr>
          <w:p w14:paraId="333E1C66" w14:textId="77777777" w:rsidR="00411310" w:rsidRPr="000D02EA" w:rsidRDefault="00411310" w:rsidP="00230CD1">
            <w:pPr>
              <w:spacing w:after="0" w:line="360" w:lineRule="auto"/>
              <w:rPr>
                <w:rFonts w:ascii="Arial" w:hAnsi="Arial" w:cs="Arial"/>
                <w:caps/>
              </w:rPr>
            </w:pPr>
            <w:r w:rsidRPr="000D02EA">
              <w:rPr>
                <w:rFonts w:ascii="Arial" w:hAnsi="Arial" w:cs="Arial"/>
                <w:caps/>
              </w:rPr>
              <w:t xml:space="preserve">TENDER NO. </w:t>
            </w:r>
          </w:p>
          <w:p w14:paraId="70D44C7E" w14:textId="77777777" w:rsidR="00411310" w:rsidRPr="000D02EA" w:rsidRDefault="00411310" w:rsidP="00230CD1">
            <w:pPr>
              <w:spacing w:after="0" w:line="360" w:lineRule="auto"/>
              <w:rPr>
                <w:rFonts w:ascii="Arial" w:hAnsi="Arial" w:cs="Arial"/>
                <w:caps/>
              </w:rPr>
            </w:pPr>
            <w:r w:rsidRPr="000D02EA">
              <w:rPr>
                <w:rFonts w:ascii="Arial" w:hAnsi="Arial" w:cs="Arial"/>
                <w:caps/>
              </w:rPr>
              <w:t>MN 224/2022</w:t>
            </w:r>
          </w:p>
        </w:tc>
        <w:tc>
          <w:tcPr>
            <w:tcW w:w="5812" w:type="dxa"/>
            <w:tcBorders>
              <w:top w:val="single" w:sz="4" w:space="0" w:color="auto"/>
              <w:left w:val="single" w:sz="4" w:space="0" w:color="auto"/>
              <w:bottom w:val="single" w:sz="4" w:space="0" w:color="auto"/>
              <w:right w:val="single" w:sz="4" w:space="0" w:color="auto"/>
            </w:tcBorders>
          </w:tcPr>
          <w:p w14:paraId="1B877D01" w14:textId="77777777" w:rsidR="00411310" w:rsidRPr="000D02EA" w:rsidRDefault="00411310" w:rsidP="00230CD1">
            <w:pPr>
              <w:spacing w:after="0" w:line="360" w:lineRule="auto"/>
              <w:rPr>
                <w:rFonts w:ascii="Arial" w:hAnsi="Arial" w:cs="Arial"/>
                <w:caps/>
              </w:rPr>
            </w:pPr>
            <w:r w:rsidRPr="000D02EA">
              <w:rPr>
                <w:rFonts w:ascii="Arial" w:eastAsia="Calibri" w:hAnsi="Arial" w:cs="Arial"/>
                <w:bCs/>
                <w:color w:val="000000"/>
                <w:sz w:val="24"/>
                <w:szCs w:val="24"/>
              </w:rPr>
              <w:t>TENDER MN 224/2022 ZONE 16.2 (WARD 22) THE CUTTING OF GRASS AND LITTER PICKING WITHIN THE KWADUKUZA MUNICIPALITY FOR A PERIOD OF THREE YEARS</w:t>
            </w:r>
          </w:p>
        </w:tc>
        <w:tc>
          <w:tcPr>
            <w:tcW w:w="1418" w:type="dxa"/>
          </w:tcPr>
          <w:p w14:paraId="37D35353" w14:textId="77777777" w:rsidR="00411310" w:rsidRPr="000D02EA" w:rsidRDefault="00411310" w:rsidP="00230CD1">
            <w:pPr>
              <w:spacing w:after="0" w:line="360" w:lineRule="auto"/>
              <w:rPr>
                <w:rFonts w:ascii="Arial" w:hAnsi="Arial" w:cs="Arial"/>
                <w:caps/>
              </w:rPr>
            </w:pPr>
            <w:r w:rsidRPr="000D02EA">
              <w:rPr>
                <w:rFonts w:ascii="Arial" w:hAnsi="Arial" w:cs="Arial"/>
                <w:caps/>
                <w:color w:val="000000"/>
              </w:rPr>
              <w:t>R255</w:t>
            </w:r>
          </w:p>
        </w:tc>
      </w:tr>
      <w:tr w:rsidR="00411310" w:rsidRPr="00763AB2" w14:paraId="194E4118" w14:textId="77777777" w:rsidTr="00230CD1">
        <w:trPr>
          <w:trHeight w:val="732"/>
        </w:trPr>
        <w:tc>
          <w:tcPr>
            <w:tcW w:w="2263" w:type="dxa"/>
          </w:tcPr>
          <w:p w14:paraId="78F8C2A0" w14:textId="77777777" w:rsidR="00411310" w:rsidRPr="000D02EA" w:rsidRDefault="00411310" w:rsidP="00230CD1">
            <w:pPr>
              <w:spacing w:after="0" w:line="360" w:lineRule="auto"/>
              <w:rPr>
                <w:rFonts w:ascii="Arial" w:hAnsi="Arial" w:cs="Arial"/>
                <w:caps/>
              </w:rPr>
            </w:pPr>
            <w:r w:rsidRPr="000D02EA">
              <w:rPr>
                <w:rFonts w:ascii="Arial" w:hAnsi="Arial" w:cs="Arial"/>
                <w:caps/>
              </w:rPr>
              <w:t xml:space="preserve">TENDER NO. </w:t>
            </w:r>
          </w:p>
          <w:p w14:paraId="7A4F6E68" w14:textId="77777777" w:rsidR="00411310" w:rsidRPr="000D02EA" w:rsidRDefault="00411310" w:rsidP="00230CD1">
            <w:pPr>
              <w:spacing w:after="0" w:line="360" w:lineRule="auto"/>
              <w:rPr>
                <w:rFonts w:ascii="Arial" w:hAnsi="Arial" w:cs="Arial"/>
                <w:caps/>
              </w:rPr>
            </w:pPr>
            <w:r w:rsidRPr="000D02EA">
              <w:rPr>
                <w:rFonts w:ascii="Arial" w:hAnsi="Arial" w:cs="Arial"/>
                <w:caps/>
              </w:rPr>
              <w:t>MN 225/2022</w:t>
            </w:r>
          </w:p>
        </w:tc>
        <w:tc>
          <w:tcPr>
            <w:tcW w:w="5812" w:type="dxa"/>
            <w:tcBorders>
              <w:top w:val="single" w:sz="4" w:space="0" w:color="auto"/>
              <w:left w:val="single" w:sz="4" w:space="0" w:color="auto"/>
              <w:bottom w:val="single" w:sz="4" w:space="0" w:color="auto"/>
              <w:right w:val="single" w:sz="4" w:space="0" w:color="auto"/>
            </w:tcBorders>
          </w:tcPr>
          <w:p w14:paraId="544B7667" w14:textId="77777777" w:rsidR="00411310" w:rsidRPr="000D02EA" w:rsidRDefault="00411310" w:rsidP="00230CD1">
            <w:pPr>
              <w:spacing w:after="0" w:line="360" w:lineRule="auto"/>
              <w:rPr>
                <w:rFonts w:ascii="Arial" w:hAnsi="Arial" w:cs="Arial"/>
                <w:caps/>
              </w:rPr>
            </w:pPr>
            <w:r w:rsidRPr="000D02EA">
              <w:rPr>
                <w:rFonts w:ascii="Arial" w:eastAsia="Calibri" w:hAnsi="Arial" w:cs="Arial"/>
                <w:bCs/>
                <w:color w:val="000000"/>
                <w:sz w:val="24"/>
                <w:szCs w:val="24"/>
              </w:rPr>
              <w:t>TENDER MN 225/2022 ZONE 5 (WARD 7,8 &amp; 9) THE CUTTING OF GRASS AND LITTER PICKING WITHIN THE KWADUKUZA MUNICIPALITY FOR A PERIOD OF THREE YEARS</w:t>
            </w:r>
          </w:p>
        </w:tc>
        <w:tc>
          <w:tcPr>
            <w:tcW w:w="1418" w:type="dxa"/>
          </w:tcPr>
          <w:p w14:paraId="6E0A3989" w14:textId="77777777" w:rsidR="00411310" w:rsidRPr="000D02EA" w:rsidRDefault="00411310" w:rsidP="00230CD1">
            <w:pPr>
              <w:spacing w:after="0" w:line="360" w:lineRule="auto"/>
              <w:rPr>
                <w:rFonts w:ascii="Arial" w:hAnsi="Arial" w:cs="Arial"/>
                <w:caps/>
              </w:rPr>
            </w:pPr>
            <w:r w:rsidRPr="000D02EA">
              <w:rPr>
                <w:rFonts w:ascii="Arial" w:hAnsi="Arial" w:cs="Arial"/>
                <w:caps/>
                <w:color w:val="000000"/>
              </w:rPr>
              <w:t>R255</w:t>
            </w:r>
          </w:p>
        </w:tc>
      </w:tr>
      <w:tr w:rsidR="00411310" w:rsidRPr="00763AB2" w14:paraId="05096933" w14:textId="77777777" w:rsidTr="00230CD1">
        <w:trPr>
          <w:trHeight w:val="732"/>
        </w:trPr>
        <w:tc>
          <w:tcPr>
            <w:tcW w:w="2263" w:type="dxa"/>
          </w:tcPr>
          <w:p w14:paraId="6A24072A" w14:textId="77777777" w:rsidR="00411310" w:rsidRPr="000D02EA" w:rsidRDefault="00411310" w:rsidP="00230CD1">
            <w:pPr>
              <w:spacing w:after="0" w:line="360" w:lineRule="auto"/>
              <w:rPr>
                <w:rFonts w:ascii="Arial" w:hAnsi="Arial" w:cs="Arial"/>
                <w:caps/>
              </w:rPr>
            </w:pPr>
            <w:r w:rsidRPr="000D02EA">
              <w:rPr>
                <w:rFonts w:ascii="Arial" w:hAnsi="Arial" w:cs="Arial"/>
                <w:caps/>
              </w:rPr>
              <w:t xml:space="preserve">TENDER NO. </w:t>
            </w:r>
          </w:p>
          <w:p w14:paraId="0333C11C" w14:textId="77777777" w:rsidR="00411310" w:rsidRPr="000D02EA" w:rsidRDefault="00411310" w:rsidP="00230CD1">
            <w:pPr>
              <w:spacing w:after="0" w:line="360" w:lineRule="auto"/>
              <w:rPr>
                <w:rFonts w:ascii="Arial" w:hAnsi="Arial" w:cs="Arial"/>
                <w:caps/>
              </w:rPr>
            </w:pPr>
            <w:r w:rsidRPr="000D02EA">
              <w:rPr>
                <w:rFonts w:ascii="Arial" w:hAnsi="Arial" w:cs="Arial"/>
                <w:caps/>
              </w:rPr>
              <w:t>MN 226/2022</w:t>
            </w:r>
          </w:p>
        </w:tc>
        <w:tc>
          <w:tcPr>
            <w:tcW w:w="5812" w:type="dxa"/>
            <w:tcBorders>
              <w:top w:val="single" w:sz="4" w:space="0" w:color="auto"/>
              <w:left w:val="single" w:sz="4" w:space="0" w:color="auto"/>
              <w:bottom w:val="single" w:sz="4" w:space="0" w:color="auto"/>
              <w:right w:val="single" w:sz="4" w:space="0" w:color="auto"/>
            </w:tcBorders>
          </w:tcPr>
          <w:p w14:paraId="73840365" w14:textId="77777777" w:rsidR="00411310" w:rsidRPr="000D02EA" w:rsidRDefault="00411310" w:rsidP="00230CD1">
            <w:pPr>
              <w:spacing w:after="0" w:line="360" w:lineRule="auto"/>
              <w:rPr>
                <w:rFonts w:ascii="Arial" w:hAnsi="Arial" w:cs="Arial"/>
                <w:caps/>
              </w:rPr>
            </w:pPr>
            <w:r w:rsidRPr="000D02EA">
              <w:rPr>
                <w:rFonts w:ascii="Arial" w:eastAsia="Calibri" w:hAnsi="Arial" w:cs="Arial"/>
                <w:bCs/>
                <w:color w:val="000000"/>
                <w:sz w:val="24"/>
                <w:szCs w:val="24"/>
              </w:rPr>
              <w:t>TENDER MN 226/2022 ZONE 6 (WARD 10) THE CUTTING OF GRASS AND LITTER PICKING WITHIN THE KWADUKUZA MUNICIPALITY FOR A PERIOD OF THREE YEARS</w:t>
            </w:r>
          </w:p>
        </w:tc>
        <w:tc>
          <w:tcPr>
            <w:tcW w:w="1418" w:type="dxa"/>
          </w:tcPr>
          <w:p w14:paraId="2A832AB0" w14:textId="77777777" w:rsidR="00411310" w:rsidRPr="000D02EA" w:rsidRDefault="00411310" w:rsidP="00230CD1">
            <w:pPr>
              <w:spacing w:after="0" w:line="360" w:lineRule="auto"/>
              <w:rPr>
                <w:rFonts w:ascii="Arial" w:hAnsi="Arial" w:cs="Arial"/>
                <w:caps/>
              </w:rPr>
            </w:pPr>
            <w:r w:rsidRPr="000D02EA">
              <w:rPr>
                <w:rFonts w:ascii="Arial" w:hAnsi="Arial" w:cs="Arial"/>
                <w:caps/>
                <w:color w:val="000000"/>
              </w:rPr>
              <w:t>R255</w:t>
            </w:r>
          </w:p>
        </w:tc>
      </w:tr>
      <w:tr w:rsidR="00411310" w:rsidRPr="00763AB2" w14:paraId="033ADF84" w14:textId="77777777" w:rsidTr="00230CD1">
        <w:trPr>
          <w:trHeight w:val="732"/>
        </w:trPr>
        <w:tc>
          <w:tcPr>
            <w:tcW w:w="2263" w:type="dxa"/>
          </w:tcPr>
          <w:p w14:paraId="55157309" w14:textId="77777777" w:rsidR="00411310" w:rsidRPr="000D02EA" w:rsidRDefault="00411310" w:rsidP="00230CD1">
            <w:pPr>
              <w:spacing w:after="0" w:line="360" w:lineRule="auto"/>
              <w:rPr>
                <w:rFonts w:ascii="Arial" w:hAnsi="Arial" w:cs="Arial"/>
                <w:caps/>
              </w:rPr>
            </w:pPr>
            <w:r w:rsidRPr="000D02EA">
              <w:rPr>
                <w:rFonts w:ascii="Arial" w:hAnsi="Arial" w:cs="Arial"/>
                <w:caps/>
              </w:rPr>
              <w:t xml:space="preserve">TENDER NO. </w:t>
            </w:r>
          </w:p>
          <w:p w14:paraId="32EB123D" w14:textId="77777777" w:rsidR="00411310" w:rsidRPr="000D02EA" w:rsidRDefault="00411310" w:rsidP="00230CD1">
            <w:pPr>
              <w:spacing w:after="0" w:line="360" w:lineRule="auto"/>
              <w:rPr>
                <w:rFonts w:ascii="Arial" w:hAnsi="Arial" w:cs="Arial"/>
                <w:caps/>
              </w:rPr>
            </w:pPr>
            <w:r w:rsidRPr="000D02EA">
              <w:rPr>
                <w:rFonts w:ascii="Arial" w:hAnsi="Arial" w:cs="Arial"/>
                <w:caps/>
              </w:rPr>
              <w:t>MN 227/2022</w:t>
            </w:r>
          </w:p>
        </w:tc>
        <w:tc>
          <w:tcPr>
            <w:tcW w:w="5812" w:type="dxa"/>
            <w:tcBorders>
              <w:top w:val="single" w:sz="4" w:space="0" w:color="auto"/>
              <w:left w:val="single" w:sz="4" w:space="0" w:color="auto"/>
              <w:bottom w:val="single" w:sz="4" w:space="0" w:color="auto"/>
              <w:right w:val="single" w:sz="4" w:space="0" w:color="auto"/>
            </w:tcBorders>
          </w:tcPr>
          <w:p w14:paraId="7F276C32" w14:textId="77777777" w:rsidR="00411310" w:rsidRPr="000D02EA" w:rsidRDefault="00411310" w:rsidP="00230CD1">
            <w:pPr>
              <w:spacing w:after="0" w:line="360" w:lineRule="auto"/>
              <w:rPr>
                <w:rFonts w:ascii="Arial" w:hAnsi="Arial" w:cs="Arial"/>
                <w:caps/>
              </w:rPr>
            </w:pPr>
            <w:r w:rsidRPr="000D02EA">
              <w:rPr>
                <w:rFonts w:ascii="Arial" w:eastAsia="Calibri" w:hAnsi="Arial" w:cs="Arial"/>
                <w:bCs/>
                <w:color w:val="000000"/>
                <w:sz w:val="24"/>
                <w:szCs w:val="24"/>
              </w:rPr>
              <w:t>TENDER MN 227/2022 ZONE 10 (WARD 14 &amp; 24) THE CUTTING OF GRASS AND LITTER PICKING WITHIN THE KWADUKUZA MUNICIPALITY FOR A PERIOD OF THREE YEARS</w:t>
            </w:r>
          </w:p>
        </w:tc>
        <w:tc>
          <w:tcPr>
            <w:tcW w:w="1418" w:type="dxa"/>
          </w:tcPr>
          <w:p w14:paraId="266EC9A7" w14:textId="77777777" w:rsidR="00411310" w:rsidRPr="000D02EA" w:rsidRDefault="00411310" w:rsidP="00230CD1">
            <w:pPr>
              <w:spacing w:after="0" w:line="360" w:lineRule="auto"/>
              <w:rPr>
                <w:rFonts w:ascii="Arial" w:hAnsi="Arial" w:cs="Arial"/>
                <w:caps/>
              </w:rPr>
            </w:pPr>
            <w:r w:rsidRPr="000D02EA">
              <w:rPr>
                <w:rFonts w:ascii="Arial" w:hAnsi="Arial" w:cs="Arial"/>
                <w:caps/>
                <w:color w:val="000000"/>
              </w:rPr>
              <w:t>R255</w:t>
            </w:r>
          </w:p>
        </w:tc>
      </w:tr>
      <w:tr w:rsidR="00411310" w:rsidRPr="00763AB2" w14:paraId="2C7D8906" w14:textId="77777777" w:rsidTr="00230CD1">
        <w:trPr>
          <w:trHeight w:val="732"/>
        </w:trPr>
        <w:tc>
          <w:tcPr>
            <w:tcW w:w="2263" w:type="dxa"/>
          </w:tcPr>
          <w:p w14:paraId="049D8840" w14:textId="77777777" w:rsidR="00411310" w:rsidRPr="000D02EA" w:rsidRDefault="00411310" w:rsidP="00230CD1">
            <w:pPr>
              <w:spacing w:after="0" w:line="360" w:lineRule="auto"/>
              <w:rPr>
                <w:rFonts w:ascii="Arial" w:hAnsi="Arial" w:cs="Arial"/>
                <w:caps/>
              </w:rPr>
            </w:pPr>
            <w:r w:rsidRPr="000D02EA">
              <w:rPr>
                <w:rFonts w:ascii="Arial" w:hAnsi="Arial" w:cs="Arial"/>
                <w:caps/>
              </w:rPr>
              <w:t xml:space="preserve">TENDER NO. </w:t>
            </w:r>
          </w:p>
          <w:p w14:paraId="2A80A2B2" w14:textId="77777777" w:rsidR="00411310" w:rsidRPr="000D02EA" w:rsidRDefault="00411310" w:rsidP="00230CD1">
            <w:pPr>
              <w:spacing w:after="0" w:line="360" w:lineRule="auto"/>
              <w:rPr>
                <w:rFonts w:ascii="Arial" w:hAnsi="Arial" w:cs="Arial"/>
                <w:caps/>
              </w:rPr>
            </w:pPr>
            <w:r w:rsidRPr="000D02EA">
              <w:rPr>
                <w:rFonts w:ascii="Arial" w:hAnsi="Arial" w:cs="Arial"/>
                <w:caps/>
              </w:rPr>
              <w:t>MN 228/2022</w:t>
            </w:r>
          </w:p>
        </w:tc>
        <w:tc>
          <w:tcPr>
            <w:tcW w:w="5812" w:type="dxa"/>
            <w:tcBorders>
              <w:top w:val="single" w:sz="4" w:space="0" w:color="auto"/>
              <w:left w:val="single" w:sz="4" w:space="0" w:color="auto"/>
              <w:bottom w:val="single" w:sz="4" w:space="0" w:color="auto"/>
              <w:right w:val="single" w:sz="4" w:space="0" w:color="auto"/>
            </w:tcBorders>
          </w:tcPr>
          <w:p w14:paraId="23EE4DEA" w14:textId="77777777" w:rsidR="00411310" w:rsidRPr="000D02EA" w:rsidRDefault="00411310" w:rsidP="00230CD1">
            <w:pPr>
              <w:spacing w:after="0" w:line="360" w:lineRule="auto"/>
              <w:rPr>
                <w:rFonts w:ascii="Arial" w:hAnsi="Arial" w:cs="Arial"/>
                <w:caps/>
              </w:rPr>
            </w:pPr>
            <w:r w:rsidRPr="000D02EA">
              <w:rPr>
                <w:rFonts w:ascii="Arial" w:eastAsia="Calibri" w:hAnsi="Arial" w:cs="Arial"/>
                <w:bCs/>
                <w:color w:val="000000"/>
                <w:sz w:val="24"/>
                <w:szCs w:val="24"/>
              </w:rPr>
              <w:t>TENDER MN 228/2022 ZONE 11 (WARD 15) THE CUTTING OF GRASS AND LITTER PICKING WITHIN THE KWADUKUZA MUNICIPALITY FOR A PERIOD OF THREE YEARS</w:t>
            </w:r>
          </w:p>
        </w:tc>
        <w:tc>
          <w:tcPr>
            <w:tcW w:w="1418" w:type="dxa"/>
          </w:tcPr>
          <w:p w14:paraId="082FCAA3" w14:textId="77777777" w:rsidR="00411310" w:rsidRPr="000D02EA" w:rsidRDefault="00411310" w:rsidP="00230CD1">
            <w:pPr>
              <w:spacing w:after="0" w:line="360" w:lineRule="auto"/>
              <w:rPr>
                <w:rFonts w:ascii="Arial" w:hAnsi="Arial" w:cs="Arial"/>
                <w:caps/>
              </w:rPr>
            </w:pPr>
            <w:r w:rsidRPr="000D02EA">
              <w:rPr>
                <w:rFonts w:ascii="Arial" w:hAnsi="Arial" w:cs="Arial"/>
                <w:caps/>
                <w:color w:val="000000"/>
              </w:rPr>
              <w:t>R255</w:t>
            </w:r>
          </w:p>
        </w:tc>
      </w:tr>
      <w:tr w:rsidR="00411310" w:rsidRPr="00763AB2" w14:paraId="2D73CF85" w14:textId="77777777" w:rsidTr="00230CD1">
        <w:trPr>
          <w:trHeight w:val="732"/>
        </w:trPr>
        <w:tc>
          <w:tcPr>
            <w:tcW w:w="2263" w:type="dxa"/>
          </w:tcPr>
          <w:p w14:paraId="66FE770B" w14:textId="77777777" w:rsidR="00411310" w:rsidRPr="000D02EA" w:rsidRDefault="00411310" w:rsidP="00230CD1">
            <w:pPr>
              <w:spacing w:after="0" w:line="360" w:lineRule="auto"/>
              <w:rPr>
                <w:rFonts w:ascii="Arial" w:hAnsi="Arial" w:cs="Arial"/>
                <w:caps/>
              </w:rPr>
            </w:pPr>
            <w:r w:rsidRPr="000D02EA">
              <w:rPr>
                <w:rFonts w:ascii="Arial" w:hAnsi="Arial" w:cs="Arial"/>
                <w:caps/>
              </w:rPr>
              <w:t xml:space="preserve">TENDER NO. </w:t>
            </w:r>
          </w:p>
          <w:p w14:paraId="4B29CA9B" w14:textId="77777777" w:rsidR="00411310" w:rsidRPr="000D02EA" w:rsidRDefault="00411310" w:rsidP="00230CD1">
            <w:pPr>
              <w:spacing w:after="0" w:line="360" w:lineRule="auto"/>
              <w:rPr>
                <w:rFonts w:ascii="Arial" w:hAnsi="Arial" w:cs="Arial"/>
                <w:caps/>
              </w:rPr>
            </w:pPr>
            <w:r w:rsidRPr="000D02EA">
              <w:rPr>
                <w:rFonts w:ascii="Arial" w:hAnsi="Arial" w:cs="Arial"/>
                <w:caps/>
              </w:rPr>
              <w:t>MN 229/2022</w:t>
            </w:r>
          </w:p>
        </w:tc>
        <w:tc>
          <w:tcPr>
            <w:tcW w:w="5812" w:type="dxa"/>
            <w:tcBorders>
              <w:top w:val="single" w:sz="4" w:space="0" w:color="auto"/>
              <w:left w:val="single" w:sz="4" w:space="0" w:color="auto"/>
              <w:bottom w:val="single" w:sz="4" w:space="0" w:color="auto"/>
              <w:right w:val="single" w:sz="4" w:space="0" w:color="auto"/>
            </w:tcBorders>
          </w:tcPr>
          <w:p w14:paraId="1D4E8A28" w14:textId="77777777" w:rsidR="00411310" w:rsidRPr="000D02EA" w:rsidRDefault="00411310" w:rsidP="00230CD1">
            <w:pPr>
              <w:spacing w:after="0" w:line="360" w:lineRule="auto"/>
              <w:rPr>
                <w:rFonts w:ascii="Arial" w:hAnsi="Arial" w:cs="Arial"/>
                <w:caps/>
              </w:rPr>
            </w:pPr>
            <w:r w:rsidRPr="000D02EA">
              <w:rPr>
                <w:rFonts w:ascii="Arial" w:eastAsia="Calibri" w:hAnsi="Arial" w:cs="Arial"/>
                <w:bCs/>
                <w:color w:val="000000"/>
                <w:sz w:val="24"/>
                <w:szCs w:val="24"/>
              </w:rPr>
              <w:t>TENDER MN 229/2022 ZONE 12.2 (WARD 16) THE CUTTING OF GRASS AND LITTER PICKING WITHIN THE KWADUKUZA MUNICIPALITY FOR A PERIOD OF THREE YEARS</w:t>
            </w:r>
          </w:p>
        </w:tc>
        <w:tc>
          <w:tcPr>
            <w:tcW w:w="1418" w:type="dxa"/>
          </w:tcPr>
          <w:p w14:paraId="6916DEF2" w14:textId="77777777" w:rsidR="00411310" w:rsidRPr="000D02EA" w:rsidRDefault="00411310" w:rsidP="00230CD1">
            <w:pPr>
              <w:spacing w:after="0" w:line="360" w:lineRule="auto"/>
              <w:rPr>
                <w:rFonts w:ascii="Arial" w:hAnsi="Arial" w:cs="Arial"/>
                <w:caps/>
              </w:rPr>
            </w:pPr>
            <w:r w:rsidRPr="000D02EA">
              <w:rPr>
                <w:rFonts w:ascii="Arial" w:hAnsi="Arial" w:cs="Arial"/>
                <w:caps/>
                <w:color w:val="000000"/>
              </w:rPr>
              <w:t>R255</w:t>
            </w:r>
          </w:p>
        </w:tc>
      </w:tr>
      <w:tr w:rsidR="00411310" w:rsidRPr="00763AB2" w14:paraId="6A31D2DC" w14:textId="77777777" w:rsidTr="00230CD1">
        <w:trPr>
          <w:trHeight w:val="732"/>
        </w:trPr>
        <w:tc>
          <w:tcPr>
            <w:tcW w:w="2263" w:type="dxa"/>
          </w:tcPr>
          <w:p w14:paraId="4EECE07B" w14:textId="77777777" w:rsidR="00411310" w:rsidRPr="000D02EA" w:rsidRDefault="00411310" w:rsidP="00230CD1">
            <w:pPr>
              <w:spacing w:after="0" w:line="360" w:lineRule="auto"/>
              <w:rPr>
                <w:rFonts w:ascii="Arial" w:hAnsi="Arial" w:cs="Arial"/>
                <w:caps/>
              </w:rPr>
            </w:pPr>
            <w:r w:rsidRPr="000D02EA">
              <w:rPr>
                <w:rFonts w:ascii="Arial" w:hAnsi="Arial" w:cs="Arial"/>
                <w:caps/>
              </w:rPr>
              <w:t xml:space="preserve">TENDER NO. </w:t>
            </w:r>
          </w:p>
          <w:p w14:paraId="706CAD3E" w14:textId="77777777" w:rsidR="00411310" w:rsidRPr="000D02EA" w:rsidRDefault="00411310" w:rsidP="00230CD1">
            <w:pPr>
              <w:spacing w:after="0" w:line="360" w:lineRule="auto"/>
              <w:rPr>
                <w:rFonts w:ascii="Arial" w:hAnsi="Arial" w:cs="Arial"/>
                <w:caps/>
              </w:rPr>
            </w:pPr>
            <w:r w:rsidRPr="000D02EA">
              <w:rPr>
                <w:rFonts w:ascii="Arial" w:hAnsi="Arial" w:cs="Arial"/>
                <w:caps/>
              </w:rPr>
              <w:t>MN 230/2022</w:t>
            </w:r>
          </w:p>
        </w:tc>
        <w:tc>
          <w:tcPr>
            <w:tcW w:w="5812" w:type="dxa"/>
            <w:tcBorders>
              <w:top w:val="single" w:sz="4" w:space="0" w:color="auto"/>
              <w:left w:val="single" w:sz="4" w:space="0" w:color="auto"/>
              <w:bottom w:val="single" w:sz="4" w:space="0" w:color="auto"/>
              <w:right w:val="single" w:sz="4" w:space="0" w:color="auto"/>
            </w:tcBorders>
          </w:tcPr>
          <w:p w14:paraId="143F0635" w14:textId="77777777" w:rsidR="00411310" w:rsidRPr="000D02EA" w:rsidRDefault="00411310" w:rsidP="00230CD1">
            <w:pPr>
              <w:spacing w:after="0" w:line="360" w:lineRule="auto"/>
              <w:rPr>
                <w:rFonts w:ascii="Arial" w:hAnsi="Arial" w:cs="Arial"/>
                <w:caps/>
              </w:rPr>
            </w:pPr>
            <w:r w:rsidRPr="000D02EA">
              <w:rPr>
                <w:rFonts w:ascii="Arial" w:eastAsia="Calibri" w:hAnsi="Arial" w:cs="Arial"/>
                <w:bCs/>
                <w:color w:val="000000"/>
                <w:sz w:val="24"/>
                <w:szCs w:val="24"/>
              </w:rPr>
              <w:t>TENDER MN 230/2022 ZONE 12.3 (WARD 16) THE CUTTING OF GRASS AND LITTER PICKING WITHIN THE KWADUKUZA MUNICIPALITY FOR A PERIOD OF THREE YEARS</w:t>
            </w:r>
          </w:p>
        </w:tc>
        <w:tc>
          <w:tcPr>
            <w:tcW w:w="1418" w:type="dxa"/>
          </w:tcPr>
          <w:p w14:paraId="50DDDB45" w14:textId="77777777" w:rsidR="00411310" w:rsidRPr="000D02EA" w:rsidRDefault="00411310" w:rsidP="00230CD1">
            <w:pPr>
              <w:spacing w:after="0" w:line="360" w:lineRule="auto"/>
              <w:rPr>
                <w:rFonts w:ascii="Arial" w:hAnsi="Arial" w:cs="Arial"/>
                <w:caps/>
              </w:rPr>
            </w:pPr>
            <w:r w:rsidRPr="000D02EA">
              <w:rPr>
                <w:rFonts w:ascii="Arial" w:hAnsi="Arial" w:cs="Arial"/>
                <w:caps/>
                <w:color w:val="000000"/>
              </w:rPr>
              <w:t>R255</w:t>
            </w:r>
          </w:p>
        </w:tc>
      </w:tr>
      <w:tr w:rsidR="00411310" w:rsidRPr="00763AB2" w14:paraId="1B191E1E" w14:textId="77777777" w:rsidTr="00230CD1">
        <w:trPr>
          <w:trHeight w:val="732"/>
        </w:trPr>
        <w:tc>
          <w:tcPr>
            <w:tcW w:w="2263" w:type="dxa"/>
          </w:tcPr>
          <w:p w14:paraId="1473383D" w14:textId="77777777" w:rsidR="00411310" w:rsidRPr="000D02EA" w:rsidRDefault="00411310" w:rsidP="00230CD1">
            <w:pPr>
              <w:spacing w:after="0" w:line="360" w:lineRule="auto"/>
              <w:rPr>
                <w:rFonts w:ascii="Arial" w:hAnsi="Arial" w:cs="Arial"/>
                <w:caps/>
              </w:rPr>
            </w:pPr>
            <w:r w:rsidRPr="000D02EA">
              <w:rPr>
                <w:rFonts w:ascii="Arial" w:hAnsi="Arial" w:cs="Arial"/>
                <w:caps/>
              </w:rPr>
              <w:lastRenderedPageBreak/>
              <w:t xml:space="preserve">TENDER NO. </w:t>
            </w:r>
          </w:p>
          <w:p w14:paraId="2341285F" w14:textId="77777777" w:rsidR="00411310" w:rsidRPr="000D02EA" w:rsidRDefault="00411310" w:rsidP="00230CD1">
            <w:pPr>
              <w:spacing w:after="0" w:line="360" w:lineRule="auto"/>
              <w:rPr>
                <w:rFonts w:ascii="Arial" w:hAnsi="Arial" w:cs="Arial"/>
                <w:caps/>
              </w:rPr>
            </w:pPr>
            <w:r w:rsidRPr="000D02EA">
              <w:rPr>
                <w:rFonts w:ascii="Arial" w:hAnsi="Arial" w:cs="Arial"/>
                <w:caps/>
              </w:rPr>
              <w:t>MN 231/2022</w:t>
            </w:r>
          </w:p>
        </w:tc>
        <w:tc>
          <w:tcPr>
            <w:tcW w:w="5812" w:type="dxa"/>
            <w:tcBorders>
              <w:top w:val="single" w:sz="4" w:space="0" w:color="auto"/>
              <w:left w:val="single" w:sz="4" w:space="0" w:color="auto"/>
              <w:bottom w:val="single" w:sz="4" w:space="0" w:color="auto"/>
              <w:right w:val="single" w:sz="4" w:space="0" w:color="auto"/>
            </w:tcBorders>
          </w:tcPr>
          <w:p w14:paraId="15B67E6F" w14:textId="77777777" w:rsidR="00411310" w:rsidRPr="000D02EA" w:rsidRDefault="00411310" w:rsidP="00230CD1">
            <w:pPr>
              <w:spacing w:after="0" w:line="360" w:lineRule="auto"/>
              <w:rPr>
                <w:rFonts w:ascii="Arial" w:hAnsi="Arial" w:cs="Arial"/>
                <w:caps/>
              </w:rPr>
            </w:pPr>
            <w:r w:rsidRPr="000D02EA">
              <w:rPr>
                <w:rFonts w:ascii="Arial" w:eastAsia="Calibri" w:hAnsi="Arial" w:cs="Arial"/>
                <w:bCs/>
                <w:color w:val="000000"/>
                <w:sz w:val="24"/>
                <w:szCs w:val="24"/>
              </w:rPr>
              <w:t>TENDER MN 231/2022 ZONE 13.2 (WARD 17) THE CUTTING OF GRASS AND LITTER PICKING WITHIN THE KWADUKUZA MUNICIPALITY FOR A PERIOD OF THREE YEARS</w:t>
            </w:r>
          </w:p>
        </w:tc>
        <w:tc>
          <w:tcPr>
            <w:tcW w:w="1418" w:type="dxa"/>
          </w:tcPr>
          <w:p w14:paraId="151D2B77" w14:textId="77777777" w:rsidR="00411310" w:rsidRPr="000D02EA" w:rsidRDefault="00411310" w:rsidP="00230CD1">
            <w:pPr>
              <w:spacing w:after="0" w:line="360" w:lineRule="auto"/>
              <w:rPr>
                <w:rFonts w:ascii="Arial" w:hAnsi="Arial" w:cs="Arial"/>
                <w:caps/>
              </w:rPr>
            </w:pPr>
            <w:r w:rsidRPr="000D02EA">
              <w:rPr>
                <w:rFonts w:ascii="Arial" w:hAnsi="Arial" w:cs="Arial"/>
                <w:caps/>
                <w:color w:val="000000"/>
              </w:rPr>
              <w:t>R255</w:t>
            </w:r>
          </w:p>
        </w:tc>
      </w:tr>
      <w:tr w:rsidR="00520993" w:rsidRPr="00763AB2" w14:paraId="493A5654" w14:textId="77777777" w:rsidTr="00230CD1">
        <w:trPr>
          <w:trHeight w:val="732"/>
        </w:trPr>
        <w:tc>
          <w:tcPr>
            <w:tcW w:w="2263" w:type="dxa"/>
          </w:tcPr>
          <w:p w14:paraId="31B9C43B" w14:textId="77777777" w:rsidR="00520993" w:rsidRPr="00520993" w:rsidRDefault="00520993" w:rsidP="00520993">
            <w:pPr>
              <w:spacing w:after="0" w:line="360" w:lineRule="auto"/>
              <w:rPr>
                <w:rFonts w:ascii="Arial" w:hAnsi="Arial" w:cs="Arial"/>
                <w:caps/>
                <w:lang w:val="en-ZA"/>
              </w:rPr>
            </w:pPr>
            <w:r w:rsidRPr="00520993">
              <w:rPr>
                <w:rFonts w:ascii="Arial" w:hAnsi="Arial" w:cs="Arial"/>
                <w:caps/>
                <w:lang w:val="en-ZA"/>
              </w:rPr>
              <w:t xml:space="preserve">TENDER NO. </w:t>
            </w:r>
          </w:p>
          <w:p w14:paraId="6B085C2F" w14:textId="2D422350" w:rsidR="00520993" w:rsidRPr="000D02EA" w:rsidRDefault="00520993" w:rsidP="00520993">
            <w:pPr>
              <w:spacing w:after="0" w:line="360" w:lineRule="auto"/>
              <w:rPr>
                <w:rFonts w:ascii="Arial" w:hAnsi="Arial" w:cs="Arial"/>
                <w:caps/>
              </w:rPr>
            </w:pPr>
            <w:r w:rsidRPr="00520993">
              <w:rPr>
                <w:rFonts w:ascii="Arial" w:hAnsi="Arial" w:cs="Arial"/>
                <w:caps/>
                <w:lang w:val="en-ZA"/>
              </w:rPr>
              <w:t>MN 2</w:t>
            </w:r>
            <w:r>
              <w:rPr>
                <w:rFonts w:ascii="Arial" w:hAnsi="Arial" w:cs="Arial"/>
                <w:caps/>
                <w:lang w:val="en-ZA"/>
              </w:rPr>
              <w:t>48</w:t>
            </w:r>
            <w:r w:rsidRPr="00520993">
              <w:rPr>
                <w:rFonts w:ascii="Arial" w:hAnsi="Arial" w:cs="Arial"/>
                <w:caps/>
                <w:lang w:val="en-ZA"/>
              </w:rPr>
              <w:t>/2022</w:t>
            </w:r>
          </w:p>
        </w:tc>
        <w:tc>
          <w:tcPr>
            <w:tcW w:w="5812" w:type="dxa"/>
            <w:tcBorders>
              <w:top w:val="single" w:sz="4" w:space="0" w:color="auto"/>
              <w:left w:val="single" w:sz="4" w:space="0" w:color="auto"/>
              <w:bottom w:val="single" w:sz="4" w:space="0" w:color="auto"/>
              <w:right w:val="single" w:sz="4" w:space="0" w:color="auto"/>
            </w:tcBorders>
          </w:tcPr>
          <w:p w14:paraId="3AC55509" w14:textId="3599F178" w:rsidR="00520993" w:rsidRPr="000D02EA" w:rsidRDefault="00520993" w:rsidP="00230CD1">
            <w:pPr>
              <w:spacing w:after="0" w:line="360" w:lineRule="auto"/>
              <w:rPr>
                <w:rFonts w:ascii="Arial" w:eastAsia="Calibri" w:hAnsi="Arial" w:cs="Arial"/>
                <w:bCs/>
                <w:color w:val="000000"/>
                <w:sz w:val="24"/>
                <w:szCs w:val="24"/>
              </w:rPr>
            </w:pPr>
            <w:r w:rsidRPr="00520993">
              <w:rPr>
                <w:rFonts w:ascii="Arial" w:eastAsia="Calibri" w:hAnsi="Arial" w:cs="Arial"/>
                <w:bCs/>
                <w:color w:val="000000"/>
                <w:sz w:val="24"/>
                <w:szCs w:val="24"/>
                <w:lang w:val="en-ZA"/>
              </w:rPr>
              <w:t>TENDER MN 2</w:t>
            </w:r>
            <w:r>
              <w:rPr>
                <w:rFonts w:ascii="Arial" w:eastAsia="Calibri" w:hAnsi="Arial" w:cs="Arial"/>
                <w:bCs/>
                <w:color w:val="000000"/>
                <w:sz w:val="24"/>
                <w:szCs w:val="24"/>
                <w:lang w:val="en-ZA"/>
              </w:rPr>
              <w:t>48</w:t>
            </w:r>
            <w:r w:rsidRPr="00520993">
              <w:rPr>
                <w:rFonts w:ascii="Arial" w:eastAsia="Calibri" w:hAnsi="Arial" w:cs="Arial"/>
                <w:bCs/>
                <w:color w:val="000000"/>
                <w:sz w:val="24"/>
                <w:szCs w:val="24"/>
                <w:lang w:val="en-ZA"/>
              </w:rPr>
              <w:t>/2022 ZONE 13.2 (WARD 1</w:t>
            </w:r>
            <w:r>
              <w:rPr>
                <w:rFonts w:ascii="Arial" w:eastAsia="Calibri" w:hAnsi="Arial" w:cs="Arial"/>
                <w:bCs/>
                <w:color w:val="000000"/>
                <w:sz w:val="24"/>
                <w:szCs w:val="24"/>
                <w:lang w:val="en-ZA"/>
              </w:rPr>
              <w:t>1</w:t>
            </w:r>
            <w:r w:rsidRPr="00520993">
              <w:rPr>
                <w:rFonts w:ascii="Arial" w:eastAsia="Calibri" w:hAnsi="Arial" w:cs="Arial"/>
                <w:bCs/>
                <w:color w:val="000000"/>
                <w:sz w:val="24"/>
                <w:szCs w:val="24"/>
                <w:lang w:val="en-ZA"/>
              </w:rPr>
              <w:t>) THE CUTTING OF GRASS AND LITTER PICKING WITHIN THE KWADUKUZA MUNICIPALITY FOR A PERIOD OF THREE YEARS</w:t>
            </w:r>
          </w:p>
        </w:tc>
        <w:tc>
          <w:tcPr>
            <w:tcW w:w="1418" w:type="dxa"/>
          </w:tcPr>
          <w:p w14:paraId="3F5C0BB8" w14:textId="2F8AA23A" w:rsidR="00520993" w:rsidRPr="000D02EA" w:rsidRDefault="00520993" w:rsidP="00230CD1">
            <w:pPr>
              <w:spacing w:after="0" w:line="360" w:lineRule="auto"/>
              <w:rPr>
                <w:rFonts w:ascii="Arial" w:hAnsi="Arial" w:cs="Arial"/>
                <w:caps/>
                <w:color w:val="000000"/>
              </w:rPr>
            </w:pPr>
            <w:r>
              <w:rPr>
                <w:rFonts w:ascii="Arial" w:hAnsi="Arial" w:cs="Arial"/>
                <w:caps/>
                <w:color w:val="000000"/>
              </w:rPr>
              <w:t>R255</w:t>
            </w:r>
          </w:p>
        </w:tc>
      </w:tr>
    </w:tbl>
    <w:p w14:paraId="2DA52CFB" w14:textId="77777777" w:rsidR="00411310" w:rsidRPr="00763AB2" w:rsidRDefault="00411310" w:rsidP="00411310">
      <w:pPr>
        <w:tabs>
          <w:tab w:val="left" w:pos="960"/>
          <w:tab w:val="left" w:pos="3969"/>
        </w:tabs>
        <w:spacing w:after="0"/>
        <w:jc w:val="both"/>
        <w:rPr>
          <w:rFonts w:ascii="Arial" w:hAnsi="Arial" w:cs="Arial"/>
          <w:color w:val="000000"/>
          <w:sz w:val="24"/>
          <w:szCs w:val="24"/>
        </w:rPr>
      </w:pPr>
    </w:p>
    <w:p w14:paraId="34BB68FC" w14:textId="3576E15C" w:rsidR="00411310" w:rsidRPr="00763AB2" w:rsidRDefault="00411310" w:rsidP="00411310">
      <w:pPr>
        <w:tabs>
          <w:tab w:val="left" w:pos="960"/>
          <w:tab w:val="left" w:pos="3969"/>
        </w:tabs>
        <w:spacing w:after="0"/>
        <w:jc w:val="both"/>
        <w:rPr>
          <w:rFonts w:ascii="Arial" w:hAnsi="Arial" w:cs="Arial"/>
          <w:color w:val="000000"/>
          <w:sz w:val="24"/>
          <w:szCs w:val="24"/>
          <w:lang w:val="en-GB"/>
        </w:rPr>
      </w:pPr>
      <w:r w:rsidRPr="00763AB2">
        <w:rPr>
          <w:rFonts w:ascii="Arial" w:hAnsi="Arial" w:cs="Arial"/>
          <w:color w:val="000000"/>
          <w:sz w:val="24"/>
          <w:szCs w:val="24"/>
          <w:lang w:val="en-GB"/>
        </w:rPr>
        <w:t xml:space="preserve">The physical address for collection of tender documents is: The Office of the Executive Director: Community Services and Public Amenities, </w:t>
      </w:r>
      <w:bookmarkStart w:id="0" w:name="_Hlk54785209"/>
      <w:proofErr w:type="spellStart"/>
      <w:r w:rsidRPr="00763AB2">
        <w:rPr>
          <w:rFonts w:ascii="Arial" w:hAnsi="Arial" w:cs="Arial"/>
          <w:color w:val="000000"/>
          <w:sz w:val="24"/>
          <w:szCs w:val="24"/>
          <w:lang w:val="en-GB"/>
        </w:rPr>
        <w:t>Lavoipierre</w:t>
      </w:r>
      <w:proofErr w:type="spellEnd"/>
      <w:r w:rsidRPr="00763AB2">
        <w:rPr>
          <w:rFonts w:ascii="Arial" w:hAnsi="Arial" w:cs="Arial"/>
          <w:color w:val="000000"/>
          <w:sz w:val="24"/>
          <w:szCs w:val="24"/>
          <w:lang w:val="en-GB"/>
        </w:rPr>
        <w:t xml:space="preserve"> Building, 2 </w:t>
      </w:r>
      <w:proofErr w:type="spellStart"/>
      <w:r w:rsidRPr="00763AB2">
        <w:rPr>
          <w:rFonts w:ascii="Arial" w:hAnsi="Arial" w:cs="Arial"/>
          <w:color w:val="000000"/>
          <w:sz w:val="24"/>
          <w:szCs w:val="24"/>
          <w:lang w:val="en-GB"/>
        </w:rPr>
        <w:t>Industria</w:t>
      </w:r>
      <w:proofErr w:type="spellEnd"/>
      <w:r w:rsidRPr="00763AB2">
        <w:rPr>
          <w:rFonts w:ascii="Arial" w:hAnsi="Arial" w:cs="Arial"/>
          <w:color w:val="000000"/>
          <w:sz w:val="24"/>
          <w:szCs w:val="24"/>
          <w:lang w:val="en-GB"/>
        </w:rPr>
        <w:t xml:space="preserve"> Crescent, </w:t>
      </w:r>
      <w:bookmarkEnd w:id="0"/>
      <w:r w:rsidRPr="00763AB2">
        <w:rPr>
          <w:rFonts w:ascii="Arial" w:hAnsi="Arial" w:cs="Arial"/>
          <w:color w:val="000000"/>
          <w:sz w:val="24"/>
          <w:szCs w:val="24"/>
          <w:lang w:val="en-GB"/>
        </w:rPr>
        <w:t xml:space="preserve">KwaDukuza upon presentation of a receipt proving prior payment of a non-refundable fee of </w:t>
      </w:r>
      <w:r w:rsidRPr="005749E9">
        <w:rPr>
          <w:rFonts w:ascii="Arial" w:hAnsi="Arial" w:cs="Arial"/>
          <w:b/>
          <w:color w:val="000000"/>
          <w:sz w:val="24"/>
          <w:szCs w:val="24"/>
          <w:u w:val="single"/>
          <w:lang w:val="en-GB"/>
        </w:rPr>
        <w:t>R2</w:t>
      </w:r>
      <w:r>
        <w:rPr>
          <w:rFonts w:ascii="Arial" w:hAnsi="Arial" w:cs="Arial"/>
          <w:b/>
          <w:color w:val="000000"/>
          <w:sz w:val="24"/>
          <w:szCs w:val="24"/>
          <w:u w:val="single"/>
          <w:lang w:val="en-GB"/>
        </w:rPr>
        <w:t>55</w:t>
      </w:r>
      <w:r w:rsidRPr="005749E9">
        <w:rPr>
          <w:rFonts w:ascii="Arial" w:hAnsi="Arial" w:cs="Arial"/>
          <w:b/>
          <w:color w:val="000000"/>
          <w:sz w:val="24"/>
          <w:szCs w:val="24"/>
          <w:u w:val="single"/>
          <w:lang w:val="en-GB"/>
        </w:rPr>
        <w:t xml:space="preserve"> (inclusive of VAT), for each document</w:t>
      </w:r>
      <w:r w:rsidRPr="00763AB2">
        <w:rPr>
          <w:rFonts w:ascii="Arial" w:hAnsi="Arial" w:cs="Arial"/>
          <w:color w:val="000000"/>
          <w:sz w:val="24"/>
          <w:szCs w:val="24"/>
          <w:lang w:val="en-GB"/>
        </w:rPr>
        <w:t xml:space="preserve"> having been made at the Municipal Finance Directorate, General Justice Mpanza Building, 104 Mahatma Gandhi Street, KwaDukuza. (Cash</w:t>
      </w:r>
      <w:r>
        <w:rPr>
          <w:rFonts w:ascii="Arial" w:hAnsi="Arial" w:cs="Arial"/>
          <w:color w:val="000000"/>
          <w:sz w:val="24"/>
          <w:szCs w:val="24"/>
          <w:lang w:val="en-GB"/>
        </w:rPr>
        <w:t xml:space="preserve"> O</w:t>
      </w:r>
      <w:r w:rsidRPr="00763AB2">
        <w:rPr>
          <w:rFonts w:ascii="Arial" w:hAnsi="Arial" w:cs="Arial"/>
          <w:color w:val="000000"/>
          <w:sz w:val="24"/>
          <w:szCs w:val="24"/>
          <w:lang w:val="en-GB"/>
        </w:rPr>
        <w:t xml:space="preserve">nly). </w:t>
      </w:r>
      <w:r w:rsidRPr="00763AB2">
        <w:rPr>
          <w:rFonts w:ascii="Arial" w:hAnsi="Arial" w:cs="Arial"/>
          <w:b/>
          <w:sz w:val="24"/>
          <w:lang w:val="en-US"/>
        </w:rPr>
        <w:t xml:space="preserve">Tender documents will be available from 09H00 ON </w:t>
      </w:r>
      <w:r>
        <w:rPr>
          <w:rFonts w:ascii="Arial" w:hAnsi="Arial" w:cs="Arial"/>
          <w:b/>
          <w:sz w:val="24"/>
          <w:lang w:val="en-US"/>
        </w:rPr>
        <w:t xml:space="preserve"> </w:t>
      </w:r>
      <w:r w:rsidR="00221630" w:rsidRPr="00221630">
        <w:rPr>
          <w:rFonts w:ascii="Arial" w:hAnsi="Arial" w:cs="Arial"/>
          <w:b/>
          <w:sz w:val="24"/>
          <w:highlight w:val="yellow"/>
          <w:u w:val="single"/>
          <w:lang w:val="en-US"/>
        </w:rPr>
        <w:t xml:space="preserve">15 DECEMBER 2022 </w:t>
      </w:r>
      <w:r w:rsidRPr="00221630">
        <w:rPr>
          <w:rFonts w:ascii="Arial" w:hAnsi="Arial" w:cs="Arial"/>
          <w:b/>
          <w:sz w:val="24"/>
          <w:highlight w:val="yellow"/>
          <w:u w:val="single"/>
          <w:lang w:val="en-US"/>
        </w:rPr>
        <w:t>until</w:t>
      </w:r>
      <w:r w:rsidRPr="00221630">
        <w:rPr>
          <w:rFonts w:ascii="Arial" w:hAnsi="Arial" w:cs="Arial"/>
          <w:b/>
          <w:sz w:val="24"/>
          <w:highlight w:val="yellow"/>
          <w:lang w:val="en-US"/>
        </w:rPr>
        <w:t xml:space="preserve"> </w:t>
      </w:r>
      <w:r w:rsidRPr="00221630">
        <w:rPr>
          <w:rFonts w:ascii="Arial" w:hAnsi="Arial" w:cs="Arial"/>
          <w:b/>
          <w:sz w:val="24"/>
          <w:highlight w:val="yellow"/>
          <w:u w:val="single"/>
          <w:lang w:val="en-US"/>
        </w:rPr>
        <w:t xml:space="preserve">15HOO on </w:t>
      </w:r>
      <w:r w:rsidR="00221630" w:rsidRPr="00221630">
        <w:rPr>
          <w:rFonts w:ascii="Arial" w:hAnsi="Arial" w:cs="Arial"/>
          <w:b/>
          <w:sz w:val="24"/>
          <w:highlight w:val="yellow"/>
          <w:u w:val="single"/>
          <w:lang w:val="en-US"/>
        </w:rPr>
        <w:t>16</w:t>
      </w:r>
      <w:r w:rsidR="00221630" w:rsidRPr="00221630">
        <w:rPr>
          <w:rFonts w:ascii="Arial" w:hAnsi="Arial" w:cs="Arial"/>
          <w:b/>
          <w:sz w:val="24"/>
          <w:highlight w:val="yellow"/>
          <w:u w:val="single"/>
          <w:vertAlign w:val="superscript"/>
          <w:lang w:val="en-US"/>
        </w:rPr>
        <w:t>TH</w:t>
      </w:r>
      <w:r w:rsidR="00221630" w:rsidRPr="00221630">
        <w:rPr>
          <w:rFonts w:ascii="Arial" w:hAnsi="Arial" w:cs="Arial"/>
          <w:b/>
          <w:sz w:val="24"/>
          <w:highlight w:val="yellow"/>
          <w:u w:val="single"/>
          <w:lang w:val="en-US"/>
        </w:rPr>
        <w:t xml:space="preserve"> JANUARY </w:t>
      </w:r>
      <w:r w:rsidRPr="00221630">
        <w:rPr>
          <w:rFonts w:ascii="Arial" w:hAnsi="Arial" w:cs="Arial"/>
          <w:b/>
          <w:sz w:val="24"/>
          <w:highlight w:val="yellow"/>
          <w:u w:val="single"/>
          <w:lang w:val="en-US"/>
        </w:rPr>
        <w:t xml:space="preserve"> 2023</w:t>
      </w:r>
      <w:r w:rsidRPr="00B35628">
        <w:rPr>
          <w:rFonts w:ascii="Arial" w:hAnsi="Arial" w:cs="Arial"/>
          <w:b/>
          <w:sz w:val="24"/>
          <w:highlight w:val="yellow"/>
          <w:u w:val="single"/>
          <w:lang w:val="en-US"/>
        </w:rPr>
        <w:t>.</w:t>
      </w:r>
      <w:r w:rsidRPr="00763AB2">
        <w:rPr>
          <w:rFonts w:ascii="Arial" w:hAnsi="Arial" w:cs="Arial"/>
          <w:b/>
          <w:sz w:val="24"/>
          <w:lang w:val="en-US"/>
        </w:rPr>
        <w:t xml:space="preserve"> </w:t>
      </w:r>
      <w:r w:rsidRPr="00763AB2">
        <w:rPr>
          <w:rFonts w:ascii="Arial" w:hAnsi="Arial" w:cs="Arial"/>
          <w:color w:val="000000"/>
          <w:sz w:val="24"/>
          <w:szCs w:val="24"/>
          <w:lang w:val="en-GB"/>
        </w:rPr>
        <w:t xml:space="preserve">Documents to be collected from Community Services and Public Amenities, from the Administration Officer, Nomthandazo Ngcobo (032 437 5583).  Technical queries contact </w:t>
      </w:r>
      <w:proofErr w:type="spellStart"/>
      <w:r>
        <w:rPr>
          <w:rFonts w:ascii="Arial" w:hAnsi="Arial" w:cs="Arial"/>
          <w:color w:val="000000"/>
          <w:sz w:val="24"/>
          <w:szCs w:val="24"/>
          <w:lang w:val="en-GB"/>
        </w:rPr>
        <w:t>Ché</w:t>
      </w:r>
      <w:proofErr w:type="spellEnd"/>
      <w:r>
        <w:rPr>
          <w:rFonts w:ascii="Arial" w:hAnsi="Arial" w:cs="Arial"/>
          <w:color w:val="000000"/>
          <w:sz w:val="24"/>
          <w:szCs w:val="24"/>
          <w:lang w:val="en-GB"/>
        </w:rPr>
        <w:t xml:space="preserve"> Gopi </w:t>
      </w:r>
      <w:r w:rsidRPr="00763AB2">
        <w:rPr>
          <w:rFonts w:ascii="Arial" w:hAnsi="Arial" w:cs="Arial"/>
          <w:color w:val="000000"/>
          <w:sz w:val="24"/>
          <w:szCs w:val="24"/>
          <w:lang w:val="en-GB"/>
        </w:rPr>
        <w:t>– 032 437 51</w:t>
      </w:r>
      <w:r>
        <w:rPr>
          <w:rFonts w:ascii="Arial" w:hAnsi="Arial" w:cs="Arial"/>
          <w:color w:val="000000"/>
          <w:sz w:val="24"/>
          <w:szCs w:val="24"/>
          <w:lang w:val="en-GB"/>
        </w:rPr>
        <w:t>13</w:t>
      </w:r>
      <w:r w:rsidRPr="00763AB2">
        <w:rPr>
          <w:rFonts w:ascii="Arial" w:hAnsi="Arial" w:cs="Arial"/>
          <w:color w:val="000000"/>
          <w:sz w:val="24"/>
          <w:szCs w:val="24"/>
          <w:lang w:val="en-GB"/>
        </w:rPr>
        <w:t>.</w:t>
      </w:r>
    </w:p>
    <w:p w14:paraId="14B7502F" w14:textId="77777777" w:rsidR="00411310" w:rsidRPr="00763AB2" w:rsidRDefault="00411310" w:rsidP="00411310">
      <w:pPr>
        <w:tabs>
          <w:tab w:val="left" w:pos="960"/>
          <w:tab w:val="left" w:pos="3969"/>
        </w:tabs>
        <w:spacing w:after="0"/>
        <w:jc w:val="both"/>
        <w:rPr>
          <w:rFonts w:ascii="Arial" w:hAnsi="Arial" w:cs="Arial"/>
          <w:color w:val="000000"/>
          <w:sz w:val="24"/>
          <w:szCs w:val="24"/>
          <w:lang w:val="en-GB"/>
        </w:rPr>
      </w:pPr>
    </w:p>
    <w:p w14:paraId="578BDD3C" w14:textId="4F826610" w:rsidR="00411310" w:rsidRPr="00763AB2" w:rsidRDefault="00411310" w:rsidP="00411310">
      <w:pPr>
        <w:jc w:val="both"/>
        <w:rPr>
          <w:rFonts w:ascii="Arial" w:eastAsia="Arial" w:hAnsi="Arial" w:cs="Arial"/>
          <w:color w:val="000000"/>
          <w:sz w:val="24"/>
          <w:szCs w:val="24"/>
          <w:lang w:val="en-US" w:eastAsia="en-US"/>
        </w:rPr>
      </w:pPr>
      <w:r w:rsidRPr="00B35628">
        <w:rPr>
          <w:rFonts w:ascii="Arial" w:eastAsia="Arial" w:hAnsi="Arial" w:cs="Arial"/>
          <w:color w:val="000000"/>
          <w:sz w:val="24"/>
          <w:szCs w:val="24"/>
          <w:lang w:val="en-US" w:eastAsia="en-US"/>
        </w:rPr>
        <w:t xml:space="preserve">A </w:t>
      </w:r>
      <w:r w:rsidRPr="00B35628">
        <w:rPr>
          <w:rFonts w:ascii="Arial" w:eastAsia="Arial" w:hAnsi="Arial" w:cs="Arial"/>
          <w:b/>
          <w:color w:val="000000"/>
          <w:sz w:val="24"/>
          <w:szCs w:val="24"/>
          <w:lang w:val="en-US" w:eastAsia="en-US"/>
        </w:rPr>
        <w:t>compulsory clarification meeting</w:t>
      </w:r>
      <w:r w:rsidRPr="00B35628">
        <w:rPr>
          <w:rFonts w:ascii="Arial" w:eastAsia="Arial" w:hAnsi="Arial" w:cs="Arial"/>
          <w:color w:val="000000"/>
          <w:sz w:val="24"/>
          <w:szCs w:val="24"/>
          <w:lang w:val="en-US" w:eastAsia="en-US"/>
        </w:rPr>
        <w:t xml:space="preserve">, with representatives of the Employer, will take place at the KwaDukuza Municipality: </w:t>
      </w:r>
      <w:r w:rsidRPr="00B35628">
        <w:rPr>
          <w:rFonts w:ascii="Arial" w:eastAsia="Arial" w:hAnsi="Arial" w:cs="Arial"/>
          <w:b/>
          <w:bCs/>
          <w:color w:val="000000"/>
          <w:sz w:val="24"/>
          <w:szCs w:val="24"/>
          <w:lang w:val="en-US" w:eastAsia="en-US"/>
        </w:rPr>
        <w:t>KwaDukuza Town Hall (FRONT ENTRY ONLY)</w:t>
      </w:r>
      <w:r w:rsidRPr="00B35628">
        <w:rPr>
          <w:rFonts w:ascii="Arial" w:eastAsia="Arial" w:hAnsi="Arial" w:cs="Arial"/>
          <w:color w:val="000000"/>
          <w:sz w:val="24"/>
          <w:szCs w:val="24"/>
          <w:lang w:val="en-US" w:eastAsia="en-US"/>
        </w:rPr>
        <w:t>, KwaDukuza</w:t>
      </w:r>
      <w:r w:rsidRPr="00B35628">
        <w:rPr>
          <w:rFonts w:ascii="Arial" w:eastAsia="Arial" w:hAnsi="Arial" w:cs="Arial"/>
          <w:bCs/>
          <w:color w:val="000000"/>
          <w:sz w:val="24"/>
          <w:szCs w:val="24"/>
          <w:lang w:eastAsia="en-US"/>
        </w:rPr>
        <w:t xml:space="preserve">, 4450 </w:t>
      </w:r>
      <w:r w:rsidRPr="00B35628">
        <w:rPr>
          <w:rFonts w:ascii="Arial" w:eastAsia="Arial" w:hAnsi="Arial" w:cs="Arial"/>
          <w:color w:val="000000"/>
          <w:sz w:val="24"/>
          <w:szCs w:val="24"/>
          <w:lang w:val="en-US" w:eastAsia="en-US"/>
        </w:rPr>
        <w:t xml:space="preserve">on </w:t>
      </w:r>
      <w:r w:rsidR="00221630" w:rsidRPr="00221630">
        <w:rPr>
          <w:rFonts w:ascii="Arial" w:eastAsia="Arial" w:hAnsi="Arial" w:cs="Arial"/>
          <w:b/>
          <w:bCs/>
          <w:color w:val="000000"/>
          <w:sz w:val="24"/>
          <w:szCs w:val="24"/>
          <w:highlight w:val="yellow"/>
          <w:u w:val="single"/>
          <w:lang w:val="en-US" w:eastAsia="en-US"/>
        </w:rPr>
        <w:t xml:space="preserve">17 JANUARY </w:t>
      </w:r>
      <w:r w:rsidRPr="00221630">
        <w:rPr>
          <w:rFonts w:ascii="Arial" w:eastAsia="Arial" w:hAnsi="Arial" w:cs="Arial"/>
          <w:b/>
          <w:bCs/>
          <w:color w:val="000000"/>
          <w:sz w:val="24"/>
          <w:szCs w:val="24"/>
          <w:highlight w:val="yellow"/>
          <w:u w:val="single"/>
          <w:lang w:val="en-US" w:eastAsia="en-US"/>
        </w:rPr>
        <w:t xml:space="preserve"> 2023, starting at 10H00</w:t>
      </w:r>
      <w:r w:rsidRPr="00B35628">
        <w:rPr>
          <w:rFonts w:ascii="Arial" w:eastAsia="Arial" w:hAnsi="Arial" w:cs="Arial"/>
          <w:color w:val="000000"/>
          <w:sz w:val="24"/>
          <w:szCs w:val="24"/>
          <w:lang w:val="en-US" w:eastAsia="en-US"/>
        </w:rPr>
        <w:t xml:space="preserve">. This meeting will be followed by an inspection of the site. Failure to attend the compulsory clarification meeting and site visit will disqualify the tender. Doors to the venue will be closed at </w:t>
      </w:r>
      <w:r w:rsidRPr="00221630">
        <w:rPr>
          <w:rFonts w:ascii="Arial" w:eastAsia="Arial" w:hAnsi="Arial" w:cs="Arial"/>
          <w:b/>
          <w:color w:val="000000"/>
          <w:sz w:val="24"/>
          <w:szCs w:val="24"/>
          <w:highlight w:val="yellow"/>
          <w:u w:val="single"/>
          <w:lang w:val="en-US" w:eastAsia="en-US"/>
        </w:rPr>
        <w:t>10H00</w:t>
      </w:r>
      <w:r w:rsidRPr="00221630">
        <w:rPr>
          <w:rFonts w:ascii="Arial" w:eastAsia="Arial" w:hAnsi="Arial" w:cs="Arial"/>
          <w:color w:val="000000"/>
          <w:sz w:val="24"/>
          <w:szCs w:val="24"/>
          <w:u w:val="single"/>
          <w:lang w:val="en-US" w:eastAsia="en-US"/>
        </w:rPr>
        <w:t xml:space="preserve"> </w:t>
      </w:r>
      <w:r w:rsidRPr="00B35628">
        <w:rPr>
          <w:rFonts w:ascii="Arial" w:eastAsia="Arial" w:hAnsi="Arial" w:cs="Arial"/>
          <w:color w:val="000000"/>
          <w:sz w:val="24"/>
          <w:szCs w:val="24"/>
          <w:lang w:val="en-US" w:eastAsia="en-US"/>
        </w:rPr>
        <w:t xml:space="preserve">and the briefing will commence immediately. Late attendance will not be accepted and tenderers will </w:t>
      </w:r>
      <w:r w:rsidRPr="00B35628">
        <w:rPr>
          <w:rFonts w:ascii="Arial" w:eastAsia="Arial" w:hAnsi="Arial" w:cs="Arial"/>
          <w:b/>
          <w:color w:val="000000"/>
          <w:sz w:val="24"/>
          <w:szCs w:val="24"/>
          <w:lang w:val="en-US" w:eastAsia="en-US"/>
        </w:rPr>
        <w:t>NOT</w:t>
      </w:r>
      <w:r w:rsidRPr="00B35628">
        <w:rPr>
          <w:rFonts w:ascii="Arial" w:eastAsia="Arial" w:hAnsi="Arial" w:cs="Arial"/>
          <w:color w:val="000000"/>
          <w:sz w:val="24"/>
          <w:szCs w:val="24"/>
          <w:lang w:val="en-US" w:eastAsia="en-US"/>
        </w:rPr>
        <w:t xml:space="preserve"> be admitted into the meeting venue.  Only those tenderers who are in possession of a tender document shall be permitted to participate in discussion at the compulsory clarification meeting and site inspection. </w:t>
      </w:r>
      <w:r w:rsidRPr="00B35628">
        <w:rPr>
          <w:rFonts w:ascii="Arial" w:eastAsia="Arial" w:hAnsi="Arial" w:cs="Arial"/>
          <w:b/>
          <w:color w:val="000000"/>
          <w:sz w:val="24"/>
          <w:szCs w:val="24"/>
          <w:lang w:val="en-US" w:eastAsia="en-US"/>
        </w:rPr>
        <w:t>All Bidders need to adhere to COVID19 regulations</w:t>
      </w:r>
    </w:p>
    <w:p w14:paraId="2BB32F8C" w14:textId="58217BCF" w:rsidR="00411310" w:rsidRPr="005749E9" w:rsidRDefault="00411310" w:rsidP="00411310">
      <w:pPr>
        <w:tabs>
          <w:tab w:val="left" w:pos="960"/>
          <w:tab w:val="left" w:pos="3969"/>
        </w:tabs>
        <w:spacing w:after="0"/>
        <w:jc w:val="both"/>
        <w:rPr>
          <w:rFonts w:ascii="Arial" w:hAnsi="Arial" w:cs="Arial"/>
          <w:b/>
          <w:color w:val="000000"/>
          <w:sz w:val="24"/>
          <w:szCs w:val="24"/>
          <w:lang w:val="en-GB"/>
        </w:rPr>
      </w:pPr>
      <w:r w:rsidRPr="005749E9">
        <w:rPr>
          <w:rFonts w:ascii="Arial" w:hAnsi="Arial" w:cs="Arial"/>
          <w:b/>
          <w:color w:val="000000"/>
          <w:sz w:val="24"/>
          <w:szCs w:val="24"/>
        </w:rPr>
        <w:t>Tender</w:t>
      </w:r>
      <w:r>
        <w:rPr>
          <w:rFonts w:ascii="Arial" w:hAnsi="Arial" w:cs="Arial"/>
          <w:b/>
          <w:color w:val="000000"/>
          <w:sz w:val="24"/>
          <w:szCs w:val="24"/>
        </w:rPr>
        <w:t>s</w:t>
      </w:r>
      <w:r w:rsidRPr="005749E9">
        <w:rPr>
          <w:rFonts w:ascii="Arial" w:hAnsi="Arial" w:cs="Arial"/>
          <w:b/>
          <w:color w:val="000000"/>
          <w:sz w:val="24"/>
          <w:szCs w:val="24"/>
        </w:rPr>
        <w:t xml:space="preserve"> shall be placed in two independently sealed envelopes, clearly marked envelopes. One marked “Stage 1: Technical Proposal: </w:t>
      </w:r>
      <w:r w:rsidRPr="005749E9">
        <w:rPr>
          <w:rFonts w:ascii="Arial" w:hAnsi="Arial" w:cs="Arial"/>
          <w:b/>
          <w:bCs/>
          <w:color w:val="000000"/>
          <w:sz w:val="24"/>
          <w:szCs w:val="24"/>
        </w:rPr>
        <w:t xml:space="preserve">with the relevant </w:t>
      </w:r>
      <w:r w:rsidRPr="005749E9">
        <w:rPr>
          <w:rFonts w:ascii="Arial" w:hAnsi="Arial" w:cs="Arial"/>
          <w:b/>
          <w:color w:val="000000"/>
          <w:sz w:val="24"/>
          <w:szCs w:val="24"/>
          <w:lang w:val="en-GB"/>
        </w:rPr>
        <w:t xml:space="preserve">tender number, </w:t>
      </w:r>
      <w:r w:rsidRPr="005749E9">
        <w:rPr>
          <w:rFonts w:ascii="Arial" w:hAnsi="Arial" w:cs="Arial"/>
          <w:b/>
          <w:color w:val="000000"/>
          <w:sz w:val="24"/>
          <w:szCs w:val="24"/>
        </w:rPr>
        <w:t xml:space="preserve">and the other marked “Stage 2: Financial Proposal – </w:t>
      </w:r>
      <w:r w:rsidRPr="005749E9">
        <w:rPr>
          <w:rFonts w:ascii="Arial" w:hAnsi="Arial" w:cs="Arial"/>
          <w:b/>
          <w:bCs/>
          <w:color w:val="000000"/>
          <w:sz w:val="24"/>
          <w:szCs w:val="24"/>
        </w:rPr>
        <w:t xml:space="preserve">with the relevant </w:t>
      </w:r>
      <w:r w:rsidRPr="005749E9">
        <w:rPr>
          <w:rFonts w:ascii="Arial" w:hAnsi="Arial" w:cs="Arial"/>
          <w:b/>
          <w:color w:val="000000"/>
          <w:sz w:val="24"/>
          <w:szCs w:val="24"/>
          <w:lang w:val="en-GB"/>
        </w:rPr>
        <w:t>tender number,</w:t>
      </w:r>
      <w:r w:rsidRPr="005749E9">
        <w:rPr>
          <w:rFonts w:ascii="Arial" w:hAnsi="Arial" w:cs="Arial"/>
          <w:b/>
          <w:color w:val="000000"/>
          <w:sz w:val="24"/>
          <w:szCs w:val="24"/>
        </w:rPr>
        <w:t xml:space="preserve">” as outlined in the tender specifications and shall be placed in the tender box at the KwaDukuza Municipal SCM/ Stores Offices, </w:t>
      </w:r>
      <w:r w:rsidRPr="005749E9">
        <w:rPr>
          <w:rFonts w:ascii="Arial" w:hAnsi="Arial" w:cs="Arial"/>
          <w:b/>
          <w:color w:val="000000"/>
          <w:sz w:val="24"/>
          <w:szCs w:val="24"/>
          <w:lang w:val="en-GB"/>
        </w:rPr>
        <w:t xml:space="preserve">2 </w:t>
      </w:r>
      <w:proofErr w:type="spellStart"/>
      <w:r w:rsidRPr="005749E9">
        <w:rPr>
          <w:rFonts w:ascii="Arial" w:hAnsi="Arial" w:cs="Arial"/>
          <w:b/>
          <w:color w:val="000000"/>
          <w:sz w:val="24"/>
          <w:szCs w:val="24"/>
          <w:lang w:val="en-GB"/>
        </w:rPr>
        <w:t>Industria</w:t>
      </w:r>
      <w:proofErr w:type="spellEnd"/>
      <w:r w:rsidRPr="005749E9">
        <w:rPr>
          <w:rFonts w:ascii="Arial" w:hAnsi="Arial" w:cs="Arial"/>
          <w:b/>
          <w:color w:val="000000"/>
          <w:sz w:val="24"/>
          <w:szCs w:val="24"/>
          <w:lang w:val="en-GB"/>
        </w:rPr>
        <w:t xml:space="preserve"> Crescent</w:t>
      </w:r>
      <w:r w:rsidRPr="005749E9">
        <w:rPr>
          <w:rFonts w:ascii="Arial" w:hAnsi="Arial" w:cs="Arial"/>
          <w:b/>
          <w:color w:val="000000"/>
          <w:sz w:val="24"/>
          <w:szCs w:val="24"/>
        </w:rPr>
        <w:t>,</w:t>
      </w:r>
      <w:r w:rsidRPr="005749E9">
        <w:rPr>
          <w:rFonts w:ascii="Arial" w:hAnsi="Arial" w:cs="Arial"/>
          <w:b/>
          <w:color w:val="000000"/>
          <w:sz w:val="24"/>
          <w:szCs w:val="24"/>
          <w:lang w:val="en-GB"/>
        </w:rPr>
        <w:t xml:space="preserve"> </w:t>
      </w:r>
      <w:proofErr w:type="spellStart"/>
      <w:r w:rsidRPr="005749E9">
        <w:rPr>
          <w:rFonts w:ascii="Arial" w:hAnsi="Arial" w:cs="Arial"/>
          <w:b/>
          <w:color w:val="000000"/>
          <w:sz w:val="24"/>
          <w:szCs w:val="24"/>
          <w:lang w:val="en-GB"/>
        </w:rPr>
        <w:t>Lavoipierre</w:t>
      </w:r>
      <w:proofErr w:type="spellEnd"/>
      <w:r w:rsidRPr="005749E9">
        <w:rPr>
          <w:rFonts w:ascii="Arial" w:hAnsi="Arial" w:cs="Arial"/>
          <w:b/>
          <w:color w:val="000000"/>
          <w:sz w:val="24"/>
          <w:szCs w:val="24"/>
          <w:lang w:val="en-GB"/>
        </w:rPr>
        <w:t xml:space="preserve"> Building, </w:t>
      </w:r>
      <w:r w:rsidRPr="005749E9">
        <w:rPr>
          <w:rFonts w:ascii="Arial" w:hAnsi="Arial" w:cs="Arial"/>
          <w:b/>
          <w:color w:val="000000"/>
          <w:sz w:val="24"/>
          <w:szCs w:val="24"/>
        </w:rPr>
        <w:t xml:space="preserve">KwaDukuza, not later than </w:t>
      </w:r>
      <w:r w:rsidRPr="00221630">
        <w:rPr>
          <w:rFonts w:ascii="Arial" w:hAnsi="Arial" w:cs="Arial"/>
          <w:b/>
          <w:bCs/>
          <w:color w:val="000000"/>
          <w:sz w:val="24"/>
          <w:szCs w:val="24"/>
          <w:highlight w:val="yellow"/>
          <w:u w:val="single"/>
        </w:rPr>
        <w:t xml:space="preserve">12h00 on the </w:t>
      </w:r>
      <w:r w:rsidR="00221630" w:rsidRPr="00221630">
        <w:rPr>
          <w:rFonts w:ascii="Arial" w:hAnsi="Arial" w:cs="Arial"/>
          <w:b/>
          <w:bCs/>
          <w:color w:val="000000"/>
          <w:sz w:val="24"/>
          <w:szCs w:val="24"/>
          <w:highlight w:val="yellow"/>
          <w:u w:val="single"/>
        </w:rPr>
        <w:t>31 JANUARY 2023</w:t>
      </w:r>
      <w:r w:rsidR="00221630">
        <w:rPr>
          <w:rFonts w:ascii="Arial" w:hAnsi="Arial" w:cs="Arial"/>
          <w:b/>
          <w:bCs/>
          <w:color w:val="000000"/>
          <w:sz w:val="24"/>
          <w:szCs w:val="24"/>
          <w:u w:val="single"/>
        </w:rPr>
        <w:t xml:space="preserve"> </w:t>
      </w:r>
      <w:r w:rsidRPr="005749E9">
        <w:rPr>
          <w:rFonts w:ascii="Arial" w:hAnsi="Arial" w:cs="Arial"/>
          <w:b/>
          <w:bCs/>
          <w:color w:val="000000"/>
          <w:sz w:val="24"/>
          <w:szCs w:val="24"/>
        </w:rPr>
        <w:t xml:space="preserve"> </w:t>
      </w:r>
      <w:r w:rsidRPr="005749E9">
        <w:rPr>
          <w:rFonts w:ascii="Arial" w:hAnsi="Arial" w:cs="Arial"/>
          <w:b/>
          <w:color w:val="000000"/>
          <w:sz w:val="24"/>
          <w:szCs w:val="24"/>
        </w:rPr>
        <w:t xml:space="preserve">when the tenders will be opened in public. </w:t>
      </w:r>
      <w:r w:rsidRPr="005749E9">
        <w:rPr>
          <w:rFonts w:ascii="Arial" w:hAnsi="Arial" w:cs="Arial"/>
          <w:b/>
          <w:color w:val="000000"/>
          <w:sz w:val="24"/>
          <w:szCs w:val="24"/>
          <w:lang w:val="en-GB"/>
        </w:rPr>
        <w:t>Tenders are to be submitted on the tender documentation provided by the Municipality. Late, electronic or faxed tenders will not be accepted.</w:t>
      </w:r>
    </w:p>
    <w:p w14:paraId="1433E527" w14:textId="77777777" w:rsidR="00411310" w:rsidRPr="00763AB2" w:rsidRDefault="00411310" w:rsidP="00411310">
      <w:pPr>
        <w:tabs>
          <w:tab w:val="left" w:pos="960"/>
          <w:tab w:val="left" w:pos="3969"/>
        </w:tabs>
        <w:spacing w:after="0"/>
        <w:jc w:val="both"/>
        <w:rPr>
          <w:rFonts w:ascii="Arial" w:hAnsi="Arial" w:cs="Arial"/>
          <w:b/>
          <w:color w:val="000000"/>
          <w:sz w:val="24"/>
          <w:szCs w:val="24"/>
          <w:lang w:val="en-GB"/>
        </w:rPr>
      </w:pPr>
      <w:r w:rsidRPr="00763AB2">
        <w:rPr>
          <w:rFonts w:ascii="Arial" w:hAnsi="Arial" w:cs="Arial"/>
          <w:color w:val="000000"/>
          <w:sz w:val="24"/>
          <w:szCs w:val="24"/>
          <w:lang w:val="en-GB"/>
        </w:rPr>
        <w:t>.</w:t>
      </w:r>
    </w:p>
    <w:p w14:paraId="25EAD419" w14:textId="77777777" w:rsidR="00411310" w:rsidRPr="00A50C56" w:rsidRDefault="00411310" w:rsidP="00411310">
      <w:pPr>
        <w:tabs>
          <w:tab w:val="left" w:pos="960"/>
          <w:tab w:val="left" w:pos="3969"/>
        </w:tabs>
        <w:spacing w:after="0"/>
        <w:jc w:val="both"/>
        <w:rPr>
          <w:rFonts w:ascii="Arial" w:hAnsi="Arial" w:cs="Arial"/>
          <w:b/>
          <w:color w:val="000000"/>
          <w:sz w:val="24"/>
          <w:szCs w:val="24"/>
        </w:rPr>
      </w:pPr>
      <w:r w:rsidRPr="00A50C56">
        <w:rPr>
          <w:rFonts w:ascii="Arial" w:hAnsi="Arial" w:cs="Arial"/>
          <w:b/>
          <w:color w:val="000000"/>
          <w:sz w:val="24"/>
          <w:szCs w:val="24"/>
        </w:rPr>
        <w:lastRenderedPageBreak/>
        <w:t>Tenders will be evaluated and adjudicated according to the following criteria:-</w:t>
      </w:r>
    </w:p>
    <w:p w14:paraId="3CD78F23"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A50C56">
        <w:rPr>
          <w:rFonts w:ascii="Arial" w:hAnsi="Arial" w:cs="Arial"/>
          <w:color w:val="000000"/>
          <w:sz w:val="24"/>
          <w:szCs w:val="24"/>
        </w:rPr>
        <w:tab/>
      </w:r>
      <w:r w:rsidRPr="00770AFC">
        <w:rPr>
          <w:rFonts w:ascii="Arial" w:hAnsi="Arial" w:cs="Arial"/>
          <w:color w:val="000000"/>
          <w:sz w:val="24"/>
          <w:szCs w:val="24"/>
        </w:rPr>
        <w:t>80/20 preference points system will apply in terms of the Preferential Procurement Regulation. 2017 (B-BBEE Status Level of Contribution - an original or certified copy of the certificate is required).</w:t>
      </w:r>
      <w:r w:rsidRPr="00770AFC">
        <w:rPr>
          <w:rFonts w:ascii="Arial" w:hAnsi="Arial" w:cs="Arial"/>
          <w:color w:val="000000"/>
          <w:sz w:val="24"/>
          <w:szCs w:val="24"/>
        </w:rPr>
        <w:tab/>
        <w:t>Contractor shall be registered on the National Treasury’s Central Supplier Database.</w:t>
      </w:r>
    </w:p>
    <w:p w14:paraId="349AF334"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Council’s Supply Chain Management Policy.</w:t>
      </w:r>
    </w:p>
    <w:p w14:paraId="3770E24A"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Prices tendered must be firm and inclusive of VAT.</w:t>
      </w:r>
    </w:p>
    <w:p w14:paraId="00A606E8"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Contractor shall provide the Municipality with a compliance clearance PIN to verify your tax compliance status and the CSD master registration number.</w:t>
      </w:r>
    </w:p>
    <w:p w14:paraId="7C639379"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 xml:space="preserve">A copy of the most recent municipal account in which the business is registered. District </w:t>
      </w:r>
      <w:r>
        <w:rPr>
          <w:rFonts w:ascii="Arial" w:hAnsi="Arial" w:cs="Arial"/>
          <w:color w:val="000000"/>
          <w:sz w:val="24"/>
          <w:szCs w:val="24"/>
        </w:rPr>
        <w:t>M</w:t>
      </w:r>
      <w:r w:rsidRPr="00770AFC">
        <w:rPr>
          <w:rFonts w:ascii="Arial" w:hAnsi="Arial" w:cs="Arial"/>
          <w:color w:val="000000"/>
          <w:sz w:val="24"/>
          <w:szCs w:val="24"/>
        </w:rPr>
        <w:t xml:space="preserve">unicipality (water) and Local </w:t>
      </w:r>
      <w:r>
        <w:rPr>
          <w:rFonts w:ascii="Arial" w:hAnsi="Arial" w:cs="Arial"/>
          <w:color w:val="000000"/>
          <w:sz w:val="24"/>
          <w:szCs w:val="24"/>
        </w:rPr>
        <w:t>M</w:t>
      </w:r>
      <w:r w:rsidRPr="00770AFC">
        <w:rPr>
          <w:rFonts w:ascii="Arial" w:hAnsi="Arial" w:cs="Arial"/>
          <w:color w:val="000000"/>
          <w:sz w:val="24"/>
          <w:szCs w:val="24"/>
        </w:rPr>
        <w:t>unicipality (rates, electricity and other) or if the bidder is a tenant then a</w:t>
      </w:r>
      <w:r>
        <w:rPr>
          <w:rFonts w:ascii="Arial" w:hAnsi="Arial" w:cs="Arial"/>
          <w:color w:val="000000"/>
          <w:sz w:val="24"/>
          <w:szCs w:val="24"/>
        </w:rPr>
        <w:t xml:space="preserve">n affidavit </w:t>
      </w:r>
      <w:r w:rsidRPr="00770AFC">
        <w:rPr>
          <w:rFonts w:ascii="Arial" w:hAnsi="Arial" w:cs="Arial"/>
          <w:color w:val="000000"/>
          <w:sz w:val="24"/>
          <w:szCs w:val="24"/>
        </w:rPr>
        <w:t xml:space="preserve">from the landlord indicating that the levies </w:t>
      </w:r>
      <w:r>
        <w:rPr>
          <w:rFonts w:ascii="Arial" w:hAnsi="Arial" w:cs="Arial"/>
          <w:color w:val="000000"/>
          <w:sz w:val="24"/>
          <w:szCs w:val="24"/>
        </w:rPr>
        <w:t xml:space="preserve">and service charges </w:t>
      </w:r>
      <w:r w:rsidRPr="00770AFC">
        <w:rPr>
          <w:rFonts w:ascii="Arial" w:hAnsi="Arial" w:cs="Arial"/>
          <w:color w:val="000000"/>
          <w:sz w:val="24"/>
          <w:szCs w:val="24"/>
        </w:rPr>
        <w:t>are not in arrears</w:t>
      </w:r>
      <w:r>
        <w:rPr>
          <w:rFonts w:ascii="Arial" w:hAnsi="Arial" w:cs="Arial"/>
          <w:color w:val="000000"/>
          <w:sz w:val="24"/>
          <w:szCs w:val="24"/>
        </w:rPr>
        <w:t xml:space="preserve"> </w:t>
      </w:r>
      <w:r w:rsidRPr="00721BDD">
        <w:rPr>
          <w:rFonts w:ascii="Arial" w:hAnsi="Arial" w:cs="Arial"/>
          <w:color w:val="000000"/>
          <w:sz w:val="24"/>
          <w:szCs w:val="24"/>
        </w:rPr>
        <w:t>OR a letter from the ward councillor or an Affidavit stating that the ward in which the business operates is exempted from paying rates, electricity and water</w:t>
      </w:r>
      <w:r>
        <w:rPr>
          <w:rFonts w:ascii="Arial" w:hAnsi="Arial" w:cs="Arial"/>
          <w:color w:val="000000"/>
          <w:sz w:val="24"/>
          <w:szCs w:val="24"/>
        </w:rPr>
        <w:t>.</w:t>
      </w:r>
    </w:p>
    <w:p w14:paraId="131D74B5"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Fully complete and submit MBD forms which form part of the tender document.</w:t>
      </w:r>
    </w:p>
    <w:p w14:paraId="6C130A69" w14:textId="77777777" w:rsidR="00411310" w:rsidRPr="00770AFC" w:rsidRDefault="00411310" w:rsidP="00411310">
      <w:pPr>
        <w:numPr>
          <w:ilvl w:val="0"/>
          <w:numId w:val="1"/>
        </w:numPr>
        <w:tabs>
          <w:tab w:val="left" w:pos="960"/>
          <w:tab w:val="left" w:pos="993"/>
        </w:tabs>
        <w:spacing w:after="0"/>
        <w:jc w:val="both"/>
        <w:rPr>
          <w:rFonts w:ascii="Arial" w:hAnsi="Arial" w:cs="Arial"/>
          <w:b/>
          <w:color w:val="000000"/>
          <w:sz w:val="24"/>
          <w:szCs w:val="24"/>
        </w:rPr>
      </w:pPr>
      <w:r w:rsidRPr="00770AFC">
        <w:rPr>
          <w:rFonts w:ascii="Arial" w:hAnsi="Arial" w:cs="Arial"/>
          <w:b/>
          <w:color w:val="000000"/>
          <w:sz w:val="24"/>
          <w:szCs w:val="24"/>
        </w:rPr>
        <w:tab/>
        <w:t>NB:  Bidders who are listed in the National Treasury register of defaulters and restricted suppliers will be automatically disqualified.</w:t>
      </w:r>
    </w:p>
    <w:p w14:paraId="31834300"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 xml:space="preserve">Certified ID copies of ALL the shareholders, members OR trustees of the business.  (NB: the date of certification must be less than 3 months from the date of the bid closure). </w:t>
      </w:r>
    </w:p>
    <w:p w14:paraId="13AE1D5C"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 xml:space="preserve">Must have Public </w:t>
      </w:r>
      <w:r>
        <w:rPr>
          <w:rFonts w:ascii="Arial" w:hAnsi="Arial" w:cs="Arial"/>
          <w:color w:val="000000"/>
          <w:sz w:val="24"/>
          <w:szCs w:val="24"/>
        </w:rPr>
        <w:t>L</w:t>
      </w:r>
      <w:r w:rsidRPr="00770AFC">
        <w:rPr>
          <w:rFonts w:ascii="Arial" w:hAnsi="Arial" w:cs="Arial"/>
          <w:color w:val="000000"/>
          <w:sz w:val="24"/>
          <w:szCs w:val="24"/>
        </w:rPr>
        <w:t xml:space="preserve">iability </w:t>
      </w:r>
      <w:r>
        <w:rPr>
          <w:rFonts w:ascii="Arial" w:hAnsi="Arial" w:cs="Arial"/>
          <w:color w:val="000000"/>
          <w:sz w:val="24"/>
          <w:szCs w:val="24"/>
        </w:rPr>
        <w:t>I</w:t>
      </w:r>
      <w:r w:rsidRPr="00770AFC">
        <w:rPr>
          <w:rFonts w:ascii="Arial" w:hAnsi="Arial" w:cs="Arial"/>
          <w:color w:val="000000"/>
          <w:sz w:val="24"/>
          <w:szCs w:val="24"/>
        </w:rPr>
        <w:t xml:space="preserve">nsurance. </w:t>
      </w:r>
    </w:p>
    <w:p w14:paraId="19A91B68"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 xml:space="preserve">Must have a </w:t>
      </w:r>
      <w:r w:rsidRPr="00770AFC">
        <w:rPr>
          <w:rFonts w:ascii="Arial" w:hAnsi="Arial" w:cs="Arial"/>
          <w:b/>
          <w:color w:val="000000"/>
          <w:sz w:val="24"/>
          <w:szCs w:val="24"/>
          <w:lang w:val="en-US"/>
        </w:rPr>
        <w:t>Letter of Good Standing from Workmen’s Compensation Fund</w:t>
      </w:r>
    </w:p>
    <w:p w14:paraId="078D151D"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Must have a waste management plan</w:t>
      </w:r>
    </w:p>
    <w:p w14:paraId="4A6FB314"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lang w:val="en-US"/>
        </w:rPr>
        <w:t xml:space="preserve">  The tender offer validity period of 365 days</w:t>
      </w:r>
    </w:p>
    <w:p w14:paraId="3A35F349"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 xml:space="preserve">  Compliance with all conditions and requirements as specified in the tender document</w:t>
      </w:r>
    </w:p>
    <w:p w14:paraId="42C31C60"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ab/>
        <w:t>Only bidders residing in the KwaDukuza Municipal area of jurisdiction shall be considered. Proof of address to be submitted with the bid in the form of a special letter from the Ward Councillor indicating the address where the company is registered and the director’s physical address.</w:t>
      </w:r>
    </w:p>
    <w:p w14:paraId="52245515" w14:textId="77777777" w:rsidR="00411310" w:rsidRPr="00770AFC" w:rsidRDefault="00411310" w:rsidP="00411310">
      <w:pPr>
        <w:numPr>
          <w:ilvl w:val="0"/>
          <w:numId w:val="1"/>
        </w:numPr>
        <w:tabs>
          <w:tab w:val="left" w:pos="960"/>
          <w:tab w:val="left" w:pos="993"/>
        </w:tabs>
        <w:spacing w:after="0"/>
        <w:jc w:val="both"/>
        <w:rPr>
          <w:rFonts w:ascii="Arial" w:hAnsi="Arial" w:cs="Arial"/>
          <w:color w:val="000000"/>
          <w:sz w:val="24"/>
          <w:szCs w:val="24"/>
        </w:rPr>
      </w:pPr>
      <w:r w:rsidRPr="00770AFC">
        <w:rPr>
          <w:rFonts w:ascii="Arial" w:hAnsi="Arial" w:cs="Arial"/>
          <w:color w:val="000000"/>
          <w:sz w:val="24"/>
          <w:szCs w:val="24"/>
        </w:rPr>
        <w:t>Only bidders who score the minimum of 70 points in stage one will advance to the next stage of evaluation.</w:t>
      </w:r>
    </w:p>
    <w:p w14:paraId="56E0E809" w14:textId="77777777" w:rsidR="00411310" w:rsidRPr="00770AFC" w:rsidRDefault="00411310" w:rsidP="00411310">
      <w:pPr>
        <w:numPr>
          <w:ilvl w:val="0"/>
          <w:numId w:val="1"/>
        </w:numPr>
        <w:tabs>
          <w:tab w:val="left" w:pos="960"/>
          <w:tab w:val="left" w:pos="993"/>
        </w:tabs>
        <w:spacing w:after="0"/>
        <w:jc w:val="both"/>
        <w:rPr>
          <w:rFonts w:ascii="Arial" w:hAnsi="Arial" w:cs="Arial"/>
          <w:b/>
          <w:color w:val="000000"/>
          <w:sz w:val="24"/>
          <w:szCs w:val="24"/>
        </w:rPr>
      </w:pPr>
      <w:r w:rsidRPr="00770AFC">
        <w:rPr>
          <w:rFonts w:ascii="Arial" w:hAnsi="Arial" w:cs="Arial"/>
          <w:b/>
          <w:color w:val="000000"/>
          <w:sz w:val="24"/>
          <w:szCs w:val="24"/>
        </w:rPr>
        <w:t xml:space="preserve">The tenderer may tender for any one or all of these zones but the KwaDukuza </w:t>
      </w:r>
      <w:r>
        <w:rPr>
          <w:rFonts w:ascii="Arial" w:hAnsi="Arial" w:cs="Arial"/>
          <w:b/>
          <w:color w:val="000000"/>
          <w:sz w:val="24"/>
          <w:szCs w:val="24"/>
        </w:rPr>
        <w:t>M</w:t>
      </w:r>
      <w:r w:rsidRPr="00770AFC">
        <w:rPr>
          <w:rFonts w:ascii="Arial" w:hAnsi="Arial" w:cs="Arial"/>
          <w:b/>
          <w:color w:val="000000"/>
          <w:sz w:val="24"/>
          <w:szCs w:val="24"/>
        </w:rPr>
        <w:t>unicipality reserves the right to not award any one or more of these zones to a specific contractor. The maximum of only one zone will be awarded to any one contractor irrespective of the number of tenders that the contractor qualifies for.</w:t>
      </w:r>
    </w:p>
    <w:p w14:paraId="0D328035" w14:textId="77777777" w:rsidR="00411310" w:rsidRDefault="00411310" w:rsidP="00411310">
      <w:pPr>
        <w:tabs>
          <w:tab w:val="left" w:pos="960"/>
          <w:tab w:val="left" w:pos="993"/>
        </w:tabs>
        <w:spacing w:after="0"/>
        <w:ind w:left="1080"/>
        <w:jc w:val="both"/>
        <w:rPr>
          <w:rFonts w:ascii="Arial" w:hAnsi="Arial" w:cs="Arial"/>
          <w:color w:val="000000"/>
          <w:sz w:val="24"/>
          <w:szCs w:val="24"/>
          <w:lang w:val="en-GB"/>
        </w:rPr>
      </w:pPr>
    </w:p>
    <w:p w14:paraId="656D2A0C" w14:textId="77777777" w:rsidR="00411310" w:rsidRDefault="00411310" w:rsidP="00411310">
      <w:pPr>
        <w:tabs>
          <w:tab w:val="left" w:pos="960"/>
          <w:tab w:val="left" w:pos="993"/>
        </w:tabs>
        <w:spacing w:after="0"/>
        <w:jc w:val="both"/>
        <w:rPr>
          <w:rFonts w:ascii="Arial" w:hAnsi="Arial" w:cs="Arial"/>
          <w:color w:val="000000"/>
          <w:sz w:val="24"/>
          <w:szCs w:val="24"/>
          <w:lang w:val="en-GB"/>
        </w:rPr>
      </w:pPr>
      <w:r w:rsidRPr="00770AFC">
        <w:rPr>
          <w:rFonts w:ascii="Arial" w:hAnsi="Arial" w:cs="Arial"/>
          <w:color w:val="000000"/>
          <w:sz w:val="24"/>
          <w:szCs w:val="24"/>
          <w:lang w:val="en-GB"/>
        </w:rPr>
        <w:t xml:space="preserve">Council does not bind itself to accept the lowest tender or any tender and reserves the right to accept any part or the whole of any tender and Preference will be given to an </w:t>
      </w:r>
      <w:r w:rsidRPr="00770AFC">
        <w:rPr>
          <w:rFonts w:ascii="Arial" w:hAnsi="Arial" w:cs="Arial"/>
          <w:color w:val="000000"/>
          <w:sz w:val="24"/>
          <w:szCs w:val="24"/>
          <w:lang w:val="en-GB"/>
        </w:rPr>
        <w:lastRenderedPageBreak/>
        <w:t>EME (exempted micro enterprise) or QSE (qualifying small business enterprise) which is at least 51% owned by black people residing within the jurisdiction of KwaDukuza</w:t>
      </w:r>
      <w:r>
        <w:rPr>
          <w:rFonts w:ascii="Arial" w:hAnsi="Arial" w:cs="Arial"/>
          <w:color w:val="000000"/>
          <w:sz w:val="24"/>
          <w:szCs w:val="24"/>
          <w:lang w:val="en-GB"/>
        </w:rPr>
        <w:t>.</w:t>
      </w:r>
    </w:p>
    <w:p w14:paraId="27F3026D" w14:textId="77777777" w:rsidR="00411310" w:rsidRDefault="00411310" w:rsidP="00411310">
      <w:pPr>
        <w:tabs>
          <w:tab w:val="left" w:pos="960"/>
          <w:tab w:val="left" w:pos="993"/>
        </w:tabs>
        <w:spacing w:after="0"/>
        <w:jc w:val="both"/>
        <w:rPr>
          <w:rFonts w:ascii="Arial" w:hAnsi="Arial" w:cs="Arial"/>
          <w:color w:val="000000"/>
          <w:sz w:val="24"/>
          <w:szCs w:val="24"/>
          <w:lang w:val="en-GB"/>
        </w:rPr>
      </w:pPr>
    </w:p>
    <w:p w14:paraId="30B0D0F0" w14:textId="77777777" w:rsidR="00411310" w:rsidRPr="00770AFC" w:rsidRDefault="00411310" w:rsidP="00411310">
      <w:pPr>
        <w:tabs>
          <w:tab w:val="left" w:pos="960"/>
          <w:tab w:val="left" w:pos="993"/>
        </w:tabs>
        <w:spacing w:after="0"/>
        <w:jc w:val="both"/>
        <w:rPr>
          <w:rFonts w:ascii="Arial" w:hAnsi="Arial" w:cs="Arial"/>
          <w:color w:val="000000"/>
          <w:sz w:val="24"/>
          <w:szCs w:val="24"/>
          <w:lang w:val="en-GB"/>
        </w:rPr>
      </w:pPr>
    </w:p>
    <w:p w14:paraId="0A4C49A7" w14:textId="77777777" w:rsidR="00411310" w:rsidRPr="00763AB2" w:rsidRDefault="00411310" w:rsidP="00411310">
      <w:pPr>
        <w:tabs>
          <w:tab w:val="left" w:pos="960"/>
          <w:tab w:val="left" w:pos="993"/>
        </w:tabs>
        <w:spacing w:after="0"/>
        <w:jc w:val="both"/>
        <w:rPr>
          <w:rFonts w:ascii="Arial" w:hAnsi="Arial" w:cs="Arial"/>
          <w:color w:val="000000"/>
          <w:sz w:val="24"/>
          <w:szCs w:val="24"/>
          <w:lang w:val="en-GB"/>
        </w:rPr>
      </w:pPr>
      <w:r w:rsidRPr="00770AFC">
        <w:rPr>
          <w:rFonts w:ascii="Arial" w:hAnsi="Arial" w:cs="Arial"/>
          <w:color w:val="000000"/>
          <w:sz w:val="24"/>
          <w:szCs w:val="24"/>
          <w:lang w:val="en-GB"/>
        </w:rPr>
        <w:t>The Municipality also reserves the right to call on preferred bidders to form a joint venture with a BEE company. Canvassing in any form in the gift is strictly prohibited and will lead to the disqualification of the tender. No bids will be considered from persons in the services of any organ of the state</w:t>
      </w:r>
      <w:r w:rsidRPr="00A50C56">
        <w:rPr>
          <w:rFonts w:ascii="Arial" w:hAnsi="Arial" w:cs="Arial"/>
          <w:color w:val="000000"/>
          <w:sz w:val="24"/>
          <w:szCs w:val="24"/>
        </w:rPr>
        <w:tab/>
      </w:r>
    </w:p>
    <w:p w14:paraId="2BB24391" w14:textId="77777777" w:rsidR="00411310" w:rsidRPr="008158DE" w:rsidRDefault="00411310" w:rsidP="00411310">
      <w:pPr>
        <w:tabs>
          <w:tab w:val="left" w:pos="960"/>
          <w:tab w:val="left" w:pos="3969"/>
        </w:tabs>
        <w:spacing w:after="0"/>
        <w:jc w:val="both"/>
        <w:rPr>
          <w:rFonts w:ascii="Arial" w:hAnsi="Arial" w:cs="Arial"/>
          <w:color w:val="000000"/>
          <w:sz w:val="24"/>
          <w:szCs w:val="24"/>
          <w:lang w:val="en-GB"/>
        </w:rPr>
      </w:pPr>
    </w:p>
    <w:p w14:paraId="70D6D87B" w14:textId="77777777" w:rsidR="00411310" w:rsidRPr="008158DE" w:rsidRDefault="00411310" w:rsidP="00411310">
      <w:pPr>
        <w:tabs>
          <w:tab w:val="left" w:pos="960"/>
          <w:tab w:val="left" w:pos="3969"/>
        </w:tabs>
        <w:spacing w:after="0"/>
        <w:jc w:val="both"/>
        <w:rPr>
          <w:rFonts w:ascii="Arial" w:hAnsi="Arial" w:cs="Arial"/>
          <w:color w:val="000000"/>
          <w:sz w:val="24"/>
          <w:szCs w:val="24"/>
          <w:lang w:val="en-GB"/>
        </w:rPr>
      </w:pPr>
    </w:p>
    <w:p w14:paraId="7D3BD978" w14:textId="77777777" w:rsidR="00411310" w:rsidRPr="008158DE" w:rsidRDefault="00411310" w:rsidP="00411310">
      <w:pPr>
        <w:tabs>
          <w:tab w:val="left" w:pos="960"/>
          <w:tab w:val="left" w:pos="3969"/>
        </w:tabs>
        <w:spacing w:after="0"/>
        <w:jc w:val="both"/>
        <w:rPr>
          <w:rFonts w:ascii="Arial" w:hAnsi="Arial" w:cs="Arial"/>
          <w:color w:val="000000"/>
          <w:sz w:val="24"/>
          <w:szCs w:val="24"/>
          <w:lang w:val="en-GB"/>
        </w:rPr>
      </w:pPr>
    </w:p>
    <w:p w14:paraId="7C12DB48" w14:textId="77777777" w:rsidR="00411310" w:rsidRPr="008158DE" w:rsidRDefault="00411310" w:rsidP="00411310">
      <w:pPr>
        <w:tabs>
          <w:tab w:val="left" w:pos="960"/>
          <w:tab w:val="left" w:pos="3969"/>
        </w:tabs>
        <w:spacing w:after="0"/>
        <w:jc w:val="both"/>
        <w:rPr>
          <w:rFonts w:ascii="Arial" w:hAnsi="Arial" w:cs="Arial"/>
          <w:color w:val="000000"/>
          <w:sz w:val="24"/>
          <w:szCs w:val="24"/>
          <w:lang w:val="en-GB"/>
        </w:rPr>
      </w:pPr>
      <w:r w:rsidRPr="008158DE">
        <w:rPr>
          <w:rFonts w:ascii="Arial" w:hAnsi="Arial" w:cs="Arial"/>
          <w:color w:val="000000"/>
          <w:sz w:val="24"/>
          <w:szCs w:val="24"/>
          <w:lang w:val="en-GB"/>
        </w:rPr>
        <w:t>__________________</w:t>
      </w:r>
    </w:p>
    <w:p w14:paraId="7A7361BF" w14:textId="77777777" w:rsidR="00411310" w:rsidRPr="008158DE" w:rsidRDefault="00411310" w:rsidP="00411310">
      <w:pPr>
        <w:tabs>
          <w:tab w:val="left" w:pos="960"/>
          <w:tab w:val="left" w:pos="3969"/>
        </w:tabs>
        <w:spacing w:after="0"/>
        <w:jc w:val="both"/>
        <w:rPr>
          <w:rFonts w:ascii="Arial" w:hAnsi="Arial" w:cs="Arial"/>
          <w:b/>
          <w:color w:val="000000"/>
          <w:sz w:val="24"/>
          <w:szCs w:val="24"/>
          <w:lang w:val="en-GB"/>
        </w:rPr>
      </w:pPr>
      <w:r w:rsidRPr="008158DE">
        <w:rPr>
          <w:rFonts w:ascii="Arial" w:hAnsi="Arial" w:cs="Arial"/>
          <w:b/>
          <w:color w:val="000000"/>
          <w:sz w:val="24"/>
          <w:szCs w:val="24"/>
          <w:lang w:val="en-GB"/>
        </w:rPr>
        <w:t xml:space="preserve">N </w:t>
      </w:r>
      <w:r>
        <w:rPr>
          <w:rFonts w:ascii="Arial" w:hAnsi="Arial" w:cs="Arial"/>
          <w:b/>
          <w:color w:val="000000"/>
          <w:sz w:val="24"/>
          <w:szCs w:val="24"/>
          <w:lang w:val="en-GB"/>
        </w:rPr>
        <w:t xml:space="preserve">J </w:t>
      </w:r>
      <w:r w:rsidRPr="008158DE">
        <w:rPr>
          <w:rFonts w:ascii="Arial" w:hAnsi="Arial" w:cs="Arial"/>
          <w:b/>
          <w:color w:val="000000"/>
          <w:sz w:val="24"/>
          <w:szCs w:val="24"/>
          <w:lang w:val="en-GB"/>
        </w:rPr>
        <w:t>Mdakane</w:t>
      </w:r>
    </w:p>
    <w:p w14:paraId="3779E1AF" w14:textId="77777777" w:rsidR="00411310" w:rsidRPr="008158DE" w:rsidRDefault="00411310" w:rsidP="00411310">
      <w:pPr>
        <w:tabs>
          <w:tab w:val="left" w:pos="960"/>
          <w:tab w:val="left" w:pos="3969"/>
        </w:tabs>
        <w:spacing w:after="0"/>
        <w:jc w:val="both"/>
        <w:rPr>
          <w:rFonts w:ascii="Arial" w:hAnsi="Arial" w:cs="Arial"/>
          <w:b/>
          <w:color w:val="000000"/>
          <w:sz w:val="24"/>
          <w:szCs w:val="24"/>
          <w:lang w:val="en-GB"/>
        </w:rPr>
      </w:pPr>
      <w:r w:rsidRPr="008158DE">
        <w:rPr>
          <w:rFonts w:ascii="Arial" w:hAnsi="Arial" w:cs="Arial"/>
          <w:b/>
          <w:color w:val="000000"/>
          <w:sz w:val="24"/>
          <w:szCs w:val="24"/>
          <w:lang w:val="en-GB"/>
        </w:rPr>
        <w:t>MUNICIPAL MANAGER</w:t>
      </w:r>
    </w:p>
    <w:p w14:paraId="463A3128" w14:textId="77777777" w:rsidR="008D518C" w:rsidRDefault="008D518C"/>
    <w:sectPr w:rsidR="008D5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5190F"/>
    <w:multiLevelType w:val="hybridMultilevel"/>
    <w:tmpl w:val="95ECED06"/>
    <w:lvl w:ilvl="0" w:tplc="4D6C9528">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701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10"/>
    <w:rsid w:val="00221630"/>
    <w:rsid w:val="00411310"/>
    <w:rsid w:val="00520993"/>
    <w:rsid w:val="008D51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A5116"/>
  <w15:chartTrackingRefBased/>
  <w15:docId w15:val="{D1ED23F0-A9FC-4FD5-BF6A-8EC61AC3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10"/>
    <w:pPr>
      <w:spacing w:after="200" w:line="276" w:lineRule="auto"/>
    </w:pPr>
    <w:rPr>
      <w:rFonts w:ascii="Calibri" w:eastAsia="Times New Roman" w:hAnsi="Calibri"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31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2</cp:revision>
  <dcterms:created xsi:type="dcterms:W3CDTF">2022-12-11T19:13:00Z</dcterms:created>
  <dcterms:modified xsi:type="dcterms:W3CDTF">2022-12-11T19:13:00Z</dcterms:modified>
</cp:coreProperties>
</file>