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Rand</w:t>
      </w:r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p w14:paraId="08985D11" w14:textId="3279DA5D" w:rsidR="00193CFF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tbl>
      <w:tblPr>
        <w:tblW w:w="9229" w:type="dxa"/>
        <w:tblInd w:w="-20" w:type="dxa"/>
        <w:tblLook w:val="04A0" w:firstRow="1" w:lastRow="0" w:firstColumn="1" w:lastColumn="0" w:noHBand="0" w:noVBand="1"/>
      </w:tblPr>
      <w:tblGrid>
        <w:gridCol w:w="4420"/>
        <w:gridCol w:w="1691"/>
        <w:gridCol w:w="3118"/>
      </w:tblGrid>
      <w:tr w:rsidR="00D1397C" w14:paraId="18BCC622" w14:textId="77777777" w:rsidTr="00D1397C">
        <w:trPr>
          <w:cantSplit/>
          <w:trHeight w:val="612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8533" w14:textId="01F0DB82" w:rsidR="00D1397C" w:rsidRPr="00D1397C" w:rsidRDefault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1397C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A0E" w14:textId="5AE109D0" w:rsidR="00D1397C" w:rsidRPr="00D1397C" w:rsidRDefault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1397C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9B3A" w14:textId="47E5246D" w:rsidR="00D1397C" w:rsidRPr="00D1397C" w:rsidRDefault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1397C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  <w:tr w:rsidR="0011047F" w14:paraId="2305C1C6" w14:textId="131F3324" w:rsidTr="00175F8D">
        <w:trPr>
          <w:cantSplit/>
          <w:trHeight w:val="41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3000C" w14:textId="6DFF4647" w:rsidR="0011047F" w:rsidRPr="00D1397C" w:rsidRDefault="00643295" w:rsidP="0011047F">
            <w:pPr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</w:pPr>
            <w:r w:rsidRPr="00643295">
              <w:rPr>
                <w:rFonts w:ascii="Arial" w:hAnsi="Arial" w:cs="Arial"/>
                <w:color w:val="000000"/>
                <w:sz w:val="22"/>
                <w:szCs w:val="22"/>
                <w:lang w:eastAsia="en-ZA"/>
              </w:rPr>
              <w:t>Stainless Steel Meat mincer / grinder for atchar paste processing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138D" w14:textId="3E1F075E" w:rsidR="0011047F" w:rsidRPr="00D1397C" w:rsidRDefault="00BD61A5" w:rsidP="0011047F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9E22" w14:textId="05D4A139" w:rsidR="0011047F" w:rsidRPr="00D1397C" w:rsidRDefault="0011047F" w:rsidP="0011047F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</w:tbl>
    <w:p w14:paraId="07BAFD6D" w14:textId="77777777" w:rsidR="00D1397C" w:rsidRPr="00B83167" w:rsidRDefault="00D1397C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0B7085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0B7085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1E222AD2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105F65" w:rsidRPr="00105F65">
              <w:rPr>
                <w:rFonts w:ascii="Arial" w:hAnsi="Arial" w:cs="Arial"/>
                <w:sz w:val="22"/>
                <w:szCs w:val="22"/>
                <w:lang w:val="en-US"/>
              </w:rPr>
              <w:t>1.08969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0B7085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60427E7B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105F65" w:rsidRPr="00105F65">
              <w:rPr>
                <w:rFonts w:ascii="Arial" w:hAnsi="Arial" w:cs="Arial"/>
                <w:sz w:val="22"/>
                <w:szCs w:val="22"/>
                <w:lang w:val="en-US"/>
              </w:rPr>
              <w:t xml:space="preserve">0.0612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0B7085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2CCF1FF8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="00105F65" w:rsidRPr="00105F65">
              <w:rPr>
                <w:rFonts w:ascii="Arial" w:hAnsi="Arial" w:cs="Arial"/>
                <w:sz w:val="22"/>
                <w:szCs w:val="22"/>
                <w:lang w:val="en-US"/>
              </w:rPr>
              <w:t xml:space="preserve">-0.0031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0B7085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38CEC134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="000B7085" w:rsidRPr="000B7085">
              <w:rPr>
                <w:rFonts w:ascii="Arial" w:hAnsi="Arial" w:cs="Arial"/>
                <w:sz w:val="22"/>
                <w:szCs w:val="22"/>
                <w:lang w:val="en-US"/>
              </w:rPr>
              <w:t xml:space="preserve">0.1288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0B7085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77BFB6B7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D19134" w14:textId="2B26489E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76BC9695" w14:textId="3BE9D361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45F16D1" w14:textId="77777777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B425F82" w14:textId="5C56BE70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6D4C215" w14:textId="77777777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010A3B3A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032B05">
              <w:t xml:space="preserve"> </w:t>
            </w:r>
            <w:r w:rsidR="00643295" w:rsidRPr="00AC544A">
              <w:rPr>
                <w:rFonts w:ascii="Arial" w:eastAsia="Calibri" w:hAnsi="Arial" w:cs="Arial"/>
                <w:b/>
                <w:sz w:val="22"/>
                <w:szCs w:val="22"/>
              </w:rPr>
              <w:t>RFQ-016859</w:t>
            </w:r>
            <w:r w:rsidR="0011047F" w:rsidRPr="0011047F">
              <w:tab/>
            </w:r>
            <w:r w:rsidR="0011047F" w:rsidRPr="0011047F">
              <w:tab/>
            </w:r>
            <w:r w:rsidR="00B338FA" w:rsidRPr="00B338FA">
              <w:tab/>
            </w:r>
            <w:r w:rsidR="00B338FA" w:rsidRPr="00B338FA">
              <w:tab/>
            </w:r>
            <w:r w:rsidR="006D6F15" w:rsidRPr="006D6F15">
              <w:tab/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986229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</w:t>
            </w:r>
            <w:proofErr w:type="gramStart"/>
            <w:r w:rsidRPr="0088626B">
              <w:rPr>
                <w:rFonts w:ascii="Arial" w:hAnsi="Arial" w:cs="Arial"/>
                <w:sz w:val="22"/>
                <w:szCs w:val="22"/>
              </w:rPr>
              <w:t>full</w:t>
            </w:r>
            <w:proofErr w:type="gramEnd"/>
            <w:r w:rsidRPr="0088626B">
              <w:rPr>
                <w:rFonts w:ascii="Arial" w:hAnsi="Arial" w:cs="Arial"/>
                <w:sz w:val="22"/>
                <w:szCs w:val="22"/>
              </w:rPr>
              <w:t xml:space="preserve">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Bid price, excluding VAT (</w:t>
                  </w:r>
                  <w:proofErr w:type="gramStart"/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y)   </w:t>
                  </w:r>
                  <w:proofErr w:type="gramEnd"/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1031542A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D03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6591">
    <w:abstractNumId w:val="0"/>
  </w:num>
  <w:num w:numId="2" w16cid:durableId="921186821">
    <w:abstractNumId w:val="1"/>
  </w:num>
  <w:num w:numId="3" w16cid:durableId="1650598021">
    <w:abstractNumId w:val="6"/>
  </w:num>
  <w:num w:numId="4" w16cid:durableId="1409617131">
    <w:abstractNumId w:val="3"/>
  </w:num>
  <w:num w:numId="5" w16cid:durableId="489255759">
    <w:abstractNumId w:val="7"/>
  </w:num>
  <w:num w:numId="6" w16cid:durableId="1427458069">
    <w:abstractNumId w:val="2"/>
  </w:num>
  <w:num w:numId="7" w16cid:durableId="324012636">
    <w:abstractNumId w:val="8"/>
  </w:num>
  <w:num w:numId="8" w16cid:durableId="452748062">
    <w:abstractNumId w:val="4"/>
  </w:num>
  <w:num w:numId="9" w16cid:durableId="1712144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B05"/>
    <w:rsid w:val="00032EC1"/>
    <w:rsid w:val="00035C51"/>
    <w:rsid w:val="00046944"/>
    <w:rsid w:val="00083D66"/>
    <w:rsid w:val="000B7085"/>
    <w:rsid w:val="000C498B"/>
    <w:rsid w:val="000D6909"/>
    <w:rsid w:val="00105F65"/>
    <w:rsid w:val="0011047F"/>
    <w:rsid w:val="001710D5"/>
    <w:rsid w:val="00172385"/>
    <w:rsid w:val="00176D85"/>
    <w:rsid w:val="00193CFF"/>
    <w:rsid w:val="001A3322"/>
    <w:rsid w:val="001E6E0A"/>
    <w:rsid w:val="001F21D0"/>
    <w:rsid w:val="001F3DF1"/>
    <w:rsid w:val="001F78A9"/>
    <w:rsid w:val="00201C4F"/>
    <w:rsid w:val="00247F9D"/>
    <w:rsid w:val="00293FC0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75901"/>
    <w:rsid w:val="0058062A"/>
    <w:rsid w:val="00592E3B"/>
    <w:rsid w:val="00602817"/>
    <w:rsid w:val="00643295"/>
    <w:rsid w:val="00670CC1"/>
    <w:rsid w:val="00696671"/>
    <w:rsid w:val="006D6F15"/>
    <w:rsid w:val="006E33BE"/>
    <w:rsid w:val="0071383A"/>
    <w:rsid w:val="007E4B7E"/>
    <w:rsid w:val="007F24F4"/>
    <w:rsid w:val="00832BEA"/>
    <w:rsid w:val="0089429D"/>
    <w:rsid w:val="008A35F6"/>
    <w:rsid w:val="008E061E"/>
    <w:rsid w:val="0090656F"/>
    <w:rsid w:val="00935411"/>
    <w:rsid w:val="00955FA4"/>
    <w:rsid w:val="00961EB8"/>
    <w:rsid w:val="00963D43"/>
    <w:rsid w:val="00985AEE"/>
    <w:rsid w:val="009A1C34"/>
    <w:rsid w:val="00A33C35"/>
    <w:rsid w:val="00A66E0E"/>
    <w:rsid w:val="00A67D36"/>
    <w:rsid w:val="00AB0888"/>
    <w:rsid w:val="00B015AE"/>
    <w:rsid w:val="00B01BCF"/>
    <w:rsid w:val="00B24EA2"/>
    <w:rsid w:val="00B338FA"/>
    <w:rsid w:val="00B977C6"/>
    <w:rsid w:val="00BA614F"/>
    <w:rsid w:val="00BD61A5"/>
    <w:rsid w:val="00BF241F"/>
    <w:rsid w:val="00C061F2"/>
    <w:rsid w:val="00C3516C"/>
    <w:rsid w:val="00C53D03"/>
    <w:rsid w:val="00CF4607"/>
    <w:rsid w:val="00CF4DCD"/>
    <w:rsid w:val="00D004DE"/>
    <w:rsid w:val="00D1397C"/>
    <w:rsid w:val="00D73B5B"/>
    <w:rsid w:val="00DC3976"/>
    <w:rsid w:val="00DC5917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6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2EC26-C4C8-47F6-87FD-601B126D49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DDA8ED-655F-4147-95F2-E5DF3C21C425}">
  <ds:schemaRefs>
    <ds:schemaRef ds:uri="http://purl.org/dc/dcmitype/"/>
    <ds:schemaRef ds:uri="http://purl.org/dc/elements/1.1/"/>
    <ds:schemaRef ds:uri="b1e5365f-ecd0-4f2a-8b43-9380903b5f7a"/>
    <ds:schemaRef ds:uri="http://schemas.microsoft.com/office/2006/documentManagement/types"/>
    <ds:schemaRef ds:uri="http://purl.org/dc/terms/"/>
    <ds:schemaRef ds:uri="1d42235c-1810-439b-ab9d-5a1f7be116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1176</Words>
  <Characters>6955</Characters>
  <Application>Microsoft Office Word</Application>
  <DocSecurity>0</DocSecurity>
  <Lines>632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7819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2</cp:revision>
  <cp:lastPrinted>2021-10-12T13:07:00Z</cp:lastPrinted>
  <dcterms:created xsi:type="dcterms:W3CDTF">2023-09-22T13:46:00Z</dcterms:created>
  <dcterms:modified xsi:type="dcterms:W3CDTF">2023-09-22T13:46:00Z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GrammarlyDocumentId">
    <vt:lpwstr>7411112b16917031248241a65e148d72e6956f45ae26065dd620c39fca11f5ee</vt:lpwstr>
  </property>
</Properties>
</file>