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E53C8" w14:textId="7350780E" w:rsidR="009335E7" w:rsidRDefault="00BB2564" w:rsidP="002D710A">
      <w:pPr>
        <w:pStyle w:val="Title"/>
        <w:jc w:val="left"/>
        <w:rPr>
          <w:color w:val="000000" w:themeColor="text1"/>
          <w:sz w:val="24"/>
          <w:szCs w:val="24"/>
        </w:rPr>
      </w:pPr>
      <w:r>
        <w:rPr>
          <w:noProof/>
          <w:lang w:eastAsia="en-ZA"/>
        </w:rPr>
        <w:drawing>
          <wp:anchor distT="0" distB="180340" distL="114300" distR="114300" simplePos="0" relativeHeight="251659264" behindDoc="1" locked="0" layoutInCell="1" allowOverlap="1" wp14:anchorId="711A99AF" wp14:editId="239DF311">
            <wp:simplePos x="0" y="0"/>
            <wp:positionH relativeFrom="margin">
              <wp:posOffset>4395470</wp:posOffset>
            </wp:positionH>
            <wp:positionV relativeFrom="margin">
              <wp:posOffset>-258445</wp:posOffset>
            </wp:positionV>
            <wp:extent cx="1800000" cy="1080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p>
    <w:p w14:paraId="1E01ACD9" w14:textId="333BE152" w:rsidR="00137086" w:rsidRPr="00A439B5" w:rsidRDefault="00CD1845" w:rsidP="009335E7">
      <w:pPr>
        <w:pStyle w:val="Title"/>
        <w:jc w:val="left"/>
        <w:rPr>
          <w:rFonts w:ascii="Arial" w:hAnsi="Arial"/>
          <w:color w:val="000000" w:themeColor="text1"/>
          <w:sz w:val="24"/>
          <w:szCs w:val="24"/>
        </w:rPr>
      </w:pPr>
      <w:r w:rsidRPr="00A439B5">
        <w:rPr>
          <w:rFonts w:ascii="Arial" w:hAnsi="Arial"/>
          <w:color w:val="000000" w:themeColor="text1"/>
          <w:sz w:val="24"/>
          <w:szCs w:val="24"/>
        </w:rPr>
        <w:t>Invitation to bid</w:t>
      </w:r>
    </w:p>
    <w:tbl>
      <w:tblPr>
        <w:tblStyle w:val="TableGrid"/>
        <w:tblW w:w="5000" w:type="pct"/>
        <w:tblLook w:val="04A0" w:firstRow="1" w:lastRow="0" w:firstColumn="1" w:lastColumn="0" w:noHBand="0" w:noVBand="1"/>
      </w:tblPr>
      <w:tblGrid>
        <w:gridCol w:w="9628"/>
      </w:tblGrid>
      <w:tr w:rsidR="00CD1845" w:rsidRPr="001F153F" w14:paraId="56DBEAE7" w14:textId="77777777" w:rsidTr="00C95C94">
        <w:tc>
          <w:tcPr>
            <w:tcW w:w="5000" w:type="pct"/>
          </w:tcPr>
          <w:p w14:paraId="4150B91A" w14:textId="77777777" w:rsidR="00CD1845" w:rsidRPr="00A439B5" w:rsidRDefault="00CD1845" w:rsidP="003C47E9">
            <w:pPr>
              <w:jc w:val="center"/>
              <w:rPr>
                <w:b/>
                <w:color w:val="000000" w:themeColor="text1"/>
                <w:sz w:val="24"/>
                <w:szCs w:val="24"/>
                <w:lang w:val="en-ZA" w:eastAsia="en-US"/>
              </w:rPr>
            </w:pPr>
            <w:r w:rsidRPr="00A439B5">
              <w:rPr>
                <w:b/>
                <w:color w:val="000000" w:themeColor="text1"/>
                <w:sz w:val="24"/>
                <w:szCs w:val="24"/>
                <w:lang w:val="en-ZA" w:eastAsia="en-US"/>
              </w:rPr>
              <w:t>YOU ARE HEREBY INVITED TO BID FOR THE REQUIREMENTS OF THE</w:t>
            </w:r>
          </w:p>
          <w:p w14:paraId="50DA0418" w14:textId="760077DF" w:rsidR="00CD1845" w:rsidRPr="00A439B5" w:rsidRDefault="00BB2564" w:rsidP="003C47E9">
            <w:pPr>
              <w:jc w:val="center"/>
              <w:rPr>
                <w:b/>
                <w:color w:val="000000" w:themeColor="text1"/>
                <w:sz w:val="24"/>
                <w:szCs w:val="24"/>
                <w:lang w:val="en-ZA" w:eastAsia="en-US"/>
              </w:rPr>
            </w:pPr>
            <w:r>
              <w:rPr>
                <w:b/>
                <w:color w:val="000000" w:themeColor="text1"/>
                <w:sz w:val="24"/>
                <w:szCs w:val="24"/>
                <w:lang w:val="en-ZA" w:eastAsia="en-US"/>
              </w:rPr>
              <w:t>NECSA</w:t>
            </w:r>
            <w:r w:rsidR="007E1B69" w:rsidRPr="00A439B5">
              <w:rPr>
                <w:b/>
                <w:color w:val="000000" w:themeColor="text1"/>
                <w:sz w:val="24"/>
                <w:szCs w:val="24"/>
                <w:lang w:val="en-ZA" w:eastAsia="en-US"/>
              </w:rPr>
              <w:t xml:space="preserve"> </w:t>
            </w:r>
            <w:r w:rsidR="00CD1845" w:rsidRPr="00A439B5">
              <w:rPr>
                <w:b/>
                <w:color w:val="000000" w:themeColor="text1"/>
                <w:sz w:val="24"/>
                <w:szCs w:val="24"/>
                <w:lang w:val="en-ZA" w:eastAsia="en-US"/>
              </w:rPr>
              <w:t>SOC Ltd</w:t>
            </w:r>
          </w:p>
        </w:tc>
      </w:tr>
    </w:tbl>
    <w:p w14:paraId="4DCF861F" w14:textId="77777777" w:rsidR="00CD1845" w:rsidRPr="00A439B5" w:rsidRDefault="00CD1845" w:rsidP="002D710A">
      <w:pPr>
        <w:spacing w:line="240" w:lineRule="auto"/>
        <w:rPr>
          <w:color w:val="000000" w:themeColor="text1"/>
          <w:sz w:val="24"/>
          <w:szCs w:val="24"/>
          <w:lang w:val="en-ZA" w:eastAsia="en-US"/>
        </w:rPr>
      </w:pPr>
    </w:p>
    <w:tbl>
      <w:tblPr>
        <w:tblStyle w:val="TableGrid"/>
        <w:tblW w:w="0" w:type="auto"/>
        <w:tblLook w:val="04A0" w:firstRow="1" w:lastRow="0" w:firstColumn="1" w:lastColumn="0" w:noHBand="0" w:noVBand="1"/>
      </w:tblPr>
      <w:tblGrid>
        <w:gridCol w:w="2660"/>
        <w:gridCol w:w="6967"/>
      </w:tblGrid>
      <w:tr w:rsidR="00CD1845" w:rsidRPr="00A439B5" w14:paraId="056FDDD9" w14:textId="77777777" w:rsidTr="001E553B">
        <w:tc>
          <w:tcPr>
            <w:tcW w:w="2660" w:type="dxa"/>
          </w:tcPr>
          <w:p w14:paraId="2D5923D0"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lang w:val="en-ZA" w:eastAsia="en-US"/>
              </w:rPr>
              <w:t>BID NUMBER:</w:t>
            </w:r>
          </w:p>
        </w:tc>
        <w:tc>
          <w:tcPr>
            <w:tcW w:w="6967" w:type="dxa"/>
          </w:tcPr>
          <w:p w14:paraId="4FBFA027" w14:textId="432F7403" w:rsidR="00CD1845" w:rsidRPr="00A439B5" w:rsidRDefault="001F153F" w:rsidP="00B44261">
            <w:pPr>
              <w:rPr>
                <w:rFonts w:ascii="Calibri" w:hAnsi="Calibri" w:cs="Calibri"/>
                <w:iCs w:val="0"/>
                <w:lang w:val="en-ZA"/>
              </w:rPr>
            </w:pPr>
            <w:r>
              <w:t>FIN-SCM-TEN-0</w:t>
            </w:r>
            <w:r w:rsidR="003369F5">
              <w:t>0</w:t>
            </w:r>
            <w:r w:rsidR="0090759A">
              <w:t>50</w:t>
            </w:r>
          </w:p>
        </w:tc>
      </w:tr>
      <w:tr w:rsidR="00CD1845" w:rsidRPr="00A439B5" w14:paraId="062D65AE" w14:textId="77777777" w:rsidTr="001E553B">
        <w:tc>
          <w:tcPr>
            <w:tcW w:w="2660" w:type="dxa"/>
          </w:tcPr>
          <w:p w14:paraId="2F9E93F7"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lang w:val="en-ZA" w:eastAsia="en-US"/>
              </w:rPr>
              <w:t>BID DESCRIPTION:</w:t>
            </w:r>
          </w:p>
        </w:tc>
        <w:tc>
          <w:tcPr>
            <w:tcW w:w="6967" w:type="dxa"/>
          </w:tcPr>
          <w:p w14:paraId="719F452B" w14:textId="617EA816" w:rsidR="00CD1845" w:rsidRPr="00A439B5" w:rsidRDefault="009B687A" w:rsidP="001F153F">
            <w:pPr>
              <w:rPr>
                <w:b/>
                <w:color w:val="000000" w:themeColor="text1"/>
                <w:sz w:val="24"/>
                <w:szCs w:val="24"/>
                <w:lang w:val="en-ZA" w:eastAsia="en-US"/>
              </w:rPr>
            </w:pPr>
            <w:r w:rsidRPr="00A439B5">
              <w:rPr>
                <w:b/>
                <w:color w:val="000000" w:themeColor="text1"/>
                <w:sz w:val="24"/>
                <w:szCs w:val="24"/>
              </w:rPr>
              <w:t xml:space="preserve">SUPPLY AND DELIVERY OF </w:t>
            </w:r>
            <w:r w:rsidR="001F153F">
              <w:rPr>
                <w:b/>
                <w:color w:val="000000" w:themeColor="text1"/>
                <w:sz w:val="24"/>
                <w:szCs w:val="24"/>
              </w:rPr>
              <w:t>MONO</w:t>
            </w:r>
            <w:r w:rsidR="00A06FA4">
              <w:rPr>
                <w:b/>
                <w:color w:val="000000" w:themeColor="text1"/>
                <w:sz w:val="24"/>
                <w:szCs w:val="24"/>
              </w:rPr>
              <w:t xml:space="preserve"> ETHELENE GLYCOL</w:t>
            </w:r>
            <w:r w:rsidR="001F153F">
              <w:rPr>
                <w:b/>
                <w:color w:val="000000" w:themeColor="text1"/>
                <w:sz w:val="24"/>
                <w:szCs w:val="24"/>
              </w:rPr>
              <w:t xml:space="preserve"> IN 1000L CONTAINERS</w:t>
            </w:r>
          </w:p>
        </w:tc>
      </w:tr>
      <w:tr w:rsidR="00CD1845" w:rsidRPr="00A439B5" w14:paraId="14C596A1" w14:textId="77777777" w:rsidTr="001E553B">
        <w:tc>
          <w:tcPr>
            <w:tcW w:w="2660" w:type="dxa"/>
          </w:tcPr>
          <w:p w14:paraId="16A27CC9"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rPr>
              <w:t>CLOSING DATE:</w:t>
            </w:r>
          </w:p>
        </w:tc>
        <w:tc>
          <w:tcPr>
            <w:tcW w:w="6967" w:type="dxa"/>
          </w:tcPr>
          <w:p w14:paraId="7299E3D0" w14:textId="67FDD86C" w:rsidR="00CD1845" w:rsidRPr="00A439B5" w:rsidRDefault="002223BA" w:rsidP="002D710A">
            <w:pPr>
              <w:rPr>
                <w:color w:val="000000" w:themeColor="text1"/>
                <w:sz w:val="24"/>
                <w:szCs w:val="24"/>
                <w:lang w:val="en-ZA" w:eastAsia="en-US"/>
              </w:rPr>
            </w:pPr>
            <w:sdt>
              <w:sdtPr>
                <w:rPr>
                  <w:color w:val="000000" w:themeColor="text1"/>
                  <w:sz w:val="24"/>
                  <w:szCs w:val="24"/>
                </w:rPr>
                <w:id w:val="-373999321"/>
                <w:placeholder>
                  <w:docPart w:val="790BDD7F33AA4805B84A33780DD7E8AC"/>
                </w:placeholder>
                <w:date w:fullDate="2024-04-30T00:00:00Z">
                  <w:dateFormat w:val="dd MMMM yyyy"/>
                  <w:lid w:val="en-ZA"/>
                  <w:storeMappedDataAs w:val="dateTime"/>
                  <w:calendar w:val="gregorian"/>
                </w:date>
              </w:sdtPr>
              <w:sdtEndPr/>
              <w:sdtContent>
                <w:r w:rsidR="00F63113">
                  <w:rPr>
                    <w:color w:val="000000" w:themeColor="text1"/>
                    <w:sz w:val="24"/>
                    <w:szCs w:val="24"/>
                    <w:lang w:val="en-ZA"/>
                  </w:rPr>
                  <w:t>30 April 2024</w:t>
                </w:r>
              </w:sdtContent>
            </w:sdt>
          </w:p>
        </w:tc>
      </w:tr>
      <w:tr w:rsidR="00CD1845" w:rsidRPr="00A439B5" w14:paraId="54BA3278" w14:textId="77777777" w:rsidTr="001E553B">
        <w:tc>
          <w:tcPr>
            <w:tcW w:w="2660" w:type="dxa"/>
          </w:tcPr>
          <w:p w14:paraId="7B305FE6"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rPr>
              <w:t>CLOSING TIME:</w:t>
            </w:r>
          </w:p>
        </w:tc>
        <w:tc>
          <w:tcPr>
            <w:tcW w:w="6967" w:type="dxa"/>
          </w:tcPr>
          <w:p w14:paraId="09DBEA5A" w14:textId="77777777" w:rsidR="00CD1845" w:rsidRPr="00A439B5" w:rsidRDefault="00233144" w:rsidP="002D710A">
            <w:pPr>
              <w:rPr>
                <w:color w:val="000000" w:themeColor="text1"/>
                <w:sz w:val="24"/>
                <w:szCs w:val="24"/>
                <w:lang w:val="en-ZA" w:eastAsia="en-US"/>
              </w:rPr>
            </w:pPr>
            <w:r w:rsidRPr="00A439B5">
              <w:rPr>
                <w:color w:val="000000" w:themeColor="text1"/>
                <w:sz w:val="24"/>
                <w:szCs w:val="24"/>
              </w:rPr>
              <w:t>1</w:t>
            </w:r>
            <w:r w:rsidR="00C822F2" w:rsidRPr="00A439B5">
              <w:rPr>
                <w:color w:val="000000" w:themeColor="text1"/>
                <w:sz w:val="24"/>
                <w:szCs w:val="24"/>
              </w:rPr>
              <w:t>1</w:t>
            </w:r>
            <w:r w:rsidRPr="00A439B5">
              <w:rPr>
                <w:color w:val="000000" w:themeColor="text1"/>
                <w:sz w:val="24"/>
                <w:szCs w:val="24"/>
              </w:rPr>
              <w:t>:00</w:t>
            </w:r>
          </w:p>
        </w:tc>
      </w:tr>
      <w:tr w:rsidR="00CD1845" w:rsidRPr="00A439B5" w14:paraId="6C77D745" w14:textId="77777777" w:rsidTr="001E553B">
        <w:tc>
          <w:tcPr>
            <w:tcW w:w="2660" w:type="dxa"/>
          </w:tcPr>
          <w:p w14:paraId="062F1325"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rPr>
              <w:t>BID VALIDITY PERIOD:</w:t>
            </w:r>
          </w:p>
        </w:tc>
        <w:tc>
          <w:tcPr>
            <w:tcW w:w="6967" w:type="dxa"/>
          </w:tcPr>
          <w:p w14:paraId="56FE14FB" w14:textId="44FF79E8" w:rsidR="00CD1845" w:rsidRPr="00A439B5" w:rsidRDefault="001E553B" w:rsidP="001E553B">
            <w:pPr>
              <w:rPr>
                <w:color w:val="000000" w:themeColor="text1"/>
                <w:sz w:val="24"/>
                <w:szCs w:val="24"/>
                <w:lang w:val="en-ZA" w:eastAsia="en-US"/>
              </w:rPr>
            </w:pPr>
            <w:r w:rsidRPr="00A439B5">
              <w:rPr>
                <w:color w:val="000000" w:themeColor="text1"/>
                <w:sz w:val="24"/>
                <w:szCs w:val="24"/>
              </w:rPr>
              <w:t>120</w:t>
            </w:r>
            <w:r w:rsidR="00CD1845" w:rsidRPr="00A439B5">
              <w:rPr>
                <w:color w:val="000000" w:themeColor="text1"/>
                <w:sz w:val="24"/>
                <w:szCs w:val="24"/>
              </w:rPr>
              <w:t xml:space="preserve"> Days (Commencing </w:t>
            </w:r>
            <w:proofErr w:type="gramStart"/>
            <w:r w:rsidR="00CD1845" w:rsidRPr="00A439B5">
              <w:rPr>
                <w:color w:val="000000" w:themeColor="text1"/>
                <w:sz w:val="24"/>
                <w:szCs w:val="24"/>
              </w:rPr>
              <w:t>the  Closing</w:t>
            </w:r>
            <w:proofErr w:type="gramEnd"/>
            <w:r w:rsidR="00CD1845" w:rsidRPr="00A439B5">
              <w:rPr>
                <w:color w:val="000000" w:themeColor="text1"/>
                <w:sz w:val="24"/>
                <w:szCs w:val="24"/>
              </w:rPr>
              <w:t xml:space="preserve"> Date)</w:t>
            </w:r>
          </w:p>
        </w:tc>
      </w:tr>
      <w:tr w:rsidR="00CD1845" w:rsidRPr="00A439B5" w14:paraId="08E3894E" w14:textId="77777777" w:rsidTr="001E553B">
        <w:tc>
          <w:tcPr>
            <w:tcW w:w="2660" w:type="dxa"/>
          </w:tcPr>
          <w:p w14:paraId="2FEEFF86"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rPr>
              <w:t>DELIVERY ADDRESS:</w:t>
            </w:r>
          </w:p>
        </w:tc>
        <w:tc>
          <w:tcPr>
            <w:tcW w:w="6967" w:type="dxa"/>
          </w:tcPr>
          <w:p w14:paraId="7ECD92DD" w14:textId="77777777" w:rsidR="00CD1845" w:rsidRPr="00A439B5" w:rsidRDefault="00CD1845" w:rsidP="002D710A">
            <w:pPr>
              <w:spacing w:before="40" w:after="40"/>
              <w:outlineLvl w:val="9"/>
              <w:rPr>
                <w:b/>
                <w:color w:val="000000" w:themeColor="text1"/>
                <w:sz w:val="24"/>
                <w:szCs w:val="24"/>
                <w:lang w:eastAsia="en-US"/>
              </w:rPr>
            </w:pPr>
            <w:r w:rsidRPr="00A439B5">
              <w:rPr>
                <w:b/>
                <w:color w:val="000000" w:themeColor="text1"/>
                <w:sz w:val="24"/>
                <w:szCs w:val="24"/>
                <w:lang w:eastAsia="en-US"/>
              </w:rPr>
              <w:t>BID DOCUMENTS MAY BE DEPOSITED IN THE BID BOX SITUATED AT:</w:t>
            </w:r>
          </w:p>
          <w:p w14:paraId="2F882AA9" w14:textId="77777777" w:rsidR="00CD1845" w:rsidRPr="00A439B5" w:rsidRDefault="00C822F2" w:rsidP="002D710A">
            <w:pPr>
              <w:spacing w:before="40" w:after="40"/>
              <w:outlineLvl w:val="9"/>
              <w:rPr>
                <w:color w:val="000000" w:themeColor="text1"/>
                <w:sz w:val="24"/>
                <w:szCs w:val="24"/>
                <w:lang w:eastAsia="en-US"/>
              </w:rPr>
            </w:pPr>
            <w:proofErr w:type="spellStart"/>
            <w:r w:rsidRPr="00A439B5">
              <w:rPr>
                <w:color w:val="000000" w:themeColor="text1"/>
                <w:sz w:val="24"/>
                <w:szCs w:val="24"/>
                <w:lang w:eastAsia="en-US"/>
              </w:rPr>
              <w:t>Necsa</w:t>
            </w:r>
            <w:proofErr w:type="spellEnd"/>
            <w:r w:rsidR="00CD1845" w:rsidRPr="00A439B5">
              <w:rPr>
                <w:color w:val="000000" w:themeColor="text1"/>
                <w:sz w:val="24"/>
                <w:szCs w:val="24"/>
                <w:lang w:eastAsia="en-US"/>
              </w:rPr>
              <w:t xml:space="preserve"> Gate 3</w:t>
            </w:r>
          </w:p>
          <w:p w14:paraId="15D97156" w14:textId="77777777" w:rsidR="00CD1845" w:rsidRPr="00A439B5" w:rsidRDefault="00CD1845" w:rsidP="002D710A">
            <w:pPr>
              <w:spacing w:before="40" w:after="40"/>
              <w:outlineLvl w:val="9"/>
              <w:rPr>
                <w:color w:val="000000" w:themeColor="text1"/>
                <w:sz w:val="24"/>
                <w:szCs w:val="24"/>
                <w:lang w:eastAsia="en-US"/>
              </w:rPr>
            </w:pPr>
            <w:r w:rsidRPr="00A439B5">
              <w:rPr>
                <w:color w:val="000000" w:themeColor="text1"/>
                <w:sz w:val="24"/>
                <w:szCs w:val="24"/>
                <w:lang w:eastAsia="en-US"/>
              </w:rPr>
              <w:t xml:space="preserve">R104 Elias </w:t>
            </w:r>
            <w:proofErr w:type="spellStart"/>
            <w:r w:rsidRPr="00A439B5">
              <w:rPr>
                <w:color w:val="000000" w:themeColor="text1"/>
                <w:sz w:val="24"/>
                <w:szCs w:val="24"/>
                <w:lang w:eastAsia="en-US"/>
              </w:rPr>
              <w:t>Motsoaledi</w:t>
            </w:r>
            <w:proofErr w:type="spellEnd"/>
            <w:r w:rsidRPr="00A439B5">
              <w:rPr>
                <w:color w:val="000000" w:themeColor="text1"/>
                <w:sz w:val="24"/>
                <w:szCs w:val="24"/>
                <w:lang w:eastAsia="en-US"/>
              </w:rPr>
              <w:t xml:space="preserve"> Street (Church Street West Ext)</w:t>
            </w:r>
          </w:p>
          <w:p w14:paraId="51DD9ED9" w14:textId="77777777" w:rsidR="00CD1845" w:rsidRPr="00A439B5" w:rsidRDefault="00CD1845" w:rsidP="002D710A">
            <w:pPr>
              <w:spacing w:before="40" w:after="40"/>
              <w:outlineLvl w:val="9"/>
              <w:rPr>
                <w:color w:val="000000" w:themeColor="text1"/>
                <w:sz w:val="24"/>
                <w:szCs w:val="24"/>
                <w:lang w:eastAsia="en-US"/>
              </w:rPr>
            </w:pPr>
            <w:proofErr w:type="spellStart"/>
            <w:r w:rsidRPr="00A439B5">
              <w:rPr>
                <w:color w:val="000000" w:themeColor="text1"/>
                <w:sz w:val="24"/>
                <w:szCs w:val="24"/>
                <w:lang w:eastAsia="en-US"/>
              </w:rPr>
              <w:t>Pelindaba</w:t>
            </w:r>
            <w:proofErr w:type="spellEnd"/>
          </w:p>
          <w:p w14:paraId="3E23C3EC" w14:textId="77777777" w:rsidR="00CD1845" w:rsidRPr="00A439B5" w:rsidRDefault="00CD1845" w:rsidP="002D710A">
            <w:pPr>
              <w:spacing w:before="40" w:after="40"/>
              <w:outlineLvl w:val="9"/>
              <w:rPr>
                <w:color w:val="000000" w:themeColor="text1"/>
                <w:sz w:val="24"/>
                <w:szCs w:val="24"/>
                <w:lang w:eastAsia="en-US"/>
              </w:rPr>
            </w:pPr>
            <w:r w:rsidRPr="00A439B5">
              <w:rPr>
                <w:color w:val="000000" w:themeColor="text1"/>
                <w:sz w:val="24"/>
                <w:szCs w:val="24"/>
                <w:lang w:eastAsia="en-US"/>
              </w:rPr>
              <w:t>Brits Magisterial District</w:t>
            </w:r>
          </w:p>
          <w:p w14:paraId="7D200D72" w14:textId="77777777" w:rsidR="00CD1845" w:rsidRPr="00A439B5" w:rsidRDefault="00CD1845" w:rsidP="002D710A">
            <w:pPr>
              <w:spacing w:before="40" w:after="40"/>
              <w:outlineLvl w:val="9"/>
              <w:rPr>
                <w:color w:val="000000" w:themeColor="text1"/>
                <w:sz w:val="24"/>
                <w:szCs w:val="24"/>
                <w:lang w:eastAsia="en-US"/>
              </w:rPr>
            </w:pPr>
            <w:r w:rsidRPr="00A439B5">
              <w:rPr>
                <w:color w:val="000000" w:themeColor="text1"/>
                <w:sz w:val="24"/>
                <w:szCs w:val="24"/>
                <w:lang w:eastAsia="en-US"/>
              </w:rPr>
              <w:t>Madibeng Municipality</w:t>
            </w:r>
          </w:p>
          <w:p w14:paraId="51B0D103" w14:textId="77777777" w:rsidR="00CD1845" w:rsidRPr="00A439B5" w:rsidRDefault="00CD1845" w:rsidP="002D710A">
            <w:pPr>
              <w:spacing w:before="40" w:after="40"/>
              <w:outlineLvl w:val="9"/>
              <w:rPr>
                <w:color w:val="000000" w:themeColor="text1"/>
                <w:sz w:val="24"/>
                <w:szCs w:val="24"/>
                <w:lang w:eastAsia="en-US"/>
              </w:rPr>
            </w:pPr>
            <w:r w:rsidRPr="00A439B5">
              <w:rPr>
                <w:color w:val="000000" w:themeColor="text1"/>
                <w:sz w:val="24"/>
                <w:szCs w:val="24"/>
                <w:lang w:eastAsia="en-US"/>
              </w:rPr>
              <w:t>North West</w:t>
            </w:r>
          </w:p>
          <w:p w14:paraId="074F5103" w14:textId="77777777" w:rsidR="00CD1845" w:rsidRPr="00A439B5" w:rsidRDefault="00CD1845" w:rsidP="002D710A">
            <w:pPr>
              <w:rPr>
                <w:color w:val="000000" w:themeColor="text1"/>
                <w:sz w:val="24"/>
                <w:szCs w:val="24"/>
                <w:lang w:val="en-ZA" w:eastAsia="en-US"/>
              </w:rPr>
            </w:pPr>
            <w:r w:rsidRPr="00A439B5">
              <w:rPr>
                <w:iCs w:val="0"/>
                <w:color w:val="000000" w:themeColor="text1"/>
                <w:sz w:val="24"/>
                <w:szCs w:val="24"/>
                <w:lang w:eastAsia="en-US"/>
              </w:rPr>
              <w:t>0240</w:t>
            </w:r>
          </w:p>
        </w:tc>
      </w:tr>
      <w:tr w:rsidR="00CD1845" w:rsidRPr="00A439B5" w14:paraId="173E4037" w14:textId="77777777" w:rsidTr="001E553B">
        <w:tc>
          <w:tcPr>
            <w:tcW w:w="2660" w:type="dxa"/>
          </w:tcPr>
          <w:p w14:paraId="1C172511" w14:textId="77777777" w:rsidR="00CD1845" w:rsidRPr="00A439B5" w:rsidRDefault="00CD1845" w:rsidP="002D710A">
            <w:pPr>
              <w:rPr>
                <w:b/>
                <w:color w:val="000000" w:themeColor="text1"/>
                <w:sz w:val="24"/>
                <w:szCs w:val="24"/>
                <w:lang w:val="en-ZA" w:eastAsia="en-US"/>
              </w:rPr>
            </w:pPr>
            <w:r w:rsidRPr="00A439B5">
              <w:rPr>
                <w:b/>
                <w:color w:val="000000" w:themeColor="text1"/>
                <w:sz w:val="24"/>
                <w:szCs w:val="24"/>
              </w:rPr>
              <w:t>ENQUIRES:</w:t>
            </w:r>
          </w:p>
        </w:tc>
        <w:tc>
          <w:tcPr>
            <w:tcW w:w="6967" w:type="dxa"/>
          </w:tcPr>
          <w:p w14:paraId="3EF5CBB3" w14:textId="027CE622" w:rsidR="00CD1845" w:rsidRPr="00A439B5" w:rsidRDefault="00CD1845" w:rsidP="002D710A">
            <w:pPr>
              <w:spacing w:before="40" w:after="40"/>
              <w:outlineLvl w:val="9"/>
              <w:rPr>
                <w:color w:val="000000" w:themeColor="text1"/>
                <w:sz w:val="24"/>
                <w:szCs w:val="24"/>
                <w:lang w:eastAsia="en-US"/>
              </w:rPr>
            </w:pPr>
            <w:r w:rsidRPr="00A439B5">
              <w:rPr>
                <w:color w:val="000000" w:themeColor="text1"/>
                <w:sz w:val="24"/>
                <w:szCs w:val="24"/>
                <w:lang w:eastAsia="en-US"/>
              </w:rPr>
              <w:t xml:space="preserve">Mr. </w:t>
            </w:r>
            <w:r w:rsidR="00F63113">
              <w:rPr>
                <w:color w:val="000000" w:themeColor="text1"/>
                <w:sz w:val="24"/>
                <w:szCs w:val="24"/>
                <w:lang w:eastAsia="en-US"/>
              </w:rPr>
              <w:t>Buyani Nsibande</w:t>
            </w:r>
          </w:p>
          <w:p w14:paraId="769479A6" w14:textId="500A390F" w:rsidR="00CD1845" w:rsidRPr="00A439B5" w:rsidRDefault="00CD1845" w:rsidP="002D710A">
            <w:pPr>
              <w:spacing w:before="40" w:after="40"/>
              <w:outlineLvl w:val="9"/>
              <w:rPr>
                <w:color w:val="000000" w:themeColor="text1"/>
                <w:sz w:val="24"/>
                <w:szCs w:val="24"/>
                <w:lang w:eastAsia="en-US"/>
              </w:rPr>
            </w:pPr>
            <w:r w:rsidRPr="00A439B5">
              <w:rPr>
                <w:b/>
                <w:color w:val="000000" w:themeColor="text1"/>
                <w:sz w:val="24"/>
                <w:szCs w:val="24"/>
                <w:lang w:eastAsia="en-US"/>
              </w:rPr>
              <w:t>Email</w:t>
            </w:r>
            <w:r w:rsidRPr="00A439B5">
              <w:rPr>
                <w:color w:val="000000" w:themeColor="text1"/>
                <w:sz w:val="24"/>
                <w:szCs w:val="24"/>
                <w:lang w:eastAsia="en-US"/>
              </w:rPr>
              <w:t xml:space="preserve">: </w:t>
            </w:r>
            <w:r w:rsidR="00F63113">
              <w:rPr>
                <w:color w:val="000000" w:themeColor="text1"/>
                <w:sz w:val="24"/>
                <w:szCs w:val="24"/>
                <w:lang w:eastAsia="en-US"/>
              </w:rPr>
              <w:t>scm@necsa.co.za</w:t>
            </w:r>
          </w:p>
          <w:p w14:paraId="390BDD86" w14:textId="52198B43" w:rsidR="00CD1845" w:rsidRPr="00A439B5" w:rsidRDefault="00CD1845" w:rsidP="002D710A">
            <w:pPr>
              <w:rPr>
                <w:color w:val="000000" w:themeColor="text1"/>
                <w:sz w:val="24"/>
                <w:szCs w:val="24"/>
                <w:lang w:val="en-ZA" w:eastAsia="en-US"/>
              </w:rPr>
            </w:pPr>
            <w:r w:rsidRPr="00A439B5">
              <w:rPr>
                <w:b/>
                <w:iCs w:val="0"/>
                <w:color w:val="000000" w:themeColor="text1"/>
                <w:sz w:val="24"/>
                <w:szCs w:val="24"/>
                <w:lang w:eastAsia="en-US"/>
              </w:rPr>
              <w:t>Tel:</w:t>
            </w:r>
            <w:r w:rsidR="00436E61" w:rsidRPr="00A439B5">
              <w:rPr>
                <w:iCs w:val="0"/>
                <w:color w:val="000000" w:themeColor="text1"/>
                <w:sz w:val="24"/>
                <w:szCs w:val="24"/>
                <w:lang w:eastAsia="en-US"/>
              </w:rPr>
              <w:t xml:space="preserve"> +27 (0) 12 305 </w:t>
            </w:r>
            <w:r w:rsidR="00F63113">
              <w:rPr>
                <w:iCs w:val="0"/>
                <w:color w:val="000000" w:themeColor="text1"/>
                <w:sz w:val="24"/>
                <w:szCs w:val="24"/>
                <w:lang w:eastAsia="en-US"/>
              </w:rPr>
              <w:t>6072</w:t>
            </w:r>
          </w:p>
        </w:tc>
      </w:tr>
    </w:tbl>
    <w:p w14:paraId="355DC9C5" w14:textId="77777777" w:rsidR="001E553B" w:rsidRPr="00A439B5" w:rsidRDefault="001E553B" w:rsidP="001E553B">
      <w:pPr>
        <w:spacing w:line="240" w:lineRule="auto"/>
        <w:rPr>
          <w:b/>
          <w:color w:val="000000" w:themeColor="text1"/>
          <w:sz w:val="24"/>
          <w:szCs w:val="24"/>
        </w:rPr>
      </w:pPr>
      <w:r w:rsidRPr="00A439B5">
        <w:rPr>
          <w:b/>
          <w:color w:val="000000" w:themeColor="text1"/>
          <w:sz w:val="24"/>
          <w:szCs w:val="24"/>
        </w:rPr>
        <w:t>THIS BID IS SUBJECT TO THE PREFERENTIAL PROCUREMENT POLICY FRAMEWORK ACT AND THE PREFERENTIAL PROCUREMENT REGULATIONS, 2022, THE GENERAL CONDITIONS OF CONTRACT (GCC) AND, IF APPLICABLE, ANY OTHER SPECIAL CONDITIONS OF CONTRACT.</w:t>
      </w:r>
    </w:p>
    <w:p w14:paraId="5D195A3F" w14:textId="77777777" w:rsidR="009335E7" w:rsidRDefault="008610B6" w:rsidP="001E553B">
      <w:pPr>
        <w:pStyle w:val="Title"/>
        <w:spacing w:line="276" w:lineRule="auto"/>
        <w:jc w:val="left"/>
        <w:outlineLvl w:val="9"/>
        <w:rPr>
          <w:rFonts w:ascii="Arial" w:hAnsi="Arial"/>
          <w:color w:val="000000" w:themeColor="text1"/>
          <w:sz w:val="24"/>
          <w:szCs w:val="24"/>
        </w:rPr>
      </w:pPr>
      <w:r w:rsidRPr="00A439B5">
        <w:rPr>
          <w:rFonts w:ascii="Arial" w:hAnsi="Arial"/>
          <w:color w:val="000000" w:themeColor="text1"/>
          <w:sz w:val="24"/>
          <w:szCs w:val="24"/>
        </w:rPr>
        <w:br w:type="page"/>
      </w:r>
    </w:p>
    <w:p w14:paraId="3DDB0ADC" w14:textId="30A7F935" w:rsidR="001E553B" w:rsidRPr="00A439B5" w:rsidRDefault="001E553B" w:rsidP="001E553B">
      <w:pPr>
        <w:pStyle w:val="Title"/>
        <w:spacing w:line="276" w:lineRule="auto"/>
        <w:jc w:val="left"/>
        <w:outlineLvl w:val="9"/>
        <w:rPr>
          <w:rFonts w:ascii="Arial" w:hAnsi="Arial"/>
          <w:color w:val="000000" w:themeColor="text1"/>
          <w:sz w:val="24"/>
          <w:szCs w:val="24"/>
        </w:rPr>
      </w:pPr>
      <w:r w:rsidRPr="00A439B5">
        <w:rPr>
          <w:rFonts w:ascii="Arial" w:hAnsi="Arial"/>
          <w:color w:val="000000" w:themeColor="text1"/>
          <w:sz w:val="24"/>
          <w:szCs w:val="24"/>
        </w:rPr>
        <w:lastRenderedPageBreak/>
        <w:t>Table of Contents</w:t>
      </w:r>
    </w:p>
    <w:p w14:paraId="173C787C" w14:textId="77777777" w:rsidR="001E553B" w:rsidRPr="00A439B5" w:rsidRDefault="001E553B" w:rsidP="001E553B">
      <w:pPr>
        <w:spacing w:before="0" w:after="0"/>
        <w:rPr>
          <w:color w:val="000000" w:themeColor="text1"/>
          <w:sz w:val="24"/>
          <w:szCs w:val="24"/>
          <w:lang w:val="en-ZA" w:eastAsia="en-US"/>
        </w:rPr>
      </w:pPr>
    </w:p>
    <w:p w14:paraId="05E6E95E" w14:textId="77777777" w:rsidR="001E553B" w:rsidRPr="00A439B5" w:rsidRDefault="001E553B" w:rsidP="001E553B">
      <w:pPr>
        <w:pStyle w:val="TOC1"/>
        <w:tabs>
          <w:tab w:val="right" w:leader="dot" w:pos="9627"/>
        </w:tabs>
        <w:spacing w:line="276" w:lineRule="auto"/>
        <w:rPr>
          <w:rFonts w:ascii="Arial" w:eastAsiaTheme="minorEastAsia" w:hAnsi="Arial"/>
          <w:b w:val="0"/>
          <w:iCs w:val="0"/>
          <w:noProof/>
          <w:color w:val="000000" w:themeColor="text1"/>
          <w:sz w:val="24"/>
          <w:szCs w:val="24"/>
          <w:lang w:val="en-US" w:eastAsia="en-US"/>
        </w:rPr>
      </w:pPr>
      <w:r w:rsidRPr="00A439B5">
        <w:rPr>
          <w:rFonts w:ascii="Arial" w:hAnsi="Arial"/>
          <w:color w:val="000000" w:themeColor="text1"/>
          <w:sz w:val="24"/>
          <w:szCs w:val="24"/>
        </w:rPr>
        <w:fldChar w:fldCharType="begin"/>
      </w:r>
      <w:r w:rsidRPr="00A439B5">
        <w:rPr>
          <w:rFonts w:ascii="Arial" w:hAnsi="Arial"/>
          <w:color w:val="000000" w:themeColor="text1"/>
          <w:sz w:val="24"/>
          <w:szCs w:val="24"/>
        </w:rPr>
        <w:instrText xml:space="preserve"> TOC \o "1-3" \h \z \u </w:instrText>
      </w:r>
      <w:r w:rsidRPr="00A439B5">
        <w:rPr>
          <w:rFonts w:ascii="Arial" w:hAnsi="Arial"/>
          <w:color w:val="000000" w:themeColor="text1"/>
          <w:sz w:val="24"/>
          <w:szCs w:val="24"/>
        </w:rPr>
        <w:fldChar w:fldCharType="separate"/>
      </w:r>
      <w:hyperlink w:anchor="_Toc494285137" w:history="1">
        <w:r w:rsidRPr="00A439B5">
          <w:rPr>
            <w:rStyle w:val="Hyperlink"/>
            <w:rFonts w:ascii="Arial" w:hAnsi="Arial"/>
            <w:noProof/>
            <w:color w:val="000000" w:themeColor="text1"/>
            <w:sz w:val="24"/>
            <w:szCs w:val="24"/>
          </w:rPr>
          <w:t>SECTION 1</w:t>
        </w:r>
        <w:r w:rsidRPr="00A439B5">
          <w:rPr>
            <w:rFonts w:ascii="Arial" w:hAnsi="Arial"/>
            <w:noProof/>
            <w:webHidden/>
            <w:color w:val="000000" w:themeColor="text1"/>
            <w:sz w:val="24"/>
            <w:szCs w:val="24"/>
          </w:rPr>
          <w:tab/>
        </w:r>
        <w:r w:rsidRPr="00A439B5">
          <w:rPr>
            <w:rFonts w:ascii="Arial" w:hAnsi="Arial"/>
            <w:noProof/>
            <w:webHidden/>
            <w:color w:val="000000" w:themeColor="text1"/>
            <w:sz w:val="24"/>
            <w:szCs w:val="24"/>
          </w:rPr>
          <w:fldChar w:fldCharType="begin"/>
        </w:r>
        <w:r w:rsidRPr="00A439B5">
          <w:rPr>
            <w:rFonts w:ascii="Arial" w:hAnsi="Arial"/>
            <w:noProof/>
            <w:webHidden/>
            <w:color w:val="000000" w:themeColor="text1"/>
            <w:sz w:val="24"/>
            <w:szCs w:val="24"/>
          </w:rPr>
          <w:instrText xml:space="preserve"> PAGEREF _Toc494285137 \h </w:instrText>
        </w:r>
        <w:r w:rsidRPr="00A439B5">
          <w:rPr>
            <w:rFonts w:ascii="Arial" w:hAnsi="Arial"/>
            <w:noProof/>
            <w:webHidden/>
            <w:color w:val="000000" w:themeColor="text1"/>
            <w:sz w:val="24"/>
            <w:szCs w:val="24"/>
          </w:rPr>
        </w:r>
        <w:r w:rsidRPr="00A439B5">
          <w:rPr>
            <w:rFonts w:ascii="Arial" w:hAnsi="Arial"/>
            <w:noProof/>
            <w:webHidden/>
            <w:color w:val="000000" w:themeColor="text1"/>
            <w:sz w:val="24"/>
            <w:szCs w:val="24"/>
          </w:rPr>
          <w:fldChar w:fldCharType="separate"/>
        </w:r>
        <w:r w:rsidR="0001515A">
          <w:rPr>
            <w:rFonts w:ascii="Arial" w:hAnsi="Arial"/>
            <w:noProof/>
            <w:webHidden/>
            <w:color w:val="000000" w:themeColor="text1"/>
            <w:sz w:val="24"/>
            <w:szCs w:val="24"/>
          </w:rPr>
          <w:t>3</w:t>
        </w:r>
        <w:r w:rsidRPr="00A439B5">
          <w:rPr>
            <w:rFonts w:ascii="Arial" w:hAnsi="Arial"/>
            <w:noProof/>
            <w:webHidden/>
            <w:color w:val="000000" w:themeColor="text1"/>
            <w:sz w:val="24"/>
            <w:szCs w:val="24"/>
          </w:rPr>
          <w:fldChar w:fldCharType="end"/>
        </w:r>
      </w:hyperlink>
    </w:p>
    <w:p w14:paraId="06937718" w14:textId="77777777"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38" w:history="1">
        <w:r w:rsidR="001E553B" w:rsidRPr="00A439B5">
          <w:rPr>
            <w:rStyle w:val="Hyperlink"/>
            <w:noProof/>
            <w:color w:val="000000" w:themeColor="text1"/>
            <w:szCs w:val="24"/>
          </w:rPr>
          <w:t>1.</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rPr>
          <w:t>Introduction</w:t>
        </w:r>
        <w:r w:rsidR="001E553B" w:rsidRPr="00A439B5">
          <w:rPr>
            <w:noProof/>
            <w:webHidden/>
            <w:color w:val="000000" w:themeColor="text1"/>
            <w:szCs w:val="24"/>
          </w:rPr>
          <w:tab/>
        </w:r>
        <w:r w:rsidR="001E553B" w:rsidRPr="00A439B5">
          <w:rPr>
            <w:noProof/>
            <w:webHidden/>
            <w:color w:val="000000" w:themeColor="text1"/>
            <w:szCs w:val="24"/>
          </w:rPr>
          <w:fldChar w:fldCharType="begin"/>
        </w:r>
        <w:r w:rsidR="001E553B" w:rsidRPr="00A439B5">
          <w:rPr>
            <w:noProof/>
            <w:webHidden/>
            <w:color w:val="000000" w:themeColor="text1"/>
            <w:szCs w:val="24"/>
          </w:rPr>
          <w:instrText xml:space="preserve"> PAGEREF _Toc494285138 \h </w:instrText>
        </w:r>
        <w:r w:rsidR="001E553B" w:rsidRPr="00A439B5">
          <w:rPr>
            <w:noProof/>
            <w:webHidden/>
            <w:color w:val="000000" w:themeColor="text1"/>
            <w:szCs w:val="24"/>
          </w:rPr>
        </w:r>
        <w:r w:rsidR="001E553B" w:rsidRPr="00A439B5">
          <w:rPr>
            <w:noProof/>
            <w:webHidden/>
            <w:color w:val="000000" w:themeColor="text1"/>
            <w:szCs w:val="24"/>
          </w:rPr>
          <w:fldChar w:fldCharType="separate"/>
        </w:r>
        <w:r w:rsidR="0001515A">
          <w:rPr>
            <w:noProof/>
            <w:webHidden/>
            <w:color w:val="000000" w:themeColor="text1"/>
            <w:szCs w:val="24"/>
          </w:rPr>
          <w:t>3</w:t>
        </w:r>
        <w:r w:rsidR="001E553B" w:rsidRPr="00A439B5">
          <w:rPr>
            <w:noProof/>
            <w:webHidden/>
            <w:color w:val="000000" w:themeColor="text1"/>
            <w:szCs w:val="24"/>
          </w:rPr>
          <w:fldChar w:fldCharType="end"/>
        </w:r>
      </w:hyperlink>
    </w:p>
    <w:p w14:paraId="624C932E"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39" w:history="1">
        <w:r w:rsidR="001E553B" w:rsidRPr="00A439B5">
          <w:rPr>
            <w:rStyle w:val="Hyperlink"/>
            <w:noProof/>
            <w:color w:val="000000" w:themeColor="text1"/>
            <w:sz w:val="24"/>
            <w:szCs w:val="24"/>
          </w:rPr>
          <w:t>1.1</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Company Overview</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_Toc494285139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3</w:t>
        </w:r>
        <w:r w:rsidR="001E553B" w:rsidRPr="00A439B5">
          <w:rPr>
            <w:noProof/>
            <w:webHidden/>
            <w:color w:val="000000" w:themeColor="text1"/>
            <w:sz w:val="24"/>
            <w:szCs w:val="24"/>
          </w:rPr>
          <w:fldChar w:fldCharType="end"/>
        </w:r>
      </w:hyperlink>
    </w:p>
    <w:p w14:paraId="2EB74625"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0" w:history="1">
        <w:r w:rsidR="001E553B" w:rsidRPr="00A439B5">
          <w:rPr>
            <w:rStyle w:val="Hyperlink"/>
            <w:noProof/>
            <w:color w:val="000000" w:themeColor="text1"/>
            <w:sz w:val="24"/>
            <w:szCs w:val="24"/>
          </w:rPr>
          <w:t>1.2</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Background</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_Toc494285140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3</w:t>
        </w:r>
        <w:r w:rsidR="001E553B" w:rsidRPr="00A439B5">
          <w:rPr>
            <w:noProof/>
            <w:webHidden/>
            <w:color w:val="000000" w:themeColor="text1"/>
            <w:sz w:val="24"/>
            <w:szCs w:val="24"/>
          </w:rPr>
          <w:fldChar w:fldCharType="end"/>
        </w:r>
      </w:hyperlink>
    </w:p>
    <w:p w14:paraId="480ACBA3" w14:textId="41AB694D"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41" w:history="1">
        <w:r w:rsidR="001E553B" w:rsidRPr="00A439B5">
          <w:rPr>
            <w:rStyle w:val="Hyperlink"/>
            <w:noProof/>
            <w:color w:val="000000" w:themeColor="text1"/>
            <w:szCs w:val="24"/>
          </w:rPr>
          <w:t>2.</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rPr>
          <w:t>Scope of Work</w:t>
        </w:r>
        <w:r w:rsidR="001E553B" w:rsidRPr="00A439B5">
          <w:rPr>
            <w:noProof/>
            <w:webHidden/>
            <w:color w:val="000000" w:themeColor="text1"/>
            <w:szCs w:val="24"/>
          </w:rPr>
          <w:tab/>
        </w:r>
      </w:hyperlink>
    </w:p>
    <w:p w14:paraId="61331005" w14:textId="7B9AA2FC"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2" w:history="1">
        <w:r w:rsidR="001E553B" w:rsidRPr="00A439B5">
          <w:rPr>
            <w:rStyle w:val="Hyperlink"/>
            <w:noProof/>
            <w:color w:val="000000" w:themeColor="text1"/>
            <w:sz w:val="24"/>
            <w:szCs w:val="24"/>
          </w:rPr>
          <w:t>2.1</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Specification / Technical Requirements</w:t>
        </w:r>
        <w:r w:rsidR="001E553B" w:rsidRPr="00A439B5">
          <w:rPr>
            <w:noProof/>
            <w:webHidden/>
            <w:color w:val="000000" w:themeColor="text1"/>
            <w:sz w:val="24"/>
            <w:szCs w:val="24"/>
          </w:rPr>
          <w:tab/>
        </w:r>
      </w:hyperlink>
      <w:r w:rsidR="00B44261">
        <w:rPr>
          <w:noProof/>
          <w:color w:val="000000" w:themeColor="text1"/>
          <w:sz w:val="24"/>
          <w:szCs w:val="24"/>
        </w:rPr>
        <w:t>4</w:t>
      </w:r>
    </w:p>
    <w:p w14:paraId="7EFA678E" w14:textId="766B8FA9"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4" w:history="1">
        <w:r w:rsidR="001E553B" w:rsidRPr="00A439B5">
          <w:rPr>
            <w:rStyle w:val="Hyperlink"/>
            <w:noProof/>
            <w:color w:val="000000" w:themeColor="text1"/>
            <w:sz w:val="24"/>
            <w:szCs w:val="24"/>
          </w:rPr>
          <w:t>2.3</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Project Plan and Schedule</w:t>
        </w:r>
        <w:r w:rsidR="001E553B" w:rsidRPr="00A439B5">
          <w:rPr>
            <w:noProof/>
            <w:webHidden/>
            <w:color w:val="000000" w:themeColor="text1"/>
            <w:sz w:val="24"/>
            <w:szCs w:val="24"/>
          </w:rPr>
          <w:tab/>
        </w:r>
      </w:hyperlink>
      <w:r w:rsidR="00B44261">
        <w:rPr>
          <w:noProof/>
          <w:color w:val="000000" w:themeColor="text1"/>
          <w:sz w:val="24"/>
          <w:szCs w:val="24"/>
        </w:rPr>
        <w:t>4</w:t>
      </w:r>
    </w:p>
    <w:p w14:paraId="6763A752"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5" w:history="1">
        <w:r w:rsidR="001E553B" w:rsidRPr="00A439B5">
          <w:rPr>
            <w:rStyle w:val="Hyperlink"/>
            <w:noProof/>
            <w:color w:val="000000" w:themeColor="text1"/>
            <w:sz w:val="24"/>
            <w:szCs w:val="24"/>
          </w:rPr>
          <w:t>2.4</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Applicable Necsa Policies</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_Toc494285145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6</w:t>
        </w:r>
        <w:r w:rsidR="001E553B" w:rsidRPr="00A439B5">
          <w:rPr>
            <w:noProof/>
            <w:webHidden/>
            <w:color w:val="000000" w:themeColor="text1"/>
            <w:sz w:val="24"/>
            <w:szCs w:val="24"/>
          </w:rPr>
          <w:fldChar w:fldCharType="end"/>
        </w:r>
      </w:hyperlink>
    </w:p>
    <w:p w14:paraId="7516F4FD" w14:textId="77777777"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46" w:history="1">
        <w:r w:rsidR="001E553B" w:rsidRPr="00A439B5">
          <w:rPr>
            <w:rStyle w:val="Hyperlink"/>
            <w:noProof/>
            <w:color w:val="000000" w:themeColor="text1"/>
            <w:szCs w:val="24"/>
          </w:rPr>
          <w:t>3.</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rPr>
          <w:t>Applicable Necsa Procedures</w:t>
        </w:r>
        <w:r w:rsidR="001E553B" w:rsidRPr="00A439B5">
          <w:rPr>
            <w:noProof/>
            <w:webHidden/>
            <w:color w:val="000000" w:themeColor="text1"/>
            <w:szCs w:val="24"/>
          </w:rPr>
          <w:tab/>
        </w:r>
        <w:r w:rsidR="001E553B" w:rsidRPr="00A439B5">
          <w:rPr>
            <w:noProof/>
            <w:webHidden/>
            <w:color w:val="000000" w:themeColor="text1"/>
            <w:szCs w:val="24"/>
          </w:rPr>
          <w:fldChar w:fldCharType="begin"/>
        </w:r>
        <w:r w:rsidR="001E553B" w:rsidRPr="00A439B5">
          <w:rPr>
            <w:noProof/>
            <w:webHidden/>
            <w:color w:val="000000" w:themeColor="text1"/>
            <w:szCs w:val="24"/>
          </w:rPr>
          <w:instrText xml:space="preserve"> PAGEREF _Toc494285146 \h </w:instrText>
        </w:r>
        <w:r w:rsidR="001E553B" w:rsidRPr="00A439B5">
          <w:rPr>
            <w:noProof/>
            <w:webHidden/>
            <w:color w:val="000000" w:themeColor="text1"/>
            <w:szCs w:val="24"/>
          </w:rPr>
        </w:r>
        <w:r w:rsidR="001E553B" w:rsidRPr="00A439B5">
          <w:rPr>
            <w:noProof/>
            <w:webHidden/>
            <w:color w:val="000000" w:themeColor="text1"/>
            <w:szCs w:val="24"/>
          </w:rPr>
          <w:fldChar w:fldCharType="separate"/>
        </w:r>
        <w:r w:rsidR="0001515A">
          <w:rPr>
            <w:noProof/>
            <w:webHidden/>
            <w:color w:val="000000" w:themeColor="text1"/>
            <w:szCs w:val="24"/>
          </w:rPr>
          <w:t>6</w:t>
        </w:r>
        <w:r w:rsidR="001E553B" w:rsidRPr="00A439B5">
          <w:rPr>
            <w:noProof/>
            <w:webHidden/>
            <w:color w:val="000000" w:themeColor="text1"/>
            <w:szCs w:val="24"/>
          </w:rPr>
          <w:fldChar w:fldCharType="end"/>
        </w:r>
      </w:hyperlink>
    </w:p>
    <w:p w14:paraId="0CC185F3"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7" w:history="1">
        <w:r w:rsidR="001E553B" w:rsidRPr="00A439B5">
          <w:rPr>
            <w:rStyle w:val="Hyperlink"/>
            <w:noProof/>
            <w:color w:val="000000" w:themeColor="text1"/>
            <w:sz w:val="24"/>
            <w:szCs w:val="24"/>
          </w:rPr>
          <w:t>3.1</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Requirements to Access Necsa Site</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_Toc494285147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6</w:t>
        </w:r>
        <w:r w:rsidR="001E553B" w:rsidRPr="00A439B5">
          <w:rPr>
            <w:noProof/>
            <w:webHidden/>
            <w:color w:val="000000" w:themeColor="text1"/>
            <w:sz w:val="24"/>
            <w:szCs w:val="24"/>
          </w:rPr>
          <w:fldChar w:fldCharType="end"/>
        </w:r>
      </w:hyperlink>
    </w:p>
    <w:p w14:paraId="773C6E73"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8" w:history="1">
        <w:r w:rsidR="001E553B" w:rsidRPr="00A439B5">
          <w:rPr>
            <w:rStyle w:val="Hyperlink"/>
            <w:noProof/>
            <w:color w:val="000000" w:themeColor="text1"/>
            <w:sz w:val="24"/>
            <w:szCs w:val="24"/>
          </w:rPr>
          <w:t>3.2</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Emergencies, Incidents, Accidents</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_Toc494285148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7</w:t>
        </w:r>
        <w:r w:rsidR="001E553B" w:rsidRPr="00A439B5">
          <w:rPr>
            <w:noProof/>
            <w:webHidden/>
            <w:color w:val="000000" w:themeColor="text1"/>
            <w:sz w:val="24"/>
            <w:szCs w:val="24"/>
          </w:rPr>
          <w:fldChar w:fldCharType="end"/>
        </w:r>
      </w:hyperlink>
    </w:p>
    <w:p w14:paraId="6466344D"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49" w:history="1">
        <w:r w:rsidR="001E553B" w:rsidRPr="00A439B5">
          <w:rPr>
            <w:rStyle w:val="Hyperlink"/>
            <w:noProof/>
            <w:color w:val="000000" w:themeColor="text1"/>
            <w:sz w:val="24"/>
            <w:szCs w:val="24"/>
          </w:rPr>
          <w:t>3.3</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Necsa Health, Safety and Environmental Requirements</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_Toc494285149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7</w:t>
        </w:r>
        <w:r w:rsidR="001E553B" w:rsidRPr="00A439B5">
          <w:rPr>
            <w:noProof/>
            <w:webHidden/>
            <w:color w:val="000000" w:themeColor="text1"/>
            <w:sz w:val="24"/>
            <w:szCs w:val="24"/>
          </w:rPr>
          <w:fldChar w:fldCharType="end"/>
        </w:r>
      </w:hyperlink>
    </w:p>
    <w:p w14:paraId="3FF157FF"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0" w:history="1">
        <w:r w:rsidR="001E553B" w:rsidRPr="00A439B5">
          <w:rPr>
            <w:rStyle w:val="Hyperlink"/>
            <w:noProof/>
            <w:color w:val="000000" w:themeColor="text1"/>
            <w:sz w:val="24"/>
            <w:szCs w:val="24"/>
          </w:rPr>
          <w:t>3.4</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Necsa Requirements for Quality</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_Toc494285150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7</w:t>
        </w:r>
        <w:r w:rsidR="001E553B" w:rsidRPr="00A439B5">
          <w:rPr>
            <w:noProof/>
            <w:webHidden/>
            <w:color w:val="000000" w:themeColor="text1"/>
            <w:sz w:val="24"/>
            <w:szCs w:val="24"/>
          </w:rPr>
          <w:fldChar w:fldCharType="end"/>
        </w:r>
      </w:hyperlink>
    </w:p>
    <w:p w14:paraId="28C9AC4D"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1" w:history="1">
        <w:r w:rsidR="001E553B" w:rsidRPr="00A439B5">
          <w:rPr>
            <w:rStyle w:val="Hyperlink"/>
            <w:noProof/>
            <w:color w:val="000000" w:themeColor="text1"/>
            <w:sz w:val="24"/>
            <w:szCs w:val="24"/>
          </w:rPr>
          <w:t>3.5</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Necsa Requirements for Project SHEQ</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_Toc494285151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7</w:t>
        </w:r>
        <w:r w:rsidR="001E553B" w:rsidRPr="00A439B5">
          <w:rPr>
            <w:noProof/>
            <w:webHidden/>
            <w:color w:val="000000" w:themeColor="text1"/>
            <w:sz w:val="24"/>
            <w:szCs w:val="24"/>
          </w:rPr>
          <w:fldChar w:fldCharType="end"/>
        </w:r>
      </w:hyperlink>
    </w:p>
    <w:p w14:paraId="5BE3D791"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2" w:history="1">
        <w:r w:rsidR="001E553B" w:rsidRPr="00A439B5">
          <w:rPr>
            <w:rStyle w:val="Hyperlink"/>
            <w:noProof/>
            <w:color w:val="000000" w:themeColor="text1"/>
            <w:sz w:val="24"/>
            <w:szCs w:val="24"/>
          </w:rPr>
          <w:t>3.6</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Confidentiality</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_Toc494285152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7</w:t>
        </w:r>
        <w:r w:rsidR="001E553B" w:rsidRPr="00A439B5">
          <w:rPr>
            <w:noProof/>
            <w:webHidden/>
            <w:color w:val="000000" w:themeColor="text1"/>
            <w:sz w:val="24"/>
            <w:szCs w:val="24"/>
          </w:rPr>
          <w:fldChar w:fldCharType="end"/>
        </w:r>
      </w:hyperlink>
    </w:p>
    <w:p w14:paraId="4ED1CE76" w14:textId="77777777" w:rsidR="001E553B" w:rsidRPr="00A439B5" w:rsidRDefault="002223BA" w:rsidP="001E553B">
      <w:pPr>
        <w:pStyle w:val="TOC1"/>
        <w:tabs>
          <w:tab w:val="right" w:leader="dot" w:pos="9627"/>
        </w:tabs>
        <w:spacing w:line="276" w:lineRule="auto"/>
        <w:rPr>
          <w:rFonts w:ascii="Arial" w:eastAsiaTheme="minorEastAsia" w:hAnsi="Arial"/>
          <w:b w:val="0"/>
          <w:iCs w:val="0"/>
          <w:noProof/>
          <w:color w:val="000000" w:themeColor="text1"/>
          <w:sz w:val="24"/>
          <w:szCs w:val="24"/>
          <w:lang w:val="en-US" w:eastAsia="en-US"/>
        </w:rPr>
      </w:pPr>
      <w:hyperlink w:anchor="_Toc494285153" w:history="1">
        <w:r w:rsidR="001E553B" w:rsidRPr="00A439B5">
          <w:rPr>
            <w:rStyle w:val="Hyperlink"/>
            <w:rFonts w:ascii="Arial" w:hAnsi="Arial"/>
            <w:noProof/>
            <w:color w:val="000000" w:themeColor="text1"/>
            <w:sz w:val="24"/>
            <w:szCs w:val="24"/>
          </w:rPr>
          <w:t>SECTION 2</w:t>
        </w:r>
        <w:r w:rsidR="001E553B" w:rsidRPr="00A439B5">
          <w:rPr>
            <w:rFonts w:ascii="Arial" w:hAnsi="Arial"/>
            <w:noProof/>
            <w:webHidden/>
            <w:color w:val="000000" w:themeColor="text1"/>
            <w:sz w:val="24"/>
            <w:szCs w:val="24"/>
          </w:rPr>
          <w:tab/>
        </w:r>
        <w:r w:rsidR="001E553B" w:rsidRPr="00A439B5">
          <w:rPr>
            <w:rFonts w:ascii="Arial" w:hAnsi="Arial"/>
            <w:noProof/>
            <w:webHidden/>
            <w:color w:val="000000" w:themeColor="text1"/>
            <w:sz w:val="24"/>
            <w:szCs w:val="24"/>
          </w:rPr>
          <w:fldChar w:fldCharType="begin"/>
        </w:r>
        <w:r w:rsidR="001E553B" w:rsidRPr="00A439B5">
          <w:rPr>
            <w:rFonts w:ascii="Arial" w:hAnsi="Arial"/>
            <w:noProof/>
            <w:webHidden/>
            <w:color w:val="000000" w:themeColor="text1"/>
            <w:sz w:val="24"/>
            <w:szCs w:val="24"/>
          </w:rPr>
          <w:instrText xml:space="preserve"> PAGEREF _Toc494285153 \h </w:instrText>
        </w:r>
        <w:r w:rsidR="001E553B" w:rsidRPr="00A439B5">
          <w:rPr>
            <w:rFonts w:ascii="Arial" w:hAnsi="Arial"/>
            <w:noProof/>
            <w:webHidden/>
            <w:color w:val="000000" w:themeColor="text1"/>
            <w:sz w:val="24"/>
            <w:szCs w:val="24"/>
          </w:rPr>
        </w:r>
        <w:r w:rsidR="001E553B" w:rsidRPr="00A439B5">
          <w:rPr>
            <w:rFonts w:ascii="Arial" w:hAnsi="Arial"/>
            <w:noProof/>
            <w:webHidden/>
            <w:color w:val="000000" w:themeColor="text1"/>
            <w:sz w:val="24"/>
            <w:szCs w:val="24"/>
          </w:rPr>
          <w:fldChar w:fldCharType="separate"/>
        </w:r>
        <w:r w:rsidR="0001515A">
          <w:rPr>
            <w:rFonts w:ascii="Arial" w:hAnsi="Arial"/>
            <w:noProof/>
            <w:webHidden/>
            <w:color w:val="000000" w:themeColor="text1"/>
            <w:sz w:val="24"/>
            <w:szCs w:val="24"/>
          </w:rPr>
          <w:t>8</w:t>
        </w:r>
        <w:r w:rsidR="001E553B" w:rsidRPr="00A439B5">
          <w:rPr>
            <w:rFonts w:ascii="Arial" w:hAnsi="Arial"/>
            <w:noProof/>
            <w:webHidden/>
            <w:color w:val="000000" w:themeColor="text1"/>
            <w:sz w:val="24"/>
            <w:szCs w:val="24"/>
          </w:rPr>
          <w:fldChar w:fldCharType="end"/>
        </w:r>
      </w:hyperlink>
    </w:p>
    <w:p w14:paraId="61EA5736" w14:textId="77777777"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54" w:history="1">
        <w:r w:rsidR="001E553B" w:rsidRPr="00A439B5">
          <w:rPr>
            <w:rStyle w:val="Hyperlink"/>
            <w:noProof/>
            <w:color w:val="000000" w:themeColor="text1"/>
            <w:szCs w:val="24"/>
            <w:lang w:val="en-ZA"/>
          </w:rPr>
          <w:t>4.</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lang w:val="en-ZA"/>
          </w:rPr>
          <w:t>Instruction to Bidders</w:t>
        </w:r>
        <w:r w:rsidR="001E553B" w:rsidRPr="00A439B5">
          <w:rPr>
            <w:noProof/>
            <w:webHidden/>
            <w:color w:val="000000" w:themeColor="text1"/>
            <w:szCs w:val="24"/>
          </w:rPr>
          <w:tab/>
        </w:r>
        <w:r w:rsidR="001E553B" w:rsidRPr="00A439B5">
          <w:rPr>
            <w:noProof/>
            <w:webHidden/>
            <w:color w:val="000000" w:themeColor="text1"/>
            <w:szCs w:val="24"/>
          </w:rPr>
          <w:fldChar w:fldCharType="begin"/>
        </w:r>
        <w:r w:rsidR="001E553B" w:rsidRPr="00A439B5">
          <w:rPr>
            <w:noProof/>
            <w:webHidden/>
            <w:color w:val="000000" w:themeColor="text1"/>
            <w:szCs w:val="24"/>
          </w:rPr>
          <w:instrText xml:space="preserve"> PAGEREF _Toc494285154 \h </w:instrText>
        </w:r>
        <w:r w:rsidR="001E553B" w:rsidRPr="00A439B5">
          <w:rPr>
            <w:noProof/>
            <w:webHidden/>
            <w:color w:val="000000" w:themeColor="text1"/>
            <w:szCs w:val="24"/>
          </w:rPr>
        </w:r>
        <w:r w:rsidR="001E553B" w:rsidRPr="00A439B5">
          <w:rPr>
            <w:noProof/>
            <w:webHidden/>
            <w:color w:val="000000" w:themeColor="text1"/>
            <w:szCs w:val="24"/>
          </w:rPr>
          <w:fldChar w:fldCharType="separate"/>
        </w:r>
        <w:r w:rsidR="0001515A">
          <w:rPr>
            <w:noProof/>
            <w:webHidden/>
            <w:color w:val="000000" w:themeColor="text1"/>
            <w:szCs w:val="24"/>
          </w:rPr>
          <w:t>8</w:t>
        </w:r>
        <w:r w:rsidR="001E553B" w:rsidRPr="00A439B5">
          <w:rPr>
            <w:noProof/>
            <w:webHidden/>
            <w:color w:val="000000" w:themeColor="text1"/>
            <w:szCs w:val="24"/>
          </w:rPr>
          <w:fldChar w:fldCharType="end"/>
        </w:r>
      </w:hyperlink>
    </w:p>
    <w:p w14:paraId="7620A45B"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5" w:history="1">
        <w:r w:rsidR="001E553B" w:rsidRPr="00A439B5">
          <w:rPr>
            <w:rStyle w:val="Hyperlink"/>
            <w:noProof/>
            <w:color w:val="000000" w:themeColor="text1"/>
            <w:sz w:val="24"/>
            <w:szCs w:val="24"/>
          </w:rPr>
          <w:t>4.1</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General</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_Toc494285155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8</w:t>
        </w:r>
        <w:r w:rsidR="001E553B" w:rsidRPr="00A439B5">
          <w:rPr>
            <w:noProof/>
            <w:webHidden/>
            <w:color w:val="000000" w:themeColor="text1"/>
            <w:sz w:val="24"/>
            <w:szCs w:val="24"/>
          </w:rPr>
          <w:fldChar w:fldCharType="end"/>
        </w:r>
      </w:hyperlink>
    </w:p>
    <w:p w14:paraId="5D4E2CEB"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6" w:history="1">
        <w:r w:rsidR="001E553B" w:rsidRPr="00A439B5">
          <w:rPr>
            <w:rStyle w:val="Hyperlink"/>
            <w:noProof/>
            <w:color w:val="000000" w:themeColor="text1"/>
            <w:sz w:val="24"/>
            <w:szCs w:val="24"/>
          </w:rPr>
          <w:t>4.2</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Bidder Information</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_Toc494285156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8</w:t>
        </w:r>
        <w:r w:rsidR="001E553B" w:rsidRPr="00A439B5">
          <w:rPr>
            <w:noProof/>
            <w:webHidden/>
            <w:color w:val="000000" w:themeColor="text1"/>
            <w:sz w:val="24"/>
            <w:szCs w:val="24"/>
          </w:rPr>
          <w:fldChar w:fldCharType="end"/>
        </w:r>
      </w:hyperlink>
    </w:p>
    <w:p w14:paraId="1B1E28F0"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7" w:history="1">
        <w:r w:rsidR="001E553B" w:rsidRPr="00A439B5">
          <w:rPr>
            <w:rStyle w:val="Hyperlink"/>
            <w:noProof/>
            <w:color w:val="000000" w:themeColor="text1"/>
            <w:sz w:val="24"/>
            <w:szCs w:val="24"/>
          </w:rPr>
          <w:t>4.3</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Consortium</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_Toc494285157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8</w:t>
        </w:r>
        <w:r w:rsidR="001E553B" w:rsidRPr="00A439B5">
          <w:rPr>
            <w:noProof/>
            <w:webHidden/>
            <w:color w:val="000000" w:themeColor="text1"/>
            <w:sz w:val="24"/>
            <w:szCs w:val="24"/>
          </w:rPr>
          <w:fldChar w:fldCharType="end"/>
        </w:r>
      </w:hyperlink>
    </w:p>
    <w:p w14:paraId="6F153270"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8" w:history="1">
        <w:r w:rsidR="001E553B" w:rsidRPr="00A439B5">
          <w:rPr>
            <w:rStyle w:val="Hyperlink"/>
            <w:noProof/>
            <w:color w:val="000000" w:themeColor="text1"/>
            <w:sz w:val="24"/>
            <w:szCs w:val="24"/>
          </w:rPr>
          <w:t>4.4</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Sub-contracting</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_Toc494285158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9</w:t>
        </w:r>
        <w:r w:rsidR="001E553B" w:rsidRPr="00A439B5">
          <w:rPr>
            <w:noProof/>
            <w:webHidden/>
            <w:color w:val="000000" w:themeColor="text1"/>
            <w:sz w:val="24"/>
            <w:szCs w:val="24"/>
          </w:rPr>
          <w:fldChar w:fldCharType="end"/>
        </w:r>
      </w:hyperlink>
    </w:p>
    <w:p w14:paraId="1B3CD5D2"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59" w:history="1">
        <w:r w:rsidR="001E553B" w:rsidRPr="00A439B5">
          <w:rPr>
            <w:rStyle w:val="Hyperlink"/>
            <w:noProof/>
            <w:color w:val="000000" w:themeColor="text1"/>
            <w:sz w:val="24"/>
            <w:szCs w:val="24"/>
          </w:rPr>
          <w:t>4.5</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Necsa’s Bidding Rights</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_Toc494285159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9</w:t>
        </w:r>
        <w:r w:rsidR="001E553B" w:rsidRPr="00A439B5">
          <w:rPr>
            <w:noProof/>
            <w:webHidden/>
            <w:color w:val="000000" w:themeColor="text1"/>
            <w:sz w:val="24"/>
            <w:szCs w:val="24"/>
          </w:rPr>
          <w:fldChar w:fldCharType="end"/>
        </w:r>
      </w:hyperlink>
    </w:p>
    <w:p w14:paraId="07E398C2"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0" w:history="1">
        <w:r w:rsidR="001E553B" w:rsidRPr="00A439B5">
          <w:rPr>
            <w:rStyle w:val="Hyperlink"/>
            <w:noProof/>
            <w:color w:val="000000" w:themeColor="text1"/>
            <w:sz w:val="24"/>
            <w:szCs w:val="24"/>
          </w:rPr>
          <w:t>4.6</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Bidding Process</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_Toc494285160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10</w:t>
        </w:r>
        <w:r w:rsidR="001E553B" w:rsidRPr="00A439B5">
          <w:rPr>
            <w:noProof/>
            <w:webHidden/>
            <w:color w:val="000000" w:themeColor="text1"/>
            <w:sz w:val="24"/>
            <w:szCs w:val="24"/>
          </w:rPr>
          <w:fldChar w:fldCharType="end"/>
        </w:r>
      </w:hyperlink>
    </w:p>
    <w:p w14:paraId="4167F82F"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1" w:history="1">
        <w:r w:rsidR="001E553B" w:rsidRPr="00A439B5">
          <w:rPr>
            <w:rStyle w:val="Hyperlink"/>
            <w:noProof/>
            <w:color w:val="000000" w:themeColor="text1"/>
            <w:sz w:val="24"/>
            <w:szCs w:val="24"/>
          </w:rPr>
          <w:t>4.7</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Bid Submission Requirements</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_Toc494285161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10</w:t>
        </w:r>
        <w:r w:rsidR="001E553B" w:rsidRPr="00A439B5">
          <w:rPr>
            <w:noProof/>
            <w:webHidden/>
            <w:color w:val="000000" w:themeColor="text1"/>
            <w:sz w:val="24"/>
            <w:szCs w:val="24"/>
          </w:rPr>
          <w:fldChar w:fldCharType="end"/>
        </w:r>
      </w:hyperlink>
    </w:p>
    <w:p w14:paraId="4CA8F545" w14:textId="77777777"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62" w:history="1">
        <w:r w:rsidR="001E553B" w:rsidRPr="00A439B5">
          <w:rPr>
            <w:rStyle w:val="Hyperlink"/>
            <w:noProof/>
            <w:color w:val="000000" w:themeColor="text1"/>
            <w:szCs w:val="24"/>
          </w:rPr>
          <w:t>5.</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rPr>
          <w:t>Eligibility Requirements</w:t>
        </w:r>
        <w:r w:rsidR="001E553B" w:rsidRPr="00A439B5">
          <w:rPr>
            <w:noProof/>
            <w:webHidden/>
            <w:color w:val="000000" w:themeColor="text1"/>
            <w:szCs w:val="24"/>
          </w:rPr>
          <w:tab/>
        </w:r>
        <w:r w:rsidR="001E553B" w:rsidRPr="00A439B5">
          <w:rPr>
            <w:noProof/>
            <w:webHidden/>
            <w:color w:val="000000" w:themeColor="text1"/>
            <w:szCs w:val="24"/>
          </w:rPr>
          <w:fldChar w:fldCharType="begin"/>
        </w:r>
        <w:r w:rsidR="001E553B" w:rsidRPr="00A439B5">
          <w:rPr>
            <w:noProof/>
            <w:webHidden/>
            <w:color w:val="000000" w:themeColor="text1"/>
            <w:szCs w:val="24"/>
          </w:rPr>
          <w:instrText xml:space="preserve"> PAGEREF _Toc494285162 \h </w:instrText>
        </w:r>
        <w:r w:rsidR="001E553B" w:rsidRPr="00A439B5">
          <w:rPr>
            <w:noProof/>
            <w:webHidden/>
            <w:color w:val="000000" w:themeColor="text1"/>
            <w:szCs w:val="24"/>
          </w:rPr>
        </w:r>
        <w:r w:rsidR="001E553B" w:rsidRPr="00A439B5">
          <w:rPr>
            <w:noProof/>
            <w:webHidden/>
            <w:color w:val="000000" w:themeColor="text1"/>
            <w:szCs w:val="24"/>
          </w:rPr>
          <w:fldChar w:fldCharType="separate"/>
        </w:r>
        <w:r w:rsidR="0001515A">
          <w:rPr>
            <w:noProof/>
            <w:webHidden/>
            <w:color w:val="000000" w:themeColor="text1"/>
            <w:szCs w:val="24"/>
          </w:rPr>
          <w:t>11</w:t>
        </w:r>
        <w:r w:rsidR="001E553B" w:rsidRPr="00A439B5">
          <w:rPr>
            <w:noProof/>
            <w:webHidden/>
            <w:color w:val="000000" w:themeColor="text1"/>
            <w:szCs w:val="24"/>
          </w:rPr>
          <w:fldChar w:fldCharType="end"/>
        </w:r>
      </w:hyperlink>
    </w:p>
    <w:p w14:paraId="08D63BE0" w14:textId="7777777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3" w:history="1">
        <w:r w:rsidR="001E553B" w:rsidRPr="00A439B5">
          <w:rPr>
            <w:rStyle w:val="Hyperlink"/>
            <w:noProof/>
            <w:color w:val="000000" w:themeColor="text1"/>
            <w:sz w:val="24"/>
            <w:szCs w:val="24"/>
          </w:rPr>
          <w:t>5.1</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Pre-qualification Criteria</w:t>
        </w:r>
        <w:r w:rsidR="001E553B" w:rsidRPr="00A439B5">
          <w:rPr>
            <w:noProof/>
            <w:webHidden/>
            <w:color w:val="000000" w:themeColor="text1"/>
            <w:sz w:val="24"/>
            <w:szCs w:val="24"/>
          </w:rPr>
          <w:tab/>
        </w:r>
        <w:r w:rsidR="001E553B" w:rsidRPr="00A439B5">
          <w:rPr>
            <w:noProof/>
            <w:webHidden/>
            <w:color w:val="000000" w:themeColor="text1"/>
            <w:sz w:val="24"/>
            <w:szCs w:val="24"/>
          </w:rPr>
          <w:fldChar w:fldCharType="begin"/>
        </w:r>
        <w:r w:rsidR="001E553B" w:rsidRPr="00A439B5">
          <w:rPr>
            <w:noProof/>
            <w:webHidden/>
            <w:color w:val="000000" w:themeColor="text1"/>
            <w:sz w:val="24"/>
            <w:szCs w:val="24"/>
          </w:rPr>
          <w:instrText xml:space="preserve"> PAGEREF _Toc494285163 \h </w:instrText>
        </w:r>
        <w:r w:rsidR="001E553B" w:rsidRPr="00A439B5">
          <w:rPr>
            <w:noProof/>
            <w:webHidden/>
            <w:color w:val="000000" w:themeColor="text1"/>
            <w:sz w:val="24"/>
            <w:szCs w:val="24"/>
          </w:rPr>
        </w:r>
        <w:r w:rsidR="001E553B" w:rsidRPr="00A439B5">
          <w:rPr>
            <w:noProof/>
            <w:webHidden/>
            <w:color w:val="000000" w:themeColor="text1"/>
            <w:sz w:val="24"/>
            <w:szCs w:val="24"/>
          </w:rPr>
          <w:fldChar w:fldCharType="separate"/>
        </w:r>
        <w:r w:rsidR="0001515A">
          <w:rPr>
            <w:noProof/>
            <w:webHidden/>
            <w:color w:val="000000" w:themeColor="text1"/>
            <w:sz w:val="24"/>
            <w:szCs w:val="24"/>
          </w:rPr>
          <w:t>11</w:t>
        </w:r>
        <w:r w:rsidR="001E553B" w:rsidRPr="00A439B5">
          <w:rPr>
            <w:noProof/>
            <w:webHidden/>
            <w:color w:val="000000" w:themeColor="text1"/>
            <w:sz w:val="24"/>
            <w:szCs w:val="24"/>
          </w:rPr>
          <w:fldChar w:fldCharType="end"/>
        </w:r>
      </w:hyperlink>
    </w:p>
    <w:p w14:paraId="1DC3B1C1" w14:textId="696F980F"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4" w:history="1">
        <w:r w:rsidR="001E553B" w:rsidRPr="00A439B5">
          <w:rPr>
            <w:rStyle w:val="Hyperlink"/>
            <w:noProof/>
            <w:color w:val="000000" w:themeColor="text1"/>
            <w:sz w:val="24"/>
            <w:szCs w:val="24"/>
          </w:rPr>
          <w:t>5.2</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Technical / Functional Evaluation Criteria</w:t>
        </w:r>
        <w:r w:rsidR="001E553B" w:rsidRPr="00A439B5">
          <w:rPr>
            <w:noProof/>
            <w:webHidden/>
            <w:color w:val="000000" w:themeColor="text1"/>
            <w:sz w:val="24"/>
            <w:szCs w:val="24"/>
          </w:rPr>
          <w:tab/>
        </w:r>
      </w:hyperlink>
      <w:r w:rsidR="00B44261">
        <w:rPr>
          <w:noProof/>
          <w:color w:val="000000" w:themeColor="text1"/>
          <w:sz w:val="24"/>
          <w:szCs w:val="24"/>
        </w:rPr>
        <w:t>11</w:t>
      </w:r>
    </w:p>
    <w:p w14:paraId="7787077C" w14:textId="79297759"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5" w:history="1">
        <w:r w:rsidR="001E553B" w:rsidRPr="00A439B5">
          <w:rPr>
            <w:rStyle w:val="Hyperlink"/>
            <w:noProof/>
            <w:color w:val="000000" w:themeColor="text1"/>
            <w:sz w:val="24"/>
            <w:szCs w:val="24"/>
          </w:rPr>
          <w:t>5.3</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B-BBEE and Price Evaluation Criteria</w:t>
        </w:r>
        <w:r w:rsidR="001E553B" w:rsidRPr="00A439B5">
          <w:rPr>
            <w:noProof/>
            <w:webHidden/>
            <w:color w:val="000000" w:themeColor="text1"/>
            <w:sz w:val="24"/>
            <w:szCs w:val="24"/>
          </w:rPr>
          <w:tab/>
        </w:r>
      </w:hyperlink>
      <w:r w:rsidR="00B44261">
        <w:rPr>
          <w:noProof/>
          <w:color w:val="000000" w:themeColor="text1"/>
          <w:sz w:val="24"/>
          <w:szCs w:val="24"/>
        </w:rPr>
        <w:t>11</w:t>
      </w:r>
    </w:p>
    <w:p w14:paraId="1237201A" w14:textId="46D493DB"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6" w:history="1">
        <w:r w:rsidR="001E553B" w:rsidRPr="00A439B5">
          <w:rPr>
            <w:rStyle w:val="Hyperlink"/>
            <w:noProof/>
            <w:color w:val="000000" w:themeColor="text1"/>
            <w:sz w:val="24"/>
            <w:szCs w:val="24"/>
          </w:rPr>
          <w:t>5.4</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Conditions of Acceptance of Bid</w:t>
        </w:r>
        <w:r w:rsidR="001E553B" w:rsidRPr="00A439B5">
          <w:rPr>
            <w:noProof/>
            <w:webHidden/>
            <w:color w:val="000000" w:themeColor="text1"/>
            <w:sz w:val="24"/>
            <w:szCs w:val="24"/>
          </w:rPr>
          <w:tab/>
        </w:r>
      </w:hyperlink>
      <w:r w:rsidR="00B44261">
        <w:rPr>
          <w:noProof/>
          <w:color w:val="000000" w:themeColor="text1"/>
          <w:sz w:val="24"/>
          <w:szCs w:val="24"/>
        </w:rPr>
        <w:t>12</w:t>
      </w:r>
    </w:p>
    <w:p w14:paraId="67D74941" w14:textId="64392295"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67" w:history="1">
        <w:r w:rsidR="001E553B" w:rsidRPr="00A439B5">
          <w:rPr>
            <w:rStyle w:val="Hyperlink"/>
            <w:noProof/>
            <w:color w:val="000000" w:themeColor="text1"/>
            <w:sz w:val="24"/>
            <w:szCs w:val="24"/>
          </w:rPr>
          <w:t>5.5</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Contract</w:t>
        </w:r>
        <w:r w:rsidR="001E553B" w:rsidRPr="00A439B5">
          <w:rPr>
            <w:noProof/>
            <w:webHidden/>
            <w:color w:val="000000" w:themeColor="text1"/>
            <w:sz w:val="24"/>
            <w:szCs w:val="24"/>
          </w:rPr>
          <w:tab/>
        </w:r>
      </w:hyperlink>
      <w:r w:rsidR="00B44261">
        <w:rPr>
          <w:noProof/>
          <w:color w:val="000000" w:themeColor="text1"/>
          <w:sz w:val="24"/>
          <w:szCs w:val="24"/>
        </w:rPr>
        <w:t>13</w:t>
      </w:r>
    </w:p>
    <w:p w14:paraId="49222B37" w14:textId="0F05F34E" w:rsidR="001E553B" w:rsidRPr="00A439B5" w:rsidRDefault="002223BA" w:rsidP="001E553B">
      <w:pPr>
        <w:pStyle w:val="TOC1"/>
        <w:tabs>
          <w:tab w:val="right" w:leader="dot" w:pos="9627"/>
        </w:tabs>
        <w:spacing w:line="276" w:lineRule="auto"/>
        <w:rPr>
          <w:rFonts w:ascii="Arial" w:eastAsiaTheme="minorEastAsia" w:hAnsi="Arial"/>
          <w:b w:val="0"/>
          <w:iCs w:val="0"/>
          <w:noProof/>
          <w:color w:val="000000" w:themeColor="text1"/>
          <w:sz w:val="24"/>
          <w:szCs w:val="24"/>
          <w:lang w:val="en-US" w:eastAsia="en-US"/>
        </w:rPr>
      </w:pPr>
      <w:hyperlink w:anchor="_Toc494285168" w:history="1">
        <w:r w:rsidR="001E553B" w:rsidRPr="00A439B5">
          <w:rPr>
            <w:rStyle w:val="Hyperlink"/>
            <w:rFonts w:ascii="Arial" w:hAnsi="Arial"/>
            <w:noProof/>
            <w:color w:val="000000" w:themeColor="text1"/>
            <w:sz w:val="24"/>
            <w:szCs w:val="24"/>
          </w:rPr>
          <w:t>SECTION 3</w:t>
        </w:r>
        <w:r w:rsidR="001E553B" w:rsidRPr="00A439B5">
          <w:rPr>
            <w:rFonts w:ascii="Arial" w:hAnsi="Arial"/>
            <w:noProof/>
            <w:webHidden/>
            <w:color w:val="000000" w:themeColor="text1"/>
            <w:sz w:val="24"/>
            <w:szCs w:val="24"/>
          </w:rPr>
          <w:tab/>
        </w:r>
      </w:hyperlink>
    </w:p>
    <w:p w14:paraId="3EE0A656" w14:textId="7EF088CA"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69" w:history="1">
        <w:r w:rsidR="001E553B" w:rsidRPr="00A439B5">
          <w:rPr>
            <w:rStyle w:val="Hyperlink"/>
            <w:noProof/>
            <w:color w:val="000000" w:themeColor="text1"/>
            <w:szCs w:val="24"/>
          </w:rPr>
          <w:t>6.</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rPr>
          <w:t>Returnable documents Checklist</w:t>
        </w:r>
        <w:r w:rsidR="001E553B" w:rsidRPr="00A439B5">
          <w:rPr>
            <w:noProof/>
            <w:webHidden/>
            <w:color w:val="000000" w:themeColor="text1"/>
            <w:szCs w:val="24"/>
          </w:rPr>
          <w:tab/>
        </w:r>
      </w:hyperlink>
      <w:r w:rsidR="00B44261">
        <w:rPr>
          <w:noProof/>
          <w:color w:val="000000" w:themeColor="text1"/>
          <w:szCs w:val="24"/>
        </w:rPr>
        <w:t>14</w:t>
      </w:r>
    </w:p>
    <w:p w14:paraId="4B5A046A" w14:textId="6CBCA557"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70" w:history="1">
        <w:r w:rsidR="001E553B" w:rsidRPr="00A439B5">
          <w:rPr>
            <w:rStyle w:val="Hyperlink"/>
            <w:noProof/>
            <w:color w:val="000000" w:themeColor="text1"/>
            <w:sz w:val="24"/>
            <w:szCs w:val="24"/>
          </w:rPr>
          <w:t>6.1</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Mandatory Documents</w:t>
        </w:r>
        <w:r w:rsidR="001E553B" w:rsidRPr="00A439B5">
          <w:rPr>
            <w:noProof/>
            <w:webHidden/>
            <w:color w:val="000000" w:themeColor="text1"/>
            <w:sz w:val="24"/>
            <w:szCs w:val="24"/>
          </w:rPr>
          <w:tab/>
        </w:r>
      </w:hyperlink>
      <w:r w:rsidR="00B44261">
        <w:rPr>
          <w:noProof/>
          <w:color w:val="000000" w:themeColor="text1"/>
          <w:sz w:val="24"/>
          <w:szCs w:val="24"/>
        </w:rPr>
        <w:t>15</w:t>
      </w:r>
    </w:p>
    <w:p w14:paraId="576821CF" w14:textId="1C1FF378"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71" w:history="1">
        <w:r w:rsidR="001E553B" w:rsidRPr="00A439B5">
          <w:rPr>
            <w:rStyle w:val="Hyperlink"/>
            <w:noProof/>
            <w:color w:val="000000" w:themeColor="text1"/>
            <w:sz w:val="24"/>
            <w:szCs w:val="24"/>
          </w:rPr>
          <w:t>6.2</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Price</w:t>
        </w:r>
        <w:r w:rsidR="001E553B" w:rsidRPr="00A439B5">
          <w:rPr>
            <w:noProof/>
            <w:webHidden/>
            <w:color w:val="000000" w:themeColor="text1"/>
            <w:sz w:val="24"/>
            <w:szCs w:val="24"/>
          </w:rPr>
          <w:tab/>
        </w:r>
      </w:hyperlink>
      <w:r w:rsidR="00B44261">
        <w:rPr>
          <w:noProof/>
          <w:color w:val="000000" w:themeColor="text1"/>
          <w:sz w:val="24"/>
          <w:szCs w:val="24"/>
        </w:rPr>
        <w:t>16</w:t>
      </w:r>
    </w:p>
    <w:p w14:paraId="50E5F118" w14:textId="10CBF5A0" w:rsidR="001E553B" w:rsidRPr="00A439B5" w:rsidRDefault="002223BA" w:rsidP="001E553B">
      <w:pPr>
        <w:pStyle w:val="TOC3"/>
        <w:tabs>
          <w:tab w:val="right" w:leader="dot" w:pos="9627"/>
        </w:tabs>
        <w:spacing w:line="276" w:lineRule="auto"/>
        <w:rPr>
          <w:rFonts w:eastAsiaTheme="minorEastAsia"/>
          <w:iCs w:val="0"/>
          <w:noProof/>
          <w:color w:val="000000" w:themeColor="text1"/>
          <w:sz w:val="24"/>
          <w:szCs w:val="24"/>
          <w:lang w:val="en-US" w:eastAsia="en-US"/>
        </w:rPr>
      </w:pPr>
      <w:hyperlink w:anchor="_Toc494285172" w:history="1">
        <w:r w:rsidR="001E553B" w:rsidRPr="00A439B5">
          <w:rPr>
            <w:rStyle w:val="Hyperlink"/>
            <w:noProof/>
            <w:color w:val="000000" w:themeColor="text1"/>
            <w:sz w:val="24"/>
            <w:szCs w:val="24"/>
          </w:rPr>
          <w:t>6.3</w:t>
        </w:r>
        <w:r w:rsidR="001E553B" w:rsidRPr="00A439B5">
          <w:rPr>
            <w:rFonts w:eastAsiaTheme="minorEastAsia"/>
            <w:iCs w:val="0"/>
            <w:noProof/>
            <w:color w:val="000000" w:themeColor="text1"/>
            <w:sz w:val="24"/>
            <w:szCs w:val="24"/>
            <w:lang w:val="en-US" w:eastAsia="en-US"/>
          </w:rPr>
          <w:tab/>
        </w:r>
        <w:r w:rsidR="001E553B" w:rsidRPr="00A439B5">
          <w:rPr>
            <w:rStyle w:val="Hyperlink"/>
            <w:noProof/>
            <w:color w:val="000000" w:themeColor="text1"/>
            <w:sz w:val="24"/>
            <w:szCs w:val="24"/>
          </w:rPr>
          <w:t>Compliance Documents</w:t>
        </w:r>
        <w:r w:rsidR="001E553B" w:rsidRPr="00A439B5">
          <w:rPr>
            <w:noProof/>
            <w:webHidden/>
            <w:color w:val="000000" w:themeColor="text1"/>
            <w:sz w:val="24"/>
            <w:szCs w:val="24"/>
          </w:rPr>
          <w:tab/>
        </w:r>
      </w:hyperlink>
      <w:r w:rsidR="00B44261">
        <w:rPr>
          <w:noProof/>
          <w:color w:val="000000" w:themeColor="text1"/>
          <w:sz w:val="24"/>
          <w:szCs w:val="24"/>
        </w:rPr>
        <w:t>17</w:t>
      </w:r>
    </w:p>
    <w:p w14:paraId="205EF8F7" w14:textId="5A041391" w:rsidR="001E553B" w:rsidRPr="00A439B5" w:rsidRDefault="002223BA" w:rsidP="001E553B">
      <w:pPr>
        <w:pStyle w:val="TOC2"/>
        <w:tabs>
          <w:tab w:val="right" w:leader="dot" w:pos="9627"/>
        </w:tabs>
        <w:spacing w:line="276" w:lineRule="auto"/>
        <w:rPr>
          <w:rFonts w:eastAsiaTheme="minorEastAsia"/>
          <w:b w:val="0"/>
          <w:iCs w:val="0"/>
          <w:noProof/>
          <w:color w:val="000000" w:themeColor="text1"/>
          <w:szCs w:val="24"/>
          <w:lang w:val="en-US" w:eastAsia="en-US"/>
        </w:rPr>
      </w:pPr>
      <w:hyperlink w:anchor="_Toc494285173" w:history="1">
        <w:r w:rsidR="001E553B" w:rsidRPr="00A439B5">
          <w:rPr>
            <w:rStyle w:val="Hyperlink"/>
            <w:noProof/>
            <w:color w:val="000000" w:themeColor="text1"/>
            <w:szCs w:val="24"/>
          </w:rPr>
          <w:t>7.</w:t>
        </w:r>
        <w:r w:rsidR="001E553B" w:rsidRPr="00A439B5">
          <w:rPr>
            <w:rFonts w:eastAsiaTheme="minorEastAsia"/>
            <w:b w:val="0"/>
            <w:iCs w:val="0"/>
            <w:noProof/>
            <w:color w:val="000000" w:themeColor="text1"/>
            <w:szCs w:val="24"/>
            <w:lang w:val="en-US" w:eastAsia="en-US"/>
          </w:rPr>
          <w:tab/>
        </w:r>
        <w:r w:rsidR="001E553B" w:rsidRPr="00A439B5">
          <w:rPr>
            <w:rStyle w:val="Hyperlink"/>
            <w:noProof/>
            <w:color w:val="000000" w:themeColor="text1"/>
            <w:szCs w:val="24"/>
          </w:rPr>
          <w:t>Bidder Information</w:t>
        </w:r>
        <w:r w:rsidR="001E553B" w:rsidRPr="00A439B5">
          <w:rPr>
            <w:noProof/>
            <w:webHidden/>
            <w:color w:val="000000" w:themeColor="text1"/>
            <w:szCs w:val="24"/>
          </w:rPr>
          <w:tab/>
        </w:r>
      </w:hyperlink>
    </w:p>
    <w:p w14:paraId="7F2FBCFA" w14:textId="7681EE00" w:rsidR="00213098" w:rsidRPr="00A439B5" w:rsidRDefault="001E553B" w:rsidP="001E553B">
      <w:pPr>
        <w:widowControl/>
        <w:spacing w:before="0" w:after="200"/>
        <w:outlineLvl w:val="9"/>
        <w:rPr>
          <w:color w:val="000000" w:themeColor="text1"/>
          <w:sz w:val="24"/>
          <w:szCs w:val="24"/>
        </w:rPr>
      </w:pPr>
      <w:r w:rsidRPr="00A439B5">
        <w:rPr>
          <w:color w:val="000000" w:themeColor="text1"/>
          <w:sz w:val="24"/>
          <w:szCs w:val="24"/>
        </w:rPr>
        <w:fldChar w:fldCharType="end"/>
      </w:r>
    </w:p>
    <w:p w14:paraId="6571B516" w14:textId="77777777" w:rsidR="003D5ADD" w:rsidRPr="00A439B5" w:rsidRDefault="003D5ADD" w:rsidP="002D710A">
      <w:pPr>
        <w:widowControl/>
        <w:spacing w:before="0" w:after="200"/>
        <w:outlineLvl w:val="9"/>
        <w:rPr>
          <w:noProof/>
          <w:color w:val="000000" w:themeColor="text1"/>
          <w:sz w:val="24"/>
          <w:szCs w:val="24"/>
          <w:lang w:val="en-ZA"/>
        </w:rPr>
      </w:pPr>
    </w:p>
    <w:p w14:paraId="563CE6FB" w14:textId="77777777" w:rsidR="00D6488C" w:rsidRPr="00A439B5" w:rsidRDefault="00D6488C" w:rsidP="002D710A">
      <w:pPr>
        <w:pStyle w:val="Index1"/>
        <w:rPr>
          <w:sz w:val="24"/>
          <w:szCs w:val="24"/>
        </w:rPr>
      </w:pPr>
      <w:bookmarkStart w:id="0" w:name="_Toc494285137"/>
      <w:bookmarkEnd w:id="0"/>
    </w:p>
    <w:p w14:paraId="79760ACA" w14:textId="77777777" w:rsidR="00484FDB" w:rsidRPr="00A439B5" w:rsidRDefault="00484FDB" w:rsidP="00A439B5">
      <w:pPr>
        <w:pStyle w:val="Index2"/>
        <w:spacing w:line="360" w:lineRule="auto"/>
        <w:rPr>
          <w:color w:val="000000" w:themeColor="text1"/>
          <w:szCs w:val="24"/>
        </w:rPr>
      </w:pPr>
      <w:bookmarkStart w:id="1" w:name="_Toc494285138"/>
      <w:r w:rsidRPr="00A439B5">
        <w:rPr>
          <w:color w:val="000000" w:themeColor="text1"/>
          <w:szCs w:val="24"/>
        </w:rPr>
        <w:t>Introduction</w:t>
      </w:r>
      <w:bookmarkEnd w:id="1"/>
    </w:p>
    <w:p w14:paraId="4088DEE5" w14:textId="77777777" w:rsidR="009D79A3" w:rsidRPr="00A439B5" w:rsidRDefault="009D79A3" w:rsidP="00A439B5">
      <w:pPr>
        <w:pStyle w:val="Index3"/>
        <w:spacing w:line="360" w:lineRule="auto"/>
      </w:pPr>
      <w:bookmarkStart w:id="2" w:name="_Toc494285139"/>
      <w:r w:rsidRPr="00A439B5">
        <w:t>Company Overview</w:t>
      </w:r>
      <w:bookmarkEnd w:id="2"/>
    </w:p>
    <w:p w14:paraId="5DDBC63D" w14:textId="3F49704A" w:rsidR="00C4643F" w:rsidRPr="00BB2564" w:rsidRDefault="007E1B69" w:rsidP="00A439B5">
      <w:pPr>
        <w:pStyle w:val="1Paragraph"/>
        <w:spacing w:line="360" w:lineRule="auto"/>
        <w:rPr>
          <w:sz w:val="24"/>
          <w:szCs w:val="24"/>
        </w:rPr>
      </w:pPr>
      <w:bookmarkStart w:id="3" w:name="_Toc494285140"/>
      <w:proofErr w:type="spellStart"/>
      <w:r w:rsidRPr="00BB2564">
        <w:rPr>
          <w:color w:val="000000" w:themeColor="text1"/>
          <w:sz w:val="24"/>
          <w:szCs w:val="24"/>
          <w:lang w:val="en-ZA" w:eastAsia="en-US"/>
        </w:rPr>
        <w:t>Pelchem</w:t>
      </w:r>
      <w:proofErr w:type="spellEnd"/>
      <w:r w:rsidR="00C4643F" w:rsidRPr="00BB2564">
        <w:rPr>
          <w:sz w:val="24"/>
          <w:szCs w:val="24"/>
        </w:rPr>
        <w:t xml:space="preserve"> SOC Limited ‘’</w:t>
      </w:r>
      <w:r w:rsidRPr="00BB2564">
        <w:rPr>
          <w:color w:val="000000" w:themeColor="text1"/>
          <w:sz w:val="24"/>
          <w:szCs w:val="24"/>
          <w:lang w:val="en-ZA" w:eastAsia="en-US"/>
        </w:rPr>
        <w:t xml:space="preserve"> </w:t>
      </w:r>
      <w:proofErr w:type="spellStart"/>
      <w:r w:rsidRPr="00BB2564">
        <w:rPr>
          <w:color w:val="000000" w:themeColor="text1"/>
          <w:sz w:val="24"/>
          <w:szCs w:val="24"/>
          <w:lang w:val="en-ZA" w:eastAsia="en-US"/>
        </w:rPr>
        <w:t>Pelchem</w:t>
      </w:r>
      <w:proofErr w:type="spellEnd"/>
      <w:r w:rsidR="00C4643F" w:rsidRPr="00BB2564">
        <w:rPr>
          <w:sz w:val="24"/>
          <w:szCs w:val="24"/>
        </w:rPr>
        <w:t xml:space="preserve">’’, is a global manufacturer and supplier of commodity and specialty chemicals such as hydrogen fluoride, hydrofluoric acid, fluoride salts, fluorine gas, fluorine gas mixtures and a range of speciality fluoride materials to South African and international customers. </w:t>
      </w:r>
      <w:proofErr w:type="spellStart"/>
      <w:r w:rsidRPr="00BB2564">
        <w:rPr>
          <w:color w:val="000000" w:themeColor="text1"/>
          <w:sz w:val="24"/>
          <w:szCs w:val="24"/>
          <w:lang w:val="en-ZA" w:eastAsia="en-US"/>
        </w:rPr>
        <w:t>Pelchem</w:t>
      </w:r>
      <w:proofErr w:type="spellEnd"/>
      <w:r w:rsidR="00C4643F" w:rsidRPr="00BB2564">
        <w:rPr>
          <w:sz w:val="24"/>
          <w:szCs w:val="24"/>
        </w:rPr>
        <w:t xml:space="preserve"> manufactures speciality </w:t>
      </w:r>
      <w:proofErr w:type="spellStart"/>
      <w:r w:rsidR="00C4643F" w:rsidRPr="00BB2564">
        <w:rPr>
          <w:sz w:val="24"/>
          <w:szCs w:val="24"/>
        </w:rPr>
        <w:t>fluoro</w:t>
      </w:r>
      <w:proofErr w:type="spellEnd"/>
      <w:r w:rsidR="00C4643F" w:rsidRPr="00BB2564">
        <w:rPr>
          <w:sz w:val="24"/>
          <w:szCs w:val="24"/>
        </w:rPr>
        <w:t xml:space="preserve">-chemicals for </w:t>
      </w:r>
      <w:r w:rsidR="001F153F" w:rsidRPr="00BB2564">
        <w:rPr>
          <w:sz w:val="24"/>
          <w:szCs w:val="24"/>
        </w:rPr>
        <w:t>Mono</w:t>
      </w:r>
      <w:r w:rsidR="00C4643F" w:rsidRPr="00BB2564">
        <w:rPr>
          <w:sz w:val="24"/>
          <w:szCs w:val="24"/>
        </w:rPr>
        <w:t>mer production and fluorinate plastic components such as bottles, pipes, tanks and other plastics to reduce solvent permeation and panelling.</w:t>
      </w:r>
    </w:p>
    <w:p w14:paraId="53510433" w14:textId="77777777" w:rsidR="00C4643F" w:rsidRPr="00BB2564" w:rsidRDefault="00C4643F" w:rsidP="00A439B5">
      <w:pPr>
        <w:pStyle w:val="1Paragraph"/>
        <w:spacing w:line="360" w:lineRule="auto"/>
        <w:rPr>
          <w:sz w:val="24"/>
          <w:szCs w:val="24"/>
        </w:rPr>
      </w:pPr>
      <w:r w:rsidRPr="00BB2564">
        <w:rPr>
          <w:sz w:val="24"/>
          <w:szCs w:val="24"/>
        </w:rPr>
        <w:t>Surface Fluorinated containers are widely accepted for the packaging of agricultural chemicals, petrochemicals, automotive fuels, paint products, veterinary medicines, food products, household and industrial cleaners and medicinal products. Pipes are also Surface Fluorinated for the petrochemical industry.</w:t>
      </w:r>
    </w:p>
    <w:p w14:paraId="661B03E6" w14:textId="77777777" w:rsidR="00AE3443" w:rsidRPr="00BB2564" w:rsidRDefault="00AE3443" w:rsidP="00A439B5">
      <w:pPr>
        <w:pStyle w:val="1Paragraph"/>
        <w:spacing w:line="360" w:lineRule="auto"/>
        <w:rPr>
          <w:sz w:val="24"/>
          <w:szCs w:val="24"/>
        </w:rPr>
      </w:pPr>
    </w:p>
    <w:p w14:paraId="3571738F" w14:textId="202B54F3" w:rsidR="00C4643F" w:rsidRPr="00A439B5" w:rsidRDefault="007E1B69" w:rsidP="00A439B5">
      <w:pPr>
        <w:pStyle w:val="1Paragraph"/>
        <w:spacing w:line="360" w:lineRule="auto"/>
        <w:rPr>
          <w:sz w:val="24"/>
          <w:szCs w:val="24"/>
        </w:rPr>
      </w:pPr>
      <w:proofErr w:type="spellStart"/>
      <w:r w:rsidRPr="00BB2564">
        <w:rPr>
          <w:color w:val="000000" w:themeColor="text1"/>
          <w:sz w:val="24"/>
          <w:szCs w:val="24"/>
          <w:lang w:val="en-ZA" w:eastAsia="en-US"/>
        </w:rPr>
        <w:t>Pelchem</w:t>
      </w:r>
      <w:proofErr w:type="spellEnd"/>
      <w:r w:rsidR="00C4643F" w:rsidRPr="00BB2564">
        <w:rPr>
          <w:sz w:val="24"/>
          <w:szCs w:val="24"/>
        </w:rPr>
        <w:t xml:space="preserve"> SOC plant has been in existence for over 3</w:t>
      </w:r>
      <w:r w:rsidR="00D60748" w:rsidRPr="00BB2564">
        <w:rPr>
          <w:sz w:val="24"/>
          <w:szCs w:val="24"/>
        </w:rPr>
        <w:t>5</w:t>
      </w:r>
      <w:r w:rsidR="00C4643F" w:rsidRPr="00BB2564">
        <w:rPr>
          <w:sz w:val="24"/>
          <w:szCs w:val="24"/>
        </w:rPr>
        <w:t xml:space="preserve"> years and its assets [machinery &amp; technology] have aged quite significantly. Therefore, to keep up with the rest of the world the assets need an improvement in order to for </w:t>
      </w:r>
      <w:proofErr w:type="spellStart"/>
      <w:r w:rsidRPr="00BB2564">
        <w:rPr>
          <w:color w:val="000000" w:themeColor="text1"/>
          <w:sz w:val="24"/>
          <w:szCs w:val="24"/>
          <w:lang w:val="en-ZA" w:eastAsia="en-US"/>
        </w:rPr>
        <w:t>Pelchem</w:t>
      </w:r>
      <w:proofErr w:type="spellEnd"/>
      <w:r w:rsidR="00C4643F" w:rsidRPr="00BB2564">
        <w:rPr>
          <w:sz w:val="24"/>
          <w:szCs w:val="24"/>
        </w:rPr>
        <w:t xml:space="preserve"> SOC to remain competitive and attractive to the clientele. It is for this reason that a strategic decision was taken to review and assess </w:t>
      </w:r>
      <w:proofErr w:type="spellStart"/>
      <w:r w:rsidR="009617A3" w:rsidRPr="00BB2564">
        <w:rPr>
          <w:color w:val="000000" w:themeColor="text1"/>
          <w:sz w:val="24"/>
          <w:szCs w:val="24"/>
          <w:lang w:val="en-ZA" w:eastAsia="en-US"/>
        </w:rPr>
        <w:t>Pelchem</w:t>
      </w:r>
      <w:proofErr w:type="spellEnd"/>
      <w:r w:rsidR="009617A3" w:rsidRPr="00BB2564" w:rsidDel="00C822F2">
        <w:rPr>
          <w:sz w:val="24"/>
          <w:szCs w:val="24"/>
        </w:rPr>
        <w:t xml:space="preserve"> </w:t>
      </w:r>
      <w:r w:rsidR="009617A3" w:rsidRPr="00BB2564">
        <w:rPr>
          <w:sz w:val="24"/>
          <w:szCs w:val="24"/>
        </w:rPr>
        <w:t>SOC</w:t>
      </w:r>
      <w:r w:rsidR="00C4643F" w:rsidRPr="00BB2564">
        <w:rPr>
          <w:sz w:val="24"/>
          <w:szCs w:val="24"/>
        </w:rPr>
        <w:t xml:space="preserve"> operations and assets.</w:t>
      </w:r>
      <w:r w:rsidR="00023253" w:rsidRPr="00BB2564">
        <w:rPr>
          <w:sz w:val="24"/>
          <w:szCs w:val="24"/>
        </w:rPr>
        <w:t xml:space="preserve"> </w:t>
      </w:r>
      <w:r w:rsidR="00C4643F" w:rsidRPr="00BB2564">
        <w:rPr>
          <w:sz w:val="24"/>
          <w:szCs w:val="24"/>
        </w:rPr>
        <w:t xml:space="preserve">Additional information is available on </w:t>
      </w:r>
      <w:proofErr w:type="spellStart"/>
      <w:r w:rsidR="00C4643F" w:rsidRPr="00BB2564">
        <w:rPr>
          <w:sz w:val="24"/>
          <w:szCs w:val="24"/>
        </w:rPr>
        <w:t>Pelchem</w:t>
      </w:r>
      <w:proofErr w:type="spellEnd"/>
      <w:r w:rsidR="00C4643F" w:rsidRPr="00BB2564">
        <w:rPr>
          <w:sz w:val="24"/>
          <w:szCs w:val="24"/>
        </w:rPr>
        <w:t xml:space="preserve"> website – </w:t>
      </w:r>
      <w:hyperlink r:id="rId9" w:history="1">
        <w:r w:rsidR="00C4643F" w:rsidRPr="00BB2564">
          <w:rPr>
            <w:sz w:val="24"/>
            <w:szCs w:val="24"/>
          </w:rPr>
          <w:t>www.</w:t>
        </w:r>
        <w:r w:rsidRPr="00BB2564">
          <w:rPr>
            <w:color w:val="000000" w:themeColor="text1"/>
            <w:sz w:val="24"/>
            <w:szCs w:val="24"/>
            <w:lang w:val="en-ZA" w:eastAsia="en-US"/>
          </w:rPr>
          <w:t xml:space="preserve"> </w:t>
        </w:r>
        <w:proofErr w:type="spellStart"/>
        <w:r w:rsidRPr="00BB2564">
          <w:rPr>
            <w:color w:val="000000" w:themeColor="text1"/>
            <w:sz w:val="24"/>
            <w:szCs w:val="24"/>
            <w:lang w:val="en-ZA" w:eastAsia="en-US"/>
          </w:rPr>
          <w:t>Pelchem</w:t>
        </w:r>
        <w:proofErr w:type="spellEnd"/>
        <w:r w:rsidR="00C4643F" w:rsidRPr="00BB2564">
          <w:rPr>
            <w:sz w:val="24"/>
            <w:szCs w:val="24"/>
          </w:rPr>
          <w:t>.co.za</w:t>
        </w:r>
      </w:hyperlink>
    </w:p>
    <w:p w14:paraId="5C6B0918" w14:textId="77777777" w:rsidR="00023253" w:rsidRPr="00A439B5" w:rsidRDefault="00023253" w:rsidP="00A439B5">
      <w:pPr>
        <w:pStyle w:val="ListNumber"/>
        <w:numPr>
          <w:ilvl w:val="0"/>
          <w:numId w:val="0"/>
        </w:numPr>
        <w:tabs>
          <w:tab w:val="num" w:pos="954"/>
        </w:tabs>
        <w:spacing w:line="360" w:lineRule="auto"/>
        <w:ind w:left="360"/>
        <w:rPr>
          <w:color w:val="000000" w:themeColor="text1"/>
          <w:sz w:val="24"/>
          <w:szCs w:val="24"/>
        </w:rPr>
      </w:pPr>
    </w:p>
    <w:p w14:paraId="1148B6E3" w14:textId="77777777" w:rsidR="00A415DC" w:rsidRPr="00A439B5" w:rsidRDefault="00A415DC" w:rsidP="00A439B5">
      <w:pPr>
        <w:pStyle w:val="Index2"/>
        <w:spacing w:line="360" w:lineRule="auto"/>
        <w:rPr>
          <w:szCs w:val="24"/>
        </w:rPr>
      </w:pPr>
      <w:bookmarkStart w:id="4" w:name="_Toc486919648"/>
      <w:bookmarkStart w:id="5" w:name="_Toc487624231"/>
      <w:bookmarkEnd w:id="3"/>
      <w:r w:rsidRPr="00A439B5">
        <w:rPr>
          <w:szCs w:val="24"/>
        </w:rPr>
        <w:t>Scope of Work</w:t>
      </w:r>
      <w:bookmarkEnd w:id="4"/>
      <w:bookmarkEnd w:id="5"/>
    </w:p>
    <w:p w14:paraId="0BA827CF" w14:textId="679C497B" w:rsidR="001718C8" w:rsidRPr="00A439B5" w:rsidRDefault="007E1B69" w:rsidP="00A439B5">
      <w:pPr>
        <w:pStyle w:val="1Paragraph"/>
        <w:spacing w:line="360" w:lineRule="auto"/>
        <w:rPr>
          <w:sz w:val="24"/>
          <w:szCs w:val="24"/>
        </w:rPr>
      </w:pPr>
      <w:proofErr w:type="spellStart"/>
      <w:r w:rsidRPr="00A439B5">
        <w:rPr>
          <w:color w:val="000000" w:themeColor="text1"/>
          <w:sz w:val="24"/>
          <w:szCs w:val="24"/>
          <w:lang w:val="en-ZA" w:eastAsia="en-US"/>
        </w:rPr>
        <w:t>Pelchem</w:t>
      </w:r>
      <w:proofErr w:type="spellEnd"/>
      <w:r w:rsidR="00A415DC" w:rsidRPr="00A439B5">
        <w:rPr>
          <w:sz w:val="24"/>
          <w:szCs w:val="24"/>
        </w:rPr>
        <w:t xml:space="preserve"> requires a supplier to be contracted for the efficient supply</w:t>
      </w:r>
      <w:r w:rsidR="00D60748" w:rsidRPr="00A439B5">
        <w:rPr>
          <w:sz w:val="24"/>
          <w:szCs w:val="24"/>
        </w:rPr>
        <w:t xml:space="preserve"> and delivery</w:t>
      </w:r>
      <w:r w:rsidR="00A415DC" w:rsidRPr="00A439B5">
        <w:rPr>
          <w:sz w:val="24"/>
          <w:szCs w:val="24"/>
        </w:rPr>
        <w:t xml:space="preserve"> of </w:t>
      </w:r>
      <w:r w:rsidR="001F153F">
        <w:rPr>
          <w:sz w:val="24"/>
          <w:szCs w:val="24"/>
        </w:rPr>
        <w:t>Mono</w:t>
      </w:r>
      <w:r w:rsidR="00A06FA4">
        <w:rPr>
          <w:sz w:val="24"/>
          <w:szCs w:val="24"/>
        </w:rPr>
        <w:t xml:space="preserve"> Ethelene Glycol</w:t>
      </w:r>
      <w:r w:rsidR="00D3620C">
        <w:rPr>
          <w:sz w:val="24"/>
          <w:szCs w:val="24"/>
        </w:rPr>
        <w:t xml:space="preserve"> for a period of three (3)</w:t>
      </w:r>
      <w:r w:rsidR="00A415DC" w:rsidRPr="00A439B5">
        <w:rPr>
          <w:sz w:val="24"/>
          <w:szCs w:val="24"/>
        </w:rPr>
        <w:t xml:space="preserve"> years. </w:t>
      </w:r>
      <w:r w:rsidR="00D3620C">
        <w:rPr>
          <w:sz w:val="24"/>
          <w:szCs w:val="24"/>
        </w:rPr>
        <w:t>The deliveries will be on call-off basis</w:t>
      </w:r>
      <w:r w:rsidR="003B6B64">
        <w:rPr>
          <w:sz w:val="24"/>
          <w:szCs w:val="24"/>
        </w:rPr>
        <w:t>, controlled by glycol strength in the plant reservoir.</w:t>
      </w:r>
    </w:p>
    <w:p w14:paraId="774A4E9B" w14:textId="14965135" w:rsidR="001718C8" w:rsidRPr="00A439B5" w:rsidRDefault="00A415DC" w:rsidP="00A439B5">
      <w:pPr>
        <w:pStyle w:val="1Paragraph"/>
        <w:spacing w:line="360" w:lineRule="auto"/>
        <w:rPr>
          <w:sz w:val="24"/>
          <w:szCs w:val="24"/>
        </w:rPr>
      </w:pPr>
      <w:r w:rsidRPr="00A439B5">
        <w:rPr>
          <w:sz w:val="24"/>
          <w:szCs w:val="24"/>
        </w:rPr>
        <w:t>Supplier needs to conform to all procurement requirements and be able to</w:t>
      </w:r>
      <w:r w:rsidR="003B6B64">
        <w:rPr>
          <w:sz w:val="24"/>
          <w:szCs w:val="24"/>
        </w:rPr>
        <w:t xml:space="preserve"> supply on short lead-time since the plant does not have alternative mechanism to run the glycol chillers.</w:t>
      </w:r>
    </w:p>
    <w:p w14:paraId="471893B7" w14:textId="5D601FF3" w:rsidR="001718C8" w:rsidRPr="00A439B5" w:rsidRDefault="001718C8" w:rsidP="00A439B5">
      <w:pPr>
        <w:pStyle w:val="1Paragraph"/>
        <w:spacing w:line="360" w:lineRule="auto"/>
        <w:rPr>
          <w:sz w:val="24"/>
          <w:szCs w:val="24"/>
        </w:rPr>
      </w:pPr>
      <w:r w:rsidRPr="00A439B5">
        <w:rPr>
          <w:sz w:val="24"/>
          <w:szCs w:val="24"/>
        </w:rPr>
        <w:t xml:space="preserve">The scope of work for </w:t>
      </w:r>
      <w:r w:rsidR="001F153F">
        <w:rPr>
          <w:sz w:val="24"/>
          <w:szCs w:val="24"/>
        </w:rPr>
        <w:t>Mono</w:t>
      </w:r>
      <w:r w:rsidR="00A06FA4">
        <w:rPr>
          <w:sz w:val="24"/>
          <w:szCs w:val="24"/>
        </w:rPr>
        <w:t xml:space="preserve"> Ethelene Glycol</w:t>
      </w:r>
      <w:r w:rsidRPr="00A439B5">
        <w:rPr>
          <w:sz w:val="24"/>
          <w:szCs w:val="24"/>
        </w:rPr>
        <w:t xml:space="preserve"> has been compiled and will be set out as follows: </w:t>
      </w:r>
    </w:p>
    <w:p w14:paraId="16F6B435" w14:textId="7330EFE6" w:rsidR="001718C8" w:rsidRDefault="001718C8" w:rsidP="00A439B5">
      <w:pPr>
        <w:pStyle w:val="1Paragraph"/>
        <w:spacing w:line="360" w:lineRule="auto"/>
        <w:rPr>
          <w:sz w:val="24"/>
          <w:szCs w:val="24"/>
        </w:rPr>
      </w:pPr>
      <w:r w:rsidRPr="00A439B5">
        <w:rPr>
          <w:sz w:val="24"/>
          <w:szCs w:val="24"/>
        </w:rPr>
        <w:lastRenderedPageBreak/>
        <w:t>The bidder shall strictly comply with all technical and commercial requirements of this bid</w:t>
      </w:r>
    </w:p>
    <w:p w14:paraId="37702D03" w14:textId="3F76E0B0" w:rsidR="003B6B64" w:rsidRPr="00A439B5" w:rsidRDefault="003B6B64" w:rsidP="00A439B5">
      <w:pPr>
        <w:pStyle w:val="1Paragraph"/>
        <w:spacing w:line="360" w:lineRule="auto"/>
        <w:rPr>
          <w:sz w:val="24"/>
          <w:szCs w:val="24"/>
        </w:rPr>
      </w:pPr>
      <w:r w:rsidRPr="001F153F">
        <w:rPr>
          <w:noProof/>
          <w:sz w:val="24"/>
          <w:szCs w:val="24"/>
          <w:lang w:val="en-ZA"/>
        </w:rPr>
        <w:drawing>
          <wp:inline distT="0" distB="0" distL="0" distR="0" wp14:anchorId="4E96A730" wp14:editId="0498C1D2">
            <wp:extent cx="5638800" cy="4028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3819" cy="4032585"/>
                    </a:xfrm>
                    <a:prstGeom prst="rect">
                      <a:avLst/>
                    </a:prstGeom>
                  </pic:spPr>
                </pic:pic>
              </a:graphicData>
            </a:graphic>
          </wp:inline>
        </w:drawing>
      </w:r>
    </w:p>
    <w:p w14:paraId="75A88622" w14:textId="77777777" w:rsidR="00A415DC" w:rsidRPr="00A439B5" w:rsidRDefault="00A415DC" w:rsidP="00A439B5">
      <w:pPr>
        <w:pStyle w:val="1Paragraph"/>
        <w:spacing w:line="360" w:lineRule="auto"/>
        <w:ind w:left="0"/>
        <w:rPr>
          <w:sz w:val="24"/>
          <w:szCs w:val="24"/>
        </w:rPr>
      </w:pPr>
    </w:p>
    <w:p w14:paraId="5D2EB791" w14:textId="77777777" w:rsidR="00A415DC" w:rsidRPr="00A439B5" w:rsidRDefault="00A415DC" w:rsidP="00A439B5">
      <w:pPr>
        <w:pStyle w:val="Index3"/>
        <w:spacing w:line="360" w:lineRule="auto"/>
      </w:pPr>
      <w:bookmarkStart w:id="6" w:name="_Toc487624232"/>
      <w:r w:rsidRPr="00A439B5">
        <w:t>Specification / Technical Requirements</w:t>
      </w:r>
      <w:bookmarkEnd w:id="6"/>
    </w:p>
    <w:p w14:paraId="43CB9908" w14:textId="5728824F" w:rsidR="00660422" w:rsidRPr="00A439B5" w:rsidRDefault="00A415DC" w:rsidP="00B36610">
      <w:pPr>
        <w:pStyle w:val="1Paragraph"/>
        <w:spacing w:line="360" w:lineRule="auto"/>
        <w:rPr>
          <w:sz w:val="24"/>
          <w:szCs w:val="24"/>
        </w:rPr>
      </w:pPr>
      <w:r w:rsidRPr="00A439B5">
        <w:rPr>
          <w:sz w:val="24"/>
          <w:szCs w:val="24"/>
        </w:rPr>
        <w:t xml:space="preserve">The bidder shall, based on the overall objective of the scope of work to be performed and the </w:t>
      </w:r>
      <w:proofErr w:type="gramStart"/>
      <w:r w:rsidRPr="00A439B5">
        <w:rPr>
          <w:sz w:val="24"/>
          <w:szCs w:val="24"/>
        </w:rPr>
        <w:t>bidders</w:t>
      </w:r>
      <w:proofErr w:type="gramEnd"/>
      <w:r w:rsidRPr="00A439B5">
        <w:rPr>
          <w:sz w:val="24"/>
          <w:szCs w:val="24"/>
        </w:rPr>
        <w:t xml:space="preserve"> expertise, identify any obvious omissions from the scope that they believe to be essential for meeting the overall objectives and it will include this into the price of the work to be performed and submit it for negotiation</w:t>
      </w:r>
      <w:r w:rsidR="00B36610">
        <w:rPr>
          <w:sz w:val="24"/>
          <w:szCs w:val="24"/>
        </w:rPr>
        <w:t>.</w:t>
      </w:r>
    </w:p>
    <w:p w14:paraId="74BAA08B" w14:textId="3AB08B12" w:rsidR="00A415DC" w:rsidRPr="00A439B5" w:rsidRDefault="00A415DC" w:rsidP="003C47E9">
      <w:pPr>
        <w:pStyle w:val="Index4"/>
        <w:rPr>
          <w:sz w:val="24"/>
          <w:szCs w:val="24"/>
        </w:rPr>
      </w:pPr>
    </w:p>
    <w:p w14:paraId="27E746CB" w14:textId="77777777" w:rsidR="00C17255" w:rsidRPr="00A439B5" w:rsidRDefault="00C17255" w:rsidP="00A439B5">
      <w:pPr>
        <w:pStyle w:val="Index3"/>
      </w:pPr>
      <w:r w:rsidRPr="00A439B5">
        <w:t>Bill of Quantities</w:t>
      </w:r>
    </w:p>
    <w:p w14:paraId="6E939CE1" w14:textId="071645FF" w:rsidR="00C17255" w:rsidRPr="00A439B5" w:rsidRDefault="00C17255" w:rsidP="00A439B5">
      <w:pPr>
        <w:pStyle w:val="1Paragraph"/>
        <w:spacing w:line="360" w:lineRule="auto"/>
        <w:ind w:left="567"/>
        <w:rPr>
          <w:sz w:val="24"/>
          <w:szCs w:val="24"/>
        </w:rPr>
      </w:pPr>
      <w:r w:rsidRPr="00A439B5">
        <w:rPr>
          <w:sz w:val="24"/>
          <w:szCs w:val="24"/>
        </w:rPr>
        <w:t>The bidder shall provide a detailed breakdown of all activities in this schedule clearly specifying the deliverables, cost breakdown, start- and end dates for the different identified activities.</w:t>
      </w:r>
    </w:p>
    <w:p w14:paraId="6DD3E69D" w14:textId="005EE169" w:rsidR="001718C8" w:rsidRDefault="00C17255" w:rsidP="00A439B5">
      <w:pPr>
        <w:pStyle w:val="1Paragraph"/>
        <w:spacing w:line="360" w:lineRule="auto"/>
        <w:ind w:left="567"/>
        <w:rPr>
          <w:sz w:val="24"/>
          <w:szCs w:val="24"/>
        </w:rPr>
      </w:pPr>
      <w:r w:rsidRPr="00A439B5">
        <w:rPr>
          <w:sz w:val="24"/>
          <w:szCs w:val="24"/>
        </w:rPr>
        <w:t xml:space="preserve">The quantities to be ordered are estimated to be an average of </w:t>
      </w:r>
      <w:r w:rsidR="001E3C16" w:rsidRPr="00A439B5">
        <w:rPr>
          <w:sz w:val="24"/>
          <w:szCs w:val="24"/>
        </w:rPr>
        <w:t xml:space="preserve">360 </w:t>
      </w:r>
      <w:r w:rsidRPr="00A439B5">
        <w:rPr>
          <w:sz w:val="24"/>
          <w:szCs w:val="24"/>
        </w:rPr>
        <w:t>tons per annum, with exception for periods when the plant is off for preventative maintenance or shut down</w:t>
      </w:r>
      <w:r w:rsidR="001718C8" w:rsidRPr="00A439B5">
        <w:rPr>
          <w:sz w:val="24"/>
          <w:szCs w:val="24"/>
        </w:rPr>
        <w:t>.</w:t>
      </w:r>
    </w:p>
    <w:p w14:paraId="52FA3769" w14:textId="642C8ECF" w:rsidR="00B36610" w:rsidRDefault="00B36610" w:rsidP="00A439B5">
      <w:pPr>
        <w:pStyle w:val="1Paragraph"/>
        <w:spacing w:line="360" w:lineRule="auto"/>
        <w:ind w:left="567"/>
        <w:rPr>
          <w:sz w:val="24"/>
          <w:szCs w:val="24"/>
        </w:rPr>
      </w:pPr>
    </w:p>
    <w:p w14:paraId="1C6F975C" w14:textId="77777777" w:rsidR="00B36610" w:rsidRPr="00A439B5" w:rsidRDefault="00B36610" w:rsidP="00A439B5">
      <w:pPr>
        <w:pStyle w:val="1Paragraph"/>
        <w:spacing w:line="360" w:lineRule="auto"/>
        <w:ind w:left="567"/>
        <w:rPr>
          <w:sz w:val="24"/>
          <w:szCs w:val="24"/>
        </w:rPr>
      </w:pPr>
    </w:p>
    <w:tbl>
      <w:tblPr>
        <w:tblW w:w="9681"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411"/>
        <w:gridCol w:w="1763"/>
        <w:gridCol w:w="2247"/>
        <w:gridCol w:w="2571"/>
      </w:tblGrid>
      <w:tr w:rsidR="00D02FA3" w:rsidRPr="00A439B5" w14:paraId="2828DA77" w14:textId="77777777" w:rsidTr="00D02FA3">
        <w:trPr>
          <w:trHeight w:val="363"/>
        </w:trPr>
        <w:tc>
          <w:tcPr>
            <w:tcW w:w="1689" w:type="dxa"/>
            <w:shd w:val="clear" w:color="auto" w:fill="D9D9D9" w:themeFill="background1" w:themeFillShade="D9"/>
            <w:noWrap/>
            <w:vAlign w:val="bottom"/>
            <w:hideMark/>
          </w:tcPr>
          <w:p w14:paraId="18F4F6DB" w14:textId="77777777" w:rsidR="00D02FA3" w:rsidRPr="00A439B5" w:rsidRDefault="00D02FA3" w:rsidP="00C17255">
            <w:pPr>
              <w:spacing w:after="0" w:line="240" w:lineRule="auto"/>
              <w:jc w:val="center"/>
              <w:rPr>
                <w:b/>
                <w:bCs/>
                <w:iCs w:val="0"/>
                <w:sz w:val="24"/>
                <w:szCs w:val="24"/>
                <w:lang w:val="en-ZA"/>
              </w:rPr>
            </w:pPr>
            <w:r w:rsidRPr="00A439B5">
              <w:rPr>
                <w:b/>
                <w:bCs/>
                <w:sz w:val="24"/>
                <w:szCs w:val="24"/>
                <w:lang w:val="en-ZA"/>
              </w:rPr>
              <w:lastRenderedPageBreak/>
              <w:t>Description</w:t>
            </w:r>
          </w:p>
        </w:tc>
        <w:tc>
          <w:tcPr>
            <w:tcW w:w="1411" w:type="dxa"/>
            <w:shd w:val="clear" w:color="auto" w:fill="D9D9D9" w:themeFill="background1" w:themeFillShade="D9"/>
            <w:noWrap/>
            <w:vAlign w:val="bottom"/>
            <w:hideMark/>
          </w:tcPr>
          <w:p w14:paraId="08AEDFF7" w14:textId="0792E5CC" w:rsidR="00D02FA3" w:rsidRPr="00A439B5" w:rsidRDefault="00D02FA3" w:rsidP="00C17255">
            <w:pPr>
              <w:spacing w:after="0" w:line="240" w:lineRule="auto"/>
              <w:jc w:val="center"/>
              <w:rPr>
                <w:b/>
                <w:bCs/>
                <w:iCs w:val="0"/>
                <w:sz w:val="24"/>
                <w:szCs w:val="24"/>
                <w:lang w:val="en-ZA"/>
              </w:rPr>
            </w:pPr>
            <w:r w:rsidRPr="00A439B5">
              <w:rPr>
                <w:b/>
                <w:bCs/>
                <w:sz w:val="24"/>
                <w:szCs w:val="24"/>
                <w:lang w:val="en-ZA"/>
              </w:rPr>
              <w:t>Quantity</w:t>
            </w:r>
            <w:r w:rsidR="00B36610">
              <w:rPr>
                <w:b/>
                <w:bCs/>
                <w:sz w:val="24"/>
                <w:szCs w:val="24"/>
                <w:lang w:val="en-ZA"/>
              </w:rPr>
              <w:t xml:space="preserve"> for three years</w:t>
            </w:r>
          </w:p>
        </w:tc>
        <w:tc>
          <w:tcPr>
            <w:tcW w:w="1439" w:type="dxa"/>
            <w:shd w:val="clear" w:color="auto" w:fill="D9D9D9" w:themeFill="background1" w:themeFillShade="D9"/>
          </w:tcPr>
          <w:p w14:paraId="37D2C73F" w14:textId="4E2A97F2" w:rsidR="00D02FA3" w:rsidRPr="00A439B5" w:rsidRDefault="00D02FA3" w:rsidP="00C17255">
            <w:pPr>
              <w:spacing w:after="0" w:line="240" w:lineRule="auto"/>
              <w:jc w:val="center"/>
              <w:rPr>
                <w:b/>
                <w:bCs/>
                <w:sz w:val="24"/>
                <w:szCs w:val="24"/>
                <w:lang w:val="en-ZA"/>
              </w:rPr>
            </w:pPr>
            <w:r>
              <w:rPr>
                <w:b/>
                <w:bCs/>
                <w:sz w:val="24"/>
                <w:szCs w:val="24"/>
                <w:lang w:val="en-ZA"/>
              </w:rPr>
              <w:t>Consumption Per Annum</w:t>
            </w:r>
          </w:p>
        </w:tc>
        <w:tc>
          <w:tcPr>
            <w:tcW w:w="2571" w:type="dxa"/>
            <w:shd w:val="clear" w:color="auto" w:fill="D9D9D9" w:themeFill="background1" w:themeFillShade="D9"/>
          </w:tcPr>
          <w:p w14:paraId="279B4A79" w14:textId="74BA902C" w:rsidR="00D02FA3" w:rsidRPr="00A439B5" w:rsidRDefault="00D02FA3" w:rsidP="00C17255">
            <w:pPr>
              <w:spacing w:after="0" w:line="240" w:lineRule="auto"/>
              <w:jc w:val="center"/>
              <w:rPr>
                <w:b/>
                <w:bCs/>
                <w:sz w:val="24"/>
                <w:szCs w:val="24"/>
                <w:lang w:val="en-ZA"/>
              </w:rPr>
            </w:pPr>
            <w:r>
              <w:rPr>
                <w:b/>
                <w:bCs/>
                <w:sz w:val="24"/>
                <w:szCs w:val="24"/>
                <w:lang w:val="en-ZA"/>
              </w:rPr>
              <w:t>Call-0ff as and when required</w:t>
            </w:r>
          </w:p>
        </w:tc>
        <w:tc>
          <w:tcPr>
            <w:tcW w:w="2571" w:type="dxa"/>
            <w:shd w:val="clear" w:color="auto" w:fill="D9D9D9" w:themeFill="background1" w:themeFillShade="D9"/>
            <w:noWrap/>
            <w:vAlign w:val="bottom"/>
            <w:hideMark/>
          </w:tcPr>
          <w:p w14:paraId="2C327E6D" w14:textId="1AF79852" w:rsidR="00D02FA3" w:rsidRPr="00A439B5" w:rsidRDefault="00D02FA3" w:rsidP="00C17255">
            <w:pPr>
              <w:spacing w:after="0" w:line="240" w:lineRule="auto"/>
              <w:jc w:val="center"/>
              <w:rPr>
                <w:b/>
                <w:bCs/>
                <w:iCs w:val="0"/>
                <w:sz w:val="24"/>
                <w:szCs w:val="24"/>
                <w:lang w:val="en-ZA"/>
              </w:rPr>
            </w:pPr>
            <w:r w:rsidRPr="00A439B5">
              <w:rPr>
                <w:b/>
                <w:bCs/>
                <w:sz w:val="24"/>
                <w:szCs w:val="24"/>
                <w:lang w:val="en-ZA"/>
              </w:rPr>
              <w:t>Type of packaging</w:t>
            </w:r>
          </w:p>
        </w:tc>
      </w:tr>
      <w:tr w:rsidR="00D02FA3" w:rsidRPr="00A439B5" w14:paraId="0D3FC8BB" w14:textId="77777777" w:rsidTr="00D02FA3">
        <w:trPr>
          <w:trHeight w:val="363"/>
        </w:trPr>
        <w:tc>
          <w:tcPr>
            <w:tcW w:w="1689" w:type="dxa"/>
            <w:shd w:val="clear" w:color="auto" w:fill="auto"/>
            <w:noWrap/>
            <w:vAlign w:val="bottom"/>
            <w:hideMark/>
          </w:tcPr>
          <w:p w14:paraId="4251C9EB" w14:textId="0277EF00" w:rsidR="00D02FA3" w:rsidRPr="00A439B5" w:rsidRDefault="00D02FA3" w:rsidP="00C17255">
            <w:pPr>
              <w:spacing w:after="0" w:line="240" w:lineRule="auto"/>
              <w:jc w:val="center"/>
              <w:rPr>
                <w:iCs w:val="0"/>
                <w:sz w:val="24"/>
                <w:szCs w:val="24"/>
                <w:lang w:val="en-ZA"/>
              </w:rPr>
            </w:pPr>
            <w:r>
              <w:rPr>
                <w:sz w:val="24"/>
                <w:szCs w:val="24"/>
                <w:lang w:val="en-ZA"/>
              </w:rPr>
              <w:t xml:space="preserve">Mono Ethelene </w:t>
            </w:r>
            <w:proofErr w:type="gramStart"/>
            <w:r>
              <w:rPr>
                <w:sz w:val="24"/>
                <w:szCs w:val="24"/>
                <w:lang w:val="en-ZA"/>
              </w:rPr>
              <w:t>Glycol</w:t>
            </w:r>
            <w:r w:rsidRPr="00A439B5">
              <w:rPr>
                <w:sz w:val="24"/>
                <w:szCs w:val="24"/>
                <w:lang w:val="en-ZA"/>
              </w:rPr>
              <w:t xml:space="preserve">  as</w:t>
            </w:r>
            <w:proofErr w:type="gramEnd"/>
            <w:r w:rsidRPr="00A439B5">
              <w:rPr>
                <w:sz w:val="24"/>
                <w:szCs w:val="24"/>
                <w:lang w:val="en-ZA"/>
              </w:rPr>
              <w:t xml:space="preserve"> per above specifications</w:t>
            </w:r>
          </w:p>
        </w:tc>
        <w:tc>
          <w:tcPr>
            <w:tcW w:w="1411" w:type="dxa"/>
            <w:shd w:val="clear" w:color="auto" w:fill="auto"/>
            <w:noWrap/>
            <w:vAlign w:val="bottom"/>
            <w:hideMark/>
          </w:tcPr>
          <w:p w14:paraId="56BC092C" w14:textId="20EB10C9" w:rsidR="00D02FA3" w:rsidRPr="00D02FA3" w:rsidRDefault="00B36610" w:rsidP="00B36610">
            <w:pPr>
              <w:spacing w:after="0" w:line="240" w:lineRule="auto"/>
              <w:rPr>
                <w:b/>
                <w:iCs w:val="0"/>
                <w:sz w:val="24"/>
                <w:szCs w:val="24"/>
                <w:lang w:val="en-ZA"/>
              </w:rPr>
            </w:pPr>
            <w:r>
              <w:rPr>
                <w:b/>
                <w:sz w:val="24"/>
                <w:szCs w:val="24"/>
                <w:lang w:val="en-ZA"/>
              </w:rPr>
              <w:t>9</w:t>
            </w:r>
            <w:r w:rsidRPr="00D02FA3">
              <w:rPr>
                <w:b/>
                <w:sz w:val="24"/>
                <w:szCs w:val="24"/>
                <w:lang w:val="en-ZA"/>
              </w:rPr>
              <w:t>0 tons</w:t>
            </w:r>
          </w:p>
        </w:tc>
        <w:tc>
          <w:tcPr>
            <w:tcW w:w="1439" w:type="dxa"/>
          </w:tcPr>
          <w:p w14:paraId="7855E24B" w14:textId="253DB976" w:rsidR="00D02FA3" w:rsidRPr="00D02FA3" w:rsidRDefault="00B36610" w:rsidP="00B36610">
            <w:pPr>
              <w:spacing w:after="0" w:line="240" w:lineRule="auto"/>
              <w:jc w:val="both"/>
              <w:rPr>
                <w:b/>
                <w:sz w:val="24"/>
                <w:szCs w:val="24"/>
                <w:lang w:val="en-ZA"/>
              </w:rPr>
            </w:pPr>
            <w:r>
              <w:rPr>
                <w:b/>
                <w:sz w:val="24"/>
                <w:szCs w:val="24"/>
                <w:lang w:val="en-ZA"/>
              </w:rPr>
              <w:t>3</w:t>
            </w:r>
            <w:r w:rsidR="00D02FA3" w:rsidRPr="00D02FA3">
              <w:rPr>
                <w:b/>
                <w:sz w:val="24"/>
                <w:szCs w:val="24"/>
                <w:lang w:val="en-ZA"/>
              </w:rPr>
              <w:t>0-tons</w:t>
            </w:r>
          </w:p>
        </w:tc>
        <w:tc>
          <w:tcPr>
            <w:tcW w:w="2571" w:type="dxa"/>
          </w:tcPr>
          <w:p w14:paraId="7E97A252" w14:textId="2F85D812" w:rsidR="00D02FA3" w:rsidRPr="00D02FA3" w:rsidRDefault="00D02FA3" w:rsidP="00B36610">
            <w:pPr>
              <w:spacing w:after="0" w:line="240" w:lineRule="auto"/>
              <w:jc w:val="both"/>
              <w:rPr>
                <w:b/>
                <w:iCs w:val="0"/>
                <w:sz w:val="24"/>
                <w:szCs w:val="24"/>
                <w:lang w:val="en-ZA"/>
              </w:rPr>
            </w:pPr>
            <w:r w:rsidRPr="00D02FA3">
              <w:rPr>
                <w:b/>
                <w:iCs w:val="0"/>
                <w:sz w:val="24"/>
                <w:szCs w:val="24"/>
                <w:lang w:val="en-ZA"/>
              </w:rPr>
              <w:t>5-10 tons</w:t>
            </w:r>
          </w:p>
        </w:tc>
        <w:tc>
          <w:tcPr>
            <w:tcW w:w="2571" w:type="dxa"/>
            <w:shd w:val="clear" w:color="auto" w:fill="auto"/>
            <w:noWrap/>
            <w:vAlign w:val="bottom"/>
            <w:hideMark/>
          </w:tcPr>
          <w:p w14:paraId="11D75760" w14:textId="0C205A13" w:rsidR="00D02FA3" w:rsidRPr="00D02FA3" w:rsidRDefault="00D02FA3" w:rsidP="00B36610">
            <w:pPr>
              <w:spacing w:after="0" w:line="240" w:lineRule="auto"/>
              <w:jc w:val="both"/>
              <w:rPr>
                <w:b/>
                <w:iCs w:val="0"/>
                <w:sz w:val="24"/>
                <w:szCs w:val="24"/>
                <w:lang w:val="en-ZA"/>
              </w:rPr>
            </w:pPr>
            <w:r w:rsidRPr="00D02FA3">
              <w:rPr>
                <w:b/>
                <w:iCs w:val="0"/>
                <w:sz w:val="24"/>
                <w:szCs w:val="24"/>
                <w:lang w:val="en-ZA"/>
              </w:rPr>
              <w:t>1000L IBCs</w:t>
            </w:r>
            <w:r w:rsidR="00B36610">
              <w:rPr>
                <w:b/>
                <w:iCs w:val="0"/>
                <w:sz w:val="24"/>
                <w:szCs w:val="24"/>
                <w:lang w:val="en-ZA"/>
              </w:rPr>
              <w:t xml:space="preserve"> or Drums</w:t>
            </w:r>
          </w:p>
        </w:tc>
      </w:tr>
    </w:tbl>
    <w:p w14:paraId="63047304" w14:textId="77777777" w:rsidR="00E33189" w:rsidRPr="00A439B5" w:rsidRDefault="00E33189" w:rsidP="003C47E9">
      <w:pPr>
        <w:pStyle w:val="Index4"/>
        <w:rPr>
          <w:sz w:val="24"/>
          <w:szCs w:val="24"/>
        </w:rPr>
      </w:pPr>
    </w:p>
    <w:p w14:paraId="2A04FF8A" w14:textId="51BFA8C0" w:rsidR="00E33189" w:rsidRDefault="00A439B5" w:rsidP="00A439B5">
      <w:pPr>
        <w:pStyle w:val="Index3"/>
      </w:pPr>
      <w:bookmarkStart w:id="7" w:name="_Toc192577480"/>
      <w:r w:rsidRPr="00A439B5">
        <w:t>Conditions</w:t>
      </w:r>
      <w:r w:rsidR="00E33189" w:rsidRPr="00A439B5">
        <w:t xml:space="preserve"> of Contract</w:t>
      </w:r>
      <w:bookmarkEnd w:id="7"/>
    </w:p>
    <w:p w14:paraId="412208FD" w14:textId="77777777" w:rsidR="00A439B5" w:rsidRPr="00A439B5" w:rsidRDefault="00A439B5" w:rsidP="00A439B5">
      <w:pPr>
        <w:pStyle w:val="1Paragraph"/>
        <w:ind w:left="0"/>
        <w:rPr>
          <w:b/>
          <w:color w:val="000000" w:themeColor="text1"/>
          <w:sz w:val="24"/>
          <w:szCs w:val="24"/>
        </w:rPr>
      </w:pPr>
    </w:p>
    <w:p w14:paraId="1CCC22BB" w14:textId="6A749E1F" w:rsidR="00E33189" w:rsidRDefault="00E33189" w:rsidP="00A439B5">
      <w:pPr>
        <w:ind w:right="-1" w:firstLine="567"/>
        <w:rPr>
          <w:color w:val="000000" w:themeColor="text1"/>
          <w:sz w:val="24"/>
          <w:szCs w:val="24"/>
        </w:rPr>
      </w:pPr>
      <w:r w:rsidRPr="00A439B5">
        <w:rPr>
          <w:color w:val="000000" w:themeColor="text1"/>
          <w:sz w:val="24"/>
          <w:szCs w:val="24"/>
        </w:rPr>
        <w:t>A</w:t>
      </w:r>
      <w:r w:rsidR="00D02FA3">
        <w:rPr>
          <w:color w:val="000000" w:themeColor="text1"/>
          <w:sz w:val="24"/>
          <w:szCs w:val="24"/>
        </w:rPr>
        <w:t xml:space="preserve"> three</w:t>
      </w:r>
      <w:r w:rsidRPr="00A439B5">
        <w:rPr>
          <w:color w:val="000000" w:themeColor="text1"/>
          <w:sz w:val="24"/>
          <w:szCs w:val="24"/>
        </w:rPr>
        <w:t xml:space="preserve"> </w:t>
      </w:r>
      <w:r w:rsidR="00D02FA3">
        <w:rPr>
          <w:color w:val="000000" w:themeColor="text1"/>
          <w:sz w:val="24"/>
          <w:szCs w:val="24"/>
        </w:rPr>
        <w:t>(3)</w:t>
      </w:r>
      <w:r w:rsidRPr="00A439B5">
        <w:rPr>
          <w:color w:val="000000" w:themeColor="text1"/>
          <w:sz w:val="24"/>
          <w:szCs w:val="24"/>
        </w:rPr>
        <w:t>-year</w:t>
      </w:r>
      <w:r w:rsidR="00BD6108" w:rsidRPr="00A439B5">
        <w:rPr>
          <w:color w:val="000000" w:themeColor="text1"/>
          <w:sz w:val="24"/>
          <w:szCs w:val="24"/>
        </w:rPr>
        <w:t>s</w:t>
      </w:r>
      <w:r w:rsidRPr="00A439B5">
        <w:rPr>
          <w:color w:val="000000" w:themeColor="text1"/>
          <w:sz w:val="24"/>
          <w:szCs w:val="24"/>
        </w:rPr>
        <w:t xml:space="preserve"> contract</w:t>
      </w:r>
      <w:r w:rsidR="00F63113">
        <w:rPr>
          <w:color w:val="000000" w:themeColor="text1"/>
          <w:sz w:val="24"/>
          <w:szCs w:val="24"/>
        </w:rPr>
        <w:t xml:space="preserve"> will</w:t>
      </w:r>
      <w:r w:rsidRPr="00A439B5">
        <w:rPr>
          <w:color w:val="000000" w:themeColor="text1"/>
          <w:sz w:val="24"/>
          <w:szCs w:val="24"/>
        </w:rPr>
        <w:t xml:space="preserve"> be awarded.</w:t>
      </w:r>
    </w:p>
    <w:p w14:paraId="6AF93E6D" w14:textId="77777777" w:rsidR="00A439B5" w:rsidRPr="00A439B5" w:rsidRDefault="00A439B5" w:rsidP="00A439B5">
      <w:pPr>
        <w:ind w:right="-1" w:firstLine="567"/>
        <w:rPr>
          <w:color w:val="000000" w:themeColor="text1"/>
          <w:sz w:val="24"/>
          <w:szCs w:val="24"/>
        </w:rPr>
      </w:pPr>
    </w:p>
    <w:p w14:paraId="5E5D325A" w14:textId="0CE7E1A1" w:rsidR="00E33189" w:rsidRPr="00A439B5" w:rsidRDefault="002D710A" w:rsidP="003C47E9">
      <w:pPr>
        <w:ind w:right="-1"/>
        <w:rPr>
          <w:b/>
          <w:color w:val="000000" w:themeColor="text1"/>
          <w:sz w:val="24"/>
          <w:szCs w:val="24"/>
        </w:rPr>
      </w:pPr>
      <w:r w:rsidRPr="00A439B5">
        <w:rPr>
          <w:b/>
          <w:color w:val="000000" w:themeColor="text1"/>
          <w:sz w:val="24"/>
          <w:szCs w:val="24"/>
        </w:rPr>
        <w:t>Pricing</w:t>
      </w:r>
    </w:p>
    <w:p w14:paraId="142D242A" w14:textId="2CF998BC" w:rsidR="00E33189" w:rsidRPr="00A439B5" w:rsidRDefault="00E33189" w:rsidP="00A439B5">
      <w:pPr>
        <w:pStyle w:val="1Paragraph"/>
        <w:spacing w:line="360" w:lineRule="auto"/>
        <w:ind w:left="567"/>
        <w:rPr>
          <w:sz w:val="24"/>
          <w:szCs w:val="24"/>
        </w:rPr>
      </w:pPr>
      <w:r w:rsidRPr="00A439B5">
        <w:rPr>
          <w:sz w:val="24"/>
          <w:szCs w:val="24"/>
        </w:rPr>
        <w:t>The bidder shall provide a detailed breakdown of all activities in this schedule clearly specifying the deliverables, cost breakdown, start- and end dates for the different identified activities.</w:t>
      </w:r>
    </w:p>
    <w:tbl>
      <w:tblPr>
        <w:tblStyle w:val="TableGrid"/>
        <w:tblW w:w="5000" w:type="pct"/>
        <w:tblInd w:w="421" w:type="dxa"/>
        <w:tblLook w:val="04A0" w:firstRow="1" w:lastRow="0" w:firstColumn="1" w:lastColumn="0" w:noHBand="0" w:noVBand="1"/>
      </w:tblPr>
      <w:tblGrid>
        <w:gridCol w:w="1174"/>
        <w:gridCol w:w="1608"/>
        <w:gridCol w:w="1567"/>
        <w:gridCol w:w="1483"/>
        <w:gridCol w:w="1398"/>
        <w:gridCol w:w="1331"/>
        <w:gridCol w:w="1067"/>
      </w:tblGrid>
      <w:tr w:rsidR="00D02FA3" w:rsidRPr="00A439B5" w14:paraId="23F3074B" w14:textId="77777777" w:rsidTr="00D02FA3">
        <w:trPr>
          <w:trHeight w:val="1760"/>
        </w:trPr>
        <w:tc>
          <w:tcPr>
            <w:tcW w:w="610" w:type="pct"/>
            <w:shd w:val="clear" w:color="auto" w:fill="ECE8D3"/>
            <w:vAlign w:val="bottom"/>
          </w:tcPr>
          <w:p w14:paraId="22D10865" w14:textId="77777777" w:rsidR="00D02FA3" w:rsidRPr="00A439B5" w:rsidRDefault="00D02FA3" w:rsidP="00C17255">
            <w:pPr>
              <w:pStyle w:val="aDSPara"/>
              <w:spacing w:before="60" w:after="60" w:line="276" w:lineRule="auto"/>
              <w:ind w:left="0"/>
              <w:jc w:val="center"/>
              <w:rPr>
                <w:rFonts w:cs="Arial"/>
                <w:b/>
                <w:color w:val="000000" w:themeColor="text1"/>
                <w:sz w:val="24"/>
              </w:rPr>
            </w:pPr>
            <w:r w:rsidRPr="00A439B5">
              <w:rPr>
                <w:rFonts w:cs="Arial"/>
                <w:b/>
                <w:color w:val="000000" w:themeColor="text1"/>
                <w:sz w:val="24"/>
              </w:rPr>
              <w:t>Product Source</w:t>
            </w:r>
          </w:p>
        </w:tc>
        <w:tc>
          <w:tcPr>
            <w:tcW w:w="835" w:type="pct"/>
            <w:shd w:val="clear" w:color="auto" w:fill="ECE8D3"/>
            <w:vAlign w:val="bottom"/>
          </w:tcPr>
          <w:p w14:paraId="483BD9D1" w14:textId="77777777" w:rsidR="00D02FA3" w:rsidRPr="00A439B5" w:rsidRDefault="00D02FA3" w:rsidP="00C17255">
            <w:pPr>
              <w:pStyle w:val="aDSPara"/>
              <w:spacing w:before="60" w:after="60" w:line="276" w:lineRule="auto"/>
              <w:ind w:left="0"/>
              <w:jc w:val="center"/>
              <w:rPr>
                <w:rFonts w:cs="Arial"/>
                <w:b/>
                <w:color w:val="000000" w:themeColor="text1"/>
                <w:sz w:val="24"/>
              </w:rPr>
            </w:pPr>
            <w:r w:rsidRPr="00A439B5">
              <w:rPr>
                <w:rFonts w:cs="Arial"/>
                <w:b/>
                <w:color w:val="000000" w:themeColor="text1"/>
                <w:sz w:val="24"/>
              </w:rPr>
              <w:t>Description</w:t>
            </w:r>
          </w:p>
        </w:tc>
        <w:tc>
          <w:tcPr>
            <w:tcW w:w="814" w:type="pct"/>
            <w:shd w:val="clear" w:color="auto" w:fill="ECE8D3"/>
            <w:vAlign w:val="bottom"/>
          </w:tcPr>
          <w:p w14:paraId="3B1FF993" w14:textId="77777777" w:rsidR="00D02FA3" w:rsidRPr="00A439B5" w:rsidRDefault="00D02FA3" w:rsidP="00A439B5">
            <w:pPr>
              <w:pStyle w:val="aDSPara"/>
              <w:spacing w:before="60" w:after="60" w:line="276" w:lineRule="auto"/>
              <w:ind w:left="0"/>
              <w:rPr>
                <w:rFonts w:cs="Arial"/>
                <w:b/>
                <w:color w:val="000000" w:themeColor="text1"/>
                <w:sz w:val="24"/>
              </w:rPr>
            </w:pPr>
            <w:r w:rsidRPr="00A439B5">
              <w:rPr>
                <w:rFonts w:cs="Arial"/>
                <w:b/>
                <w:color w:val="000000" w:themeColor="text1"/>
                <w:sz w:val="24"/>
              </w:rPr>
              <w:t>Quantity</w:t>
            </w:r>
          </w:p>
        </w:tc>
        <w:tc>
          <w:tcPr>
            <w:tcW w:w="770" w:type="pct"/>
            <w:shd w:val="clear" w:color="auto" w:fill="ECE8D3"/>
          </w:tcPr>
          <w:p w14:paraId="195A0538" w14:textId="77777777" w:rsidR="00D02FA3" w:rsidRDefault="00D02FA3" w:rsidP="00C17255">
            <w:pPr>
              <w:pStyle w:val="aDSPara"/>
              <w:spacing w:before="60" w:after="60"/>
              <w:ind w:left="0"/>
              <w:jc w:val="center"/>
              <w:rPr>
                <w:rFonts w:cs="Arial"/>
                <w:b/>
                <w:color w:val="000000" w:themeColor="text1"/>
                <w:sz w:val="24"/>
              </w:rPr>
            </w:pPr>
            <w:r>
              <w:rPr>
                <w:rFonts w:cs="Arial"/>
                <w:b/>
                <w:color w:val="000000" w:themeColor="text1"/>
                <w:sz w:val="24"/>
              </w:rPr>
              <w:t xml:space="preserve">Packaging </w:t>
            </w:r>
          </w:p>
          <w:p w14:paraId="086EC622" w14:textId="6F7D8307" w:rsidR="00D02FA3" w:rsidRPr="00A439B5" w:rsidRDefault="00D02FA3" w:rsidP="00C17255">
            <w:pPr>
              <w:pStyle w:val="aDSPara"/>
              <w:spacing w:before="60" w:after="60"/>
              <w:ind w:left="0"/>
              <w:jc w:val="center"/>
              <w:rPr>
                <w:rFonts w:cs="Arial"/>
                <w:b/>
                <w:color w:val="000000" w:themeColor="text1"/>
                <w:sz w:val="24"/>
              </w:rPr>
            </w:pPr>
            <w:r>
              <w:rPr>
                <w:rFonts w:cs="Arial"/>
                <w:b/>
                <w:color w:val="000000" w:themeColor="text1"/>
                <w:sz w:val="24"/>
              </w:rPr>
              <w:t>1000L returnable IBC deposit</w:t>
            </w:r>
            <w:r w:rsidR="00F63113">
              <w:rPr>
                <w:rFonts w:cs="Arial"/>
                <w:b/>
                <w:color w:val="000000" w:themeColor="text1"/>
                <w:sz w:val="24"/>
              </w:rPr>
              <w:t xml:space="preserve"> or Drums</w:t>
            </w:r>
          </w:p>
        </w:tc>
        <w:tc>
          <w:tcPr>
            <w:tcW w:w="726" w:type="pct"/>
            <w:shd w:val="clear" w:color="auto" w:fill="ECE8D3"/>
          </w:tcPr>
          <w:p w14:paraId="54B63D4A" w14:textId="34464FC3" w:rsidR="00D02FA3" w:rsidRPr="00A439B5" w:rsidRDefault="00D02FA3" w:rsidP="00C17255">
            <w:pPr>
              <w:pStyle w:val="aDSPara"/>
              <w:spacing w:before="60" w:after="60"/>
              <w:ind w:left="0"/>
              <w:jc w:val="center"/>
              <w:rPr>
                <w:rFonts w:cs="Arial"/>
                <w:b/>
                <w:color w:val="000000" w:themeColor="text1"/>
                <w:sz w:val="24"/>
              </w:rPr>
            </w:pPr>
            <w:r w:rsidRPr="00A439B5">
              <w:rPr>
                <w:rFonts w:cs="Arial"/>
                <w:b/>
                <w:color w:val="000000" w:themeColor="text1"/>
                <w:sz w:val="24"/>
              </w:rPr>
              <w:t>Round trip disntance</w:t>
            </w:r>
          </w:p>
        </w:tc>
        <w:tc>
          <w:tcPr>
            <w:tcW w:w="691" w:type="pct"/>
            <w:shd w:val="clear" w:color="auto" w:fill="ECE8D3"/>
            <w:vAlign w:val="bottom"/>
          </w:tcPr>
          <w:p w14:paraId="6E5A2542" w14:textId="77777777" w:rsidR="00D02FA3" w:rsidRPr="00A439B5" w:rsidRDefault="00D02FA3" w:rsidP="00C17255">
            <w:pPr>
              <w:pStyle w:val="aDSPara"/>
              <w:spacing w:before="60" w:after="60" w:line="276" w:lineRule="auto"/>
              <w:ind w:left="0"/>
              <w:jc w:val="center"/>
              <w:rPr>
                <w:rFonts w:cs="Arial"/>
                <w:b/>
                <w:color w:val="000000" w:themeColor="text1"/>
                <w:sz w:val="24"/>
              </w:rPr>
            </w:pPr>
            <w:r w:rsidRPr="00A439B5">
              <w:rPr>
                <w:rFonts w:cs="Arial"/>
                <w:b/>
                <w:color w:val="000000" w:themeColor="text1"/>
                <w:sz w:val="24"/>
              </w:rPr>
              <w:t>Unit Price in ZAR (Excl. VAT)</w:t>
            </w:r>
          </w:p>
        </w:tc>
        <w:tc>
          <w:tcPr>
            <w:tcW w:w="554" w:type="pct"/>
            <w:shd w:val="clear" w:color="auto" w:fill="ECE8D3"/>
            <w:vAlign w:val="bottom"/>
          </w:tcPr>
          <w:p w14:paraId="13544BF7" w14:textId="77777777" w:rsidR="00D02FA3" w:rsidRPr="00A439B5" w:rsidRDefault="00D02FA3" w:rsidP="00C17255">
            <w:pPr>
              <w:pStyle w:val="aDSPara"/>
              <w:spacing w:before="60" w:after="60" w:line="276" w:lineRule="auto"/>
              <w:ind w:left="0"/>
              <w:jc w:val="center"/>
              <w:rPr>
                <w:rFonts w:cs="Arial"/>
                <w:b/>
                <w:color w:val="000000" w:themeColor="text1"/>
                <w:sz w:val="24"/>
              </w:rPr>
            </w:pPr>
            <w:r w:rsidRPr="00A439B5">
              <w:rPr>
                <w:rFonts w:cs="Arial"/>
                <w:b/>
                <w:color w:val="000000" w:themeColor="text1"/>
                <w:sz w:val="24"/>
              </w:rPr>
              <w:t>Sub Total</w:t>
            </w:r>
          </w:p>
        </w:tc>
      </w:tr>
      <w:tr w:rsidR="00D02FA3" w:rsidRPr="00A439B5" w14:paraId="38547CF7" w14:textId="77777777" w:rsidTr="00D02FA3">
        <w:trPr>
          <w:trHeight w:val="1227"/>
        </w:trPr>
        <w:tc>
          <w:tcPr>
            <w:tcW w:w="610" w:type="pct"/>
            <w:shd w:val="clear" w:color="auto" w:fill="DEEAF6" w:themeFill="accent1" w:themeFillTint="33"/>
            <w:vAlign w:val="center"/>
          </w:tcPr>
          <w:p w14:paraId="3D6B8371" w14:textId="77777777" w:rsidR="00D02FA3" w:rsidRPr="00A439B5" w:rsidRDefault="00D02FA3" w:rsidP="00C17255">
            <w:pPr>
              <w:pStyle w:val="1Paragraph"/>
              <w:spacing w:line="276" w:lineRule="auto"/>
              <w:ind w:left="0"/>
              <w:jc w:val="center"/>
              <w:rPr>
                <w:b/>
                <w:color w:val="000000" w:themeColor="text1"/>
                <w:sz w:val="24"/>
                <w:szCs w:val="24"/>
              </w:rPr>
            </w:pPr>
            <w:r w:rsidRPr="00A439B5">
              <w:rPr>
                <w:b/>
                <w:color w:val="000000" w:themeColor="text1"/>
                <w:sz w:val="24"/>
                <w:szCs w:val="24"/>
              </w:rPr>
              <w:t>1</w:t>
            </w:r>
          </w:p>
        </w:tc>
        <w:tc>
          <w:tcPr>
            <w:tcW w:w="835" w:type="pct"/>
            <w:tcBorders>
              <w:top w:val="nil"/>
              <w:left w:val="single" w:sz="4" w:space="0" w:color="auto"/>
              <w:bottom w:val="single" w:sz="4" w:space="0" w:color="auto"/>
              <w:right w:val="single" w:sz="4" w:space="0" w:color="auto"/>
            </w:tcBorders>
            <w:shd w:val="clear" w:color="auto" w:fill="DEEAF6" w:themeFill="accent1" w:themeFillTint="33"/>
            <w:vAlign w:val="bottom"/>
          </w:tcPr>
          <w:p w14:paraId="609E4C8F" w14:textId="1E5EC2D3" w:rsidR="00D02FA3" w:rsidRPr="00A439B5" w:rsidRDefault="00D02FA3" w:rsidP="002D710A">
            <w:pPr>
              <w:pStyle w:val="1Paragraph"/>
              <w:spacing w:line="276" w:lineRule="auto"/>
              <w:ind w:left="0"/>
              <w:jc w:val="left"/>
              <w:rPr>
                <w:b/>
                <w:color w:val="000000" w:themeColor="text1"/>
                <w:sz w:val="24"/>
                <w:szCs w:val="24"/>
              </w:rPr>
            </w:pPr>
            <w:r>
              <w:rPr>
                <w:b/>
                <w:iCs w:val="0"/>
                <w:color w:val="000000" w:themeColor="text1"/>
                <w:sz w:val="24"/>
                <w:szCs w:val="24"/>
                <w:lang w:val="en-ZA"/>
              </w:rPr>
              <w:t>Mono Ethelene Glycol</w:t>
            </w:r>
            <w:r w:rsidRPr="00A439B5">
              <w:rPr>
                <w:b/>
                <w:iCs w:val="0"/>
                <w:color w:val="000000" w:themeColor="text1"/>
                <w:sz w:val="24"/>
                <w:szCs w:val="24"/>
                <w:lang w:val="en-ZA"/>
              </w:rPr>
              <w:t xml:space="preserve">  </w:t>
            </w:r>
          </w:p>
        </w:tc>
        <w:tc>
          <w:tcPr>
            <w:tcW w:w="814" w:type="pct"/>
            <w:shd w:val="clear" w:color="auto" w:fill="DEEAF6" w:themeFill="accent1" w:themeFillTint="33"/>
            <w:vAlign w:val="center"/>
          </w:tcPr>
          <w:p w14:paraId="33EBE0DE" w14:textId="29EEA027" w:rsidR="00D02FA3" w:rsidRPr="00A439B5" w:rsidRDefault="00B36610" w:rsidP="00A439B5">
            <w:pPr>
              <w:pStyle w:val="1Paragraph"/>
              <w:spacing w:line="276" w:lineRule="auto"/>
              <w:ind w:left="0"/>
              <w:jc w:val="left"/>
              <w:rPr>
                <w:b/>
                <w:color w:val="000000" w:themeColor="text1"/>
                <w:sz w:val="24"/>
                <w:szCs w:val="24"/>
              </w:rPr>
            </w:pPr>
            <w:r w:rsidRPr="00A439B5">
              <w:rPr>
                <w:b/>
                <w:color w:val="000000" w:themeColor="text1"/>
                <w:sz w:val="24"/>
                <w:szCs w:val="24"/>
              </w:rPr>
              <w:t>Per 1000</w:t>
            </w:r>
            <w:r w:rsidR="00D02FA3" w:rsidRPr="00A439B5">
              <w:rPr>
                <w:b/>
                <w:color w:val="000000" w:themeColor="text1"/>
                <w:sz w:val="24"/>
                <w:szCs w:val="24"/>
              </w:rPr>
              <w:t>L</w:t>
            </w:r>
          </w:p>
        </w:tc>
        <w:tc>
          <w:tcPr>
            <w:tcW w:w="770" w:type="pct"/>
            <w:shd w:val="clear" w:color="auto" w:fill="DEEAF6" w:themeFill="accent1" w:themeFillTint="33"/>
          </w:tcPr>
          <w:p w14:paraId="3537B3D6" w14:textId="77777777" w:rsidR="00D02FA3" w:rsidRPr="00A439B5" w:rsidRDefault="00D02FA3" w:rsidP="002D710A">
            <w:pPr>
              <w:pStyle w:val="1Paragraph"/>
              <w:ind w:left="0"/>
              <w:jc w:val="left"/>
              <w:rPr>
                <w:b/>
                <w:color w:val="000000" w:themeColor="text1"/>
                <w:sz w:val="24"/>
                <w:szCs w:val="24"/>
              </w:rPr>
            </w:pPr>
          </w:p>
        </w:tc>
        <w:tc>
          <w:tcPr>
            <w:tcW w:w="726" w:type="pct"/>
            <w:shd w:val="clear" w:color="auto" w:fill="DEEAF6" w:themeFill="accent1" w:themeFillTint="33"/>
          </w:tcPr>
          <w:p w14:paraId="7B1E7318" w14:textId="1CB3B51C" w:rsidR="00D02FA3" w:rsidRPr="00A439B5" w:rsidRDefault="00D02FA3" w:rsidP="002D710A">
            <w:pPr>
              <w:pStyle w:val="1Paragraph"/>
              <w:ind w:left="0"/>
              <w:jc w:val="left"/>
              <w:rPr>
                <w:b/>
                <w:color w:val="000000" w:themeColor="text1"/>
                <w:sz w:val="24"/>
                <w:szCs w:val="24"/>
              </w:rPr>
            </w:pPr>
          </w:p>
        </w:tc>
        <w:tc>
          <w:tcPr>
            <w:tcW w:w="691" w:type="pct"/>
            <w:shd w:val="clear" w:color="auto" w:fill="DEEAF6" w:themeFill="accent1" w:themeFillTint="33"/>
            <w:vAlign w:val="center"/>
          </w:tcPr>
          <w:p w14:paraId="5A3266BD" w14:textId="77777777" w:rsidR="00D02FA3" w:rsidRPr="00A439B5" w:rsidRDefault="00D02FA3" w:rsidP="002D710A">
            <w:pPr>
              <w:pStyle w:val="1Paragraph"/>
              <w:spacing w:line="276" w:lineRule="auto"/>
              <w:ind w:left="0"/>
              <w:jc w:val="left"/>
              <w:rPr>
                <w:b/>
                <w:color w:val="000000" w:themeColor="text1"/>
                <w:sz w:val="24"/>
                <w:szCs w:val="24"/>
              </w:rPr>
            </w:pPr>
          </w:p>
        </w:tc>
        <w:tc>
          <w:tcPr>
            <w:tcW w:w="554" w:type="pct"/>
            <w:shd w:val="clear" w:color="auto" w:fill="DEEAF6" w:themeFill="accent1" w:themeFillTint="33"/>
            <w:vAlign w:val="center"/>
          </w:tcPr>
          <w:p w14:paraId="5A9C46C9" w14:textId="77777777" w:rsidR="00D02FA3" w:rsidRPr="00A439B5" w:rsidRDefault="00D02FA3" w:rsidP="002D710A">
            <w:pPr>
              <w:pStyle w:val="1Paragraph"/>
              <w:spacing w:line="276" w:lineRule="auto"/>
              <w:ind w:left="0"/>
              <w:jc w:val="left"/>
              <w:rPr>
                <w:b/>
                <w:color w:val="000000" w:themeColor="text1"/>
                <w:sz w:val="24"/>
                <w:szCs w:val="24"/>
              </w:rPr>
            </w:pPr>
          </w:p>
        </w:tc>
      </w:tr>
    </w:tbl>
    <w:p w14:paraId="543E48F6" w14:textId="0FEBF228" w:rsidR="00E87E22" w:rsidRPr="00A439B5" w:rsidRDefault="00DA39DC" w:rsidP="00A439B5">
      <w:pPr>
        <w:pStyle w:val="1Paragraph"/>
        <w:ind w:left="567"/>
        <w:rPr>
          <w:sz w:val="24"/>
          <w:szCs w:val="24"/>
        </w:rPr>
      </w:pPr>
      <w:r w:rsidRPr="00A439B5">
        <w:rPr>
          <w:sz w:val="24"/>
          <w:szCs w:val="24"/>
        </w:rPr>
        <w:t>Note: It is also feasible to include both materials and labour required per delivery stage in the Bill of Quantities table.</w:t>
      </w:r>
    </w:p>
    <w:p w14:paraId="7FF3AF27" w14:textId="77777777" w:rsidR="009D79A3" w:rsidRDefault="00213098" w:rsidP="00A439B5">
      <w:pPr>
        <w:pStyle w:val="Index3"/>
      </w:pPr>
      <w:bookmarkStart w:id="8" w:name="_Toc494285145"/>
      <w:r w:rsidRPr="00A439B5">
        <w:t xml:space="preserve">Applicable </w:t>
      </w:r>
      <w:proofErr w:type="spellStart"/>
      <w:r w:rsidR="00C822F2" w:rsidRPr="00A439B5">
        <w:t>Necsa</w:t>
      </w:r>
      <w:proofErr w:type="spellEnd"/>
      <w:r w:rsidRPr="00A439B5">
        <w:t xml:space="preserve"> Policies</w:t>
      </w:r>
      <w:bookmarkEnd w:id="8"/>
    </w:p>
    <w:p w14:paraId="7FFA8FBB" w14:textId="77777777" w:rsidR="00A439B5" w:rsidRPr="00A439B5" w:rsidRDefault="00A439B5" w:rsidP="00A439B5">
      <w:pPr>
        <w:pStyle w:val="1Paragraph"/>
        <w:rPr>
          <w:lang w:val="en-ZA"/>
        </w:rPr>
      </w:pPr>
    </w:p>
    <w:p w14:paraId="4293623B" w14:textId="77777777" w:rsidR="00213098" w:rsidRPr="00A439B5" w:rsidRDefault="006B719C" w:rsidP="00A439B5">
      <w:pPr>
        <w:ind w:left="720" w:hanging="153"/>
        <w:jc w:val="both"/>
        <w:rPr>
          <w:sz w:val="24"/>
          <w:szCs w:val="24"/>
        </w:rPr>
      </w:pPr>
      <w:r w:rsidRPr="00A439B5">
        <w:rPr>
          <w:sz w:val="24"/>
          <w:szCs w:val="24"/>
        </w:rPr>
        <w:t xml:space="preserve">The following </w:t>
      </w:r>
      <w:proofErr w:type="spellStart"/>
      <w:r w:rsidR="00C822F2" w:rsidRPr="00A439B5">
        <w:rPr>
          <w:sz w:val="24"/>
          <w:szCs w:val="24"/>
        </w:rPr>
        <w:t>Necsa</w:t>
      </w:r>
      <w:proofErr w:type="spellEnd"/>
      <w:r w:rsidRPr="00A439B5">
        <w:rPr>
          <w:sz w:val="24"/>
          <w:szCs w:val="24"/>
        </w:rPr>
        <w:t xml:space="preserve"> policies must be adhered to:</w:t>
      </w:r>
    </w:p>
    <w:tbl>
      <w:tblPr>
        <w:tblStyle w:val="TableGrid"/>
        <w:tblW w:w="4561" w:type="pct"/>
        <w:tblInd w:w="846" w:type="dxa"/>
        <w:tblLook w:val="04A0" w:firstRow="1" w:lastRow="0" w:firstColumn="1" w:lastColumn="0" w:noHBand="0" w:noVBand="1"/>
      </w:tblPr>
      <w:tblGrid>
        <w:gridCol w:w="2881"/>
        <w:gridCol w:w="5902"/>
      </w:tblGrid>
      <w:tr w:rsidR="00D43C55" w:rsidRPr="00A439B5" w14:paraId="1E25BD9C" w14:textId="77777777" w:rsidTr="00D43C55">
        <w:tc>
          <w:tcPr>
            <w:tcW w:w="1640" w:type="pct"/>
            <w:vAlign w:val="center"/>
          </w:tcPr>
          <w:p w14:paraId="2B2C3D0A"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SHEQ-INS-0100</w:t>
            </w:r>
          </w:p>
        </w:tc>
        <w:tc>
          <w:tcPr>
            <w:tcW w:w="3360" w:type="pct"/>
            <w:vAlign w:val="center"/>
          </w:tcPr>
          <w:p w14:paraId="5B2E66AC" w14:textId="77777777" w:rsidR="00D43C55" w:rsidRPr="00A439B5" w:rsidRDefault="00C822F2" w:rsidP="002D710A">
            <w:pPr>
              <w:pStyle w:val="1Paragraph"/>
              <w:spacing w:line="276" w:lineRule="auto"/>
              <w:ind w:left="0"/>
              <w:jc w:val="left"/>
              <w:rPr>
                <w:color w:val="000000" w:themeColor="text1"/>
                <w:sz w:val="24"/>
                <w:szCs w:val="24"/>
              </w:rPr>
            </w:pPr>
            <w:proofErr w:type="spellStart"/>
            <w:r w:rsidRPr="00A439B5">
              <w:rPr>
                <w:color w:val="000000" w:themeColor="text1"/>
                <w:sz w:val="24"/>
                <w:szCs w:val="24"/>
              </w:rPr>
              <w:t>Necsa</w:t>
            </w:r>
            <w:proofErr w:type="spellEnd"/>
            <w:r w:rsidR="00D43C55" w:rsidRPr="00A439B5">
              <w:rPr>
                <w:color w:val="000000" w:themeColor="text1"/>
                <w:sz w:val="24"/>
                <w:szCs w:val="24"/>
              </w:rPr>
              <w:t xml:space="preserve"> General Safety, Health and Environmental Policy.</w:t>
            </w:r>
          </w:p>
        </w:tc>
      </w:tr>
      <w:tr w:rsidR="00D43C55" w:rsidRPr="00A439B5" w14:paraId="10536497" w14:textId="77777777" w:rsidTr="00D43C55">
        <w:tc>
          <w:tcPr>
            <w:tcW w:w="1640" w:type="pct"/>
            <w:vAlign w:val="center"/>
          </w:tcPr>
          <w:p w14:paraId="28E7DD72"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SHEQ-INS-0102</w:t>
            </w:r>
          </w:p>
        </w:tc>
        <w:tc>
          <w:tcPr>
            <w:tcW w:w="3360" w:type="pct"/>
            <w:vAlign w:val="center"/>
          </w:tcPr>
          <w:p w14:paraId="622714BC" w14:textId="77777777" w:rsidR="00D43C55" w:rsidRPr="00A439B5" w:rsidRDefault="00C822F2" w:rsidP="002D710A">
            <w:pPr>
              <w:pStyle w:val="1Paragraph"/>
              <w:spacing w:line="276" w:lineRule="auto"/>
              <w:ind w:left="0"/>
              <w:jc w:val="left"/>
              <w:rPr>
                <w:color w:val="000000" w:themeColor="text1"/>
                <w:sz w:val="24"/>
                <w:szCs w:val="24"/>
              </w:rPr>
            </w:pPr>
            <w:proofErr w:type="spellStart"/>
            <w:r w:rsidRPr="00A439B5">
              <w:rPr>
                <w:color w:val="000000" w:themeColor="text1"/>
                <w:sz w:val="24"/>
                <w:szCs w:val="24"/>
              </w:rPr>
              <w:t>Necsa</w:t>
            </w:r>
            <w:proofErr w:type="spellEnd"/>
            <w:r w:rsidR="00D43C55" w:rsidRPr="00A439B5">
              <w:rPr>
                <w:color w:val="000000" w:themeColor="text1"/>
                <w:sz w:val="24"/>
                <w:szCs w:val="24"/>
              </w:rPr>
              <w:t xml:space="preserve"> Alcohol and Drug Policy.</w:t>
            </w:r>
          </w:p>
        </w:tc>
      </w:tr>
      <w:tr w:rsidR="00D43C55" w:rsidRPr="00A439B5" w14:paraId="04CC9DDD" w14:textId="77777777" w:rsidTr="00D43C55">
        <w:tc>
          <w:tcPr>
            <w:tcW w:w="1640" w:type="pct"/>
            <w:vAlign w:val="center"/>
          </w:tcPr>
          <w:p w14:paraId="6A46A4BB"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FBD-SCM-2017-PRO-0001</w:t>
            </w:r>
          </w:p>
        </w:tc>
        <w:tc>
          <w:tcPr>
            <w:tcW w:w="3360" w:type="pct"/>
            <w:vAlign w:val="center"/>
          </w:tcPr>
          <w:p w14:paraId="332A9CC2"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 xml:space="preserve">Procedure for </w:t>
            </w:r>
            <w:proofErr w:type="spellStart"/>
            <w:r w:rsidR="00C822F2" w:rsidRPr="00A439B5">
              <w:rPr>
                <w:color w:val="000000" w:themeColor="text1"/>
                <w:sz w:val="24"/>
                <w:szCs w:val="24"/>
              </w:rPr>
              <w:t>Necsa</w:t>
            </w:r>
            <w:r w:rsidRPr="00A439B5">
              <w:rPr>
                <w:color w:val="000000" w:themeColor="text1"/>
                <w:sz w:val="24"/>
                <w:szCs w:val="24"/>
              </w:rPr>
              <w:t>’s</w:t>
            </w:r>
            <w:proofErr w:type="spellEnd"/>
            <w:r w:rsidRPr="00A439B5">
              <w:rPr>
                <w:color w:val="000000" w:themeColor="text1"/>
                <w:sz w:val="24"/>
                <w:szCs w:val="24"/>
              </w:rPr>
              <w:t xml:space="preserve"> Supply Chain Management Process.</w:t>
            </w:r>
          </w:p>
        </w:tc>
      </w:tr>
    </w:tbl>
    <w:p w14:paraId="38D0E387" w14:textId="77777777" w:rsidR="006B719C" w:rsidRPr="00A439B5" w:rsidRDefault="006B719C" w:rsidP="002D710A">
      <w:pPr>
        <w:pStyle w:val="Index2"/>
        <w:spacing w:line="276" w:lineRule="auto"/>
        <w:rPr>
          <w:color w:val="000000" w:themeColor="text1"/>
          <w:szCs w:val="24"/>
        </w:rPr>
      </w:pPr>
      <w:bookmarkStart w:id="9" w:name="_Toc494285146"/>
      <w:r w:rsidRPr="00A439B5">
        <w:rPr>
          <w:color w:val="000000" w:themeColor="text1"/>
          <w:szCs w:val="24"/>
        </w:rPr>
        <w:t xml:space="preserve">Applicable </w:t>
      </w:r>
      <w:r w:rsidR="00C822F2" w:rsidRPr="00A439B5">
        <w:rPr>
          <w:color w:val="000000" w:themeColor="text1"/>
          <w:szCs w:val="24"/>
        </w:rPr>
        <w:t>Necsa</w:t>
      </w:r>
      <w:r w:rsidRPr="00A439B5">
        <w:rPr>
          <w:color w:val="000000" w:themeColor="text1"/>
          <w:szCs w:val="24"/>
        </w:rPr>
        <w:t xml:space="preserve"> Procedures</w:t>
      </w:r>
      <w:bookmarkEnd w:id="9"/>
    </w:p>
    <w:p w14:paraId="40B58D61" w14:textId="77777777" w:rsidR="006B719C" w:rsidRDefault="006B719C" w:rsidP="00A439B5">
      <w:pPr>
        <w:pStyle w:val="Index3"/>
      </w:pPr>
      <w:bookmarkStart w:id="10" w:name="_Toc494285147"/>
      <w:r w:rsidRPr="00A439B5">
        <w:t xml:space="preserve">Requirements to Access </w:t>
      </w:r>
      <w:proofErr w:type="spellStart"/>
      <w:r w:rsidR="00C822F2" w:rsidRPr="00A439B5">
        <w:t>Necsa</w:t>
      </w:r>
      <w:proofErr w:type="spellEnd"/>
      <w:r w:rsidRPr="00A439B5">
        <w:t xml:space="preserve"> Site</w:t>
      </w:r>
      <w:bookmarkEnd w:id="10"/>
    </w:p>
    <w:p w14:paraId="30A14601" w14:textId="77777777" w:rsidR="00A439B5" w:rsidRPr="00A439B5" w:rsidRDefault="00A439B5" w:rsidP="00A439B5">
      <w:pPr>
        <w:pStyle w:val="1Paragraph"/>
        <w:rPr>
          <w:lang w:val="en-ZA"/>
        </w:rPr>
      </w:pPr>
    </w:p>
    <w:p w14:paraId="0FFDAC31" w14:textId="77777777" w:rsidR="00AE1249" w:rsidRPr="00A439B5" w:rsidRDefault="00AE1249" w:rsidP="00A439B5">
      <w:pPr>
        <w:pStyle w:val="1Paragraph"/>
        <w:spacing w:line="360" w:lineRule="auto"/>
        <w:rPr>
          <w:sz w:val="24"/>
          <w:szCs w:val="24"/>
        </w:rPr>
      </w:pPr>
      <w:r w:rsidRPr="00A439B5">
        <w:rPr>
          <w:sz w:val="24"/>
          <w:szCs w:val="24"/>
        </w:rPr>
        <w:t xml:space="preserve">As </w:t>
      </w:r>
      <w:proofErr w:type="spellStart"/>
      <w:r w:rsidR="00C822F2" w:rsidRPr="00A439B5">
        <w:rPr>
          <w:sz w:val="24"/>
          <w:szCs w:val="24"/>
        </w:rPr>
        <w:t>Necsa</w:t>
      </w:r>
      <w:proofErr w:type="spellEnd"/>
      <w:r w:rsidRPr="00A439B5">
        <w:rPr>
          <w:sz w:val="24"/>
          <w:szCs w:val="24"/>
        </w:rPr>
        <w:t xml:space="preserve"> site is a National Key Point access for tenderers are restricted to enter the site and the building where the briefing session will be held only.</w:t>
      </w:r>
    </w:p>
    <w:p w14:paraId="11C38123" w14:textId="77777777" w:rsidR="00AE1249" w:rsidRPr="00A439B5" w:rsidRDefault="00AE1249" w:rsidP="00A439B5">
      <w:pPr>
        <w:pStyle w:val="1Paragraph"/>
        <w:spacing w:line="360" w:lineRule="auto"/>
        <w:rPr>
          <w:sz w:val="24"/>
          <w:szCs w:val="24"/>
        </w:rPr>
      </w:pPr>
      <w:r w:rsidRPr="00A439B5">
        <w:rPr>
          <w:sz w:val="24"/>
          <w:szCs w:val="24"/>
        </w:rPr>
        <w:t xml:space="preserve">Access to any other area will only be allowed when escorted by </w:t>
      </w:r>
      <w:proofErr w:type="spellStart"/>
      <w:r w:rsidR="00C822F2" w:rsidRPr="00A439B5">
        <w:rPr>
          <w:sz w:val="24"/>
          <w:szCs w:val="24"/>
        </w:rPr>
        <w:t>Necsa</w:t>
      </w:r>
      <w:proofErr w:type="spellEnd"/>
      <w:r w:rsidRPr="00A439B5">
        <w:rPr>
          <w:sz w:val="24"/>
          <w:szCs w:val="24"/>
        </w:rPr>
        <w:t xml:space="preserve"> staff that is conversant in the security and safety requirements and conditions of the specific area.</w:t>
      </w:r>
    </w:p>
    <w:p w14:paraId="143DCB13" w14:textId="77777777" w:rsidR="0063368E" w:rsidRPr="00A439B5" w:rsidRDefault="00AE1249" w:rsidP="00A439B5">
      <w:pPr>
        <w:pStyle w:val="1Paragraph"/>
        <w:spacing w:line="360" w:lineRule="auto"/>
        <w:rPr>
          <w:sz w:val="24"/>
          <w:szCs w:val="24"/>
        </w:rPr>
      </w:pPr>
      <w:r w:rsidRPr="00A439B5">
        <w:rPr>
          <w:sz w:val="24"/>
          <w:szCs w:val="24"/>
        </w:rPr>
        <w:t xml:space="preserve">The </w:t>
      </w:r>
      <w:proofErr w:type="spellStart"/>
      <w:r w:rsidR="00C822F2" w:rsidRPr="00A439B5">
        <w:rPr>
          <w:sz w:val="24"/>
          <w:szCs w:val="24"/>
        </w:rPr>
        <w:t>Necsa</w:t>
      </w:r>
      <w:proofErr w:type="spellEnd"/>
      <w:r w:rsidRPr="00A439B5">
        <w:rPr>
          <w:sz w:val="24"/>
          <w:szCs w:val="24"/>
        </w:rPr>
        <w:t xml:space="preserve"> Contact Person for this bid will </w:t>
      </w:r>
      <w:proofErr w:type="gramStart"/>
      <w:r w:rsidRPr="00A439B5">
        <w:rPr>
          <w:sz w:val="24"/>
          <w:szCs w:val="24"/>
        </w:rPr>
        <w:t>make arrangements</w:t>
      </w:r>
      <w:proofErr w:type="gramEnd"/>
      <w:r w:rsidRPr="00A439B5">
        <w:rPr>
          <w:sz w:val="24"/>
          <w:szCs w:val="24"/>
        </w:rPr>
        <w:t xml:space="preserve"> for site access for all bidders that submitted their expression of interest accompanied by the following information, which shall be verified on the provision of a South African Identification Document or Driver’s License:</w:t>
      </w:r>
    </w:p>
    <w:p w14:paraId="21A44396" w14:textId="77777777" w:rsidR="0087585C" w:rsidRPr="00A439B5" w:rsidRDefault="0087585C" w:rsidP="0087585C">
      <w:pPr>
        <w:pStyle w:val="1Paragraph"/>
        <w:rPr>
          <w:sz w:val="24"/>
          <w:szCs w:val="24"/>
        </w:rPr>
      </w:pPr>
    </w:p>
    <w:tbl>
      <w:tblPr>
        <w:tblStyle w:val="TableGrid"/>
        <w:tblW w:w="4561" w:type="pct"/>
        <w:tblInd w:w="846" w:type="dxa"/>
        <w:tblLook w:val="04A0" w:firstRow="1" w:lastRow="0" w:firstColumn="1" w:lastColumn="0" w:noHBand="0" w:noVBand="1"/>
      </w:tblPr>
      <w:tblGrid>
        <w:gridCol w:w="386"/>
        <w:gridCol w:w="8397"/>
      </w:tblGrid>
      <w:tr w:rsidR="00D43C55" w:rsidRPr="00A439B5" w14:paraId="2F38E769" w14:textId="77777777" w:rsidTr="00D43C55">
        <w:tc>
          <w:tcPr>
            <w:tcW w:w="220" w:type="pct"/>
            <w:vAlign w:val="center"/>
          </w:tcPr>
          <w:p w14:paraId="35C1A75C" w14:textId="77777777" w:rsidR="00D43C55" w:rsidRPr="00A439B5" w:rsidRDefault="00D43C55" w:rsidP="002D710A">
            <w:pPr>
              <w:pStyle w:val="1Paragraph"/>
              <w:spacing w:line="276" w:lineRule="auto"/>
              <w:ind w:left="0"/>
              <w:jc w:val="left"/>
              <w:rPr>
                <w:color w:val="000000" w:themeColor="text1"/>
                <w:sz w:val="24"/>
                <w:szCs w:val="24"/>
              </w:rPr>
            </w:pPr>
          </w:p>
        </w:tc>
        <w:tc>
          <w:tcPr>
            <w:tcW w:w="4780" w:type="pct"/>
            <w:vAlign w:val="center"/>
          </w:tcPr>
          <w:p w14:paraId="613E5467"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Full names and surname</w:t>
            </w:r>
          </w:p>
        </w:tc>
      </w:tr>
      <w:tr w:rsidR="00D43C55" w:rsidRPr="00A439B5" w14:paraId="671424A7" w14:textId="77777777" w:rsidTr="00D43C55">
        <w:tc>
          <w:tcPr>
            <w:tcW w:w="220" w:type="pct"/>
            <w:vAlign w:val="center"/>
          </w:tcPr>
          <w:p w14:paraId="35126184" w14:textId="77777777" w:rsidR="00D43C55" w:rsidRPr="00A439B5" w:rsidRDefault="00D43C55" w:rsidP="002D710A">
            <w:pPr>
              <w:pStyle w:val="1Paragraph"/>
              <w:spacing w:line="276" w:lineRule="auto"/>
              <w:ind w:left="0"/>
              <w:jc w:val="left"/>
              <w:rPr>
                <w:color w:val="000000" w:themeColor="text1"/>
                <w:sz w:val="24"/>
                <w:szCs w:val="24"/>
              </w:rPr>
            </w:pPr>
          </w:p>
        </w:tc>
        <w:tc>
          <w:tcPr>
            <w:tcW w:w="4780" w:type="pct"/>
            <w:vAlign w:val="center"/>
          </w:tcPr>
          <w:p w14:paraId="1D33CB8A"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ID or passport number</w:t>
            </w:r>
          </w:p>
        </w:tc>
      </w:tr>
      <w:tr w:rsidR="00D43C55" w:rsidRPr="00A439B5" w14:paraId="75B8A998" w14:textId="77777777" w:rsidTr="00D43C55">
        <w:tc>
          <w:tcPr>
            <w:tcW w:w="220" w:type="pct"/>
            <w:vAlign w:val="center"/>
          </w:tcPr>
          <w:p w14:paraId="0ACF0B5D" w14:textId="77777777" w:rsidR="00D43C55" w:rsidRPr="00A439B5" w:rsidRDefault="00D43C55" w:rsidP="002D710A">
            <w:pPr>
              <w:pStyle w:val="1Paragraph"/>
              <w:spacing w:line="276" w:lineRule="auto"/>
              <w:ind w:left="0"/>
              <w:jc w:val="left"/>
              <w:rPr>
                <w:color w:val="000000" w:themeColor="text1"/>
                <w:sz w:val="24"/>
                <w:szCs w:val="24"/>
              </w:rPr>
            </w:pPr>
          </w:p>
        </w:tc>
        <w:tc>
          <w:tcPr>
            <w:tcW w:w="4780" w:type="pct"/>
            <w:vAlign w:val="center"/>
          </w:tcPr>
          <w:p w14:paraId="43F3A974"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Mobile of work telephone number</w:t>
            </w:r>
          </w:p>
        </w:tc>
      </w:tr>
      <w:tr w:rsidR="00D43C55" w:rsidRPr="00A439B5" w14:paraId="4EB85FB1" w14:textId="77777777" w:rsidTr="00D43C55">
        <w:tc>
          <w:tcPr>
            <w:tcW w:w="220" w:type="pct"/>
            <w:vAlign w:val="center"/>
          </w:tcPr>
          <w:p w14:paraId="484F1FFC" w14:textId="77777777" w:rsidR="00D43C55" w:rsidRPr="00A439B5" w:rsidRDefault="00D43C55" w:rsidP="002D710A">
            <w:pPr>
              <w:pStyle w:val="1Paragraph"/>
              <w:spacing w:line="276" w:lineRule="auto"/>
              <w:ind w:left="0"/>
              <w:jc w:val="left"/>
              <w:rPr>
                <w:color w:val="000000" w:themeColor="text1"/>
                <w:sz w:val="24"/>
                <w:szCs w:val="24"/>
              </w:rPr>
            </w:pPr>
          </w:p>
        </w:tc>
        <w:tc>
          <w:tcPr>
            <w:tcW w:w="4780" w:type="pct"/>
            <w:vAlign w:val="center"/>
          </w:tcPr>
          <w:p w14:paraId="1E8AD274"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Employer name and phone number</w:t>
            </w:r>
          </w:p>
        </w:tc>
      </w:tr>
      <w:tr w:rsidR="00D43C55" w:rsidRPr="00A439B5" w14:paraId="2500D9E4" w14:textId="77777777" w:rsidTr="00D43C55">
        <w:tc>
          <w:tcPr>
            <w:tcW w:w="220" w:type="pct"/>
            <w:vAlign w:val="center"/>
          </w:tcPr>
          <w:p w14:paraId="123BE1F2" w14:textId="77777777" w:rsidR="00D43C55" w:rsidRPr="00A439B5" w:rsidRDefault="00D43C55" w:rsidP="002D710A">
            <w:pPr>
              <w:pStyle w:val="1Paragraph"/>
              <w:spacing w:line="276" w:lineRule="auto"/>
              <w:ind w:left="0"/>
              <w:jc w:val="left"/>
              <w:rPr>
                <w:color w:val="000000" w:themeColor="text1"/>
                <w:sz w:val="24"/>
                <w:szCs w:val="24"/>
              </w:rPr>
            </w:pPr>
          </w:p>
        </w:tc>
        <w:tc>
          <w:tcPr>
            <w:tcW w:w="4780" w:type="pct"/>
            <w:vAlign w:val="center"/>
          </w:tcPr>
          <w:p w14:paraId="1E57AFD2" w14:textId="77777777"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Vehicle registration number</w:t>
            </w:r>
          </w:p>
        </w:tc>
      </w:tr>
    </w:tbl>
    <w:p w14:paraId="2CB3C80F" w14:textId="77777777" w:rsidR="00AE1249" w:rsidRPr="00A439B5" w:rsidRDefault="00AE1249" w:rsidP="00A439B5">
      <w:pPr>
        <w:pStyle w:val="1Paragraph"/>
        <w:spacing w:line="360" w:lineRule="auto"/>
        <w:rPr>
          <w:sz w:val="24"/>
          <w:szCs w:val="24"/>
        </w:rPr>
      </w:pPr>
      <w:r w:rsidRPr="00A439B5">
        <w:rPr>
          <w:sz w:val="24"/>
          <w:szCs w:val="24"/>
        </w:rPr>
        <w:t xml:space="preserve">In the case of foreign citizens, whether visitors to South Africa or residents in the country, a copy or scan of the passport must be submitted at least two (2) weeks before the date required to enter on the </w:t>
      </w:r>
      <w:proofErr w:type="spellStart"/>
      <w:r w:rsidR="00C822F2" w:rsidRPr="00A439B5">
        <w:rPr>
          <w:sz w:val="24"/>
          <w:szCs w:val="24"/>
        </w:rPr>
        <w:t>Necsa</w:t>
      </w:r>
      <w:proofErr w:type="spellEnd"/>
      <w:r w:rsidRPr="00A439B5">
        <w:rPr>
          <w:sz w:val="24"/>
          <w:szCs w:val="24"/>
        </w:rPr>
        <w:t xml:space="preserve"> site.</w:t>
      </w:r>
    </w:p>
    <w:p w14:paraId="080EC530" w14:textId="77777777" w:rsidR="00AE1249" w:rsidRPr="00A439B5" w:rsidRDefault="00AE1249" w:rsidP="00A439B5">
      <w:pPr>
        <w:pStyle w:val="1Paragraph"/>
        <w:spacing w:line="360" w:lineRule="auto"/>
        <w:rPr>
          <w:sz w:val="24"/>
          <w:szCs w:val="24"/>
        </w:rPr>
      </w:pPr>
      <w:r w:rsidRPr="00A439B5">
        <w:rPr>
          <w:sz w:val="24"/>
          <w:szCs w:val="24"/>
        </w:rPr>
        <w:t>Nobody will be allowed to enter the site if they are not in possession of the above identification documents.</w:t>
      </w:r>
    </w:p>
    <w:p w14:paraId="39AF7ED5" w14:textId="77777777" w:rsidR="006B719C" w:rsidRPr="00A439B5" w:rsidRDefault="00931917" w:rsidP="00A439B5">
      <w:pPr>
        <w:pStyle w:val="Index3"/>
      </w:pPr>
      <w:bookmarkStart w:id="11" w:name="_Toc494285148"/>
      <w:r w:rsidRPr="00A439B5">
        <w:t>Emergencies, Incidents, Accidents</w:t>
      </w:r>
      <w:bookmarkEnd w:id="11"/>
    </w:p>
    <w:p w14:paraId="1CA1744B" w14:textId="77777777" w:rsidR="00931917" w:rsidRPr="00A439B5" w:rsidRDefault="00C822F2" w:rsidP="00A439B5">
      <w:pPr>
        <w:pStyle w:val="1Paragraph"/>
        <w:spacing w:line="360" w:lineRule="auto"/>
        <w:rPr>
          <w:sz w:val="24"/>
          <w:szCs w:val="24"/>
        </w:rPr>
      </w:pPr>
      <w:proofErr w:type="spellStart"/>
      <w:r w:rsidRPr="00A439B5">
        <w:rPr>
          <w:sz w:val="24"/>
          <w:szCs w:val="24"/>
        </w:rPr>
        <w:t>Necsa</w:t>
      </w:r>
      <w:proofErr w:type="spellEnd"/>
      <w:r w:rsidR="00931917" w:rsidRPr="00A439B5">
        <w:rPr>
          <w:sz w:val="24"/>
          <w:szCs w:val="24"/>
        </w:rPr>
        <w:t xml:space="preserve"> maintains an Emergency Control Centre, a Fire Brigade and Paramedics with a fully equipped ambulance, an on-site Medical Clinic with doctors and nursing staff and several highly trained response personnel.</w:t>
      </w:r>
    </w:p>
    <w:p w14:paraId="78F71C96" w14:textId="77777777" w:rsidR="00931917" w:rsidRPr="00A439B5" w:rsidRDefault="00931917" w:rsidP="00A439B5">
      <w:pPr>
        <w:pStyle w:val="1Paragraph"/>
        <w:spacing w:line="360" w:lineRule="auto"/>
        <w:rPr>
          <w:sz w:val="24"/>
          <w:szCs w:val="24"/>
        </w:rPr>
      </w:pPr>
      <w:r w:rsidRPr="00A439B5">
        <w:rPr>
          <w:sz w:val="24"/>
          <w:szCs w:val="24"/>
        </w:rPr>
        <w:t>The Emergency Control Centre and emergency response personnel are on call 24/7 and equipped to handle any emergencies foreseen.</w:t>
      </w:r>
    </w:p>
    <w:p w14:paraId="3B10A14D" w14:textId="77777777" w:rsidR="00931917" w:rsidRPr="00A439B5" w:rsidRDefault="00931917" w:rsidP="00A439B5">
      <w:pPr>
        <w:pStyle w:val="1Paragraph"/>
        <w:spacing w:line="360" w:lineRule="auto"/>
        <w:rPr>
          <w:sz w:val="24"/>
          <w:szCs w:val="24"/>
        </w:rPr>
      </w:pPr>
      <w:r w:rsidRPr="00A439B5">
        <w:rPr>
          <w:sz w:val="24"/>
          <w:szCs w:val="24"/>
        </w:rPr>
        <w:t>If any emergency situation, incident, accident or injury should occur they Emergency Control Centre should be contacted at extension 3333 or 012 305 3333.</w:t>
      </w:r>
    </w:p>
    <w:p w14:paraId="0808D5BA" w14:textId="77777777" w:rsidR="00931917" w:rsidRPr="00A439B5" w:rsidRDefault="00931917" w:rsidP="00A439B5">
      <w:pPr>
        <w:pStyle w:val="1Paragraph"/>
        <w:spacing w:line="360" w:lineRule="auto"/>
        <w:rPr>
          <w:sz w:val="24"/>
          <w:szCs w:val="24"/>
        </w:rPr>
      </w:pPr>
      <w:r w:rsidRPr="00A439B5">
        <w:rPr>
          <w:sz w:val="24"/>
          <w:szCs w:val="24"/>
        </w:rPr>
        <w:t xml:space="preserve">Emergency exercises and site alarm tests are conducted from time to time to ensure full preparedness of all </w:t>
      </w:r>
      <w:proofErr w:type="spellStart"/>
      <w:r w:rsidR="00C822F2" w:rsidRPr="00A439B5">
        <w:rPr>
          <w:sz w:val="24"/>
          <w:szCs w:val="24"/>
        </w:rPr>
        <w:t>Necsa</w:t>
      </w:r>
      <w:proofErr w:type="spellEnd"/>
      <w:r w:rsidRPr="00A439B5">
        <w:rPr>
          <w:sz w:val="24"/>
          <w:szCs w:val="24"/>
        </w:rPr>
        <w:t xml:space="preserve"> staff. The site wide announcement will clearly state this is an exercise/test.</w:t>
      </w:r>
    </w:p>
    <w:p w14:paraId="55FBF060" w14:textId="77777777" w:rsidR="00931917" w:rsidRPr="00A439B5" w:rsidRDefault="00931917" w:rsidP="00A439B5">
      <w:pPr>
        <w:pStyle w:val="1Paragraph"/>
        <w:spacing w:line="360" w:lineRule="auto"/>
        <w:rPr>
          <w:sz w:val="24"/>
          <w:szCs w:val="24"/>
        </w:rPr>
      </w:pPr>
      <w:r w:rsidRPr="00A439B5">
        <w:rPr>
          <w:sz w:val="24"/>
          <w:szCs w:val="24"/>
        </w:rPr>
        <w:lastRenderedPageBreak/>
        <w:t>Everyone, including visitors, are required to follow emergency instructions. Your site host will explain the details during the compulsory briefing session.</w:t>
      </w:r>
    </w:p>
    <w:p w14:paraId="3D41685E" w14:textId="77777777" w:rsidR="00931917" w:rsidRPr="00A439B5" w:rsidRDefault="00C822F2" w:rsidP="00A439B5">
      <w:pPr>
        <w:pStyle w:val="Index3"/>
        <w:spacing w:line="360" w:lineRule="auto"/>
      </w:pPr>
      <w:bookmarkStart w:id="12" w:name="_Toc494285149"/>
      <w:proofErr w:type="spellStart"/>
      <w:r w:rsidRPr="00A439B5">
        <w:t>Necsa</w:t>
      </w:r>
      <w:proofErr w:type="spellEnd"/>
      <w:r w:rsidR="00931917" w:rsidRPr="00A439B5">
        <w:t xml:space="preserve"> Health, Safety and Environmental Requirements</w:t>
      </w:r>
      <w:bookmarkEnd w:id="12"/>
    </w:p>
    <w:p w14:paraId="114DC1A8" w14:textId="77777777" w:rsidR="00554C52" w:rsidRPr="00A439B5" w:rsidRDefault="00554C52" w:rsidP="00A439B5">
      <w:pPr>
        <w:pStyle w:val="1Paragraph"/>
        <w:spacing w:line="360" w:lineRule="auto"/>
        <w:rPr>
          <w:sz w:val="24"/>
          <w:szCs w:val="24"/>
        </w:rPr>
      </w:pPr>
      <w:r w:rsidRPr="00A439B5">
        <w:rPr>
          <w:sz w:val="24"/>
          <w:szCs w:val="24"/>
        </w:rPr>
        <w:t>The bidder shall submit its company Health, Safety and Environmental (SHE) Policy with the bid. It shall reflect the intention to submit a SHE Plan in relation to the work that will be performed.</w:t>
      </w:r>
    </w:p>
    <w:p w14:paraId="6F0B05E5" w14:textId="77777777" w:rsidR="00554C52" w:rsidRPr="00A439B5" w:rsidRDefault="00C822F2" w:rsidP="00A439B5">
      <w:pPr>
        <w:pStyle w:val="Index3"/>
        <w:spacing w:line="360" w:lineRule="auto"/>
      </w:pPr>
      <w:bookmarkStart w:id="13" w:name="_Toc494285150"/>
      <w:proofErr w:type="spellStart"/>
      <w:r w:rsidRPr="00A439B5">
        <w:t>Necsa</w:t>
      </w:r>
      <w:proofErr w:type="spellEnd"/>
      <w:r w:rsidR="00554C52" w:rsidRPr="00A439B5">
        <w:t xml:space="preserve"> Requirements for Quality</w:t>
      </w:r>
      <w:bookmarkEnd w:id="13"/>
    </w:p>
    <w:p w14:paraId="14EE276B" w14:textId="77777777" w:rsidR="00554C52" w:rsidRPr="00A439B5" w:rsidRDefault="00554C52" w:rsidP="00A439B5">
      <w:pPr>
        <w:pStyle w:val="1Paragraph"/>
        <w:spacing w:line="360" w:lineRule="auto"/>
        <w:rPr>
          <w:sz w:val="24"/>
          <w:szCs w:val="24"/>
        </w:rPr>
      </w:pPr>
      <w:r w:rsidRPr="00A439B5">
        <w:rPr>
          <w:sz w:val="24"/>
          <w:szCs w:val="24"/>
        </w:rPr>
        <w:t>The bidder shall submit its company Quality Policy with its bid. It shall reflect the intention to submit a Quality Plan for ensuring all deliverables comply with the bid specifications.</w:t>
      </w:r>
    </w:p>
    <w:p w14:paraId="0F6AE5DA" w14:textId="77777777" w:rsidR="00544FC3" w:rsidRPr="00A439B5" w:rsidRDefault="00C822F2" w:rsidP="00A439B5">
      <w:pPr>
        <w:pStyle w:val="Index3"/>
        <w:spacing w:line="360" w:lineRule="auto"/>
      </w:pPr>
      <w:bookmarkStart w:id="14" w:name="_Toc494285151"/>
      <w:proofErr w:type="spellStart"/>
      <w:r w:rsidRPr="00A439B5">
        <w:t>Necsa</w:t>
      </w:r>
      <w:proofErr w:type="spellEnd"/>
      <w:r w:rsidR="00544FC3" w:rsidRPr="00A439B5">
        <w:t xml:space="preserve"> Requirements for Project SHEQ</w:t>
      </w:r>
      <w:bookmarkEnd w:id="14"/>
    </w:p>
    <w:p w14:paraId="13009598" w14:textId="77777777" w:rsidR="00544FC3" w:rsidRPr="00A439B5" w:rsidRDefault="00C822F2" w:rsidP="00A439B5">
      <w:pPr>
        <w:pStyle w:val="1Paragraph"/>
        <w:spacing w:line="360" w:lineRule="auto"/>
        <w:rPr>
          <w:sz w:val="24"/>
          <w:szCs w:val="24"/>
        </w:rPr>
      </w:pPr>
      <w:proofErr w:type="spellStart"/>
      <w:r w:rsidRPr="00A439B5">
        <w:rPr>
          <w:sz w:val="24"/>
          <w:szCs w:val="24"/>
        </w:rPr>
        <w:t>Necsa</w:t>
      </w:r>
      <w:r w:rsidR="00544FC3" w:rsidRPr="00A439B5">
        <w:rPr>
          <w:sz w:val="24"/>
          <w:szCs w:val="24"/>
        </w:rPr>
        <w:t>’s</w:t>
      </w:r>
      <w:proofErr w:type="spellEnd"/>
      <w:r w:rsidR="00544FC3" w:rsidRPr="00A439B5">
        <w:rPr>
          <w:sz w:val="24"/>
          <w:szCs w:val="24"/>
        </w:rPr>
        <w:t xml:space="preserve"> SHEQ Project Approval Process prescribes that all planned projects or project phases be assessed for compliance with </w:t>
      </w:r>
      <w:proofErr w:type="spellStart"/>
      <w:r w:rsidRPr="00A439B5">
        <w:rPr>
          <w:sz w:val="24"/>
          <w:szCs w:val="24"/>
        </w:rPr>
        <w:t>Necsa</w:t>
      </w:r>
      <w:proofErr w:type="spellEnd"/>
      <w:r w:rsidR="00544FC3" w:rsidRPr="00A439B5">
        <w:rPr>
          <w:sz w:val="24"/>
          <w:szCs w:val="24"/>
        </w:rPr>
        <w:t>/s SHEQ requirements (SHEQ-INS-0823).</w:t>
      </w:r>
    </w:p>
    <w:p w14:paraId="1877A0F1" w14:textId="77777777" w:rsidR="009171F1" w:rsidRPr="00A439B5" w:rsidRDefault="009171F1" w:rsidP="00A439B5">
      <w:pPr>
        <w:pStyle w:val="Index3"/>
        <w:spacing w:line="360" w:lineRule="auto"/>
      </w:pPr>
      <w:bookmarkStart w:id="15" w:name="_Toc494285152"/>
      <w:r w:rsidRPr="00A439B5">
        <w:t>Confidentiality</w:t>
      </w:r>
      <w:bookmarkEnd w:id="15"/>
    </w:p>
    <w:p w14:paraId="40660449" w14:textId="77777777" w:rsidR="00554C52" w:rsidRPr="00A439B5" w:rsidRDefault="00554C52" w:rsidP="00A439B5">
      <w:pPr>
        <w:pStyle w:val="1Paragraph"/>
        <w:spacing w:line="360" w:lineRule="auto"/>
        <w:rPr>
          <w:sz w:val="24"/>
          <w:szCs w:val="24"/>
        </w:rPr>
      </w:pPr>
      <w:r w:rsidRPr="00A439B5">
        <w:rPr>
          <w:sz w:val="24"/>
          <w:szCs w:val="24"/>
        </w:rPr>
        <w:t>Bidders shall handle the contents of this document as confidential and private and may not disclose it to a third party or publish in any way whatsoever.</w:t>
      </w:r>
    </w:p>
    <w:p w14:paraId="24BF29FB" w14:textId="77777777" w:rsidR="009171F1" w:rsidRPr="00A439B5" w:rsidRDefault="009171F1" w:rsidP="00A439B5">
      <w:pPr>
        <w:pStyle w:val="1Paragraph"/>
        <w:spacing w:line="360" w:lineRule="auto"/>
        <w:rPr>
          <w:sz w:val="24"/>
          <w:szCs w:val="24"/>
        </w:rPr>
      </w:pPr>
      <w:r w:rsidRPr="00A439B5">
        <w:rPr>
          <w:sz w:val="24"/>
          <w:szCs w:val="24"/>
        </w:rPr>
        <w:t xml:space="preserve">The signing of </w:t>
      </w:r>
      <w:proofErr w:type="spellStart"/>
      <w:r w:rsidR="00C822F2" w:rsidRPr="00A439B5">
        <w:rPr>
          <w:sz w:val="24"/>
          <w:szCs w:val="24"/>
        </w:rPr>
        <w:t>Necsa</w:t>
      </w:r>
      <w:r w:rsidRPr="00A439B5">
        <w:rPr>
          <w:sz w:val="24"/>
          <w:szCs w:val="24"/>
        </w:rPr>
        <w:t>’s</w:t>
      </w:r>
      <w:proofErr w:type="spellEnd"/>
      <w:r w:rsidRPr="00A439B5">
        <w:rPr>
          <w:sz w:val="24"/>
          <w:szCs w:val="24"/>
        </w:rPr>
        <w:t xml:space="preserve"> Confidentiality agreement will only be required if information of a confidential nature </w:t>
      </w:r>
      <w:proofErr w:type="gramStart"/>
      <w:r w:rsidRPr="00A439B5">
        <w:rPr>
          <w:sz w:val="24"/>
          <w:szCs w:val="24"/>
        </w:rPr>
        <w:t>are</w:t>
      </w:r>
      <w:proofErr w:type="gramEnd"/>
      <w:r w:rsidRPr="00A439B5">
        <w:rPr>
          <w:sz w:val="24"/>
          <w:szCs w:val="24"/>
        </w:rPr>
        <w:t xml:space="preserve"> provided to the bidders.</w:t>
      </w:r>
    </w:p>
    <w:p w14:paraId="54BA4445" w14:textId="77777777" w:rsidR="009171F1" w:rsidRPr="00A439B5" w:rsidRDefault="009171F1" w:rsidP="00A439B5">
      <w:pPr>
        <w:pStyle w:val="1Paragraph"/>
        <w:spacing w:line="360" w:lineRule="auto"/>
        <w:rPr>
          <w:sz w:val="24"/>
          <w:szCs w:val="24"/>
        </w:rPr>
      </w:pPr>
      <w:r w:rsidRPr="00A439B5">
        <w:rPr>
          <w:sz w:val="24"/>
          <w:szCs w:val="24"/>
        </w:rPr>
        <w:t>Normally this is only required on entering into the contract, which is not part of the bid specification.</w:t>
      </w:r>
      <w:bookmarkStart w:id="16" w:name="_Toc494285153"/>
      <w:bookmarkEnd w:id="16"/>
    </w:p>
    <w:p w14:paraId="08D9ECDA" w14:textId="77777777" w:rsidR="00D6488C" w:rsidRPr="00A439B5" w:rsidRDefault="00D6488C" w:rsidP="002D710A">
      <w:pPr>
        <w:pStyle w:val="Index2"/>
        <w:numPr>
          <w:ilvl w:val="1"/>
          <w:numId w:val="12"/>
        </w:numPr>
        <w:spacing w:line="276" w:lineRule="auto"/>
        <w:rPr>
          <w:color w:val="000000" w:themeColor="text1"/>
          <w:szCs w:val="24"/>
          <w:lang w:val="en-ZA"/>
        </w:rPr>
      </w:pPr>
      <w:bookmarkStart w:id="17" w:name="_Toc494285154"/>
      <w:r w:rsidRPr="00A439B5">
        <w:rPr>
          <w:color w:val="000000" w:themeColor="text1"/>
          <w:szCs w:val="24"/>
          <w:lang w:val="en-ZA"/>
        </w:rPr>
        <w:t>Instruction to Bidders</w:t>
      </w:r>
      <w:bookmarkEnd w:id="17"/>
    </w:p>
    <w:p w14:paraId="2B601C3F" w14:textId="77777777" w:rsidR="00A42E16" w:rsidRPr="00A439B5" w:rsidRDefault="00A42E16" w:rsidP="00A439B5">
      <w:pPr>
        <w:pStyle w:val="Index3"/>
      </w:pPr>
      <w:bookmarkStart w:id="18" w:name="_Toc494285155"/>
      <w:r w:rsidRPr="00A439B5">
        <w:t>General</w:t>
      </w:r>
      <w:bookmarkEnd w:id="18"/>
    </w:p>
    <w:p w14:paraId="21286771" w14:textId="77777777" w:rsidR="00A42E16" w:rsidRPr="00A439B5" w:rsidRDefault="00A42E16" w:rsidP="001B058A">
      <w:pPr>
        <w:pStyle w:val="1Paragraph"/>
        <w:spacing w:line="360" w:lineRule="auto"/>
        <w:rPr>
          <w:sz w:val="24"/>
          <w:szCs w:val="24"/>
        </w:rPr>
      </w:pPr>
      <w:r w:rsidRPr="00A439B5">
        <w:rPr>
          <w:sz w:val="24"/>
          <w:szCs w:val="24"/>
        </w:rPr>
        <w:t>Bidders must familiarise themselves with and comply with the mandatory requirements and ensure their availability for site visits and presentations, as required, on the appropriate dates.</w:t>
      </w:r>
    </w:p>
    <w:p w14:paraId="261529A0" w14:textId="77777777" w:rsidR="00F80D24" w:rsidRPr="00A439B5" w:rsidRDefault="00F80D24" w:rsidP="001B058A">
      <w:pPr>
        <w:pStyle w:val="Index3"/>
        <w:spacing w:line="360" w:lineRule="auto"/>
      </w:pPr>
      <w:bookmarkStart w:id="19" w:name="_Toc494285156"/>
      <w:r w:rsidRPr="00A439B5">
        <w:t>Bidder Information</w:t>
      </w:r>
      <w:bookmarkEnd w:id="19"/>
    </w:p>
    <w:p w14:paraId="14EAB538" w14:textId="77777777" w:rsidR="00F80D24" w:rsidRPr="00A439B5" w:rsidRDefault="00F80D24" w:rsidP="001B058A">
      <w:pPr>
        <w:pStyle w:val="1Paragraph"/>
        <w:spacing w:line="360" w:lineRule="auto"/>
        <w:rPr>
          <w:sz w:val="24"/>
          <w:szCs w:val="24"/>
        </w:rPr>
      </w:pPr>
      <w:r w:rsidRPr="00A439B5">
        <w:rPr>
          <w:sz w:val="24"/>
          <w:szCs w:val="24"/>
        </w:rPr>
        <w:t>The required information on the bidder must be completed as stipulated in Annexure A. Failure to do so may result in disqualification.</w:t>
      </w:r>
    </w:p>
    <w:p w14:paraId="0B36F3DF" w14:textId="77777777" w:rsidR="005B1F78" w:rsidRPr="00A439B5" w:rsidRDefault="005B1F78" w:rsidP="001B058A">
      <w:pPr>
        <w:pStyle w:val="1Paragraph"/>
        <w:spacing w:line="360" w:lineRule="auto"/>
        <w:rPr>
          <w:sz w:val="24"/>
          <w:szCs w:val="24"/>
        </w:rPr>
      </w:pPr>
      <w:r w:rsidRPr="00A439B5">
        <w:rPr>
          <w:sz w:val="24"/>
          <w:szCs w:val="24"/>
        </w:rPr>
        <w:t>Bidder to provide solvency statement signed by a qualified authority that the financial position of the bidder is sound and that the company will be able to mobilise the required resources for the execution of this contract.</w:t>
      </w:r>
    </w:p>
    <w:p w14:paraId="56367346" w14:textId="77777777" w:rsidR="005B1F78" w:rsidRPr="00A439B5" w:rsidRDefault="005B1F78" w:rsidP="001B058A">
      <w:pPr>
        <w:pStyle w:val="1Paragraph"/>
        <w:spacing w:line="360" w:lineRule="auto"/>
        <w:rPr>
          <w:sz w:val="24"/>
          <w:szCs w:val="24"/>
        </w:rPr>
      </w:pPr>
      <w:r w:rsidRPr="00A439B5">
        <w:rPr>
          <w:sz w:val="24"/>
          <w:szCs w:val="24"/>
        </w:rPr>
        <w:lastRenderedPageBreak/>
        <w:t xml:space="preserve">The successful bidder shall demonstrate to </w:t>
      </w:r>
      <w:proofErr w:type="spellStart"/>
      <w:r w:rsidR="00C822F2" w:rsidRPr="00A439B5">
        <w:rPr>
          <w:sz w:val="24"/>
          <w:szCs w:val="24"/>
        </w:rPr>
        <w:t>Necsa</w:t>
      </w:r>
      <w:proofErr w:type="spellEnd"/>
      <w:r w:rsidRPr="00A439B5">
        <w:rPr>
          <w:sz w:val="24"/>
          <w:szCs w:val="24"/>
        </w:rPr>
        <w:t xml:space="preserve"> that adequate pre-employment screening, including security screening, was performed on their employees/sub-contractors (staff).</w:t>
      </w:r>
    </w:p>
    <w:p w14:paraId="01F1264A" w14:textId="77777777" w:rsidR="005B1F78" w:rsidRPr="00A439B5" w:rsidRDefault="005B1F78" w:rsidP="001B058A">
      <w:pPr>
        <w:pStyle w:val="Index4"/>
        <w:spacing w:line="360" w:lineRule="auto"/>
        <w:rPr>
          <w:sz w:val="24"/>
          <w:szCs w:val="24"/>
        </w:rPr>
      </w:pPr>
      <w:r w:rsidRPr="00A439B5">
        <w:rPr>
          <w:sz w:val="24"/>
          <w:szCs w:val="24"/>
        </w:rPr>
        <w:t>The pre-employment screening shall as a minimum be able to:</w:t>
      </w:r>
    </w:p>
    <w:p w14:paraId="1B56A0E7" w14:textId="77777777" w:rsidR="005B1F78" w:rsidRPr="00A439B5" w:rsidRDefault="005B1F78" w:rsidP="001B058A">
      <w:pPr>
        <w:pStyle w:val="Index5"/>
        <w:spacing w:line="360" w:lineRule="auto"/>
        <w:jc w:val="left"/>
        <w:rPr>
          <w:color w:val="000000" w:themeColor="text1"/>
          <w:sz w:val="24"/>
          <w:szCs w:val="24"/>
        </w:rPr>
      </w:pPr>
      <w:r w:rsidRPr="00A439B5">
        <w:rPr>
          <w:color w:val="000000" w:themeColor="text1"/>
          <w:sz w:val="24"/>
          <w:szCs w:val="24"/>
        </w:rPr>
        <w:t>Authenticate that staff are who they claim to be;</w:t>
      </w:r>
    </w:p>
    <w:p w14:paraId="6567845A" w14:textId="77777777" w:rsidR="005B1F78" w:rsidRPr="00A439B5" w:rsidRDefault="005B1F78" w:rsidP="001B058A">
      <w:pPr>
        <w:pStyle w:val="Index5"/>
        <w:spacing w:line="360" w:lineRule="auto"/>
        <w:jc w:val="left"/>
        <w:rPr>
          <w:color w:val="000000" w:themeColor="text1"/>
          <w:sz w:val="24"/>
          <w:szCs w:val="24"/>
        </w:rPr>
      </w:pPr>
      <w:r w:rsidRPr="00A439B5">
        <w:rPr>
          <w:color w:val="000000" w:themeColor="text1"/>
          <w:sz w:val="24"/>
          <w:szCs w:val="24"/>
        </w:rPr>
        <w:t>Confirm that staff have a right to work in the RSA;</w:t>
      </w:r>
    </w:p>
    <w:p w14:paraId="4F4D57A5" w14:textId="77777777" w:rsidR="005B1F78" w:rsidRPr="00A439B5" w:rsidRDefault="005B1F78" w:rsidP="001B058A">
      <w:pPr>
        <w:pStyle w:val="Index5"/>
        <w:spacing w:line="360" w:lineRule="auto"/>
        <w:jc w:val="left"/>
        <w:rPr>
          <w:color w:val="000000" w:themeColor="text1"/>
          <w:sz w:val="24"/>
          <w:szCs w:val="24"/>
        </w:rPr>
      </w:pPr>
      <w:r w:rsidRPr="00A439B5">
        <w:rPr>
          <w:color w:val="000000" w:themeColor="text1"/>
          <w:sz w:val="24"/>
          <w:szCs w:val="24"/>
        </w:rPr>
        <w:t>Obtain written declaration from staff of any criminal record; and</w:t>
      </w:r>
    </w:p>
    <w:p w14:paraId="652844CF" w14:textId="77777777" w:rsidR="005B1F78" w:rsidRPr="00A439B5" w:rsidRDefault="005B1F78" w:rsidP="001B058A">
      <w:pPr>
        <w:pStyle w:val="1Paragraph"/>
        <w:spacing w:line="360" w:lineRule="auto"/>
        <w:rPr>
          <w:sz w:val="24"/>
          <w:szCs w:val="24"/>
        </w:rPr>
      </w:pPr>
      <w:r w:rsidRPr="00A439B5">
        <w:rPr>
          <w:color w:val="000000" w:themeColor="text1"/>
          <w:sz w:val="24"/>
          <w:szCs w:val="24"/>
        </w:rPr>
        <w:t xml:space="preserve">Confirm that </w:t>
      </w:r>
      <w:r w:rsidR="00D43C55" w:rsidRPr="00A439B5">
        <w:rPr>
          <w:color w:val="000000" w:themeColor="text1"/>
          <w:sz w:val="24"/>
          <w:szCs w:val="24"/>
        </w:rPr>
        <w:t>staff possesses</w:t>
      </w:r>
      <w:r w:rsidRPr="00A439B5">
        <w:rPr>
          <w:color w:val="000000" w:themeColor="text1"/>
          <w:sz w:val="24"/>
          <w:szCs w:val="24"/>
        </w:rPr>
        <w:t xml:space="preserve"> the relevant qualifications to undertake the duties </w:t>
      </w:r>
      <w:r w:rsidRPr="00A439B5">
        <w:rPr>
          <w:sz w:val="24"/>
          <w:szCs w:val="24"/>
        </w:rPr>
        <w:t>effectively and safely.</w:t>
      </w:r>
    </w:p>
    <w:p w14:paraId="54E49A4E" w14:textId="77777777" w:rsidR="005B1F78" w:rsidRPr="00A439B5" w:rsidRDefault="005B1F78" w:rsidP="001B058A">
      <w:pPr>
        <w:pStyle w:val="1Paragraph"/>
        <w:spacing w:line="360" w:lineRule="auto"/>
        <w:rPr>
          <w:sz w:val="24"/>
          <w:szCs w:val="24"/>
        </w:rPr>
      </w:pPr>
      <w:r w:rsidRPr="00A439B5">
        <w:rPr>
          <w:sz w:val="24"/>
          <w:szCs w:val="24"/>
        </w:rPr>
        <w:t>The successful bidder shall deploy competent staff, supervision and labour who are appropriately experienced and trained for the work they are to undertake.</w:t>
      </w:r>
    </w:p>
    <w:p w14:paraId="61008BC2" w14:textId="77777777" w:rsidR="005B1F78" w:rsidRPr="00A439B5" w:rsidRDefault="00C822F2" w:rsidP="001B058A">
      <w:pPr>
        <w:pStyle w:val="1Paragraph"/>
        <w:spacing w:line="360" w:lineRule="auto"/>
        <w:rPr>
          <w:sz w:val="24"/>
          <w:szCs w:val="24"/>
        </w:rPr>
      </w:pPr>
      <w:proofErr w:type="spellStart"/>
      <w:r w:rsidRPr="00A439B5">
        <w:rPr>
          <w:sz w:val="24"/>
          <w:szCs w:val="24"/>
        </w:rPr>
        <w:t>Necsa</w:t>
      </w:r>
      <w:proofErr w:type="spellEnd"/>
      <w:r w:rsidR="005B1F78" w:rsidRPr="00A439B5">
        <w:rPr>
          <w:sz w:val="24"/>
          <w:szCs w:val="24"/>
        </w:rPr>
        <w:t xml:space="preserve"> and its representatives may seek formal assurance to this effect (including a formal audit) at any time during the contract period.</w:t>
      </w:r>
    </w:p>
    <w:p w14:paraId="6CFE811E" w14:textId="77777777" w:rsidR="00DA39DC" w:rsidRPr="00A439B5" w:rsidRDefault="00DA39DC" w:rsidP="001B058A">
      <w:pPr>
        <w:pStyle w:val="Index3"/>
        <w:spacing w:line="360" w:lineRule="auto"/>
      </w:pPr>
      <w:bookmarkStart w:id="20" w:name="_Toc494285157"/>
      <w:r w:rsidRPr="00A439B5">
        <w:t>Consortium</w:t>
      </w:r>
      <w:bookmarkEnd w:id="20"/>
    </w:p>
    <w:p w14:paraId="7AAC4E76" w14:textId="77777777" w:rsidR="00DA39DC" w:rsidRPr="00A439B5" w:rsidRDefault="00DA39DC" w:rsidP="001B058A">
      <w:pPr>
        <w:pStyle w:val="1Paragraph"/>
        <w:spacing w:line="360" w:lineRule="auto"/>
        <w:rPr>
          <w:sz w:val="24"/>
          <w:szCs w:val="24"/>
        </w:rPr>
      </w:pPr>
      <w:r w:rsidRPr="00A439B5">
        <w:rPr>
          <w:sz w:val="24"/>
          <w:szCs w:val="24"/>
        </w:rPr>
        <w:t>Bidders forming part of a Consortium must submit with their bid a copy of their Consortium agreement in a separate attachment. This must clearly indicate:</w:t>
      </w:r>
    </w:p>
    <w:p w14:paraId="3F4AFABB" w14:textId="77777777" w:rsidR="00DA39DC" w:rsidRPr="00A439B5" w:rsidRDefault="00DA39DC" w:rsidP="001B058A">
      <w:pPr>
        <w:pStyle w:val="Index5"/>
        <w:spacing w:line="360" w:lineRule="auto"/>
        <w:jc w:val="left"/>
        <w:rPr>
          <w:color w:val="000000" w:themeColor="text1"/>
          <w:sz w:val="24"/>
          <w:szCs w:val="24"/>
        </w:rPr>
      </w:pPr>
      <w:r w:rsidRPr="00A439B5">
        <w:rPr>
          <w:color w:val="000000" w:themeColor="text1"/>
          <w:sz w:val="24"/>
          <w:szCs w:val="24"/>
        </w:rPr>
        <w:t>The form of agreement;</w:t>
      </w:r>
    </w:p>
    <w:p w14:paraId="3A81A722" w14:textId="77777777" w:rsidR="00DA39DC" w:rsidRPr="00A439B5" w:rsidRDefault="00DA39DC" w:rsidP="001B058A">
      <w:pPr>
        <w:pStyle w:val="Index5"/>
        <w:spacing w:line="360" w:lineRule="auto"/>
        <w:jc w:val="left"/>
        <w:rPr>
          <w:color w:val="000000" w:themeColor="text1"/>
          <w:sz w:val="24"/>
          <w:szCs w:val="24"/>
        </w:rPr>
      </w:pPr>
      <w:r w:rsidRPr="00A439B5">
        <w:rPr>
          <w:color w:val="000000" w:themeColor="text1"/>
          <w:sz w:val="24"/>
          <w:szCs w:val="24"/>
        </w:rPr>
        <w:t>The respective roles and responsibilities of the members;</w:t>
      </w:r>
    </w:p>
    <w:p w14:paraId="1AF59CF8" w14:textId="77777777" w:rsidR="00DA39DC" w:rsidRPr="00A439B5" w:rsidRDefault="00DA39DC" w:rsidP="001B058A">
      <w:pPr>
        <w:pStyle w:val="Index5"/>
        <w:spacing w:line="360" w:lineRule="auto"/>
        <w:jc w:val="left"/>
        <w:rPr>
          <w:color w:val="000000" w:themeColor="text1"/>
          <w:sz w:val="24"/>
          <w:szCs w:val="24"/>
        </w:rPr>
      </w:pPr>
      <w:r w:rsidRPr="00A439B5">
        <w:rPr>
          <w:color w:val="000000" w:themeColor="text1"/>
          <w:sz w:val="24"/>
          <w:szCs w:val="24"/>
        </w:rPr>
        <w:t>The identity of the lead company which will have the overall project responsibility;</w:t>
      </w:r>
    </w:p>
    <w:p w14:paraId="5B9392DC" w14:textId="77777777" w:rsidR="00DA39DC" w:rsidRPr="00A439B5" w:rsidRDefault="00DA39DC" w:rsidP="001B058A">
      <w:pPr>
        <w:pStyle w:val="Index5"/>
        <w:spacing w:line="360" w:lineRule="auto"/>
        <w:jc w:val="left"/>
        <w:rPr>
          <w:color w:val="000000" w:themeColor="text1"/>
          <w:sz w:val="24"/>
          <w:szCs w:val="24"/>
        </w:rPr>
      </w:pPr>
      <w:r w:rsidRPr="00A439B5">
        <w:rPr>
          <w:color w:val="000000" w:themeColor="text1"/>
          <w:sz w:val="24"/>
          <w:szCs w:val="24"/>
        </w:rPr>
        <w:t xml:space="preserve">The name and address of the officer acting as the single point of contact for all communications between </w:t>
      </w:r>
      <w:r w:rsidR="00C822F2" w:rsidRPr="00A439B5">
        <w:rPr>
          <w:color w:val="000000" w:themeColor="text1"/>
          <w:sz w:val="24"/>
          <w:szCs w:val="24"/>
        </w:rPr>
        <w:t>NECSA</w:t>
      </w:r>
      <w:r w:rsidRPr="00A439B5">
        <w:rPr>
          <w:color w:val="000000" w:themeColor="text1"/>
          <w:sz w:val="24"/>
          <w:szCs w:val="24"/>
        </w:rPr>
        <w:t xml:space="preserve"> and the tenderers. He shall be fully empowered to act on behalf of all members; and</w:t>
      </w:r>
    </w:p>
    <w:p w14:paraId="4775E7AD" w14:textId="77777777" w:rsidR="00DA39DC" w:rsidRPr="00A439B5" w:rsidRDefault="00DA39DC" w:rsidP="001B058A">
      <w:pPr>
        <w:pStyle w:val="Index5"/>
        <w:spacing w:line="360" w:lineRule="auto"/>
        <w:jc w:val="left"/>
        <w:rPr>
          <w:color w:val="000000" w:themeColor="text1"/>
          <w:sz w:val="24"/>
          <w:szCs w:val="24"/>
        </w:rPr>
      </w:pPr>
      <w:r w:rsidRPr="00A439B5">
        <w:rPr>
          <w:color w:val="000000" w:themeColor="text1"/>
          <w:sz w:val="24"/>
          <w:szCs w:val="24"/>
        </w:rPr>
        <w:t xml:space="preserve">The member’s agreement to be jointly and severally liable to </w:t>
      </w:r>
      <w:r w:rsidR="00C822F2" w:rsidRPr="00A439B5">
        <w:rPr>
          <w:color w:val="000000" w:themeColor="text1"/>
          <w:sz w:val="24"/>
          <w:szCs w:val="24"/>
        </w:rPr>
        <w:t>NECSA</w:t>
      </w:r>
      <w:r w:rsidRPr="00A439B5">
        <w:rPr>
          <w:color w:val="000000" w:themeColor="text1"/>
          <w:sz w:val="24"/>
          <w:szCs w:val="24"/>
        </w:rPr>
        <w:t xml:space="preserve"> for the performance of the contract.</w:t>
      </w:r>
    </w:p>
    <w:p w14:paraId="1145A4F4" w14:textId="77777777" w:rsidR="00DA39DC" w:rsidRPr="00A439B5" w:rsidRDefault="00DA39DC" w:rsidP="001B058A">
      <w:pPr>
        <w:pStyle w:val="Index3"/>
        <w:spacing w:line="360" w:lineRule="auto"/>
      </w:pPr>
      <w:bookmarkStart w:id="21" w:name="_Toc494285158"/>
      <w:r w:rsidRPr="00A439B5">
        <w:t>Sub-contracting</w:t>
      </w:r>
      <w:bookmarkEnd w:id="21"/>
    </w:p>
    <w:p w14:paraId="37D5D498" w14:textId="77777777" w:rsidR="00DA39DC" w:rsidRPr="00A439B5" w:rsidRDefault="00DA39DC" w:rsidP="001B058A">
      <w:pPr>
        <w:spacing w:line="360" w:lineRule="auto"/>
        <w:ind w:left="720"/>
        <w:jc w:val="both"/>
        <w:rPr>
          <w:sz w:val="24"/>
          <w:szCs w:val="24"/>
        </w:rPr>
      </w:pPr>
      <w:r w:rsidRPr="00A439B5">
        <w:rPr>
          <w:sz w:val="24"/>
          <w:szCs w:val="24"/>
        </w:rPr>
        <w:t>Bidders must detail any work to be sub-contracted, and the proposed sub-contractor(s) to be used.</w:t>
      </w:r>
    </w:p>
    <w:p w14:paraId="2149AEA7" w14:textId="77777777" w:rsidR="00DA39DC" w:rsidRPr="00A439B5" w:rsidRDefault="00C822F2" w:rsidP="001B058A">
      <w:pPr>
        <w:spacing w:line="360" w:lineRule="auto"/>
        <w:ind w:left="720"/>
        <w:jc w:val="both"/>
        <w:rPr>
          <w:sz w:val="24"/>
          <w:szCs w:val="24"/>
        </w:rPr>
      </w:pPr>
      <w:proofErr w:type="spellStart"/>
      <w:r w:rsidRPr="00A439B5">
        <w:rPr>
          <w:sz w:val="24"/>
          <w:szCs w:val="24"/>
        </w:rPr>
        <w:t>Necsa</w:t>
      </w:r>
      <w:proofErr w:type="spellEnd"/>
      <w:r w:rsidR="00DA39DC" w:rsidRPr="00A439B5">
        <w:rPr>
          <w:sz w:val="24"/>
          <w:szCs w:val="24"/>
        </w:rPr>
        <w:t xml:space="preserve"> reserves the right to reject the use of any of the bidder’s proposed subcontractors and any subcontractor proposed during the contract term.</w:t>
      </w:r>
    </w:p>
    <w:p w14:paraId="22BDF192" w14:textId="77777777" w:rsidR="00DA39DC" w:rsidRPr="00A439B5" w:rsidRDefault="00DA39DC" w:rsidP="001B058A">
      <w:pPr>
        <w:spacing w:line="360" w:lineRule="auto"/>
        <w:ind w:left="720"/>
        <w:jc w:val="both"/>
        <w:rPr>
          <w:sz w:val="24"/>
          <w:szCs w:val="24"/>
        </w:rPr>
      </w:pPr>
      <w:r w:rsidRPr="00A439B5">
        <w:rPr>
          <w:sz w:val="24"/>
          <w:szCs w:val="24"/>
        </w:rPr>
        <w:t xml:space="preserve">Bidders are advised that </w:t>
      </w:r>
      <w:proofErr w:type="spellStart"/>
      <w:r w:rsidR="00C822F2" w:rsidRPr="00A439B5">
        <w:rPr>
          <w:sz w:val="24"/>
          <w:szCs w:val="24"/>
        </w:rPr>
        <w:t>Necsa</w:t>
      </w:r>
      <w:proofErr w:type="spellEnd"/>
      <w:r w:rsidRPr="00A439B5">
        <w:rPr>
          <w:sz w:val="24"/>
          <w:szCs w:val="24"/>
        </w:rPr>
        <w:t xml:space="preserve"> will not respond to any direct approach from potential sub-contractors for details in respect of any particular item in this bid.</w:t>
      </w:r>
    </w:p>
    <w:p w14:paraId="6BE92AA7" w14:textId="77777777" w:rsidR="00A42E16" w:rsidRPr="00A439B5" w:rsidRDefault="00C822F2" w:rsidP="001B058A">
      <w:pPr>
        <w:pStyle w:val="Index3"/>
        <w:spacing w:line="360" w:lineRule="auto"/>
      </w:pPr>
      <w:bookmarkStart w:id="22" w:name="_Toc494285159"/>
      <w:proofErr w:type="spellStart"/>
      <w:r w:rsidRPr="00A439B5">
        <w:lastRenderedPageBreak/>
        <w:t>Necsa</w:t>
      </w:r>
      <w:r w:rsidR="00F80D24" w:rsidRPr="00A439B5">
        <w:t>’s</w:t>
      </w:r>
      <w:proofErr w:type="spellEnd"/>
      <w:r w:rsidR="00F80D24" w:rsidRPr="00A439B5">
        <w:t xml:space="preserve"> Bidding </w:t>
      </w:r>
      <w:r w:rsidR="003B5673" w:rsidRPr="00A439B5">
        <w:t>Rights</w:t>
      </w:r>
      <w:bookmarkEnd w:id="22"/>
    </w:p>
    <w:p w14:paraId="6B1646D8" w14:textId="77777777" w:rsidR="00F80D24" w:rsidRPr="00A439B5" w:rsidRDefault="00C822F2" w:rsidP="001B058A">
      <w:pPr>
        <w:pStyle w:val="Index4"/>
        <w:spacing w:line="360" w:lineRule="auto"/>
        <w:rPr>
          <w:sz w:val="24"/>
          <w:szCs w:val="24"/>
        </w:rPr>
      </w:pPr>
      <w:proofErr w:type="spellStart"/>
      <w:r w:rsidRPr="00A439B5">
        <w:rPr>
          <w:sz w:val="24"/>
          <w:szCs w:val="24"/>
        </w:rPr>
        <w:t>Necsa</w:t>
      </w:r>
      <w:proofErr w:type="spellEnd"/>
      <w:r w:rsidR="00F80D24" w:rsidRPr="00A439B5">
        <w:rPr>
          <w:sz w:val="24"/>
          <w:szCs w:val="24"/>
        </w:rPr>
        <w:t xml:space="preserve"> reserves the right to:</w:t>
      </w:r>
    </w:p>
    <w:p w14:paraId="50A8C82D"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Extend the closing date;</w:t>
      </w:r>
    </w:p>
    <w:p w14:paraId="76143BFD"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Verify any information contained in a proposal;</w:t>
      </w:r>
    </w:p>
    <w:p w14:paraId="014E4A5B"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Request documentary proof regarding any bid issue;</w:t>
      </w:r>
    </w:p>
    <w:p w14:paraId="338738D6"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Give preference to locally manufactured goods or locally sourced services;</w:t>
      </w:r>
    </w:p>
    <w:p w14:paraId="659C30EC"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Issue follow-up or supplementary questions during the response period or after receipt of tenders;</w:t>
      </w:r>
    </w:p>
    <w:p w14:paraId="340DC881"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Make known to all bidders any questions submitted by a bidder including commercial and technical clarifications, together with the answers given to any individual bidder, if it is considered to be relevant to the tender; and</w:t>
      </w:r>
    </w:p>
    <w:p w14:paraId="0FD1DB47"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Cancel or withdraw this request for tender as a whole or in part.</w:t>
      </w:r>
    </w:p>
    <w:p w14:paraId="00D5E12E" w14:textId="77777777" w:rsidR="00F80D24" w:rsidRPr="00A439B5" w:rsidRDefault="00F80D24" w:rsidP="001B058A">
      <w:pPr>
        <w:spacing w:line="360" w:lineRule="auto"/>
        <w:ind w:left="720"/>
        <w:jc w:val="both"/>
        <w:rPr>
          <w:sz w:val="24"/>
          <w:szCs w:val="24"/>
        </w:rPr>
      </w:pPr>
      <w:r w:rsidRPr="00A439B5">
        <w:rPr>
          <w:sz w:val="24"/>
          <w:szCs w:val="24"/>
        </w:rPr>
        <w:t xml:space="preserve">Evaluating Authorities’ part of the evaluation process </w:t>
      </w:r>
      <w:r w:rsidR="00C822F2" w:rsidRPr="00A439B5">
        <w:rPr>
          <w:sz w:val="24"/>
          <w:szCs w:val="24"/>
        </w:rPr>
        <w:t>NECSA</w:t>
      </w:r>
      <w:r w:rsidRPr="00A439B5">
        <w:rPr>
          <w:sz w:val="24"/>
          <w:szCs w:val="24"/>
        </w:rPr>
        <w:t xml:space="preserve"> may require bidders to arrange and/or participate in one or more of the following:</w:t>
      </w:r>
    </w:p>
    <w:p w14:paraId="282C3F89"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Interviews with, or written references from, nominated reference;</w:t>
      </w:r>
    </w:p>
    <w:p w14:paraId="448E297C" w14:textId="77777777" w:rsidR="00F80D24" w:rsidRPr="00A439B5" w:rsidRDefault="00F80D24" w:rsidP="001B058A">
      <w:pPr>
        <w:pStyle w:val="Index5"/>
        <w:spacing w:line="360" w:lineRule="auto"/>
        <w:jc w:val="left"/>
        <w:rPr>
          <w:color w:val="000000" w:themeColor="text1"/>
          <w:sz w:val="24"/>
          <w:szCs w:val="24"/>
        </w:rPr>
      </w:pPr>
      <w:r w:rsidRPr="00A439B5">
        <w:rPr>
          <w:color w:val="000000" w:themeColor="text1"/>
          <w:sz w:val="24"/>
          <w:szCs w:val="24"/>
        </w:rPr>
        <w:t>Reference site visits to the location(s) of nominated reference;</w:t>
      </w:r>
    </w:p>
    <w:p w14:paraId="00BB170E" w14:textId="0D3239B7" w:rsidR="00A42E16" w:rsidRDefault="00F80D24" w:rsidP="001B058A">
      <w:pPr>
        <w:pStyle w:val="Index5"/>
        <w:spacing w:line="360" w:lineRule="auto"/>
        <w:jc w:val="left"/>
        <w:rPr>
          <w:sz w:val="24"/>
          <w:szCs w:val="24"/>
        </w:rPr>
      </w:pPr>
      <w:r w:rsidRPr="00A439B5">
        <w:rPr>
          <w:color w:val="000000" w:themeColor="text1"/>
          <w:sz w:val="24"/>
          <w:szCs w:val="24"/>
        </w:rPr>
        <w:t>Interviews with bidder personnel who would be involved in the contract execution (day-to-day operations of the site)</w:t>
      </w:r>
      <w:r w:rsidR="0056114A" w:rsidRPr="00A439B5">
        <w:rPr>
          <w:color w:val="000000" w:themeColor="text1"/>
          <w:sz w:val="24"/>
          <w:szCs w:val="24"/>
        </w:rPr>
        <w:t>;</w:t>
      </w:r>
      <w:r w:rsidR="0056114A" w:rsidRPr="00A439B5">
        <w:rPr>
          <w:sz w:val="24"/>
          <w:szCs w:val="24"/>
        </w:rPr>
        <w:t xml:space="preserve"> negotiations</w:t>
      </w:r>
      <w:r w:rsidRPr="00A439B5">
        <w:rPr>
          <w:sz w:val="24"/>
          <w:szCs w:val="24"/>
        </w:rPr>
        <w:t xml:space="preserve"> with the bidders.</w:t>
      </w:r>
    </w:p>
    <w:p w14:paraId="6E72EC51" w14:textId="77777777" w:rsidR="00F7709C" w:rsidRPr="00F7709C" w:rsidRDefault="00F7709C" w:rsidP="00F7709C"/>
    <w:p w14:paraId="24701787" w14:textId="77777777" w:rsidR="00F80D24" w:rsidRPr="00A439B5" w:rsidRDefault="00F80D24" w:rsidP="001B058A">
      <w:pPr>
        <w:pStyle w:val="Index3"/>
        <w:spacing w:line="360" w:lineRule="auto"/>
      </w:pPr>
      <w:bookmarkStart w:id="23" w:name="_Toc494285160"/>
      <w:r w:rsidRPr="00A439B5">
        <w:t>Bidding Process</w:t>
      </w:r>
      <w:bookmarkEnd w:id="23"/>
    </w:p>
    <w:p w14:paraId="7B436CA8" w14:textId="77777777" w:rsidR="00F80D24" w:rsidRPr="00A439B5" w:rsidRDefault="003B5673" w:rsidP="001B058A">
      <w:pPr>
        <w:spacing w:line="360" w:lineRule="auto"/>
        <w:ind w:left="720"/>
        <w:jc w:val="both"/>
        <w:rPr>
          <w:sz w:val="24"/>
          <w:szCs w:val="24"/>
        </w:rPr>
      </w:pPr>
      <w:r w:rsidRPr="00A439B5">
        <w:rPr>
          <w:sz w:val="24"/>
          <w:szCs w:val="24"/>
        </w:rPr>
        <w:t xml:space="preserve">Bidders must familiarise themselves with and comply with the procurement timetable and ensure their availability for the site visit and presentations, as required, on the appropriate dates. </w:t>
      </w:r>
      <w:proofErr w:type="spellStart"/>
      <w:r w:rsidR="00C822F2" w:rsidRPr="00A439B5">
        <w:rPr>
          <w:sz w:val="24"/>
          <w:szCs w:val="24"/>
        </w:rPr>
        <w:t>Necsa</w:t>
      </w:r>
      <w:proofErr w:type="spellEnd"/>
      <w:r w:rsidRPr="00A439B5">
        <w:rPr>
          <w:sz w:val="24"/>
          <w:szCs w:val="24"/>
        </w:rPr>
        <w:t xml:space="preserve"> is unlikely to be able to offer much flexibility to this timetable.</w:t>
      </w:r>
    </w:p>
    <w:p w14:paraId="64AC73D6" w14:textId="77777777" w:rsidR="003B5673" w:rsidRPr="00A439B5" w:rsidRDefault="003B5673" w:rsidP="001B058A">
      <w:pPr>
        <w:spacing w:line="360" w:lineRule="auto"/>
        <w:ind w:left="720"/>
        <w:jc w:val="both"/>
        <w:rPr>
          <w:sz w:val="24"/>
          <w:szCs w:val="24"/>
        </w:rPr>
      </w:pPr>
      <w:r w:rsidRPr="00A439B5">
        <w:rPr>
          <w:sz w:val="24"/>
          <w:szCs w:val="24"/>
        </w:rPr>
        <w:t>Bidders are required to:</w:t>
      </w:r>
    </w:p>
    <w:p w14:paraId="46E4B248" w14:textId="77777777" w:rsidR="003B5673" w:rsidRPr="00A439B5" w:rsidRDefault="003B5673" w:rsidP="001B058A">
      <w:pPr>
        <w:pStyle w:val="Index5"/>
        <w:spacing w:line="360" w:lineRule="auto"/>
        <w:jc w:val="left"/>
        <w:rPr>
          <w:color w:val="000000" w:themeColor="text1"/>
          <w:sz w:val="24"/>
          <w:szCs w:val="24"/>
        </w:rPr>
      </w:pPr>
      <w:r w:rsidRPr="00A439B5">
        <w:rPr>
          <w:color w:val="000000" w:themeColor="text1"/>
          <w:sz w:val="24"/>
          <w:szCs w:val="24"/>
        </w:rPr>
        <w:t>Respond in the English language;</w:t>
      </w:r>
    </w:p>
    <w:p w14:paraId="4E985051" w14:textId="77777777" w:rsidR="003B5673" w:rsidRPr="00A439B5" w:rsidRDefault="003B5673" w:rsidP="001B058A">
      <w:pPr>
        <w:pStyle w:val="Index5"/>
        <w:spacing w:line="360" w:lineRule="auto"/>
        <w:jc w:val="left"/>
        <w:rPr>
          <w:color w:val="000000" w:themeColor="text1"/>
          <w:sz w:val="24"/>
          <w:szCs w:val="24"/>
        </w:rPr>
      </w:pPr>
      <w:r w:rsidRPr="00A439B5">
        <w:rPr>
          <w:color w:val="000000" w:themeColor="text1"/>
          <w:sz w:val="24"/>
          <w:szCs w:val="24"/>
        </w:rPr>
        <w:t xml:space="preserve">A cover letter on the </w:t>
      </w:r>
      <w:proofErr w:type="gramStart"/>
      <w:r w:rsidRPr="00A439B5">
        <w:rPr>
          <w:color w:val="000000" w:themeColor="text1"/>
          <w:sz w:val="24"/>
          <w:szCs w:val="24"/>
        </w:rPr>
        <w:t>bidders</w:t>
      </w:r>
      <w:proofErr w:type="gramEnd"/>
      <w:r w:rsidRPr="00A439B5">
        <w:rPr>
          <w:color w:val="000000" w:themeColor="text1"/>
          <w:sz w:val="24"/>
          <w:szCs w:val="24"/>
        </w:rPr>
        <w:t xml:space="preserve"> company letterhead with clear reference to the bid of interest should accompany both the technical and pricing proposals;</w:t>
      </w:r>
    </w:p>
    <w:p w14:paraId="444E1D4D" w14:textId="77777777" w:rsidR="003B5673" w:rsidRPr="00A439B5" w:rsidRDefault="003B5673" w:rsidP="001B058A">
      <w:pPr>
        <w:pStyle w:val="Index5"/>
        <w:spacing w:line="360" w:lineRule="auto"/>
        <w:jc w:val="left"/>
        <w:rPr>
          <w:color w:val="000000" w:themeColor="text1"/>
          <w:sz w:val="24"/>
          <w:szCs w:val="24"/>
        </w:rPr>
      </w:pPr>
      <w:r w:rsidRPr="00A439B5">
        <w:rPr>
          <w:color w:val="000000" w:themeColor="text1"/>
          <w:sz w:val="24"/>
          <w:szCs w:val="24"/>
        </w:rPr>
        <w:t xml:space="preserve">All copies of the tender response must have signatures on the Declaration of Compliance </w:t>
      </w:r>
      <w:r w:rsidR="00FA4A35" w:rsidRPr="00A439B5">
        <w:rPr>
          <w:color w:val="000000" w:themeColor="text1"/>
          <w:sz w:val="24"/>
          <w:szCs w:val="24"/>
        </w:rPr>
        <w:t xml:space="preserve">to the </w:t>
      </w:r>
      <w:proofErr w:type="spellStart"/>
      <w:r w:rsidR="00C822F2" w:rsidRPr="00A439B5">
        <w:rPr>
          <w:color w:val="000000" w:themeColor="text1"/>
          <w:sz w:val="24"/>
          <w:szCs w:val="24"/>
        </w:rPr>
        <w:t>Necsa</w:t>
      </w:r>
      <w:proofErr w:type="spellEnd"/>
      <w:r w:rsidR="00FA4A35" w:rsidRPr="00A439B5">
        <w:rPr>
          <w:color w:val="000000" w:themeColor="text1"/>
          <w:sz w:val="24"/>
          <w:szCs w:val="24"/>
        </w:rPr>
        <w:t xml:space="preserve"> Contact Person;</w:t>
      </w:r>
    </w:p>
    <w:p w14:paraId="03C6DFB4" w14:textId="77777777" w:rsidR="003B5673" w:rsidRPr="00A439B5" w:rsidRDefault="003B5673" w:rsidP="001B058A">
      <w:pPr>
        <w:pStyle w:val="Index5"/>
        <w:spacing w:line="360" w:lineRule="auto"/>
        <w:jc w:val="left"/>
        <w:rPr>
          <w:color w:val="000000" w:themeColor="text1"/>
          <w:sz w:val="24"/>
          <w:szCs w:val="24"/>
        </w:rPr>
      </w:pPr>
      <w:r w:rsidRPr="00A439B5">
        <w:rPr>
          <w:color w:val="000000" w:themeColor="text1"/>
          <w:sz w:val="24"/>
          <w:szCs w:val="24"/>
        </w:rPr>
        <w:t xml:space="preserve">Ensure that all document attachments are clearly marked and bound in a clear, logical and well-marked format with a table on context ensuring ease of finding </w:t>
      </w:r>
      <w:r w:rsidRPr="00A439B5">
        <w:rPr>
          <w:color w:val="000000" w:themeColor="text1"/>
          <w:sz w:val="24"/>
          <w:szCs w:val="24"/>
        </w:rPr>
        <w:lastRenderedPageBreak/>
        <w:t>i</w:t>
      </w:r>
      <w:r w:rsidR="00FA4A35" w:rsidRPr="00A439B5">
        <w:rPr>
          <w:color w:val="000000" w:themeColor="text1"/>
          <w:sz w:val="24"/>
          <w:szCs w:val="24"/>
        </w:rPr>
        <w:t>ndividual documents or sections; and</w:t>
      </w:r>
    </w:p>
    <w:p w14:paraId="7F80AFDD" w14:textId="77777777" w:rsidR="00FA4A35" w:rsidRPr="00A439B5" w:rsidRDefault="00FA4A35" w:rsidP="001B058A">
      <w:pPr>
        <w:pStyle w:val="Index5"/>
        <w:spacing w:line="360" w:lineRule="auto"/>
        <w:jc w:val="left"/>
        <w:rPr>
          <w:color w:val="000000" w:themeColor="text1"/>
          <w:sz w:val="24"/>
          <w:szCs w:val="24"/>
        </w:rPr>
      </w:pPr>
      <w:r w:rsidRPr="00A439B5">
        <w:rPr>
          <w:color w:val="000000" w:themeColor="text1"/>
          <w:sz w:val="24"/>
          <w:szCs w:val="24"/>
        </w:rPr>
        <w:t>The original document must be signed in black ink by an authorised person, agent or representative and each and every page of the bidding documents shall contain the initials of the same signatory.</w:t>
      </w:r>
    </w:p>
    <w:p w14:paraId="06E7A953" w14:textId="77777777" w:rsidR="003B5673" w:rsidRPr="00A439B5" w:rsidRDefault="003912DA" w:rsidP="001B058A">
      <w:pPr>
        <w:spacing w:line="360" w:lineRule="auto"/>
        <w:ind w:left="720"/>
        <w:jc w:val="both"/>
        <w:rPr>
          <w:sz w:val="24"/>
          <w:szCs w:val="24"/>
        </w:rPr>
      </w:pPr>
      <w:r w:rsidRPr="00A439B5">
        <w:rPr>
          <w:sz w:val="24"/>
          <w:szCs w:val="24"/>
        </w:rPr>
        <w:t xml:space="preserve">All costing and information must be typed and signed by the bidder, no </w:t>
      </w:r>
      <w:proofErr w:type="gramStart"/>
      <w:r w:rsidRPr="00A439B5">
        <w:rPr>
          <w:sz w:val="24"/>
          <w:szCs w:val="24"/>
        </w:rPr>
        <w:t>hand written</w:t>
      </w:r>
      <w:proofErr w:type="gramEnd"/>
      <w:r w:rsidRPr="00A439B5">
        <w:rPr>
          <w:sz w:val="24"/>
          <w:szCs w:val="24"/>
        </w:rPr>
        <w:t xml:space="preserve"> costing/pricing will be accepted.</w:t>
      </w:r>
    </w:p>
    <w:p w14:paraId="00578855" w14:textId="77777777" w:rsidR="00FA4A35" w:rsidRPr="00A439B5" w:rsidRDefault="00FA4A35" w:rsidP="001B058A">
      <w:pPr>
        <w:spacing w:line="360" w:lineRule="auto"/>
        <w:ind w:left="720"/>
        <w:jc w:val="both"/>
        <w:rPr>
          <w:sz w:val="24"/>
          <w:szCs w:val="24"/>
        </w:rPr>
      </w:pPr>
      <w:r w:rsidRPr="00A439B5">
        <w:rPr>
          <w:sz w:val="24"/>
          <w:szCs w:val="24"/>
        </w:rPr>
        <w:t xml:space="preserve">All bids in this regard shall be accepted if they have been placed in the tender box by the closing date stipulated. </w:t>
      </w:r>
      <w:r w:rsidR="00D43C55" w:rsidRPr="00A439B5">
        <w:rPr>
          <w:sz w:val="24"/>
          <w:szCs w:val="24"/>
        </w:rPr>
        <w:t>Late bid submissions will not be considered</w:t>
      </w:r>
      <w:r w:rsidRPr="00A439B5">
        <w:rPr>
          <w:sz w:val="24"/>
          <w:szCs w:val="24"/>
        </w:rPr>
        <w:t>.</w:t>
      </w:r>
    </w:p>
    <w:p w14:paraId="3915DAAE" w14:textId="77777777" w:rsidR="00FA4A35" w:rsidRPr="00A439B5" w:rsidRDefault="00FA4A35" w:rsidP="001B058A">
      <w:pPr>
        <w:pStyle w:val="Index3"/>
        <w:spacing w:line="360" w:lineRule="auto"/>
      </w:pPr>
      <w:bookmarkStart w:id="24" w:name="_Toc494285161"/>
      <w:r w:rsidRPr="00A439B5">
        <w:t>Bid Submission Requirements</w:t>
      </w:r>
      <w:bookmarkEnd w:id="24"/>
    </w:p>
    <w:p w14:paraId="167308BA" w14:textId="77777777" w:rsidR="00FA4A35" w:rsidRPr="00A439B5" w:rsidRDefault="00FA4A35" w:rsidP="001B058A">
      <w:pPr>
        <w:spacing w:line="360" w:lineRule="auto"/>
        <w:ind w:left="720"/>
        <w:jc w:val="both"/>
        <w:rPr>
          <w:sz w:val="24"/>
          <w:szCs w:val="24"/>
        </w:rPr>
      </w:pPr>
      <w:r w:rsidRPr="00A439B5">
        <w:rPr>
          <w:sz w:val="24"/>
          <w:szCs w:val="24"/>
        </w:rPr>
        <w:t>Bidders must submit their responses and all supporting documents in properly labelled and sealed envelopes clearly as follows:</w:t>
      </w:r>
    </w:p>
    <w:p w14:paraId="56227C52" w14:textId="77777777" w:rsidR="00D43C55" w:rsidRPr="00A439B5" w:rsidRDefault="00FA4A35" w:rsidP="001B058A">
      <w:pPr>
        <w:pStyle w:val="Index5"/>
        <w:spacing w:line="360" w:lineRule="auto"/>
        <w:jc w:val="left"/>
        <w:rPr>
          <w:color w:val="000000" w:themeColor="text1"/>
          <w:sz w:val="24"/>
          <w:szCs w:val="24"/>
        </w:rPr>
      </w:pPr>
      <w:r w:rsidRPr="00A439B5">
        <w:rPr>
          <w:color w:val="000000" w:themeColor="text1"/>
          <w:sz w:val="24"/>
          <w:szCs w:val="24"/>
        </w:rPr>
        <w:t>Technical Propos</w:t>
      </w:r>
      <w:r w:rsidR="00D43C55" w:rsidRPr="00A439B5">
        <w:rPr>
          <w:color w:val="000000" w:themeColor="text1"/>
          <w:sz w:val="24"/>
          <w:szCs w:val="24"/>
        </w:rPr>
        <w:t>al – Envelope One must include:</w:t>
      </w:r>
    </w:p>
    <w:tbl>
      <w:tblPr>
        <w:tblStyle w:val="TableGrid"/>
        <w:tblW w:w="4561" w:type="pct"/>
        <w:tblInd w:w="846" w:type="dxa"/>
        <w:tblLook w:val="04A0" w:firstRow="1" w:lastRow="0" w:firstColumn="1" w:lastColumn="0" w:noHBand="0" w:noVBand="1"/>
      </w:tblPr>
      <w:tblGrid>
        <w:gridCol w:w="386"/>
        <w:gridCol w:w="8397"/>
      </w:tblGrid>
      <w:tr w:rsidR="00D43C55" w:rsidRPr="00A439B5" w14:paraId="4A2AE4C4" w14:textId="77777777" w:rsidTr="00D43C55">
        <w:tc>
          <w:tcPr>
            <w:tcW w:w="220" w:type="pct"/>
            <w:vAlign w:val="center"/>
          </w:tcPr>
          <w:p w14:paraId="04082AD6" w14:textId="77777777" w:rsidR="00D43C55" w:rsidRPr="00A439B5" w:rsidRDefault="00D43C55" w:rsidP="002D710A">
            <w:pPr>
              <w:pStyle w:val="1Paragraph"/>
              <w:spacing w:line="276" w:lineRule="auto"/>
              <w:ind w:left="0"/>
              <w:jc w:val="left"/>
              <w:rPr>
                <w:color w:val="000000" w:themeColor="text1"/>
                <w:sz w:val="24"/>
                <w:szCs w:val="24"/>
              </w:rPr>
            </w:pPr>
          </w:p>
        </w:tc>
        <w:tc>
          <w:tcPr>
            <w:tcW w:w="4780" w:type="pct"/>
            <w:vAlign w:val="center"/>
          </w:tcPr>
          <w:p w14:paraId="48600D70" w14:textId="30D30AD5" w:rsidR="00D43C55" w:rsidRPr="00A439B5" w:rsidRDefault="00D43C55" w:rsidP="002D710A">
            <w:pPr>
              <w:pStyle w:val="1Paragraph"/>
              <w:spacing w:line="276" w:lineRule="auto"/>
              <w:ind w:left="0"/>
              <w:jc w:val="left"/>
              <w:rPr>
                <w:color w:val="000000" w:themeColor="text1"/>
                <w:sz w:val="24"/>
                <w:szCs w:val="24"/>
              </w:rPr>
            </w:pPr>
            <w:r w:rsidRPr="00A439B5">
              <w:rPr>
                <w:color w:val="000000" w:themeColor="text1"/>
                <w:sz w:val="24"/>
                <w:szCs w:val="24"/>
              </w:rPr>
              <w:t xml:space="preserve">a set of </w:t>
            </w:r>
            <w:r w:rsidR="007900F4">
              <w:rPr>
                <w:color w:val="000000" w:themeColor="text1"/>
                <w:sz w:val="24"/>
                <w:szCs w:val="24"/>
              </w:rPr>
              <w:t>2</w:t>
            </w:r>
            <w:r w:rsidRPr="00A439B5">
              <w:rPr>
                <w:color w:val="000000" w:themeColor="text1"/>
                <w:sz w:val="24"/>
                <w:szCs w:val="24"/>
              </w:rPr>
              <w:t xml:space="preserve"> (</w:t>
            </w:r>
            <w:r w:rsidR="007900F4">
              <w:rPr>
                <w:color w:val="000000" w:themeColor="text1"/>
                <w:sz w:val="24"/>
                <w:szCs w:val="24"/>
              </w:rPr>
              <w:t>2</w:t>
            </w:r>
            <w:r w:rsidRPr="00A439B5">
              <w:rPr>
                <w:color w:val="000000" w:themeColor="text1"/>
                <w:sz w:val="24"/>
                <w:szCs w:val="24"/>
              </w:rPr>
              <w:t xml:space="preserve">) hard copies (one (1) original and </w:t>
            </w:r>
            <w:r w:rsidR="007900F4">
              <w:rPr>
                <w:color w:val="000000" w:themeColor="text1"/>
                <w:sz w:val="24"/>
                <w:szCs w:val="24"/>
              </w:rPr>
              <w:t>one</w:t>
            </w:r>
            <w:r w:rsidRPr="00A439B5">
              <w:rPr>
                <w:color w:val="000000" w:themeColor="text1"/>
                <w:sz w:val="24"/>
                <w:szCs w:val="24"/>
              </w:rPr>
              <w:t xml:space="preserve"> (</w:t>
            </w:r>
            <w:r w:rsidR="007900F4">
              <w:rPr>
                <w:color w:val="000000" w:themeColor="text1"/>
                <w:sz w:val="24"/>
                <w:szCs w:val="24"/>
              </w:rPr>
              <w:t>1</w:t>
            </w:r>
            <w:r w:rsidRPr="00A439B5">
              <w:rPr>
                <w:color w:val="000000" w:themeColor="text1"/>
                <w:sz w:val="24"/>
                <w:szCs w:val="24"/>
              </w:rPr>
              <w:t>) cop</w:t>
            </w:r>
            <w:r w:rsidR="007900F4">
              <w:rPr>
                <w:color w:val="000000" w:themeColor="text1"/>
                <w:sz w:val="24"/>
                <w:szCs w:val="24"/>
              </w:rPr>
              <w:t>y</w:t>
            </w:r>
            <w:r w:rsidRPr="00A439B5">
              <w:rPr>
                <w:color w:val="000000" w:themeColor="text1"/>
                <w:sz w:val="24"/>
                <w:szCs w:val="24"/>
              </w:rPr>
              <w:t>) and one (1) electronic copy (on disk or memory stick).</w:t>
            </w:r>
          </w:p>
          <w:p w14:paraId="27F05649" w14:textId="77777777" w:rsidR="00D43C55" w:rsidRPr="00A439B5" w:rsidRDefault="00D43C55" w:rsidP="002D710A">
            <w:pPr>
              <w:pStyle w:val="1Paragraph"/>
              <w:spacing w:line="276" w:lineRule="auto"/>
              <w:ind w:left="0"/>
              <w:jc w:val="left"/>
              <w:rPr>
                <w:b/>
                <w:color w:val="000000" w:themeColor="text1"/>
                <w:sz w:val="24"/>
                <w:szCs w:val="24"/>
              </w:rPr>
            </w:pPr>
            <w:r w:rsidRPr="00A439B5">
              <w:rPr>
                <w:b/>
                <w:color w:val="000000" w:themeColor="text1"/>
                <w:sz w:val="24"/>
                <w:szCs w:val="24"/>
              </w:rPr>
              <w:t>No pricing information must be included in Envelope One.</w:t>
            </w:r>
          </w:p>
        </w:tc>
      </w:tr>
    </w:tbl>
    <w:p w14:paraId="6A972085" w14:textId="77777777" w:rsidR="00D43C55" w:rsidRPr="00A439B5" w:rsidRDefault="00FA4A35" w:rsidP="002D710A">
      <w:pPr>
        <w:pStyle w:val="Index5"/>
        <w:jc w:val="left"/>
        <w:rPr>
          <w:color w:val="000000" w:themeColor="text1"/>
          <w:sz w:val="24"/>
          <w:szCs w:val="24"/>
        </w:rPr>
      </w:pPr>
      <w:r w:rsidRPr="00A439B5">
        <w:rPr>
          <w:color w:val="000000" w:themeColor="text1"/>
          <w:sz w:val="24"/>
          <w:szCs w:val="24"/>
        </w:rPr>
        <w:t>Pricing Proposal – Envelope Two mus</w:t>
      </w:r>
      <w:r w:rsidR="00D43C55" w:rsidRPr="00A439B5">
        <w:rPr>
          <w:color w:val="000000" w:themeColor="text1"/>
          <w:sz w:val="24"/>
          <w:szCs w:val="24"/>
        </w:rPr>
        <w:t>t include:</w:t>
      </w:r>
    </w:p>
    <w:tbl>
      <w:tblPr>
        <w:tblStyle w:val="TableGrid"/>
        <w:tblW w:w="4561" w:type="pct"/>
        <w:tblInd w:w="846" w:type="dxa"/>
        <w:tblLook w:val="04A0" w:firstRow="1" w:lastRow="0" w:firstColumn="1" w:lastColumn="0" w:noHBand="0" w:noVBand="1"/>
      </w:tblPr>
      <w:tblGrid>
        <w:gridCol w:w="386"/>
        <w:gridCol w:w="8397"/>
      </w:tblGrid>
      <w:tr w:rsidR="004D7299" w:rsidRPr="00A439B5" w14:paraId="56201D9E" w14:textId="77777777" w:rsidTr="007D66F8">
        <w:tc>
          <w:tcPr>
            <w:tcW w:w="220" w:type="pct"/>
            <w:vAlign w:val="center"/>
          </w:tcPr>
          <w:p w14:paraId="42C78F0B" w14:textId="77777777" w:rsidR="004D7299" w:rsidRPr="00A439B5" w:rsidRDefault="004D7299" w:rsidP="002D710A">
            <w:pPr>
              <w:pStyle w:val="1Paragraph"/>
              <w:spacing w:line="276" w:lineRule="auto"/>
              <w:ind w:left="0"/>
              <w:jc w:val="left"/>
              <w:rPr>
                <w:color w:val="000000" w:themeColor="text1"/>
                <w:sz w:val="24"/>
                <w:szCs w:val="24"/>
              </w:rPr>
            </w:pPr>
          </w:p>
        </w:tc>
        <w:tc>
          <w:tcPr>
            <w:tcW w:w="4780" w:type="pct"/>
            <w:vAlign w:val="center"/>
          </w:tcPr>
          <w:p w14:paraId="7CC77514" w14:textId="77777777" w:rsidR="004D7299" w:rsidRPr="00A439B5" w:rsidRDefault="004D7299" w:rsidP="002D710A">
            <w:pPr>
              <w:pStyle w:val="1Paragraph"/>
              <w:spacing w:line="276" w:lineRule="auto"/>
              <w:ind w:left="0"/>
              <w:jc w:val="left"/>
              <w:rPr>
                <w:color w:val="000000" w:themeColor="text1"/>
                <w:sz w:val="24"/>
                <w:szCs w:val="24"/>
              </w:rPr>
            </w:pPr>
            <w:r w:rsidRPr="00A439B5">
              <w:rPr>
                <w:color w:val="000000" w:themeColor="text1"/>
                <w:sz w:val="24"/>
                <w:szCs w:val="24"/>
              </w:rPr>
              <w:t>a set of two (2) hard copies (one (1) original and one (1) copy) and one (1) electronic copy (on disk or memory stick).</w:t>
            </w:r>
          </w:p>
          <w:p w14:paraId="0AE3898A" w14:textId="77777777" w:rsidR="004D7299" w:rsidRPr="00A439B5" w:rsidRDefault="004D7299" w:rsidP="002D710A">
            <w:pPr>
              <w:pStyle w:val="1Paragraph"/>
              <w:spacing w:line="276" w:lineRule="auto"/>
              <w:ind w:left="0"/>
              <w:jc w:val="left"/>
              <w:rPr>
                <w:b/>
                <w:color w:val="000000" w:themeColor="text1"/>
                <w:sz w:val="24"/>
                <w:szCs w:val="24"/>
              </w:rPr>
            </w:pPr>
            <w:r w:rsidRPr="00A439B5">
              <w:rPr>
                <w:b/>
                <w:color w:val="000000" w:themeColor="text1"/>
                <w:sz w:val="24"/>
                <w:szCs w:val="24"/>
              </w:rPr>
              <w:t>All compulsory returnable documents must be included in Envelope Two.</w:t>
            </w:r>
          </w:p>
        </w:tc>
      </w:tr>
    </w:tbl>
    <w:p w14:paraId="5AF6667A" w14:textId="77777777" w:rsidR="0047600F" w:rsidRPr="00A439B5" w:rsidRDefault="0047600F" w:rsidP="002D710A">
      <w:pPr>
        <w:pStyle w:val="Index2"/>
        <w:spacing w:line="276" w:lineRule="auto"/>
        <w:rPr>
          <w:color w:val="000000" w:themeColor="text1"/>
          <w:szCs w:val="24"/>
        </w:rPr>
      </w:pPr>
      <w:bookmarkStart w:id="25" w:name="_Toc494285162"/>
      <w:r w:rsidRPr="00A439B5">
        <w:rPr>
          <w:color w:val="000000" w:themeColor="text1"/>
          <w:szCs w:val="24"/>
        </w:rPr>
        <w:t>Eligibility Requirements</w:t>
      </w:r>
      <w:bookmarkEnd w:id="25"/>
    </w:p>
    <w:p w14:paraId="39C64451" w14:textId="77777777" w:rsidR="0047600F" w:rsidRPr="00A439B5" w:rsidRDefault="0047600F" w:rsidP="00A439B5">
      <w:pPr>
        <w:pStyle w:val="Index3"/>
      </w:pPr>
      <w:bookmarkStart w:id="26" w:name="_Toc494285163"/>
      <w:r w:rsidRPr="00A439B5">
        <w:t>Pre-qualification Criteria</w:t>
      </w:r>
      <w:bookmarkEnd w:id="26"/>
    </w:p>
    <w:p w14:paraId="0637A3C8" w14:textId="77777777" w:rsidR="0063368E" w:rsidRPr="00A439B5" w:rsidRDefault="006E040B" w:rsidP="00660422">
      <w:pPr>
        <w:pStyle w:val="1Paragraph"/>
        <w:jc w:val="left"/>
        <w:rPr>
          <w:color w:val="000000" w:themeColor="text1"/>
          <w:sz w:val="24"/>
          <w:szCs w:val="24"/>
        </w:rPr>
      </w:pPr>
      <w:r w:rsidRPr="00A439B5">
        <w:rPr>
          <w:color w:val="000000" w:themeColor="text1"/>
          <w:sz w:val="24"/>
          <w:szCs w:val="24"/>
        </w:rPr>
        <w:t>Non-compliance to the following pre-qualification criteria will result in automatic disqualification:</w:t>
      </w:r>
    </w:p>
    <w:tbl>
      <w:tblPr>
        <w:tblStyle w:val="TableGrid"/>
        <w:tblW w:w="4372" w:type="pct"/>
        <w:tblInd w:w="1208" w:type="dxa"/>
        <w:tblLook w:val="04A0" w:firstRow="1" w:lastRow="0" w:firstColumn="1" w:lastColumn="0" w:noHBand="0" w:noVBand="1"/>
      </w:tblPr>
      <w:tblGrid>
        <w:gridCol w:w="993"/>
        <w:gridCol w:w="6326"/>
        <w:gridCol w:w="1100"/>
      </w:tblGrid>
      <w:tr w:rsidR="00DB4A8B" w:rsidRPr="00A439B5" w14:paraId="1D86F4CC" w14:textId="77777777" w:rsidTr="00D02FA3">
        <w:trPr>
          <w:tblHeader/>
        </w:trPr>
        <w:tc>
          <w:tcPr>
            <w:tcW w:w="590" w:type="pct"/>
            <w:shd w:val="clear" w:color="auto" w:fill="ECE8D3"/>
          </w:tcPr>
          <w:p w14:paraId="1F92E6A8" w14:textId="77777777" w:rsidR="006E040B" w:rsidRPr="00A439B5" w:rsidRDefault="006E040B"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Item</w:t>
            </w:r>
          </w:p>
        </w:tc>
        <w:tc>
          <w:tcPr>
            <w:tcW w:w="3757" w:type="pct"/>
            <w:shd w:val="clear" w:color="auto" w:fill="ECE8D3"/>
          </w:tcPr>
          <w:p w14:paraId="61A77AF1" w14:textId="77777777" w:rsidR="006E040B" w:rsidRPr="00A439B5" w:rsidRDefault="006E040B"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Requirement</w:t>
            </w:r>
          </w:p>
        </w:tc>
        <w:tc>
          <w:tcPr>
            <w:tcW w:w="653" w:type="pct"/>
            <w:shd w:val="clear" w:color="auto" w:fill="ECE8D3"/>
          </w:tcPr>
          <w:p w14:paraId="71246D6D" w14:textId="77777777" w:rsidR="006E040B" w:rsidRPr="00A439B5" w:rsidRDefault="006E040B"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Yes/No</w:t>
            </w:r>
          </w:p>
        </w:tc>
      </w:tr>
      <w:tr w:rsidR="00185FBD" w:rsidRPr="00A439B5" w14:paraId="75EFF150" w14:textId="77777777" w:rsidTr="00D02FA3">
        <w:trPr>
          <w:trHeight w:val="291"/>
        </w:trPr>
        <w:tc>
          <w:tcPr>
            <w:tcW w:w="590" w:type="pct"/>
          </w:tcPr>
          <w:p w14:paraId="34C7BA26" w14:textId="37D13657" w:rsidR="00185FBD" w:rsidRDefault="00185FBD" w:rsidP="002D710A">
            <w:pPr>
              <w:pStyle w:val="aDSPara"/>
              <w:spacing w:before="60" w:after="60"/>
              <w:ind w:left="0"/>
              <w:jc w:val="left"/>
              <w:rPr>
                <w:rFonts w:cs="Arial"/>
                <w:color w:val="000000" w:themeColor="text1"/>
                <w:sz w:val="24"/>
              </w:rPr>
            </w:pPr>
            <w:r>
              <w:rPr>
                <w:rFonts w:cs="Arial"/>
                <w:color w:val="000000" w:themeColor="text1"/>
                <w:sz w:val="24"/>
              </w:rPr>
              <w:t>1.</w:t>
            </w:r>
          </w:p>
        </w:tc>
        <w:tc>
          <w:tcPr>
            <w:tcW w:w="3757" w:type="pct"/>
          </w:tcPr>
          <w:p w14:paraId="6D3D019E" w14:textId="6BF58AAC" w:rsidR="00185FBD" w:rsidRPr="00A439B5" w:rsidRDefault="00185FBD" w:rsidP="0056114A">
            <w:pPr>
              <w:pStyle w:val="aDSPara"/>
              <w:spacing w:before="60" w:after="60"/>
              <w:ind w:left="0"/>
              <w:jc w:val="left"/>
              <w:rPr>
                <w:rFonts w:cs="Arial"/>
                <w:color w:val="000000" w:themeColor="text1"/>
                <w:sz w:val="24"/>
              </w:rPr>
            </w:pPr>
            <w:r w:rsidRPr="00185FBD">
              <w:rPr>
                <w:rFonts w:cs="Arial"/>
                <w:color w:val="000000" w:themeColor="text1"/>
                <w:sz w:val="24"/>
              </w:rPr>
              <w:t>Bidder company information (completed Paragraph 7)</w:t>
            </w:r>
          </w:p>
        </w:tc>
        <w:tc>
          <w:tcPr>
            <w:tcW w:w="653" w:type="pct"/>
          </w:tcPr>
          <w:p w14:paraId="587404FB" w14:textId="77777777" w:rsidR="00185FBD" w:rsidRPr="00A439B5" w:rsidRDefault="00185FBD" w:rsidP="002D710A">
            <w:pPr>
              <w:pStyle w:val="aDSPara"/>
              <w:spacing w:before="60" w:after="60"/>
              <w:ind w:left="0"/>
              <w:jc w:val="left"/>
              <w:rPr>
                <w:rFonts w:cs="Arial"/>
                <w:color w:val="000000" w:themeColor="text1"/>
                <w:sz w:val="24"/>
              </w:rPr>
            </w:pPr>
          </w:p>
        </w:tc>
      </w:tr>
      <w:tr w:rsidR="004A1BCB" w:rsidRPr="00A439B5" w14:paraId="69C3700F" w14:textId="77777777" w:rsidTr="00D02FA3">
        <w:trPr>
          <w:trHeight w:val="291"/>
        </w:trPr>
        <w:tc>
          <w:tcPr>
            <w:tcW w:w="590" w:type="pct"/>
          </w:tcPr>
          <w:p w14:paraId="0566729C" w14:textId="7FE26C39" w:rsidR="005923BF" w:rsidRPr="00A439B5" w:rsidRDefault="00185FBD" w:rsidP="002D710A">
            <w:pPr>
              <w:pStyle w:val="aDSPara"/>
              <w:spacing w:before="60" w:after="60"/>
              <w:ind w:left="0"/>
              <w:jc w:val="left"/>
              <w:rPr>
                <w:rFonts w:cs="Arial"/>
                <w:color w:val="000000" w:themeColor="text1"/>
                <w:sz w:val="24"/>
              </w:rPr>
            </w:pPr>
            <w:r>
              <w:rPr>
                <w:rFonts w:cs="Arial"/>
                <w:color w:val="000000" w:themeColor="text1"/>
                <w:sz w:val="24"/>
              </w:rPr>
              <w:t>2.</w:t>
            </w:r>
          </w:p>
        </w:tc>
        <w:tc>
          <w:tcPr>
            <w:tcW w:w="3757" w:type="pct"/>
          </w:tcPr>
          <w:p w14:paraId="464770E3" w14:textId="0C354753" w:rsidR="005923BF" w:rsidRPr="00A439B5" w:rsidRDefault="00A0512C" w:rsidP="0056114A">
            <w:pPr>
              <w:pStyle w:val="aDSPara"/>
              <w:spacing w:before="60" w:after="60"/>
              <w:ind w:left="0"/>
              <w:jc w:val="left"/>
              <w:rPr>
                <w:rFonts w:cs="Arial"/>
                <w:color w:val="000000" w:themeColor="text1"/>
                <w:sz w:val="24"/>
              </w:rPr>
            </w:pPr>
            <w:r w:rsidRPr="00A439B5">
              <w:rPr>
                <w:rFonts w:cs="Arial"/>
                <w:color w:val="000000" w:themeColor="text1"/>
                <w:sz w:val="24"/>
              </w:rPr>
              <w:t>Product Specification</w:t>
            </w:r>
            <w:r w:rsidR="00CE7E0D" w:rsidRPr="00A439B5">
              <w:rPr>
                <w:rFonts w:cs="Arial"/>
                <w:color w:val="000000" w:themeColor="text1"/>
                <w:sz w:val="24"/>
              </w:rPr>
              <w:t xml:space="preserve"> Documentation</w:t>
            </w:r>
          </w:p>
        </w:tc>
        <w:tc>
          <w:tcPr>
            <w:tcW w:w="653" w:type="pct"/>
          </w:tcPr>
          <w:p w14:paraId="3DC2805E" w14:textId="77777777" w:rsidR="005923BF" w:rsidRPr="00A439B5" w:rsidRDefault="005923BF" w:rsidP="002D710A">
            <w:pPr>
              <w:pStyle w:val="aDSPara"/>
              <w:spacing w:before="60" w:after="60"/>
              <w:ind w:left="0"/>
              <w:jc w:val="left"/>
              <w:rPr>
                <w:rFonts w:cs="Arial"/>
                <w:color w:val="000000" w:themeColor="text1"/>
                <w:sz w:val="24"/>
              </w:rPr>
            </w:pPr>
          </w:p>
        </w:tc>
      </w:tr>
      <w:tr w:rsidR="00AA1484" w:rsidRPr="00A439B5" w14:paraId="45010097" w14:textId="77777777" w:rsidTr="00D02FA3">
        <w:trPr>
          <w:trHeight w:val="291"/>
        </w:trPr>
        <w:tc>
          <w:tcPr>
            <w:tcW w:w="590" w:type="pct"/>
          </w:tcPr>
          <w:p w14:paraId="36A55A7C" w14:textId="4C381C6C" w:rsidR="00AA1484" w:rsidRPr="00A439B5" w:rsidRDefault="00185FBD" w:rsidP="002D710A">
            <w:pPr>
              <w:pStyle w:val="aDSPara"/>
              <w:spacing w:before="60" w:after="60"/>
              <w:ind w:left="0"/>
              <w:jc w:val="left"/>
              <w:rPr>
                <w:rFonts w:cs="Arial"/>
                <w:color w:val="000000" w:themeColor="text1"/>
                <w:sz w:val="24"/>
              </w:rPr>
            </w:pPr>
            <w:r>
              <w:rPr>
                <w:rFonts w:cs="Arial"/>
                <w:color w:val="000000" w:themeColor="text1"/>
                <w:sz w:val="24"/>
              </w:rPr>
              <w:t>3</w:t>
            </w:r>
            <w:r w:rsidR="00AA1484">
              <w:rPr>
                <w:rFonts w:cs="Arial"/>
                <w:color w:val="000000" w:themeColor="text1"/>
                <w:sz w:val="24"/>
              </w:rPr>
              <w:t>.</w:t>
            </w:r>
          </w:p>
        </w:tc>
        <w:tc>
          <w:tcPr>
            <w:tcW w:w="3757" w:type="pct"/>
          </w:tcPr>
          <w:p w14:paraId="008D1DD1" w14:textId="24B42A2A" w:rsidR="00AA1484" w:rsidRPr="00A439B5" w:rsidRDefault="00AA1484" w:rsidP="00A439B5">
            <w:pPr>
              <w:jc w:val="both"/>
              <w:rPr>
                <w:sz w:val="24"/>
                <w:szCs w:val="24"/>
              </w:rPr>
            </w:pPr>
            <w:r>
              <w:rPr>
                <w:sz w:val="24"/>
                <w:szCs w:val="24"/>
              </w:rPr>
              <w:t>Product allocation letter from manufacturer.</w:t>
            </w:r>
          </w:p>
        </w:tc>
        <w:tc>
          <w:tcPr>
            <w:tcW w:w="653" w:type="pct"/>
          </w:tcPr>
          <w:p w14:paraId="40BD9B70" w14:textId="77777777" w:rsidR="00AA1484" w:rsidRPr="00A439B5" w:rsidRDefault="00AA1484" w:rsidP="002D710A">
            <w:pPr>
              <w:pStyle w:val="aDSPara"/>
              <w:spacing w:before="60" w:after="60"/>
              <w:ind w:left="0"/>
              <w:jc w:val="left"/>
              <w:rPr>
                <w:rFonts w:cs="Arial"/>
                <w:color w:val="000000" w:themeColor="text1"/>
                <w:sz w:val="24"/>
              </w:rPr>
            </w:pPr>
          </w:p>
        </w:tc>
      </w:tr>
    </w:tbl>
    <w:p w14:paraId="2CEE24EC" w14:textId="7EF7B811" w:rsidR="00640B21" w:rsidRDefault="00640B21" w:rsidP="0084026B">
      <w:pPr>
        <w:pStyle w:val="1Paragraph"/>
        <w:tabs>
          <w:tab w:val="left" w:pos="2192"/>
        </w:tabs>
        <w:ind w:left="0"/>
        <w:jc w:val="left"/>
        <w:rPr>
          <w:color w:val="000000" w:themeColor="text1"/>
          <w:sz w:val="24"/>
          <w:szCs w:val="24"/>
        </w:rPr>
      </w:pPr>
    </w:p>
    <w:p w14:paraId="005D4E6E" w14:textId="772D8845" w:rsidR="00D02FA3" w:rsidRDefault="00D02FA3" w:rsidP="0084026B">
      <w:pPr>
        <w:pStyle w:val="1Paragraph"/>
        <w:tabs>
          <w:tab w:val="left" w:pos="2192"/>
        </w:tabs>
        <w:ind w:left="0"/>
        <w:jc w:val="left"/>
        <w:rPr>
          <w:color w:val="000000" w:themeColor="text1"/>
          <w:sz w:val="24"/>
          <w:szCs w:val="24"/>
        </w:rPr>
      </w:pPr>
    </w:p>
    <w:p w14:paraId="28D1A3FF" w14:textId="77777777" w:rsidR="00BB2564" w:rsidRDefault="00BB2564" w:rsidP="0084026B">
      <w:pPr>
        <w:pStyle w:val="1Paragraph"/>
        <w:tabs>
          <w:tab w:val="left" w:pos="2192"/>
        </w:tabs>
        <w:ind w:left="0"/>
        <w:jc w:val="left"/>
        <w:rPr>
          <w:color w:val="000000" w:themeColor="text1"/>
          <w:sz w:val="24"/>
          <w:szCs w:val="24"/>
        </w:rPr>
      </w:pPr>
    </w:p>
    <w:p w14:paraId="304B0F44" w14:textId="1CDBCE91" w:rsidR="00D02FA3" w:rsidRDefault="00D02FA3" w:rsidP="0084026B">
      <w:pPr>
        <w:pStyle w:val="1Paragraph"/>
        <w:tabs>
          <w:tab w:val="left" w:pos="2192"/>
        </w:tabs>
        <w:ind w:left="0"/>
        <w:jc w:val="left"/>
        <w:rPr>
          <w:color w:val="000000" w:themeColor="text1"/>
          <w:sz w:val="24"/>
          <w:szCs w:val="24"/>
        </w:rPr>
      </w:pPr>
    </w:p>
    <w:p w14:paraId="379060B3" w14:textId="77777777" w:rsidR="00D02FA3" w:rsidRPr="00A439B5" w:rsidRDefault="00D02FA3" w:rsidP="0084026B">
      <w:pPr>
        <w:pStyle w:val="1Paragraph"/>
        <w:tabs>
          <w:tab w:val="left" w:pos="2192"/>
        </w:tabs>
        <w:ind w:left="0"/>
        <w:jc w:val="left"/>
        <w:rPr>
          <w:color w:val="000000" w:themeColor="text1"/>
          <w:sz w:val="24"/>
          <w:szCs w:val="24"/>
        </w:rPr>
      </w:pPr>
    </w:p>
    <w:p w14:paraId="16FEAD69" w14:textId="77777777" w:rsidR="0063368E" w:rsidRPr="00A439B5" w:rsidRDefault="0063368E" w:rsidP="00A439B5">
      <w:pPr>
        <w:pStyle w:val="Index3"/>
      </w:pPr>
      <w:r w:rsidRPr="00A439B5">
        <w:lastRenderedPageBreak/>
        <w:t>Technical / Functional Evaluation Criteria</w:t>
      </w:r>
    </w:p>
    <w:tbl>
      <w:tblPr>
        <w:tblStyle w:val="TableGrid"/>
        <w:tblW w:w="5000" w:type="pct"/>
        <w:tblLook w:val="04A0" w:firstRow="1" w:lastRow="0" w:firstColumn="1" w:lastColumn="0" w:noHBand="0" w:noVBand="1"/>
      </w:tblPr>
      <w:tblGrid>
        <w:gridCol w:w="790"/>
        <w:gridCol w:w="1977"/>
        <w:gridCol w:w="1016"/>
        <w:gridCol w:w="950"/>
        <w:gridCol w:w="884"/>
        <w:gridCol w:w="4011"/>
      </w:tblGrid>
      <w:tr w:rsidR="00A439B5" w:rsidRPr="00A439B5" w14:paraId="0011DB79" w14:textId="77777777" w:rsidTr="00C21D99">
        <w:trPr>
          <w:tblHeader/>
        </w:trPr>
        <w:tc>
          <w:tcPr>
            <w:tcW w:w="410" w:type="pct"/>
            <w:shd w:val="clear" w:color="auto" w:fill="ECE8D3"/>
          </w:tcPr>
          <w:p w14:paraId="434F63BF" w14:textId="77777777" w:rsidR="00264F10" w:rsidRPr="00A439B5" w:rsidRDefault="00264F10"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Item</w:t>
            </w:r>
          </w:p>
        </w:tc>
        <w:tc>
          <w:tcPr>
            <w:tcW w:w="1027" w:type="pct"/>
            <w:shd w:val="clear" w:color="auto" w:fill="ECE8D3"/>
          </w:tcPr>
          <w:p w14:paraId="57B25E9E" w14:textId="77777777" w:rsidR="00264F10" w:rsidRPr="00A439B5" w:rsidRDefault="00264F10"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Requirement</w:t>
            </w:r>
          </w:p>
        </w:tc>
        <w:tc>
          <w:tcPr>
            <w:tcW w:w="528" w:type="pct"/>
            <w:shd w:val="clear" w:color="auto" w:fill="ECE8D3"/>
          </w:tcPr>
          <w:p w14:paraId="70E4B122" w14:textId="77777777" w:rsidR="00264F10" w:rsidRPr="00A439B5" w:rsidRDefault="00264F10"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Weight</w:t>
            </w:r>
          </w:p>
        </w:tc>
        <w:tc>
          <w:tcPr>
            <w:tcW w:w="493" w:type="pct"/>
            <w:shd w:val="clear" w:color="auto" w:fill="ECE8D3"/>
          </w:tcPr>
          <w:p w14:paraId="106C481C" w14:textId="77777777" w:rsidR="00264F10" w:rsidRPr="00A439B5" w:rsidRDefault="00264F10"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Points</w:t>
            </w:r>
          </w:p>
        </w:tc>
        <w:tc>
          <w:tcPr>
            <w:tcW w:w="459" w:type="pct"/>
            <w:shd w:val="clear" w:color="auto" w:fill="ECE8D3"/>
          </w:tcPr>
          <w:p w14:paraId="25171D3C" w14:textId="77777777" w:rsidR="00264F10" w:rsidRPr="00A439B5" w:rsidRDefault="00264F10"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Score</w:t>
            </w:r>
          </w:p>
        </w:tc>
        <w:tc>
          <w:tcPr>
            <w:tcW w:w="2083" w:type="pct"/>
            <w:shd w:val="clear" w:color="auto" w:fill="ECE8D3"/>
          </w:tcPr>
          <w:p w14:paraId="02C95015" w14:textId="77777777" w:rsidR="00264F10" w:rsidRPr="00A439B5" w:rsidRDefault="00264F10"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Criteria</w:t>
            </w:r>
          </w:p>
        </w:tc>
      </w:tr>
      <w:tr w:rsidR="00C21D99" w:rsidRPr="00A439B5" w14:paraId="1CA80F94" w14:textId="77777777" w:rsidTr="00C21D99">
        <w:trPr>
          <w:trHeight w:val="184"/>
        </w:trPr>
        <w:tc>
          <w:tcPr>
            <w:tcW w:w="410" w:type="pct"/>
            <w:vMerge w:val="restart"/>
          </w:tcPr>
          <w:p w14:paraId="481D5A05" w14:textId="77777777" w:rsidR="00C21D99" w:rsidRPr="00A439B5" w:rsidRDefault="00C21D99" w:rsidP="002D710A">
            <w:pPr>
              <w:pStyle w:val="aDSPara"/>
              <w:spacing w:before="60" w:after="60" w:line="276" w:lineRule="auto"/>
              <w:ind w:left="0"/>
              <w:jc w:val="left"/>
              <w:rPr>
                <w:rFonts w:cs="Arial"/>
                <w:color w:val="000000" w:themeColor="text1"/>
                <w:sz w:val="24"/>
              </w:rPr>
            </w:pPr>
            <w:r w:rsidRPr="00A439B5">
              <w:rPr>
                <w:rFonts w:cs="Arial"/>
                <w:color w:val="000000" w:themeColor="text1"/>
                <w:sz w:val="24"/>
              </w:rPr>
              <w:t>1</w:t>
            </w:r>
          </w:p>
        </w:tc>
        <w:tc>
          <w:tcPr>
            <w:tcW w:w="1027" w:type="pct"/>
            <w:vMerge w:val="restart"/>
          </w:tcPr>
          <w:p w14:paraId="291350F9" w14:textId="77777777" w:rsidR="00C21D99" w:rsidRPr="00A439B5" w:rsidRDefault="00C21D99" w:rsidP="001B058A">
            <w:pPr>
              <w:pStyle w:val="aDSPara"/>
              <w:spacing w:before="60" w:after="60" w:line="360" w:lineRule="auto"/>
              <w:ind w:left="0"/>
              <w:jc w:val="left"/>
              <w:rPr>
                <w:rFonts w:cs="Arial"/>
                <w:color w:val="000000" w:themeColor="text1"/>
                <w:sz w:val="24"/>
              </w:rPr>
            </w:pPr>
            <w:r w:rsidRPr="00A439B5">
              <w:rPr>
                <w:rFonts w:cs="Arial"/>
                <w:color w:val="000000" w:themeColor="text1"/>
                <w:sz w:val="24"/>
              </w:rPr>
              <w:t>Specification Compliance</w:t>
            </w:r>
          </w:p>
        </w:tc>
        <w:tc>
          <w:tcPr>
            <w:tcW w:w="528" w:type="pct"/>
            <w:vMerge w:val="restart"/>
            <w:vAlign w:val="center"/>
          </w:tcPr>
          <w:p w14:paraId="65161D39" w14:textId="2EB0E31E" w:rsidR="00C21D99" w:rsidRPr="00A439B5" w:rsidRDefault="00C21D99" w:rsidP="001B058A">
            <w:pPr>
              <w:pStyle w:val="aDSPara"/>
              <w:spacing w:before="60" w:after="60" w:line="360" w:lineRule="auto"/>
              <w:ind w:left="0"/>
              <w:jc w:val="center"/>
              <w:rPr>
                <w:rFonts w:cs="Arial"/>
                <w:b/>
                <w:color w:val="000000" w:themeColor="text1"/>
                <w:sz w:val="24"/>
              </w:rPr>
            </w:pPr>
            <w:r w:rsidRPr="00A439B5">
              <w:rPr>
                <w:rFonts w:cs="Arial"/>
                <w:b/>
                <w:color w:val="000000" w:themeColor="text1"/>
                <w:sz w:val="24"/>
              </w:rPr>
              <w:t>60</w:t>
            </w:r>
          </w:p>
        </w:tc>
        <w:tc>
          <w:tcPr>
            <w:tcW w:w="493" w:type="pct"/>
          </w:tcPr>
          <w:p w14:paraId="1C6BF976" w14:textId="5305C446" w:rsidR="00C21D99" w:rsidRPr="00A439B5" w:rsidRDefault="00C21D99" w:rsidP="001B058A">
            <w:pPr>
              <w:pStyle w:val="aDSPara"/>
              <w:spacing w:before="60" w:after="60" w:line="360" w:lineRule="auto"/>
              <w:ind w:left="0"/>
              <w:jc w:val="center"/>
              <w:rPr>
                <w:rFonts w:cs="Arial"/>
                <w:color w:val="000000" w:themeColor="text1"/>
                <w:sz w:val="24"/>
              </w:rPr>
            </w:pPr>
            <w:r w:rsidRPr="00A439B5">
              <w:rPr>
                <w:rFonts w:cs="Arial"/>
                <w:color w:val="000000" w:themeColor="text1"/>
                <w:sz w:val="24"/>
              </w:rPr>
              <w:t>60</w:t>
            </w:r>
          </w:p>
        </w:tc>
        <w:tc>
          <w:tcPr>
            <w:tcW w:w="459" w:type="pct"/>
            <w:vMerge w:val="restart"/>
          </w:tcPr>
          <w:p w14:paraId="754DF0F7" w14:textId="77777777" w:rsidR="00C21D99" w:rsidRPr="00A439B5" w:rsidRDefault="00C21D99" w:rsidP="001B058A">
            <w:pPr>
              <w:pStyle w:val="aDSPara"/>
              <w:spacing w:before="60" w:after="60" w:line="360" w:lineRule="auto"/>
              <w:ind w:left="0"/>
              <w:jc w:val="center"/>
              <w:rPr>
                <w:rFonts w:cs="Arial"/>
                <w:color w:val="000000" w:themeColor="text1"/>
                <w:sz w:val="24"/>
              </w:rPr>
            </w:pPr>
          </w:p>
        </w:tc>
        <w:tc>
          <w:tcPr>
            <w:tcW w:w="2083" w:type="pct"/>
          </w:tcPr>
          <w:p w14:paraId="4A223069" w14:textId="7ABA4879" w:rsidR="00C21D99" w:rsidRPr="00A439B5" w:rsidRDefault="00C21D99" w:rsidP="00C21D99">
            <w:pPr>
              <w:pStyle w:val="aDSPara"/>
              <w:spacing w:before="60" w:after="60" w:line="360" w:lineRule="auto"/>
              <w:ind w:left="0"/>
              <w:jc w:val="left"/>
              <w:rPr>
                <w:rFonts w:cs="Arial"/>
                <w:color w:val="000000" w:themeColor="text1"/>
                <w:sz w:val="24"/>
              </w:rPr>
            </w:pPr>
            <w:r w:rsidRPr="00A439B5">
              <w:rPr>
                <w:rFonts w:cs="Arial"/>
                <w:bCs/>
                <w:color w:val="000000" w:themeColor="text1"/>
                <w:sz w:val="24"/>
              </w:rPr>
              <w:t>100%</w:t>
            </w:r>
            <w:r w:rsidR="00D31808">
              <w:rPr>
                <w:rFonts w:cs="Arial"/>
                <w:bCs/>
                <w:color w:val="000000" w:themeColor="text1"/>
                <w:sz w:val="24"/>
              </w:rPr>
              <w:t xml:space="preserve"> compliance </w:t>
            </w:r>
            <w:r w:rsidR="00185FBD">
              <w:rPr>
                <w:rFonts w:cs="Arial"/>
                <w:bCs/>
                <w:color w:val="000000" w:themeColor="text1"/>
                <w:sz w:val="24"/>
              </w:rPr>
              <w:t xml:space="preserve">pelchem </w:t>
            </w:r>
            <w:r w:rsidRPr="00A439B5">
              <w:rPr>
                <w:rFonts w:cs="Arial"/>
                <w:bCs/>
                <w:color w:val="000000" w:themeColor="text1"/>
                <w:sz w:val="24"/>
              </w:rPr>
              <w:t xml:space="preserve">specification </w:t>
            </w:r>
          </w:p>
        </w:tc>
      </w:tr>
      <w:tr w:rsidR="00C21D99" w:rsidRPr="00A439B5" w14:paraId="7608BCC0" w14:textId="77777777" w:rsidTr="00C21D99">
        <w:trPr>
          <w:trHeight w:val="180"/>
        </w:trPr>
        <w:tc>
          <w:tcPr>
            <w:tcW w:w="410" w:type="pct"/>
            <w:vMerge/>
          </w:tcPr>
          <w:p w14:paraId="766A55A9" w14:textId="77777777" w:rsidR="00C21D99" w:rsidRPr="00A439B5" w:rsidRDefault="00C21D99" w:rsidP="002D710A">
            <w:pPr>
              <w:pStyle w:val="aDSPara"/>
              <w:spacing w:before="60" w:after="60" w:line="276" w:lineRule="auto"/>
              <w:ind w:left="0"/>
              <w:jc w:val="left"/>
              <w:rPr>
                <w:rFonts w:cs="Arial"/>
                <w:color w:val="000000" w:themeColor="text1"/>
                <w:sz w:val="24"/>
              </w:rPr>
            </w:pPr>
          </w:p>
        </w:tc>
        <w:tc>
          <w:tcPr>
            <w:tcW w:w="1027" w:type="pct"/>
            <w:vMerge/>
          </w:tcPr>
          <w:p w14:paraId="68653DBC" w14:textId="77777777" w:rsidR="00C21D99" w:rsidRPr="00A439B5" w:rsidRDefault="00C21D99" w:rsidP="001B058A">
            <w:pPr>
              <w:pStyle w:val="aDSPara"/>
              <w:spacing w:before="60" w:after="60" w:line="360" w:lineRule="auto"/>
              <w:ind w:left="0"/>
              <w:jc w:val="left"/>
              <w:rPr>
                <w:rFonts w:cs="Arial"/>
                <w:color w:val="000000" w:themeColor="text1"/>
                <w:sz w:val="24"/>
              </w:rPr>
            </w:pPr>
          </w:p>
        </w:tc>
        <w:tc>
          <w:tcPr>
            <w:tcW w:w="528" w:type="pct"/>
            <w:vMerge/>
          </w:tcPr>
          <w:p w14:paraId="0EFE538E" w14:textId="77777777" w:rsidR="00C21D99" w:rsidRPr="00A439B5" w:rsidRDefault="00C21D99" w:rsidP="001B058A">
            <w:pPr>
              <w:pStyle w:val="aDSPara"/>
              <w:spacing w:before="60" w:after="60" w:line="360" w:lineRule="auto"/>
              <w:ind w:left="0"/>
              <w:jc w:val="center"/>
              <w:rPr>
                <w:rFonts w:cs="Arial"/>
                <w:b/>
                <w:color w:val="000000" w:themeColor="text1"/>
                <w:sz w:val="24"/>
              </w:rPr>
            </w:pPr>
          </w:p>
        </w:tc>
        <w:tc>
          <w:tcPr>
            <w:tcW w:w="493" w:type="pct"/>
          </w:tcPr>
          <w:p w14:paraId="4DD82489" w14:textId="0F02F51F" w:rsidR="00C21D99" w:rsidRPr="00A439B5" w:rsidRDefault="00C21D99" w:rsidP="001B058A">
            <w:pPr>
              <w:pStyle w:val="aDSPara"/>
              <w:spacing w:before="60" w:after="60" w:line="360" w:lineRule="auto"/>
              <w:ind w:left="0"/>
              <w:jc w:val="center"/>
              <w:rPr>
                <w:rFonts w:cs="Arial"/>
                <w:color w:val="000000" w:themeColor="text1"/>
                <w:sz w:val="24"/>
              </w:rPr>
            </w:pPr>
            <w:r>
              <w:rPr>
                <w:rFonts w:cs="Arial"/>
                <w:color w:val="000000" w:themeColor="text1"/>
                <w:sz w:val="24"/>
              </w:rPr>
              <w:t>50</w:t>
            </w:r>
          </w:p>
        </w:tc>
        <w:tc>
          <w:tcPr>
            <w:tcW w:w="459" w:type="pct"/>
            <w:vMerge/>
          </w:tcPr>
          <w:p w14:paraId="77FE6D37" w14:textId="77777777" w:rsidR="00C21D99" w:rsidRPr="00A439B5" w:rsidRDefault="00C21D99" w:rsidP="001B058A">
            <w:pPr>
              <w:pStyle w:val="aDSPara"/>
              <w:spacing w:before="60" w:after="60" w:line="360" w:lineRule="auto"/>
              <w:ind w:left="0"/>
              <w:jc w:val="center"/>
              <w:rPr>
                <w:rFonts w:cs="Arial"/>
                <w:color w:val="000000" w:themeColor="text1"/>
                <w:sz w:val="24"/>
              </w:rPr>
            </w:pPr>
          </w:p>
        </w:tc>
        <w:tc>
          <w:tcPr>
            <w:tcW w:w="2083" w:type="pct"/>
          </w:tcPr>
          <w:p w14:paraId="76B0C1D3" w14:textId="7902524D" w:rsidR="00C21D99" w:rsidRPr="00A439B5" w:rsidRDefault="00C21D99" w:rsidP="00C21D99">
            <w:pPr>
              <w:pStyle w:val="aDSPara"/>
              <w:spacing w:before="60" w:after="60" w:line="360" w:lineRule="auto"/>
              <w:ind w:left="0"/>
              <w:jc w:val="left"/>
              <w:rPr>
                <w:rFonts w:cs="Arial"/>
                <w:color w:val="000000" w:themeColor="text1"/>
                <w:sz w:val="24"/>
              </w:rPr>
            </w:pPr>
            <w:r w:rsidRPr="00A439B5">
              <w:rPr>
                <w:rFonts w:cs="Arial"/>
                <w:bCs/>
                <w:color w:val="000000" w:themeColor="text1"/>
                <w:sz w:val="24"/>
              </w:rPr>
              <w:t>Complia</w:t>
            </w:r>
            <w:r>
              <w:rPr>
                <w:rFonts w:cs="Arial"/>
                <w:bCs/>
                <w:color w:val="000000" w:themeColor="text1"/>
                <w:sz w:val="24"/>
              </w:rPr>
              <w:t xml:space="preserve">nce through deviation </w:t>
            </w:r>
            <w:r w:rsidRPr="00A439B5">
              <w:rPr>
                <w:rFonts w:cs="Arial"/>
                <w:bCs/>
                <w:color w:val="000000" w:themeColor="text1"/>
                <w:sz w:val="24"/>
              </w:rPr>
              <w:t xml:space="preserve"> with </w:t>
            </w:r>
            <w:r w:rsidR="0001515A">
              <w:rPr>
                <w:rFonts w:cs="Arial"/>
                <w:bCs/>
                <w:color w:val="000000" w:themeColor="text1"/>
                <w:sz w:val="24"/>
              </w:rPr>
              <w:t>9</w:t>
            </w:r>
            <w:r w:rsidRPr="00A439B5">
              <w:rPr>
                <w:rFonts w:cs="Arial"/>
                <w:bCs/>
                <w:color w:val="000000" w:themeColor="text1"/>
                <w:sz w:val="24"/>
              </w:rPr>
              <w:t xml:space="preserve">0%  elements of </w:t>
            </w:r>
            <w:r w:rsidR="00185FBD">
              <w:rPr>
                <w:rFonts w:cs="Arial"/>
                <w:bCs/>
                <w:color w:val="000000" w:themeColor="text1"/>
                <w:sz w:val="24"/>
              </w:rPr>
              <w:t>pelchem</w:t>
            </w:r>
            <w:r w:rsidRPr="00A439B5">
              <w:rPr>
                <w:rFonts w:cs="Arial"/>
                <w:color w:val="000000" w:themeColor="text1"/>
                <w:sz w:val="24"/>
              </w:rPr>
              <w:t xml:space="preserve"> </w:t>
            </w:r>
            <w:r w:rsidRPr="00A439B5">
              <w:rPr>
                <w:rFonts w:cs="Arial"/>
                <w:bCs/>
                <w:color w:val="000000" w:themeColor="text1"/>
                <w:sz w:val="24"/>
              </w:rPr>
              <w:t>specification</w:t>
            </w:r>
            <w:r w:rsidRPr="00A439B5" w:rsidDel="00654B1E">
              <w:rPr>
                <w:rFonts w:cs="Arial"/>
                <w:bCs/>
                <w:color w:val="000000" w:themeColor="text1"/>
                <w:sz w:val="24"/>
              </w:rPr>
              <w:t xml:space="preserve"> </w:t>
            </w:r>
          </w:p>
        </w:tc>
      </w:tr>
      <w:tr w:rsidR="00C21D99" w:rsidRPr="00A439B5" w14:paraId="483F18DA" w14:textId="77777777" w:rsidTr="00C21D99">
        <w:trPr>
          <w:trHeight w:val="180"/>
        </w:trPr>
        <w:tc>
          <w:tcPr>
            <w:tcW w:w="410" w:type="pct"/>
            <w:vMerge/>
          </w:tcPr>
          <w:p w14:paraId="08F49D6D" w14:textId="77777777" w:rsidR="00C21D99" w:rsidRPr="00A439B5" w:rsidRDefault="00C21D99" w:rsidP="002D710A">
            <w:pPr>
              <w:pStyle w:val="aDSPara"/>
              <w:spacing w:before="60" w:after="60"/>
              <w:ind w:left="0"/>
              <w:jc w:val="left"/>
              <w:rPr>
                <w:rFonts w:cs="Arial"/>
                <w:color w:val="000000" w:themeColor="text1"/>
                <w:sz w:val="24"/>
              </w:rPr>
            </w:pPr>
          </w:p>
        </w:tc>
        <w:tc>
          <w:tcPr>
            <w:tcW w:w="1027" w:type="pct"/>
            <w:vMerge/>
          </w:tcPr>
          <w:p w14:paraId="2B481512" w14:textId="77777777" w:rsidR="00C21D99" w:rsidRPr="00A439B5" w:rsidRDefault="00C21D99" w:rsidP="001B058A">
            <w:pPr>
              <w:pStyle w:val="aDSPara"/>
              <w:spacing w:before="60" w:after="60" w:line="360" w:lineRule="auto"/>
              <w:ind w:left="0"/>
              <w:jc w:val="left"/>
              <w:rPr>
                <w:rFonts w:cs="Arial"/>
                <w:color w:val="000000" w:themeColor="text1"/>
                <w:sz w:val="24"/>
              </w:rPr>
            </w:pPr>
          </w:p>
        </w:tc>
        <w:tc>
          <w:tcPr>
            <w:tcW w:w="528" w:type="pct"/>
            <w:vMerge/>
          </w:tcPr>
          <w:p w14:paraId="075D2F68" w14:textId="77777777" w:rsidR="00C21D99" w:rsidRPr="00A439B5" w:rsidRDefault="00C21D99" w:rsidP="001B058A">
            <w:pPr>
              <w:pStyle w:val="aDSPara"/>
              <w:spacing w:before="60" w:after="60" w:line="360" w:lineRule="auto"/>
              <w:ind w:left="0"/>
              <w:jc w:val="center"/>
              <w:rPr>
                <w:rFonts w:cs="Arial"/>
                <w:b/>
                <w:color w:val="000000" w:themeColor="text1"/>
                <w:sz w:val="24"/>
              </w:rPr>
            </w:pPr>
          </w:p>
        </w:tc>
        <w:tc>
          <w:tcPr>
            <w:tcW w:w="493" w:type="pct"/>
          </w:tcPr>
          <w:p w14:paraId="1CF0506C" w14:textId="09F0194E" w:rsidR="00C21D99" w:rsidRDefault="00C21D99" w:rsidP="001B058A">
            <w:pPr>
              <w:pStyle w:val="aDSPara"/>
              <w:spacing w:before="60" w:after="60" w:line="360" w:lineRule="auto"/>
              <w:ind w:left="0"/>
              <w:jc w:val="center"/>
              <w:rPr>
                <w:rFonts w:cs="Arial"/>
                <w:color w:val="000000" w:themeColor="text1"/>
                <w:sz w:val="24"/>
              </w:rPr>
            </w:pPr>
            <w:r>
              <w:rPr>
                <w:rFonts w:cs="Arial"/>
                <w:color w:val="000000" w:themeColor="text1"/>
                <w:sz w:val="24"/>
              </w:rPr>
              <w:t>0</w:t>
            </w:r>
          </w:p>
        </w:tc>
        <w:tc>
          <w:tcPr>
            <w:tcW w:w="459" w:type="pct"/>
          </w:tcPr>
          <w:p w14:paraId="4A49F615" w14:textId="77777777" w:rsidR="00C21D99" w:rsidRPr="00A439B5" w:rsidRDefault="00C21D99" w:rsidP="001B058A">
            <w:pPr>
              <w:pStyle w:val="aDSPara"/>
              <w:spacing w:before="60" w:after="60" w:line="360" w:lineRule="auto"/>
              <w:ind w:left="0"/>
              <w:jc w:val="center"/>
              <w:rPr>
                <w:rFonts w:cs="Arial"/>
                <w:color w:val="000000" w:themeColor="text1"/>
                <w:sz w:val="24"/>
              </w:rPr>
            </w:pPr>
          </w:p>
        </w:tc>
        <w:tc>
          <w:tcPr>
            <w:tcW w:w="2083" w:type="pct"/>
          </w:tcPr>
          <w:p w14:paraId="12725BF9" w14:textId="335B2AD5" w:rsidR="00C21D99" w:rsidRPr="00A439B5" w:rsidRDefault="00C21D99" w:rsidP="001B058A">
            <w:pPr>
              <w:pStyle w:val="aDSPara"/>
              <w:spacing w:before="60" w:after="60" w:line="360" w:lineRule="auto"/>
              <w:ind w:left="0"/>
              <w:jc w:val="left"/>
              <w:rPr>
                <w:rFonts w:cs="Arial"/>
                <w:bCs/>
                <w:color w:val="000000" w:themeColor="text1"/>
                <w:sz w:val="24"/>
              </w:rPr>
            </w:pPr>
            <w:r>
              <w:rPr>
                <w:rFonts w:cs="Arial"/>
                <w:bCs/>
                <w:color w:val="000000" w:themeColor="text1"/>
                <w:sz w:val="24"/>
              </w:rPr>
              <w:t>Non compliance with more than 90% of elements outstanding</w:t>
            </w:r>
          </w:p>
        </w:tc>
      </w:tr>
      <w:tr w:rsidR="00A439B5" w:rsidRPr="00A439B5" w14:paraId="240104D3" w14:textId="77777777" w:rsidTr="00C21D99">
        <w:trPr>
          <w:trHeight w:val="180"/>
        </w:trPr>
        <w:tc>
          <w:tcPr>
            <w:tcW w:w="410" w:type="pct"/>
            <w:vMerge w:val="restart"/>
          </w:tcPr>
          <w:p w14:paraId="46ABE3F5" w14:textId="77777777" w:rsidR="00264F10" w:rsidRPr="00A439B5" w:rsidRDefault="000B625B" w:rsidP="002D710A">
            <w:pPr>
              <w:pStyle w:val="aDSPara"/>
              <w:spacing w:before="60" w:after="60" w:line="276" w:lineRule="auto"/>
              <w:ind w:left="0"/>
              <w:jc w:val="left"/>
              <w:rPr>
                <w:rFonts w:cs="Arial"/>
                <w:color w:val="000000" w:themeColor="text1"/>
                <w:sz w:val="24"/>
              </w:rPr>
            </w:pPr>
            <w:r w:rsidRPr="00A439B5">
              <w:rPr>
                <w:rFonts w:cs="Arial"/>
                <w:color w:val="000000" w:themeColor="text1"/>
                <w:sz w:val="24"/>
              </w:rPr>
              <w:t>2</w:t>
            </w:r>
          </w:p>
        </w:tc>
        <w:tc>
          <w:tcPr>
            <w:tcW w:w="1027" w:type="pct"/>
            <w:vMerge w:val="restart"/>
          </w:tcPr>
          <w:p w14:paraId="4B54FEC7" w14:textId="3312A725" w:rsidR="00264F10" w:rsidRPr="00A439B5" w:rsidRDefault="00264F10" w:rsidP="001B058A">
            <w:pPr>
              <w:pStyle w:val="aDSPara"/>
              <w:spacing w:before="60" w:after="60" w:line="360" w:lineRule="auto"/>
              <w:ind w:left="0"/>
              <w:jc w:val="left"/>
              <w:rPr>
                <w:rFonts w:cs="Arial"/>
                <w:color w:val="000000" w:themeColor="text1"/>
                <w:sz w:val="24"/>
              </w:rPr>
            </w:pPr>
            <w:r w:rsidRPr="00A439B5">
              <w:rPr>
                <w:rFonts w:cs="Arial"/>
                <w:color w:val="000000" w:themeColor="text1"/>
                <w:sz w:val="24"/>
              </w:rPr>
              <w:t xml:space="preserve">Track Record </w:t>
            </w:r>
          </w:p>
        </w:tc>
        <w:tc>
          <w:tcPr>
            <w:tcW w:w="528" w:type="pct"/>
            <w:vMerge w:val="restart"/>
            <w:vAlign w:val="center"/>
          </w:tcPr>
          <w:p w14:paraId="16BEEACB" w14:textId="77777777" w:rsidR="001D53A0" w:rsidRPr="00A439B5" w:rsidRDefault="001D53A0" w:rsidP="001B058A">
            <w:pPr>
              <w:pStyle w:val="aDSPara"/>
              <w:spacing w:before="60" w:after="60" w:line="360" w:lineRule="auto"/>
              <w:ind w:left="0"/>
              <w:jc w:val="center"/>
              <w:rPr>
                <w:rFonts w:cs="Arial"/>
                <w:b/>
                <w:color w:val="000000" w:themeColor="text1"/>
                <w:sz w:val="24"/>
              </w:rPr>
            </w:pPr>
          </w:p>
          <w:p w14:paraId="354220B3" w14:textId="77777777" w:rsidR="001D53A0" w:rsidRPr="00A439B5" w:rsidRDefault="001D53A0" w:rsidP="001B058A">
            <w:pPr>
              <w:pStyle w:val="aDSPara"/>
              <w:spacing w:before="60" w:after="60" w:line="360" w:lineRule="auto"/>
              <w:ind w:left="0"/>
              <w:jc w:val="center"/>
              <w:rPr>
                <w:rFonts w:cs="Arial"/>
                <w:b/>
                <w:color w:val="000000" w:themeColor="text1"/>
                <w:sz w:val="24"/>
              </w:rPr>
            </w:pPr>
          </w:p>
          <w:p w14:paraId="4EECBE6E" w14:textId="77777777" w:rsidR="00264F10" w:rsidRPr="00A439B5" w:rsidRDefault="00AA505C" w:rsidP="001B058A">
            <w:pPr>
              <w:pStyle w:val="aDSPara"/>
              <w:spacing w:before="60" w:after="60" w:line="360" w:lineRule="auto"/>
              <w:ind w:left="0"/>
              <w:jc w:val="center"/>
              <w:rPr>
                <w:rFonts w:cs="Arial"/>
                <w:b/>
                <w:color w:val="000000" w:themeColor="text1"/>
                <w:sz w:val="24"/>
              </w:rPr>
            </w:pPr>
            <w:r w:rsidRPr="00A439B5">
              <w:rPr>
                <w:rFonts w:cs="Arial"/>
                <w:b/>
                <w:color w:val="000000" w:themeColor="text1"/>
                <w:sz w:val="24"/>
              </w:rPr>
              <w:t>20</w:t>
            </w:r>
          </w:p>
        </w:tc>
        <w:tc>
          <w:tcPr>
            <w:tcW w:w="493" w:type="pct"/>
            <w:vAlign w:val="center"/>
          </w:tcPr>
          <w:p w14:paraId="6B52613B" w14:textId="77777777" w:rsidR="00264F10" w:rsidRPr="00A439B5" w:rsidRDefault="00BD56BF" w:rsidP="001B058A">
            <w:pPr>
              <w:pStyle w:val="aDSPara"/>
              <w:spacing w:before="60" w:after="60" w:line="360" w:lineRule="auto"/>
              <w:ind w:left="0"/>
              <w:jc w:val="center"/>
              <w:rPr>
                <w:rFonts w:cs="Arial"/>
                <w:color w:val="000000" w:themeColor="text1"/>
                <w:sz w:val="24"/>
              </w:rPr>
            </w:pPr>
            <w:r w:rsidRPr="00A439B5">
              <w:rPr>
                <w:rFonts w:cs="Arial"/>
                <w:bCs/>
                <w:color w:val="000000" w:themeColor="text1"/>
                <w:sz w:val="24"/>
              </w:rPr>
              <w:t xml:space="preserve">0 </w:t>
            </w:r>
          </w:p>
        </w:tc>
        <w:tc>
          <w:tcPr>
            <w:tcW w:w="459" w:type="pct"/>
            <w:vMerge w:val="restart"/>
          </w:tcPr>
          <w:p w14:paraId="5268FFBB" w14:textId="77777777" w:rsidR="00264F10" w:rsidRPr="00A439B5" w:rsidRDefault="00264F10" w:rsidP="001B058A">
            <w:pPr>
              <w:pStyle w:val="aDSPara"/>
              <w:spacing w:before="60" w:after="60" w:line="360" w:lineRule="auto"/>
              <w:ind w:left="0"/>
              <w:jc w:val="center"/>
              <w:rPr>
                <w:rFonts w:cs="Arial"/>
                <w:color w:val="000000" w:themeColor="text1"/>
                <w:sz w:val="24"/>
              </w:rPr>
            </w:pPr>
          </w:p>
          <w:p w14:paraId="212786F9" w14:textId="77777777" w:rsidR="00264F10" w:rsidRPr="00A439B5" w:rsidRDefault="00264F10" w:rsidP="001B058A">
            <w:pPr>
              <w:pStyle w:val="aDSPara"/>
              <w:spacing w:before="60" w:after="60" w:line="360" w:lineRule="auto"/>
              <w:ind w:left="0"/>
              <w:jc w:val="center"/>
              <w:rPr>
                <w:rFonts w:cs="Arial"/>
                <w:color w:val="000000" w:themeColor="text1"/>
                <w:sz w:val="24"/>
              </w:rPr>
            </w:pPr>
          </w:p>
          <w:p w14:paraId="0471B05D" w14:textId="77777777" w:rsidR="00264F10" w:rsidRPr="00A439B5" w:rsidRDefault="00264F10" w:rsidP="001B058A">
            <w:pPr>
              <w:pStyle w:val="aDSPara"/>
              <w:spacing w:before="60" w:after="60" w:line="360" w:lineRule="auto"/>
              <w:ind w:left="0"/>
              <w:jc w:val="center"/>
              <w:rPr>
                <w:rFonts w:cs="Arial"/>
                <w:color w:val="000000" w:themeColor="text1"/>
                <w:sz w:val="24"/>
              </w:rPr>
            </w:pPr>
          </w:p>
        </w:tc>
        <w:tc>
          <w:tcPr>
            <w:tcW w:w="2083" w:type="pct"/>
          </w:tcPr>
          <w:p w14:paraId="18879237" w14:textId="79CA33DB" w:rsidR="00BD56BF" w:rsidRPr="00A439B5" w:rsidRDefault="00AA1484" w:rsidP="001B058A">
            <w:pPr>
              <w:pStyle w:val="aDSPara"/>
              <w:spacing w:before="60" w:after="60" w:line="360" w:lineRule="auto"/>
              <w:ind w:left="0"/>
              <w:jc w:val="left"/>
              <w:rPr>
                <w:rFonts w:cs="Arial"/>
                <w:bCs/>
                <w:color w:val="000000" w:themeColor="text1"/>
                <w:sz w:val="24"/>
              </w:rPr>
            </w:pPr>
            <w:r>
              <w:rPr>
                <w:rFonts w:cs="Arial"/>
                <w:bCs/>
                <w:color w:val="000000" w:themeColor="text1"/>
                <w:sz w:val="24"/>
              </w:rPr>
              <w:t>No submission/irrelevent contact</w:t>
            </w:r>
          </w:p>
        </w:tc>
      </w:tr>
      <w:tr w:rsidR="00A439B5" w:rsidRPr="00A439B5" w14:paraId="39C55864" w14:textId="77777777" w:rsidTr="00C21D99">
        <w:trPr>
          <w:trHeight w:val="180"/>
        </w:trPr>
        <w:tc>
          <w:tcPr>
            <w:tcW w:w="410" w:type="pct"/>
            <w:vMerge/>
          </w:tcPr>
          <w:p w14:paraId="5622D902" w14:textId="77777777" w:rsidR="00264F10" w:rsidRPr="00A439B5" w:rsidRDefault="00264F10" w:rsidP="002D710A">
            <w:pPr>
              <w:pStyle w:val="aDSPara"/>
              <w:spacing w:before="60" w:after="60" w:line="276" w:lineRule="auto"/>
              <w:ind w:left="0"/>
              <w:jc w:val="left"/>
              <w:rPr>
                <w:rFonts w:cs="Arial"/>
                <w:color w:val="000000" w:themeColor="text1"/>
                <w:sz w:val="24"/>
              </w:rPr>
            </w:pPr>
          </w:p>
        </w:tc>
        <w:tc>
          <w:tcPr>
            <w:tcW w:w="1027" w:type="pct"/>
            <w:vMerge/>
          </w:tcPr>
          <w:p w14:paraId="11EC1113" w14:textId="77777777" w:rsidR="00264F10" w:rsidRPr="00A439B5" w:rsidRDefault="00264F10" w:rsidP="001B058A">
            <w:pPr>
              <w:pStyle w:val="aDSPara"/>
              <w:spacing w:before="60" w:after="60" w:line="360" w:lineRule="auto"/>
              <w:ind w:left="0"/>
              <w:jc w:val="left"/>
              <w:rPr>
                <w:rFonts w:cs="Arial"/>
                <w:color w:val="000000" w:themeColor="text1"/>
                <w:sz w:val="24"/>
              </w:rPr>
            </w:pPr>
          </w:p>
        </w:tc>
        <w:tc>
          <w:tcPr>
            <w:tcW w:w="528" w:type="pct"/>
            <w:vMerge/>
            <w:vAlign w:val="center"/>
          </w:tcPr>
          <w:p w14:paraId="2857B63C" w14:textId="77777777" w:rsidR="00264F10" w:rsidRPr="00A439B5" w:rsidRDefault="00264F10" w:rsidP="001B058A">
            <w:pPr>
              <w:pStyle w:val="aDSPara"/>
              <w:spacing w:before="60" w:after="60" w:line="360" w:lineRule="auto"/>
              <w:ind w:left="0"/>
              <w:jc w:val="center"/>
              <w:rPr>
                <w:rFonts w:cs="Arial"/>
                <w:b/>
                <w:color w:val="000000" w:themeColor="text1"/>
                <w:sz w:val="24"/>
              </w:rPr>
            </w:pPr>
          </w:p>
        </w:tc>
        <w:tc>
          <w:tcPr>
            <w:tcW w:w="493" w:type="pct"/>
            <w:vAlign w:val="center"/>
          </w:tcPr>
          <w:p w14:paraId="47F6D557" w14:textId="77777777" w:rsidR="00264F10" w:rsidRPr="00A439B5" w:rsidRDefault="000B625B" w:rsidP="001B058A">
            <w:pPr>
              <w:pStyle w:val="aDSPara"/>
              <w:spacing w:before="60" w:after="60" w:line="360" w:lineRule="auto"/>
              <w:ind w:left="0"/>
              <w:jc w:val="center"/>
              <w:rPr>
                <w:rFonts w:cs="Arial"/>
                <w:color w:val="000000" w:themeColor="text1"/>
                <w:sz w:val="24"/>
              </w:rPr>
            </w:pPr>
            <w:r w:rsidRPr="00A439B5">
              <w:rPr>
                <w:rFonts w:cs="Arial"/>
                <w:bCs/>
                <w:color w:val="000000" w:themeColor="text1"/>
                <w:sz w:val="24"/>
              </w:rPr>
              <w:t>10</w:t>
            </w:r>
          </w:p>
        </w:tc>
        <w:tc>
          <w:tcPr>
            <w:tcW w:w="459" w:type="pct"/>
            <w:vMerge/>
          </w:tcPr>
          <w:p w14:paraId="636357A0" w14:textId="77777777" w:rsidR="00264F10" w:rsidRPr="00A439B5" w:rsidRDefault="00264F10" w:rsidP="001B058A">
            <w:pPr>
              <w:pStyle w:val="aDSPara"/>
              <w:spacing w:before="60" w:after="60" w:line="360" w:lineRule="auto"/>
              <w:ind w:left="0"/>
              <w:jc w:val="center"/>
              <w:rPr>
                <w:rFonts w:cs="Arial"/>
                <w:color w:val="000000" w:themeColor="text1"/>
                <w:sz w:val="24"/>
              </w:rPr>
            </w:pPr>
          </w:p>
        </w:tc>
        <w:tc>
          <w:tcPr>
            <w:tcW w:w="2083" w:type="pct"/>
          </w:tcPr>
          <w:p w14:paraId="752579FA" w14:textId="4D20DC84" w:rsidR="00264F10" w:rsidRPr="0035043F" w:rsidRDefault="00264F10" w:rsidP="001B058A">
            <w:pPr>
              <w:pStyle w:val="aDSPara"/>
              <w:spacing w:before="60" w:after="60" w:line="360" w:lineRule="auto"/>
              <w:ind w:left="0"/>
              <w:jc w:val="left"/>
              <w:rPr>
                <w:rFonts w:cs="Arial"/>
                <w:bCs/>
                <w:color w:val="000000" w:themeColor="text1"/>
                <w:sz w:val="24"/>
              </w:rPr>
            </w:pPr>
            <w:r w:rsidRPr="0035043F">
              <w:rPr>
                <w:rFonts w:cs="Arial"/>
                <w:bCs/>
                <w:color w:val="000000" w:themeColor="text1"/>
                <w:sz w:val="24"/>
              </w:rPr>
              <w:t xml:space="preserve">Provide </w:t>
            </w:r>
            <w:r w:rsidR="00BD56BF" w:rsidRPr="0035043F">
              <w:rPr>
                <w:rFonts w:cs="Arial"/>
                <w:bCs/>
                <w:color w:val="000000" w:themeColor="text1"/>
                <w:sz w:val="24"/>
              </w:rPr>
              <w:t>(1 ) one</w:t>
            </w:r>
            <w:r w:rsidRPr="0035043F">
              <w:rPr>
                <w:rFonts w:cs="Arial"/>
                <w:bCs/>
                <w:color w:val="000000" w:themeColor="text1"/>
                <w:sz w:val="24"/>
              </w:rPr>
              <w:t xml:space="preserve"> relevant reference </w:t>
            </w:r>
            <w:r w:rsidR="002C53E4" w:rsidRPr="0035043F">
              <w:rPr>
                <w:rFonts w:cs="Arial"/>
                <w:bCs/>
                <w:color w:val="000000" w:themeColor="text1"/>
                <w:sz w:val="24"/>
              </w:rPr>
              <w:t xml:space="preserve">letter </w:t>
            </w:r>
            <w:r w:rsidRPr="0035043F">
              <w:rPr>
                <w:rFonts w:cs="Arial"/>
                <w:bCs/>
                <w:color w:val="000000" w:themeColor="text1"/>
                <w:sz w:val="24"/>
              </w:rPr>
              <w:t>with contact details of the clients (name of client, telephone number and/or email address) and Value of the contract</w:t>
            </w:r>
          </w:p>
        </w:tc>
      </w:tr>
      <w:tr w:rsidR="00A439B5" w:rsidRPr="00A439B5" w14:paraId="2581AA34" w14:textId="77777777" w:rsidTr="00C21D99">
        <w:trPr>
          <w:trHeight w:val="180"/>
        </w:trPr>
        <w:tc>
          <w:tcPr>
            <w:tcW w:w="410" w:type="pct"/>
            <w:vMerge/>
          </w:tcPr>
          <w:p w14:paraId="62DCD5CF" w14:textId="77777777" w:rsidR="00264F10" w:rsidRPr="00A439B5" w:rsidRDefault="00264F10" w:rsidP="002D710A">
            <w:pPr>
              <w:pStyle w:val="aDSPara"/>
              <w:spacing w:before="60" w:after="60" w:line="276" w:lineRule="auto"/>
              <w:ind w:left="0"/>
              <w:jc w:val="left"/>
              <w:rPr>
                <w:rFonts w:cs="Arial"/>
                <w:color w:val="000000" w:themeColor="text1"/>
                <w:sz w:val="24"/>
              </w:rPr>
            </w:pPr>
          </w:p>
        </w:tc>
        <w:tc>
          <w:tcPr>
            <w:tcW w:w="1027" w:type="pct"/>
            <w:vMerge/>
          </w:tcPr>
          <w:p w14:paraId="4D034C1A" w14:textId="77777777" w:rsidR="00264F10" w:rsidRPr="00A439B5" w:rsidRDefault="00264F10" w:rsidP="001B058A">
            <w:pPr>
              <w:pStyle w:val="aDSPara"/>
              <w:spacing w:before="60" w:after="60" w:line="360" w:lineRule="auto"/>
              <w:ind w:left="0"/>
              <w:jc w:val="left"/>
              <w:rPr>
                <w:rFonts w:cs="Arial"/>
                <w:color w:val="000000" w:themeColor="text1"/>
                <w:sz w:val="24"/>
              </w:rPr>
            </w:pPr>
          </w:p>
        </w:tc>
        <w:tc>
          <w:tcPr>
            <w:tcW w:w="528" w:type="pct"/>
            <w:vMerge/>
            <w:vAlign w:val="center"/>
          </w:tcPr>
          <w:p w14:paraId="128B5C7C" w14:textId="77777777" w:rsidR="00264F10" w:rsidRPr="00A439B5" w:rsidRDefault="00264F10" w:rsidP="001B058A">
            <w:pPr>
              <w:pStyle w:val="aDSPara"/>
              <w:spacing w:before="60" w:after="60" w:line="360" w:lineRule="auto"/>
              <w:ind w:left="0"/>
              <w:jc w:val="center"/>
              <w:rPr>
                <w:rFonts w:cs="Arial"/>
                <w:b/>
                <w:color w:val="000000" w:themeColor="text1"/>
                <w:sz w:val="24"/>
              </w:rPr>
            </w:pPr>
          </w:p>
        </w:tc>
        <w:tc>
          <w:tcPr>
            <w:tcW w:w="493" w:type="pct"/>
            <w:vAlign w:val="center"/>
          </w:tcPr>
          <w:p w14:paraId="0767CF20" w14:textId="77777777" w:rsidR="00264F10" w:rsidRPr="00A439B5" w:rsidRDefault="00E33189" w:rsidP="001B058A">
            <w:pPr>
              <w:pStyle w:val="aDSPara"/>
              <w:spacing w:before="60" w:after="60" w:line="360" w:lineRule="auto"/>
              <w:ind w:left="0"/>
              <w:jc w:val="center"/>
              <w:rPr>
                <w:rFonts w:cs="Arial"/>
                <w:color w:val="000000" w:themeColor="text1"/>
                <w:sz w:val="24"/>
              </w:rPr>
            </w:pPr>
            <w:r w:rsidRPr="00A439B5">
              <w:rPr>
                <w:rFonts w:cs="Arial"/>
                <w:bCs/>
                <w:color w:val="000000" w:themeColor="text1"/>
                <w:sz w:val="24"/>
              </w:rPr>
              <w:t>20</w:t>
            </w:r>
          </w:p>
        </w:tc>
        <w:tc>
          <w:tcPr>
            <w:tcW w:w="459" w:type="pct"/>
            <w:vMerge/>
          </w:tcPr>
          <w:p w14:paraId="3481BC71" w14:textId="77777777" w:rsidR="00264F10" w:rsidRPr="00A439B5" w:rsidRDefault="00264F10" w:rsidP="001B058A">
            <w:pPr>
              <w:pStyle w:val="aDSPara"/>
              <w:spacing w:before="60" w:after="60" w:line="360" w:lineRule="auto"/>
              <w:ind w:left="0"/>
              <w:jc w:val="center"/>
              <w:rPr>
                <w:rFonts w:cs="Arial"/>
                <w:color w:val="000000" w:themeColor="text1"/>
                <w:sz w:val="24"/>
              </w:rPr>
            </w:pPr>
          </w:p>
        </w:tc>
        <w:tc>
          <w:tcPr>
            <w:tcW w:w="2083" w:type="pct"/>
          </w:tcPr>
          <w:p w14:paraId="70270F44" w14:textId="4FC81002" w:rsidR="00264F10" w:rsidRPr="0035043F" w:rsidRDefault="00264F10" w:rsidP="001B058A">
            <w:pPr>
              <w:pStyle w:val="aDSPara"/>
              <w:spacing w:before="60" w:after="60" w:line="360" w:lineRule="auto"/>
              <w:ind w:left="0"/>
              <w:jc w:val="left"/>
              <w:rPr>
                <w:rFonts w:cs="Arial"/>
                <w:bCs/>
                <w:color w:val="000000" w:themeColor="text1"/>
                <w:sz w:val="24"/>
              </w:rPr>
            </w:pPr>
            <w:r w:rsidRPr="0035043F">
              <w:rPr>
                <w:rFonts w:cs="Arial"/>
                <w:bCs/>
                <w:color w:val="000000" w:themeColor="text1"/>
                <w:sz w:val="24"/>
              </w:rPr>
              <w:t>Provide (</w:t>
            </w:r>
            <w:r w:rsidR="000F260C" w:rsidRPr="0035043F">
              <w:rPr>
                <w:rFonts w:cs="Arial"/>
                <w:bCs/>
                <w:color w:val="000000" w:themeColor="text1"/>
                <w:sz w:val="24"/>
              </w:rPr>
              <w:t>2</w:t>
            </w:r>
            <w:r w:rsidRPr="0035043F">
              <w:rPr>
                <w:rFonts w:cs="Arial"/>
                <w:bCs/>
                <w:color w:val="000000" w:themeColor="text1"/>
                <w:sz w:val="24"/>
              </w:rPr>
              <w:t>)</w:t>
            </w:r>
            <w:r w:rsidR="000F260C" w:rsidRPr="0035043F">
              <w:rPr>
                <w:rFonts w:cs="Arial"/>
                <w:bCs/>
                <w:color w:val="000000" w:themeColor="text1"/>
                <w:sz w:val="24"/>
              </w:rPr>
              <w:t xml:space="preserve"> or more</w:t>
            </w:r>
            <w:r w:rsidRPr="0035043F">
              <w:rPr>
                <w:rFonts w:cs="Arial"/>
                <w:bCs/>
                <w:color w:val="000000" w:themeColor="text1"/>
                <w:sz w:val="24"/>
              </w:rPr>
              <w:t xml:space="preserve"> </w:t>
            </w:r>
            <w:r w:rsidR="000F260C" w:rsidRPr="0035043F">
              <w:rPr>
                <w:rFonts w:cs="Arial"/>
                <w:bCs/>
                <w:color w:val="000000" w:themeColor="text1"/>
                <w:sz w:val="24"/>
              </w:rPr>
              <w:t>r</w:t>
            </w:r>
            <w:r w:rsidRPr="0035043F">
              <w:rPr>
                <w:rFonts w:cs="Arial"/>
                <w:bCs/>
                <w:color w:val="000000" w:themeColor="text1"/>
                <w:sz w:val="24"/>
              </w:rPr>
              <w:t xml:space="preserve">elevant reference </w:t>
            </w:r>
            <w:r w:rsidR="002C53E4" w:rsidRPr="0035043F">
              <w:rPr>
                <w:rFonts w:cs="Arial"/>
                <w:bCs/>
                <w:color w:val="000000" w:themeColor="text1"/>
                <w:sz w:val="24"/>
              </w:rPr>
              <w:t xml:space="preserve">letter </w:t>
            </w:r>
            <w:r w:rsidRPr="0035043F">
              <w:rPr>
                <w:rFonts w:cs="Arial"/>
                <w:bCs/>
                <w:color w:val="000000" w:themeColor="text1"/>
                <w:sz w:val="24"/>
              </w:rPr>
              <w:t>with contact details of the clients (name of client, telephone number and/or email address) and Value of contract</w:t>
            </w:r>
          </w:p>
        </w:tc>
      </w:tr>
      <w:tr w:rsidR="00A439B5" w:rsidRPr="00A439B5" w14:paraId="7323BC0E" w14:textId="77777777" w:rsidTr="00C21D99">
        <w:trPr>
          <w:trHeight w:val="180"/>
        </w:trPr>
        <w:tc>
          <w:tcPr>
            <w:tcW w:w="410" w:type="pct"/>
            <w:vMerge w:val="restart"/>
          </w:tcPr>
          <w:p w14:paraId="7A6B4229" w14:textId="77777777" w:rsidR="000B07DB" w:rsidRPr="00A439B5" w:rsidRDefault="000B625B" w:rsidP="002D710A">
            <w:pPr>
              <w:pStyle w:val="aDSPara"/>
              <w:spacing w:before="60" w:after="60" w:line="276" w:lineRule="auto"/>
              <w:ind w:left="0"/>
              <w:jc w:val="left"/>
              <w:rPr>
                <w:rFonts w:cs="Arial"/>
                <w:color w:val="000000" w:themeColor="text1"/>
                <w:sz w:val="24"/>
              </w:rPr>
            </w:pPr>
            <w:r w:rsidRPr="00A439B5">
              <w:rPr>
                <w:rFonts w:cs="Arial"/>
                <w:color w:val="000000" w:themeColor="text1"/>
                <w:sz w:val="24"/>
              </w:rPr>
              <w:t>3</w:t>
            </w:r>
          </w:p>
        </w:tc>
        <w:tc>
          <w:tcPr>
            <w:tcW w:w="1027" w:type="pct"/>
            <w:vMerge w:val="restart"/>
          </w:tcPr>
          <w:p w14:paraId="7FD624B7" w14:textId="77777777" w:rsidR="000B07DB" w:rsidRPr="00A439B5" w:rsidRDefault="000B07DB" w:rsidP="001B058A">
            <w:pPr>
              <w:pStyle w:val="aDSPara"/>
              <w:spacing w:before="60" w:after="60" w:line="360" w:lineRule="auto"/>
              <w:ind w:left="0"/>
              <w:jc w:val="left"/>
              <w:rPr>
                <w:rFonts w:cs="Arial"/>
                <w:color w:val="000000" w:themeColor="text1"/>
                <w:sz w:val="24"/>
              </w:rPr>
            </w:pPr>
            <w:r w:rsidRPr="00A439B5">
              <w:rPr>
                <w:rFonts w:cs="Arial"/>
                <w:color w:val="000000" w:themeColor="text1"/>
                <w:sz w:val="24"/>
              </w:rPr>
              <w:t>Quality Management Systems</w:t>
            </w:r>
          </w:p>
        </w:tc>
        <w:tc>
          <w:tcPr>
            <w:tcW w:w="528" w:type="pct"/>
            <w:vMerge w:val="restart"/>
            <w:vAlign w:val="center"/>
          </w:tcPr>
          <w:p w14:paraId="554B6A34" w14:textId="5D345DC8" w:rsidR="000B07DB" w:rsidRPr="00A439B5" w:rsidRDefault="00C21D99" w:rsidP="001B058A">
            <w:pPr>
              <w:pStyle w:val="aDSPara"/>
              <w:spacing w:before="60" w:after="60" w:line="360" w:lineRule="auto"/>
              <w:ind w:left="0"/>
              <w:jc w:val="center"/>
              <w:rPr>
                <w:rFonts w:cs="Arial"/>
                <w:b/>
                <w:color w:val="000000" w:themeColor="text1"/>
                <w:sz w:val="24"/>
              </w:rPr>
            </w:pPr>
            <w:r>
              <w:rPr>
                <w:rFonts w:cs="Arial"/>
                <w:b/>
                <w:bCs/>
                <w:color w:val="000000" w:themeColor="text1"/>
                <w:sz w:val="24"/>
              </w:rPr>
              <w:t>20</w:t>
            </w:r>
          </w:p>
        </w:tc>
        <w:tc>
          <w:tcPr>
            <w:tcW w:w="493" w:type="pct"/>
            <w:vAlign w:val="center"/>
          </w:tcPr>
          <w:p w14:paraId="4936321E" w14:textId="77777777" w:rsidR="000B07DB" w:rsidRPr="00A439B5" w:rsidRDefault="000669C2" w:rsidP="001B058A">
            <w:pPr>
              <w:pStyle w:val="aDSPara"/>
              <w:spacing w:before="60" w:after="60" w:line="360" w:lineRule="auto"/>
              <w:ind w:left="0"/>
              <w:jc w:val="center"/>
              <w:rPr>
                <w:rFonts w:cs="Arial"/>
                <w:color w:val="000000" w:themeColor="text1"/>
                <w:sz w:val="24"/>
              </w:rPr>
            </w:pPr>
            <w:r w:rsidRPr="00A439B5">
              <w:rPr>
                <w:rFonts w:cs="Arial"/>
                <w:color w:val="000000" w:themeColor="text1"/>
                <w:sz w:val="24"/>
              </w:rPr>
              <w:t>0</w:t>
            </w:r>
          </w:p>
        </w:tc>
        <w:tc>
          <w:tcPr>
            <w:tcW w:w="459" w:type="pct"/>
            <w:vMerge w:val="restart"/>
          </w:tcPr>
          <w:p w14:paraId="3F2D91F3" w14:textId="77777777" w:rsidR="000B07DB" w:rsidRPr="00A439B5" w:rsidRDefault="000B07DB" w:rsidP="001B058A">
            <w:pPr>
              <w:pStyle w:val="aDSPara"/>
              <w:spacing w:before="60" w:after="60" w:line="360" w:lineRule="auto"/>
              <w:ind w:left="0"/>
              <w:jc w:val="center"/>
              <w:rPr>
                <w:rFonts w:cs="Arial"/>
                <w:color w:val="000000" w:themeColor="text1"/>
                <w:sz w:val="24"/>
              </w:rPr>
            </w:pPr>
          </w:p>
          <w:p w14:paraId="5244E414" w14:textId="77777777" w:rsidR="000B07DB" w:rsidRPr="00A439B5" w:rsidRDefault="000B07DB" w:rsidP="001B058A">
            <w:pPr>
              <w:pStyle w:val="aDSPara"/>
              <w:spacing w:before="60" w:after="60" w:line="360" w:lineRule="auto"/>
              <w:ind w:left="0"/>
              <w:jc w:val="center"/>
              <w:rPr>
                <w:rFonts w:cs="Arial"/>
                <w:color w:val="000000" w:themeColor="text1"/>
                <w:sz w:val="24"/>
              </w:rPr>
            </w:pPr>
          </w:p>
          <w:p w14:paraId="33C0DDE8" w14:textId="77777777" w:rsidR="000B07DB" w:rsidRPr="00A439B5" w:rsidRDefault="000B07DB" w:rsidP="0035043F">
            <w:pPr>
              <w:pStyle w:val="aDSPara"/>
              <w:spacing w:before="60" w:after="60" w:line="360" w:lineRule="auto"/>
              <w:ind w:left="0"/>
              <w:rPr>
                <w:rFonts w:cs="Arial"/>
                <w:color w:val="000000" w:themeColor="text1"/>
                <w:sz w:val="24"/>
              </w:rPr>
            </w:pPr>
          </w:p>
        </w:tc>
        <w:tc>
          <w:tcPr>
            <w:tcW w:w="2083" w:type="pct"/>
          </w:tcPr>
          <w:p w14:paraId="090DD7FD" w14:textId="411F3CE9" w:rsidR="000B07DB" w:rsidRPr="00A439B5" w:rsidRDefault="000669C2" w:rsidP="00C7338E">
            <w:pPr>
              <w:pStyle w:val="aDSPara"/>
              <w:spacing w:before="60" w:after="60" w:line="360" w:lineRule="auto"/>
              <w:ind w:left="0"/>
              <w:jc w:val="left"/>
              <w:rPr>
                <w:rFonts w:cs="Arial"/>
                <w:color w:val="000000" w:themeColor="text1"/>
                <w:sz w:val="24"/>
              </w:rPr>
            </w:pPr>
            <w:r w:rsidRPr="00A439B5">
              <w:rPr>
                <w:rFonts w:cs="Arial"/>
                <w:bCs/>
                <w:color w:val="000000" w:themeColor="text1"/>
                <w:sz w:val="24"/>
              </w:rPr>
              <w:t>Non submission of</w:t>
            </w:r>
            <w:r w:rsidR="00C7338E" w:rsidRPr="00A439B5">
              <w:rPr>
                <w:rFonts w:cs="Arial"/>
                <w:color w:val="000000" w:themeColor="text1"/>
                <w:sz w:val="24"/>
              </w:rPr>
              <w:t xml:space="preserve"> ( ISO 9001: 2015</w:t>
            </w:r>
            <w:r w:rsidR="00185FBD">
              <w:rPr>
                <w:rFonts w:cs="Arial"/>
                <w:color w:val="000000" w:themeColor="text1"/>
                <w:sz w:val="24"/>
              </w:rPr>
              <w:t xml:space="preserve"> or equivalant</w:t>
            </w:r>
            <w:r w:rsidR="00C7338E" w:rsidRPr="00A439B5">
              <w:rPr>
                <w:rFonts w:cs="Arial"/>
                <w:color w:val="000000" w:themeColor="text1"/>
                <w:sz w:val="24"/>
              </w:rPr>
              <w:t xml:space="preserve"> )</w:t>
            </w:r>
            <w:r w:rsidR="00C7338E">
              <w:rPr>
                <w:rFonts w:cs="Arial"/>
                <w:color w:val="000000" w:themeColor="text1"/>
                <w:sz w:val="24"/>
              </w:rPr>
              <w:t xml:space="preserve"> of product Manufacturer</w:t>
            </w:r>
          </w:p>
        </w:tc>
      </w:tr>
      <w:tr w:rsidR="00A439B5" w:rsidRPr="00A439B5" w14:paraId="05ACF53D" w14:textId="77777777" w:rsidTr="0035043F">
        <w:trPr>
          <w:trHeight w:val="617"/>
        </w:trPr>
        <w:tc>
          <w:tcPr>
            <w:tcW w:w="410" w:type="pct"/>
            <w:vMerge/>
          </w:tcPr>
          <w:p w14:paraId="3CF2594D" w14:textId="77777777" w:rsidR="00EF081D" w:rsidRPr="00A439B5" w:rsidRDefault="00EF081D" w:rsidP="002D710A">
            <w:pPr>
              <w:pStyle w:val="aDSPara"/>
              <w:spacing w:before="60" w:after="60"/>
              <w:ind w:left="0"/>
              <w:jc w:val="left"/>
              <w:rPr>
                <w:rFonts w:cs="Arial"/>
                <w:color w:val="000000" w:themeColor="text1"/>
                <w:sz w:val="24"/>
              </w:rPr>
            </w:pPr>
          </w:p>
        </w:tc>
        <w:tc>
          <w:tcPr>
            <w:tcW w:w="1027" w:type="pct"/>
            <w:vMerge/>
          </w:tcPr>
          <w:p w14:paraId="3858AE53" w14:textId="77777777" w:rsidR="00EF081D" w:rsidRPr="00A439B5" w:rsidRDefault="00EF081D" w:rsidP="001B058A">
            <w:pPr>
              <w:pStyle w:val="aDSPara"/>
              <w:spacing w:before="60" w:after="60" w:line="360" w:lineRule="auto"/>
              <w:ind w:left="0"/>
              <w:jc w:val="left"/>
              <w:rPr>
                <w:rFonts w:cs="Arial"/>
                <w:color w:val="000000" w:themeColor="text1"/>
                <w:sz w:val="24"/>
              </w:rPr>
            </w:pPr>
          </w:p>
        </w:tc>
        <w:tc>
          <w:tcPr>
            <w:tcW w:w="528" w:type="pct"/>
            <w:vMerge/>
            <w:vAlign w:val="center"/>
          </w:tcPr>
          <w:p w14:paraId="3D246757" w14:textId="77777777" w:rsidR="00EF081D" w:rsidRPr="00A439B5" w:rsidRDefault="00EF081D" w:rsidP="001B058A">
            <w:pPr>
              <w:pStyle w:val="aDSPara"/>
              <w:spacing w:before="60" w:after="60" w:line="360" w:lineRule="auto"/>
              <w:ind w:left="0"/>
              <w:jc w:val="center"/>
              <w:rPr>
                <w:rFonts w:cs="Arial"/>
                <w:b/>
                <w:bCs/>
                <w:color w:val="000000" w:themeColor="text1"/>
                <w:sz w:val="24"/>
              </w:rPr>
            </w:pPr>
          </w:p>
        </w:tc>
        <w:tc>
          <w:tcPr>
            <w:tcW w:w="493" w:type="pct"/>
            <w:vAlign w:val="center"/>
          </w:tcPr>
          <w:p w14:paraId="389D4F7F" w14:textId="13CA20C7" w:rsidR="00EF081D" w:rsidRPr="00A439B5" w:rsidRDefault="00C21D99" w:rsidP="001B058A">
            <w:pPr>
              <w:pStyle w:val="aDSPara"/>
              <w:spacing w:before="60" w:after="60" w:line="360" w:lineRule="auto"/>
              <w:ind w:left="0"/>
              <w:jc w:val="center"/>
              <w:rPr>
                <w:rFonts w:cs="Arial"/>
                <w:bCs/>
                <w:color w:val="000000" w:themeColor="text1"/>
                <w:sz w:val="24"/>
              </w:rPr>
            </w:pPr>
            <w:r>
              <w:rPr>
                <w:rFonts w:cs="Arial"/>
                <w:bCs/>
                <w:color w:val="000000" w:themeColor="text1"/>
                <w:sz w:val="24"/>
              </w:rPr>
              <w:t>20</w:t>
            </w:r>
          </w:p>
          <w:p w14:paraId="05FF7B47" w14:textId="77777777" w:rsidR="00EF081D" w:rsidRPr="00A439B5" w:rsidRDefault="00EF081D" w:rsidP="001B058A">
            <w:pPr>
              <w:pStyle w:val="aDSPara"/>
              <w:spacing w:before="60" w:after="60" w:line="360" w:lineRule="auto"/>
              <w:ind w:left="0"/>
              <w:jc w:val="center"/>
              <w:rPr>
                <w:rFonts w:cs="Arial"/>
                <w:bCs/>
                <w:color w:val="000000" w:themeColor="text1"/>
                <w:sz w:val="24"/>
              </w:rPr>
            </w:pPr>
          </w:p>
        </w:tc>
        <w:tc>
          <w:tcPr>
            <w:tcW w:w="459" w:type="pct"/>
            <w:vMerge/>
          </w:tcPr>
          <w:p w14:paraId="352918DA" w14:textId="77777777" w:rsidR="00EF081D" w:rsidRPr="00A439B5" w:rsidRDefault="00EF081D" w:rsidP="001B058A">
            <w:pPr>
              <w:pStyle w:val="aDSPara"/>
              <w:spacing w:before="60" w:after="60" w:line="360" w:lineRule="auto"/>
              <w:ind w:left="0"/>
              <w:jc w:val="center"/>
              <w:rPr>
                <w:rFonts w:cs="Arial"/>
                <w:color w:val="000000" w:themeColor="text1"/>
                <w:sz w:val="24"/>
              </w:rPr>
            </w:pPr>
          </w:p>
        </w:tc>
        <w:tc>
          <w:tcPr>
            <w:tcW w:w="2083" w:type="pct"/>
          </w:tcPr>
          <w:p w14:paraId="375CFEEF" w14:textId="3AF0AF0B" w:rsidR="00EF081D" w:rsidRPr="00A439B5" w:rsidRDefault="00C21D99" w:rsidP="001B058A">
            <w:pPr>
              <w:pStyle w:val="aDSPara"/>
              <w:spacing w:before="60" w:after="60" w:line="360" w:lineRule="auto"/>
              <w:ind w:left="0"/>
              <w:jc w:val="left"/>
              <w:rPr>
                <w:rFonts w:cs="Arial"/>
                <w:color w:val="000000" w:themeColor="text1"/>
                <w:sz w:val="24"/>
              </w:rPr>
            </w:pPr>
            <w:r w:rsidRPr="00A439B5">
              <w:rPr>
                <w:rFonts w:cs="Arial"/>
                <w:bCs/>
                <w:color w:val="000000" w:themeColor="text1"/>
                <w:sz w:val="24"/>
              </w:rPr>
              <w:t>submission of</w:t>
            </w:r>
            <w:r w:rsidRPr="00A439B5">
              <w:rPr>
                <w:rFonts w:cs="Arial"/>
                <w:color w:val="000000" w:themeColor="text1"/>
                <w:sz w:val="24"/>
              </w:rPr>
              <w:t xml:space="preserve"> ( ISO 9001: 2015</w:t>
            </w:r>
            <w:r w:rsidR="00185FBD">
              <w:rPr>
                <w:rFonts w:cs="Arial"/>
                <w:color w:val="000000" w:themeColor="text1"/>
                <w:sz w:val="24"/>
              </w:rPr>
              <w:t xml:space="preserve"> or </w:t>
            </w:r>
            <w:r w:rsidR="00B36610">
              <w:rPr>
                <w:rFonts w:cs="Arial"/>
                <w:color w:val="000000" w:themeColor="text1"/>
                <w:sz w:val="24"/>
              </w:rPr>
              <w:t>equivalant</w:t>
            </w:r>
            <w:r w:rsidRPr="00A439B5">
              <w:rPr>
                <w:rFonts w:cs="Arial"/>
                <w:color w:val="000000" w:themeColor="text1"/>
                <w:sz w:val="24"/>
              </w:rPr>
              <w:t xml:space="preserve"> )</w:t>
            </w:r>
            <w:r>
              <w:rPr>
                <w:rFonts w:cs="Arial"/>
                <w:color w:val="000000" w:themeColor="text1"/>
                <w:sz w:val="24"/>
              </w:rPr>
              <w:t xml:space="preserve"> of product Manufacturer</w:t>
            </w:r>
            <w:r w:rsidR="00EF081D" w:rsidRPr="00A439B5">
              <w:rPr>
                <w:rFonts w:cs="Arial"/>
                <w:color w:val="000000" w:themeColor="text1"/>
                <w:sz w:val="24"/>
              </w:rPr>
              <w:t xml:space="preserve">. </w:t>
            </w:r>
          </w:p>
        </w:tc>
      </w:tr>
      <w:tr w:rsidR="00A439B5" w:rsidRPr="00A439B5" w14:paraId="3D4FD0D1" w14:textId="77777777" w:rsidTr="00C21D99">
        <w:trPr>
          <w:trHeight w:val="180"/>
        </w:trPr>
        <w:tc>
          <w:tcPr>
            <w:tcW w:w="410" w:type="pct"/>
          </w:tcPr>
          <w:p w14:paraId="60EC877A" w14:textId="77777777" w:rsidR="00EF081D" w:rsidRPr="00A439B5" w:rsidRDefault="00EF081D" w:rsidP="002D710A">
            <w:pPr>
              <w:pStyle w:val="aDSPara"/>
              <w:spacing w:before="60" w:after="60" w:line="276" w:lineRule="auto"/>
              <w:ind w:left="0"/>
              <w:jc w:val="left"/>
              <w:rPr>
                <w:rFonts w:cs="Arial"/>
                <w:b/>
                <w:color w:val="000000" w:themeColor="text1"/>
                <w:sz w:val="24"/>
              </w:rPr>
            </w:pPr>
            <w:r w:rsidRPr="00A439B5">
              <w:rPr>
                <w:rFonts w:cs="Arial"/>
                <w:b/>
                <w:color w:val="000000" w:themeColor="text1"/>
                <w:sz w:val="24"/>
              </w:rPr>
              <w:t>Total</w:t>
            </w:r>
          </w:p>
        </w:tc>
        <w:tc>
          <w:tcPr>
            <w:tcW w:w="1027" w:type="pct"/>
          </w:tcPr>
          <w:p w14:paraId="6D1649A1" w14:textId="77777777" w:rsidR="00EF081D" w:rsidRPr="00A439B5" w:rsidRDefault="00EF081D" w:rsidP="001B058A">
            <w:pPr>
              <w:pStyle w:val="aDSPara"/>
              <w:spacing w:before="60" w:after="60" w:line="360" w:lineRule="auto"/>
              <w:ind w:left="0"/>
              <w:jc w:val="left"/>
              <w:rPr>
                <w:rFonts w:cs="Arial"/>
                <w:b/>
                <w:color w:val="000000" w:themeColor="text1"/>
                <w:sz w:val="24"/>
              </w:rPr>
            </w:pPr>
          </w:p>
        </w:tc>
        <w:tc>
          <w:tcPr>
            <w:tcW w:w="528" w:type="pct"/>
          </w:tcPr>
          <w:p w14:paraId="0B139E6D" w14:textId="77777777" w:rsidR="00EF081D" w:rsidRPr="00A439B5" w:rsidRDefault="00EF081D" w:rsidP="001B058A">
            <w:pPr>
              <w:pStyle w:val="aDSPara"/>
              <w:spacing w:before="60" w:after="60" w:line="360" w:lineRule="auto"/>
              <w:ind w:left="0"/>
              <w:jc w:val="center"/>
              <w:rPr>
                <w:rFonts w:cs="Arial"/>
                <w:b/>
                <w:color w:val="000000" w:themeColor="text1"/>
                <w:sz w:val="24"/>
              </w:rPr>
            </w:pPr>
            <w:r w:rsidRPr="00A439B5">
              <w:rPr>
                <w:rFonts w:cs="Arial"/>
                <w:b/>
                <w:color w:val="000000" w:themeColor="text1"/>
                <w:sz w:val="24"/>
              </w:rPr>
              <w:t>100</w:t>
            </w:r>
          </w:p>
        </w:tc>
        <w:tc>
          <w:tcPr>
            <w:tcW w:w="493" w:type="pct"/>
          </w:tcPr>
          <w:p w14:paraId="0AB175AC" w14:textId="77777777" w:rsidR="00EF081D" w:rsidRPr="00A439B5" w:rsidRDefault="00EF081D" w:rsidP="001B058A">
            <w:pPr>
              <w:pStyle w:val="aDSPara"/>
              <w:spacing w:before="60" w:after="60" w:line="360" w:lineRule="auto"/>
              <w:ind w:left="0"/>
              <w:jc w:val="left"/>
              <w:rPr>
                <w:rFonts w:cs="Arial"/>
                <w:b/>
                <w:color w:val="000000" w:themeColor="text1"/>
                <w:sz w:val="24"/>
              </w:rPr>
            </w:pPr>
          </w:p>
        </w:tc>
        <w:tc>
          <w:tcPr>
            <w:tcW w:w="459" w:type="pct"/>
          </w:tcPr>
          <w:p w14:paraId="54FBF231" w14:textId="77777777" w:rsidR="00EF081D" w:rsidRPr="00A439B5" w:rsidRDefault="00EF081D" w:rsidP="001B058A">
            <w:pPr>
              <w:pStyle w:val="aDSPara"/>
              <w:spacing w:before="60" w:after="60" w:line="360" w:lineRule="auto"/>
              <w:ind w:left="0"/>
              <w:jc w:val="left"/>
              <w:rPr>
                <w:rFonts w:cs="Arial"/>
                <w:b/>
                <w:color w:val="000000" w:themeColor="text1"/>
                <w:sz w:val="24"/>
              </w:rPr>
            </w:pPr>
          </w:p>
        </w:tc>
        <w:tc>
          <w:tcPr>
            <w:tcW w:w="2083" w:type="pct"/>
          </w:tcPr>
          <w:p w14:paraId="6087302B" w14:textId="77777777" w:rsidR="00EF081D" w:rsidRPr="00A439B5" w:rsidRDefault="00EF081D" w:rsidP="001B058A">
            <w:pPr>
              <w:pStyle w:val="aDSPara"/>
              <w:spacing w:before="60" w:after="60" w:line="360" w:lineRule="auto"/>
              <w:ind w:left="0"/>
              <w:jc w:val="left"/>
              <w:rPr>
                <w:rFonts w:cs="Arial"/>
                <w:b/>
                <w:color w:val="000000" w:themeColor="text1"/>
                <w:sz w:val="24"/>
              </w:rPr>
            </w:pPr>
          </w:p>
        </w:tc>
      </w:tr>
    </w:tbl>
    <w:p w14:paraId="3A0AAAAF" w14:textId="77777777" w:rsidR="008753D1" w:rsidRPr="00A439B5" w:rsidRDefault="008753D1" w:rsidP="002D710A">
      <w:pPr>
        <w:rPr>
          <w:b/>
          <w:color w:val="000000" w:themeColor="text1"/>
          <w:sz w:val="24"/>
          <w:szCs w:val="24"/>
        </w:rPr>
      </w:pPr>
    </w:p>
    <w:p w14:paraId="2F09964B" w14:textId="30DCBDF4" w:rsidR="0035043F" w:rsidRDefault="00A439B5" w:rsidP="00A439B5">
      <w:pPr>
        <w:rPr>
          <w:color w:val="000000" w:themeColor="text1"/>
          <w:sz w:val="24"/>
          <w:szCs w:val="24"/>
        </w:rPr>
      </w:pPr>
      <w:r w:rsidRPr="00D31808">
        <w:rPr>
          <w:color w:val="000000" w:themeColor="text1"/>
          <w:sz w:val="24"/>
          <w:szCs w:val="24"/>
        </w:rPr>
        <w:t xml:space="preserve">Note: Bidders that score less than 80 points out of a 100 in respect of Technical / Functional Evaluation Criteria will be regarded as submitting a non-responsive bid. </w:t>
      </w:r>
    </w:p>
    <w:p w14:paraId="52A6E19D" w14:textId="77777777" w:rsidR="00D31808" w:rsidRPr="00D31808" w:rsidRDefault="00D31808" w:rsidP="00A439B5">
      <w:pPr>
        <w:rPr>
          <w:color w:val="000000" w:themeColor="text1"/>
          <w:sz w:val="24"/>
          <w:szCs w:val="24"/>
        </w:rPr>
      </w:pPr>
    </w:p>
    <w:p w14:paraId="5DBF4C52" w14:textId="77777777" w:rsidR="00A439B5" w:rsidRDefault="00A439B5" w:rsidP="00A439B5">
      <w:pPr>
        <w:numPr>
          <w:ilvl w:val="1"/>
          <w:numId w:val="7"/>
        </w:numPr>
        <w:ind w:left="284" w:hanging="284"/>
        <w:outlineLvl w:val="1"/>
        <w:rPr>
          <w:b/>
          <w:caps/>
          <w:sz w:val="24"/>
          <w:szCs w:val="24"/>
        </w:rPr>
      </w:pPr>
      <w:bookmarkStart w:id="27" w:name="_Toc125008751"/>
      <w:bookmarkStart w:id="28" w:name="_Toc511198085"/>
      <w:r w:rsidRPr="00A439B5">
        <w:rPr>
          <w:b/>
          <w:caps/>
          <w:sz w:val="24"/>
          <w:szCs w:val="24"/>
        </w:rPr>
        <w:t>Evaluation in Terms of Price</w:t>
      </w:r>
      <w:bookmarkEnd w:id="27"/>
    </w:p>
    <w:p w14:paraId="5FC2D5A7" w14:textId="77777777" w:rsidR="001B058A" w:rsidRPr="00A439B5" w:rsidRDefault="001B058A" w:rsidP="001B058A">
      <w:pPr>
        <w:ind w:left="284"/>
        <w:outlineLvl w:val="1"/>
        <w:rPr>
          <w:b/>
          <w:caps/>
          <w:sz w:val="24"/>
          <w:szCs w:val="24"/>
        </w:rPr>
      </w:pPr>
    </w:p>
    <w:p w14:paraId="0EDFC181" w14:textId="77777777" w:rsidR="00A439B5" w:rsidRPr="00A439B5" w:rsidRDefault="00A439B5" w:rsidP="001B058A">
      <w:pPr>
        <w:numPr>
          <w:ilvl w:val="2"/>
          <w:numId w:val="7"/>
        </w:numPr>
        <w:spacing w:before="160" w:after="100" w:line="360" w:lineRule="auto"/>
        <w:ind w:left="284" w:hanging="568"/>
        <w:outlineLvl w:val="2"/>
        <w:rPr>
          <w:color w:val="000000" w:themeColor="text1"/>
          <w:sz w:val="24"/>
          <w:szCs w:val="24"/>
        </w:rPr>
      </w:pPr>
      <w:bookmarkStart w:id="29" w:name="_Toc125008752"/>
      <w:r w:rsidRPr="00A439B5">
        <w:rPr>
          <w:color w:val="000000" w:themeColor="text1"/>
          <w:sz w:val="24"/>
          <w:szCs w:val="24"/>
        </w:rPr>
        <w:lastRenderedPageBreak/>
        <w:t>Specific Goal and Price Evaluation Criteria</w:t>
      </w:r>
      <w:bookmarkEnd w:id="28"/>
      <w:bookmarkEnd w:id="29"/>
    </w:p>
    <w:p w14:paraId="390F31ED" w14:textId="77777777" w:rsidR="00A439B5" w:rsidRPr="00A439B5" w:rsidRDefault="00A439B5" w:rsidP="001B058A">
      <w:pPr>
        <w:spacing w:line="360" w:lineRule="auto"/>
        <w:ind w:left="284"/>
        <w:rPr>
          <w:color w:val="000000" w:themeColor="text1"/>
          <w:sz w:val="24"/>
          <w:szCs w:val="24"/>
        </w:rPr>
      </w:pPr>
      <w:r w:rsidRPr="00A439B5">
        <w:rPr>
          <w:color w:val="000000" w:themeColor="text1"/>
          <w:sz w:val="24"/>
          <w:szCs w:val="24"/>
        </w:rPr>
        <w:t xml:space="preserve">Each tender that obtained the minimum qualifying score for functionality must be evaluated further in terms of price and the preference point system. </w:t>
      </w:r>
    </w:p>
    <w:p w14:paraId="16FB368E" w14:textId="77777777" w:rsidR="00A439B5" w:rsidRPr="00A439B5" w:rsidRDefault="00A439B5" w:rsidP="001B058A">
      <w:pPr>
        <w:numPr>
          <w:ilvl w:val="2"/>
          <w:numId w:val="7"/>
        </w:numPr>
        <w:spacing w:before="160" w:after="100" w:line="360" w:lineRule="auto"/>
        <w:ind w:left="284" w:hanging="568"/>
        <w:outlineLvl w:val="2"/>
        <w:rPr>
          <w:color w:val="000000" w:themeColor="text1"/>
          <w:sz w:val="24"/>
          <w:szCs w:val="24"/>
        </w:rPr>
      </w:pPr>
      <w:bookmarkStart w:id="30" w:name="_Toc511198086"/>
      <w:bookmarkStart w:id="31" w:name="_Toc125008753"/>
      <w:r w:rsidRPr="00A439B5">
        <w:rPr>
          <w:color w:val="000000" w:themeColor="text1"/>
          <w:sz w:val="24"/>
          <w:szCs w:val="24"/>
        </w:rPr>
        <w:t>80/20 preference point system for acquisition of goods or services for Rand value equal to or above R30 000 and up to R50 million</w:t>
      </w:r>
      <w:bookmarkEnd w:id="30"/>
      <w:bookmarkEnd w:id="31"/>
    </w:p>
    <w:p w14:paraId="3E6896D0" w14:textId="77777777" w:rsidR="00A439B5" w:rsidRPr="00A439B5" w:rsidRDefault="00A439B5" w:rsidP="001B058A">
      <w:pPr>
        <w:spacing w:line="360" w:lineRule="auto"/>
        <w:ind w:left="284" w:hanging="568"/>
        <w:rPr>
          <w:color w:val="000000" w:themeColor="text1"/>
          <w:sz w:val="24"/>
          <w:szCs w:val="24"/>
        </w:rPr>
      </w:pPr>
      <w:r w:rsidRPr="00A439B5">
        <w:rPr>
          <w:color w:val="000000" w:themeColor="text1"/>
          <w:sz w:val="24"/>
          <w:szCs w:val="24"/>
        </w:rPr>
        <w:t>5.4.1</w:t>
      </w:r>
      <w:r w:rsidRPr="00A439B5">
        <w:rPr>
          <w:color w:val="000000" w:themeColor="text1"/>
          <w:sz w:val="24"/>
          <w:szCs w:val="24"/>
        </w:rPr>
        <w:tab/>
        <w:t>The following formula must be used to calculate the points out of 80 for price in respect of a tender with a Rand value equal to or above R30 000 and up to a Rand value of R50 million, inclusive of all applicable taxes:</w:t>
      </w:r>
    </w:p>
    <w:p w14:paraId="4D6E905D" w14:textId="77777777" w:rsidR="00A439B5" w:rsidRPr="00A439B5" w:rsidRDefault="002223BA" w:rsidP="001B058A">
      <w:pPr>
        <w:spacing w:line="360" w:lineRule="auto"/>
        <w:ind w:left="851"/>
        <w:rPr>
          <w:sz w:val="24"/>
          <w:szCs w:val="24"/>
        </w:rPr>
      </w:pPr>
      <m:oMath>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Ps=80</m:t>
                </m:r>
                <m:ctrlPr>
                  <w:rPr>
                    <w:rFonts w:ascii="Cambria Math" w:hAnsi="Cambria Math"/>
                    <w:sz w:val="24"/>
                    <w:szCs w:val="24"/>
                  </w:rPr>
                </m:ctrlPr>
              </m:e>
              <m:lim>
                <m:ctrlPr>
                  <w:rPr>
                    <w:rFonts w:ascii="Cambria Math" w:hAnsi="Cambria Math"/>
                    <w:sz w:val="24"/>
                    <w:szCs w:val="24"/>
                  </w:rPr>
                </m:ctrlPr>
              </m:lim>
            </m:limLow>
          </m:fName>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Pt-Pmin</m:t>
                        </m:r>
                      </m:num>
                      <m:den>
                        <m:r>
                          <w:rPr>
                            <w:rFonts w:ascii="Cambria Math" w:hAnsi="Cambria Math"/>
                            <w:sz w:val="24"/>
                            <w:szCs w:val="24"/>
                          </w:rPr>
                          <m:t>Pmin</m:t>
                        </m:r>
                      </m:den>
                    </m:f>
                  </m:e>
                </m:d>
              </m:e>
              <m:sup/>
            </m:sSup>
          </m:e>
        </m:func>
      </m:oMath>
      <w:r w:rsidR="00A439B5" w:rsidRPr="00A439B5">
        <w:rPr>
          <w:sz w:val="24"/>
          <w:szCs w:val="24"/>
        </w:rPr>
        <w:t xml:space="preserve"> </w:t>
      </w:r>
    </w:p>
    <w:p w14:paraId="25A521B8" w14:textId="77777777" w:rsidR="00A439B5" w:rsidRPr="00A439B5" w:rsidRDefault="00A439B5" w:rsidP="001B058A">
      <w:pPr>
        <w:spacing w:line="360" w:lineRule="auto"/>
        <w:ind w:left="851"/>
        <w:jc w:val="both"/>
        <w:rPr>
          <w:sz w:val="24"/>
          <w:szCs w:val="24"/>
        </w:rPr>
      </w:pPr>
      <w:r w:rsidRPr="00A439B5">
        <w:rPr>
          <w:sz w:val="24"/>
          <w:szCs w:val="24"/>
        </w:rPr>
        <w:t>Where-</w:t>
      </w:r>
    </w:p>
    <w:p w14:paraId="4B0B52D4" w14:textId="77777777" w:rsidR="00A439B5" w:rsidRPr="00A439B5" w:rsidRDefault="00A439B5" w:rsidP="001B058A">
      <w:pPr>
        <w:spacing w:line="360" w:lineRule="auto"/>
        <w:ind w:left="851"/>
        <w:jc w:val="both"/>
        <w:rPr>
          <w:sz w:val="24"/>
          <w:szCs w:val="24"/>
        </w:rPr>
      </w:pPr>
      <w:r w:rsidRPr="00A439B5">
        <w:rPr>
          <w:sz w:val="24"/>
          <w:szCs w:val="24"/>
        </w:rPr>
        <w:t>Ps</w:t>
      </w:r>
      <w:r w:rsidRPr="00A439B5">
        <w:rPr>
          <w:sz w:val="24"/>
          <w:szCs w:val="24"/>
        </w:rPr>
        <w:tab/>
        <w:t>=</w:t>
      </w:r>
      <w:r w:rsidRPr="00A439B5">
        <w:rPr>
          <w:sz w:val="24"/>
          <w:szCs w:val="24"/>
        </w:rPr>
        <w:tab/>
        <w:t>Points scored for price of tender under consideration</w:t>
      </w:r>
    </w:p>
    <w:p w14:paraId="0C7577B2" w14:textId="77777777" w:rsidR="00A439B5" w:rsidRPr="00A439B5" w:rsidRDefault="00A439B5" w:rsidP="001B058A">
      <w:pPr>
        <w:spacing w:line="360" w:lineRule="auto"/>
        <w:ind w:left="851"/>
        <w:jc w:val="both"/>
        <w:rPr>
          <w:sz w:val="24"/>
          <w:szCs w:val="24"/>
        </w:rPr>
      </w:pPr>
      <w:r w:rsidRPr="00A439B5">
        <w:rPr>
          <w:sz w:val="24"/>
          <w:szCs w:val="24"/>
        </w:rPr>
        <w:t>Pt</w:t>
      </w:r>
      <w:r w:rsidRPr="00A439B5">
        <w:rPr>
          <w:sz w:val="24"/>
          <w:szCs w:val="24"/>
        </w:rPr>
        <w:tab/>
        <w:t>=</w:t>
      </w:r>
      <w:r w:rsidRPr="00A439B5">
        <w:rPr>
          <w:sz w:val="24"/>
          <w:szCs w:val="24"/>
        </w:rPr>
        <w:tab/>
        <w:t>Price of tender under consideration; and</w:t>
      </w:r>
    </w:p>
    <w:p w14:paraId="117D91A1" w14:textId="77777777" w:rsidR="00A439B5" w:rsidRPr="00A439B5" w:rsidRDefault="00A439B5" w:rsidP="001B058A">
      <w:pPr>
        <w:spacing w:line="360" w:lineRule="auto"/>
        <w:ind w:left="851"/>
        <w:jc w:val="both"/>
        <w:rPr>
          <w:sz w:val="24"/>
          <w:szCs w:val="24"/>
        </w:rPr>
      </w:pPr>
      <w:proofErr w:type="spellStart"/>
      <w:r w:rsidRPr="00A439B5">
        <w:rPr>
          <w:sz w:val="24"/>
          <w:szCs w:val="24"/>
        </w:rPr>
        <w:t>Pmin</w:t>
      </w:r>
      <w:proofErr w:type="spellEnd"/>
      <w:r w:rsidRPr="00A439B5">
        <w:rPr>
          <w:sz w:val="24"/>
          <w:szCs w:val="24"/>
        </w:rPr>
        <w:tab/>
        <w:t>=</w:t>
      </w:r>
      <w:r w:rsidRPr="00A439B5">
        <w:rPr>
          <w:sz w:val="24"/>
          <w:szCs w:val="24"/>
        </w:rPr>
        <w:tab/>
        <w:t>Price of lowest acceptable tender.</w:t>
      </w:r>
    </w:p>
    <w:p w14:paraId="1948762D" w14:textId="77777777" w:rsidR="00A439B5" w:rsidRPr="00A439B5" w:rsidRDefault="00A439B5" w:rsidP="001B058A">
      <w:pPr>
        <w:spacing w:line="360" w:lineRule="auto"/>
        <w:rPr>
          <w:color w:val="000000" w:themeColor="text1"/>
          <w:sz w:val="24"/>
          <w:szCs w:val="24"/>
        </w:rPr>
      </w:pPr>
      <w:r w:rsidRPr="00A439B5">
        <w:rPr>
          <w:color w:val="000000" w:themeColor="text1"/>
          <w:sz w:val="24"/>
          <w:szCs w:val="24"/>
        </w:rPr>
        <w:t>The following table must be used to calculate the score out of 20 for specific goal:</w:t>
      </w:r>
    </w:p>
    <w:tbl>
      <w:tblPr>
        <w:tblStyle w:val="TableGrid2"/>
        <w:tblW w:w="0" w:type="auto"/>
        <w:tblInd w:w="851" w:type="dxa"/>
        <w:tblLook w:val="04A0" w:firstRow="1" w:lastRow="0" w:firstColumn="1" w:lastColumn="0" w:noHBand="0" w:noVBand="1"/>
      </w:tblPr>
      <w:tblGrid>
        <w:gridCol w:w="4644"/>
        <w:gridCol w:w="2977"/>
      </w:tblGrid>
      <w:tr w:rsidR="00A439B5" w:rsidRPr="00A439B5" w14:paraId="7E009B39" w14:textId="77777777" w:rsidTr="00C57E86">
        <w:trPr>
          <w:tblHeader/>
        </w:trPr>
        <w:tc>
          <w:tcPr>
            <w:tcW w:w="4644" w:type="dxa"/>
            <w:shd w:val="clear" w:color="auto" w:fill="E7E6E6" w:themeFill="background2"/>
          </w:tcPr>
          <w:p w14:paraId="0BEA6807" w14:textId="77777777" w:rsidR="00A439B5" w:rsidRPr="00A439B5" w:rsidRDefault="00A439B5" w:rsidP="00A439B5">
            <w:pPr>
              <w:jc w:val="center"/>
              <w:rPr>
                <w:b/>
                <w:sz w:val="24"/>
                <w:szCs w:val="24"/>
              </w:rPr>
            </w:pPr>
            <w:r w:rsidRPr="00A439B5">
              <w:rPr>
                <w:b/>
                <w:sz w:val="24"/>
                <w:szCs w:val="24"/>
              </w:rPr>
              <w:t>Ownership</w:t>
            </w:r>
          </w:p>
        </w:tc>
        <w:tc>
          <w:tcPr>
            <w:tcW w:w="2977" w:type="dxa"/>
            <w:shd w:val="clear" w:color="auto" w:fill="E7E6E6" w:themeFill="background2"/>
          </w:tcPr>
          <w:p w14:paraId="3AA5998D" w14:textId="77777777" w:rsidR="00A439B5" w:rsidRPr="00A439B5" w:rsidRDefault="00A439B5" w:rsidP="00A439B5">
            <w:pPr>
              <w:jc w:val="center"/>
              <w:rPr>
                <w:b/>
                <w:sz w:val="24"/>
                <w:szCs w:val="24"/>
              </w:rPr>
            </w:pPr>
            <w:r w:rsidRPr="00A439B5">
              <w:rPr>
                <w:b/>
                <w:sz w:val="24"/>
                <w:szCs w:val="24"/>
              </w:rPr>
              <w:t>Number of Points</w:t>
            </w:r>
          </w:p>
        </w:tc>
      </w:tr>
      <w:tr w:rsidR="00A439B5" w:rsidRPr="00A439B5" w14:paraId="255A1A13" w14:textId="77777777" w:rsidTr="00C57E86">
        <w:trPr>
          <w:trHeight w:val="432"/>
        </w:trPr>
        <w:tc>
          <w:tcPr>
            <w:tcW w:w="4644" w:type="dxa"/>
          </w:tcPr>
          <w:p w14:paraId="784FD436" w14:textId="77777777" w:rsidR="00A439B5" w:rsidRPr="00A439B5" w:rsidRDefault="00A439B5" w:rsidP="00A439B5">
            <w:pPr>
              <w:jc w:val="center"/>
              <w:rPr>
                <w:sz w:val="24"/>
                <w:szCs w:val="24"/>
              </w:rPr>
            </w:pPr>
            <w:r w:rsidRPr="00A439B5">
              <w:rPr>
                <w:sz w:val="24"/>
                <w:szCs w:val="24"/>
              </w:rPr>
              <w:t>100% black ownership</w:t>
            </w:r>
          </w:p>
        </w:tc>
        <w:tc>
          <w:tcPr>
            <w:tcW w:w="2977" w:type="dxa"/>
          </w:tcPr>
          <w:p w14:paraId="298D1B39" w14:textId="77777777" w:rsidR="00A439B5" w:rsidRPr="00A439B5" w:rsidRDefault="00A439B5" w:rsidP="00A439B5">
            <w:pPr>
              <w:jc w:val="center"/>
              <w:rPr>
                <w:sz w:val="24"/>
                <w:szCs w:val="24"/>
              </w:rPr>
            </w:pPr>
            <w:r w:rsidRPr="00A439B5">
              <w:rPr>
                <w:sz w:val="24"/>
                <w:szCs w:val="24"/>
              </w:rPr>
              <w:t>20</w:t>
            </w:r>
          </w:p>
        </w:tc>
      </w:tr>
      <w:tr w:rsidR="00A439B5" w:rsidRPr="00A439B5" w14:paraId="343F1865" w14:textId="77777777" w:rsidTr="00C57E86">
        <w:trPr>
          <w:trHeight w:val="432"/>
        </w:trPr>
        <w:tc>
          <w:tcPr>
            <w:tcW w:w="4644" w:type="dxa"/>
          </w:tcPr>
          <w:p w14:paraId="0CA6FF81" w14:textId="77777777" w:rsidR="00A439B5" w:rsidRPr="00A439B5" w:rsidRDefault="00A439B5" w:rsidP="00A439B5">
            <w:pPr>
              <w:jc w:val="center"/>
              <w:rPr>
                <w:sz w:val="24"/>
                <w:szCs w:val="24"/>
              </w:rPr>
            </w:pPr>
            <w:r w:rsidRPr="00A439B5">
              <w:rPr>
                <w:sz w:val="24"/>
                <w:szCs w:val="24"/>
              </w:rPr>
              <w:t>At least more than 51% black ownership</w:t>
            </w:r>
          </w:p>
        </w:tc>
        <w:tc>
          <w:tcPr>
            <w:tcW w:w="2977" w:type="dxa"/>
          </w:tcPr>
          <w:p w14:paraId="7DA4BEF7" w14:textId="77777777" w:rsidR="00A439B5" w:rsidRPr="00A439B5" w:rsidRDefault="00A439B5" w:rsidP="00A439B5">
            <w:pPr>
              <w:jc w:val="center"/>
              <w:rPr>
                <w:sz w:val="24"/>
                <w:szCs w:val="24"/>
              </w:rPr>
            </w:pPr>
            <w:r w:rsidRPr="00A439B5">
              <w:rPr>
                <w:sz w:val="24"/>
                <w:szCs w:val="24"/>
              </w:rPr>
              <w:t>15</w:t>
            </w:r>
          </w:p>
        </w:tc>
      </w:tr>
      <w:tr w:rsidR="00A439B5" w:rsidRPr="00A439B5" w14:paraId="7BB09C8C" w14:textId="77777777" w:rsidTr="00C57E86">
        <w:trPr>
          <w:trHeight w:val="432"/>
        </w:trPr>
        <w:tc>
          <w:tcPr>
            <w:tcW w:w="4644" w:type="dxa"/>
          </w:tcPr>
          <w:p w14:paraId="7397AE89" w14:textId="77777777" w:rsidR="00A439B5" w:rsidRPr="00A439B5" w:rsidRDefault="00A439B5" w:rsidP="00A439B5">
            <w:pPr>
              <w:jc w:val="center"/>
              <w:rPr>
                <w:sz w:val="24"/>
                <w:szCs w:val="24"/>
              </w:rPr>
            </w:pPr>
            <w:r w:rsidRPr="00A439B5">
              <w:rPr>
                <w:sz w:val="24"/>
                <w:szCs w:val="24"/>
              </w:rPr>
              <w:t>Less than 51 % black owned but more than 40% black ownership.</w:t>
            </w:r>
          </w:p>
        </w:tc>
        <w:tc>
          <w:tcPr>
            <w:tcW w:w="2977" w:type="dxa"/>
          </w:tcPr>
          <w:p w14:paraId="1D0FA16D" w14:textId="77777777" w:rsidR="00A439B5" w:rsidRPr="00A439B5" w:rsidRDefault="00A439B5" w:rsidP="00A439B5">
            <w:pPr>
              <w:jc w:val="center"/>
              <w:rPr>
                <w:sz w:val="24"/>
                <w:szCs w:val="24"/>
              </w:rPr>
            </w:pPr>
            <w:r w:rsidRPr="00A439B5">
              <w:rPr>
                <w:sz w:val="24"/>
                <w:szCs w:val="24"/>
              </w:rPr>
              <w:t>10</w:t>
            </w:r>
          </w:p>
        </w:tc>
      </w:tr>
      <w:tr w:rsidR="00A439B5" w:rsidRPr="00A439B5" w14:paraId="6C7B6E8A" w14:textId="77777777" w:rsidTr="00C57E86">
        <w:trPr>
          <w:trHeight w:val="432"/>
        </w:trPr>
        <w:tc>
          <w:tcPr>
            <w:tcW w:w="4644" w:type="dxa"/>
          </w:tcPr>
          <w:p w14:paraId="4172B1C7" w14:textId="77777777" w:rsidR="00A439B5" w:rsidRPr="00A439B5" w:rsidRDefault="00A439B5" w:rsidP="00A439B5">
            <w:pPr>
              <w:jc w:val="center"/>
              <w:rPr>
                <w:sz w:val="24"/>
                <w:szCs w:val="24"/>
              </w:rPr>
            </w:pPr>
            <w:r w:rsidRPr="00A439B5">
              <w:rPr>
                <w:sz w:val="24"/>
                <w:szCs w:val="24"/>
              </w:rPr>
              <w:t>Less than 40% black ownership and more than 0% black ownership.</w:t>
            </w:r>
          </w:p>
        </w:tc>
        <w:tc>
          <w:tcPr>
            <w:tcW w:w="2977" w:type="dxa"/>
          </w:tcPr>
          <w:p w14:paraId="681AF023" w14:textId="77777777" w:rsidR="00A439B5" w:rsidRPr="00A439B5" w:rsidRDefault="00A439B5" w:rsidP="00A439B5">
            <w:pPr>
              <w:jc w:val="center"/>
              <w:rPr>
                <w:sz w:val="24"/>
                <w:szCs w:val="24"/>
              </w:rPr>
            </w:pPr>
            <w:r w:rsidRPr="00A439B5">
              <w:rPr>
                <w:sz w:val="24"/>
                <w:szCs w:val="24"/>
              </w:rPr>
              <w:t>05</w:t>
            </w:r>
          </w:p>
        </w:tc>
      </w:tr>
      <w:tr w:rsidR="00A439B5" w:rsidRPr="00A439B5" w14:paraId="42744D0C" w14:textId="77777777" w:rsidTr="00C57E86">
        <w:trPr>
          <w:trHeight w:val="432"/>
        </w:trPr>
        <w:tc>
          <w:tcPr>
            <w:tcW w:w="4644" w:type="dxa"/>
          </w:tcPr>
          <w:p w14:paraId="564C9FB0" w14:textId="77777777" w:rsidR="00A439B5" w:rsidRPr="00A439B5" w:rsidRDefault="00A439B5" w:rsidP="00A439B5">
            <w:pPr>
              <w:jc w:val="center"/>
              <w:rPr>
                <w:sz w:val="24"/>
                <w:szCs w:val="24"/>
              </w:rPr>
            </w:pPr>
            <w:r w:rsidRPr="00A439B5">
              <w:rPr>
                <w:sz w:val="24"/>
                <w:szCs w:val="24"/>
              </w:rPr>
              <w:t xml:space="preserve">0% black ownership </w:t>
            </w:r>
          </w:p>
        </w:tc>
        <w:tc>
          <w:tcPr>
            <w:tcW w:w="2977" w:type="dxa"/>
          </w:tcPr>
          <w:p w14:paraId="54971102" w14:textId="77777777" w:rsidR="00A439B5" w:rsidRPr="00A439B5" w:rsidRDefault="00A439B5" w:rsidP="00A439B5">
            <w:pPr>
              <w:jc w:val="center"/>
              <w:rPr>
                <w:sz w:val="24"/>
                <w:szCs w:val="24"/>
              </w:rPr>
            </w:pPr>
            <w:r w:rsidRPr="00A439B5">
              <w:rPr>
                <w:sz w:val="24"/>
                <w:szCs w:val="24"/>
              </w:rPr>
              <w:t>0</w:t>
            </w:r>
          </w:p>
        </w:tc>
      </w:tr>
    </w:tbl>
    <w:p w14:paraId="02BC9E9A" w14:textId="77777777" w:rsidR="00A439B5" w:rsidRPr="00A439B5" w:rsidRDefault="00A439B5" w:rsidP="001B058A">
      <w:pPr>
        <w:spacing w:line="360" w:lineRule="auto"/>
        <w:ind w:left="851"/>
        <w:rPr>
          <w:color w:val="000000" w:themeColor="text1"/>
          <w:sz w:val="24"/>
          <w:szCs w:val="24"/>
        </w:rPr>
      </w:pPr>
      <w:r w:rsidRPr="00A439B5">
        <w:rPr>
          <w:color w:val="000000" w:themeColor="text1"/>
          <w:sz w:val="24"/>
          <w:szCs w:val="24"/>
        </w:rPr>
        <w:t>A tenderer must submit proof of its B-BBEE status level of contributor (Specific goal).</w:t>
      </w:r>
    </w:p>
    <w:p w14:paraId="191D3A3D" w14:textId="77777777" w:rsidR="00A439B5" w:rsidRPr="00A439B5" w:rsidRDefault="00A439B5" w:rsidP="001B058A">
      <w:pPr>
        <w:spacing w:line="360" w:lineRule="auto"/>
        <w:ind w:firstLine="851"/>
        <w:rPr>
          <w:color w:val="000000" w:themeColor="text1"/>
          <w:sz w:val="24"/>
          <w:szCs w:val="24"/>
        </w:rPr>
      </w:pPr>
      <w:r w:rsidRPr="00A439B5">
        <w:rPr>
          <w:color w:val="000000" w:themeColor="text1"/>
          <w:sz w:val="24"/>
          <w:szCs w:val="24"/>
        </w:rPr>
        <w:t>A tenderer failing to submit proof of specific goal, may not be disqualified, but:</w:t>
      </w:r>
    </w:p>
    <w:p w14:paraId="114FE3CC" w14:textId="77777777" w:rsidR="00A439B5" w:rsidRPr="00A439B5" w:rsidRDefault="00A439B5" w:rsidP="001B058A">
      <w:pPr>
        <w:numPr>
          <w:ilvl w:val="4"/>
          <w:numId w:val="7"/>
        </w:numPr>
        <w:spacing w:before="80" w:after="80" w:line="360" w:lineRule="auto"/>
        <w:rPr>
          <w:sz w:val="24"/>
          <w:szCs w:val="24"/>
        </w:rPr>
      </w:pPr>
      <w:r w:rsidRPr="00A439B5">
        <w:rPr>
          <w:sz w:val="24"/>
          <w:szCs w:val="24"/>
        </w:rPr>
        <w:t xml:space="preserve">May only score </w:t>
      </w:r>
      <w:proofErr w:type="gramStart"/>
      <w:r w:rsidRPr="00A439B5">
        <w:rPr>
          <w:sz w:val="24"/>
          <w:szCs w:val="24"/>
        </w:rPr>
        <w:t>points</w:t>
      </w:r>
      <w:proofErr w:type="gramEnd"/>
      <w:r w:rsidRPr="00A439B5">
        <w:rPr>
          <w:sz w:val="24"/>
          <w:szCs w:val="24"/>
        </w:rPr>
        <w:t xml:space="preserve"> out of 80 for price; and</w:t>
      </w:r>
    </w:p>
    <w:p w14:paraId="40E2C4FA" w14:textId="77777777" w:rsidR="00A439B5" w:rsidRPr="00A439B5" w:rsidRDefault="00A439B5" w:rsidP="001B058A">
      <w:pPr>
        <w:widowControl/>
        <w:autoSpaceDE w:val="0"/>
        <w:autoSpaceDN w:val="0"/>
        <w:adjustRightInd w:val="0"/>
        <w:spacing w:before="0" w:after="0" w:line="360" w:lineRule="auto"/>
        <w:ind w:firstLine="851"/>
        <w:outlineLvl w:val="9"/>
        <w:rPr>
          <w:iCs w:val="0"/>
          <w:color w:val="000000"/>
          <w:sz w:val="24"/>
          <w:szCs w:val="24"/>
          <w:lang w:val="en-ZA" w:eastAsia="en-US"/>
        </w:rPr>
      </w:pPr>
      <w:r w:rsidRPr="00A439B5">
        <w:rPr>
          <w:rFonts w:eastAsiaTheme="minorHAnsi"/>
          <w:iCs w:val="0"/>
          <w:color w:val="000000"/>
          <w:sz w:val="24"/>
          <w:szCs w:val="24"/>
          <w:lang w:val="en-ZA" w:eastAsia="en-US"/>
        </w:rPr>
        <w:t>Score 0 points out of 20 for specific goal.</w:t>
      </w:r>
    </w:p>
    <w:p w14:paraId="45633143" w14:textId="77777777" w:rsidR="001B058A" w:rsidRDefault="00A439B5" w:rsidP="001B058A">
      <w:pPr>
        <w:numPr>
          <w:ilvl w:val="4"/>
          <w:numId w:val="7"/>
        </w:numPr>
        <w:spacing w:before="80" w:after="80" w:line="360" w:lineRule="auto"/>
        <w:rPr>
          <w:sz w:val="24"/>
          <w:szCs w:val="24"/>
        </w:rPr>
      </w:pPr>
      <w:r w:rsidRPr="00A439B5">
        <w:rPr>
          <w:color w:val="000000" w:themeColor="text1"/>
          <w:sz w:val="24"/>
          <w:szCs w:val="24"/>
        </w:rPr>
        <w:t>The points scored by a tenderer for a specific goal must be added to the points scored for price and the total must be rounded off to the nearest two decimal places.</w:t>
      </w:r>
    </w:p>
    <w:p w14:paraId="62A3FA4D" w14:textId="77777777" w:rsidR="001B058A" w:rsidRDefault="00A439B5" w:rsidP="001B058A">
      <w:pPr>
        <w:numPr>
          <w:ilvl w:val="4"/>
          <w:numId w:val="7"/>
        </w:numPr>
        <w:spacing w:before="80" w:after="80" w:line="360" w:lineRule="auto"/>
        <w:rPr>
          <w:sz w:val="24"/>
          <w:szCs w:val="24"/>
        </w:rPr>
      </w:pPr>
      <w:r w:rsidRPr="00A439B5">
        <w:rPr>
          <w:color w:val="000000" w:themeColor="text1"/>
          <w:sz w:val="24"/>
          <w:szCs w:val="24"/>
        </w:rPr>
        <w:lastRenderedPageBreak/>
        <w:t>Subject to sub regulation 4(4), the contract must be awarded to the tenderer scoring the highest points.</w:t>
      </w:r>
    </w:p>
    <w:p w14:paraId="16336432" w14:textId="7FCAD640" w:rsidR="00A439B5" w:rsidRPr="00A439B5" w:rsidRDefault="00A439B5" w:rsidP="001B058A">
      <w:pPr>
        <w:numPr>
          <w:ilvl w:val="4"/>
          <w:numId w:val="7"/>
        </w:numPr>
        <w:spacing w:before="80" w:after="80" w:line="360" w:lineRule="auto"/>
        <w:rPr>
          <w:sz w:val="24"/>
          <w:szCs w:val="24"/>
        </w:rPr>
      </w:pPr>
      <w:r w:rsidRPr="00A439B5">
        <w:rPr>
          <w:color w:val="000000" w:themeColor="text1"/>
          <w:sz w:val="24"/>
          <w:szCs w:val="24"/>
        </w:rPr>
        <w:t>If the price offered by a tenderer scoring the highest points is not market-related, the organ of state may not award the contract to that tenderer.</w:t>
      </w:r>
    </w:p>
    <w:p w14:paraId="4C979719" w14:textId="77777777" w:rsidR="00A439B5" w:rsidRPr="00A439B5" w:rsidRDefault="00A439B5" w:rsidP="001B058A">
      <w:pPr>
        <w:spacing w:line="360" w:lineRule="auto"/>
        <w:rPr>
          <w:color w:val="000000" w:themeColor="text1"/>
          <w:sz w:val="24"/>
          <w:szCs w:val="24"/>
        </w:rPr>
      </w:pPr>
      <w:r w:rsidRPr="00A439B5">
        <w:rPr>
          <w:color w:val="000000" w:themeColor="text1"/>
          <w:sz w:val="24"/>
          <w:szCs w:val="24"/>
        </w:rPr>
        <w:t>The organs of state may:</w:t>
      </w:r>
    </w:p>
    <w:p w14:paraId="6E8C781D" w14:textId="77777777" w:rsidR="00A439B5" w:rsidRPr="00A439B5" w:rsidRDefault="00A439B5" w:rsidP="001B058A">
      <w:pPr>
        <w:numPr>
          <w:ilvl w:val="4"/>
          <w:numId w:val="7"/>
        </w:numPr>
        <w:spacing w:before="80" w:after="80" w:line="360" w:lineRule="auto"/>
        <w:rPr>
          <w:sz w:val="24"/>
          <w:szCs w:val="24"/>
        </w:rPr>
      </w:pPr>
      <w:r w:rsidRPr="00A439B5">
        <w:rPr>
          <w:sz w:val="24"/>
          <w:szCs w:val="24"/>
        </w:rPr>
        <w:t>Negotiate a market-related price with the tenderer scoring the highest points or cancel the tender;</w:t>
      </w:r>
    </w:p>
    <w:p w14:paraId="1DE8EF2B" w14:textId="77777777" w:rsidR="00A439B5" w:rsidRPr="00A439B5" w:rsidRDefault="00A439B5" w:rsidP="001B058A">
      <w:pPr>
        <w:numPr>
          <w:ilvl w:val="4"/>
          <w:numId w:val="7"/>
        </w:numPr>
        <w:spacing w:before="80" w:after="80" w:line="360" w:lineRule="auto"/>
        <w:rPr>
          <w:sz w:val="24"/>
          <w:szCs w:val="24"/>
        </w:rPr>
      </w:pPr>
      <w:r w:rsidRPr="00A439B5">
        <w:rPr>
          <w:sz w:val="24"/>
          <w:szCs w:val="24"/>
        </w:rPr>
        <w:t>If the tenderer does not agree to a market-related price, negotiate a market-related price with the tenderer scoring the second highest points or cancel the tender;</w:t>
      </w:r>
    </w:p>
    <w:p w14:paraId="3B3666E1" w14:textId="77777777" w:rsidR="001B058A" w:rsidRDefault="00A439B5" w:rsidP="001B058A">
      <w:pPr>
        <w:numPr>
          <w:ilvl w:val="4"/>
          <w:numId w:val="7"/>
        </w:numPr>
        <w:spacing w:before="80" w:after="80" w:line="360" w:lineRule="auto"/>
        <w:rPr>
          <w:sz w:val="24"/>
          <w:szCs w:val="24"/>
        </w:rPr>
      </w:pPr>
      <w:r w:rsidRPr="00A439B5">
        <w:rPr>
          <w:sz w:val="24"/>
          <w:szCs w:val="24"/>
        </w:rPr>
        <w:t>If the tenderer scoring the second highest points does not agree to a market-related price, negotiate a market-related price with the tenderer scoring the third highest points or cancel the tender; or</w:t>
      </w:r>
    </w:p>
    <w:p w14:paraId="0DB72A4F" w14:textId="31159863" w:rsidR="00A439B5" w:rsidRPr="00A439B5" w:rsidRDefault="00A439B5" w:rsidP="001B058A">
      <w:pPr>
        <w:numPr>
          <w:ilvl w:val="4"/>
          <w:numId w:val="7"/>
        </w:numPr>
        <w:spacing w:before="80" w:after="80" w:line="360" w:lineRule="auto"/>
        <w:rPr>
          <w:sz w:val="24"/>
          <w:szCs w:val="24"/>
        </w:rPr>
      </w:pPr>
      <w:r w:rsidRPr="00A439B5">
        <w:rPr>
          <w:sz w:val="24"/>
          <w:szCs w:val="24"/>
        </w:rPr>
        <w:t>If a market-related price is still not agreed the organ of state must cancel the tender.</w:t>
      </w:r>
    </w:p>
    <w:p w14:paraId="46DED6D1" w14:textId="77777777" w:rsidR="00A439B5" w:rsidRPr="00A439B5" w:rsidRDefault="00A439B5" w:rsidP="001B058A">
      <w:pPr>
        <w:spacing w:line="360" w:lineRule="auto"/>
        <w:rPr>
          <w:sz w:val="24"/>
          <w:szCs w:val="24"/>
          <w:lang w:val="en-ZA"/>
        </w:rPr>
      </w:pPr>
    </w:p>
    <w:p w14:paraId="6DE3D9A7" w14:textId="77777777" w:rsidR="00A439B5" w:rsidRPr="00A439B5" w:rsidRDefault="00A439B5" w:rsidP="001B058A">
      <w:pPr>
        <w:numPr>
          <w:ilvl w:val="1"/>
          <w:numId w:val="13"/>
        </w:numPr>
        <w:spacing w:line="360" w:lineRule="auto"/>
        <w:outlineLvl w:val="1"/>
        <w:rPr>
          <w:b/>
          <w:caps/>
          <w:sz w:val="24"/>
          <w:szCs w:val="24"/>
        </w:rPr>
      </w:pPr>
      <w:r w:rsidRPr="00A439B5">
        <w:rPr>
          <w:b/>
          <w:caps/>
          <w:sz w:val="24"/>
          <w:szCs w:val="24"/>
        </w:rPr>
        <w:t>Returnable documents Checklist</w:t>
      </w:r>
    </w:p>
    <w:p w14:paraId="5921D1AE" w14:textId="77777777" w:rsidR="00A439B5" w:rsidRPr="00A439B5" w:rsidRDefault="00A439B5" w:rsidP="001B058A">
      <w:pPr>
        <w:spacing w:line="360" w:lineRule="auto"/>
        <w:ind w:left="851"/>
        <w:rPr>
          <w:color w:val="000000" w:themeColor="text1"/>
          <w:sz w:val="24"/>
          <w:szCs w:val="24"/>
        </w:rPr>
      </w:pPr>
      <w:r w:rsidRPr="00A439B5">
        <w:rPr>
          <w:color w:val="000000" w:themeColor="text1"/>
          <w:sz w:val="24"/>
          <w:szCs w:val="24"/>
        </w:rP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0175DD5A" w14:textId="77777777" w:rsidR="00A439B5" w:rsidRPr="00A439B5" w:rsidRDefault="00A439B5" w:rsidP="001B058A">
      <w:pPr>
        <w:numPr>
          <w:ilvl w:val="2"/>
          <w:numId w:val="7"/>
        </w:numPr>
        <w:spacing w:before="160" w:after="100" w:line="360" w:lineRule="auto"/>
        <w:outlineLvl w:val="2"/>
        <w:rPr>
          <w:color w:val="000000" w:themeColor="text1"/>
          <w:sz w:val="24"/>
          <w:szCs w:val="24"/>
        </w:rPr>
      </w:pPr>
      <w:r w:rsidRPr="00A439B5">
        <w:rPr>
          <w:color w:val="000000" w:themeColor="text1"/>
          <w:sz w:val="24"/>
          <w:szCs w:val="24"/>
        </w:rPr>
        <w:t>Mandatory Documents</w:t>
      </w:r>
    </w:p>
    <w:p w14:paraId="21B970B5"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874736490"/>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Bidder’s Information (Annexure </w:t>
      </w:r>
      <w:proofErr w:type="gramStart"/>
      <w:r w:rsidR="00A439B5" w:rsidRPr="00A439B5">
        <w:rPr>
          <w:color w:val="000000" w:themeColor="text1"/>
          <w:sz w:val="24"/>
          <w:szCs w:val="24"/>
        </w:rPr>
        <w:t>A</w:t>
      </w:r>
      <w:proofErr w:type="gramEnd"/>
      <w:r w:rsidR="00A439B5" w:rsidRPr="00A439B5">
        <w:rPr>
          <w:color w:val="000000" w:themeColor="text1"/>
          <w:sz w:val="24"/>
          <w:szCs w:val="24"/>
        </w:rPr>
        <w:t xml:space="preserve"> SBD 1)</w:t>
      </w:r>
    </w:p>
    <w:p w14:paraId="62258D45" w14:textId="77777777" w:rsidR="00A439B5" w:rsidRPr="00A439B5" w:rsidRDefault="002223BA" w:rsidP="001B058A">
      <w:pPr>
        <w:spacing w:line="360" w:lineRule="auto"/>
        <w:ind w:left="851" w:hanging="284"/>
        <w:rPr>
          <w:color w:val="000000" w:themeColor="text1"/>
          <w:sz w:val="24"/>
          <w:szCs w:val="24"/>
        </w:rPr>
      </w:pPr>
      <w:sdt>
        <w:sdtPr>
          <w:rPr>
            <w:color w:val="000000" w:themeColor="text1"/>
            <w:sz w:val="24"/>
            <w:szCs w:val="24"/>
          </w:rPr>
          <w:id w:val="738758976"/>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Original good standing letter from SARS (Tax clearance) OR a letter from SARS with PIN number issued for TAX compliance status.</w:t>
      </w:r>
    </w:p>
    <w:p w14:paraId="55A97A47" w14:textId="77777777" w:rsidR="00A439B5" w:rsidRPr="00A439B5" w:rsidRDefault="002223BA" w:rsidP="001B058A">
      <w:pPr>
        <w:spacing w:line="360" w:lineRule="auto"/>
        <w:ind w:left="851" w:hanging="284"/>
        <w:rPr>
          <w:color w:val="000000" w:themeColor="text1"/>
          <w:sz w:val="24"/>
          <w:szCs w:val="24"/>
        </w:rPr>
      </w:pPr>
      <w:sdt>
        <w:sdtPr>
          <w:rPr>
            <w:color w:val="000000" w:themeColor="text1"/>
            <w:sz w:val="24"/>
            <w:szCs w:val="24"/>
          </w:rPr>
          <w:id w:val="-1355418901"/>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If a Consortium, Joint Venture or Sub-contractor, a valid Tax Clearance Certificate for each member.</w:t>
      </w:r>
      <w:bookmarkStart w:id="32" w:name="_GoBack"/>
      <w:bookmarkEnd w:id="32"/>
    </w:p>
    <w:p w14:paraId="60F0CC7D"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2086129199"/>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Product Specification </w:t>
      </w:r>
    </w:p>
    <w:p w14:paraId="10E1C722" w14:textId="77777777" w:rsidR="00A439B5" w:rsidRPr="00A439B5" w:rsidRDefault="00A439B5" w:rsidP="001B058A">
      <w:pPr>
        <w:numPr>
          <w:ilvl w:val="2"/>
          <w:numId w:val="7"/>
        </w:numPr>
        <w:spacing w:before="160" w:after="100" w:line="360" w:lineRule="auto"/>
        <w:outlineLvl w:val="2"/>
        <w:rPr>
          <w:color w:val="000000" w:themeColor="text1"/>
          <w:sz w:val="24"/>
          <w:szCs w:val="24"/>
        </w:rPr>
      </w:pPr>
      <w:r w:rsidRPr="00A439B5">
        <w:rPr>
          <w:color w:val="000000" w:themeColor="text1"/>
          <w:sz w:val="24"/>
          <w:szCs w:val="24"/>
        </w:rPr>
        <w:t>Price</w:t>
      </w:r>
    </w:p>
    <w:p w14:paraId="40A11029" w14:textId="77777777" w:rsidR="00A439B5" w:rsidRPr="00A439B5" w:rsidRDefault="002223BA" w:rsidP="001B058A">
      <w:pPr>
        <w:spacing w:line="360" w:lineRule="auto"/>
        <w:ind w:left="993" w:hanging="426"/>
        <w:rPr>
          <w:color w:val="000000" w:themeColor="text1"/>
          <w:sz w:val="24"/>
          <w:szCs w:val="24"/>
        </w:rPr>
      </w:pPr>
      <w:sdt>
        <w:sdtPr>
          <w:rPr>
            <w:color w:val="000000" w:themeColor="text1"/>
            <w:sz w:val="24"/>
            <w:szCs w:val="24"/>
          </w:rPr>
          <w:id w:val="-2011598210"/>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Price Breakdown.</w:t>
      </w:r>
    </w:p>
    <w:p w14:paraId="7DF5C032" w14:textId="77777777" w:rsidR="00A439B5" w:rsidRPr="00A439B5" w:rsidRDefault="00A439B5" w:rsidP="001B058A">
      <w:pPr>
        <w:numPr>
          <w:ilvl w:val="2"/>
          <w:numId w:val="7"/>
        </w:numPr>
        <w:spacing w:before="160" w:after="100" w:line="360" w:lineRule="auto"/>
        <w:outlineLvl w:val="2"/>
        <w:rPr>
          <w:color w:val="000000" w:themeColor="text1"/>
          <w:sz w:val="24"/>
          <w:szCs w:val="24"/>
        </w:rPr>
      </w:pPr>
      <w:r w:rsidRPr="00A439B5">
        <w:rPr>
          <w:color w:val="000000" w:themeColor="text1"/>
          <w:sz w:val="24"/>
          <w:szCs w:val="24"/>
        </w:rPr>
        <w:t>Compliance Documents</w:t>
      </w:r>
    </w:p>
    <w:p w14:paraId="57DB2D0F" w14:textId="77777777" w:rsidR="00A439B5" w:rsidRPr="00A439B5" w:rsidRDefault="002223BA" w:rsidP="001B058A">
      <w:pPr>
        <w:spacing w:line="360" w:lineRule="auto"/>
        <w:ind w:left="567"/>
        <w:rPr>
          <w:color w:val="000000" w:themeColor="text1"/>
          <w:sz w:val="24"/>
          <w:szCs w:val="24"/>
        </w:rPr>
      </w:pPr>
      <w:sdt>
        <w:sdtPr>
          <w:rPr>
            <w:color w:val="000000" w:themeColor="text1"/>
            <w:sz w:val="24"/>
            <w:szCs w:val="24"/>
          </w:rPr>
          <w:id w:val="-1421632705"/>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1 Invitation to Bid.</w:t>
      </w:r>
    </w:p>
    <w:p w14:paraId="0E5C6BB3" w14:textId="77777777" w:rsidR="00A439B5" w:rsidRPr="00A439B5" w:rsidRDefault="002223BA" w:rsidP="001B058A">
      <w:pPr>
        <w:spacing w:line="360" w:lineRule="auto"/>
        <w:ind w:left="851" w:hanging="284"/>
        <w:rPr>
          <w:color w:val="000000" w:themeColor="text1"/>
          <w:sz w:val="24"/>
          <w:szCs w:val="24"/>
        </w:rPr>
      </w:pPr>
      <w:sdt>
        <w:sdtPr>
          <w:rPr>
            <w:color w:val="000000" w:themeColor="text1"/>
            <w:sz w:val="24"/>
            <w:szCs w:val="24"/>
          </w:rPr>
          <w:id w:val="710235860"/>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3.1 Pricing Schedule – Firm Prices.</w:t>
      </w:r>
    </w:p>
    <w:p w14:paraId="0A9C5DF0"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1354460951"/>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4 Declaration of Interest.</w:t>
      </w:r>
    </w:p>
    <w:p w14:paraId="2BCC8499" w14:textId="77777777" w:rsidR="00A439B5" w:rsidRPr="00A439B5" w:rsidRDefault="002223BA" w:rsidP="001B058A">
      <w:pPr>
        <w:spacing w:line="360" w:lineRule="auto"/>
        <w:ind w:left="709" w:hanging="141"/>
        <w:rPr>
          <w:color w:val="000000" w:themeColor="text1"/>
          <w:sz w:val="24"/>
          <w:szCs w:val="24"/>
        </w:rPr>
      </w:pPr>
      <w:sdt>
        <w:sdtPr>
          <w:rPr>
            <w:color w:val="000000" w:themeColor="text1"/>
            <w:sz w:val="24"/>
            <w:szCs w:val="24"/>
          </w:rPr>
          <w:id w:val="410896803"/>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6.1 Preference points claim form in terms of the preferential procurement regulations 2017.</w:t>
      </w:r>
    </w:p>
    <w:p w14:paraId="6007B533" w14:textId="77777777" w:rsidR="00A439B5" w:rsidRPr="00A439B5" w:rsidRDefault="002223BA" w:rsidP="001B058A">
      <w:pPr>
        <w:spacing w:line="360" w:lineRule="auto"/>
        <w:ind w:left="851" w:hanging="284"/>
        <w:rPr>
          <w:color w:val="000000" w:themeColor="text1"/>
          <w:sz w:val="24"/>
          <w:szCs w:val="24"/>
        </w:rPr>
      </w:pPr>
      <w:sdt>
        <w:sdtPr>
          <w:rPr>
            <w:color w:val="000000" w:themeColor="text1"/>
            <w:sz w:val="24"/>
            <w:szCs w:val="24"/>
          </w:rPr>
          <w:id w:val="-548836975"/>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6.2 Declaration Certificate for Local Production and Content for Designated Sectors.</w:t>
      </w:r>
    </w:p>
    <w:p w14:paraId="22BF5AA4"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939807585"/>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7.1 Contract Form – Purchase of Good/Works.</w:t>
      </w:r>
    </w:p>
    <w:p w14:paraId="22051BBF"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151959932"/>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7.2 Contract Form – Rendering of Services.</w:t>
      </w:r>
    </w:p>
    <w:p w14:paraId="390643E1"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728029730"/>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SBD 7.3 Contract Form – Sale of Goods/Works.</w:t>
      </w:r>
    </w:p>
    <w:p w14:paraId="4066F23E"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1453863012"/>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w:t>
      </w:r>
      <w:proofErr w:type="spellStart"/>
      <w:r w:rsidR="00A439B5" w:rsidRPr="00A439B5">
        <w:rPr>
          <w:color w:val="000000" w:themeColor="text1"/>
          <w:sz w:val="24"/>
          <w:szCs w:val="24"/>
        </w:rPr>
        <w:t>Necsa</w:t>
      </w:r>
      <w:proofErr w:type="spellEnd"/>
      <w:r w:rsidR="00A439B5" w:rsidRPr="00A439B5">
        <w:rPr>
          <w:color w:val="000000" w:themeColor="text1"/>
          <w:sz w:val="24"/>
          <w:szCs w:val="24"/>
        </w:rPr>
        <w:t xml:space="preserve"> Terms and Conditions of Contract.</w:t>
      </w:r>
    </w:p>
    <w:p w14:paraId="486816C1"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250561427"/>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w:t>
      </w:r>
      <w:proofErr w:type="spellStart"/>
      <w:r w:rsidR="00A439B5" w:rsidRPr="00A439B5">
        <w:rPr>
          <w:color w:val="000000" w:themeColor="text1"/>
          <w:sz w:val="24"/>
          <w:szCs w:val="24"/>
        </w:rPr>
        <w:t>Necsa</w:t>
      </w:r>
      <w:proofErr w:type="spellEnd"/>
      <w:r w:rsidR="00A439B5" w:rsidRPr="00A439B5">
        <w:rPr>
          <w:color w:val="000000" w:themeColor="text1"/>
          <w:sz w:val="24"/>
          <w:szCs w:val="24"/>
        </w:rPr>
        <w:t xml:space="preserve"> Confidentiality Agreement.</w:t>
      </w:r>
    </w:p>
    <w:p w14:paraId="5C3DC8F9" w14:textId="77777777" w:rsidR="00A439B5" w:rsidRPr="00A439B5" w:rsidRDefault="002223BA" w:rsidP="001B058A">
      <w:pPr>
        <w:spacing w:line="360" w:lineRule="auto"/>
        <w:ind w:firstLine="567"/>
        <w:rPr>
          <w:color w:val="000000" w:themeColor="text1"/>
          <w:sz w:val="24"/>
          <w:szCs w:val="24"/>
        </w:rPr>
      </w:pPr>
      <w:sdt>
        <w:sdtPr>
          <w:rPr>
            <w:color w:val="000000" w:themeColor="text1"/>
            <w:sz w:val="24"/>
            <w:szCs w:val="24"/>
          </w:rPr>
          <w:id w:val="-1488311033"/>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w:t>
      </w:r>
      <w:proofErr w:type="spellStart"/>
      <w:r w:rsidR="00A439B5" w:rsidRPr="00A439B5">
        <w:rPr>
          <w:color w:val="000000" w:themeColor="text1"/>
          <w:sz w:val="24"/>
          <w:szCs w:val="24"/>
        </w:rPr>
        <w:t>Necsa</w:t>
      </w:r>
      <w:proofErr w:type="spellEnd"/>
      <w:r w:rsidR="00A439B5" w:rsidRPr="00A439B5">
        <w:rPr>
          <w:color w:val="000000" w:themeColor="text1"/>
          <w:sz w:val="24"/>
          <w:szCs w:val="24"/>
        </w:rPr>
        <w:t xml:space="preserve"> Alcohol and Drug Control Policy.</w:t>
      </w:r>
    </w:p>
    <w:p w14:paraId="4953D0A6" w14:textId="77777777" w:rsidR="00A439B5" w:rsidRPr="00A439B5" w:rsidRDefault="002223BA" w:rsidP="001B058A">
      <w:pPr>
        <w:spacing w:line="360" w:lineRule="auto"/>
        <w:ind w:firstLine="567"/>
        <w:rPr>
          <w:color w:val="000000" w:themeColor="text1"/>
          <w:sz w:val="24"/>
          <w:szCs w:val="24"/>
        </w:rPr>
      </w:pPr>
      <w:sdt>
        <w:sdtPr>
          <w:rPr>
            <w:rFonts w:eastAsia="MS Gothic"/>
            <w:color w:val="000000" w:themeColor="text1"/>
            <w:sz w:val="24"/>
            <w:szCs w:val="24"/>
          </w:rPr>
          <w:id w:val="-1183130279"/>
        </w:sdtPr>
        <w:sdtEndPr/>
        <w:sdtContent>
          <w:r w:rsidR="00A439B5" w:rsidRPr="00A439B5">
            <w:rPr>
              <w:rFonts w:ascii="Segoe UI Symbol" w:eastAsia="MS Gothic" w:hAnsi="Segoe UI Symbol" w:cs="Segoe UI Symbol"/>
              <w:color w:val="000000" w:themeColor="text1"/>
              <w:sz w:val="24"/>
              <w:szCs w:val="24"/>
            </w:rPr>
            <w:t>☐</w:t>
          </w:r>
        </w:sdtContent>
      </w:sdt>
      <w:r w:rsidR="00A439B5" w:rsidRPr="00A439B5">
        <w:rPr>
          <w:color w:val="000000" w:themeColor="text1"/>
          <w:sz w:val="24"/>
          <w:szCs w:val="24"/>
        </w:rPr>
        <w:t xml:space="preserve"> </w:t>
      </w:r>
      <w:proofErr w:type="spellStart"/>
      <w:r w:rsidR="00A439B5" w:rsidRPr="00A439B5">
        <w:rPr>
          <w:color w:val="000000" w:themeColor="text1"/>
          <w:sz w:val="24"/>
          <w:szCs w:val="24"/>
        </w:rPr>
        <w:t>Necsa</w:t>
      </w:r>
      <w:proofErr w:type="spellEnd"/>
      <w:r w:rsidR="00A439B5" w:rsidRPr="00A439B5">
        <w:rPr>
          <w:color w:val="000000" w:themeColor="text1"/>
          <w:sz w:val="24"/>
          <w:szCs w:val="24"/>
        </w:rPr>
        <w:t xml:space="preserve"> Safety, Health and Environmental Policy.</w:t>
      </w:r>
    </w:p>
    <w:p w14:paraId="2F784221" w14:textId="77777777" w:rsidR="00A439B5" w:rsidRPr="00A439B5" w:rsidRDefault="00A439B5" w:rsidP="001B058A">
      <w:pPr>
        <w:spacing w:line="360" w:lineRule="auto"/>
        <w:jc w:val="both"/>
        <w:rPr>
          <w:sz w:val="24"/>
          <w:szCs w:val="24"/>
        </w:rPr>
      </w:pPr>
    </w:p>
    <w:p w14:paraId="338DACF4" w14:textId="77777777" w:rsidR="00A439B5" w:rsidRPr="00A439B5" w:rsidRDefault="00A439B5" w:rsidP="00A439B5">
      <w:pPr>
        <w:numPr>
          <w:ilvl w:val="1"/>
          <w:numId w:val="7"/>
        </w:numPr>
        <w:ind w:left="284" w:hanging="284"/>
        <w:outlineLvl w:val="1"/>
        <w:rPr>
          <w:b/>
          <w:caps/>
          <w:sz w:val="24"/>
          <w:szCs w:val="24"/>
        </w:rPr>
      </w:pPr>
      <w:r w:rsidRPr="00A439B5">
        <w:rPr>
          <w:b/>
          <w:caps/>
          <w:sz w:val="24"/>
          <w:szCs w:val="24"/>
        </w:rPr>
        <w:t>Bidder Information</w:t>
      </w:r>
    </w:p>
    <w:p w14:paraId="5D30D29F" w14:textId="77777777" w:rsidR="00A439B5" w:rsidRPr="00A439B5" w:rsidRDefault="00A439B5" w:rsidP="00A439B5">
      <w:pPr>
        <w:numPr>
          <w:ilvl w:val="6"/>
          <w:numId w:val="17"/>
        </w:numPr>
        <w:rPr>
          <w:b/>
          <w:color w:val="000000" w:themeColor="text1"/>
          <w:sz w:val="24"/>
          <w:szCs w:val="24"/>
        </w:rPr>
      </w:pPr>
      <w:r w:rsidRPr="00A439B5">
        <w:rPr>
          <w:b/>
          <w:color w:val="000000" w:themeColor="text1"/>
          <w:sz w:val="24"/>
          <w:szCs w:val="24"/>
        </w:rPr>
        <w:t>The following information must be completed. Failure to do so may result in disqualification.</w:t>
      </w:r>
    </w:p>
    <w:tbl>
      <w:tblPr>
        <w:tblStyle w:val="TableGrid2"/>
        <w:tblW w:w="5000" w:type="pct"/>
        <w:tblLook w:val="04A0" w:firstRow="1" w:lastRow="0" w:firstColumn="1" w:lastColumn="0" w:noHBand="0" w:noVBand="1"/>
      </w:tblPr>
      <w:tblGrid>
        <w:gridCol w:w="2831"/>
        <w:gridCol w:w="6797"/>
      </w:tblGrid>
      <w:tr w:rsidR="00A439B5" w:rsidRPr="00A439B5" w14:paraId="5143B56C" w14:textId="77777777" w:rsidTr="00C57E86">
        <w:trPr>
          <w:trHeight w:val="502"/>
        </w:trPr>
        <w:tc>
          <w:tcPr>
            <w:tcW w:w="5000" w:type="pct"/>
            <w:gridSpan w:val="2"/>
            <w:shd w:val="clear" w:color="auto" w:fill="ECE8D3"/>
            <w:vAlign w:val="center"/>
          </w:tcPr>
          <w:p w14:paraId="350D10A1"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BIDDER INFORMATION</w:t>
            </w:r>
          </w:p>
        </w:tc>
      </w:tr>
      <w:tr w:rsidR="00A439B5" w:rsidRPr="00A439B5" w14:paraId="7DA266AA" w14:textId="77777777" w:rsidTr="00C57E86">
        <w:trPr>
          <w:trHeight w:val="502"/>
        </w:trPr>
        <w:tc>
          <w:tcPr>
            <w:tcW w:w="1470" w:type="pct"/>
            <w:vAlign w:val="center"/>
          </w:tcPr>
          <w:p w14:paraId="2D93CE45"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Bidder Name:</w:t>
            </w:r>
          </w:p>
        </w:tc>
        <w:tc>
          <w:tcPr>
            <w:tcW w:w="3530" w:type="pct"/>
            <w:vAlign w:val="center"/>
          </w:tcPr>
          <w:p w14:paraId="1A5D0556" w14:textId="77777777" w:rsidR="00A439B5" w:rsidRPr="00A439B5" w:rsidRDefault="00A439B5" w:rsidP="00A439B5">
            <w:pPr>
              <w:spacing w:before="40" w:after="40" w:line="276" w:lineRule="auto"/>
              <w:rPr>
                <w:color w:val="000000" w:themeColor="text1"/>
                <w:sz w:val="24"/>
                <w:szCs w:val="24"/>
              </w:rPr>
            </w:pPr>
          </w:p>
        </w:tc>
      </w:tr>
      <w:tr w:rsidR="00A439B5" w:rsidRPr="00A439B5" w14:paraId="19DC9F5C" w14:textId="77777777" w:rsidTr="00C57E86">
        <w:trPr>
          <w:trHeight w:val="539"/>
        </w:trPr>
        <w:tc>
          <w:tcPr>
            <w:tcW w:w="1470" w:type="pct"/>
            <w:vAlign w:val="center"/>
          </w:tcPr>
          <w:p w14:paraId="5A499153"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Registration Number:</w:t>
            </w:r>
          </w:p>
        </w:tc>
        <w:tc>
          <w:tcPr>
            <w:tcW w:w="3530" w:type="pct"/>
            <w:vAlign w:val="center"/>
          </w:tcPr>
          <w:p w14:paraId="535909DF" w14:textId="77777777" w:rsidR="00A439B5" w:rsidRPr="00A439B5" w:rsidRDefault="00A439B5" w:rsidP="00A439B5">
            <w:pPr>
              <w:spacing w:before="40" w:after="40" w:line="276" w:lineRule="auto"/>
              <w:rPr>
                <w:color w:val="000000" w:themeColor="text1"/>
                <w:sz w:val="24"/>
                <w:szCs w:val="24"/>
              </w:rPr>
            </w:pPr>
          </w:p>
        </w:tc>
      </w:tr>
      <w:tr w:rsidR="00A439B5" w:rsidRPr="00A439B5" w14:paraId="2C6A270E" w14:textId="77777777" w:rsidTr="00C57E86">
        <w:trPr>
          <w:trHeight w:val="502"/>
        </w:trPr>
        <w:tc>
          <w:tcPr>
            <w:tcW w:w="1470" w:type="pct"/>
            <w:vAlign w:val="center"/>
          </w:tcPr>
          <w:p w14:paraId="3FDA3CC0"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VAT Registration Number:</w:t>
            </w:r>
          </w:p>
        </w:tc>
        <w:tc>
          <w:tcPr>
            <w:tcW w:w="3530" w:type="pct"/>
            <w:vAlign w:val="center"/>
          </w:tcPr>
          <w:p w14:paraId="325971A9" w14:textId="77777777" w:rsidR="00A439B5" w:rsidRPr="00A439B5" w:rsidRDefault="00A439B5" w:rsidP="00A439B5">
            <w:pPr>
              <w:spacing w:before="40" w:after="40" w:line="276" w:lineRule="auto"/>
              <w:rPr>
                <w:color w:val="000000" w:themeColor="text1"/>
                <w:sz w:val="24"/>
                <w:szCs w:val="24"/>
              </w:rPr>
            </w:pPr>
          </w:p>
        </w:tc>
      </w:tr>
      <w:tr w:rsidR="00A439B5" w:rsidRPr="00A439B5" w14:paraId="34E30AF1" w14:textId="77777777" w:rsidTr="00C57E86">
        <w:trPr>
          <w:trHeight w:val="1041"/>
        </w:trPr>
        <w:tc>
          <w:tcPr>
            <w:tcW w:w="1470" w:type="pct"/>
            <w:vAlign w:val="center"/>
          </w:tcPr>
          <w:p w14:paraId="7F690293"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Bidding Structure (Individual, Joint Venture, Consortium, Sub-contractors)</w:t>
            </w:r>
          </w:p>
        </w:tc>
        <w:tc>
          <w:tcPr>
            <w:tcW w:w="3530" w:type="pct"/>
            <w:vAlign w:val="center"/>
          </w:tcPr>
          <w:p w14:paraId="7A94ADF8" w14:textId="77777777" w:rsidR="00A439B5" w:rsidRPr="00A439B5" w:rsidRDefault="00A439B5" w:rsidP="00A439B5">
            <w:pPr>
              <w:spacing w:before="40" w:after="40" w:line="276" w:lineRule="auto"/>
              <w:rPr>
                <w:color w:val="000000" w:themeColor="text1"/>
                <w:sz w:val="24"/>
                <w:szCs w:val="24"/>
              </w:rPr>
            </w:pPr>
          </w:p>
        </w:tc>
      </w:tr>
      <w:tr w:rsidR="00A439B5" w:rsidRPr="00A439B5" w14:paraId="3F820AA8" w14:textId="77777777" w:rsidTr="00C57E86">
        <w:trPr>
          <w:trHeight w:val="502"/>
        </w:trPr>
        <w:tc>
          <w:tcPr>
            <w:tcW w:w="1470" w:type="pct"/>
            <w:vAlign w:val="center"/>
          </w:tcPr>
          <w:p w14:paraId="05277F2B"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Contact Person:</w:t>
            </w:r>
          </w:p>
        </w:tc>
        <w:tc>
          <w:tcPr>
            <w:tcW w:w="3530" w:type="pct"/>
            <w:vAlign w:val="center"/>
          </w:tcPr>
          <w:p w14:paraId="57465043" w14:textId="77777777" w:rsidR="00A439B5" w:rsidRPr="00A439B5" w:rsidRDefault="00A439B5" w:rsidP="00A439B5">
            <w:pPr>
              <w:spacing w:before="40" w:after="40" w:line="276" w:lineRule="auto"/>
              <w:rPr>
                <w:color w:val="000000" w:themeColor="text1"/>
                <w:sz w:val="24"/>
                <w:szCs w:val="24"/>
              </w:rPr>
            </w:pPr>
          </w:p>
        </w:tc>
      </w:tr>
      <w:tr w:rsidR="00A439B5" w:rsidRPr="00A439B5" w14:paraId="61D2ED67" w14:textId="77777777" w:rsidTr="00C57E86">
        <w:trPr>
          <w:trHeight w:val="539"/>
        </w:trPr>
        <w:tc>
          <w:tcPr>
            <w:tcW w:w="1470" w:type="pct"/>
            <w:vAlign w:val="center"/>
          </w:tcPr>
          <w:p w14:paraId="7ADFB395"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Telephone Number:</w:t>
            </w:r>
          </w:p>
        </w:tc>
        <w:tc>
          <w:tcPr>
            <w:tcW w:w="3530" w:type="pct"/>
            <w:vAlign w:val="center"/>
          </w:tcPr>
          <w:p w14:paraId="72F95230" w14:textId="77777777" w:rsidR="00A439B5" w:rsidRPr="00A439B5" w:rsidRDefault="00A439B5" w:rsidP="00A439B5">
            <w:pPr>
              <w:spacing w:before="40" w:after="40" w:line="276" w:lineRule="auto"/>
              <w:rPr>
                <w:color w:val="000000" w:themeColor="text1"/>
                <w:sz w:val="24"/>
                <w:szCs w:val="24"/>
              </w:rPr>
            </w:pPr>
          </w:p>
        </w:tc>
      </w:tr>
      <w:tr w:rsidR="00A439B5" w:rsidRPr="00A439B5" w14:paraId="27B3292C" w14:textId="77777777" w:rsidTr="00C57E86">
        <w:trPr>
          <w:trHeight w:val="502"/>
        </w:trPr>
        <w:tc>
          <w:tcPr>
            <w:tcW w:w="1470" w:type="pct"/>
            <w:vAlign w:val="center"/>
          </w:tcPr>
          <w:p w14:paraId="73EA6CE5"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Fax Number:</w:t>
            </w:r>
          </w:p>
        </w:tc>
        <w:tc>
          <w:tcPr>
            <w:tcW w:w="3530" w:type="pct"/>
            <w:vAlign w:val="center"/>
          </w:tcPr>
          <w:p w14:paraId="03607D4A" w14:textId="77777777" w:rsidR="00A439B5" w:rsidRPr="00A439B5" w:rsidRDefault="00A439B5" w:rsidP="00A439B5">
            <w:pPr>
              <w:spacing w:before="40" w:after="40" w:line="276" w:lineRule="auto"/>
              <w:rPr>
                <w:color w:val="000000" w:themeColor="text1"/>
                <w:sz w:val="24"/>
                <w:szCs w:val="24"/>
              </w:rPr>
            </w:pPr>
          </w:p>
        </w:tc>
      </w:tr>
      <w:tr w:rsidR="00A439B5" w:rsidRPr="00A439B5" w14:paraId="011680D3" w14:textId="77777777" w:rsidTr="00C57E86">
        <w:trPr>
          <w:trHeight w:val="502"/>
        </w:trPr>
        <w:tc>
          <w:tcPr>
            <w:tcW w:w="1470" w:type="pct"/>
            <w:vAlign w:val="center"/>
          </w:tcPr>
          <w:p w14:paraId="1F3F33AF"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lastRenderedPageBreak/>
              <w:t>Email Address:</w:t>
            </w:r>
          </w:p>
        </w:tc>
        <w:tc>
          <w:tcPr>
            <w:tcW w:w="3530" w:type="pct"/>
            <w:vAlign w:val="center"/>
          </w:tcPr>
          <w:p w14:paraId="56AE8AFA" w14:textId="77777777" w:rsidR="00A439B5" w:rsidRPr="00A439B5" w:rsidRDefault="00A439B5" w:rsidP="00A439B5">
            <w:pPr>
              <w:spacing w:before="40" w:after="40" w:line="276" w:lineRule="auto"/>
              <w:rPr>
                <w:color w:val="000000" w:themeColor="text1"/>
                <w:sz w:val="24"/>
                <w:szCs w:val="24"/>
              </w:rPr>
            </w:pPr>
          </w:p>
        </w:tc>
      </w:tr>
      <w:tr w:rsidR="00A439B5" w:rsidRPr="00A439B5" w14:paraId="41D3C2B0" w14:textId="77777777" w:rsidTr="00C57E86">
        <w:trPr>
          <w:trHeight w:val="539"/>
        </w:trPr>
        <w:tc>
          <w:tcPr>
            <w:tcW w:w="1470" w:type="pct"/>
            <w:vAlign w:val="center"/>
          </w:tcPr>
          <w:p w14:paraId="5758D69F"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Postal Address:</w:t>
            </w:r>
          </w:p>
        </w:tc>
        <w:tc>
          <w:tcPr>
            <w:tcW w:w="3530" w:type="pct"/>
            <w:vAlign w:val="center"/>
          </w:tcPr>
          <w:p w14:paraId="062E85E8" w14:textId="77777777" w:rsidR="00A439B5" w:rsidRPr="00A439B5" w:rsidRDefault="00A439B5" w:rsidP="00A439B5">
            <w:pPr>
              <w:spacing w:before="40" w:after="40" w:line="276" w:lineRule="auto"/>
              <w:rPr>
                <w:color w:val="000000" w:themeColor="text1"/>
                <w:sz w:val="24"/>
                <w:szCs w:val="24"/>
              </w:rPr>
            </w:pPr>
          </w:p>
        </w:tc>
      </w:tr>
      <w:tr w:rsidR="00A439B5" w:rsidRPr="00A439B5" w14:paraId="18E856F8" w14:textId="77777777" w:rsidTr="00C57E86">
        <w:trPr>
          <w:trHeight w:val="1215"/>
        </w:trPr>
        <w:tc>
          <w:tcPr>
            <w:tcW w:w="1470" w:type="pct"/>
          </w:tcPr>
          <w:p w14:paraId="73E0B69F" w14:textId="77777777" w:rsidR="00A439B5" w:rsidRPr="00A439B5" w:rsidRDefault="00A439B5" w:rsidP="00A439B5">
            <w:pPr>
              <w:spacing w:before="40" w:after="40" w:line="276" w:lineRule="auto"/>
              <w:rPr>
                <w:color w:val="000000" w:themeColor="text1"/>
                <w:sz w:val="24"/>
                <w:szCs w:val="24"/>
              </w:rPr>
            </w:pPr>
            <w:r w:rsidRPr="00A439B5">
              <w:rPr>
                <w:color w:val="000000" w:themeColor="text1"/>
                <w:sz w:val="24"/>
                <w:szCs w:val="24"/>
              </w:rPr>
              <w:t>Physical Address:</w:t>
            </w:r>
          </w:p>
        </w:tc>
        <w:tc>
          <w:tcPr>
            <w:tcW w:w="3530" w:type="pct"/>
            <w:vAlign w:val="center"/>
          </w:tcPr>
          <w:p w14:paraId="0ECAE60E" w14:textId="77777777" w:rsidR="00A439B5" w:rsidRPr="00A439B5" w:rsidRDefault="00A439B5" w:rsidP="00A439B5">
            <w:pPr>
              <w:spacing w:before="40" w:after="40" w:line="276" w:lineRule="auto"/>
              <w:rPr>
                <w:color w:val="000000" w:themeColor="text1"/>
                <w:sz w:val="24"/>
                <w:szCs w:val="24"/>
              </w:rPr>
            </w:pPr>
          </w:p>
        </w:tc>
      </w:tr>
    </w:tbl>
    <w:p w14:paraId="245D1E32" w14:textId="77777777" w:rsidR="00A439B5" w:rsidRPr="00A439B5" w:rsidRDefault="00A439B5" w:rsidP="00A439B5">
      <w:pPr>
        <w:spacing w:before="0" w:after="0"/>
        <w:rPr>
          <w:color w:val="000000" w:themeColor="text1"/>
          <w:sz w:val="24"/>
          <w:szCs w:val="24"/>
        </w:rPr>
      </w:pPr>
    </w:p>
    <w:tbl>
      <w:tblPr>
        <w:tblStyle w:val="TableGrid2"/>
        <w:tblW w:w="0" w:type="auto"/>
        <w:tblLook w:val="04A0" w:firstRow="1" w:lastRow="0" w:firstColumn="1" w:lastColumn="0" w:noHBand="0" w:noVBand="1"/>
      </w:tblPr>
      <w:tblGrid>
        <w:gridCol w:w="6092"/>
        <w:gridCol w:w="423"/>
        <w:gridCol w:w="422"/>
        <w:gridCol w:w="423"/>
        <w:gridCol w:w="423"/>
        <w:gridCol w:w="422"/>
        <w:gridCol w:w="421"/>
        <w:gridCol w:w="479"/>
        <w:gridCol w:w="523"/>
      </w:tblGrid>
      <w:tr w:rsidR="00A439B5" w:rsidRPr="00A439B5" w14:paraId="5E019EE8" w14:textId="77777777" w:rsidTr="00C57E86">
        <w:tc>
          <w:tcPr>
            <w:tcW w:w="7148" w:type="dxa"/>
            <w:gridSpan w:val="3"/>
            <w:tcBorders>
              <w:bottom w:val="single" w:sz="4" w:space="0" w:color="auto"/>
              <w:right w:val="nil"/>
            </w:tcBorders>
          </w:tcPr>
          <w:p w14:paraId="235C1D30"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HAS A TAX CLEARANCE AND PIN BEEN SUBMITTED?</w:t>
            </w:r>
          </w:p>
        </w:tc>
        <w:tc>
          <w:tcPr>
            <w:tcW w:w="846" w:type="dxa"/>
            <w:gridSpan w:val="2"/>
            <w:tcBorders>
              <w:left w:val="nil"/>
              <w:bottom w:val="single" w:sz="4" w:space="0" w:color="auto"/>
            </w:tcBorders>
          </w:tcPr>
          <w:p w14:paraId="1FD876A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4E4DCC8C"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19AD00D0"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1D04D8E6" w14:textId="77777777" w:rsidR="00A439B5" w:rsidRPr="00A439B5" w:rsidRDefault="00A439B5" w:rsidP="00A439B5">
            <w:pPr>
              <w:spacing w:before="40" w:after="40" w:line="276" w:lineRule="auto"/>
              <w:rPr>
                <w:b/>
                <w:color w:val="000000" w:themeColor="text1"/>
                <w:sz w:val="24"/>
                <w:szCs w:val="24"/>
              </w:rPr>
            </w:pPr>
          </w:p>
        </w:tc>
      </w:tr>
      <w:tr w:rsidR="00A439B5" w:rsidRPr="00A439B5" w14:paraId="7451B62A" w14:textId="77777777" w:rsidTr="00C57E86">
        <w:tc>
          <w:tcPr>
            <w:tcW w:w="9853" w:type="dxa"/>
            <w:gridSpan w:val="9"/>
            <w:tcBorders>
              <w:left w:val="nil"/>
              <w:right w:val="nil"/>
            </w:tcBorders>
          </w:tcPr>
          <w:p w14:paraId="7F3A22B0" w14:textId="77777777" w:rsidR="00A439B5" w:rsidRPr="00A439B5" w:rsidRDefault="00A439B5" w:rsidP="00A439B5">
            <w:pPr>
              <w:spacing w:before="40" w:after="40" w:line="276" w:lineRule="auto"/>
              <w:rPr>
                <w:b/>
                <w:color w:val="000000" w:themeColor="text1"/>
                <w:sz w:val="24"/>
                <w:szCs w:val="24"/>
              </w:rPr>
            </w:pPr>
          </w:p>
        </w:tc>
      </w:tr>
      <w:tr w:rsidR="00A439B5" w:rsidRPr="00A439B5" w14:paraId="6301F7FD" w14:textId="77777777" w:rsidTr="00C57E86">
        <w:tc>
          <w:tcPr>
            <w:tcW w:w="6300" w:type="dxa"/>
            <w:tcBorders>
              <w:bottom w:val="single" w:sz="4" w:space="0" w:color="auto"/>
            </w:tcBorders>
          </w:tcPr>
          <w:p w14:paraId="7DC66FC0"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tcBorders>
              <w:bottom w:val="single" w:sz="4" w:space="0" w:color="auto"/>
            </w:tcBorders>
            <w:vAlign w:val="center"/>
          </w:tcPr>
          <w:p w14:paraId="40BA1AC0"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3EA11749"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450715B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tcBorders>
              <w:bottom w:val="single" w:sz="4" w:space="0" w:color="auto"/>
            </w:tcBorders>
            <w:vAlign w:val="center"/>
          </w:tcPr>
          <w:p w14:paraId="3BD84720"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tcBorders>
              <w:bottom w:val="single" w:sz="4" w:space="0" w:color="auto"/>
            </w:tcBorders>
            <w:vAlign w:val="center"/>
          </w:tcPr>
          <w:p w14:paraId="732D5AF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tcBorders>
              <w:bottom w:val="single" w:sz="4" w:space="0" w:color="auto"/>
            </w:tcBorders>
            <w:vAlign w:val="center"/>
          </w:tcPr>
          <w:p w14:paraId="2E075C0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tcBorders>
              <w:bottom w:val="single" w:sz="4" w:space="0" w:color="auto"/>
            </w:tcBorders>
            <w:vAlign w:val="center"/>
          </w:tcPr>
          <w:p w14:paraId="6B61FEC2"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tcBorders>
              <w:bottom w:val="single" w:sz="4" w:space="0" w:color="auto"/>
            </w:tcBorders>
            <w:vAlign w:val="center"/>
          </w:tcPr>
          <w:p w14:paraId="29775B9A"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r w:rsidR="00A439B5" w:rsidRPr="00A439B5" w14:paraId="7F60F2AF" w14:textId="77777777" w:rsidTr="00C57E86">
        <w:tc>
          <w:tcPr>
            <w:tcW w:w="9853" w:type="dxa"/>
            <w:gridSpan w:val="9"/>
            <w:tcBorders>
              <w:left w:val="nil"/>
              <w:right w:val="nil"/>
            </w:tcBorders>
          </w:tcPr>
          <w:p w14:paraId="5D9384F7" w14:textId="77777777" w:rsidR="00A439B5" w:rsidRPr="00A439B5" w:rsidRDefault="00A439B5" w:rsidP="00A439B5">
            <w:pPr>
              <w:spacing w:before="40" w:after="40" w:line="276" w:lineRule="auto"/>
              <w:rPr>
                <w:b/>
                <w:color w:val="000000" w:themeColor="text1"/>
                <w:sz w:val="24"/>
                <w:szCs w:val="24"/>
              </w:rPr>
            </w:pPr>
          </w:p>
        </w:tc>
      </w:tr>
      <w:tr w:rsidR="00A439B5" w:rsidRPr="00A439B5" w14:paraId="5DC8B78E" w14:textId="77777777" w:rsidTr="00C57E86">
        <w:tc>
          <w:tcPr>
            <w:tcW w:w="7148" w:type="dxa"/>
            <w:gridSpan w:val="3"/>
            <w:tcBorders>
              <w:bottom w:val="single" w:sz="4" w:space="0" w:color="auto"/>
              <w:right w:val="nil"/>
            </w:tcBorders>
          </w:tcPr>
          <w:p w14:paraId="454B268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IS A VALID BBBEE CERTIFICATE BEEN SUBMITTED?</w:t>
            </w:r>
          </w:p>
        </w:tc>
        <w:tc>
          <w:tcPr>
            <w:tcW w:w="846" w:type="dxa"/>
            <w:gridSpan w:val="2"/>
            <w:tcBorders>
              <w:left w:val="nil"/>
              <w:bottom w:val="single" w:sz="4" w:space="0" w:color="auto"/>
            </w:tcBorders>
          </w:tcPr>
          <w:p w14:paraId="6F12B62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3BE3DD13"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2FA4FE24"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67B6758E" w14:textId="77777777" w:rsidR="00A439B5" w:rsidRPr="00A439B5" w:rsidRDefault="00A439B5" w:rsidP="00A439B5">
            <w:pPr>
              <w:spacing w:before="40" w:after="40" w:line="276" w:lineRule="auto"/>
              <w:rPr>
                <w:b/>
                <w:color w:val="000000" w:themeColor="text1"/>
                <w:sz w:val="24"/>
                <w:szCs w:val="24"/>
              </w:rPr>
            </w:pPr>
          </w:p>
        </w:tc>
      </w:tr>
      <w:tr w:rsidR="00A439B5" w:rsidRPr="00A439B5" w14:paraId="622A329F" w14:textId="77777777" w:rsidTr="00C57E86">
        <w:tc>
          <w:tcPr>
            <w:tcW w:w="9853" w:type="dxa"/>
            <w:gridSpan w:val="9"/>
            <w:tcBorders>
              <w:left w:val="nil"/>
              <w:right w:val="nil"/>
            </w:tcBorders>
          </w:tcPr>
          <w:p w14:paraId="78369CCC" w14:textId="77777777" w:rsidR="00A439B5" w:rsidRPr="00A439B5" w:rsidRDefault="00A439B5" w:rsidP="00A439B5">
            <w:pPr>
              <w:spacing w:before="40" w:after="40" w:line="276" w:lineRule="auto"/>
              <w:rPr>
                <w:b/>
                <w:color w:val="000000" w:themeColor="text1"/>
                <w:sz w:val="24"/>
                <w:szCs w:val="24"/>
              </w:rPr>
            </w:pPr>
          </w:p>
        </w:tc>
      </w:tr>
      <w:tr w:rsidR="00A439B5" w:rsidRPr="00A439B5" w14:paraId="24431953" w14:textId="77777777" w:rsidTr="00C57E86">
        <w:tc>
          <w:tcPr>
            <w:tcW w:w="6300" w:type="dxa"/>
          </w:tcPr>
          <w:p w14:paraId="07E4E8F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vAlign w:val="center"/>
          </w:tcPr>
          <w:p w14:paraId="73CAE29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49647D6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2F2C70BA"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vAlign w:val="center"/>
          </w:tcPr>
          <w:p w14:paraId="56ED56E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vAlign w:val="center"/>
          </w:tcPr>
          <w:p w14:paraId="6A2BB2C2"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vAlign w:val="center"/>
          </w:tcPr>
          <w:p w14:paraId="2975AA5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vAlign w:val="center"/>
          </w:tcPr>
          <w:p w14:paraId="2213F092"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vAlign w:val="center"/>
          </w:tcPr>
          <w:p w14:paraId="7200D04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bl>
    <w:p w14:paraId="004A49BA" w14:textId="77777777" w:rsidR="00A439B5" w:rsidRPr="00A439B5" w:rsidRDefault="00A439B5" w:rsidP="00A439B5">
      <w:pPr>
        <w:spacing w:before="0" w:after="0"/>
        <w:rPr>
          <w:color w:val="000000" w:themeColor="text1"/>
          <w:sz w:val="24"/>
          <w:szCs w:val="24"/>
        </w:rPr>
      </w:pPr>
    </w:p>
    <w:p w14:paraId="560B9778" w14:textId="77777777" w:rsidR="00A439B5" w:rsidRPr="00A439B5" w:rsidRDefault="00A439B5" w:rsidP="00A439B5">
      <w:pPr>
        <w:numPr>
          <w:ilvl w:val="6"/>
          <w:numId w:val="17"/>
        </w:numPr>
        <w:rPr>
          <w:b/>
          <w:color w:val="000000" w:themeColor="text1"/>
          <w:sz w:val="24"/>
          <w:szCs w:val="24"/>
        </w:rPr>
      </w:pPr>
      <w:r w:rsidRPr="00A439B5">
        <w:rPr>
          <w:b/>
          <w:color w:val="000000" w:themeColor="text1"/>
          <w:sz w:val="24"/>
          <w:szCs w:val="24"/>
        </w:rPr>
        <w:t>If bidding as a Joint Venture, Consortium or Sub-Contractors, complete the following company information.</w:t>
      </w:r>
    </w:p>
    <w:tbl>
      <w:tblPr>
        <w:tblStyle w:val="TableGrid2"/>
        <w:tblW w:w="5000" w:type="pct"/>
        <w:tblLook w:val="04A0" w:firstRow="1" w:lastRow="0" w:firstColumn="1" w:lastColumn="0" w:noHBand="0" w:noVBand="1"/>
      </w:tblPr>
      <w:tblGrid>
        <w:gridCol w:w="2831"/>
        <w:gridCol w:w="6797"/>
      </w:tblGrid>
      <w:tr w:rsidR="00A439B5" w:rsidRPr="00A439B5" w14:paraId="52326516" w14:textId="77777777" w:rsidTr="00C57E86">
        <w:trPr>
          <w:trHeight w:val="478"/>
        </w:trPr>
        <w:tc>
          <w:tcPr>
            <w:tcW w:w="5000" w:type="pct"/>
            <w:gridSpan w:val="2"/>
            <w:shd w:val="clear" w:color="auto" w:fill="ECE8D3"/>
            <w:vAlign w:val="center"/>
          </w:tcPr>
          <w:p w14:paraId="15BEC258" w14:textId="77777777" w:rsidR="00A439B5" w:rsidRPr="00A439B5" w:rsidRDefault="00A439B5" w:rsidP="00A439B5">
            <w:pPr>
              <w:spacing w:line="276" w:lineRule="auto"/>
              <w:rPr>
                <w:color w:val="000000" w:themeColor="text1"/>
                <w:sz w:val="24"/>
                <w:szCs w:val="24"/>
              </w:rPr>
            </w:pPr>
            <w:r w:rsidRPr="00A439B5">
              <w:rPr>
                <w:b/>
                <w:color w:val="000000" w:themeColor="text1"/>
                <w:sz w:val="24"/>
                <w:szCs w:val="24"/>
              </w:rPr>
              <w:t>Name of Company (1):</w:t>
            </w:r>
          </w:p>
        </w:tc>
      </w:tr>
      <w:tr w:rsidR="00A439B5" w:rsidRPr="00A439B5" w14:paraId="77881395" w14:textId="77777777" w:rsidTr="00C57E86">
        <w:trPr>
          <w:trHeight w:val="478"/>
        </w:trPr>
        <w:tc>
          <w:tcPr>
            <w:tcW w:w="1470" w:type="pct"/>
            <w:vAlign w:val="center"/>
          </w:tcPr>
          <w:p w14:paraId="725CE2E4"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Registration Number:</w:t>
            </w:r>
          </w:p>
        </w:tc>
        <w:tc>
          <w:tcPr>
            <w:tcW w:w="3530" w:type="pct"/>
            <w:vAlign w:val="center"/>
          </w:tcPr>
          <w:p w14:paraId="7079463A" w14:textId="77777777" w:rsidR="00A439B5" w:rsidRPr="00A439B5" w:rsidRDefault="00A439B5" w:rsidP="00A439B5">
            <w:pPr>
              <w:spacing w:line="276" w:lineRule="auto"/>
              <w:rPr>
                <w:color w:val="000000" w:themeColor="text1"/>
                <w:sz w:val="24"/>
                <w:szCs w:val="24"/>
              </w:rPr>
            </w:pPr>
          </w:p>
        </w:tc>
      </w:tr>
      <w:tr w:rsidR="00A439B5" w:rsidRPr="00A439B5" w14:paraId="7EBEF218" w14:textId="77777777" w:rsidTr="00C57E86">
        <w:trPr>
          <w:trHeight w:val="478"/>
        </w:trPr>
        <w:tc>
          <w:tcPr>
            <w:tcW w:w="1470" w:type="pct"/>
            <w:vAlign w:val="center"/>
          </w:tcPr>
          <w:p w14:paraId="3A64265A"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VAT Registration Number:</w:t>
            </w:r>
          </w:p>
        </w:tc>
        <w:tc>
          <w:tcPr>
            <w:tcW w:w="3530" w:type="pct"/>
            <w:vAlign w:val="center"/>
          </w:tcPr>
          <w:p w14:paraId="2F2021D7" w14:textId="77777777" w:rsidR="00A439B5" w:rsidRPr="00A439B5" w:rsidRDefault="00A439B5" w:rsidP="00A439B5">
            <w:pPr>
              <w:spacing w:line="276" w:lineRule="auto"/>
              <w:rPr>
                <w:color w:val="000000" w:themeColor="text1"/>
                <w:sz w:val="24"/>
                <w:szCs w:val="24"/>
              </w:rPr>
            </w:pPr>
          </w:p>
        </w:tc>
      </w:tr>
      <w:tr w:rsidR="00A439B5" w:rsidRPr="00A439B5" w14:paraId="4749D835" w14:textId="77777777" w:rsidTr="00C57E86">
        <w:trPr>
          <w:trHeight w:val="478"/>
        </w:trPr>
        <w:tc>
          <w:tcPr>
            <w:tcW w:w="1470" w:type="pct"/>
            <w:vAlign w:val="center"/>
          </w:tcPr>
          <w:p w14:paraId="7E5A7D5F"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Contact Person:</w:t>
            </w:r>
          </w:p>
        </w:tc>
        <w:tc>
          <w:tcPr>
            <w:tcW w:w="3530" w:type="pct"/>
            <w:vAlign w:val="center"/>
          </w:tcPr>
          <w:p w14:paraId="7088B30C" w14:textId="77777777" w:rsidR="00A439B5" w:rsidRPr="00A439B5" w:rsidRDefault="00A439B5" w:rsidP="00A439B5">
            <w:pPr>
              <w:spacing w:line="276" w:lineRule="auto"/>
              <w:rPr>
                <w:color w:val="000000" w:themeColor="text1"/>
                <w:sz w:val="24"/>
                <w:szCs w:val="24"/>
              </w:rPr>
            </w:pPr>
          </w:p>
        </w:tc>
      </w:tr>
      <w:tr w:rsidR="00A439B5" w:rsidRPr="00A439B5" w14:paraId="4258B3E0" w14:textId="77777777" w:rsidTr="00C57E86">
        <w:trPr>
          <w:trHeight w:val="478"/>
        </w:trPr>
        <w:tc>
          <w:tcPr>
            <w:tcW w:w="1470" w:type="pct"/>
            <w:vAlign w:val="center"/>
          </w:tcPr>
          <w:p w14:paraId="76F8450A"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Telephone Number:</w:t>
            </w:r>
          </w:p>
        </w:tc>
        <w:tc>
          <w:tcPr>
            <w:tcW w:w="3530" w:type="pct"/>
            <w:vAlign w:val="center"/>
          </w:tcPr>
          <w:p w14:paraId="2D7D7E08" w14:textId="77777777" w:rsidR="00A439B5" w:rsidRPr="00A439B5" w:rsidRDefault="00A439B5" w:rsidP="00A439B5">
            <w:pPr>
              <w:spacing w:line="276" w:lineRule="auto"/>
              <w:rPr>
                <w:color w:val="000000" w:themeColor="text1"/>
                <w:sz w:val="24"/>
                <w:szCs w:val="24"/>
              </w:rPr>
            </w:pPr>
          </w:p>
        </w:tc>
      </w:tr>
      <w:tr w:rsidR="00A439B5" w:rsidRPr="00A439B5" w14:paraId="5F2A7DCA" w14:textId="77777777" w:rsidTr="00C57E86">
        <w:trPr>
          <w:trHeight w:val="478"/>
        </w:trPr>
        <w:tc>
          <w:tcPr>
            <w:tcW w:w="1470" w:type="pct"/>
            <w:vAlign w:val="center"/>
          </w:tcPr>
          <w:p w14:paraId="5FF97057"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Fax Number:</w:t>
            </w:r>
          </w:p>
        </w:tc>
        <w:tc>
          <w:tcPr>
            <w:tcW w:w="3530" w:type="pct"/>
            <w:vAlign w:val="center"/>
          </w:tcPr>
          <w:p w14:paraId="7F579CE2" w14:textId="77777777" w:rsidR="00A439B5" w:rsidRPr="00A439B5" w:rsidRDefault="00A439B5" w:rsidP="00A439B5">
            <w:pPr>
              <w:spacing w:line="276" w:lineRule="auto"/>
              <w:rPr>
                <w:color w:val="000000" w:themeColor="text1"/>
                <w:sz w:val="24"/>
                <w:szCs w:val="24"/>
              </w:rPr>
            </w:pPr>
          </w:p>
        </w:tc>
      </w:tr>
      <w:tr w:rsidR="00A439B5" w:rsidRPr="00A439B5" w14:paraId="6D908D69" w14:textId="77777777" w:rsidTr="00C57E86">
        <w:trPr>
          <w:trHeight w:val="478"/>
        </w:trPr>
        <w:tc>
          <w:tcPr>
            <w:tcW w:w="1470" w:type="pct"/>
            <w:vAlign w:val="center"/>
          </w:tcPr>
          <w:p w14:paraId="7C28999A"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Email Address:</w:t>
            </w:r>
          </w:p>
        </w:tc>
        <w:tc>
          <w:tcPr>
            <w:tcW w:w="3530" w:type="pct"/>
            <w:vAlign w:val="center"/>
          </w:tcPr>
          <w:p w14:paraId="3C99A660" w14:textId="77777777" w:rsidR="00A439B5" w:rsidRPr="00A439B5" w:rsidRDefault="00A439B5" w:rsidP="00A439B5">
            <w:pPr>
              <w:spacing w:line="276" w:lineRule="auto"/>
              <w:rPr>
                <w:color w:val="000000" w:themeColor="text1"/>
                <w:sz w:val="24"/>
                <w:szCs w:val="24"/>
              </w:rPr>
            </w:pPr>
          </w:p>
        </w:tc>
      </w:tr>
      <w:tr w:rsidR="00A439B5" w:rsidRPr="00A439B5" w14:paraId="45F4F037" w14:textId="77777777" w:rsidTr="00C57E86">
        <w:trPr>
          <w:trHeight w:val="478"/>
        </w:trPr>
        <w:tc>
          <w:tcPr>
            <w:tcW w:w="1470" w:type="pct"/>
            <w:vAlign w:val="center"/>
          </w:tcPr>
          <w:p w14:paraId="5D8DDB7F"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Postal Address:</w:t>
            </w:r>
          </w:p>
        </w:tc>
        <w:tc>
          <w:tcPr>
            <w:tcW w:w="3530" w:type="pct"/>
            <w:vAlign w:val="center"/>
          </w:tcPr>
          <w:p w14:paraId="262A75C6" w14:textId="77777777" w:rsidR="00A439B5" w:rsidRPr="00A439B5" w:rsidRDefault="00A439B5" w:rsidP="00A439B5">
            <w:pPr>
              <w:spacing w:line="276" w:lineRule="auto"/>
              <w:rPr>
                <w:color w:val="000000" w:themeColor="text1"/>
                <w:sz w:val="24"/>
                <w:szCs w:val="24"/>
              </w:rPr>
            </w:pPr>
          </w:p>
        </w:tc>
      </w:tr>
      <w:tr w:rsidR="00A439B5" w:rsidRPr="00A439B5" w14:paraId="10E4F86B" w14:textId="77777777" w:rsidTr="00C57E86">
        <w:trPr>
          <w:trHeight w:val="673"/>
        </w:trPr>
        <w:tc>
          <w:tcPr>
            <w:tcW w:w="1470" w:type="pct"/>
            <w:vAlign w:val="center"/>
          </w:tcPr>
          <w:p w14:paraId="60B04C2A"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Physical Address:</w:t>
            </w:r>
          </w:p>
        </w:tc>
        <w:tc>
          <w:tcPr>
            <w:tcW w:w="3530" w:type="pct"/>
            <w:vAlign w:val="center"/>
          </w:tcPr>
          <w:p w14:paraId="6666CD75" w14:textId="77777777" w:rsidR="00A439B5" w:rsidRPr="00A439B5" w:rsidRDefault="00A439B5" w:rsidP="00A439B5">
            <w:pPr>
              <w:spacing w:line="276" w:lineRule="auto"/>
              <w:rPr>
                <w:color w:val="000000" w:themeColor="text1"/>
                <w:sz w:val="24"/>
                <w:szCs w:val="24"/>
              </w:rPr>
            </w:pPr>
          </w:p>
        </w:tc>
      </w:tr>
    </w:tbl>
    <w:p w14:paraId="3B1ADE76" w14:textId="77777777" w:rsidR="00A439B5" w:rsidRPr="00A439B5" w:rsidRDefault="00A439B5" w:rsidP="00A439B5">
      <w:pPr>
        <w:spacing w:before="0" w:after="0"/>
        <w:rPr>
          <w:color w:val="000000" w:themeColor="text1"/>
          <w:sz w:val="24"/>
          <w:szCs w:val="24"/>
        </w:rPr>
      </w:pPr>
    </w:p>
    <w:tbl>
      <w:tblPr>
        <w:tblStyle w:val="TableGrid2"/>
        <w:tblW w:w="0" w:type="auto"/>
        <w:tblLook w:val="04A0" w:firstRow="1" w:lastRow="0" w:firstColumn="1" w:lastColumn="0" w:noHBand="0" w:noVBand="1"/>
      </w:tblPr>
      <w:tblGrid>
        <w:gridCol w:w="6092"/>
        <w:gridCol w:w="423"/>
        <w:gridCol w:w="422"/>
        <w:gridCol w:w="423"/>
        <w:gridCol w:w="423"/>
        <w:gridCol w:w="422"/>
        <w:gridCol w:w="421"/>
        <w:gridCol w:w="479"/>
        <w:gridCol w:w="523"/>
      </w:tblGrid>
      <w:tr w:rsidR="00A439B5" w:rsidRPr="00A439B5" w14:paraId="642869C9" w14:textId="77777777" w:rsidTr="00C57E86">
        <w:tc>
          <w:tcPr>
            <w:tcW w:w="7148" w:type="dxa"/>
            <w:gridSpan w:val="3"/>
            <w:tcBorders>
              <w:bottom w:val="single" w:sz="4" w:space="0" w:color="auto"/>
              <w:right w:val="nil"/>
            </w:tcBorders>
          </w:tcPr>
          <w:p w14:paraId="10D53A8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HAS A TAX CLEARANCE AND PIN BEEN SUBMITTED?</w:t>
            </w:r>
          </w:p>
        </w:tc>
        <w:tc>
          <w:tcPr>
            <w:tcW w:w="846" w:type="dxa"/>
            <w:gridSpan w:val="2"/>
            <w:tcBorders>
              <w:left w:val="nil"/>
              <w:bottom w:val="single" w:sz="4" w:space="0" w:color="auto"/>
            </w:tcBorders>
          </w:tcPr>
          <w:p w14:paraId="5F33D2F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623234B6"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3B1D0D2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648F2FC4" w14:textId="77777777" w:rsidR="00A439B5" w:rsidRPr="00A439B5" w:rsidRDefault="00A439B5" w:rsidP="00A439B5">
            <w:pPr>
              <w:spacing w:before="40" w:after="40" w:line="276" w:lineRule="auto"/>
              <w:rPr>
                <w:b/>
                <w:color w:val="000000" w:themeColor="text1"/>
                <w:sz w:val="24"/>
                <w:szCs w:val="24"/>
              </w:rPr>
            </w:pPr>
          </w:p>
        </w:tc>
      </w:tr>
      <w:tr w:rsidR="00A439B5" w:rsidRPr="00A439B5" w14:paraId="3003971B" w14:textId="77777777" w:rsidTr="00C57E86">
        <w:tc>
          <w:tcPr>
            <w:tcW w:w="9853" w:type="dxa"/>
            <w:gridSpan w:val="9"/>
            <w:tcBorders>
              <w:left w:val="nil"/>
              <w:right w:val="nil"/>
            </w:tcBorders>
          </w:tcPr>
          <w:p w14:paraId="7D6F4052" w14:textId="77777777" w:rsidR="00A439B5" w:rsidRPr="00A439B5" w:rsidRDefault="00A439B5" w:rsidP="00A439B5">
            <w:pPr>
              <w:spacing w:before="40" w:after="40" w:line="276" w:lineRule="auto"/>
              <w:rPr>
                <w:b/>
                <w:color w:val="000000" w:themeColor="text1"/>
                <w:sz w:val="24"/>
                <w:szCs w:val="24"/>
              </w:rPr>
            </w:pPr>
          </w:p>
        </w:tc>
      </w:tr>
      <w:tr w:rsidR="00A439B5" w:rsidRPr="00A439B5" w14:paraId="565602FA" w14:textId="77777777" w:rsidTr="00C57E86">
        <w:tc>
          <w:tcPr>
            <w:tcW w:w="6300" w:type="dxa"/>
            <w:tcBorders>
              <w:bottom w:val="single" w:sz="4" w:space="0" w:color="auto"/>
            </w:tcBorders>
          </w:tcPr>
          <w:p w14:paraId="14C8B07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tcBorders>
              <w:bottom w:val="single" w:sz="4" w:space="0" w:color="auto"/>
            </w:tcBorders>
            <w:vAlign w:val="center"/>
          </w:tcPr>
          <w:p w14:paraId="72268DE8"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4C1F04D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5D09031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tcBorders>
              <w:bottom w:val="single" w:sz="4" w:space="0" w:color="auto"/>
            </w:tcBorders>
            <w:vAlign w:val="center"/>
          </w:tcPr>
          <w:p w14:paraId="3DC98864"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tcBorders>
              <w:bottom w:val="single" w:sz="4" w:space="0" w:color="auto"/>
            </w:tcBorders>
            <w:vAlign w:val="center"/>
          </w:tcPr>
          <w:p w14:paraId="77822CC8"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tcBorders>
              <w:bottom w:val="single" w:sz="4" w:space="0" w:color="auto"/>
            </w:tcBorders>
            <w:vAlign w:val="center"/>
          </w:tcPr>
          <w:p w14:paraId="57FCE74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tcBorders>
              <w:bottom w:val="single" w:sz="4" w:space="0" w:color="auto"/>
            </w:tcBorders>
            <w:vAlign w:val="center"/>
          </w:tcPr>
          <w:p w14:paraId="1C42252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tcBorders>
              <w:bottom w:val="single" w:sz="4" w:space="0" w:color="auto"/>
            </w:tcBorders>
            <w:vAlign w:val="center"/>
          </w:tcPr>
          <w:p w14:paraId="30981B24"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r w:rsidR="00A439B5" w:rsidRPr="00A439B5" w14:paraId="3CD89559" w14:textId="77777777" w:rsidTr="00C57E86">
        <w:tc>
          <w:tcPr>
            <w:tcW w:w="9853" w:type="dxa"/>
            <w:gridSpan w:val="9"/>
            <w:tcBorders>
              <w:left w:val="nil"/>
              <w:right w:val="nil"/>
            </w:tcBorders>
          </w:tcPr>
          <w:p w14:paraId="3CBD14ED" w14:textId="77777777" w:rsidR="00A439B5" w:rsidRPr="00A439B5" w:rsidRDefault="00A439B5" w:rsidP="00A439B5">
            <w:pPr>
              <w:spacing w:before="40" w:after="40" w:line="276" w:lineRule="auto"/>
              <w:rPr>
                <w:b/>
                <w:color w:val="000000" w:themeColor="text1"/>
                <w:sz w:val="24"/>
                <w:szCs w:val="24"/>
              </w:rPr>
            </w:pPr>
          </w:p>
        </w:tc>
      </w:tr>
      <w:tr w:rsidR="00A439B5" w:rsidRPr="00A439B5" w14:paraId="3C9FBEBC" w14:textId="77777777" w:rsidTr="00C57E86">
        <w:tc>
          <w:tcPr>
            <w:tcW w:w="7148" w:type="dxa"/>
            <w:gridSpan w:val="3"/>
            <w:tcBorders>
              <w:bottom w:val="single" w:sz="4" w:space="0" w:color="auto"/>
              <w:right w:val="nil"/>
            </w:tcBorders>
          </w:tcPr>
          <w:p w14:paraId="5BE65B96"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IS A VALID BBBEE CERTIFICATE BEEN SUBMITTED?</w:t>
            </w:r>
          </w:p>
        </w:tc>
        <w:tc>
          <w:tcPr>
            <w:tcW w:w="846" w:type="dxa"/>
            <w:gridSpan w:val="2"/>
            <w:tcBorders>
              <w:left w:val="nil"/>
              <w:bottom w:val="single" w:sz="4" w:space="0" w:color="auto"/>
            </w:tcBorders>
          </w:tcPr>
          <w:p w14:paraId="2F5464A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53A74339"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52CABDA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46DA37E9" w14:textId="77777777" w:rsidR="00A439B5" w:rsidRPr="00A439B5" w:rsidRDefault="00A439B5" w:rsidP="00A439B5">
            <w:pPr>
              <w:spacing w:before="40" w:after="40" w:line="276" w:lineRule="auto"/>
              <w:rPr>
                <w:b/>
                <w:color w:val="000000" w:themeColor="text1"/>
                <w:sz w:val="24"/>
                <w:szCs w:val="24"/>
              </w:rPr>
            </w:pPr>
          </w:p>
        </w:tc>
      </w:tr>
      <w:tr w:rsidR="00A439B5" w:rsidRPr="00A439B5" w14:paraId="5A644E53" w14:textId="77777777" w:rsidTr="00C57E86">
        <w:tc>
          <w:tcPr>
            <w:tcW w:w="9853" w:type="dxa"/>
            <w:gridSpan w:val="9"/>
            <w:tcBorders>
              <w:left w:val="nil"/>
              <w:right w:val="nil"/>
            </w:tcBorders>
          </w:tcPr>
          <w:p w14:paraId="57650B03" w14:textId="77777777" w:rsidR="00A439B5" w:rsidRPr="00A439B5" w:rsidRDefault="00A439B5" w:rsidP="00A439B5">
            <w:pPr>
              <w:spacing w:before="40" w:after="40" w:line="276" w:lineRule="auto"/>
              <w:rPr>
                <w:b/>
                <w:color w:val="000000" w:themeColor="text1"/>
                <w:sz w:val="24"/>
                <w:szCs w:val="24"/>
              </w:rPr>
            </w:pPr>
          </w:p>
        </w:tc>
      </w:tr>
      <w:tr w:rsidR="00A439B5" w:rsidRPr="00A439B5" w14:paraId="419479A7" w14:textId="77777777" w:rsidTr="00C57E86">
        <w:tc>
          <w:tcPr>
            <w:tcW w:w="6300" w:type="dxa"/>
          </w:tcPr>
          <w:p w14:paraId="551DB6F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lastRenderedPageBreak/>
              <w:t>IF YES, PLEASE INDICATE THE EXPIRY DATE</w:t>
            </w:r>
          </w:p>
        </w:tc>
        <w:tc>
          <w:tcPr>
            <w:tcW w:w="425" w:type="dxa"/>
            <w:vAlign w:val="center"/>
          </w:tcPr>
          <w:p w14:paraId="70021D3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1C28ADB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5F9DF9C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vAlign w:val="center"/>
          </w:tcPr>
          <w:p w14:paraId="4A856559"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vAlign w:val="center"/>
          </w:tcPr>
          <w:p w14:paraId="7A8DD76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vAlign w:val="center"/>
          </w:tcPr>
          <w:p w14:paraId="2E8E7778"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vAlign w:val="center"/>
          </w:tcPr>
          <w:p w14:paraId="2A8A0EA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vAlign w:val="center"/>
          </w:tcPr>
          <w:p w14:paraId="0D60471A"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bl>
    <w:p w14:paraId="780BC0E6" w14:textId="77777777" w:rsidR="00A439B5" w:rsidRPr="00A439B5" w:rsidRDefault="00A439B5" w:rsidP="00A439B5">
      <w:pPr>
        <w:spacing w:before="0" w:after="0"/>
        <w:rPr>
          <w:color w:val="000000" w:themeColor="text1"/>
          <w:sz w:val="24"/>
          <w:szCs w:val="24"/>
        </w:rPr>
      </w:pPr>
    </w:p>
    <w:tbl>
      <w:tblPr>
        <w:tblStyle w:val="TableGrid2"/>
        <w:tblW w:w="5000" w:type="pct"/>
        <w:tblLook w:val="04A0" w:firstRow="1" w:lastRow="0" w:firstColumn="1" w:lastColumn="0" w:noHBand="0" w:noVBand="1"/>
      </w:tblPr>
      <w:tblGrid>
        <w:gridCol w:w="2831"/>
        <w:gridCol w:w="6797"/>
      </w:tblGrid>
      <w:tr w:rsidR="00A439B5" w:rsidRPr="00A439B5" w14:paraId="341A6A16" w14:textId="77777777" w:rsidTr="00C57E86">
        <w:trPr>
          <w:trHeight w:val="558"/>
        </w:trPr>
        <w:tc>
          <w:tcPr>
            <w:tcW w:w="5000" w:type="pct"/>
            <w:gridSpan w:val="2"/>
            <w:shd w:val="clear" w:color="auto" w:fill="ECE8D3"/>
            <w:vAlign w:val="center"/>
          </w:tcPr>
          <w:p w14:paraId="75F43176" w14:textId="77777777" w:rsidR="00A439B5" w:rsidRPr="00A439B5" w:rsidRDefault="00A439B5" w:rsidP="00A439B5">
            <w:pPr>
              <w:spacing w:line="276" w:lineRule="auto"/>
              <w:rPr>
                <w:color w:val="000000" w:themeColor="text1"/>
                <w:sz w:val="24"/>
                <w:szCs w:val="24"/>
              </w:rPr>
            </w:pPr>
            <w:r w:rsidRPr="00A439B5">
              <w:rPr>
                <w:b/>
                <w:color w:val="000000" w:themeColor="text1"/>
                <w:sz w:val="24"/>
                <w:szCs w:val="24"/>
              </w:rPr>
              <w:t>Name of Company (2):</w:t>
            </w:r>
          </w:p>
        </w:tc>
      </w:tr>
      <w:tr w:rsidR="00A439B5" w:rsidRPr="00A439B5" w14:paraId="7D30F153" w14:textId="77777777" w:rsidTr="00C57E86">
        <w:trPr>
          <w:trHeight w:val="454"/>
        </w:trPr>
        <w:tc>
          <w:tcPr>
            <w:tcW w:w="1470" w:type="pct"/>
            <w:vAlign w:val="center"/>
          </w:tcPr>
          <w:p w14:paraId="7464AF52"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Registration Number:</w:t>
            </w:r>
          </w:p>
        </w:tc>
        <w:tc>
          <w:tcPr>
            <w:tcW w:w="3530" w:type="pct"/>
            <w:vAlign w:val="center"/>
          </w:tcPr>
          <w:p w14:paraId="55A6DB1E" w14:textId="77777777" w:rsidR="00A439B5" w:rsidRPr="00A439B5" w:rsidRDefault="00A439B5" w:rsidP="00A439B5">
            <w:pPr>
              <w:spacing w:line="276" w:lineRule="auto"/>
              <w:rPr>
                <w:color w:val="000000" w:themeColor="text1"/>
                <w:sz w:val="24"/>
                <w:szCs w:val="24"/>
              </w:rPr>
            </w:pPr>
          </w:p>
        </w:tc>
      </w:tr>
      <w:tr w:rsidR="00A439B5" w:rsidRPr="00A439B5" w14:paraId="002243FE" w14:textId="77777777" w:rsidTr="00C57E86">
        <w:trPr>
          <w:trHeight w:val="454"/>
        </w:trPr>
        <w:tc>
          <w:tcPr>
            <w:tcW w:w="1470" w:type="pct"/>
            <w:vAlign w:val="center"/>
          </w:tcPr>
          <w:p w14:paraId="59A6FEC7"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VAT Registration Number:</w:t>
            </w:r>
          </w:p>
        </w:tc>
        <w:tc>
          <w:tcPr>
            <w:tcW w:w="3530" w:type="pct"/>
            <w:vAlign w:val="center"/>
          </w:tcPr>
          <w:p w14:paraId="7688FB6C" w14:textId="77777777" w:rsidR="00A439B5" w:rsidRPr="00A439B5" w:rsidRDefault="00A439B5" w:rsidP="00A439B5">
            <w:pPr>
              <w:spacing w:line="276" w:lineRule="auto"/>
              <w:rPr>
                <w:color w:val="000000" w:themeColor="text1"/>
                <w:sz w:val="24"/>
                <w:szCs w:val="24"/>
              </w:rPr>
            </w:pPr>
          </w:p>
        </w:tc>
      </w:tr>
      <w:tr w:rsidR="00A439B5" w:rsidRPr="00A439B5" w14:paraId="1742DE62" w14:textId="77777777" w:rsidTr="00C57E86">
        <w:trPr>
          <w:trHeight w:val="454"/>
        </w:trPr>
        <w:tc>
          <w:tcPr>
            <w:tcW w:w="1470" w:type="pct"/>
            <w:vAlign w:val="center"/>
          </w:tcPr>
          <w:p w14:paraId="3D970E29"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Contact Person:</w:t>
            </w:r>
          </w:p>
        </w:tc>
        <w:tc>
          <w:tcPr>
            <w:tcW w:w="3530" w:type="pct"/>
            <w:vAlign w:val="center"/>
          </w:tcPr>
          <w:p w14:paraId="67071F26" w14:textId="77777777" w:rsidR="00A439B5" w:rsidRPr="00A439B5" w:rsidRDefault="00A439B5" w:rsidP="00A439B5">
            <w:pPr>
              <w:spacing w:line="276" w:lineRule="auto"/>
              <w:rPr>
                <w:color w:val="000000" w:themeColor="text1"/>
                <w:sz w:val="24"/>
                <w:szCs w:val="24"/>
              </w:rPr>
            </w:pPr>
          </w:p>
        </w:tc>
      </w:tr>
      <w:tr w:rsidR="00A439B5" w:rsidRPr="00A439B5" w14:paraId="3E84F77B" w14:textId="77777777" w:rsidTr="00C57E86">
        <w:trPr>
          <w:trHeight w:val="454"/>
        </w:trPr>
        <w:tc>
          <w:tcPr>
            <w:tcW w:w="1470" w:type="pct"/>
            <w:vAlign w:val="center"/>
          </w:tcPr>
          <w:p w14:paraId="7B5A0674"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Telephone Number:</w:t>
            </w:r>
          </w:p>
        </w:tc>
        <w:tc>
          <w:tcPr>
            <w:tcW w:w="3530" w:type="pct"/>
            <w:vAlign w:val="center"/>
          </w:tcPr>
          <w:p w14:paraId="47B67A77" w14:textId="77777777" w:rsidR="00A439B5" w:rsidRPr="00A439B5" w:rsidRDefault="00A439B5" w:rsidP="00A439B5">
            <w:pPr>
              <w:spacing w:line="276" w:lineRule="auto"/>
              <w:rPr>
                <w:color w:val="000000" w:themeColor="text1"/>
                <w:sz w:val="24"/>
                <w:szCs w:val="24"/>
              </w:rPr>
            </w:pPr>
          </w:p>
        </w:tc>
      </w:tr>
      <w:tr w:rsidR="00A439B5" w:rsidRPr="00A439B5" w14:paraId="0B4A3700" w14:textId="77777777" w:rsidTr="00C57E86">
        <w:trPr>
          <w:trHeight w:val="454"/>
        </w:trPr>
        <w:tc>
          <w:tcPr>
            <w:tcW w:w="1470" w:type="pct"/>
            <w:vAlign w:val="center"/>
          </w:tcPr>
          <w:p w14:paraId="0E16F1C5"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Fax Number:</w:t>
            </w:r>
          </w:p>
        </w:tc>
        <w:tc>
          <w:tcPr>
            <w:tcW w:w="3530" w:type="pct"/>
            <w:vAlign w:val="center"/>
          </w:tcPr>
          <w:p w14:paraId="2145BC01" w14:textId="77777777" w:rsidR="00A439B5" w:rsidRPr="00A439B5" w:rsidRDefault="00A439B5" w:rsidP="00A439B5">
            <w:pPr>
              <w:spacing w:line="276" w:lineRule="auto"/>
              <w:rPr>
                <w:color w:val="000000" w:themeColor="text1"/>
                <w:sz w:val="24"/>
                <w:szCs w:val="24"/>
              </w:rPr>
            </w:pPr>
          </w:p>
        </w:tc>
      </w:tr>
      <w:tr w:rsidR="00A439B5" w:rsidRPr="00A439B5" w14:paraId="33A8AF3C" w14:textId="77777777" w:rsidTr="00C57E86">
        <w:trPr>
          <w:trHeight w:val="454"/>
        </w:trPr>
        <w:tc>
          <w:tcPr>
            <w:tcW w:w="1470" w:type="pct"/>
            <w:vAlign w:val="center"/>
          </w:tcPr>
          <w:p w14:paraId="392CBD2A"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Email Address:</w:t>
            </w:r>
          </w:p>
        </w:tc>
        <w:tc>
          <w:tcPr>
            <w:tcW w:w="3530" w:type="pct"/>
            <w:vAlign w:val="center"/>
          </w:tcPr>
          <w:p w14:paraId="0461B6A6" w14:textId="77777777" w:rsidR="00A439B5" w:rsidRPr="00A439B5" w:rsidRDefault="00A439B5" w:rsidP="00A439B5">
            <w:pPr>
              <w:spacing w:line="276" w:lineRule="auto"/>
              <w:rPr>
                <w:color w:val="000000" w:themeColor="text1"/>
                <w:sz w:val="24"/>
                <w:szCs w:val="24"/>
              </w:rPr>
            </w:pPr>
          </w:p>
        </w:tc>
      </w:tr>
      <w:tr w:rsidR="00A439B5" w:rsidRPr="00A439B5" w14:paraId="1B124D9D" w14:textId="77777777" w:rsidTr="00C57E86">
        <w:trPr>
          <w:trHeight w:val="454"/>
        </w:trPr>
        <w:tc>
          <w:tcPr>
            <w:tcW w:w="1470" w:type="pct"/>
            <w:vAlign w:val="center"/>
          </w:tcPr>
          <w:p w14:paraId="69575BB9"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Postal Address:</w:t>
            </w:r>
          </w:p>
        </w:tc>
        <w:tc>
          <w:tcPr>
            <w:tcW w:w="3530" w:type="pct"/>
            <w:vAlign w:val="center"/>
          </w:tcPr>
          <w:p w14:paraId="5766BA9F" w14:textId="77777777" w:rsidR="00A439B5" w:rsidRPr="00A439B5" w:rsidRDefault="00A439B5" w:rsidP="00A439B5">
            <w:pPr>
              <w:spacing w:line="276" w:lineRule="auto"/>
              <w:rPr>
                <w:color w:val="000000" w:themeColor="text1"/>
                <w:sz w:val="24"/>
                <w:szCs w:val="24"/>
              </w:rPr>
            </w:pPr>
          </w:p>
        </w:tc>
      </w:tr>
      <w:tr w:rsidR="00A439B5" w:rsidRPr="00A439B5" w14:paraId="2BE55F87" w14:textId="77777777" w:rsidTr="00C57E86">
        <w:trPr>
          <w:trHeight w:val="980"/>
        </w:trPr>
        <w:tc>
          <w:tcPr>
            <w:tcW w:w="1470" w:type="pct"/>
          </w:tcPr>
          <w:p w14:paraId="2838506F" w14:textId="77777777" w:rsidR="00A439B5" w:rsidRPr="00A439B5" w:rsidRDefault="00A439B5" w:rsidP="00A439B5">
            <w:pPr>
              <w:spacing w:before="80" w:after="40" w:line="276" w:lineRule="auto"/>
              <w:rPr>
                <w:color w:val="000000" w:themeColor="text1"/>
                <w:sz w:val="24"/>
                <w:szCs w:val="24"/>
              </w:rPr>
            </w:pPr>
            <w:r w:rsidRPr="00A439B5">
              <w:rPr>
                <w:color w:val="000000" w:themeColor="text1"/>
                <w:sz w:val="24"/>
                <w:szCs w:val="24"/>
              </w:rPr>
              <w:t>Physical Address:</w:t>
            </w:r>
          </w:p>
        </w:tc>
        <w:tc>
          <w:tcPr>
            <w:tcW w:w="3530" w:type="pct"/>
            <w:vAlign w:val="center"/>
          </w:tcPr>
          <w:p w14:paraId="13728858" w14:textId="77777777" w:rsidR="00A439B5" w:rsidRPr="00A439B5" w:rsidRDefault="00A439B5" w:rsidP="00A439B5">
            <w:pPr>
              <w:spacing w:line="276" w:lineRule="auto"/>
              <w:rPr>
                <w:color w:val="000000" w:themeColor="text1"/>
                <w:sz w:val="24"/>
                <w:szCs w:val="24"/>
              </w:rPr>
            </w:pPr>
          </w:p>
        </w:tc>
      </w:tr>
    </w:tbl>
    <w:p w14:paraId="198E836E" w14:textId="77777777" w:rsidR="00A439B5" w:rsidRPr="00A439B5" w:rsidRDefault="00A439B5" w:rsidP="00A439B5">
      <w:pPr>
        <w:spacing w:before="0" w:after="0"/>
        <w:rPr>
          <w:color w:val="000000" w:themeColor="text1"/>
          <w:sz w:val="24"/>
          <w:szCs w:val="24"/>
        </w:rPr>
      </w:pPr>
    </w:p>
    <w:p w14:paraId="0B54CE15" w14:textId="77777777" w:rsidR="00A439B5" w:rsidRPr="00A439B5" w:rsidRDefault="00A439B5" w:rsidP="00A439B5">
      <w:pPr>
        <w:spacing w:before="0" w:after="0"/>
        <w:rPr>
          <w:color w:val="000000" w:themeColor="text1"/>
          <w:sz w:val="24"/>
          <w:szCs w:val="24"/>
        </w:rPr>
      </w:pPr>
    </w:p>
    <w:tbl>
      <w:tblPr>
        <w:tblStyle w:val="TableGrid2"/>
        <w:tblW w:w="0" w:type="auto"/>
        <w:tblLook w:val="04A0" w:firstRow="1" w:lastRow="0" w:firstColumn="1" w:lastColumn="0" w:noHBand="0" w:noVBand="1"/>
      </w:tblPr>
      <w:tblGrid>
        <w:gridCol w:w="6092"/>
        <w:gridCol w:w="423"/>
        <w:gridCol w:w="422"/>
        <w:gridCol w:w="423"/>
        <w:gridCol w:w="423"/>
        <w:gridCol w:w="422"/>
        <w:gridCol w:w="421"/>
        <w:gridCol w:w="479"/>
        <w:gridCol w:w="523"/>
      </w:tblGrid>
      <w:tr w:rsidR="00A439B5" w:rsidRPr="00A439B5" w14:paraId="6756CCB8" w14:textId="77777777" w:rsidTr="00C57E86">
        <w:tc>
          <w:tcPr>
            <w:tcW w:w="7148" w:type="dxa"/>
            <w:gridSpan w:val="3"/>
            <w:tcBorders>
              <w:bottom w:val="single" w:sz="4" w:space="0" w:color="auto"/>
              <w:right w:val="nil"/>
            </w:tcBorders>
          </w:tcPr>
          <w:p w14:paraId="4F72BB2B"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HAS A TAX CLEARANCE AND PIN BEEN SUBMITTED?</w:t>
            </w:r>
          </w:p>
        </w:tc>
        <w:tc>
          <w:tcPr>
            <w:tcW w:w="846" w:type="dxa"/>
            <w:gridSpan w:val="2"/>
            <w:tcBorders>
              <w:left w:val="nil"/>
              <w:bottom w:val="single" w:sz="4" w:space="0" w:color="auto"/>
            </w:tcBorders>
          </w:tcPr>
          <w:p w14:paraId="7F833BA8"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68949078"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26772FE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457652E4" w14:textId="77777777" w:rsidR="00A439B5" w:rsidRPr="00A439B5" w:rsidRDefault="00A439B5" w:rsidP="00A439B5">
            <w:pPr>
              <w:spacing w:before="40" w:after="40" w:line="276" w:lineRule="auto"/>
              <w:rPr>
                <w:b/>
                <w:color w:val="000000" w:themeColor="text1"/>
                <w:sz w:val="24"/>
                <w:szCs w:val="24"/>
              </w:rPr>
            </w:pPr>
          </w:p>
        </w:tc>
      </w:tr>
      <w:tr w:rsidR="00A439B5" w:rsidRPr="00A439B5" w14:paraId="64FF4EFA" w14:textId="77777777" w:rsidTr="00C57E86">
        <w:tc>
          <w:tcPr>
            <w:tcW w:w="9853" w:type="dxa"/>
            <w:gridSpan w:val="9"/>
            <w:tcBorders>
              <w:left w:val="nil"/>
              <w:right w:val="nil"/>
            </w:tcBorders>
          </w:tcPr>
          <w:p w14:paraId="07F88B29" w14:textId="77777777" w:rsidR="00A439B5" w:rsidRPr="00A439B5" w:rsidRDefault="00A439B5" w:rsidP="00A439B5">
            <w:pPr>
              <w:spacing w:before="40" w:after="40" w:line="276" w:lineRule="auto"/>
              <w:rPr>
                <w:b/>
                <w:color w:val="000000" w:themeColor="text1"/>
                <w:sz w:val="24"/>
                <w:szCs w:val="24"/>
              </w:rPr>
            </w:pPr>
          </w:p>
        </w:tc>
      </w:tr>
      <w:tr w:rsidR="00A439B5" w:rsidRPr="00A439B5" w14:paraId="5982EBCC" w14:textId="77777777" w:rsidTr="00C57E86">
        <w:tc>
          <w:tcPr>
            <w:tcW w:w="6300" w:type="dxa"/>
            <w:tcBorders>
              <w:bottom w:val="single" w:sz="4" w:space="0" w:color="auto"/>
            </w:tcBorders>
          </w:tcPr>
          <w:p w14:paraId="3185B7AB"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tcBorders>
              <w:bottom w:val="single" w:sz="4" w:space="0" w:color="auto"/>
            </w:tcBorders>
            <w:vAlign w:val="center"/>
          </w:tcPr>
          <w:p w14:paraId="71E3F5B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515611B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6DF3A2E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tcBorders>
              <w:bottom w:val="single" w:sz="4" w:space="0" w:color="auto"/>
            </w:tcBorders>
            <w:vAlign w:val="center"/>
          </w:tcPr>
          <w:p w14:paraId="36BE566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tcBorders>
              <w:bottom w:val="single" w:sz="4" w:space="0" w:color="auto"/>
            </w:tcBorders>
            <w:vAlign w:val="center"/>
          </w:tcPr>
          <w:p w14:paraId="3F06AF60"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tcBorders>
              <w:bottom w:val="single" w:sz="4" w:space="0" w:color="auto"/>
            </w:tcBorders>
            <w:vAlign w:val="center"/>
          </w:tcPr>
          <w:p w14:paraId="7E82C18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tcBorders>
              <w:bottom w:val="single" w:sz="4" w:space="0" w:color="auto"/>
            </w:tcBorders>
            <w:vAlign w:val="center"/>
          </w:tcPr>
          <w:p w14:paraId="7948299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tcBorders>
              <w:bottom w:val="single" w:sz="4" w:space="0" w:color="auto"/>
            </w:tcBorders>
            <w:vAlign w:val="center"/>
          </w:tcPr>
          <w:p w14:paraId="6070914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r w:rsidR="00A439B5" w:rsidRPr="00A439B5" w14:paraId="3075FA33" w14:textId="77777777" w:rsidTr="00C57E86">
        <w:tc>
          <w:tcPr>
            <w:tcW w:w="9853" w:type="dxa"/>
            <w:gridSpan w:val="9"/>
            <w:tcBorders>
              <w:left w:val="nil"/>
              <w:right w:val="nil"/>
            </w:tcBorders>
          </w:tcPr>
          <w:p w14:paraId="0E9CCD20" w14:textId="77777777" w:rsidR="00A439B5" w:rsidRPr="00A439B5" w:rsidRDefault="00A439B5" w:rsidP="00A439B5">
            <w:pPr>
              <w:spacing w:before="40" w:after="40" w:line="276" w:lineRule="auto"/>
              <w:rPr>
                <w:b/>
                <w:color w:val="000000" w:themeColor="text1"/>
                <w:sz w:val="24"/>
                <w:szCs w:val="24"/>
              </w:rPr>
            </w:pPr>
          </w:p>
        </w:tc>
      </w:tr>
      <w:tr w:rsidR="00A439B5" w:rsidRPr="00A439B5" w14:paraId="54B4671C" w14:textId="77777777" w:rsidTr="00C57E86">
        <w:tc>
          <w:tcPr>
            <w:tcW w:w="7148" w:type="dxa"/>
            <w:gridSpan w:val="3"/>
            <w:tcBorders>
              <w:bottom w:val="single" w:sz="4" w:space="0" w:color="auto"/>
              <w:right w:val="nil"/>
            </w:tcBorders>
          </w:tcPr>
          <w:p w14:paraId="390C4B7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IS A VALID BBBEE CERTIFICATE BEEN SUBMITTED?</w:t>
            </w:r>
          </w:p>
        </w:tc>
        <w:tc>
          <w:tcPr>
            <w:tcW w:w="846" w:type="dxa"/>
            <w:gridSpan w:val="2"/>
            <w:tcBorders>
              <w:left w:val="nil"/>
              <w:bottom w:val="single" w:sz="4" w:space="0" w:color="auto"/>
            </w:tcBorders>
          </w:tcPr>
          <w:p w14:paraId="27B9203A"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041629CA"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614DE041"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03A10E76" w14:textId="77777777" w:rsidR="00A439B5" w:rsidRPr="00A439B5" w:rsidRDefault="00A439B5" w:rsidP="00A439B5">
            <w:pPr>
              <w:spacing w:before="40" w:after="40" w:line="276" w:lineRule="auto"/>
              <w:rPr>
                <w:b/>
                <w:color w:val="000000" w:themeColor="text1"/>
                <w:sz w:val="24"/>
                <w:szCs w:val="24"/>
              </w:rPr>
            </w:pPr>
          </w:p>
        </w:tc>
      </w:tr>
      <w:tr w:rsidR="00A439B5" w:rsidRPr="00A439B5" w14:paraId="02C4DF1E" w14:textId="77777777" w:rsidTr="00C57E86">
        <w:tc>
          <w:tcPr>
            <w:tcW w:w="9853" w:type="dxa"/>
            <w:gridSpan w:val="9"/>
            <w:tcBorders>
              <w:left w:val="nil"/>
              <w:right w:val="nil"/>
            </w:tcBorders>
          </w:tcPr>
          <w:p w14:paraId="27E47763" w14:textId="77777777" w:rsidR="00A439B5" w:rsidRPr="00A439B5" w:rsidRDefault="00A439B5" w:rsidP="00A439B5">
            <w:pPr>
              <w:spacing w:before="40" w:after="40" w:line="276" w:lineRule="auto"/>
              <w:rPr>
                <w:b/>
                <w:color w:val="000000" w:themeColor="text1"/>
                <w:sz w:val="24"/>
                <w:szCs w:val="24"/>
              </w:rPr>
            </w:pPr>
          </w:p>
        </w:tc>
      </w:tr>
      <w:tr w:rsidR="00A439B5" w:rsidRPr="00A439B5" w14:paraId="37210581" w14:textId="77777777" w:rsidTr="00C57E86">
        <w:tc>
          <w:tcPr>
            <w:tcW w:w="6300" w:type="dxa"/>
          </w:tcPr>
          <w:p w14:paraId="55B046A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vAlign w:val="center"/>
          </w:tcPr>
          <w:p w14:paraId="669477A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68BFF8F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27C01D9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vAlign w:val="center"/>
          </w:tcPr>
          <w:p w14:paraId="103CD4B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vAlign w:val="center"/>
          </w:tcPr>
          <w:p w14:paraId="08BA6C8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vAlign w:val="center"/>
          </w:tcPr>
          <w:p w14:paraId="72E1E894"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vAlign w:val="center"/>
          </w:tcPr>
          <w:p w14:paraId="5FA473CB"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vAlign w:val="center"/>
          </w:tcPr>
          <w:p w14:paraId="42FB20AB"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bl>
    <w:p w14:paraId="08DD0759" w14:textId="77777777" w:rsidR="00A439B5" w:rsidRPr="00A439B5" w:rsidRDefault="00A439B5" w:rsidP="00A439B5">
      <w:pPr>
        <w:spacing w:before="0" w:after="0"/>
        <w:rPr>
          <w:color w:val="000000" w:themeColor="text1"/>
          <w:sz w:val="24"/>
          <w:szCs w:val="24"/>
        </w:rPr>
      </w:pPr>
    </w:p>
    <w:tbl>
      <w:tblPr>
        <w:tblStyle w:val="TableGrid2"/>
        <w:tblW w:w="5000" w:type="pct"/>
        <w:tblLook w:val="04A0" w:firstRow="1" w:lastRow="0" w:firstColumn="1" w:lastColumn="0" w:noHBand="0" w:noVBand="1"/>
      </w:tblPr>
      <w:tblGrid>
        <w:gridCol w:w="2831"/>
        <w:gridCol w:w="6797"/>
      </w:tblGrid>
      <w:tr w:rsidR="00A439B5" w:rsidRPr="00A439B5" w14:paraId="2F7B660D" w14:textId="77777777" w:rsidTr="00C57E86">
        <w:trPr>
          <w:trHeight w:val="472"/>
        </w:trPr>
        <w:tc>
          <w:tcPr>
            <w:tcW w:w="5000" w:type="pct"/>
            <w:gridSpan w:val="2"/>
            <w:shd w:val="clear" w:color="auto" w:fill="ECE8D3"/>
            <w:vAlign w:val="center"/>
          </w:tcPr>
          <w:p w14:paraId="226FA0E0" w14:textId="77777777" w:rsidR="00A439B5" w:rsidRPr="00A439B5" w:rsidRDefault="00A439B5" w:rsidP="00A439B5">
            <w:pPr>
              <w:spacing w:line="276" w:lineRule="auto"/>
              <w:rPr>
                <w:color w:val="000000" w:themeColor="text1"/>
                <w:sz w:val="24"/>
                <w:szCs w:val="24"/>
              </w:rPr>
            </w:pPr>
            <w:r w:rsidRPr="00A439B5">
              <w:rPr>
                <w:b/>
                <w:color w:val="000000" w:themeColor="text1"/>
                <w:sz w:val="24"/>
                <w:szCs w:val="24"/>
              </w:rPr>
              <w:t>Name of Company (3):</w:t>
            </w:r>
          </w:p>
        </w:tc>
      </w:tr>
      <w:tr w:rsidR="00A439B5" w:rsidRPr="00A439B5" w14:paraId="36D3871A" w14:textId="77777777" w:rsidTr="00C57E86">
        <w:trPr>
          <w:trHeight w:val="472"/>
        </w:trPr>
        <w:tc>
          <w:tcPr>
            <w:tcW w:w="1470" w:type="pct"/>
            <w:vAlign w:val="center"/>
          </w:tcPr>
          <w:p w14:paraId="2C06CECD"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Registration Number:</w:t>
            </w:r>
          </w:p>
        </w:tc>
        <w:tc>
          <w:tcPr>
            <w:tcW w:w="3530" w:type="pct"/>
            <w:vAlign w:val="center"/>
          </w:tcPr>
          <w:p w14:paraId="1C384C4A" w14:textId="77777777" w:rsidR="00A439B5" w:rsidRPr="00A439B5" w:rsidRDefault="00A439B5" w:rsidP="00A439B5">
            <w:pPr>
              <w:spacing w:line="276" w:lineRule="auto"/>
              <w:rPr>
                <w:color w:val="000000" w:themeColor="text1"/>
                <w:sz w:val="24"/>
                <w:szCs w:val="24"/>
              </w:rPr>
            </w:pPr>
          </w:p>
        </w:tc>
      </w:tr>
      <w:tr w:rsidR="00A439B5" w:rsidRPr="00A439B5" w14:paraId="5F5F0427" w14:textId="77777777" w:rsidTr="00C57E86">
        <w:trPr>
          <w:trHeight w:val="472"/>
        </w:trPr>
        <w:tc>
          <w:tcPr>
            <w:tcW w:w="1470" w:type="pct"/>
            <w:vAlign w:val="center"/>
          </w:tcPr>
          <w:p w14:paraId="6BF2D093"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VAT Registration Number:</w:t>
            </w:r>
          </w:p>
        </w:tc>
        <w:tc>
          <w:tcPr>
            <w:tcW w:w="3530" w:type="pct"/>
            <w:vAlign w:val="center"/>
          </w:tcPr>
          <w:p w14:paraId="5D389954" w14:textId="77777777" w:rsidR="00A439B5" w:rsidRPr="00A439B5" w:rsidRDefault="00A439B5" w:rsidP="00A439B5">
            <w:pPr>
              <w:spacing w:line="276" w:lineRule="auto"/>
              <w:rPr>
                <w:color w:val="000000" w:themeColor="text1"/>
                <w:sz w:val="24"/>
                <w:szCs w:val="24"/>
              </w:rPr>
            </w:pPr>
          </w:p>
        </w:tc>
      </w:tr>
      <w:tr w:rsidR="00A439B5" w:rsidRPr="00A439B5" w14:paraId="68736B22" w14:textId="77777777" w:rsidTr="00C57E86">
        <w:trPr>
          <w:trHeight w:val="472"/>
        </w:trPr>
        <w:tc>
          <w:tcPr>
            <w:tcW w:w="1470" w:type="pct"/>
            <w:vAlign w:val="center"/>
          </w:tcPr>
          <w:p w14:paraId="5B2F47CC"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Contact Person:</w:t>
            </w:r>
          </w:p>
        </w:tc>
        <w:tc>
          <w:tcPr>
            <w:tcW w:w="3530" w:type="pct"/>
            <w:vAlign w:val="center"/>
          </w:tcPr>
          <w:p w14:paraId="3FE25213" w14:textId="77777777" w:rsidR="00A439B5" w:rsidRPr="00A439B5" w:rsidRDefault="00A439B5" w:rsidP="00A439B5">
            <w:pPr>
              <w:spacing w:line="276" w:lineRule="auto"/>
              <w:rPr>
                <w:color w:val="000000" w:themeColor="text1"/>
                <w:sz w:val="24"/>
                <w:szCs w:val="24"/>
              </w:rPr>
            </w:pPr>
          </w:p>
        </w:tc>
      </w:tr>
      <w:tr w:rsidR="00A439B5" w:rsidRPr="00A439B5" w14:paraId="4B6F7BA9" w14:textId="77777777" w:rsidTr="00C57E86">
        <w:trPr>
          <w:trHeight w:val="472"/>
        </w:trPr>
        <w:tc>
          <w:tcPr>
            <w:tcW w:w="1470" w:type="pct"/>
            <w:vAlign w:val="center"/>
          </w:tcPr>
          <w:p w14:paraId="2EE1D517"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Telephone Number:</w:t>
            </w:r>
          </w:p>
        </w:tc>
        <w:tc>
          <w:tcPr>
            <w:tcW w:w="3530" w:type="pct"/>
            <w:vAlign w:val="center"/>
          </w:tcPr>
          <w:p w14:paraId="28B88FC0" w14:textId="77777777" w:rsidR="00A439B5" w:rsidRPr="00A439B5" w:rsidRDefault="00A439B5" w:rsidP="00A439B5">
            <w:pPr>
              <w:spacing w:line="276" w:lineRule="auto"/>
              <w:rPr>
                <w:color w:val="000000" w:themeColor="text1"/>
                <w:sz w:val="24"/>
                <w:szCs w:val="24"/>
              </w:rPr>
            </w:pPr>
          </w:p>
        </w:tc>
      </w:tr>
      <w:tr w:rsidR="00A439B5" w:rsidRPr="00A439B5" w14:paraId="6F1E3280" w14:textId="77777777" w:rsidTr="00C57E86">
        <w:trPr>
          <w:trHeight w:val="472"/>
        </w:trPr>
        <w:tc>
          <w:tcPr>
            <w:tcW w:w="1470" w:type="pct"/>
            <w:vAlign w:val="center"/>
          </w:tcPr>
          <w:p w14:paraId="0EE7E41B"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Fax Number:</w:t>
            </w:r>
          </w:p>
        </w:tc>
        <w:tc>
          <w:tcPr>
            <w:tcW w:w="3530" w:type="pct"/>
            <w:vAlign w:val="center"/>
          </w:tcPr>
          <w:p w14:paraId="71268DE3" w14:textId="77777777" w:rsidR="00A439B5" w:rsidRPr="00A439B5" w:rsidRDefault="00A439B5" w:rsidP="00A439B5">
            <w:pPr>
              <w:spacing w:line="276" w:lineRule="auto"/>
              <w:rPr>
                <w:color w:val="000000" w:themeColor="text1"/>
                <w:sz w:val="24"/>
                <w:szCs w:val="24"/>
              </w:rPr>
            </w:pPr>
          </w:p>
        </w:tc>
      </w:tr>
      <w:tr w:rsidR="00A439B5" w:rsidRPr="00A439B5" w14:paraId="6B080D74" w14:textId="77777777" w:rsidTr="00C57E86">
        <w:trPr>
          <w:trHeight w:val="472"/>
        </w:trPr>
        <w:tc>
          <w:tcPr>
            <w:tcW w:w="1470" w:type="pct"/>
            <w:vAlign w:val="center"/>
          </w:tcPr>
          <w:p w14:paraId="74844E36"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Email Address:</w:t>
            </w:r>
          </w:p>
        </w:tc>
        <w:tc>
          <w:tcPr>
            <w:tcW w:w="3530" w:type="pct"/>
            <w:vAlign w:val="center"/>
          </w:tcPr>
          <w:p w14:paraId="12B9553F" w14:textId="77777777" w:rsidR="00A439B5" w:rsidRPr="00A439B5" w:rsidRDefault="00A439B5" w:rsidP="00A439B5">
            <w:pPr>
              <w:spacing w:line="276" w:lineRule="auto"/>
              <w:rPr>
                <w:color w:val="000000" w:themeColor="text1"/>
                <w:sz w:val="24"/>
                <w:szCs w:val="24"/>
              </w:rPr>
            </w:pPr>
          </w:p>
        </w:tc>
      </w:tr>
      <w:tr w:rsidR="00A439B5" w:rsidRPr="00A439B5" w14:paraId="5D64940E" w14:textId="77777777" w:rsidTr="00C57E86">
        <w:trPr>
          <w:trHeight w:val="472"/>
        </w:trPr>
        <w:tc>
          <w:tcPr>
            <w:tcW w:w="1470" w:type="pct"/>
            <w:vAlign w:val="center"/>
          </w:tcPr>
          <w:p w14:paraId="2EF9047E"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lastRenderedPageBreak/>
              <w:t>Postal Address:</w:t>
            </w:r>
          </w:p>
        </w:tc>
        <w:tc>
          <w:tcPr>
            <w:tcW w:w="3530" w:type="pct"/>
            <w:vAlign w:val="center"/>
          </w:tcPr>
          <w:p w14:paraId="222E183D" w14:textId="77777777" w:rsidR="00A439B5" w:rsidRPr="00A439B5" w:rsidRDefault="00A439B5" w:rsidP="00A439B5">
            <w:pPr>
              <w:spacing w:line="276" w:lineRule="auto"/>
              <w:rPr>
                <w:color w:val="000000" w:themeColor="text1"/>
                <w:sz w:val="24"/>
                <w:szCs w:val="24"/>
              </w:rPr>
            </w:pPr>
          </w:p>
        </w:tc>
      </w:tr>
      <w:tr w:rsidR="00A439B5" w:rsidRPr="00A439B5" w14:paraId="034ADDC0" w14:textId="77777777" w:rsidTr="00C57E86">
        <w:trPr>
          <w:trHeight w:val="888"/>
        </w:trPr>
        <w:tc>
          <w:tcPr>
            <w:tcW w:w="1470" w:type="pct"/>
          </w:tcPr>
          <w:p w14:paraId="7690CA41" w14:textId="77777777" w:rsidR="00A439B5" w:rsidRPr="00A439B5" w:rsidRDefault="00A439B5" w:rsidP="00A439B5">
            <w:pPr>
              <w:spacing w:before="80" w:after="40" w:line="276" w:lineRule="auto"/>
              <w:rPr>
                <w:color w:val="000000" w:themeColor="text1"/>
                <w:sz w:val="24"/>
                <w:szCs w:val="24"/>
              </w:rPr>
            </w:pPr>
            <w:r w:rsidRPr="00A439B5">
              <w:rPr>
                <w:color w:val="000000" w:themeColor="text1"/>
                <w:sz w:val="24"/>
                <w:szCs w:val="24"/>
              </w:rPr>
              <w:t>Physical Address:</w:t>
            </w:r>
          </w:p>
        </w:tc>
        <w:tc>
          <w:tcPr>
            <w:tcW w:w="3530" w:type="pct"/>
            <w:vAlign w:val="center"/>
          </w:tcPr>
          <w:p w14:paraId="2BAC1268" w14:textId="77777777" w:rsidR="00A439B5" w:rsidRPr="00A439B5" w:rsidRDefault="00A439B5" w:rsidP="00A439B5">
            <w:pPr>
              <w:spacing w:line="276" w:lineRule="auto"/>
              <w:rPr>
                <w:color w:val="000000" w:themeColor="text1"/>
                <w:sz w:val="24"/>
                <w:szCs w:val="24"/>
              </w:rPr>
            </w:pPr>
          </w:p>
        </w:tc>
      </w:tr>
    </w:tbl>
    <w:p w14:paraId="6A29CA8A" w14:textId="77777777" w:rsidR="00A439B5" w:rsidRPr="00A439B5" w:rsidRDefault="00A439B5" w:rsidP="00A439B5">
      <w:pPr>
        <w:spacing w:before="0" w:after="0"/>
        <w:rPr>
          <w:color w:val="000000" w:themeColor="text1"/>
          <w:sz w:val="24"/>
          <w:szCs w:val="24"/>
        </w:rPr>
      </w:pPr>
    </w:p>
    <w:tbl>
      <w:tblPr>
        <w:tblStyle w:val="TableGrid2"/>
        <w:tblW w:w="0" w:type="auto"/>
        <w:tblLook w:val="04A0" w:firstRow="1" w:lastRow="0" w:firstColumn="1" w:lastColumn="0" w:noHBand="0" w:noVBand="1"/>
      </w:tblPr>
      <w:tblGrid>
        <w:gridCol w:w="6092"/>
        <w:gridCol w:w="423"/>
        <w:gridCol w:w="422"/>
        <w:gridCol w:w="423"/>
        <w:gridCol w:w="423"/>
        <w:gridCol w:w="422"/>
        <w:gridCol w:w="421"/>
        <w:gridCol w:w="479"/>
        <w:gridCol w:w="523"/>
      </w:tblGrid>
      <w:tr w:rsidR="00A439B5" w:rsidRPr="00A439B5" w14:paraId="68B9B755" w14:textId="77777777" w:rsidTr="00C57E86">
        <w:tc>
          <w:tcPr>
            <w:tcW w:w="7148" w:type="dxa"/>
            <w:gridSpan w:val="3"/>
            <w:tcBorders>
              <w:bottom w:val="single" w:sz="4" w:space="0" w:color="auto"/>
              <w:right w:val="nil"/>
            </w:tcBorders>
          </w:tcPr>
          <w:p w14:paraId="604C0E6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HAS A TAX CLEARANCE AND PIN BEEN SUBMITTED?</w:t>
            </w:r>
          </w:p>
        </w:tc>
        <w:tc>
          <w:tcPr>
            <w:tcW w:w="846" w:type="dxa"/>
            <w:gridSpan w:val="2"/>
            <w:tcBorders>
              <w:left w:val="nil"/>
              <w:bottom w:val="single" w:sz="4" w:space="0" w:color="auto"/>
            </w:tcBorders>
          </w:tcPr>
          <w:p w14:paraId="60D0DF4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48129589"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0BFF9472"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66EE8D90" w14:textId="77777777" w:rsidR="00A439B5" w:rsidRPr="00A439B5" w:rsidRDefault="00A439B5" w:rsidP="00A439B5">
            <w:pPr>
              <w:spacing w:before="40" w:after="40" w:line="276" w:lineRule="auto"/>
              <w:rPr>
                <w:b/>
                <w:color w:val="000000" w:themeColor="text1"/>
                <w:sz w:val="24"/>
                <w:szCs w:val="24"/>
              </w:rPr>
            </w:pPr>
          </w:p>
        </w:tc>
      </w:tr>
      <w:tr w:rsidR="00A439B5" w:rsidRPr="00A439B5" w14:paraId="2482EDE1" w14:textId="77777777" w:rsidTr="00C57E86">
        <w:tc>
          <w:tcPr>
            <w:tcW w:w="9853" w:type="dxa"/>
            <w:gridSpan w:val="9"/>
            <w:tcBorders>
              <w:left w:val="nil"/>
              <w:right w:val="nil"/>
            </w:tcBorders>
          </w:tcPr>
          <w:p w14:paraId="37BB38E8" w14:textId="77777777" w:rsidR="00A439B5" w:rsidRPr="00A439B5" w:rsidRDefault="00A439B5" w:rsidP="00A439B5">
            <w:pPr>
              <w:spacing w:before="40" w:after="40" w:line="276" w:lineRule="auto"/>
              <w:rPr>
                <w:b/>
                <w:color w:val="000000" w:themeColor="text1"/>
                <w:sz w:val="24"/>
                <w:szCs w:val="24"/>
              </w:rPr>
            </w:pPr>
          </w:p>
        </w:tc>
      </w:tr>
      <w:tr w:rsidR="00A439B5" w:rsidRPr="00A439B5" w14:paraId="0DD59A21" w14:textId="77777777" w:rsidTr="00C57E86">
        <w:tc>
          <w:tcPr>
            <w:tcW w:w="6300" w:type="dxa"/>
            <w:tcBorders>
              <w:bottom w:val="single" w:sz="4" w:space="0" w:color="auto"/>
            </w:tcBorders>
          </w:tcPr>
          <w:p w14:paraId="4DECA329"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tcBorders>
              <w:bottom w:val="single" w:sz="4" w:space="0" w:color="auto"/>
            </w:tcBorders>
            <w:vAlign w:val="center"/>
          </w:tcPr>
          <w:p w14:paraId="0A3C2E3F"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41C6CBE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tcBorders>
              <w:bottom w:val="single" w:sz="4" w:space="0" w:color="auto"/>
            </w:tcBorders>
            <w:vAlign w:val="center"/>
          </w:tcPr>
          <w:p w14:paraId="02892C6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tcBorders>
              <w:bottom w:val="single" w:sz="4" w:space="0" w:color="auto"/>
            </w:tcBorders>
            <w:vAlign w:val="center"/>
          </w:tcPr>
          <w:p w14:paraId="6379D3FE"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tcBorders>
              <w:bottom w:val="single" w:sz="4" w:space="0" w:color="auto"/>
            </w:tcBorders>
            <w:vAlign w:val="center"/>
          </w:tcPr>
          <w:p w14:paraId="53C6B049"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tcBorders>
              <w:bottom w:val="single" w:sz="4" w:space="0" w:color="auto"/>
            </w:tcBorders>
            <w:vAlign w:val="center"/>
          </w:tcPr>
          <w:p w14:paraId="0865B86A"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tcBorders>
              <w:bottom w:val="single" w:sz="4" w:space="0" w:color="auto"/>
            </w:tcBorders>
            <w:vAlign w:val="center"/>
          </w:tcPr>
          <w:p w14:paraId="4160707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tcBorders>
              <w:bottom w:val="single" w:sz="4" w:space="0" w:color="auto"/>
            </w:tcBorders>
            <w:vAlign w:val="center"/>
          </w:tcPr>
          <w:p w14:paraId="2BC709F4"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r w:rsidR="00A439B5" w:rsidRPr="00A439B5" w14:paraId="048A409D" w14:textId="77777777" w:rsidTr="00C57E86">
        <w:tc>
          <w:tcPr>
            <w:tcW w:w="9853" w:type="dxa"/>
            <w:gridSpan w:val="9"/>
            <w:tcBorders>
              <w:left w:val="nil"/>
              <w:right w:val="nil"/>
            </w:tcBorders>
          </w:tcPr>
          <w:p w14:paraId="56869836" w14:textId="77777777" w:rsidR="00A439B5" w:rsidRPr="00A439B5" w:rsidRDefault="00A439B5" w:rsidP="00A439B5">
            <w:pPr>
              <w:spacing w:before="40" w:after="40" w:line="276" w:lineRule="auto"/>
              <w:rPr>
                <w:b/>
                <w:color w:val="000000" w:themeColor="text1"/>
                <w:sz w:val="24"/>
                <w:szCs w:val="24"/>
              </w:rPr>
            </w:pPr>
          </w:p>
        </w:tc>
      </w:tr>
      <w:tr w:rsidR="00A439B5" w:rsidRPr="00A439B5" w14:paraId="34D51466" w14:textId="77777777" w:rsidTr="00C57E86">
        <w:tc>
          <w:tcPr>
            <w:tcW w:w="7148" w:type="dxa"/>
            <w:gridSpan w:val="3"/>
            <w:tcBorders>
              <w:bottom w:val="single" w:sz="4" w:space="0" w:color="auto"/>
              <w:right w:val="nil"/>
            </w:tcBorders>
          </w:tcPr>
          <w:p w14:paraId="46DD7737"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IS A VALID BBBEE CERTIFICATE BEEN SUBMITTED?</w:t>
            </w:r>
          </w:p>
        </w:tc>
        <w:tc>
          <w:tcPr>
            <w:tcW w:w="846" w:type="dxa"/>
            <w:gridSpan w:val="2"/>
            <w:tcBorders>
              <w:left w:val="nil"/>
              <w:bottom w:val="single" w:sz="4" w:space="0" w:color="auto"/>
            </w:tcBorders>
          </w:tcPr>
          <w:p w14:paraId="39334AF4"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Yes</w:t>
            </w:r>
          </w:p>
        </w:tc>
        <w:tc>
          <w:tcPr>
            <w:tcW w:w="424" w:type="dxa"/>
            <w:tcBorders>
              <w:bottom w:val="single" w:sz="4" w:space="0" w:color="auto"/>
            </w:tcBorders>
          </w:tcPr>
          <w:p w14:paraId="7FCF4189" w14:textId="77777777" w:rsidR="00A439B5" w:rsidRPr="00A439B5" w:rsidRDefault="00A439B5" w:rsidP="00A439B5">
            <w:pPr>
              <w:spacing w:before="40" w:after="40" w:line="276" w:lineRule="auto"/>
              <w:rPr>
                <w:b/>
                <w:color w:val="000000" w:themeColor="text1"/>
                <w:sz w:val="24"/>
                <w:szCs w:val="24"/>
              </w:rPr>
            </w:pPr>
          </w:p>
        </w:tc>
        <w:tc>
          <w:tcPr>
            <w:tcW w:w="906" w:type="dxa"/>
            <w:gridSpan w:val="2"/>
            <w:tcBorders>
              <w:bottom w:val="single" w:sz="4" w:space="0" w:color="auto"/>
            </w:tcBorders>
          </w:tcPr>
          <w:p w14:paraId="4D122F3D"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No</w:t>
            </w:r>
          </w:p>
        </w:tc>
        <w:tc>
          <w:tcPr>
            <w:tcW w:w="529" w:type="dxa"/>
            <w:tcBorders>
              <w:bottom w:val="single" w:sz="4" w:space="0" w:color="auto"/>
            </w:tcBorders>
          </w:tcPr>
          <w:p w14:paraId="4DAB0469" w14:textId="77777777" w:rsidR="00A439B5" w:rsidRPr="00A439B5" w:rsidRDefault="00A439B5" w:rsidP="00A439B5">
            <w:pPr>
              <w:spacing w:before="40" w:after="40" w:line="276" w:lineRule="auto"/>
              <w:rPr>
                <w:b/>
                <w:color w:val="000000" w:themeColor="text1"/>
                <w:sz w:val="24"/>
                <w:szCs w:val="24"/>
              </w:rPr>
            </w:pPr>
          </w:p>
        </w:tc>
      </w:tr>
      <w:tr w:rsidR="00A439B5" w:rsidRPr="00A439B5" w14:paraId="58B7EE89" w14:textId="77777777" w:rsidTr="00C57E86">
        <w:tc>
          <w:tcPr>
            <w:tcW w:w="9853" w:type="dxa"/>
            <w:gridSpan w:val="9"/>
            <w:tcBorders>
              <w:left w:val="nil"/>
              <w:right w:val="nil"/>
            </w:tcBorders>
          </w:tcPr>
          <w:p w14:paraId="6D7C683D" w14:textId="77777777" w:rsidR="00A439B5" w:rsidRPr="00A439B5" w:rsidRDefault="00A439B5" w:rsidP="00A439B5">
            <w:pPr>
              <w:spacing w:before="40" w:after="40" w:line="276" w:lineRule="auto"/>
              <w:rPr>
                <w:b/>
                <w:color w:val="000000" w:themeColor="text1"/>
                <w:sz w:val="24"/>
                <w:szCs w:val="24"/>
              </w:rPr>
            </w:pPr>
          </w:p>
        </w:tc>
      </w:tr>
      <w:tr w:rsidR="00A439B5" w:rsidRPr="00A439B5" w14:paraId="13903930" w14:textId="77777777" w:rsidTr="00C57E86">
        <w:tc>
          <w:tcPr>
            <w:tcW w:w="6300" w:type="dxa"/>
          </w:tcPr>
          <w:p w14:paraId="2346D9B5"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IF YES, PLEASE INDICATE THE EXPIRY DATE</w:t>
            </w:r>
          </w:p>
        </w:tc>
        <w:tc>
          <w:tcPr>
            <w:tcW w:w="425" w:type="dxa"/>
            <w:vAlign w:val="center"/>
          </w:tcPr>
          <w:p w14:paraId="701AC9B8"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4EB9974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D</w:t>
            </w:r>
          </w:p>
        </w:tc>
        <w:tc>
          <w:tcPr>
            <w:tcW w:w="423" w:type="dxa"/>
            <w:vAlign w:val="center"/>
          </w:tcPr>
          <w:p w14:paraId="40EE1766"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3" w:type="dxa"/>
            <w:vAlign w:val="center"/>
          </w:tcPr>
          <w:p w14:paraId="0904874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M</w:t>
            </w:r>
          </w:p>
        </w:tc>
        <w:tc>
          <w:tcPr>
            <w:tcW w:w="424" w:type="dxa"/>
            <w:vAlign w:val="center"/>
          </w:tcPr>
          <w:p w14:paraId="0DC5DBB3"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23" w:type="dxa"/>
            <w:vAlign w:val="center"/>
          </w:tcPr>
          <w:p w14:paraId="7A8A2B01"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483" w:type="dxa"/>
            <w:vAlign w:val="center"/>
          </w:tcPr>
          <w:p w14:paraId="21A0C26C"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c>
          <w:tcPr>
            <w:tcW w:w="529" w:type="dxa"/>
            <w:vAlign w:val="center"/>
          </w:tcPr>
          <w:p w14:paraId="2F4F62DB" w14:textId="77777777" w:rsidR="00A439B5" w:rsidRPr="00A439B5" w:rsidRDefault="00A439B5" w:rsidP="00A439B5">
            <w:pPr>
              <w:spacing w:before="40" w:after="40" w:line="276" w:lineRule="auto"/>
              <w:rPr>
                <w:b/>
                <w:color w:val="000000" w:themeColor="text1"/>
                <w:sz w:val="24"/>
                <w:szCs w:val="24"/>
              </w:rPr>
            </w:pPr>
            <w:r w:rsidRPr="00A439B5">
              <w:rPr>
                <w:b/>
                <w:color w:val="000000" w:themeColor="text1"/>
                <w:sz w:val="24"/>
                <w:szCs w:val="24"/>
              </w:rPr>
              <w:t>Y</w:t>
            </w:r>
          </w:p>
        </w:tc>
      </w:tr>
    </w:tbl>
    <w:p w14:paraId="1EEEA0CF" w14:textId="77777777" w:rsidR="00A439B5" w:rsidRPr="00A439B5" w:rsidRDefault="00A439B5" w:rsidP="00A439B5">
      <w:pPr>
        <w:spacing w:before="0" w:after="0"/>
        <w:rPr>
          <w:color w:val="000000" w:themeColor="text1"/>
          <w:sz w:val="24"/>
          <w:szCs w:val="24"/>
        </w:rPr>
      </w:pPr>
    </w:p>
    <w:p w14:paraId="439BEBC8" w14:textId="77777777" w:rsidR="00A439B5" w:rsidRPr="00A439B5" w:rsidRDefault="00A439B5" w:rsidP="00A439B5">
      <w:pPr>
        <w:spacing w:before="0" w:after="0"/>
        <w:rPr>
          <w:color w:val="000000" w:themeColor="text1"/>
          <w:sz w:val="24"/>
          <w:szCs w:val="24"/>
        </w:rPr>
      </w:pPr>
    </w:p>
    <w:tbl>
      <w:tblPr>
        <w:tblStyle w:val="TableGrid2"/>
        <w:tblW w:w="5000" w:type="pct"/>
        <w:tblLook w:val="04A0" w:firstRow="1" w:lastRow="0" w:firstColumn="1" w:lastColumn="0" w:noHBand="0" w:noVBand="1"/>
      </w:tblPr>
      <w:tblGrid>
        <w:gridCol w:w="2267"/>
        <w:gridCol w:w="2270"/>
        <w:gridCol w:w="441"/>
        <w:gridCol w:w="2324"/>
        <w:gridCol w:w="2326"/>
      </w:tblGrid>
      <w:tr w:rsidR="00A439B5" w:rsidRPr="00A439B5" w14:paraId="28B70966" w14:textId="77777777" w:rsidTr="00C57E86">
        <w:tc>
          <w:tcPr>
            <w:tcW w:w="5000" w:type="pct"/>
            <w:gridSpan w:val="5"/>
            <w:tcBorders>
              <w:bottom w:val="nil"/>
            </w:tcBorders>
          </w:tcPr>
          <w:p w14:paraId="32DAFB34"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I CERTIFY THAT THE INFORMATION PROVIDED ON THIS FORM IS TRUE AND CORRECT.</w:t>
            </w:r>
          </w:p>
          <w:p w14:paraId="15E3C9FE" w14:textId="77777777" w:rsidR="00A439B5" w:rsidRPr="00A439B5" w:rsidRDefault="00A439B5" w:rsidP="00A439B5">
            <w:pPr>
              <w:spacing w:line="276" w:lineRule="auto"/>
              <w:rPr>
                <w:color w:val="000000" w:themeColor="text1"/>
                <w:sz w:val="24"/>
                <w:szCs w:val="24"/>
              </w:rPr>
            </w:pPr>
            <w:r w:rsidRPr="00A439B5">
              <w:rPr>
                <w:color w:val="000000" w:themeColor="text1"/>
                <w:sz w:val="24"/>
                <w:szCs w:val="24"/>
              </w:rPr>
              <w:t>I FURTHER ACCEPT THAT, IN ADDITION TO CANCELLATION OF CONTRACT, ACTION MAY BE TAKEN AGAINST ME SHOULD THIS DECLARATION PROVE TO BE FALSE.</w:t>
            </w:r>
          </w:p>
          <w:p w14:paraId="5B6ABBE4" w14:textId="77777777" w:rsidR="00A439B5" w:rsidRPr="00A439B5" w:rsidRDefault="00A439B5" w:rsidP="00A439B5">
            <w:pPr>
              <w:spacing w:line="276" w:lineRule="auto"/>
              <w:rPr>
                <w:color w:val="000000" w:themeColor="text1"/>
                <w:sz w:val="24"/>
                <w:szCs w:val="24"/>
              </w:rPr>
            </w:pPr>
          </w:p>
        </w:tc>
      </w:tr>
      <w:tr w:rsidR="00A439B5" w:rsidRPr="00A439B5" w14:paraId="71914484" w14:textId="77777777" w:rsidTr="0035043F">
        <w:tc>
          <w:tcPr>
            <w:tcW w:w="2356" w:type="pct"/>
            <w:gridSpan w:val="2"/>
            <w:tcBorders>
              <w:top w:val="nil"/>
              <w:bottom w:val="single" w:sz="4" w:space="0" w:color="auto"/>
              <w:right w:val="nil"/>
            </w:tcBorders>
          </w:tcPr>
          <w:p w14:paraId="59A91660" w14:textId="77777777" w:rsidR="00A439B5" w:rsidRDefault="00A439B5" w:rsidP="00A439B5">
            <w:pPr>
              <w:spacing w:line="276" w:lineRule="auto"/>
              <w:rPr>
                <w:color w:val="000000" w:themeColor="text1"/>
                <w:sz w:val="24"/>
                <w:szCs w:val="24"/>
              </w:rPr>
            </w:pPr>
          </w:p>
          <w:p w14:paraId="46CC5337" w14:textId="77777777" w:rsidR="0035043F" w:rsidRDefault="0035043F" w:rsidP="00A439B5">
            <w:pPr>
              <w:spacing w:line="276" w:lineRule="auto"/>
              <w:rPr>
                <w:color w:val="000000" w:themeColor="text1"/>
                <w:sz w:val="24"/>
                <w:szCs w:val="24"/>
              </w:rPr>
            </w:pPr>
          </w:p>
          <w:p w14:paraId="268170BE" w14:textId="77777777" w:rsidR="0035043F" w:rsidRPr="00A439B5" w:rsidRDefault="0035043F" w:rsidP="00A439B5">
            <w:pPr>
              <w:spacing w:line="276" w:lineRule="auto"/>
              <w:rPr>
                <w:color w:val="000000" w:themeColor="text1"/>
                <w:sz w:val="24"/>
                <w:szCs w:val="24"/>
              </w:rPr>
            </w:pPr>
          </w:p>
        </w:tc>
        <w:tc>
          <w:tcPr>
            <w:tcW w:w="229" w:type="pct"/>
            <w:tcBorders>
              <w:top w:val="nil"/>
              <w:left w:val="nil"/>
              <w:bottom w:val="nil"/>
              <w:right w:val="nil"/>
            </w:tcBorders>
          </w:tcPr>
          <w:p w14:paraId="4ECF0376" w14:textId="77777777" w:rsidR="00A439B5" w:rsidRPr="00A439B5" w:rsidRDefault="00A439B5" w:rsidP="00A439B5">
            <w:pPr>
              <w:spacing w:line="276" w:lineRule="auto"/>
              <w:rPr>
                <w:color w:val="000000" w:themeColor="text1"/>
                <w:sz w:val="24"/>
                <w:szCs w:val="24"/>
              </w:rPr>
            </w:pPr>
          </w:p>
        </w:tc>
        <w:tc>
          <w:tcPr>
            <w:tcW w:w="2415" w:type="pct"/>
            <w:gridSpan w:val="2"/>
            <w:tcBorders>
              <w:top w:val="nil"/>
              <w:left w:val="nil"/>
              <w:bottom w:val="single" w:sz="4" w:space="0" w:color="auto"/>
            </w:tcBorders>
          </w:tcPr>
          <w:p w14:paraId="76C4A8EB" w14:textId="77777777" w:rsidR="00A439B5" w:rsidRPr="00A439B5" w:rsidRDefault="00A439B5" w:rsidP="00A439B5">
            <w:pPr>
              <w:spacing w:line="276" w:lineRule="auto"/>
              <w:rPr>
                <w:color w:val="000000" w:themeColor="text1"/>
                <w:sz w:val="24"/>
                <w:szCs w:val="24"/>
              </w:rPr>
            </w:pPr>
          </w:p>
        </w:tc>
      </w:tr>
      <w:tr w:rsidR="00A439B5" w:rsidRPr="00A439B5" w14:paraId="57017540" w14:textId="77777777" w:rsidTr="0035043F">
        <w:tc>
          <w:tcPr>
            <w:tcW w:w="2356" w:type="pct"/>
            <w:gridSpan w:val="2"/>
            <w:tcBorders>
              <w:bottom w:val="nil"/>
              <w:right w:val="nil"/>
            </w:tcBorders>
          </w:tcPr>
          <w:p w14:paraId="6CFE739C" w14:textId="77777777" w:rsidR="00A439B5" w:rsidRPr="00A439B5" w:rsidRDefault="00A439B5" w:rsidP="00A439B5">
            <w:pPr>
              <w:spacing w:before="40" w:line="276" w:lineRule="auto"/>
              <w:rPr>
                <w:color w:val="000000" w:themeColor="text1"/>
                <w:sz w:val="24"/>
                <w:szCs w:val="24"/>
              </w:rPr>
            </w:pPr>
            <w:r w:rsidRPr="00A439B5">
              <w:rPr>
                <w:b/>
                <w:color w:val="000000" w:themeColor="text1"/>
                <w:sz w:val="24"/>
                <w:szCs w:val="24"/>
              </w:rPr>
              <w:t>SIGNATURE OF BIDDER (DULY AUTHORISED)</w:t>
            </w:r>
          </w:p>
        </w:tc>
        <w:tc>
          <w:tcPr>
            <w:tcW w:w="229" w:type="pct"/>
            <w:tcBorders>
              <w:top w:val="nil"/>
              <w:left w:val="nil"/>
              <w:bottom w:val="nil"/>
              <w:right w:val="nil"/>
            </w:tcBorders>
          </w:tcPr>
          <w:p w14:paraId="78A62B05" w14:textId="77777777" w:rsidR="00A439B5" w:rsidRPr="00A439B5" w:rsidRDefault="00A439B5" w:rsidP="00A439B5">
            <w:pPr>
              <w:spacing w:line="276" w:lineRule="auto"/>
              <w:rPr>
                <w:color w:val="000000" w:themeColor="text1"/>
                <w:sz w:val="24"/>
                <w:szCs w:val="24"/>
              </w:rPr>
            </w:pPr>
          </w:p>
        </w:tc>
        <w:tc>
          <w:tcPr>
            <w:tcW w:w="2415" w:type="pct"/>
            <w:gridSpan w:val="2"/>
            <w:tcBorders>
              <w:left w:val="nil"/>
              <w:bottom w:val="nil"/>
            </w:tcBorders>
          </w:tcPr>
          <w:p w14:paraId="19CD48B1" w14:textId="77777777" w:rsidR="00A439B5" w:rsidRPr="00A439B5" w:rsidRDefault="00A439B5" w:rsidP="00A439B5">
            <w:pPr>
              <w:spacing w:before="40" w:line="276" w:lineRule="auto"/>
              <w:rPr>
                <w:color w:val="000000" w:themeColor="text1"/>
                <w:sz w:val="24"/>
                <w:szCs w:val="24"/>
              </w:rPr>
            </w:pPr>
            <w:r w:rsidRPr="00A439B5">
              <w:rPr>
                <w:b/>
                <w:color w:val="000000" w:themeColor="text1"/>
                <w:sz w:val="24"/>
                <w:szCs w:val="24"/>
              </w:rPr>
              <w:t>DATE</w:t>
            </w:r>
          </w:p>
          <w:p w14:paraId="736A7B19" w14:textId="77777777" w:rsidR="00A439B5" w:rsidRPr="00A439B5" w:rsidRDefault="00A439B5" w:rsidP="00A439B5">
            <w:pPr>
              <w:spacing w:line="276" w:lineRule="auto"/>
              <w:rPr>
                <w:color w:val="000000" w:themeColor="text1"/>
                <w:sz w:val="24"/>
                <w:szCs w:val="24"/>
              </w:rPr>
            </w:pPr>
          </w:p>
        </w:tc>
      </w:tr>
      <w:tr w:rsidR="00A439B5" w:rsidRPr="00A439B5" w14:paraId="77E7F608" w14:textId="77777777" w:rsidTr="00C57E86">
        <w:tc>
          <w:tcPr>
            <w:tcW w:w="1177" w:type="pct"/>
            <w:tcBorders>
              <w:top w:val="nil"/>
              <w:bottom w:val="nil"/>
              <w:right w:val="nil"/>
            </w:tcBorders>
          </w:tcPr>
          <w:p w14:paraId="2C418E09" w14:textId="77777777" w:rsidR="00A439B5" w:rsidRPr="00A439B5" w:rsidRDefault="00A439B5" w:rsidP="00A439B5">
            <w:pPr>
              <w:spacing w:line="276" w:lineRule="auto"/>
              <w:rPr>
                <w:b/>
                <w:color w:val="000000" w:themeColor="text1"/>
                <w:sz w:val="24"/>
                <w:szCs w:val="24"/>
              </w:rPr>
            </w:pPr>
          </w:p>
        </w:tc>
        <w:tc>
          <w:tcPr>
            <w:tcW w:w="2615" w:type="pct"/>
            <w:gridSpan w:val="3"/>
            <w:tcBorders>
              <w:top w:val="nil"/>
              <w:left w:val="nil"/>
              <w:bottom w:val="single" w:sz="4" w:space="0" w:color="auto"/>
              <w:right w:val="nil"/>
            </w:tcBorders>
          </w:tcPr>
          <w:p w14:paraId="69F2B46D" w14:textId="77777777" w:rsidR="00A439B5" w:rsidRPr="00A439B5" w:rsidRDefault="00A439B5" w:rsidP="00A439B5">
            <w:pPr>
              <w:spacing w:line="276" w:lineRule="auto"/>
              <w:rPr>
                <w:color w:val="000000" w:themeColor="text1"/>
                <w:sz w:val="24"/>
                <w:szCs w:val="24"/>
              </w:rPr>
            </w:pPr>
          </w:p>
        </w:tc>
        <w:tc>
          <w:tcPr>
            <w:tcW w:w="1208" w:type="pct"/>
            <w:tcBorders>
              <w:top w:val="nil"/>
              <w:left w:val="nil"/>
              <w:bottom w:val="nil"/>
            </w:tcBorders>
          </w:tcPr>
          <w:p w14:paraId="1F00AC8A" w14:textId="77777777" w:rsidR="00A439B5" w:rsidRPr="00A439B5" w:rsidRDefault="00A439B5" w:rsidP="00A439B5">
            <w:pPr>
              <w:spacing w:line="276" w:lineRule="auto"/>
              <w:rPr>
                <w:color w:val="000000" w:themeColor="text1"/>
                <w:sz w:val="24"/>
                <w:szCs w:val="24"/>
              </w:rPr>
            </w:pPr>
          </w:p>
        </w:tc>
      </w:tr>
      <w:tr w:rsidR="00A439B5" w:rsidRPr="00A439B5" w14:paraId="7D9891BF" w14:textId="77777777" w:rsidTr="00C57E86">
        <w:tc>
          <w:tcPr>
            <w:tcW w:w="5000" w:type="pct"/>
            <w:gridSpan w:val="5"/>
            <w:tcBorders>
              <w:top w:val="nil"/>
            </w:tcBorders>
          </w:tcPr>
          <w:p w14:paraId="18D69130" w14:textId="77777777" w:rsidR="00A439B5" w:rsidRPr="00A439B5" w:rsidRDefault="00A439B5" w:rsidP="00A439B5">
            <w:pPr>
              <w:spacing w:before="40" w:line="276" w:lineRule="auto"/>
              <w:rPr>
                <w:b/>
                <w:color w:val="000000" w:themeColor="text1"/>
                <w:sz w:val="24"/>
                <w:szCs w:val="24"/>
              </w:rPr>
            </w:pPr>
            <w:r w:rsidRPr="00A439B5">
              <w:rPr>
                <w:b/>
                <w:color w:val="000000" w:themeColor="text1"/>
                <w:sz w:val="24"/>
                <w:szCs w:val="24"/>
              </w:rPr>
              <w:t>CAPACITY UNDER WHICH THIS BID IS SIGNED</w:t>
            </w:r>
          </w:p>
          <w:p w14:paraId="7A8C90B6" w14:textId="77777777" w:rsidR="00A439B5" w:rsidRPr="00A439B5" w:rsidRDefault="00A439B5" w:rsidP="00A439B5">
            <w:pPr>
              <w:spacing w:line="276" w:lineRule="auto"/>
              <w:rPr>
                <w:color w:val="000000" w:themeColor="text1"/>
                <w:sz w:val="24"/>
                <w:szCs w:val="24"/>
              </w:rPr>
            </w:pPr>
          </w:p>
        </w:tc>
      </w:tr>
    </w:tbl>
    <w:p w14:paraId="56AB8801" w14:textId="074A88E4" w:rsidR="00A439B5" w:rsidRPr="0035043F" w:rsidRDefault="00A439B5" w:rsidP="0035043F">
      <w:pPr>
        <w:tabs>
          <w:tab w:val="left" w:pos="2625"/>
        </w:tabs>
        <w:rPr>
          <w:sz w:val="24"/>
          <w:szCs w:val="24"/>
        </w:rPr>
      </w:pPr>
    </w:p>
    <w:sectPr w:rsidR="00A439B5" w:rsidRPr="0035043F" w:rsidSect="00C17255">
      <w:footerReference w:type="default" r:id="rId11"/>
      <w:pgSz w:w="11907" w:h="16839"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EBF1" w14:textId="77777777" w:rsidR="002223BA" w:rsidRDefault="002223BA" w:rsidP="00CD1845">
      <w:pPr>
        <w:spacing w:before="0" w:after="0" w:line="240" w:lineRule="auto"/>
      </w:pPr>
      <w:r>
        <w:separator/>
      </w:r>
    </w:p>
    <w:p w14:paraId="67D55424" w14:textId="77777777" w:rsidR="002223BA" w:rsidRDefault="002223BA"/>
  </w:endnote>
  <w:endnote w:type="continuationSeparator" w:id="0">
    <w:p w14:paraId="5978CCAB" w14:textId="77777777" w:rsidR="002223BA" w:rsidRDefault="002223BA" w:rsidP="00CD1845">
      <w:pPr>
        <w:spacing w:before="0" w:after="0" w:line="240" w:lineRule="auto"/>
      </w:pPr>
      <w:r>
        <w:continuationSeparator/>
      </w:r>
    </w:p>
    <w:p w14:paraId="0A50A58C" w14:textId="77777777" w:rsidR="002223BA" w:rsidRDefault="00222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60A4" w14:textId="1DD81D52" w:rsidR="003369F5" w:rsidRPr="000C2C64" w:rsidRDefault="003369F5" w:rsidP="0001515A">
    <w:pPr>
      <w:pStyle w:val="Footer"/>
      <w:tabs>
        <w:tab w:val="left" w:pos="3544"/>
      </w:tabs>
      <w:rPr>
        <w:color w:val="A6A6A6" w:themeColor="background1" w:themeShade="A6"/>
      </w:rPr>
    </w:pPr>
    <w:r w:rsidRPr="000C2C64">
      <w:rPr>
        <w:color w:val="A6A6A6" w:themeColor="background1" w:themeShade="A6"/>
      </w:rPr>
      <w:t>F</w:t>
    </w:r>
    <w:r>
      <w:rPr>
        <w:color w:val="A6A6A6" w:themeColor="background1" w:themeShade="A6"/>
      </w:rPr>
      <w:t>IN-</w:t>
    </w:r>
    <w:r w:rsidRPr="000C2C64">
      <w:rPr>
        <w:color w:val="A6A6A6" w:themeColor="background1" w:themeShade="A6"/>
      </w:rPr>
      <w:t>SCM</w:t>
    </w:r>
    <w:r>
      <w:rPr>
        <w:color w:val="A6A6A6" w:themeColor="background1" w:themeShade="A6"/>
      </w:rPr>
      <w:t xml:space="preserve">-TEN-0022                                                                                           </w:t>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5</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14:paraId="61974014" w14:textId="77777777" w:rsidR="003369F5" w:rsidRDefault="003369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5969" w14:textId="77777777" w:rsidR="002223BA" w:rsidRDefault="002223BA" w:rsidP="00CD1845">
      <w:pPr>
        <w:spacing w:before="0" w:after="0" w:line="240" w:lineRule="auto"/>
      </w:pPr>
      <w:r>
        <w:separator/>
      </w:r>
    </w:p>
    <w:p w14:paraId="1AED0CB4" w14:textId="77777777" w:rsidR="002223BA" w:rsidRDefault="002223BA"/>
  </w:footnote>
  <w:footnote w:type="continuationSeparator" w:id="0">
    <w:p w14:paraId="791F3B87" w14:textId="77777777" w:rsidR="002223BA" w:rsidRDefault="002223BA" w:rsidP="00CD1845">
      <w:pPr>
        <w:spacing w:before="0" w:after="0" w:line="240" w:lineRule="auto"/>
      </w:pPr>
      <w:r>
        <w:continuationSeparator/>
      </w:r>
    </w:p>
    <w:p w14:paraId="3E3BADC4" w14:textId="77777777" w:rsidR="002223BA" w:rsidRDefault="00222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884076"/>
    <w:lvl w:ilvl="0">
      <w:start w:val="1"/>
      <w:numFmt w:val="decimal"/>
      <w:pStyle w:val="ListNumber"/>
      <w:lvlText w:val="%1."/>
      <w:lvlJc w:val="left"/>
      <w:pPr>
        <w:tabs>
          <w:tab w:val="num" w:pos="360"/>
        </w:tabs>
        <w:ind w:left="360" w:hanging="360"/>
      </w:pPr>
    </w:lvl>
  </w:abstractNum>
  <w:abstractNum w:abstractNumId="1" w15:restartNumberingAfterBreak="0">
    <w:nsid w:val="00600A79"/>
    <w:multiLevelType w:val="hybridMultilevel"/>
    <w:tmpl w:val="EE0033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D5460CD"/>
    <w:multiLevelType w:val="hybridMultilevel"/>
    <w:tmpl w:val="6D5001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63876CA"/>
    <w:multiLevelType w:val="hybridMultilevel"/>
    <w:tmpl w:val="F39A13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B837AB7"/>
    <w:multiLevelType w:val="hybridMultilevel"/>
    <w:tmpl w:val="1908B98E"/>
    <w:lvl w:ilvl="0" w:tplc="1C090017">
      <w:start w:val="1"/>
      <w:numFmt w:val="lowerLetter"/>
      <w:lvlText w:val="%1)"/>
      <w:lvlJc w:val="left"/>
      <w:pPr>
        <w:ind w:left="502"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E46E6C"/>
    <w:multiLevelType w:val="hybridMultilevel"/>
    <w:tmpl w:val="02E8C9F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E897EE2"/>
    <w:multiLevelType w:val="multilevel"/>
    <w:tmpl w:val="53987936"/>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39AE0B48"/>
    <w:multiLevelType w:val="hybridMultilevel"/>
    <w:tmpl w:val="1930BDA6"/>
    <w:lvl w:ilvl="0" w:tplc="61B00DE8">
      <w:start w:val="3"/>
      <w:numFmt w:val="lowerLetter"/>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1"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2"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FC30324"/>
    <w:multiLevelType w:val="multilevel"/>
    <w:tmpl w:val="DC66D6FA"/>
    <w:numStyleLink w:val="ACSListStyle"/>
  </w:abstractNum>
  <w:abstractNum w:abstractNumId="2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6211C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DD51A16"/>
    <w:multiLevelType w:val="hybridMultilevel"/>
    <w:tmpl w:val="F7E4892A"/>
    <w:lvl w:ilvl="0" w:tplc="61B00DE8">
      <w:start w:val="3"/>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5"/>
  </w:num>
  <w:num w:numId="3">
    <w:abstractNumId w:val="4"/>
  </w:num>
  <w:num w:numId="4">
    <w:abstractNumId w:val="17"/>
  </w:num>
  <w:num w:numId="5">
    <w:abstractNumId w:val="2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5"/>
  </w:num>
  <w:num w:numId="7">
    <w:abstractNumId w:val="12"/>
  </w:num>
  <w:num w:numId="8">
    <w:abstractNumId w:val="21"/>
  </w:num>
  <w:num w:numId="9">
    <w:abstractNumId w:val="7"/>
  </w:num>
  <w:num w:numId="10">
    <w:abstractNumId w:val="13"/>
  </w:num>
  <w:num w:numId="11">
    <w:abstractNumId w:val="12"/>
  </w:num>
  <w:num w:numId="12">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2"/>
  </w:num>
  <w:num w:numId="17">
    <w:abstractNumId w:val="12"/>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4"/>
  </w:num>
  <w:num w:numId="19">
    <w:abstractNumId w:val="15"/>
  </w:num>
  <w:num w:numId="20">
    <w:abstractNumId w:val="22"/>
  </w:num>
  <w:num w:numId="21">
    <w:abstractNumId w:val="20"/>
  </w:num>
  <w:num w:numId="22">
    <w:abstractNumId w:val="14"/>
  </w:num>
  <w:num w:numId="23">
    <w:abstractNumId w:val="0"/>
  </w:num>
  <w:num w:numId="24">
    <w:abstractNumId w:val="26"/>
  </w:num>
  <w:num w:numId="25">
    <w:abstractNumId w:val="10"/>
  </w:num>
  <w:num w:numId="26">
    <w:abstractNumId w:val="11"/>
  </w:num>
  <w:num w:numId="27">
    <w:abstractNumId w:val="27"/>
  </w:num>
  <w:num w:numId="28">
    <w:abstractNumId w:val="16"/>
  </w:num>
  <w:num w:numId="29">
    <w:abstractNumId w:val="1"/>
  </w:num>
  <w:num w:numId="30">
    <w:abstractNumId w:val="12"/>
  </w:num>
  <w:num w:numId="31">
    <w:abstractNumId w:val="12"/>
  </w:num>
  <w:num w:numId="32">
    <w:abstractNumId w:val="12"/>
  </w:num>
  <w:num w:numId="33">
    <w:abstractNumId w:val="8"/>
  </w:num>
  <w:num w:numId="3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4D01"/>
    <w:rsid w:val="0001515A"/>
    <w:rsid w:val="00023253"/>
    <w:rsid w:val="0002512C"/>
    <w:rsid w:val="0002680D"/>
    <w:rsid w:val="000324A9"/>
    <w:rsid w:val="00032E12"/>
    <w:rsid w:val="00042CBC"/>
    <w:rsid w:val="00045361"/>
    <w:rsid w:val="0005465D"/>
    <w:rsid w:val="00056E94"/>
    <w:rsid w:val="000669C2"/>
    <w:rsid w:val="00071823"/>
    <w:rsid w:val="0007330D"/>
    <w:rsid w:val="00081095"/>
    <w:rsid w:val="000A211B"/>
    <w:rsid w:val="000B07DB"/>
    <w:rsid w:val="000B2849"/>
    <w:rsid w:val="000B625B"/>
    <w:rsid w:val="000C2C64"/>
    <w:rsid w:val="000C44C2"/>
    <w:rsid w:val="000E78DC"/>
    <w:rsid w:val="000F260C"/>
    <w:rsid w:val="000F6CD7"/>
    <w:rsid w:val="00137086"/>
    <w:rsid w:val="001445BC"/>
    <w:rsid w:val="0015385B"/>
    <w:rsid w:val="00155EAC"/>
    <w:rsid w:val="00157D17"/>
    <w:rsid w:val="00164CCE"/>
    <w:rsid w:val="001718C8"/>
    <w:rsid w:val="00183AC8"/>
    <w:rsid w:val="00185FBD"/>
    <w:rsid w:val="001A0B85"/>
    <w:rsid w:val="001A26B1"/>
    <w:rsid w:val="001B058A"/>
    <w:rsid w:val="001B218A"/>
    <w:rsid w:val="001B6A5E"/>
    <w:rsid w:val="001C0355"/>
    <w:rsid w:val="001D0780"/>
    <w:rsid w:val="001D1824"/>
    <w:rsid w:val="001D4236"/>
    <w:rsid w:val="001D53A0"/>
    <w:rsid w:val="001E2A0A"/>
    <w:rsid w:val="001E3C16"/>
    <w:rsid w:val="001E553B"/>
    <w:rsid w:val="001E571E"/>
    <w:rsid w:val="001E5F22"/>
    <w:rsid w:val="001F153F"/>
    <w:rsid w:val="00213098"/>
    <w:rsid w:val="00213B92"/>
    <w:rsid w:val="0021630F"/>
    <w:rsid w:val="002223BA"/>
    <w:rsid w:val="00222530"/>
    <w:rsid w:val="00231D93"/>
    <w:rsid w:val="00233144"/>
    <w:rsid w:val="00236FBF"/>
    <w:rsid w:val="002643E9"/>
    <w:rsid w:val="00264F10"/>
    <w:rsid w:val="00272969"/>
    <w:rsid w:val="002734D4"/>
    <w:rsid w:val="0027565A"/>
    <w:rsid w:val="002820D5"/>
    <w:rsid w:val="00290D0B"/>
    <w:rsid w:val="00292449"/>
    <w:rsid w:val="002953A1"/>
    <w:rsid w:val="002B3541"/>
    <w:rsid w:val="002B693F"/>
    <w:rsid w:val="002C45AC"/>
    <w:rsid w:val="002C53E4"/>
    <w:rsid w:val="002C684E"/>
    <w:rsid w:val="002D3216"/>
    <w:rsid w:val="002D710A"/>
    <w:rsid w:val="002E0CB1"/>
    <w:rsid w:val="002E7DFD"/>
    <w:rsid w:val="002F2FD6"/>
    <w:rsid w:val="002F37E7"/>
    <w:rsid w:val="0030430D"/>
    <w:rsid w:val="0030524C"/>
    <w:rsid w:val="00324AA9"/>
    <w:rsid w:val="00330A4C"/>
    <w:rsid w:val="003369F5"/>
    <w:rsid w:val="0035043F"/>
    <w:rsid w:val="00353BAA"/>
    <w:rsid w:val="00354032"/>
    <w:rsid w:val="0035761A"/>
    <w:rsid w:val="00360BBA"/>
    <w:rsid w:val="00373840"/>
    <w:rsid w:val="003912DA"/>
    <w:rsid w:val="00395CAC"/>
    <w:rsid w:val="003A09B3"/>
    <w:rsid w:val="003A235B"/>
    <w:rsid w:val="003A3E37"/>
    <w:rsid w:val="003A6821"/>
    <w:rsid w:val="003B0F32"/>
    <w:rsid w:val="003B1281"/>
    <w:rsid w:val="003B5673"/>
    <w:rsid w:val="003B6B64"/>
    <w:rsid w:val="003B7009"/>
    <w:rsid w:val="003C47E9"/>
    <w:rsid w:val="003D5ADD"/>
    <w:rsid w:val="003E10BA"/>
    <w:rsid w:val="003E7C69"/>
    <w:rsid w:val="003F75C8"/>
    <w:rsid w:val="0041309F"/>
    <w:rsid w:val="00414D47"/>
    <w:rsid w:val="00433F8C"/>
    <w:rsid w:val="00436E61"/>
    <w:rsid w:val="00450F40"/>
    <w:rsid w:val="004513DE"/>
    <w:rsid w:val="0045269F"/>
    <w:rsid w:val="0046111A"/>
    <w:rsid w:val="00470625"/>
    <w:rsid w:val="00471793"/>
    <w:rsid w:val="0047318E"/>
    <w:rsid w:val="0047600F"/>
    <w:rsid w:val="00484FDB"/>
    <w:rsid w:val="00487FAC"/>
    <w:rsid w:val="004A1BCB"/>
    <w:rsid w:val="004B3FB7"/>
    <w:rsid w:val="004C7C23"/>
    <w:rsid w:val="004D2A5D"/>
    <w:rsid w:val="004D4729"/>
    <w:rsid w:val="004D7299"/>
    <w:rsid w:val="004E279C"/>
    <w:rsid w:val="0050667E"/>
    <w:rsid w:val="005311F1"/>
    <w:rsid w:val="00544FC3"/>
    <w:rsid w:val="0055026D"/>
    <w:rsid w:val="0055231C"/>
    <w:rsid w:val="00554C52"/>
    <w:rsid w:val="0056114A"/>
    <w:rsid w:val="00572925"/>
    <w:rsid w:val="005741F0"/>
    <w:rsid w:val="0058625B"/>
    <w:rsid w:val="0058651E"/>
    <w:rsid w:val="0058701E"/>
    <w:rsid w:val="005923BF"/>
    <w:rsid w:val="005B1E63"/>
    <w:rsid w:val="005B1F78"/>
    <w:rsid w:val="005C3E6E"/>
    <w:rsid w:val="005C56EB"/>
    <w:rsid w:val="005D49AB"/>
    <w:rsid w:val="005F7F05"/>
    <w:rsid w:val="006026B8"/>
    <w:rsid w:val="00605BE0"/>
    <w:rsid w:val="006229D7"/>
    <w:rsid w:val="00623F1D"/>
    <w:rsid w:val="0063368E"/>
    <w:rsid w:val="00640B21"/>
    <w:rsid w:val="00640CAA"/>
    <w:rsid w:val="00650484"/>
    <w:rsid w:val="00654B1E"/>
    <w:rsid w:val="00656EA3"/>
    <w:rsid w:val="00660422"/>
    <w:rsid w:val="00665A43"/>
    <w:rsid w:val="0067202A"/>
    <w:rsid w:val="00674E3E"/>
    <w:rsid w:val="00676612"/>
    <w:rsid w:val="006A1D0F"/>
    <w:rsid w:val="006A1F7A"/>
    <w:rsid w:val="006B6EFE"/>
    <w:rsid w:val="006B719C"/>
    <w:rsid w:val="006C25DE"/>
    <w:rsid w:val="006E040B"/>
    <w:rsid w:val="006E2467"/>
    <w:rsid w:val="006E7A53"/>
    <w:rsid w:val="006F0F8F"/>
    <w:rsid w:val="006F114D"/>
    <w:rsid w:val="0071520B"/>
    <w:rsid w:val="00753D7A"/>
    <w:rsid w:val="007622D8"/>
    <w:rsid w:val="007641D7"/>
    <w:rsid w:val="00765515"/>
    <w:rsid w:val="00774358"/>
    <w:rsid w:val="00784B99"/>
    <w:rsid w:val="007900F4"/>
    <w:rsid w:val="007937E0"/>
    <w:rsid w:val="007A1F1B"/>
    <w:rsid w:val="007C6D39"/>
    <w:rsid w:val="007D66F8"/>
    <w:rsid w:val="007D6F0B"/>
    <w:rsid w:val="007E1B69"/>
    <w:rsid w:val="007F64A7"/>
    <w:rsid w:val="007F7175"/>
    <w:rsid w:val="00806C82"/>
    <w:rsid w:val="00813A84"/>
    <w:rsid w:val="00826797"/>
    <w:rsid w:val="0082767A"/>
    <w:rsid w:val="00832F82"/>
    <w:rsid w:val="008346F6"/>
    <w:rsid w:val="0084026B"/>
    <w:rsid w:val="008406F2"/>
    <w:rsid w:val="00840DA5"/>
    <w:rsid w:val="00844159"/>
    <w:rsid w:val="008610B6"/>
    <w:rsid w:val="00864BFE"/>
    <w:rsid w:val="00874BFF"/>
    <w:rsid w:val="008753D1"/>
    <w:rsid w:val="0087585C"/>
    <w:rsid w:val="00877114"/>
    <w:rsid w:val="00881341"/>
    <w:rsid w:val="0088306C"/>
    <w:rsid w:val="008A0405"/>
    <w:rsid w:val="008A1DCF"/>
    <w:rsid w:val="008A22D5"/>
    <w:rsid w:val="008B29C4"/>
    <w:rsid w:val="008B6833"/>
    <w:rsid w:val="008D5104"/>
    <w:rsid w:val="008F6C51"/>
    <w:rsid w:val="00905170"/>
    <w:rsid w:val="00905AE4"/>
    <w:rsid w:val="00906286"/>
    <w:rsid w:val="0090759A"/>
    <w:rsid w:val="00910C2B"/>
    <w:rsid w:val="00910C2C"/>
    <w:rsid w:val="009171F1"/>
    <w:rsid w:val="00926678"/>
    <w:rsid w:val="00930A3E"/>
    <w:rsid w:val="00931917"/>
    <w:rsid w:val="009335E7"/>
    <w:rsid w:val="009617A3"/>
    <w:rsid w:val="00966EA2"/>
    <w:rsid w:val="0098493B"/>
    <w:rsid w:val="00995B11"/>
    <w:rsid w:val="009A1AF8"/>
    <w:rsid w:val="009B06AF"/>
    <w:rsid w:val="009B140E"/>
    <w:rsid w:val="009B687A"/>
    <w:rsid w:val="009C1CB7"/>
    <w:rsid w:val="009D0A5D"/>
    <w:rsid w:val="009D2CA9"/>
    <w:rsid w:val="009D79A3"/>
    <w:rsid w:val="009E22B6"/>
    <w:rsid w:val="009E2B01"/>
    <w:rsid w:val="009F70F8"/>
    <w:rsid w:val="00A0512C"/>
    <w:rsid w:val="00A06FA4"/>
    <w:rsid w:val="00A17A50"/>
    <w:rsid w:val="00A17B9F"/>
    <w:rsid w:val="00A2423D"/>
    <w:rsid w:val="00A276E8"/>
    <w:rsid w:val="00A415DC"/>
    <w:rsid w:val="00A42E16"/>
    <w:rsid w:val="00A439B5"/>
    <w:rsid w:val="00A66E07"/>
    <w:rsid w:val="00A770A6"/>
    <w:rsid w:val="00A8225D"/>
    <w:rsid w:val="00A83372"/>
    <w:rsid w:val="00A9008F"/>
    <w:rsid w:val="00A946E5"/>
    <w:rsid w:val="00AA1484"/>
    <w:rsid w:val="00AA505C"/>
    <w:rsid w:val="00AB18ED"/>
    <w:rsid w:val="00AB3FE5"/>
    <w:rsid w:val="00AB4194"/>
    <w:rsid w:val="00AB5CE3"/>
    <w:rsid w:val="00AB75D0"/>
    <w:rsid w:val="00AC5AAB"/>
    <w:rsid w:val="00AE1249"/>
    <w:rsid w:val="00AE3443"/>
    <w:rsid w:val="00B01F21"/>
    <w:rsid w:val="00B02755"/>
    <w:rsid w:val="00B24500"/>
    <w:rsid w:val="00B318BF"/>
    <w:rsid w:val="00B36610"/>
    <w:rsid w:val="00B44261"/>
    <w:rsid w:val="00B473AA"/>
    <w:rsid w:val="00B56287"/>
    <w:rsid w:val="00B629F5"/>
    <w:rsid w:val="00B637E3"/>
    <w:rsid w:val="00B64EF1"/>
    <w:rsid w:val="00B6512B"/>
    <w:rsid w:val="00B82C8F"/>
    <w:rsid w:val="00B83E99"/>
    <w:rsid w:val="00B8628B"/>
    <w:rsid w:val="00B87D31"/>
    <w:rsid w:val="00BB06C4"/>
    <w:rsid w:val="00BB0E4C"/>
    <w:rsid w:val="00BB2564"/>
    <w:rsid w:val="00BC7666"/>
    <w:rsid w:val="00BD56BF"/>
    <w:rsid w:val="00BD6108"/>
    <w:rsid w:val="00BD70A3"/>
    <w:rsid w:val="00BE284A"/>
    <w:rsid w:val="00BE55D8"/>
    <w:rsid w:val="00BE6089"/>
    <w:rsid w:val="00BF3410"/>
    <w:rsid w:val="00C17255"/>
    <w:rsid w:val="00C1777E"/>
    <w:rsid w:val="00C17C0F"/>
    <w:rsid w:val="00C21D99"/>
    <w:rsid w:val="00C37554"/>
    <w:rsid w:val="00C42470"/>
    <w:rsid w:val="00C429C7"/>
    <w:rsid w:val="00C4643F"/>
    <w:rsid w:val="00C57E86"/>
    <w:rsid w:val="00C7338E"/>
    <w:rsid w:val="00C75B7C"/>
    <w:rsid w:val="00C770DB"/>
    <w:rsid w:val="00C822F2"/>
    <w:rsid w:val="00C92C3A"/>
    <w:rsid w:val="00C95C94"/>
    <w:rsid w:val="00CB01CB"/>
    <w:rsid w:val="00CD1845"/>
    <w:rsid w:val="00CD3071"/>
    <w:rsid w:val="00CE7E0D"/>
    <w:rsid w:val="00CF246D"/>
    <w:rsid w:val="00D02FA3"/>
    <w:rsid w:val="00D036AD"/>
    <w:rsid w:val="00D116B1"/>
    <w:rsid w:val="00D25348"/>
    <w:rsid w:val="00D31808"/>
    <w:rsid w:val="00D33C44"/>
    <w:rsid w:val="00D3620C"/>
    <w:rsid w:val="00D363EC"/>
    <w:rsid w:val="00D36F9C"/>
    <w:rsid w:val="00D43C55"/>
    <w:rsid w:val="00D47484"/>
    <w:rsid w:val="00D52537"/>
    <w:rsid w:val="00D60748"/>
    <w:rsid w:val="00D60E59"/>
    <w:rsid w:val="00D61FB8"/>
    <w:rsid w:val="00D6488C"/>
    <w:rsid w:val="00D7247F"/>
    <w:rsid w:val="00D87C32"/>
    <w:rsid w:val="00D907E9"/>
    <w:rsid w:val="00DA0295"/>
    <w:rsid w:val="00DA39DC"/>
    <w:rsid w:val="00DB2A3E"/>
    <w:rsid w:val="00DB4A8B"/>
    <w:rsid w:val="00DB4E9E"/>
    <w:rsid w:val="00DB77DD"/>
    <w:rsid w:val="00DE0184"/>
    <w:rsid w:val="00E03B36"/>
    <w:rsid w:val="00E0536F"/>
    <w:rsid w:val="00E16A45"/>
    <w:rsid w:val="00E25BF8"/>
    <w:rsid w:val="00E33189"/>
    <w:rsid w:val="00E40364"/>
    <w:rsid w:val="00E43C4C"/>
    <w:rsid w:val="00E6458C"/>
    <w:rsid w:val="00E661B7"/>
    <w:rsid w:val="00E7099B"/>
    <w:rsid w:val="00E87E22"/>
    <w:rsid w:val="00E9599A"/>
    <w:rsid w:val="00EB32E4"/>
    <w:rsid w:val="00EC22C1"/>
    <w:rsid w:val="00EC79ED"/>
    <w:rsid w:val="00ED76CB"/>
    <w:rsid w:val="00ED79CD"/>
    <w:rsid w:val="00EF0568"/>
    <w:rsid w:val="00EF081D"/>
    <w:rsid w:val="00EF2484"/>
    <w:rsid w:val="00EF7468"/>
    <w:rsid w:val="00F01342"/>
    <w:rsid w:val="00F02CA8"/>
    <w:rsid w:val="00F0779A"/>
    <w:rsid w:val="00F134B9"/>
    <w:rsid w:val="00F252D5"/>
    <w:rsid w:val="00F3718B"/>
    <w:rsid w:val="00F42B38"/>
    <w:rsid w:val="00F46E0A"/>
    <w:rsid w:val="00F616A4"/>
    <w:rsid w:val="00F63113"/>
    <w:rsid w:val="00F7709C"/>
    <w:rsid w:val="00F80D24"/>
    <w:rsid w:val="00F93D62"/>
    <w:rsid w:val="00FA4A35"/>
    <w:rsid w:val="00FB1E06"/>
    <w:rsid w:val="00FC5B79"/>
    <w:rsid w:val="00FC6B34"/>
    <w:rsid w:val="00FE196C"/>
    <w:rsid w:val="00FF2734"/>
    <w:rsid w:val="00FF499E"/>
    <w:rsid w:val="00FF68A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AE75F"/>
  <w15:docId w15:val="{D5D1554D-0E63-4E26-A682-D3D0B1AE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023253"/>
    <w:pPr>
      <w:pBdr>
        <w:bottom w:val="single" w:sz="12" w:space="1" w:color="007C9E"/>
      </w:pBdr>
      <w:spacing w:before="0" w:after="480"/>
      <w:ind w:left="360"/>
      <w:outlineLvl w:val="0"/>
    </w:pPr>
    <w:rPr>
      <w:noProof/>
      <w:color w:val="000000" w:themeColor="text1"/>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439B5"/>
    <w:pPr>
      <w:numPr>
        <w:ilvl w:val="2"/>
        <w:numId w:val="7"/>
      </w:numPr>
      <w:spacing w:before="160" w:after="100" w:line="240" w:lineRule="auto"/>
      <w:ind w:left="567" w:hanging="567"/>
      <w:outlineLvl w:val="2"/>
    </w:pPr>
    <w:rPr>
      <w:b/>
      <w:sz w:val="24"/>
      <w:szCs w:val="24"/>
      <w:lang w:val="en-ZA"/>
    </w:rPr>
  </w:style>
  <w:style w:type="paragraph" w:styleId="Index4">
    <w:name w:val="index 4"/>
    <w:basedOn w:val="Normal"/>
    <w:autoRedefine/>
    <w:uiPriority w:val="99"/>
    <w:unhideWhenUsed/>
    <w:qFormat/>
    <w:rsid w:val="003C47E9"/>
    <w:pPr>
      <w:ind w:left="851" w:hanging="851"/>
    </w:pPr>
    <w:rPr>
      <w:color w:val="000000" w:themeColor="text1"/>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paragraph" w:customStyle="1" w:styleId="Char">
    <w:name w:val="Char"/>
    <w:basedOn w:val="Normal"/>
    <w:rsid w:val="00C4643F"/>
    <w:pPr>
      <w:widowControl/>
      <w:spacing w:before="0" w:after="160" w:line="240" w:lineRule="exact"/>
      <w:ind w:left="794"/>
      <w:outlineLvl w:val="9"/>
    </w:pPr>
    <w:rPr>
      <w:rFonts w:ascii="Verdana" w:hAnsi="Verdana" w:cs="Times New Roman"/>
      <w:iCs w:val="0"/>
      <w:sz w:val="20"/>
      <w:szCs w:val="20"/>
      <w:lang w:val="en-US" w:eastAsia="en-US"/>
    </w:rPr>
  </w:style>
  <w:style w:type="paragraph" w:styleId="ListNumber">
    <w:name w:val="List Number"/>
    <w:basedOn w:val="Normal"/>
    <w:uiPriority w:val="99"/>
    <w:semiHidden/>
    <w:unhideWhenUsed/>
    <w:rsid w:val="00C4643F"/>
    <w:pPr>
      <w:numPr>
        <w:numId w:val="23"/>
      </w:numPr>
      <w:contextualSpacing/>
    </w:pPr>
  </w:style>
  <w:style w:type="numbering" w:styleId="111111">
    <w:name w:val="Outline List 2"/>
    <w:basedOn w:val="NoList"/>
    <w:semiHidden/>
    <w:rsid w:val="00C4643F"/>
    <w:pPr>
      <w:numPr>
        <w:numId w:val="24"/>
      </w:numPr>
    </w:pPr>
  </w:style>
  <w:style w:type="character" w:styleId="LineNumber">
    <w:name w:val="line number"/>
    <w:basedOn w:val="DefaultParagraphFont"/>
    <w:semiHidden/>
    <w:rsid w:val="00C4643F"/>
  </w:style>
  <w:style w:type="character" w:styleId="CommentReference">
    <w:name w:val="annotation reference"/>
    <w:rsid w:val="00C4643F"/>
    <w:rPr>
      <w:sz w:val="16"/>
      <w:szCs w:val="16"/>
    </w:rPr>
  </w:style>
  <w:style w:type="paragraph" w:styleId="CommentSubject">
    <w:name w:val="annotation subject"/>
    <w:basedOn w:val="CommentText"/>
    <w:next w:val="CommentText"/>
    <w:link w:val="CommentSubjectChar"/>
    <w:semiHidden/>
    <w:unhideWhenUsed/>
    <w:rsid w:val="001E5F22"/>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1E5F22"/>
    <w:rPr>
      <w:rFonts w:ascii="Arial" w:hAnsi="Arial" w:cs="Arial"/>
      <w:b/>
      <w:bCs/>
      <w:iCs/>
      <w:sz w:val="20"/>
      <w:szCs w:val="20"/>
      <w:lang w:val="en-GB" w:eastAsia="en-ZA"/>
    </w:rPr>
  </w:style>
  <w:style w:type="paragraph" w:customStyle="1" w:styleId="imprintuniqueid">
    <w:name w:val="imprintuniqueid"/>
    <w:basedOn w:val="Normal"/>
    <w:rsid w:val="004A1BCB"/>
    <w:pPr>
      <w:widowControl/>
      <w:spacing w:before="0" w:after="0" w:line="240" w:lineRule="auto"/>
      <w:outlineLvl w:val="9"/>
    </w:pPr>
    <w:rPr>
      <w:rFonts w:ascii="Times New Roman" w:eastAsiaTheme="minorHAnsi" w:hAnsi="Times New Roman" w:cs="Times New Roman"/>
      <w:iCs w:val="0"/>
      <w:sz w:val="24"/>
      <w:szCs w:val="24"/>
      <w:lang w:val="en-ZA"/>
    </w:rPr>
  </w:style>
  <w:style w:type="table" w:customStyle="1" w:styleId="TableGrid1">
    <w:name w:val="Table Grid1"/>
    <w:basedOn w:val="TableNormal"/>
    <w:next w:val="TableGrid"/>
    <w:uiPriority w:val="59"/>
    <w:rsid w:val="001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7688">
      <w:bodyDiv w:val="1"/>
      <w:marLeft w:val="0"/>
      <w:marRight w:val="0"/>
      <w:marTop w:val="0"/>
      <w:marBottom w:val="0"/>
      <w:divBdr>
        <w:top w:val="none" w:sz="0" w:space="0" w:color="auto"/>
        <w:left w:val="none" w:sz="0" w:space="0" w:color="auto"/>
        <w:bottom w:val="none" w:sz="0" w:space="0" w:color="auto"/>
        <w:right w:val="none" w:sz="0" w:space="0" w:color="auto"/>
      </w:divBdr>
    </w:div>
    <w:div w:id="175114818">
      <w:bodyDiv w:val="1"/>
      <w:marLeft w:val="0"/>
      <w:marRight w:val="0"/>
      <w:marTop w:val="0"/>
      <w:marBottom w:val="0"/>
      <w:divBdr>
        <w:top w:val="none" w:sz="0" w:space="0" w:color="auto"/>
        <w:left w:val="none" w:sz="0" w:space="0" w:color="auto"/>
        <w:bottom w:val="none" w:sz="0" w:space="0" w:color="auto"/>
        <w:right w:val="none" w:sz="0" w:space="0" w:color="auto"/>
      </w:divBdr>
    </w:div>
    <w:div w:id="7048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elchem.co.z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506AD"/>
    <w:rsid w:val="000611AF"/>
    <w:rsid w:val="000907E2"/>
    <w:rsid w:val="00091300"/>
    <w:rsid w:val="000B3CFA"/>
    <w:rsid w:val="000F73FD"/>
    <w:rsid w:val="00232E72"/>
    <w:rsid w:val="00263E1A"/>
    <w:rsid w:val="002B0E2C"/>
    <w:rsid w:val="002E2FC7"/>
    <w:rsid w:val="00321658"/>
    <w:rsid w:val="00413056"/>
    <w:rsid w:val="00446847"/>
    <w:rsid w:val="0060409A"/>
    <w:rsid w:val="00622CD7"/>
    <w:rsid w:val="006430E0"/>
    <w:rsid w:val="00682E20"/>
    <w:rsid w:val="006D5E87"/>
    <w:rsid w:val="007B68A6"/>
    <w:rsid w:val="007B7A81"/>
    <w:rsid w:val="007C3AC4"/>
    <w:rsid w:val="007E100F"/>
    <w:rsid w:val="00824A71"/>
    <w:rsid w:val="008A33C2"/>
    <w:rsid w:val="008A61B9"/>
    <w:rsid w:val="008D3DA3"/>
    <w:rsid w:val="008E7420"/>
    <w:rsid w:val="009C4FA2"/>
    <w:rsid w:val="009D3CC0"/>
    <w:rsid w:val="00A17E14"/>
    <w:rsid w:val="00A40B2C"/>
    <w:rsid w:val="00A52345"/>
    <w:rsid w:val="00A60AA1"/>
    <w:rsid w:val="00B5165B"/>
    <w:rsid w:val="00BD7B89"/>
    <w:rsid w:val="00C52FF7"/>
    <w:rsid w:val="00CB4426"/>
    <w:rsid w:val="00D87658"/>
    <w:rsid w:val="00DE591A"/>
    <w:rsid w:val="00E047B6"/>
    <w:rsid w:val="00E1205E"/>
    <w:rsid w:val="00E1294D"/>
    <w:rsid w:val="00E36B41"/>
    <w:rsid w:val="00E714A6"/>
    <w:rsid w:val="00EB3790"/>
    <w:rsid w:val="00EB6413"/>
    <w:rsid w:val="00EF37CA"/>
    <w:rsid w:val="00F02D1C"/>
    <w:rsid w:val="00F20C5D"/>
    <w:rsid w:val="00F65FF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3C2"/>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9B11-E1C4-46DD-B6DE-6F677299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4</cp:revision>
  <cp:lastPrinted>2023-07-21T08:31:00Z</cp:lastPrinted>
  <dcterms:created xsi:type="dcterms:W3CDTF">2024-02-23T10:36:00Z</dcterms:created>
  <dcterms:modified xsi:type="dcterms:W3CDTF">2024-03-20T11:37:00Z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a0c5fd666b50ee3ecf7cf73d6d3c6365ef90253667b4e27b64fd2b3c316e49cc</vt:lpwstr>
  </property>
</Properties>
</file>