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0E651"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558A9790" w14:textId="13A8FE16" w:rsidR="00566AF9" w:rsidRDefault="00CB5A52" w:rsidP="00566AF9">
            <w:pPr>
              <w:tabs>
                <w:tab w:val="center" w:pos="4513"/>
                <w:tab w:val="right" w:pos="9026"/>
              </w:tabs>
              <w:rPr>
                <w:rFonts w:ascii="Calibri" w:hAnsi="Calibri" w:cs="Calibri"/>
                <w:b/>
                <w:bCs/>
                <w:color w:val="000000"/>
                <w:sz w:val="18"/>
                <w:szCs w:val="18"/>
              </w:rPr>
            </w:pPr>
            <w:r w:rsidRPr="002141A6">
              <w:rPr>
                <w:b/>
                <w:bCs/>
              </w:rPr>
              <w:t>RFQ</w:t>
            </w:r>
            <w:r w:rsidR="00D71EAB">
              <w:rPr>
                <w:b/>
                <w:bCs/>
              </w:rPr>
              <w:t>:</w:t>
            </w:r>
            <w:r w:rsidR="00D71EAB" w:rsidRPr="00D71EAB">
              <w:rPr>
                <w:rFonts w:ascii="Arial" w:hAnsi="Arial" w:cs="Arial"/>
                <w:b/>
                <w:sz w:val="20"/>
                <w:szCs w:val="20"/>
              </w:rPr>
              <w:t xml:space="preserve"> </w:t>
            </w:r>
            <w:r w:rsidR="00566AF9" w:rsidRPr="00566AF9">
              <w:rPr>
                <w:rFonts w:ascii="Calibri" w:hAnsi="Calibri" w:cs="Calibri"/>
                <w:b/>
                <w:bCs/>
                <w:color w:val="000000"/>
              </w:rPr>
              <w:t>3</w:t>
            </w:r>
            <w:r w:rsidR="004013C4">
              <w:rPr>
                <w:rFonts w:ascii="Calibri" w:hAnsi="Calibri" w:cs="Calibri"/>
                <w:b/>
                <w:bCs/>
                <w:color w:val="000000"/>
              </w:rPr>
              <w:t>99</w:t>
            </w:r>
            <w:r w:rsidR="00566AF9" w:rsidRPr="00566AF9">
              <w:rPr>
                <w:rFonts w:ascii="Calibri" w:hAnsi="Calibri" w:cs="Calibri"/>
                <w:b/>
                <w:bCs/>
                <w:color w:val="000000"/>
              </w:rPr>
              <w:t xml:space="preserve"> 2025/26</w:t>
            </w:r>
          </w:p>
          <w:p w14:paraId="5C361C6B" w14:textId="0B68E0B3" w:rsidR="00EE61AD" w:rsidRPr="00D71EAB" w:rsidRDefault="00EE61AD" w:rsidP="00D71EAB">
            <w:pPr>
              <w:tabs>
                <w:tab w:val="center" w:pos="4513"/>
                <w:tab w:val="right" w:pos="9026"/>
              </w:tabs>
              <w:rPr>
                <w:rFonts w:ascii="Arial" w:hAnsi="Arial" w:cs="Arial"/>
                <w:b/>
                <w:sz w:val="20"/>
                <w:szCs w:val="20"/>
              </w:rPr>
            </w:pPr>
          </w:p>
          <w:p w14:paraId="0E97B89A" w14:textId="38978018" w:rsidR="00CB5A52" w:rsidRPr="00F05389" w:rsidRDefault="00CB5A52" w:rsidP="00D71EAB">
            <w:pPr>
              <w:tabs>
                <w:tab w:val="center" w:pos="4513"/>
                <w:tab w:val="right" w:pos="9026"/>
              </w:tabs>
              <w:rPr>
                <w:rFonts w:ascii="Arial" w:eastAsia="Calibri" w:hAnsi="Arial" w:cs="Arial"/>
                <w:b/>
                <w:sz w:val="20"/>
                <w:szCs w:val="20"/>
                <w:highlight w:val="yellow"/>
              </w:rPr>
            </w:pP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31C2A19D" w:rsidR="00CB5A52" w:rsidRPr="00243591" w:rsidRDefault="00D57D57" w:rsidP="00F91153">
            <w:pPr>
              <w:rPr>
                <w:rFonts w:ascii="Arial" w:eastAsia="Calibri" w:hAnsi="Arial" w:cs="Arial"/>
                <w:b/>
                <w:bCs/>
                <w:sz w:val="22"/>
                <w:szCs w:val="22"/>
              </w:rPr>
            </w:pPr>
            <w:r>
              <w:rPr>
                <w:rFonts w:ascii="Arial" w:eastAsia="Calibri" w:hAnsi="Arial" w:cs="Arial"/>
                <w:b/>
                <w:bCs/>
                <w:sz w:val="22"/>
                <w:szCs w:val="22"/>
              </w:rPr>
              <w:t>1</w:t>
            </w:r>
            <w:r w:rsidR="00154053">
              <w:rPr>
                <w:rFonts w:ascii="Arial" w:eastAsia="Calibri" w:hAnsi="Arial" w:cs="Arial"/>
                <w:b/>
                <w:bCs/>
                <w:sz w:val="22"/>
                <w:szCs w:val="22"/>
              </w:rPr>
              <w:t>1</w:t>
            </w:r>
            <w:r>
              <w:rPr>
                <w:rFonts w:ascii="Arial" w:eastAsia="Calibri" w:hAnsi="Arial" w:cs="Arial"/>
                <w:b/>
                <w:bCs/>
                <w:sz w:val="22"/>
                <w:szCs w:val="22"/>
              </w:rPr>
              <w:t xml:space="preserve"> March 2026</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04509394" w:rsidR="00CB5A52" w:rsidRPr="00D71EAB" w:rsidRDefault="00D71EAB" w:rsidP="00D71EAB">
            <w:pPr>
              <w:spacing w:line="276" w:lineRule="auto"/>
              <w:jc w:val="both"/>
              <w:outlineLvl w:val="0"/>
              <w:rPr>
                <w:rFonts w:ascii="Arial" w:eastAsia="Calibri" w:hAnsi="Arial" w:cs="Arial"/>
                <w:b/>
                <w:sz w:val="22"/>
                <w:szCs w:val="22"/>
              </w:rPr>
            </w:pPr>
            <w:r w:rsidRPr="00D71EAB">
              <w:rPr>
                <w:rFonts w:ascii="Arial" w:eastAsia="Calibri" w:hAnsi="Arial" w:cs="Arial"/>
                <w:b/>
                <w:sz w:val="22"/>
                <w:szCs w:val="22"/>
              </w:rPr>
              <w:t xml:space="preserve">APPPOINTMENT OF SERVICE PROVIDER TO DISPOSE OFF THE </w:t>
            </w:r>
            <w:r w:rsidR="00CB5A52" w:rsidRPr="00D71EAB">
              <w:rPr>
                <w:rFonts w:ascii="Arial" w:eastAsia="Calibri" w:hAnsi="Arial" w:cs="Arial"/>
                <w:b/>
                <w:sz w:val="22"/>
                <w:szCs w:val="22"/>
              </w:rPr>
              <w:t xml:space="preserve">ASSET DISPOSAL OF OBSOLETE </w:t>
            </w:r>
            <w:r w:rsidRPr="00D71EAB">
              <w:rPr>
                <w:rFonts w:ascii="Arial" w:eastAsia="Calibri" w:hAnsi="Arial" w:cs="Arial"/>
                <w:b/>
                <w:sz w:val="22"/>
                <w:szCs w:val="22"/>
              </w:rPr>
              <w:t>MATERIAL</w:t>
            </w:r>
            <w:r w:rsidR="00CB5A52" w:rsidRPr="00D71EAB">
              <w:rPr>
                <w:rFonts w:ascii="Arial" w:eastAsia="Calibri" w:hAnsi="Arial" w:cs="Arial"/>
                <w:b/>
                <w:sz w:val="22"/>
                <w:szCs w:val="22"/>
              </w:rPr>
              <w:t xml:space="preserve"> (</w:t>
            </w:r>
            <w:r w:rsidR="00EF4AE5">
              <w:rPr>
                <w:rFonts w:ascii="Arial" w:eastAsia="Calibri" w:hAnsi="Arial" w:cs="Arial"/>
                <w:b/>
                <w:sz w:val="22"/>
                <w:szCs w:val="22"/>
              </w:rPr>
              <w:t>FURNITURE</w:t>
            </w:r>
            <w:r w:rsidR="00CB5A52" w:rsidRPr="00D71EAB">
              <w:rPr>
                <w:rFonts w:ascii="Arial" w:eastAsia="Calibri" w:hAnsi="Arial" w:cs="Arial"/>
                <w:b/>
                <w:sz w:val="22"/>
                <w:szCs w:val="22"/>
              </w:rPr>
              <w:t>)</w:t>
            </w:r>
            <w:r w:rsidR="007412A1">
              <w:rPr>
                <w:rFonts w:ascii="Arial" w:eastAsia="Calibri" w:hAnsi="Arial" w:cs="Arial"/>
                <w:b/>
                <w:sz w:val="22"/>
                <w:szCs w:val="22"/>
              </w:rPr>
              <w:t xml:space="preserve"> FOR </w:t>
            </w:r>
            <w:r w:rsidR="004B4A13">
              <w:rPr>
                <w:rFonts w:ascii="Arial" w:eastAsia="Calibri" w:hAnsi="Arial" w:cs="Arial"/>
                <w:b/>
                <w:sz w:val="22"/>
                <w:szCs w:val="22"/>
              </w:rPr>
              <w:t>GAUTENG PROVINCIAL</w:t>
            </w:r>
            <w:r w:rsidR="00117739">
              <w:rPr>
                <w:rFonts w:ascii="Arial" w:eastAsia="Calibri" w:hAnsi="Arial" w:cs="Arial"/>
                <w:b/>
                <w:sz w:val="22"/>
                <w:szCs w:val="22"/>
              </w:rPr>
              <w:t xml:space="preserve"> OFFICE</w:t>
            </w:r>
          </w:p>
        </w:tc>
      </w:tr>
      <w:tr w:rsidR="004B4A13" w:rsidRPr="006E5F19" w14:paraId="3D50BB96" w14:textId="77777777" w:rsidTr="007F5884">
        <w:trPr>
          <w:trHeight w:val="331"/>
        </w:trPr>
        <w:tc>
          <w:tcPr>
            <w:tcW w:w="3078" w:type="dxa"/>
            <w:vMerge w:val="restart"/>
            <w:shd w:val="clear" w:color="auto" w:fill="F9ED1A"/>
          </w:tcPr>
          <w:p w14:paraId="756777BE" w14:textId="5683FC39" w:rsidR="004B4A13" w:rsidRPr="006E5F19" w:rsidRDefault="004B4A13" w:rsidP="004B4A13">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498506A" w:rsidR="004B4A13" w:rsidRPr="006E5F19" w:rsidRDefault="004B4A13" w:rsidP="004B4A13">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5A16F2CE" w:rsidR="004B4A13" w:rsidRPr="00F91153" w:rsidRDefault="00154053" w:rsidP="004B4A13">
            <w:pPr>
              <w:jc w:val="both"/>
              <w:rPr>
                <w:rFonts w:ascii="Myriad Pro" w:eastAsia="Calibri" w:hAnsi="Myriad Pro" w:cs="Arial"/>
                <w:b/>
                <w:color w:val="FF0000"/>
                <w:sz w:val="20"/>
                <w:szCs w:val="20"/>
              </w:rPr>
            </w:pPr>
            <w:r>
              <w:rPr>
                <w:rFonts w:ascii="Arial" w:eastAsia="Calibri" w:hAnsi="Arial" w:cs="Arial"/>
                <w:b/>
                <w:bCs/>
                <w:color w:val="EE0000"/>
                <w:sz w:val="22"/>
                <w:szCs w:val="22"/>
              </w:rPr>
              <w:t>19</w:t>
            </w:r>
            <w:r w:rsidR="004B4A13" w:rsidRPr="004B4A13">
              <w:rPr>
                <w:rFonts w:ascii="Arial" w:eastAsia="Calibri" w:hAnsi="Arial" w:cs="Arial"/>
                <w:b/>
                <w:bCs/>
                <w:color w:val="EE0000"/>
                <w:sz w:val="22"/>
                <w:szCs w:val="22"/>
              </w:rPr>
              <w:t xml:space="preserve"> March 2026</w:t>
            </w:r>
          </w:p>
        </w:tc>
        <w:tc>
          <w:tcPr>
            <w:tcW w:w="2897" w:type="dxa"/>
            <w:tcBorders>
              <w:top w:val="single" w:sz="4" w:space="0" w:color="auto"/>
              <w:left w:val="single" w:sz="4" w:space="0" w:color="auto"/>
              <w:bottom w:val="single" w:sz="4" w:space="0" w:color="auto"/>
              <w:right w:val="single" w:sz="4" w:space="0" w:color="auto"/>
            </w:tcBorders>
          </w:tcPr>
          <w:p w14:paraId="4A4467D9" w14:textId="38982375" w:rsidR="004B4A13" w:rsidRPr="00F91153" w:rsidRDefault="004B4A13" w:rsidP="004B4A13">
            <w:pPr>
              <w:jc w:val="both"/>
              <w:rPr>
                <w:rFonts w:ascii="Myriad Pro" w:eastAsia="Calibri" w:hAnsi="Myriad Pro" w:cs="Arial"/>
                <w:b/>
                <w:color w:val="FF0000"/>
                <w:sz w:val="20"/>
                <w:szCs w:val="20"/>
              </w:rPr>
            </w:pPr>
            <w:r w:rsidRPr="00F91153">
              <w:rPr>
                <w:rFonts w:ascii="Myriad Pro" w:eastAsia="Calibri" w:hAnsi="Myriad Pro" w:cs="Arial"/>
                <w:b/>
                <w:color w:val="FF0000"/>
                <w:sz w:val="20"/>
                <w:szCs w:val="20"/>
              </w:rPr>
              <w:t>1</w:t>
            </w:r>
            <w:r w:rsidR="0080762E">
              <w:rPr>
                <w:rFonts w:ascii="Myriad Pro" w:eastAsia="Calibri" w:hAnsi="Myriad Pro" w:cs="Arial"/>
                <w:b/>
                <w:color w:val="FF0000"/>
                <w:sz w:val="20"/>
                <w:szCs w:val="20"/>
              </w:rPr>
              <w:t>1</w:t>
            </w:r>
            <w:r w:rsidRPr="00F91153">
              <w:rPr>
                <w:rFonts w:ascii="Myriad Pro" w:eastAsia="Calibri" w:hAnsi="Myriad Pro" w:cs="Arial"/>
                <w:b/>
                <w:color w:val="FF0000"/>
                <w:sz w:val="20"/>
                <w:szCs w:val="20"/>
              </w:rPr>
              <w:t>:00</w:t>
            </w:r>
          </w:p>
        </w:tc>
      </w:tr>
      <w:tr w:rsidR="004B4A13" w:rsidRPr="006E5F19" w14:paraId="090FD6D6" w14:textId="77777777" w:rsidTr="00845581">
        <w:trPr>
          <w:trHeight w:val="555"/>
        </w:trPr>
        <w:tc>
          <w:tcPr>
            <w:tcW w:w="3078" w:type="dxa"/>
            <w:vMerge/>
            <w:shd w:val="clear" w:color="auto" w:fill="F9ED1A"/>
          </w:tcPr>
          <w:p w14:paraId="5D393578" w14:textId="77777777" w:rsidR="004B4A13" w:rsidRPr="006E5F19" w:rsidRDefault="004B4A13" w:rsidP="004B4A13">
            <w:pPr>
              <w:jc w:val="both"/>
              <w:rPr>
                <w:rFonts w:ascii="Myriad Pro" w:eastAsia="Calibri" w:hAnsi="Myriad Pro" w:cs="Arial"/>
                <w:b/>
                <w:sz w:val="22"/>
                <w:szCs w:val="22"/>
              </w:rPr>
            </w:pPr>
          </w:p>
        </w:tc>
        <w:tc>
          <w:tcPr>
            <w:tcW w:w="7554" w:type="dxa"/>
            <w:gridSpan w:val="2"/>
            <w:tcBorders>
              <w:top w:val="single" w:sz="4" w:space="0" w:color="auto"/>
              <w:left w:val="single" w:sz="4" w:space="0" w:color="auto"/>
              <w:bottom w:val="single" w:sz="4" w:space="0" w:color="auto"/>
              <w:right w:val="single" w:sz="4" w:space="0" w:color="auto"/>
            </w:tcBorders>
          </w:tcPr>
          <w:p w14:paraId="7DCEFEBF" w14:textId="5251C561" w:rsidR="004B4A13" w:rsidRPr="00F91153" w:rsidRDefault="004B4A13" w:rsidP="004B4A13">
            <w:pPr>
              <w:rPr>
                <w:rFonts w:ascii="Myriad Pro" w:eastAsia="Calibri" w:hAnsi="Myriad Pro" w:cs="Arial"/>
                <w:b/>
                <w:color w:val="FF0000"/>
                <w:sz w:val="20"/>
                <w:szCs w:val="20"/>
              </w:rPr>
            </w:pPr>
          </w:p>
        </w:tc>
      </w:tr>
      <w:tr w:rsidR="004B4A13" w:rsidRPr="006E5F19" w14:paraId="6E4E265A" w14:textId="77777777" w:rsidTr="00E968C1">
        <w:tc>
          <w:tcPr>
            <w:tcW w:w="3078" w:type="dxa"/>
            <w:shd w:val="clear" w:color="auto" w:fill="F9ED1A"/>
          </w:tcPr>
          <w:p w14:paraId="786EC4D2" w14:textId="77777777" w:rsidR="004B4A13" w:rsidRPr="006E5F19" w:rsidRDefault="004B4A13" w:rsidP="004B4A13">
            <w:pPr>
              <w:jc w:val="both"/>
              <w:rPr>
                <w:rFonts w:ascii="Myriad Pro" w:eastAsia="Calibri" w:hAnsi="Myriad Pro" w:cs="Arial"/>
                <w:b/>
                <w:sz w:val="22"/>
                <w:szCs w:val="22"/>
              </w:rPr>
            </w:pPr>
          </w:p>
          <w:p w14:paraId="4C819962"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4B4A13" w:rsidRPr="006E5F19" w:rsidRDefault="004B4A13" w:rsidP="004B4A13">
            <w:pPr>
              <w:jc w:val="both"/>
              <w:rPr>
                <w:rFonts w:ascii="Myriad Pro" w:eastAsia="Calibri" w:hAnsi="Myriad Pro" w:cs="Arial"/>
                <w:sz w:val="20"/>
                <w:szCs w:val="20"/>
              </w:rPr>
            </w:pPr>
          </w:p>
          <w:p w14:paraId="73DC87AE" w14:textId="36651138" w:rsidR="004B4A13" w:rsidRPr="006E5F19" w:rsidRDefault="004B4A13" w:rsidP="004B4A13">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4B4A13" w:rsidRPr="006E5F19" w14:paraId="310C4365" w14:textId="77777777" w:rsidTr="00CB5A52">
        <w:tc>
          <w:tcPr>
            <w:tcW w:w="3078" w:type="dxa"/>
            <w:shd w:val="clear" w:color="auto" w:fill="FFFF00"/>
          </w:tcPr>
          <w:p w14:paraId="54446030" w14:textId="77777777" w:rsidR="004B4A13" w:rsidRPr="00CB5A52" w:rsidRDefault="004B4A13" w:rsidP="004B4A13">
            <w:pPr>
              <w:jc w:val="both"/>
              <w:rPr>
                <w:rFonts w:ascii="Myriad Pro" w:eastAsia="Calibri" w:hAnsi="Myriad Pro" w:cs="Arial"/>
                <w:b/>
                <w:sz w:val="22"/>
                <w:szCs w:val="22"/>
                <w:highlight w:val="yellow"/>
              </w:rPr>
            </w:pPr>
          </w:p>
        </w:tc>
        <w:tc>
          <w:tcPr>
            <w:tcW w:w="7554" w:type="dxa"/>
            <w:gridSpan w:val="2"/>
            <w:shd w:val="clear" w:color="auto" w:fill="FFFF00"/>
          </w:tcPr>
          <w:p w14:paraId="6AC6F19C" w14:textId="60D84109" w:rsidR="004B4A13" w:rsidRPr="00CB5A52" w:rsidRDefault="00C04DF8" w:rsidP="004B4A13">
            <w:pPr>
              <w:jc w:val="both"/>
              <w:rPr>
                <w:rFonts w:ascii="Myriad Pro" w:eastAsia="Calibri" w:hAnsi="Myriad Pro" w:cs="Arial"/>
                <w:sz w:val="20"/>
                <w:szCs w:val="20"/>
                <w:highlight w:val="yellow"/>
              </w:rPr>
            </w:pPr>
            <w:r>
              <w:rPr>
                <w:rFonts w:ascii="Myriad Pro" w:eastAsia="Calibri" w:hAnsi="Myriad Pro" w:cs="Arial"/>
                <w:sz w:val="20"/>
                <w:szCs w:val="20"/>
                <w:highlight w:val="yellow"/>
              </w:rPr>
              <w:t>6</w:t>
            </w:r>
            <w:r w:rsidR="004B4A13" w:rsidRPr="00CB5A52">
              <w:rPr>
                <w:rFonts w:ascii="Myriad Pro" w:eastAsia="Calibri" w:hAnsi="Myriad Pro" w:cs="Arial"/>
                <w:sz w:val="20"/>
                <w:szCs w:val="20"/>
                <w:highlight w:val="yellow"/>
              </w:rPr>
              <w:t>0 Days (commencing from the official RFQ closing date)</w:t>
            </w:r>
          </w:p>
          <w:p w14:paraId="5E2AF52A" w14:textId="14C5291D" w:rsidR="004B4A13" w:rsidRPr="00CB5A52" w:rsidRDefault="004B4A13" w:rsidP="004B4A13">
            <w:pPr>
              <w:jc w:val="both"/>
              <w:rPr>
                <w:rFonts w:ascii="Myriad Pro" w:eastAsia="Calibri" w:hAnsi="Myriad Pro" w:cs="Arial"/>
                <w:sz w:val="20"/>
                <w:szCs w:val="20"/>
                <w:highlight w:val="yellow"/>
              </w:rPr>
            </w:pPr>
          </w:p>
        </w:tc>
      </w:tr>
      <w:tr w:rsidR="004B4A13" w:rsidRPr="006E5F19" w14:paraId="3EC3B072" w14:textId="77777777" w:rsidTr="00E968C1">
        <w:tc>
          <w:tcPr>
            <w:tcW w:w="3078" w:type="dxa"/>
            <w:shd w:val="clear" w:color="auto" w:fill="F9ED1A"/>
          </w:tcPr>
          <w:p w14:paraId="16129AA1" w14:textId="77777777" w:rsidR="004B4A13" w:rsidRDefault="004B4A13" w:rsidP="004B4A13">
            <w:pPr>
              <w:rPr>
                <w:rFonts w:ascii="Myriad Pro" w:eastAsia="Calibri" w:hAnsi="Myriad Pro" w:cs="Arial"/>
                <w:b/>
                <w:sz w:val="22"/>
                <w:szCs w:val="22"/>
              </w:rPr>
            </w:pPr>
          </w:p>
          <w:p w14:paraId="09DF6876" w14:textId="2DB1B8FD" w:rsidR="004B4A13" w:rsidRPr="006E5F19" w:rsidRDefault="004B4A13" w:rsidP="004B4A13">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4B4A13" w:rsidRPr="006E5F19" w:rsidRDefault="004B4A13" w:rsidP="004B4A13">
            <w:pPr>
              <w:jc w:val="both"/>
              <w:rPr>
                <w:rFonts w:ascii="Myriad Pro" w:eastAsia="Calibri" w:hAnsi="Myriad Pro" w:cs="Arial"/>
                <w:sz w:val="20"/>
                <w:szCs w:val="20"/>
              </w:rPr>
            </w:pPr>
          </w:p>
        </w:tc>
      </w:tr>
      <w:tr w:rsidR="004B4A13" w:rsidRPr="006E5F19" w14:paraId="7C4DC8AE" w14:textId="77777777" w:rsidTr="00E968C1">
        <w:tc>
          <w:tcPr>
            <w:tcW w:w="3078" w:type="dxa"/>
            <w:shd w:val="clear" w:color="auto" w:fill="F9ED1A"/>
          </w:tcPr>
          <w:p w14:paraId="7454D0CA" w14:textId="77777777" w:rsidR="004B4A13" w:rsidRPr="006E5F19" w:rsidRDefault="004B4A13" w:rsidP="004B4A13">
            <w:pPr>
              <w:jc w:val="both"/>
              <w:rPr>
                <w:rFonts w:ascii="Myriad Pro" w:eastAsia="Calibri" w:hAnsi="Myriad Pro" w:cs="Arial"/>
                <w:b/>
                <w:sz w:val="22"/>
                <w:szCs w:val="22"/>
              </w:rPr>
            </w:pPr>
          </w:p>
          <w:p w14:paraId="74DACB3E"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4B4A13" w:rsidRPr="006E5F19" w:rsidRDefault="004B4A13" w:rsidP="004B4A13">
            <w:pPr>
              <w:jc w:val="both"/>
              <w:rPr>
                <w:rFonts w:ascii="Myriad Pro" w:eastAsia="Calibri" w:hAnsi="Myriad Pro" w:cs="Arial"/>
                <w:sz w:val="20"/>
                <w:szCs w:val="20"/>
              </w:rPr>
            </w:pPr>
          </w:p>
        </w:tc>
      </w:tr>
      <w:tr w:rsidR="004B4A13" w:rsidRPr="006E5F19" w14:paraId="57814901" w14:textId="77777777" w:rsidTr="00E968C1">
        <w:tc>
          <w:tcPr>
            <w:tcW w:w="3078" w:type="dxa"/>
            <w:shd w:val="clear" w:color="auto" w:fill="F9ED1A"/>
          </w:tcPr>
          <w:p w14:paraId="4F18A54F" w14:textId="77777777" w:rsidR="004B4A13" w:rsidRPr="006E5F19" w:rsidRDefault="004B4A13" w:rsidP="004B4A13">
            <w:pPr>
              <w:jc w:val="both"/>
              <w:rPr>
                <w:rFonts w:ascii="Myriad Pro" w:eastAsia="Calibri" w:hAnsi="Myriad Pro" w:cs="Arial"/>
                <w:b/>
                <w:sz w:val="22"/>
                <w:szCs w:val="22"/>
              </w:rPr>
            </w:pPr>
          </w:p>
          <w:p w14:paraId="7F8AA95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4B4A13" w:rsidRPr="006E5F19" w:rsidRDefault="004B4A13" w:rsidP="004B4A13">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4B4A13" w:rsidRPr="006E5F19" w14:paraId="35FEAD86" w14:textId="77777777" w:rsidTr="00E968C1">
        <w:tc>
          <w:tcPr>
            <w:tcW w:w="3078" w:type="dxa"/>
            <w:shd w:val="clear" w:color="auto" w:fill="F9ED1A"/>
          </w:tcPr>
          <w:p w14:paraId="15DA8821" w14:textId="77777777" w:rsidR="004B4A13" w:rsidRPr="006E5F19" w:rsidRDefault="004B4A13" w:rsidP="004B4A13">
            <w:pPr>
              <w:jc w:val="both"/>
              <w:rPr>
                <w:rFonts w:ascii="Myriad Pro" w:eastAsia="Calibri" w:hAnsi="Myriad Pro" w:cs="Arial"/>
                <w:b/>
                <w:sz w:val="22"/>
                <w:szCs w:val="22"/>
              </w:rPr>
            </w:pPr>
          </w:p>
          <w:p w14:paraId="7BA5088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4B4A13" w:rsidRPr="006E5F19" w:rsidRDefault="004B4A13" w:rsidP="004B4A13">
            <w:pPr>
              <w:jc w:val="both"/>
              <w:rPr>
                <w:rFonts w:ascii="Myriad Pro" w:eastAsia="Calibri" w:hAnsi="Myriad Pro" w:cs="Arial"/>
                <w:sz w:val="20"/>
                <w:szCs w:val="20"/>
              </w:rPr>
            </w:pPr>
          </w:p>
        </w:tc>
      </w:tr>
      <w:tr w:rsidR="004B4A13" w:rsidRPr="006E5F19" w14:paraId="3E919059" w14:textId="77777777" w:rsidTr="00E968C1">
        <w:trPr>
          <w:trHeight w:val="620"/>
        </w:trPr>
        <w:tc>
          <w:tcPr>
            <w:tcW w:w="3078" w:type="dxa"/>
            <w:shd w:val="clear" w:color="auto" w:fill="F9ED1A"/>
          </w:tcPr>
          <w:p w14:paraId="0653C98C"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43A065C2" w14:textId="77777777" w:rsidTr="00E968C1">
        <w:trPr>
          <w:trHeight w:val="467"/>
        </w:trPr>
        <w:tc>
          <w:tcPr>
            <w:tcW w:w="3078" w:type="dxa"/>
            <w:shd w:val="clear" w:color="auto" w:fill="F9ED1A"/>
          </w:tcPr>
          <w:p w14:paraId="715B7EAB"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29B55418" w14:textId="77777777" w:rsidTr="00E968C1">
        <w:trPr>
          <w:trHeight w:val="880"/>
        </w:trPr>
        <w:tc>
          <w:tcPr>
            <w:tcW w:w="3078" w:type="dxa"/>
            <w:shd w:val="clear" w:color="auto" w:fill="F9ED1A"/>
          </w:tcPr>
          <w:p w14:paraId="7B6C9824" w14:textId="77777777" w:rsidR="004B4A13" w:rsidRPr="006E5F19" w:rsidRDefault="004B4A13" w:rsidP="004B4A13">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4B4A13" w:rsidRPr="006E5F19" w:rsidRDefault="004B4A13" w:rsidP="004B4A13">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4B4A13" w:rsidRPr="006E5F19" w14:paraId="1C49DC79" w14:textId="77777777" w:rsidTr="00E968C1">
        <w:trPr>
          <w:trHeight w:val="719"/>
        </w:trPr>
        <w:tc>
          <w:tcPr>
            <w:tcW w:w="3078" w:type="dxa"/>
            <w:shd w:val="clear" w:color="auto" w:fill="F9ED1A"/>
          </w:tcPr>
          <w:p w14:paraId="26D8B242" w14:textId="77777777" w:rsidR="004B4A13" w:rsidRPr="006E5F19" w:rsidRDefault="004B4A13" w:rsidP="004B4A13">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4B4A13" w:rsidRPr="006E5F19" w:rsidRDefault="004B4A13" w:rsidP="004B4A13">
            <w:pPr>
              <w:jc w:val="both"/>
              <w:rPr>
                <w:rFonts w:ascii="Myriad Pro" w:eastAsia="Calibri" w:hAnsi="Myriad Pro" w:cs="Arial"/>
                <w:b/>
                <w:sz w:val="20"/>
                <w:szCs w:val="20"/>
              </w:rPr>
            </w:pPr>
          </w:p>
          <w:p w14:paraId="1A5E41DF" w14:textId="77777777" w:rsidR="004B4A13" w:rsidRPr="006E5F19" w:rsidRDefault="004B4A13" w:rsidP="004B4A13">
            <w:pPr>
              <w:jc w:val="both"/>
              <w:rPr>
                <w:rFonts w:ascii="Myriad Pro" w:eastAsia="Calibri" w:hAnsi="Myriad Pro" w:cs="Arial"/>
                <w:b/>
                <w:sz w:val="20"/>
                <w:szCs w:val="20"/>
              </w:rPr>
            </w:pPr>
          </w:p>
          <w:p w14:paraId="2D11BB44" w14:textId="77777777" w:rsidR="004B4A13" w:rsidRPr="006E5F19" w:rsidRDefault="004B4A13" w:rsidP="004B4A13">
            <w:pPr>
              <w:jc w:val="both"/>
              <w:rPr>
                <w:rFonts w:ascii="Myriad Pro" w:eastAsia="Calibri" w:hAnsi="Myriad Pro" w:cs="Arial"/>
                <w:sz w:val="20"/>
                <w:szCs w:val="20"/>
              </w:rPr>
            </w:pPr>
            <w:r w:rsidRPr="006E5F19">
              <w:rPr>
                <w:rFonts w:ascii="Myriad Pro" w:eastAsia="Calibri" w:hAnsi="Myriad Pro" w:cs="Arial"/>
                <w:b/>
                <w:sz w:val="20"/>
                <w:szCs w:val="20"/>
              </w:rPr>
              <w:t>LEVEL:</w:t>
            </w:r>
          </w:p>
        </w:tc>
      </w:tr>
      <w:tr w:rsidR="004B4A13" w:rsidRPr="006E5F19" w14:paraId="6EF5A987" w14:textId="77777777" w:rsidTr="00E968C1">
        <w:trPr>
          <w:trHeight w:val="719"/>
        </w:trPr>
        <w:tc>
          <w:tcPr>
            <w:tcW w:w="3078" w:type="dxa"/>
            <w:shd w:val="clear" w:color="auto" w:fill="F9ED1A"/>
          </w:tcPr>
          <w:p w14:paraId="454B6F8E" w14:textId="778FD652" w:rsidR="004B4A13" w:rsidRPr="0001281A" w:rsidRDefault="004B4A13" w:rsidP="004B4A13">
            <w:pPr>
              <w:rPr>
                <w:rFonts w:ascii="Myriad Pro" w:eastAsia="Times New Roman" w:hAnsi="Myriad Pro" w:cs="Arial"/>
                <w:b/>
                <w:bCs/>
                <w:snapToGrid w:val="0"/>
                <w:sz w:val="22"/>
                <w:szCs w:val="22"/>
                <w:lang w:val="en-GB"/>
              </w:rPr>
            </w:pPr>
            <w:r w:rsidRPr="0001281A">
              <w:rPr>
                <w:b/>
                <w:bCs/>
              </w:rPr>
              <w:t xml:space="preserve">EME OR QSE </w:t>
            </w:r>
          </w:p>
        </w:tc>
        <w:tc>
          <w:tcPr>
            <w:tcW w:w="7554" w:type="dxa"/>
            <w:gridSpan w:val="2"/>
          </w:tcPr>
          <w:p w14:paraId="7A0362E3" w14:textId="77777777" w:rsidR="004B4A13" w:rsidRPr="006E5F19" w:rsidRDefault="004B4A13" w:rsidP="004B4A13">
            <w:pPr>
              <w:jc w:val="both"/>
              <w:rPr>
                <w:rFonts w:ascii="Myriad Pro" w:eastAsia="Calibri" w:hAnsi="Myriad Pro" w:cs="Arial"/>
                <w:b/>
                <w:sz w:val="20"/>
                <w:szCs w:val="20"/>
              </w:rPr>
            </w:pP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vertAnchor="page" w:horzAnchor="margin" w:tblpXSpec="center" w:tblpY="1606"/>
        <w:tblW w:w="10915" w:type="dxa"/>
        <w:tblLook w:val="04A0" w:firstRow="1" w:lastRow="0" w:firstColumn="1" w:lastColumn="0" w:noHBand="0" w:noVBand="1"/>
      </w:tblPr>
      <w:tblGrid>
        <w:gridCol w:w="3600"/>
        <w:gridCol w:w="7315"/>
      </w:tblGrid>
      <w:tr w:rsidR="007A73A1" w:rsidRPr="006E5F19" w14:paraId="12123C61" w14:textId="77777777" w:rsidTr="0001281A">
        <w:trPr>
          <w:trHeight w:val="1233"/>
        </w:trPr>
        <w:tc>
          <w:tcPr>
            <w:tcW w:w="3600" w:type="dxa"/>
            <w:shd w:val="clear" w:color="auto" w:fill="F9ED1A"/>
          </w:tcPr>
          <w:p w14:paraId="2018AAD5" w14:textId="1DD06748" w:rsidR="007A73A1" w:rsidRPr="007A73A1" w:rsidRDefault="007A73A1" w:rsidP="007A73A1">
            <w:pPr>
              <w:rPr>
                <w:rFonts w:ascii="Myriad Pro" w:eastAsia="Times New Roman" w:hAnsi="Myriad Pro" w:cs="Arial"/>
                <w:b/>
                <w:i/>
                <w:iCs/>
                <w:snapToGrid w:val="0"/>
                <w:sz w:val="18"/>
                <w:szCs w:val="18"/>
                <w:lang w:val="en-GB"/>
              </w:rPr>
            </w:pPr>
            <w:r w:rsidRPr="007A73A1">
              <w:rPr>
                <w:rFonts w:ascii="Myriad Pro" w:eastAsia="Times New Roman" w:hAnsi="Myriad Pro" w:cs="Arial"/>
                <w:b/>
                <w:i/>
                <w:iCs/>
                <w:snapToGrid w:val="0"/>
                <w:sz w:val="18"/>
                <w:szCs w:val="18"/>
                <w:lang w:val="en-GB"/>
              </w:rPr>
              <w:t>A B-BBEE status level:</w:t>
            </w:r>
          </w:p>
          <w:p w14:paraId="2D9B3EE1" w14:textId="0A068B2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i/>
                <w:iCs/>
                <w:snapToGrid w:val="0"/>
                <w:sz w:val="18"/>
                <w:szCs w:val="18"/>
                <w:lang w:val="en-GB"/>
              </w:rPr>
              <w:t xml:space="preserve">Verification certificate or a sworn affidavit-oath commissioned (for EME &amp; QSE) must be submitted </w:t>
            </w:r>
            <w:proofErr w:type="gramStart"/>
            <w:r w:rsidRPr="007A73A1">
              <w:rPr>
                <w:rFonts w:ascii="Myriad Pro" w:eastAsia="Times New Roman" w:hAnsi="Myriad Pro" w:cs="Arial"/>
                <w:b/>
                <w:i/>
                <w:iCs/>
                <w:snapToGrid w:val="0"/>
                <w:sz w:val="18"/>
                <w:szCs w:val="18"/>
                <w:lang w:val="en-GB"/>
              </w:rPr>
              <w:t>in order to</w:t>
            </w:r>
            <w:proofErr w:type="gramEnd"/>
            <w:r w:rsidRPr="007A73A1">
              <w:rPr>
                <w:rFonts w:ascii="Myriad Pro" w:eastAsia="Times New Roman" w:hAnsi="Myriad Pro" w:cs="Arial"/>
                <w:b/>
                <w:i/>
                <w:iCs/>
                <w:snapToGrid w:val="0"/>
                <w:sz w:val="18"/>
                <w:szCs w:val="18"/>
                <w:lang w:val="en-GB"/>
              </w:rPr>
              <w:t xml:space="preserve"> qualify for preference points for B-BBEE)</w:t>
            </w:r>
          </w:p>
        </w:tc>
        <w:tc>
          <w:tcPr>
            <w:tcW w:w="7315" w:type="dxa"/>
          </w:tcPr>
          <w:p w14:paraId="37C81674" w14:textId="54D70E89" w:rsidR="007A73A1" w:rsidRPr="006E5F19" w:rsidRDefault="007A73A1" w:rsidP="007A73A1">
            <w:pPr>
              <w:jc w:val="both"/>
              <w:rPr>
                <w:rFonts w:ascii="Myriad Pro" w:hAnsi="Myriad Pro" w:cs="Arial"/>
                <w:sz w:val="18"/>
                <w:szCs w:val="18"/>
              </w:rPr>
            </w:pPr>
          </w:p>
        </w:tc>
      </w:tr>
      <w:tr w:rsidR="007A73A1" w:rsidRPr="006E5F19" w14:paraId="653F7BFD" w14:textId="77777777" w:rsidTr="0001281A">
        <w:trPr>
          <w:trHeight w:val="1233"/>
        </w:trPr>
        <w:tc>
          <w:tcPr>
            <w:tcW w:w="3600" w:type="dxa"/>
            <w:shd w:val="clear" w:color="auto" w:fill="F9ED1A"/>
          </w:tcPr>
          <w:p w14:paraId="34880A5A" w14:textId="77777777" w:rsidR="007A73A1" w:rsidRPr="007A73A1"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CONTACT PERSON:</w:t>
            </w:r>
          </w:p>
          <w:p w14:paraId="6201DE3C" w14:textId="77777777" w:rsidR="007A73A1" w:rsidRPr="007A73A1" w:rsidRDefault="007A73A1" w:rsidP="007A73A1">
            <w:pPr>
              <w:rPr>
                <w:rFonts w:ascii="Myriad Pro" w:eastAsia="Times New Roman" w:hAnsi="Myriad Pro" w:cs="Arial"/>
                <w:b/>
                <w:snapToGrid w:val="0"/>
                <w:lang w:val="en-GB"/>
              </w:rPr>
            </w:pPr>
          </w:p>
          <w:p w14:paraId="60A31FB7" w14:textId="7CB77ED5" w:rsidR="007A73A1" w:rsidRPr="006E5F19" w:rsidRDefault="007A73A1" w:rsidP="007A73A1">
            <w:pPr>
              <w:rPr>
                <w:rFonts w:ascii="Myriad Pro" w:eastAsia="Times New Roman" w:hAnsi="Myriad Pro" w:cs="Arial"/>
                <w:b/>
                <w:snapToGrid w:val="0"/>
                <w:lang w:val="en-GB"/>
              </w:rPr>
            </w:pPr>
            <w:r w:rsidRPr="007A73A1">
              <w:rPr>
                <w:rFonts w:ascii="Myriad Pro" w:eastAsia="Times New Roman" w:hAnsi="Myriad Pro" w:cs="Arial"/>
                <w:b/>
                <w:snapToGrid w:val="0"/>
                <w:lang w:val="en-GB"/>
              </w:rPr>
              <w:t>(FULL NAME OF BIDDER OR HIS/HER REPRESENTATIVE)</w:t>
            </w:r>
            <w:r w:rsidRPr="007A73A1">
              <w:rPr>
                <w:rFonts w:ascii="Myriad Pro" w:eastAsia="Times New Roman" w:hAnsi="Myriad Pro" w:cs="Arial"/>
                <w:b/>
                <w:snapToGrid w:val="0"/>
                <w:lang w:val="en-GB"/>
              </w:rPr>
              <w:tab/>
            </w:r>
          </w:p>
        </w:tc>
        <w:tc>
          <w:tcPr>
            <w:tcW w:w="7315" w:type="dxa"/>
          </w:tcPr>
          <w:p w14:paraId="6D049E72" w14:textId="77777777" w:rsidR="007A73A1" w:rsidRPr="006E5F19" w:rsidRDefault="007A73A1" w:rsidP="007A73A1">
            <w:pPr>
              <w:jc w:val="both"/>
              <w:rPr>
                <w:rFonts w:ascii="Myriad Pro" w:hAnsi="Myriad Pro" w:cs="Arial"/>
                <w:sz w:val="18"/>
                <w:szCs w:val="18"/>
              </w:rPr>
            </w:pPr>
          </w:p>
        </w:tc>
      </w:tr>
      <w:tr w:rsidR="007A73A1" w:rsidRPr="006E5F19" w14:paraId="44B5A6B3" w14:textId="77777777" w:rsidTr="0001281A">
        <w:trPr>
          <w:trHeight w:val="1233"/>
        </w:trPr>
        <w:tc>
          <w:tcPr>
            <w:tcW w:w="3600" w:type="dxa"/>
            <w:shd w:val="clear" w:color="auto" w:fill="F9ED1A"/>
          </w:tcPr>
          <w:p w14:paraId="4F848D6C" w14:textId="65BD586E" w:rsidR="007A73A1" w:rsidRPr="0001281A" w:rsidRDefault="007A73A1" w:rsidP="007A73A1">
            <w:pPr>
              <w:rPr>
                <w:rFonts w:ascii="Arial" w:eastAsia="Times New Roman" w:hAnsi="Arial" w:cs="Arial"/>
                <w:b/>
                <w:bCs/>
                <w:snapToGrid w:val="0"/>
                <w:lang w:val="en-GB"/>
              </w:rPr>
            </w:pPr>
            <w:r w:rsidRPr="0001281A">
              <w:rPr>
                <w:rFonts w:ascii="Arial" w:hAnsi="Arial" w:cs="Arial"/>
                <w:b/>
                <w:bCs/>
              </w:rPr>
              <w:t>NATIONAL TREASURY-CENTRAL SUPPLIER DATABASE NUMBER: CSD MAAA</w:t>
            </w:r>
          </w:p>
        </w:tc>
        <w:tc>
          <w:tcPr>
            <w:tcW w:w="7315" w:type="dxa"/>
          </w:tcPr>
          <w:p w14:paraId="2B325362" w14:textId="2BF6585E" w:rsidR="007A73A1" w:rsidRPr="0001281A" w:rsidRDefault="007A73A1" w:rsidP="007A73A1">
            <w:pPr>
              <w:jc w:val="both"/>
              <w:rPr>
                <w:rFonts w:ascii="Arial" w:hAnsi="Arial" w:cs="Arial"/>
                <w:b/>
                <w:bCs/>
                <w:sz w:val="18"/>
                <w:szCs w:val="18"/>
              </w:rPr>
            </w:pPr>
            <w:r w:rsidRPr="0001281A">
              <w:rPr>
                <w:rFonts w:ascii="Arial" w:hAnsi="Arial" w:cs="Arial"/>
                <w:b/>
                <w:bCs/>
              </w:rPr>
              <w:t>MAAA:</w:t>
            </w:r>
          </w:p>
        </w:tc>
      </w:tr>
      <w:tr w:rsidR="007A73A1" w:rsidRPr="006E5F19" w14:paraId="2BF43B73" w14:textId="77777777" w:rsidTr="0001281A">
        <w:trPr>
          <w:trHeight w:val="563"/>
        </w:trPr>
        <w:tc>
          <w:tcPr>
            <w:tcW w:w="3600" w:type="dxa"/>
            <w:shd w:val="clear" w:color="auto" w:fill="F9ED1A"/>
          </w:tcPr>
          <w:p w14:paraId="07C9018A" w14:textId="5E2E6396" w:rsidR="007A73A1" w:rsidRPr="006E5F19" w:rsidRDefault="0001281A" w:rsidP="007A73A1">
            <w:pPr>
              <w:rPr>
                <w:rFonts w:ascii="Myriad Pro" w:eastAsia="Times New Roman" w:hAnsi="Myriad Pro" w:cs="Arial"/>
                <w:b/>
                <w:snapToGrid w:val="0"/>
                <w:lang w:val="en-GB"/>
              </w:rPr>
            </w:pPr>
            <w:r w:rsidRPr="0001281A">
              <w:rPr>
                <w:rFonts w:ascii="Myriad Pro" w:eastAsia="Times New Roman" w:hAnsi="Myriad Pro" w:cs="Arial"/>
                <w:b/>
                <w:snapToGrid w:val="0"/>
                <w:lang w:val="en-GB"/>
              </w:rPr>
              <w:t>IDENTITY NUMBER</w:t>
            </w:r>
          </w:p>
        </w:tc>
        <w:tc>
          <w:tcPr>
            <w:tcW w:w="7315" w:type="dxa"/>
          </w:tcPr>
          <w:p w14:paraId="454CBCCF" w14:textId="77777777" w:rsidR="007A73A1" w:rsidRPr="006E5F19" w:rsidRDefault="007A73A1" w:rsidP="007A73A1">
            <w:pPr>
              <w:jc w:val="both"/>
              <w:rPr>
                <w:rFonts w:ascii="Myriad Pro" w:hAnsi="Myriad Pro" w:cs="Arial"/>
                <w:sz w:val="18"/>
                <w:szCs w:val="18"/>
              </w:rPr>
            </w:pPr>
          </w:p>
        </w:tc>
      </w:tr>
      <w:tr w:rsidR="007A73A1" w:rsidRPr="006E5F19" w14:paraId="184A61C7" w14:textId="77777777" w:rsidTr="0001281A">
        <w:trPr>
          <w:trHeight w:val="1233"/>
        </w:trPr>
        <w:tc>
          <w:tcPr>
            <w:tcW w:w="3600" w:type="dxa"/>
            <w:shd w:val="clear" w:color="auto" w:fill="F9ED1A"/>
          </w:tcPr>
          <w:p w14:paraId="539973FB" w14:textId="77777777" w:rsidR="007A73A1" w:rsidRPr="006E5F19" w:rsidRDefault="007A73A1" w:rsidP="007A73A1">
            <w:pPr>
              <w:rPr>
                <w:rFonts w:ascii="Myriad Pro" w:eastAsia="Times New Roman" w:hAnsi="Myriad Pro" w:cs="Arial"/>
                <w:b/>
                <w:snapToGrid w:val="0"/>
                <w:lang w:val="en-GB"/>
              </w:rPr>
            </w:pPr>
          </w:p>
          <w:p w14:paraId="41034FC8"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7315" w:type="dxa"/>
          </w:tcPr>
          <w:p w14:paraId="37187F34" w14:textId="77777777" w:rsidR="007A73A1" w:rsidRPr="006E5F19" w:rsidRDefault="007A73A1" w:rsidP="007A73A1">
            <w:pPr>
              <w:jc w:val="both"/>
              <w:rPr>
                <w:rFonts w:ascii="Myriad Pro" w:hAnsi="Myriad Pro" w:cs="Arial"/>
                <w:sz w:val="18"/>
                <w:szCs w:val="18"/>
              </w:rPr>
            </w:pPr>
          </w:p>
          <w:p w14:paraId="41D4B5AC" w14:textId="77777777" w:rsidR="007A73A1" w:rsidRPr="006E5F19" w:rsidRDefault="007A73A1" w:rsidP="007A73A1">
            <w:pPr>
              <w:jc w:val="both"/>
              <w:rPr>
                <w:rFonts w:ascii="Myriad Pro" w:hAnsi="Myriad Pro" w:cs="Arial"/>
                <w:sz w:val="18"/>
                <w:szCs w:val="18"/>
              </w:rPr>
            </w:pPr>
          </w:p>
        </w:tc>
      </w:tr>
      <w:tr w:rsidR="007A73A1" w:rsidRPr="006E5F19" w14:paraId="53C6FE2C" w14:textId="77777777" w:rsidTr="0001281A">
        <w:tc>
          <w:tcPr>
            <w:tcW w:w="3600" w:type="dxa"/>
            <w:shd w:val="clear" w:color="auto" w:fill="F9ED1A"/>
          </w:tcPr>
          <w:p w14:paraId="7895BE0C" w14:textId="77777777" w:rsidR="007A73A1" w:rsidRPr="006E5F19" w:rsidRDefault="007A73A1" w:rsidP="007A73A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7315" w:type="dxa"/>
          </w:tcPr>
          <w:p w14:paraId="23A8B963" w14:textId="77777777" w:rsidR="007A73A1" w:rsidRPr="006E5F19" w:rsidRDefault="007A73A1" w:rsidP="007A73A1">
            <w:pPr>
              <w:jc w:val="both"/>
              <w:rPr>
                <w:rFonts w:ascii="Myriad Pro" w:hAnsi="Myriad Pro" w:cs="Arial"/>
                <w:sz w:val="18"/>
                <w:szCs w:val="18"/>
              </w:rPr>
            </w:pPr>
          </w:p>
          <w:p w14:paraId="1ADCDB84" w14:textId="77777777" w:rsidR="007A73A1" w:rsidRPr="006E5F19" w:rsidRDefault="007A73A1" w:rsidP="007A73A1">
            <w:pPr>
              <w:jc w:val="both"/>
              <w:rPr>
                <w:rFonts w:ascii="Myriad Pro" w:hAnsi="Myriad Pro" w:cs="Arial"/>
                <w:sz w:val="18"/>
                <w:szCs w:val="18"/>
              </w:rPr>
            </w:pPr>
          </w:p>
          <w:p w14:paraId="25DE148C" w14:textId="77777777" w:rsidR="007A73A1" w:rsidRPr="006E5F19" w:rsidRDefault="007A73A1" w:rsidP="007A73A1">
            <w:pPr>
              <w:jc w:val="both"/>
              <w:rPr>
                <w:rFonts w:ascii="Myriad Pro" w:hAnsi="Myriad Pro" w:cs="Arial"/>
                <w:sz w:val="18"/>
                <w:szCs w:val="18"/>
              </w:rPr>
            </w:pPr>
          </w:p>
        </w:tc>
      </w:tr>
      <w:tr w:rsidR="007A73A1" w:rsidRPr="006E5F19" w14:paraId="4212C1D7" w14:textId="77777777" w:rsidTr="0001281A">
        <w:tc>
          <w:tcPr>
            <w:tcW w:w="3600" w:type="dxa"/>
            <w:shd w:val="clear" w:color="auto" w:fill="F9ED1A"/>
          </w:tcPr>
          <w:p w14:paraId="1411CA7C" w14:textId="77777777" w:rsidR="007A73A1" w:rsidRPr="006E5F19" w:rsidRDefault="007A73A1" w:rsidP="007A73A1">
            <w:pPr>
              <w:jc w:val="both"/>
              <w:rPr>
                <w:rFonts w:ascii="Myriad Pro" w:eastAsia="Times New Roman" w:hAnsi="Myriad Pro" w:cs="Arial"/>
                <w:b/>
                <w:snapToGrid w:val="0"/>
                <w:lang w:val="en-GB"/>
              </w:rPr>
            </w:pPr>
          </w:p>
          <w:p w14:paraId="0991AB20" w14:textId="77777777" w:rsidR="007A73A1" w:rsidRPr="006E5F19" w:rsidRDefault="007A73A1" w:rsidP="007A73A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45EA751" w14:textId="77777777" w:rsidR="007A73A1" w:rsidRPr="006E5F19" w:rsidRDefault="007A73A1" w:rsidP="007A73A1">
            <w:pPr>
              <w:rPr>
                <w:rFonts w:ascii="Myriad Pro" w:hAnsi="Myriad Pro" w:cs="Arial"/>
                <w:b/>
              </w:rPr>
            </w:pPr>
            <w:r w:rsidRPr="006E5F19">
              <w:rPr>
                <w:rFonts w:ascii="Myriad Pro" w:eastAsia="Times New Roman" w:hAnsi="Myriad Pro" w:cs="Arial"/>
                <w:i/>
                <w:snapToGrid w:val="0"/>
                <w:lang w:val="en-GB"/>
              </w:rPr>
              <w:t>(If applicable)</w:t>
            </w:r>
          </w:p>
        </w:tc>
        <w:tc>
          <w:tcPr>
            <w:tcW w:w="7315" w:type="dxa"/>
          </w:tcPr>
          <w:p w14:paraId="2E45AD36" w14:textId="77777777" w:rsidR="007A73A1" w:rsidRPr="006E5F19" w:rsidRDefault="007A73A1" w:rsidP="007A73A1">
            <w:pPr>
              <w:jc w:val="both"/>
              <w:rPr>
                <w:rFonts w:ascii="Myriad Pro" w:hAnsi="Myriad Pro" w:cs="Arial"/>
                <w:sz w:val="18"/>
                <w:szCs w:val="18"/>
              </w:rPr>
            </w:pPr>
          </w:p>
        </w:tc>
      </w:tr>
      <w:tr w:rsidR="007A73A1" w:rsidRPr="006E5F19" w14:paraId="72A09541" w14:textId="77777777" w:rsidTr="0001281A">
        <w:tc>
          <w:tcPr>
            <w:tcW w:w="3600" w:type="dxa"/>
            <w:shd w:val="clear" w:color="auto" w:fill="F9ED1A"/>
          </w:tcPr>
          <w:p w14:paraId="64A32B0C" w14:textId="77777777" w:rsidR="007A73A1" w:rsidRPr="006E5F19" w:rsidRDefault="007A73A1" w:rsidP="007A73A1">
            <w:pPr>
              <w:jc w:val="both"/>
              <w:rPr>
                <w:rFonts w:ascii="Myriad Pro" w:hAnsi="Myriad Pro" w:cs="Arial"/>
                <w:b/>
              </w:rPr>
            </w:pPr>
          </w:p>
          <w:p w14:paraId="62B7524F" w14:textId="77777777" w:rsidR="007A73A1" w:rsidRPr="006E5F19" w:rsidRDefault="007A73A1" w:rsidP="007A73A1">
            <w:pPr>
              <w:jc w:val="both"/>
              <w:rPr>
                <w:rFonts w:ascii="Myriad Pro" w:hAnsi="Myriad Pro" w:cs="Arial"/>
                <w:b/>
              </w:rPr>
            </w:pPr>
            <w:r w:rsidRPr="006E5F19">
              <w:rPr>
                <w:rFonts w:ascii="Myriad Pro" w:hAnsi="Myriad Pro" w:cs="Arial"/>
                <w:b/>
              </w:rPr>
              <w:t>QUOTE PRICE (INCL VAT)</w:t>
            </w:r>
          </w:p>
          <w:p w14:paraId="2DDD9092" w14:textId="77777777" w:rsidR="007A73A1" w:rsidRPr="006E5F19" w:rsidRDefault="007A73A1" w:rsidP="007A73A1">
            <w:pPr>
              <w:jc w:val="both"/>
              <w:rPr>
                <w:rFonts w:ascii="Myriad Pro" w:hAnsi="Myriad Pro" w:cs="Arial"/>
                <w:b/>
              </w:rPr>
            </w:pPr>
          </w:p>
          <w:p w14:paraId="27FFEBC9" w14:textId="77777777" w:rsidR="007A73A1" w:rsidRPr="006E5F19" w:rsidRDefault="007A73A1" w:rsidP="007A73A1">
            <w:pPr>
              <w:jc w:val="both"/>
              <w:rPr>
                <w:rFonts w:ascii="Myriad Pro" w:hAnsi="Myriad Pro" w:cs="Arial"/>
                <w:b/>
              </w:rPr>
            </w:pPr>
          </w:p>
        </w:tc>
        <w:tc>
          <w:tcPr>
            <w:tcW w:w="7315" w:type="dxa"/>
          </w:tcPr>
          <w:p w14:paraId="20054115" w14:textId="77777777" w:rsidR="007A73A1" w:rsidRPr="006E5F19" w:rsidRDefault="007A73A1" w:rsidP="007A73A1">
            <w:pPr>
              <w:jc w:val="both"/>
              <w:rPr>
                <w:rFonts w:ascii="Myriad Pro" w:hAnsi="Myriad Pro" w:cs="Arial"/>
                <w:sz w:val="18"/>
                <w:szCs w:val="18"/>
              </w:rPr>
            </w:pPr>
          </w:p>
          <w:p w14:paraId="049E8BEA" w14:textId="77777777" w:rsidR="007A73A1" w:rsidRPr="006E5F19" w:rsidRDefault="007A73A1" w:rsidP="007A73A1">
            <w:pPr>
              <w:jc w:val="both"/>
              <w:rPr>
                <w:rFonts w:ascii="Myriad Pro" w:hAnsi="Myriad Pro" w:cs="Arial"/>
                <w:b/>
                <w:sz w:val="18"/>
                <w:szCs w:val="18"/>
              </w:rPr>
            </w:pPr>
          </w:p>
          <w:p w14:paraId="516A35D9" w14:textId="77777777" w:rsidR="007A73A1" w:rsidRPr="007347BD" w:rsidRDefault="007A73A1" w:rsidP="007A73A1">
            <w:pPr>
              <w:jc w:val="both"/>
              <w:rPr>
                <w:rFonts w:ascii="Myriad Pro" w:hAnsi="Myriad Pro" w:cs="Arial"/>
                <w:b/>
                <w:sz w:val="18"/>
                <w:szCs w:val="18"/>
              </w:rPr>
            </w:pPr>
            <w:r w:rsidRPr="006E5F19">
              <w:rPr>
                <w:rFonts w:ascii="Myriad Pro" w:hAnsi="Myriad Pro" w:cs="Arial"/>
                <w:b/>
                <w:sz w:val="18"/>
                <w:szCs w:val="18"/>
              </w:rPr>
              <w:t>R…………………</w:t>
            </w:r>
          </w:p>
        </w:tc>
      </w:tr>
      <w:tr w:rsidR="007A73A1" w:rsidRPr="006E5F19" w14:paraId="58001385" w14:textId="77777777" w:rsidTr="0001281A">
        <w:trPr>
          <w:trHeight w:val="603"/>
        </w:trPr>
        <w:tc>
          <w:tcPr>
            <w:tcW w:w="3600" w:type="dxa"/>
            <w:shd w:val="clear" w:color="auto" w:fill="F9ED1A"/>
          </w:tcPr>
          <w:p w14:paraId="158ACD23" w14:textId="77777777" w:rsidR="007A73A1" w:rsidRPr="006E5F19" w:rsidRDefault="007A73A1" w:rsidP="007A73A1">
            <w:pPr>
              <w:jc w:val="both"/>
              <w:rPr>
                <w:rFonts w:ascii="Myriad Pro" w:hAnsi="Myriad Pro" w:cs="Arial"/>
                <w:b/>
              </w:rPr>
            </w:pPr>
          </w:p>
          <w:p w14:paraId="08EC6832" w14:textId="77777777" w:rsidR="007A73A1" w:rsidRPr="006E5F19" w:rsidRDefault="007A73A1" w:rsidP="007A73A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7315" w:type="dxa"/>
          </w:tcPr>
          <w:p w14:paraId="70660DA5" w14:textId="77777777" w:rsidR="007A73A1" w:rsidRPr="006E5F19" w:rsidRDefault="007A73A1" w:rsidP="007A73A1">
            <w:pPr>
              <w:jc w:val="both"/>
              <w:rPr>
                <w:rFonts w:ascii="Myriad Pro" w:hAnsi="Myriad Pro" w:cs="Arial"/>
                <w:sz w:val="18"/>
                <w:szCs w:val="18"/>
              </w:rPr>
            </w:pPr>
          </w:p>
          <w:p w14:paraId="352E74E3" w14:textId="77777777" w:rsidR="007A73A1" w:rsidRDefault="007A73A1" w:rsidP="007A73A1">
            <w:pPr>
              <w:jc w:val="both"/>
              <w:rPr>
                <w:rFonts w:ascii="Myriad Pro" w:hAnsi="Myriad Pro" w:cs="Arial"/>
                <w:sz w:val="18"/>
                <w:szCs w:val="18"/>
              </w:rPr>
            </w:pPr>
          </w:p>
          <w:p w14:paraId="07309308" w14:textId="77777777" w:rsidR="0001281A" w:rsidRDefault="0001281A" w:rsidP="007A73A1">
            <w:pPr>
              <w:jc w:val="both"/>
              <w:rPr>
                <w:rFonts w:ascii="Myriad Pro" w:hAnsi="Myriad Pro" w:cs="Arial"/>
                <w:sz w:val="18"/>
                <w:szCs w:val="18"/>
              </w:rPr>
            </w:pPr>
          </w:p>
          <w:p w14:paraId="2E977308" w14:textId="77777777" w:rsidR="0001281A" w:rsidRDefault="0001281A" w:rsidP="007A73A1">
            <w:pPr>
              <w:jc w:val="both"/>
              <w:rPr>
                <w:rFonts w:ascii="Myriad Pro" w:hAnsi="Myriad Pro" w:cs="Arial"/>
                <w:sz w:val="18"/>
                <w:szCs w:val="18"/>
              </w:rPr>
            </w:pPr>
          </w:p>
          <w:p w14:paraId="36B9999D" w14:textId="77777777" w:rsidR="0001281A" w:rsidRDefault="0001281A" w:rsidP="007A73A1">
            <w:pPr>
              <w:jc w:val="both"/>
              <w:rPr>
                <w:rFonts w:ascii="Myriad Pro" w:hAnsi="Myriad Pro" w:cs="Arial"/>
                <w:sz w:val="18"/>
                <w:szCs w:val="18"/>
              </w:rPr>
            </w:pPr>
          </w:p>
          <w:p w14:paraId="162657B9" w14:textId="77777777" w:rsidR="0001281A" w:rsidRPr="006E5F19" w:rsidRDefault="0001281A" w:rsidP="007A73A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ook w:val="04A0" w:firstRow="1" w:lastRow="0" w:firstColumn="1" w:lastColumn="0" w:noHBand="0" w:noVBand="1"/>
      </w:tblPr>
      <w:tblGrid>
        <w:gridCol w:w="10994"/>
      </w:tblGrid>
      <w:tr w:rsidR="009919EB" w:rsidRPr="006E5F19" w14:paraId="5AB9671F" w14:textId="77777777" w:rsidTr="0001281A">
        <w:trPr>
          <w:trHeight w:val="440"/>
        </w:trPr>
        <w:tc>
          <w:tcPr>
            <w:tcW w:w="10994" w:type="dxa"/>
            <w:shd w:val="clear" w:color="auto" w:fill="F9ED1A"/>
            <w:vAlign w:val="center"/>
          </w:tcPr>
          <w:p w14:paraId="21126BAC" w14:textId="2BBF577D" w:rsidR="009919EB" w:rsidRPr="00CB5A52" w:rsidRDefault="002F3630">
            <w:pPr>
              <w:numPr>
                <w:ilvl w:val="0"/>
                <w:numId w:val="2"/>
              </w:numPr>
              <w:contextualSpacing/>
              <w:rPr>
                <w:rFonts w:ascii="Myriad Pro" w:eastAsiaTheme="minorHAnsi" w:hAnsi="Myriad Pro" w:cs="Arial"/>
                <w:b/>
                <w:color w:val="auto"/>
                <w:sz w:val="22"/>
                <w:szCs w:val="22"/>
                <w:lang w:val="en-ZA"/>
              </w:rPr>
            </w:pPr>
            <w:r>
              <w:rPr>
                <w:rFonts w:ascii="Arial" w:eastAsia="MS Mincho" w:hAnsi="Arial" w:cs="Arial"/>
                <w:b/>
                <w:color w:val="000000"/>
                <w:sz w:val="22"/>
                <w:szCs w:val="22"/>
              </w:rPr>
              <w:t xml:space="preserve">PROVISION </w:t>
            </w:r>
            <w:r w:rsidRPr="00CB5A52">
              <w:rPr>
                <w:rFonts w:ascii="Arial" w:eastAsia="MS Mincho" w:hAnsi="Arial" w:cs="Arial"/>
                <w:b/>
                <w:color w:val="000000"/>
                <w:sz w:val="22"/>
                <w:szCs w:val="22"/>
              </w:rPr>
              <w:t>OF</w:t>
            </w:r>
            <w:r w:rsidR="00CB5A52" w:rsidRPr="00CB5A52">
              <w:rPr>
                <w:rFonts w:ascii="Arial Narrow" w:eastAsia="MS Mincho" w:hAnsi="Arial Narrow" w:cs="Arial"/>
                <w:b/>
                <w:color w:val="000000"/>
                <w:sz w:val="22"/>
                <w:szCs w:val="22"/>
              </w:rPr>
              <w:t xml:space="preserve"> </w:t>
            </w:r>
            <w:r w:rsidR="00CB5A52" w:rsidRPr="00CB5A52">
              <w:rPr>
                <w:rFonts w:ascii="Arial" w:eastAsia="Calibri" w:hAnsi="Arial" w:cs="Arial"/>
                <w:b/>
                <w:color w:val="000000"/>
                <w:sz w:val="22"/>
                <w:szCs w:val="22"/>
              </w:rPr>
              <w:t>ASSET DISPOSAL (</w:t>
            </w:r>
            <w:r w:rsidR="00EF4AE5">
              <w:rPr>
                <w:rFonts w:ascii="Arial" w:eastAsia="Calibri" w:hAnsi="Arial" w:cs="Arial"/>
                <w:b/>
                <w:sz w:val="22"/>
                <w:szCs w:val="22"/>
              </w:rPr>
              <w:t>FURNITURE</w:t>
            </w:r>
            <w:r w:rsidR="00CB5A52" w:rsidRPr="00CB5A52">
              <w:rPr>
                <w:rFonts w:ascii="Arial" w:eastAsia="Calibri" w:hAnsi="Arial" w:cs="Arial"/>
                <w:b/>
                <w:color w:val="000000"/>
                <w:sz w:val="22"/>
                <w:szCs w:val="22"/>
              </w:rPr>
              <w:t>)</w:t>
            </w:r>
          </w:p>
        </w:tc>
      </w:tr>
      <w:tr w:rsidR="009919EB" w:rsidRPr="006E5F19" w14:paraId="7F8F315B" w14:textId="77777777" w:rsidTr="0001281A">
        <w:trPr>
          <w:trHeight w:val="39"/>
        </w:trPr>
        <w:tc>
          <w:tcPr>
            <w:tcW w:w="10994" w:type="dxa"/>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01281A">
        <w:trPr>
          <w:trHeight w:val="534"/>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01281A">
        <w:trPr>
          <w:trHeight w:val="534"/>
        </w:trPr>
        <w:tc>
          <w:tcPr>
            <w:tcW w:w="10994" w:type="dxa"/>
          </w:tcPr>
          <w:p w14:paraId="58FE3DEF" w14:textId="48AA38AD" w:rsidR="009919EB" w:rsidRPr="00243591" w:rsidRDefault="009919EB" w:rsidP="00243591">
            <w:pPr>
              <w:widowControl w:val="0"/>
              <w:tabs>
                <w:tab w:val="left" w:pos="1620"/>
                <w:tab w:val="left" w:pos="2160"/>
                <w:tab w:val="left" w:pos="2700"/>
                <w:tab w:val="left" w:pos="7920"/>
              </w:tabs>
              <w:spacing w:line="360" w:lineRule="auto"/>
              <w:ind w:left="0"/>
              <w:jc w:val="both"/>
              <w:rPr>
                <w:rFonts w:ascii="Arial" w:eastAsia="Times New Roman" w:hAnsi="Arial" w:cs="Arial"/>
                <w:snapToGrid w:val="0"/>
                <w:color w:val="auto"/>
                <w:sz w:val="22"/>
                <w:szCs w:val="22"/>
                <w:lang w:val="en-GB"/>
              </w:rPr>
            </w:pPr>
            <w:bookmarkStart w:id="0" w:name="_Toc128017718"/>
            <w:r w:rsidRPr="00243591">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243591">
              <w:rPr>
                <w:rFonts w:ascii="Arial" w:eastAsia="Times New Roman" w:hAnsi="Arial" w:cs="Arial"/>
                <w:bCs/>
                <w:snapToGrid w:val="0"/>
                <w:color w:val="auto"/>
                <w:sz w:val="22"/>
                <w:szCs w:val="22"/>
                <w:lang w:val="en-GB"/>
              </w:rPr>
              <w:t>as amended (“</w:t>
            </w:r>
            <w:r w:rsidRPr="00243591">
              <w:rPr>
                <w:rFonts w:ascii="Arial" w:eastAsia="Times New Roman" w:hAnsi="Arial" w:cs="Arial"/>
                <w:bCs/>
                <w:i/>
                <w:iCs/>
                <w:snapToGrid w:val="0"/>
                <w:color w:val="auto"/>
                <w:sz w:val="22"/>
                <w:szCs w:val="22"/>
                <w:lang w:val="en-GB"/>
              </w:rPr>
              <w:t>the SIU Act</w:t>
            </w:r>
            <w:r w:rsidRPr="00243591">
              <w:rPr>
                <w:rFonts w:ascii="Arial" w:eastAsia="Times New Roman" w:hAnsi="Arial" w:cs="Arial"/>
                <w:bCs/>
                <w:snapToGrid w:val="0"/>
                <w:color w:val="auto"/>
                <w:sz w:val="22"/>
                <w:szCs w:val="22"/>
                <w:lang w:val="en-GB"/>
              </w:rPr>
              <w:t xml:space="preserve">”).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w:t>
            </w:r>
            <w:r w:rsidRPr="00243591">
              <w:rPr>
                <w:rFonts w:ascii="Arial" w:eastAsia="Times New Roman" w:hAnsi="Arial" w:cs="Arial"/>
                <w:bCs/>
                <w:snapToGrid w:val="0"/>
                <w:color w:val="auto"/>
                <w:sz w:val="22"/>
                <w:szCs w:val="22"/>
                <w:lang w:val="en-GB"/>
              </w:rPr>
              <w:lastRenderedPageBreak/>
              <w:t>proceedings in any court of law or a Special Tribunal in its own name or on behalf of State Institutions.</w:t>
            </w:r>
          </w:p>
        </w:tc>
      </w:tr>
      <w:tr w:rsidR="009919EB" w:rsidRPr="006E5F19" w14:paraId="1A67C64C" w14:textId="77777777" w:rsidTr="0001281A">
        <w:trPr>
          <w:trHeight w:val="397"/>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lastRenderedPageBreak/>
              <w:t>PROJECT BACKGROUND</w:t>
            </w:r>
          </w:p>
        </w:tc>
      </w:tr>
      <w:tr w:rsidR="009919EB" w:rsidRPr="0034550C" w14:paraId="270232E9" w14:textId="77777777" w:rsidTr="0001281A">
        <w:trPr>
          <w:trHeight w:val="285"/>
        </w:trPr>
        <w:tc>
          <w:tcPr>
            <w:tcW w:w="10994" w:type="dxa"/>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43857F2C"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regulations and best practices for </w:t>
            </w:r>
            <w:r w:rsidR="00D83EFE" w:rsidRPr="00CB5A52">
              <w:rPr>
                <w:rFonts w:ascii="Arial" w:eastAsia="Calibri" w:hAnsi="Arial" w:cs="Arial"/>
                <w:sz w:val="22"/>
                <w:szCs w:val="22"/>
              </w:rPr>
              <w:t>disposing of</w:t>
            </w:r>
            <w:r w:rsidRPr="00CB5A52">
              <w:rPr>
                <w:rFonts w:ascii="Arial" w:eastAsia="Calibri" w:hAnsi="Arial" w:cs="Arial"/>
                <w:sz w:val="22"/>
                <w:szCs w:val="22"/>
              </w:rPr>
              <w:t xml:space="preserve"> furniture assets.</w:t>
            </w:r>
          </w:p>
          <w:p w14:paraId="328A4CA5" w14:textId="794BE413" w:rsidR="00500255" w:rsidRPr="00CB5A52" w:rsidRDefault="00CB5A52" w:rsidP="009C1C8A">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Offer submissions must be made for </w:t>
            </w:r>
            <w:r w:rsidRPr="00AD2F2A">
              <w:rPr>
                <w:rFonts w:ascii="Arial" w:eastAsia="Calibri" w:hAnsi="Arial" w:cs="Arial"/>
                <w:b/>
                <w:bCs/>
                <w:sz w:val="22"/>
                <w:szCs w:val="22"/>
              </w:rPr>
              <w:t>Annexure A</w:t>
            </w: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779794DC" w14:textId="77777777" w:rsidTr="0001281A">
        <w:trPr>
          <w:trHeight w:val="534"/>
        </w:trPr>
        <w:tc>
          <w:tcPr>
            <w:tcW w:w="10994" w:type="dxa"/>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B15610" w:rsidRPr="006E5F19" w14:paraId="6251B59F" w14:textId="77777777" w:rsidTr="0001281A">
        <w:trPr>
          <w:trHeight w:val="534"/>
        </w:trPr>
        <w:tc>
          <w:tcPr>
            <w:tcW w:w="10994" w:type="dxa"/>
            <w:tcBorders>
              <w:bottom w:val="single" w:sz="4" w:space="0" w:color="auto"/>
            </w:tcBorders>
            <w:vAlign w:val="center"/>
          </w:tcPr>
          <w:p w14:paraId="1C64CE79" w14:textId="327AABD5" w:rsidR="00B15610" w:rsidRPr="00B15610" w:rsidRDefault="00B15610" w:rsidP="00B15610">
            <w:pPr>
              <w:pStyle w:val="ListParagraph"/>
              <w:spacing w:after="160"/>
              <w:ind w:left="0"/>
              <w:contextualSpacing w:val="0"/>
              <w:rPr>
                <w:rFonts w:ascii="Arial" w:hAnsi="Arial" w:cs="Arial"/>
                <w:b/>
                <w:bCs/>
                <w:sz w:val="20"/>
                <w:szCs w:val="20"/>
                <w:lang w:val="en-ZA"/>
              </w:rPr>
            </w:pPr>
          </w:p>
        </w:tc>
      </w:tr>
      <w:tr w:rsidR="009919EB" w:rsidRPr="006E5F19" w14:paraId="25B2F5DC" w14:textId="77777777" w:rsidTr="0001281A">
        <w:trPr>
          <w:trHeight w:val="534"/>
        </w:trPr>
        <w:tc>
          <w:tcPr>
            <w:tcW w:w="10994" w:type="dxa"/>
            <w:tcBorders>
              <w:bottom w:val="single" w:sz="4" w:space="0" w:color="auto"/>
            </w:tcBorders>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01281A">
        <w:trPr>
          <w:trHeight w:val="645"/>
        </w:trPr>
        <w:tc>
          <w:tcPr>
            <w:tcW w:w="10994"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The bidders are required to make an offer to the SIU of all the assets that require price quotations disposals (furniture), </w:t>
            </w:r>
            <w:proofErr w:type="gramStart"/>
            <w:r w:rsidRPr="00243591">
              <w:rPr>
                <w:rFonts w:ascii="Arial" w:hAnsi="Arial" w:cs="Arial"/>
                <w:bCs/>
                <w:sz w:val="22"/>
                <w:szCs w:val="22"/>
              </w:rPr>
              <w:t>refer</w:t>
            </w:r>
            <w:proofErr w:type="gramEnd"/>
            <w:r w:rsidRPr="00243591">
              <w:rPr>
                <w:rFonts w:ascii="Arial" w:hAnsi="Arial" w:cs="Arial"/>
                <w:bCs/>
                <w:sz w:val="22"/>
                <w:szCs w:val="22"/>
              </w:rPr>
              <w:t xml:space="preserve"> to attached Annexure A. </w:t>
            </w:r>
          </w:p>
          <w:p w14:paraId="0B4A4FF2" w14:textId="0BAE3181" w:rsidR="002213B6" w:rsidRPr="00243591" w:rsidRDefault="002213B6" w:rsidP="002213B6">
            <w:pPr>
              <w:pStyle w:val="ListParagraph"/>
              <w:spacing w:after="160" w:line="360" w:lineRule="auto"/>
              <w:ind w:left="1050"/>
              <w:rPr>
                <w:rFonts w:ascii="Arial" w:hAnsi="Arial" w:cs="Arial"/>
                <w:bCs/>
                <w:sz w:val="22"/>
                <w:szCs w:val="22"/>
              </w:rPr>
            </w:pPr>
            <w:r w:rsidRPr="00243591">
              <w:rPr>
                <w:rFonts w:ascii="Arial" w:hAnsi="Arial" w:cs="Arial"/>
                <w:bCs/>
                <w:sz w:val="22"/>
                <w:szCs w:val="22"/>
              </w:rPr>
              <w:t>Please note that the bidder makes a bid for all assets available for disposal, not individual items.</w:t>
            </w:r>
          </w:p>
          <w:p w14:paraId="78C25EB6" w14:textId="5B92FD17" w:rsidR="005221AF"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hAnsi="Arial" w:cs="Arial"/>
                <w:bCs/>
                <w:sz w:val="22"/>
                <w:szCs w:val="22"/>
              </w:rPr>
              <w:t xml:space="preserve"> The bidder who proposed a highest bid than all other </w:t>
            </w:r>
            <w:proofErr w:type="gramStart"/>
            <w:r w:rsidRPr="00243591">
              <w:rPr>
                <w:rFonts w:ascii="Arial" w:hAnsi="Arial" w:cs="Arial"/>
                <w:bCs/>
                <w:sz w:val="22"/>
                <w:szCs w:val="22"/>
              </w:rPr>
              <w:t>bidders</w:t>
            </w:r>
            <w:proofErr w:type="gramEnd"/>
            <w:r w:rsidRPr="00243591">
              <w:rPr>
                <w:rFonts w:ascii="Arial" w:hAnsi="Arial" w:cs="Arial"/>
                <w:bCs/>
                <w:sz w:val="22"/>
                <w:szCs w:val="22"/>
              </w:rPr>
              <w:t xml:space="preserve"> will be awarded the project, (This is a once off project)</w:t>
            </w:r>
          </w:p>
          <w:p w14:paraId="6B1E0C5E" w14:textId="77777777" w:rsidR="002213B6" w:rsidRPr="00243591" w:rsidRDefault="002213B6" w:rsidP="00B24743">
            <w:pPr>
              <w:widowControl w:val="0"/>
              <w:numPr>
                <w:ilvl w:val="0"/>
                <w:numId w:val="25"/>
              </w:numPr>
              <w:spacing w:before="20" w:line="360" w:lineRule="auto"/>
              <w:contextualSpacing/>
              <w:rPr>
                <w:rFonts w:ascii="Arial" w:eastAsia="Calibri" w:hAnsi="Arial" w:cs="Arial"/>
                <w:color w:val="auto"/>
                <w:sz w:val="22"/>
                <w:szCs w:val="22"/>
                <w:lang w:val="en-ZA"/>
              </w:rPr>
            </w:pPr>
            <w:r w:rsidRPr="00243591">
              <w:rPr>
                <w:rFonts w:ascii="Arial" w:eastAsia="Calibri" w:hAnsi="Arial" w:cs="Arial"/>
                <w:color w:val="auto"/>
                <w:sz w:val="22"/>
                <w:szCs w:val="22"/>
                <w:lang w:val="en-ZA"/>
              </w:rPr>
              <w:t xml:space="preserve">The successful bidder will pay the SIU, the agreed amount before collecting the assets from SIU’s premises. </w:t>
            </w:r>
          </w:p>
          <w:p w14:paraId="31043B31" w14:textId="416FDBE3" w:rsidR="002213B6" w:rsidRPr="00243591" w:rsidRDefault="002213B6" w:rsidP="00B24743">
            <w:pPr>
              <w:pStyle w:val="ListParagraph"/>
              <w:numPr>
                <w:ilvl w:val="0"/>
                <w:numId w:val="25"/>
              </w:numPr>
              <w:spacing w:after="160" w:line="360" w:lineRule="auto"/>
              <w:rPr>
                <w:rFonts w:ascii="Arial" w:hAnsi="Arial" w:cs="Arial"/>
                <w:bCs/>
                <w:sz w:val="22"/>
                <w:szCs w:val="22"/>
              </w:rPr>
            </w:pPr>
            <w:r w:rsidRPr="00243591">
              <w:rPr>
                <w:rFonts w:ascii="Arial" w:eastAsia="Calibri" w:hAnsi="Arial" w:cs="Arial"/>
                <w:color w:val="auto"/>
                <w:sz w:val="22"/>
                <w:szCs w:val="22"/>
                <w:lang w:val="en-ZA"/>
              </w:rPr>
              <w:t xml:space="preserve">The successful bidder will be required to collect all assets (without choosing on or before </w:t>
            </w:r>
            <w:r w:rsidR="00346FB7">
              <w:rPr>
                <w:rFonts w:ascii="Arial" w:eastAsia="Calibri" w:hAnsi="Arial" w:cs="Arial"/>
                <w:color w:val="auto"/>
                <w:sz w:val="22"/>
                <w:szCs w:val="22"/>
                <w:lang w:val="en-ZA"/>
              </w:rPr>
              <w:t>(</w:t>
            </w:r>
            <w:r w:rsidR="00EB0039" w:rsidRPr="000B1102">
              <w:rPr>
                <w:rFonts w:ascii="Arial" w:eastAsia="Calibri" w:hAnsi="Arial" w:cs="Arial"/>
                <w:b/>
                <w:bCs/>
                <w:color w:val="auto"/>
                <w:sz w:val="22"/>
                <w:szCs w:val="22"/>
              </w:rPr>
              <w:t>31 March 2026</w:t>
            </w:r>
            <w:r w:rsidRPr="00243591">
              <w:rPr>
                <w:rFonts w:ascii="Arial" w:eastAsia="Calibri" w:hAnsi="Arial" w:cs="Arial"/>
                <w:b/>
                <w:color w:val="auto"/>
                <w:sz w:val="22"/>
                <w:szCs w:val="22"/>
                <w:lang w:val="en-ZA"/>
              </w:rPr>
              <w:t>)</w:t>
            </w:r>
          </w:p>
          <w:p w14:paraId="4B788B4A" w14:textId="26BFEB7D" w:rsidR="00C55012" w:rsidRPr="00A643D0" w:rsidRDefault="002213B6" w:rsidP="00C55012">
            <w:pPr>
              <w:widowControl w:val="0"/>
              <w:tabs>
                <w:tab w:val="left" w:pos="1620"/>
                <w:tab w:val="left" w:pos="2160"/>
                <w:tab w:val="left" w:pos="2700"/>
                <w:tab w:val="left" w:pos="7920"/>
              </w:tabs>
              <w:spacing w:line="360" w:lineRule="auto"/>
              <w:ind w:left="0"/>
              <w:jc w:val="both"/>
              <w:rPr>
                <w:rFonts w:ascii="Arial" w:eastAsia="Calibri" w:hAnsi="Arial" w:cs="Arial"/>
                <w:b/>
                <w:color w:val="EE0000"/>
                <w:sz w:val="24"/>
                <w:szCs w:val="24"/>
              </w:rPr>
            </w:pPr>
            <w:r w:rsidRPr="00A643D0">
              <w:rPr>
                <w:rFonts w:ascii="Arial" w:eastAsia="Calibri" w:hAnsi="Arial" w:cs="Arial"/>
                <w:b/>
                <w:color w:val="EE0000"/>
                <w:sz w:val="24"/>
                <w:szCs w:val="24"/>
              </w:rPr>
              <w:t>Collect of assets (</w:t>
            </w:r>
            <w:r w:rsidR="00EF4AE5" w:rsidRPr="00EF4AE5">
              <w:rPr>
                <w:rFonts w:ascii="Arial" w:eastAsia="Calibri" w:hAnsi="Arial" w:cs="Arial"/>
                <w:b/>
                <w:color w:val="EE0000"/>
                <w:sz w:val="22"/>
                <w:szCs w:val="22"/>
              </w:rPr>
              <w:t>FURNITURE</w:t>
            </w:r>
            <w:r w:rsidR="009C6D03">
              <w:rPr>
                <w:rFonts w:ascii="Arial" w:eastAsia="Calibri" w:hAnsi="Arial" w:cs="Arial"/>
                <w:b/>
                <w:color w:val="EE0000"/>
                <w:sz w:val="24"/>
                <w:szCs w:val="24"/>
              </w:rPr>
              <w:t>)</w:t>
            </w:r>
            <w:r w:rsidRPr="00A643D0">
              <w:rPr>
                <w:rFonts w:ascii="Arial" w:eastAsia="Calibri" w:hAnsi="Arial" w:cs="Arial"/>
                <w:b/>
                <w:color w:val="EE0000"/>
                <w:sz w:val="24"/>
                <w:szCs w:val="24"/>
              </w:rPr>
              <w:t xml:space="preserve"> from SIU’s </w:t>
            </w:r>
            <w:r w:rsidR="00FA427F" w:rsidRPr="00FA427F">
              <w:rPr>
                <w:rFonts w:ascii="Arial" w:eastAsia="Calibri" w:hAnsi="Arial" w:cs="Arial"/>
                <w:b/>
                <w:color w:val="EE0000"/>
                <w:sz w:val="22"/>
                <w:szCs w:val="22"/>
              </w:rPr>
              <w:t>Gauteng Provincial</w:t>
            </w:r>
            <w:r w:rsidR="00FA427F" w:rsidRPr="00FA427F">
              <w:rPr>
                <w:rFonts w:ascii="Arial" w:eastAsia="Calibri" w:hAnsi="Arial" w:cs="Arial"/>
                <w:b/>
                <w:color w:val="EE0000"/>
                <w:sz w:val="24"/>
                <w:szCs w:val="24"/>
              </w:rPr>
              <w:t xml:space="preserve"> </w:t>
            </w:r>
            <w:r w:rsidRPr="00A643D0">
              <w:rPr>
                <w:rFonts w:ascii="Arial" w:eastAsia="Calibri" w:hAnsi="Arial" w:cs="Arial"/>
                <w:b/>
                <w:color w:val="EE0000"/>
                <w:sz w:val="24"/>
                <w:szCs w:val="24"/>
              </w:rPr>
              <w:t>office (</w:t>
            </w:r>
            <w:r w:rsidR="00C55012" w:rsidRPr="00A643D0">
              <w:rPr>
                <w:rFonts w:ascii="Arial" w:eastAsia="Times New Roman" w:hAnsi="Arial" w:cs="Arial"/>
                <w:b/>
                <w:color w:val="EE0000"/>
                <w:sz w:val="24"/>
                <w:szCs w:val="24"/>
              </w:rPr>
              <w:t xml:space="preserve">The SIU </w:t>
            </w:r>
            <w:r w:rsidR="00FA427F" w:rsidRPr="00FA427F">
              <w:rPr>
                <w:rFonts w:ascii="Arial" w:eastAsia="Calibri" w:hAnsi="Arial" w:cs="Arial"/>
                <w:b/>
                <w:color w:val="EE0000"/>
                <w:sz w:val="22"/>
                <w:szCs w:val="22"/>
              </w:rPr>
              <w:t>Gauteng Provincial</w:t>
            </w:r>
            <w:r w:rsidR="00C55012" w:rsidRPr="00A643D0">
              <w:rPr>
                <w:rFonts w:ascii="Arial" w:eastAsia="Times New Roman" w:hAnsi="Arial" w:cs="Arial"/>
                <w:b/>
                <w:color w:val="EE0000"/>
                <w:sz w:val="24"/>
                <w:szCs w:val="24"/>
              </w:rPr>
              <w:t xml:space="preserve"> office is situated on the </w:t>
            </w:r>
            <w:r w:rsidR="00642D9A">
              <w:rPr>
                <w:rFonts w:ascii="Arial" w:eastAsia="Times New Roman" w:hAnsi="Arial" w:cs="Arial"/>
                <w:b/>
                <w:color w:val="EE0000"/>
                <w:sz w:val="24"/>
                <w:szCs w:val="24"/>
              </w:rPr>
              <w:t xml:space="preserve">74 </w:t>
            </w:r>
            <w:proofErr w:type="spellStart"/>
            <w:r w:rsidR="00642D9A">
              <w:rPr>
                <w:rFonts w:ascii="Arial" w:eastAsia="Times New Roman" w:hAnsi="Arial" w:cs="Arial"/>
                <w:b/>
                <w:color w:val="EE0000"/>
                <w:sz w:val="24"/>
                <w:szCs w:val="24"/>
              </w:rPr>
              <w:t>Watermeyer</w:t>
            </w:r>
            <w:proofErr w:type="spellEnd"/>
            <w:r w:rsidR="00642D9A">
              <w:rPr>
                <w:rFonts w:ascii="Arial" w:eastAsia="Times New Roman" w:hAnsi="Arial" w:cs="Arial"/>
                <w:b/>
                <w:color w:val="EE0000"/>
                <w:sz w:val="24"/>
                <w:szCs w:val="24"/>
              </w:rPr>
              <w:t xml:space="preserve"> Street</w:t>
            </w:r>
            <w:r w:rsidR="00C55012" w:rsidRPr="00A643D0">
              <w:rPr>
                <w:rFonts w:ascii="Arial" w:eastAsia="Times New Roman" w:hAnsi="Arial" w:cs="Arial"/>
                <w:b/>
                <w:color w:val="EE0000"/>
                <w:sz w:val="24"/>
                <w:szCs w:val="24"/>
              </w:rPr>
              <w:t>,</w:t>
            </w:r>
            <w:r w:rsidR="00642D9A">
              <w:rPr>
                <w:rFonts w:ascii="Arial" w:eastAsia="Times New Roman" w:hAnsi="Arial" w:cs="Arial"/>
                <w:b/>
                <w:color w:val="EE0000"/>
                <w:sz w:val="24"/>
                <w:szCs w:val="24"/>
              </w:rPr>
              <w:t xml:space="preserve"> Rentmeester Building</w:t>
            </w:r>
            <w:r w:rsidR="009C6D03">
              <w:rPr>
                <w:rFonts w:ascii="Arial" w:eastAsia="Times New Roman" w:hAnsi="Arial" w:cs="Arial"/>
                <w:b/>
                <w:color w:val="EE0000"/>
                <w:sz w:val="24"/>
                <w:szCs w:val="24"/>
              </w:rPr>
              <w:t xml:space="preserve">, </w:t>
            </w:r>
            <w:proofErr w:type="spellStart"/>
            <w:r w:rsidR="009C6D03">
              <w:rPr>
                <w:rFonts w:ascii="Arial" w:eastAsia="Times New Roman" w:hAnsi="Arial" w:cs="Arial"/>
                <w:b/>
                <w:color w:val="EE0000"/>
                <w:sz w:val="24"/>
                <w:szCs w:val="24"/>
              </w:rPr>
              <w:t>Watermeyers</w:t>
            </w:r>
            <w:proofErr w:type="spellEnd"/>
            <w:r w:rsidR="009C6D03">
              <w:rPr>
                <w:rFonts w:ascii="Arial" w:eastAsia="Times New Roman" w:hAnsi="Arial" w:cs="Arial"/>
                <w:b/>
                <w:color w:val="EE0000"/>
                <w:sz w:val="24"/>
                <w:szCs w:val="24"/>
              </w:rPr>
              <w:t xml:space="preserve"> Park,</w:t>
            </w:r>
            <w:r w:rsidR="00642D9A">
              <w:rPr>
                <w:rFonts w:ascii="Arial" w:eastAsia="Times New Roman" w:hAnsi="Arial" w:cs="Arial"/>
                <w:b/>
                <w:color w:val="EE0000"/>
                <w:sz w:val="24"/>
                <w:szCs w:val="24"/>
              </w:rPr>
              <w:t xml:space="preserve"> Pretoria</w:t>
            </w:r>
            <w:r w:rsidR="00406960">
              <w:rPr>
                <w:rFonts w:ascii="Arial" w:eastAsia="Times New Roman" w:hAnsi="Arial" w:cs="Arial"/>
                <w:b/>
                <w:color w:val="EE0000"/>
                <w:sz w:val="24"/>
                <w:szCs w:val="24"/>
              </w:rPr>
              <w:t>.</w:t>
            </w:r>
            <w:r w:rsidR="00C55012" w:rsidRPr="00A643D0">
              <w:rPr>
                <w:rFonts w:ascii="Arial" w:eastAsia="Times New Roman" w:hAnsi="Arial" w:cs="Arial"/>
                <w:b/>
                <w:color w:val="EE0000"/>
                <w:sz w:val="24"/>
                <w:szCs w:val="24"/>
              </w:rPr>
              <w:t>).</w:t>
            </w:r>
          </w:p>
          <w:p w14:paraId="41D137BF" w14:textId="4D697F5C" w:rsidR="00036476" w:rsidRPr="003A5352" w:rsidRDefault="00036476" w:rsidP="002213B6">
            <w:pPr>
              <w:widowControl w:val="0"/>
              <w:spacing w:before="20" w:after="220" w:line="360" w:lineRule="auto"/>
              <w:ind w:left="0"/>
              <w:rPr>
                <w:rFonts w:ascii="Arial" w:eastAsia="Calibri" w:hAnsi="Arial" w:cs="Arial"/>
                <w:kern w:val="2"/>
                <w:sz w:val="22"/>
                <w:szCs w:val="22"/>
                <w14:ligatures w14:val="standardContextual"/>
              </w:rPr>
            </w:pP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vAlign w:val="center"/>
          </w:tcPr>
          <w:p w14:paraId="57C6AF31" w14:textId="08591263"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It is expected that the disposal must be </w:t>
            </w:r>
            <w:r w:rsidR="00A643D0" w:rsidRPr="002213B6">
              <w:rPr>
                <w:rFonts w:ascii="Myriad Pro" w:hAnsi="Myriad Pro" w:cs="Arial"/>
                <w:bCs/>
                <w:sz w:val="22"/>
                <w:szCs w:val="22"/>
              </w:rPr>
              <w:t>executed</w:t>
            </w:r>
            <w:r w:rsidRPr="002213B6">
              <w:rPr>
                <w:rFonts w:ascii="Myriad Pro" w:hAnsi="Myriad Pro" w:cs="Arial"/>
                <w:bCs/>
                <w:sz w:val="22"/>
                <w:szCs w:val="22"/>
              </w:rPr>
              <w:t xml:space="preserve"> no later than</w:t>
            </w:r>
            <w:r w:rsidR="00D83EFE">
              <w:rPr>
                <w:rFonts w:ascii="Myriad Pro" w:hAnsi="Myriad Pro" w:cs="Arial"/>
                <w:bCs/>
                <w:sz w:val="22"/>
                <w:szCs w:val="22"/>
              </w:rPr>
              <w:t xml:space="preserve"> </w:t>
            </w:r>
            <w:r w:rsidR="00243591" w:rsidRPr="00243591">
              <w:rPr>
                <w:rFonts w:ascii="Arial" w:eastAsia="Calibri" w:hAnsi="Arial" w:cs="Arial"/>
                <w:color w:val="auto"/>
                <w:sz w:val="22"/>
                <w:szCs w:val="22"/>
                <w:lang w:val="en-ZA"/>
              </w:rPr>
              <w:t xml:space="preserve">before </w:t>
            </w:r>
            <w:r w:rsidR="000B1102" w:rsidRPr="000B1102">
              <w:rPr>
                <w:rFonts w:ascii="Arial" w:eastAsia="Calibri" w:hAnsi="Arial" w:cs="Arial"/>
                <w:b/>
                <w:bCs/>
                <w:color w:val="auto"/>
                <w:sz w:val="22"/>
                <w:szCs w:val="22"/>
              </w:rPr>
              <w:t>31</w:t>
            </w:r>
            <w:r w:rsidR="005736EB" w:rsidRPr="000B1102">
              <w:rPr>
                <w:rFonts w:ascii="Arial" w:eastAsia="Calibri" w:hAnsi="Arial" w:cs="Arial"/>
                <w:b/>
                <w:bCs/>
                <w:color w:val="auto"/>
                <w:sz w:val="22"/>
                <w:szCs w:val="22"/>
              </w:rPr>
              <w:t xml:space="preserve"> March </w:t>
            </w:r>
            <w:r w:rsidR="000B1102" w:rsidRPr="000B1102">
              <w:rPr>
                <w:rFonts w:ascii="Arial" w:eastAsia="Calibri" w:hAnsi="Arial" w:cs="Arial"/>
                <w:b/>
                <w:bCs/>
                <w:color w:val="auto"/>
                <w:sz w:val="22"/>
                <w:szCs w:val="22"/>
              </w:rPr>
              <w:t>2026</w:t>
            </w:r>
            <w:r w:rsidR="000B1102">
              <w:rPr>
                <w:rFonts w:ascii="Arial" w:eastAsia="Calibri" w:hAnsi="Arial" w:cs="Arial"/>
                <w:b/>
                <w:color w:val="auto"/>
                <w:lang w:val="en-ZA"/>
              </w:rPr>
              <w:t>.</w:t>
            </w:r>
          </w:p>
          <w:p w14:paraId="7C3BE202" w14:textId="4208852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Provide collection and transportation services of the assets;</w:t>
            </w:r>
            <w:r w:rsidR="00AD2F2A">
              <w:rPr>
                <w:rFonts w:ascii="Myriad Pro" w:hAnsi="Myriad Pro" w:cs="Arial"/>
                <w:bCs/>
                <w:sz w:val="22"/>
                <w:szCs w:val="22"/>
              </w:rPr>
              <w:t xml:space="preserve"> and</w:t>
            </w:r>
          </w:p>
          <w:p w14:paraId="205A668E" w14:textId="5BE88114"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r w:rsidR="00AD2F2A" w:rsidRPr="002213B6">
              <w:rPr>
                <w:rFonts w:ascii="Myriad Pro" w:hAnsi="Myriad Pro" w:cs="Arial"/>
                <w:bCs/>
                <w:sz w:val="22"/>
                <w:szCs w:val="22"/>
              </w:rPr>
              <w:t>audit</w:t>
            </w:r>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Pr="00243591" w:rsidRDefault="002213B6" w:rsidP="005221AF">
            <w:pPr>
              <w:spacing w:line="360" w:lineRule="auto"/>
              <w:rPr>
                <w:rFonts w:ascii="Arial" w:eastAsia="Times New Roman" w:hAnsi="Arial" w:cs="Arial"/>
                <w:b/>
                <w:sz w:val="22"/>
                <w:szCs w:val="22"/>
                <w:lang w:val="en-ZA"/>
              </w:rPr>
            </w:pPr>
            <w:r w:rsidRPr="00243591">
              <w:rPr>
                <w:rFonts w:ascii="Arial" w:eastAsia="Times New Roman" w:hAnsi="Arial" w:cs="Arial"/>
                <w:b/>
                <w:sz w:val="22"/>
                <w:szCs w:val="22"/>
                <w:lang w:val="en-ZA"/>
              </w:rPr>
              <w:lastRenderedPageBreak/>
              <w:t>COLLECTION AND LEAD TIME</w:t>
            </w:r>
          </w:p>
          <w:p w14:paraId="2DC67AEC" w14:textId="7BC1CA85" w:rsidR="002213B6" w:rsidRPr="00243591" w:rsidRDefault="002213B6" w:rsidP="002213B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The successful bidder(s) will be responsible for collection and transportation of the goods.</w:t>
            </w:r>
          </w:p>
          <w:p w14:paraId="54835B02"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2EF744B" w14:textId="4E473DF5" w:rsidR="002213B6" w:rsidRPr="00243591" w:rsidRDefault="002213B6" w:rsidP="002213B6">
            <w:p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         Is this </w:t>
            </w:r>
            <w:proofErr w:type="gramStart"/>
            <w:r w:rsidR="00985F06" w:rsidRPr="00243591">
              <w:rPr>
                <w:rFonts w:ascii="Arial" w:eastAsia="Times" w:hAnsi="Arial" w:cs="Arial"/>
                <w:bCs/>
                <w:sz w:val="22"/>
                <w:szCs w:val="22"/>
                <w:lang w:eastAsia="en-ZA"/>
              </w:rPr>
              <w:t>accepted</w:t>
            </w:r>
            <w:proofErr w:type="gramEnd"/>
            <w:r w:rsidR="00985F06" w:rsidRPr="00243591">
              <w:rPr>
                <w:rFonts w:ascii="Arial" w:eastAsia="Times" w:hAnsi="Arial" w:cs="Arial"/>
                <w:bCs/>
                <w:sz w:val="22"/>
                <w:szCs w:val="22"/>
                <w:lang w:eastAsia="en-ZA"/>
              </w:rPr>
              <w:t>?</w:t>
            </w:r>
            <w:r w:rsidRPr="00243591">
              <w:rPr>
                <w:rFonts w:ascii="Arial" w:eastAsia="Times" w:hAnsi="Arial" w:cs="Arial"/>
                <w:bCs/>
                <w:sz w:val="22"/>
                <w:szCs w:val="22"/>
                <w:lang w:eastAsia="en-ZA"/>
              </w:rPr>
              <w:t xml:space="preserve"> ……………………………………………. (Indicate “Yes” or “No”)</w:t>
            </w:r>
          </w:p>
          <w:p w14:paraId="1E20BEDE" w14:textId="77777777" w:rsidR="00985F06" w:rsidRPr="00243591" w:rsidRDefault="00985F06" w:rsidP="002213B6">
            <w:pPr>
              <w:spacing w:line="360" w:lineRule="auto"/>
              <w:rPr>
                <w:rFonts w:ascii="Arial" w:eastAsia="Times" w:hAnsi="Arial" w:cs="Arial"/>
                <w:bCs/>
                <w:sz w:val="22"/>
                <w:szCs w:val="22"/>
                <w:lang w:eastAsia="en-ZA"/>
              </w:rPr>
            </w:pPr>
          </w:p>
          <w:p w14:paraId="636D46B9" w14:textId="12AE5D5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The successful bidder(s) will be responsible </w:t>
            </w:r>
            <w:proofErr w:type="gramStart"/>
            <w:r w:rsidRPr="00243591">
              <w:rPr>
                <w:rFonts w:ascii="Arial" w:eastAsia="Times" w:hAnsi="Arial" w:cs="Arial"/>
                <w:bCs/>
                <w:sz w:val="22"/>
                <w:szCs w:val="22"/>
                <w:lang w:eastAsia="en-ZA"/>
              </w:rPr>
              <w:t>to</w:t>
            </w:r>
            <w:proofErr w:type="gramEnd"/>
            <w:r w:rsidRPr="00243591">
              <w:rPr>
                <w:rFonts w:ascii="Arial" w:eastAsia="Times" w:hAnsi="Arial" w:cs="Arial"/>
                <w:bCs/>
                <w:sz w:val="22"/>
                <w:szCs w:val="22"/>
                <w:lang w:eastAsia="en-ZA"/>
              </w:rPr>
              <w:t xml:space="preserve"> </w:t>
            </w:r>
            <w:proofErr w:type="gramStart"/>
            <w:r w:rsidRPr="00243591">
              <w:rPr>
                <w:rFonts w:ascii="Arial" w:eastAsia="Times" w:hAnsi="Arial" w:cs="Arial"/>
                <w:bCs/>
                <w:sz w:val="22"/>
                <w:szCs w:val="22"/>
                <w:lang w:eastAsia="en-ZA"/>
              </w:rPr>
              <w:t>collection</w:t>
            </w:r>
            <w:proofErr w:type="gramEnd"/>
            <w:r w:rsidRPr="00243591">
              <w:rPr>
                <w:rFonts w:ascii="Arial" w:eastAsia="Times" w:hAnsi="Arial" w:cs="Arial"/>
                <w:bCs/>
                <w:sz w:val="22"/>
                <w:szCs w:val="22"/>
                <w:lang w:eastAsia="en-ZA"/>
              </w:rPr>
              <w:t xml:space="preserve"> and </w:t>
            </w:r>
            <w:proofErr w:type="gramStart"/>
            <w:r w:rsidRPr="00243591">
              <w:rPr>
                <w:rFonts w:ascii="Arial" w:eastAsia="Times" w:hAnsi="Arial" w:cs="Arial"/>
                <w:bCs/>
                <w:sz w:val="22"/>
                <w:szCs w:val="22"/>
                <w:lang w:eastAsia="en-ZA"/>
              </w:rPr>
              <w:t>remove</w:t>
            </w:r>
            <w:proofErr w:type="gramEnd"/>
            <w:r w:rsidRPr="00243591">
              <w:rPr>
                <w:rFonts w:ascii="Arial" w:eastAsia="Times" w:hAnsi="Arial" w:cs="Arial"/>
                <w:bCs/>
                <w:sz w:val="22"/>
                <w:szCs w:val="22"/>
                <w:lang w:eastAsia="en-ZA"/>
              </w:rPr>
              <w:t xml:space="preserve"> all goods from the site as per</w:t>
            </w:r>
          </w:p>
          <w:p w14:paraId="723F1A98" w14:textId="6946FC7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the relevant annexure.</w:t>
            </w:r>
          </w:p>
          <w:p w14:paraId="6350A624"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767A06D7" w14:textId="28029A68"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 xml:space="preserve">Is this </w:t>
            </w:r>
            <w:proofErr w:type="gramStart"/>
            <w:r w:rsidRPr="00243591">
              <w:rPr>
                <w:rFonts w:ascii="Arial" w:eastAsia="Times" w:hAnsi="Arial" w:cs="Arial"/>
                <w:bCs/>
                <w:sz w:val="22"/>
                <w:szCs w:val="22"/>
                <w:lang w:eastAsia="en-ZA"/>
              </w:rPr>
              <w:t>accepted</w:t>
            </w:r>
            <w:proofErr w:type="gramEnd"/>
            <w:r w:rsidRPr="00243591">
              <w:rPr>
                <w:rFonts w:ascii="Arial" w:eastAsia="Times" w:hAnsi="Arial" w:cs="Arial"/>
                <w:bCs/>
                <w:sz w:val="22"/>
                <w:szCs w:val="22"/>
                <w:lang w:eastAsia="en-ZA"/>
              </w:rPr>
              <w:t>? ……………………………………………. (Indicate “Yes” or “No”)</w:t>
            </w:r>
          </w:p>
          <w:p w14:paraId="06EA4DC5"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1052AB64" w14:textId="77777777"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The </w:t>
            </w:r>
            <w:proofErr w:type="gramStart"/>
            <w:r w:rsidRPr="00243591">
              <w:rPr>
                <w:rFonts w:ascii="Arial" w:eastAsia="Times" w:hAnsi="Arial" w:cs="Arial"/>
                <w:bCs/>
                <w:sz w:val="22"/>
                <w:szCs w:val="22"/>
                <w:lang w:eastAsia="en-ZA"/>
              </w:rPr>
              <w:t>bidder</w:t>
            </w:r>
            <w:proofErr w:type="gramEnd"/>
            <w:r w:rsidRPr="00243591">
              <w:rPr>
                <w:rFonts w:ascii="Arial" w:eastAsia="Times" w:hAnsi="Arial" w:cs="Arial"/>
                <w:bCs/>
                <w:sz w:val="22"/>
                <w:szCs w:val="22"/>
                <w:lang w:eastAsia="en-ZA"/>
              </w:rPr>
              <w:t xml:space="preserve"> would need to indicate the lead time for collection of the goods from date of award:</w:t>
            </w:r>
          </w:p>
          <w:p w14:paraId="4E85E0B6" w14:textId="58C413C9" w:rsidR="00985F06" w:rsidRPr="00243591" w:rsidRDefault="00985F06" w:rsidP="00985F06">
            <w:pPr>
              <w:pStyle w:val="ListParagraph"/>
              <w:spacing w:line="360" w:lineRule="auto"/>
              <w:ind w:left="792"/>
              <w:rPr>
                <w:rFonts w:ascii="Arial" w:eastAsia="Times" w:hAnsi="Arial" w:cs="Arial"/>
                <w:bCs/>
                <w:sz w:val="22"/>
                <w:szCs w:val="22"/>
                <w:lang w:eastAsia="en-ZA"/>
              </w:rPr>
            </w:pPr>
            <w:r w:rsidRPr="00243591">
              <w:rPr>
                <w:rFonts w:ascii="Arial" w:eastAsia="Times" w:hAnsi="Arial" w:cs="Arial"/>
                <w:bCs/>
                <w:sz w:val="22"/>
                <w:szCs w:val="22"/>
                <w:lang w:eastAsia="en-ZA"/>
              </w:rPr>
              <w:t>(Indicate lead time in working days)</w:t>
            </w:r>
          </w:p>
          <w:p w14:paraId="7537E10E"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010A879A" w14:textId="77777777" w:rsidR="00985F06" w:rsidRPr="00243591" w:rsidRDefault="00985F06" w:rsidP="00985F06">
            <w:pPr>
              <w:pStyle w:val="ListParagraph"/>
              <w:spacing w:line="360" w:lineRule="auto"/>
              <w:ind w:left="792"/>
              <w:rPr>
                <w:rFonts w:ascii="Arial" w:eastAsia="Times" w:hAnsi="Arial" w:cs="Arial"/>
                <w:b/>
                <w:sz w:val="22"/>
                <w:szCs w:val="22"/>
                <w:lang w:eastAsia="en-ZA"/>
              </w:rPr>
            </w:pPr>
            <w:r w:rsidRPr="00243591">
              <w:rPr>
                <w:rFonts w:ascii="Arial" w:eastAsia="Times" w:hAnsi="Arial" w:cs="Arial"/>
                <w:b/>
                <w:sz w:val="22"/>
                <w:szCs w:val="22"/>
                <w:lang w:eastAsia="en-ZA"/>
              </w:rPr>
              <w:t>DISPOSAL OF GOODS</w:t>
            </w:r>
          </w:p>
          <w:p w14:paraId="0C00DE7D" w14:textId="78C3CB1F" w:rsidR="00985F06" w:rsidRPr="00243591" w:rsidRDefault="00985F06" w:rsidP="00985F06">
            <w:pPr>
              <w:pStyle w:val="ListParagraph"/>
              <w:numPr>
                <w:ilvl w:val="1"/>
                <w:numId w:val="2"/>
              </w:numPr>
              <w:spacing w:line="360" w:lineRule="auto"/>
              <w:rPr>
                <w:rFonts w:ascii="Arial" w:eastAsia="Times" w:hAnsi="Arial" w:cs="Arial"/>
                <w:bCs/>
                <w:sz w:val="22"/>
                <w:szCs w:val="22"/>
                <w:lang w:eastAsia="en-ZA"/>
              </w:rPr>
            </w:pPr>
            <w:r w:rsidRPr="00243591">
              <w:rPr>
                <w:rFonts w:ascii="Arial" w:eastAsia="Times" w:hAnsi="Arial" w:cs="Arial"/>
                <w:bCs/>
                <w:sz w:val="22"/>
                <w:szCs w:val="22"/>
                <w:lang w:eastAsia="en-ZA"/>
              </w:rPr>
              <w:t xml:space="preserve">The successful bidder may not dispose the goods or part thereof in an unethical, illegal or </w:t>
            </w:r>
            <w:proofErr w:type="gramStart"/>
            <w:r w:rsidRPr="00243591">
              <w:rPr>
                <w:rFonts w:ascii="Arial" w:eastAsia="Times" w:hAnsi="Arial" w:cs="Arial"/>
                <w:bCs/>
                <w:sz w:val="22"/>
                <w:szCs w:val="22"/>
                <w:lang w:eastAsia="en-ZA"/>
              </w:rPr>
              <w:t>in an</w:t>
            </w:r>
            <w:proofErr w:type="gramEnd"/>
          </w:p>
          <w:p w14:paraId="18641617" w14:textId="65B624B4" w:rsidR="00985F06" w:rsidRPr="00243591" w:rsidRDefault="00985F06" w:rsidP="00985F06">
            <w:pPr>
              <w:pStyle w:val="ListParagraph"/>
              <w:spacing w:line="360" w:lineRule="auto"/>
              <w:ind w:left="792"/>
              <w:rPr>
                <w:rFonts w:ascii="Arial" w:eastAsia="Times" w:hAnsi="Arial" w:cs="Arial"/>
                <w:bCs/>
                <w:sz w:val="22"/>
                <w:szCs w:val="22"/>
                <w:lang w:eastAsia="en-ZA"/>
              </w:rPr>
            </w:pPr>
            <w:proofErr w:type="gramStart"/>
            <w:r w:rsidRPr="00243591">
              <w:rPr>
                <w:rFonts w:ascii="Arial" w:eastAsia="Times" w:hAnsi="Arial" w:cs="Arial"/>
                <w:bCs/>
                <w:sz w:val="22"/>
                <w:szCs w:val="22"/>
                <w:lang w:eastAsia="en-ZA"/>
              </w:rPr>
              <w:t>environmental</w:t>
            </w:r>
            <w:proofErr w:type="gramEnd"/>
            <w:r w:rsidRPr="00243591">
              <w:rPr>
                <w:rFonts w:ascii="Arial" w:eastAsia="Times" w:hAnsi="Arial" w:cs="Arial"/>
                <w:bCs/>
                <w:sz w:val="22"/>
                <w:szCs w:val="22"/>
                <w:lang w:eastAsia="en-ZA"/>
              </w:rPr>
              <w:t xml:space="preserve"> unfriendly </w:t>
            </w:r>
            <w:proofErr w:type="gramStart"/>
            <w:r w:rsidRPr="00243591">
              <w:rPr>
                <w:rFonts w:ascii="Arial" w:eastAsia="Times" w:hAnsi="Arial" w:cs="Arial"/>
                <w:bCs/>
                <w:sz w:val="22"/>
                <w:szCs w:val="22"/>
                <w:lang w:eastAsia="en-ZA"/>
              </w:rPr>
              <w:t>manner</w:t>
            </w:r>
            <w:proofErr w:type="gramEnd"/>
            <w:r w:rsidRPr="00243591">
              <w:rPr>
                <w:rFonts w:ascii="Arial" w:eastAsia="Times" w:hAnsi="Arial" w:cs="Arial"/>
                <w:bCs/>
                <w:sz w:val="22"/>
                <w:szCs w:val="22"/>
                <w:lang w:eastAsia="en-ZA"/>
              </w:rPr>
              <w:t>.</w:t>
            </w:r>
          </w:p>
          <w:p w14:paraId="17AAF8B1" w14:textId="77777777" w:rsidR="00985F06" w:rsidRPr="00243591" w:rsidRDefault="00985F06" w:rsidP="00985F06">
            <w:pPr>
              <w:pStyle w:val="ListParagraph"/>
              <w:spacing w:line="360" w:lineRule="auto"/>
              <w:ind w:left="792"/>
              <w:rPr>
                <w:rFonts w:ascii="Arial" w:eastAsia="Times" w:hAnsi="Arial" w:cs="Arial"/>
                <w:bCs/>
                <w:sz w:val="22"/>
                <w:szCs w:val="22"/>
                <w:lang w:eastAsia="en-ZA"/>
              </w:rPr>
            </w:pPr>
          </w:p>
          <w:p w14:paraId="4C8D034A" w14:textId="77777777" w:rsidR="00985F06" w:rsidRPr="00243591" w:rsidRDefault="00985F06" w:rsidP="00985F06">
            <w:pPr>
              <w:pStyle w:val="ListParagraph"/>
              <w:numPr>
                <w:ilvl w:val="1"/>
                <w:numId w:val="2"/>
              </w:numPr>
              <w:spacing w:line="360" w:lineRule="auto"/>
              <w:rPr>
                <w:rFonts w:ascii="Arial" w:eastAsia="Times" w:hAnsi="Arial" w:cs="Arial"/>
                <w:b/>
                <w:sz w:val="22"/>
                <w:szCs w:val="22"/>
                <w:lang w:eastAsia="en-ZA"/>
              </w:rPr>
            </w:pPr>
            <w:r w:rsidRPr="00243591">
              <w:rPr>
                <w:rFonts w:ascii="Arial" w:eastAsia="Times" w:hAnsi="Arial" w:cs="Arial"/>
                <w:bCs/>
                <w:sz w:val="22"/>
                <w:szCs w:val="22"/>
                <w:lang w:eastAsia="en-ZA"/>
              </w:rPr>
              <w:t xml:space="preserve">Is this </w:t>
            </w:r>
            <w:proofErr w:type="gramStart"/>
            <w:r w:rsidRPr="00243591">
              <w:rPr>
                <w:rFonts w:ascii="Arial" w:eastAsia="Times" w:hAnsi="Arial" w:cs="Arial"/>
                <w:bCs/>
                <w:sz w:val="22"/>
                <w:szCs w:val="22"/>
                <w:lang w:eastAsia="en-ZA"/>
              </w:rPr>
              <w:t>accepted</w:t>
            </w:r>
            <w:proofErr w:type="gramEnd"/>
            <w:r w:rsidRPr="00243591">
              <w:rPr>
                <w:rFonts w:ascii="Arial" w:eastAsia="Times" w:hAnsi="Arial" w:cs="Arial"/>
                <w:bCs/>
                <w:sz w:val="22"/>
                <w:szCs w:val="22"/>
                <w:lang w:eastAsia="en-ZA"/>
              </w:rPr>
              <w:t>? ……………………………………………. (Indicate “Yes” or “No”)</w:t>
            </w:r>
          </w:p>
          <w:p w14:paraId="76E931A9" w14:textId="50BF0E1B" w:rsidR="00985F06" w:rsidRPr="00243591" w:rsidRDefault="00985F06" w:rsidP="00985F06">
            <w:pPr>
              <w:pStyle w:val="ListParagraph"/>
              <w:spacing w:line="360" w:lineRule="auto"/>
              <w:ind w:left="792"/>
              <w:rPr>
                <w:rFonts w:ascii="Arial" w:eastAsia="Times" w:hAnsi="Arial" w:cs="Arial"/>
                <w:b/>
                <w:sz w:val="22"/>
                <w:szCs w:val="22"/>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243591" w:rsidRDefault="00FC1B0D" w:rsidP="00985F06">
            <w:pPr>
              <w:numPr>
                <w:ilvl w:val="0"/>
                <w:numId w:val="2"/>
              </w:numPr>
              <w:spacing w:line="276" w:lineRule="auto"/>
              <w:contextualSpacing/>
              <w:rPr>
                <w:rFonts w:ascii="Arial" w:eastAsiaTheme="minorHAnsi" w:hAnsi="Arial" w:cs="Arial"/>
                <w:b/>
                <w:color w:val="auto"/>
                <w:sz w:val="22"/>
                <w:szCs w:val="22"/>
                <w:lang w:val="en-ZA"/>
              </w:rPr>
            </w:pPr>
            <w:r w:rsidRPr="00243591">
              <w:rPr>
                <w:rFonts w:ascii="Arial" w:eastAsiaTheme="minorHAnsi" w:hAnsi="Arial"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vAlign w:val="center"/>
          </w:tcPr>
          <w:p w14:paraId="0DE52F9B" w14:textId="202E1BEE" w:rsidR="00FC1B0D" w:rsidRPr="00243591" w:rsidRDefault="002213B6" w:rsidP="002205C8">
            <w:pPr>
              <w:spacing w:line="276" w:lineRule="auto"/>
              <w:ind w:left="792"/>
              <w:contextualSpacing/>
              <w:rPr>
                <w:rFonts w:ascii="Arial" w:eastAsia="Times New Roman" w:hAnsi="Arial" w:cs="Arial"/>
                <w:bCs/>
                <w:color w:val="auto"/>
                <w:sz w:val="22"/>
                <w:szCs w:val="22"/>
                <w:lang w:val="en-ZA"/>
              </w:rPr>
            </w:pPr>
            <w:r w:rsidRPr="00243591">
              <w:rPr>
                <w:rFonts w:ascii="Arial" w:eastAsia="Times New Roman" w:hAnsi="Arial" w:cs="Arial"/>
                <w:bCs/>
                <w:color w:val="auto"/>
                <w:sz w:val="22"/>
                <w:szCs w:val="22"/>
                <w:lang w:val="en-ZA"/>
              </w:rPr>
              <w:t>This is a once off project (should be completed on or before</w:t>
            </w:r>
            <w:r w:rsidR="00AD2F2A" w:rsidRPr="00243591">
              <w:rPr>
                <w:rFonts w:ascii="Arial" w:eastAsia="Times New Roman" w:hAnsi="Arial" w:cs="Arial"/>
                <w:bCs/>
                <w:color w:val="auto"/>
                <w:sz w:val="22"/>
                <w:szCs w:val="22"/>
                <w:lang w:val="en-ZA"/>
              </w:rPr>
              <w:t xml:space="preserve"> </w:t>
            </w:r>
            <w:r w:rsidR="003F1395" w:rsidRPr="003F1395">
              <w:rPr>
                <w:rFonts w:ascii="Arial" w:eastAsia="Times New Roman" w:hAnsi="Arial" w:cs="Arial"/>
                <w:b/>
                <w:color w:val="auto"/>
                <w:sz w:val="22"/>
                <w:szCs w:val="22"/>
              </w:rPr>
              <w:t>31</w:t>
            </w:r>
            <w:r w:rsidR="003F1395" w:rsidRPr="003F1395">
              <w:rPr>
                <w:rFonts w:ascii="Arial" w:eastAsia="Calibri" w:hAnsi="Arial" w:cs="Arial"/>
                <w:b/>
                <w:color w:val="auto"/>
                <w:sz w:val="22"/>
                <w:szCs w:val="22"/>
              </w:rPr>
              <w:t xml:space="preserve"> March 2026</w:t>
            </w:r>
          </w:p>
          <w:p w14:paraId="2D78D5A0" w14:textId="6FD9B442" w:rsidR="00985F06" w:rsidRPr="00243591" w:rsidRDefault="00985F06" w:rsidP="002205C8">
            <w:pPr>
              <w:spacing w:line="276" w:lineRule="auto"/>
              <w:ind w:left="792"/>
              <w:contextualSpacing/>
              <w:rPr>
                <w:rFonts w:ascii="Arial" w:eastAsiaTheme="minorHAnsi" w:hAnsi="Arial"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vAlign w:val="center"/>
          </w:tcPr>
          <w:p w14:paraId="7354A4AF" w14:textId="0FDEE34E"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AD2F2A"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AD2F2A">
              <w:rPr>
                <w:rFonts w:ascii="Arial" w:eastAsia="Times New Roman" w:hAnsi="Arial" w:cs="Arial"/>
                <w:b/>
                <w:sz w:val="22"/>
                <w:szCs w:val="22"/>
              </w:rPr>
              <w:t xml:space="preserve">Annexure </w:t>
            </w:r>
            <w:proofErr w:type="gramStart"/>
            <w:r w:rsidRPr="00AD2F2A">
              <w:rPr>
                <w:rFonts w:ascii="Arial" w:eastAsia="Times New Roman" w:hAnsi="Arial" w:cs="Arial"/>
                <w:b/>
                <w:sz w:val="22"/>
                <w:szCs w:val="22"/>
              </w:rPr>
              <w:t>A</w:t>
            </w:r>
            <w:r w:rsidRPr="008D4418">
              <w:rPr>
                <w:rFonts w:ascii="Arial" w:eastAsia="Times New Roman" w:hAnsi="Arial" w:cs="Arial"/>
                <w:bCs/>
                <w:sz w:val="22"/>
                <w:szCs w:val="22"/>
              </w:rPr>
              <w:t>;</w:t>
            </w:r>
            <w:proofErr w:type="gramEnd"/>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068648E5"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t>I</w:t>
            </w:r>
            <w:r w:rsidRPr="00985F06">
              <w:rPr>
                <w:rFonts w:ascii="Arial" w:eastAsia="Times New Roman" w:hAnsi="Arial" w:cs="Arial"/>
                <w:bCs/>
                <w:sz w:val="22"/>
                <w:szCs w:val="22"/>
              </w:rPr>
              <w:t xml:space="preserve">f a price quotation does not indicate </w:t>
            </w:r>
            <w:proofErr w:type="gramStart"/>
            <w:r w:rsidRPr="00985F06">
              <w:rPr>
                <w:rFonts w:ascii="Arial" w:eastAsia="Times New Roman" w:hAnsi="Arial" w:cs="Arial"/>
                <w:bCs/>
                <w:sz w:val="22"/>
                <w:szCs w:val="22"/>
              </w:rPr>
              <w:t>the VAT</w:t>
            </w:r>
            <w:proofErr w:type="gramEnd"/>
            <w:r w:rsidRPr="00985F06">
              <w:rPr>
                <w:rFonts w:ascii="Arial" w:eastAsia="Times New Roman" w:hAnsi="Arial" w:cs="Arial"/>
                <w:bCs/>
                <w:sz w:val="22"/>
                <w:szCs w:val="22"/>
              </w:rPr>
              <w: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successful bidder(s) would need to pay the full amount within 7 business days from date of the tax</w:t>
            </w:r>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lastRenderedPageBreak/>
              <w:t xml:space="preserve">  </w:t>
            </w:r>
            <w:r w:rsidR="00985F06" w:rsidRPr="00985F06">
              <w:rPr>
                <w:rFonts w:ascii="Arial" w:eastAsia="Times New Roman" w:hAnsi="Arial" w:cs="Arial"/>
                <w:bCs/>
                <w:sz w:val="22"/>
                <w:szCs w:val="22"/>
              </w:rPr>
              <w:t xml:space="preserve">Is this </w:t>
            </w:r>
            <w:proofErr w:type="gramStart"/>
            <w:r w:rsidRPr="00985F06">
              <w:rPr>
                <w:rFonts w:ascii="Arial" w:eastAsia="Times New Roman" w:hAnsi="Arial" w:cs="Arial"/>
                <w:bCs/>
                <w:sz w:val="22"/>
                <w:szCs w:val="22"/>
              </w:rPr>
              <w:t>accepted</w:t>
            </w:r>
            <w:proofErr w:type="gramEnd"/>
            <w:r w:rsidRPr="00985F06">
              <w:rPr>
                <w:rFonts w:ascii="Arial" w:eastAsia="Times New Roman" w:hAnsi="Arial" w:cs="Arial"/>
                <w:bCs/>
                <w:sz w:val="22"/>
                <w:szCs w:val="22"/>
              </w:rPr>
              <w:t>?</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Default="00C23887" w:rsidP="00C23887">
      <w:pPr>
        <w:autoSpaceDE w:val="0"/>
        <w:autoSpaceDN w:val="0"/>
        <w:adjustRightInd w:val="0"/>
        <w:ind w:left="720" w:hanging="720"/>
        <w:rPr>
          <w:rFonts w:ascii="Myriad Pro" w:hAnsi="Myriad Pro" w:cs="Arial"/>
          <w:b/>
        </w:rPr>
      </w:pPr>
    </w:p>
    <w:p w14:paraId="1CDD6CA6" w14:textId="77777777" w:rsidR="00243591" w:rsidRPr="006E5F19" w:rsidRDefault="00243591"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311EBE">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53A" w14:textId="77777777" w:rsidR="005C7CC5" w:rsidRDefault="005C7CC5" w:rsidP="00F634D0">
      <w:r>
        <w:separator/>
      </w:r>
    </w:p>
  </w:endnote>
  <w:endnote w:type="continuationSeparator" w:id="0">
    <w:p w14:paraId="79F725C1" w14:textId="77777777" w:rsidR="005C7CC5" w:rsidRDefault="005C7CC5" w:rsidP="00F634D0">
      <w:r>
        <w:continuationSeparator/>
      </w:r>
    </w:p>
  </w:endnote>
  <w:endnote w:type="continuationNotice" w:id="1">
    <w:p w14:paraId="031847E0" w14:textId="77777777" w:rsidR="005C7CC5" w:rsidRDefault="005C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A78" w14:textId="77777777" w:rsidR="005C7CC5" w:rsidRDefault="005C7CC5" w:rsidP="00F634D0">
      <w:r>
        <w:separator/>
      </w:r>
    </w:p>
  </w:footnote>
  <w:footnote w:type="continuationSeparator" w:id="0">
    <w:p w14:paraId="4024E0FF" w14:textId="77777777" w:rsidR="005C7CC5" w:rsidRDefault="005C7CC5" w:rsidP="00F634D0">
      <w:r>
        <w:continuationSeparator/>
      </w:r>
    </w:p>
  </w:footnote>
  <w:footnote w:type="continuationNotice" w:id="1">
    <w:p w14:paraId="451E03FD" w14:textId="77777777" w:rsidR="005C7CC5" w:rsidRDefault="005C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260A"/>
    <w:rsid w:val="00003217"/>
    <w:rsid w:val="00004144"/>
    <w:rsid w:val="00004C93"/>
    <w:rsid w:val="00005B06"/>
    <w:rsid w:val="00006458"/>
    <w:rsid w:val="000070B5"/>
    <w:rsid w:val="00012297"/>
    <w:rsid w:val="0001281A"/>
    <w:rsid w:val="000174CB"/>
    <w:rsid w:val="00017AAF"/>
    <w:rsid w:val="00021044"/>
    <w:rsid w:val="00023898"/>
    <w:rsid w:val="00025750"/>
    <w:rsid w:val="000278CB"/>
    <w:rsid w:val="00030DAB"/>
    <w:rsid w:val="0003223D"/>
    <w:rsid w:val="00036476"/>
    <w:rsid w:val="00041F7F"/>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270B"/>
    <w:rsid w:val="000856C8"/>
    <w:rsid w:val="00086745"/>
    <w:rsid w:val="00090623"/>
    <w:rsid w:val="0009111A"/>
    <w:rsid w:val="0009212B"/>
    <w:rsid w:val="00093E0A"/>
    <w:rsid w:val="00093E52"/>
    <w:rsid w:val="00094000"/>
    <w:rsid w:val="000953ED"/>
    <w:rsid w:val="000A4D41"/>
    <w:rsid w:val="000A5454"/>
    <w:rsid w:val="000A6296"/>
    <w:rsid w:val="000A7B98"/>
    <w:rsid w:val="000B1102"/>
    <w:rsid w:val="000B1396"/>
    <w:rsid w:val="000B3162"/>
    <w:rsid w:val="000B567A"/>
    <w:rsid w:val="000B5F69"/>
    <w:rsid w:val="000B6FD6"/>
    <w:rsid w:val="000C03BA"/>
    <w:rsid w:val="000C1741"/>
    <w:rsid w:val="000C6168"/>
    <w:rsid w:val="000D08B8"/>
    <w:rsid w:val="000D1BA3"/>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17739"/>
    <w:rsid w:val="001274CC"/>
    <w:rsid w:val="00134CC0"/>
    <w:rsid w:val="00135C45"/>
    <w:rsid w:val="0014607C"/>
    <w:rsid w:val="001467A0"/>
    <w:rsid w:val="00146F8B"/>
    <w:rsid w:val="00147886"/>
    <w:rsid w:val="00154053"/>
    <w:rsid w:val="0015504C"/>
    <w:rsid w:val="00156460"/>
    <w:rsid w:val="00156B75"/>
    <w:rsid w:val="0016053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5255"/>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591"/>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144"/>
    <w:rsid w:val="002C2A34"/>
    <w:rsid w:val="002D3CC0"/>
    <w:rsid w:val="002D3DE3"/>
    <w:rsid w:val="002D45D1"/>
    <w:rsid w:val="002D74AB"/>
    <w:rsid w:val="002D7E67"/>
    <w:rsid w:val="002E27F6"/>
    <w:rsid w:val="002E2A8A"/>
    <w:rsid w:val="002E3148"/>
    <w:rsid w:val="002E3225"/>
    <w:rsid w:val="002E358E"/>
    <w:rsid w:val="002E7F4E"/>
    <w:rsid w:val="002F3630"/>
    <w:rsid w:val="002F3FB6"/>
    <w:rsid w:val="002F7671"/>
    <w:rsid w:val="002F7C58"/>
    <w:rsid w:val="0031005D"/>
    <w:rsid w:val="00311EBE"/>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6FB7"/>
    <w:rsid w:val="00347ACC"/>
    <w:rsid w:val="00350DFF"/>
    <w:rsid w:val="00350F3C"/>
    <w:rsid w:val="0035295F"/>
    <w:rsid w:val="003543DC"/>
    <w:rsid w:val="00355DCC"/>
    <w:rsid w:val="003623DB"/>
    <w:rsid w:val="003638F4"/>
    <w:rsid w:val="00363EF6"/>
    <w:rsid w:val="00364965"/>
    <w:rsid w:val="0036516C"/>
    <w:rsid w:val="00365D71"/>
    <w:rsid w:val="00365F34"/>
    <w:rsid w:val="00370F52"/>
    <w:rsid w:val="003733D8"/>
    <w:rsid w:val="00376BD2"/>
    <w:rsid w:val="003777A4"/>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3F1395"/>
    <w:rsid w:val="00401151"/>
    <w:rsid w:val="004013C4"/>
    <w:rsid w:val="00401559"/>
    <w:rsid w:val="00402C61"/>
    <w:rsid w:val="00403131"/>
    <w:rsid w:val="00403B62"/>
    <w:rsid w:val="00405579"/>
    <w:rsid w:val="00406520"/>
    <w:rsid w:val="00406960"/>
    <w:rsid w:val="00410CD0"/>
    <w:rsid w:val="00411486"/>
    <w:rsid w:val="00411B5F"/>
    <w:rsid w:val="004123DD"/>
    <w:rsid w:val="004156EB"/>
    <w:rsid w:val="00415970"/>
    <w:rsid w:val="00415A99"/>
    <w:rsid w:val="0042284D"/>
    <w:rsid w:val="00426C30"/>
    <w:rsid w:val="00441D30"/>
    <w:rsid w:val="00442290"/>
    <w:rsid w:val="004431B2"/>
    <w:rsid w:val="00443614"/>
    <w:rsid w:val="00445E48"/>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48CC"/>
    <w:rsid w:val="004B4A13"/>
    <w:rsid w:val="004B75F2"/>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47348"/>
    <w:rsid w:val="00550C4F"/>
    <w:rsid w:val="005569E2"/>
    <w:rsid w:val="005617F2"/>
    <w:rsid w:val="0056665B"/>
    <w:rsid w:val="00566AF9"/>
    <w:rsid w:val="00567086"/>
    <w:rsid w:val="00567C05"/>
    <w:rsid w:val="00571CAF"/>
    <w:rsid w:val="005722A6"/>
    <w:rsid w:val="005732EA"/>
    <w:rsid w:val="005736EB"/>
    <w:rsid w:val="00574A4D"/>
    <w:rsid w:val="00574A64"/>
    <w:rsid w:val="00576A67"/>
    <w:rsid w:val="0058122E"/>
    <w:rsid w:val="00581F59"/>
    <w:rsid w:val="0058426B"/>
    <w:rsid w:val="005913AB"/>
    <w:rsid w:val="00591781"/>
    <w:rsid w:val="00592D05"/>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C7CC5"/>
    <w:rsid w:val="005D1875"/>
    <w:rsid w:val="005D4818"/>
    <w:rsid w:val="005E03BE"/>
    <w:rsid w:val="005E4E62"/>
    <w:rsid w:val="005E533F"/>
    <w:rsid w:val="005E6785"/>
    <w:rsid w:val="005E6A12"/>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408A"/>
    <w:rsid w:val="006178CF"/>
    <w:rsid w:val="00620663"/>
    <w:rsid w:val="00621403"/>
    <w:rsid w:val="00622893"/>
    <w:rsid w:val="006273C2"/>
    <w:rsid w:val="00630F18"/>
    <w:rsid w:val="00631AA1"/>
    <w:rsid w:val="0063349D"/>
    <w:rsid w:val="0063572F"/>
    <w:rsid w:val="00640346"/>
    <w:rsid w:val="006427F3"/>
    <w:rsid w:val="00642D9A"/>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A1586"/>
    <w:rsid w:val="006A2520"/>
    <w:rsid w:val="006A3589"/>
    <w:rsid w:val="006A5724"/>
    <w:rsid w:val="006A70DF"/>
    <w:rsid w:val="006B37F9"/>
    <w:rsid w:val="006B3EF4"/>
    <w:rsid w:val="006B4068"/>
    <w:rsid w:val="006B6091"/>
    <w:rsid w:val="006B609E"/>
    <w:rsid w:val="006B69C6"/>
    <w:rsid w:val="006C0252"/>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12A1"/>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6A38"/>
    <w:rsid w:val="007875A8"/>
    <w:rsid w:val="00795A68"/>
    <w:rsid w:val="00795DB8"/>
    <w:rsid w:val="007A3F4A"/>
    <w:rsid w:val="007A4FD5"/>
    <w:rsid w:val="007A73A1"/>
    <w:rsid w:val="007B075F"/>
    <w:rsid w:val="007B11BF"/>
    <w:rsid w:val="007B416A"/>
    <w:rsid w:val="007B4D21"/>
    <w:rsid w:val="007C0099"/>
    <w:rsid w:val="007C3DA2"/>
    <w:rsid w:val="007C6287"/>
    <w:rsid w:val="007C647D"/>
    <w:rsid w:val="007D5FF8"/>
    <w:rsid w:val="007D7A47"/>
    <w:rsid w:val="007E0895"/>
    <w:rsid w:val="007E1CA2"/>
    <w:rsid w:val="007E4377"/>
    <w:rsid w:val="007E4E5F"/>
    <w:rsid w:val="007E78E5"/>
    <w:rsid w:val="007F01FC"/>
    <w:rsid w:val="007F240C"/>
    <w:rsid w:val="007F4664"/>
    <w:rsid w:val="007F703A"/>
    <w:rsid w:val="007F75AE"/>
    <w:rsid w:val="0080310E"/>
    <w:rsid w:val="008043E8"/>
    <w:rsid w:val="0080714C"/>
    <w:rsid w:val="00807250"/>
    <w:rsid w:val="0080762E"/>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46606"/>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29D8"/>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523D"/>
    <w:rsid w:val="00956D02"/>
    <w:rsid w:val="00957274"/>
    <w:rsid w:val="009575A6"/>
    <w:rsid w:val="00963951"/>
    <w:rsid w:val="00970839"/>
    <w:rsid w:val="00970E10"/>
    <w:rsid w:val="00975336"/>
    <w:rsid w:val="0097709E"/>
    <w:rsid w:val="00977791"/>
    <w:rsid w:val="009779EA"/>
    <w:rsid w:val="009834CA"/>
    <w:rsid w:val="00984BB3"/>
    <w:rsid w:val="00985F06"/>
    <w:rsid w:val="00986D17"/>
    <w:rsid w:val="009879AD"/>
    <w:rsid w:val="00987D0E"/>
    <w:rsid w:val="009919EB"/>
    <w:rsid w:val="009922E6"/>
    <w:rsid w:val="00992E41"/>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1C8A"/>
    <w:rsid w:val="009C2BB1"/>
    <w:rsid w:val="009C494A"/>
    <w:rsid w:val="009C6A41"/>
    <w:rsid w:val="009C6D03"/>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4439"/>
    <w:rsid w:val="00A27915"/>
    <w:rsid w:val="00A30400"/>
    <w:rsid w:val="00A30F35"/>
    <w:rsid w:val="00A31772"/>
    <w:rsid w:val="00A3753D"/>
    <w:rsid w:val="00A424CD"/>
    <w:rsid w:val="00A42A5C"/>
    <w:rsid w:val="00A42DDE"/>
    <w:rsid w:val="00A4362E"/>
    <w:rsid w:val="00A43C19"/>
    <w:rsid w:val="00A45079"/>
    <w:rsid w:val="00A45A1C"/>
    <w:rsid w:val="00A52D19"/>
    <w:rsid w:val="00A53003"/>
    <w:rsid w:val="00A54DBE"/>
    <w:rsid w:val="00A555F9"/>
    <w:rsid w:val="00A60CFD"/>
    <w:rsid w:val="00A61233"/>
    <w:rsid w:val="00A6254A"/>
    <w:rsid w:val="00A62B96"/>
    <w:rsid w:val="00A643D0"/>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29D5"/>
    <w:rsid w:val="00A954D9"/>
    <w:rsid w:val="00A959AE"/>
    <w:rsid w:val="00A97568"/>
    <w:rsid w:val="00AA04B0"/>
    <w:rsid w:val="00AA1081"/>
    <w:rsid w:val="00AA69C9"/>
    <w:rsid w:val="00AB14E2"/>
    <w:rsid w:val="00AB280F"/>
    <w:rsid w:val="00AB5A0D"/>
    <w:rsid w:val="00AC061B"/>
    <w:rsid w:val="00AC0B29"/>
    <w:rsid w:val="00AC1074"/>
    <w:rsid w:val="00AC124C"/>
    <w:rsid w:val="00AC630E"/>
    <w:rsid w:val="00AD2F2A"/>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25030"/>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1030"/>
    <w:rsid w:val="00B91616"/>
    <w:rsid w:val="00BA00B6"/>
    <w:rsid w:val="00BA2DBA"/>
    <w:rsid w:val="00BA70D8"/>
    <w:rsid w:val="00BB219C"/>
    <w:rsid w:val="00BB295D"/>
    <w:rsid w:val="00BB3B7A"/>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EEF"/>
    <w:rsid w:val="00C03457"/>
    <w:rsid w:val="00C0454C"/>
    <w:rsid w:val="00C04DF8"/>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40981"/>
    <w:rsid w:val="00C4585B"/>
    <w:rsid w:val="00C46DC8"/>
    <w:rsid w:val="00C46E1B"/>
    <w:rsid w:val="00C47082"/>
    <w:rsid w:val="00C50D22"/>
    <w:rsid w:val="00C5501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96BC9"/>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4EF8"/>
    <w:rsid w:val="00CD62F4"/>
    <w:rsid w:val="00CD6408"/>
    <w:rsid w:val="00CE1F6E"/>
    <w:rsid w:val="00CE3578"/>
    <w:rsid w:val="00CE571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632D"/>
    <w:rsid w:val="00D37D6B"/>
    <w:rsid w:val="00D40200"/>
    <w:rsid w:val="00D406C7"/>
    <w:rsid w:val="00D4116C"/>
    <w:rsid w:val="00D433AF"/>
    <w:rsid w:val="00D44DC3"/>
    <w:rsid w:val="00D47371"/>
    <w:rsid w:val="00D4774A"/>
    <w:rsid w:val="00D500DC"/>
    <w:rsid w:val="00D52518"/>
    <w:rsid w:val="00D52B38"/>
    <w:rsid w:val="00D57D57"/>
    <w:rsid w:val="00D6006B"/>
    <w:rsid w:val="00D60826"/>
    <w:rsid w:val="00D61CBB"/>
    <w:rsid w:val="00D6266D"/>
    <w:rsid w:val="00D662F5"/>
    <w:rsid w:val="00D672DB"/>
    <w:rsid w:val="00D7195F"/>
    <w:rsid w:val="00D71EAB"/>
    <w:rsid w:val="00D759C4"/>
    <w:rsid w:val="00D767B2"/>
    <w:rsid w:val="00D8137D"/>
    <w:rsid w:val="00D81CEF"/>
    <w:rsid w:val="00D81F77"/>
    <w:rsid w:val="00D82B61"/>
    <w:rsid w:val="00D839A1"/>
    <w:rsid w:val="00D83EFE"/>
    <w:rsid w:val="00D8473C"/>
    <w:rsid w:val="00D869DB"/>
    <w:rsid w:val="00D87FEA"/>
    <w:rsid w:val="00D91F03"/>
    <w:rsid w:val="00D92D4A"/>
    <w:rsid w:val="00D95CFD"/>
    <w:rsid w:val="00D97D54"/>
    <w:rsid w:val="00DA0B6E"/>
    <w:rsid w:val="00DA0CD2"/>
    <w:rsid w:val="00DA1FEA"/>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2771"/>
    <w:rsid w:val="00DE5844"/>
    <w:rsid w:val="00DE5A87"/>
    <w:rsid w:val="00DE6356"/>
    <w:rsid w:val="00DF2654"/>
    <w:rsid w:val="00DF4839"/>
    <w:rsid w:val="00DF4D8C"/>
    <w:rsid w:val="00DF7F0A"/>
    <w:rsid w:val="00E026AF"/>
    <w:rsid w:val="00E040B5"/>
    <w:rsid w:val="00E10F12"/>
    <w:rsid w:val="00E115D9"/>
    <w:rsid w:val="00E116FA"/>
    <w:rsid w:val="00E14202"/>
    <w:rsid w:val="00E20187"/>
    <w:rsid w:val="00E20C61"/>
    <w:rsid w:val="00E23514"/>
    <w:rsid w:val="00E2649A"/>
    <w:rsid w:val="00E2746F"/>
    <w:rsid w:val="00E310B2"/>
    <w:rsid w:val="00E31331"/>
    <w:rsid w:val="00E34031"/>
    <w:rsid w:val="00E37299"/>
    <w:rsid w:val="00E37747"/>
    <w:rsid w:val="00E41630"/>
    <w:rsid w:val="00E41973"/>
    <w:rsid w:val="00E44112"/>
    <w:rsid w:val="00E45B93"/>
    <w:rsid w:val="00E47BCD"/>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0039"/>
    <w:rsid w:val="00EB42B6"/>
    <w:rsid w:val="00EC3996"/>
    <w:rsid w:val="00EC3E52"/>
    <w:rsid w:val="00EC6F14"/>
    <w:rsid w:val="00ED086F"/>
    <w:rsid w:val="00ED2ABA"/>
    <w:rsid w:val="00ED4C3A"/>
    <w:rsid w:val="00ED7D05"/>
    <w:rsid w:val="00EE387E"/>
    <w:rsid w:val="00EE61AD"/>
    <w:rsid w:val="00EE67ED"/>
    <w:rsid w:val="00EE7851"/>
    <w:rsid w:val="00EF05BD"/>
    <w:rsid w:val="00EF22D3"/>
    <w:rsid w:val="00EF36F1"/>
    <w:rsid w:val="00EF3B4D"/>
    <w:rsid w:val="00EF4AE5"/>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09A4"/>
    <w:rsid w:val="00F31562"/>
    <w:rsid w:val="00F35263"/>
    <w:rsid w:val="00F36456"/>
    <w:rsid w:val="00F40E16"/>
    <w:rsid w:val="00F412B4"/>
    <w:rsid w:val="00F520A3"/>
    <w:rsid w:val="00F54C84"/>
    <w:rsid w:val="00F568BB"/>
    <w:rsid w:val="00F56E31"/>
    <w:rsid w:val="00F6304C"/>
    <w:rsid w:val="00F634D0"/>
    <w:rsid w:val="00F6401F"/>
    <w:rsid w:val="00F6567D"/>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427F"/>
    <w:rsid w:val="00FA6E90"/>
    <w:rsid w:val="00FB1904"/>
    <w:rsid w:val="00FB4D85"/>
    <w:rsid w:val="00FB5090"/>
    <w:rsid w:val="00FB5AAA"/>
    <w:rsid w:val="00FB5C77"/>
    <w:rsid w:val="00FC15B4"/>
    <w:rsid w:val="00FC1B0D"/>
    <w:rsid w:val="00FC35B8"/>
    <w:rsid w:val="00FC549D"/>
    <w:rsid w:val="00FC633F"/>
    <w:rsid w:val="00FD0913"/>
    <w:rsid w:val="00FD2305"/>
    <w:rsid w:val="00FD38B4"/>
    <w:rsid w:val="00FD5FF7"/>
    <w:rsid w:val="00FD6566"/>
    <w:rsid w:val="00FE0F49"/>
    <w:rsid w:val="00FE2107"/>
    <w:rsid w:val="00FE3911"/>
    <w:rsid w:val="00FE3961"/>
    <w:rsid w:val="00FE4644"/>
    <w:rsid w:val="00FE64FD"/>
    <w:rsid w:val="00FE7147"/>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 w:type="character" w:styleId="CommentReference">
    <w:name w:val="annotation reference"/>
    <w:basedOn w:val="DefaultParagraphFont"/>
    <w:uiPriority w:val="99"/>
    <w:semiHidden/>
    <w:unhideWhenUsed/>
    <w:rsid w:val="00AC0B29"/>
    <w:rPr>
      <w:sz w:val="16"/>
      <w:szCs w:val="16"/>
    </w:rPr>
  </w:style>
  <w:style w:type="paragraph" w:styleId="CommentSubject">
    <w:name w:val="annotation subject"/>
    <w:basedOn w:val="CommentText"/>
    <w:next w:val="CommentText"/>
    <w:link w:val="CommentSubjectChar"/>
    <w:uiPriority w:val="99"/>
    <w:semiHidden/>
    <w:unhideWhenUsed/>
    <w:rsid w:val="00AC0B29"/>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0B29"/>
    <w:rPr>
      <w:rFonts w:ascii="Arial" w:eastAsia="Times New Roman" w:hAnsi="Arial" w:cs="Times New Roman"/>
      <w:b/>
      <w:bCs/>
      <w:sz w:val="20"/>
      <w:szCs w:val="20"/>
    </w:rPr>
  </w:style>
  <w:style w:type="character" w:customStyle="1" w:styleId="cf01">
    <w:name w:val="cf01"/>
    <w:basedOn w:val="DefaultParagraphFont"/>
    <w:rsid w:val="00DA1F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84604439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2.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customXml/itemProps3.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C1F0D-36BB-4E12-BC45-02DDE5E1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2</cp:revision>
  <dcterms:created xsi:type="dcterms:W3CDTF">2026-03-11T09:02:00Z</dcterms:created>
  <dcterms:modified xsi:type="dcterms:W3CDTF">2026-03-11T09:02:00Z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