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766895" w14:paraId="39A3E778" w14:textId="77777777" w:rsidTr="009F1A1A">
        <w:trPr>
          <w:trHeight w:val="521"/>
        </w:trPr>
        <w:tc>
          <w:tcPr>
            <w:tcW w:w="4140" w:type="dxa"/>
            <w:shd w:val="clear" w:color="auto" w:fill="A6A6A6"/>
          </w:tcPr>
          <w:p w14:paraId="3C3D05ED" w14:textId="77777777" w:rsidR="00624C23" w:rsidRPr="00766895" w:rsidRDefault="00EC59E1" w:rsidP="000560E9">
            <w:pPr>
              <w:spacing w:line="360" w:lineRule="auto"/>
              <w:jc w:val="left"/>
              <w:rPr>
                <w:rFonts w:ascii="Tahoma" w:hAnsi="Tahoma" w:cs="Tahoma"/>
                <w:b/>
                <w:sz w:val="18"/>
                <w:szCs w:val="18"/>
              </w:rPr>
            </w:pPr>
            <w:r w:rsidRPr="00766895">
              <w:rPr>
                <w:rFonts w:ascii="Tahoma" w:hAnsi="Tahoma" w:cs="Tahoma"/>
                <w:b/>
                <w:sz w:val="18"/>
                <w:szCs w:val="18"/>
              </w:rPr>
              <w:t>REQUEST FOR QUOTATION (RFQ)</w:t>
            </w:r>
            <w:r w:rsidR="00624C23" w:rsidRPr="00766895">
              <w:rPr>
                <w:rFonts w:ascii="Tahoma" w:hAnsi="Tahoma" w:cs="Tahoma"/>
                <w:b/>
                <w:sz w:val="18"/>
                <w:szCs w:val="18"/>
              </w:rPr>
              <w:t xml:space="preserve"> NUMBER:</w:t>
            </w:r>
          </w:p>
        </w:tc>
        <w:tc>
          <w:tcPr>
            <w:tcW w:w="6407" w:type="dxa"/>
          </w:tcPr>
          <w:p w14:paraId="0C19176A" w14:textId="205D16A7" w:rsidR="00624C23" w:rsidRPr="00766895" w:rsidRDefault="00951696" w:rsidP="0054087D">
            <w:pPr>
              <w:spacing w:line="360" w:lineRule="auto"/>
              <w:jc w:val="left"/>
              <w:rPr>
                <w:rFonts w:ascii="Tahoma" w:hAnsi="Tahoma" w:cs="Tahoma"/>
                <w:b/>
                <w:sz w:val="18"/>
                <w:szCs w:val="18"/>
              </w:rPr>
            </w:pPr>
            <w:r w:rsidRPr="008D4776">
              <w:rPr>
                <w:rFonts w:ascii="Tahoma" w:hAnsi="Tahoma" w:cs="Tahoma"/>
                <w:b/>
                <w:sz w:val="18"/>
                <w:szCs w:val="18"/>
              </w:rPr>
              <w:t>PR</w:t>
            </w:r>
            <w:r w:rsidR="005402C2">
              <w:rPr>
                <w:rFonts w:ascii="Tahoma" w:hAnsi="Tahoma" w:cs="Tahoma"/>
                <w:b/>
                <w:sz w:val="18"/>
                <w:szCs w:val="18"/>
              </w:rPr>
              <w:t>1011</w:t>
            </w:r>
            <w:r w:rsidR="003230A4">
              <w:rPr>
                <w:rFonts w:ascii="Tahoma" w:hAnsi="Tahoma" w:cs="Tahoma"/>
                <w:b/>
                <w:sz w:val="18"/>
                <w:szCs w:val="18"/>
              </w:rPr>
              <w:t>8371</w:t>
            </w:r>
            <w:r w:rsidR="00BE3AFC" w:rsidRPr="00766895">
              <w:rPr>
                <w:rFonts w:ascii="Tahoma" w:hAnsi="Tahoma" w:cs="Tahoma"/>
                <w:b/>
                <w:bCs/>
                <w:sz w:val="18"/>
                <w:szCs w:val="18"/>
              </w:rPr>
              <w:t xml:space="preserve"> </w:t>
            </w:r>
            <w:r w:rsidR="00564981" w:rsidRPr="00766895">
              <w:rPr>
                <w:rFonts w:ascii="Tahoma" w:hAnsi="Tahoma" w:cs="Tahoma"/>
                <w:b/>
                <w:bCs/>
                <w:sz w:val="18"/>
                <w:szCs w:val="18"/>
              </w:rPr>
              <w:t>(Please use this number as reference when sending quotations and supporting documentation)</w:t>
            </w:r>
          </w:p>
        </w:tc>
      </w:tr>
      <w:tr w:rsidR="00FE027A" w:rsidRPr="00766895" w14:paraId="577E06C5" w14:textId="77777777" w:rsidTr="009F1A1A">
        <w:tc>
          <w:tcPr>
            <w:tcW w:w="4140" w:type="dxa"/>
            <w:shd w:val="clear" w:color="auto" w:fill="A6A6A6"/>
          </w:tcPr>
          <w:p w14:paraId="5FF3B5A4"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 xml:space="preserve">DESCRIPTION </w:t>
            </w:r>
          </w:p>
        </w:tc>
        <w:tc>
          <w:tcPr>
            <w:tcW w:w="6407" w:type="dxa"/>
          </w:tcPr>
          <w:p w14:paraId="238C469F" w14:textId="4FF91F93" w:rsidR="003F59FE" w:rsidRPr="00400F69" w:rsidRDefault="00A01E17" w:rsidP="00DC3427">
            <w:pPr>
              <w:spacing w:before="60" w:after="60" w:line="360" w:lineRule="auto"/>
              <w:rPr>
                <w:rFonts w:ascii="Tahoma" w:hAnsi="Tahoma" w:cs="Tahoma"/>
                <w:sz w:val="18"/>
                <w:szCs w:val="18"/>
              </w:rPr>
            </w:pPr>
            <w:bookmarkStart w:id="0" w:name="OLE_LINK1"/>
            <w:r w:rsidRPr="00400F69">
              <w:rPr>
                <w:rFonts w:ascii="Tahoma" w:hAnsi="Tahoma" w:cs="Tahoma"/>
                <w:sz w:val="18"/>
                <w:szCs w:val="18"/>
              </w:rPr>
              <w:t xml:space="preserve">The Road Accident Fund (RAF) wishes to </w:t>
            </w:r>
            <w:r w:rsidRPr="00400F69">
              <w:rPr>
                <w:rFonts w:ascii="Tahoma" w:hAnsi="Tahoma" w:cs="Tahoma"/>
                <w:sz w:val="18"/>
                <w:szCs w:val="18"/>
                <w:lang w:val="en-US"/>
              </w:rPr>
              <w:t xml:space="preserve">appoint </w:t>
            </w:r>
            <w:r w:rsidR="00B93A4E" w:rsidRPr="00400F69">
              <w:rPr>
                <w:rFonts w:ascii="Tahoma" w:hAnsi="Tahoma" w:cs="Tahoma"/>
                <w:sz w:val="18"/>
                <w:szCs w:val="18"/>
                <w:lang w:val="en-US"/>
              </w:rPr>
              <w:t xml:space="preserve">a </w:t>
            </w:r>
            <w:r w:rsidR="00400F69">
              <w:rPr>
                <w:rFonts w:ascii="Tahoma" w:hAnsi="Tahoma" w:cs="Tahoma"/>
                <w:sz w:val="18"/>
                <w:szCs w:val="18"/>
                <w:lang w:val="en-US"/>
              </w:rPr>
              <w:t xml:space="preserve">suitable </w:t>
            </w:r>
            <w:r w:rsidR="0090732B" w:rsidRPr="00400F69">
              <w:rPr>
                <w:rFonts w:ascii="Tahoma" w:hAnsi="Tahoma" w:cs="Tahoma"/>
                <w:sz w:val="18"/>
                <w:szCs w:val="18"/>
                <w:lang w:val="en-US"/>
              </w:rPr>
              <w:t xml:space="preserve">service provider </w:t>
            </w:r>
            <w:r w:rsidR="009B0EAD" w:rsidRPr="00400F69">
              <w:rPr>
                <w:rFonts w:ascii="Tahoma" w:hAnsi="Tahoma" w:cs="Tahoma"/>
                <w:sz w:val="18"/>
                <w:szCs w:val="18"/>
                <w:lang w:val="en-US"/>
              </w:rPr>
              <w:t xml:space="preserve">to </w:t>
            </w:r>
            <w:bookmarkEnd w:id="0"/>
            <w:r w:rsidR="00BC1F9B">
              <w:rPr>
                <w:rFonts w:ascii="Tahoma" w:hAnsi="Tahoma" w:cs="Tahoma"/>
                <w:sz w:val="18"/>
                <w:szCs w:val="18"/>
                <w:lang w:val="en-US"/>
              </w:rPr>
              <w:t xml:space="preserve">provide ambulance services for RAF </w:t>
            </w:r>
            <w:r w:rsidR="00AB019D" w:rsidRPr="00AB019D">
              <w:rPr>
                <w:rFonts w:ascii="Tahoma" w:hAnsi="Tahoma" w:cs="Tahoma"/>
                <w:sz w:val="18"/>
                <w:szCs w:val="18"/>
                <w:lang w:val="en-US"/>
              </w:rPr>
              <w:t>outreach community programme</w:t>
            </w:r>
            <w:r w:rsidR="00AB019D">
              <w:rPr>
                <w:rFonts w:ascii="Tahoma" w:hAnsi="Tahoma" w:cs="Tahoma"/>
                <w:sz w:val="18"/>
                <w:szCs w:val="18"/>
                <w:lang w:val="en-US"/>
              </w:rPr>
              <w:t xml:space="preserve"> </w:t>
            </w:r>
            <w:r w:rsidR="00AB019D" w:rsidRPr="00AB019D">
              <w:rPr>
                <w:rFonts w:ascii="Tahoma" w:hAnsi="Tahoma" w:cs="Tahoma"/>
                <w:sz w:val="18"/>
                <w:szCs w:val="18"/>
                <w:lang w:val="en-US"/>
              </w:rPr>
              <w:t xml:space="preserve">at </w:t>
            </w:r>
            <w:r w:rsidR="003230A4" w:rsidRPr="003230A4">
              <w:rPr>
                <w:rFonts w:ascii="Tahoma" w:hAnsi="Tahoma" w:cs="Tahoma"/>
                <w:sz w:val="18"/>
                <w:szCs w:val="18"/>
                <w:lang w:val="en-US"/>
              </w:rPr>
              <w:t>Bloemfontein, Botshabelo area in Mangaung Metro Municipality</w:t>
            </w:r>
          </w:p>
        </w:tc>
      </w:tr>
      <w:tr w:rsidR="00FE027A" w:rsidRPr="00766895" w14:paraId="7442FD3C" w14:textId="77777777" w:rsidTr="009F1A1A">
        <w:tc>
          <w:tcPr>
            <w:tcW w:w="4140" w:type="dxa"/>
            <w:shd w:val="clear" w:color="auto" w:fill="A6A6A6"/>
          </w:tcPr>
          <w:p w14:paraId="18D69893" w14:textId="77777777" w:rsidR="00606057" w:rsidRPr="00766895" w:rsidRDefault="00606057" w:rsidP="0043222B">
            <w:pPr>
              <w:spacing w:line="360" w:lineRule="auto"/>
              <w:rPr>
                <w:rFonts w:ascii="Tahoma" w:hAnsi="Tahoma" w:cs="Tahoma"/>
                <w:b/>
                <w:sz w:val="18"/>
                <w:szCs w:val="18"/>
              </w:rPr>
            </w:pPr>
            <w:r w:rsidRPr="00766895">
              <w:rPr>
                <w:rFonts w:ascii="Tahoma" w:hAnsi="Tahoma" w:cs="Tahoma"/>
                <w:b/>
                <w:sz w:val="18"/>
                <w:szCs w:val="18"/>
              </w:rPr>
              <w:t>RFQ ISSUED DATE</w:t>
            </w:r>
          </w:p>
        </w:tc>
        <w:tc>
          <w:tcPr>
            <w:tcW w:w="6407" w:type="dxa"/>
          </w:tcPr>
          <w:p w14:paraId="7BA7ED2E" w14:textId="5F63A558" w:rsidR="00606057" w:rsidRPr="00766895" w:rsidRDefault="00F52403" w:rsidP="0043222B">
            <w:pPr>
              <w:spacing w:line="360" w:lineRule="auto"/>
              <w:rPr>
                <w:rFonts w:ascii="Tahoma" w:hAnsi="Tahoma" w:cs="Tahoma"/>
                <w:b/>
                <w:bCs/>
                <w:sz w:val="18"/>
                <w:szCs w:val="18"/>
              </w:rPr>
            </w:pPr>
            <w:r>
              <w:rPr>
                <w:rFonts w:ascii="Tahoma" w:hAnsi="Tahoma" w:cs="Tahoma"/>
                <w:b/>
                <w:bCs/>
                <w:sz w:val="18"/>
                <w:szCs w:val="18"/>
              </w:rPr>
              <w:t xml:space="preserve"> </w:t>
            </w:r>
            <w:r w:rsidR="003230A4">
              <w:rPr>
                <w:rFonts w:ascii="Tahoma" w:hAnsi="Tahoma" w:cs="Tahoma"/>
                <w:b/>
                <w:bCs/>
                <w:sz w:val="18"/>
                <w:szCs w:val="18"/>
              </w:rPr>
              <w:t>1</w:t>
            </w:r>
            <w:r w:rsidR="00F900AD">
              <w:rPr>
                <w:rFonts w:ascii="Tahoma" w:hAnsi="Tahoma" w:cs="Tahoma"/>
                <w:b/>
                <w:bCs/>
                <w:sz w:val="18"/>
                <w:szCs w:val="18"/>
              </w:rPr>
              <w:t>8</w:t>
            </w:r>
            <w:r w:rsidR="003230A4">
              <w:rPr>
                <w:rFonts w:ascii="Tahoma" w:hAnsi="Tahoma" w:cs="Tahoma"/>
                <w:b/>
                <w:bCs/>
                <w:sz w:val="18"/>
                <w:szCs w:val="18"/>
              </w:rPr>
              <w:t xml:space="preserve"> September</w:t>
            </w:r>
            <w:r w:rsidR="00AC7FA2">
              <w:rPr>
                <w:rFonts w:ascii="Tahoma" w:hAnsi="Tahoma" w:cs="Tahoma"/>
                <w:b/>
                <w:bCs/>
                <w:sz w:val="18"/>
                <w:szCs w:val="18"/>
              </w:rPr>
              <w:t xml:space="preserve"> </w:t>
            </w:r>
            <w:r>
              <w:rPr>
                <w:rFonts w:ascii="Tahoma" w:hAnsi="Tahoma" w:cs="Tahoma"/>
                <w:b/>
                <w:bCs/>
                <w:sz w:val="18"/>
                <w:szCs w:val="18"/>
              </w:rPr>
              <w:t>2026</w:t>
            </w:r>
          </w:p>
        </w:tc>
      </w:tr>
      <w:tr w:rsidR="00FE027A" w:rsidRPr="00766895" w14:paraId="7099E2FF" w14:textId="77777777" w:rsidTr="009F1A1A">
        <w:trPr>
          <w:trHeight w:val="387"/>
        </w:trPr>
        <w:tc>
          <w:tcPr>
            <w:tcW w:w="4140" w:type="dxa"/>
            <w:shd w:val="clear" w:color="auto" w:fill="A6A6A6"/>
          </w:tcPr>
          <w:p w14:paraId="48F9ECFE"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RFQ VALIDITY PERIOD</w:t>
            </w:r>
          </w:p>
        </w:tc>
        <w:tc>
          <w:tcPr>
            <w:tcW w:w="6407" w:type="dxa"/>
          </w:tcPr>
          <w:p w14:paraId="3705B267" w14:textId="77777777" w:rsidR="00EB431B" w:rsidRPr="00766895" w:rsidRDefault="00EB431B" w:rsidP="0043222B">
            <w:pPr>
              <w:spacing w:line="360" w:lineRule="auto"/>
              <w:rPr>
                <w:rFonts w:ascii="Tahoma" w:hAnsi="Tahoma" w:cs="Tahoma"/>
                <w:bCs/>
                <w:sz w:val="18"/>
                <w:szCs w:val="18"/>
              </w:rPr>
            </w:pPr>
            <w:r w:rsidRPr="00766895">
              <w:rPr>
                <w:rFonts w:ascii="Tahoma" w:hAnsi="Tahoma" w:cs="Tahoma"/>
                <w:bCs/>
                <w:sz w:val="18"/>
                <w:szCs w:val="18"/>
              </w:rPr>
              <w:t>30 days from the closing date</w:t>
            </w:r>
            <w:r w:rsidR="00AB62F2" w:rsidRPr="00766895">
              <w:rPr>
                <w:rFonts w:ascii="Tahoma" w:hAnsi="Tahoma" w:cs="Tahoma"/>
                <w:bCs/>
                <w:sz w:val="18"/>
                <w:szCs w:val="18"/>
              </w:rPr>
              <w:t>.</w:t>
            </w:r>
          </w:p>
        </w:tc>
      </w:tr>
      <w:tr w:rsidR="00FE027A" w:rsidRPr="00766895" w14:paraId="1AF36FC3" w14:textId="77777777" w:rsidTr="009F1A1A">
        <w:tc>
          <w:tcPr>
            <w:tcW w:w="4140" w:type="dxa"/>
            <w:shd w:val="clear" w:color="auto" w:fill="A6A6A6"/>
          </w:tcPr>
          <w:p w14:paraId="5AA638B6" w14:textId="77777777" w:rsidR="00EB431B" w:rsidRPr="00766895" w:rsidRDefault="00EB431B" w:rsidP="0043222B">
            <w:pPr>
              <w:spacing w:line="360" w:lineRule="auto"/>
              <w:rPr>
                <w:rFonts w:ascii="Tahoma" w:hAnsi="Tahoma" w:cs="Tahoma"/>
                <w:b/>
                <w:sz w:val="18"/>
                <w:szCs w:val="18"/>
              </w:rPr>
            </w:pPr>
            <w:r w:rsidRPr="00766895">
              <w:rPr>
                <w:rFonts w:ascii="Tahoma" w:hAnsi="Tahoma" w:cs="Tahoma"/>
                <w:b/>
                <w:sz w:val="18"/>
                <w:szCs w:val="18"/>
              </w:rPr>
              <w:t>CLOSING DATE</w:t>
            </w:r>
            <w:r w:rsidR="008030D0" w:rsidRPr="00766895">
              <w:rPr>
                <w:rFonts w:ascii="Tahoma" w:hAnsi="Tahoma" w:cs="Tahoma"/>
                <w:b/>
                <w:sz w:val="18"/>
                <w:szCs w:val="18"/>
              </w:rPr>
              <w:t xml:space="preserve"> AND TIME</w:t>
            </w:r>
          </w:p>
        </w:tc>
        <w:tc>
          <w:tcPr>
            <w:tcW w:w="6407" w:type="dxa"/>
          </w:tcPr>
          <w:p w14:paraId="35DA837F" w14:textId="109E2A02" w:rsidR="00EB431B" w:rsidRPr="00766895" w:rsidRDefault="00F900AD" w:rsidP="00D325A0">
            <w:pPr>
              <w:spacing w:line="360" w:lineRule="auto"/>
              <w:rPr>
                <w:rFonts w:ascii="Tahoma" w:hAnsi="Tahoma" w:cs="Tahoma"/>
                <w:b/>
                <w:bCs/>
                <w:sz w:val="18"/>
                <w:szCs w:val="18"/>
              </w:rPr>
            </w:pPr>
            <w:r>
              <w:rPr>
                <w:rFonts w:ascii="Tahoma" w:hAnsi="Tahoma" w:cs="Tahoma"/>
                <w:b/>
                <w:bCs/>
                <w:sz w:val="18"/>
                <w:szCs w:val="18"/>
              </w:rPr>
              <w:t>Friday, 25</w:t>
            </w:r>
            <w:r w:rsidR="003230A4">
              <w:rPr>
                <w:rFonts w:ascii="Tahoma" w:hAnsi="Tahoma" w:cs="Tahoma"/>
                <w:b/>
                <w:bCs/>
                <w:sz w:val="18"/>
                <w:szCs w:val="18"/>
              </w:rPr>
              <w:t xml:space="preserve"> September</w:t>
            </w:r>
            <w:r w:rsidR="009E406F">
              <w:rPr>
                <w:rFonts w:ascii="Tahoma" w:hAnsi="Tahoma" w:cs="Tahoma"/>
                <w:b/>
                <w:bCs/>
                <w:sz w:val="18"/>
                <w:szCs w:val="18"/>
              </w:rPr>
              <w:t xml:space="preserve"> </w:t>
            </w:r>
            <w:r w:rsidR="005402C2">
              <w:rPr>
                <w:rFonts w:ascii="Tahoma" w:hAnsi="Tahoma" w:cs="Tahoma"/>
                <w:b/>
                <w:bCs/>
                <w:sz w:val="18"/>
                <w:szCs w:val="18"/>
              </w:rPr>
              <w:t>2026</w:t>
            </w:r>
            <w:r w:rsidR="00F94C18">
              <w:rPr>
                <w:rFonts w:ascii="Tahoma" w:hAnsi="Tahoma" w:cs="Tahoma"/>
                <w:b/>
                <w:bCs/>
                <w:sz w:val="18"/>
                <w:szCs w:val="18"/>
              </w:rPr>
              <w:t xml:space="preserve"> @ 1</w:t>
            </w:r>
            <w:r w:rsidR="00AB019D">
              <w:rPr>
                <w:rFonts w:ascii="Tahoma" w:hAnsi="Tahoma" w:cs="Tahoma"/>
                <w:b/>
                <w:bCs/>
                <w:sz w:val="18"/>
                <w:szCs w:val="18"/>
              </w:rPr>
              <w:t>1</w:t>
            </w:r>
            <w:r w:rsidR="00F94C18">
              <w:rPr>
                <w:rFonts w:ascii="Tahoma" w:hAnsi="Tahoma" w:cs="Tahoma"/>
                <w:b/>
                <w:bCs/>
                <w:sz w:val="18"/>
                <w:szCs w:val="18"/>
              </w:rPr>
              <w:t>:00</w:t>
            </w:r>
          </w:p>
        </w:tc>
      </w:tr>
      <w:tr w:rsidR="00526B3C" w:rsidRPr="00766895" w14:paraId="6BD55F8A" w14:textId="77777777" w:rsidTr="009F1A1A">
        <w:tc>
          <w:tcPr>
            <w:tcW w:w="4140" w:type="dxa"/>
            <w:shd w:val="clear" w:color="auto" w:fill="A6A6A6"/>
          </w:tcPr>
          <w:p w14:paraId="08135067" w14:textId="77777777" w:rsidR="00526B3C" w:rsidRPr="009B0EAD" w:rsidRDefault="00526B3C" w:rsidP="0043222B">
            <w:pPr>
              <w:spacing w:line="360" w:lineRule="auto"/>
              <w:rPr>
                <w:rFonts w:ascii="Tahoma" w:hAnsi="Tahoma" w:cs="Tahoma"/>
                <w:b/>
                <w:sz w:val="18"/>
                <w:szCs w:val="18"/>
              </w:rPr>
            </w:pPr>
            <w:r w:rsidRPr="009B0EAD">
              <w:rPr>
                <w:rFonts w:ascii="Tahoma" w:hAnsi="Tahoma" w:cs="Tahoma"/>
                <w:b/>
                <w:sz w:val="18"/>
                <w:szCs w:val="18"/>
              </w:rPr>
              <w:t>EXPECTED DATE SERVICES IS REQUIRED</w:t>
            </w:r>
          </w:p>
        </w:tc>
        <w:tc>
          <w:tcPr>
            <w:tcW w:w="6407" w:type="dxa"/>
          </w:tcPr>
          <w:p w14:paraId="68003A9C" w14:textId="3C7D2525" w:rsidR="00F36B52" w:rsidRPr="009B0EAD" w:rsidRDefault="003230A4" w:rsidP="0043222B">
            <w:pPr>
              <w:spacing w:line="360" w:lineRule="auto"/>
              <w:rPr>
                <w:rFonts w:ascii="Tahoma" w:hAnsi="Tahoma" w:cs="Tahoma"/>
                <w:b/>
                <w:sz w:val="18"/>
                <w:szCs w:val="18"/>
                <w:lang w:eastAsia="en-ZA" w:bidi="he-IL"/>
              </w:rPr>
            </w:pPr>
            <w:r>
              <w:rPr>
                <w:rFonts w:ascii="Tahoma" w:hAnsi="Tahoma" w:cs="Tahoma"/>
                <w:b/>
                <w:sz w:val="18"/>
                <w:szCs w:val="18"/>
                <w:lang w:eastAsia="en-ZA" w:bidi="he-IL"/>
              </w:rPr>
              <w:t>10 October</w:t>
            </w:r>
            <w:r w:rsidR="00BC1F9B">
              <w:rPr>
                <w:rFonts w:ascii="Tahoma" w:hAnsi="Tahoma" w:cs="Tahoma"/>
                <w:b/>
                <w:sz w:val="18"/>
                <w:szCs w:val="18"/>
                <w:lang w:eastAsia="en-ZA" w:bidi="he-IL"/>
              </w:rPr>
              <w:t xml:space="preserve"> 2026</w:t>
            </w:r>
            <w:r w:rsidR="00400F69">
              <w:rPr>
                <w:rFonts w:ascii="Tahoma" w:hAnsi="Tahoma" w:cs="Tahoma"/>
                <w:b/>
                <w:sz w:val="18"/>
                <w:szCs w:val="18"/>
                <w:lang w:eastAsia="en-ZA" w:bidi="he-IL"/>
              </w:rPr>
              <w:t xml:space="preserve"> </w:t>
            </w:r>
          </w:p>
        </w:tc>
      </w:tr>
      <w:tr w:rsidR="00FE027A" w:rsidRPr="00766895" w14:paraId="28B90A3F" w14:textId="77777777" w:rsidTr="009F1A1A">
        <w:tc>
          <w:tcPr>
            <w:tcW w:w="4140" w:type="dxa"/>
            <w:shd w:val="clear" w:color="auto" w:fill="A6A6A6"/>
          </w:tcPr>
          <w:p w14:paraId="34CB461A" w14:textId="77777777" w:rsidR="00D0381A"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COMPULSORY BRIEFING SESSION/</w:t>
            </w:r>
          </w:p>
          <w:p w14:paraId="086466F6" w14:textId="2B482CC8" w:rsidR="003B5F52" w:rsidRPr="00766895" w:rsidRDefault="00D0381A" w:rsidP="00D0381A">
            <w:pPr>
              <w:spacing w:line="360" w:lineRule="auto"/>
              <w:rPr>
                <w:rFonts w:ascii="Tahoma" w:hAnsi="Tahoma" w:cs="Tahoma"/>
                <w:b/>
                <w:sz w:val="18"/>
                <w:szCs w:val="18"/>
              </w:rPr>
            </w:pPr>
            <w:r w:rsidRPr="00766895">
              <w:rPr>
                <w:rFonts w:ascii="Tahoma" w:hAnsi="Tahoma" w:cs="Tahoma"/>
                <w:b/>
                <w:sz w:val="18"/>
                <w:szCs w:val="18"/>
              </w:rPr>
              <w:t xml:space="preserve">SITE VISIT/SITE INSPECTION </w:t>
            </w:r>
          </w:p>
        </w:tc>
        <w:tc>
          <w:tcPr>
            <w:tcW w:w="6407" w:type="dxa"/>
          </w:tcPr>
          <w:p w14:paraId="0ECEA5BD" w14:textId="7A4A8D85" w:rsidR="000A675E" w:rsidRPr="009A6F5B" w:rsidRDefault="00400F69" w:rsidP="0043222B">
            <w:pPr>
              <w:spacing w:line="360" w:lineRule="auto"/>
              <w:rPr>
                <w:rFonts w:ascii="Tahoma" w:hAnsi="Tahoma" w:cs="Tahoma"/>
                <w:bCs/>
                <w:color w:val="FF0000"/>
                <w:sz w:val="18"/>
                <w:szCs w:val="18"/>
                <w:lang w:eastAsia="en-ZA" w:bidi="he-IL"/>
              </w:rPr>
            </w:pPr>
            <w:r>
              <w:rPr>
                <w:rFonts w:ascii="Tahoma" w:hAnsi="Tahoma" w:cs="Tahoma"/>
                <w:bCs/>
                <w:sz w:val="18"/>
                <w:szCs w:val="18"/>
                <w:lang w:eastAsia="en-ZA" w:bidi="he-IL"/>
              </w:rPr>
              <w:t>N/A</w:t>
            </w:r>
          </w:p>
        </w:tc>
      </w:tr>
      <w:tr w:rsidR="00C32157" w:rsidRPr="00766895" w14:paraId="07979FE3" w14:textId="77777777" w:rsidTr="009F1A1A">
        <w:trPr>
          <w:trHeight w:val="640"/>
        </w:trPr>
        <w:tc>
          <w:tcPr>
            <w:tcW w:w="4140" w:type="dxa"/>
            <w:shd w:val="clear" w:color="auto" w:fill="A6A6A6"/>
          </w:tcPr>
          <w:p w14:paraId="5DCACA68"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DELIVERY ADDRESS OF GOODS/SERVICES</w:t>
            </w:r>
          </w:p>
        </w:tc>
        <w:tc>
          <w:tcPr>
            <w:tcW w:w="6407" w:type="dxa"/>
          </w:tcPr>
          <w:p w14:paraId="40973611" w14:textId="77777777" w:rsidR="00AC7FA2" w:rsidRDefault="00F900AD" w:rsidP="00BC1F9B">
            <w:pPr>
              <w:spacing w:line="360" w:lineRule="auto"/>
              <w:jc w:val="left"/>
              <w:rPr>
                <w:rFonts w:ascii="Tahoma" w:hAnsi="Tahoma" w:cs="Tahoma"/>
                <w:b/>
                <w:sz w:val="18"/>
                <w:szCs w:val="18"/>
              </w:rPr>
            </w:pPr>
            <w:r w:rsidRPr="00F900AD">
              <w:rPr>
                <w:rFonts w:ascii="Tahoma" w:hAnsi="Tahoma" w:cs="Tahoma"/>
                <w:b/>
                <w:sz w:val="18"/>
                <w:szCs w:val="18"/>
              </w:rPr>
              <w:t xml:space="preserve">Kagisanong </w:t>
            </w:r>
            <w:r>
              <w:rPr>
                <w:rFonts w:ascii="Tahoma" w:hAnsi="Tahoma" w:cs="Tahoma"/>
                <w:b/>
                <w:sz w:val="18"/>
                <w:szCs w:val="18"/>
              </w:rPr>
              <w:t>H</w:t>
            </w:r>
            <w:r w:rsidRPr="00F900AD">
              <w:rPr>
                <w:rFonts w:ascii="Tahoma" w:hAnsi="Tahoma" w:cs="Tahoma"/>
                <w:b/>
                <w:sz w:val="18"/>
                <w:szCs w:val="18"/>
              </w:rPr>
              <w:t>all</w:t>
            </w:r>
          </w:p>
          <w:p w14:paraId="367D7FAB" w14:textId="73D6579F" w:rsidR="00F900AD" w:rsidRPr="00AC7FA2" w:rsidRDefault="00F900AD" w:rsidP="00BC1F9B">
            <w:pPr>
              <w:spacing w:line="360" w:lineRule="auto"/>
              <w:jc w:val="left"/>
              <w:rPr>
                <w:rFonts w:ascii="Tahoma" w:hAnsi="Tahoma" w:cs="Tahoma"/>
                <w:bCs/>
                <w:sz w:val="18"/>
                <w:szCs w:val="18"/>
                <w:lang w:val="en-US"/>
              </w:rPr>
            </w:pPr>
            <w:r w:rsidRPr="00F900AD">
              <w:rPr>
                <w:rFonts w:ascii="Tahoma" w:hAnsi="Tahoma" w:cs="Tahoma"/>
                <w:bCs/>
                <w:sz w:val="18"/>
                <w:szCs w:val="18"/>
              </w:rPr>
              <w:t>Moshoeshoe St, Rocklands, Bloemfontein, 9323</w:t>
            </w:r>
          </w:p>
        </w:tc>
      </w:tr>
      <w:tr w:rsidR="00C32157" w:rsidRPr="00766895" w14:paraId="5625B450" w14:textId="77777777" w:rsidTr="009F1A1A">
        <w:tc>
          <w:tcPr>
            <w:tcW w:w="4140" w:type="dxa"/>
            <w:shd w:val="clear" w:color="auto" w:fill="A6A6A6"/>
          </w:tcPr>
          <w:p w14:paraId="5EDD75FE" w14:textId="77777777" w:rsidR="00C32157" w:rsidRPr="00766895" w:rsidRDefault="00C32157" w:rsidP="00C32157">
            <w:pPr>
              <w:spacing w:line="360" w:lineRule="auto"/>
              <w:rPr>
                <w:rFonts w:ascii="Tahoma" w:hAnsi="Tahoma" w:cs="Tahoma"/>
                <w:b/>
                <w:sz w:val="18"/>
                <w:szCs w:val="18"/>
              </w:rPr>
            </w:pPr>
            <w:r w:rsidRPr="00766895">
              <w:rPr>
                <w:rFonts w:ascii="Tahoma" w:hAnsi="Tahoma" w:cs="Tahoma"/>
                <w:b/>
                <w:sz w:val="18"/>
                <w:szCs w:val="18"/>
              </w:rPr>
              <w:t>RFQ RESPONSES MUST BE EMAILED TO:</w:t>
            </w:r>
          </w:p>
        </w:tc>
        <w:tc>
          <w:tcPr>
            <w:tcW w:w="6407" w:type="dxa"/>
          </w:tcPr>
          <w:p w14:paraId="1E159AD9" w14:textId="0AC2CD1D" w:rsidR="00C32157" w:rsidRPr="00BF7A6B" w:rsidRDefault="00400F69" w:rsidP="00C32157">
            <w:pPr>
              <w:spacing w:line="360" w:lineRule="auto"/>
              <w:jc w:val="left"/>
              <w:rPr>
                <w:rFonts w:ascii="Tahoma" w:hAnsi="Tahoma" w:cs="Tahoma"/>
                <w:b/>
                <w:sz w:val="18"/>
                <w:szCs w:val="18"/>
              </w:rPr>
            </w:pPr>
            <w:r>
              <w:rPr>
                <w:rFonts w:ascii="Tahoma" w:hAnsi="Tahoma" w:cs="Tahoma"/>
                <w:b/>
                <w:sz w:val="18"/>
                <w:szCs w:val="18"/>
              </w:rPr>
              <w:t xml:space="preserve">All </w:t>
            </w:r>
            <w:r w:rsidR="00C32157" w:rsidRPr="00BF7A6B">
              <w:rPr>
                <w:rFonts w:ascii="Tahoma" w:hAnsi="Tahoma" w:cs="Tahoma"/>
                <w:b/>
                <w:sz w:val="18"/>
                <w:szCs w:val="18"/>
              </w:rPr>
              <w:t>quotations should be emailed to</w:t>
            </w:r>
          </w:p>
          <w:p w14:paraId="710489C1" w14:textId="02768511" w:rsidR="00C32157" w:rsidRPr="00766895" w:rsidRDefault="005402C2" w:rsidP="00C32157">
            <w:pPr>
              <w:spacing w:line="360" w:lineRule="auto"/>
              <w:jc w:val="left"/>
              <w:rPr>
                <w:rFonts w:ascii="Tahoma" w:hAnsi="Tahoma" w:cs="Tahoma"/>
                <w:b/>
                <w:sz w:val="18"/>
                <w:szCs w:val="18"/>
              </w:rPr>
            </w:pPr>
            <w:hyperlink r:id="rId9" w:history="1">
              <w:r w:rsidRPr="00801C55">
                <w:rPr>
                  <w:rStyle w:val="Hyperlink"/>
                  <w:rFonts w:ascii="Tahoma" w:hAnsi="Tahoma" w:cs="Tahoma"/>
                  <w:b/>
                  <w:bCs/>
                  <w:sz w:val="18"/>
                  <w:szCs w:val="18"/>
                  <w:lang w:val="en-GB"/>
                </w:rPr>
                <w:t>Rfq-Johannesburg.procurement@raf.co.za</w:t>
              </w:r>
            </w:hyperlink>
            <w:r w:rsidR="00C32157">
              <w:rPr>
                <w:rFonts w:ascii="Tahoma" w:hAnsi="Tahoma" w:cs="Tahoma"/>
                <w:b/>
                <w:sz w:val="18"/>
                <w:szCs w:val="18"/>
                <w:lang w:val="en-GB"/>
              </w:rPr>
              <w:t xml:space="preserve"> </w:t>
            </w:r>
            <w:r w:rsidR="00C32157" w:rsidRPr="00BF7A6B">
              <w:rPr>
                <w:rFonts w:ascii="Tahoma" w:hAnsi="Tahoma" w:cs="Tahoma"/>
                <w:b/>
                <w:sz w:val="18"/>
                <w:szCs w:val="18"/>
              </w:rPr>
              <w:t>Failure to follow these instructions will result in your quote not being considered.</w:t>
            </w:r>
          </w:p>
        </w:tc>
      </w:tr>
      <w:tr w:rsidR="00C32157" w:rsidRPr="00766895" w14:paraId="5B66EC55" w14:textId="77777777" w:rsidTr="009F1A1A">
        <w:tc>
          <w:tcPr>
            <w:tcW w:w="4140" w:type="dxa"/>
            <w:shd w:val="clear" w:color="auto" w:fill="A6A6A6"/>
          </w:tcPr>
          <w:p w14:paraId="7F833CFF" w14:textId="77777777" w:rsidR="00C32157" w:rsidRPr="00766895" w:rsidRDefault="00C32157" w:rsidP="00C32157">
            <w:pPr>
              <w:spacing w:line="360" w:lineRule="auto"/>
              <w:jc w:val="left"/>
              <w:rPr>
                <w:rFonts w:ascii="Tahoma" w:hAnsi="Tahoma" w:cs="Tahoma"/>
                <w:b/>
                <w:bCs/>
                <w:sz w:val="18"/>
                <w:szCs w:val="18"/>
              </w:rPr>
            </w:pPr>
            <w:r w:rsidRPr="00766895">
              <w:rPr>
                <w:rFonts w:ascii="Tahoma" w:hAnsi="Tahoma" w:cs="Tahoma"/>
                <w:b/>
                <w:bCs/>
                <w:sz w:val="18"/>
                <w:szCs w:val="18"/>
              </w:rPr>
              <w:t>ENQUIRIES REGARDING THIS RFQ SHOULD BE SUBMITTED VIA E-MAIL TO</w:t>
            </w:r>
          </w:p>
        </w:tc>
        <w:tc>
          <w:tcPr>
            <w:tcW w:w="6407" w:type="dxa"/>
          </w:tcPr>
          <w:p w14:paraId="68C7FDF7" w14:textId="289776B5" w:rsidR="00C32157" w:rsidRPr="00400F69" w:rsidRDefault="00400F69" w:rsidP="00400F69">
            <w:pPr>
              <w:spacing w:line="360" w:lineRule="auto"/>
              <w:jc w:val="left"/>
              <w:rPr>
                <w:rFonts w:ascii="Tahoma" w:hAnsi="Tahoma" w:cs="Tahoma"/>
                <w:b/>
                <w:sz w:val="18"/>
                <w:szCs w:val="18"/>
              </w:rPr>
            </w:pPr>
            <w:r w:rsidRPr="00400F69">
              <w:rPr>
                <w:rFonts w:ascii="Tahoma" w:hAnsi="Tahoma" w:cs="Tahoma"/>
                <w:bCs/>
                <w:sz w:val="18"/>
                <w:szCs w:val="18"/>
              </w:rPr>
              <w:t>Enquir</w:t>
            </w:r>
            <w:r>
              <w:rPr>
                <w:rFonts w:ascii="Tahoma" w:hAnsi="Tahoma" w:cs="Tahoma"/>
                <w:bCs/>
                <w:sz w:val="18"/>
                <w:szCs w:val="18"/>
              </w:rPr>
              <w:t>i</w:t>
            </w:r>
            <w:r w:rsidRPr="00400F69">
              <w:rPr>
                <w:rFonts w:ascii="Tahoma" w:hAnsi="Tahoma" w:cs="Tahoma"/>
                <w:bCs/>
                <w:sz w:val="18"/>
                <w:szCs w:val="18"/>
              </w:rPr>
              <w:t>es can be directed at this e-mail address</w:t>
            </w:r>
            <w:r w:rsidRPr="00400F69">
              <w:rPr>
                <w:rFonts w:ascii="Tahoma" w:hAnsi="Tahoma" w:cs="Tahoma"/>
                <w:b/>
                <w:sz w:val="18"/>
                <w:szCs w:val="18"/>
              </w:rPr>
              <w:t xml:space="preserve"> </w:t>
            </w:r>
            <w:hyperlink r:id="rId10" w:history="1">
              <w:r w:rsidR="005402C2" w:rsidRPr="007E24F7">
                <w:rPr>
                  <w:rStyle w:val="Hyperlink"/>
                  <w:b/>
                  <w:sz w:val="18"/>
                  <w:szCs w:val="18"/>
                </w:rPr>
                <w:t>Ronewar@raf.co.za</w:t>
              </w:r>
            </w:hyperlink>
            <w:r>
              <w:rPr>
                <w:b/>
                <w:sz w:val="18"/>
                <w:szCs w:val="18"/>
              </w:rPr>
              <w:t xml:space="preserve"> </w:t>
            </w:r>
            <w:r w:rsidR="00AB019D" w:rsidRPr="00DB2E34">
              <w:rPr>
                <w:rFonts w:ascii="Tahoma" w:hAnsi="Tahoma" w:cs="Tahoma"/>
                <w:bCs/>
                <w:sz w:val="18"/>
                <w:szCs w:val="18"/>
              </w:rPr>
              <w:t>For further enquiries, you may contact Ronewa Ramagovhodo on 011 223 0057</w:t>
            </w:r>
          </w:p>
        </w:tc>
      </w:tr>
    </w:tbl>
    <w:p w14:paraId="15AEB867" w14:textId="77777777" w:rsidR="003B5F52" w:rsidRPr="005402C2" w:rsidRDefault="003B5F52" w:rsidP="0043222B">
      <w:pPr>
        <w:spacing w:line="360" w:lineRule="auto"/>
        <w:rPr>
          <w:rFonts w:ascii="Tahoma" w:hAnsi="Tahoma" w:cs="Tahoma"/>
          <w:b/>
          <w:bCs/>
          <w:sz w:val="16"/>
          <w:szCs w:val="16"/>
          <w:u w:val="single"/>
        </w:rPr>
      </w:pPr>
      <w:r w:rsidRPr="005402C2">
        <w:rPr>
          <w:rFonts w:ascii="Tahoma" w:hAnsi="Tahoma" w:cs="Tahoma"/>
          <w:b/>
          <w:bCs/>
          <w:sz w:val="16"/>
          <w:szCs w:val="16"/>
          <w:u w:val="single"/>
        </w:rPr>
        <w:t>Important Notes to this RFQ:</w:t>
      </w:r>
    </w:p>
    <w:p w14:paraId="344ED41D" w14:textId="77777777" w:rsidR="009B0EAD" w:rsidRPr="005402C2" w:rsidRDefault="00D936E5" w:rsidP="00D936E5">
      <w:pPr>
        <w:numPr>
          <w:ilvl w:val="0"/>
          <w:numId w:val="3"/>
        </w:numPr>
        <w:spacing w:after="200" w:line="276" w:lineRule="auto"/>
        <w:ind w:left="284" w:hanging="284"/>
        <w:contextualSpacing/>
        <w:jc w:val="left"/>
        <w:rPr>
          <w:rFonts w:ascii="Tahoma" w:hAnsi="Tahoma" w:cs="Tahoma"/>
          <w:b/>
          <w:bCs/>
          <w:sz w:val="16"/>
          <w:szCs w:val="16"/>
          <w:lang w:val="x-none"/>
        </w:rPr>
      </w:pPr>
      <w:r w:rsidRPr="005402C2">
        <w:rPr>
          <w:rFonts w:ascii="Tahoma" w:hAnsi="Tahoma" w:cs="Tahoma"/>
          <w:b/>
          <w:bCs/>
          <w:sz w:val="16"/>
          <w:szCs w:val="16"/>
          <w:lang w:val="x-none"/>
        </w:rPr>
        <w:t>Service providers/suppliers should ensure that RFQ responses are emailed to the correct email address</w:t>
      </w:r>
      <w:r w:rsidRPr="005402C2">
        <w:rPr>
          <w:rFonts w:ascii="Tahoma" w:hAnsi="Tahoma" w:cs="Tahoma"/>
          <w:b/>
          <w:bCs/>
          <w:sz w:val="16"/>
          <w:szCs w:val="16"/>
          <w:lang w:val="en-US"/>
        </w:rPr>
        <w:t xml:space="preserve">; </w:t>
      </w:r>
    </w:p>
    <w:p w14:paraId="53CBC95E" w14:textId="31768887" w:rsidR="009A6F5B" w:rsidRPr="005402C2" w:rsidRDefault="009A6F5B" w:rsidP="009A6F5B">
      <w:pPr>
        <w:spacing w:after="200" w:line="360" w:lineRule="auto"/>
        <w:ind w:left="284"/>
        <w:contextualSpacing/>
        <w:jc w:val="left"/>
        <w:rPr>
          <w:rFonts w:ascii="Tahoma" w:hAnsi="Tahoma" w:cs="Tahoma"/>
          <w:b/>
          <w:bCs/>
          <w:sz w:val="16"/>
          <w:szCs w:val="16"/>
          <w:lang w:val="x-none"/>
        </w:rPr>
      </w:pPr>
      <w:r w:rsidRPr="005402C2">
        <w:rPr>
          <w:rFonts w:ascii="Tahoma" w:hAnsi="Tahoma" w:cs="Tahoma"/>
          <w:b/>
          <w:bCs/>
          <w:sz w:val="16"/>
          <w:szCs w:val="16"/>
        </w:rPr>
        <w:t>(</w:t>
      </w:r>
      <w:hyperlink r:id="rId11" w:history="1">
        <w:r w:rsidR="005402C2" w:rsidRPr="005402C2">
          <w:rPr>
            <w:rStyle w:val="Hyperlink"/>
            <w:rFonts w:ascii="Tahoma" w:hAnsi="Tahoma" w:cs="Tahoma"/>
            <w:b/>
            <w:bCs/>
            <w:sz w:val="16"/>
            <w:szCs w:val="16"/>
            <w:lang w:val="en-GB"/>
          </w:rPr>
          <w:t>Rfq-Johannesburg.procurement@raf.co.za</w:t>
        </w:r>
      </w:hyperlink>
      <w:r w:rsidRPr="005402C2">
        <w:rPr>
          <w:rFonts w:ascii="Tahoma" w:hAnsi="Tahoma" w:cs="Tahoma"/>
          <w:b/>
          <w:bCs/>
          <w:sz w:val="16"/>
          <w:szCs w:val="16"/>
          <w:lang w:val="en-US"/>
        </w:rPr>
        <w:t>)</w:t>
      </w:r>
    </w:p>
    <w:p w14:paraId="032D7752" w14:textId="482EB893" w:rsidR="00D936E5" w:rsidRPr="005402C2"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5402C2">
        <w:rPr>
          <w:rFonts w:ascii="Tahoma" w:hAnsi="Tahoma" w:cs="Tahoma"/>
          <w:b/>
          <w:bCs/>
          <w:sz w:val="16"/>
          <w:szCs w:val="16"/>
          <w:lang w:val="x-none"/>
        </w:rPr>
        <w:t>If the quotation is late, it shall not be accepted for consideration</w:t>
      </w:r>
      <w:r w:rsidR="003B7D71" w:rsidRPr="005402C2">
        <w:rPr>
          <w:rFonts w:ascii="Tahoma" w:hAnsi="Tahoma" w:cs="Tahoma"/>
          <w:b/>
          <w:bCs/>
          <w:sz w:val="16"/>
          <w:szCs w:val="16"/>
          <w:lang w:val="en-US"/>
        </w:rPr>
        <w:t>.</w:t>
      </w:r>
    </w:p>
    <w:p w14:paraId="024743E2" w14:textId="6A06D1EB" w:rsidR="00D936E5" w:rsidRPr="005402C2"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5402C2">
        <w:rPr>
          <w:rFonts w:ascii="Tahoma" w:hAnsi="Tahoma" w:cs="Tahoma"/>
          <w:b/>
          <w:bCs/>
          <w:sz w:val="16"/>
          <w:szCs w:val="16"/>
          <w:lang w:val="x-none"/>
        </w:rPr>
        <w:t>The RAF reception is generally accessible 8 hours a day (07h45 to 16h00); 5 days a week (Monday to Friday) for delivery of goods</w:t>
      </w:r>
      <w:r w:rsidR="003B7D71" w:rsidRPr="005402C2">
        <w:rPr>
          <w:rFonts w:ascii="Tahoma" w:hAnsi="Tahoma" w:cs="Tahoma"/>
          <w:b/>
          <w:bCs/>
          <w:sz w:val="16"/>
          <w:szCs w:val="16"/>
          <w:lang w:val="en-US"/>
        </w:rPr>
        <w:t>.</w:t>
      </w:r>
    </w:p>
    <w:p w14:paraId="0303E656" w14:textId="36E0190E" w:rsidR="00D936E5" w:rsidRPr="005402C2" w:rsidRDefault="00D936E5" w:rsidP="00D936E5">
      <w:pPr>
        <w:numPr>
          <w:ilvl w:val="0"/>
          <w:numId w:val="3"/>
        </w:numPr>
        <w:spacing w:after="200" w:line="360" w:lineRule="auto"/>
        <w:ind w:left="284" w:hanging="284"/>
        <w:contextualSpacing/>
        <w:jc w:val="left"/>
        <w:rPr>
          <w:rFonts w:ascii="Tahoma" w:hAnsi="Tahoma" w:cs="Tahoma"/>
          <w:b/>
          <w:bCs/>
          <w:sz w:val="16"/>
          <w:szCs w:val="16"/>
          <w:lang w:val="x-none"/>
        </w:rPr>
      </w:pPr>
      <w:r w:rsidRPr="005402C2">
        <w:rPr>
          <w:rFonts w:ascii="Tahoma" w:hAnsi="Tahoma" w:cs="Tahoma"/>
          <w:b/>
          <w:bCs/>
          <w:sz w:val="16"/>
          <w:szCs w:val="16"/>
        </w:rPr>
        <w:t xml:space="preserve">All </w:t>
      </w:r>
      <w:r w:rsidR="00400F69" w:rsidRPr="005402C2">
        <w:rPr>
          <w:rFonts w:ascii="Tahoma" w:hAnsi="Tahoma" w:cs="Tahoma"/>
          <w:b/>
          <w:bCs/>
          <w:sz w:val="16"/>
          <w:szCs w:val="16"/>
          <w:lang w:val="x-none"/>
        </w:rPr>
        <w:t>supplie</w:t>
      </w:r>
      <w:r w:rsidR="00400F69" w:rsidRPr="005402C2">
        <w:rPr>
          <w:rFonts w:ascii="Tahoma" w:hAnsi="Tahoma" w:cs="Tahoma"/>
          <w:b/>
          <w:bCs/>
          <w:sz w:val="16"/>
          <w:szCs w:val="16"/>
          <w:lang w:val="en-US"/>
        </w:rPr>
        <w:t>rs</w:t>
      </w:r>
      <w:r w:rsidRPr="005402C2">
        <w:rPr>
          <w:rFonts w:ascii="Tahoma" w:hAnsi="Tahoma" w:cs="Tahoma"/>
          <w:b/>
          <w:bCs/>
          <w:sz w:val="16"/>
          <w:szCs w:val="16"/>
          <w:lang w:val="x-none"/>
        </w:rPr>
        <w:t xml:space="preserve"> </w:t>
      </w:r>
      <w:r w:rsidRPr="005402C2">
        <w:rPr>
          <w:rFonts w:ascii="Tahoma" w:hAnsi="Tahoma" w:cs="Tahoma"/>
          <w:b/>
          <w:bCs/>
          <w:sz w:val="16"/>
          <w:szCs w:val="16"/>
        </w:rPr>
        <w:t xml:space="preserve">are required </w:t>
      </w:r>
      <w:r w:rsidRPr="005402C2">
        <w:rPr>
          <w:rFonts w:ascii="Tahoma" w:hAnsi="Tahoma" w:cs="Tahoma"/>
          <w:b/>
          <w:bCs/>
          <w:sz w:val="16"/>
          <w:szCs w:val="16"/>
          <w:lang w:val="x-none"/>
        </w:rPr>
        <w:t>to complete and sign all Annexures to this document (Standard Bidding Documents and documents for submission under Mandatary Evaluation</w:t>
      </w:r>
      <w:r w:rsidR="002B2596" w:rsidRPr="005402C2">
        <w:rPr>
          <w:rFonts w:ascii="Tahoma" w:hAnsi="Tahoma" w:cs="Tahoma"/>
          <w:b/>
          <w:bCs/>
          <w:sz w:val="16"/>
          <w:szCs w:val="16"/>
          <w:lang w:val="en-GB"/>
        </w:rPr>
        <w:t>, where applicable</w:t>
      </w:r>
      <w:r w:rsidR="003B7D71" w:rsidRPr="005402C2">
        <w:rPr>
          <w:rFonts w:ascii="Tahoma" w:hAnsi="Tahoma" w:cs="Tahoma"/>
          <w:b/>
          <w:bCs/>
          <w:sz w:val="16"/>
          <w:szCs w:val="16"/>
          <w:lang w:val="x-none"/>
        </w:rPr>
        <w:t>).</w:t>
      </w:r>
    </w:p>
    <w:p w14:paraId="0703D10C" w14:textId="52145EEA" w:rsidR="007D6F25" w:rsidRPr="005402C2" w:rsidRDefault="00001921" w:rsidP="007D6F25">
      <w:pPr>
        <w:numPr>
          <w:ilvl w:val="0"/>
          <w:numId w:val="3"/>
        </w:numPr>
        <w:spacing w:after="200" w:line="360" w:lineRule="auto"/>
        <w:ind w:left="284" w:hanging="284"/>
        <w:contextualSpacing/>
        <w:jc w:val="left"/>
        <w:rPr>
          <w:rFonts w:ascii="Tahoma" w:hAnsi="Tahoma" w:cs="Tahoma"/>
          <w:b/>
          <w:bCs/>
          <w:sz w:val="16"/>
          <w:szCs w:val="16"/>
          <w:lang w:val="x-none"/>
        </w:rPr>
      </w:pPr>
      <w:r w:rsidRPr="005402C2">
        <w:rPr>
          <w:rFonts w:ascii="Tahoma" w:hAnsi="Tahoma" w:cs="Tahoma"/>
          <w:b/>
          <w:bCs/>
          <w:sz w:val="16"/>
          <w:szCs w:val="16"/>
          <w:lang w:val="en-GB"/>
        </w:rPr>
        <w:t>Points claimed</w:t>
      </w:r>
      <w:r w:rsidR="007D6F25" w:rsidRPr="005402C2">
        <w:rPr>
          <w:rFonts w:ascii="Tahoma" w:hAnsi="Tahoma" w:cs="Tahoma"/>
          <w:b/>
          <w:bCs/>
          <w:sz w:val="16"/>
          <w:szCs w:val="16"/>
          <w:lang w:val="en-GB"/>
        </w:rPr>
        <w:t xml:space="preserve"> </w:t>
      </w:r>
      <w:r w:rsidR="00BB31B5" w:rsidRPr="005402C2">
        <w:rPr>
          <w:rFonts w:ascii="Tahoma" w:hAnsi="Tahoma" w:cs="Tahoma"/>
          <w:b/>
          <w:bCs/>
          <w:sz w:val="16"/>
          <w:szCs w:val="16"/>
          <w:lang w:val="en-GB"/>
        </w:rPr>
        <w:t xml:space="preserve">for Preferential Procurement Specific Goals </w:t>
      </w:r>
      <w:r w:rsidR="007D6F25" w:rsidRPr="005402C2">
        <w:rPr>
          <w:rFonts w:ascii="Tahoma" w:hAnsi="Tahoma" w:cs="Tahoma"/>
          <w:b/>
          <w:bCs/>
          <w:sz w:val="16"/>
          <w:szCs w:val="16"/>
          <w:lang w:val="en-GB"/>
        </w:rPr>
        <w:t xml:space="preserve">will be verified through </w:t>
      </w:r>
      <w:r w:rsidR="003B7D71" w:rsidRPr="005402C2">
        <w:rPr>
          <w:rFonts w:ascii="Tahoma" w:hAnsi="Tahoma" w:cs="Tahoma"/>
          <w:b/>
          <w:bCs/>
          <w:sz w:val="16"/>
          <w:szCs w:val="16"/>
          <w:lang w:val="en-GB"/>
        </w:rPr>
        <w:t>CSD.</w:t>
      </w:r>
    </w:p>
    <w:p w14:paraId="6DD6EA8A" w14:textId="284E857B" w:rsidR="00C34140" w:rsidRPr="00FD6841" w:rsidRDefault="00D936E5" w:rsidP="006203CC">
      <w:pPr>
        <w:numPr>
          <w:ilvl w:val="0"/>
          <w:numId w:val="3"/>
        </w:numPr>
        <w:spacing w:after="200" w:line="360" w:lineRule="auto"/>
        <w:ind w:left="284" w:hanging="284"/>
        <w:contextualSpacing/>
        <w:jc w:val="left"/>
        <w:rPr>
          <w:rFonts w:ascii="Tahoma" w:hAnsi="Tahoma" w:cs="Tahoma"/>
          <w:b/>
          <w:bCs/>
          <w:sz w:val="16"/>
          <w:szCs w:val="16"/>
          <w:lang w:val="en-GB"/>
        </w:rPr>
      </w:pPr>
      <w:r w:rsidRPr="005402C2">
        <w:rPr>
          <w:rFonts w:ascii="Tahoma" w:hAnsi="Tahoma" w:cs="Tahoma"/>
          <w:b/>
          <w:bCs/>
          <w:sz w:val="16"/>
          <w:szCs w:val="16"/>
          <w:lang w:val="x-none"/>
        </w:rPr>
        <w:t>Supplier</w:t>
      </w:r>
      <w:r w:rsidR="002403BC" w:rsidRPr="005402C2">
        <w:rPr>
          <w:rFonts w:ascii="Tahoma" w:hAnsi="Tahoma" w:cs="Tahoma"/>
          <w:b/>
          <w:bCs/>
          <w:sz w:val="16"/>
          <w:szCs w:val="16"/>
        </w:rPr>
        <w:t>s</w:t>
      </w:r>
      <w:r w:rsidRPr="005402C2">
        <w:rPr>
          <w:rFonts w:ascii="Tahoma" w:hAnsi="Tahoma" w:cs="Tahoma"/>
          <w:b/>
          <w:bCs/>
          <w:sz w:val="16"/>
          <w:szCs w:val="16"/>
          <w:lang w:val="x-none"/>
        </w:rPr>
        <w:t xml:space="preserve"> </w:t>
      </w:r>
      <w:r w:rsidR="0008401C" w:rsidRPr="005402C2">
        <w:rPr>
          <w:rFonts w:ascii="Tahoma" w:hAnsi="Tahoma" w:cs="Tahoma"/>
          <w:b/>
          <w:bCs/>
          <w:sz w:val="16"/>
          <w:szCs w:val="16"/>
        </w:rPr>
        <w:t xml:space="preserve"> who have a disability </w:t>
      </w:r>
      <w:r w:rsidRPr="005402C2">
        <w:rPr>
          <w:rFonts w:ascii="Tahoma" w:hAnsi="Tahoma" w:cs="Tahoma"/>
          <w:b/>
          <w:bCs/>
          <w:sz w:val="16"/>
          <w:szCs w:val="16"/>
          <w:lang w:val="x-none"/>
        </w:rPr>
        <w:t xml:space="preserve">must provide a </w:t>
      </w:r>
      <w:r w:rsidR="009A6F5B" w:rsidRPr="005402C2">
        <w:rPr>
          <w:rFonts w:ascii="Tahoma" w:hAnsi="Tahoma" w:cs="Tahoma"/>
          <w:b/>
          <w:bCs/>
          <w:sz w:val="16"/>
          <w:szCs w:val="16"/>
          <w:lang w:val="en-GB"/>
        </w:rPr>
        <w:t xml:space="preserve">valid medical certificate </w:t>
      </w:r>
      <w:r w:rsidR="007D6F25" w:rsidRPr="005402C2">
        <w:rPr>
          <w:rFonts w:ascii="Tahoma" w:hAnsi="Tahoma" w:cs="Tahoma"/>
          <w:b/>
          <w:bCs/>
          <w:sz w:val="16"/>
          <w:szCs w:val="16"/>
          <w:lang w:val="en-GB"/>
        </w:rPr>
        <w:t xml:space="preserve">issued by a registered medical practitioner </w:t>
      </w:r>
      <w:r w:rsidR="009A6F5B" w:rsidRPr="005402C2">
        <w:rPr>
          <w:rFonts w:ascii="Tahoma" w:hAnsi="Tahoma" w:cs="Tahoma"/>
          <w:b/>
          <w:bCs/>
          <w:sz w:val="16"/>
          <w:szCs w:val="16"/>
          <w:lang w:val="en-GB"/>
        </w:rPr>
        <w:t>as proof of disability</w:t>
      </w:r>
      <w:r w:rsidR="00BB31B5" w:rsidRPr="005402C2">
        <w:rPr>
          <w:rFonts w:ascii="Tahoma" w:hAnsi="Tahoma" w:cs="Tahoma"/>
          <w:b/>
          <w:bCs/>
          <w:sz w:val="16"/>
          <w:szCs w:val="16"/>
          <w:lang w:val="en-GB"/>
        </w:rPr>
        <w:t xml:space="preserve"> (RAF reserves the right to verify this information)</w:t>
      </w:r>
      <w:r w:rsidR="003B7D71" w:rsidRPr="005402C2">
        <w:rPr>
          <w:rFonts w:ascii="Tahoma" w:hAnsi="Tahoma" w:cs="Tahoma"/>
          <w:b/>
          <w:bCs/>
          <w:sz w:val="16"/>
          <w:szCs w:val="16"/>
          <w:lang w:val="en-GB"/>
        </w:rPr>
        <w:t>.</w:t>
      </w:r>
    </w:p>
    <w:p w14:paraId="18394EAB" w14:textId="57879D59" w:rsidR="00D936E5" w:rsidRPr="00FD6841" w:rsidRDefault="00D936E5" w:rsidP="00D936E5">
      <w:pPr>
        <w:numPr>
          <w:ilvl w:val="0"/>
          <w:numId w:val="3"/>
        </w:numPr>
        <w:spacing w:after="200" w:line="360" w:lineRule="auto"/>
        <w:ind w:left="284" w:hanging="284"/>
        <w:contextualSpacing/>
        <w:jc w:val="left"/>
        <w:rPr>
          <w:rFonts w:ascii="Tahoma" w:hAnsi="Tahoma" w:cs="Tahoma"/>
          <w:b/>
          <w:bCs/>
          <w:sz w:val="16"/>
          <w:szCs w:val="16"/>
          <w:lang w:val="en-GB"/>
        </w:rPr>
      </w:pPr>
      <w:r w:rsidRPr="00FD6841">
        <w:rPr>
          <w:rFonts w:ascii="Tahoma" w:hAnsi="Tahoma" w:cs="Tahoma"/>
          <w:b/>
          <w:bCs/>
          <w:sz w:val="16"/>
          <w:szCs w:val="16"/>
          <w:lang w:val="en-GB"/>
        </w:rPr>
        <w:t xml:space="preserve">RAF </w:t>
      </w:r>
      <w:r w:rsidR="00BB31B5" w:rsidRPr="00FD6841">
        <w:rPr>
          <w:rFonts w:ascii="Tahoma" w:hAnsi="Tahoma" w:cs="Tahoma"/>
          <w:b/>
          <w:bCs/>
          <w:sz w:val="16"/>
          <w:szCs w:val="16"/>
          <w:lang w:val="en-GB"/>
        </w:rPr>
        <w:t xml:space="preserve">will ONLY </w:t>
      </w:r>
      <w:r w:rsidRPr="00FD6841">
        <w:rPr>
          <w:rFonts w:ascii="Tahoma" w:hAnsi="Tahoma" w:cs="Tahoma"/>
          <w:b/>
          <w:bCs/>
          <w:sz w:val="16"/>
          <w:szCs w:val="16"/>
          <w:lang w:val="en-GB"/>
        </w:rPr>
        <w:t xml:space="preserve">conduct business with CSD Registered </w:t>
      </w:r>
      <w:r w:rsidR="003B7D71" w:rsidRPr="00FD6841">
        <w:rPr>
          <w:rFonts w:ascii="Tahoma" w:hAnsi="Tahoma" w:cs="Tahoma"/>
          <w:b/>
          <w:bCs/>
          <w:sz w:val="16"/>
          <w:szCs w:val="16"/>
          <w:lang w:val="en-GB"/>
        </w:rPr>
        <w:t>suppliers.</w:t>
      </w:r>
    </w:p>
    <w:p w14:paraId="6BE2E243" w14:textId="77777777" w:rsidR="003D599F" w:rsidRPr="00FD6841" w:rsidRDefault="003D599F" w:rsidP="003D599F">
      <w:pPr>
        <w:numPr>
          <w:ilvl w:val="0"/>
          <w:numId w:val="28"/>
        </w:numPr>
        <w:spacing w:after="200" w:line="360" w:lineRule="auto"/>
        <w:ind w:left="284" w:hanging="284"/>
        <w:contextualSpacing/>
        <w:rPr>
          <w:rFonts w:ascii="Tahoma" w:hAnsi="Tahoma" w:cs="Tahoma"/>
          <w:b/>
          <w:bCs/>
          <w:sz w:val="16"/>
          <w:szCs w:val="16"/>
          <w:lang w:val="en-GB"/>
        </w:rPr>
      </w:pPr>
      <w:r w:rsidRPr="00FD6841">
        <w:rPr>
          <w:rFonts w:ascii="Tahoma" w:hAnsi="Tahoma" w:cs="Tahoma"/>
          <w:b/>
          <w:bCs/>
          <w:sz w:val="16"/>
          <w:szCs w:val="16"/>
          <w:lang w:val="en-GB"/>
        </w:rPr>
        <w:t xml:space="preserve">Collusive behaviour by the bidder will result in disqualification.  A bidder is not </w:t>
      </w:r>
      <w:proofErr w:type="gramStart"/>
      <w:r w:rsidRPr="00FD6841">
        <w:rPr>
          <w:rFonts w:ascii="Tahoma" w:hAnsi="Tahoma" w:cs="Tahoma"/>
          <w:b/>
          <w:bCs/>
          <w:sz w:val="16"/>
          <w:szCs w:val="16"/>
          <w:lang w:val="en-GB"/>
        </w:rPr>
        <w:t>permitted  to</w:t>
      </w:r>
      <w:proofErr w:type="gramEnd"/>
      <w:r w:rsidRPr="00FD6841">
        <w:rPr>
          <w:rFonts w:ascii="Tahoma" w:hAnsi="Tahoma" w:cs="Tahoma"/>
          <w:b/>
          <w:bCs/>
          <w:sz w:val="16"/>
          <w:szCs w:val="16"/>
          <w:lang w:val="en-GB"/>
        </w:rPr>
        <w:t xml:space="preserve"> </w:t>
      </w:r>
      <w:proofErr w:type="gramStart"/>
      <w:r w:rsidRPr="00FD6841">
        <w:rPr>
          <w:rFonts w:ascii="Tahoma" w:hAnsi="Tahoma" w:cs="Tahoma"/>
          <w:b/>
          <w:bCs/>
          <w:sz w:val="16"/>
          <w:szCs w:val="16"/>
          <w:lang w:val="en-GB"/>
        </w:rPr>
        <w:t>submit  more</w:t>
      </w:r>
      <w:proofErr w:type="gramEnd"/>
      <w:r w:rsidRPr="00FD6841">
        <w:rPr>
          <w:rFonts w:ascii="Tahoma" w:hAnsi="Tahoma" w:cs="Tahoma"/>
          <w:b/>
          <w:bCs/>
          <w:sz w:val="16"/>
          <w:szCs w:val="16"/>
          <w:lang w:val="en-GB"/>
        </w:rPr>
        <w:t xml:space="preserve"> than one </w:t>
      </w:r>
      <w:proofErr w:type="gramStart"/>
      <w:r w:rsidRPr="00FD6841">
        <w:rPr>
          <w:rFonts w:ascii="Tahoma" w:hAnsi="Tahoma" w:cs="Tahoma"/>
          <w:b/>
          <w:bCs/>
          <w:sz w:val="16"/>
          <w:szCs w:val="16"/>
          <w:lang w:val="en-GB"/>
        </w:rPr>
        <w:t>proposals</w:t>
      </w:r>
      <w:proofErr w:type="gramEnd"/>
      <w:r w:rsidRPr="00FD6841">
        <w:rPr>
          <w:rFonts w:ascii="Tahoma" w:hAnsi="Tahoma" w:cs="Tahoma"/>
          <w:b/>
          <w:bCs/>
          <w:sz w:val="16"/>
          <w:szCs w:val="16"/>
          <w:lang w:val="en-GB"/>
        </w:rPr>
        <w:t xml:space="preserve"> from more than one registered company with a common director / shareholder/s. This is deemed eroding the ethos of competition as prescribed.   In addition, bidders may not respond to one invitation with more than one entity, if they do both/</w:t>
      </w:r>
      <w:proofErr w:type="gramStart"/>
      <w:r w:rsidRPr="00FD6841">
        <w:rPr>
          <w:rFonts w:ascii="Tahoma" w:hAnsi="Tahoma" w:cs="Tahoma"/>
          <w:b/>
          <w:bCs/>
          <w:sz w:val="16"/>
          <w:szCs w:val="16"/>
          <w:lang w:val="en-GB"/>
        </w:rPr>
        <w:t>all  companies</w:t>
      </w:r>
      <w:proofErr w:type="gramEnd"/>
      <w:r w:rsidRPr="00FD6841">
        <w:rPr>
          <w:rFonts w:ascii="Tahoma" w:hAnsi="Tahoma" w:cs="Tahoma"/>
          <w:b/>
          <w:bCs/>
          <w:sz w:val="16"/>
          <w:szCs w:val="16"/>
          <w:lang w:val="en-GB"/>
        </w:rPr>
        <w:t xml:space="preserve"> will be disqualified.</w:t>
      </w:r>
    </w:p>
    <w:p w14:paraId="698BAD31" w14:textId="386D1A6B" w:rsidR="00D936E5" w:rsidRPr="00FD6841" w:rsidRDefault="00D936E5" w:rsidP="00D936E5">
      <w:pPr>
        <w:numPr>
          <w:ilvl w:val="0"/>
          <w:numId w:val="3"/>
        </w:numPr>
        <w:spacing w:after="200" w:line="360" w:lineRule="auto"/>
        <w:ind w:left="284" w:hanging="284"/>
        <w:contextualSpacing/>
        <w:jc w:val="left"/>
        <w:rPr>
          <w:rFonts w:ascii="Tahoma" w:hAnsi="Tahoma" w:cs="Tahoma"/>
          <w:b/>
          <w:bCs/>
          <w:sz w:val="16"/>
          <w:szCs w:val="16"/>
          <w:lang w:val="en-GB"/>
        </w:rPr>
      </w:pPr>
      <w:r w:rsidRPr="00FD6841">
        <w:rPr>
          <w:rFonts w:ascii="Tahoma" w:hAnsi="Tahoma" w:cs="Tahoma"/>
          <w:b/>
          <w:bCs/>
          <w:sz w:val="16"/>
          <w:szCs w:val="16"/>
          <w:lang w:val="en-GB"/>
        </w:rPr>
        <w:t>Should you not be contacted within 14 working days</w:t>
      </w:r>
      <w:r w:rsidR="00BB31B5" w:rsidRPr="00FD6841">
        <w:rPr>
          <w:rFonts w:ascii="Tahoma" w:hAnsi="Tahoma" w:cs="Tahoma"/>
          <w:b/>
          <w:bCs/>
          <w:sz w:val="16"/>
          <w:szCs w:val="16"/>
          <w:lang w:val="en-GB"/>
        </w:rPr>
        <w:t xml:space="preserve"> of an issued RFQ</w:t>
      </w:r>
      <w:r w:rsidRPr="00FD6841">
        <w:rPr>
          <w:rFonts w:ascii="Tahoma" w:hAnsi="Tahoma" w:cs="Tahoma"/>
          <w:b/>
          <w:bCs/>
          <w:sz w:val="16"/>
          <w:szCs w:val="16"/>
          <w:lang w:val="en-GB"/>
        </w:rPr>
        <w:t>, consider your proposal/quotation unsuccessful</w:t>
      </w:r>
      <w:r w:rsidR="002B2596" w:rsidRPr="005402C2">
        <w:rPr>
          <w:rFonts w:ascii="Tahoma" w:hAnsi="Tahoma" w:cs="Tahoma"/>
          <w:b/>
          <w:bCs/>
          <w:sz w:val="16"/>
          <w:szCs w:val="16"/>
          <w:lang w:val="en-GB"/>
        </w:rPr>
        <w:t>.</w:t>
      </w:r>
    </w:p>
    <w:p w14:paraId="73F96845" w14:textId="77777777" w:rsidR="00D936E5" w:rsidRPr="005402C2" w:rsidRDefault="00D936E5" w:rsidP="0043222B">
      <w:pPr>
        <w:spacing w:line="360" w:lineRule="auto"/>
        <w:rPr>
          <w:rFonts w:ascii="Tahoma" w:hAnsi="Tahoma" w:cs="Tahoma"/>
          <w:b/>
          <w:bCs/>
          <w:sz w:val="16"/>
          <w:szCs w:val="16"/>
        </w:rPr>
      </w:pPr>
    </w:p>
    <w:p w14:paraId="05A55BBF" w14:textId="009F2274" w:rsidR="008B7CF5" w:rsidRPr="005402C2" w:rsidRDefault="003B5F52" w:rsidP="0043222B">
      <w:pPr>
        <w:spacing w:line="360" w:lineRule="auto"/>
        <w:rPr>
          <w:rFonts w:ascii="Tahoma" w:hAnsi="Tahoma" w:cs="Tahoma"/>
          <w:b/>
          <w:bCs/>
          <w:sz w:val="16"/>
          <w:szCs w:val="16"/>
        </w:rPr>
      </w:pPr>
      <w:r w:rsidRPr="005402C2">
        <w:rPr>
          <w:rFonts w:ascii="Tahoma" w:hAnsi="Tahoma" w:cs="Tahoma"/>
          <w:b/>
          <w:bCs/>
          <w:sz w:val="16"/>
          <w:szCs w:val="16"/>
        </w:rPr>
        <w:t>P</w:t>
      </w:r>
      <w:r w:rsidR="008B7CF5" w:rsidRPr="005402C2">
        <w:rPr>
          <w:rFonts w:ascii="Tahoma" w:hAnsi="Tahoma" w:cs="Tahoma"/>
          <w:b/>
          <w:bCs/>
          <w:sz w:val="16"/>
          <w:szCs w:val="16"/>
        </w:rPr>
        <w:t>rohibition of Gifts &amp; Hospitality:</w:t>
      </w:r>
    </w:p>
    <w:p w14:paraId="111C636B" w14:textId="43AE0842" w:rsidR="008B7CF5" w:rsidRPr="005402C2" w:rsidRDefault="008B7CF5" w:rsidP="007D6F25">
      <w:pPr>
        <w:spacing w:line="360" w:lineRule="auto"/>
        <w:rPr>
          <w:rFonts w:ascii="Tahoma" w:hAnsi="Tahoma" w:cs="Tahoma"/>
          <w:i/>
          <w:iCs/>
          <w:sz w:val="16"/>
          <w:szCs w:val="16"/>
        </w:rPr>
      </w:pPr>
      <w:r w:rsidRPr="005402C2">
        <w:rPr>
          <w:rFonts w:ascii="Tahoma" w:hAnsi="Tahoma" w:cs="Tahoma"/>
          <w:sz w:val="16"/>
          <w:szCs w:val="16"/>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5402C2">
        <w:rPr>
          <w:rFonts w:ascii="Tahoma" w:hAnsi="Tahoma" w:cs="Tahoma"/>
          <w:sz w:val="16"/>
          <w:szCs w:val="16"/>
        </w:rPr>
        <w:t>is considered to be</w:t>
      </w:r>
      <w:proofErr w:type="gramEnd"/>
      <w:r w:rsidRPr="005402C2">
        <w:rPr>
          <w:rFonts w:ascii="Tahoma" w:hAnsi="Tahoma" w:cs="Tahoma"/>
          <w:sz w:val="16"/>
          <w:szCs w:val="16"/>
        </w:rPr>
        <w:t xml:space="preserve"> a gift. Furthermore, should any RAF official request a gift, hospitality or other benefit, the service providers </w:t>
      </w:r>
      <w:r w:rsidR="00BB31B5" w:rsidRPr="005402C2">
        <w:rPr>
          <w:rFonts w:ascii="Tahoma" w:hAnsi="Tahoma" w:cs="Tahoma"/>
          <w:b/>
          <w:bCs/>
          <w:sz w:val="16"/>
          <w:szCs w:val="16"/>
        </w:rPr>
        <w:t>must</w:t>
      </w:r>
      <w:r w:rsidRPr="005402C2">
        <w:rPr>
          <w:rFonts w:ascii="Tahoma" w:hAnsi="Tahoma" w:cs="Tahoma"/>
          <w:b/>
          <w:bCs/>
          <w:sz w:val="16"/>
          <w:szCs w:val="16"/>
        </w:rPr>
        <w:t xml:space="preserve"> </w:t>
      </w:r>
      <w:r w:rsidRPr="005402C2">
        <w:rPr>
          <w:rFonts w:ascii="Tahoma" w:hAnsi="Tahoma" w:cs="Tahoma"/>
          <w:sz w:val="16"/>
          <w:szCs w:val="16"/>
        </w:rPr>
        <w:t xml:space="preserve">report the matter to our </w:t>
      </w:r>
      <w:r w:rsidR="00001921" w:rsidRPr="005402C2">
        <w:rPr>
          <w:rFonts w:ascii="Tahoma" w:hAnsi="Tahoma" w:cs="Tahoma"/>
          <w:sz w:val="16"/>
          <w:szCs w:val="16"/>
        </w:rPr>
        <w:t>toll-free</w:t>
      </w:r>
      <w:r w:rsidRPr="005402C2">
        <w:rPr>
          <w:rFonts w:ascii="Tahoma" w:hAnsi="Tahoma" w:cs="Tahoma"/>
          <w:sz w:val="16"/>
          <w:szCs w:val="16"/>
        </w:rPr>
        <w:t xml:space="preserve"> fraud line </w:t>
      </w:r>
      <w:r w:rsidRPr="005402C2">
        <w:rPr>
          <w:rFonts w:ascii="Tahoma" w:hAnsi="Tahoma" w:cs="Tahoma"/>
          <w:b/>
          <w:bCs/>
          <w:sz w:val="16"/>
          <w:szCs w:val="16"/>
        </w:rPr>
        <w:t>at 0800 005919</w:t>
      </w:r>
      <w:r w:rsidR="00001921" w:rsidRPr="005402C2">
        <w:rPr>
          <w:rFonts w:ascii="Tahoma" w:hAnsi="Tahoma" w:cs="Tahoma"/>
          <w:sz w:val="16"/>
          <w:szCs w:val="16"/>
        </w:rPr>
        <w:t>.” If</w:t>
      </w:r>
      <w:r w:rsidR="00BB31B5" w:rsidRPr="005402C2">
        <w:rPr>
          <w:rFonts w:ascii="Tahoma" w:hAnsi="Tahoma" w:cs="Tahoma"/>
          <w:sz w:val="16"/>
          <w:szCs w:val="16"/>
        </w:rPr>
        <w:t xml:space="preserve"> solicited bribery matters are not reported, service provider will be deemed an accomplice and will be restricted from conducting business with all Organs of State.</w:t>
      </w:r>
      <w:r w:rsidR="007D6F25" w:rsidRPr="005402C2">
        <w:rPr>
          <w:rFonts w:ascii="Tahoma" w:hAnsi="Tahoma" w:cs="Tahoma"/>
          <w:i/>
          <w:iCs/>
          <w:sz w:val="16"/>
          <w:szCs w:val="16"/>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5402C2">
        <w:rPr>
          <w:rFonts w:ascii="Tahoma" w:hAnsi="Tahoma" w:cs="Tahoma"/>
          <w:i/>
          <w:iCs/>
          <w:sz w:val="16"/>
          <w:szCs w:val="16"/>
        </w:rPr>
        <w:t>o</w:t>
      </w:r>
      <w:r w:rsidR="007D6F25" w:rsidRPr="005402C2">
        <w:rPr>
          <w:rFonts w:ascii="Tahoma" w:hAnsi="Tahoma" w:cs="Tahoma"/>
          <w:i/>
          <w:iCs/>
          <w:sz w:val="16"/>
          <w:szCs w:val="16"/>
        </w:rPr>
        <w:t>f the Republic of South Africa,1993 (Act No.200 of 1993); (b) is a female; or  (c) has a disability.</w:t>
      </w:r>
    </w:p>
    <w:p w14:paraId="03602CF6" w14:textId="31091D98" w:rsidR="00D63A85" w:rsidRPr="003C1205" w:rsidRDefault="00D63A85" w:rsidP="00D63A85">
      <w:pPr>
        <w:tabs>
          <w:tab w:val="center" w:pos="5172"/>
        </w:tabs>
        <w:rPr>
          <w:rFonts w:ascii="Tahoma" w:hAnsi="Tahoma" w:cs="Tahoma"/>
          <w:sz w:val="18"/>
          <w:szCs w:val="18"/>
        </w:rPr>
        <w:sectPr w:rsidR="00D63A85" w:rsidRPr="003C1205" w:rsidSect="005F436B">
          <w:footerReference w:type="even" r:id="rId12"/>
          <w:footerReference w:type="default" r:id="rId13"/>
          <w:footerReference w:type="first" r:id="rId14"/>
          <w:pgSz w:w="11905" w:h="16837" w:code="9"/>
          <w:pgMar w:top="454" w:right="709" w:bottom="993" w:left="851" w:header="720" w:footer="720" w:gutter="0"/>
          <w:cols w:space="720"/>
          <w:docGrid w:linePitch="360"/>
        </w:sectPr>
      </w:pPr>
    </w:p>
    <w:p w14:paraId="527BCCEA" w14:textId="77777777" w:rsidR="00E93952" w:rsidRPr="00766895" w:rsidRDefault="004C642A" w:rsidP="0043222B">
      <w:pPr>
        <w:spacing w:line="360" w:lineRule="auto"/>
        <w:rPr>
          <w:rFonts w:ascii="Tahoma" w:hAnsi="Tahoma" w:cs="Tahoma"/>
          <w:b/>
          <w:sz w:val="18"/>
          <w:szCs w:val="18"/>
        </w:rPr>
      </w:pPr>
      <w:r w:rsidRPr="00766895">
        <w:rPr>
          <w:rFonts w:ascii="Tahoma" w:hAnsi="Tahoma" w:cs="Tahoma"/>
          <w:b/>
          <w:sz w:val="18"/>
          <w:szCs w:val="18"/>
        </w:rPr>
        <w:lastRenderedPageBreak/>
        <w:t>CONTENTS</w:t>
      </w:r>
    </w:p>
    <w:p w14:paraId="72711F1F" w14:textId="77777777" w:rsidR="004C642A" w:rsidRPr="00766895" w:rsidRDefault="004C642A" w:rsidP="0043222B">
      <w:pPr>
        <w:spacing w:line="360" w:lineRule="auto"/>
        <w:rPr>
          <w:rFonts w:ascii="Tahoma" w:hAnsi="Tahoma" w:cs="Tahoma"/>
          <w:b/>
          <w:sz w:val="18"/>
          <w:szCs w:val="18"/>
        </w:rPr>
      </w:pPr>
    </w:p>
    <w:p w14:paraId="78C3DA99" w14:textId="77777777" w:rsidR="005F3D9D" w:rsidRPr="00766895" w:rsidRDefault="007838F8">
      <w:pPr>
        <w:pStyle w:val="TOC1"/>
        <w:rPr>
          <w:rFonts w:ascii="Tahoma" w:eastAsiaTheme="minorEastAsia" w:hAnsi="Tahoma" w:cs="Tahoma"/>
          <w:noProof/>
          <w:sz w:val="18"/>
          <w:szCs w:val="18"/>
          <w:lang w:eastAsia="en-ZA"/>
        </w:rPr>
      </w:pPr>
      <w:r w:rsidRPr="00766895">
        <w:rPr>
          <w:rFonts w:ascii="Tahoma" w:hAnsi="Tahoma" w:cs="Tahoma"/>
          <w:b/>
          <w:sz w:val="18"/>
          <w:szCs w:val="18"/>
        </w:rPr>
        <w:fldChar w:fldCharType="begin"/>
      </w:r>
      <w:r w:rsidR="00E93952" w:rsidRPr="00766895">
        <w:rPr>
          <w:rFonts w:ascii="Tahoma" w:hAnsi="Tahoma" w:cs="Tahoma"/>
          <w:b/>
          <w:sz w:val="18"/>
          <w:szCs w:val="18"/>
        </w:rPr>
        <w:instrText xml:space="preserve"> TOC \o "1-3" \h \z \u </w:instrText>
      </w:r>
      <w:r w:rsidRPr="00766895">
        <w:rPr>
          <w:rFonts w:ascii="Tahoma" w:hAnsi="Tahoma" w:cs="Tahoma"/>
          <w:b/>
          <w:sz w:val="18"/>
          <w:szCs w:val="18"/>
        </w:rPr>
        <w:fldChar w:fldCharType="separate"/>
      </w:r>
      <w:hyperlink w:anchor="_Toc2171286" w:history="1">
        <w:r w:rsidR="005F3D9D" w:rsidRPr="00766895">
          <w:rPr>
            <w:rStyle w:val="Hyperlink"/>
            <w:rFonts w:ascii="Tahoma" w:hAnsi="Tahoma" w:cs="Tahoma"/>
            <w:bCs/>
            <w:noProof/>
            <w:sz w:val="18"/>
            <w:szCs w:val="18"/>
          </w:rPr>
          <w:t>Annex A :</w:t>
        </w:r>
        <w:r w:rsidR="005F3D9D" w:rsidRPr="00766895">
          <w:rPr>
            <w:rFonts w:ascii="Tahoma" w:eastAsiaTheme="minorEastAsia" w:hAnsi="Tahoma" w:cs="Tahoma"/>
            <w:noProof/>
            <w:sz w:val="18"/>
            <w:szCs w:val="18"/>
            <w:lang w:eastAsia="en-ZA"/>
          </w:rPr>
          <w:tab/>
        </w:r>
        <w:r w:rsidR="005F3D9D" w:rsidRPr="00766895">
          <w:rPr>
            <w:rStyle w:val="Hyperlink"/>
            <w:rFonts w:ascii="Tahoma" w:hAnsi="Tahoma" w:cs="Tahoma"/>
            <w:noProof/>
            <w:sz w:val="18"/>
            <w:szCs w:val="18"/>
          </w:rPr>
          <w:t>TERMS AND CONDITIONS OF REQUEST FOR QUOTATION (RFQ)</w:t>
        </w:r>
        <w:r w:rsidR="005F3D9D" w:rsidRPr="00766895">
          <w:rPr>
            <w:rFonts w:ascii="Tahoma" w:hAnsi="Tahoma" w:cs="Tahoma"/>
            <w:noProof/>
            <w:webHidden/>
            <w:sz w:val="18"/>
            <w:szCs w:val="18"/>
          </w:rPr>
          <w:tab/>
        </w:r>
        <w:r w:rsidR="005F3D9D" w:rsidRPr="00766895">
          <w:rPr>
            <w:rFonts w:ascii="Tahoma" w:hAnsi="Tahoma" w:cs="Tahoma"/>
            <w:noProof/>
            <w:webHidden/>
            <w:sz w:val="18"/>
            <w:szCs w:val="18"/>
          </w:rPr>
          <w:fldChar w:fldCharType="begin"/>
        </w:r>
        <w:r w:rsidR="005F3D9D" w:rsidRPr="00766895">
          <w:rPr>
            <w:rFonts w:ascii="Tahoma" w:hAnsi="Tahoma" w:cs="Tahoma"/>
            <w:noProof/>
            <w:webHidden/>
            <w:sz w:val="18"/>
            <w:szCs w:val="18"/>
          </w:rPr>
          <w:instrText xml:space="preserve"> PAGEREF _Toc2171286 \h </w:instrText>
        </w:r>
        <w:r w:rsidR="005F3D9D" w:rsidRPr="00766895">
          <w:rPr>
            <w:rFonts w:ascii="Tahoma" w:hAnsi="Tahoma" w:cs="Tahoma"/>
            <w:noProof/>
            <w:webHidden/>
            <w:sz w:val="18"/>
            <w:szCs w:val="18"/>
          </w:rPr>
        </w:r>
        <w:r w:rsidR="005F3D9D" w:rsidRPr="00766895">
          <w:rPr>
            <w:rFonts w:ascii="Tahoma" w:hAnsi="Tahoma" w:cs="Tahoma"/>
            <w:noProof/>
            <w:webHidden/>
            <w:sz w:val="18"/>
            <w:szCs w:val="18"/>
          </w:rPr>
          <w:fldChar w:fldCharType="separate"/>
        </w:r>
        <w:r w:rsidR="00200ACF">
          <w:rPr>
            <w:rFonts w:ascii="Tahoma" w:hAnsi="Tahoma" w:cs="Tahoma"/>
            <w:noProof/>
            <w:webHidden/>
            <w:sz w:val="18"/>
            <w:szCs w:val="18"/>
          </w:rPr>
          <w:t>3</w:t>
        </w:r>
        <w:r w:rsidR="005F3D9D" w:rsidRPr="00766895">
          <w:rPr>
            <w:rFonts w:ascii="Tahoma" w:hAnsi="Tahoma" w:cs="Tahoma"/>
            <w:noProof/>
            <w:webHidden/>
            <w:sz w:val="18"/>
            <w:szCs w:val="18"/>
          </w:rPr>
          <w:fldChar w:fldCharType="end"/>
        </w:r>
      </w:hyperlink>
    </w:p>
    <w:p w14:paraId="0CA626FB" w14:textId="77777777" w:rsidR="005F3D9D" w:rsidRPr="00766895" w:rsidRDefault="005F3D9D">
      <w:pPr>
        <w:pStyle w:val="TOC1"/>
        <w:rPr>
          <w:rFonts w:ascii="Tahoma" w:eastAsiaTheme="minorEastAsia" w:hAnsi="Tahoma" w:cs="Tahoma"/>
          <w:noProof/>
          <w:sz w:val="18"/>
          <w:szCs w:val="18"/>
          <w:lang w:eastAsia="en-ZA"/>
        </w:rPr>
      </w:pPr>
      <w:hyperlink w:anchor="_Toc2171287" w:history="1">
        <w:r w:rsidRPr="00766895">
          <w:rPr>
            <w:rStyle w:val="Hyperlink"/>
            <w:rFonts w:ascii="Tahoma" w:hAnsi="Tahoma" w:cs="Tahoma"/>
            <w:bCs/>
            <w:noProof/>
            <w:sz w:val="18"/>
            <w:szCs w:val="18"/>
          </w:rPr>
          <w:t>Annex B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GENERAL CONDITIONS OF CONTRACT</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_Toc2171287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4</w:t>
        </w:r>
        <w:r w:rsidRPr="00766895">
          <w:rPr>
            <w:rFonts w:ascii="Tahoma" w:hAnsi="Tahoma" w:cs="Tahoma"/>
            <w:noProof/>
            <w:webHidden/>
            <w:sz w:val="18"/>
            <w:szCs w:val="18"/>
          </w:rPr>
          <w:fldChar w:fldCharType="end"/>
        </w:r>
      </w:hyperlink>
    </w:p>
    <w:p w14:paraId="5D322759" w14:textId="77777777" w:rsidR="005F3D9D" w:rsidRPr="00B00104" w:rsidRDefault="005F3D9D">
      <w:pPr>
        <w:pStyle w:val="TOC1"/>
        <w:rPr>
          <w:rFonts w:ascii="Tahoma" w:eastAsiaTheme="minorEastAsia" w:hAnsi="Tahoma" w:cs="Tahoma"/>
          <w:noProof/>
          <w:sz w:val="18"/>
          <w:szCs w:val="18"/>
          <w:lang w:eastAsia="en-ZA"/>
        </w:rPr>
      </w:pPr>
      <w:hyperlink w:anchor="_Toc2171288" w:history="1">
        <w:r w:rsidRPr="00766895">
          <w:rPr>
            <w:rStyle w:val="Hyperlink"/>
            <w:rFonts w:ascii="Tahoma" w:hAnsi="Tahoma" w:cs="Tahoma"/>
            <w:bCs/>
            <w:noProof/>
            <w:sz w:val="18"/>
            <w:szCs w:val="18"/>
          </w:rPr>
          <w:t>Annex C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RFQ SPECIFICATION</w:t>
        </w:r>
        <w:r w:rsidRPr="00766895">
          <w:rPr>
            <w:rFonts w:ascii="Tahoma" w:hAnsi="Tahoma" w:cs="Tahoma"/>
            <w:noProof/>
            <w:webHidden/>
            <w:sz w:val="18"/>
            <w:szCs w:val="18"/>
          </w:rPr>
          <w:tab/>
        </w:r>
        <w:r w:rsidRPr="00766895">
          <w:rPr>
            <w:rFonts w:ascii="Tahoma" w:hAnsi="Tahoma" w:cs="Tahoma"/>
            <w:noProof/>
            <w:webHidden/>
            <w:sz w:val="18"/>
            <w:szCs w:val="18"/>
          </w:rPr>
          <w:fldChar w:fldCharType="begin"/>
        </w:r>
        <w:r w:rsidRPr="00766895">
          <w:rPr>
            <w:rFonts w:ascii="Tahoma" w:hAnsi="Tahoma" w:cs="Tahoma"/>
            <w:noProof/>
            <w:webHidden/>
            <w:sz w:val="18"/>
            <w:szCs w:val="18"/>
          </w:rPr>
          <w:instrText xml:space="preserve"> PAGEREF _Toc2171288 \h </w:instrText>
        </w:r>
        <w:r w:rsidRPr="00766895">
          <w:rPr>
            <w:rFonts w:ascii="Tahoma" w:hAnsi="Tahoma" w:cs="Tahoma"/>
            <w:noProof/>
            <w:webHidden/>
            <w:sz w:val="18"/>
            <w:szCs w:val="18"/>
          </w:rPr>
        </w:r>
        <w:r w:rsidRPr="00766895">
          <w:rPr>
            <w:rFonts w:ascii="Tahoma" w:hAnsi="Tahoma" w:cs="Tahoma"/>
            <w:noProof/>
            <w:webHidden/>
            <w:sz w:val="18"/>
            <w:szCs w:val="18"/>
          </w:rPr>
          <w:fldChar w:fldCharType="separate"/>
        </w:r>
        <w:r w:rsidR="00200ACF">
          <w:rPr>
            <w:rFonts w:ascii="Tahoma" w:hAnsi="Tahoma" w:cs="Tahoma"/>
            <w:noProof/>
            <w:webHidden/>
            <w:sz w:val="18"/>
            <w:szCs w:val="18"/>
          </w:rPr>
          <w:t>5</w:t>
        </w:r>
        <w:r w:rsidRPr="00766895">
          <w:rPr>
            <w:rFonts w:ascii="Tahoma" w:hAnsi="Tahoma" w:cs="Tahoma"/>
            <w:noProof/>
            <w:webHidden/>
            <w:sz w:val="18"/>
            <w:szCs w:val="18"/>
          </w:rPr>
          <w:fldChar w:fldCharType="end"/>
        </w:r>
      </w:hyperlink>
    </w:p>
    <w:p w14:paraId="681C7C10" w14:textId="7E80A0CB" w:rsidR="005F3D9D" w:rsidRPr="00766895" w:rsidRDefault="005F3D9D">
      <w:pPr>
        <w:pStyle w:val="TOC1"/>
        <w:rPr>
          <w:rFonts w:ascii="Tahoma" w:eastAsiaTheme="minorEastAsia" w:hAnsi="Tahoma" w:cs="Tahoma"/>
          <w:noProof/>
          <w:sz w:val="18"/>
          <w:szCs w:val="18"/>
          <w:lang w:eastAsia="en-ZA"/>
        </w:rPr>
      </w:pPr>
      <w:hyperlink w:anchor="_Toc2171289" w:history="1">
        <w:r w:rsidRPr="00766895">
          <w:rPr>
            <w:rStyle w:val="Hyperlink"/>
            <w:rFonts w:ascii="Tahoma" w:hAnsi="Tahoma" w:cs="Tahoma"/>
            <w:bCs/>
            <w:noProof/>
            <w:sz w:val="18"/>
            <w:szCs w:val="18"/>
          </w:rPr>
          <w:t>Annex D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EVALUATION CRITERIA</w:t>
        </w:r>
        <w:r w:rsidRPr="00766895">
          <w:rPr>
            <w:rFonts w:ascii="Tahoma" w:hAnsi="Tahoma" w:cs="Tahoma"/>
            <w:noProof/>
            <w:webHidden/>
            <w:sz w:val="18"/>
            <w:szCs w:val="18"/>
          </w:rPr>
          <w:tab/>
        </w:r>
      </w:hyperlink>
      <w:r w:rsidR="00B00104" w:rsidRPr="00B00104">
        <w:rPr>
          <w:rFonts w:ascii="Tahoma" w:hAnsi="Tahoma" w:cs="Tahoma"/>
        </w:rPr>
        <w:t>6</w:t>
      </w:r>
    </w:p>
    <w:p w14:paraId="27D05FE2" w14:textId="30DDBF71" w:rsidR="005F3D9D" w:rsidRPr="00B00104" w:rsidRDefault="005F3D9D">
      <w:pPr>
        <w:pStyle w:val="TOC1"/>
        <w:rPr>
          <w:rFonts w:ascii="Tahoma" w:eastAsiaTheme="minorEastAsia" w:hAnsi="Tahoma" w:cs="Tahoma"/>
          <w:noProof/>
          <w:sz w:val="18"/>
          <w:szCs w:val="18"/>
          <w:lang w:eastAsia="en-ZA"/>
        </w:rPr>
      </w:pPr>
      <w:hyperlink w:anchor="_Toc2171290" w:history="1">
        <w:r w:rsidRPr="00766895">
          <w:rPr>
            <w:rStyle w:val="Hyperlink"/>
            <w:rFonts w:ascii="Tahoma" w:hAnsi="Tahoma" w:cs="Tahoma"/>
            <w:bCs/>
            <w:noProof/>
            <w:sz w:val="18"/>
            <w:szCs w:val="18"/>
          </w:rPr>
          <w:t>Annex E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COST BREAK DOWN</w:t>
        </w:r>
        <w:r w:rsidRPr="00766895">
          <w:rPr>
            <w:rFonts w:ascii="Tahoma" w:hAnsi="Tahoma" w:cs="Tahoma"/>
            <w:noProof/>
            <w:webHidden/>
            <w:sz w:val="18"/>
            <w:szCs w:val="18"/>
          </w:rPr>
          <w:tab/>
        </w:r>
      </w:hyperlink>
      <w:r w:rsidR="00B00104" w:rsidRPr="00B00104">
        <w:rPr>
          <w:rFonts w:ascii="Tahoma" w:hAnsi="Tahoma" w:cs="Tahoma"/>
        </w:rPr>
        <w:t>8</w:t>
      </w:r>
    </w:p>
    <w:p w14:paraId="7FFB346B" w14:textId="6622B416" w:rsidR="005F3D9D" w:rsidRPr="00B00104" w:rsidRDefault="005F3D9D">
      <w:pPr>
        <w:pStyle w:val="TOC1"/>
        <w:rPr>
          <w:rFonts w:ascii="Tahoma" w:eastAsiaTheme="minorEastAsia" w:hAnsi="Tahoma" w:cs="Tahoma"/>
          <w:noProof/>
          <w:sz w:val="18"/>
          <w:szCs w:val="18"/>
          <w:lang w:eastAsia="en-ZA"/>
        </w:rPr>
      </w:pPr>
      <w:hyperlink w:anchor="_Toc2171291" w:history="1">
        <w:r w:rsidRPr="00766895">
          <w:rPr>
            <w:rStyle w:val="Hyperlink"/>
            <w:rFonts w:ascii="Tahoma" w:hAnsi="Tahoma" w:cs="Tahoma"/>
            <w:bCs/>
            <w:noProof/>
            <w:sz w:val="18"/>
            <w:szCs w:val="18"/>
          </w:rPr>
          <w:t>Annex F :</w:t>
        </w:r>
        <w:r w:rsidRPr="00766895">
          <w:rPr>
            <w:rFonts w:ascii="Tahoma" w:eastAsiaTheme="minorEastAsia" w:hAnsi="Tahoma" w:cs="Tahoma"/>
            <w:noProof/>
            <w:sz w:val="18"/>
            <w:szCs w:val="18"/>
            <w:lang w:eastAsia="en-ZA"/>
          </w:rPr>
          <w:tab/>
        </w:r>
        <w:r w:rsidRPr="00766895">
          <w:rPr>
            <w:rStyle w:val="Hyperlink"/>
            <w:rFonts w:ascii="Tahoma" w:hAnsi="Tahoma" w:cs="Tahoma"/>
            <w:noProof/>
            <w:sz w:val="18"/>
            <w:szCs w:val="18"/>
          </w:rPr>
          <w:t>STANDARD BIDDING DOCUMENTS</w:t>
        </w:r>
        <w:r w:rsidRPr="00766895">
          <w:rPr>
            <w:rFonts w:ascii="Tahoma" w:hAnsi="Tahoma" w:cs="Tahoma"/>
            <w:noProof/>
            <w:webHidden/>
            <w:sz w:val="18"/>
            <w:szCs w:val="18"/>
          </w:rPr>
          <w:tab/>
        </w:r>
      </w:hyperlink>
      <w:r w:rsidR="00B00104" w:rsidRPr="00B00104">
        <w:rPr>
          <w:rFonts w:ascii="Tahoma" w:hAnsi="Tahoma" w:cs="Tahoma"/>
        </w:rPr>
        <w:t>9</w:t>
      </w:r>
    </w:p>
    <w:p w14:paraId="6316EC79" w14:textId="77777777" w:rsidR="00976D8C" w:rsidRPr="00766895" w:rsidRDefault="007838F8" w:rsidP="0043222B">
      <w:pPr>
        <w:pStyle w:val="AnnexH1"/>
        <w:spacing w:line="360" w:lineRule="auto"/>
        <w:rPr>
          <w:rFonts w:ascii="Tahoma" w:hAnsi="Tahoma" w:cs="Tahoma"/>
          <w:color w:val="auto"/>
          <w:sz w:val="18"/>
          <w:szCs w:val="18"/>
        </w:rPr>
      </w:pPr>
      <w:r w:rsidRPr="00766895">
        <w:rPr>
          <w:rFonts w:ascii="Tahoma" w:hAnsi="Tahoma" w:cs="Tahoma"/>
          <w:b w:val="0"/>
          <w:color w:val="auto"/>
          <w:sz w:val="18"/>
          <w:szCs w:val="18"/>
        </w:rPr>
        <w:lastRenderedPageBreak/>
        <w:fldChar w:fldCharType="end"/>
      </w:r>
      <w:bookmarkStart w:id="1" w:name="_Toc2171286"/>
      <w:r w:rsidR="00976D8C" w:rsidRPr="00766895">
        <w:rPr>
          <w:rFonts w:ascii="Tahoma" w:hAnsi="Tahoma" w:cs="Tahoma"/>
          <w:color w:val="auto"/>
          <w:sz w:val="18"/>
          <w:szCs w:val="18"/>
        </w:rPr>
        <w:t>TERMS AND CONDITIONS OF REQUEST FOR QUOTATION (RFQ)</w:t>
      </w:r>
      <w:bookmarkEnd w:id="1"/>
    </w:p>
    <w:p w14:paraId="017AC4B0" w14:textId="77777777" w:rsidR="0037307E" w:rsidRPr="00766895" w:rsidRDefault="0037307E" w:rsidP="0043222B">
      <w:pPr>
        <w:spacing w:line="360" w:lineRule="auto"/>
        <w:rPr>
          <w:rFonts w:ascii="Tahoma" w:hAnsi="Tahoma" w:cs="Tahoma"/>
          <w:b/>
          <w:sz w:val="18"/>
          <w:szCs w:val="18"/>
        </w:rPr>
      </w:pPr>
      <w:bookmarkStart w:id="2" w:name="_Toc195083702"/>
      <w:r w:rsidRPr="00766895">
        <w:rPr>
          <w:rFonts w:ascii="Tahoma" w:hAnsi="Tahoma" w:cs="Tahoma"/>
          <w:b/>
          <w:sz w:val="18"/>
          <w:szCs w:val="18"/>
        </w:rPr>
        <w:t xml:space="preserve">SERVICE PROVIDER/SUPPLIER: </w:t>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5DD84889"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REGISTRATION NUMBER</w:t>
      </w:r>
      <w:r w:rsidR="006F6099" w:rsidRPr="00766895">
        <w:rPr>
          <w:rFonts w:ascii="Tahoma" w:hAnsi="Tahoma" w:cs="Tahoma"/>
          <w:b/>
          <w:sz w:val="18"/>
          <w:szCs w:val="18"/>
        </w:rPr>
        <w:t>:</w:t>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4D639D3E" w14:textId="77777777" w:rsidR="00F70726" w:rsidRPr="00766895" w:rsidRDefault="00F70726" w:rsidP="0043222B">
      <w:pPr>
        <w:spacing w:line="360" w:lineRule="auto"/>
        <w:rPr>
          <w:rFonts w:ascii="Tahoma" w:hAnsi="Tahoma" w:cs="Tahoma"/>
          <w:b/>
          <w:sz w:val="18"/>
          <w:szCs w:val="18"/>
        </w:rPr>
      </w:pPr>
      <w:r w:rsidRPr="00766895">
        <w:rPr>
          <w:rFonts w:ascii="Tahoma" w:hAnsi="Tahoma" w:cs="Tahoma"/>
          <w:b/>
          <w:bCs/>
          <w:sz w:val="18"/>
          <w:szCs w:val="18"/>
        </w:rPr>
        <w:t>CSD UNIQUE SUPPLIER REGISTRATION NUMBER:</w:t>
      </w:r>
      <w:r w:rsidRPr="00766895">
        <w:rPr>
          <w:rFonts w:ascii="Tahoma" w:hAnsi="Tahoma" w:cs="Tahoma"/>
          <w:b/>
          <w:bCs/>
          <w:sz w:val="18"/>
          <w:szCs w:val="18"/>
        </w:rPr>
        <w:tab/>
        <w:t>……………………………………………………………………….</w:t>
      </w:r>
    </w:p>
    <w:p w14:paraId="019420EE"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ADDRESS:</w:t>
      </w:r>
      <w:r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6F6099"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6F6099" w:rsidRPr="00766895">
        <w:rPr>
          <w:rFonts w:ascii="Tahoma" w:hAnsi="Tahoma" w:cs="Tahoma"/>
          <w:b/>
          <w:sz w:val="18"/>
          <w:szCs w:val="18"/>
        </w:rPr>
        <w:t>……………………………………………………………………….</w:t>
      </w:r>
    </w:p>
    <w:p w14:paraId="2ABFEFED"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CONTACT PERSON:</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proofErr w:type="gramStart"/>
      <w:r w:rsidRPr="00766895">
        <w:rPr>
          <w:rFonts w:ascii="Tahoma" w:hAnsi="Tahoma" w:cs="Tahoma"/>
          <w:b/>
          <w:sz w:val="18"/>
          <w:szCs w:val="18"/>
        </w:rPr>
        <w:t>…..</w:t>
      </w:r>
      <w:proofErr w:type="gramEnd"/>
    </w:p>
    <w:p w14:paraId="20642A0C" w14:textId="77777777" w:rsidR="0037307E" w:rsidRPr="00766895" w:rsidRDefault="0037307E" w:rsidP="0043222B">
      <w:pPr>
        <w:spacing w:line="360" w:lineRule="auto"/>
        <w:rPr>
          <w:rFonts w:ascii="Tahoma" w:hAnsi="Tahoma" w:cs="Tahoma"/>
          <w:b/>
          <w:sz w:val="18"/>
          <w:szCs w:val="18"/>
        </w:rPr>
      </w:pPr>
      <w:r w:rsidRPr="00766895">
        <w:rPr>
          <w:rFonts w:ascii="Tahoma" w:hAnsi="Tahoma" w:cs="Tahoma"/>
          <w:b/>
          <w:sz w:val="18"/>
          <w:szCs w:val="18"/>
        </w:rPr>
        <w:t>TEL:</w:t>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00F70726" w:rsidRPr="00766895">
        <w:rPr>
          <w:rFonts w:ascii="Tahoma" w:hAnsi="Tahoma" w:cs="Tahoma"/>
          <w:b/>
          <w:sz w:val="18"/>
          <w:szCs w:val="18"/>
        </w:rPr>
        <w:tab/>
      </w:r>
      <w:r w:rsidRPr="00766895">
        <w:rPr>
          <w:rFonts w:ascii="Tahoma" w:hAnsi="Tahoma" w:cs="Tahoma"/>
          <w:b/>
          <w:sz w:val="18"/>
          <w:szCs w:val="18"/>
        </w:rPr>
        <w:t>………</w:t>
      </w:r>
      <w:r w:rsidR="006F6099" w:rsidRPr="00766895">
        <w:rPr>
          <w:rFonts w:ascii="Tahoma" w:hAnsi="Tahoma" w:cs="Tahoma"/>
          <w:b/>
          <w:sz w:val="18"/>
          <w:szCs w:val="18"/>
        </w:rPr>
        <w:t>…………………………………………………………........</w:t>
      </w:r>
    </w:p>
    <w:p w14:paraId="0579B94F" w14:textId="77777777"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RAF’s standard conditions of purchase shall apply.</w:t>
      </w:r>
    </w:p>
    <w:p w14:paraId="29C6AF38" w14:textId="77777777" w:rsidR="009E4EFC" w:rsidRPr="00766895"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RAF will not conduct business with suppliers whose tax matters are not declared to be in order by SARS.</w:t>
      </w:r>
    </w:p>
    <w:p w14:paraId="463CAE91" w14:textId="64770B1E" w:rsidR="009E4EFC" w:rsidRDefault="009E4EFC" w:rsidP="009E4EFC">
      <w:pPr>
        <w:pStyle w:val="ListParagraph"/>
        <w:numPr>
          <w:ilvl w:val="0"/>
          <w:numId w:val="9"/>
        </w:numPr>
        <w:spacing w:line="360" w:lineRule="auto"/>
        <w:rPr>
          <w:rFonts w:ascii="Tahoma" w:hAnsi="Tahoma" w:cs="Tahoma"/>
          <w:sz w:val="18"/>
          <w:szCs w:val="18"/>
        </w:rPr>
      </w:pPr>
      <w:r>
        <w:rPr>
          <w:rFonts w:ascii="Tahoma" w:hAnsi="Tahoma" w:cs="Tahoma"/>
          <w:sz w:val="18"/>
          <w:szCs w:val="18"/>
          <w:lang w:val="en-ZA"/>
        </w:rPr>
        <w:t>G</w:t>
      </w:r>
      <w:proofErr w:type="spellStart"/>
      <w:r w:rsidRPr="00766895">
        <w:rPr>
          <w:rFonts w:ascii="Tahoma" w:hAnsi="Tahoma" w:cs="Tahoma"/>
          <w:sz w:val="18"/>
          <w:szCs w:val="18"/>
        </w:rPr>
        <w:t>oods</w:t>
      </w:r>
      <w:proofErr w:type="spellEnd"/>
      <w:r w:rsidRPr="00766895">
        <w:rPr>
          <w:rFonts w:ascii="Tahoma" w:hAnsi="Tahoma" w:cs="Tahoma"/>
          <w:sz w:val="18"/>
          <w:szCs w:val="18"/>
        </w:rPr>
        <w:t xml:space="preserve"> or services shall be delivered </w:t>
      </w:r>
      <w:r>
        <w:rPr>
          <w:rFonts w:ascii="Tahoma" w:hAnsi="Tahoma" w:cs="Tahoma"/>
          <w:sz w:val="18"/>
          <w:szCs w:val="18"/>
          <w:lang w:val="en-ZA"/>
        </w:rPr>
        <w:t xml:space="preserve">and accepted against an official </w:t>
      </w:r>
      <w:r w:rsidR="00001921">
        <w:rPr>
          <w:rFonts w:ascii="Tahoma" w:hAnsi="Tahoma" w:cs="Tahoma"/>
          <w:sz w:val="18"/>
          <w:szCs w:val="18"/>
          <w:lang w:val="en-ZA"/>
        </w:rPr>
        <w:t xml:space="preserve">and </w:t>
      </w:r>
      <w:r w:rsidR="00001921" w:rsidRPr="00766895">
        <w:rPr>
          <w:rFonts w:ascii="Tahoma" w:hAnsi="Tahoma" w:cs="Tahoma"/>
          <w:sz w:val="18"/>
          <w:szCs w:val="18"/>
        </w:rPr>
        <w:t>RAF</w:t>
      </w:r>
      <w:r w:rsidRPr="00766895">
        <w:rPr>
          <w:rFonts w:ascii="Tahoma" w:hAnsi="Tahoma" w:cs="Tahoma"/>
          <w:sz w:val="18"/>
          <w:szCs w:val="18"/>
        </w:rPr>
        <w:t xml:space="preserve"> Award Letter or Purchase Order (PO) signed </w:t>
      </w:r>
      <w:r>
        <w:rPr>
          <w:rFonts w:ascii="Tahoma" w:hAnsi="Tahoma" w:cs="Tahoma"/>
          <w:sz w:val="18"/>
          <w:szCs w:val="18"/>
          <w:lang w:val="en-ZA"/>
        </w:rPr>
        <w:t>and duly</w:t>
      </w:r>
      <w:r w:rsidRPr="00766895">
        <w:rPr>
          <w:rFonts w:ascii="Tahoma" w:hAnsi="Tahoma" w:cs="Tahoma"/>
          <w:sz w:val="18"/>
          <w:szCs w:val="18"/>
        </w:rPr>
        <w:t xml:space="preserve"> </w:t>
      </w:r>
      <w:proofErr w:type="spellStart"/>
      <w:r w:rsidRPr="00766895">
        <w:rPr>
          <w:rFonts w:ascii="Tahoma" w:hAnsi="Tahoma" w:cs="Tahoma"/>
          <w:sz w:val="18"/>
          <w:szCs w:val="18"/>
        </w:rPr>
        <w:t>authorised</w:t>
      </w:r>
      <w:proofErr w:type="spellEnd"/>
      <w:r w:rsidRPr="00766895">
        <w:rPr>
          <w:rFonts w:ascii="Tahoma" w:hAnsi="Tahoma" w:cs="Tahoma"/>
          <w:sz w:val="18"/>
          <w:szCs w:val="18"/>
        </w:rPr>
        <w:t xml:space="preserve"> RAF official. </w:t>
      </w:r>
    </w:p>
    <w:p w14:paraId="2101C57F" w14:textId="6F7CF569" w:rsidR="009E4EFC" w:rsidRPr="00766895" w:rsidRDefault="009E4EFC" w:rsidP="009E4EFC">
      <w:pPr>
        <w:pStyle w:val="ListParagraph"/>
        <w:numPr>
          <w:ilvl w:val="0"/>
          <w:numId w:val="9"/>
        </w:numPr>
        <w:spacing w:line="360" w:lineRule="auto"/>
        <w:rPr>
          <w:rFonts w:ascii="Tahoma" w:hAnsi="Tahoma" w:cs="Tahoma"/>
          <w:sz w:val="18"/>
          <w:szCs w:val="18"/>
        </w:rPr>
      </w:pPr>
      <w:r w:rsidRPr="00766895">
        <w:rPr>
          <w:rFonts w:ascii="Tahoma" w:hAnsi="Tahoma" w:cs="Tahoma"/>
          <w:sz w:val="18"/>
          <w:szCs w:val="18"/>
        </w:rPr>
        <w:t xml:space="preserve">The RAF reserves the right </w:t>
      </w:r>
      <w:r w:rsidR="00BB31B5">
        <w:rPr>
          <w:rFonts w:ascii="Tahoma" w:hAnsi="Tahoma" w:cs="Tahoma"/>
          <w:sz w:val="18"/>
          <w:szCs w:val="18"/>
        </w:rPr>
        <w:t xml:space="preserve">to </w:t>
      </w:r>
      <w:r w:rsidRPr="00766895">
        <w:rPr>
          <w:rFonts w:ascii="Tahoma" w:hAnsi="Tahoma" w:cs="Tahoma"/>
          <w:sz w:val="18"/>
          <w:szCs w:val="18"/>
        </w:rPr>
        <w:t xml:space="preserve">not make payment or accept the goods or services should the goods or services be delivered to the RAF before the RAF Award Letter or PO is issued. (An official </w:t>
      </w:r>
      <w:proofErr w:type="spellStart"/>
      <w:r w:rsidRPr="00766895">
        <w:rPr>
          <w:rFonts w:ascii="Tahoma" w:hAnsi="Tahoma" w:cs="Tahoma"/>
          <w:sz w:val="18"/>
          <w:szCs w:val="18"/>
        </w:rPr>
        <w:t>authorised</w:t>
      </w:r>
      <w:proofErr w:type="spellEnd"/>
      <w:r w:rsidRPr="00766895">
        <w:rPr>
          <w:rFonts w:ascii="Tahoma" w:hAnsi="Tahoma" w:cs="Tahoma"/>
          <w:sz w:val="18"/>
          <w:szCs w:val="18"/>
        </w:rPr>
        <w:t xml:space="preserve"> RAF PO should have the Supply Chain Management (SCM): Manager signature or such other official duly </w:t>
      </w:r>
      <w:proofErr w:type="spellStart"/>
      <w:r w:rsidRPr="00766895">
        <w:rPr>
          <w:rFonts w:ascii="Tahoma" w:hAnsi="Tahoma" w:cs="Tahoma"/>
          <w:sz w:val="18"/>
          <w:szCs w:val="18"/>
        </w:rPr>
        <w:t>authorised</w:t>
      </w:r>
      <w:proofErr w:type="spellEnd"/>
      <w:r w:rsidRPr="00766895">
        <w:rPr>
          <w:rFonts w:ascii="Tahoma" w:hAnsi="Tahoma" w:cs="Tahoma"/>
          <w:sz w:val="18"/>
          <w:szCs w:val="18"/>
        </w:rPr>
        <w:t xml:space="preserve"> in terms of the RAF’s Delegations of Authority and Approval Framework),Description of the item, Quantity of items purchased, Date of delivery of the item, Total amount of the items purchased inclusive of</w:t>
      </w:r>
      <w:r>
        <w:rPr>
          <w:rFonts w:ascii="Tahoma" w:hAnsi="Tahoma" w:cs="Tahoma"/>
          <w:sz w:val="18"/>
          <w:szCs w:val="18"/>
          <w:lang w:val="en-ZA"/>
        </w:rPr>
        <w:t xml:space="preserve"> where applicable VAT and other applicable taxes.</w:t>
      </w:r>
    </w:p>
    <w:p w14:paraId="5C02644A" w14:textId="3169C1D2" w:rsidR="009E4EFC" w:rsidRPr="0008401C" w:rsidRDefault="009E4EFC" w:rsidP="009E4EFC">
      <w:pPr>
        <w:pStyle w:val="ListParagraph"/>
        <w:numPr>
          <w:ilvl w:val="0"/>
          <w:numId w:val="9"/>
        </w:numPr>
        <w:spacing w:line="360" w:lineRule="auto"/>
        <w:rPr>
          <w:rFonts w:ascii="Tahoma" w:hAnsi="Tahoma" w:cs="Tahoma"/>
          <w:sz w:val="18"/>
          <w:szCs w:val="18"/>
        </w:rPr>
      </w:pPr>
      <w:r w:rsidRPr="0008401C">
        <w:rPr>
          <w:rFonts w:ascii="Tahoma" w:hAnsi="Tahoma" w:cs="Tahoma"/>
          <w:sz w:val="18"/>
          <w:szCs w:val="18"/>
        </w:rPr>
        <w:t xml:space="preserve">This RFQ will be evaluated based on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applicable to bids with a Rand value equal to, or above R</w:t>
      </w:r>
      <w:r w:rsidR="002403BC" w:rsidRPr="0008401C">
        <w:rPr>
          <w:rFonts w:ascii="Tahoma" w:hAnsi="Tahoma" w:cs="Tahoma"/>
          <w:sz w:val="18"/>
          <w:szCs w:val="18"/>
          <w:lang w:val="en-ZA"/>
        </w:rPr>
        <w:t>2</w:t>
      </w:r>
      <w:r w:rsidR="000A155E">
        <w:rPr>
          <w:rFonts w:ascii="Tahoma" w:hAnsi="Tahoma" w:cs="Tahoma"/>
          <w:sz w:val="18"/>
          <w:szCs w:val="18"/>
        </w:rPr>
        <w:t> </w:t>
      </w:r>
      <w:r w:rsidRPr="0008401C">
        <w:rPr>
          <w:rFonts w:ascii="Tahoma" w:hAnsi="Tahoma" w:cs="Tahoma"/>
          <w:sz w:val="18"/>
          <w:szCs w:val="18"/>
        </w:rPr>
        <w:t>000</w:t>
      </w:r>
      <w:r w:rsidR="000A155E">
        <w:rPr>
          <w:rFonts w:ascii="Tahoma" w:hAnsi="Tahoma" w:cs="Tahoma"/>
          <w:sz w:val="18"/>
          <w:szCs w:val="18"/>
          <w:lang w:val="en-US"/>
        </w:rPr>
        <w:t>.</w:t>
      </w:r>
      <w:r w:rsidR="000A155E" w:rsidRPr="003C1205">
        <w:rPr>
          <w:rFonts w:ascii="Tahoma" w:hAnsi="Tahoma" w:cs="Tahoma"/>
          <w:sz w:val="18"/>
          <w:szCs w:val="18"/>
          <w:lang w:val="en-US"/>
        </w:rPr>
        <w:t>01</w:t>
      </w:r>
      <w:r w:rsidRPr="003C1205">
        <w:rPr>
          <w:rFonts w:ascii="Tahoma" w:hAnsi="Tahoma" w:cs="Tahoma"/>
          <w:sz w:val="18"/>
          <w:szCs w:val="18"/>
        </w:rPr>
        <w:t xml:space="preserve"> and </w:t>
      </w:r>
      <w:r w:rsidRPr="0008401C">
        <w:rPr>
          <w:rFonts w:ascii="Tahoma" w:hAnsi="Tahoma" w:cs="Tahoma"/>
          <w:sz w:val="18"/>
          <w:szCs w:val="18"/>
        </w:rPr>
        <w:t xml:space="preserve">up to a rand value of R1 000 000.00 (all applicable taxes included). The RAF may elect to apply the 80/20 </w:t>
      </w:r>
      <w:r w:rsidR="006203CC" w:rsidRPr="0008401C">
        <w:rPr>
          <w:rFonts w:ascii="Tahoma" w:hAnsi="Tahoma" w:cs="Tahoma"/>
          <w:sz w:val="18"/>
          <w:szCs w:val="18"/>
          <w:lang w:val="en-GB"/>
        </w:rPr>
        <w:t>preference point system</w:t>
      </w:r>
      <w:r w:rsidRPr="0008401C">
        <w:rPr>
          <w:rFonts w:ascii="Tahoma" w:hAnsi="Tahoma" w:cs="Tahoma"/>
          <w:sz w:val="18"/>
          <w:szCs w:val="18"/>
        </w:rPr>
        <w:t xml:space="preserve"> to price quotation</w:t>
      </w:r>
      <w:r w:rsidRPr="0008401C">
        <w:rPr>
          <w:rFonts w:ascii="Tahoma" w:hAnsi="Tahoma" w:cs="Tahoma"/>
          <w:sz w:val="18"/>
          <w:szCs w:val="18"/>
          <w:lang w:val="en-ZA"/>
        </w:rPr>
        <w:t>s</w:t>
      </w:r>
      <w:r w:rsidRPr="0008401C">
        <w:rPr>
          <w:rFonts w:ascii="Tahoma" w:hAnsi="Tahoma" w:cs="Tahoma"/>
          <w:sz w:val="18"/>
          <w:szCs w:val="18"/>
        </w:rPr>
        <w:t xml:space="preserve"> with a rand value less than R</w:t>
      </w:r>
      <w:r w:rsidR="002403BC" w:rsidRPr="0008401C">
        <w:rPr>
          <w:rFonts w:ascii="Tahoma" w:hAnsi="Tahoma" w:cs="Tahoma"/>
          <w:sz w:val="18"/>
          <w:szCs w:val="18"/>
          <w:lang w:val="en-ZA"/>
        </w:rPr>
        <w:t>2</w:t>
      </w:r>
      <w:r w:rsidRPr="0008401C">
        <w:rPr>
          <w:rFonts w:ascii="Tahoma" w:hAnsi="Tahoma" w:cs="Tahoma"/>
          <w:sz w:val="18"/>
          <w:szCs w:val="18"/>
        </w:rPr>
        <w:t xml:space="preserve"> 000.0</w:t>
      </w:r>
      <w:r w:rsidR="000A155E">
        <w:rPr>
          <w:rFonts w:ascii="Tahoma" w:hAnsi="Tahoma" w:cs="Tahoma"/>
          <w:sz w:val="18"/>
          <w:szCs w:val="18"/>
          <w:lang w:val="en-US"/>
        </w:rPr>
        <w:t>1</w:t>
      </w:r>
      <w:r w:rsidRPr="0008401C">
        <w:rPr>
          <w:rFonts w:ascii="Tahoma" w:hAnsi="Tahoma" w:cs="Tahoma"/>
          <w:sz w:val="18"/>
          <w:szCs w:val="18"/>
        </w:rPr>
        <w:t>.</w:t>
      </w:r>
    </w:p>
    <w:p w14:paraId="145CF464" w14:textId="77777777" w:rsidR="008B7CF5" w:rsidRPr="00766895" w:rsidRDefault="008B7CF5" w:rsidP="00750C87">
      <w:pPr>
        <w:spacing w:line="360" w:lineRule="auto"/>
        <w:rPr>
          <w:rFonts w:ascii="Tahoma" w:hAnsi="Tahoma" w:cs="Tahoma"/>
          <w:sz w:val="18"/>
          <w:szCs w:val="18"/>
        </w:rPr>
      </w:pPr>
    </w:p>
    <w:p w14:paraId="4D186423" w14:textId="0238A47E" w:rsidR="008B7CF5" w:rsidRPr="00766895" w:rsidRDefault="008B7CF5" w:rsidP="00750C87">
      <w:pPr>
        <w:spacing w:line="360" w:lineRule="auto"/>
        <w:rPr>
          <w:rFonts w:ascii="Tahoma" w:hAnsi="Tahoma" w:cs="Tahoma"/>
          <w:sz w:val="18"/>
          <w:szCs w:val="18"/>
        </w:rPr>
      </w:pPr>
      <w:r w:rsidRPr="00766895">
        <w:rPr>
          <w:rFonts w:ascii="Tahoma" w:hAnsi="Tahoma" w:cs="Tahoma"/>
          <w:sz w:val="18"/>
          <w:szCs w:val="18"/>
        </w:rPr>
        <w:t xml:space="preserve">I, the undersigned (NAME)……….………………………………………certify </w:t>
      </w:r>
      <w:r w:rsidR="00001921" w:rsidRPr="00766895">
        <w:rPr>
          <w:rFonts w:ascii="Tahoma" w:hAnsi="Tahoma" w:cs="Tahoma"/>
          <w:sz w:val="18"/>
          <w:szCs w:val="18"/>
        </w:rPr>
        <w:t>that:</w:t>
      </w:r>
    </w:p>
    <w:p w14:paraId="3BC67B51" w14:textId="11DE268E"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read and understood the conditions of this </w:t>
      </w:r>
      <w:r w:rsidR="00001921" w:rsidRPr="00766895">
        <w:rPr>
          <w:rFonts w:ascii="Tahoma" w:hAnsi="Tahoma" w:cs="Tahoma"/>
          <w:color w:val="auto"/>
          <w:sz w:val="18"/>
          <w:szCs w:val="18"/>
        </w:rPr>
        <w:t>RFQ.</w:t>
      </w:r>
    </w:p>
    <w:p w14:paraId="48759BC8" w14:textId="194AAC6B" w:rsidR="008B7CF5" w:rsidRPr="00766895" w:rsidRDefault="008B7CF5" w:rsidP="00750C87">
      <w:pPr>
        <w:pStyle w:val="BodyTextIndent2"/>
        <w:spacing w:line="360" w:lineRule="auto"/>
        <w:rPr>
          <w:rFonts w:ascii="Tahoma" w:hAnsi="Tahoma" w:cs="Tahoma"/>
          <w:color w:val="auto"/>
          <w:sz w:val="18"/>
          <w:szCs w:val="18"/>
        </w:rPr>
      </w:pPr>
      <w:r w:rsidRPr="00766895">
        <w:rPr>
          <w:rFonts w:ascii="Tahoma" w:hAnsi="Tahoma" w:cs="Tahoma"/>
          <w:color w:val="auto"/>
          <w:sz w:val="18"/>
          <w:szCs w:val="18"/>
        </w:rPr>
        <w:t xml:space="preserve">I have supplied the required </w:t>
      </w:r>
      <w:r w:rsidR="00001921" w:rsidRPr="00766895">
        <w:rPr>
          <w:rFonts w:ascii="Tahoma" w:hAnsi="Tahoma" w:cs="Tahoma"/>
          <w:color w:val="auto"/>
          <w:sz w:val="18"/>
          <w:szCs w:val="18"/>
        </w:rPr>
        <w:t>information,</w:t>
      </w:r>
      <w:r w:rsidRPr="00766895">
        <w:rPr>
          <w:rFonts w:ascii="Tahoma" w:hAnsi="Tahoma" w:cs="Tahoma"/>
          <w:color w:val="auto"/>
          <w:sz w:val="18"/>
          <w:szCs w:val="18"/>
        </w:rPr>
        <w:t xml:space="preserve"> and the information submitted as part of this RFQ is true and correct.</w:t>
      </w:r>
    </w:p>
    <w:p w14:paraId="62E61AD3" w14:textId="77777777" w:rsidR="008B7CF5" w:rsidRPr="00766895" w:rsidRDefault="008B7CF5" w:rsidP="00750C87">
      <w:pPr>
        <w:spacing w:line="360" w:lineRule="auto"/>
        <w:rPr>
          <w:rFonts w:ascii="Tahoma" w:hAnsi="Tahoma" w:cs="Tahoma"/>
          <w:b/>
          <w:sz w:val="18"/>
          <w:szCs w:val="18"/>
        </w:rPr>
      </w:pPr>
    </w:p>
    <w:p w14:paraId="30A00252" w14:textId="77777777" w:rsidR="008B7CF5" w:rsidRPr="00766895" w:rsidRDefault="008B7CF5" w:rsidP="00750C87">
      <w:pPr>
        <w:spacing w:line="360" w:lineRule="auto"/>
        <w:rPr>
          <w:rFonts w:ascii="Tahoma" w:hAnsi="Tahoma" w:cs="Tahoma"/>
          <w:b/>
          <w:sz w:val="18"/>
          <w:szCs w:val="18"/>
        </w:rPr>
      </w:pPr>
      <w:r w:rsidRPr="00766895">
        <w:rPr>
          <w:rFonts w:ascii="Tahoma" w:hAnsi="Tahoma" w:cs="Tahoma"/>
          <w:b/>
          <w:sz w:val="18"/>
          <w:szCs w:val="18"/>
        </w:rPr>
        <w:t>Signature: ______________________________            Date:  ______________</w:t>
      </w:r>
    </w:p>
    <w:p w14:paraId="0585CC53" w14:textId="77777777" w:rsidR="00A675F4" w:rsidRPr="00766895" w:rsidRDefault="00A675F4" w:rsidP="00750C87">
      <w:pPr>
        <w:spacing w:line="360" w:lineRule="auto"/>
        <w:rPr>
          <w:rFonts w:ascii="Tahoma" w:hAnsi="Tahoma" w:cs="Tahoma"/>
          <w:b/>
          <w:sz w:val="18"/>
          <w:szCs w:val="18"/>
        </w:rPr>
      </w:pPr>
    </w:p>
    <w:p w14:paraId="78FC3908" w14:textId="77777777" w:rsidR="0037307E" w:rsidRPr="00766895" w:rsidRDefault="00564981" w:rsidP="00750C87">
      <w:pPr>
        <w:spacing w:line="360" w:lineRule="auto"/>
        <w:rPr>
          <w:rFonts w:ascii="Tahoma" w:hAnsi="Tahoma" w:cs="Tahoma"/>
          <w:sz w:val="18"/>
          <w:szCs w:val="18"/>
        </w:rPr>
      </w:pPr>
      <w:r w:rsidRPr="00766895">
        <w:rPr>
          <w:rFonts w:ascii="Tahoma" w:hAnsi="Tahoma" w:cs="Tahoma"/>
          <w:b/>
          <w:sz w:val="18"/>
          <w:szCs w:val="18"/>
        </w:rPr>
        <w:t>C</w:t>
      </w:r>
      <w:r w:rsidR="008B7CF5" w:rsidRPr="00766895">
        <w:rPr>
          <w:rFonts w:ascii="Tahoma" w:hAnsi="Tahoma" w:cs="Tahoma"/>
          <w:b/>
          <w:sz w:val="18"/>
          <w:szCs w:val="18"/>
        </w:rPr>
        <w:t>apacity: _________________________</w:t>
      </w:r>
    </w:p>
    <w:p w14:paraId="7F24E08A" w14:textId="77777777" w:rsidR="002F7E89" w:rsidRPr="00766895" w:rsidRDefault="002F7E89" w:rsidP="00750C87">
      <w:pPr>
        <w:pStyle w:val="AnnexH1"/>
        <w:spacing w:line="360" w:lineRule="auto"/>
        <w:rPr>
          <w:rFonts w:ascii="Tahoma" w:hAnsi="Tahoma" w:cs="Tahoma"/>
          <w:color w:val="auto"/>
          <w:sz w:val="18"/>
          <w:szCs w:val="18"/>
        </w:rPr>
      </w:pPr>
      <w:bookmarkStart w:id="3" w:name="_Toc2171287"/>
      <w:r w:rsidRPr="00766895">
        <w:rPr>
          <w:rFonts w:ascii="Tahoma" w:hAnsi="Tahoma" w:cs="Tahoma"/>
          <w:color w:val="auto"/>
          <w:sz w:val="18"/>
          <w:szCs w:val="18"/>
        </w:rPr>
        <w:lastRenderedPageBreak/>
        <w:t>GENERAL CONDITIONS OF CONTRACT</w:t>
      </w:r>
      <w:bookmarkEnd w:id="3"/>
      <w:r w:rsidRPr="00766895">
        <w:rPr>
          <w:rFonts w:ascii="Tahoma" w:hAnsi="Tahoma" w:cs="Tahoma"/>
          <w:color w:val="auto"/>
          <w:sz w:val="18"/>
          <w:szCs w:val="18"/>
        </w:rPr>
        <w:t xml:space="preserve"> </w:t>
      </w:r>
    </w:p>
    <w:p w14:paraId="44C6F90E" w14:textId="77777777" w:rsidR="00A47089" w:rsidRPr="00766895" w:rsidRDefault="00A47089" w:rsidP="00750C87">
      <w:pPr>
        <w:spacing w:line="360" w:lineRule="auto"/>
        <w:rPr>
          <w:rFonts w:ascii="Tahoma" w:hAnsi="Tahoma" w:cs="Tahoma"/>
          <w:sz w:val="18"/>
          <w:szCs w:val="18"/>
        </w:rPr>
      </w:pPr>
    </w:p>
    <w:p w14:paraId="204D6FB8" w14:textId="77777777" w:rsidR="00A47089" w:rsidRPr="00766895" w:rsidRDefault="00A47089" w:rsidP="00A47089">
      <w:pPr>
        <w:rPr>
          <w:rFonts w:ascii="Tahoma" w:hAnsi="Tahoma" w:cs="Tahoma"/>
          <w:sz w:val="18"/>
          <w:szCs w:val="18"/>
        </w:rPr>
      </w:pPr>
    </w:p>
    <w:p w14:paraId="55C3B352" w14:textId="77777777" w:rsidR="00A47089" w:rsidRPr="00766895" w:rsidRDefault="00A47089" w:rsidP="00A47089">
      <w:pPr>
        <w:rPr>
          <w:rFonts w:ascii="Tahoma" w:hAnsi="Tahoma" w:cs="Tahoma"/>
          <w:sz w:val="18"/>
          <w:szCs w:val="18"/>
        </w:rPr>
      </w:pPr>
    </w:p>
    <w:p w14:paraId="4FC32396" w14:textId="77777777" w:rsidR="00A47089" w:rsidRPr="00766895" w:rsidRDefault="00A47089" w:rsidP="00A47089">
      <w:pPr>
        <w:rPr>
          <w:rFonts w:ascii="Tahoma" w:hAnsi="Tahoma" w:cs="Tahoma"/>
          <w:sz w:val="18"/>
          <w:szCs w:val="18"/>
        </w:rPr>
      </w:pPr>
    </w:p>
    <w:p w14:paraId="0C390052" w14:textId="77777777" w:rsidR="00A47089" w:rsidRPr="00766895" w:rsidRDefault="00A47089" w:rsidP="00A47089">
      <w:pPr>
        <w:tabs>
          <w:tab w:val="left" w:pos="1995"/>
        </w:tabs>
        <w:rPr>
          <w:rFonts w:ascii="Tahoma" w:hAnsi="Tahoma" w:cs="Tahoma"/>
          <w:sz w:val="18"/>
          <w:szCs w:val="18"/>
        </w:rPr>
      </w:pPr>
      <w:hyperlink r:id="rId15" w:history="1">
        <w:r w:rsidRPr="00766895">
          <w:rPr>
            <w:rStyle w:val="Hyperlink"/>
            <w:rFonts w:ascii="Tahoma" w:hAnsi="Tahoma" w:cs="Tahoma"/>
            <w:sz w:val="18"/>
            <w:szCs w:val="18"/>
          </w:rPr>
          <w:t>http://ocpo.treasury.gov.za/Resource_Centre/Legislation/General%20Conditions%20of%20Contract-%20Inclusion%20of%20par%2034%20CIBD.pdf</w:t>
        </w:r>
      </w:hyperlink>
      <w:r w:rsidRPr="00766895">
        <w:rPr>
          <w:rFonts w:ascii="Tahoma" w:hAnsi="Tahoma" w:cs="Tahoma"/>
          <w:sz w:val="18"/>
          <w:szCs w:val="18"/>
        </w:rPr>
        <w:t xml:space="preserve">  </w:t>
      </w:r>
    </w:p>
    <w:p w14:paraId="01CE0091" w14:textId="77777777" w:rsidR="0010077D" w:rsidRPr="00766895" w:rsidRDefault="00A47089" w:rsidP="00A47089">
      <w:pPr>
        <w:tabs>
          <w:tab w:val="left" w:pos="1995"/>
        </w:tabs>
        <w:rPr>
          <w:rFonts w:ascii="Tahoma" w:hAnsi="Tahoma" w:cs="Tahoma"/>
          <w:sz w:val="18"/>
          <w:szCs w:val="18"/>
        </w:rPr>
        <w:sectPr w:rsidR="0010077D" w:rsidRPr="00766895" w:rsidSect="005402C2">
          <w:pgSz w:w="11905" w:h="16837" w:code="9"/>
          <w:pgMar w:top="454" w:right="709" w:bottom="993" w:left="851" w:header="720" w:footer="318" w:gutter="0"/>
          <w:cols w:space="720"/>
          <w:docGrid w:linePitch="360"/>
        </w:sectPr>
      </w:pPr>
      <w:r w:rsidRPr="00766895">
        <w:rPr>
          <w:rFonts w:ascii="Tahoma" w:hAnsi="Tahoma" w:cs="Tahoma"/>
          <w:sz w:val="18"/>
          <w:szCs w:val="18"/>
        </w:rPr>
        <w:tab/>
      </w:r>
    </w:p>
    <w:p w14:paraId="56F865AF" w14:textId="77777777" w:rsidR="00937ED0" w:rsidRPr="00766895" w:rsidRDefault="00937ED0" w:rsidP="00750C87">
      <w:pPr>
        <w:pStyle w:val="AnnexH1"/>
        <w:spacing w:line="360" w:lineRule="auto"/>
        <w:rPr>
          <w:rFonts w:ascii="Tahoma" w:hAnsi="Tahoma" w:cs="Tahoma"/>
          <w:color w:val="auto"/>
          <w:sz w:val="18"/>
          <w:szCs w:val="18"/>
        </w:rPr>
      </w:pPr>
      <w:bookmarkStart w:id="4" w:name="_Toc2171288"/>
      <w:r w:rsidRPr="00766895">
        <w:rPr>
          <w:rFonts w:ascii="Tahoma" w:hAnsi="Tahoma" w:cs="Tahoma"/>
          <w:color w:val="auto"/>
          <w:sz w:val="18"/>
          <w:szCs w:val="18"/>
        </w:rPr>
        <w:lastRenderedPageBreak/>
        <w:t>RFQ SPECIFICATION</w:t>
      </w:r>
      <w:bookmarkEnd w:id="4"/>
    </w:p>
    <w:p w14:paraId="1261CE76" w14:textId="77777777" w:rsidR="00F81A85" w:rsidRPr="00766895" w:rsidRDefault="00F81A85" w:rsidP="00723144">
      <w:pPr>
        <w:pStyle w:val="Heading4"/>
        <w:numPr>
          <w:ilvl w:val="0"/>
          <w:numId w:val="8"/>
        </w:numPr>
        <w:tabs>
          <w:tab w:val="clear" w:pos="993"/>
        </w:tabs>
        <w:spacing w:line="360" w:lineRule="auto"/>
        <w:rPr>
          <w:rFonts w:ascii="Tahoma" w:hAnsi="Tahoma" w:cs="Tahoma"/>
          <w:sz w:val="18"/>
          <w:szCs w:val="18"/>
        </w:rPr>
      </w:pPr>
      <w:r w:rsidRPr="00766895">
        <w:rPr>
          <w:rFonts w:ascii="Tahoma" w:hAnsi="Tahoma" w:cs="Tahoma"/>
          <w:sz w:val="18"/>
          <w:szCs w:val="18"/>
        </w:rPr>
        <w:t>BACKGROUND TO THE ROAD ACCIDENT FUND</w:t>
      </w:r>
    </w:p>
    <w:p w14:paraId="366AE810" w14:textId="77777777"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492E67">
        <w:rPr>
          <w:rFonts w:ascii="Tahoma" w:hAnsi="Tahoma" w:cs="Tahoma"/>
          <w:iCs/>
          <w:sz w:val="18"/>
          <w:szCs w:val="18"/>
          <w:lang w:val="en-GB"/>
        </w:rPr>
        <w:t>as a result of</w:t>
      </w:r>
      <w:proofErr w:type="gramEnd"/>
      <w:r w:rsidRPr="00492E67">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492E67" w:rsidRDefault="00492E67" w:rsidP="00492E67">
      <w:pPr>
        <w:pStyle w:val="ListParagraph"/>
        <w:spacing w:line="360" w:lineRule="auto"/>
        <w:ind w:left="360"/>
        <w:rPr>
          <w:rFonts w:ascii="Tahoma" w:hAnsi="Tahoma" w:cs="Tahoma"/>
          <w:iCs/>
          <w:sz w:val="18"/>
          <w:szCs w:val="18"/>
          <w:lang w:val="en-GB"/>
        </w:rPr>
      </w:pPr>
    </w:p>
    <w:p w14:paraId="499EC091" w14:textId="3E558D33" w:rsidR="00492E67" w:rsidRDefault="00492E67" w:rsidP="00492E67">
      <w:pPr>
        <w:pStyle w:val="ListParagraph"/>
        <w:spacing w:line="360" w:lineRule="auto"/>
        <w:ind w:left="360"/>
        <w:rPr>
          <w:rFonts w:ascii="Tahoma" w:hAnsi="Tahoma" w:cs="Tahoma"/>
          <w:iCs/>
          <w:sz w:val="18"/>
          <w:szCs w:val="18"/>
          <w:lang w:val="en-GB"/>
        </w:rPr>
      </w:pPr>
      <w:r w:rsidRPr="00492E67">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CD0300" w:rsidRDefault="00492E67" w:rsidP="00492E67">
      <w:pPr>
        <w:pStyle w:val="ListParagraph"/>
        <w:spacing w:line="360" w:lineRule="auto"/>
        <w:ind w:left="360"/>
        <w:rPr>
          <w:rFonts w:ascii="Tahoma" w:hAnsi="Tahoma" w:cs="Tahoma"/>
          <w:iCs/>
          <w:sz w:val="18"/>
          <w:szCs w:val="18"/>
          <w:lang w:val="en-GB"/>
        </w:rPr>
      </w:pPr>
    </w:p>
    <w:p w14:paraId="6749D946" w14:textId="77777777" w:rsidR="000932DF" w:rsidRPr="00766895" w:rsidRDefault="00F81A85" w:rsidP="00723144">
      <w:pPr>
        <w:pStyle w:val="Heading4"/>
        <w:numPr>
          <w:ilvl w:val="0"/>
          <w:numId w:val="8"/>
        </w:numPr>
        <w:spacing w:line="360" w:lineRule="auto"/>
        <w:rPr>
          <w:rFonts w:ascii="Tahoma" w:hAnsi="Tahoma" w:cs="Tahoma"/>
          <w:sz w:val="18"/>
          <w:szCs w:val="18"/>
        </w:rPr>
      </w:pPr>
      <w:bookmarkStart w:id="5" w:name="OLE_LINK2"/>
      <w:bookmarkStart w:id="6" w:name="OLE_LINK6"/>
      <w:bookmarkStart w:id="7" w:name="_Hlk134603594"/>
      <w:bookmarkStart w:id="8" w:name="_Hlk128723850"/>
      <w:bookmarkStart w:id="9" w:name="_Hlk127180884"/>
      <w:r w:rsidRPr="00766895">
        <w:rPr>
          <w:rFonts w:ascii="Tahoma" w:hAnsi="Tahoma" w:cs="Tahoma"/>
          <w:sz w:val="18"/>
          <w:szCs w:val="18"/>
        </w:rPr>
        <w:t>B</w:t>
      </w:r>
      <w:bookmarkStart w:id="10" w:name="OLE_LINK4"/>
      <w:r w:rsidRPr="00766895">
        <w:rPr>
          <w:rFonts w:ascii="Tahoma" w:hAnsi="Tahoma" w:cs="Tahoma"/>
          <w:sz w:val="18"/>
          <w:szCs w:val="18"/>
        </w:rPr>
        <w:t xml:space="preserve">ACKGROUND </w:t>
      </w:r>
      <w:r w:rsidR="00C453D8" w:rsidRPr="00766895">
        <w:rPr>
          <w:rFonts w:ascii="Tahoma" w:hAnsi="Tahoma" w:cs="Tahoma"/>
          <w:sz w:val="18"/>
          <w:szCs w:val="18"/>
        </w:rPr>
        <w:t xml:space="preserve">OF </w:t>
      </w:r>
      <w:r w:rsidRPr="00766895">
        <w:rPr>
          <w:rFonts w:ascii="Tahoma" w:hAnsi="Tahoma" w:cs="Tahoma"/>
          <w:sz w:val="18"/>
          <w:szCs w:val="18"/>
        </w:rPr>
        <w:t>THE PROJECT</w:t>
      </w:r>
    </w:p>
    <w:p w14:paraId="1C4F0F26" w14:textId="64B60CA9" w:rsidR="00AB019D" w:rsidRDefault="0074155C" w:rsidP="00AB019D">
      <w:pPr>
        <w:ind w:left="360"/>
        <w:rPr>
          <w:rFonts w:ascii="Tahoma" w:hAnsi="Tahoma" w:cs="Tahoma"/>
          <w:sz w:val="18"/>
          <w:szCs w:val="18"/>
          <w:lang w:val="en-US"/>
        </w:rPr>
      </w:pPr>
      <w:bookmarkStart w:id="11" w:name="_Toc410741504"/>
      <w:bookmarkStart w:id="12" w:name="_Toc412129726"/>
      <w:bookmarkStart w:id="13" w:name="_Toc396741567"/>
      <w:bookmarkStart w:id="14" w:name="_Toc413846968"/>
      <w:bookmarkStart w:id="15" w:name="_Toc417028669"/>
      <w:bookmarkStart w:id="16" w:name="_Toc423008316"/>
      <w:r w:rsidRPr="0074155C">
        <w:rPr>
          <w:rFonts w:ascii="Tahoma" w:hAnsi="Tahoma" w:cs="Tahoma"/>
          <w:sz w:val="18"/>
          <w:szCs w:val="18"/>
        </w:rPr>
        <w:t>The Road Accident Fund wishes to appoint a suitable service provider t</w:t>
      </w:r>
      <w:r w:rsidR="00BC1956">
        <w:rPr>
          <w:rFonts w:ascii="Tahoma" w:hAnsi="Tahoma" w:cs="Tahoma"/>
          <w:sz w:val="18"/>
          <w:szCs w:val="18"/>
        </w:rPr>
        <w:t xml:space="preserve">o </w:t>
      </w:r>
      <w:r w:rsidR="00BC1F9B">
        <w:rPr>
          <w:rFonts w:ascii="Tahoma" w:hAnsi="Tahoma" w:cs="Tahoma"/>
          <w:sz w:val="18"/>
          <w:szCs w:val="18"/>
        </w:rPr>
        <w:t xml:space="preserve">provide </w:t>
      </w:r>
      <w:r w:rsidR="00AB019D">
        <w:rPr>
          <w:rFonts w:ascii="Tahoma" w:hAnsi="Tahoma" w:cs="Tahoma"/>
          <w:sz w:val="18"/>
          <w:szCs w:val="18"/>
          <w:lang w:val="en-US"/>
        </w:rPr>
        <w:t xml:space="preserve">for </w:t>
      </w:r>
      <w:r w:rsidR="005C4F93" w:rsidRPr="005C4F93">
        <w:rPr>
          <w:rFonts w:ascii="Tahoma" w:hAnsi="Tahoma" w:cs="Tahoma"/>
          <w:sz w:val="18"/>
          <w:szCs w:val="18"/>
          <w:lang w:val="en-US"/>
        </w:rPr>
        <w:t>RAF community outreach programme in Bloemfontein, Botshabelo area in Mangaung Metro Municipality</w:t>
      </w:r>
    </w:p>
    <w:p w14:paraId="121FA0F2" w14:textId="77777777" w:rsidR="005C4F93" w:rsidRPr="00902C25" w:rsidRDefault="005C4F93" w:rsidP="00AB019D">
      <w:pPr>
        <w:ind w:left="360"/>
        <w:rPr>
          <w:rFonts w:ascii="Tahoma" w:hAnsi="Tahoma" w:cs="Tahoma"/>
          <w:b/>
          <w:sz w:val="18"/>
          <w:szCs w:val="18"/>
        </w:rPr>
      </w:pPr>
    </w:p>
    <w:p w14:paraId="63D99AAB" w14:textId="7E47BFA7" w:rsidR="005402C2" w:rsidRPr="005402C2" w:rsidRDefault="009F1A1A" w:rsidP="005402C2">
      <w:pPr>
        <w:pStyle w:val="ListParagraph"/>
        <w:numPr>
          <w:ilvl w:val="0"/>
          <w:numId w:val="8"/>
        </w:numPr>
        <w:spacing w:line="360" w:lineRule="auto"/>
        <w:rPr>
          <w:rFonts w:ascii="Tahoma" w:hAnsi="Tahoma" w:cs="Tahoma"/>
          <w:b/>
          <w:sz w:val="18"/>
          <w:szCs w:val="18"/>
        </w:rPr>
      </w:pPr>
      <w:r w:rsidRPr="00856707">
        <w:rPr>
          <w:rFonts w:ascii="Tahoma" w:hAnsi="Tahoma" w:cs="Tahoma"/>
          <w:b/>
          <w:sz w:val="18"/>
          <w:szCs w:val="18"/>
          <w:lang w:val="en-US"/>
        </w:rPr>
        <w:t xml:space="preserve">DETAILED SPECIFICATION </w:t>
      </w:r>
      <w:bookmarkEnd w:id="5"/>
      <w:bookmarkEnd w:id="6"/>
    </w:p>
    <w:p w14:paraId="2B8D421C" w14:textId="429B1C64" w:rsidR="005402C2" w:rsidRPr="007B577A" w:rsidRDefault="005402C2" w:rsidP="005402C2">
      <w:pPr>
        <w:spacing w:line="360" w:lineRule="auto"/>
        <w:rPr>
          <w:rFonts w:ascii="Tahoma" w:hAnsi="Tahoma" w:cs="Tahoma"/>
          <w:b/>
          <w:sz w:val="18"/>
          <w:szCs w:val="18"/>
        </w:rPr>
      </w:pPr>
    </w:p>
    <w:p w14:paraId="4CED2AEE" w14:textId="1BB64966" w:rsidR="007B577A" w:rsidRDefault="00BC1F9B" w:rsidP="006A4FDD">
      <w:pPr>
        <w:pStyle w:val="ListParagraph"/>
        <w:numPr>
          <w:ilvl w:val="0"/>
          <w:numId w:val="12"/>
        </w:numPr>
        <w:spacing w:line="360" w:lineRule="auto"/>
        <w:rPr>
          <w:rFonts w:ascii="Tahoma" w:hAnsi="Tahoma" w:cs="Tahoma"/>
          <w:b/>
          <w:sz w:val="18"/>
          <w:szCs w:val="18"/>
        </w:rPr>
      </w:pPr>
      <w:r>
        <w:rPr>
          <w:rFonts w:ascii="Tahoma" w:hAnsi="Tahoma" w:cs="Tahoma"/>
          <w:b/>
          <w:sz w:val="18"/>
          <w:szCs w:val="18"/>
        </w:rPr>
        <w:t>Ambulance</w:t>
      </w:r>
      <w:r w:rsidR="005402C2" w:rsidRPr="00CD537C">
        <w:rPr>
          <w:rFonts w:ascii="Tahoma" w:hAnsi="Tahoma" w:cs="Tahoma"/>
          <w:b/>
          <w:sz w:val="18"/>
          <w:szCs w:val="18"/>
        </w:rPr>
        <w:t xml:space="preserve"> X</w:t>
      </w:r>
      <w:r w:rsidR="006A0833">
        <w:rPr>
          <w:rFonts w:ascii="Tahoma" w:hAnsi="Tahoma" w:cs="Tahoma"/>
          <w:b/>
          <w:sz w:val="18"/>
          <w:szCs w:val="18"/>
        </w:rPr>
        <w:t xml:space="preserve"> 1</w:t>
      </w:r>
    </w:p>
    <w:p w14:paraId="3660F074" w14:textId="2420833E" w:rsidR="006A4FDD" w:rsidRPr="00BC1F9B" w:rsidRDefault="00BC1F9B" w:rsidP="00BC1F9B">
      <w:pPr>
        <w:pStyle w:val="ListParagraph"/>
        <w:numPr>
          <w:ilvl w:val="0"/>
          <w:numId w:val="19"/>
        </w:numPr>
        <w:spacing w:line="360" w:lineRule="auto"/>
        <w:rPr>
          <w:rFonts w:ascii="Tahoma" w:hAnsi="Tahoma" w:cs="Tahoma"/>
          <w:b/>
          <w:sz w:val="18"/>
          <w:szCs w:val="18"/>
        </w:rPr>
      </w:pPr>
      <w:r>
        <w:rPr>
          <w:rFonts w:ascii="Tahoma" w:hAnsi="Tahoma" w:cs="Tahoma"/>
          <w:sz w:val="18"/>
          <w:szCs w:val="18"/>
          <w:lang w:val="en-ZA"/>
        </w:rPr>
        <w:t>One Ambulance on site from 07:30 – 1</w:t>
      </w:r>
      <w:r w:rsidR="00AA0B16">
        <w:rPr>
          <w:rFonts w:ascii="Tahoma" w:hAnsi="Tahoma" w:cs="Tahoma"/>
          <w:sz w:val="18"/>
          <w:szCs w:val="18"/>
          <w:lang w:val="en-ZA"/>
        </w:rPr>
        <w:t>6</w:t>
      </w:r>
      <w:r>
        <w:rPr>
          <w:rFonts w:ascii="Tahoma" w:hAnsi="Tahoma" w:cs="Tahoma"/>
          <w:sz w:val="18"/>
          <w:szCs w:val="18"/>
          <w:lang w:val="en-ZA"/>
        </w:rPr>
        <w:t xml:space="preserve">:00 on the </w:t>
      </w:r>
      <w:r w:rsidR="005C4F93">
        <w:rPr>
          <w:rFonts w:ascii="Tahoma" w:hAnsi="Tahoma" w:cs="Tahoma"/>
          <w:sz w:val="18"/>
          <w:szCs w:val="18"/>
          <w:lang w:val="en-ZA"/>
        </w:rPr>
        <w:t>10 October 2026</w:t>
      </w:r>
    </w:p>
    <w:p w14:paraId="75408DA8" w14:textId="5AD22758" w:rsidR="00BC1F9B" w:rsidRPr="00FE71AA" w:rsidRDefault="00FE71AA" w:rsidP="00BC1F9B">
      <w:pPr>
        <w:pStyle w:val="ListParagraph"/>
        <w:numPr>
          <w:ilvl w:val="0"/>
          <w:numId w:val="19"/>
        </w:numPr>
        <w:spacing w:line="360" w:lineRule="auto"/>
        <w:rPr>
          <w:rFonts w:ascii="Tahoma" w:hAnsi="Tahoma" w:cs="Tahoma"/>
          <w:b/>
          <w:sz w:val="18"/>
          <w:szCs w:val="18"/>
        </w:rPr>
      </w:pPr>
      <w:r>
        <w:rPr>
          <w:rFonts w:ascii="Tahoma" w:hAnsi="Tahoma" w:cs="Tahoma"/>
          <w:bCs/>
          <w:sz w:val="18"/>
          <w:szCs w:val="18"/>
        </w:rPr>
        <w:t xml:space="preserve">An ambulance should consist of </w:t>
      </w:r>
      <w:r w:rsidR="00E964B9">
        <w:rPr>
          <w:rFonts w:ascii="Tahoma" w:hAnsi="Tahoma" w:cs="Tahoma"/>
          <w:bCs/>
          <w:sz w:val="18"/>
          <w:szCs w:val="18"/>
        </w:rPr>
        <w:t>2</w:t>
      </w:r>
      <w:r>
        <w:rPr>
          <w:rFonts w:ascii="Tahoma" w:hAnsi="Tahoma" w:cs="Tahoma"/>
          <w:bCs/>
          <w:sz w:val="18"/>
          <w:szCs w:val="18"/>
        </w:rPr>
        <w:t xml:space="preserve"> Paramedics</w:t>
      </w:r>
      <w:r w:rsidR="00B00104">
        <w:rPr>
          <w:rFonts w:ascii="Tahoma" w:hAnsi="Tahoma" w:cs="Tahoma"/>
          <w:bCs/>
          <w:sz w:val="18"/>
          <w:szCs w:val="18"/>
        </w:rPr>
        <w:t xml:space="preserve">/ </w:t>
      </w:r>
      <w:r w:rsidR="00B00104" w:rsidRPr="00997BD2">
        <w:rPr>
          <w:rFonts w:ascii="Tahoma" w:hAnsi="Tahoma" w:cs="Tahoma"/>
          <w:color w:val="000000"/>
          <w:sz w:val="18"/>
          <w:szCs w:val="18"/>
          <w:lang w:val="en-ZA" w:eastAsia="en-GB"/>
        </w:rPr>
        <w:t>Emergency Care Practitioner (ECP)</w:t>
      </w:r>
      <w:r w:rsidR="00B00104">
        <w:rPr>
          <w:rFonts w:ascii="Tahoma" w:hAnsi="Tahoma" w:cs="Tahoma"/>
          <w:color w:val="000000"/>
          <w:sz w:val="18"/>
          <w:szCs w:val="18"/>
          <w:lang w:val="en-ZA" w:eastAsia="en-GB"/>
        </w:rPr>
        <w:t xml:space="preserve"> </w:t>
      </w:r>
      <w:r>
        <w:rPr>
          <w:rFonts w:ascii="Tahoma" w:hAnsi="Tahoma" w:cs="Tahoma"/>
          <w:bCs/>
          <w:sz w:val="18"/>
          <w:szCs w:val="18"/>
        </w:rPr>
        <w:t xml:space="preserve"> who are registered with HPCSA</w:t>
      </w:r>
    </w:p>
    <w:p w14:paraId="6DB7E2BB" w14:textId="0F615526" w:rsidR="00FE71AA" w:rsidRDefault="00FE71AA" w:rsidP="00FE71AA">
      <w:pPr>
        <w:pStyle w:val="ListParagraph"/>
        <w:numPr>
          <w:ilvl w:val="0"/>
          <w:numId w:val="19"/>
        </w:numPr>
        <w:autoSpaceDE w:val="0"/>
        <w:autoSpaceDN w:val="0"/>
        <w:adjustRightInd w:val="0"/>
        <w:spacing w:line="360" w:lineRule="auto"/>
        <w:rPr>
          <w:rFonts w:ascii="Tahoma" w:hAnsi="Tahoma" w:cs="Tahoma"/>
          <w:color w:val="000000"/>
          <w:sz w:val="18"/>
          <w:szCs w:val="18"/>
          <w:lang w:val="en-US" w:eastAsia="en-GB"/>
        </w:rPr>
      </w:pPr>
      <w:r w:rsidRPr="00FE71AA">
        <w:rPr>
          <w:rFonts w:ascii="Tahoma" w:hAnsi="Tahoma" w:cs="Tahoma"/>
          <w:color w:val="000000"/>
          <w:sz w:val="18"/>
          <w:szCs w:val="18"/>
          <w:lang w:val="en-US" w:eastAsia="en-GB"/>
        </w:rPr>
        <w:t xml:space="preserve">Treatment being provided onsite </w:t>
      </w:r>
      <w:r w:rsidR="00AB019D">
        <w:rPr>
          <w:rFonts w:ascii="Tahoma" w:hAnsi="Tahoma" w:cs="Tahoma"/>
          <w:color w:val="000000"/>
          <w:sz w:val="18"/>
          <w:szCs w:val="18"/>
          <w:lang w:val="en-US" w:eastAsia="en-GB"/>
        </w:rPr>
        <w:t>includes</w:t>
      </w:r>
      <w:r w:rsidRPr="00FE71AA">
        <w:rPr>
          <w:rFonts w:ascii="Tahoma" w:hAnsi="Tahoma" w:cs="Tahoma"/>
          <w:color w:val="000000"/>
          <w:sz w:val="18"/>
          <w:szCs w:val="18"/>
          <w:lang w:val="en-US" w:eastAsia="en-GB"/>
        </w:rPr>
        <w:t xml:space="preserve"> stabilization </w:t>
      </w:r>
      <w:r w:rsidR="00D5109A">
        <w:rPr>
          <w:rFonts w:ascii="Tahoma" w:hAnsi="Tahoma" w:cs="Tahoma"/>
          <w:color w:val="000000"/>
          <w:sz w:val="18"/>
          <w:szCs w:val="18"/>
          <w:lang w:val="en-US" w:eastAsia="en-GB"/>
        </w:rPr>
        <w:t xml:space="preserve">with </w:t>
      </w:r>
      <w:r w:rsidRPr="00FE71AA">
        <w:rPr>
          <w:rFonts w:ascii="Tahoma" w:hAnsi="Tahoma" w:cs="Tahoma"/>
          <w:color w:val="000000"/>
          <w:sz w:val="18"/>
          <w:szCs w:val="18"/>
          <w:lang w:val="en-US" w:eastAsia="en-GB"/>
        </w:rPr>
        <w:t>allowance for transportation to the nearest government/private hospital from the venue.</w:t>
      </w:r>
    </w:p>
    <w:p w14:paraId="177BE60E" w14:textId="70937F40" w:rsidR="00997BD2" w:rsidRDefault="00997BD2" w:rsidP="00FE71AA">
      <w:pPr>
        <w:pStyle w:val="ListParagraph"/>
        <w:numPr>
          <w:ilvl w:val="0"/>
          <w:numId w:val="19"/>
        </w:numPr>
        <w:autoSpaceDE w:val="0"/>
        <w:autoSpaceDN w:val="0"/>
        <w:adjustRightInd w:val="0"/>
        <w:spacing w:line="360" w:lineRule="auto"/>
        <w:rPr>
          <w:rFonts w:ascii="Tahoma" w:hAnsi="Tahoma" w:cs="Tahoma"/>
          <w:color w:val="000000"/>
          <w:sz w:val="18"/>
          <w:szCs w:val="18"/>
          <w:lang w:val="en-US" w:eastAsia="en-GB"/>
        </w:rPr>
      </w:pPr>
      <w:r w:rsidRPr="00997BD2">
        <w:rPr>
          <w:rFonts w:ascii="Tahoma" w:hAnsi="Tahoma" w:cs="Tahoma"/>
          <w:color w:val="000000"/>
          <w:sz w:val="18"/>
          <w:szCs w:val="18"/>
          <w:lang w:val="en-US" w:eastAsia="en-GB"/>
        </w:rPr>
        <w:t>Manage medical emergencies like fainting, dehydration, injuries, allergic reactions, or more serious conditions</w:t>
      </w:r>
    </w:p>
    <w:p w14:paraId="35B7F828" w14:textId="77777777" w:rsidR="00FE71AA" w:rsidRPr="00FE71AA" w:rsidRDefault="00FE71AA" w:rsidP="00FE71AA">
      <w:pPr>
        <w:spacing w:line="360" w:lineRule="auto"/>
        <w:ind w:left="1080"/>
        <w:rPr>
          <w:rFonts w:ascii="Tahoma" w:hAnsi="Tahoma" w:cs="Tahoma"/>
          <w:b/>
          <w:sz w:val="18"/>
          <w:szCs w:val="18"/>
        </w:rPr>
      </w:pPr>
    </w:p>
    <w:p w14:paraId="684A3C83" w14:textId="77777777" w:rsidR="006A4FDD" w:rsidRDefault="006A4FDD" w:rsidP="006A4FDD">
      <w:pPr>
        <w:spacing w:line="360" w:lineRule="auto"/>
        <w:ind w:left="1080"/>
        <w:rPr>
          <w:rFonts w:ascii="Tahoma" w:hAnsi="Tahoma" w:cs="Tahoma"/>
          <w:b/>
          <w:sz w:val="18"/>
          <w:szCs w:val="18"/>
        </w:rPr>
      </w:pPr>
    </w:p>
    <w:p w14:paraId="539D1455" w14:textId="77777777" w:rsidR="006A4FDD" w:rsidRDefault="006A4FDD" w:rsidP="006A4FDD">
      <w:pPr>
        <w:spacing w:line="360" w:lineRule="auto"/>
        <w:ind w:left="1080"/>
        <w:rPr>
          <w:rFonts w:ascii="Tahoma" w:hAnsi="Tahoma" w:cs="Tahoma"/>
          <w:b/>
          <w:sz w:val="18"/>
          <w:szCs w:val="18"/>
        </w:rPr>
      </w:pPr>
    </w:p>
    <w:p w14:paraId="54327371" w14:textId="77777777" w:rsidR="006A4FDD" w:rsidRDefault="006A4FDD" w:rsidP="006A4FDD">
      <w:pPr>
        <w:spacing w:line="360" w:lineRule="auto"/>
        <w:ind w:left="1080"/>
        <w:rPr>
          <w:rFonts w:ascii="Tahoma" w:hAnsi="Tahoma" w:cs="Tahoma"/>
          <w:b/>
          <w:sz w:val="18"/>
          <w:szCs w:val="18"/>
        </w:rPr>
      </w:pPr>
    </w:p>
    <w:p w14:paraId="31D8BF84" w14:textId="77777777" w:rsidR="006A4FDD" w:rsidRPr="006A4FDD" w:rsidRDefault="006A4FDD" w:rsidP="006A4FDD">
      <w:pPr>
        <w:spacing w:line="360" w:lineRule="auto"/>
        <w:ind w:left="1080"/>
        <w:rPr>
          <w:rFonts w:ascii="Tahoma" w:hAnsi="Tahoma" w:cs="Tahoma"/>
          <w:b/>
          <w:sz w:val="18"/>
          <w:szCs w:val="18"/>
        </w:rPr>
      </w:pPr>
    </w:p>
    <w:p w14:paraId="132E6DA1" w14:textId="77777777" w:rsidR="007B577A" w:rsidRPr="00CD537C" w:rsidRDefault="007B577A" w:rsidP="005402C2">
      <w:pPr>
        <w:pStyle w:val="ListParagraph"/>
        <w:tabs>
          <w:tab w:val="left" w:pos="6120"/>
        </w:tabs>
        <w:autoSpaceDE w:val="0"/>
        <w:autoSpaceDN w:val="0"/>
        <w:spacing w:after="0" w:line="240" w:lineRule="auto"/>
        <w:ind w:left="1440"/>
        <w:rPr>
          <w:rFonts w:ascii="Tahoma" w:hAnsi="Tahoma" w:cs="Tahoma"/>
          <w:bCs/>
          <w:sz w:val="18"/>
          <w:szCs w:val="18"/>
        </w:rPr>
      </w:pPr>
    </w:p>
    <w:p w14:paraId="181BCE0B" w14:textId="77777777" w:rsidR="007B577A" w:rsidRPr="00CD537C" w:rsidRDefault="007B577A" w:rsidP="005402C2">
      <w:pPr>
        <w:pStyle w:val="ListParagraph"/>
        <w:tabs>
          <w:tab w:val="left" w:pos="6120"/>
        </w:tabs>
        <w:autoSpaceDE w:val="0"/>
        <w:autoSpaceDN w:val="0"/>
        <w:spacing w:after="0" w:line="240" w:lineRule="auto"/>
        <w:ind w:left="1440"/>
        <w:rPr>
          <w:rFonts w:ascii="Tahoma" w:hAnsi="Tahoma" w:cs="Tahoma"/>
          <w:bCs/>
          <w:sz w:val="18"/>
          <w:szCs w:val="18"/>
        </w:rPr>
      </w:pPr>
    </w:p>
    <w:p w14:paraId="5C85821F" w14:textId="77777777" w:rsidR="00A2544B" w:rsidRPr="00A2544B" w:rsidRDefault="00A2544B" w:rsidP="00A2544B">
      <w:pPr>
        <w:rPr>
          <w:lang w:val="x-none"/>
        </w:rPr>
      </w:pPr>
    </w:p>
    <w:p w14:paraId="3CA2D129" w14:textId="77777777" w:rsidR="00A2544B" w:rsidRPr="00A2544B" w:rsidRDefault="00A2544B" w:rsidP="00A2544B">
      <w:pPr>
        <w:rPr>
          <w:lang w:val="x-none"/>
        </w:rPr>
      </w:pPr>
    </w:p>
    <w:p w14:paraId="02EBF134" w14:textId="77777777" w:rsidR="00A2544B" w:rsidRPr="00A2544B" w:rsidRDefault="00A2544B" w:rsidP="00A2544B">
      <w:pPr>
        <w:rPr>
          <w:lang w:val="x-none"/>
        </w:rPr>
      </w:pPr>
    </w:p>
    <w:p w14:paraId="48A738BA" w14:textId="77777777" w:rsidR="00A2544B" w:rsidRPr="00A2544B" w:rsidRDefault="00A2544B" w:rsidP="00A2544B">
      <w:pPr>
        <w:rPr>
          <w:lang w:val="x-none"/>
        </w:rPr>
      </w:pPr>
    </w:p>
    <w:p w14:paraId="4B4E82D6" w14:textId="77777777" w:rsidR="00A2544B" w:rsidRPr="00A2544B" w:rsidRDefault="00A2544B" w:rsidP="00A2544B">
      <w:pPr>
        <w:rPr>
          <w:lang w:val="x-none"/>
        </w:rPr>
      </w:pPr>
    </w:p>
    <w:p w14:paraId="37EF2E15" w14:textId="64B9F646" w:rsidR="00A2544B" w:rsidRPr="00A2544B" w:rsidRDefault="00A2544B" w:rsidP="00A2544B">
      <w:pPr>
        <w:tabs>
          <w:tab w:val="left" w:pos="5610"/>
        </w:tabs>
        <w:rPr>
          <w:lang w:val="x-none"/>
        </w:rPr>
      </w:pPr>
      <w:r>
        <w:rPr>
          <w:lang w:val="x-none"/>
        </w:rPr>
        <w:tab/>
      </w:r>
    </w:p>
    <w:p w14:paraId="3015A890" w14:textId="12F63D66" w:rsidR="002030F2" w:rsidRPr="00766895" w:rsidRDefault="00D80039" w:rsidP="0043222B">
      <w:pPr>
        <w:pStyle w:val="AnnexH1"/>
        <w:spacing w:line="360" w:lineRule="auto"/>
        <w:rPr>
          <w:rFonts w:ascii="Tahoma" w:hAnsi="Tahoma" w:cs="Tahoma"/>
          <w:color w:val="auto"/>
          <w:sz w:val="18"/>
          <w:szCs w:val="18"/>
        </w:rPr>
      </w:pPr>
      <w:bookmarkStart w:id="17" w:name="_Toc2171289"/>
      <w:bookmarkEnd w:id="7"/>
      <w:bookmarkEnd w:id="8"/>
      <w:bookmarkEnd w:id="9"/>
      <w:bookmarkEnd w:id="10"/>
      <w:r>
        <w:rPr>
          <w:rFonts w:ascii="Tahoma" w:hAnsi="Tahoma" w:cs="Tahoma"/>
          <w:color w:val="auto"/>
          <w:sz w:val="18"/>
          <w:szCs w:val="18"/>
        </w:rPr>
        <w:lastRenderedPageBreak/>
        <w:t>E</w:t>
      </w:r>
      <w:r w:rsidR="002030F2" w:rsidRPr="00766895">
        <w:rPr>
          <w:rFonts w:ascii="Tahoma" w:hAnsi="Tahoma" w:cs="Tahoma"/>
          <w:color w:val="auto"/>
          <w:sz w:val="18"/>
          <w:szCs w:val="18"/>
        </w:rPr>
        <w:t>VALUATION CRITERIA</w:t>
      </w:r>
      <w:bookmarkEnd w:id="11"/>
      <w:bookmarkEnd w:id="12"/>
      <w:bookmarkEnd w:id="17"/>
    </w:p>
    <w:p w14:paraId="21EBCC9E" w14:textId="77777777" w:rsidR="00D5109A" w:rsidRDefault="00D5109A" w:rsidP="00D5109A">
      <w:pPr>
        <w:numPr>
          <w:ilvl w:val="0"/>
          <w:numId w:val="10"/>
        </w:numPr>
        <w:spacing w:after="200" w:line="360" w:lineRule="auto"/>
        <w:jc w:val="left"/>
        <w:rPr>
          <w:rFonts w:ascii="Tahoma" w:hAnsi="Tahoma" w:cs="Tahoma"/>
          <w:sz w:val="18"/>
          <w:szCs w:val="18"/>
        </w:rPr>
      </w:pPr>
      <w:bookmarkStart w:id="18" w:name="_Toc2171290"/>
      <w:bookmarkStart w:id="19" w:name="_Toc391995496"/>
      <w:bookmarkStart w:id="20" w:name="_Toc412129727"/>
      <w:r>
        <w:rPr>
          <w:rFonts w:ascii="Tahoma" w:hAnsi="Tahoma" w:cs="Tahoma"/>
          <w:sz w:val="18"/>
          <w:szCs w:val="18"/>
        </w:rPr>
        <w:t>The evaluation criteria will be based on the following requirements:</w:t>
      </w:r>
    </w:p>
    <w:p w14:paraId="6E15905A" w14:textId="77777777" w:rsidR="00D5109A" w:rsidRDefault="00D5109A" w:rsidP="00D5109A">
      <w:pPr>
        <w:numPr>
          <w:ilvl w:val="0"/>
          <w:numId w:val="4"/>
        </w:numPr>
        <w:spacing w:line="360" w:lineRule="auto"/>
        <w:rPr>
          <w:rFonts w:ascii="Tahoma" w:hAnsi="Tahoma" w:cs="Tahoma"/>
          <w:sz w:val="18"/>
          <w:szCs w:val="18"/>
        </w:rPr>
      </w:pPr>
      <w:r>
        <w:rPr>
          <w:rFonts w:ascii="Tahoma" w:hAnsi="Tahoma" w:cs="Tahoma"/>
          <w:sz w:val="18"/>
          <w:szCs w:val="18"/>
        </w:rPr>
        <w:t>Mandatory Requirements.</w:t>
      </w:r>
    </w:p>
    <w:p w14:paraId="4C4FCD6C" w14:textId="77777777" w:rsidR="00D5109A" w:rsidRPr="009A6A7A" w:rsidRDefault="00D5109A" w:rsidP="00D5109A">
      <w:pPr>
        <w:numPr>
          <w:ilvl w:val="0"/>
          <w:numId w:val="4"/>
        </w:numPr>
        <w:autoSpaceDE w:val="0"/>
        <w:autoSpaceDN w:val="0"/>
        <w:spacing w:line="360" w:lineRule="auto"/>
        <w:ind w:right="-2"/>
        <w:jc w:val="left"/>
        <w:rPr>
          <w:rFonts w:ascii="Tahoma" w:hAnsi="Tahoma" w:cs="Tahoma"/>
          <w:sz w:val="18"/>
          <w:szCs w:val="18"/>
        </w:rPr>
      </w:pPr>
      <w:r>
        <w:rPr>
          <w:rFonts w:ascii="Tahoma" w:hAnsi="Tahoma" w:cs="Tahoma"/>
          <w:sz w:val="18"/>
          <w:szCs w:val="18"/>
        </w:rPr>
        <w:t xml:space="preserve">Evaluation for Price and Specific Goals </w:t>
      </w:r>
      <w:r>
        <w:rPr>
          <w:rFonts w:ascii="Tahoma" w:hAnsi="Tahoma" w:cs="Tahoma"/>
          <w:bCs/>
          <w:sz w:val="18"/>
          <w:szCs w:val="18"/>
          <w:lang w:val="en-US" w:eastAsia="en-ZA"/>
        </w:rPr>
        <w:t>based preference system on the 80/20.</w:t>
      </w:r>
    </w:p>
    <w:p w14:paraId="2C888479" w14:textId="77777777" w:rsidR="00D5109A" w:rsidRDefault="00D5109A" w:rsidP="00D5109A">
      <w:pPr>
        <w:autoSpaceDE w:val="0"/>
        <w:autoSpaceDN w:val="0"/>
        <w:spacing w:line="360" w:lineRule="auto"/>
        <w:ind w:left="1440" w:right="-2"/>
        <w:jc w:val="left"/>
        <w:rPr>
          <w:rFonts w:ascii="Tahoma" w:hAnsi="Tahoma" w:cs="Tahoma"/>
          <w:sz w:val="18"/>
          <w:szCs w:val="18"/>
        </w:rPr>
      </w:pPr>
    </w:p>
    <w:p w14:paraId="0C4EE070" w14:textId="77777777" w:rsidR="00D5109A" w:rsidRPr="009A6A7A" w:rsidRDefault="00D5109A" w:rsidP="00D5109A">
      <w:pPr>
        <w:spacing w:line="360" w:lineRule="auto"/>
        <w:ind w:left="709"/>
        <w:rPr>
          <w:rFonts w:ascii="Tahoma" w:hAnsi="Tahoma" w:cs="Tahoma"/>
          <w:sz w:val="18"/>
          <w:szCs w:val="18"/>
        </w:rPr>
      </w:pPr>
      <w:r w:rsidRPr="009A6A7A">
        <w:rPr>
          <w:rFonts w:ascii="Tahoma" w:hAnsi="Tahoma" w:cs="Tahoma"/>
          <w:sz w:val="18"/>
          <w:szCs w:val="18"/>
        </w:rPr>
        <w:t xml:space="preserve">All Bidders who do not meet Mandatory Requirements will be disqualified and will not be considered for further </w:t>
      </w:r>
    </w:p>
    <w:p w14:paraId="4904F14B" w14:textId="77777777" w:rsidR="00D5109A" w:rsidRDefault="00D5109A" w:rsidP="00D5109A">
      <w:pPr>
        <w:spacing w:line="360" w:lineRule="auto"/>
        <w:ind w:left="709"/>
        <w:rPr>
          <w:rFonts w:ascii="Tahoma" w:hAnsi="Tahoma" w:cs="Tahoma"/>
          <w:sz w:val="18"/>
          <w:szCs w:val="18"/>
        </w:rPr>
      </w:pPr>
      <w:r w:rsidRPr="009A6A7A">
        <w:rPr>
          <w:rFonts w:ascii="Tahoma" w:hAnsi="Tahoma" w:cs="Tahoma"/>
          <w:sz w:val="18"/>
          <w:szCs w:val="18"/>
        </w:rPr>
        <w:t>evaluation on Price and Specific Goals based preference system on the 80/20</w:t>
      </w:r>
    </w:p>
    <w:p w14:paraId="5DA9A475" w14:textId="77777777" w:rsidR="00D5109A" w:rsidRDefault="00D5109A" w:rsidP="00D5109A">
      <w:pPr>
        <w:spacing w:line="360" w:lineRule="auto"/>
        <w:rPr>
          <w:rFonts w:ascii="Tahoma" w:hAnsi="Tahoma" w:cs="Tahoma"/>
          <w:sz w:val="18"/>
          <w:szCs w:val="18"/>
        </w:rPr>
      </w:pPr>
    </w:p>
    <w:p w14:paraId="50171104" w14:textId="77777777" w:rsidR="00D5109A" w:rsidRDefault="00D5109A" w:rsidP="00D5109A">
      <w:pPr>
        <w:spacing w:line="360" w:lineRule="auto"/>
        <w:ind w:left="426"/>
        <w:rPr>
          <w:rFonts w:ascii="Tahoma" w:hAnsi="Tahoma" w:cs="Tahoma"/>
          <w:b/>
          <w:bCs/>
          <w:sz w:val="18"/>
          <w:szCs w:val="18"/>
          <w:u w:val="single"/>
        </w:rPr>
      </w:pPr>
      <w:r>
        <w:rPr>
          <w:rFonts w:ascii="Tahoma" w:hAnsi="Tahoma" w:cs="Tahoma"/>
          <w:b/>
          <w:bCs/>
          <w:sz w:val="18"/>
          <w:szCs w:val="18"/>
        </w:rPr>
        <w:t xml:space="preserve">     Phase </w:t>
      </w:r>
      <w:r w:rsidRPr="00E10E9D">
        <w:rPr>
          <w:rFonts w:ascii="Tahoma" w:hAnsi="Tahoma" w:cs="Tahoma"/>
          <w:b/>
          <w:bCs/>
          <w:sz w:val="18"/>
          <w:szCs w:val="18"/>
        </w:rPr>
        <w:t xml:space="preserve">1. </w:t>
      </w:r>
      <w:r w:rsidRPr="009A6A7A">
        <w:rPr>
          <w:rFonts w:ascii="Tahoma" w:hAnsi="Tahoma" w:cs="Tahoma"/>
          <w:b/>
          <w:bCs/>
          <w:sz w:val="18"/>
          <w:szCs w:val="18"/>
          <w:u w:val="single"/>
        </w:rPr>
        <w:t xml:space="preserve">Mandatory Requirements </w:t>
      </w:r>
    </w:p>
    <w:p w14:paraId="1FF4B19A" w14:textId="77777777" w:rsidR="00D5109A" w:rsidRDefault="00D5109A" w:rsidP="00D5109A">
      <w:pPr>
        <w:spacing w:line="360" w:lineRule="auto"/>
        <w:ind w:left="426"/>
        <w:rPr>
          <w:rFonts w:ascii="Tahoma" w:hAnsi="Tahoma" w:cs="Tahoma"/>
          <w:b/>
          <w:bCs/>
          <w:sz w:val="18"/>
          <w:szCs w:val="18"/>
          <w:u w:val="single"/>
        </w:rPr>
      </w:pPr>
    </w:p>
    <w:p w14:paraId="094E310C" w14:textId="77777777" w:rsidR="00D5109A" w:rsidRDefault="00D5109A" w:rsidP="00D5109A">
      <w:pPr>
        <w:spacing w:line="360" w:lineRule="auto"/>
        <w:ind w:firstLine="284"/>
        <w:rPr>
          <w:rFonts w:ascii="Tahoma" w:hAnsi="Tahoma" w:cs="Tahoma"/>
          <w:b/>
          <w:sz w:val="18"/>
          <w:szCs w:val="18"/>
          <w:lang w:val="en-US"/>
        </w:rPr>
      </w:pPr>
      <w:r>
        <w:rPr>
          <w:rFonts w:ascii="Tahoma" w:hAnsi="Tahoma" w:cs="Tahoma"/>
          <w:b/>
          <w:sz w:val="18"/>
          <w:szCs w:val="18"/>
          <w:lang w:val="en-US"/>
        </w:rPr>
        <w:t xml:space="preserve">       </w:t>
      </w:r>
      <w:r w:rsidRPr="00686360">
        <w:rPr>
          <w:rFonts w:ascii="Tahoma" w:hAnsi="Tahoma" w:cs="Tahoma"/>
          <w:b/>
          <w:sz w:val="18"/>
          <w:szCs w:val="18"/>
          <w:lang w:val="en-US"/>
        </w:rPr>
        <w:t>Service Providers must indicate by ticking (√) correct box indicating that they Comply OR do Not Comply.</w:t>
      </w:r>
    </w:p>
    <w:p w14:paraId="683BD577" w14:textId="77777777" w:rsidR="00997BD2" w:rsidRDefault="00997BD2" w:rsidP="00D5109A">
      <w:pPr>
        <w:spacing w:line="360" w:lineRule="auto"/>
        <w:ind w:firstLine="284"/>
        <w:rPr>
          <w:rFonts w:ascii="Tahoma" w:hAnsi="Tahoma" w:cs="Tahoma"/>
          <w:b/>
          <w:sz w:val="18"/>
          <w:szCs w:val="18"/>
          <w:lang w:val="en-US"/>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997BD2" w14:paraId="01AF08DA" w14:textId="77777777" w:rsidTr="00095D1A">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FC70349" w14:textId="77777777" w:rsidR="00997BD2" w:rsidRDefault="00997BD2" w:rsidP="00095D1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D5D7EB" w14:textId="77777777" w:rsidR="00997BD2" w:rsidRDefault="00997BD2" w:rsidP="00095D1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C92864" w14:textId="77777777" w:rsidR="00997BD2" w:rsidRDefault="00997BD2" w:rsidP="00095D1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1F4BE3" w14:textId="77777777" w:rsidR="00997BD2" w:rsidRDefault="00997BD2" w:rsidP="00095D1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997BD2" w14:paraId="6C71B3D3" w14:textId="77777777" w:rsidTr="00095D1A">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F34E51" w14:textId="77777777" w:rsidR="00997BD2" w:rsidRDefault="00997BD2" w:rsidP="00095D1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40987651" w14:textId="77777777" w:rsidR="00C63EF0" w:rsidRDefault="00C63EF0" w:rsidP="00C63EF0">
            <w:pPr>
              <w:spacing w:line="360" w:lineRule="auto"/>
              <w:rPr>
                <w:rFonts w:ascii="Tahoma" w:eastAsia="Calibri" w:hAnsi="Tahoma" w:cs="Tahoma"/>
                <w:b/>
                <w:bCs/>
                <w:sz w:val="18"/>
                <w:szCs w:val="18"/>
                <w:lang w:val="en-GB" w:eastAsia="en-ZA"/>
              </w:rPr>
            </w:pPr>
            <w:r>
              <w:rPr>
                <w:rFonts w:ascii="Tahoma" w:eastAsia="Calibri" w:hAnsi="Tahoma" w:cs="Tahoma"/>
                <w:b/>
                <w:bCs/>
                <w:sz w:val="18"/>
                <w:szCs w:val="18"/>
                <w:lang w:val="en-GB" w:eastAsia="en-ZA"/>
              </w:rPr>
              <w:t xml:space="preserve">HPCSA </w:t>
            </w:r>
            <w:r w:rsidRPr="00C77EC9">
              <w:rPr>
                <w:rFonts w:ascii="Tahoma" w:eastAsia="Calibri" w:hAnsi="Tahoma" w:cs="Tahoma"/>
                <w:b/>
                <w:bCs/>
                <w:sz w:val="18"/>
                <w:szCs w:val="18"/>
                <w:lang w:val="en-GB" w:eastAsia="en-ZA"/>
              </w:rPr>
              <w:t>Registration</w:t>
            </w:r>
          </w:p>
          <w:p w14:paraId="33FFE83A" w14:textId="77777777" w:rsidR="00C63EF0" w:rsidRPr="00E27642" w:rsidRDefault="00C63EF0" w:rsidP="00C63EF0">
            <w:pPr>
              <w:spacing w:line="360" w:lineRule="auto"/>
              <w:rPr>
                <w:rFonts w:ascii="Tahoma" w:hAnsi="Tahoma" w:cs="Tahoma"/>
                <w:sz w:val="18"/>
                <w:szCs w:val="18"/>
                <w:lang w:val="en-US"/>
              </w:rPr>
            </w:pPr>
            <w:r w:rsidRPr="00E27642">
              <w:rPr>
                <w:rFonts w:ascii="Tahoma" w:hAnsi="Tahoma" w:cs="Tahoma"/>
                <w:sz w:val="18"/>
                <w:szCs w:val="18"/>
                <w:lang w:val="en-US"/>
              </w:rPr>
              <w:t>The P</w:t>
            </w:r>
            <w:r>
              <w:rPr>
                <w:rFonts w:ascii="Tahoma" w:hAnsi="Tahoma" w:cs="Tahoma"/>
                <w:sz w:val="18"/>
                <w:szCs w:val="18"/>
                <w:lang w:val="en-US"/>
              </w:rPr>
              <w:t>aramedics</w:t>
            </w:r>
            <w:r w:rsidRPr="00E27642">
              <w:rPr>
                <w:rFonts w:ascii="Tahoma" w:hAnsi="Tahoma" w:cs="Tahoma"/>
                <w:sz w:val="18"/>
                <w:szCs w:val="18"/>
                <w:lang w:val="en-US"/>
              </w:rPr>
              <w:t xml:space="preserve"> provided by the Service Provider must be registered with the Health Professional Council of South Africa </w:t>
            </w:r>
            <w:r w:rsidRPr="00477CC1">
              <w:rPr>
                <w:rFonts w:ascii="Tahoma" w:hAnsi="Tahoma" w:cs="Tahoma"/>
                <w:b/>
                <w:bCs/>
                <w:sz w:val="18"/>
                <w:szCs w:val="18"/>
                <w:lang w:val="en-US"/>
              </w:rPr>
              <w:t>(HPCSA).</w:t>
            </w:r>
          </w:p>
          <w:p w14:paraId="7B7CDB00" w14:textId="77777777" w:rsidR="00C63EF0" w:rsidRPr="0059047D" w:rsidRDefault="00C63EF0" w:rsidP="00C63EF0">
            <w:pPr>
              <w:spacing w:line="360" w:lineRule="auto"/>
              <w:rPr>
                <w:rFonts w:ascii="Tahoma" w:eastAsia="Calibri" w:hAnsi="Tahoma" w:cs="Tahoma"/>
                <w:b/>
                <w:bCs/>
                <w:sz w:val="18"/>
                <w:szCs w:val="18"/>
                <w:lang w:val="en-GB" w:eastAsia="en-ZA"/>
              </w:rPr>
            </w:pPr>
          </w:p>
          <w:p w14:paraId="7FEA7858" w14:textId="586C4C31" w:rsidR="00C63EF0" w:rsidRPr="00A9288A" w:rsidRDefault="00C63EF0" w:rsidP="00C63EF0">
            <w:pPr>
              <w:spacing w:after="318" w:line="360" w:lineRule="auto"/>
              <w:ind w:left="14" w:hanging="7"/>
              <w:rPr>
                <w:rFonts w:ascii="Tahoma" w:hAnsi="Tahoma" w:cs="Tahoma"/>
                <w:sz w:val="18"/>
                <w:szCs w:val="18"/>
              </w:rPr>
            </w:pPr>
            <w:r w:rsidRPr="008A3AB6">
              <w:rPr>
                <w:rFonts w:ascii="Tahoma" w:hAnsi="Tahoma" w:cs="Tahoma"/>
                <w:sz w:val="18"/>
                <w:szCs w:val="18"/>
              </w:rPr>
              <w:t xml:space="preserve">The Service Provider is required to </w:t>
            </w:r>
            <w:r w:rsidRPr="007C7ACE">
              <w:rPr>
                <w:rFonts w:ascii="Tahoma" w:hAnsi="Tahoma" w:cs="Tahoma"/>
                <w:b/>
                <w:bCs/>
                <w:sz w:val="18"/>
                <w:szCs w:val="18"/>
              </w:rPr>
              <w:t>submit valid</w:t>
            </w:r>
            <w:r w:rsidRPr="008A3AB6">
              <w:rPr>
                <w:rFonts w:ascii="Tahoma" w:hAnsi="Tahoma" w:cs="Tahoma"/>
                <w:b/>
                <w:bCs/>
                <w:sz w:val="18"/>
                <w:szCs w:val="18"/>
              </w:rPr>
              <w:t xml:space="preserve"> </w:t>
            </w:r>
            <w:r w:rsidRPr="008A3AB6">
              <w:rPr>
                <w:rFonts w:ascii="Tahoma" w:hAnsi="Tahoma" w:cs="Tahoma"/>
                <w:sz w:val="18"/>
                <w:szCs w:val="18"/>
              </w:rPr>
              <w:t xml:space="preserve">proof of registration for the </w:t>
            </w:r>
            <w:r w:rsidRPr="00C63EF0">
              <w:rPr>
                <w:rFonts w:ascii="Tahoma" w:hAnsi="Tahoma" w:cs="Tahoma"/>
                <w:b/>
                <w:bCs/>
                <w:sz w:val="18"/>
                <w:szCs w:val="18"/>
              </w:rPr>
              <w:t>T</w:t>
            </w:r>
            <w:r w:rsidR="007256A7">
              <w:rPr>
                <w:rFonts w:ascii="Tahoma" w:hAnsi="Tahoma" w:cs="Tahoma"/>
                <w:b/>
                <w:bCs/>
                <w:sz w:val="18"/>
                <w:szCs w:val="18"/>
              </w:rPr>
              <w:t>wo</w:t>
            </w:r>
            <w:r w:rsidRPr="00C63EF0">
              <w:rPr>
                <w:rFonts w:ascii="Tahoma" w:hAnsi="Tahoma" w:cs="Tahoma"/>
                <w:b/>
                <w:bCs/>
                <w:sz w:val="18"/>
                <w:szCs w:val="18"/>
              </w:rPr>
              <w:t xml:space="preserve"> </w:t>
            </w:r>
            <w:r w:rsidRPr="007C7ACE">
              <w:rPr>
                <w:rFonts w:ascii="Tahoma" w:hAnsi="Tahoma" w:cs="Tahoma"/>
                <w:b/>
                <w:bCs/>
                <w:sz w:val="18"/>
                <w:szCs w:val="18"/>
              </w:rPr>
              <w:t>(</w:t>
            </w:r>
            <w:r w:rsidR="007256A7">
              <w:rPr>
                <w:rFonts w:ascii="Tahoma" w:hAnsi="Tahoma" w:cs="Tahoma"/>
                <w:b/>
                <w:bCs/>
                <w:sz w:val="18"/>
                <w:szCs w:val="18"/>
              </w:rPr>
              <w:t>02</w:t>
            </w:r>
            <w:r w:rsidRPr="007C7ACE">
              <w:rPr>
                <w:rFonts w:ascii="Tahoma" w:hAnsi="Tahoma" w:cs="Tahoma"/>
                <w:b/>
                <w:bCs/>
                <w:sz w:val="18"/>
                <w:szCs w:val="18"/>
              </w:rPr>
              <w:t>) Paramedics</w:t>
            </w:r>
            <w:r w:rsidRPr="008A3AB6">
              <w:rPr>
                <w:rFonts w:ascii="Tahoma" w:hAnsi="Tahoma" w:cs="Tahoma"/>
                <w:sz w:val="18"/>
                <w:szCs w:val="18"/>
              </w:rPr>
              <w:t xml:space="preserve"> in a form of HPCSA </w:t>
            </w:r>
            <w:proofErr w:type="spellStart"/>
            <w:r w:rsidRPr="008A3AB6">
              <w:rPr>
                <w:rFonts w:ascii="Tahoma" w:hAnsi="Tahoma" w:cs="Tahoma"/>
                <w:sz w:val="18"/>
                <w:szCs w:val="18"/>
              </w:rPr>
              <w:t>eRegister</w:t>
            </w:r>
            <w:proofErr w:type="spellEnd"/>
            <w:r w:rsidRPr="008A3AB6">
              <w:rPr>
                <w:rFonts w:ascii="Tahoma" w:hAnsi="Tahoma" w:cs="Tahoma"/>
                <w:sz w:val="18"/>
                <w:szCs w:val="18"/>
              </w:rPr>
              <w:t xml:space="preserve"> or HPCSA registration certificate by the closing date and time of the RFQ.</w:t>
            </w:r>
          </w:p>
          <w:p w14:paraId="77FE2CC3" w14:textId="6117D728" w:rsidR="00997BD2" w:rsidRPr="000B00A8" w:rsidRDefault="00C63EF0" w:rsidP="00C63EF0">
            <w:pPr>
              <w:spacing w:line="360" w:lineRule="auto"/>
              <w:rPr>
                <w:rFonts w:ascii="Tahoma" w:hAnsi="Tahoma" w:cs="Tahoma"/>
                <w:sz w:val="18"/>
                <w:szCs w:val="18"/>
                <w:lang w:eastAsia="en-GB"/>
              </w:rPr>
            </w:pPr>
            <w:r>
              <w:rPr>
                <w:rFonts w:ascii="Tahoma" w:hAnsi="Tahoma" w:cs="Tahoma"/>
                <w:iCs/>
                <w:sz w:val="18"/>
                <w:szCs w:val="18"/>
                <w:lang w:val="en-GB"/>
              </w:rPr>
              <w:t>The RAF reserves the right to validate and confirm the registration.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D082874" w14:textId="77777777" w:rsidR="00997BD2" w:rsidRDefault="00997BD2" w:rsidP="00095D1A">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6D04CE78" w14:textId="77777777" w:rsidR="00997BD2" w:rsidRDefault="00997BD2" w:rsidP="00095D1A">
            <w:pPr>
              <w:autoSpaceDE w:val="0"/>
              <w:autoSpaceDN w:val="0"/>
              <w:spacing w:line="360" w:lineRule="auto"/>
              <w:rPr>
                <w:rFonts w:ascii="Tahoma" w:hAnsi="Tahoma" w:cs="Tahoma"/>
                <w:b/>
                <w:bCs/>
                <w:sz w:val="18"/>
                <w:szCs w:val="18"/>
                <w:lang w:eastAsia="en-ZA"/>
              </w:rPr>
            </w:pPr>
          </w:p>
        </w:tc>
      </w:tr>
      <w:tr w:rsidR="00997BD2" w14:paraId="227DAD3E" w14:textId="77777777" w:rsidTr="00095D1A">
        <w:trPr>
          <w:trHeight w:val="54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3DED18" w14:textId="77777777" w:rsidR="00997BD2" w:rsidRDefault="00997BD2" w:rsidP="00C63EF0">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Substantiate / Comment</w:t>
            </w:r>
          </w:p>
          <w:p w14:paraId="38474DBA" w14:textId="7D405CAF" w:rsidR="00C63EF0" w:rsidRDefault="00C63EF0" w:rsidP="00C63EF0">
            <w:pPr>
              <w:autoSpaceDE w:val="0"/>
              <w:autoSpaceDN w:val="0"/>
              <w:spacing w:line="360" w:lineRule="auto"/>
              <w:rPr>
                <w:rFonts w:ascii="Tahoma" w:hAnsi="Tahoma" w:cs="Tahoma"/>
                <w:b/>
                <w:bCs/>
                <w:sz w:val="18"/>
                <w:szCs w:val="18"/>
                <w:lang w:eastAsia="en-ZA"/>
              </w:rPr>
            </w:pPr>
          </w:p>
        </w:tc>
      </w:tr>
    </w:tbl>
    <w:p w14:paraId="395A143C" w14:textId="77777777" w:rsidR="00997BD2" w:rsidRDefault="00997BD2" w:rsidP="00D5109A">
      <w:pPr>
        <w:spacing w:line="360" w:lineRule="auto"/>
        <w:ind w:firstLine="284"/>
        <w:rPr>
          <w:rFonts w:ascii="Tahoma" w:hAnsi="Tahoma" w:cs="Tahoma"/>
          <w:b/>
          <w:sz w:val="18"/>
          <w:szCs w:val="18"/>
          <w:lang w:val="en-US"/>
        </w:rPr>
      </w:pPr>
    </w:p>
    <w:p w14:paraId="3B5D16CC" w14:textId="77777777" w:rsidR="00C63EF0" w:rsidRDefault="00C63EF0" w:rsidP="00D5109A">
      <w:pPr>
        <w:spacing w:line="360" w:lineRule="auto"/>
        <w:ind w:firstLine="284"/>
        <w:rPr>
          <w:rFonts w:ascii="Tahoma" w:hAnsi="Tahoma" w:cs="Tahoma"/>
          <w:b/>
          <w:sz w:val="18"/>
          <w:szCs w:val="18"/>
          <w:lang w:val="en-US"/>
        </w:rPr>
      </w:pPr>
    </w:p>
    <w:p w14:paraId="76441C57" w14:textId="77777777" w:rsidR="00997BD2" w:rsidRDefault="00997BD2" w:rsidP="00D5109A">
      <w:pPr>
        <w:spacing w:line="360" w:lineRule="auto"/>
        <w:ind w:firstLine="284"/>
        <w:rPr>
          <w:rFonts w:ascii="Tahoma" w:hAnsi="Tahoma" w:cs="Tahoma"/>
          <w:b/>
          <w:sz w:val="18"/>
          <w:szCs w:val="18"/>
          <w:lang w:val="en-US"/>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2C2119" w14:paraId="3E454E66" w14:textId="77777777" w:rsidTr="00BF149A">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339735" w14:textId="77777777" w:rsidR="002C2119" w:rsidRDefault="002C2119" w:rsidP="00BF149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3C8BCC" w14:textId="77777777" w:rsidR="002C2119" w:rsidRDefault="002C2119" w:rsidP="00BF149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CBC5CA" w14:textId="77777777" w:rsidR="002C2119" w:rsidRDefault="002C2119" w:rsidP="00BF149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6F7E19" w14:textId="77777777" w:rsidR="002C2119" w:rsidRDefault="002C2119" w:rsidP="00BF149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Not Comply</w:t>
            </w:r>
          </w:p>
        </w:tc>
      </w:tr>
      <w:tr w:rsidR="002C2119" w14:paraId="1CBEBB66" w14:textId="77777777" w:rsidTr="00BF149A">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DD81F7" w14:textId="77777777" w:rsidR="002C2119" w:rsidRDefault="002C2119" w:rsidP="00BF149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2</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63CF8B37" w14:textId="77777777" w:rsidR="002C2119" w:rsidRPr="00477CC1" w:rsidRDefault="002C2119" w:rsidP="00BF149A">
            <w:pPr>
              <w:spacing w:line="360" w:lineRule="auto"/>
              <w:rPr>
                <w:rFonts w:ascii="Tahoma" w:hAnsi="Tahoma" w:cs="Tahoma"/>
                <w:b/>
                <w:bCs/>
                <w:sz w:val="18"/>
                <w:szCs w:val="18"/>
                <w:lang w:val="en-US"/>
              </w:rPr>
            </w:pPr>
            <w:r>
              <w:rPr>
                <w:rFonts w:ascii="Tahoma" w:hAnsi="Tahoma" w:cs="Tahoma"/>
                <w:b/>
                <w:bCs/>
                <w:sz w:val="18"/>
                <w:szCs w:val="18"/>
                <w:lang w:val="en-US"/>
              </w:rPr>
              <w:t>Emergency Medical Services Operating License</w:t>
            </w:r>
          </w:p>
          <w:p w14:paraId="2C1C9672" w14:textId="77777777" w:rsidR="002C2119" w:rsidRPr="00E27642" w:rsidRDefault="002C2119" w:rsidP="00BF149A">
            <w:pPr>
              <w:spacing w:line="360" w:lineRule="auto"/>
              <w:rPr>
                <w:rFonts w:ascii="Tahoma" w:hAnsi="Tahoma" w:cs="Tahoma"/>
                <w:sz w:val="18"/>
                <w:szCs w:val="18"/>
                <w:lang w:val="en-US"/>
              </w:rPr>
            </w:pPr>
          </w:p>
          <w:p w14:paraId="5FC4689B" w14:textId="77777777" w:rsidR="002C2119" w:rsidRDefault="002C2119" w:rsidP="00BF149A">
            <w:pPr>
              <w:spacing w:line="360" w:lineRule="auto"/>
              <w:rPr>
                <w:rFonts w:ascii="Tahoma" w:hAnsi="Tahoma" w:cs="Tahoma"/>
                <w:sz w:val="18"/>
                <w:szCs w:val="18"/>
              </w:rPr>
            </w:pPr>
            <w:r w:rsidRPr="00D02464">
              <w:rPr>
                <w:rFonts w:ascii="Tahoma" w:hAnsi="Tahoma" w:cs="Tahoma"/>
                <w:sz w:val="18"/>
                <w:szCs w:val="18"/>
              </w:rPr>
              <w:t xml:space="preserve">The </w:t>
            </w:r>
            <w:r>
              <w:rPr>
                <w:rFonts w:ascii="Tahoma" w:hAnsi="Tahoma" w:cs="Tahoma"/>
                <w:sz w:val="18"/>
                <w:szCs w:val="18"/>
              </w:rPr>
              <w:t xml:space="preserve">Service provider must submit an </w:t>
            </w:r>
            <w:r w:rsidRPr="00D02464">
              <w:rPr>
                <w:rFonts w:ascii="Tahoma" w:hAnsi="Tahoma" w:cs="Tahoma"/>
                <w:sz w:val="18"/>
                <w:szCs w:val="18"/>
              </w:rPr>
              <w:t>operating licence issued by the Provincial Department of Health (Emergency Medical Services division) in the province where the service operates</w:t>
            </w:r>
            <w:r>
              <w:rPr>
                <w:rFonts w:ascii="Tahoma" w:hAnsi="Tahoma" w:cs="Tahoma"/>
                <w:sz w:val="18"/>
                <w:szCs w:val="18"/>
              </w:rPr>
              <w:t>.</w:t>
            </w:r>
          </w:p>
          <w:p w14:paraId="0CEDF04F" w14:textId="77777777" w:rsidR="002C2119" w:rsidRPr="00E27642" w:rsidRDefault="002C2119" w:rsidP="00BF149A">
            <w:pPr>
              <w:spacing w:line="360" w:lineRule="auto"/>
              <w:rPr>
                <w:rFonts w:ascii="Tahoma" w:hAnsi="Tahoma" w:cs="Tahoma"/>
                <w:sz w:val="18"/>
                <w:szCs w:val="18"/>
                <w:lang w:val="en-GB"/>
              </w:rPr>
            </w:pPr>
          </w:p>
          <w:p w14:paraId="1F28ACB1" w14:textId="77777777" w:rsidR="002C2119" w:rsidRPr="00E27642" w:rsidRDefault="002C2119" w:rsidP="00BF149A">
            <w:pPr>
              <w:spacing w:line="360" w:lineRule="auto"/>
              <w:rPr>
                <w:rFonts w:ascii="Tahoma" w:hAnsi="Tahoma" w:cs="Tahoma"/>
                <w:sz w:val="18"/>
                <w:szCs w:val="18"/>
                <w:lang w:val="en-GB"/>
              </w:rPr>
            </w:pPr>
            <w:r w:rsidRPr="00E27642">
              <w:rPr>
                <w:rFonts w:ascii="Tahoma" w:hAnsi="Tahoma" w:cs="Tahoma"/>
                <w:sz w:val="18"/>
                <w:szCs w:val="18"/>
                <w:lang w:val="en-GB"/>
              </w:rPr>
              <w:t xml:space="preserve">The Service Provider is required to </w:t>
            </w:r>
            <w:r w:rsidRPr="00902C48">
              <w:rPr>
                <w:rFonts w:ascii="Tahoma" w:hAnsi="Tahoma" w:cs="Tahoma"/>
                <w:sz w:val="18"/>
                <w:szCs w:val="18"/>
                <w:lang w:val="en-GB"/>
              </w:rPr>
              <w:t>submit</w:t>
            </w:r>
            <w:r w:rsidRPr="00712581">
              <w:rPr>
                <w:rFonts w:ascii="Tahoma" w:hAnsi="Tahoma" w:cs="Tahoma"/>
                <w:b/>
                <w:bCs/>
                <w:sz w:val="18"/>
                <w:szCs w:val="18"/>
                <w:lang w:val="en-GB"/>
              </w:rPr>
              <w:t xml:space="preserve"> </w:t>
            </w:r>
            <w:r>
              <w:rPr>
                <w:rFonts w:ascii="Tahoma" w:hAnsi="Tahoma" w:cs="Tahoma"/>
                <w:b/>
                <w:bCs/>
                <w:sz w:val="18"/>
                <w:szCs w:val="18"/>
                <w:lang w:val="en-GB"/>
              </w:rPr>
              <w:t xml:space="preserve">the operating license </w:t>
            </w:r>
            <w:r>
              <w:rPr>
                <w:rFonts w:ascii="Tahoma" w:hAnsi="Tahoma" w:cs="Tahoma"/>
                <w:sz w:val="18"/>
                <w:szCs w:val="18"/>
                <w:lang w:val="en-GB"/>
              </w:rPr>
              <w:t>by</w:t>
            </w:r>
            <w:r w:rsidRPr="00E27642">
              <w:rPr>
                <w:rFonts w:ascii="Tahoma" w:hAnsi="Tahoma" w:cs="Tahoma"/>
                <w:sz w:val="18"/>
                <w:szCs w:val="18"/>
                <w:lang w:val="en-GB"/>
              </w:rPr>
              <w:t xml:space="preserve"> the closing date and time of the RFQ.</w:t>
            </w:r>
          </w:p>
          <w:p w14:paraId="7675B94C" w14:textId="77777777" w:rsidR="002C2119" w:rsidRPr="00E27642" w:rsidRDefault="002C2119" w:rsidP="00BF149A">
            <w:pPr>
              <w:spacing w:line="360" w:lineRule="auto"/>
              <w:rPr>
                <w:rFonts w:ascii="Tahoma" w:hAnsi="Tahoma" w:cs="Tahoma"/>
                <w:iCs/>
                <w:sz w:val="18"/>
                <w:szCs w:val="18"/>
                <w:lang w:val="en-GB"/>
              </w:rPr>
            </w:pPr>
          </w:p>
          <w:p w14:paraId="1D527EE4" w14:textId="77777777" w:rsidR="002C2119" w:rsidRPr="000B00A8" w:rsidRDefault="002C2119" w:rsidP="00BF149A">
            <w:pPr>
              <w:spacing w:line="360" w:lineRule="auto"/>
              <w:rPr>
                <w:rFonts w:ascii="Tahoma" w:hAnsi="Tahoma" w:cs="Tahoma"/>
                <w:sz w:val="18"/>
                <w:szCs w:val="18"/>
                <w:lang w:eastAsia="en-GB"/>
              </w:rPr>
            </w:pPr>
            <w:r w:rsidRPr="00E27642">
              <w:rPr>
                <w:rFonts w:ascii="Tahoma" w:hAnsi="Tahoma" w:cs="Tahoma"/>
                <w:iCs/>
                <w:sz w:val="18"/>
                <w:szCs w:val="18"/>
                <w:lang w:val="en-GB"/>
              </w:rPr>
              <w:t xml:space="preserve">The RAF reserves the right to validate and confirm </w:t>
            </w:r>
            <w:r>
              <w:rPr>
                <w:rFonts w:ascii="Tahoma" w:hAnsi="Tahoma" w:cs="Tahoma"/>
                <w:iCs/>
                <w:sz w:val="18"/>
                <w:szCs w:val="18"/>
                <w:lang w:val="en-GB"/>
              </w:rPr>
              <w:t>the operating license</w:t>
            </w:r>
            <w:r w:rsidRPr="00E27642">
              <w:rPr>
                <w:rFonts w:ascii="Tahoma" w:hAnsi="Tahoma" w:cs="Tahoma"/>
                <w:iCs/>
                <w:sz w:val="18"/>
                <w:szCs w:val="18"/>
                <w:lang w:val="en-GB"/>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00DAA20F" w14:textId="77777777" w:rsidR="002C2119" w:rsidRDefault="002C2119" w:rsidP="00BF149A">
            <w:pPr>
              <w:autoSpaceDE w:val="0"/>
              <w:autoSpaceDN w:val="0"/>
              <w:spacing w:line="360" w:lineRule="auto"/>
              <w:rPr>
                <w:rFonts w:ascii="Tahoma" w:hAnsi="Tahoma" w:cs="Tahoma"/>
                <w:b/>
                <w:bCs/>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5E87D9E3" w14:textId="77777777" w:rsidR="002C2119" w:rsidRDefault="002C2119" w:rsidP="00BF149A">
            <w:pPr>
              <w:autoSpaceDE w:val="0"/>
              <w:autoSpaceDN w:val="0"/>
              <w:spacing w:line="360" w:lineRule="auto"/>
              <w:rPr>
                <w:rFonts w:ascii="Tahoma" w:hAnsi="Tahoma" w:cs="Tahoma"/>
                <w:b/>
                <w:bCs/>
                <w:sz w:val="18"/>
                <w:szCs w:val="18"/>
                <w:lang w:eastAsia="en-ZA"/>
              </w:rPr>
            </w:pPr>
          </w:p>
        </w:tc>
      </w:tr>
      <w:tr w:rsidR="002C2119" w14:paraId="775FDE40" w14:textId="77777777" w:rsidTr="00BF149A">
        <w:trPr>
          <w:trHeight w:val="547"/>
        </w:trPr>
        <w:tc>
          <w:tcPr>
            <w:tcW w:w="9446"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280681" w14:textId="77777777" w:rsidR="002C2119" w:rsidRDefault="002C2119" w:rsidP="00BF149A">
            <w:pPr>
              <w:autoSpaceDE w:val="0"/>
              <w:autoSpaceDN w:val="0"/>
              <w:spacing w:line="360" w:lineRule="auto"/>
              <w:rPr>
                <w:rFonts w:ascii="Tahoma" w:hAnsi="Tahoma" w:cs="Tahoma"/>
                <w:b/>
                <w:bCs/>
                <w:sz w:val="18"/>
                <w:szCs w:val="18"/>
                <w:lang w:eastAsia="en-ZA"/>
              </w:rPr>
            </w:pPr>
            <w:r>
              <w:rPr>
                <w:rFonts w:ascii="Tahoma" w:hAnsi="Tahoma" w:cs="Tahoma"/>
                <w:b/>
                <w:bCs/>
                <w:sz w:val="18"/>
                <w:szCs w:val="18"/>
                <w:lang w:eastAsia="en-ZA"/>
              </w:rPr>
              <w:t>Substantiate / Comment</w:t>
            </w:r>
          </w:p>
          <w:p w14:paraId="068E6386" w14:textId="77777777" w:rsidR="002C2119" w:rsidRDefault="002C2119" w:rsidP="00BF149A">
            <w:pPr>
              <w:autoSpaceDE w:val="0"/>
              <w:autoSpaceDN w:val="0"/>
              <w:spacing w:line="360" w:lineRule="auto"/>
              <w:rPr>
                <w:rFonts w:ascii="Tahoma" w:hAnsi="Tahoma" w:cs="Tahoma"/>
                <w:b/>
                <w:bCs/>
                <w:sz w:val="18"/>
                <w:szCs w:val="18"/>
                <w:lang w:eastAsia="en-ZA"/>
              </w:rPr>
            </w:pPr>
          </w:p>
          <w:p w14:paraId="1F8CCB4C" w14:textId="77777777" w:rsidR="002C2119" w:rsidRDefault="002C2119" w:rsidP="00BF149A">
            <w:pPr>
              <w:autoSpaceDE w:val="0"/>
              <w:autoSpaceDN w:val="0"/>
              <w:spacing w:line="360" w:lineRule="auto"/>
              <w:rPr>
                <w:rFonts w:ascii="Tahoma" w:hAnsi="Tahoma" w:cs="Tahoma"/>
                <w:b/>
                <w:bCs/>
                <w:sz w:val="18"/>
                <w:szCs w:val="18"/>
                <w:lang w:eastAsia="en-ZA"/>
              </w:rPr>
            </w:pPr>
          </w:p>
        </w:tc>
      </w:tr>
    </w:tbl>
    <w:p w14:paraId="56B5F39F" w14:textId="77777777" w:rsidR="00997BD2" w:rsidRDefault="00997BD2" w:rsidP="00D5109A">
      <w:pPr>
        <w:spacing w:line="360" w:lineRule="auto"/>
        <w:ind w:firstLine="284"/>
        <w:rPr>
          <w:rFonts w:ascii="Tahoma" w:hAnsi="Tahoma" w:cs="Tahoma"/>
          <w:b/>
          <w:sz w:val="18"/>
          <w:szCs w:val="18"/>
          <w:lang w:val="en-US"/>
        </w:rPr>
      </w:pPr>
    </w:p>
    <w:p w14:paraId="3A2B6782" w14:textId="77777777" w:rsidR="00C63EF0" w:rsidRDefault="00C63EF0" w:rsidP="00D5109A">
      <w:pPr>
        <w:spacing w:line="360" w:lineRule="auto"/>
        <w:ind w:firstLine="284"/>
        <w:rPr>
          <w:rFonts w:ascii="Tahoma" w:hAnsi="Tahoma" w:cs="Tahoma"/>
          <w:b/>
          <w:sz w:val="18"/>
          <w:szCs w:val="18"/>
          <w:lang w:val="en-US"/>
        </w:rPr>
      </w:pPr>
    </w:p>
    <w:p w14:paraId="2F4B18E0" w14:textId="77777777" w:rsidR="00997BD2" w:rsidRDefault="00997BD2" w:rsidP="00E964B9">
      <w:pPr>
        <w:spacing w:line="360" w:lineRule="auto"/>
        <w:rPr>
          <w:rFonts w:ascii="Tahoma" w:hAnsi="Tahoma" w:cs="Tahoma"/>
          <w:b/>
          <w:sz w:val="18"/>
          <w:szCs w:val="18"/>
          <w:lang w:val="en-US"/>
        </w:rPr>
      </w:pPr>
    </w:p>
    <w:p w14:paraId="5157EEBD" w14:textId="77777777" w:rsidR="00E964B9" w:rsidRPr="00686360" w:rsidRDefault="00E964B9" w:rsidP="00E964B9">
      <w:pPr>
        <w:spacing w:line="360" w:lineRule="auto"/>
        <w:rPr>
          <w:rFonts w:ascii="Tahoma" w:hAnsi="Tahoma" w:cs="Tahoma"/>
          <w:b/>
          <w:sz w:val="18"/>
          <w:szCs w:val="18"/>
          <w:lang w:val="en-US"/>
        </w:rPr>
      </w:pPr>
    </w:p>
    <w:p w14:paraId="54A3D36B" w14:textId="77777777" w:rsidR="009A6F5B" w:rsidRPr="00E01B34" w:rsidRDefault="009A6F5B" w:rsidP="009A6F5B">
      <w:pPr>
        <w:autoSpaceDE w:val="0"/>
        <w:autoSpaceDN w:val="0"/>
        <w:spacing w:line="360" w:lineRule="auto"/>
        <w:ind w:left="1440" w:right="-2"/>
        <w:jc w:val="left"/>
        <w:rPr>
          <w:rFonts w:ascii="Tahoma" w:hAnsi="Tahoma" w:cs="Tahoma"/>
          <w:sz w:val="18"/>
          <w:szCs w:val="18"/>
        </w:rPr>
      </w:pPr>
    </w:p>
    <w:p w14:paraId="2BF2836B" w14:textId="2241E321" w:rsidR="009A6F5B" w:rsidRPr="00E01B34" w:rsidRDefault="009A6F5B" w:rsidP="00030A15">
      <w:pPr>
        <w:numPr>
          <w:ilvl w:val="0"/>
          <w:numId w:val="10"/>
        </w:numPr>
        <w:spacing w:after="200" w:line="360" w:lineRule="auto"/>
        <w:jc w:val="left"/>
        <w:rPr>
          <w:rFonts w:ascii="Tahoma" w:hAnsi="Tahoma" w:cs="Tahoma"/>
          <w:b/>
          <w:bCs/>
          <w:sz w:val="18"/>
          <w:szCs w:val="18"/>
        </w:rPr>
      </w:pPr>
      <w:r w:rsidRPr="00E01B34">
        <w:rPr>
          <w:rFonts w:ascii="Tahoma" w:hAnsi="Tahoma" w:cs="Tahoma"/>
          <w:b/>
          <w:bCs/>
          <w:sz w:val="18"/>
          <w:szCs w:val="18"/>
        </w:rPr>
        <w:lastRenderedPageBreak/>
        <w:t xml:space="preserve">Price </w:t>
      </w:r>
      <w:r w:rsidRPr="002403BC">
        <w:rPr>
          <w:rFonts w:ascii="Tahoma" w:hAnsi="Tahoma" w:cs="Tahoma"/>
          <w:b/>
          <w:bCs/>
          <w:sz w:val="18"/>
          <w:szCs w:val="18"/>
        </w:rPr>
        <w:t xml:space="preserve">and </w:t>
      </w:r>
      <w:r w:rsidR="002403BC" w:rsidRPr="002403BC">
        <w:rPr>
          <w:rFonts w:ascii="Tahoma" w:hAnsi="Tahoma" w:cs="Tahoma"/>
          <w:b/>
          <w:bCs/>
          <w:sz w:val="18"/>
          <w:szCs w:val="18"/>
        </w:rPr>
        <w:t>Specific Goals</w:t>
      </w:r>
      <w:r w:rsidRPr="00E01B34">
        <w:rPr>
          <w:rFonts w:ascii="Tahoma" w:hAnsi="Tahoma" w:cs="Tahoma"/>
          <w:b/>
          <w:bCs/>
          <w:sz w:val="18"/>
          <w:szCs w:val="18"/>
        </w:rPr>
        <w:t xml:space="preserve"> Evaluations </w:t>
      </w:r>
    </w:p>
    <w:p w14:paraId="11A867A8" w14:textId="09A68183" w:rsidR="009A6F5B" w:rsidRPr="00FF6420" w:rsidRDefault="009A6F5B" w:rsidP="00FF6420">
      <w:pPr>
        <w:pStyle w:val="ListParagraph"/>
        <w:spacing w:line="360" w:lineRule="auto"/>
        <w:ind w:left="360"/>
        <w:rPr>
          <w:rFonts w:ascii="Tahoma" w:hAnsi="Tahoma" w:cs="Tahoma"/>
          <w:bCs/>
          <w:sz w:val="18"/>
          <w:szCs w:val="18"/>
          <w:lang w:eastAsia="en-ZA"/>
        </w:rPr>
      </w:pPr>
      <w:r w:rsidRPr="00E01B34">
        <w:rPr>
          <w:rFonts w:ascii="Tahoma" w:hAnsi="Tahoma" w:cs="Tahoma"/>
          <w:bCs/>
          <w:sz w:val="18"/>
          <w:szCs w:val="18"/>
          <w:lang w:eastAsia="en-ZA"/>
        </w:rPr>
        <w:t xml:space="preserve">The </w:t>
      </w:r>
      <w:r w:rsidRPr="0008401C">
        <w:rPr>
          <w:rFonts w:ascii="Tahoma" w:hAnsi="Tahoma" w:cs="Tahoma"/>
          <w:bCs/>
          <w:sz w:val="18"/>
          <w:szCs w:val="18"/>
          <w:lang w:eastAsia="en-ZA"/>
        </w:rPr>
        <w:t>evaluation for Price and</w:t>
      </w:r>
      <w:r w:rsidR="0048765B">
        <w:rPr>
          <w:rFonts w:ascii="Tahoma" w:hAnsi="Tahoma" w:cs="Tahoma"/>
          <w:bCs/>
          <w:sz w:val="18"/>
          <w:szCs w:val="18"/>
          <w:lang w:eastAsia="en-ZA"/>
        </w:rPr>
        <w:t xml:space="preserve"> points claimed for Preferential Procurement</w:t>
      </w:r>
      <w:r w:rsidRPr="0008401C">
        <w:rPr>
          <w:rFonts w:ascii="Tahoma" w:hAnsi="Tahoma" w:cs="Tahoma"/>
          <w:bCs/>
          <w:sz w:val="18"/>
          <w:szCs w:val="18"/>
          <w:lang w:eastAsia="en-ZA"/>
        </w:rPr>
        <w:t xml:space="preserve"> </w:t>
      </w:r>
      <w:r w:rsidR="002403BC" w:rsidRPr="0008401C">
        <w:rPr>
          <w:rFonts w:ascii="Tahoma" w:hAnsi="Tahoma" w:cs="Tahoma"/>
          <w:sz w:val="18"/>
          <w:szCs w:val="18"/>
        </w:rPr>
        <w:t>Specific</w:t>
      </w:r>
      <w:r w:rsidR="002403BC" w:rsidRPr="0008401C">
        <w:rPr>
          <w:rFonts w:ascii="Tahoma" w:hAnsi="Tahoma" w:cs="Tahoma"/>
          <w:bCs/>
          <w:sz w:val="18"/>
          <w:szCs w:val="18"/>
          <w:lang w:val="en-US" w:eastAsia="en-ZA"/>
        </w:rPr>
        <w:t xml:space="preserve"> </w:t>
      </w:r>
      <w:r w:rsidRPr="0008401C">
        <w:rPr>
          <w:rFonts w:ascii="Tahoma" w:hAnsi="Tahoma" w:cs="Tahoma"/>
          <w:bCs/>
          <w:sz w:val="18"/>
          <w:szCs w:val="18"/>
          <w:lang w:val="en-US" w:eastAsia="en-ZA"/>
        </w:rPr>
        <w:t>Goals</w:t>
      </w:r>
      <w:r w:rsidR="0048765B">
        <w:rPr>
          <w:rFonts w:ascii="Tahoma" w:hAnsi="Tahoma" w:cs="Tahoma"/>
          <w:bCs/>
          <w:sz w:val="18"/>
          <w:szCs w:val="18"/>
          <w:lang w:val="en-US" w:eastAsia="en-ZA"/>
        </w:rPr>
        <w:t>, in terms of Preferential Procurement Policy Framework Act, 20</w:t>
      </w:r>
      <w:r w:rsidR="00D66A7F">
        <w:rPr>
          <w:rFonts w:ascii="Tahoma" w:hAnsi="Tahoma" w:cs="Tahoma"/>
          <w:bCs/>
          <w:sz w:val="18"/>
          <w:szCs w:val="18"/>
          <w:lang w:val="en-US" w:eastAsia="en-ZA"/>
        </w:rPr>
        <w:t>22</w:t>
      </w:r>
      <w:r w:rsidR="0048765B">
        <w:rPr>
          <w:rFonts w:ascii="Tahoma" w:hAnsi="Tahoma" w:cs="Tahoma"/>
          <w:bCs/>
          <w:sz w:val="18"/>
          <w:szCs w:val="18"/>
          <w:lang w:val="en-US" w:eastAsia="en-ZA"/>
        </w:rPr>
        <w:t>,</w:t>
      </w:r>
      <w:r>
        <w:rPr>
          <w:rFonts w:ascii="Tahoma" w:hAnsi="Tahoma" w:cs="Tahoma"/>
          <w:bCs/>
          <w:sz w:val="18"/>
          <w:szCs w:val="18"/>
          <w:lang w:val="en-US" w:eastAsia="en-ZA"/>
        </w:rPr>
        <w:t xml:space="preserve"> </w:t>
      </w:r>
      <w:r w:rsidRPr="00E01B34">
        <w:rPr>
          <w:rFonts w:ascii="Tahoma" w:hAnsi="Tahoma" w:cs="Tahoma"/>
          <w:bCs/>
          <w:sz w:val="18"/>
          <w:szCs w:val="18"/>
          <w:lang w:eastAsia="en-ZA"/>
        </w:rPr>
        <w:t>shall be based on the 80</w:t>
      </w:r>
      <w:r w:rsidRPr="00FF6420">
        <w:rPr>
          <w:rFonts w:ascii="Tahoma" w:hAnsi="Tahoma" w:cs="Tahoma"/>
          <w:bCs/>
          <w:sz w:val="18"/>
          <w:szCs w:val="18"/>
          <w:lang w:eastAsia="en-ZA"/>
        </w:rPr>
        <w:t xml:space="preserve">/20 </w:t>
      </w:r>
      <w:r w:rsidR="0048765B" w:rsidRPr="00FF6420">
        <w:rPr>
          <w:rFonts w:ascii="Tahoma" w:hAnsi="Tahoma" w:cs="Tahoma"/>
          <w:bCs/>
          <w:sz w:val="18"/>
          <w:szCs w:val="18"/>
          <w:lang w:eastAsia="en-ZA"/>
        </w:rPr>
        <w:t xml:space="preserve">principle </w:t>
      </w:r>
      <w:r w:rsidRPr="00FF6420">
        <w:rPr>
          <w:rFonts w:ascii="Tahoma" w:hAnsi="Tahoma" w:cs="Tahoma"/>
          <w:bCs/>
          <w:sz w:val="18"/>
          <w:szCs w:val="18"/>
          <w:lang w:eastAsia="en-ZA"/>
        </w:rPr>
        <w:t>as follows</w:t>
      </w:r>
      <w:r w:rsidRPr="00FF6420">
        <w:rPr>
          <w:rFonts w:ascii="Tahoma" w:hAnsi="Tahoma" w:cs="Tahoma"/>
          <w:bCs/>
          <w:sz w:val="18"/>
          <w:szCs w:val="18"/>
          <w:lang w:val="en-US" w:eastAsia="en-ZA"/>
        </w:rPr>
        <w:t>:</w:t>
      </w:r>
    </w:p>
    <w:p w14:paraId="049D4BF6" w14:textId="77777777" w:rsidR="009A6F5B" w:rsidRPr="00E01B34" w:rsidRDefault="009A6F5B" w:rsidP="009A6F5B">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E01B34"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Points</w:t>
            </w:r>
          </w:p>
        </w:tc>
      </w:tr>
      <w:tr w:rsidR="009A6F5B" w:rsidRPr="00E01B34"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E01B34" w:rsidRDefault="009A6F5B" w:rsidP="00C26B74">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80</w:t>
            </w:r>
          </w:p>
        </w:tc>
      </w:tr>
      <w:tr w:rsidR="009A6F5B" w:rsidRPr="00E01B34"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Default="000A155E" w:rsidP="00350331">
            <w:pPr>
              <w:spacing w:line="360" w:lineRule="auto"/>
              <w:rPr>
                <w:rFonts w:ascii="Tahoma" w:hAnsi="Tahoma" w:cs="Tahoma"/>
                <w:b/>
                <w:bCs/>
                <w:sz w:val="18"/>
                <w:szCs w:val="18"/>
                <w:lang w:eastAsia="en-ZA"/>
              </w:rPr>
            </w:pPr>
            <w:r>
              <w:rPr>
                <w:rFonts w:ascii="Tahoma" w:hAnsi="Tahoma" w:cs="Tahoma"/>
                <w:b/>
                <w:bCs/>
                <w:sz w:val="18"/>
                <w:szCs w:val="18"/>
                <w:lang w:eastAsia="en-ZA"/>
              </w:rPr>
              <w:t xml:space="preserve">Specific </w:t>
            </w:r>
            <w:r w:rsidR="00350331">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350331"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Points Allocation</w:t>
                  </w:r>
                </w:p>
              </w:tc>
            </w:tr>
            <w:tr w:rsidR="00350331" w:rsidRPr="00350331"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3C1205" w:rsidRDefault="0048765B" w:rsidP="00350331">
                  <w:pPr>
                    <w:jc w:val="left"/>
                    <w:rPr>
                      <w:rFonts w:ascii="Tahoma" w:hAnsi="Tahoma" w:cs="Tahoma"/>
                      <w:sz w:val="18"/>
                      <w:szCs w:val="18"/>
                      <w:lang w:eastAsia="en-ZA"/>
                    </w:rPr>
                  </w:pPr>
                  <w:r>
                    <w:rPr>
                      <w:rFonts w:ascii="Tahoma" w:hAnsi="Tahoma" w:cs="Tahoma"/>
                      <w:sz w:val="18"/>
                      <w:szCs w:val="18"/>
                      <w:lang w:eastAsia="en-ZA"/>
                    </w:rPr>
                    <w:t xml:space="preserve">An </w:t>
                  </w:r>
                  <w:r w:rsidRPr="0048765B">
                    <w:rPr>
                      <w:rFonts w:ascii="Tahoma" w:hAnsi="Tahoma" w:cs="Tahoma"/>
                      <w:b/>
                      <w:bCs/>
                      <w:sz w:val="18"/>
                      <w:szCs w:val="18"/>
                      <w:lang w:eastAsia="en-ZA"/>
                    </w:rPr>
                    <w:t xml:space="preserve">HDI </w:t>
                  </w:r>
                  <w:r>
                    <w:rPr>
                      <w:rFonts w:ascii="Tahoma" w:hAnsi="Tahoma" w:cs="Tahoma"/>
                      <w:sz w:val="18"/>
                      <w:szCs w:val="18"/>
                      <w:lang w:eastAsia="en-ZA"/>
                    </w:rPr>
                    <w:t xml:space="preserve">refers to a </w:t>
                  </w:r>
                  <w:r w:rsidR="00350331" w:rsidRPr="003C1205">
                    <w:rPr>
                      <w:rFonts w:ascii="Tahoma" w:hAnsi="Tahoma" w:cs="Tahoma"/>
                      <w:sz w:val="18"/>
                      <w:szCs w:val="18"/>
                      <w:lang w:eastAsia="en-ZA"/>
                    </w:rPr>
                    <w:t xml:space="preserve">South African citizen who had no franchise in national elections prior to the introduction of the Constitution of the Republic of South </w:t>
                  </w:r>
                  <w:r w:rsidRPr="003C1205">
                    <w:rPr>
                      <w:rFonts w:ascii="Tahoma" w:hAnsi="Tahoma" w:cs="Tahoma"/>
                      <w:sz w:val="18"/>
                      <w:szCs w:val="18"/>
                      <w:lang w:eastAsia="en-ZA"/>
                    </w:rPr>
                    <w:t xml:space="preserve">Africa, (Act </w:t>
                  </w:r>
                  <w:r>
                    <w:rPr>
                      <w:rFonts w:ascii="Tahoma" w:hAnsi="Tahoma" w:cs="Tahoma"/>
                      <w:sz w:val="18"/>
                      <w:szCs w:val="18"/>
                      <w:lang w:eastAsia="en-ZA"/>
                    </w:rPr>
                    <w:t>N0. 8 of 1996</w:t>
                  </w:r>
                  <w:r w:rsidR="00350331" w:rsidRPr="003C1205">
                    <w:rPr>
                      <w:rFonts w:ascii="Tahoma" w:hAnsi="Tahoma" w:cs="Tahoma"/>
                      <w:sz w:val="18"/>
                      <w:szCs w:val="18"/>
                      <w:lang w:eastAsia="en-ZA"/>
                    </w:rPr>
                    <w:t>) or the Constitution of the Republic of South Africa,</w:t>
                  </w:r>
                  <w:r>
                    <w:rPr>
                      <w:rFonts w:ascii="Tahoma" w:hAnsi="Tahoma" w:cs="Tahoma"/>
                      <w:sz w:val="18"/>
                      <w:szCs w:val="18"/>
                      <w:lang w:eastAsia="en-ZA"/>
                    </w:rPr>
                    <w:t xml:space="preserve"> Act NO.5 of 2005</w:t>
                  </w:r>
                  <w:r w:rsidR="00350331" w:rsidRPr="003C1205">
                    <w:rPr>
                      <w:rFonts w:ascii="Tahoma" w:hAnsi="Tahoma" w:cs="Tahoma"/>
                      <w:sz w:val="18"/>
                      <w:szCs w:val="18"/>
                      <w:lang w:eastAsia="en-ZA"/>
                    </w:rPr>
                    <w:t>.</w:t>
                  </w:r>
                  <w:r w:rsidR="000A155E" w:rsidRPr="003C1205">
                    <w:rPr>
                      <w:rFonts w:ascii="Tahoma" w:hAnsi="Tahoma" w:cs="Tahoma"/>
                      <w:sz w:val="18"/>
                      <w:szCs w:val="18"/>
                      <w:lang w:eastAsia="en-ZA"/>
                    </w:rPr>
                    <w:t xml:space="preserve"> </w:t>
                  </w:r>
                  <w:r>
                    <w:rPr>
                      <w:rFonts w:ascii="Tahoma" w:hAnsi="Tahoma" w:cs="Tahoma"/>
                      <w:sz w:val="18"/>
                      <w:szCs w:val="18"/>
                      <w:lang w:eastAsia="en-ZA"/>
                    </w:rPr>
                    <w:t xml:space="preserve"> </w:t>
                  </w:r>
                  <w:r w:rsidR="000A155E" w:rsidRPr="003C1205">
                    <w:rPr>
                      <w:rFonts w:ascii="Tahoma" w:hAnsi="Tahoma" w:cs="Tahoma"/>
                      <w:sz w:val="18"/>
                      <w:szCs w:val="18"/>
                      <w:lang w:eastAsia="en-ZA"/>
                    </w:rPr>
                    <w:t>(</w:t>
                  </w:r>
                  <w:r>
                    <w:rPr>
                      <w:rFonts w:ascii="Tahoma" w:hAnsi="Tahoma" w:cs="Tahoma"/>
                      <w:sz w:val="18"/>
                      <w:szCs w:val="18"/>
                      <w:lang w:eastAsia="en-ZA"/>
                    </w:rPr>
                    <w:t xml:space="preserve">Includes a </w:t>
                  </w:r>
                  <w:r w:rsidR="003C1205">
                    <w:rPr>
                      <w:rFonts w:ascii="Tahoma" w:hAnsi="Tahoma" w:cs="Tahoma"/>
                      <w:sz w:val="18"/>
                      <w:szCs w:val="18"/>
                      <w:lang w:eastAsia="en-ZA"/>
                    </w:rPr>
                    <w:t>minimum</w:t>
                  </w:r>
                  <w:r>
                    <w:rPr>
                      <w:rFonts w:ascii="Tahoma" w:hAnsi="Tahoma" w:cs="Tahoma"/>
                      <w:sz w:val="18"/>
                      <w:szCs w:val="18"/>
                      <w:lang w:eastAsia="en-ZA"/>
                    </w:rPr>
                    <w:t xml:space="preserve"> of </w:t>
                  </w:r>
                  <w:r w:rsidR="000A155E" w:rsidRPr="003C1205">
                    <w:rPr>
                      <w:rFonts w:ascii="Tahoma" w:hAnsi="Tahoma" w:cs="Tahoma"/>
                      <w:sz w:val="18"/>
                      <w:szCs w:val="18"/>
                      <w:lang w:eastAsia="en-ZA"/>
                    </w:rPr>
                    <w:t>51</w:t>
                  </w:r>
                  <w:r w:rsidRPr="003C1205">
                    <w:rPr>
                      <w:rFonts w:ascii="Tahoma" w:hAnsi="Tahoma" w:cs="Tahoma"/>
                      <w:sz w:val="18"/>
                      <w:szCs w:val="18"/>
                      <w:lang w:eastAsia="en-ZA"/>
                    </w:rPr>
                    <w:t>%</w:t>
                  </w:r>
                  <w:r>
                    <w:rPr>
                      <w:rFonts w:ascii="Tahoma" w:hAnsi="Tahoma" w:cs="Tahoma"/>
                      <w:sz w:val="18"/>
                      <w:szCs w:val="18"/>
                      <w:lang w:eastAsia="en-ZA"/>
                    </w:rPr>
                    <w:t xml:space="preserve"> </w:t>
                  </w:r>
                  <w:r w:rsidR="000A155E" w:rsidRPr="003C1205">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10</w:t>
                  </w:r>
                </w:p>
              </w:tc>
            </w:tr>
            <w:tr w:rsidR="00350331" w:rsidRPr="00350331"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3C1205" w:rsidRDefault="00350331" w:rsidP="00350331">
                  <w:pPr>
                    <w:jc w:val="left"/>
                    <w:rPr>
                      <w:rFonts w:ascii="Tahoma" w:hAnsi="Tahoma" w:cs="Tahoma"/>
                      <w:sz w:val="18"/>
                      <w:szCs w:val="18"/>
                      <w:lang w:eastAsia="en-ZA"/>
                    </w:rPr>
                  </w:pPr>
                  <w:r w:rsidRPr="003C1205">
                    <w:rPr>
                      <w:rFonts w:ascii="Tahoma" w:hAnsi="Tahoma" w:cs="Tahoma"/>
                      <w:sz w:val="18"/>
                      <w:szCs w:val="18"/>
                      <w:lang w:eastAsia="en-ZA"/>
                    </w:rPr>
                    <w:t>Women</w:t>
                  </w:r>
                  <w:r w:rsidR="000A155E" w:rsidRPr="003C1205">
                    <w:rPr>
                      <w:rFonts w:ascii="Tahoma" w:hAnsi="Tahoma" w:cs="Tahoma"/>
                      <w:sz w:val="18"/>
                      <w:szCs w:val="18"/>
                      <w:lang w:eastAsia="en-ZA"/>
                    </w:rPr>
                    <w:t xml:space="preserve"> </w:t>
                  </w:r>
                </w:p>
                <w:p w14:paraId="47AB5456" w14:textId="2E06603E"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8</w:t>
                  </w:r>
                </w:p>
              </w:tc>
            </w:tr>
            <w:tr w:rsidR="00350331" w:rsidRPr="00350331"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3C1205" w:rsidRDefault="00350331" w:rsidP="00350331">
                  <w:pPr>
                    <w:jc w:val="center"/>
                    <w:rPr>
                      <w:rFonts w:ascii="Tahoma" w:hAnsi="Tahoma" w:cs="Tahoma"/>
                      <w:sz w:val="18"/>
                      <w:szCs w:val="18"/>
                      <w:lang w:eastAsia="en-ZA"/>
                    </w:rPr>
                  </w:pPr>
                  <w:r w:rsidRPr="003C1205">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3C1205" w:rsidRDefault="0048765B" w:rsidP="00350331">
                  <w:pPr>
                    <w:jc w:val="left"/>
                    <w:rPr>
                      <w:rFonts w:ascii="Tahoma" w:hAnsi="Tahoma" w:cs="Tahoma"/>
                      <w:sz w:val="18"/>
                      <w:szCs w:val="18"/>
                      <w:lang w:eastAsia="en-ZA"/>
                    </w:rPr>
                  </w:pPr>
                  <w:r>
                    <w:rPr>
                      <w:rFonts w:ascii="Tahoma" w:hAnsi="Tahoma" w:cs="Tahoma"/>
                      <w:sz w:val="18"/>
                      <w:szCs w:val="18"/>
                      <w:lang w:eastAsia="en-ZA"/>
                    </w:rPr>
                    <w:t>(</w:t>
                  </w:r>
                  <w:r w:rsidRPr="003C1205">
                    <w:rPr>
                      <w:rFonts w:ascii="Tahoma" w:hAnsi="Tahoma" w:cs="Tahoma"/>
                      <w:sz w:val="18"/>
                      <w:szCs w:val="18"/>
                      <w:lang w:eastAsia="en-ZA"/>
                    </w:rPr>
                    <w:t xml:space="preserve">Persons </w:t>
                  </w:r>
                  <w:r>
                    <w:rPr>
                      <w:rFonts w:ascii="Tahoma" w:hAnsi="Tahoma" w:cs="Tahoma"/>
                      <w:sz w:val="18"/>
                      <w:szCs w:val="18"/>
                      <w:lang w:eastAsia="en-ZA"/>
                    </w:rPr>
                    <w:t xml:space="preserve">living </w:t>
                  </w:r>
                  <w:r w:rsidR="00350331" w:rsidRPr="003C1205">
                    <w:rPr>
                      <w:rFonts w:ascii="Tahoma" w:hAnsi="Tahoma" w:cs="Tahoma"/>
                      <w:sz w:val="18"/>
                      <w:szCs w:val="18"/>
                      <w:lang w:eastAsia="en-ZA"/>
                    </w:rPr>
                    <w:t>with disabilities</w:t>
                  </w:r>
                  <w:r w:rsidR="000A155E" w:rsidRPr="003C1205">
                    <w:rPr>
                      <w:rFonts w:ascii="Tahoma" w:hAnsi="Tahoma" w:cs="Tahoma"/>
                      <w:sz w:val="18"/>
                      <w:szCs w:val="18"/>
                      <w:lang w:eastAsia="en-ZA"/>
                    </w:rPr>
                    <w:t xml:space="preserve"> </w:t>
                  </w:r>
                </w:p>
                <w:p w14:paraId="318025A5" w14:textId="2F1F3668" w:rsidR="00350331" w:rsidRPr="003C1205" w:rsidRDefault="000A155E" w:rsidP="00350331">
                  <w:pPr>
                    <w:jc w:val="left"/>
                    <w:rPr>
                      <w:rFonts w:ascii="Tahoma" w:hAnsi="Tahoma" w:cs="Tahoma"/>
                      <w:sz w:val="18"/>
                      <w:szCs w:val="18"/>
                      <w:lang w:eastAsia="en-ZA"/>
                    </w:rPr>
                  </w:pPr>
                  <w:r w:rsidRPr="003C1205">
                    <w:rPr>
                      <w:rFonts w:ascii="Tahoma" w:hAnsi="Tahoma" w:cs="Tahoma"/>
                      <w:sz w:val="18"/>
                      <w:szCs w:val="18"/>
                      <w:lang w:eastAsia="en-ZA"/>
                    </w:rPr>
                    <w:t>(minimum 51% ow</w:t>
                  </w:r>
                  <w:r w:rsidR="003115A9">
                    <w:rPr>
                      <w:rFonts w:ascii="Tahoma" w:hAnsi="Tahoma" w:cs="Tahoma"/>
                      <w:sz w:val="18"/>
                      <w:szCs w:val="18"/>
                      <w:lang w:eastAsia="en-ZA"/>
                    </w:rPr>
                    <w:t>n</w:t>
                  </w:r>
                  <w:r w:rsidRPr="003C1205">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350331" w:rsidRDefault="00350331" w:rsidP="00350331">
                  <w:pPr>
                    <w:jc w:val="left"/>
                    <w:rPr>
                      <w:rFonts w:ascii="Tahoma" w:hAnsi="Tahoma" w:cs="Tahoma"/>
                      <w:color w:val="000000"/>
                      <w:sz w:val="18"/>
                      <w:szCs w:val="18"/>
                      <w:lang w:eastAsia="en-ZA"/>
                    </w:rPr>
                  </w:pPr>
                  <w:r w:rsidRPr="0035033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350331" w:rsidRDefault="00350331" w:rsidP="00350331">
                  <w:pPr>
                    <w:jc w:val="center"/>
                    <w:rPr>
                      <w:rFonts w:ascii="Tahoma" w:hAnsi="Tahoma" w:cs="Tahoma"/>
                      <w:color w:val="000000"/>
                      <w:sz w:val="18"/>
                      <w:szCs w:val="18"/>
                      <w:lang w:eastAsia="en-ZA"/>
                    </w:rPr>
                  </w:pPr>
                  <w:r w:rsidRPr="00350331">
                    <w:rPr>
                      <w:rFonts w:ascii="Tahoma" w:hAnsi="Tahoma" w:cs="Tahoma"/>
                      <w:color w:val="000000"/>
                      <w:sz w:val="18"/>
                      <w:szCs w:val="18"/>
                      <w:lang w:eastAsia="en-ZA"/>
                    </w:rPr>
                    <w:t>2</w:t>
                  </w:r>
                </w:p>
              </w:tc>
            </w:tr>
          </w:tbl>
          <w:p w14:paraId="790FAC9F" w14:textId="302EF067" w:rsidR="00350331" w:rsidRPr="00350331" w:rsidRDefault="00350331" w:rsidP="00350331">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20</w:t>
            </w:r>
          </w:p>
        </w:tc>
      </w:tr>
      <w:tr w:rsidR="009A6F5B" w:rsidRPr="00E01B34"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E01B34" w:rsidRDefault="009A6F5B" w:rsidP="009A6F5B">
            <w:pPr>
              <w:spacing w:line="360" w:lineRule="auto"/>
              <w:jc w:val="left"/>
              <w:rPr>
                <w:rFonts w:ascii="Tahoma" w:hAnsi="Tahoma" w:cs="Tahoma"/>
                <w:b/>
                <w:bCs/>
                <w:sz w:val="18"/>
                <w:szCs w:val="18"/>
                <w:lang w:eastAsia="en-ZA"/>
              </w:rPr>
            </w:pPr>
            <w:r w:rsidRPr="00E01B34">
              <w:rPr>
                <w:rFonts w:ascii="Tahoma" w:hAnsi="Tahoma" w:cs="Tahoma"/>
                <w:b/>
                <w:bCs/>
                <w:sz w:val="18"/>
                <w:szCs w:val="18"/>
                <w:lang w:eastAsia="en-ZA"/>
              </w:rPr>
              <w:t>100</w:t>
            </w:r>
          </w:p>
        </w:tc>
      </w:tr>
    </w:tbl>
    <w:p w14:paraId="3F35BAF1" w14:textId="77777777" w:rsidR="009A6F5B" w:rsidRPr="00E01B34" w:rsidRDefault="009A6F5B" w:rsidP="009A6F5B">
      <w:pPr>
        <w:spacing w:line="360" w:lineRule="auto"/>
        <w:rPr>
          <w:rFonts w:ascii="Tahoma" w:hAnsi="Tahoma" w:cs="Tahoma"/>
          <w:sz w:val="18"/>
          <w:szCs w:val="18"/>
        </w:rPr>
      </w:pPr>
    </w:p>
    <w:p w14:paraId="54EE8006" w14:textId="77777777" w:rsidR="002030F2" w:rsidRPr="00766895" w:rsidRDefault="002030F2" w:rsidP="0043222B">
      <w:pPr>
        <w:pStyle w:val="AnnexH1"/>
        <w:spacing w:line="360" w:lineRule="auto"/>
        <w:rPr>
          <w:rFonts w:ascii="Tahoma" w:hAnsi="Tahoma" w:cs="Tahoma"/>
          <w:color w:val="auto"/>
          <w:sz w:val="18"/>
          <w:szCs w:val="18"/>
        </w:rPr>
      </w:pPr>
      <w:r w:rsidRPr="00766895">
        <w:rPr>
          <w:rFonts w:ascii="Tahoma" w:hAnsi="Tahoma" w:cs="Tahoma"/>
          <w:color w:val="auto"/>
          <w:sz w:val="18"/>
          <w:szCs w:val="18"/>
        </w:rPr>
        <w:lastRenderedPageBreak/>
        <w:t>COST BREAK DOWN</w:t>
      </w:r>
      <w:bookmarkEnd w:id="18"/>
      <w:r w:rsidRPr="00766895">
        <w:rPr>
          <w:rFonts w:ascii="Tahoma" w:hAnsi="Tahoma" w:cs="Tahoma"/>
          <w:color w:val="auto"/>
          <w:sz w:val="18"/>
          <w:szCs w:val="18"/>
        </w:rPr>
        <w:t xml:space="preserve"> </w:t>
      </w:r>
      <w:bookmarkEnd w:id="19"/>
      <w:bookmarkEnd w:id="20"/>
    </w:p>
    <w:p w14:paraId="3C1E1F33" w14:textId="77777777" w:rsidR="00B05B49" w:rsidRPr="00766895" w:rsidRDefault="00B05B49" w:rsidP="0043222B">
      <w:pPr>
        <w:spacing w:line="360" w:lineRule="auto"/>
        <w:rPr>
          <w:rFonts w:ascii="Tahoma" w:hAnsi="Tahoma" w:cs="Tahoma"/>
          <w:bCs/>
          <w:sz w:val="18"/>
          <w:szCs w:val="18"/>
          <w:lang w:val="en-US"/>
        </w:rPr>
      </w:pPr>
    </w:p>
    <w:p w14:paraId="2856686C" w14:textId="4F322185" w:rsidR="00F252FB" w:rsidRDefault="00F252FB" w:rsidP="00030A15">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All prices must be VAT inclusive (if VAT registered) and must be quoted in South African Rand (ZAR)</w:t>
      </w:r>
      <w:r w:rsidR="00492E67">
        <w:rPr>
          <w:rFonts w:ascii="Tahoma" w:hAnsi="Tahoma" w:cs="Tahoma"/>
          <w:bCs/>
          <w:sz w:val="18"/>
          <w:szCs w:val="18"/>
          <w:lang w:val="en-US"/>
        </w:rPr>
        <w:t xml:space="preserve">. </w:t>
      </w:r>
      <w:r w:rsidR="00FF4FE0">
        <w:rPr>
          <w:rFonts w:ascii="Tahoma" w:hAnsi="Tahoma" w:cs="Tahoma"/>
          <w:bCs/>
          <w:sz w:val="18"/>
          <w:szCs w:val="18"/>
          <w:lang w:val="en-US"/>
        </w:rPr>
        <w:t xml:space="preserve">All VAT vendors are required to include VAT on their proposed prices, should they fail </w:t>
      </w:r>
      <w:r w:rsidR="003B7D71">
        <w:rPr>
          <w:rFonts w:ascii="Tahoma" w:hAnsi="Tahoma" w:cs="Tahoma"/>
          <w:bCs/>
          <w:sz w:val="18"/>
          <w:szCs w:val="18"/>
          <w:lang w:val="en-US"/>
        </w:rPr>
        <w:t>to do</w:t>
      </w:r>
      <w:r w:rsidR="00FF4FE0">
        <w:rPr>
          <w:rFonts w:ascii="Tahoma" w:hAnsi="Tahoma" w:cs="Tahoma"/>
          <w:bCs/>
          <w:sz w:val="18"/>
          <w:szCs w:val="18"/>
          <w:lang w:val="en-US"/>
        </w:rPr>
        <w:t xml:space="preserve"> so the actual quoted price will be deemed an all-inclusive price and will be accepted as such. No VAT amount will be included after </w:t>
      </w:r>
      <w:r w:rsidR="00492E67">
        <w:rPr>
          <w:rFonts w:ascii="Tahoma" w:hAnsi="Tahoma" w:cs="Tahoma"/>
          <w:bCs/>
          <w:sz w:val="18"/>
          <w:szCs w:val="18"/>
          <w:lang w:val="en-US"/>
        </w:rPr>
        <w:t>the award</w:t>
      </w:r>
      <w:r w:rsidR="00FF4FE0">
        <w:rPr>
          <w:rFonts w:ascii="Tahoma" w:hAnsi="Tahoma" w:cs="Tahoma"/>
          <w:bCs/>
          <w:sz w:val="18"/>
          <w:szCs w:val="18"/>
          <w:lang w:val="en-US"/>
        </w:rPr>
        <w:t>.</w:t>
      </w:r>
    </w:p>
    <w:p w14:paraId="736FC96D" w14:textId="6B2181D6" w:rsidR="00946865" w:rsidRPr="00492E67" w:rsidRDefault="00946865" w:rsidP="00030A15">
      <w:pPr>
        <w:pStyle w:val="ListParagraph"/>
        <w:numPr>
          <w:ilvl w:val="0"/>
          <w:numId w:val="11"/>
        </w:numPr>
        <w:spacing w:line="360" w:lineRule="auto"/>
        <w:rPr>
          <w:rFonts w:ascii="Tahoma" w:hAnsi="Tahoma" w:cs="Tahoma"/>
          <w:bCs/>
          <w:sz w:val="18"/>
          <w:szCs w:val="18"/>
          <w:lang w:val="en-US"/>
        </w:rPr>
      </w:pPr>
      <w:r w:rsidRPr="00492E67">
        <w:rPr>
          <w:rFonts w:ascii="Tahoma" w:hAnsi="Tahoma" w:cs="Tahoma"/>
          <w:sz w:val="18"/>
          <w:szCs w:val="18"/>
        </w:rPr>
        <w:t xml:space="preserve">Should the service provider who is not VAT-registered charge VAT, </w:t>
      </w:r>
      <w:r w:rsidR="00FF4FE0" w:rsidRPr="00492E67">
        <w:rPr>
          <w:rFonts w:ascii="Tahoma" w:hAnsi="Tahoma" w:cs="Tahoma"/>
          <w:sz w:val="18"/>
          <w:szCs w:val="18"/>
        </w:rPr>
        <w:t xml:space="preserve">the </w:t>
      </w:r>
      <w:r w:rsidR="00FF6420" w:rsidRPr="00492E67">
        <w:rPr>
          <w:rFonts w:ascii="Tahoma" w:hAnsi="Tahoma" w:cs="Tahoma"/>
          <w:sz w:val="18"/>
          <w:szCs w:val="18"/>
        </w:rPr>
        <w:t>service provider</w:t>
      </w:r>
      <w:r w:rsidR="00FF4FE0" w:rsidRPr="00492E67">
        <w:rPr>
          <w:rFonts w:ascii="Tahoma" w:hAnsi="Tahoma" w:cs="Tahoma"/>
          <w:sz w:val="18"/>
          <w:szCs w:val="18"/>
        </w:rPr>
        <w:t xml:space="preserve"> will be automatically disqualified.</w:t>
      </w:r>
    </w:p>
    <w:p w14:paraId="37D1AD09" w14:textId="77777777" w:rsidR="00DF1DDE" w:rsidRPr="00D96073" w:rsidRDefault="00DF1DDE" w:rsidP="00030A15">
      <w:pPr>
        <w:pStyle w:val="ListParagraph"/>
        <w:numPr>
          <w:ilvl w:val="0"/>
          <w:numId w:val="11"/>
        </w:numPr>
        <w:spacing w:line="360" w:lineRule="auto"/>
        <w:rPr>
          <w:rFonts w:ascii="Tahoma" w:hAnsi="Tahoma" w:cs="Tahoma"/>
          <w:sz w:val="18"/>
          <w:szCs w:val="18"/>
          <w:lang w:val="en-US"/>
        </w:rPr>
      </w:pPr>
      <w:r w:rsidRPr="00D96073">
        <w:rPr>
          <w:rFonts w:ascii="Tahoma" w:hAnsi="Tahoma" w:cs="Tahoma"/>
          <w:b/>
          <w:bCs/>
          <w:sz w:val="18"/>
          <w:szCs w:val="18"/>
        </w:rPr>
        <w:t>Only prices completed in the table below will be accepted for evaluation purposes, failure to provide price on the below table will lead to disqualification</w:t>
      </w:r>
      <w:r w:rsidRPr="00D96073">
        <w:rPr>
          <w:rFonts w:ascii="Tahoma" w:hAnsi="Tahoma" w:cs="Tahoma"/>
          <w:sz w:val="18"/>
          <w:szCs w:val="18"/>
        </w:rPr>
        <w:t>.</w:t>
      </w:r>
    </w:p>
    <w:p w14:paraId="15F0B3A1" w14:textId="7EB34FF1" w:rsidR="00F252FB" w:rsidRDefault="00F252FB" w:rsidP="00030A15">
      <w:pPr>
        <w:pStyle w:val="ListParagraph"/>
        <w:numPr>
          <w:ilvl w:val="0"/>
          <w:numId w:val="11"/>
        </w:numPr>
        <w:spacing w:line="360" w:lineRule="auto"/>
        <w:rPr>
          <w:rFonts w:ascii="Tahoma" w:hAnsi="Tahoma" w:cs="Tahoma"/>
          <w:bCs/>
          <w:sz w:val="18"/>
          <w:szCs w:val="18"/>
          <w:lang w:val="en-US"/>
        </w:rPr>
      </w:pPr>
      <w:r>
        <w:rPr>
          <w:rFonts w:ascii="Tahoma" w:hAnsi="Tahoma" w:cs="Tahoma"/>
          <w:bCs/>
          <w:sz w:val="18"/>
          <w:szCs w:val="18"/>
          <w:lang w:val="en-US"/>
        </w:rPr>
        <w:t xml:space="preserve">No price changes will be accepted after </w:t>
      </w:r>
      <w:r w:rsidR="00492E67">
        <w:rPr>
          <w:rFonts w:ascii="Tahoma" w:hAnsi="Tahoma" w:cs="Tahoma"/>
          <w:bCs/>
          <w:sz w:val="18"/>
          <w:szCs w:val="18"/>
          <w:lang w:val="en-US"/>
        </w:rPr>
        <w:t>the official</w:t>
      </w:r>
      <w:r>
        <w:rPr>
          <w:rFonts w:ascii="Tahoma" w:hAnsi="Tahoma" w:cs="Tahoma"/>
          <w:bCs/>
          <w:sz w:val="18"/>
          <w:szCs w:val="18"/>
          <w:lang w:val="en-US"/>
        </w:rPr>
        <w:t xml:space="preserve"> </w:t>
      </w:r>
      <w:r w:rsidR="000327B9">
        <w:rPr>
          <w:rFonts w:ascii="Tahoma" w:hAnsi="Tahoma" w:cs="Tahoma"/>
          <w:bCs/>
          <w:sz w:val="18"/>
          <w:szCs w:val="18"/>
          <w:lang w:val="en-US"/>
        </w:rPr>
        <w:t xml:space="preserve">Award Letter / </w:t>
      </w:r>
      <w:r>
        <w:rPr>
          <w:rFonts w:ascii="Tahoma" w:hAnsi="Tahoma" w:cs="Tahoma"/>
          <w:bCs/>
          <w:sz w:val="18"/>
          <w:szCs w:val="18"/>
          <w:lang w:val="en-US"/>
        </w:rPr>
        <w:t>Purchase Order (PO) is issued.</w:t>
      </w:r>
    </w:p>
    <w:tbl>
      <w:tblPr>
        <w:tblStyle w:val="TableGrid"/>
        <w:tblW w:w="10253" w:type="dxa"/>
        <w:tblLook w:val="04A0" w:firstRow="1" w:lastRow="0" w:firstColumn="1" w:lastColumn="0" w:noHBand="0" w:noVBand="1"/>
      </w:tblPr>
      <w:tblGrid>
        <w:gridCol w:w="553"/>
        <w:gridCol w:w="3625"/>
        <w:gridCol w:w="2034"/>
        <w:gridCol w:w="2021"/>
        <w:gridCol w:w="2020"/>
      </w:tblGrid>
      <w:tr w:rsidR="002E183A" w14:paraId="09AF286F" w14:textId="77777777" w:rsidTr="002B79AA">
        <w:trPr>
          <w:trHeight w:val="522"/>
        </w:trPr>
        <w:tc>
          <w:tcPr>
            <w:tcW w:w="553" w:type="dxa"/>
          </w:tcPr>
          <w:p w14:paraId="3999BFE2" w14:textId="77777777" w:rsidR="002E183A" w:rsidRDefault="002E183A" w:rsidP="002B79AA">
            <w:pPr>
              <w:spacing w:after="200" w:line="360" w:lineRule="auto"/>
              <w:rPr>
                <w:rFonts w:ascii="Tahoma" w:hAnsi="Tahoma" w:cs="Tahoma"/>
                <w:b/>
                <w:sz w:val="18"/>
                <w:szCs w:val="18"/>
                <w:lang w:eastAsia="en-ZA"/>
              </w:rPr>
            </w:pPr>
            <w:r>
              <w:rPr>
                <w:rFonts w:ascii="Tahoma" w:hAnsi="Tahoma" w:cs="Tahoma"/>
                <w:b/>
                <w:sz w:val="18"/>
                <w:szCs w:val="18"/>
                <w:lang w:eastAsia="en-ZA"/>
              </w:rPr>
              <w:t>NO.</w:t>
            </w:r>
          </w:p>
        </w:tc>
        <w:tc>
          <w:tcPr>
            <w:tcW w:w="3625" w:type="dxa"/>
          </w:tcPr>
          <w:p w14:paraId="5A63202F"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ITEM DESCRIPTION</w:t>
            </w:r>
          </w:p>
        </w:tc>
        <w:tc>
          <w:tcPr>
            <w:tcW w:w="2034" w:type="dxa"/>
          </w:tcPr>
          <w:p w14:paraId="27D6982C"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QUANTITIES</w:t>
            </w:r>
          </w:p>
        </w:tc>
        <w:tc>
          <w:tcPr>
            <w:tcW w:w="2021" w:type="dxa"/>
          </w:tcPr>
          <w:p w14:paraId="6E989571"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UNIT PRICE</w:t>
            </w:r>
          </w:p>
        </w:tc>
        <w:tc>
          <w:tcPr>
            <w:tcW w:w="2020" w:type="dxa"/>
          </w:tcPr>
          <w:p w14:paraId="6EA9F880" w14:textId="77777777" w:rsidR="002E183A" w:rsidRDefault="002E183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TOTAL PRICE</w:t>
            </w:r>
          </w:p>
        </w:tc>
      </w:tr>
      <w:tr w:rsidR="002E183A" w:rsidRPr="009C0C70" w14:paraId="3E8E3454" w14:textId="77777777" w:rsidTr="002B79AA">
        <w:trPr>
          <w:trHeight w:val="501"/>
        </w:trPr>
        <w:tc>
          <w:tcPr>
            <w:tcW w:w="553" w:type="dxa"/>
          </w:tcPr>
          <w:p w14:paraId="1FAEED63" w14:textId="77777777" w:rsidR="002E183A" w:rsidRDefault="002E183A" w:rsidP="002B79AA">
            <w:pPr>
              <w:spacing w:after="200" w:line="360" w:lineRule="auto"/>
              <w:rPr>
                <w:rFonts w:ascii="Tahoma" w:hAnsi="Tahoma" w:cs="Tahoma"/>
                <w:b/>
                <w:sz w:val="18"/>
                <w:szCs w:val="18"/>
                <w:lang w:eastAsia="en-ZA"/>
              </w:rPr>
            </w:pPr>
            <w:r>
              <w:rPr>
                <w:rFonts w:ascii="Tahoma" w:hAnsi="Tahoma" w:cs="Tahoma"/>
                <w:b/>
                <w:sz w:val="18"/>
                <w:szCs w:val="18"/>
                <w:lang w:eastAsia="en-ZA"/>
              </w:rPr>
              <w:t>1</w:t>
            </w:r>
          </w:p>
        </w:tc>
        <w:tc>
          <w:tcPr>
            <w:tcW w:w="3625" w:type="dxa"/>
          </w:tcPr>
          <w:p w14:paraId="14D5B83F" w14:textId="62971A47" w:rsidR="002E183A" w:rsidRPr="004326D1" w:rsidRDefault="00D5109A" w:rsidP="002B79AA">
            <w:pPr>
              <w:spacing w:before="100" w:beforeAutospacing="1" w:after="100" w:afterAutospacing="1"/>
              <w:jc w:val="left"/>
              <w:rPr>
                <w:rFonts w:ascii="Tahoma" w:hAnsi="Tahoma" w:cs="Tahoma"/>
                <w:bCs/>
                <w:sz w:val="18"/>
                <w:szCs w:val="18"/>
                <w:lang w:val="en-US"/>
              </w:rPr>
            </w:pPr>
            <w:r>
              <w:rPr>
                <w:rFonts w:ascii="Tahoma" w:hAnsi="Tahoma" w:cs="Tahoma"/>
                <w:sz w:val="18"/>
                <w:szCs w:val="18"/>
                <w:lang w:eastAsia="en-GB"/>
              </w:rPr>
              <w:t xml:space="preserve">Ambulance Services with </w:t>
            </w:r>
            <w:r w:rsidR="00E964B9">
              <w:rPr>
                <w:rFonts w:ascii="Tahoma" w:hAnsi="Tahoma" w:cs="Tahoma"/>
                <w:sz w:val="18"/>
                <w:szCs w:val="18"/>
                <w:lang w:eastAsia="en-GB"/>
              </w:rPr>
              <w:t>2</w:t>
            </w:r>
            <w:r>
              <w:rPr>
                <w:rFonts w:ascii="Tahoma" w:hAnsi="Tahoma" w:cs="Tahoma"/>
                <w:sz w:val="18"/>
                <w:szCs w:val="18"/>
                <w:lang w:eastAsia="en-GB"/>
              </w:rPr>
              <w:t xml:space="preserve"> Paramedics (as per above specifications)</w:t>
            </w:r>
          </w:p>
        </w:tc>
        <w:tc>
          <w:tcPr>
            <w:tcW w:w="2034" w:type="dxa"/>
          </w:tcPr>
          <w:p w14:paraId="660A1516" w14:textId="6AB32FFE" w:rsidR="002E183A" w:rsidRPr="00B47B08" w:rsidRDefault="00186A61" w:rsidP="002B79AA">
            <w:pPr>
              <w:spacing w:after="200" w:line="360" w:lineRule="auto"/>
              <w:jc w:val="center"/>
              <w:rPr>
                <w:rFonts w:ascii="Tahoma" w:hAnsi="Tahoma" w:cs="Tahoma"/>
                <w:b/>
                <w:sz w:val="18"/>
                <w:szCs w:val="18"/>
                <w:lang w:eastAsia="en-GB"/>
              </w:rPr>
            </w:pPr>
            <w:r>
              <w:rPr>
                <w:rFonts w:ascii="Tahoma" w:hAnsi="Tahoma" w:cs="Tahoma"/>
                <w:b/>
                <w:sz w:val="18"/>
                <w:szCs w:val="18"/>
                <w:lang w:eastAsia="en-GB"/>
              </w:rPr>
              <w:t>1</w:t>
            </w:r>
          </w:p>
        </w:tc>
        <w:tc>
          <w:tcPr>
            <w:tcW w:w="2021" w:type="dxa"/>
          </w:tcPr>
          <w:p w14:paraId="2BD7E2C8" w14:textId="42883DB1" w:rsidR="002E183A" w:rsidRPr="009C0C70" w:rsidRDefault="002E183A" w:rsidP="002B79AA">
            <w:pPr>
              <w:spacing w:after="200" w:line="360" w:lineRule="auto"/>
              <w:jc w:val="center"/>
              <w:rPr>
                <w:rFonts w:ascii="Tahoma" w:hAnsi="Tahoma" w:cs="Tahoma"/>
                <w:bCs/>
                <w:sz w:val="18"/>
                <w:szCs w:val="18"/>
                <w:lang w:eastAsia="en-ZA"/>
              </w:rPr>
            </w:pPr>
          </w:p>
        </w:tc>
        <w:tc>
          <w:tcPr>
            <w:tcW w:w="2020" w:type="dxa"/>
          </w:tcPr>
          <w:p w14:paraId="1423DAD1" w14:textId="716B7584" w:rsidR="002E183A" w:rsidRPr="009C0C70" w:rsidRDefault="002E183A" w:rsidP="002B79AA">
            <w:pPr>
              <w:spacing w:after="200" w:line="360" w:lineRule="auto"/>
              <w:jc w:val="center"/>
              <w:rPr>
                <w:rFonts w:ascii="Tahoma" w:hAnsi="Tahoma" w:cs="Tahoma"/>
                <w:bCs/>
                <w:sz w:val="18"/>
                <w:szCs w:val="18"/>
                <w:lang w:eastAsia="en-ZA"/>
              </w:rPr>
            </w:pPr>
          </w:p>
        </w:tc>
      </w:tr>
      <w:tr w:rsidR="002E183A" w14:paraId="7AEA5AF8" w14:textId="77777777" w:rsidTr="002B79AA">
        <w:trPr>
          <w:trHeight w:val="501"/>
        </w:trPr>
        <w:tc>
          <w:tcPr>
            <w:tcW w:w="553" w:type="dxa"/>
          </w:tcPr>
          <w:p w14:paraId="707A6164" w14:textId="77777777" w:rsidR="002E183A" w:rsidRDefault="002E183A" w:rsidP="002B79AA">
            <w:pPr>
              <w:spacing w:after="200" w:line="360" w:lineRule="auto"/>
              <w:rPr>
                <w:rFonts w:ascii="Tahoma" w:hAnsi="Tahoma" w:cs="Tahoma"/>
                <w:b/>
                <w:sz w:val="18"/>
                <w:szCs w:val="18"/>
                <w:lang w:eastAsia="en-ZA"/>
              </w:rPr>
            </w:pPr>
            <w:r>
              <w:rPr>
                <w:rFonts w:ascii="Tahoma" w:hAnsi="Tahoma" w:cs="Tahoma"/>
                <w:b/>
                <w:sz w:val="18"/>
                <w:szCs w:val="18"/>
                <w:lang w:eastAsia="en-ZA"/>
              </w:rPr>
              <w:t>2</w:t>
            </w:r>
          </w:p>
        </w:tc>
        <w:tc>
          <w:tcPr>
            <w:tcW w:w="3625" w:type="dxa"/>
          </w:tcPr>
          <w:p w14:paraId="21F7223B" w14:textId="5C37F70C" w:rsidR="002E183A" w:rsidRPr="004326D1" w:rsidRDefault="00D5109A" w:rsidP="002B79AA">
            <w:pPr>
              <w:spacing w:before="100" w:beforeAutospacing="1" w:after="100" w:afterAutospacing="1"/>
              <w:jc w:val="left"/>
              <w:rPr>
                <w:rFonts w:ascii="Tahoma" w:hAnsi="Tahoma" w:cs="Tahoma"/>
                <w:bCs/>
                <w:sz w:val="18"/>
                <w:szCs w:val="18"/>
                <w:lang w:val="en-US"/>
              </w:rPr>
            </w:pPr>
            <w:r w:rsidRPr="008F198F">
              <w:rPr>
                <w:rFonts w:ascii="Tahoma" w:hAnsi="Tahoma" w:cs="Tahoma"/>
                <w:sz w:val="18"/>
                <w:szCs w:val="18"/>
              </w:rPr>
              <w:t>Other Costs (if applicable)</w:t>
            </w:r>
          </w:p>
        </w:tc>
        <w:tc>
          <w:tcPr>
            <w:tcW w:w="2034" w:type="dxa"/>
          </w:tcPr>
          <w:p w14:paraId="20E8F04D" w14:textId="7C6A4FFD" w:rsidR="002E183A" w:rsidRPr="00BF17FB" w:rsidRDefault="00D5109A" w:rsidP="002B79AA">
            <w:pPr>
              <w:spacing w:after="200" w:line="360" w:lineRule="auto"/>
              <w:jc w:val="center"/>
              <w:rPr>
                <w:rFonts w:ascii="Tahoma" w:hAnsi="Tahoma" w:cs="Tahoma"/>
                <w:b/>
                <w:sz w:val="18"/>
                <w:szCs w:val="18"/>
                <w:lang w:eastAsia="en-ZA"/>
              </w:rPr>
            </w:pPr>
            <w:r>
              <w:rPr>
                <w:rFonts w:ascii="Tahoma" w:hAnsi="Tahoma" w:cs="Tahoma"/>
                <w:b/>
                <w:sz w:val="18"/>
                <w:szCs w:val="18"/>
                <w:lang w:eastAsia="en-ZA"/>
              </w:rPr>
              <w:t>1</w:t>
            </w:r>
          </w:p>
        </w:tc>
        <w:tc>
          <w:tcPr>
            <w:tcW w:w="2021" w:type="dxa"/>
          </w:tcPr>
          <w:p w14:paraId="23577CA9" w14:textId="77777777" w:rsidR="002E183A" w:rsidRDefault="002E183A" w:rsidP="002B79AA">
            <w:pPr>
              <w:spacing w:after="200" w:line="360" w:lineRule="auto"/>
              <w:rPr>
                <w:rFonts w:ascii="Tahoma" w:hAnsi="Tahoma" w:cs="Tahoma"/>
                <w:b/>
                <w:sz w:val="18"/>
                <w:szCs w:val="18"/>
                <w:lang w:eastAsia="en-ZA"/>
              </w:rPr>
            </w:pPr>
          </w:p>
        </w:tc>
        <w:tc>
          <w:tcPr>
            <w:tcW w:w="2020" w:type="dxa"/>
          </w:tcPr>
          <w:p w14:paraId="6E562C32" w14:textId="77777777" w:rsidR="002E183A" w:rsidRDefault="002E183A" w:rsidP="002B79AA">
            <w:pPr>
              <w:spacing w:after="200" w:line="360" w:lineRule="auto"/>
              <w:rPr>
                <w:rFonts w:ascii="Tahoma" w:hAnsi="Tahoma" w:cs="Tahoma"/>
                <w:b/>
                <w:sz w:val="18"/>
                <w:szCs w:val="18"/>
                <w:lang w:eastAsia="en-ZA"/>
              </w:rPr>
            </w:pPr>
          </w:p>
        </w:tc>
      </w:tr>
      <w:tr w:rsidR="002E183A" w14:paraId="3D2CFD2A" w14:textId="77777777" w:rsidTr="002B79AA">
        <w:trPr>
          <w:trHeight w:val="522"/>
        </w:trPr>
        <w:tc>
          <w:tcPr>
            <w:tcW w:w="8233" w:type="dxa"/>
            <w:gridSpan w:val="4"/>
          </w:tcPr>
          <w:p w14:paraId="3770FDE7" w14:textId="77777777" w:rsidR="002E183A" w:rsidRDefault="002E183A" w:rsidP="002B79AA">
            <w:pPr>
              <w:spacing w:after="200" w:line="360" w:lineRule="auto"/>
              <w:jc w:val="right"/>
              <w:rPr>
                <w:rFonts w:ascii="Tahoma" w:hAnsi="Tahoma" w:cs="Tahoma"/>
                <w:b/>
                <w:sz w:val="18"/>
                <w:szCs w:val="18"/>
                <w:lang w:eastAsia="en-ZA"/>
              </w:rPr>
            </w:pPr>
            <w:r>
              <w:rPr>
                <w:rFonts w:ascii="Tahoma" w:hAnsi="Tahoma" w:cs="Tahoma"/>
                <w:b/>
                <w:sz w:val="18"/>
                <w:szCs w:val="18"/>
                <w:lang w:eastAsia="en-ZA"/>
              </w:rPr>
              <w:t xml:space="preserve">GRAND TOTAL </w:t>
            </w:r>
          </w:p>
        </w:tc>
        <w:tc>
          <w:tcPr>
            <w:tcW w:w="2020" w:type="dxa"/>
          </w:tcPr>
          <w:p w14:paraId="04C964CF" w14:textId="77777777" w:rsidR="002E183A" w:rsidRDefault="002E183A" w:rsidP="002B79AA">
            <w:pPr>
              <w:spacing w:after="200" w:line="360" w:lineRule="auto"/>
              <w:rPr>
                <w:rFonts w:ascii="Tahoma" w:hAnsi="Tahoma" w:cs="Tahoma"/>
                <w:b/>
                <w:sz w:val="18"/>
                <w:szCs w:val="18"/>
                <w:lang w:eastAsia="en-ZA"/>
              </w:rPr>
            </w:pPr>
          </w:p>
        </w:tc>
      </w:tr>
      <w:tr w:rsidR="002E183A" w14:paraId="1DD7C903" w14:textId="77777777" w:rsidTr="002B79AA">
        <w:trPr>
          <w:trHeight w:val="507"/>
        </w:trPr>
        <w:tc>
          <w:tcPr>
            <w:tcW w:w="8233" w:type="dxa"/>
            <w:gridSpan w:val="4"/>
          </w:tcPr>
          <w:p w14:paraId="01F9154B" w14:textId="77777777" w:rsidR="002E183A" w:rsidRDefault="002E183A" w:rsidP="002B79AA">
            <w:pPr>
              <w:spacing w:after="200" w:line="360" w:lineRule="auto"/>
              <w:jc w:val="right"/>
              <w:rPr>
                <w:rFonts w:ascii="Tahoma" w:hAnsi="Tahoma" w:cs="Tahoma"/>
                <w:b/>
                <w:sz w:val="18"/>
                <w:szCs w:val="18"/>
                <w:lang w:eastAsia="en-ZA"/>
              </w:rPr>
            </w:pPr>
            <w:r>
              <w:rPr>
                <w:rFonts w:ascii="Tahoma" w:hAnsi="Tahoma" w:cs="Tahoma"/>
                <w:b/>
                <w:sz w:val="18"/>
                <w:szCs w:val="18"/>
                <w:lang w:eastAsia="en-ZA"/>
              </w:rPr>
              <w:t>VAT (IF VAT REGISTERED)</w:t>
            </w:r>
          </w:p>
        </w:tc>
        <w:tc>
          <w:tcPr>
            <w:tcW w:w="2020" w:type="dxa"/>
          </w:tcPr>
          <w:p w14:paraId="4BB29A57" w14:textId="77777777" w:rsidR="002E183A" w:rsidRDefault="002E183A" w:rsidP="002B79AA">
            <w:pPr>
              <w:spacing w:after="200" w:line="360" w:lineRule="auto"/>
              <w:rPr>
                <w:rFonts w:ascii="Tahoma" w:hAnsi="Tahoma" w:cs="Tahoma"/>
                <w:b/>
                <w:sz w:val="18"/>
                <w:szCs w:val="18"/>
                <w:lang w:eastAsia="en-ZA"/>
              </w:rPr>
            </w:pPr>
          </w:p>
        </w:tc>
      </w:tr>
      <w:tr w:rsidR="002E183A" w14:paraId="6A1071C0" w14:textId="77777777" w:rsidTr="002B79AA">
        <w:trPr>
          <w:trHeight w:val="522"/>
        </w:trPr>
        <w:tc>
          <w:tcPr>
            <w:tcW w:w="8233" w:type="dxa"/>
            <w:gridSpan w:val="4"/>
          </w:tcPr>
          <w:p w14:paraId="7A47348E" w14:textId="77777777" w:rsidR="002E183A" w:rsidRDefault="002E183A" w:rsidP="002B79AA">
            <w:pPr>
              <w:spacing w:after="200" w:line="360" w:lineRule="auto"/>
              <w:jc w:val="right"/>
              <w:rPr>
                <w:rFonts w:ascii="Tahoma" w:hAnsi="Tahoma" w:cs="Tahoma"/>
                <w:b/>
                <w:sz w:val="18"/>
                <w:szCs w:val="18"/>
                <w:lang w:eastAsia="en-ZA"/>
              </w:rPr>
            </w:pPr>
            <w:r>
              <w:rPr>
                <w:rFonts w:ascii="Tahoma" w:hAnsi="Tahoma" w:cs="Tahoma"/>
                <w:b/>
                <w:sz w:val="18"/>
                <w:szCs w:val="18"/>
                <w:lang w:eastAsia="en-ZA"/>
              </w:rPr>
              <w:t>GRAND TOTAL (VAT INCLUSIVE - IF VAT REGISTERED)</w:t>
            </w:r>
          </w:p>
        </w:tc>
        <w:tc>
          <w:tcPr>
            <w:tcW w:w="2020" w:type="dxa"/>
          </w:tcPr>
          <w:p w14:paraId="18B81BD5" w14:textId="77777777" w:rsidR="002E183A" w:rsidRDefault="002E183A" w:rsidP="002B79AA">
            <w:pPr>
              <w:spacing w:after="200" w:line="360" w:lineRule="auto"/>
              <w:rPr>
                <w:rFonts w:ascii="Tahoma" w:hAnsi="Tahoma" w:cs="Tahoma"/>
                <w:b/>
                <w:sz w:val="18"/>
                <w:szCs w:val="18"/>
                <w:lang w:eastAsia="en-ZA"/>
              </w:rPr>
            </w:pPr>
          </w:p>
        </w:tc>
      </w:tr>
    </w:tbl>
    <w:p w14:paraId="6187FF23" w14:textId="77777777" w:rsidR="002E183A" w:rsidRDefault="002E183A" w:rsidP="002E183A">
      <w:pPr>
        <w:spacing w:line="360" w:lineRule="auto"/>
        <w:rPr>
          <w:rFonts w:ascii="Tahoma" w:hAnsi="Tahoma" w:cs="Tahoma"/>
          <w:bCs/>
          <w:sz w:val="18"/>
          <w:szCs w:val="18"/>
          <w:lang w:val="en-US"/>
        </w:rPr>
      </w:pPr>
    </w:p>
    <w:p w14:paraId="1FB6E518" w14:textId="10A3EAE1" w:rsidR="002E183A" w:rsidRPr="002E183A" w:rsidRDefault="002E183A" w:rsidP="002E183A">
      <w:pPr>
        <w:spacing w:line="360" w:lineRule="auto"/>
        <w:jc w:val="left"/>
        <w:rPr>
          <w:rFonts w:ascii="Tahoma" w:hAnsi="Tahoma" w:cs="Tahoma"/>
          <w:bCs/>
          <w:sz w:val="18"/>
          <w:szCs w:val="18"/>
          <w:lang w:val="en-US"/>
        </w:rPr>
      </w:pPr>
      <w:r w:rsidRPr="002E183A">
        <w:rPr>
          <w:rFonts w:ascii="Tahoma" w:hAnsi="Tahoma" w:cs="Tahoma"/>
          <w:bCs/>
          <w:sz w:val="18"/>
          <w:szCs w:val="18"/>
          <w:lang w:val="en-US"/>
        </w:rPr>
        <w:t xml:space="preserve">I, the undersigned (Name and </w:t>
      </w:r>
      <w:r w:rsidR="00492E67" w:rsidRPr="002E183A">
        <w:rPr>
          <w:rFonts w:ascii="Tahoma" w:hAnsi="Tahoma" w:cs="Tahoma"/>
          <w:bCs/>
          <w:sz w:val="18"/>
          <w:szCs w:val="18"/>
          <w:lang w:val="en-US"/>
        </w:rPr>
        <w:t xml:space="preserve">Surname) </w:t>
      </w:r>
      <w:r w:rsidRPr="002E183A">
        <w:rPr>
          <w:rFonts w:ascii="Tahoma" w:hAnsi="Tahoma" w:cs="Tahoma"/>
          <w:bCs/>
          <w:sz w:val="18"/>
          <w:szCs w:val="18"/>
          <w:lang w:val="en-US"/>
        </w:rPr>
        <w:t>_________________________________</w:t>
      </w:r>
      <w:r>
        <w:rPr>
          <w:rFonts w:ascii="Tahoma" w:hAnsi="Tahoma" w:cs="Tahoma"/>
          <w:bCs/>
          <w:sz w:val="18"/>
          <w:szCs w:val="18"/>
          <w:lang w:val="en-US"/>
        </w:rPr>
        <w:t>_______</w:t>
      </w:r>
      <w:r w:rsidRPr="002E183A">
        <w:rPr>
          <w:rFonts w:ascii="Tahoma" w:hAnsi="Tahoma" w:cs="Tahoma"/>
          <w:bCs/>
          <w:sz w:val="18"/>
          <w:szCs w:val="18"/>
          <w:lang w:val="en-US"/>
        </w:rPr>
        <w:t xml:space="preserve"> certify that                                                             I agree to render </w:t>
      </w:r>
      <w:r>
        <w:rPr>
          <w:rFonts w:ascii="Tahoma" w:hAnsi="Tahoma" w:cs="Tahoma"/>
          <w:bCs/>
          <w:sz w:val="18"/>
          <w:szCs w:val="18"/>
          <w:lang w:val="en-US"/>
        </w:rPr>
        <w:t xml:space="preserve">the </w:t>
      </w:r>
      <w:r w:rsidRPr="002E183A">
        <w:rPr>
          <w:rFonts w:ascii="Tahoma" w:hAnsi="Tahoma" w:cs="Tahoma"/>
          <w:bCs/>
          <w:sz w:val="18"/>
          <w:szCs w:val="18"/>
          <w:lang w:val="en-US"/>
        </w:rPr>
        <w:t>services</w:t>
      </w:r>
      <w:r>
        <w:rPr>
          <w:rFonts w:ascii="Tahoma" w:hAnsi="Tahoma" w:cs="Tahoma"/>
          <w:bCs/>
          <w:sz w:val="18"/>
          <w:szCs w:val="18"/>
          <w:lang w:val="en-US"/>
        </w:rPr>
        <w:t xml:space="preserve"> as per the specification</w:t>
      </w:r>
      <w:r w:rsidRPr="002E183A">
        <w:rPr>
          <w:rFonts w:ascii="Tahoma" w:hAnsi="Tahoma" w:cs="Tahoma"/>
          <w:bCs/>
          <w:sz w:val="18"/>
          <w:szCs w:val="18"/>
          <w:lang w:val="en-US"/>
        </w:rPr>
        <w:t xml:space="preserve"> </w:t>
      </w:r>
      <w:r>
        <w:rPr>
          <w:rFonts w:ascii="Tahoma" w:hAnsi="Tahoma" w:cs="Tahoma"/>
          <w:bCs/>
          <w:sz w:val="18"/>
          <w:szCs w:val="18"/>
          <w:lang w:val="en-US"/>
        </w:rPr>
        <w:t xml:space="preserve">and as per the above </w:t>
      </w:r>
      <w:r w:rsidR="00FF6420">
        <w:rPr>
          <w:rFonts w:ascii="Tahoma" w:hAnsi="Tahoma" w:cs="Tahoma"/>
          <w:bCs/>
          <w:sz w:val="18"/>
          <w:szCs w:val="18"/>
          <w:lang w:val="en-US"/>
        </w:rPr>
        <w:t>cost breakdown.</w:t>
      </w:r>
    </w:p>
    <w:p w14:paraId="467F81B1" w14:textId="77777777" w:rsidR="002E183A" w:rsidRPr="002E183A" w:rsidRDefault="002E183A" w:rsidP="002E183A">
      <w:pPr>
        <w:spacing w:line="360" w:lineRule="auto"/>
        <w:rPr>
          <w:rFonts w:ascii="Tahoma" w:hAnsi="Tahoma" w:cs="Tahoma"/>
          <w:bCs/>
          <w:sz w:val="18"/>
          <w:szCs w:val="18"/>
          <w:lang w:val="en-US"/>
        </w:rPr>
      </w:pPr>
    </w:p>
    <w:p w14:paraId="4DCE8806" w14:textId="13FBC59C" w:rsidR="00CD4863" w:rsidRDefault="002E183A" w:rsidP="002E183A">
      <w:pPr>
        <w:spacing w:line="360" w:lineRule="auto"/>
        <w:rPr>
          <w:rFonts w:ascii="Tahoma" w:hAnsi="Tahoma" w:cs="Tahoma"/>
          <w:bCs/>
          <w:sz w:val="18"/>
          <w:szCs w:val="18"/>
          <w:lang w:val="en-US"/>
        </w:rPr>
      </w:pPr>
      <w:r w:rsidRPr="002E183A">
        <w:rPr>
          <w:rFonts w:ascii="Tahoma" w:hAnsi="Tahoma" w:cs="Tahoma"/>
          <w:bCs/>
          <w:sz w:val="18"/>
          <w:szCs w:val="18"/>
          <w:lang w:val="en-US"/>
        </w:rPr>
        <w:t>Signature of service provider: _________________</w:t>
      </w:r>
      <w:r>
        <w:rPr>
          <w:rFonts w:ascii="Tahoma" w:hAnsi="Tahoma" w:cs="Tahoma"/>
          <w:bCs/>
          <w:sz w:val="18"/>
          <w:szCs w:val="18"/>
          <w:lang w:val="en-US"/>
        </w:rPr>
        <w:t>_____</w:t>
      </w:r>
      <w:r w:rsidRPr="002E183A">
        <w:rPr>
          <w:rFonts w:ascii="Tahoma" w:hAnsi="Tahoma" w:cs="Tahoma"/>
          <w:bCs/>
          <w:sz w:val="18"/>
          <w:szCs w:val="18"/>
          <w:lang w:val="en-US"/>
        </w:rPr>
        <w:t>_______.</w:t>
      </w:r>
    </w:p>
    <w:p w14:paraId="6F8544FE" w14:textId="77777777" w:rsidR="002E183A" w:rsidRPr="00CD4863" w:rsidRDefault="002E183A" w:rsidP="00CD4863">
      <w:pPr>
        <w:spacing w:line="360" w:lineRule="auto"/>
        <w:rPr>
          <w:rFonts w:ascii="Tahoma" w:hAnsi="Tahoma" w:cs="Tahoma"/>
          <w:bCs/>
          <w:sz w:val="18"/>
          <w:szCs w:val="18"/>
          <w:lang w:val="en-US"/>
        </w:rPr>
      </w:pPr>
    </w:p>
    <w:p w14:paraId="6971C152" w14:textId="77777777" w:rsidR="005B2C73" w:rsidRPr="00850BAD" w:rsidRDefault="005B2C73" w:rsidP="00850BAD">
      <w:pPr>
        <w:pStyle w:val="AnnexH1"/>
        <w:rPr>
          <w:rFonts w:ascii="Tahoma" w:hAnsi="Tahoma" w:cs="Tahoma"/>
          <w:sz w:val="18"/>
          <w:szCs w:val="18"/>
        </w:rPr>
      </w:pPr>
      <w:bookmarkStart w:id="21" w:name="_Toc515519195"/>
      <w:bookmarkStart w:id="22" w:name="_Toc2171291"/>
      <w:r w:rsidRPr="00850BAD">
        <w:rPr>
          <w:rFonts w:ascii="Tahoma" w:hAnsi="Tahoma" w:cs="Tahoma"/>
          <w:sz w:val="18"/>
          <w:szCs w:val="18"/>
        </w:rPr>
        <w:lastRenderedPageBreak/>
        <w:t>S</w:t>
      </w:r>
      <w:bookmarkEnd w:id="21"/>
      <w:r w:rsidRPr="00850BAD">
        <w:rPr>
          <w:rFonts w:ascii="Tahoma" w:hAnsi="Tahoma" w:cs="Tahoma"/>
          <w:sz w:val="18"/>
          <w:szCs w:val="18"/>
        </w:rPr>
        <w:t>TANDARD BIDDING DOCUMENTS</w:t>
      </w:r>
      <w:bookmarkEnd w:id="22"/>
    </w:p>
    <w:p w14:paraId="4C1253CF" w14:textId="77777777" w:rsidR="005B2C73" w:rsidRPr="00766895" w:rsidRDefault="005B2C73" w:rsidP="005B2C73">
      <w:pPr>
        <w:rPr>
          <w:rFonts w:ascii="Tahoma" w:hAnsi="Tahoma" w:cs="Tahoma"/>
          <w:sz w:val="18"/>
          <w:szCs w:val="18"/>
          <w:lang w:val="en-US"/>
        </w:rPr>
      </w:pPr>
    </w:p>
    <w:bookmarkEnd w:id="2"/>
    <w:bookmarkEnd w:id="13"/>
    <w:bookmarkEnd w:id="14"/>
    <w:bookmarkEnd w:id="15"/>
    <w:bookmarkEnd w:id="16"/>
    <w:p w14:paraId="08AF0E48" w14:textId="77777777" w:rsidR="00680BFF" w:rsidRDefault="00680BFF" w:rsidP="00B673A2">
      <w:pPr>
        <w:tabs>
          <w:tab w:val="left" w:pos="600"/>
          <w:tab w:val="left" w:pos="1455"/>
        </w:tabs>
      </w:pPr>
    </w:p>
    <w:p w14:paraId="00559AF0" w14:textId="77777777" w:rsidR="00F252FB" w:rsidRDefault="00F252FB" w:rsidP="00F252FB">
      <w:pPr>
        <w:tabs>
          <w:tab w:val="left" w:pos="600"/>
          <w:tab w:val="left" w:pos="1455"/>
        </w:tabs>
        <w:rPr>
          <w:rFonts w:ascii="Tahoma" w:hAnsi="Tahoma" w:cs="Tahoma"/>
          <w:color w:val="2E74B5" w:themeColor="accent1" w:themeShade="BF"/>
          <w:sz w:val="18"/>
          <w:szCs w:val="18"/>
          <w:u w:val="single"/>
          <w:lang w:val="en-US"/>
        </w:rPr>
      </w:pPr>
      <w:r>
        <w:rPr>
          <w:rFonts w:ascii="Tahoma" w:hAnsi="Tahoma" w:cs="Tahoma"/>
          <w:color w:val="2E74B5" w:themeColor="accent1" w:themeShade="BF"/>
          <w:sz w:val="18"/>
          <w:szCs w:val="18"/>
          <w:u w:val="single"/>
          <w:lang w:val="en-US"/>
        </w:rPr>
        <w:t>SBD 4 Bidders Disclosure</w:t>
      </w:r>
    </w:p>
    <w:p w14:paraId="6F259D8F" w14:textId="77777777" w:rsidR="00F252FB" w:rsidRDefault="00F252FB" w:rsidP="00F252FB">
      <w:pPr>
        <w:tabs>
          <w:tab w:val="left" w:pos="600"/>
          <w:tab w:val="left" w:pos="1455"/>
        </w:tabs>
        <w:rPr>
          <w:color w:val="2E74B5" w:themeColor="accent1" w:themeShade="BF"/>
        </w:rPr>
      </w:pPr>
    </w:p>
    <w:p w14:paraId="111A75E2"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r>
        <w:rPr>
          <w:rStyle w:val="Hyperlink"/>
          <w:rFonts w:ascii="Tahoma" w:hAnsi="Tahoma" w:cs="Tahoma"/>
          <w:color w:val="2E74B5" w:themeColor="accent1" w:themeShade="BF"/>
          <w:sz w:val="18"/>
          <w:szCs w:val="18"/>
          <w:lang w:val="en-US"/>
        </w:rPr>
        <w:t>SBD 6.1 in Terms of PPR 2022</w:t>
      </w:r>
    </w:p>
    <w:p w14:paraId="3F29156D" w14:textId="77777777" w:rsidR="00F252FB" w:rsidRDefault="00F252FB" w:rsidP="00F252FB">
      <w:pPr>
        <w:tabs>
          <w:tab w:val="left" w:pos="600"/>
          <w:tab w:val="left" w:pos="1455"/>
        </w:tabs>
        <w:rPr>
          <w:rStyle w:val="Hyperlink"/>
          <w:rFonts w:ascii="Tahoma" w:hAnsi="Tahoma" w:cs="Tahoma"/>
          <w:color w:val="2E74B5" w:themeColor="accent1" w:themeShade="BF"/>
          <w:sz w:val="18"/>
          <w:szCs w:val="18"/>
          <w:lang w:val="en-US"/>
        </w:rPr>
      </w:pPr>
    </w:p>
    <w:p w14:paraId="2627C486" w14:textId="21B82B7A" w:rsidR="00F252FB" w:rsidRDefault="00F252FB" w:rsidP="00F252FB">
      <w:pPr>
        <w:tabs>
          <w:tab w:val="left" w:pos="600"/>
          <w:tab w:val="left" w:pos="1455"/>
        </w:tabs>
      </w:pPr>
      <w:r>
        <w:rPr>
          <w:rStyle w:val="Hyperlink"/>
          <w:rFonts w:ascii="Tahoma" w:hAnsi="Tahoma" w:cs="Tahoma"/>
          <w:color w:val="2E74B5" w:themeColor="accent1" w:themeShade="BF"/>
          <w:sz w:val="18"/>
          <w:szCs w:val="18"/>
          <w:lang w:val="en-US"/>
        </w:rPr>
        <w:t>Annexure A</w:t>
      </w:r>
      <w:r w:rsidR="003B7D71">
        <w:rPr>
          <w:rStyle w:val="Hyperlink"/>
          <w:rFonts w:ascii="Tahoma" w:hAnsi="Tahoma" w:cs="Tahoma"/>
          <w:color w:val="2E74B5" w:themeColor="accent1" w:themeShade="BF"/>
          <w:sz w:val="18"/>
          <w:szCs w:val="18"/>
          <w:lang w:val="en-US"/>
        </w:rPr>
        <w:t>: Security</w:t>
      </w:r>
      <w:r>
        <w:rPr>
          <w:rStyle w:val="Hyperlink"/>
          <w:rFonts w:ascii="Tahoma" w:hAnsi="Tahoma" w:cs="Tahoma"/>
          <w:color w:val="2E74B5" w:themeColor="accent1" w:themeShade="BF"/>
          <w:sz w:val="18"/>
          <w:szCs w:val="18"/>
          <w:lang w:val="en-US"/>
        </w:rPr>
        <w:t xml:space="preserve"> Measures </w:t>
      </w:r>
    </w:p>
    <w:p w14:paraId="5EAB1EEC" w14:textId="77777777" w:rsidR="00F252FB" w:rsidRDefault="00F252FB" w:rsidP="00F252FB">
      <w:pPr>
        <w:tabs>
          <w:tab w:val="left" w:pos="600"/>
          <w:tab w:val="left" w:pos="1455"/>
        </w:tabs>
      </w:pPr>
    </w:p>
    <w:p w14:paraId="4D58FBE3" w14:textId="5A3D64EC" w:rsidR="003C1205" w:rsidRPr="00666DFD" w:rsidRDefault="003C1205" w:rsidP="00F252FB">
      <w:pPr>
        <w:tabs>
          <w:tab w:val="left" w:pos="600"/>
          <w:tab w:val="left" w:pos="1455"/>
        </w:tabs>
        <w:rPr>
          <w:rFonts w:ascii="Tahoma" w:hAnsi="Tahoma" w:cs="Tahoma"/>
          <w:color w:val="2E74B5" w:themeColor="accent1" w:themeShade="BF"/>
          <w:sz w:val="18"/>
          <w:szCs w:val="18"/>
          <w:lang w:val="en-US"/>
        </w:rPr>
      </w:pPr>
    </w:p>
    <w:sectPr w:rsidR="003C1205" w:rsidRPr="00666DFD" w:rsidSect="00A47089">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4B7CB" w14:textId="77777777" w:rsidR="000D710A" w:rsidRDefault="000D710A">
      <w:r>
        <w:separator/>
      </w:r>
    </w:p>
  </w:endnote>
  <w:endnote w:type="continuationSeparator" w:id="0">
    <w:p w14:paraId="64B77F3B" w14:textId="77777777" w:rsidR="000D710A" w:rsidRDefault="000D7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59E4A751"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5402C2">
      <w:rPr>
        <w:rFonts w:ascii="Tahoma" w:hAnsi="Tahoma" w:cs="Tahoma"/>
        <w:bCs/>
        <w:sz w:val="18"/>
        <w:szCs w:val="18"/>
        <w:lang w:val="en-ZA"/>
      </w:rPr>
      <w:t>1011</w:t>
    </w:r>
    <w:r w:rsidR="005C4F93">
      <w:rPr>
        <w:rFonts w:ascii="Tahoma" w:hAnsi="Tahoma" w:cs="Tahoma"/>
        <w:bCs/>
        <w:sz w:val="18"/>
        <w:szCs w:val="18"/>
        <w:lang w:val="en-ZA"/>
      </w:rPr>
      <w:t>8371</w:t>
    </w:r>
    <w:r w:rsidR="005402C2">
      <w:rPr>
        <w:rFonts w:ascii="Tahoma" w:hAnsi="Tahoma" w:cs="Tahoma"/>
        <w:bCs/>
        <w:sz w:val="18"/>
        <w:szCs w:val="18"/>
        <w:lang w:val="en-ZA"/>
      </w:rPr>
      <w:t xml:space="preserve"> – </w:t>
    </w:r>
    <w:r w:rsidR="00D5109A">
      <w:rPr>
        <w:rFonts w:ascii="Tahoma" w:hAnsi="Tahoma" w:cs="Tahoma"/>
        <w:bCs/>
        <w:sz w:val="18"/>
        <w:szCs w:val="18"/>
        <w:lang w:val="en-ZA"/>
      </w:rPr>
      <w:t>Ambulance Services</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0E49" w14:textId="77777777" w:rsidR="000D710A" w:rsidRDefault="000D710A">
      <w:r>
        <w:separator/>
      </w:r>
    </w:p>
  </w:footnote>
  <w:footnote w:type="continuationSeparator" w:id="0">
    <w:p w14:paraId="630CD5D9" w14:textId="77777777" w:rsidR="000D710A" w:rsidRDefault="000D7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EF0B6E"/>
    <w:multiLevelType w:val="hybridMultilevel"/>
    <w:tmpl w:val="A6E4043A"/>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4860F0C"/>
    <w:multiLevelType w:val="hybridMultilevel"/>
    <w:tmpl w:val="C4ACAC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AB36C9"/>
    <w:multiLevelType w:val="hybridMultilevel"/>
    <w:tmpl w:val="E1227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E5F49EF"/>
    <w:multiLevelType w:val="hybridMultilevel"/>
    <w:tmpl w:val="306CF1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2E90709"/>
    <w:multiLevelType w:val="hybridMultilevel"/>
    <w:tmpl w:val="F3CC9C1A"/>
    <w:lvl w:ilvl="0" w:tplc="81644A32">
      <w:start w:val="1"/>
      <w:numFmt w:val="bullet"/>
      <w:lvlText w:val=""/>
      <w:lvlJc w:val="left"/>
      <w:pPr>
        <w:ind w:left="1440" w:hanging="360"/>
      </w:pPr>
      <w:rPr>
        <w:rFonts w:ascii="Symbol" w:hAnsi="Symbol" w:hint="default"/>
        <w:sz w:val="18"/>
        <w:szCs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7049A3"/>
    <w:multiLevelType w:val="hybridMultilevel"/>
    <w:tmpl w:val="802EE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F231B56"/>
    <w:multiLevelType w:val="hybridMultilevel"/>
    <w:tmpl w:val="5330C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4"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30842DB"/>
    <w:multiLevelType w:val="hybridMultilevel"/>
    <w:tmpl w:val="7AD47F5C"/>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47C22FC0"/>
    <w:multiLevelType w:val="hybridMultilevel"/>
    <w:tmpl w:val="0FF2F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8B191D"/>
    <w:multiLevelType w:val="hybridMultilevel"/>
    <w:tmpl w:val="7EC235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DCB3022"/>
    <w:multiLevelType w:val="hybridMultilevel"/>
    <w:tmpl w:val="9C7255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0061390"/>
    <w:multiLevelType w:val="hybridMultilevel"/>
    <w:tmpl w:val="1FB0F282"/>
    <w:lvl w:ilvl="0" w:tplc="0CEC2498">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4CC2ECF"/>
    <w:multiLevelType w:val="hybridMultilevel"/>
    <w:tmpl w:val="CE9A8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2E5AE0"/>
    <w:multiLevelType w:val="hybridMultilevel"/>
    <w:tmpl w:val="F71A3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4B17FD1"/>
    <w:multiLevelType w:val="hybridMultilevel"/>
    <w:tmpl w:val="76E816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3"/>
  </w:num>
  <w:num w:numId="3" w16cid:durableId="57175828">
    <w:abstractNumId w:val="12"/>
  </w:num>
  <w:num w:numId="4" w16cid:durableId="732001554">
    <w:abstractNumId w:val="4"/>
  </w:num>
  <w:num w:numId="5" w16cid:durableId="15442908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5384379">
    <w:abstractNumId w:val="3"/>
  </w:num>
  <w:num w:numId="7" w16cid:durableId="1909994653">
    <w:abstractNumId w:val="25"/>
  </w:num>
  <w:num w:numId="8" w16cid:durableId="1915969152">
    <w:abstractNumId w:val="1"/>
  </w:num>
  <w:num w:numId="9" w16cid:durableId="1723287274">
    <w:abstractNumId w:val="14"/>
  </w:num>
  <w:num w:numId="10" w16cid:durableId="617101061">
    <w:abstractNumId w:val="20"/>
  </w:num>
  <w:num w:numId="11" w16cid:durableId="20173397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3507197">
    <w:abstractNumId w:val="19"/>
  </w:num>
  <w:num w:numId="13" w16cid:durableId="1224370814">
    <w:abstractNumId w:val="8"/>
  </w:num>
  <w:num w:numId="14" w16cid:durableId="1455952375">
    <w:abstractNumId w:val="24"/>
  </w:num>
  <w:num w:numId="15" w16cid:durableId="106775084">
    <w:abstractNumId w:val="18"/>
  </w:num>
  <w:num w:numId="16" w16cid:durableId="1056126923">
    <w:abstractNumId w:val="7"/>
  </w:num>
  <w:num w:numId="17" w16cid:durableId="1143814122">
    <w:abstractNumId w:val="17"/>
  </w:num>
  <w:num w:numId="18" w16cid:durableId="2085178834">
    <w:abstractNumId w:val="15"/>
  </w:num>
  <w:num w:numId="19" w16cid:durableId="1784496112">
    <w:abstractNumId w:val="6"/>
  </w:num>
  <w:num w:numId="20" w16cid:durableId="1130513360">
    <w:abstractNumId w:val="2"/>
  </w:num>
  <w:num w:numId="21" w16cid:durableId="1014959498">
    <w:abstractNumId w:val="9"/>
  </w:num>
  <w:num w:numId="22" w16cid:durableId="2041659194">
    <w:abstractNumId w:val="16"/>
  </w:num>
  <w:num w:numId="23" w16cid:durableId="353921153">
    <w:abstractNumId w:val="22"/>
  </w:num>
  <w:num w:numId="24" w16cid:durableId="1438713195">
    <w:abstractNumId w:val="5"/>
  </w:num>
  <w:num w:numId="25" w16cid:durableId="8392784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4257478">
    <w:abstractNumId w:val="21"/>
  </w:num>
  <w:num w:numId="27" w16cid:durableId="1206719639">
    <w:abstractNumId w:val="11"/>
  </w:num>
  <w:num w:numId="28" w16cid:durableId="138510465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0F6D"/>
    <w:rsid w:val="000120BB"/>
    <w:rsid w:val="00012805"/>
    <w:rsid w:val="00013629"/>
    <w:rsid w:val="000136C6"/>
    <w:rsid w:val="00014834"/>
    <w:rsid w:val="000155A7"/>
    <w:rsid w:val="00016AD9"/>
    <w:rsid w:val="000224B6"/>
    <w:rsid w:val="00022BA3"/>
    <w:rsid w:val="00022ED2"/>
    <w:rsid w:val="00022F9D"/>
    <w:rsid w:val="0002325C"/>
    <w:rsid w:val="0002454C"/>
    <w:rsid w:val="0002463A"/>
    <w:rsid w:val="000246C5"/>
    <w:rsid w:val="00024E5F"/>
    <w:rsid w:val="00025E7C"/>
    <w:rsid w:val="00025EF0"/>
    <w:rsid w:val="00026188"/>
    <w:rsid w:val="000267D2"/>
    <w:rsid w:val="00027349"/>
    <w:rsid w:val="00027601"/>
    <w:rsid w:val="00027982"/>
    <w:rsid w:val="00027C72"/>
    <w:rsid w:val="00030100"/>
    <w:rsid w:val="00030A15"/>
    <w:rsid w:val="000319A5"/>
    <w:rsid w:val="00032406"/>
    <w:rsid w:val="000327B9"/>
    <w:rsid w:val="000335CC"/>
    <w:rsid w:val="00034066"/>
    <w:rsid w:val="000341B7"/>
    <w:rsid w:val="00034D01"/>
    <w:rsid w:val="000366E3"/>
    <w:rsid w:val="00040548"/>
    <w:rsid w:val="00041B72"/>
    <w:rsid w:val="00041C63"/>
    <w:rsid w:val="00043BAE"/>
    <w:rsid w:val="00044470"/>
    <w:rsid w:val="00044565"/>
    <w:rsid w:val="000448F8"/>
    <w:rsid w:val="00044D5A"/>
    <w:rsid w:val="000453C1"/>
    <w:rsid w:val="0005076B"/>
    <w:rsid w:val="000513D5"/>
    <w:rsid w:val="00051984"/>
    <w:rsid w:val="0005267B"/>
    <w:rsid w:val="00052687"/>
    <w:rsid w:val="0005393A"/>
    <w:rsid w:val="00054C80"/>
    <w:rsid w:val="00056060"/>
    <w:rsid w:val="000560E9"/>
    <w:rsid w:val="00057262"/>
    <w:rsid w:val="00057738"/>
    <w:rsid w:val="00057886"/>
    <w:rsid w:val="000633CC"/>
    <w:rsid w:val="0006345A"/>
    <w:rsid w:val="00063975"/>
    <w:rsid w:val="00063DA2"/>
    <w:rsid w:val="00064894"/>
    <w:rsid w:val="00065AFA"/>
    <w:rsid w:val="00070600"/>
    <w:rsid w:val="00070E6C"/>
    <w:rsid w:val="000721E3"/>
    <w:rsid w:val="000736F5"/>
    <w:rsid w:val="000771D4"/>
    <w:rsid w:val="00080B1C"/>
    <w:rsid w:val="00081C82"/>
    <w:rsid w:val="00081D9C"/>
    <w:rsid w:val="0008238C"/>
    <w:rsid w:val="00082A45"/>
    <w:rsid w:val="00082FF6"/>
    <w:rsid w:val="0008401C"/>
    <w:rsid w:val="000861D3"/>
    <w:rsid w:val="00086DB1"/>
    <w:rsid w:val="00087380"/>
    <w:rsid w:val="000905B4"/>
    <w:rsid w:val="00090949"/>
    <w:rsid w:val="00090BF2"/>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397F"/>
    <w:rsid w:val="000B49DB"/>
    <w:rsid w:val="000B764A"/>
    <w:rsid w:val="000B79A1"/>
    <w:rsid w:val="000B7F1E"/>
    <w:rsid w:val="000C0E53"/>
    <w:rsid w:val="000C1725"/>
    <w:rsid w:val="000C1B24"/>
    <w:rsid w:val="000C225D"/>
    <w:rsid w:val="000C2678"/>
    <w:rsid w:val="000C3561"/>
    <w:rsid w:val="000C44BF"/>
    <w:rsid w:val="000C44E9"/>
    <w:rsid w:val="000C53F1"/>
    <w:rsid w:val="000C604F"/>
    <w:rsid w:val="000C690D"/>
    <w:rsid w:val="000C738E"/>
    <w:rsid w:val="000D13B8"/>
    <w:rsid w:val="000D2811"/>
    <w:rsid w:val="000D29BC"/>
    <w:rsid w:val="000D3EA5"/>
    <w:rsid w:val="000D5321"/>
    <w:rsid w:val="000D5F25"/>
    <w:rsid w:val="000D68B8"/>
    <w:rsid w:val="000D710A"/>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95C"/>
    <w:rsid w:val="00135AF2"/>
    <w:rsid w:val="00136E61"/>
    <w:rsid w:val="0014000C"/>
    <w:rsid w:val="001406F1"/>
    <w:rsid w:val="00141BC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57F7"/>
    <w:rsid w:val="001773CD"/>
    <w:rsid w:val="00180697"/>
    <w:rsid w:val="00180C48"/>
    <w:rsid w:val="001812C7"/>
    <w:rsid w:val="00181A4C"/>
    <w:rsid w:val="001825FE"/>
    <w:rsid w:val="001829DB"/>
    <w:rsid w:val="00182EC4"/>
    <w:rsid w:val="001830F1"/>
    <w:rsid w:val="001835C7"/>
    <w:rsid w:val="00183F67"/>
    <w:rsid w:val="00185F20"/>
    <w:rsid w:val="00186A61"/>
    <w:rsid w:val="00196C4E"/>
    <w:rsid w:val="00197326"/>
    <w:rsid w:val="001A0011"/>
    <w:rsid w:val="001A1057"/>
    <w:rsid w:val="001A13F5"/>
    <w:rsid w:val="001A235A"/>
    <w:rsid w:val="001A3FF1"/>
    <w:rsid w:val="001A4164"/>
    <w:rsid w:val="001A536C"/>
    <w:rsid w:val="001A5763"/>
    <w:rsid w:val="001A75E7"/>
    <w:rsid w:val="001A7F98"/>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907"/>
    <w:rsid w:val="001C6D31"/>
    <w:rsid w:val="001C6DD3"/>
    <w:rsid w:val="001D007A"/>
    <w:rsid w:val="001D0283"/>
    <w:rsid w:val="001D1445"/>
    <w:rsid w:val="001D3AAB"/>
    <w:rsid w:val="001D6087"/>
    <w:rsid w:val="001D6C5C"/>
    <w:rsid w:val="001D74A8"/>
    <w:rsid w:val="001D7FB2"/>
    <w:rsid w:val="001E07E9"/>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0E1"/>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7BD"/>
    <w:rsid w:val="00222B53"/>
    <w:rsid w:val="00222B6A"/>
    <w:rsid w:val="00223E50"/>
    <w:rsid w:val="00223EA4"/>
    <w:rsid w:val="0022417D"/>
    <w:rsid w:val="002260EF"/>
    <w:rsid w:val="0023093D"/>
    <w:rsid w:val="002312B3"/>
    <w:rsid w:val="00233AF5"/>
    <w:rsid w:val="0023459A"/>
    <w:rsid w:val="00234D84"/>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6391"/>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119"/>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216"/>
    <w:rsid w:val="002D7A1B"/>
    <w:rsid w:val="002E0591"/>
    <w:rsid w:val="002E17A7"/>
    <w:rsid w:val="002E183A"/>
    <w:rsid w:val="002E197A"/>
    <w:rsid w:val="002E1A49"/>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0A4"/>
    <w:rsid w:val="00323A25"/>
    <w:rsid w:val="00325283"/>
    <w:rsid w:val="0032596F"/>
    <w:rsid w:val="003260DF"/>
    <w:rsid w:val="003261BC"/>
    <w:rsid w:val="0032678F"/>
    <w:rsid w:val="003277F5"/>
    <w:rsid w:val="003304CF"/>
    <w:rsid w:val="0033097D"/>
    <w:rsid w:val="00330E7B"/>
    <w:rsid w:val="00331413"/>
    <w:rsid w:val="00333A36"/>
    <w:rsid w:val="00334B21"/>
    <w:rsid w:val="003360E8"/>
    <w:rsid w:val="003362CD"/>
    <w:rsid w:val="00337472"/>
    <w:rsid w:val="00337798"/>
    <w:rsid w:val="00337BC6"/>
    <w:rsid w:val="003424C0"/>
    <w:rsid w:val="00342CE4"/>
    <w:rsid w:val="003439EF"/>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906D9"/>
    <w:rsid w:val="003908AA"/>
    <w:rsid w:val="00390C88"/>
    <w:rsid w:val="00390FA6"/>
    <w:rsid w:val="00391174"/>
    <w:rsid w:val="00391772"/>
    <w:rsid w:val="00392140"/>
    <w:rsid w:val="00392226"/>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670"/>
    <w:rsid w:val="003D46B8"/>
    <w:rsid w:val="003D599F"/>
    <w:rsid w:val="003D5B7B"/>
    <w:rsid w:val="003D6DEC"/>
    <w:rsid w:val="003D738B"/>
    <w:rsid w:val="003D7836"/>
    <w:rsid w:val="003D7A81"/>
    <w:rsid w:val="003E04B4"/>
    <w:rsid w:val="003E04E4"/>
    <w:rsid w:val="003E17F8"/>
    <w:rsid w:val="003E20F8"/>
    <w:rsid w:val="003E2A73"/>
    <w:rsid w:val="003E344C"/>
    <w:rsid w:val="003E4A0A"/>
    <w:rsid w:val="003E4A7A"/>
    <w:rsid w:val="003E569D"/>
    <w:rsid w:val="003E67C7"/>
    <w:rsid w:val="003E6EF5"/>
    <w:rsid w:val="003F0BA7"/>
    <w:rsid w:val="003F4CB4"/>
    <w:rsid w:val="003F580B"/>
    <w:rsid w:val="003F59FE"/>
    <w:rsid w:val="003F7269"/>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26D1"/>
    <w:rsid w:val="0043487C"/>
    <w:rsid w:val="00434AE3"/>
    <w:rsid w:val="00436FB4"/>
    <w:rsid w:val="00437355"/>
    <w:rsid w:val="004427C2"/>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0A9E"/>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21A6"/>
    <w:rsid w:val="00532DD8"/>
    <w:rsid w:val="00533196"/>
    <w:rsid w:val="00534EC1"/>
    <w:rsid w:val="005354A0"/>
    <w:rsid w:val="00535CAA"/>
    <w:rsid w:val="005367AA"/>
    <w:rsid w:val="00537AD2"/>
    <w:rsid w:val="005402C2"/>
    <w:rsid w:val="00540742"/>
    <w:rsid w:val="0054087D"/>
    <w:rsid w:val="00541CBE"/>
    <w:rsid w:val="00542770"/>
    <w:rsid w:val="00543AFA"/>
    <w:rsid w:val="00543B24"/>
    <w:rsid w:val="00545194"/>
    <w:rsid w:val="00545281"/>
    <w:rsid w:val="00546026"/>
    <w:rsid w:val="00546237"/>
    <w:rsid w:val="00546C46"/>
    <w:rsid w:val="00546F32"/>
    <w:rsid w:val="00547DB3"/>
    <w:rsid w:val="00551724"/>
    <w:rsid w:val="005524C9"/>
    <w:rsid w:val="0055251A"/>
    <w:rsid w:val="005526E3"/>
    <w:rsid w:val="00552DB2"/>
    <w:rsid w:val="00553516"/>
    <w:rsid w:val="005539CF"/>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4F93"/>
    <w:rsid w:val="005C51BB"/>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4DF0"/>
    <w:rsid w:val="005E51A3"/>
    <w:rsid w:val="005E6FF2"/>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34E"/>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17BF"/>
    <w:rsid w:val="0065587D"/>
    <w:rsid w:val="00655941"/>
    <w:rsid w:val="00656A01"/>
    <w:rsid w:val="00656CF8"/>
    <w:rsid w:val="006603C1"/>
    <w:rsid w:val="006609B6"/>
    <w:rsid w:val="00660BBD"/>
    <w:rsid w:val="00661035"/>
    <w:rsid w:val="0066285D"/>
    <w:rsid w:val="00662AD7"/>
    <w:rsid w:val="00663483"/>
    <w:rsid w:val="00663898"/>
    <w:rsid w:val="006647AF"/>
    <w:rsid w:val="0066583B"/>
    <w:rsid w:val="00666958"/>
    <w:rsid w:val="00666AFC"/>
    <w:rsid w:val="00666DFD"/>
    <w:rsid w:val="00670A51"/>
    <w:rsid w:val="00670B5D"/>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0833"/>
    <w:rsid w:val="006A1052"/>
    <w:rsid w:val="006A1A0B"/>
    <w:rsid w:val="006A38C2"/>
    <w:rsid w:val="006A410B"/>
    <w:rsid w:val="006A4FB6"/>
    <w:rsid w:val="006A4FDD"/>
    <w:rsid w:val="006A567F"/>
    <w:rsid w:val="006A597D"/>
    <w:rsid w:val="006A5D56"/>
    <w:rsid w:val="006A7053"/>
    <w:rsid w:val="006A7055"/>
    <w:rsid w:val="006A7E15"/>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0CFF"/>
    <w:rsid w:val="006D1EB4"/>
    <w:rsid w:val="006D23B3"/>
    <w:rsid w:val="006D3A3F"/>
    <w:rsid w:val="006D3D47"/>
    <w:rsid w:val="006D3E8A"/>
    <w:rsid w:val="006D56D1"/>
    <w:rsid w:val="006D665F"/>
    <w:rsid w:val="006D6BD2"/>
    <w:rsid w:val="006D6D3C"/>
    <w:rsid w:val="006D7BA6"/>
    <w:rsid w:val="006D7EA9"/>
    <w:rsid w:val="006E08F1"/>
    <w:rsid w:val="006E0C77"/>
    <w:rsid w:val="006E0D1A"/>
    <w:rsid w:val="006E263C"/>
    <w:rsid w:val="006E39FC"/>
    <w:rsid w:val="006E58B9"/>
    <w:rsid w:val="006E604C"/>
    <w:rsid w:val="006E6153"/>
    <w:rsid w:val="006F1185"/>
    <w:rsid w:val="006F14E6"/>
    <w:rsid w:val="006F30C8"/>
    <w:rsid w:val="006F5012"/>
    <w:rsid w:val="006F56FD"/>
    <w:rsid w:val="006F5F1F"/>
    <w:rsid w:val="006F6099"/>
    <w:rsid w:val="0070219E"/>
    <w:rsid w:val="0070287F"/>
    <w:rsid w:val="00703352"/>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6A7"/>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97D"/>
    <w:rsid w:val="00743B09"/>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3F69"/>
    <w:rsid w:val="00795604"/>
    <w:rsid w:val="00796194"/>
    <w:rsid w:val="00796C0C"/>
    <w:rsid w:val="007975DB"/>
    <w:rsid w:val="00797830"/>
    <w:rsid w:val="007A0F00"/>
    <w:rsid w:val="007A1713"/>
    <w:rsid w:val="007A18BD"/>
    <w:rsid w:val="007A2373"/>
    <w:rsid w:val="007A4950"/>
    <w:rsid w:val="007A4B25"/>
    <w:rsid w:val="007A51DB"/>
    <w:rsid w:val="007A54AE"/>
    <w:rsid w:val="007A56B6"/>
    <w:rsid w:val="007A63E6"/>
    <w:rsid w:val="007A670E"/>
    <w:rsid w:val="007A6C5A"/>
    <w:rsid w:val="007A6DB8"/>
    <w:rsid w:val="007B00FB"/>
    <w:rsid w:val="007B1AC1"/>
    <w:rsid w:val="007B2AD9"/>
    <w:rsid w:val="007B3B68"/>
    <w:rsid w:val="007B4619"/>
    <w:rsid w:val="007B577A"/>
    <w:rsid w:val="007B5C4E"/>
    <w:rsid w:val="007B61E6"/>
    <w:rsid w:val="007B6B62"/>
    <w:rsid w:val="007B6E27"/>
    <w:rsid w:val="007B7A80"/>
    <w:rsid w:val="007C00AA"/>
    <w:rsid w:val="007C09D1"/>
    <w:rsid w:val="007C0A7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2111"/>
    <w:rsid w:val="008125A7"/>
    <w:rsid w:val="008133D6"/>
    <w:rsid w:val="00813577"/>
    <w:rsid w:val="008135D9"/>
    <w:rsid w:val="00814D4D"/>
    <w:rsid w:val="0081562E"/>
    <w:rsid w:val="00817DE9"/>
    <w:rsid w:val="00817EA6"/>
    <w:rsid w:val="00820048"/>
    <w:rsid w:val="0082006B"/>
    <w:rsid w:val="0082063B"/>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2AE"/>
    <w:rsid w:val="00876562"/>
    <w:rsid w:val="00876934"/>
    <w:rsid w:val="00880306"/>
    <w:rsid w:val="0088057D"/>
    <w:rsid w:val="00881982"/>
    <w:rsid w:val="00881D70"/>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BD2"/>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01C2"/>
    <w:rsid w:val="009E132A"/>
    <w:rsid w:val="009E16A6"/>
    <w:rsid w:val="009E2C5B"/>
    <w:rsid w:val="009E3C04"/>
    <w:rsid w:val="009E406F"/>
    <w:rsid w:val="009E4EFC"/>
    <w:rsid w:val="009E5988"/>
    <w:rsid w:val="009E5FDC"/>
    <w:rsid w:val="009E6516"/>
    <w:rsid w:val="009F0A66"/>
    <w:rsid w:val="009F17CB"/>
    <w:rsid w:val="009F19F8"/>
    <w:rsid w:val="009F1A1A"/>
    <w:rsid w:val="009F2F0B"/>
    <w:rsid w:val="009F5923"/>
    <w:rsid w:val="00A00647"/>
    <w:rsid w:val="00A01675"/>
    <w:rsid w:val="00A01E17"/>
    <w:rsid w:val="00A02110"/>
    <w:rsid w:val="00A022CC"/>
    <w:rsid w:val="00A029CD"/>
    <w:rsid w:val="00A031E9"/>
    <w:rsid w:val="00A03584"/>
    <w:rsid w:val="00A03779"/>
    <w:rsid w:val="00A03FF1"/>
    <w:rsid w:val="00A05360"/>
    <w:rsid w:val="00A06596"/>
    <w:rsid w:val="00A069B9"/>
    <w:rsid w:val="00A07500"/>
    <w:rsid w:val="00A07B1C"/>
    <w:rsid w:val="00A07F4C"/>
    <w:rsid w:val="00A103FA"/>
    <w:rsid w:val="00A10648"/>
    <w:rsid w:val="00A106A2"/>
    <w:rsid w:val="00A10EE8"/>
    <w:rsid w:val="00A13031"/>
    <w:rsid w:val="00A133D2"/>
    <w:rsid w:val="00A13912"/>
    <w:rsid w:val="00A14D86"/>
    <w:rsid w:val="00A1549C"/>
    <w:rsid w:val="00A170BE"/>
    <w:rsid w:val="00A20802"/>
    <w:rsid w:val="00A21FF1"/>
    <w:rsid w:val="00A2223B"/>
    <w:rsid w:val="00A23864"/>
    <w:rsid w:val="00A2424A"/>
    <w:rsid w:val="00A2490F"/>
    <w:rsid w:val="00A24FC5"/>
    <w:rsid w:val="00A2544B"/>
    <w:rsid w:val="00A25743"/>
    <w:rsid w:val="00A2577A"/>
    <w:rsid w:val="00A259E5"/>
    <w:rsid w:val="00A272D3"/>
    <w:rsid w:val="00A27E81"/>
    <w:rsid w:val="00A30BE5"/>
    <w:rsid w:val="00A31255"/>
    <w:rsid w:val="00A32A4E"/>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254"/>
    <w:rsid w:val="00A565AE"/>
    <w:rsid w:val="00A57604"/>
    <w:rsid w:val="00A57950"/>
    <w:rsid w:val="00A61472"/>
    <w:rsid w:val="00A61968"/>
    <w:rsid w:val="00A61F3A"/>
    <w:rsid w:val="00A6247A"/>
    <w:rsid w:val="00A62F10"/>
    <w:rsid w:val="00A63B84"/>
    <w:rsid w:val="00A63D4A"/>
    <w:rsid w:val="00A64458"/>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824"/>
    <w:rsid w:val="00AA0879"/>
    <w:rsid w:val="00AA0B16"/>
    <w:rsid w:val="00AA1419"/>
    <w:rsid w:val="00AA1C1D"/>
    <w:rsid w:val="00AA1EFE"/>
    <w:rsid w:val="00AA210B"/>
    <w:rsid w:val="00AA277C"/>
    <w:rsid w:val="00AA2EE8"/>
    <w:rsid w:val="00AA68E0"/>
    <w:rsid w:val="00AA7835"/>
    <w:rsid w:val="00AB019D"/>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C7FA2"/>
    <w:rsid w:val="00AD01C1"/>
    <w:rsid w:val="00AD1513"/>
    <w:rsid w:val="00AD2D94"/>
    <w:rsid w:val="00AD33B0"/>
    <w:rsid w:val="00AD3447"/>
    <w:rsid w:val="00AD3C50"/>
    <w:rsid w:val="00AD49CB"/>
    <w:rsid w:val="00AD4CD3"/>
    <w:rsid w:val="00AD5E32"/>
    <w:rsid w:val="00AD6EA8"/>
    <w:rsid w:val="00AD7613"/>
    <w:rsid w:val="00AE0445"/>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45D"/>
    <w:rsid w:val="00AF7B5C"/>
    <w:rsid w:val="00AF7E7D"/>
    <w:rsid w:val="00B0003F"/>
    <w:rsid w:val="00B00104"/>
    <w:rsid w:val="00B00112"/>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572A"/>
    <w:rsid w:val="00B3616B"/>
    <w:rsid w:val="00B37320"/>
    <w:rsid w:val="00B42B70"/>
    <w:rsid w:val="00B441F0"/>
    <w:rsid w:val="00B44C87"/>
    <w:rsid w:val="00B45CEF"/>
    <w:rsid w:val="00B45EF2"/>
    <w:rsid w:val="00B47300"/>
    <w:rsid w:val="00B47B08"/>
    <w:rsid w:val="00B50CFA"/>
    <w:rsid w:val="00B51187"/>
    <w:rsid w:val="00B52809"/>
    <w:rsid w:val="00B52C70"/>
    <w:rsid w:val="00B56424"/>
    <w:rsid w:val="00B57759"/>
    <w:rsid w:val="00B603B6"/>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130"/>
    <w:rsid w:val="00BB628F"/>
    <w:rsid w:val="00BB72D3"/>
    <w:rsid w:val="00BB7773"/>
    <w:rsid w:val="00BB7E59"/>
    <w:rsid w:val="00BC0EEA"/>
    <w:rsid w:val="00BC14FF"/>
    <w:rsid w:val="00BC1956"/>
    <w:rsid w:val="00BC1AAC"/>
    <w:rsid w:val="00BC1B92"/>
    <w:rsid w:val="00BC1D9E"/>
    <w:rsid w:val="00BC1F9B"/>
    <w:rsid w:val="00BC22B6"/>
    <w:rsid w:val="00BC2969"/>
    <w:rsid w:val="00BC34E2"/>
    <w:rsid w:val="00BC3620"/>
    <w:rsid w:val="00BC5FD2"/>
    <w:rsid w:val="00BC6361"/>
    <w:rsid w:val="00BC7278"/>
    <w:rsid w:val="00BD04C6"/>
    <w:rsid w:val="00BD0908"/>
    <w:rsid w:val="00BD0C08"/>
    <w:rsid w:val="00BD1D53"/>
    <w:rsid w:val="00BD1FB7"/>
    <w:rsid w:val="00BD3CBD"/>
    <w:rsid w:val="00BD57CE"/>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7D82"/>
    <w:rsid w:val="00C00D42"/>
    <w:rsid w:val="00C03B71"/>
    <w:rsid w:val="00C0522C"/>
    <w:rsid w:val="00C06D49"/>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4CAE"/>
    <w:rsid w:val="00C26616"/>
    <w:rsid w:val="00C26E18"/>
    <w:rsid w:val="00C30FF2"/>
    <w:rsid w:val="00C3100A"/>
    <w:rsid w:val="00C32157"/>
    <w:rsid w:val="00C33DE6"/>
    <w:rsid w:val="00C33F3D"/>
    <w:rsid w:val="00C34140"/>
    <w:rsid w:val="00C34589"/>
    <w:rsid w:val="00C34807"/>
    <w:rsid w:val="00C353FE"/>
    <w:rsid w:val="00C35C0E"/>
    <w:rsid w:val="00C363C5"/>
    <w:rsid w:val="00C374CF"/>
    <w:rsid w:val="00C42489"/>
    <w:rsid w:val="00C43414"/>
    <w:rsid w:val="00C4440D"/>
    <w:rsid w:val="00C453D8"/>
    <w:rsid w:val="00C45619"/>
    <w:rsid w:val="00C46B03"/>
    <w:rsid w:val="00C472E9"/>
    <w:rsid w:val="00C4777E"/>
    <w:rsid w:val="00C478C7"/>
    <w:rsid w:val="00C47B61"/>
    <w:rsid w:val="00C47BB7"/>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3EF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441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D537C"/>
    <w:rsid w:val="00CE16D8"/>
    <w:rsid w:val="00CE1718"/>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9AD"/>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09A"/>
    <w:rsid w:val="00D519E3"/>
    <w:rsid w:val="00D5289B"/>
    <w:rsid w:val="00D553D1"/>
    <w:rsid w:val="00D57207"/>
    <w:rsid w:val="00D57CAF"/>
    <w:rsid w:val="00D60DDB"/>
    <w:rsid w:val="00D60E24"/>
    <w:rsid w:val="00D618FA"/>
    <w:rsid w:val="00D63A02"/>
    <w:rsid w:val="00D63A85"/>
    <w:rsid w:val="00D63EFF"/>
    <w:rsid w:val="00D644F7"/>
    <w:rsid w:val="00D64B8E"/>
    <w:rsid w:val="00D64E17"/>
    <w:rsid w:val="00D65749"/>
    <w:rsid w:val="00D65B51"/>
    <w:rsid w:val="00D6647B"/>
    <w:rsid w:val="00D66A7F"/>
    <w:rsid w:val="00D70656"/>
    <w:rsid w:val="00D70941"/>
    <w:rsid w:val="00D7181A"/>
    <w:rsid w:val="00D71839"/>
    <w:rsid w:val="00D74AF0"/>
    <w:rsid w:val="00D75B11"/>
    <w:rsid w:val="00D80039"/>
    <w:rsid w:val="00D80BD3"/>
    <w:rsid w:val="00D824F1"/>
    <w:rsid w:val="00D8377E"/>
    <w:rsid w:val="00D83E09"/>
    <w:rsid w:val="00D850F3"/>
    <w:rsid w:val="00D85E25"/>
    <w:rsid w:val="00D85E8D"/>
    <w:rsid w:val="00D879F5"/>
    <w:rsid w:val="00D87C60"/>
    <w:rsid w:val="00D87CCC"/>
    <w:rsid w:val="00D90926"/>
    <w:rsid w:val="00D90F4D"/>
    <w:rsid w:val="00D91046"/>
    <w:rsid w:val="00D9244C"/>
    <w:rsid w:val="00D92D02"/>
    <w:rsid w:val="00D936E5"/>
    <w:rsid w:val="00D94C4A"/>
    <w:rsid w:val="00D96073"/>
    <w:rsid w:val="00D9644F"/>
    <w:rsid w:val="00D96EB9"/>
    <w:rsid w:val="00D97E89"/>
    <w:rsid w:val="00D97FD2"/>
    <w:rsid w:val="00DA5220"/>
    <w:rsid w:val="00DA5B81"/>
    <w:rsid w:val="00DA5D0D"/>
    <w:rsid w:val="00DA72B2"/>
    <w:rsid w:val="00DA754C"/>
    <w:rsid w:val="00DA7D89"/>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D9B"/>
    <w:rsid w:val="00DD1F70"/>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17CB"/>
    <w:rsid w:val="00DF1DDE"/>
    <w:rsid w:val="00DF2A83"/>
    <w:rsid w:val="00DF3B54"/>
    <w:rsid w:val="00DF5A20"/>
    <w:rsid w:val="00DF7B20"/>
    <w:rsid w:val="00E0027D"/>
    <w:rsid w:val="00E00637"/>
    <w:rsid w:val="00E016AF"/>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17AC1"/>
    <w:rsid w:val="00E21C66"/>
    <w:rsid w:val="00E2230E"/>
    <w:rsid w:val="00E22ADD"/>
    <w:rsid w:val="00E2681D"/>
    <w:rsid w:val="00E26D5E"/>
    <w:rsid w:val="00E27125"/>
    <w:rsid w:val="00E30593"/>
    <w:rsid w:val="00E3084C"/>
    <w:rsid w:val="00E31025"/>
    <w:rsid w:val="00E311B4"/>
    <w:rsid w:val="00E31B26"/>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4B9"/>
    <w:rsid w:val="00E96561"/>
    <w:rsid w:val="00E9761F"/>
    <w:rsid w:val="00E97DAD"/>
    <w:rsid w:val="00EA0366"/>
    <w:rsid w:val="00EA0A6C"/>
    <w:rsid w:val="00EA0CA6"/>
    <w:rsid w:val="00EA1922"/>
    <w:rsid w:val="00EA1E0C"/>
    <w:rsid w:val="00EA28F1"/>
    <w:rsid w:val="00EA3418"/>
    <w:rsid w:val="00EA42D1"/>
    <w:rsid w:val="00EA4DC4"/>
    <w:rsid w:val="00EA7B30"/>
    <w:rsid w:val="00EA7E04"/>
    <w:rsid w:val="00EB0607"/>
    <w:rsid w:val="00EB0D15"/>
    <w:rsid w:val="00EB1733"/>
    <w:rsid w:val="00EB2C63"/>
    <w:rsid w:val="00EB2F7A"/>
    <w:rsid w:val="00EB32E6"/>
    <w:rsid w:val="00EB3A6C"/>
    <w:rsid w:val="00EB431B"/>
    <w:rsid w:val="00EB4A6B"/>
    <w:rsid w:val="00EB6C18"/>
    <w:rsid w:val="00EC036F"/>
    <w:rsid w:val="00EC0A86"/>
    <w:rsid w:val="00EC2117"/>
    <w:rsid w:val="00EC383E"/>
    <w:rsid w:val="00EC59E1"/>
    <w:rsid w:val="00EC5E8A"/>
    <w:rsid w:val="00EC7DCE"/>
    <w:rsid w:val="00ED1137"/>
    <w:rsid w:val="00ED354D"/>
    <w:rsid w:val="00ED4C96"/>
    <w:rsid w:val="00ED5C9C"/>
    <w:rsid w:val="00ED6332"/>
    <w:rsid w:val="00ED6B34"/>
    <w:rsid w:val="00ED71F7"/>
    <w:rsid w:val="00ED7220"/>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F09CA"/>
    <w:rsid w:val="00EF11C7"/>
    <w:rsid w:val="00EF1B38"/>
    <w:rsid w:val="00EF2E9A"/>
    <w:rsid w:val="00EF3242"/>
    <w:rsid w:val="00EF3DE5"/>
    <w:rsid w:val="00EF5218"/>
    <w:rsid w:val="00EF6B73"/>
    <w:rsid w:val="00EF6D45"/>
    <w:rsid w:val="00F000F7"/>
    <w:rsid w:val="00F00382"/>
    <w:rsid w:val="00F03D3A"/>
    <w:rsid w:val="00F0524A"/>
    <w:rsid w:val="00F05B7C"/>
    <w:rsid w:val="00F109D2"/>
    <w:rsid w:val="00F112F2"/>
    <w:rsid w:val="00F11A37"/>
    <w:rsid w:val="00F12DBC"/>
    <w:rsid w:val="00F132CC"/>
    <w:rsid w:val="00F1342F"/>
    <w:rsid w:val="00F13999"/>
    <w:rsid w:val="00F13DD1"/>
    <w:rsid w:val="00F149E9"/>
    <w:rsid w:val="00F15ACD"/>
    <w:rsid w:val="00F1790A"/>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37B39"/>
    <w:rsid w:val="00F40537"/>
    <w:rsid w:val="00F4081A"/>
    <w:rsid w:val="00F415F4"/>
    <w:rsid w:val="00F43E0E"/>
    <w:rsid w:val="00F45297"/>
    <w:rsid w:val="00F45B16"/>
    <w:rsid w:val="00F4654C"/>
    <w:rsid w:val="00F476FA"/>
    <w:rsid w:val="00F47BE5"/>
    <w:rsid w:val="00F47DEC"/>
    <w:rsid w:val="00F500C4"/>
    <w:rsid w:val="00F5035C"/>
    <w:rsid w:val="00F5078E"/>
    <w:rsid w:val="00F5224D"/>
    <w:rsid w:val="00F52403"/>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00AD"/>
    <w:rsid w:val="00F9119E"/>
    <w:rsid w:val="00F9331D"/>
    <w:rsid w:val="00F93F05"/>
    <w:rsid w:val="00F94C18"/>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841"/>
    <w:rsid w:val="00FD6F83"/>
    <w:rsid w:val="00FD7AC0"/>
    <w:rsid w:val="00FE027A"/>
    <w:rsid w:val="00FE1FB7"/>
    <w:rsid w:val="00FE23D5"/>
    <w:rsid w:val="00FE2786"/>
    <w:rsid w:val="00FE2E92"/>
    <w:rsid w:val="00FE3E04"/>
    <w:rsid w:val="00FE4C84"/>
    <w:rsid w:val="00FE6538"/>
    <w:rsid w:val="00FE67E5"/>
    <w:rsid w:val="00FE70BA"/>
    <w:rsid w:val="00FE71A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Johannesburg.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Ronewar@raf.co.za" TargetMode="External"/><Relationship Id="rId4" Type="http://schemas.openxmlformats.org/officeDocument/2006/relationships/settings" Target="settings.xml"/><Relationship Id="rId9" Type="http://schemas.openxmlformats.org/officeDocument/2006/relationships/hyperlink" Target="mailto:Rfq-Johannesburg.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28</TotalTime>
  <Pages>9</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12018</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Ronewa Ramagovhodo</cp:lastModifiedBy>
  <cp:revision>5</cp:revision>
  <cp:lastPrinted>2020-03-06T06:59:00Z</cp:lastPrinted>
  <dcterms:created xsi:type="dcterms:W3CDTF">2026-08-11T07:09:00Z</dcterms:created>
  <dcterms:modified xsi:type="dcterms:W3CDTF">2026-09-17T14:17:00Z</dcterms:modified>
</cp:coreProperties>
</file>