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0562136A" w14:textId="20CFECE5" w:rsidR="00870839" w:rsidRDefault="0071776D" w:rsidP="00870839">
      <w:pPr>
        <w:spacing w:after="0" w:line="360" w:lineRule="auto"/>
        <w:jc w:val="center"/>
        <w:rPr>
          <w:rFonts w:ascii="Arial" w:eastAsia="Times New Roman" w:hAnsi="Arial" w:cs="Arial"/>
          <w:b/>
          <w:bCs/>
          <w:snapToGrid w:val="0"/>
          <w:lang w:val="en-GB"/>
        </w:rPr>
      </w:pPr>
      <w:r w:rsidRPr="0071776D">
        <w:rPr>
          <w:rFonts w:ascii="Arial" w:eastAsia="Times New Roman" w:hAnsi="Arial" w:cs="Arial"/>
          <w:b/>
          <w:bCs/>
          <w:snapToGrid w:val="0"/>
          <w:lang w:val="en-GB"/>
        </w:rPr>
        <w:t>National Transmission Company South Africa SOC Ltd</w:t>
      </w:r>
    </w:p>
    <w:p w14:paraId="63BFDF29" w14:textId="74A3C119" w:rsidR="0071776D" w:rsidRDefault="0071776D" w:rsidP="00870839">
      <w:pPr>
        <w:spacing w:after="0" w:line="360" w:lineRule="auto"/>
        <w:jc w:val="center"/>
        <w:rPr>
          <w:rFonts w:ascii="Arial" w:eastAsia="Times New Roman" w:hAnsi="Arial" w:cs="Arial"/>
          <w:b/>
          <w:bCs/>
          <w:snapToGrid w:val="0"/>
          <w:lang w:val="en-GB"/>
        </w:rPr>
      </w:pPr>
      <w:r>
        <w:rPr>
          <w:rFonts w:ascii="Arial" w:eastAsia="Times New Roman" w:hAnsi="Arial" w:cs="Arial"/>
          <w:b/>
          <w:bCs/>
          <w:snapToGrid w:val="0"/>
          <w:lang w:val="en-GB"/>
        </w:rPr>
        <w:t>“NTCSA”</w:t>
      </w:r>
    </w:p>
    <w:p w14:paraId="3E4FC520" w14:textId="0C5E503A" w:rsidR="0071776D" w:rsidRPr="0071776D" w:rsidRDefault="0071776D" w:rsidP="0071776D">
      <w:pPr>
        <w:spacing w:after="0" w:line="360" w:lineRule="auto"/>
        <w:jc w:val="center"/>
        <w:rPr>
          <w:rFonts w:ascii="Arial" w:eastAsia="Times New Roman" w:hAnsi="Arial" w:cs="Arial"/>
          <w:b/>
        </w:rPr>
      </w:pPr>
      <w:r w:rsidRPr="0071776D">
        <w:rPr>
          <w:rFonts w:ascii="Arial" w:eastAsia="Times New Roman" w:hAnsi="Arial" w:cs="Arial"/>
          <w:b/>
        </w:rPr>
        <w:t xml:space="preserve">Reg No </w:t>
      </w:r>
      <w:r w:rsidRPr="0071776D">
        <w:rPr>
          <w:rFonts w:ascii="Arial" w:eastAsia="Times New Roman" w:hAnsi="Arial" w:cs="Arial"/>
          <w:b/>
          <w:lang w:val="en-GB"/>
        </w:rPr>
        <w:t>2021/539129/30</w:t>
      </w:r>
    </w:p>
    <w:p w14:paraId="4933C43B" w14:textId="77777777" w:rsidR="0071776D" w:rsidRPr="00870839" w:rsidRDefault="0071776D"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5DCFEA69" w14:textId="77777777" w:rsidR="00870839" w:rsidRPr="00870839" w:rsidRDefault="00870839" w:rsidP="00870839">
      <w:pPr>
        <w:spacing w:after="0" w:line="360" w:lineRule="auto"/>
        <w:jc w:val="center"/>
        <w:rPr>
          <w:rFonts w:ascii="Arial" w:eastAsia="Times New Roman" w:hAnsi="Arial" w:cs="Arial"/>
          <w:b/>
          <w:color w:val="3366FF"/>
          <w:lang w:val="en-GB"/>
        </w:rPr>
      </w:pPr>
      <w:r w:rsidRPr="00870839">
        <w:rPr>
          <w:rFonts w:ascii="Arial" w:eastAsia="Times New Roman" w:hAnsi="Arial" w:cs="Arial"/>
          <w:b/>
          <w:color w:val="3366FF"/>
          <w:lang w:val="en-GB"/>
        </w:rPr>
        <w:t>NAME OF OTHER PARTY</w:t>
      </w:r>
    </w:p>
    <w:p w14:paraId="0C609717"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 xml:space="preserve">The Parties to this Agreement </w:t>
      </w:r>
      <w:proofErr w:type="gramStart"/>
      <w:r w:rsidRPr="00870839">
        <w:rPr>
          <w:rFonts w:ascii="Arial" w:eastAsia="Times New Roman" w:hAnsi="Arial" w:cs="Arial"/>
          <w:lang w:val="en-GB"/>
        </w:rPr>
        <w:t>are:-</w:t>
      </w:r>
      <w:proofErr w:type="gramEnd"/>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5A35428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002402DC">
        <w:rPr>
          <w:rFonts w:ascii="Arial" w:eastAsia="Times New Roman" w:hAnsi="Arial" w:cs="Arial"/>
          <w:b/>
          <w:caps/>
          <w:lang w:val="en-GB"/>
        </w:rPr>
        <w:t xml:space="preserve">National Transmission company south africa </w:t>
      </w:r>
      <w:r w:rsidRPr="00870839">
        <w:rPr>
          <w:rFonts w:ascii="Arial" w:eastAsia="Times New Roman" w:hAnsi="Arial" w:cs="Arial"/>
          <w:b/>
          <w:caps/>
          <w:lang w:val="en-GB"/>
        </w:rPr>
        <w:t>SOC LTD</w:t>
      </w:r>
      <w:r w:rsidR="002402DC">
        <w:rPr>
          <w:rFonts w:ascii="Arial" w:eastAsia="Times New Roman" w:hAnsi="Arial" w:cs="Arial"/>
          <w:b/>
          <w:caps/>
          <w:lang w:val="en-GB"/>
        </w:rPr>
        <w:t xml:space="preserve"> </w:t>
      </w:r>
      <w:r w:rsidRPr="00870839">
        <w:rPr>
          <w:rFonts w:ascii="Arial" w:eastAsia="Times New Roman" w:hAnsi="Arial" w:cs="Arial"/>
          <w:lang w:val="en-GB"/>
        </w:rPr>
        <w:t xml:space="preserve">a company incorporated under the </w:t>
      </w:r>
      <w:r w:rsidRPr="00870839">
        <w:rPr>
          <w:rFonts w:ascii="Arial" w:eastAsia="Times New Roman" w:hAnsi="Arial" w:cs="Arial"/>
          <w:snapToGrid w:val="0"/>
          <w:lang w:val="en-GB"/>
        </w:rPr>
        <w:t xml:space="preserve">laws of the Republic of South Africa, having its registered office at Megawatt Park, Maxwell Drive, Sunninghill ext.3, Sandton, Republic of South Africa, with registration number </w:t>
      </w:r>
      <w:r w:rsidR="002402DC" w:rsidRPr="002402DC">
        <w:rPr>
          <w:rFonts w:ascii="Arial" w:eastAsia="Times New Roman" w:hAnsi="Arial" w:cs="Arial"/>
          <w:snapToGrid w:val="0"/>
          <w:lang w:val="en-GB"/>
        </w:rPr>
        <w:t xml:space="preserve">2021/539129/30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Pr="00870839">
        <w:rPr>
          <w:rFonts w:ascii="Arial" w:eastAsia="Times New Roman" w:hAnsi="Arial" w:cs="Arial"/>
          <w:color w:val="3366FF"/>
          <w:lang w:val="en-GB"/>
        </w:rPr>
        <w:t>[</w:t>
      </w:r>
      <w:r w:rsidRPr="00870839">
        <w:rPr>
          <w:rFonts w:ascii="Arial" w:eastAsia="Times New Roman" w:hAnsi="Arial" w:cs="Arial"/>
          <w:color w:val="0000FF"/>
          <w:lang w:val="en-GB"/>
        </w:rPr>
        <w:t>state the nature of the discussions and the reason for the disclosure here]</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lastRenderedPageBreak/>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68F4285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xml:space="preserve">”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51B2D8F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w:t>
      </w:r>
      <w:r w:rsidR="0071776D">
        <w:rPr>
          <w:rFonts w:ascii="Arial" w:eastAsia="Times New Roman" w:hAnsi="Arial" w:cs="Arial"/>
          <w:lang w:val="en-US"/>
        </w:rPr>
        <w:t>Limited</w:t>
      </w:r>
      <w:r w:rsidRPr="00870839">
        <w:rPr>
          <w:rFonts w:ascii="Arial" w:eastAsia="Times New Roman" w:hAnsi="Arial" w:cs="Arial"/>
          <w:lang w:val="en-US"/>
        </w:rPr>
        <w:t xml:space="preserve">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 xml:space="preserve">Except as otherwise contemplated in this Agreement, the Parties agree in favour of one another not to utilise, exploit or in any other manner whatsoever use the Confidential Information disclosed pursuant to the provisions of this Agreement for any </w:t>
      </w:r>
      <w:r w:rsidRPr="00870839">
        <w:rPr>
          <w:rFonts w:ascii="Arial" w:eastAsia="Times New Roman" w:hAnsi="Arial" w:cs="Arial"/>
          <w:lang w:val="en-GB"/>
        </w:rPr>
        <w:lastRenderedPageBreak/>
        <w:t>purpose whatsoever other than the Project without the prior written consent of the Disclosing Party.</w:t>
      </w:r>
    </w:p>
    <w:p w14:paraId="4F306F17" w14:textId="32E871B9"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losses, damages, costs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 xml:space="preserve">is or becomes publicly known, otherwise than </w:t>
      </w:r>
      <w:proofErr w:type="gramStart"/>
      <w:r w:rsidRPr="00870839">
        <w:rPr>
          <w:rFonts w:ascii="Arial" w:eastAsia="Times New Roman" w:hAnsi="Arial" w:cs="Arial"/>
          <w:lang w:val="en-GB"/>
        </w:rPr>
        <w:t>as a result of</w:t>
      </w:r>
      <w:proofErr w:type="gramEnd"/>
      <w:r w:rsidRPr="00870839">
        <w:rPr>
          <w:rFonts w:ascii="Arial" w:eastAsia="Times New Roman" w:hAnsi="Arial" w:cs="Arial"/>
          <w:lang w:val="en-GB"/>
        </w:rPr>
        <w:t xml:space="preserve">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30DEFC3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 xml:space="preserve">is disclosed to a third party pursuant to the prior written authorisation and </w:t>
      </w:r>
      <w:r w:rsidR="0071776D">
        <w:rPr>
          <w:rFonts w:ascii="Arial" w:eastAsia="Times New Roman" w:hAnsi="Arial" w:cs="Arial"/>
          <w:lang w:val="en-GB"/>
        </w:rPr>
        <w:t>Limited</w:t>
      </w:r>
      <w:r w:rsidRPr="00870839">
        <w:rPr>
          <w:rFonts w:ascii="Arial" w:eastAsia="Times New Roman" w:hAnsi="Arial" w:cs="Arial"/>
          <w:lang w:val="en-GB"/>
        </w:rPr>
        <w:t xml:space="preserve">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19AD3642"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institution of urgent proceedings as well as any other way of relief appropriate under the circumstances, in 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53AD38C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r w:rsidR="0071776D" w:rsidRPr="00870839">
        <w:rPr>
          <w:rFonts w:ascii="Arial" w:eastAsia="Times New Roman" w:hAnsi="Arial" w:cs="Arial"/>
          <w:lang w:val="en-GB"/>
        </w:rPr>
        <w:t>provision and</w:t>
      </w:r>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16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1"/>
        <w:gridCol w:w="1701"/>
        <w:gridCol w:w="1701"/>
        <w:gridCol w:w="992"/>
        <w:gridCol w:w="1134"/>
        <w:gridCol w:w="2410"/>
      </w:tblGrid>
      <w:tr w:rsidR="00870839" w:rsidRPr="00870839" w14:paraId="31685347" w14:textId="77777777" w:rsidTr="00870839">
        <w:tc>
          <w:tcPr>
            <w:tcW w:w="1231" w:type="dxa"/>
          </w:tcPr>
          <w:p w14:paraId="26AC712C"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01" w:type="dxa"/>
          </w:tcPr>
          <w:p w14:paraId="4BE063D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992" w:type="dxa"/>
          </w:tcPr>
          <w:p w14:paraId="7A634E06"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1134" w:type="dxa"/>
          </w:tcPr>
          <w:p w14:paraId="4EB5465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fax no.</w:t>
            </w:r>
          </w:p>
        </w:tc>
        <w:tc>
          <w:tcPr>
            <w:tcW w:w="2410" w:type="dxa"/>
          </w:tcPr>
          <w:p w14:paraId="1B589C1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870839" w:rsidRPr="00870839" w14:paraId="732752D9" w14:textId="77777777" w:rsidTr="00870839">
        <w:tc>
          <w:tcPr>
            <w:tcW w:w="1231" w:type="dxa"/>
          </w:tcPr>
          <w:p w14:paraId="0A4FA47C" w14:textId="1E1C7789" w:rsidR="00870839" w:rsidRPr="00870839" w:rsidRDefault="002402DC" w:rsidP="00870839">
            <w:pPr>
              <w:spacing w:after="0" w:line="360" w:lineRule="auto"/>
              <w:rPr>
                <w:rFonts w:ascii="Arial" w:eastAsia="Times New Roman" w:hAnsi="Arial" w:cs="Arial"/>
                <w:smallCaps/>
                <w:lang w:val="en-GB"/>
              </w:rPr>
            </w:pPr>
            <w:r>
              <w:rPr>
                <w:rFonts w:ascii="Arial" w:eastAsia="Times New Roman" w:hAnsi="Arial" w:cs="Arial"/>
                <w:smallCaps/>
                <w:lang w:val="en-GB"/>
              </w:rPr>
              <w:t xml:space="preserve">NTCSA </w:t>
            </w:r>
            <w:r w:rsidR="0071776D" w:rsidRPr="00870839">
              <w:rPr>
                <w:rFonts w:ascii="Arial" w:eastAsia="Times New Roman" w:hAnsi="Arial" w:cs="Arial"/>
                <w:smallCaps/>
                <w:lang w:val="en-GB"/>
              </w:rPr>
              <w:t>SOC LTD</w:t>
            </w:r>
          </w:p>
          <w:p w14:paraId="2C65ECC9"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5D399649" w14:textId="77777777" w:rsidR="00870839" w:rsidRPr="00870839" w:rsidRDefault="00870839"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01" w:type="dxa"/>
          </w:tcPr>
          <w:p w14:paraId="0547625D" w14:textId="23C30E65"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r w:rsidR="0071776D" w:rsidRPr="00870839">
              <w:rPr>
                <w:rFonts w:ascii="Arial" w:eastAsia="Times New Roman" w:hAnsi="Arial" w:cs="Arial"/>
                <w:smallCaps/>
                <w:lang w:val="en-GB"/>
              </w:rPr>
              <w:t>Johannesburg</w:t>
            </w:r>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992" w:type="dxa"/>
          </w:tcPr>
          <w:p w14:paraId="1E953638"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+27 11 </w:t>
            </w:r>
            <w:r w:rsidRPr="00870839">
              <w:rPr>
                <w:rFonts w:ascii="Arial" w:eastAsia="Times New Roman" w:hAnsi="Arial" w:cs="Arial"/>
                <w:smallCaps/>
                <w:lang w:val="en-GB"/>
              </w:rPr>
              <w:br/>
              <w:t>800 ….</w:t>
            </w:r>
          </w:p>
        </w:tc>
        <w:tc>
          <w:tcPr>
            <w:tcW w:w="1134" w:type="dxa"/>
          </w:tcPr>
          <w:p w14:paraId="5D4DD12B" w14:textId="77777777"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+27 11 800 ….</w:t>
            </w:r>
          </w:p>
        </w:tc>
        <w:tc>
          <w:tcPr>
            <w:tcW w:w="2410" w:type="dxa"/>
          </w:tcPr>
          <w:p w14:paraId="0D5E3BC3" w14:textId="77777777" w:rsidR="00870839" w:rsidRPr="00870839" w:rsidRDefault="00870839" w:rsidP="00870839">
            <w:pPr>
              <w:spacing w:after="0" w:line="360" w:lineRule="auto"/>
              <w:rPr>
                <w:rFonts w:ascii="Arial" w:eastAsia="Times New Roman" w:hAnsi="Arial" w:cs="Arial"/>
                <w:smallCaps/>
                <w:lang w:val="en-GB"/>
              </w:rPr>
            </w:pPr>
          </w:p>
        </w:tc>
      </w:tr>
      <w:tr w:rsidR="00870839" w:rsidRPr="00870839" w14:paraId="7FB260D5" w14:textId="77777777" w:rsidTr="00870839">
        <w:tc>
          <w:tcPr>
            <w:tcW w:w="1231" w:type="dxa"/>
          </w:tcPr>
          <w:p w14:paraId="46A232B6" w14:textId="77777777" w:rsidR="00870839" w:rsidRPr="00870839" w:rsidRDefault="00870839"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insert particulars of other party</w:t>
            </w:r>
          </w:p>
        </w:tc>
        <w:tc>
          <w:tcPr>
            <w:tcW w:w="1701" w:type="dxa"/>
          </w:tcPr>
          <w:p w14:paraId="57804EE6"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705FC523" w14:textId="77777777" w:rsidR="00870839" w:rsidRPr="00870839" w:rsidRDefault="00870839" w:rsidP="00870839">
            <w:pPr>
              <w:spacing w:after="0" w:line="360" w:lineRule="auto"/>
              <w:jc w:val="both"/>
              <w:rPr>
                <w:rFonts w:ascii="Arial" w:eastAsia="Times New Roman" w:hAnsi="Arial" w:cs="Arial"/>
                <w:smallCaps/>
                <w:lang w:val="en-GB"/>
              </w:rPr>
            </w:pPr>
          </w:p>
        </w:tc>
        <w:tc>
          <w:tcPr>
            <w:tcW w:w="992" w:type="dxa"/>
          </w:tcPr>
          <w:p w14:paraId="251ACC06" w14:textId="77777777" w:rsidR="00870839" w:rsidRPr="00870839" w:rsidRDefault="00870839" w:rsidP="00870839">
            <w:pPr>
              <w:spacing w:after="0" w:line="360" w:lineRule="auto"/>
              <w:jc w:val="both"/>
              <w:rPr>
                <w:rFonts w:ascii="Arial" w:eastAsia="Times New Roman" w:hAnsi="Arial" w:cs="Arial"/>
                <w:smallCaps/>
                <w:lang w:val="en-GB"/>
              </w:rPr>
            </w:pPr>
          </w:p>
        </w:tc>
        <w:tc>
          <w:tcPr>
            <w:tcW w:w="1134" w:type="dxa"/>
          </w:tcPr>
          <w:p w14:paraId="1011C2D9" w14:textId="77777777" w:rsidR="00870839" w:rsidRPr="00870839" w:rsidRDefault="00870839" w:rsidP="00870839">
            <w:pPr>
              <w:spacing w:after="0" w:line="360" w:lineRule="auto"/>
              <w:jc w:val="both"/>
              <w:rPr>
                <w:rFonts w:ascii="Arial" w:eastAsia="Times New Roman" w:hAnsi="Arial" w:cs="Arial"/>
                <w:smallCaps/>
                <w:lang w:val="en-GB"/>
              </w:rPr>
            </w:pPr>
          </w:p>
        </w:tc>
        <w:tc>
          <w:tcPr>
            <w:tcW w:w="2410" w:type="dxa"/>
          </w:tcPr>
          <w:p w14:paraId="146CA8F2" w14:textId="77777777" w:rsidR="00870839" w:rsidRPr="00870839" w:rsidRDefault="00870839" w:rsidP="00870839">
            <w:pPr>
              <w:spacing w:after="0" w:line="360" w:lineRule="auto"/>
              <w:jc w:val="both"/>
              <w:rPr>
                <w:rFonts w:ascii="Arial" w:eastAsia="Times New Roman" w:hAnsi="Arial" w:cs="Arial"/>
                <w:smallCaps/>
                <w:lang w:val="en-GB"/>
              </w:rPr>
            </w:pPr>
          </w:p>
          <w:p w14:paraId="279A028A" w14:textId="77777777" w:rsidR="00870839" w:rsidRPr="00870839" w:rsidRDefault="00870839" w:rsidP="00870839">
            <w:pPr>
              <w:spacing w:after="0" w:line="360" w:lineRule="auto"/>
              <w:jc w:val="both"/>
              <w:rPr>
                <w:rFonts w:ascii="Arial" w:eastAsia="Times New Roman" w:hAnsi="Arial" w:cs="Arial"/>
                <w:smallCaps/>
                <w:lang w:val="en-GB"/>
              </w:rPr>
            </w:pPr>
          </w:p>
          <w:p w14:paraId="5A602B91" w14:textId="77777777" w:rsidR="00870839" w:rsidRPr="00870839" w:rsidRDefault="00870839" w:rsidP="00870839">
            <w:pPr>
              <w:spacing w:after="0" w:line="360" w:lineRule="auto"/>
              <w:jc w:val="both"/>
              <w:rPr>
                <w:rFonts w:ascii="Arial" w:eastAsia="Times New Roman" w:hAnsi="Arial" w:cs="Arial"/>
                <w:smallCaps/>
                <w:lang w:val="en-GB"/>
              </w:rPr>
            </w:pPr>
          </w:p>
          <w:p w14:paraId="367445CC" w14:textId="77777777" w:rsidR="00870839" w:rsidRPr="00870839" w:rsidRDefault="00870839" w:rsidP="00870839">
            <w:pPr>
              <w:spacing w:after="0" w:line="360" w:lineRule="auto"/>
              <w:jc w:val="both"/>
              <w:rPr>
                <w:rFonts w:ascii="Arial" w:eastAsia="Times New Roman" w:hAnsi="Arial" w:cs="Arial"/>
                <w:smallCaps/>
                <w:lang w:val="en-GB"/>
              </w:rPr>
            </w:pPr>
          </w:p>
          <w:p w14:paraId="25A68112" w14:textId="77777777" w:rsidR="00870839" w:rsidRPr="00870839" w:rsidRDefault="00870839"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593E3C9B"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lastRenderedPageBreak/>
        <w:t>17.3.1</w:t>
      </w:r>
      <w:r w:rsidRPr="00870839">
        <w:rPr>
          <w:rFonts w:ascii="Arial" w:eastAsia="Times New Roman" w:hAnsi="Arial" w:cs="Arial"/>
          <w:bCs/>
          <w:lang w:val="en-GB"/>
        </w:rPr>
        <w:tab/>
        <w:t xml:space="preserve">on the date on which </w:t>
      </w:r>
      <w:r w:rsidR="0071776D" w:rsidRPr="00870839">
        <w:rPr>
          <w:rFonts w:ascii="Arial" w:eastAsia="Times New Roman" w:hAnsi="Arial" w:cs="Arial"/>
          <w:bCs/>
          <w:lang w:val="en-GB"/>
        </w:rPr>
        <w:t>it</w:t>
      </w:r>
      <w:r w:rsidRPr="00870839">
        <w:rPr>
          <w:rFonts w:ascii="Arial" w:eastAsia="Times New Roman" w:hAnsi="Arial" w:cs="Arial"/>
          <w:bCs/>
          <w:lang w:val="en-GB"/>
        </w:rPr>
        <w:t xml:space="preserve">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5E93137" w14:textId="77777777"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3E1204AA" w14:textId="77777777" w:rsidR="00E775B4" w:rsidRPr="00870839" w:rsidRDefault="00E775B4" w:rsidP="00870839">
      <w:pPr>
        <w:spacing w:after="240" w:line="360" w:lineRule="auto"/>
        <w:ind w:left="720" w:hanging="720"/>
        <w:jc w:val="both"/>
        <w:rPr>
          <w:rFonts w:ascii="Arial" w:eastAsia="Times New Roman" w:hAnsi="Arial" w:cs="Arial"/>
          <w:lang w:val="en-GB"/>
        </w:rPr>
      </w:pPr>
    </w:p>
    <w:p w14:paraId="5449C6FF" w14:textId="40AC05A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lang w:val="en-GB"/>
        </w:rPr>
        <w:t>19.2</w:t>
      </w:r>
      <w:r w:rsidRPr="00870839">
        <w:rPr>
          <w:rFonts w:ascii="Arial" w:eastAsia="Times New Roman" w:hAnsi="Arial" w:cs="Arial"/>
          <w:lang w:val="en-GB"/>
        </w:rPr>
        <w:tab/>
        <w:t xml:space="preserve">Notwithstanding the above, </w:t>
      </w:r>
      <w:r w:rsidR="002402DC">
        <w:rPr>
          <w:rFonts w:ascii="Arial" w:eastAsia="Times New Roman" w:hAnsi="Arial" w:cs="Arial"/>
          <w:lang w:val="en-GB"/>
        </w:rPr>
        <w:t xml:space="preserve">NTCSA </w:t>
      </w:r>
      <w:r w:rsidRPr="00870839">
        <w:rPr>
          <w:rFonts w:ascii="Arial" w:eastAsia="Times New Roman" w:hAnsi="Arial" w:cs="Arial"/>
          <w:lang w:val="en-GB"/>
        </w:rPr>
        <w:t xml:space="preserve">may on written notice to the other Party hereto, cede and delegate its rights and obligations under this contract to any of its </w:t>
      </w:r>
      <w:r w:rsidR="00964E2A">
        <w:rPr>
          <w:rFonts w:ascii="Arial" w:eastAsia="Times New Roman" w:hAnsi="Arial" w:cs="Arial"/>
          <w:lang w:val="en-GB"/>
        </w:rPr>
        <w:t>departments</w:t>
      </w:r>
      <w:r w:rsidRPr="00870839">
        <w:rPr>
          <w:rFonts w:ascii="Arial" w:eastAsia="Times New Roman" w:hAnsi="Arial" w:cs="Arial"/>
          <w:lang w:val="en-GB"/>
        </w:rPr>
        <w:t xml:space="preserve"> or any of its present operations which may be converted into separate legal entities as a result of the restructuring of the Electricity Supply Industry</w:t>
      </w:r>
      <w:r w:rsidR="00964E2A">
        <w:rPr>
          <w:rFonts w:ascii="Arial" w:eastAsia="Times New Roman" w:hAnsi="Arial" w:cs="Arial"/>
          <w:lang w:val="en-GB"/>
        </w:rPr>
        <w:t>.</w:t>
      </w:r>
      <w:r w:rsidRPr="00870839">
        <w:rPr>
          <w:rFonts w:ascii="Arial" w:eastAsia="Times New Roman" w:hAnsi="Arial" w:cs="Arial"/>
          <w:lang w:val="en-GB"/>
        </w:rPr>
        <w:br/>
      </w: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lastRenderedPageBreak/>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5F9D5446"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 xml:space="preserve">any reference to a person includes, without being </w:t>
      </w:r>
      <w:r w:rsidR="0071776D">
        <w:rPr>
          <w:rFonts w:ascii="Arial" w:eastAsia="Times New Roman" w:hAnsi="Arial" w:cs="Arial"/>
          <w:lang w:val="en-GB"/>
        </w:rPr>
        <w:t>Limited</w:t>
      </w:r>
      <w:r w:rsidRPr="00870839">
        <w:rPr>
          <w:rFonts w:ascii="Arial" w:eastAsia="Times New Roman" w:hAnsi="Arial" w:cs="Arial"/>
          <w:lang w:val="en-GB"/>
        </w:rPr>
        <w:t xml:space="preserve">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P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lastRenderedPageBreak/>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lastRenderedPageBreak/>
        <w:t>SIGNED by the Parties and witnessed on the following dates and at the following places respectively:</w:t>
      </w:r>
    </w:p>
    <w:p w14:paraId="02C9CE60" w14:textId="77777777" w:rsidR="00870839" w:rsidRPr="00870839" w:rsidRDefault="00870839" w:rsidP="00870839">
      <w:pPr>
        <w:spacing w:after="0" w:line="480" w:lineRule="auto"/>
        <w:jc w:val="both"/>
        <w:rPr>
          <w:rFonts w:ascii="Arial" w:eastAsia="Times New Roman" w:hAnsi="Arial" w:cs="Arial"/>
        </w:rPr>
      </w:pPr>
    </w:p>
    <w:p w14:paraId="12FED98C" w14:textId="77777777" w:rsidR="00870839" w:rsidRPr="00870839" w:rsidRDefault="00870839" w:rsidP="00870839">
      <w:pPr>
        <w:spacing w:after="0" w:line="480" w:lineRule="auto"/>
        <w:jc w:val="both"/>
        <w:rPr>
          <w:rFonts w:ascii="Arial" w:eastAsia="Times New Roman" w:hAnsi="Arial" w:cs="Arial"/>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2FA4D812" w:rsidR="00870839" w:rsidRPr="00870839" w:rsidRDefault="002402DC" w:rsidP="00870839">
            <w:pPr>
              <w:keepNext/>
              <w:widowControl w:val="0"/>
              <w:suppressAutoHyphens/>
              <w:spacing w:after="0" w:line="240" w:lineRule="auto"/>
              <w:rPr>
                <w:rFonts w:ascii="Arial" w:eastAsia="Times New Roman" w:hAnsi="Arial" w:cs="Arial"/>
                <w:b/>
              </w:rPr>
            </w:pPr>
            <w:r>
              <w:rPr>
                <w:rFonts w:ascii="Arial" w:eastAsia="Times New Roman" w:hAnsi="Arial" w:cs="Arial"/>
                <w:b/>
              </w:rPr>
              <w:t xml:space="preserve">NTCSA </w:t>
            </w:r>
            <w:r w:rsidR="00870839" w:rsidRPr="00870839">
              <w:rPr>
                <w:rFonts w:ascii="Arial" w:eastAsia="Times New Roman" w:hAnsi="Arial" w:cs="Arial"/>
                <w:b/>
              </w:rPr>
              <w:t>SOC LTD</w:t>
            </w:r>
          </w:p>
        </w:tc>
      </w:tr>
      <w:tr w:rsidR="00870839" w:rsidRPr="00870839" w14:paraId="09130319" w14:textId="77777777" w:rsidTr="00870839">
        <w:trPr>
          <w:trHeight w:hRule="exact" w:val="1120"/>
        </w:trPr>
        <w:tc>
          <w:tcPr>
            <w:tcW w:w="4403" w:type="dxa"/>
            <w:gridSpan w:val="2"/>
            <w:tcBorders>
              <w:top w:val="single" w:sz="8" w:space="0" w:color="auto"/>
              <w:left w:val="nil"/>
              <w:bottom w:val="single" w:sz="8" w:space="0" w:color="auto"/>
              <w:right w:val="nil"/>
            </w:tcBorders>
          </w:tcPr>
          <w:p w14:paraId="26C46EC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58DB8B75"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p>
        </w:tc>
        <w:tc>
          <w:tcPr>
            <w:tcW w:w="4528" w:type="dxa"/>
            <w:gridSpan w:val="2"/>
            <w:tcBorders>
              <w:top w:val="nil"/>
              <w:left w:val="nil"/>
              <w:bottom w:val="single" w:sz="8" w:space="0" w:color="auto"/>
              <w:right w:val="nil"/>
            </w:tcBorders>
          </w:tcPr>
          <w:p w14:paraId="7981F14D"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r w:rsidRPr="00870839">
              <w:rPr>
                <w:rFonts w:ascii="Arial" w:eastAsia="Times New Roman" w:hAnsi="Arial" w:cs="Arial"/>
                <w:b/>
                <w:i/>
              </w:rPr>
              <w:t>[No lower than an E-Band Manager to sign]</w:t>
            </w:r>
          </w:p>
        </w:tc>
      </w:tr>
      <w:tr w:rsidR="00870839" w:rsidRPr="00870839" w14:paraId="7E482EBF" w14:textId="77777777" w:rsidTr="00870839">
        <w:trPr>
          <w:trHeight w:hRule="exact" w:val="400"/>
        </w:trPr>
        <w:tc>
          <w:tcPr>
            <w:tcW w:w="4403" w:type="dxa"/>
            <w:gridSpan w:val="2"/>
            <w:tcBorders>
              <w:top w:val="single" w:sz="8" w:space="0" w:color="auto"/>
              <w:left w:val="nil"/>
              <w:bottom w:val="nil"/>
              <w:right w:val="nil"/>
            </w:tcBorders>
          </w:tcPr>
          <w:p w14:paraId="396A8DC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3236421C" w14:textId="77777777" w:rsidR="00870839" w:rsidRPr="00870839" w:rsidRDefault="00870839" w:rsidP="00870839">
      <w:pPr>
        <w:keepNext/>
        <w:spacing w:before="480" w:after="360" w:line="360" w:lineRule="auto"/>
        <w:ind w:left="-993"/>
        <w:rPr>
          <w:rFonts w:ascii="Arial" w:eastAsia="Times New Roman" w:hAnsi="Arial" w:cs="Arial"/>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42EAF97E" w14:textId="77777777" w:rsidTr="00870839">
        <w:trPr>
          <w:trHeight w:hRule="exact" w:val="400"/>
        </w:trPr>
        <w:tc>
          <w:tcPr>
            <w:tcW w:w="1242" w:type="dxa"/>
            <w:tcBorders>
              <w:top w:val="nil"/>
              <w:left w:val="nil"/>
              <w:bottom w:val="nil"/>
              <w:right w:val="nil"/>
            </w:tcBorders>
            <w:vAlign w:val="bottom"/>
          </w:tcPr>
          <w:p w14:paraId="6692F53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2ED68FB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7854D4B8"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6971843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2056019A" w14:textId="77777777" w:rsidTr="00870839">
        <w:trPr>
          <w:trHeight w:hRule="exact" w:val="720"/>
        </w:trPr>
        <w:tc>
          <w:tcPr>
            <w:tcW w:w="4403" w:type="dxa"/>
            <w:gridSpan w:val="2"/>
            <w:tcBorders>
              <w:top w:val="nil"/>
              <w:left w:val="nil"/>
              <w:bottom w:val="nil"/>
              <w:right w:val="nil"/>
            </w:tcBorders>
            <w:vAlign w:val="bottom"/>
          </w:tcPr>
          <w:p w14:paraId="4B722EBD"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7677EBF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71A349E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49033596" w14:textId="77777777" w:rsidTr="00870839">
        <w:trPr>
          <w:trHeight w:hRule="exact" w:val="800"/>
        </w:trPr>
        <w:tc>
          <w:tcPr>
            <w:tcW w:w="4403" w:type="dxa"/>
            <w:gridSpan w:val="2"/>
            <w:tcBorders>
              <w:top w:val="nil"/>
              <w:left w:val="nil"/>
              <w:bottom w:val="single" w:sz="8" w:space="0" w:color="auto"/>
              <w:right w:val="nil"/>
            </w:tcBorders>
          </w:tcPr>
          <w:p w14:paraId="1E8821B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782998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1849FD9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69930A68" w14:textId="77777777" w:rsidR="00870839" w:rsidRPr="00870839" w:rsidRDefault="00870839" w:rsidP="00870839">
            <w:pPr>
              <w:keepNext/>
              <w:widowControl w:val="0"/>
              <w:suppressAutoHyphens/>
              <w:spacing w:after="0" w:line="240" w:lineRule="auto"/>
              <w:rPr>
                <w:rFonts w:ascii="Arial" w:eastAsia="Times New Roman" w:hAnsi="Arial" w:cs="Arial"/>
                <w:b/>
                <w:color w:val="0000FF"/>
              </w:rPr>
            </w:pPr>
            <w:r w:rsidRPr="00870839">
              <w:rPr>
                <w:rFonts w:ascii="Arial" w:eastAsia="Times New Roman" w:hAnsi="Arial" w:cs="Arial"/>
                <w:b/>
                <w:color w:val="0000FF"/>
              </w:rPr>
              <w:t>[NAME OF OTHER PARTY]</w:t>
            </w:r>
          </w:p>
        </w:tc>
      </w:tr>
      <w:tr w:rsidR="00870839" w:rsidRPr="00870839" w14:paraId="50E07BA0" w14:textId="77777777" w:rsidTr="00870839">
        <w:trPr>
          <w:trHeight w:hRule="exact" w:val="1120"/>
        </w:trPr>
        <w:tc>
          <w:tcPr>
            <w:tcW w:w="4403" w:type="dxa"/>
            <w:gridSpan w:val="2"/>
            <w:tcBorders>
              <w:top w:val="single" w:sz="8" w:space="0" w:color="auto"/>
              <w:left w:val="nil"/>
              <w:bottom w:val="single" w:sz="8" w:space="0" w:color="auto"/>
              <w:right w:val="nil"/>
            </w:tcBorders>
          </w:tcPr>
          <w:p w14:paraId="1B2B945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71E7513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nil"/>
              <w:left w:val="nil"/>
              <w:bottom w:val="single" w:sz="8" w:space="0" w:color="auto"/>
              <w:right w:val="nil"/>
            </w:tcBorders>
          </w:tcPr>
          <w:p w14:paraId="52242D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7F4CE060" w14:textId="77777777" w:rsidTr="00870839">
        <w:trPr>
          <w:trHeight w:hRule="exact" w:val="400"/>
        </w:trPr>
        <w:tc>
          <w:tcPr>
            <w:tcW w:w="4403" w:type="dxa"/>
            <w:gridSpan w:val="2"/>
            <w:tcBorders>
              <w:top w:val="single" w:sz="8" w:space="0" w:color="auto"/>
              <w:left w:val="nil"/>
              <w:bottom w:val="nil"/>
              <w:right w:val="nil"/>
            </w:tcBorders>
          </w:tcPr>
          <w:p w14:paraId="4EF37C4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6DF43AE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4D84EB8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4348BB82" w14:textId="77777777" w:rsidR="003914DE" w:rsidRDefault="003914DE">
      <w:pPr>
        <w:rPr>
          <w:rFonts w:ascii="Arial" w:hAnsi="Arial" w:cs="Arial"/>
          <w:sz w:val="20"/>
          <w:szCs w:val="20"/>
          <w:lang w:val="en-GB"/>
        </w:rPr>
      </w:pPr>
    </w:p>
    <w:sectPr w:rsidR="003914DE" w:rsidSect="00A22EF4">
      <w:headerReference w:type="default" r:id="rId8"/>
      <w:footerReference w:type="default" r:id="rId9"/>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DB6D" w14:textId="77777777" w:rsidR="00E82D72" w:rsidRDefault="00E82D72" w:rsidP="00201A98">
      <w:pPr>
        <w:spacing w:after="0" w:line="240" w:lineRule="auto"/>
      </w:pPr>
      <w:r>
        <w:separator/>
      </w:r>
    </w:p>
  </w:endnote>
  <w:endnote w:type="continuationSeparator" w:id="0">
    <w:p w14:paraId="74BDB1E3" w14:textId="77777777" w:rsidR="00E82D72" w:rsidRDefault="00E82D7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3685C59A">
                    <wp:simplePos x="0" y="0"/>
                    <wp:positionH relativeFrom="column">
                      <wp:posOffset>-36195</wp:posOffset>
                    </wp:positionH>
                    <wp:positionV relativeFrom="paragraph">
                      <wp:posOffset>20956</wp:posOffset>
                    </wp:positionV>
                    <wp:extent cx="6379210" cy="57912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579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85pt;margin-top:1.65pt;width:502.3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" filled="f" stroked="f" strokeweight=".5pt">
                    <v:textbo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135CFC47" w:rsidR="00870839" w:rsidRPr="001F32DE" w:rsidRDefault="00870839"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1F32DE">
      <w:rPr>
        <w:rFonts w:ascii="Arial" w:hAnsi="Arial" w:cs="Arial"/>
        <w:sz w:val="17"/>
        <w:szCs w:val="17"/>
      </w:rPr>
      <w:fldChar w:fldCharType="begin"/>
    </w:r>
    <w:r w:rsidRPr="001F32DE">
      <w:rPr>
        <w:rFonts w:ascii="Arial" w:hAnsi="Arial" w:cs="Arial"/>
        <w:sz w:val="17"/>
        <w:szCs w:val="17"/>
      </w:rPr>
      <w:instrText xml:space="preserve"> FILENAME  \* FirstCap  \* MERGEFORMAT </w:instrText>
    </w:r>
    <w:r w:rsidRPr="001F32DE">
      <w:rPr>
        <w:rFonts w:ascii="Arial" w:hAnsi="Arial" w:cs="Arial"/>
        <w:sz w:val="17"/>
        <w:szCs w:val="17"/>
      </w:rPr>
      <w:fldChar w:fldCharType="separate"/>
    </w:r>
    <w:r w:rsidR="0069757C" w:rsidRPr="0069757C">
      <w:rPr>
        <w:rFonts w:ascii="Arial" w:hAnsi="Arial" w:cs="Arial"/>
        <w:noProof/>
        <w:color w:val="000000"/>
        <w:sz w:val="18"/>
        <w:szCs w:val="18"/>
        <w:shd w:val="clear" w:color="auto" w:fill="FFFFFF"/>
      </w:rPr>
      <w:t xml:space="preserve">NTCSA </w:t>
    </w:r>
    <w:r w:rsidR="0069757C">
      <w:rPr>
        <w:rFonts w:ascii="Arial" w:hAnsi="Arial" w:cs="Arial"/>
        <w:noProof/>
        <w:sz w:val="17"/>
        <w:szCs w:val="17"/>
      </w:rPr>
      <w:t>Non-Disclosure Agreement (NDA)</w:t>
    </w:r>
    <w:r w:rsidR="0069757C" w:rsidRPr="0069757C">
      <w:rPr>
        <w:rFonts w:ascii="Arial" w:hAnsi="Arial" w:cs="Arial"/>
        <w:noProof/>
        <w:sz w:val="17"/>
        <w:szCs w:val="17"/>
        <w:lang w:val="en-US"/>
      </w:rPr>
      <w:t xml:space="preserve"> Vendors_</w:t>
    </w:r>
    <w:r w:rsidRPr="001F32DE">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58134" w14:textId="77777777" w:rsidR="00E82D72" w:rsidRDefault="00E82D72" w:rsidP="00201A98">
      <w:pPr>
        <w:spacing w:after="0" w:line="240" w:lineRule="auto"/>
      </w:pPr>
      <w:r>
        <w:separator/>
      </w:r>
    </w:p>
  </w:footnote>
  <w:footnote w:type="continuationSeparator" w:id="0">
    <w:p w14:paraId="29A11F57" w14:textId="77777777" w:rsidR="00E82D72" w:rsidRDefault="00E82D7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12"/>
      <w:gridCol w:w="3546"/>
      <w:gridCol w:w="1626"/>
      <w:gridCol w:w="1926"/>
      <w:gridCol w:w="591"/>
      <w:gridCol w:w="594"/>
    </w:tblGrid>
    <w:tr w:rsidR="00947FF5" w:rsidRPr="00116E60" w14:paraId="4DBE6E99" w14:textId="77777777" w:rsidTr="00A44C50">
      <w:trPr>
        <w:cantSplit/>
        <w:trHeight w:val="492"/>
        <w:jc w:val="center"/>
      </w:trPr>
      <w:tc>
        <w:tcPr>
          <w:tcW w:w="2512" w:type="dxa"/>
          <w:vMerge w:val="restart"/>
          <w:vAlign w:val="bottom"/>
        </w:tcPr>
        <w:p w14:paraId="773C0DE8" w14:textId="16B330C5" w:rsidR="00947FF5" w:rsidRPr="003914DE" w:rsidRDefault="00395EE9" w:rsidP="00EA1B3D">
          <w:pPr>
            <w:spacing w:before="840"/>
            <w:rPr>
              <w:rFonts w:ascii="Arial" w:hAnsi="Arial"/>
              <w:b/>
              <w:lang w:val="en-GB"/>
            </w:rPr>
          </w:pPr>
          <w:r>
            <w:rPr>
              <w:noProof/>
            </w:rPr>
            <w:drawing>
              <wp:anchor distT="0" distB="0" distL="114300" distR="114300" simplePos="0" relativeHeight="251661312" behindDoc="0" locked="0" layoutInCell="1" allowOverlap="1" wp14:anchorId="7362C237" wp14:editId="5FCFC3A2">
                <wp:simplePos x="556260" y="990600"/>
                <wp:positionH relativeFrom="margin">
                  <wp:posOffset>-8255</wp:posOffset>
                </wp:positionH>
                <wp:positionV relativeFrom="margin">
                  <wp:posOffset>44450</wp:posOffset>
                </wp:positionV>
                <wp:extent cx="1403350" cy="568960"/>
                <wp:effectExtent l="0" t="0" r="635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3350" cy="568960"/>
                        </a:xfrm>
                        <a:prstGeom prst="rect">
                          <a:avLst/>
                        </a:prstGeom>
                      </pic:spPr>
                    </pic:pic>
                  </a:graphicData>
                </a:graphic>
                <wp14:sizeRelH relativeFrom="margin">
                  <wp14:pctWidth>0</wp14:pctWidth>
                </wp14:sizeRelH>
                <wp14:sizeRelV relativeFrom="margin">
                  <wp14:pctHeight>0</wp14:pctHeight>
                </wp14:sizeRelV>
              </wp:anchor>
            </w:drawing>
          </w:r>
        </w:p>
      </w:tc>
      <w:tc>
        <w:tcPr>
          <w:tcW w:w="3545" w:type="dxa"/>
          <w:vMerge w:val="restart"/>
          <w:vAlign w:val="center"/>
        </w:tcPr>
        <w:p w14:paraId="55EE6F05" w14:textId="24A5AB95" w:rsidR="00947FF5" w:rsidRPr="003914DE" w:rsidRDefault="00395EE9" w:rsidP="00EA1B3D">
          <w:pPr>
            <w:jc w:val="center"/>
            <w:rPr>
              <w:rFonts w:ascii="Arial" w:hAnsi="Arial" w:cs="Arial"/>
              <w:b/>
              <w:lang w:val="en-GB"/>
            </w:rPr>
          </w:pPr>
          <w:bookmarkStart w:id="0" w:name="_Hlk172545952"/>
          <w:r>
            <w:rPr>
              <w:rFonts w:ascii="Arial" w:eastAsia="Times New Roman" w:hAnsi="Arial" w:cs="Arial"/>
              <w:b/>
              <w:sz w:val="24"/>
              <w:szCs w:val="24"/>
              <w:lang w:val="en-US"/>
            </w:rPr>
            <w:t>Non-Disclosure Agreement (NDA) Vendors</w:t>
          </w:r>
          <w:bookmarkEnd w:id="0"/>
        </w:p>
      </w:tc>
      <w:tc>
        <w:tcPr>
          <w:tcW w:w="1626"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926" w:type="dxa"/>
          <w:vAlign w:val="center"/>
        </w:tcPr>
        <w:p w14:paraId="492D8A14" w14:textId="0D43EACC" w:rsidR="00947FF5" w:rsidRPr="00870839" w:rsidRDefault="00B71EFD" w:rsidP="00C60B23">
          <w:pPr>
            <w:spacing w:after="0"/>
            <w:rPr>
              <w:rFonts w:ascii="Arial" w:hAnsi="Arial"/>
              <w:sz w:val="20"/>
              <w:lang w:val="en-GB"/>
            </w:rPr>
          </w:pPr>
          <w:r w:rsidRPr="00B71EFD">
            <w:rPr>
              <w:rFonts w:ascii="Arial" w:hAnsi="Arial"/>
              <w:sz w:val="20"/>
            </w:rPr>
            <w:t>559-1369198539</w:t>
          </w:r>
        </w:p>
      </w:tc>
      <w:tc>
        <w:tcPr>
          <w:tcW w:w="591"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593" w:type="dxa"/>
          <w:vAlign w:val="center"/>
        </w:tcPr>
        <w:p w14:paraId="515BE71F" w14:textId="35E708CB" w:rsidR="00947FF5" w:rsidRPr="00870839" w:rsidRDefault="00B71EFD" w:rsidP="00C60B23">
          <w:pPr>
            <w:spacing w:after="0"/>
            <w:rPr>
              <w:rFonts w:ascii="Arial" w:hAnsi="Arial"/>
              <w:sz w:val="20"/>
              <w:lang w:val="en-GB"/>
            </w:rPr>
          </w:pPr>
          <w:r>
            <w:rPr>
              <w:rFonts w:ascii="Arial" w:hAnsi="Arial"/>
              <w:sz w:val="20"/>
              <w:lang w:val="en-GB"/>
            </w:rPr>
            <w:t>1</w:t>
          </w:r>
        </w:p>
      </w:tc>
    </w:tr>
    <w:tr w:rsidR="00870839" w:rsidRPr="00116E60" w14:paraId="5C32F576" w14:textId="77777777" w:rsidTr="00A44C50">
      <w:trPr>
        <w:cantSplit/>
        <w:trHeight w:val="492"/>
        <w:jc w:val="center"/>
      </w:trPr>
      <w:tc>
        <w:tcPr>
          <w:tcW w:w="2512" w:type="dxa"/>
          <w:vMerge/>
          <w:vAlign w:val="bottom"/>
        </w:tcPr>
        <w:p w14:paraId="1DA5B15C" w14:textId="77777777" w:rsidR="00870839" w:rsidRPr="003914DE" w:rsidRDefault="00870839" w:rsidP="00EA1B3D">
          <w:pPr>
            <w:spacing w:before="840"/>
            <w:rPr>
              <w:rFonts w:ascii="Arial" w:hAnsi="Arial"/>
              <w:b/>
              <w:lang w:val="en-GB"/>
            </w:rPr>
          </w:pPr>
        </w:p>
      </w:tc>
      <w:tc>
        <w:tcPr>
          <w:tcW w:w="3545" w:type="dxa"/>
          <w:vMerge/>
          <w:vAlign w:val="center"/>
        </w:tcPr>
        <w:p w14:paraId="7891DEB9" w14:textId="77777777" w:rsidR="00870839" w:rsidRPr="003914DE" w:rsidRDefault="00870839" w:rsidP="00EA1B3D">
          <w:pPr>
            <w:jc w:val="center"/>
            <w:rPr>
              <w:rFonts w:ascii="Arial" w:hAnsi="Arial" w:cs="Arial"/>
              <w:b/>
              <w:lang w:val="en-GB"/>
            </w:rPr>
          </w:pPr>
        </w:p>
      </w:tc>
      <w:tc>
        <w:tcPr>
          <w:tcW w:w="1626"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3111" w:type="dxa"/>
          <w:gridSpan w:val="3"/>
          <w:vAlign w:val="center"/>
        </w:tcPr>
        <w:p w14:paraId="036BDE11" w14:textId="2E981E22" w:rsidR="00870839" w:rsidRPr="00870839" w:rsidRDefault="00870839" w:rsidP="00BE6D5F">
          <w:pPr>
            <w:spacing w:after="0"/>
            <w:rPr>
              <w:rFonts w:ascii="Arial" w:hAnsi="Arial"/>
              <w:sz w:val="20"/>
              <w:lang w:val="en-GB"/>
            </w:rPr>
          </w:pPr>
          <w:r w:rsidRPr="00870839">
            <w:rPr>
              <w:rFonts w:ascii="Arial" w:hAnsi="Arial"/>
              <w:sz w:val="20"/>
              <w:lang w:val="en-GB"/>
            </w:rPr>
            <w:t>01 J</w:t>
          </w:r>
          <w:r w:rsidR="00820893">
            <w:rPr>
              <w:rFonts w:ascii="Arial" w:hAnsi="Arial"/>
              <w:sz w:val="20"/>
              <w:lang w:val="en-GB"/>
            </w:rPr>
            <w:t>ul</w:t>
          </w:r>
          <w:r w:rsidRPr="00870839">
            <w:rPr>
              <w:rFonts w:ascii="Arial" w:hAnsi="Arial"/>
              <w:sz w:val="20"/>
              <w:lang w:val="en-GB"/>
            </w:rPr>
            <w:t>y 20</w:t>
          </w:r>
          <w:r w:rsidR="00820893">
            <w:rPr>
              <w:rFonts w:ascii="Arial" w:hAnsi="Arial"/>
              <w:sz w:val="20"/>
              <w:lang w:val="en-GB"/>
            </w:rPr>
            <w:t>24</w:t>
          </w:r>
        </w:p>
      </w:tc>
    </w:tr>
    <w:tr w:rsidR="00870839" w:rsidRPr="00DB041F" w14:paraId="43EC59DF" w14:textId="77777777" w:rsidTr="00A44C50">
      <w:trPr>
        <w:cantSplit/>
        <w:trHeight w:hRule="exact" w:val="492"/>
        <w:jc w:val="center"/>
      </w:trPr>
      <w:tc>
        <w:tcPr>
          <w:tcW w:w="2512" w:type="dxa"/>
          <w:vMerge/>
          <w:vAlign w:val="bottom"/>
        </w:tcPr>
        <w:p w14:paraId="29FF8E0E" w14:textId="77777777" w:rsidR="00870839" w:rsidRPr="003914DE" w:rsidRDefault="00870839" w:rsidP="00EA1B3D">
          <w:pPr>
            <w:spacing w:before="840"/>
            <w:rPr>
              <w:rFonts w:ascii="Arial" w:hAnsi="Arial"/>
              <w:b/>
              <w:lang w:val="en-GB"/>
            </w:rPr>
          </w:pPr>
        </w:p>
      </w:tc>
      <w:tc>
        <w:tcPr>
          <w:tcW w:w="3545" w:type="dxa"/>
          <w:vMerge/>
          <w:vAlign w:val="center"/>
        </w:tcPr>
        <w:p w14:paraId="4BF96EED" w14:textId="77777777" w:rsidR="00870839" w:rsidRPr="003914DE" w:rsidRDefault="00870839" w:rsidP="00EA1B3D">
          <w:pPr>
            <w:jc w:val="center"/>
            <w:rPr>
              <w:rFonts w:ascii="Arial" w:hAnsi="Arial" w:cs="Arial"/>
              <w:b/>
              <w:lang w:val="en-GB"/>
            </w:rPr>
          </w:pPr>
        </w:p>
      </w:tc>
      <w:tc>
        <w:tcPr>
          <w:tcW w:w="1626"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3111" w:type="dxa"/>
          <w:gridSpan w:val="3"/>
          <w:vAlign w:val="center"/>
        </w:tcPr>
        <w:p w14:paraId="07397FE6" w14:textId="419A4C00" w:rsidR="00870839" w:rsidRPr="00870839" w:rsidRDefault="00B71EFD" w:rsidP="000F790D">
          <w:pPr>
            <w:spacing w:after="0"/>
            <w:rPr>
              <w:rFonts w:ascii="Arial" w:hAnsi="Arial"/>
              <w:sz w:val="20"/>
              <w:lang w:val="en-GB"/>
            </w:rPr>
          </w:pPr>
          <w:r>
            <w:rPr>
              <w:rFonts w:ascii="Arial" w:hAnsi="Arial"/>
              <w:sz w:val="20"/>
              <w:lang w:val="en-GB"/>
            </w:rPr>
            <w:t>July</w:t>
          </w:r>
          <w:r w:rsidR="00870839" w:rsidRPr="00870839">
            <w:rPr>
              <w:rFonts w:ascii="Arial" w:hAnsi="Arial"/>
              <w:sz w:val="20"/>
              <w:lang w:val="en-GB"/>
            </w:rPr>
            <w:t xml:space="preserve"> 202</w:t>
          </w:r>
          <w:r w:rsidR="00820893">
            <w:rPr>
              <w:rFonts w:ascii="Arial" w:hAnsi="Arial"/>
              <w:sz w:val="20"/>
              <w:lang w:val="en-GB"/>
            </w:rPr>
            <w:t>7</w:t>
          </w:r>
        </w:p>
      </w:tc>
    </w:tr>
    <w:tr w:rsidR="00870839" w:rsidRPr="00DB041F" w14:paraId="007281CC" w14:textId="77777777" w:rsidTr="00A44C50">
      <w:trPr>
        <w:cantSplit/>
        <w:trHeight w:hRule="exact" w:val="974"/>
        <w:jc w:val="center"/>
      </w:trPr>
      <w:tc>
        <w:tcPr>
          <w:tcW w:w="6058" w:type="dxa"/>
          <w:gridSpan w:val="2"/>
          <w:vAlign w:val="bottom"/>
        </w:tcPr>
        <w:p w14:paraId="5D408625" w14:textId="77777777" w:rsidR="00870839" w:rsidRPr="003914DE" w:rsidRDefault="00870839" w:rsidP="00EA1B3D">
          <w:pPr>
            <w:jc w:val="center"/>
            <w:rPr>
              <w:rFonts w:ascii="Arial" w:hAnsi="Arial" w:cs="Arial"/>
              <w:b/>
              <w:lang w:val="en-GB"/>
            </w:rPr>
          </w:pPr>
          <w:r>
            <w:rPr>
              <w:rFonts w:ascii="Arial" w:hAnsi="Arial" w:cs="Arial"/>
              <w:b/>
              <w:lang w:val="en-GB"/>
            </w:rPr>
            <w:t>Project Title</w:t>
          </w:r>
        </w:p>
      </w:tc>
      <w:tc>
        <w:tcPr>
          <w:tcW w:w="4737" w:type="dxa"/>
          <w:gridSpan w:val="4"/>
          <w:vAlign w:val="center"/>
        </w:tcPr>
        <w:p w14:paraId="0F6713E2" w14:textId="0AE29B7E" w:rsidR="00870839" w:rsidRPr="00762FAE" w:rsidRDefault="00762FAE" w:rsidP="00762FAE">
          <w:pPr>
            <w:pStyle w:val="TableParagraph"/>
            <w:spacing w:before="32"/>
            <w:jc w:val="both"/>
            <w:rPr>
              <w:sz w:val="16"/>
              <w:szCs w:val="16"/>
            </w:rPr>
          </w:pPr>
          <w:r w:rsidRPr="00762FAE">
            <w:rPr>
              <w:spacing w:val="-2"/>
              <w:sz w:val="16"/>
              <w:szCs w:val="16"/>
            </w:rPr>
            <w:t>For</w:t>
          </w:r>
          <w:r w:rsidRPr="00762FAE">
            <w:rPr>
              <w:spacing w:val="-5"/>
              <w:sz w:val="16"/>
              <w:szCs w:val="16"/>
            </w:rPr>
            <w:t xml:space="preserve"> </w:t>
          </w:r>
          <w:r w:rsidRPr="00762FAE">
            <w:rPr>
              <w:spacing w:val="-2"/>
              <w:sz w:val="16"/>
              <w:szCs w:val="16"/>
            </w:rPr>
            <w:t>the</w:t>
          </w:r>
          <w:r w:rsidRPr="00762FAE">
            <w:rPr>
              <w:spacing w:val="-8"/>
              <w:sz w:val="16"/>
              <w:szCs w:val="16"/>
            </w:rPr>
            <w:t xml:space="preserve"> </w:t>
          </w:r>
          <w:r w:rsidRPr="00762FAE">
            <w:rPr>
              <w:spacing w:val="-2"/>
              <w:sz w:val="16"/>
              <w:szCs w:val="16"/>
            </w:rPr>
            <w:t>Maintenance, Repair</w:t>
          </w:r>
          <w:r w:rsidRPr="00762FAE">
            <w:rPr>
              <w:spacing w:val="-1"/>
              <w:sz w:val="16"/>
              <w:szCs w:val="16"/>
            </w:rPr>
            <w:t xml:space="preserve"> </w:t>
          </w:r>
          <w:r w:rsidRPr="00762FAE">
            <w:rPr>
              <w:spacing w:val="-2"/>
              <w:sz w:val="16"/>
              <w:szCs w:val="16"/>
            </w:rPr>
            <w:t>and</w:t>
          </w:r>
          <w:r w:rsidRPr="00762FAE">
            <w:rPr>
              <w:spacing w:val="-4"/>
              <w:sz w:val="16"/>
              <w:szCs w:val="16"/>
            </w:rPr>
            <w:t xml:space="preserve"> </w:t>
          </w:r>
          <w:r w:rsidRPr="00762FAE">
            <w:rPr>
              <w:spacing w:val="-2"/>
              <w:sz w:val="16"/>
              <w:szCs w:val="16"/>
            </w:rPr>
            <w:t>Calibration</w:t>
          </w:r>
          <w:r w:rsidRPr="00762FAE">
            <w:rPr>
              <w:spacing w:val="-4"/>
              <w:sz w:val="16"/>
              <w:szCs w:val="16"/>
            </w:rPr>
            <w:t xml:space="preserve"> </w:t>
          </w:r>
          <w:r w:rsidRPr="00762FAE">
            <w:rPr>
              <w:spacing w:val="-2"/>
              <w:sz w:val="16"/>
              <w:szCs w:val="16"/>
            </w:rPr>
            <w:t>of</w:t>
          </w:r>
          <w:r w:rsidRPr="00762FAE">
            <w:rPr>
              <w:spacing w:val="-6"/>
              <w:sz w:val="16"/>
              <w:szCs w:val="16"/>
            </w:rPr>
            <w:t xml:space="preserve"> </w:t>
          </w:r>
          <w:proofErr w:type="gramStart"/>
          <w:r w:rsidRPr="00762FAE">
            <w:rPr>
              <w:spacing w:val="-4"/>
              <w:sz w:val="16"/>
              <w:szCs w:val="16"/>
            </w:rPr>
            <w:t>North</w:t>
          </w:r>
          <w:r>
            <w:rPr>
              <w:spacing w:val="-4"/>
              <w:sz w:val="16"/>
              <w:szCs w:val="16"/>
            </w:rPr>
            <w:t xml:space="preserve"> </w:t>
          </w:r>
          <w:r w:rsidRPr="00762FAE">
            <w:rPr>
              <w:sz w:val="16"/>
              <w:szCs w:val="16"/>
            </w:rPr>
            <w:t>East</w:t>
          </w:r>
          <w:proofErr w:type="gramEnd"/>
          <w:r w:rsidRPr="00762FAE">
            <w:rPr>
              <w:spacing w:val="-15"/>
              <w:sz w:val="16"/>
              <w:szCs w:val="16"/>
            </w:rPr>
            <w:t xml:space="preserve"> </w:t>
          </w:r>
          <w:r w:rsidRPr="00762FAE">
            <w:rPr>
              <w:sz w:val="16"/>
              <w:szCs w:val="16"/>
            </w:rPr>
            <w:t>Grid</w:t>
          </w:r>
          <w:r w:rsidRPr="00762FAE">
            <w:rPr>
              <w:spacing w:val="-15"/>
              <w:sz w:val="16"/>
              <w:szCs w:val="16"/>
            </w:rPr>
            <w:t xml:space="preserve"> </w:t>
          </w:r>
          <w:r w:rsidRPr="00762FAE">
            <w:rPr>
              <w:sz w:val="16"/>
              <w:szCs w:val="16"/>
            </w:rPr>
            <w:t>Overhead</w:t>
          </w:r>
          <w:r w:rsidRPr="00762FAE">
            <w:rPr>
              <w:spacing w:val="-14"/>
              <w:sz w:val="16"/>
              <w:szCs w:val="16"/>
            </w:rPr>
            <w:t xml:space="preserve"> </w:t>
          </w:r>
          <w:r w:rsidRPr="00762FAE">
            <w:rPr>
              <w:sz w:val="16"/>
              <w:szCs w:val="16"/>
            </w:rPr>
            <w:t>Line</w:t>
          </w:r>
          <w:r w:rsidRPr="00762FAE">
            <w:rPr>
              <w:spacing w:val="-15"/>
              <w:sz w:val="16"/>
              <w:szCs w:val="16"/>
            </w:rPr>
            <w:t xml:space="preserve"> </w:t>
          </w:r>
          <w:r w:rsidRPr="00762FAE">
            <w:rPr>
              <w:sz w:val="16"/>
              <w:szCs w:val="16"/>
            </w:rPr>
            <w:t>Emergency</w:t>
          </w:r>
          <w:r w:rsidRPr="00762FAE">
            <w:rPr>
              <w:spacing w:val="-14"/>
              <w:sz w:val="16"/>
              <w:szCs w:val="16"/>
            </w:rPr>
            <w:t xml:space="preserve"> </w:t>
          </w:r>
          <w:r w:rsidRPr="00762FAE">
            <w:rPr>
              <w:sz w:val="16"/>
              <w:szCs w:val="16"/>
            </w:rPr>
            <w:t>Equipment</w:t>
          </w:r>
          <w:r w:rsidRPr="00762FAE">
            <w:rPr>
              <w:spacing w:val="-15"/>
              <w:sz w:val="16"/>
              <w:szCs w:val="16"/>
            </w:rPr>
            <w:t xml:space="preserve"> </w:t>
          </w:r>
          <w:r w:rsidRPr="00762FAE">
            <w:rPr>
              <w:sz w:val="16"/>
              <w:szCs w:val="16"/>
            </w:rPr>
            <w:t>on</w:t>
          </w:r>
          <w:r w:rsidRPr="00762FAE">
            <w:rPr>
              <w:spacing w:val="-15"/>
              <w:sz w:val="16"/>
              <w:szCs w:val="16"/>
            </w:rPr>
            <w:t xml:space="preserve"> </w:t>
          </w:r>
          <w:r w:rsidRPr="00762FAE">
            <w:rPr>
              <w:sz w:val="16"/>
              <w:szCs w:val="16"/>
            </w:rPr>
            <w:t>an as and when</w:t>
          </w:r>
          <w:r w:rsidRPr="00762FAE">
            <w:rPr>
              <w:spacing w:val="-6"/>
              <w:sz w:val="16"/>
              <w:szCs w:val="16"/>
            </w:rPr>
            <w:t xml:space="preserve"> </w:t>
          </w:r>
          <w:r w:rsidRPr="00762FAE">
            <w:rPr>
              <w:sz w:val="16"/>
              <w:szCs w:val="16"/>
            </w:rPr>
            <w:t>required</w:t>
          </w:r>
          <w:r w:rsidRPr="00762FAE">
            <w:rPr>
              <w:spacing w:val="-1"/>
              <w:sz w:val="16"/>
              <w:szCs w:val="16"/>
            </w:rPr>
            <w:t xml:space="preserve"> </w:t>
          </w:r>
          <w:r w:rsidRPr="00762FAE">
            <w:rPr>
              <w:sz w:val="16"/>
              <w:szCs w:val="16"/>
            </w:rPr>
            <w:t>basis for a</w:t>
          </w:r>
          <w:r w:rsidRPr="00762FAE">
            <w:rPr>
              <w:spacing w:val="-1"/>
              <w:sz w:val="16"/>
              <w:szCs w:val="16"/>
            </w:rPr>
            <w:t xml:space="preserve"> </w:t>
          </w:r>
          <w:r w:rsidRPr="00762FAE">
            <w:rPr>
              <w:sz w:val="16"/>
              <w:szCs w:val="16"/>
            </w:rPr>
            <w:t>period</w:t>
          </w:r>
          <w:r w:rsidRPr="00762FAE">
            <w:rPr>
              <w:spacing w:val="-1"/>
              <w:sz w:val="16"/>
              <w:szCs w:val="16"/>
            </w:rPr>
            <w:t xml:space="preserve"> </w:t>
          </w:r>
          <w:r w:rsidRPr="00762FAE">
            <w:rPr>
              <w:sz w:val="16"/>
              <w:szCs w:val="16"/>
            </w:rPr>
            <w:t>of 36</w:t>
          </w:r>
          <w:r w:rsidRPr="00762FAE">
            <w:rPr>
              <w:spacing w:val="-6"/>
              <w:sz w:val="16"/>
              <w:szCs w:val="16"/>
            </w:rPr>
            <w:t xml:space="preserve"> </w:t>
          </w:r>
          <w:r w:rsidRPr="00762FAE">
            <w:rPr>
              <w:sz w:val="16"/>
              <w:szCs w:val="16"/>
            </w:rPr>
            <w:t>months</w:t>
          </w:r>
          <w:r w:rsidRPr="00742DA0">
            <w:rPr>
              <w:sz w:val="18"/>
              <w:szCs w:val="18"/>
              <w:lang w:val="en-GB"/>
            </w:rPr>
            <w:t xml:space="preserve"> </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10890"/>
    <w:rsid w:val="00030E18"/>
    <w:rsid w:val="00082CC4"/>
    <w:rsid w:val="000873C2"/>
    <w:rsid w:val="000A01FA"/>
    <w:rsid w:val="000B165C"/>
    <w:rsid w:val="000B656D"/>
    <w:rsid w:val="000B6FF7"/>
    <w:rsid w:val="000F790D"/>
    <w:rsid w:val="001477A3"/>
    <w:rsid w:val="00155248"/>
    <w:rsid w:val="001D042C"/>
    <w:rsid w:val="001F32DE"/>
    <w:rsid w:val="00201A98"/>
    <w:rsid w:val="00202BB5"/>
    <w:rsid w:val="002402DC"/>
    <w:rsid w:val="003113D9"/>
    <w:rsid w:val="00332369"/>
    <w:rsid w:val="003914DE"/>
    <w:rsid w:val="00395EE9"/>
    <w:rsid w:val="003B3ABD"/>
    <w:rsid w:val="003E4D3F"/>
    <w:rsid w:val="003F2387"/>
    <w:rsid w:val="003F7B1E"/>
    <w:rsid w:val="004005A6"/>
    <w:rsid w:val="00457274"/>
    <w:rsid w:val="00460577"/>
    <w:rsid w:val="004E19F4"/>
    <w:rsid w:val="00550760"/>
    <w:rsid w:val="005759B1"/>
    <w:rsid w:val="005765A0"/>
    <w:rsid w:val="005E1813"/>
    <w:rsid w:val="005E3BE0"/>
    <w:rsid w:val="005E6044"/>
    <w:rsid w:val="005F341A"/>
    <w:rsid w:val="006143B2"/>
    <w:rsid w:val="00621DD5"/>
    <w:rsid w:val="00627923"/>
    <w:rsid w:val="00657B8A"/>
    <w:rsid w:val="006602F5"/>
    <w:rsid w:val="0069757C"/>
    <w:rsid w:val="006B2C94"/>
    <w:rsid w:val="0071776D"/>
    <w:rsid w:val="007251FA"/>
    <w:rsid w:val="00732A3F"/>
    <w:rsid w:val="0073444A"/>
    <w:rsid w:val="00742DA0"/>
    <w:rsid w:val="00762FAE"/>
    <w:rsid w:val="007A6F13"/>
    <w:rsid w:val="007F06CF"/>
    <w:rsid w:val="007F1C20"/>
    <w:rsid w:val="00820893"/>
    <w:rsid w:val="008558D0"/>
    <w:rsid w:val="00864937"/>
    <w:rsid w:val="00870839"/>
    <w:rsid w:val="0088295E"/>
    <w:rsid w:val="00947FF5"/>
    <w:rsid w:val="00964E2A"/>
    <w:rsid w:val="009748CE"/>
    <w:rsid w:val="009A07BE"/>
    <w:rsid w:val="009A0FDA"/>
    <w:rsid w:val="00A22EF4"/>
    <w:rsid w:val="00A235A1"/>
    <w:rsid w:val="00A44C50"/>
    <w:rsid w:val="00A67C16"/>
    <w:rsid w:val="00A72268"/>
    <w:rsid w:val="00A72491"/>
    <w:rsid w:val="00A92D53"/>
    <w:rsid w:val="00B71023"/>
    <w:rsid w:val="00B71EFD"/>
    <w:rsid w:val="00BA5C88"/>
    <w:rsid w:val="00BE6D5F"/>
    <w:rsid w:val="00C26F04"/>
    <w:rsid w:val="00C40E58"/>
    <w:rsid w:val="00C72E5D"/>
    <w:rsid w:val="00C8088F"/>
    <w:rsid w:val="00CA666C"/>
    <w:rsid w:val="00CB2D7B"/>
    <w:rsid w:val="00CD7A09"/>
    <w:rsid w:val="00DB22F3"/>
    <w:rsid w:val="00E34693"/>
    <w:rsid w:val="00E775B4"/>
    <w:rsid w:val="00E82D72"/>
    <w:rsid w:val="00E85DD2"/>
    <w:rsid w:val="00E90B24"/>
    <w:rsid w:val="00EA1B3D"/>
    <w:rsid w:val="00EF4342"/>
    <w:rsid w:val="00EF6D03"/>
    <w:rsid w:val="00F270AE"/>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paragraph" w:customStyle="1" w:styleId="TableParagraph">
    <w:name w:val="Table Paragraph"/>
    <w:basedOn w:val="Normal"/>
    <w:uiPriority w:val="1"/>
    <w:qFormat/>
    <w:rsid w:val="00030E18"/>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10126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B003F-3DED-48B7-A577-3AA5A8600153}">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74</TotalTime>
  <Pages>14</Pages>
  <Words>2777</Words>
  <Characters>14889</Characters>
  <Application>Microsoft Office Word</Application>
  <DocSecurity>0</DocSecurity>
  <Lines>413</Lines>
  <Paragraphs>140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Tshifhiwa Modau</cp:lastModifiedBy>
  <cp:revision>14</cp:revision>
  <cp:lastPrinted>2025-10-31T12:55:00Z</cp:lastPrinted>
  <dcterms:created xsi:type="dcterms:W3CDTF">2024-07-22T11:08:00Z</dcterms:created>
  <dcterms:modified xsi:type="dcterms:W3CDTF">2026-10-16T10:52:00Z</dcterms:modified>
</cp:coreProperties>
</file>